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C914A" w14:textId="48ECAC0A" w:rsidR="00E4513A" w:rsidRPr="00E4513A" w:rsidRDefault="00E4513A" w:rsidP="00021630">
      <w:pPr>
        <w:pStyle w:val="Title"/>
      </w:pPr>
      <w:r>
        <w:t>Greater Manchester Children and Young People Crisis Care Pathways</w:t>
      </w:r>
      <w:r w:rsidR="0013467C">
        <w:t xml:space="preserve">: </w:t>
      </w:r>
      <w:r>
        <w:t xml:space="preserve">Barriers </w:t>
      </w:r>
      <w:r w:rsidR="00021630">
        <w:t>to Support</w:t>
      </w:r>
    </w:p>
    <w:p w14:paraId="40A7743C" w14:textId="77777777" w:rsidR="004D7629" w:rsidRDefault="004D7629" w:rsidP="004D7629"/>
    <w:p w14:paraId="7322E681" w14:textId="77777777" w:rsidR="004D7629" w:rsidRDefault="004D7629" w:rsidP="004D7629">
      <w:r>
        <w:t>This document was produced by the Care Responders Study.</w:t>
      </w:r>
    </w:p>
    <w:p w14:paraId="50AEEB4A" w14:textId="77777777" w:rsidR="004D7629" w:rsidRDefault="004D7629" w:rsidP="004D7629"/>
    <w:p w14:paraId="61855F9B" w14:textId="77777777" w:rsidR="004D7629" w:rsidRPr="00B752D0" w:rsidRDefault="004D7629" w:rsidP="004D7629">
      <w:pPr>
        <w:rPr>
          <w:b/>
          <w:bCs/>
        </w:rPr>
      </w:pPr>
      <w:r w:rsidRPr="00B752D0">
        <w:rPr>
          <w:b/>
          <w:bCs/>
        </w:rPr>
        <w:t>Organisations involved in the Care Responders Study:</w:t>
      </w:r>
    </w:p>
    <w:p w14:paraId="54B1A276" w14:textId="77777777" w:rsidR="004D7629" w:rsidRDefault="004D7629" w:rsidP="004D7629">
      <w:r>
        <w:t>Young People’s Mental Health Research Centre – Pennine Care NHS Foundation Trust</w:t>
      </w:r>
    </w:p>
    <w:p w14:paraId="3DB26AF3" w14:textId="77777777" w:rsidR="004D7629" w:rsidRDefault="004D7629" w:rsidP="004D7629">
      <w:r>
        <w:t>Greater Manchester Mental Health Foundation Trust</w:t>
      </w:r>
    </w:p>
    <w:p w14:paraId="00BDBD34" w14:textId="77777777" w:rsidR="004D7629" w:rsidRDefault="004D7629" w:rsidP="004D7629">
      <w:r>
        <w:t>Cheshire and Wirral Partnership NHS Foundation Trust</w:t>
      </w:r>
    </w:p>
    <w:p w14:paraId="0A102DF7" w14:textId="77777777" w:rsidR="004D7629" w:rsidRDefault="004D7629" w:rsidP="004D7629">
      <w:r>
        <w:t>Alder hey Children’s NHS Foundation Trust</w:t>
      </w:r>
    </w:p>
    <w:p w14:paraId="29C00771" w14:textId="77777777" w:rsidR="004D7629" w:rsidRDefault="004D7629" w:rsidP="004D7629">
      <w:r>
        <w:t>Manchester University NHS Foundation Trust</w:t>
      </w:r>
    </w:p>
    <w:p w14:paraId="46EA4D8F" w14:textId="77777777" w:rsidR="004D7629" w:rsidRDefault="004D7629" w:rsidP="004D7629">
      <w:r>
        <w:t>Mersey Care NHS Foundation Trust</w:t>
      </w:r>
    </w:p>
    <w:p w14:paraId="25AE3E6E" w14:textId="77777777" w:rsidR="004D7629" w:rsidRDefault="004D7629" w:rsidP="004D7629">
      <w:r>
        <w:t>University of Manchester</w:t>
      </w:r>
    </w:p>
    <w:p w14:paraId="289DCB18" w14:textId="77777777" w:rsidR="004D7629" w:rsidRDefault="004D7629" w:rsidP="004D7629">
      <w:r>
        <w:t>Lancaster University</w:t>
      </w:r>
    </w:p>
    <w:p w14:paraId="488515FC" w14:textId="77777777" w:rsidR="004D7629" w:rsidRDefault="004D7629" w:rsidP="004D7629">
      <w:r>
        <w:t>University of Oxford</w:t>
      </w:r>
    </w:p>
    <w:p w14:paraId="34A93C37" w14:textId="77777777" w:rsidR="004D7629" w:rsidRDefault="004D7629" w:rsidP="004D7629">
      <w:r>
        <w:t>Greater Manchester Police</w:t>
      </w:r>
    </w:p>
    <w:p w14:paraId="5B77D163" w14:textId="77777777" w:rsidR="004D7629" w:rsidRDefault="004D7629" w:rsidP="004D7629"/>
    <w:p w14:paraId="1EA8A0C7" w14:textId="77777777" w:rsidR="004D7629" w:rsidRDefault="004D7629" w:rsidP="004D7629">
      <w:r>
        <w:t>The Care Responders</w:t>
      </w:r>
      <w:r w:rsidRPr="00B752D0">
        <w:t xml:space="preserve"> study was funded by the NIHR (National Institute for Health and Care Research)</w:t>
      </w:r>
      <w:r>
        <w:t>. The views expressed are those of the author(s) and not necessarily those of the NIHR or the Department of Health and Social Care.</w:t>
      </w:r>
    </w:p>
    <w:p w14:paraId="462CB5A7" w14:textId="77777777" w:rsidR="004D7629" w:rsidRDefault="004D7629" w:rsidP="004D7629">
      <w:r>
        <w:t>NIHR 158509, IRAS: 332304</w:t>
      </w:r>
    </w:p>
    <w:p w14:paraId="5E3120F4" w14:textId="77777777" w:rsidR="00A044B7" w:rsidRDefault="00A044B7"/>
    <w:p w14:paraId="4812A702" w14:textId="77777777" w:rsidR="007F3339" w:rsidRDefault="007F3339"/>
    <w:p w14:paraId="59DBFE0F" w14:textId="77777777" w:rsidR="007F3339" w:rsidRDefault="007F3339"/>
    <w:p w14:paraId="1FF9A414" w14:textId="77777777" w:rsidR="007F3339" w:rsidRDefault="007F3339"/>
    <w:p w14:paraId="1F0F208C" w14:textId="77777777" w:rsidR="007F3339" w:rsidRDefault="007F3339"/>
    <w:p w14:paraId="4CF28FC0" w14:textId="7950934B" w:rsidR="00084C3B" w:rsidRDefault="00084C3B" w:rsidP="00CC4839">
      <w:pPr>
        <w:pStyle w:val="Heading1"/>
      </w:pPr>
      <w:r>
        <w:lastRenderedPageBreak/>
        <w:t>Overvie</w:t>
      </w:r>
      <w:r w:rsidR="00CC4839">
        <w:t>w</w:t>
      </w:r>
    </w:p>
    <w:p w14:paraId="5FC51DDD" w14:textId="17AFC3AD" w:rsidR="0013467C" w:rsidRDefault="0013467C">
      <w:r>
        <w:t xml:space="preserve">This document explains some of the challenges that young people and families can experience when seeking help during a mental health crisis. </w:t>
      </w:r>
      <w:r w:rsidR="002D1C0A">
        <w:t xml:space="preserve">The image follows the journey of a young person and their family navigating </w:t>
      </w:r>
      <w:r w:rsidR="00BB61B8">
        <w:t>a difficult and confusing crisis care experience with long waits and limited support.</w:t>
      </w:r>
    </w:p>
    <w:p w14:paraId="732DF0D7" w14:textId="22411EEE" w:rsidR="0088430A" w:rsidRDefault="0088430A">
      <w:r>
        <w:t>The experiences described in this document highlight some of the barriers people may face when navigating crisis services. These include:</w:t>
      </w:r>
    </w:p>
    <w:p w14:paraId="044FDA6E" w14:textId="7B51E906" w:rsidR="0088430A" w:rsidRDefault="002C6D3F" w:rsidP="002C6D3F">
      <w:pPr>
        <w:pStyle w:val="ListParagraph"/>
        <w:numPr>
          <w:ilvl w:val="0"/>
          <w:numId w:val="1"/>
        </w:numPr>
      </w:pPr>
      <w:r>
        <w:t>Difficulties accessing the right support.</w:t>
      </w:r>
    </w:p>
    <w:p w14:paraId="1F0929BC" w14:textId="1C23F17B" w:rsidR="002C6D3F" w:rsidRDefault="002C6D3F" w:rsidP="002C6D3F">
      <w:pPr>
        <w:pStyle w:val="ListParagraph"/>
        <w:numPr>
          <w:ilvl w:val="0"/>
          <w:numId w:val="1"/>
        </w:numPr>
      </w:pPr>
      <w:r>
        <w:t>Long waiting times.</w:t>
      </w:r>
    </w:p>
    <w:p w14:paraId="04544C6A" w14:textId="32439CDF" w:rsidR="002C6D3F" w:rsidRDefault="002C6D3F" w:rsidP="002C6D3F">
      <w:pPr>
        <w:pStyle w:val="ListParagraph"/>
        <w:numPr>
          <w:ilvl w:val="0"/>
          <w:numId w:val="1"/>
        </w:numPr>
      </w:pPr>
      <w:r>
        <w:t>Limited mental health resources.</w:t>
      </w:r>
    </w:p>
    <w:p w14:paraId="1FA5E225" w14:textId="57C76609" w:rsidR="00B8482B" w:rsidRDefault="00B8482B" w:rsidP="002C6D3F">
      <w:pPr>
        <w:pStyle w:val="ListParagraph"/>
        <w:numPr>
          <w:ilvl w:val="0"/>
          <w:numId w:val="1"/>
        </w:numPr>
      </w:pPr>
      <w:r>
        <w:t>Uncertainty about what will happen next.</w:t>
      </w:r>
    </w:p>
    <w:p w14:paraId="49EFFB15" w14:textId="093D880F" w:rsidR="00B8482B" w:rsidRDefault="00B8482B" w:rsidP="002C6D3F">
      <w:pPr>
        <w:pStyle w:val="ListParagraph"/>
        <w:numPr>
          <w:ilvl w:val="0"/>
          <w:numId w:val="1"/>
        </w:numPr>
      </w:pPr>
      <w:r>
        <w:t>Lack of follow-up support after a crisis.</w:t>
      </w:r>
    </w:p>
    <w:p w14:paraId="4C1180FD" w14:textId="778F5531" w:rsidR="00B8482B" w:rsidRDefault="00B8482B" w:rsidP="002C6D3F">
      <w:pPr>
        <w:pStyle w:val="ListParagraph"/>
        <w:numPr>
          <w:ilvl w:val="0"/>
          <w:numId w:val="1"/>
        </w:numPr>
      </w:pPr>
      <w:r>
        <w:t>Long waiting lists for ongoing referrals.</w:t>
      </w:r>
    </w:p>
    <w:p w14:paraId="11713CEB" w14:textId="7F254B85" w:rsidR="00B8482B" w:rsidRDefault="00511B0D" w:rsidP="00B8482B">
      <w:pPr>
        <w:pStyle w:val="Heading1"/>
      </w:pPr>
      <w:r>
        <w:t>The Crisis Res</w:t>
      </w:r>
      <w:r w:rsidR="00CF55A2">
        <w:t>ponse</w:t>
      </w:r>
    </w:p>
    <w:p w14:paraId="27F8BCC2" w14:textId="5EB9A7F8" w:rsidR="00CF55A2" w:rsidRDefault="00CF55A2" w:rsidP="00CF55A2">
      <w:r>
        <w:t>When a young person experiences a mental health crisis, they and their family may not know who to contact for help</w:t>
      </w:r>
      <w:r w:rsidR="00A25229">
        <w:t xml:space="preserve">. </w:t>
      </w:r>
      <w:r w:rsidR="00471774">
        <w:t>They</w:t>
      </w:r>
      <w:r w:rsidR="00530600">
        <w:t xml:space="preserve"> may</w:t>
      </w:r>
      <w:r w:rsidR="00CB18C4">
        <w:t>:</w:t>
      </w:r>
    </w:p>
    <w:p w14:paraId="5AFDB1C6" w14:textId="37AD25C3" w:rsidR="00CB18C4" w:rsidRDefault="00CB18C4" w:rsidP="00CB18C4">
      <w:pPr>
        <w:pStyle w:val="ListParagraph"/>
        <w:numPr>
          <w:ilvl w:val="0"/>
          <w:numId w:val="1"/>
        </w:numPr>
      </w:pPr>
      <w:r>
        <w:t>Feel worried</w:t>
      </w:r>
      <w:r w:rsidR="00B1743D">
        <w:t>.</w:t>
      </w:r>
    </w:p>
    <w:p w14:paraId="5303489B" w14:textId="4D3CFC70" w:rsidR="00CB18C4" w:rsidRDefault="00CB18C4" w:rsidP="00CB18C4">
      <w:pPr>
        <w:pStyle w:val="ListParagraph"/>
        <w:numPr>
          <w:ilvl w:val="0"/>
          <w:numId w:val="1"/>
        </w:numPr>
      </w:pPr>
      <w:r>
        <w:t>Not know what to do</w:t>
      </w:r>
      <w:r w:rsidR="00B1743D">
        <w:t>.</w:t>
      </w:r>
    </w:p>
    <w:p w14:paraId="111F0DF5" w14:textId="0018A9F6" w:rsidR="00CB18C4" w:rsidRDefault="00CB18C4" w:rsidP="00CB18C4">
      <w:pPr>
        <w:pStyle w:val="ListParagraph"/>
        <w:numPr>
          <w:ilvl w:val="0"/>
          <w:numId w:val="1"/>
        </w:numPr>
      </w:pPr>
      <w:r>
        <w:t>Call 999</w:t>
      </w:r>
      <w:r w:rsidR="00B1743D">
        <w:t>.</w:t>
      </w:r>
    </w:p>
    <w:p w14:paraId="7C62DCC2" w14:textId="4292BCBF" w:rsidR="00471774" w:rsidRDefault="00471774" w:rsidP="00471774">
      <w:pPr>
        <w:pStyle w:val="Heading1"/>
      </w:pPr>
      <w:r>
        <w:t>First Response</w:t>
      </w:r>
    </w:p>
    <w:p w14:paraId="7FDBCB34" w14:textId="10F808E5" w:rsidR="00471774" w:rsidRDefault="00C06522" w:rsidP="00471774">
      <w:r>
        <w:t>The first professionals to respond may include emergency services or other urgent support teams.</w:t>
      </w:r>
      <w:r w:rsidR="00496CD0">
        <w:t xml:space="preserve"> </w:t>
      </w:r>
      <w:r w:rsidR="00D96BB5">
        <w:t>Services are often doing their best to help despite facing challenges such as:</w:t>
      </w:r>
    </w:p>
    <w:p w14:paraId="5EACEB77" w14:textId="13D6FBE2" w:rsidR="00D96BB5" w:rsidRDefault="00D96BB5" w:rsidP="00D96BB5">
      <w:pPr>
        <w:pStyle w:val="ListParagraph"/>
        <w:numPr>
          <w:ilvl w:val="0"/>
          <w:numId w:val="1"/>
        </w:numPr>
      </w:pPr>
      <w:r>
        <w:t>Limited resources</w:t>
      </w:r>
      <w:r w:rsidR="00B1743D">
        <w:t>.</w:t>
      </w:r>
    </w:p>
    <w:p w14:paraId="01DAFD66" w14:textId="3989D09D" w:rsidR="00D96BB5" w:rsidRDefault="00D96BB5" w:rsidP="00D96BB5">
      <w:pPr>
        <w:pStyle w:val="ListParagraph"/>
        <w:numPr>
          <w:ilvl w:val="0"/>
          <w:numId w:val="1"/>
        </w:numPr>
      </w:pPr>
      <w:r>
        <w:t>High demand for services</w:t>
      </w:r>
      <w:r w:rsidR="00B1743D">
        <w:t>.</w:t>
      </w:r>
    </w:p>
    <w:p w14:paraId="18B5139C" w14:textId="7714E3C2" w:rsidR="00D96BB5" w:rsidRDefault="00D96BB5" w:rsidP="00D96BB5">
      <w:pPr>
        <w:pStyle w:val="ListParagraph"/>
        <w:numPr>
          <w:ilvl w:val="0"/>
          <w:numId w:val="1"/>
        </w:numPr>
      </w:pPr>
      <w:r>
        <w:t>A lack of alternative care options</w:t>
      </w:r>
      <w:r w:rsidR="00B1743D">
        <w:t>.</w:t>
      </w:r>
    </w:p>
    <w:p w14:paraId="31CD0FE0" w14:textId="372BFCBD" w:rsidR="00D96BB5" w:rsidRDefault="00D96BB5" w:rsidP="00612523">
      <w:pPr>
        <w:pStyle w:val="ListParagraph"/>
        <w:numPr>
          <w:ilvl w:val="0"/>
          <w:numId w:val="1"/>
        </w:numPr>
      </w:pPr>
      <w:r>
        <w:t xml:space="preserve">Services not </w:t>
      </w:r>
      <w:r w:rsidR="00A71E6B">
        <w:t>being able to support</w:t>
      </w:r>
      <w:r>
        <w:t xml:space="preserve"> </w:t>
      </w:r>
      <w:r w:rsidR="00612523">
        <w:t>someone experiencing a</w:t>
      </w:r>
      <w:r>
        <w:t xml:space="preserve"> mental health cris</w:t>
      </w:r>
      <w:r w:rsidR="00612523">
        <w:t>is.</w:t>
      </w:r>
    </w:p>
    <w:p w14:paraId="2A630E56" w14:textId="5C03BDF3" w:rsidR="00612523" w:rsidRPr="00471774" w:rsidRDefault="008B69B1" w:rsidP="008B69B1">
      <w:pPr>
        <w:pStyle w:val="Heading1"/>
      </w:pPr>
      <w:r>
        <w:t>Transfer to Hospital or Accident &amp; Emergency (A&amp;E)</w:t>
      </w:r>
    </w:p>
    <w:p w14:paraId="6B4A7393" w14:textId="376A01AB" w:rsidR="00EF3839" w:rsidRDefault="00C56B75">
      <w:r>
        <w:t>In some cases, a young person may be taken to A&amp;E</w:t>
      </w:r>
      <w:r w:rsidR="00BB44A7">
        <w:t xml:space="preserve"> if they are experiencing a mental health crisis</w:t>
      </w:r>
      <w:r>
        <w:t xml:space="preserve">. </w:t>
      </w:r>
      <w:r w:rsidR="00AD71CE">
        <w:t xml:space="preserve">A&amp;E is designed for physical emergencies, and the busy, bright, and noisy environment can make a mental health crisis feel even </w:t>
      </w:r>
      <w:r w:rsidR="0027727B">
        <w:t>more difficult to manage</w:t>
      </w:r>
      <w:r w:rsidR="00AD71CE">
        <w:t>.</w:t>
      </w:r>
      <w:r w:rsidR="00C81951">
        <w:t xml:space="preserve"> </w:t>
      </w:r>
      <w:r w:rsidR="00B0643A">
        <w:t xml:space="preserve">Young people have </w:t>
      </w:r>
      <w:r w:rsidR="00EE1CA6">
        <w:t>reported experiences such as:</w:t>
      </w:r>
    </w:p>
    <w:p w14:paraId="19A0FF7C" w14:textId="245CD9EA" w:rsidR="00BB44A7" w:rsidRDefault="00BB44A7" w:rsidP="00BB44A7">
      <w:pPr>
        <w:pStyle w:val="ListParagraph"/>
        <w:numPr>
          <w:ilvl w:val="0"/>
          <w:numId w:val="1"/>
        </w:numPr>
      </w:pPr>
      <w:r>
        <w:lastRenderedPageBreak/>
        <w:t>Waiting several hours before being seen by a professional.</w:t>
      </w:r>
    </w:p>
    <w:p w14:paraId="13ACD036" w14:textId="065935A7" w:rsidR="00EE1CA6" w:rsidRDefault="00EE1CA6" w:rsidP="00BB44A7">
      <w:pPr>
        <w:pStyle w:val="ListParagraph"/>
        <w:numPr>
          <w:ilvl w:val="0"/>
          <w:numId w:val="1"/>
        </w:numPr>
      </w:pPr>
      <w:r>
        <w:t>Brief assessments followed by more waiting.</w:t>
      </w:r>
    </w:p>
    <w:p w14:paraId="71FF2999" w14:textId="373F35CB" w:rsidR="00EE1CA6" w:rsidRDefault="00EE1CA6" w:rsidP="00BB44A7">
      <w:pPr>
        <w:pStyle w:val="ListParagraph"/>
        <w:numPr>
          <w:ilvl w:val="0"/>
          <w:numId w:val="1"/>
        </w:numPr>
      </w:pPr>
      <w:r>
        <w:t>Feeling that they were not fully listened to.</w:t>
      </w:r>
    </w:p>
    <w:p w14:paraId="79B312FE" w14:textId="65B75779" w:rsidR="00EE1CA6" w:rsidRDefault="00EE1CA6" w:rsidP="00BB44A7">
      <w:pPr>
        <w:pStyle w:val="ListParagraph"/>
        <w:numPr>
          <w:ilvl w:val="0"/>
          <w:numId w:val="1"/>
        </w:numPr>
      </w:pPr>
      <w:r>
        <w:t>Feeling isolated while waiting for support.</w:t>
      </w:r>
    </w:p>
    <w:p w14:paraId="41C67EED" w14:textId="0A09196D" w:rsidR="00BB61B8" w:rsidRDefault="00EF3839" w:rsidP="00EF3839">
      <w:pPr>
        <w:pStyle w:val="Heading1"/>
      </w:pPr>
      <w:r>
        <w:t>After the Crisis</w:t>
      </w:r>
      <w:r w:rsidR="00C81951">
        <w:t xml:space="preserve"> </w:t>
      </w:r>
    </w:p>
    <w:p w14:paraId="7C6166BF" w14:textId="3459B533" w:rsidR="00B35EE6" w:rsidRDefault="008D566E">
      <w:r>
        <w:t>The period after the immedi</w:t>
      </w:r>
      <w:r w:rsidR="00B35EE6">
        <w:t>ate crisis can be particularly challenging. Families often have questions such as:</w:t>
      </w:r>
    </w:p>
    <w:p w14:paraId="2D4DC1AD" w14:textId="7BB7024E" w:rsidR="00B35EE6" w:rsidRDefault="00B35EE6" w:rsidP="00B35EE6">
      <w:pPr>
        <w:pStyle w:val="ListParagraph"/>
        <w:numPr>
          <w:ilvl w:val="0"/>
          <w:numId w:val="1"/>
        </w:numPr>
      </w:pPr>
      <w:r>
        <w:t>Who should I contact now?</w:t>
      </w:r>
    </w:p>
    <w:p w14:paraId="583C1AB6" w14:textId="7172C72A" w:rsidR="00B35EE6" w:rsidRDefault="00B35EE6" w:rsidP="00B35EE6">
      <w:pPr>
        <w:pStyle w:val="ListParagraph"/>
        <w:numPr>
          <w:ilvl w:val="0"/>
          <w:numId w:val="1"/>
        </w:numPr>
      </w:pPr>
      <w:r>
        <w:t xml:space="preserve">Will I receive support from </w:t>
      </w:r>
      <w:r w:rsidR="004548A7">
        <w:t>Child and Adolescent Mental Health Services (</w:t>
      </w:r>
      <w:r>
        <w:t>CAMHS</w:t>
      </w:r>
      <w:r w:rsidR="004548A7">
        <w:t>)</w:t>
      </w:r>
      <w:r>
        <w:t>?</w:t>
      </w:r>
    </w:p>
    <w:p w14:paraId="2B35B135" w14:textId="5781BA28" w:rsidR="004548A7" w:rsidRDefault="004548A7" w:rsidP="00B35EE6">
      <w:pPr>
        <w:pStyle w:val="ListParagraph"/>
        <w:numPr>
          <w:ilvl w:val="0"/>
          <w:numId w:val="1"/>
        </w:numPr>
      </w:pPr>
      <w:r>
        <w:t>What help is available next?</w:t>
      </w:r>
    </w:p>
    <w:p w14:paraId="3C9A5443" w14:textId="24EBFDB6" w:rsidR="005929F4" w:rsidRDefault="004548A7" w:rsidP="00EC31EA">
      <w:pPr>
        <w:pStyle w:val="ListParagraph"/>
        <w:numPr>
          <w:ilvl w:val="0"/>
          <w:numId w:val="1"/>
        </w:numPr>
      </w:pPr>
      <w:r>
        <w:t>How can I access ongoing support?</w:t>
      </w:r>
    </w:p>
    <w:sectPr w:rsidR="005929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95E7C"/>
    <w:multiLevelType w:val="hybridMultilevel"/>
    <w:tmpl w:val="41920556"/>
    <w:lvl w:ilvl="0" w:tplc="C366C4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657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B7"/>
    <w:rsid w:val="00014823"/>
    <w:rsid w:val="00020C27"/>
    <w:rsid w:val="00021630"/>
    <w:rsid w:val="00084C3B"/>
    <w:rsid w:val="0013467C"/>
    <w:rsid w:val="001B500F"/>
    <w:rsid w:val="0027727B"/>
    <w:rsid w:val="002C6D3F"/>
    <w:rsid w:val="002D1C0A"/>
    <w:rsid w:val="004548A7"/>
    <w:rsid w:val="00471774"/>
    <w:rsid w:val="00496CD0"/>
    <w:rsid w:val="004D7629"/>
    <w:rsid w:val="00511B0D"/>
    <w:rsid w:val="00530600"/>
    <w:rsid w:val="005929F4"/>
    <w:rsid w:val="00612523"/>
    <w:rsid w:val="007F3339"/>
    <w:rsid w:val="0088430A"/>
    <w:rsid w:val="008B69B1"/>
    <w:rsid w:val="008D566E"/>
    <w:rsid w:val="00A044B7"/>
    <w:rsid w:val="00A25229"/>
    <w:rsid w:val="00A71E6B"/>
    <w:rsid w:val="00AD71CE"/>
    <w:rsid w:val="00B0643A"/>
    <w:rsid w:val="00B1743D"/>
    <w:rsid w:val="00B35EE6"/>
    <w:rsid w:val="00B8482B"/>
    <w:rsid w:val="00BB44A7"/>
    <w:rsid w:val="00BB61B8"/>
    <w:rsid w:val="00C06522"/>
    <w:rsid w:val="00C56B75"/>
    <w:rsid w:val="00C81951"/>
    <w:rsid w:val="00CB184A"/>
    <w:rsid w:val="00CB18C4"/>
    <w:rsid w:val="00CC4839"/>
    <w:rsid w:val="00CF55A2"/>
    <w:rsid w:val="00D96BB5"/>
    <w:rsid w:val="00E42AA7"/>
    <w:rsid w:val="00E4513A"/>
    <w:rsid w:val="00EB01FE"/>
    <w:rsid w:val="00EC31EA"/>
    <w:rsid w:val="00EE1CA6"/>
    <w:rsid w:val="00EF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15C07"/>
  <w15:chartTrackingRefBased/>
  <w15:docId w15:val="{894DB979-7791-4540-9407-AA1E2FA8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629"/>
  </w:style>
  <w:style w:type="paragraph" w:styleId="Heading1">
    <w:name w:val="heading 1"/>
    <w:basedOn w:val="Normal"/>
    <w:next w:val="Normal"/>
    <w:link w:val="Heading1Char"/>
    <w:uiPriority w:val="9"/>
    <w:qFormat/>
    <w:rsid w:val="00A04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4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DEACON, Arron (PENNINE CARE NHS FOUNDATION TRUST)</dc:creator>
  <cp:keywords/>
  <dc:description/>
  <cp:lastModifiedBy>DEACON, Arron (PENNINE CARE NHS FOUNDATION TRUST)</cp:lastModifiedBy>
  <cp:revision>44</cp:revision>
  <dcterms:created xsi:type="dcterms:W3CDTF">2026-09-23T08:00:00Z</dcterms:created>
  <dcterms:modified xsi:type="dcterms:W3CDTF">2026-09-23T12:46:00Z</dcterms:modified>
</cp:coreProperties>
</file>