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63FC195C" w:rsidP="5D30897F" w:rsidRDefault="63FC195C" w14:paraId="4F112282" w14:textId="2B96D8EC">
      <w:pPr>
        <w:spacing w:after="160" w:line="259" w:lineRule="auto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="63FC195C">
        <w:drawing>
          <wp:inline wp14:editId="3E575ED3" wp14:anchorId="665CFBDB">
            <wp:extent cx="1714500" cy="714375"/>
            <wp:effectExtent l="0" t="0" r="0" b="0"/>
            <wp:docPr id="84878474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xmlns:r="http://schemas.openxmlformats.org/officeDocument/2006/relationships" r:embed="Re2c4105d524f427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63FC195C" w:rsidP="5A584725" w:rsidRDefault="63FC195C" w14:paraId="0696996E" w14:textId="5023017E">
      <w:pPr>
        <w:pStyle w:val="Normal"/>
        <w:spacing w:after="160" w:line="259" w:lineRule="auto"/>
        <w:rPr>
          <w:rFonts w:ascii="Calibri" w:hAnsi="Calibri" w:eastAsia="Calibri" w:cs="Calibri"/>
          <w:noProof w:val="0"/>
          <w:sz w:val="31"/>
          <w:szCs w:val="31"/>
          <w:lang w:val="en-GB"/>
        </w:rPr>
      </w:pPr>
      <w:r w:rsidRPr="24996FE6" w:rsidR="0FB6B7B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 xml:space="preserve">MSc </w:t>
      </w:r>
      <w:r w:rsidRPr="24996FE6" w:rsidR="63FC195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Structural Engineering Welcome Week Timetabl</w:t>
      </w:r>
      <w:r w:rsidRPr="24996FE6" w:rsidR="63FC195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e</w:t>
      </w:r>
      <w:r w:rsidRPr="24996FE6" w:rsidR="63FC195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 xml:space="preserve"> </w:t>
      </w:r>
      <w:r w:rsidRPr="24996FE6" w:rsidR="1A17B89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31"/>
          <w:szCs w:val="31"/>
          <w:u w:val="single"/>
          <w:lang w:val="en-GB"/>
        </w:rPr>
        <w:t>2</w:t>
      </w:r>
      <w:r w:rsidRPr="24996FE6" w:rsidR="1A17B89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31"/>
          <w:szCs w:val="31"/>
          <w:u w:val="single"/>
          <w:lang w:val="en-GB"/>
        </w:rPr>
        <w:t>026/27</w:t>
      </w:r>
    </w:p>
    <w:p w:rsidR="5D30897F" w:rsidP="5D30897F" w:rsidRDefault="5D30897F" w14:paraId="448D0CEC" w14:textId="4B3F5CBB">
      <w:pPr>
        <w:spacing w:before="0" w:beforeAutospacing="off" w:after="160" w:afterAutospacing="off" w:line="257" w:lineRule="auto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</w:p>
    <w:p w:rsidR="63FC195C" w:rsidP="5D30897F" w:rsidRDefault="63FC195C" w14:paraId="04FA2593" w14:textId="0467FC63">
      <w:pPr>
        <w:spacing w:before="0" w:beforeAutospacing="off" w:after="160" w:afterAutospacing="off" w:line="257" w:lineRule="auto"/>
        <w:jc w:val="left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5A584725" w:rsidR="63FC195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Monday </w:t>
      </w:r>
      <w:r w:rsidRPr="5A584725" w:rsidR="782304F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</w:t>
      </w:r>
      <w:r w:rsidRPr="5A584725" w:rsidR="09E85AB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1</w:t>
      </w:r>
      <w:r w:rsidRPr="5A584725" w:rsidR="09E85AB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st</w:t>
      </w:r>
      <w:r w:rsidRPr="5A584725" w:rsidR="782304F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</w:t>
      </w:r>
      <w:r w:rsidRPr="5A584725" w:rsidR="63FC195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Style w:val="TableGrid"/>
        <w:tblW w:w="9003" w:type="dxa"/>
        <w:tblLook w:val="04A0" w:firstRow="1" w:lastRow="0" w:firstColumn="1" w:lastColumn="0" w:noHBand="0" w:noVBand="1"/>
      </w:tblPr>
      <w:tblGrid>
        <w:gridCol w:w="2010"/>
        <w:gridCol w:w="2492"/>
        <w:gridCol w:w="2266"/>
        <w:gridCol w:w="2235"/>
      </w:tblGrid>
      <w:tr w:rsidR="00DF4A18" w:rsidTr="267D8C83" w14:paraId="74200629" w14:textId="77777777">
        <w:tc>
          <w:tcPr>
            <w:tcW w:w="2010" w:type="dxa"/>
            <w:tcMar/>
          </w:tcPr>
          <w:p w:rsidRPr="009115F8" w:rsidR="009115F8" w:rsidRDefault="009115F8" w14:paraId="2548DABA" w14:textId="70DDD766">
            <w:pPr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</w:p>
        </w:tc>
        <w:tc>
          <w:tcPr>
            <w:tcW w:w="2492" w:type="dxa"/>
            <w:tcMar/>
          </w:tcPr>
          <w:p w:rsidR="009115F8" w:rsidRDefault="009115F8" w14:paraId="76FBD168" w14:textId="518EC45E">
            <w:pPr>
              <w:rPr>
                <w:b/>
                <w:bCs/>
              </w:rPr>
            </w:pPr>
            <w:r>
              <w:rPr>
                <w:b/>
                <w:bCs/>
              </w:rPr>
              <w:t>Session</w:t>
            </w:r>
          </w:p>
        </w:tc>
        <w:tc>
          <w:tcPr>
            <w:tcW w:w="2266" w:type="dxa"/>
            <w:tcMar/>
          </w:tcPr>
          <w:p w:rsidR="009115F8" w:rsidRDefault="009115F8" w14:paraId="359D79B2" w14:textId="6208950C">
            <w:pPr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  <w:tc>
          <w:tcPr>
            <w:tcW w:w="2235" w:type="dxa"/>
            <w:tcMar/>
          </w:tcPr>
          <w:p w:rsidR="009115F8" w:rsidRDefault="009115F8" w14:paraId="75525F54" w14:textId="11689293">
            <w:pPr>
              <w:rPr>
                <w:b/>
                <w:bCs/>
              </w:rPr>
            </w:pPr>
            <w:r>
              <w:rPr>
                <w:b/>
                <w:bCs/>
              </w:rPr>
              <w:t>Hosted by</w:t>
            </w:r>
          </w:p>
        </w:tc>
      </w:tr>
      <w:tr w:rsidR="00DF4A18" w:rsidTr="267D8C83" w14:paraId="6552ACB5" w14:textId="77777777">
        <w:tc>
          <w:tcPr>
            <w:tcW w:w="2010" w:type="dxa"/>
            <w:tcMar/>
          </w:tcPr>
          <w:p w:rsidRPr="00C24BF8" w:rsidR="009115F8" w:rsidP="267D8C83" w:rsidRDefault="001634B2" w14:paraId="0B993B6C" w14:textId="6AEDA77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67D8C83" w:rsidR="267D8C83">
              <w:rPr>
                <w:color w:val="000000" w:themeColor="text1" w:themeTint="FF" w:themeShade="FF"/>
              </w:rPr>
              <w:t>3-4pm</w:t>
            </w:r>
          </w:p>
        </w:tc>
        <w:tc>
          <w:tcPr>
            <w:tcW w:w="2492" w:type="dxa"/>
            <w:tcMar/>
          </w:tcPr>
          <w:p w:rsidRPr="00C24BF8" w:rsidR="009115F8" w:rsidP="67DF91C4" w:rsidRDefault="001634B2" w14:paraId="108960B3" w14:textId="1A0BF136">
            <w:pPr>
              <w:rPr>
                <w:color w:val="000000" w:themeColor="text1" w:themeTint="FF" w:themeShade="FF"/>
              </w:rPr>
            </w:pPr>
            <w:r w:rsidRPr="67DF91C4" w:rsidR="1DB370D0">
              <w:rPr>
                <w:color w:val="000000" w:themeColor="text1" w:themeTint="FF" w:themeShade="FF"/>
              </w:rPr>
              <w:t>Welcome to MSc Structural Engineering</w:t>
            </w:r>
          </w:p>
        </w:tc>
        <w:tc>
          <w:tcPr>
            <w:tcW w:w="2266" w:type="dxa"/>
            <w:tcMar/>
          </w:tcPr>
          <w:p w:rsidRPr="00C24BF8" w:rsidR="009115F8" w:rsidP="7964B644" w:rsidRDefault="001634B2" w14:paraId="014F6AEE" w14:textId="767D45BB">
            <w:pPr>
              <w:rPr>
                <w:color w:val="000000" w:themeColor="text1" w:themeTint="FF" w:themeShade="FF"/>
              </w:rPr>
            </w:pPr>
            <w:r w:rsidRPr="7964B644" w:rsidR="2C162A2A">
              <w:rPr>
                <w:color w:val="000000" w:themeColor="text1" w:themeTint="FF" w:themeShade="FF"/>
              </w:rPr>
              <w:t xml:space="preserve">Nancy </w:t>
            </w:r>
            <w:r w:rsidRPr="7964B644" w:rsidR="410209FC">
              <w:rPr>
                <w:color w:val="000000" w:themeColor="text1" w:themeTint="FF" w:themeShade="FF"/>
              </w:rPr>
              <w:t>Rothwell Blended</w:t>
            </w:r>
            <w:r w:rsidRPr="7964B644" w:rsidR="7F0F8A0E">
              <w:rPr>
                <w:color w:val="000000" w:themeColor="text1" w:themeTint="FF" w:themeShade="FF"/>
              </w:rPr>
              <w:t xml:space="preserve"> Th1 (GA.056)</w:t>
            </w:r>
          </w:p>
        </w:tc>
        <w:tc>
          <w:tcPr>
            <w:tcW w:w="2235" w:type="dxa"/>
            <w:tcMar/>
          </w:tcPr>
          <w:p w:rsidR="267D8C83" w:rsidP="267D8C83" w:rsidRDefault="267D8C83" w14:paraId="51D60CF4" w14:textId="12DF4EF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67D8C83" w:rsidR="267D8C83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Aoife Foley</w:t>
            </w:r>
          </w:p>
          <w:p w:rsidRPr="00C24BF8" w:rsidR="009115F8" w:rsidP="67DF91C4" w:rsidRDefault="009115F8" w14:paraId="5EC5CCE7" w14:textId="4F8C04BA">
            <w:pPr>
              <w:rPr>
                <w:b w:val="0"/>
                <w:bCs w:val="0"/>
                <w:color w:val="000000" w:themeColor="text1" w:themeTint="FF" w:themeShade="FF"/>
              </w:rPr>
            </w:pPr>
          </w:p>
        </w:tc>
      </w:tr>
    </w:tbl>
    <w:p w:rsidR="23D6E0BE" w:rsidP="23D6E0BE" w:rsidRDefault="23D6E0BE" w14:paraId="3E066553" w14:textId="4DCBD43E">
      <w:pPr>
        <w:pStyle w:val="Normal"/>
      </w:pPr>
    </w:p>
    <w:p w:rsidR="088871E0" w:rsidP="5A584725" w:rsidRDefault="088871E0" w14:paraId="188D7595" w14:textId="33EFBEDB">
      <w:pPr>
        <w:pStyle w:val="Normal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color w:val="7030A0"/>
          <w:sz w:val="24"/>
          <w:szCs w:val="24"/>
        </w:rPr>
      </w:pPr>
      <w:r w:rsidRPr="5A584725" w:rsidR="088871E0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color w:val="7030A0"/>
          <w:sz w:val="24"/>
          <w:szCs w:val="24"/>
          <w:lang w:eastAsia="en-US" w:bidi="ar-SA"/>
        </w:rPr>
        <w:t>Wed</w:t>
      </w:r>
      <w:r w:rsidRPr="5A584725" w:rsidR="14CDBE8C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color w:val="7030A0"/>
          <w:sz w:val="24"/>
          <w:szCs w:val="24"/>
          <w:lang w:eastAsia="en-US" w:bidi="ar-SA"/>
        </w:rPr>
        <w:t>nesday</w:t>
      </w:r>
      <w:r w:rsidRPr="5A584725" w:rsidR="088871E0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color w:val="7030A0"/>
          <w:sz w:val="24"/>
          <w:szCs w:val="24"/>
          <w:lang w:eastAsia="en-US" w:bidi="ar-SA"/>
        </w:rPr>
        <w:t xml:space="preserve"> 2</w:t>
      </w:r>
      <w:r w:rsidRPr="5A584725" w:rsidR="49C3BDBD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color w:val="7030A0"/>
          <w:sz w:val="24"/>
          <w:szCs w:val="24"/>
          <w:lang w:eastAsia="en-US" w:bidi="ar-SA"/>
        </w:rPr>
        <w:t>3</w:t>
      </w:r>
      <w:r w:rsidRPr="5A584725" w:rsidR="49C3BDBD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color w:val="7030A0"/>
          <w:sz w:val="24"/>
          <w:szCs w:val="24"/>
          <w:vertAlign w:val="superscript"/>
          <w:lang w:eastAsia="en-US" w:bidi="ar-SA"/>
        </w:rPr>
        <w:t>rd</w:t>
      </w:r>
      <w:r w:rsidRPr="5A584725" w:rsidR="49C3BDBD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color w:val="7030A0"/>
          <w:sz w:val="24"/>
          <w:szCs w:val="24"/>
          <w:lang w:eastAsia="en-US" w:bidi="ar-SA"/>
        </w:rPr>
        <w:t xml:space="preserve"> </w:t>
      </w:r>
      <w:r w:rsidRPr="5A584725" w:rsidR="088871E0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color w:val="7030A0"/>
          <w:sz w:val="24"/>
          <w:szCs w:val="24"/>
          <w:lang w:eastAsia="en-US" w:bidi="ar-SA"/>
        </w:rPr>
        <w:t>Septem</w:t>
      </w:r>
      <w:r w:rsidRPr="5A584725" w:rsidR="51B128BD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color w:val="7030A0"/>
          <w:sz w:val="24"/>
          <w:szCs w:val="24"/>
          <w:lang w:eastAsia="en-US" w:bidi="ar-SA"/>
        </w:rPr>
        <w:t>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5"/>
        <w:gridCol w:w="2509"/>
        <w:gridCol w:w="2265"/>
        <w:gridCol w:w="2247"/>
      </w:tblGrid>
      <w:tr w:rsidR="5A584725" w:rsidTr="7BE98659" w14:paraId="11FB9BA0">
        <w:trPr>
          <w:trHeight w:val="285"/>
        </w:trPr>
        <w:tc>
          <w:tcPr>
            <w:tcW w:w="1995" w:type="dxa"/>
            <w:tcMar/>
          </w:tcPr>
          <w:p w:rsidR="5A584725" w:rsidP="5A584725" w:rsidRDefault="5A584725" w14:paraId="5CEC3165">
            <w:pPr>
              <w:rPr>
                <w:b w:val="1"/>
                <w:bCs w:val="1"/>
              </w:rPr>
            </w:pPr>
            <w:r w:rsidRPr="5A584725" w:rsidR="5A584725">
              <w:rPr>
                <w:b w:val="1"/>
                <w:bCs w:val="1"/>
              </w:rPr>
              <w:t>Time</w:t>
            </w:r>
          </w:p>
        </w:tc>
        <w:tc>
          <w:tcPr>
            <w:tcW w:w="2509" w:type="dxa"/>
            <w:tcMar/>
          </w:tcPr>
          <w:p w:rsidR="5A584725" w:rsidP="5A584725" w:rsidRDefault="5A584725" w14:paraId="16B5BA21">
            <w:pPr>
              <w:rPr>
                <w:b w:val="1"/>
                <w:bCs w:val="1"/>
              </w:rPr>
            </w:pPr>
            <w:r w:rsidRPr="5A584725" w:rsidR="5A584725">
              <w:rPr>
                <w:b w:val="1"/>
                <w:bCs w:val="1"/>
              </w:rPr>
              <w:t>Session</w:t>
            </w:r>
          </w:p>
        </w:tc>
        <w:tc>
          <w:tcPr>
            <w:tcW w:w="2265" w:type="dxa"/>
            <w:tcMar/>
          </w:tcPr>
          <w:p w:rsidR="5A584725" w:rsidP="5A584725" w:rsidRDefault="5A584725" w14:paraId="12D96CE4">
            <w:pPr>
              <w:rPr>
                <w:b w:val="1"/>
                <w:bCs w:val="1"/>
              </w:rPr>
            </w:pPr>
            <w:r w:rsidRPr="5A584725" w:rsidR="5A584725">
              <w:rPr>
                <w:b w:val="1"/>
                <w:bCs w:val="1"/>
              </w:rPr>
              <w:t>Location</w:t>
            </w:r>
          </w:p>
        </w:tc>
        <w:tc>
          <w:tcPr>
            <w:tcW w:w="2247" w:type="dxa"/>
            <w:tcMar/>
          </w:tcPr>
          <w:p w:rsidR="5A584725" w:rsidP="5A584725" w:rsidRDefault="5A584725" w14:paraId="6914D5FD">
            <w:pPr>
              <w:rPr>
                <w:b w:val="1"/>
                <w:bCs w:val="1"/>
              </w:rPr>
            </w:pPr>
            <w:r w:rsidRPr="5A584725" w:rsidR="5A584725">
              <w:rPr>
                <w:b w:val="1"/>
                <w:bCs w:val="1"/>
              </w:rPr>
              <w:t>Hosted by</w:t>
            </w:r>
          </w:p>
        </w:tc>
      </w:tr>
      <w:tr w:rsidR="5A584725" w:rsidTr="7BE98659" w14:paraId="69010793">
        <w:trPr>
          <w:trHeight w:val="300"/>
        </w:trPr>
        <w:tc>
          <w:tcPr>
            <w:tcW w:w="1995" w:type="dxa"/>
            <w:tcMar/>
          </w:tcPr>
          <w:p w:rsidR="5A584725" w:rsidP="5A584725" w:rsidRDefault="5A584725" w14:paraId="3AB8B185" w14:textId="6F13515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A584725" w:rsidR="5A58472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2-3pm</w:t>
            </w:r>
          </w:p>
        </w:tc>
        <w:tc>
          <w:tcPr>
            <w:tcW w:w="2509" w:type="dxa"/>
            <w:tcMar/>
          </w:tcPr>
          <w:p w:rsidR="5A584725" w:rsidP="7BE98659" w:rsidRDefault="5A584725" w14:paraId="252620CE" w14:textId="293A8F0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BE98659" w:rsidR="0532DC4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Introduction to professional institutions: ICE, IHE &amp; </w:t>
            </w:r>
            <w:r w:rsidRPr="7BE98659" w:rsidR="0532DC4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IStructE</w:t>
            </w:r>
          </w:p>
          <w:p w:rsidR="5A584725" w:rsidP="5A584725" w:rsidRDefault="5A584725" w14:paraId="0AB00A50" w14:textId="6BC4C655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2265" w:type="dxa"/>
            <w:tcMar/>
          </w:tcPr>
          <w:p w:rsidR="5A584725" w:rsidP="5A584725" w:rsidRDefault="5A584725" w14:paraId="159B2844" w14:textId="052F1DD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A584725" w:rsidR="5A58472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Engineering </w:t>
            </w:r>
            <w:r w:rsidRPr="5A584725" w:rsidR="5A58472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B_Blended</w:t>
            </w:r>
            <w:r w:rsidRPr="5A584725" w:rsidR="5A58472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Th2 (2B.020)</w:t>
            </w:r>
          </w:p>
        </w:tc>
        <w:tc>
          <w:tcPr>
            <w:tcW w:w="2247" w:type="dxa"/>
            <w:tcMar/>
          </w:tcPr>
          <w:p w:rsidR="5A584725" w:rsidP="5A584725" w:rsidRDefault="5A584725" w14:paraId="6859A792" w14:textId="02BED5C8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2"/>
                <w:szCs w:val="22"/>
              </w:rPr>
            </w:pPr>
            <w:r w:rsidRPr="5A584725" w:rsidR="5A58472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Martin Simmons, Lee Cunningham</w:t>
            </w:r>
          </w:p>
        </w:tc>
      </w:tr>
    </w:tbl>
    <w:p w:rsidR="55CC973C" w:rsidP="55CC973C" w:rsidRDefault="55CC973C" w14:paraId="64D3FE35" w14:textId="1C076DAA">
      <w:pPr>
        <w:pStyle w:val="Normal"/>
      </w:pPr>
    </w:p>
    <w:p w:rsidR="2E250166" w:rsidP="23D6E0BE" w:rsidRDefault="2E250166" w14:paraId="2BF70D52" w14:textId="24CEED3E">
      <w:pPr>
        <w:pStyle w:val="Normal"/>
        <w:spacing w:after="160" w:line="259" w:lineRule="auto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5A584725" w:rsidR="2E25016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Thursday </w:t>
      </w:r>
      <w:r w:rsidRPr="5A584725" w:rsidR="6423F3C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</w:t>
      </w:r>
      <w:r w:rsidRPr="5A584725" w:rsidR="079ADA5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4</w:t>
      </w:r>
      <w:r w:rsidRPr="5A584725" w:rsidR="2E25016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th</w:t>
      </w:r>
      <w:r w:rsidRPr="5A584725" w:rsidR="2E25016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September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995"/>
        <w:gridCol w:w="2509"/>
        <w:gridCol w:w="2265"/>
        <w:gridCol w:w="2247"/>
      </w:tblGrid>
      <w:tr w:rsidR="00D322B6" w:rsidTr="7B12E0E4" w14:paraId="5EEFBFC5" w14:textId="77777777">
        <w:tc>
          <w:tcPr>
            <w:tcW w:w="1995" w:type="dxa"/>
            <w:tcMar/>
          </w:tcPr>
          <w:p w:rsidRPr="009115F8" w:rsidR="009115F8" w:rsidP="00CA6982" w:rsidRDefault="009115F8" w14:paraId="7FAA901D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</w:p>
        </w:tc>
        <w:tc>
          <w:tcPr>
            <w:tcW w:w="2509" w:type="dxa"/>
            <w:tcMar/>
          </w:tcPr>
          <w:p w:rsidR="009115F8" w:rsidP="00CA6982" w:rsidRDefault="009115F8" w14:paraId="4D6795C8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Session</w:t>
            </w:r>
          </w:p>
        </w:tc>
        <w:tc>
          <w:tcPr>
            <w:tcW w:w="2265" w:type="dxa"/>
            <w:tcMar/>
          </w:tcPr>
          <w:p w:rsidR="009115F8" w:rsidP="00CA6982" w:rsidRDefault="009115F8" w14:paraId="19E9ED34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  <w:tc>
          <w:tcPr>
            <w:tcW w:w="2247" w:type="dxa"/>
            <w:tcMar/>
          </w:tcPr>
          <w:p w:rsidR="009115F8" w:rsidP="00CA6982" w:rsidRDefault="009115F8" w14:paraId="3E3DABAC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Hosted by</w:t>
            </w:r>
          </w:p>
        </w:tc>
      </w:tr>
      <w:tr w:rsidR="00D322B6" w:rsidTr="7B12E0E4" w14:paraId="21A09A49" w14:textId="77777777">
        <w:tc>
          <w:tcPr>
            <w:tcW w:w="1995" w:type="dxa"/>
            <w:tcMar/>
          </w:tcPr>
          <w:p w:rsidR="23D6E0BE" w:rsidP="23D6E0BE" w:rsidRDefault="23D6E0BE" w14:paraId="3CCEDA50" w14:textId="28582050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3D6E0BE" w:rsidR="23D6E0B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9-10am</w:t>
            </w:r>
          </w:p>
        </w:tc>
        <w:tc>
          <w:tcPr>
            <w:tcW w:w="2509" w:type="dxa"/>
            <w:tcMar/>
          </w:tcPr>
          <w:p w:rsidR="23D6E0BE" w:rsidP="67DF91C4" w:rsidRDefault="23D6E0BE" w14:paraId="65534A18" w14:textId="4DE0DB6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7DF91C4" w:rsidR="65E91D3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Intro to TLSE 'Finding information' Session</w:t>
            </w:r>
          </w:p>
        </w:tc>
        <w:tc>
          <w:tcPr>
            <w:tcW w:w="2265" w:type="dxa"/>
            <w:tcMar/>
          </w:tcPr>
          <w:p w:rsidR="23D6E0BE" w:rsidP="5AD2B091" w:rsidRDefault="23D6E0BE" w14:paraId="6C509AD1" w14:textId="0E3C3D4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AD2B091" w:rsidR="7F247A7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Online</w:t>
            </w:r>
          </w:p>
          <w:p w:rsidR="23D6E0BE" w:rsidP="5AD2B091" w:rsidRDefault="23D6E0BE" w14:paraId="2A5647D5" w14:textId="7B442B8C">
            <w:pPr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5AD2B091" w:rsidR="45210ED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(Asynchronous)</w:t>
            </w:r>
          </w:p>
        </w:tc>
        <w:tc>
          <w:tcPr>
            <w:tcW w:w="2247" w:type="dxa"/>
            <w:tcMar/>
          </w:tcPr>
          <w:p w:rsidR="23D6E0BE" w:rsidP="24C259D5" w:rsidRDefault="23D6E0BE" w14:paraId="4163BC69" w14:textId="633E700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4C259D5" w:rsidR="45210ED3">
              <w:rPr>
                <w:rFonts w:ascii="Aptos" w:hAnsi="Aptos" w:eastAsia="Aptos" w:cs="" w:asciiTheme="minorAscii" w:hAnsiTheme="minorAscii" w:eastAsiaTheme="minorAscii" w:cstheme="minorBid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 w:eastAsia="en-US" w:bidi="ar-SA"/>
              </w:rPr>
              <w:t xml:space="preserve">This online video can be found in the Welcome Section of the </w:t>
            </w:r>
            <w:hyperlink r:id="R854987d3154446aa">
              <w:r w:rsidRPr="24C259D5" w:rsidR="45210ED3">
                <w:rPr>
                  <w:rStyle w:val="Hyperlink"/>
                  <w:rFonts w:ascii="Aptos" w:hAnsi="Aptos" w:eastAsia="Aptos" w:cs="" w:asciiTheme="minorAscii" w:hAnsiTheme="minorAscii" w:eastAsiaTheme="minorAscii" w:cstheme="minorBidi"/>
                  <w:b w:val="0"/>
                  <w:bCs w:val="0"/>
                  <w:i w:val="0"/>
                  <w:iCs w:val="0"/>
                  <w:caps w:val="0"/>
                  <w:smallCaps w:val="0"/>
                  <w:noProof w:val="0"/>
                  <w:sz w:val="22"/>
                  <w:szCs w:val="22"/>
                  <w:lang w:val="en-GB" w:eastAsia="en-US" w:bidi="ar-SA"/>
                </w:rPr>
                <w:t xml:space="preserve">School Community </w:t>
              </w:r>
              <w:r w:rsidRPr="24C259D5" w:rsidR="33AC3955">
                <w:rPr>
                  <w:rStyle w:val="Hyperlink"/>
                  <w:rFonts w:ascii="Aptos" w:hAnsi="Aptos" w:eastAsia="Aptos" w:cs="" w:asciiTheme="minorAscii" w:hAnsiTheme="minorAscii" w:eastAsiaTheme="minorAscii" w:cstheme="minorBidi"/>
                  <w:b w:val="0"/>
                  <w:bCs w:val="0"/>
                  <w:i w:val="0"/>
                  <w:iCs w:val="0"/>
                  <w:caps w:val="0"/>
                  <w:smallCaps w:val="0"/>
                  <w:noProof w:val="0"/>
                  <w:sz w:val="22"/>
                  <w:szCs w:val="22"/>
                  <w:lang w:val="en-GB" w:eastAsia="en-US" w:bidi="ar-SA"/>
                </w:rPr>
                <w:t>SharePoint</w:t>
              </w:r>
            </w:hyperlink>
            <w:r w:rsidRPr="24C259D5" w:rsidR="45210ED3">
              <w:rPr>
                <w:rFonts w:ascii="Aptos" w:hAnsi="Aptos" w:eastAsia="Aptos" w:cs="" w:asciiTheme="minorAscii" w:hAnsiTheme="minorAscii" w:eastAsiaTheme="minorAscii" w:cstheme="minorBid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 w:eastAsia="en-US" w:bidi="ar-SA"/>
              </w:rPr>
              <w:t>, and will introduce you to the Teaching, Learning and Student Experience team who can support you throughout your University journey.</w:t>
            </w:r>
          </w:p>
        </w:tc>
      </w:tr>
      <w:tr w:rsidR="00D322B6" w:rsidTr="7B12E0E4" w14:paraId="3910A2EB" w14:textId="77777777">
        <w:trPr>
          <w:trHeight w:val="1215"/>
        </w:trPr>
        <w:tc>
          <w:tcPr>
            <w:tcW w:w="1995" w:type="dxa"/>
            <w:tcMar/>
          </w:tcPr>
          <w:p w:rsidR="23D6E0BE" w:rsidP="6EE6B205" w:rsidRDefault="23D6E0BE" w14:paraId="5F04929E" w14:textId="28AA6228">
            <w:pPr>
              <w:spacing w:before="0" w:beforeAutospacing="off" w:after="160" w:afterAutospacing="off" w:line="25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EE6B205" w:rsidR="762546D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10-</w:t>
            </w:r>
            <w:r w:rsidRPr="6EE6B205" w:rsidR="23D6E0B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11</w:t>
            </w:r>
            <w:r w:rsidRPr="6EE6B205" w:rsidR="7EE62A3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a</w:t>
            </w:r>
            <w:r w:rsidRPr="6EE6B205" w:rsidR="23D6E0B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m</w:t>
            </w:r>
          </w:p>
        </w:tc>
        <w:tc>
          <w:tcPr>
            <w:tcW w:w="2509" w:type="dxa"/>
            <w:tcMar/>
          </w:tcPr>
          <w:p w:rsidR="23D6E0BE" w:rsidP="23D6E0BE" w:rsidRDefault="23D6E0BE" w14:paraId="47DA0D83" w14:textId="2FEFAE9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3D6E0BE" w:rsidR="23D6E0B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H&amp;S, Academic Malpractice training</w:t>
            </w:r>
          </w:p>
        </w:tc>
        <w:tc>
          <w:tcPr>
            <w:tcW w:w="2265" w:type="dxa"/>
            <w:tcMar/>
          </w:tcPr>
          <w:p w:rsidR="23D6E0BE" w:rsidP="5AD2B091" w:rsidRDefault="23D6E0BE" w14:paraId="7EC1935A" w14:textId="5BAB7188">
            <w:pPr>
              <w:jc w:val="left"/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5AD2B091" w:rsidR="7F247A7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Online</w:t>
            </w:r>
            <w:r w:rsidRPr="5AD2B091" w:rsidR="6534BAF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 (Asynchronous)</w:t>
            </w:r>
          </w:p>
        </w:tc>
        <w:tc>
          <w:tcPr>
            <w:tcW w:w="2247" w:type="dxa"/>
            <w:tcMar/>
          </w:tcPr>
          <w:p w:rsidR="276ACA62" w:rsidP="3E46F4ED" w:rsidRDefault="276ACA62" w14:paraId="2D86C2A2" w14:textId="3F3A0437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</w:pPr>
            <w:r w:rsidRPr="3E46F4ED" w:rsidR="6E9574F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Self-directed study. </w:t>
            </w:r>
          </w:p>
          <w:p w:rsidR="276ACA62" w:rsidP="7B12E0E4" w:rsidRDefault="276ACA62" w14:paraId="7065700A" w14:textId="276AC322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</w:pPr>
            <w:r w:rsidRPr="7B12E0E4" w:rsidR="7B12E0E4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This training can be carried out at any time on Canvas. The H&amp;S training can be found in the </w:t>
            </w:r>
            <w:hyperlink r:id="R75017171ea1a49eb">
              <w:r w:rsidRPr="7B12E0E4" w:rsidR="7B12E0E4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lang w:val="en-GB"/>
                </w:rPr>
                <w:t>CIVL65100</w:t>
              </w:r>
            </w:hyperlink>
            <w:r w:rsidRPr="7B12E0E4" w:rsidR="7B12E0E4"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GB"/>
              </w:rPr>
              <w:t xml:space="preserve"> unit area</w:t>
            </w:r>
            <w:r w:rsidRPr="7B12E0E4" w:rsidR="7B12E0E4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GB"/>
              </w:rPr>
              <w:t>,</w:t>
            </w:r>
            <w:r w:rsidRPr="7B12E0E4" w:rsidR="7B12E0E4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 and Academic Malpractice in the </w:t>
            </w:r>
            <w:hyperlink r:id="R6066b731fafd4752">
              <w:r w:rsidRPr="7B12E0E4" w:rsidR="7B12E0E4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lang w:val="en-GB"/>
                </w:rPr>
                <w:t>CIVL60410</w:t>
              </w:r>
            </w:hyperlink>
            <w:r w:rsidRPr="7B12E0E4" w:rsidR="7B12E0E4"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GB"/>
              </w:rPr>
              <w:t xml:space="preserve"> unit area</w:t>
            </w:r>
            <w:r w:rsidRPr="7B12E0E4" w:rsidR="7B12E0E4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GB"/>
              </w:rPr>
              <w:t>.</w:t>
            </w:r>
          </w:p>
        </w:tc>
      </w:tr>
      <w:tr w:rsidR="23D6E0BE" w:rsidTr="7B12E0E4" w14:paraId="162AF917">
        <w:trPr>
          <w:trHeight w:val="300"/>
        </w:trPr>
        <w:tc>
          <w:tcPr>
            <w:tcW w:w="1995" w:type="dxa"/>
            <w:tcMar/>
          </w:tcPr>
          <w:p w:rsidR="23D6E0BE" w:rsidP="6EE6B205" w:rsidRDefault="23D6E0BE" w14:paraId="1B840305" w14:textId="0507C0F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EE6B205" w:rsidR="23D6E0B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</w:t>
            </w:r>
            <w:r w:rsidRPr="6EE6B205" w:rsidR="6B122BB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1am</w:t>
            </w:r>
            <w:r w:rsidRPr="6EE6B205" w:rsidR="23D6E0B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-1</w:t>
            </w:r>
            <w:r w:rsidRPr="6EE6B205" w:rsidR="659BE4E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2</w:t>
            </w:r>
            <w:r w:rsidRPr="6EE6B205" w:rsidR="23D6E0B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pm</w:t>
            </w:r>
          </w:p>
        </w:tc>
        <w:tc>
          <w:tcPr>
            <w:tcW w:w="2509" w:type="dxa"/>
            <w:tcMar/>
          </w:tcPr>
          <w:p w:rsidR="23D6E0BE" w:rsidP="5AD2B091" w:rsidRDefault="23D6E0BE" w14:paraId="5EEE4E79" w14:textId="078FB2E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AD2B091" w:rsidR="23D6E0B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Respect and Dignity at Manchester</w:t>
            </w:r>
          </w:p>
        </w:tc>
        <w:tc>
          <w:tcPr>
            <w:tcW w:w="2265" w:type="dxa"/>
            <w:tcMar/>
          </w:tcPr>
          <w:p w:rsidR="23D6E0BE" w:rsidP="5AD2B091" w:rsidRDefault="23D6E0BE" w14:paraId="07F37DED" w14:textId="6CBD7C3A">
            <w:pPr>
              <w:jc w:val="left"/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5AD2B091" w:rsidR="7F247A7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Online</w:t>
            </w:r>
          </w:p>
          <w:p w:rsidR="23D6E0BE" w:rsidP="5AD2B091" w:rsidRDefault="23D6E0BE" w14:paraId="79DFBC5B" w14:textId="77A2C9BE">
            <w:pPr>
              <w:jc w:val="left"/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5AD2B091" w:rsidR="7F247A7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  <w:r w:rsidRPr="5AD2B091" w:rsidR="3A4F5A1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(Asynchronous)</w:t>
            </w:r>
          </w:p>
        </w:tc>
        <w:tc>
          <w:tcPr>
            <w:tcW w:w="2247" w:type="dxa"/>
            <w:tcMar/>
          </w:tcPr>
          <w:p w:rsidR="23D6E0BE" w:rsidP="3E46F4ED" w:rsidRDefault="23D6E0BE" w14:paraId="69F2B153" w14:textId="275D69FC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7B12E0E4" w:rsidR="7B12E0E4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This training can be carried out at any time on Canvas, through the </w:t>
            </w:r>
            <w:hyperlink r:id="R0528dd4844fc4740">
              <w:r w:rsidRPr="7B12E0E4" w:rsidR="7B12E0E4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noProof w:val="0"/>
                  <w:lang w:val="en-GB"/>
                </w:rPr>
                <w:t>CIVL65000</w:t>
              </w:r>
            </w:hyperlink>
            <w:r w:rsidRPr="7B12E0E4" w:rsidR="7B12E0E4"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u w:val="none"/>
                <w:lang w:val="en-GB"/>
              </w:rPr>
              <w:t xml:space="preserve"> unit area</w:t>
            </w:r>
            <w:r w:rsidRPr="7B12E0E4" w:rsidR="7B12E0E4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u w:val="none"/>
                <w:lang w:val="en-GB"/>
              </w:rPr>
              <w:t>.</w:t>
            </w:r>
          </w:p>
        </w:tc>
      </w:tr>
    </w:tbl>
    <w:p w:rsidR="009115F8" w:rsidRDefault="009115F8" w14:paraId="1D17B82F" w14:textId="77777777">
      <w:pPr>
        <w:rPr>
          <w:b w:val="1"/>
          <w:bCs w:val="1"/>
        </w:rPr>
      </w:pPr>
    </w:p>
    <w:p w:rsidR="23D6E0BE" w:rsidP="23D6E0BE" w:rsidRDefault="23D6E0BE" w14:paraId="1B585F7D" w14:textId="4E1D2F35">
      <w:pPr>
        <w:rPr>
          <w:b w:val="1"/>
          <w:bCs w:val="1"/>
        </w:rPr>
      </w:pPr>
    </w:p>
    <w:p w:rsidR="13B7A68E" w:rsidP="5D30897F" w:rsidRDefault="13B7A68E" w14:paraId="50F7D07E" w14:textId="423F0CE2">
      <w:pPr>
        <w:spacing w:before="0" w:beforeAutospacing="off" w:after="160" w:afterAutospacing="off" w:line="257" w:lineRule="auto"/>
        <w:jc w:val="left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5A584725" w:rsidR="13B7A68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Friday 2</w:t>
      </w:r>
      <w:r w:rsidRPr="5A584725" w:rsidR="6CAAB13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5</w:t>
      </w:r>
      <w:r w:rsidRPr="5A584725" w:rsidR="13B7A68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 xml:space="preserve">th </w:t>
      </w:r>
      <w:r w:rsidRPr="5A584725" w:rsidR="13B7A68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995"/>
        <w:gridCol w:w="2508"/>
        <w:gridCol w:w="2265"/>
        <w:gridCol w:w="2248"/>
      </w:tblGrid>
      <w:tr w:rsidR="005F054E" w:rsidTr="3E46F4ED" w14:paraId="32F34148" w14:textId="77777777">
        <w:tc>
          <w:tcPr>
            <w:tcW w:w="1995" w:type="dxa"/>
            <w:tcMar/>
          </w:tcPr>
          <w:p w:rsidRPr="009115F8" w:rsidR="005F054E" w:rsidP="00CA6982" w:rsidRDefault="005F054E" w14:paraId="1F833A89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</w:p>
        </w:tc>
        <w:tc>
          <w:tcPr>
            <w:tcW w:w="2508" w:type="dxa"/>
            <w:tcMar/>
          </w:tcPr>
          <w:p w:rsidR="005F054E" w:rsidP="00CA6982" w:rsidRDefault="005F054E" w14:paraId="08696F0B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Session</w:t>
            </w:r>
          </w:p>
        </w:tc>
        <w:tc>
          <w:tcPr>
            <w:tcW w:w="2265" w:type="dxa"/>
            <w:tcMar/>
          </w:tcPr>
          <w:p w:rsidR="005F054E" w:rsidP="00CA6982" w:rsidRDefault="005F054E" w14:paraId="4FD5A13B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  <w:tc>
          <w:tcPr>
            <w:tcW w:w="2248" w:type="dxa"/>
            <w:tcMar/>
          </w:tcPr>
          <w:p w:rsidR="005F054E" w:rsidP="00CA6982" w:rsidRDefault="005F054E" w14:paraId="51974307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Hosted by</w:t>
            </w:r>
          </w:p>
        </w:tc>
      </w:tr>
      <w:tr w:rsidR="00BE4F2A" w:rsidTr="3E46F4ED" w14:paraId="790157DD" w14:textId="77777777">
        <w:tc>
          <w:tcPr>
            <w:tcW w:w="1995" w:type="dxa"/>
            <w:tcMar/>
          </w:tcPr>
          <w:p w:rsidRPr="00C24BF8" w:rsidR="00BE4F2A" w:rsidP="00CA6982" w:rsidRDefault="00BE4F2A" w14:paraId="391C238D" w14:textId="012A8C4E">
            <w:r>
              <w:t>1-4pm</w:t>
            </w:r>
          </w:p>
        </w:tc>
        <w:tc>
          <w:tcPr>
            <w:tcW w:w="2508" w:type="dxa"/>
            <w:tcMar/>
          </w:tcPr>
          <w:p w:rsidRPr="00C24BF8" w:rsidR="00BE4F2A" w:rsidP="00CA6982" w:rsidRDefault="00BE4F2A" w14:paraId="078C9B23" w14:textId="5BA17799">
            <w:r>
              <w:t>Community Fair (Drop in)</w:t>
            </w:r>
          </w:p>
        </w:tc>
        <w:tc>
          <w:tcPr>
            <w:tcW w:w="2265" w:type="dxa"/>
            <w:tcMar/>
          </w:tcPr>
          <w:p w:rsidRPr="00C539EC" w:rsidR="00BE4F2A" w:rsidP="00CA6982" w:rsidRDefault="00BE4F2A" w14:paraId="3828490F" w14:textId="7923EED6">
            <w:pPr>
              <w:rPr>
                <w:highlight w:val="yellow"/>
              </w:rPr>
            </w:pPr>
            <w:r w:rsidR="05385B04">
              <w:rPr/>
              <w:t>Nancy Rothwell</w:t>
            </w:r>
            <w:r w:rsidR="4AC8C1F0">
              <w:rPr/>
              <w:t xml:space="preserve"> Event Space</w:t>
            </w:r>
          </w:p>
        </w:tc>
        <w:tc>
          <w:tcPr>
            <w:tcW w:w="2248" w:type="dxa"/>
            <w:tcMar/>
          </w:tcPr>
          <w:p w:rsidRPr="00C24BF8" w:rsidR="00BE4F2A" w:rsidP="3E46F4ED" w:rsidRDefault="00BE4F2A" w14:paraId="7C8798E4" w14:textId="592CCFF3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3E46F4ED" w:rsidR="24BAF4A5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Drop by the Community Fair to meet your Faculty of Science and Engineering Societies and key support services.</w:t>
            </w:r>
          </w:p>
        </w:tc>
      </w:tr>
    </w:tbl>
    <w:p w:rsidR="4EDAFC39" w:rsidRDefault="4EDAFC39" w14:paraId="1DC3103B" w14:textId="2C977FA5"/>
    <w:p w:rsidRPr="00C24BF8" w:rsidR="009115F8" w:rsidP="5D30897F" w:rsidRDefault="009115F8" w14:paraId="06812D58" w14:textId="4A4F7910">
      <w:pPr>
        <w:spacing w:before="0" w:beforeAutospacing="off" w:after="0" w:afterAutospacing="off" w:line="257" w:lineRule="auto"/>
        <w:jc w:val="center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5D30897F" w:rsidR="0666B1A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22"/>
          <w:szCs w:val="22"/>
          <w:u w:val="single"/>
          <w:lang w:val="en-GB"/>
        </w:rPr>
        <w:t>**Please be aware the timetable is subject to change**</w:t>
      </w:r>
    </w:p>
    <w:p w:rsidRPr="00C24BF8" w:rsidR="009115F8" w:rsidRDefault="009115F8" w14:paraId="552A32BC" w14:textId="0C804149"/>
    <w:sectPr w:rsidRPr="00C24BF8" w:rsidR="009115F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F8"/>
    <w:rsid w:val="00011A25"/>
    <w:rsid w:val="00022B90"/>
    <w:rsid w:val="00036641"/>
    <w:rsid w:val="000418D4"/>
    <w:rsid w:val="000741A5"/>
    <w:rsid w:val="000A1F5E"/>
    <w:rsid w:val="00134C86"/>
    <w:rsid w:val="001634B2"/>
    <w:rsid w:val="001B18F6"/>
    <w:rsid w:val="001C0F06"/>
    <w:rsid w:val="001D4C11"/>
    <w:rsid w:val="00251394"/>
    <w:rsid w:val="002D014A"/>
    <w:rsid w:val="00372690"/>
    <w:rsid w:val="003F4EBE"/>
    <w:rsid w:val="00445AC3"/>
    <w:rsid w:val="005774B5"/>
    <w:rsid w:val="005A1C1B"/>
    <w:rsid w:val="005F054E"/>
    <w:rsid w:val="00673AC8"/>
    <w:rsid w:val="006763D6"/>
    <w:rsid w:val="00717324"/>
    <w:rsid w:val="00721A71"/>
    <w:rsid w:val="00777A76"/>
    <w:rsid w:val="007C5B11"/>
    <w:rsid w:val="007E0AD8"/>
    <w:rsid w:val="009115F8"/>
    <w:rsid w:val="009475C2"/>
    <w:rsid w:val="009A0446"/>
    <w:rsid w:val="00A942D6"/>
    <w:rsid w:val="00B1795B"/>
    <w:rsid w:val="00B218F2"/>
    <w:rsid w:val="00BA633B"/>
    <w:rsid w:val="00BE4F2A"/>
    <w:rsid w:val="00C00C95"/>
    <w:rsid w:val="00C24BF8"/>
    <w:rsid w:val="00C539EC"/>
    <w:rsid w:val="00D322B6"/>
    <w:rsid w:val="00DE3064"/>
    <w:rsid w:val="00DF4A18"/>
    <w:rsid w:val="00E84D20"/>
    <w:rsid w:val="00EF5E7E"/>
    <w:rsid w:val="00F76103"/>
    <w:rsid w:val="00F8140F"/>
    <w:rsid w:val="00F9334E"/>
    <w:rsid w:val="014085A1"/>
    <w:rsid w:val="014EAF10"/>
    <w:rsid w:val="0350A348"/>
    <w:rsid w:val="036655EB"/>
    <w:rsid w:val="0532DC4E"/>
    <w:rsid w:val="05385B04"/>
    <w:rsid w:val="053D0520"/>
    <w:rsid w:val="0586D14F"/>
    <w:rsid w:val="06078F2A"/>
    <w:rsid w:val="0666B1A5"/>
    <w:rsid w:val="06B92608"/>
    <w:rsid w:val="079ADA5F"/>
    <w:rsid w:val="0879E7AF"/>
    <w:rsid w:val="088871E0"/>
    <w:rsid w:val="09CEDE89"/>
    <w:rsid w:val="09E85ABB"/>
    <w:rsid w:val="0A7A25D1"/>
    <w:rsid w:val="0FB6B7B0"/>
    <w:rsid w:val="0FEBD58A"/>
    <w:rsid w:val="111D0526"/>
    <w:rsid w:val="11710EF8"/>
    <w:rsid w:val="131C5236"/>
    <w:rsid w:val="13917FC5"/>
    <w:rsid w:val="13B7A68E"/>
    <w:rsid w:val="14453BF3"/>
    <w:rsid w:val="14CDBE8C"/>
    <w:rsid w:val="165361F0"/>
    <w:rsid w:val="17350DB9"/>
    <w:rsid w:val="19B2C3D7"/>
    <w:rsid w:val="1A0C61CC"/>
    <w:rsid w:val="1A17B89F"/>
    <w:rsid w:val="1ABE6146"/>
    <w:rsid w:val="1AF871E8"/>
    <w:rsid w:val="1B32C5FF"/>
    <w:rsid w:val="1B5D4425"/>
    <w:rsid w:val="1DB370D0"/>
    <w:rsid w:val="1E9EADA6"/>
    <w:rsid w:val="1ED97824"/>
    <w:rsid w:val="1FC003BA"/>
    <w:rsid w:val="1FF12D2C"/>
    <w:rsid w:val="2079370C"/>
    <w:rsid w:val="2126AD4E"/>
    <w:rsid w:val="221731E1"/>
    <w:rsid w:val="234B9DD8"/>
    <w:rsid w:val="23D6E0BE"/>
    <w:rsid w:val="24996FE6"/>
    <w:rsid w:val="24BAF4A5"/>
    <w:rsid w:val="24C259D5"/>
    <w:rsid w:val="267D8C83"/>
    <w:rsid w:val="26C76FD4"/>
    <w:rsid w:val="273407A9"/>
    <w:rsid w:val="276ACA62"/>
    <w:rsid w:val="29030184"/>
    <w:rsid w:val="2C162A2A"/>
    <w:rsid w:val="2E250166"/>
    <w:rsid w:val="2E4E8C51"/>
    <w:rsid w:val="30B420F1"/>
    <w:rsid w:val="313A529E"/>
    <w:rsid w:val="33AC3955"/>
    <w:rsid w:val="34C1AFB0"/>
    <w:rsid w:val="37A6504F"/>
    <w:rsid w:val="3A4F5A1A"/>
    <w:rsid w:val="3E107A65"/>
    <w:rsid w:val="3E3B02B9"/>
    <w:rsid w:val="3E46F4ED"/>
    <w:rsid w:val="3EA523BC"/>
    <w:rsid w:val="3FAA214C"/>
    <w:rsid w:val="3FAA214C"/>
    <w:rsid w:val="4053DFEB"/>
    <w:rsid w:val="40B05264"/>
    <w:rsid w:val="40E8ADC6"/>
    <w:rsid w:val="410209FC"/>
    <w:rsid w:val="415EB77E"/>
    <w:rsid w:val="420383BF"/>
    <w:rsid w:val="4298DFCB"/>
    <w:rsid w:val="43932AE8"/>
    <w:rsid w:val="44A6EB56"/>
    <w:rsid w:val="45210ED3"/>
    <w:rsid w:val="4608C396"/>
    <w:rsid w:val="4659FEF2"/>
    <w:rsid w:val="47D6D265"/>
    <w:rsid w:val="4907B1A6"/>
    <w:rsid w:val="49C3BDBD"/>
    <w:rsid w:val="4AC8C1F0"/>
    <w:rsid w:val="4B5E20EF"/>
    <w:rsid w:val="4EDAFC39"/>
    <w:rsid w:val="51B128BD"/>
    <w:rsid w:val="537425E1"/>
    <w:rsid w:val="53DDE246"/>
    <w:rsid w:val="547B2268"/>
    <w:rsid w:val="5598A015"/>
    <w:rsid w:val="55CC973C"/>
    <w:rsid w:val="55D54F47"/>
    <w:rsid w:val="56774A93"/>
    <w:rsid w:val="56E70056"/>
    <w:rsid w:val="59CACF9D"/>
    <w:rsid w:val="5A584725"/>
    <w:rsid w:val="5AD2B091"/>
    <w:rsid w:val="5B5803BC"/>
    <w:rsid w:val="5C78A923"/>
    <w:rsid w:val="5D30897F"/>
    <w:rsid w:val="5D6A2B33"/>
    <w:rsid w:val="5E71F600"/>
    <w:rsid w:val="5FE8D150"/>
    <w:rsid w:val="604241FC"/>
    <w:rsid w:val="604473A0"/>
    <w:rsid w:val="60C3B36E"/>
    <w:rsid w:val="61DD3B96"/>
    <w:rsid w:val="627F9BE5"/>
    <w:rsid w:val="63C45946"/>
    <w:rsid w:val="63FC195C"/>
    <w:rsid w:val="6423F3C5"/>
    <w:rsid w:val="6534BAFE"/>
    <w:rsid w:val="6575A18E"/>
    <w:rsid w:val="659BE4E8"/>
    <w:rsid w:val="65E91D33"/>
    <w:rsid w:val="67DF91C4"/>
    <w:rsid w:val="691DFE80"/>
    <w:rsid w:val="6963277B"/>
    <w:rsid w:val="69E98216"/>
    <w:rsid w:val="6A4AFDF1"/>
    <w:rsid w:val="6B122BBD"/>
    <w:rsid w:val="6CAAB136"/>
    <w:rsid w:val="6E9574F9"/>
    <w:rsid w:val="6EE6B205"/>
    <w:rsid w:val="6F387AEF"/>
    <w:rsid w:val="71B5B48A"/>
    <w:rsid w:val="7411351E"/>
    <w:rsid w:val="744FD7B1"/>
    <w:rsid w:val="75CEAF51"/>
    <w:rsid w:val="75E99242"/>
    <w:rsid w:val="762546D4"/>
    <w:rsid w:val="7683F4B3"/>
    <w:rsid w:val="77B50516"/>
    <w:rsid w:val="782304F3"/>
    <w:rsid w:val="789F841F"/>
    <w:rsid w:val="7940C9C7"/>
    <w:rsid w:val="7964B644"/>
    <w:rsid w:val="7A5D498B"/>
    <w:rsid w:val="7B12E0E4"/>
    <w:rsid w:val="7BE5965D"/>
    <w:rsid w:val="7BE98659"/>
    <w:rsid w:val="7E57A066"/>
    <w:rsid w:val="7E5B86EA"/>
    <w:rsid w:val="7E5B86EA"/>
    <w:rsid w:val="7EE62A35"/>
    <w:rsid w:val="7F0F8A0E"/>
    <w:rsid w:val="7F24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03164"/>
  <w15:chartTrackingRefBased/>
  <w15:docId w15:val="{5265644E-154E-4693-9288-7E15431B1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F054E"/>
  </w:style>
  <w:style w:type="paragraph" w:styleId="Heading1">
    <w:name w:val="heading 1"/>
    <w:basedOn w:val="Normal"/>
    <w:next w:val="Normal"/>
    <w:link w:val="Heading1Char"/>
    <w:uiPriority w:val="9"/>
    <w:qFormat/>
    <w:rsid w:val="009115F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15F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115F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115F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115F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115F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115F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115F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115F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115F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115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15F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115F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11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15F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115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5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15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5F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115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15F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115F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60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e2c4105d524f4277" /><Relationship Type="http://schemas.microsoft.com/office/2011/relationships/people" Target="people.xml" Id="R25d79f23125145f8" /><Relationship Type="http://schemas.microsoft.com/office/2011/relationships/commentsExtended" Target="commentsExtended.xml" Id="Rd0fbb9021e08433d" /><Relationship Type="http://schemas.microsoft.com/office/2016/09/relationships/commentsIds" Target="commentsIds.xml" Id="R57e9ff353391470f" /><Relationship Type="http://schemas.openxmlformats.org/officeDocument/2006/relationships/hyperlink" Target="https://livemanchesterac.sharepoint.com/sites/UOM-FSE-SOE-HUBCS/SitePages/Welcome-Week(1).aspx" TargetMode="External" Id="R854987d3154446aa" /><Relationship Type="http://schemas.openxmlformats.org/officeDocument/2006/relationships/hyperlink" Target="https://canvas.manchester.ac.uk/courses/86396" TargetMode="External" Id="R75017171ea1a49eb" /><Relationship Type="http://schemas.openxmlformats.org/officeDocument/2006/relationships/hyperlink" Target="https://canvas.manchester.ac.uk/courses/86371" TargetMode="External" Id="R6066b731fafd4752" /><Relationship Type="http://schemas.openxmlformats.org/officeDocument/2006/relationships/hyperlink" Target="https://canvas.manchester.ac.uk/courses/86391" TargetMode="External" Id="R0528dd4844fc4740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39FC47663CCF4EAA06EB2579B3ABD3" ma:contentTypeVersion="19" ma:contentTypeDescription="Create a new document." ma:contentTypeScope="" ma:versionID="dfe4e46abf66f29c57b94896868475a2">
  <xsd:schema xmlns:xsd="http://www.w3.org/2001/XMLSchema" xmlns:xs="http://www.w3.org/2001/XMLSchema" xmlns:p="http://schemas.microsoft.com/office/2006/metadata/properties" xmlns:ns2="3053fd58-ca13-4333-8372-2b0734574bf7" xmlns:ns3="6e94afc7-ed27-4cdb-ab7b-dbdfa4925cd0" targetNamespace="http://schemas.microsoft.com/office/2006/metadata/properties" ma:root="true" ma:fieldsID="082cac93ec1dd7bfea3642bea084bbbe" ns2:_="" ns3:_="">
    <xsd:import namespace="3053fd58-ca13-4333-8372-2b0734574bf7"/>
    <xsd:import namespace="6e94afc7-ed27-4cdb-ab7b-dbdfa4925c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3fd58-ca13-4333-8372-2b0734574b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94afc7-ed27-4cdb-ab7b-dbdfa4925c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f352363-85c9-4a07-afcd-75f8b9c3e082}" ma:internalName="TaxCatchAll" ma:showField="CatchAllData" ma:web="6e94afc7-ed27-4cdb-ab7b-dbdfa4925c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3fd58-ca13-4333-8372-2b0734574bf7">
      <Terms xmlns="http://schemas.microsoft.com/office/infopath/2007/PartnerControls"/>
    </lcf76f155ced4ddcb4097134ff3c332f>
    <TaxCatchAll xmlns="6e94afc7-ed27-4cdb-ab7b-dbdfa4925cd0" xsi:nil="true"/>
  </documentManagement>
</p:properties>
</file>

<file path=customXml/itemProps1.xml><?xml version="1.0" encoding="utf-8"?>
<ds:datastoreItem xmlns:ds="http://schemas.openxmlformats.org/officeDocument/2006/customXml" ds:itemID="{A015141D-3295-44D3-9311-EBA72150B184}"/>
</file>

<file path=customXml/itemProps2.xml><?xml version="1.0" encoding="utf-8"?>
<ds:datastoreItem xmlns:ds="http://schemas.openxmlformats.org/officeDocument/2006/customXml" ds:itemID="{329135D3-39D2-4EF3-81C3-24BAD1B06588}"/>
</file>

<file path=customXml/itemProps3.xml><?xml version="1.0" encoding="utf-8"?>
<ds:datastoreItem xmlns:ds="http://schemas.openxmlformats.org/officeDocument/2006/customXml" ds:itemID="{EAE8EAD6-E3F4-400B-B9A4-CA2E65ED8F7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Rachael Willis</dc:creator>
  <keywords/>
  <dc:description/>
  <lastModifiedBy>Kerry Hampson</lastModifiedBy>
  <revision>42</revision>
  <dcterms:created xsi:type="dcterms:W3CDTF">2024-07-29T11:32:00.0000000Z</dcterms:created>
  <dcterms:modified xsi:type="dcterms:W3CDTF">2026-09-09T13:51:46.8033857Z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0x010100A439FC47663CCF4EAA06EB2579B3ABD3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