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1B63" w14:textId="77955462" w:rsidR="00765D3A" w:rsidRPr="0042641A" w:rsidRDefault="00765D3A" w:rsidP="004E3D35">
      <w:pPr>
        <w:ind w:firstLine="0"/>
        <w:jc w:val="center"/>
        <w:rPr>
          <w:b/>
          <w:bCs/>
          <w:sz w:val="24"/>
          <w:szCs w:val="24"/>
        </w:rPr>
      </w:pPr>
      <w:r w:rsidRPr="0042641A">
        <w:rPr>
          <w:b/>
          <w:bCs/>
          <w:sz w:val="24"/>
          <w:szCs w:val="24"/>
        </w:rPr>
        <w:t xml:space="preserve">Ellen Lewis, </w:t>
      </w:r>
      <w:r w:rsidR="0042641A" w:rsidRPr="0042641A">
        <w:rPr>
          <w:b/>
          <w:bCs/>
          <w:sz w:val="24"/>
          <w:szCs w:val="24"/>
        </w:rPr>
        <w:t>PhD</w:t>
      </w:r>
    </w:p>
    <w:p w14:paraId="45EB92BC" w14:textId="4FCEF596" w:rsidR="00765D3A" w:rsidRDefault="00765D3A" w:rsidP="004E3D35">
      <w:pPr>
        <w:ind w:firstLine="0"/>
        <w:jc w:val="center"/>
      </w:pPr>
      <w:r>
        <w:t>Ethos of Engagement Consulting</w:t>
      </w:r>
    </w:p>
    <w:p w14:paraId="46BBC3A7" w14:textId="303912B4" w:rsidR="00765D3A" w:rsidRDefault="00905434" w:rsidP="004E3D35">
      <w:pPr>
        <w:ind w:firstLine="0"/>
        <w:jc w:val="center"/>
        <w:rPr>
          <w:b/>
          <w:bCs/>
        </w:rPr>
      </w:pPr>
      <w:hyperlink r:id="rId6" w:history="1">
        <w:r w:rsidRPr="00905434">
          <w:rPr>
            <w:rStyle w:val="Hyperlink"/>
            <w:b/>
            <w:bCs/>
          </w:rPr>
          <w:t>linkedin.com/in/</w:t>
        </w:r>
        <w:proofErr w:type="spellStart"/>
        <w:r w:rsidRPr="00905434">
          <w:rPr>
            <w:rStyle w:val="Hyperlink"/>
            <w:b/>
            <w:bCs/>
          </w:rPr>
          <w:t>ellendlewis</w:t>
        </w:r>
        <w:proofErr w:type="spellEnd"/>
      </w:hyperlink>
    </w:p>
    <w:p w14:paraId="790EE410" w14:textId="31A88159" w:rsidR="00905434" w:rsidRDefault="00905434" w:rsidP="00765D3A">
      <w:pPr>
        <w:ind w:firstLine="0"/>
        <w:rPr>
          <w:b/>
          <w:bCs/>
        </w:rPr>
      </w:pPr>
    </w:p>
    <w:p w14:paraId="788EBC56" w14:textId="2877018F" w:rsidR="00765D3A" w:rsidRPr="00765D3A" w:rsidRDefault="004E3D35" w:rsidP="00765D3A">
      <w:pPr>
        <w:ind w:firstLine="0"/>
        <w:rPr>
          <w:b/>
          <w:bCs/>
        </w:rPr>
      </w:pPr>
      <w:r w:rsidRPr="004E3D3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7AB270" wp14:editId="41F5AD63">
            <wp:simplePos x="0" y="0"/>
            <wp:positionH relativeFrom="column">
              <wp:posOffset>7620</wp:posOffset>
            </wp:positionH>
            <wp:positionV relativeFrom="paragraph">
              <wp:posOffset>67310</wp:posOffset>
            </wp:positionV>
            <wp:extent cx="1275080" cy="2042160"/>
            <wp:effectExtent l="0" t="0" r="1270" b="0"/>
            <wp:wrapSquare wrapText="bothSides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8793E2A-FA25-F2B5-C7AD-5EE81C2353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8793E2A-FA25-F2B5-C7AD-5EE81C2353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7" t="10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3A" w:rsidRPr="00765D3A">
        <w:rPr>
          <w:b/>
          <w:bCs/>
        </w:rPr>
        <w:t>Bio:</w:t>
      </w:r>
    </w:p>
    <w:p w14:paraId="2CF1A903" w14:textId="318BAE34" w:rsidR="00202F3A" w:rsidRPr="00202F3A" w:rsidRDefault="00202F3A" w:rsidP="00202F3A">
      <w:pPr>
        <w:rPr>
          <w:lang w:val="en-GB"/>
        </w:rPr>
      </w:pPr>
      <w:r w:rsidRPr="00202F3A">
        <w:rPr>
          <w:lang w:val="en-GB"/>
        </w:rPr>
        <w:t xml:space="preserve">Ellen Lewis, MA, PhD, is a global consultant </w:t>
      </w:r>
      <w:r>
        <w:rPr>
          <w:lang w:val="en-GB"/>
        </w:rPr>
        <w:t xml:space="preserve">working </w:t>
      </w:r>
      <w:r w:rsidR="00811491">
        <w:rPr>
          <w:lang w:val="en-GB"/>
        </w:rPr>
        <w:t xml:space="preserve">in the </w:t>
      </w:r>
      <w:r w:rsidRPr="00202F3A">
        <w:rPr>
          <w:lang w:val="en-GB"/>
        </w:rPr>
        <w:t>United Kingdom</w:t>
      </w:r>
      <w:r>
        <w:rPr>
          <w:lang w:val="en-GB"/>
        </w:rPr>
        <w:t xml:space="preserve"> and Portugal,</w:t>
      </w:r>
      <w:r w:rsidRPr="00202F3A">
        <w:rPr>
          <w:lang w:val="en-GB"/>
        </w:rPr>
        <w:t xml:space="preserve"> specialising in inclusive systemic thinking, organisational development, academia, and evaluation. She works across public, private, and community sectors, with a strong focus on addressing complex problems through systemic approaches grounded in gender equality, biodiversity, and inclusion.</w:t>
      </w:r>
      <w:r w:rsidR="00811491">
        <w:rPr>
          <w:lang w:val="en-GB"/>
        </w:rPr>
        <w:t xml:space="preserve"> She is currently on the board of the </w:t>
      </w:r>
      <w:hyperlink r:id="rId8" w:history="1">
        <w:r w:rsidR="00811491" w:rsidRPr="00811491">
          <w:rPr>
            <w:rStyle w:val="Hyperlink"/>
            <w:lang w:val="en-GB"/>
          </w:rPr>
          <w:t>International Evaluation Academy</w:t>
        </w:r>
      </w:hyperlink>
      <w:r w:rsidR="00811491">
        <w:rPr>
          <w:lang w:val="en-GB"/>
        </w:rPr>
        <w:t xml:space="preserve">, a </w:t>
      </w:r>
      <w:r w:rsidR="00811491" w:rsidRPr="00811491">
        <w:rPr>
          <w:lang w:val="en-GB"/>
        </w:rPr>
        <w:t>global movement of volunteers committed to evaluation policy influence, professionalism, and transformative impact.</w:t>
      </w:r>
    </w:p>
    <w:p w14:paraId="0F791813" w14:textId="77777777" w:rsidR="004E3D35" w:rsidRDefault="004E3D35" w:rsidP="00202F3A">
      <w:pPr>
        <w:rPr>
          <w:lang w:val="en-GB"/>
        </w:rPr>
      </w:pPr>
    </w:p>
    <w:p w14:paraId="4DEDA8F0" w14:textId="21E2A8F9" w:rsidR="00202F3A" w:rsidRPr="00202F3A" w:rsidRDefault="00202F3A" w:rsidP="00202F3A">
      <w:pPr>
        <w:rPr>
          <w:lang w:val="en-GB"/>
        </w:rPr>
      </w:pPr>
      <w:r w:rsidRPr="00202F3A">
        <w:rPr>
          <w:lang w:val="en-GB"/>
        </w:rPr>
        <w:t>Ellen is co</w:t>
      </w:r>
      <w:r w:rsidRPr="00202F3A">
        <w:rPr>
          <w:lang w:val="en-GB"/>
        </w:rPr>
        <w:noBreakHyphen/>
        <w:t xml:space="preserve">author of </w:t>
      </w:r>
      <w:hyperlink r:id="rId9" w:history="1">
        <w:r w:rsidRPr="009C7A19">
          <w:rPr>
            <w:rStyle w:val="Hyperlink"/>
          </w:rPr>
          <w:t>‘</w:t>
        </w:r>
        <w:r w:rsidRPr="009C7A19">
          <w:rPr>
            <w:rStyle w:val="Hyperlink"/>
            <w:b/>
            <w:bCs/>
          </w:rPr>
          <w:t xml:space="preserve">Inclusive Systemic Evaluation’ </w:t>
        </w:r>
        <w:r w:rsidRPr="009C7A19">
          <w:rPr>
            <w:rStyle w:val="Hyperlink"/>
          </w:rPr>
          <w:t xml:space="preserve"> </w:t>
        </w:r>
        <w:r w:rsidRPr="009C7A19">
          <w:rPr>
            <w:rStyle w:val="Hyperlink"/>
            <w:b/>
            <w:bCs/>
          </w:rPr>
          <w:t>(2018, UN Women)</w:t>
        </w:r>
      </w:hyperlink>
      <w:r>
        <w:t xml:space="preserve"> and </w:t>
      </w:r>
      <w:hyperlink r:id="rId10" w:history="1">
        <w:r w:rsidRPr="009C7A19">
          <w:rPr>
            <w:rStyle w:val="Hyperlink"/>
            <w:b/>
            <w:bCs/>
          </w:rPr>
          <w:t xml:space="preserve">‘Inclusive Systemic Thinking (2024, Elgar Encyclopedia of Interdisciplinarity and </w:t>
        </w:r>
        <w:proofErr w:type="spellStart"/>
        <w:r w:rsidRPr="009C7A19">
          <w:rPr>
            <w:rStyle w:val="Hyperlink"/>
            <w:b/>
            <w:bCs/>
          </w:rPr>
          <w:t>Transdisciplinarity</w:t>
        </w:r>
        <w:proofErr w:type="spellEnd"/>
        <w:r w:rsidRPr="009C7A19">
          <w:rPr>
            <w:rStyle w:val="Hyperlink"/>
            <w:b/>
            <w:bCs/>
          </w:rPr>
          <w:t>, Ch</w:t>
        </w:r>
        <w:r>
          <w:rPr>
            <w:rStyle w:val="Hyperlink"/>
            <w:b/>
            <w:bCs/>
          </w:rPr>
          <w:t>.</w:t>
        </w:r>
        <w:r w:rsidRPr="009C7A19">
          <w:rPr>
            <w:rStyle w:val="Hyperlink"/>
            <w:b/>
            <w:bCs/>
          </w:rPr>
          <w:t xml:space="preserve"> 56)</w:t>
        </w:r>
        <w:r w:rsidRPr="009C7A19">
          <w:rPr>
            <w:rStyle w:val="Hyperlink"/>
          </w:rPr>
          <w:t>.</w:t>
        </w:r>
      </w:hyperlink>
      <w:r w:rsidRPr="00881151">
        <w:t xml:space="preserve"> Ellen co-directs </w:t>
      </w:r>
      <w:hyperlink r:id="rId11" w:history="1">
        <w:r w:rsidRPr="00F32CC8">
          <w:rPr>
            <w:rStyle w:val="Hyperlink"/>
            <w:b/>
            <w:bCs/>
          </w:rPr>
          <w:t>Ethos of Engagement Consulting</w:t>
        </w:r>
      </w:hyperlink>
      <w:r>
        <w:t xml:space="preserve"> PTY</w:t>
      </w:r>
      <w:r w:rsidRPr="00881151">
        <w:t xml:space="preserve"> alongside Dr. Anne Stephens</w:t>
      </w:r>
      <w:r>
        <w:t xml:space="preserve"> (</w:t>
      </w:r>
      <w:r w:rsidRPr="00881151">
        <w:t>Australia</w:t>
      </w:r>
      <w:r>
        <w:t>).</w:t>
      </w:r>
    </w:p>
    <w:p w14:paraId="3176D8A7" w14:textId="77777777" w:rsidR="00202F3A" w:rsidRPr="00202F3A" w:rsidRDefault="00202F3A" w:rsidP="00202F3A">
      <w:pPr>
        <w:rPr>
          <w:lang w:val="en-GB"/>
        </w:rPr>
      </w:pPr>
      <w:r w:rsidRPr="00202F3A">
        <w:rPr>
          <w:lang w:val="en-GB"/>
        </w:rPr>
        <w:t>Her practice centres on Inclusive Systemic Thinking (IST), a flexible methodology that uses the GEMs framework—Gender (non</w:t>
      </w:r>
      <w:r w:rsidRPr="00202F3A">
        <w:rPr>
          <w:lang w:val="en-GB"/>
        </w:rPr>
        <w:noBreakHyphen/>
        <w:t>binary), Environments (ecological and human</w:t>
      </w:r>
      <w:r w:rsidRPr="00202F3A">
        <w:rPr>
          <w:lang w:val="en-GB"/>
        </w:rPr>
        <w:noBreakHyphen/>
        <w:t>made), and Marginalised voices (human and non</w:t>
      </w:r>
      <w:r w:rsidRPr="00202F3A">
        <w:rPr>
          <w:lang w:val="en-GB"/>
        </w:rPr>
        <w:noBreakHyphen/>
        <w:t>human)—to explore complexity, structure problems, evaluate systems, and inform policy while foregrounding power, diversity, and inclusion.</w:t>
      </w:r>
    </w:p>
    <w:p w14:paraId="376253DD" w14:textId="45564241" w:rsidR="00202F3A" w:rsidRPr="00202F3A" w:rsidRDefault="00202F3A" w:rsidP="00202F3A">
      <w:pPr>
        <w:rPr>
          <w:lang w:val="en-GB"/>
        </w:rPr>
      </w:pPr>
      <w:r w:rsidRPr="00202F3A">
        <w:rPr>
          <w:lang w:val="en-GB"/>
        </w:rPr>
        <w:t>Ellen teaches and consults internationally in English and Spanish, with particular emphasis on curriculum design and capacity</w:t>
      </w:r>
      <w:r w:rsidR="004E3D35">
        <w:rPr>
          <w:lang w:val="en-GB"/>
        </w:rPr>
        <w:t>/capability</w:t>
      </w:r>
      <w:r w:rsidRPr="00202F3A">
        <w:rPr>
          <w:lang w:val="en-GB"/>
        </w:rPr>
        <w:t xml:space="preserve"> building. She currently teaches systems thinking at the University of Exeter</w:t>
      </w:r>
      <w:r>
        <w:rPr>
          <w:lang w:val="en-GB"/>
        </w:rPr>
        <w:t>.</w:t>
      </w:r>
    </w:p>
    <w:p w14:paraId="35BE6095" w14:textId="77777777" w:rsidR="00202F3A" w:rsidRDefault="00202F3A" w:rsidP="005D5EFB">
      <w:pPr>
        <w:rPr>
          <w:lang w:val="en-GB"/>
        </w:rPr>
      </w:pPr>
    </w:p>
    <w:p w14:paraId="0D79C65B" w14:textId="77777777" w:rsidR="00202F3A" w:rsidRDefault="00202F3A" w:rsidP="005D5EFB">
      <w:pPr>
        <w:rPr>
          <w:lang w:val="en-GB"/>
        </w:rPr>
      </w:pPr>
    </w:p>
    <w:p w14:paraId="15B0A5DF" w14:textId="77777777" w:rsidR="00202F3A" w:rsidRDefault="00202F3A" w:rsidP="005D5EFB">
      <w:pPr>
        <w:rPr>
          <w:lang w:val="en-GB"/>
        </w:rPr>
      </w:pPr>
    </w:p>
    <w:p w14:paraId="7EFCC810" w14:textId="77777777" w:rsidR="005D5EFB" w:rsidRDefault="005D5EFB" w:rsidP="00B6335D"/>
    <w:p w14:paraId="7FE43A48" w14:textId="3E109814" w:rsidR="006D0CBF" w:rsidRPr="006D0CBF" w:rsidRDefault="006D0CBF" w:rsidP="00983C46">
      <w:pPr>
        <w:ind w:firstLine="0"/>
        <w:rPr>
          <w:lang w:val="en-GB"/>
        </w:rPr>
      </w:pPr>
      <w:r>
        <w:rPr>
          <w:lang w:val="en-GB"/>
        </w:rPr>
        <w:t xml:space="preserve"> </w:t>
      </w:r>
    </w:p>
    <w:sectPr w:rsidR="006D0CBF" w:rsidRPr="006D0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BCAB" w14:textId="77777777" w:rsidR="00D41381" w:rsidRDefault="00D41381" w:rsidP="007F3FBD">
      <w:pPr>
        <w:spacing w:before="0" w:after="0" w:line="240" w:lineRule="auto"/>
      </w:pPr>
      <w:r>
        <w:separator/>
      </w:r>
    </w:p>
  </w:endnote>
  <w:endnote w:type="continuationSeparator" w:id="0">
    <w:p w14:paraId="74B94B9B" w14:textId="77777777" w:rsidR="00D41381" w:rsidRDefault="00D41381" w:rsidP="007F3F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A8FB" w14:textId="77777777" w:rsidR="007F3FBD" w:rsidRDefault="007F3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E1E" w14:textId="26B160C5" w:rsidR="007F3FBD" w:rsidRPr="007F3FBD" w:rsidRDefault="007F3FBD" w:rsidP="007F3FBD">
    <w:pPr>
      <w:pStyle w:val="Footer"/>
      <w:jc w:val="right"/>
      <w:rPr>
        <w:sz w:val="16"/>
        <w:szCs w:val="16"/>
      </w:rPr>
    </w:pPr>
    <w:r w:rsidRPr="007F3FBD">
      <w:rPr>
        <w:sz w:val="16"/>
        <w:szCs w:val="16"/>
      </w:rPr>
      <w:t>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BE97" w14:textId="77777777" w:rsidR="007F3FBD" w:rsidRDefault="007F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D8AF" w14:textId="77777777" w:rsidR="00D41381" w:rsidRDefault="00D41381" w:rsidP="007F3FBD">
      <w:pPr>
        <w:spacing w:before="0" w:after="0" w:line="240" w:lineRule="auto"/>
      </w:pPr>
      <w:r>
        <w:separator/>
      </w:r>
    </w:p>
  </w:footnote>
  <w:footnote w:type="continuationSeparator" w:id="0">
    <w:p w14:paraId="3011BB0E" w14:textId="77777777" w:rsidR="00D41381" w:rsidRDefault="00D41381" w:rsidP="007F3F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4B7E" w14:textId="77777777" w:rsidR="007F3FBD" w:rsidRDefault="007F3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7D88" w14:textId="77777777" w:rsidR="007F3FBD" w:rsidRDefault="007F3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873" w14:textId="77777777" w:rsidR="007F3FBD" w:rsidRDefault="007F3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2E"/>
    <w:rsid w:val="000028B2"/>
    <w:rsid w:val="00066826"/>
    <w:rsid w:val="000F793E"/>
    <w:rsid w:val="0017013A"/>
    <w:rsid w:val="001723F8"/>
    <w:rsid w:val="001B2EA1"/>
    <w:rsid w:val="00202F3A"/>
    <w:rsid w:val="002411F0"/>
    <w:rsid w:val="00263ABD"/>
    <w:rsid w:val="002C72E3"/>
    <w:rsid w:val="003E1C19"/>
    <w:rsid w:val="00407966"/>
    <w:rsid w:val="0042641A"/>
    <w:rsid w:val="00445584"/>
    <w:rsid w:val="004E3D35"/>
    <w:rsid w:val="00527047"/>
    <w:rsid w:val="005D5EFB"/>
    <w:rsid w:val="00664214"/>
    <w:rsid w:val="006D0CBF"/>
    <w:rsid w:val="00765D3A"/>
    <w:rsid w:val="00787FDA"/>
    <w:rsid w:val="00792F8B"/>
    <w:rsid w:val="007D365D"/>
    <w:rsid w:val="007F3FBD"/>
    <w:rsid w:val="00811491"/>
    <w:rsid w:val="00816460"/>
    <w:rsid w:val="00881151"/>
    <w:rsid w:val="008B7000"/>
    <w:rsid w:val="00905434"/>
    <w:rsid w:val="0091679B"/>
    <w:rsid w:val="00983C46"/>
    <w:rsid w:val="009C7A19"/>
    <w:rsid w:val="009E2CFB"/>
    <w:rsid w:val="00A23EE2"/>
    <w:rsid w:val="00A711B9"/>
    <w:rsid w:val="00AB318E"/>
    <w:rsid w:val="00B6335D"/>
    <w:rsid w:val="00BB5B21"/>
    <w:rsid w:val="00C4251B"/>
    <w:rsid w:val="00C8164C"/>
    <w:rsid w:val="00CB372E"/>
    <w:rsid w:val="00D41381"/>
    <w:rsid w:val="00D85167"/>
    <w:rsid w:val="00E80E6B"/>
    <w:rsid w:val="00F32CC8"/>
    <w:rsid w:val="00F4182E"/>
    <w:rsid w:val="00F96E0B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CE8A4"/>
  <w15:chartTrackingRefBased/>
  <w15:docId w15:val="{9D309CCC-98F6-4147-8A6F-51607A20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F0"/>
    <w:pPr>
      <w:spacing w:before="120" w:after="120" w:line="276" w:lineRule="auto"/>
      <w:ind w:firstLine="288"/>
      <w:contextualSpacing/>
    </w:pPr>
    <w:rPr>
      <w:rFonts w:ascii="Arial" w:hAnsi="Arial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2F8B"/>
    <w:pPr>
      <w:keepNext/>
      <w:keepLines/>
      <w:spacing w:before="240" w:line="240" w:lineRule="auto"/>
      <w:ind w:firstLine="0"/>
      <w:contextualSpacing w:val="0"/>
      <w:outlineLvl w:val="0"/>
    </w:pPr>
    <w:rPr>
      <w:rFonts w:eastAsiaTheme="majorEastAsia" w:cs="Arial"/>
      <w:b/>
      <w:sz w:val="20"/>
      <w:szCs w:val="24"/>
    </w:rPr>
  </w:style>
  <w:style w:type="paragraph" w:styleId="Heading2">
    <w:name w:val="heading 2"/>
    <w:basedOn w:val="Normal"/>
    <w:link w:val="Heading2Char"/>
    <w:autoRedefine/>
    <w:uiPriority w:val="9"/>
    <w:qFormat/>
    <w:rsid w:val="00787FDA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Cs/>
      <w:color w:val="7030A0"/>
      <w:szCs w:val="36"/>
      <w:u w:val="single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2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2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FDA"/>
    <w:rPr>
      <w:rFonts w:ascii="Arial" w:eastAsia="Times New Roman" w:hAnsi="Arial" w:cs="Times New Roman"/>
      <w:bCs/>
      <w:color w:val="7030A0"/>
      <w:szCs w:val="36"/>
      <w:u w:val="single"/>
      <w:lang w:eastAsia="en-AU"/>
    </w:rPr>
  </w:style>
  <w:style w:type="character" w:styleId="Strong">
    <w:name w:val="Strong"/>
    <w:basedOn w:val="DefaultParagraphFont"/>
    <w:uiPriority w:val="22"/>
    <w:qFormat/>
    <w:rsid w:val="000F793E"/>
    <w:rPr>
      <w:b/>
      <w:bCs/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792F8B"/>
    <w:rPr>
      <w:rFonts w:ascii="Arial" w:eastAsiaTheme="majorEastAsia" w:hAnsi="Arial" w:cs="Arial"/>
      <w:b/>
      <w:sz w:val="20"/>
      <w:szCs w:val="24"/>
    </w:rPr>
  </w:style>
  <w:style w:type="paragraph" w:styleId="NoSpacing">
    <w:name w:val="No Spacing"/>
    <w:uiPriority w:val="1"/>
    <w:qFormat/>
    <w:rsid w:val="00263ABD"/>
    <w:pPr>
      <w:spacing w:after="0" w:line="240" w:lineRule="auto"/>
      <w:ind w:firstLine="432"/>
    </w:pPr>
    <w:rPr>
      <w:rFonts w:ascii="Arial" w:hAnsi="Arial" w:cs="Calibri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2411F0"/>
    <w:pPr>
      <w:tabs>
        <w:tab w:val="center" w:pos="4513"/>
        <w:tab w:val="right" w:pos="9026"/>
      </w:tabs>
      <w:spacing w:before="0" w:after="0" w:line="240" w:lineRule="auto"/>
      <w:ind w:firstLine="0"/>
      <w:contextualSpacing w:val="0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11F0"/>
  </w:style>
  <w:style w:type="character" w:customStyle="1" w:styleId="Heading3Char">
    <w:name w:val="Heading 3 Char"/>
    <w:basedOn w:val="DefaultParagraphFont"/>
    <w:link w:val="Heading3"/>
    <w:uiPriority w:val="9"/>
    <w:semiHidden/>
    <w:rsid w:val="00F41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2E"/>
    <w:pPr>
      <w:spacing w:before="0"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2E"/>
    <w:pPr>
      <w:numPr>
        <w:ilvl w:val="1"/>
      </w:numPr>
      <w:spacing w:after="160"/>
      <w:ind w:firstLine="28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2E"/>
    <w:rPr>
      <w:rFonts w:ascii="Arial" w:hAnsi="Arial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2E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41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2E"/>
    <w:rPr>
      <w:rFonts w:ascii="Arial" w:hAnsi="Arial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C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0CB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FB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D"/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ac.globa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linkedin.com/in/ellendlewis" TargetMode="External"/><Relationship Id="rId11" Type="http://schemas.openxmlformats.org/officeDocument/2006/relationships/hyperlink" Target="https://www.ethosofengagement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e-elgar.com/shop/gbp/elgar-encyclopedia-of-interdisciplinarity-and-transdisciplinarity-9781035317950.html?srsltid=AfmBOopRviWW7BiXzJJKIzZ5p6bAfwzH7mV7do_ut88CeANX8XGzR4H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unwomen.org/en/digital-library/publications/2018/9/ise4gems-a-new-approach-for-the-sdg-er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Lewis</dc:creator>
  <cp:keywords/>
  <dc:description/>
  <cp:lastModifiedBy>Lewis, Ellen</cp:lastModifiedBy>
  <cp:revision>4</cp:revision>
  <dcterms:created xsi:type="dcterms:W3CDTF">2026-04-27T16:46:00Z</dcterms:created>
  <dcterms:modified xsi:type="dcterms:W3CDTF">2026-04-27T17:25:00Z</dcterms:modified>
</cp:coreProperties>
</file>