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81485E" w:rsidRPr="0081485E" w14:paraId="0BAB2417" w14:textId="77777777">
        <w:trPr>
          <w:trHeight w:val="10"/>
        </w:trPr>
        <w:tc>
          <w:tcPr>
            <w:tcW w:w="5000" w:type="pct"/>
            <w:vAlign w:val="center"/>
            <w:hideMark/>
          </w:tcPr>
          <w:p w14:paraId="03A27D3C" w14:textId="77777777" w:rsidR="0081485E" w:rsidRPr="0081485E" w:rsidRDefault="0081485E" w:rsidP="0081485E">
            <w:r w:rsidRPr="0081485E">
              <w:t> </w:t>
            </w:r>
          </w:p>
        </w:tc>
      </w:tr>
    </w:tbl>
    <w:p w14:paraId="3F945029" w14:textId="77777777" w:rsidR="0081485E" w:rsidRPr="0081485E" w:rsidRDefault="0081485E" w:rsidP="0081485E">
      <w:pPr>
        <w:rPr>
          <w:vanish/>
        </w:rPr>
      </w:pPr>
    </w:p>
    <w:tbl>
      <w:tblPr>
        <w:tblW w:w="5000" w:type="pct"/>
        <w:tblCellMar>
          <w:left w:w="0" w:type="dxa"/>
          <w:right w:w="0" w:type="dxa"/>
        </w:tblCellMar>
        <w:tblLook w:val="04A0" w:firstRow="1" w:lastRow="0" w:firstColumn="1" w:lastColumn="0" w:noHBand="0" w:noVBand="1"/>
      </w:tblPr>
      <w:tblGrid>
        <w:gridCol w:w="9026"/>
      </w:tblGrid>
      <w:tr w:rsidR="0081485E" w:rsidRPr="0081485E" w14:paraId="178F156D" w14:textId="77777777">
        <w:tc>
          <w:tcPr>
            <w:tcW w:w="0" w:type="auto"/>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485EF423"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28152686" w14:textId="77777777">
                    <w:trPr>
                      <w:jc w:val="center"/>
                    </w:trPr>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81485E" w:rsidRPr="0081485E" w14:paraId="5E1A6C13" w14:textId="77777777">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FF6EC8D"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5CCA7987" w14:textId="77777777">
                                      <w:tc>
                                        <w:tcPr>
                                          <w:tcW w:w="0" w:type="auto"/>
                                          <w:vAlign w:val="center"/>
                                          <w:hideMark/>
                                        </w:tcPr>
                                        <w:p w14:paraId="37D40B83" w14:textId="77777777" w:rsidR="0081485E" w:rsidRPr="0081485E" w:rsidRDefault="0081485E" w:rsidP="0081485E">
                                          <w:hyperlink r:id="rId5" w:history="1">
                                            <w:r w:rsidRPr="0081485E">
                                              <w:rPr>
                                                <w:rStyle w:val="Hyperlink"/>
                                                <w:b/>
                                                <w:bCs/>
                                              </w:rPr>
                                              <w:t>View online</w:t>
                                            </w:r>
                                          </w:hyperlink>
                                        </w:p>
                                      </w:tc>
                                    </w:tr>
                                  </w:tbl>
                                  <w:p w14:paraId="5EA5212F" w14:textId="77777777" w:rsidR="0081485E" w:rsidRPr="0081485E" w:rsidRDefault="0081485E" w:rsidP="0081485E"/>
                                </w:tc>
                              </w:tr>
                            </w:tbl>
                            <w:p w14:paraId="3EDDCD51" w14:textId="77777777" w:rsidR="0081485E" w:rsidRPr="0081485E" w:rsidRDefault="0081485E" w:rsidP="0081485E"/>
                          </w:tc>
                        </w:tr>
                      </w:tbl>
                      <w:p w14:paraId="36B0F1F7"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246FF7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1A99D6AF"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42980F5A" w14:textId="77777777">
                                      <w:trPr>
                                        <w:jc w:val="center"/>
                                      </w:trPr>
                                      <w:tc>
                                        <w:tcPr>
                                          <w:tcW w:w="0" w:type="auto"/>
                                          <w:vAlign w:val="center"/>
                                          <w:hideMark/>
                                        </w:tcPr>
                                        <w:p w14:paraId="3D3F5B22" w14:textId="34A4A066" w:rsidR="0081485E" w:rsidRPr="0081485E" w:rsidRDefault="0081485E" w:rsidP="00F87838">
                                          <w:pPr>
                                            <w:jc w:val="center"/>
                                          </w:pPr>
                                          <w:r w:rsidRPr="0081485E">
                                            <w:drawing>
                                              <wp:inline distT="0" distB="0" distL="0" distR="0" wp14:anchorId="1CB62F38" wp14:editId="6B9FFF33">
                                                <wp:extent cx="3505200" cy="1168400"/>
                                                <wp:effectExtent l="0" t="0" r="0" b="0"/>
                                                <wp:docPr id="665288783" name="Picture 20"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ttendees from Methods Fair 2023 look at a poster present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5200" cy="1168400"/>
                                                        </a:xfrm>
                                                        <a:prstGeom prst="rect">
                                                          <a:avLst/>
                                                        </a:prstGeom>
                                                        <a:noFill/>
                                                        <a:ln>
                                                          <a:noFill/>
                                                        </a:ln>
                                                      </pic:spPr>
                                                    </pic:pic>
                                                  </a:graphicData>
                                                </a:graphic>
                                              </wp:inline>
                                            </w:drawing>
                                          </w:r>
                                        </w:p>
                                      </w:tc>
                                    </w:tr>
                                  </w:tbl>
                                  <w:p w14:paraId="5E91CE07" w14:textId="77777777" w:rsidR="0081485E" w:rsidRPr="0081485E" w:rsidRDefault="0081485E" w:rsidP="0081485E"/>
                                </w:tc>
                              </w:tr>
                            </w:tbl>
                            <w:p w14:paraId="1ACDBFE2" w14:textId="77777777" w:rsidR="0081485E" w:rsidRPr="0081485E" w:rsidRDefault="0081485E" w:rsidP="0081485E"/>
                          </w:tc>
                        </w:tr>
                      </w:tbl>
                      <w:p w14:paraId="58C270AF"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511CDB65" w14:textId="77777777">
                          <w:trPr>
                            <w:jc w:val="center"/>
                          </w:trPr>
                          <w:tc>
                            <w:tcPr>
                              <w:tcW w:w="0" w:type="auto"/>
                              <w:shd w:val="clear" w:color="auto" w:fill="660099"/>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472CF77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14D90FE5" w14:textId="77777777">
                                      <w:tc>
                                        <w:tcPr>
                                          <w:tcW w:w="0" w:type="auto"/>
                                          <w:tcMar>
                                            <w:top w:w="150" w:type="dxa"/>
                                            <w:left w:w="150" w:type="dxa"/>
                                            <w:bottom w:w="150" w:type="dxa"/>
                                            <w:right w:w="150" w:type="dxa"/>
                                          </w:tcMar>
                                          <w:vAlign w:val="center"/>
                                          <w:hideMark/>
                                        </w:tcPr>
                                        <w:p w14:paraId="3669D339" w14:textId="77777777" w:rsidR="0081485E" w:rsidRPr="0081485E" w:rsidRDefault="0081485E" w:rsidP="0081485E">
                                          <w:pPr>
                                            <w:rPr>
                                              <w:b/>
                                              <w:bCs/>
                                            </w:rPr>
                                          </w:pPr>
                                          <w:r w:rsidRPr="0081485E">
                                            <w:rPr>
                                              <w:b/>
                                              <w:bCs/>
                                            </w:rPr>
                                            <w:t>April 2026</w:t>
                                          </w:r>
                                        </w:p>
                                      </w:tc>
                                    </w:tr>
                                  </w:tbl>
                                  <w:p w14:paraId="66438407" w14:textId="77777777" w:rsidR="0081485E" w:rsidRPr="0081485E" w:rsidRDefault="0081485E" w:rsidP="0081485E"/>
                                </w:tc>
                              </w:tr>
                            </w:tbl>
                            <w:p w14:paraId="231E0119" w14:textId="77777777" w:rsidR="0081485E" w:rsidRPr="0081485E" w:rsidRDefault="0081485E" w:rsidP="0081485E"/>
                          </w:tc>
                        </w:tr>
                      </w:tbl>
                      <w:p w14:paraId="5B199E30"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4CFC3C7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2C472A7E"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F993ADC" w14:textId="77777777">
                                      <w:tc>
                                        <w:tcPr>
                                          <w:tcW w:w="0" w:type="auto"/>
                                          <w:vAlign w:val="center"/>
                                          <w:hideMark/>
                                        </w:tcPr>
                                        <w:p w14:paraId="3DDB816E" w14:textId="6007F2B3" w:rsidR="0081485E" w:rsidRPr="0081485E" w:rsidRDefault="0081485E" w:rsidP="0081485E">
                                          <w:pPr>
                                            <w:rPr>
                                              <w:b/>
                                              <w:bCs/>
                                            </w:rPr>
                                          </w:pPr>
                                          <w:r w:rsidRPr="0081485E">
                                            <w:rPr>
                                              <w:b/>
                                              <w:bCs/>
                                            </w:rPr>
                                            <w:t>Hello </w:t>
                                          </w:r>
                                        </w:p>
                                        <w:p w14:paraId="2EC47713" w14:textId="28FCBDA0" w:rsidR="0081485E" w:rsidRPr="0081485E" w:rsidRDefault="0081485E" w:rsidP="0081485E">
                                          <w:r w:rsidRPr="0081485E">
                                            <w:t xml:space="preserve">Welcome to the April edition of Methods News from </w:t>
                                          </w:r>
                                          <w:proofErr w:type="spellStart"/>
                                          <w:r w:rsidRPr="0081485E">
                                            <w:t>methods@manchester</w:t>
                                          </w:r>
                                          <w:proofErr w:type="spellEnd"/>
                                          <w:r w:rsidRPr="0081485E">
                                            <w:t>. Each month we share upcoming opportunities and highlights from across our methods community.</w:t>
                                          </w:r>
                                        </w:p>
                                        <w:p w14:paraId="4F9C5842" w14:textId="45C99D66" w:rsidR="0081485E" w:rsidRPr="0081485E" w:rsidRDefault="0081485E" w:rsidP="0081485E">
                                          <w:r w:rsidRPr="0081485E">
                                            <w:t>This month’s highlights include: </w:t>
                                          </w:r>
                                        </w:p>
                                        <w:p w14:paraId="3BF2B870" w14:textId="77777777" w:rsidR="0081485E" w:rsidRPr="0081485E" w:rsidRDefault="0081485E" w:rsidP="0081485E">
                                          <w:pPr>
                                            <w:numPr>
                                              <w:ilvl w:val="0"/>
                                              <w:numId w:val="1"/>
                                            </w:numPr>
                                          </w:pPr>
                                          <w:r w:rsidRPr="0081485E">
                                            <w:t>Methods Fair 2026: registration is now open for an exciting programme spanning Arts, Humanities and Social Sciences </w:t>
                                          </w:r>
                                        </w:p>
                                        <w:p w14:paraId="3AA807C8" w14:textId="64D324BC" w:rsidR="0081485E" w:rsidRPr="0081485E" w:rsidRDefault="0081485E" w:rsidP="0081485E">
                                          <w:pPr>
                                            <w:numPr>
                                              <w:ilvl w:val="0"/>
                                              <w:numId w:val="1"/>
                                            </w:numPr>
                                          </w:pPr>
                                          <w:r w:rsidRPr="0081485E">
                                            <w:t>Summer School 2026: course list is now live, with nine courses led by Faculty of Humanities experts</w:t>
                                          </w:r>
                                          <w:r w:rsidRPr="0081485E">
                                            <w:rPr>
                                              <w:vanish/>
                                            </w:rPr>
                                            <w:t> </w:t>
                                          </w:r>
                                        </w:p>
                                        <w:p w14:paraId="0FABDF11" w14:textId="48004F2F" w:rsidR="0081485E" w:rsidRPr="0081485E" w:rsidRDefault="0081485E" w:rsidP="0081485E">
                                          <w:r w:rsidRPr="0081485E">
                                            <w:t>If you have methods-related news, events, or opportunities to share, please get in touch. </w:t>
                                          </w:r>
                                          <w:r w:rsidRPr="0081485E">
                                            <w:br/>
                                          </w:r>
                                          <w:r w:rsidRPr="0081485E">
                                            <w:rPr>
                                              <w:rFonts w:ascii="Arial" w:hAnsi="Arial" w:cs="Arial"/>
                                            </w:rPr>
                                            <w:t> </w:t>
                                          </w:r>
                                          <w:r w:rsidRPr="0081485E">
                                            <w:rPr>
                                              <w:rFonts w:ascii="Aptos" w:hAnsi="Aptos" w:cs="Aptos"/>
                                            </w:rPr>
                                            <w:t> </w:t>
                                          </w:r>
                                          <w:r w:rsidRPr="0081485E">
                                            <w:br/>
                                          </w:r>
                                          <w:r w:rsidRPr="0081485E">
                                            <w:rPr>
                                              <w:i/>
                                              <w:iCs/>
                                            </w:rPr>
                                            <w:t>Emma</w:t>
                                          </w:r>
                                          <w:r w:rsidRPr="0081485E">
                                            <w:rPr>
                                              <w:rFonts w:ascii="Arial" w:hAnsi="Arial" w:cs="Arial"/>
                                              <w:i/>
                                              <w:iCs/>
                                            </w:rPr>
                                            <w:t> </w:t>
                                          </w:r>
                                          <w:r w:rsidRPr="0081485E">
                                            <w:rPr>
                                              <w:rFonts w:ascii="Aptos" w:hAnsi="Aptos" w:cs="Aptos"/>
                                              <w:i/>
                                              <w:iCs/>
                                            </w:rPr>
                                            <w:t> </w:t>
                                          </w:r>
                                          <w:r w:rsidRPr="0081485E">
                                            <w:br/>
                                            <w:t>Prof. Emma Banister (Director of </w:t>
                                          </w:r>
                                          <w:proofErr w:type="spellStart"/>
                                          <w:r w:rsidRPr="0081485E">
                                            <w:t>methods@manchester</w:t>
                                          </w:r>
                                          <w:proofErr w:type="spellEnd"/>
                                          <w:r w:rsidRPr="0081485E">
                                            <w:t>)</w:t>
                                          </w:r>
                                          <w:r w:rsidRPr="0081485E">
                                            <w:rPr>
                                              <w:rFonts w:ascii="Arial" w:hAnsi="Arial" w:cs="Arial"/>
                                            </w:rPr>
                                            <w:t> </w:t>
                                          </w:r>
                                          <w:r w:rsidRPr="0081485E">
                                            <w:rPr>
                                              <w:rFonts w:ascii="Aptos" w:hAnsi="Aptos" w:cs="Aptos"/>
                                            </w:rPr>
                                            <w:t> </w:t>
                                          </w:r>
                                        </w:p>
                                      </w:tc>
                                    </w:tr>
                                    <w:tr w:rsidR="0081485E" w:rsidRPr="0081485E" w14:paraId="654D6BA9"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2045"/>
                                          </w:tblGrid>
                                          <w:tr w:rsidR="0081485E" w:rsidRPr="0081485E" w14:paraId="2C5D285E" w14:textId="77777777">
                                            <w:tc>
                                              <w:tcPr>
                                                <w:tcW w:w="0" w:type="auto"/>
                                                <w:shd w:val="clear" w:color="auto" w:fill="2A9D8F"/>
                                                <w:tcMar>
                                                  <w:top w:w="105" w:type="dxa"/>
                                                  <w:left w:w="180" w:type="dxa"/>
                                                  <w:bottom w:w="105" w:type="dxa"/>
                                                  <w:right w:w="180" w:type="dxa"/>
                                                </w:tcMar>
                                                <w:vAlign w:val="center"/>
                                                <w:hideMark/>
                                              </w:tcPr>
                                              <w:p w14:paraId="4473DFCA" w14:textId="77777777" w:rsidR="0081485E" w:rsidRPr="0081485E" w:rsidRDefault="0081485E" w:rsidP="0081485E">
                                                <w:pPr>
                                                  <w:rPr>
                                                    <w:b/>
                                                    <w:bCs/>
                                                  </w:rPr>
                                                </w:pPr>
                                                <w:hyperlink r:id="rId7" w:tgtFrame="_blank" w:history="1">
                                                  <w:r w:rsidRPr="0081485E">
                                                    <w:rPr>
                                                      <w:rStyle w:val="Hyperlink"/>
                                                      <w:b/>
                                                      <w:bCs/>
                                                    </w:rPr>
                                                    <w:t>Connect With Us</w:t>
                                                  </w:r>
                                                </w:hyperlink>
                                              </w:p>
                                            </w:tc>
                                          </w:tr>
                                        </w:tbl>
                                        <w:p w14:paraId="0CE26BC7" w14:textId="77777777" w:rsidR="0081485E" w:rsidRPr="0081485E" w:rsidRDefault="0081485E" w:rsidP="0081485E"/>
                                      </w:tc>
                                    </w:tr>
                                  </w:tbl>
                                  <w:p w14:paraId="66281F57" w14:textId="77777777" w:rsidR="0081485E" w:rsidRPr="0081485E" w:rsidRDefault="0081485E" w:rsidP="0081485E"/>
                                </w:tc>
                              </w:tr>
                            </w:tbl>
                            <w:p w14:paraId="4135EE1A" w14:textId="77777777" w:rsidR="0081485E" w:rsidRPr="0081485E" w:rsidRDefault="0081485E" w:rsidP="0081485E"/>
                          </w:tc>
                        </w:tr>
                      </w:tbl>
                      <w:p w14:paraId="03A8F6C8"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8B955E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40F1FCAE"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81485E" w:rsidRPr="0081485E" w14:paraId="7484617D" w14:textId="77777777">
                                      <w:tc>
                                        <w:tcPr>
                                          <w:tcW w:w="0" w:type="auto"/>
                                          <w:vAlign w:val="center"/>
                                          <w:hideMark/>
                                        </w:tcPr>
                                        <w:p w14:paraId="040FFDB3" w14:textId="77777777" w:rsidR="0081485E" w:rsidRPr="0081485E" w:rsidRDefault="0081485E" w:rsidP="0081485E">
                                          <w:r w:rsidRPr="0081485E">
                                            <w:rPr>
                                              <w:b/>
                                              <w:bCs/>
                                            </w:rPr>
                                            <w:t>Events and Activities</w:t>
                                          </w:r>
                                        </w:p>
                                      </w:tc>
                                    </w:tr>
                                  </w:tbl>
                                  <w:p w14:paraId="159CF1B9" w14:textId="77777777" w:rsidR="0081485E" w:rsidRPr="0081485E" w:rsidRDefault="0081485E" w:rsidP="0081485E"/>
                                </w:tc>
                              </w:tr>
                            </w:tbl>
                            <w:p w14:paraId="1E777B13" w14:textId="77777777" w:rsidR="0081485E" w:rsidRPr="0081485E" w:rsidRDefault="0081485E" w:rsidP="0081485E"/>
                          </w:tc>
                        </w:tr>
                      </w:tbl>
                      <w:p w14:paraId="29215C21"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263ABAA0"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72CF6E6D"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81485E" w:rsidRPr="0081485E" w14:paraId="24A91447" w14:textId="77777777">
                                      <w:trPr>
                                        <w:jc w:val="center"/>
                                      </w:trPr>
                                      <w:tc>
                                        <w:tcPr>
                                          <w:tcW w:w="0" w:type="auto"/>
                                          <w:vAlign w:val="center"/>
                                          <w:hideMark/>
                                        </w:tcPr>
                                        <w:p w14:paraId="7FD83653" w14:textId="5F2C83C3" w:rsidR="0081485E" w:rsidRPr="0081485E" w:rsidRDefault="0081485E" w:rsidP="00F87838">
                                          <w:pPr>
                                            <w:jc w:val="center"/>
                                          </w:pPr>
                                          <w:r w:rsidRPr="0081485E">
                                            <w:drawing>
                                              <wp:inline distT="0" distB="0" distL="0" distR="0" wp14:anchorId="143E44AC" wp14:editId="27831A98">
                                                <wp:extent cx="3181350" cy="1918496"/>
                                                <wp:effectExtent l="0" t="0" r="0" b="5715"/>
                                                <wp:docPr id="1462535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3307" cy="1919676"/>
                                                        </a:xfrm>
                                                        <a:prstGeom prst="rect">
                                                          <a:avLst/>
                                                        </a:prstGeom>
                                                        <a:noFill/>
                                                        <a:ln>
                                                          <a:noFill/>
                                                        </a:ln>
                                                      </pic:spPr>
                                                    </pic:pic>
                                                  </a:graphicData>
                                                </a:graphic>
                                              </wp:inline>
                                            </w:drawing>
                                          </w:r>
                                        </w:p>
                                      </w:tc>
                                    </w:tr>
                                  </w:tbl>
                                  <w:p w14:paraId="057BA0AB" w14:textId="77777777" w:rsidR="0081485E" w:rsidRPr="0081485E" w:rsidRDefault="0081485E" w:rsidP="0081485E"/>
                                </w:tc>
                              </w:tr>
                            </w:tbl>
                            <w:p w14:paraId="1ACC2F2E" w14:textId="77777777" w:rsidR="0081485E" w:rsidRPr="0081485E" w:rsidRDefault="0081485E" w:rsidP="0081485E"/>
                          </w:tc>
                        </w:tr>
                      </w:tbl>
                      <w:p w14:paraId="36164778"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0CA9F7B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8BE639A"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D4A3F9F" w14:textId="77777777">
                                      <w:tc>
                                        <w:tcPr>
                                          <w:tcW w:w="0" w:type="auto"/>
                                          <w:vAlign w:val="center"/>
                                          <w:hideMark/>
                                        </w:tcPr>
                                        <w:p w14:paraId="0FC09B0B" w14:textId="77777777" w:rsidR="0081485E" w:rsidRPr="0081485E" w:rsidRDefault="0081485E" w:rsidP="0081485E">
                                          <w:pPr>
                                            <w:rPr>
                                              <w:b/>
                                              <w:bCs/>
                                            </w:rPr>
                                          </w:pPr>
                                          <w:r w:rsidRPr="0081485E">
                                            <w:rPr>
                                              <w:b/>
                                              <w:bCs/>
                                            </w:rPr>
                                            <w:t> Methods Fair 2026</w:t>
                                          </w:r>
                                        </w:p>
                                        <w:p w14:paraId="6B089D4E" w14:textId="77777777" w:rsidR="0081485E" w:rsidRPr="0081485E" w:rsidRDefault="0081485E" w:rsidP="0081485E">
                                          <w:r w:rsidRPr="0081485E">
                                            <w:t> </w:t>
                                          </w:r>
                                        </w:p>
                                        <w:p w14:paraId="244D873F" w14:textId="00A909EF" w:rsidR="0081485E" w:rsidRPr="0081485E" w:rsidRDefault="0081485E" w:rsidP="0081485E">
                                          <w:r w:rsidRPr="0081485E">
                                            <w:lastRenderedPageBreak/>
                                            <w:t>We are pleased to share further details of the Methods Fair programme. </w:t>
                                          </w:r>
                                          <w:r w:rsidRPr="0081485E">
                                            <w:br/>
                                            <w:t> </w:t>
                                          </w:r>
                                          <w:r w:rsidRPr="0081485E">
                                            <w:br/>
                                            <w:t>Our keynote speakers, Professor Sarah Marie Hall (University of Manchester) and Sally Bonnie FRSA, Founder and Director of Inspiring Futures Partnership CIC, will reflect on Friendship, Creativity and Collaboration: Weaving Community-Led Research. Their keynote will set the tone for a day of thoughtful, hands-on engagement with methods. </w:t>
                                          </w:r>
                                          <w:r w:rsidRPr="0081485E">
                                            <w:br/>
                                            <w:t> </w:t>
                                          </w:r>
                                          <w:r w:rsidRPr="0081485E">
                                            <w:br/>
                                            <w:t>The programme spans the full breadth of arts, humanities and social science methods, with lightning talks, posters, and a range of workshops ensuring wide relevance across disciplines. </w:t>
                                          </w:r>
                                          <w:r w:rsidRPr="0081485E">
                                            <w:br/>
                                            <w:t> </w:t>
                                          </w:r>
                                          <w:r w:rsidRPr="0081485E">
                                            <w:br/>
                                            <w:t>Advance registration is essential and places are limited, so don’t delay securing your place! </w:t>
                                          </w:r>
                                          <w:r w:rsidRPr="0081485E">
                                            <w:br/>
                                            <w:t> </w:t>
                                          </w:r>
                                          <w:r w:rsidRPr="0081485E">
                                            <w:br/>
                                            <w:t>We look forward to welcoming you to what promises to be an engaging, creatively rich Methods Fair.</w:t>
                                          </w:r>
                                        </w:p>
                                      </w:tc>
                                    </w:tr>
                                    <w:tr w:rsidR="0081485E" w:rsidRPr="0081485E" w14:paraId="0369F3C6"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4536"/>
                                          </w:tblGrid>
                                          <w:tr w:rsidR="0081485E" w:rsidRPr="0081485E" w14:paraId="6B1E282A" w14:textId="77777777">
                                            <w:tc>
                                              <w:tcPr>
                                                <w:tcW w:w="0" w:type="auto"/>
                                                <w:shd w:val="clear" w:color="auto" w:fill="2A9D8F"/>
                                                <w:tcMar>
                                                  <w:top w:w="105" w:type="dxa"/>
                                                  <w:left w:w="180" w:type="dxa"/>
                                                  <w:bottom w:w="105" w:type="dxa"/>
                                                  <w:right w:w="180" w:type="dxa"/>
                                                </w:tcMar>
                                                <w:vAlign w:val="center"/>
                                                <w:hideMark/>
                                              </w:tcPr>
                                              <w:p w14:paraId="34779865" w14:textId="77777777" w:rsidR="0081485E" w:rsidRPr="0081485E" w:rsidRDefault="0081485E" w:rsidP="0081485E">
                                                <w:pPr>
                                                  <w:rPr>
                                                    <w:b/>
                                                    <w:bCs/>
                                                  </w:rPr>
                                                </w:pPr>
                                                <w:hyperlink r:id="rId9" w:tgtFrame="_blank" w:history="1">
                                                  <w:r w:rsidRPr="0081485E">
                                                    <w:rPr>
                                                      <w:rStyle w:val="Hyperlink"/>
                                                      <w:b/>
                                                      <w:bCs/>
                                                    </w:rPr>
                                                    <w:t>Methods Fair Programme and Registration</w:t>
                                                  </w:r>
                                                </w:hyperlink>
                                              </w:p>
                                            </w:tc>
                                          </w:tr>
                                        </w:tbl>
                                        <w:p w14:paraId="7EF7CC6A" w14:textId="77777777" w:rsidR="0081485E" w:rsidRPr="0081485E" w:rsidRDefault="0081485E" w:rsidP="0081485E"/>
                                      </w:tc>
                                    </w:tr>
                                  </w:tbl>
                                  <w:p w14:paraId="12B9B0C0" w14:textId="77777777" w:rsidR="0081485E" w:rsidRPr="0081485E" w:rsidRDefault="0081485E" w:rsidP="0081485E"/>
                                </w:tc>
                              </w:tr>
                            </w:tbl>
                            <w:p w14:paraId="3B001171" w14:textId="77777777" w:rsidR="0081485E" w:rsidRPr="0081485E" w:rsidRDefault="0081485E" w:rsidP="0081485E"/>
                          </w:tc>
                        </w:tr>
                      </w:tbl>
                      <w:p w14:paraId="6F8FFA65"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7C1440D9"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241CC43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07ACAE00" w14:textId="77777777">
                                      <w:trPr>
                                        <w:trHeight w:val="10"/>
                                      </w:trPr>
                                      <w:tc>
                                        <w:tcPr>
                                          <w:tcW w:w="0" w:type="auto"/>
                                          <w:tcMar>
                                            <w:top w:w="225" w:type="dxa"/>
                                            <w:left w:w="225" w:type="dxa"/>
                                            <w:bottom w:w="0" w:type="dxa"/>
                                            <w:right w:w="0" w:type="dxa"/>
                                          </w:tcMar>
                                          <w:vAlign w:val="center"/>
                                          <w:hideMark/>
                                        </w:tcPr>
                                        <w:p w14:paraId="0185DE45" w14:textId="77777777" w:rsidR="0081485E" w:rsidRPr="0081485E" w:rsidRDefault="0081485E" w:rsidP="0081485E"/>
                                      </w:tc>
                                    </w:tr>
                                  </w:tbl>
                                  <w:p w14:paraId="069BDA92" w14:textId="77777777" w:rsidR="0081485E" w:rsidRPr="0081485E" w:rsidRDefault="0081485E" w:rsidP="0081485E"/>
                                </w:tc>
                              </w:tr>
                            </w:tbl>
                            <w:p w14:paraId="7EA0DB91" w14:textId="77777777" w:rsidR="0081485E" w:rsidRPr="0081485E" w:rsidRDefault="0081485E" w:rsidP="0081485E"/>
                          </w:tc>
                        </w:tr>
                      </w:tbl>
                      <w:p w14:paraId="3008AE1C"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3010E996"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736EAB55"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81485E" w:rsidRPr="0081485E" w14:paraId="64BE3344" w14:textId="77777777">
                                      <w:trPr>
                                        <w:jc w:val="center"/>
                                      </w:trPr>
                                      <w:tc>
                                        <w:tcPr>
                                          <w:tcW w:w="0" w:type="auto"/>
                                          <w:vAlign w:val="center"/>
                                          <w:hideMark/>
                                        </w:tcPr>
                                        <w:p w14:paraId="580C2397" w14:textId="3ECF2D0F" w:rsidR="0081485E" w:rsidRPr="0081485E" w:rsidRDefault="0081485E" w:rsidP="00F87838">
                                          <w:pPr>
                                            <w:jc w:val="center"/>
                                          </w:pPr>
                                          <w:r w:rsidRPr="0081485E">
                                            <w:drawing>
                                              <wp:inline distT="0" distB="0" distL="0" distR="0" wp14:anchorId="33DD3F58" wp14:editId="1224C415">
                                                <wp:extent cx="3829050" cy="1746584"/>
                                                <wp:effectExtent l="0" t="0" r="0" b="6350"/>
                                                <wp:docPr id="9225480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5679" cy="1749608"/>
                                                        </a:xfrm>
                                                        <a:prstGeom prst="rect">
                                                          <a:avLst/>
                                                        </a:prstGeom>
                                                        <a:noFill/>
                                                        <a:ln>
                                                          <a:noFill/>
                                                        </a:ln>
                                                      </pic:spPr>
                                                    </pic:pic>
                                                  </a:graphicData>
                                                </a:graphic>
                                              </wp:inline>
                                            </w:drawing>
                                          </w:r>
                                        </w:p>
                                      </w:tc>
                                    </w:tr>
                                  </w:tbl>
                                  <w:p w14:paraId="6FC1A89E" w14:textId="77777777" w:rsidR="0081485E" w:rsidRPr="0081485E" w:rsidRDefault="0081485E" w:rsidP="0081485E"/>
                                </w:tc>
                              </w:tr>
                            </w:tbl>
                            <w:p w14:paraId="77AFD87B" w14:textId="77777777" w:rsidR="0081485E" w:rsidRPr="0081485E" w:rsidRDefault="0081485E" w:rsidP="0081485E"/>
                          </w:tc>
                        </w:tr>
                      </w:tbl>
                      <w:p w14:paraId="13DDDF8F"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46365530"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0B952C6B"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0C418028" w14:textId="77777777">
                                      <w:tc>
                                        <w:tcPr>
                                          <w:tcW w:w="0" w:type="auto"/>
                                          <w:vAlign w:val="center"/>
                                          <w:hideMark/>
                                        </w:tcPr>
                                        <w:p w14:paraId="50FDC739" w14:textId="24B29F13" w:rsidR="0081485E" w:rsidRPr="0081485E" w:rsidRDefault="0081485E" w:rsidP="0081485E">
                                          <w:pPr>
                                            <w:rPr>
                                              <w:b/>
                                              <w:bCs/>
                                            </w:rPr>
                                          </w:pPr>
                                          <w:r w:rsidRPr="0081485E">
                                            <w:rPr>
                                              <w:b/>
                                              <w:bCs/>
                                            </w:rPr>
                                            <w:t>Summer School 2026</w:t>
                                          </w:r>
                                        </w:p>
                                        <w:p w14:paraId="79718FEC" w14:textId="77777777" w:rsidR="00F87838" w:rsidRDefault="0081485E" w:rsidP="0081485E">
                                          <w:r w:rsidRPr="0081485E">
                                            <w:t>The </w:t>
                                          </w:r>
                                          <w:proofErr w:type="spellStart"/>
                                          <w:r w:rsidRPr="0081485E">
                                            <w:t>Methods@Manchester</w:t>
                                          </w:r>
                                          <w:proofErr w:type="spellEnd"/>
                                          <w:r w:rsidRPr="0081485E">
                                            <w:t> Summer School offers a great opportunity to develop your methods knowledge and research skills while meeting new people across disciplines.  </w:t>
                                          </w:r>
                                        </w:p>
                                        <w:p w14:paraId="08524CE2" w14:textId="384D1E9A" w:rsidR="0081485E" w:rsidRPr="0081485E" w:rsidRDefault="0081485E" w:rsidP="0081485E">
                                          <w:r w:rsidRPr="0081485E">
                                            <w:br/>
                                            <w:t>It takes place from Monday 6 July to Friday 10 July and includes the following courses:</w:t>
                                          </w:r>
                                        </w:p>
                                        <w:p w14:paraId="585C3C69" w14:textId="77777777" w:rsidR="0081485E" w:rsidRPr="0081485E" w:rsidRDefault="0081485E" w:rsidP="0081485E">
                                          <w:pPr>
                                            <w:numPr>
                                              <w:ilvl w:val="0"/>
                                              <w:numId w:val="2"/>
                                            </w:numPr>
                                          </w:pPr>
                                          <w:r w:rsidRPr="0081485E">
                                            <w:t>AI Driven Analytics</w:t>
                                          </w:r>
                                        </w:p>
                                        <w:p w14:paraId="65867ED4" w14:textId="77777777" w:rsidR="0081485E" w:rsidRPr="0081485E" w:rsidRDefault="0081485E" w:rsidP="0081485E">
                                          <w:pPr>
                                            <w:numPr>
                                              <w:ilvl w:val="0"/>
                                              <w:numId w:val="2"/>
                                            </w:numPr>
                                          </w:pPr>
                                          <w:r w:rsidRPr="0081485E">
                                            <w:t>Using NVivo for Qualitative and Mixed-Methods Analysis</w:t>
                                          </w:r>
                                        </w:p>
                                        <w:p w14:paraId="73BC806D" w14:textId="77777777" w:rsidR="0081485E" w:rsidRPr="0081485E" w:rsidRDefault="0081485E" w:rsidP="0081485E">
                                          <w:pPr>
                                            <w:numPr>
                                              <w:ilvl w:val="0"/>
                                              <w:numId w:val="2"/>
                                            </w:numPr>
                                          </w:pPr>
                                          <w:r w:rsidRPr="0081485E">
                                            <w:t>Digital Methods</w:t>
                                          </w:r>
                                        </w:p>
                                        <w:p w14:paraId="2197C7A4" w14:textId="77777777" w:rsidR="0081485E" w:rsidRPr="0081485E" w:rsidRDefault="0081485E" w:rsidP="0081485E">
                                          <w:pPr>
                                            <w:numPr>
                                              <w:ilvl w:val="0"/>
                                              <w:numId w:val="2"/>
                                            </w:numPr>
                                          </w:pPr>
                                          <w:r w:rsidRPr="0081485E">
                                            <w:t>Qualitative Interviewing: Developing Confidence in Approach and Analysis</w:t>
                                          </w:r>
                                        </w:p>
                                        <w:p w14:paraId="56D2A3BC" w14:textId="77777777" w:rsidR="0081485E" w:rsidRPr="0081485E" w:rsidRDefault="0081485E" w:rsidP="0081485E">
                                          <w:pPr>
                                            <w:numPr>
                                              <w:ilvl w:val="0"/>
                                              <w:numId w:val="2"/>
                                            </w:numPr>
                                          </w:pPr>
                                          <w:r w:rsidRPr="0081485E">
                                            <w:t>Longitudinal Data Analysis</w:t>
                                          </w:r>
                                        </w:p>
                                        <w:p w14:paraId="69E0563C" w14:textId="77777777" w:rsidR="0081485E" w:rsidRPr="0081485E" w:rsidRDefault="0081485E" w:rsidP="0081485E">
                                          <w:pPr>
                                            <w:numPr>
                                              <w:ilvl w:val="0"/>
                                              <w:numId w:val="2"/>
                                            </w:numPr>
                                          </w:pPr>
                                          <w:r w:rsidRPr="0081485E">
                                            <w:t>Introduction to Social Network Analysis</w:t>
                                          </w:r>
                                        </w:p>
                                        <w:p w14:paraId="5E592E10" w14:textId="77777777" w:rsidR="0081485E" w:rsidRPr="0081485E" w:rsidRDefault="0081485E" w:rsidP="0081485E">
                                          <w:pPr>
                                            <w:numPr>
                                              <w:ilvl w:val="0"/>
                                              <w:numId w:val="2"/>
                                            </w:numPr>
                                          </w:pPr>
                                          <w:r w:rsidRPr="0081485E">
                                            <w:t>Mixed Methods in Social Network Analysis</w:t>
                                          </w:r>
                                        </w:p>
                                        <w:p w14:paraId="1E48F5BB" w14:textId="77777777" w:rsidR="0081485E" w:rsidRPr="0081485E" w:rsidRDefault="0081485E" w:rsidP="0081485E">
                                          <w:pPr>
                                            <w:numPr>
                                              <w:ilvl w:val="0"/>
                                              <w:numId w:val="2"/>
                                            </w:numPr>
                                          </w:pPr>
                                          <w:r w:rsidRPr="0081485E">
                                            <w:lastRenderedPageBreak/>
                                            <w:t>Regression Models Using Bayesian Estimation</w:t>
                                          </w:r>
                                        </w:p>
                                        <w:p w14:paraId="7007B935" w14:textId="77777777" w:rsidR="0081485E" w:rsidRPr="0081485E" w:rsidRDefault="0081485E" w:rsidP="0081485E">
                                          <w:pPr>
                                            <w:numPr>
                                              <w:ilvl w:val="0"/>
                                              <w:numId w:val="2"/>
                                            </w:numPr>
                                          </w:pPr>
                                          <w:r w:rsidRPr="0081485E">
                                            <w:t>Discourse Analysis for Qualitative Research in the Arts and Humanities</w:t>
                                          </w:r>
                                        </w:p>
                                        <w:p w14:paraId="735921E2" w14:textId="77777777" w:rsidR="0081485E" w:rsidRPr="0081485E" w:rsidRDefault="0081485E" w:rsidP="0081485E">
                                          <w:pPr>
                                            <w:rPr>
                                              <w:vanish/>
                                            </w:rPr>
                                          </w:pPr>
                                          <w:r w:rsidRPr="0081485E">
                                            <w:rPr>
                                              <w:vanish/>
                                            </w:rPr>
                                            <w:t> </w:t>
                                          </w:r>
                                        </w:p>
                                        <w:p w14:paraId="3D75D037" w14:textId="019BD8A9" w:rsidR="0081485E" w:rsidRPr="0081485E" w:rsidRDefault="0081485E" w:rsidP="0081485E"/>
                                        <w:p w14:paraId="7EC5FB2A" w14:textId="08F08FFF" w:rsidR="0081485E" w:rsidRPr="0081485E" w:rsidRDefault="0081485E" w:rsidP="0081485E">
                                          <w:r w:rsidRPr="0081485E">
                                            <w:t>Reduced rates are available for doctoral students and for participants working in the voluntary, charity, and community sector. Eligible participants can also apply for a competitive bursary (deadline: 3 May).</w:t>
                                          </w:r>
                                        </w:p>
                                      </w:tc>
                                    </w:tr>
                                    <w:tr w:rsidR="0081485E" w:rsidRPr="0081485E" w14:paraId="0EDB0349"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1800"/>
                                          </w:tblGrid>
                                          <w:tr w:rsidR="0081485E" w:rsidRPr="0081485E" w14:paraId="359B2116" w14:textId="77777777">
                                            <w:tc>
                                              <w:tcPr>
                                                <w:tcW w:w="0" w:type="auto"/>
                                                <w:shd w:val="clear" w:color="auto" w:fill="2A9D8F"/>
                                                <w:tcMar>
                                                  <w:top w:w="105" w:type="dxa"/>
                                                  <w:left w:w="180" w:type="dxa"/>
                                                  <w:bottom w:w="105" w:type="dxa"/>
                                                  <w:right w:w="180" w:type="dxa"/>
                                                </w:tcMar>
                                                <w:vAlign w:val="center"/>
                                                <w:hideMark/>
                                              </w:tcPr>
                                              <w:p w14:paraId="47DE48C9" w14:textId="77777777" w:rsidR="0081485E" w:rsidRPr="0081485E" w:rsidRDefault="0081485E" w:rsidP="0081485E">
                                                <w:pPr>
                                                  <w:rPr>
                                                    <w:b/>
                                                    <w:bCs/>
                                                  </w:rPr>
                                                </w:pPr>
                                                <w:hyperlink r:id="rId11" w:tgtFrame="_blank" w:history="1">
                                                  <w:r w:rsidRPr="0081485E">
                                                    <w:rPr>
                                                      <w:rStyle w:val="Hyperlink"/>
                                                      <w:b/>
                                                      <w:bCs/>
                                                    </w:rPr>
                                                    <w:t>Find out more!</w:t>
                                                  </w:r>
                                                </w:hyperlink>
                                              </w:p>
                                            </w:tc>
                                          </w:tr>
                                        </w:tbl>
                                        <w:p w14:paraId="1B510935" w14:textId="77777777" w:rsidR="0081485E" w:rsidRPr="0081485E" w:rsidRDefault="0081485E" w:rsidP="0081485E"/>
                                      </w:tc>
                                    </w:tr>
                                  </w:tbl>
                                  <w:p w14:paraId="0319B082" w14:textId="77777777" w:rsidR="0081485E" w:rsidRPr="0081485E" w:rsidRDefault="0081485E" w:rsidP="0081485E"/>
                                </w:tc>
                              </w:tr>
                            </w:tbl>
                            <w:p w14:paraId="74D5B965" w14:textId="77777777" w:rsidR="0081485E" w:rsidRPr="0081485E" w:rsidRDefault="0081485E" w:rsidP="0081485E"/>
                          </w:tc>
                        </w:tr>
                      </w:tbl>
                      <w:p w14:paraId="2D6EE695"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065E9F51"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3593D59F"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556E0BEE" w14:textId="77777777">
                                      <w:trPr>
                                        <w:trHeight w:val="10"/>
                                        <w:hidden/>
                                      </w:trPr>
                                      <w:tc>
                                        <w:tcPr>
                                          <w:tcW w:w="0" w:type="auto"/>
                                          <w:tcMar>
                                            <w:top w:w="225" w:type="dxa"/>
                                            <w:left w:w="225" w:type="dxa"/>
                                            <w:bottom w:w="0" w:type="dxa"/>
                                            <w:right w:w="0" w:type="dxa"/>
                                          </w:tcMar>
                                          <w:vAlign w:val="center"/>
                                          <w:hideMark/>
                                        </w:tcPr>
                                        <w:p w14:paraId="1290BB4C" w14:textId="77777777" w:rsidR="0081485E" w:rsidRPr="0081485E" w:rsidRDefault="0081485E" w:rsidP="0081485E">
                                          <w:pPr>
                                            <w:rPr>
                                              <w:vanish/>
                                            </w:rPr>
                                          </w:pPr>
                                        </w:p>
                                      </w:tc>
                                    </w:tr>
                                  </w:tbl>
                                  <w:p w14:paraId="79CC8193" w14:textId="77777777" w:rsidR="0081485E" w:rsidRPr="0081485E" w:rsidRDefault="0081485E" w:rsidP="0081485E"/>
                                </w:tc>
                              </w:tr>
                            </w:tbl>
                            <w:p w14:paraId="0376F9ED" w14:textId="77777777" w:rsidR="0081485E" w:rsidRPr="0081485E" w:rsidRDefault="0081485E" w:rsidP="0081485E"/>
                          </w:tc>
                        </w:tr>
                      </w:tbl>
                      <w:p w14:paraId="77128BF6"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3926EB2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2B3393A6"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FAFE969" w14:textId="77777777">
                                      <w:tc>
                                        <w:tcPr>
                                          <w:tcW w:w="0" w:type="auto"/>
                                          <w:vAlign w:val="center"/>
                                          <w:hideMark/>
                                        </w:tcPr>
                                        <w:p w14:paraId="463EFE95" w14:textId="5B9E3395" w:rsidR="0081485E" w:rsidRPr="0081485E" w:rsidRDefault="0081485E" w:rsidP="0081485E">
                                          <w:pPr>
                                            <w:rPr>
                                              <w:b/>
                                              <w:bCs/>
                                            </w:rPr>
                                          </w:pPr>
                                          <w:proofErr w:type="spellStart"/>
                                          <w:r w:rsidRPr="0081485E">
                                            <w:rPr>
                                              <w:b/>
                                              <w:bCs/>
                                            </w:rPr>
                                            <w:t>artsmethods@manchester</w:t>
                                          </w:r>
                                          <w:proofErr w:type="spellEnd"/>
                                        </w:p>
                                        <w:p w14:paraId="59F36AA7" w14:textId="48FD9653" w:rsidR="0081485E" w:rsidRPr="0081485E" w:rsidRDefault="0081485E" w:rsidP="0081485E">
                                          <w:r w:rsidRPr="0081485E">
                                            <w:t>Are you a University of Manchester PGR with an interest in arts and humanities?</w:t>
                                          </w:r>
                                          <w:r w:rsidRPr="0081485E">
                                            <w:rPr>
                                              <w:rFonts w:ascii="Arial" w:hAnsi="Arial" w:cs="Arial"/>
                                            </w:rPr>
                                            <w:t> </w:t>
                                          </w:r>
                                          <w:proofErr w:type="spellStart"/>
                                          <w:r w:rsidRPr="0081485E">
                                            <w:t>artsmethods@manchester</w:t>
                                          </w:r>
                                          <w:proofErr w:type="spellEnd"/>
                                          <w:r w:rsidRPr="0081485E">
                                            <w:t xml:space="preserve"> is an academic programme of talks, workshops, training and events which explore approaches to arts research methods and their dissemination.</w:t>
                                          </w:r>
                                        </w:p>
                                        <w:p w14:paraId="05A202F3" w14:textId="77E01C80" w:rsidR="0081485E" w:rsidRPr="0081485E" w:rsidRDefault="0081485E" w:rsidP="0081485E">
                                          <w:r w:rsidRPr="0081485E">
                                            <w:t>All workshops can be booked via the Training Calendar. The last few workshops for this academic year are:</w:t>
                                          </w:r>
                                        </w:p>
                                        <w:p w14:paraId="4CB4D082" w14:textId="7EFBC06F" w:rsidR="0081485E" w:rsidRPr="0081485E" w:rsidRDefault="0081485E" w:rsidP="0081485E">
                                          <w:r w:rsidRPr="0081485E">
                                            <w:rPr>
                                              <w:b/>
                                              <w:bCs/>
                                            </w:rPr>
                                            <w:t>27 April, 11-1pm: </w:t>
                                          </w:r>
                                          <w:hyperlink r:id="rId12" w:tgtFrame="_blank" w:history="1">
                                            <w:r w:rsidRPr="0081485E">
                                              <w:rPr>
                                                <w:rStyle w:val="Hyperlink"/>
                                              </w:rPr>
                                              <w:t>Translation as Research Method</w:t>
                                            </w:r>
                                          </w:hyperlink>
                                          <w:r w:rsidRPr="0081485E">
                                            <w:t> </w:t>
                                          </w:r>
                                          <w:r w:rsidRPr="0081485E">
                                            <w:br/>
                                          </w:r>
                                          <w:r w:rsidRPr="0081485E">
                                            <w:rPr>
                                              <w:b/>
                                              <w:bCs/>
                                            </w:rPr>
                                            <w:t>11 May, 11-1pm: </w:t>
                                          </w:r>
                                          <w:hyperlink r:id="rId13" w:tgtFrame="_blank" w:history="1">
                                            <w:r w:rsidRPr="0081485E">
                                              <w:rPr>
                                                <w:rStyle w:val="Hyperlink"/>
                                              </w:rPr>
                                              <w:t>Critical University Studies </w:t>
                                            </w:r>
                                          </w:hyperlink>
                                          <w:r w:rsidRPr="0081485E">
                                            <w:br/>
                                          </w:r>
                                          <w:r w:rsidRPr="0081485E">
                                            <w:rPr>
                                              <w:b/>
                                              <w:bCs/>
                                            </w:rPr>
                                            <w:t>8 June, 11-1pm:  </w:t>
                                          </w:r>
                                          <w:hyperlink r:id="rId14" w:tgtFrame="_blank" w:history="1">
                                            <w:r w:rsidRPr="0081485E">
                                              <w:rPr>
                                                <w:rStyle w:val="Hyperlink"/>
                                              </w:rPr>
                                              <w:t>Sociology of Work Theory</w:t>
                                            </w:r>
                                          </w:hyperlink>
                                          <w:r w:rsidRPr="0081485E">
                                            <w:t> </w:t>
                                          </w:r>
                                        </w:p>
                                      </w:tc>
                                    </w:tr>
                                    <w:tr w:rsidR="0081485E" w:rsidRPr="0081485E" w14:paraId="3728F421"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366"/>
                                          </w:tblGrid>
                                          <w:tr w:rsidR="0081485E" w:rsidRPr="0081485E" w14:paraId="7BAFF1E0" w14:textId="77777777">
                                            <w:tc>
                                              <w:tcPr>
                                                <w:tcW w:w="0" w:type="auto"/>
                                                <w:shd w:val="clear" w:color="auto" w:fill="2A9D8F"/>
                                                <w:tcMar>
                                                  <w:top w:w="105" w:type="dxa"/>
                                                  <w:left w:w="180" w:type="dxa"/>
                                                  <w:bottom w:w="105" w:type="dxa"/>
                                                  <w:right w:w="180" w:type="dxa"/>
                                                </w:tcMar>
                                                <w:vAlign w:val="center"/>
                                                <w:hideMark/>
                                              </w:tcPr>
                                              <w:p w14:paraId="2A9A4759" w14:textId="77777777" w:rsidR="0081485E" w:rsidRPr="0081485E" w:rsidRDefault="0081485E" w:rsidP="0081485E">
                                                <w:pPr>
                                                  <w:rPr>
                                                    <w:b/>
                                                    <w:bCs/>
                                                  </w:rPr>
                                                </w:pPr>
                                                <w:hyperlink r:id="rId15" w:tgtFrame="_blank" w:history="1">
                                                  <w:proofErr w:type="spellStart"/>
                                                  <w:r w:rsidRPr="0081485E">
                                                    <w:rPr>
                                                      <w:rStyle w:val="Hyperlink"/>
                                                      <w:b/>
                                                      <w:bCs/>
                                                    </w:rPr>
                                                    <w:t>artsmethods</w:t>
                                                  </w:r>
                                                  <w:proofErr w:type="spellEnd"/>
                                                  <w:r w:rsidRPr="0081485E">
                                                    <w:rPr>
                                                      <w:rStyle w:val="Hyperlink"/>
                                                      <w:b/>
                                                      <w:bCs/>
                                                    </w:rPr>
                                                    <w:t xml:space="preserve"> Events</w:t>
                                                  </w:r>
                                                </w:hyperlink>
                                              </w:p>
                                            </w:tc>
                                          </w:tr>
                                        </w:tbl>
                                        <w:p w14:paraId="27DF28B2" w14:textId="77777777" w:rsidR="0081485E" w:rsidRPr="0081485E" w:rsidRDefault="0081485E" w:rsidP="0081485E"/>
                                      </w:tc>
                                    </w:tr>
                                  </w:tbl>
                                  <w:p w14:paraId="392A6A0F" w14:textId="77777777" w:rsidR="0081485E" w:rsidRPr="0081485E" w:rsidRDefault="0081485E" w:rsidP="0081485E"/>
                                </w:tc>
                              </w:tr>
                            </w:tbl>
                            <w:p w14:paraId="74B404BE" w14:textId="77777777" w:rsidR="0081485E" w:rsidRPr="0081485E" w:rsidRDefault="0081485E" w:rsidP="0081485E"/>
                          </w:tc>
                        </w:tr>
                      </w:tbl>
                      <w:p w14:paraId="25171F71"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782B1BB8"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6F79C8B0"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81485E" w:rsidRPr="0081485E" w14:paraId="2E00D1F3" w14:textId="77777777">
                                      <w:tc>
                                        <w:tcPr>
                                          <w:tcW w:w="0" w:type="auto"/>
                                          <w:vAlign w:val="center"/>
                                          <w:hideMark/>
                                        </w:tcPr>
                                        <w:p w14:paraId="031DEC59" w14:textId="77777777" w:rsidR="0081485E" w:rsidRPr="0081485E" w:rsidRDefault="0081485E" w:rsidP="0081485E">
                                          <w:r w:rsidRPr="0081485E">
                                            <w:rPr>
                                              <w:b/>
                                              <w:bCs/>
                                            </w:rPr>
                                            <w:t>Methods </w:t>
                                          </w:r>
                                          <w:proofErr w:type="gramStart"/>
                                          <w:r w:rsidRPr="0081485E">
                                            <w:rPr>
                                              <w:b/>
                                              <w:bCs/>
                                            </w:rPr>
                                            <w:t>North West</w:t>
                                          </w:r>
                                          <w:proofErr w:type="gramEnd"/>
                                        </w:p>
                                      </w:tc>
                                    </w:tr>
                                  </w:tbl>
                                  <w:p w14:paraId="708312EC" w14:textId="77777777" w:rsidR="0081485E" w:rsidRPr="0081485E" w:rsidRDefault="0081485E" w:rsidP="0081485E"/>
                                </w:tc>
                              </w:tr>
                            </w:tbl>
                            <w:p w14:paraId="2E1509F1" w14:textId="77777777" w:rsidR="0081485E" w:rsidRPr="0081485E" w:rsidRDefault="0081485E" w:rsidP="0081485E"/>
                          </w:tc>
                        </w:tr>
                      </w:tbl>
                      <w:p w14:paraId="28D35263"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5555821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55B10A3"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520ADF3D" w14:textId="77777777">
                                      <w:tc>
                                        <w:tcPr>
                                          <w:tcW w:w="0" w:type="auto"/>
                                          <w:vAlign w:val="center"/>
                                          <w:hideMark/>
                                        </w:tcPr>
                                        <w:p w14:paraId="4EACB0E3" w14:textId="44C2B431" w:rsidR="0081485E" w:rsidRPr="0081485E" w:rsidRDefault="0081485E" w:rsidP="0081485E">
                                          <w:r w:rsidRPr="0081485E">
                                            <w:t xml:space="preserve">Methods </w:t>
                                          </w:r>
                                          <w:proofErr w:type="gramStart"/>
                                          <w:r w:rsidRPr="0081485E">
                                            <w:t>North West</w:t>
                                          </w:r>
                                          <w:proofErr w:type="gramEnd"/>
                                          <w:r w:rsidRPr="0081485E">
                                            <w:t xml:space="preserve"> brings together the collective strength, depth, and breadth of methodological expertise across the </w:t>
                                          </w:r>
                                          <w:proofErr w:type="gramStart"/>
                                          <w:r w:rsidRPr="0081485E">
                                            <w:t>North West</w:t>
                                          </w:r>
                                          <w:proofErr w:type="gramEnd"/>
                                          <w:r w:rsidRPr="0081485E">
                                            <w:t xml:space="preserve"> Social Science Doctoral Training Partnership (NWSSDTP) consisting of the Universities of Manchester, Liverpool, Lancaster, Keele, and Lancashire.</w:t>
                                          </w:r>
                                        </w:p>
                                      </w:tc>
                                    </w:tr>
                                    <w:tr w:rsidR="0081485E" w:rsidRPr="0081485E" w14:paraId="0EE63FC6"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241"/>
                                          </w:tblGrid>
                                          <w:tr w:rsidR="0081485E" w:rsidRPr="0081485E" w14:paraId="06FB9969" w14:textId="77777777">
                                            <w:tc>
                                              <w:tcPr>
                                                <w:tcW w:w="0" w:type="auto"/>
                                                <w:shd w:val="clear" w:color="auto" w:fill="2A9D8F"/>
                                                <w:tcMar>
                                                  <w:top w:w="105" w:type="dxa"/>
                                                  <w:left w:w="180" w:type="dxa"/>
                                                  <w:bottom w:w="105" w:type="dxa"/>
                                                  <w:right w:w="180" w:type="dxa"/>
                                                </w:tcMar>
                                                <w:vAlign w:val="center"/>
                                                <w:hideMark/>
                                              </w:tcPr>
                                              <w:p w14:paraId="0622FAC9" w14:textId="77777777" w:rsidR="0081485E" w:rsidRPr="0081485E" w:rsidRDefault="0081485E" w:rsidP="0081485E">
                                                <w:pPr>
                                                  <w:rPr>
                                                    <w:b/>
                                                    <w:bCs/>
                                                  </w:rPr>
                                                </w:pPr>
                                                <w:hyperlink r:id="rId16" w:tgtFrame="_blank" w:history="1">
                                                  <w:r w:rsidRPr="0081485E">
                                                    <w:rPr>
                                                      <w:rStyle w:val="Hyperlink"/>
                                                      <w:b/>
                                                      <w:bCs/>
                                                    </w:rPr>
                                                    <w:t xml:space="preserve">Methods </w:t>
                                                  </w:r>
                                                  <w:proofErr w:type="gramStart"/>
                                                  <w:r w:rsidRPr="0081485E">
                                                    <w:rPr>
                                                      <w:rStyle w:val="Hyperlink"/>
                                                      <w:b/>
                                                      <w:bCs/>
                                                    </w:rPr>
                                                    <w:t>North West</w:t>
                                                  </w:r>
                                                  <w:proofErr w:type="gramEnd"/>
                                                  <w:r w:rsidRPr="0081485E">
                                                    <w:rPr>
                                                      <w:rStyle w:val="Hyperlink"/>
                                                      <w:b/>
                                                      <w:bCs/>
                                                    </w:rPr>
                                                    <w:t xml:space="preserve"> website</w:t>
                                                  </w:r>
                                                </w:hyperlink>
                                              </w:p>
                                            </w:tc>
                                          </w:tr>
                                        </w:tbl>
                                        <w:p w14:paraId="7D3900F2" w14:textId="77777777" w:rsidR="0081485E" w:rsidRPr="0081485E" w:rsidRDefault="0081485E" w:rsidP="0081485E"/>
                                      </w:tc>
                                    </w:tr>
                                  </w:tbl>
                                  <w:p w14:paraId="32294C26" w14:textId="77777777" w:rsidR="0081485E" w:rsidRPr="0081485E" w:rsidRDefault="0081485E" w:rsidP="0081485E"/>
                                </w:tc>
                              </w:tr>
                            </w:tbl>
                            <w:p w14:paraId="419A3E51" w14:textId="77777777" w:rsidR="0081485E" w:rsidRPr="0081485E" w:rsidRDefault="0081485E" w:rsidP="0081485E"/>
                          </w:tc>
                        </w:tr>
                      </w:tbl>
                      <w:p w14:paraId="4C6B9B72"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00C1891C"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1FC03C88"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7BACE8AE" w14:textId="77777777">
                                      <w:trPr>
                                        <w:trHeight w:val="10"/>
                                        <w:hidden/>
                                      </w:trPr>
                                      <w:tc>
                                        <w:tcPr>
                                          <w:tcW w:w="0" w:type="auto"/>
                                          <w:tcMar>
                                            <w:top w:w="225" w:type="dxa"/>
                                            <w:left w:w="225" w:type="dxa"/>
                                            <w:bottom w:w="0" w:type="dxa"/>
                                            <w:right w:w="0" w:type="dxa"/>
                                          </w:tcMar>
                                          <w:vAlign w:val="center"/>
                                          <w:hideMark/>
                                        </w:tcPr>
                                        <w:p w14:paraId="57373303" w14:textId="77777777" w:rsidR="0081485E" w:rsidRPr="0081485E" w:rsidRDefault="0081485E" w:rsidP="0081485E">
                                          <w:pPr>
                                            <w:rPr>
                                              <w:vanish/>
                                            </w:rPr>
                                          </w:pPr>
                                        </w:p>
                                      </w:tc>
                                    </w:tr>
                                  </w:tbl>
                                  <w:p w14:paraId="33675F50" w14:textId="77777777" w:rsidR="0081485E" w:rsidRPr="0081485E" w:rsidRDefault="0081485E" w:rsidP="0081485E"/>
                                </w:tc>
                              </w:tr>
                            </w:tbl>
                            <w:p w14:paraId="2CDEF749" w14:textId="77777777" w:rsidR="0081485E" w:rsidRPr="0081485E" w:rsidRDefault="0081485E" w:rsidP="0081485E"/>
                          </w:tc>
                        </w:tr>
                      </w:tbl>
                      <w:p w14:paraId="1BB5A5A1"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AE6624D"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0385C852"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3AC4F874" w14:textId="77777777">
                                      <w:tc>
                                        <w:tcPr>
                                          <w:tcW w:w="0" w:type="auto"/>
                                          <w:vAlign w:val="center"/>
                                          <w:hideMark/>
                                        </w:tcPr>
                                        <w:p w14:paraId="69E06C09" w14:textId="1E27DE09" w:rsidR="0081485E" w:rsidRPr="0081485E" w:rsidRDefault="0081485E" w:rsidP="0081485E">
                                          <w:pPr>
                                            <w:rPr>
                                              <w:b/>
                                              <w:bCs/>
                                            </w:rPr>
                                          </w:pPr>
                                          <w:r w:rsidRPr="0081485E">
                                            <w:rPr>
                                              <w:b/>
                                              <w:bCs/>
                                            </w:rPr>
                                            <w:t>Lunchtime Sessions</w:t>
                                          </w:r>
                                        </w:p>
                                        <w:p w14:paraId="722D8AC0" w14:textId="642CFA9F" w:rsidR="0081485E" w:rsidRPr="0081485E" w:rsidRDefault="0081485E" w:rsidP="0081485E">
                                          <w:r w:rsidRPr="0081485E">
                                            <w:t xml:space="preserve">The Methods </w:t>
                                          </w:r>
                                          <w:proofErr w:type="gramStart"/>
                                          <w:r w:rsidRPr="0081485E">
                                            <w:t>North West</w:t>
                                          </w:r>
                                          <w:proofErr w:type="gramEnd"/>
                                          <w:r w:rsidRPr="0081485E">
                                            <w:t xml:space="preserve"> online lunchtime seminar series runs on Thursdays 12-1pm, and features methods-related work and discussion across, and beyond, the partnership.</w:t>
                                          </w:r>
                                        </w:p>
                                        <w:p w14:paraId="659BA044" w14:textId="3D4FEE12" w:rsidR="0081485E" w:rsidRPr="0081485E" w:rsidRDefault="0081485E" w:rsidP="0081485E">
                                          <w:pPr>
                                            <w:rPr>
                                              <w:b/>
                                              <w:bCs/>
                                            </w:rPr>
                                          </w:pPr>
                                          <w:r w:rsidRPr="0081485E">
                                            <w:rPr>
                                              <w:b/>
                                              <w:bCs/>
                                            </w:rPr>
                                            <w:t>Upcoming seminars:</w:t>
                                          </w:r>
                                        </w:p>
                                        <w:p w14:paraId="1E604B4A" w14:textId="77777777" w:rsidR="0081485E" w:rsidRPr="0081485E" w:rsidRDefault="0081485E" w:rsidP="0081485E">
                                          <w:r w:rsidRPr="0081485E">
                                            <w:rPr>
                                              <w:b/>
                                              <w:bCs/>
                                            </w:rPr>
                                            <w:t>Autistic Voices in Higher Education: Gathering and Sharing the Lived Experiences of Autistic Learners</w:t>
                                          </w:r>
                                        </w:p>
                                        <w:p w14:paraId="6F350FA6" w14:textId="77777777" w:rsidR="0081485E" w:rsidRPr="0081485E" w:rsidRDefault="0081485E" w:rsidP="0081485E">
                                          <w:r w:rsidRPr="0081485E">
                                            <w:t>Kelly Jeffery and Adam Jeffery, University of Keele, 12pm Thursday 21 May</w:t>
                                          </w:r>
                                        </w:p>
                                        <w:p w14:paraId="61A6553B" w14:textId="77777777" w:rsidR="0081485E" w:rsidRPr="0081485E" w:rsidRDefault="0081485E" w:rsidP="0081485E">
                                          <w:r w:rsidRPr="0081485E">
                                            <w:t> </w:t>
                                          </w:r>
                                        </w:p>
                                        <w:p w14:paraId="0D6A5B2D" w14:textId="64230F38" w:rsidR="0081485E" w:rsidRPr="0081485E" w:rsidRDefault="0081485E" w:rsidP="0081485E">
                                          <w:r w:rsidRPr="0081485E">
                                            <w:lastRenderedPageBreak/>
                                            <w:t>The Autistic Voices in Higher Education (</w:t>
                                          </w:r>
                                          <w:proofErr w:type="spellStart"/>
                                          <w:r w:rsidRPr="0081485E">
                                            <w:t>AViHE</w:t>
                                          </w:r>
                                          <w:proofErr w:type="spellEnd"/>
                                          <w:r w:rsidRPr="0081485E">
                                            <w:t>) research group gather the lived experiences of autistic students studying in HE, using a novel approach to the World Café method of data collection. The session will showcase a creative data collection method, demonstrating the benefits of the method, participant feedback, and key considerations to bear in mind.</w:t>
                                          </w:r>
                                        </w:p>
                                        <w:p w14:paraId="4503C3B9" w14:textId="1DC1B011" w:rsidR="0081485E" w:rsidRPr="0081485E" w:rsidRDefault="0081485E" w:rsidP="0081485E">
                                          <w:r w:rsidRPr="0081485E">
                                            <w:t xml:space="preserve">To sign up, please visit the </w:t>
                                          </w:r>
                                          <w:hyperlink r:id="rId17" w:tgtFrame="_blank" w:history="1">
                                            <w:r w:rsidRPr="0081485E">
                                              <w:rPr>
                                                <w:rStyle w:val="Hyperlink"/>
                                              </w:rPr>
                                              <w:t>Eventbrite page</w:t>
                                            </w:r>
                                          </w:hyperlink>
                                          <w:r w:rsidRPr="0081485E">
                                            <w:t>.</w:t>
                                          </w:r>
                                        </w:p>
                                        <w:p w14:paraId="3C786DF1" w14:textId="77777777" w:rsidR="0081485E" w:rsidRPr="0081485E" w:rsidRDefault="0081485E" w:rsidP="0081485E">
                                          <w:pPr>
                                            <w:rPr>
                                              <w:b/>
                                              <w:bCs/>
                                            </w:rPr>
                                          </w:pPr>
                                          <w:r w:rsidRPr="0081485E">
                                            <w:rPr>
                                              <w:b/>
                                              <w:bCs/>
                                            </w:rPr>
                                            <w:t>Contribute to the Lunchtime Seminar Programme</w:t>
                                          </w:r>
                                        </w:p>
                                        <w:p w14:paraId="77EC2E9B" w14:textId="648BEB93" w:rsidR="0081485E" w:rsidRPr="0081485E" w:rsidRDefault="0081485E" w:rsidP="0081485E">
                                          <w:r w:rsidRPr="0081485E">
                                            <w:t>If you are a researcher (including experienced PGRs) who would like to contribute to the lunchtime seminar series, please see our</w:t>
                                          </w:r>
                                          <w:r w:rsidRPr="0081485E">
                                            <w:rPr>
                                              <w:rFonts w:ascii="Arial" w:hAnsi="Arial" w:cs="Arial"/>
                                            </w:rPr>
                                            <w:t> </w:t>
                                          </w:r>
                                          <w:hyperlink r:id="rId18" w:tgtFrame="_blank" w:history="1">
                                            <w:r w:rsidRPr="0081485E">
                                              <w:rPr>
                                                <w:rStyle w:val="Hyperlink"/>
                                              </w:rPr>
                                              <w:t>Call for Contributions</w:t>
                                            </w:r>
                                          </w:hyperlink>
                                          <w:r w:rsidRPr="0081485E">
                                            <w:t>.</w:t>
                                          </w:r>
                                        </w:p>
                                      </w:tc>
                                    </w:tr>
                                    <w:tr w:rsidR="0081485E" w:rsidRPr="0081485E" w14:paraId="33A6DBF7"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3713"/>
                                          </w:tblGrid>
                                          <w:tr w:rsidR="0081485E" w:rsidRPr="0081485E" w14:paraId="09EDD304" w14:textId="77777777">
                                            <w:tc>
                                              <w:tcPr>
                                                <w:tcW w:w="0" w:type="auto"/>
                                                <w:shd w:val="clear" w:color="auto" w:fill="2A9D8F"/>
                                                <w:tcMar>
                                                  <w:top w:w="105" w:type="dxa"/>
                                                  <w:left w:w="180" w:type="dxa"/>
                                                  <w:bottom w:w="105" w:type="dxa"/>
                                                  <w:right w:w="180" w:type="dxa"/>
                                                </w:tcMar>
                                                <w:vAlign w:val="center"/>
                                                <w:hideMark/>
                                              </w:tcPr>
                                              <w:p w14:paraId="317C55A1" w14:textId="77777777" w:rsidR="0081485E" w:rsidRPr="0081485E" w:rsidRDefault="0081485E" w:rsidP="0081485E">
                                                <w:pPr>
                                                  <w:rPr>
                                                    <w:b/>
                                                    <w:bCs/>
                                                  </w:rPr>
                                                </w:pPr>
                                                <w:hyperlink r:id="rId19" w:tgtFrame="_blank" w:history="1">
                                                  <w:r w:rsidRPr="0081485E">
                                                    <w:rPr>
                                                      <w:rStyle w:val="Hyperlink"/>
                                                      <w:b/>
                                                      <w:bCs/>
                                                    </w:rPr>
                                                    <w:t>Methods NW Lunchtime Sessions</w:t>
                                                  </w:r>
                                                </w:hyperlink>
                                              </w:p>
                                            </w:tc>
                                          </w:tr>
                                        </w:tbl>
                                        <w:p w14:paraId="03C4E58C" w14:textId="77777777" w:rsidR="0081485E" w:rsidRPr="0081485E" w:rsidRDefault="0081485E" w:rsidP="0081485E"/>
                                      </w:tc>
                                    </w:tr>
                                  </w:tbl>
                                  <w:p w14:paraId="23515DBC" w14:textId="77777777" w:rsidR="0081485E" w:rsidRPr="0081485E" w:rsidRDefault="0081485E" w:rsidP="0081485E"/>
                                </w:tc>
                              </w:tr>
                            </w:tbl>
                            <w:p w14:paraId="3E62AF28" w14:textId="77777777" w:rsidR="0081485E" w:rsidRPr="0081485E" w:rsidRDefault="0081485E" w:rsidP="0081485E"/>
                          </w:tc>
                        </w:tr>
                      </w:tbl>
                      <w:p w14:paraId="23561CD6"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E7C9439"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00FD07A"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54CD83CA" w14:textId="77777777">
                                      <w:trPr>
                                        <w:trHeight w:val="10"/>
                                        <w:hidden/>
                                      </w:trPr>
                                      <w:tc>
                                        <w:tcPr>
                                          <w:tcW w:w="0" w:type="auto"/>
                                          <w:tcMar>
                                            <w:top w:w="225" w:type="dxa"/>
                                            <w:left w:w="225" w:type="dxa"/>
                                            <w:bottom w:w="0" w:type="dxa"/>
                                            <w:right w:w="0" w:type="dxa"/>
                                          </w:tcMar>
                                          <w:vAlign w:val="center"/>
                                          <w:hideMark/>
                                        </w:tcPr>
                                        <w:p w14:paraId="399CF0C5" w14:textId="77777777" w:rsidR="0081485E" w:rsidRPr="0081485E" w:rsidRDefault="0081485E" w:rsidP="0081485E">
                                          <w:pPr>
                                            <w:rPr>
                                              <w:vanish/>
                                            </w:rPr>
                                          </w:pPr>
                                        </w:p>
                                      </w:tc>
                                    </w:tr>
                                  </w:tbl>
                                  <w:p w14:paraId="6B45CE7F" w14:textId="77777777" w:rsidR="0081485E" w:rsidRPr="0081485E" w:rsidRDefault="0081485E" w:rsidP="0081485E"/>
                                </w:tc>
                              </w:tr>
                            </w:tbl>
                            <w:p w14:paraId="29BDB95B" w14:textId="77777777" w:rsidR="0081485E" w:rsidRPr="0081485E" w:rsidRDefault="0081485E" w:rsidP="0081485E"/>
                          </w:tc>
                        </w:tr>
                      </w:tbl>
                      <w:p w14:paraId="3C4F4971"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229DC78A"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122EB064"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81485E" w:rsidRPr="0081485E" w14:paraId="3824148A" w14:textId="77777777">
                                      <w:tc>
                                        <w:tcPr>
                                          <w:tcW w:w="0" w:type="auto"/>
                                          <w:vAlign w:val="center"/>
                                          <w:hideMark/>
                                        </w:tcPr>
                                        <w:p w14:paraId="48C13BE8" w14:textId="77777777" w:rsidR="0081485E" w:rsidRPr="0081485E" w:rsidRDefault="0081485E" w:rsidP="0081485E">
                                          <w:r w:rsidRPr="0081485E">
                                            <w:rPr>
                                              <w:b/>
                                              <w:bCs/>
                                            </w:rPr>
                                            <w:t>More Events at Manchester</w:t>
                                          </w:r>
                                        </w:p>
                                      </w:tc>
                                    </w:tr>
                                  </w:tbl>
                                  <w:p w14:paraId="5B34C321" w14:textId="77777777" w:rsidR="0081485E" w:rsidRPr="0081485E" w:rsidRDefault="0081485E" w:rsidP="0081485E"/>
                                </w:tc>
                              </w:tr>
                            </w:tbl>
                            <w:p w14:paraId="2431B948" w14:textId="77777777" w:rsidR="0081485E" w:rsidRPr="0081485E" w:rsidRDefault="0081485E" w:rsidP="0081485E"/>
                          </w:tc>
                        </w:tr>
                      </w:tbl>
                      <w:p w14:paraId="19FCBE72"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C15483D"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2C1837E1"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2281B157" w14:textId="77777777">
                                      <w:trPr>
                                        <w:trHeight w:val="10"/>
                                        <w:hidden/>
                                      </w:trPr>
                                      <w:tc>
                                        <w:tcPr>
                                          <w:tcW w:w="0" w:type="auto"/>
                                          <w:tcMar>
                                            <w:top w:w="225" w:type="dxa"/>
                                            <w:left w:w="225" w:type="dxa"/>
                                            <w:bottom w:w="0" w:type="dxa"/>
                                            <w:right w:w="0" w:type="dxa"/>
                                          </w:tcMar>
                                          <w:vAlign w:val="center"/>
                                          <w:hideMark/>
                                        </w:tcPr>
                                        <w:p w14:paraId="1022CF91" w14:textId="77777777" w:rsidR="0081485E" w:rsidRPr="0081485E" w:rsidRDefault="0081485E" w:rsidP="0081485E">
                                          <w:pPr>
                                            <w:rPr>
                                              <w:vanish/>
                                            </w:rPr>
                                          </w:pPr>
                                        </w:p>
                                      </w:tc>
                                    </w:tr>
                                  </w:tbl>
                                  <w:p w14:paraId="647D0AE7" w14:textId="77777777" w:rsidR="0081485E" w:rsidRPr="0081485E" w:rsidRDefault="0081485E" w:rsidP="0081485E"/>
                                </w:tc>
                              </w:tr>
                            </w:tbl>
                            <w:p w14:paraId="38248529" w14:textId="77777777" w:rsidR="0081485E" w:rsidRPr="0081485E" w:rsidRDefault="0081485E" w:rsidP="0081485E"/>
                          </w:tc>
                        </w:tr>
                      </w:tbl>
                      <w:p w14:paraId="07813DE8"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1CB9177F" w14:textId="77777777">
                          <w:trPr>
                            <w:jc w:val="center"/>
                          </w:trPr>
                          <w:tc>
                            <w:tcPr>
                              <w:tcW w:w="0" w:type="auto"/>
                              <w:shd w:val="clear" w:color="auto" w:fill="6C2383"/>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6993223D"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01353D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570D15BC" w14:textId="77777777">
                                            <w:tc>
                                              <w:tcPr>
                                                <w:tcW w:w="0" w:type="auto"/>
                                                <w:vAlign w:val="center"/>
                                                <w:hideMark/>
                                              </w:tcPr>
                                              <w:p w14:paraId="04309692" w14:textId="77777777" w:rsidR="0081485E" w:rsidRPr="0081485E" w:rsidRDefault="0081485E" w:rsidP="0081485E">
                                                <w:r w:rsidRPr="0081485E">
                                                  <w:t>L&amp;FIT: Minding the Gaps in Translation</w:t>
                                                </w:r>
                                              </w:p>
                                            </w:tc>
                                          </w:tr>
                                        </w:tbl>
                                        <w:p w14:paraId="2C07BE11" w14:textId="77777777" w:rsidR="0081485E" w:rsidRPr="0081485E" w:rsidRDefault="0081485E" w:rsidP="0081485E"/>
                                      </w:tc>
                                    </w:tr>
                                    <w:tr w:rsidR="0081485E" w:rsidRPr="0081485E" w14:paraId="46355DC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366"/>
                                          </w:tblGrid>
                                          <w:tr w:rsidR="0081485E" w:rsidRPr="0081485E" w14:paraId="03F7B556" w14:textId="77777777">
                                            <w:trPr>
                                              <w:jc w:val="center"/>
                                            </w:trPr>
                                            <w:tc>
                                              <w:tcPr>
                                                <w:tcW w:w="0" w:type="auto"/>
                                                <w:shd w:val="clear" w:color="auto" w:fill="6C2383"/>
                                                <w:tcMar>
                                                  <w:top w:w="105" w:type="dxa"/>
                                                  <w:left w:w="180" w:type="dxa"/>
                                                  <w:bottom w:w="105" w:type="dxa"/>
                                                  <w:right w:w="180" w:type="dxa"/>
                                                </w:tcMar>
                                                <w:vAlign w:val="center"/>
                                                <w:hideMark/>
                                              </w:tcPr>
                                              <w:p w14:paraId="408330E6" w14:textId="77777777" w:rsidR="0081485E" w:rsidRPr="0081485E" w:rsidRDefault="0081485E" w:rsidP="0081485E"/>
                                            </w:tc>
                                          </w:tr>
                                        </w:tbl>
                                        <w:p w14:paraId="50F4462F" w14:textId="77777777" w:rsidR="0081485E" w:rsidRPr="0081485E" w:rsidRDefault="0081485E" w:rsidP="0081485E"/>
                                      </w:tc>
                                    </w:tr>
                                    <w:tr w:rsidR="0081485E" w:rsidRPr="0081485E" w14:paraId="386162BF" w14:textId="77777777">
                                      <w:tc>
                                        <w:tcPr>
                                          <w:tcW w:w="0" w:type="auto"/>
                                          <w:vAlign w:val="center"/>
                                          <w:hideMark/>
                                        </w:tcPr>
                                        <w:p w14:paraId="085B79EE" w14:textId="69F3ADEC" w:rsidR="0081485E" w:rsidRPr="0081485E" w:rsidRDefault="0081485E" w:rsidP="00F87838">
                                          <w:pPr>
                                            <w:jc w:val="center"/>
                                          </w:pPr>
                                          <w:r w:rsidRPr="0081485E">
                                            <w:drawing>
                                              <wp:inline distT="0" distB="0" distL="0" distR="0" wp14:anchorId="49D3EA09" wp14:editId="780FD329">
                                                <wp:extent cx="4038600" cy="1742975"/>
                                                <wp:effectExtent l="0" t="0" r="0" b="0"/>
                                                <wp:docPr id="7576842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0628" cy="1743850"/>
                                                        </a:xfrm>
                                                        <a:prstGeom prst="rect">
                                                          <a:avLst/>
                                                        </a:prstGeom>
                                                        <a:noFill/>
                                                        <a:ln>
                                                          <a:noFill/>
                                                        </a:ln>
                                                      </pic:spPr>
                                                    </pic:pic>
                                                  </a:graphicData>
                                                </a:graphic>
                                              </wp:inline>
                                            </w:drawing>
                                          </w:r>
                                        </w:p>
                                      </w:tc>
                                    </w:tr>
                                  </w:tbl>
                                  <w:p w14:paraId="0B161793" w14:textId="77777777" w:rsidR="0081485E" w:rsidRPr="0081485E" w:rsidRDefault="0081485E" w:rsidP="0081485E"/>
                                </w:tc>
                              </w:tr>
                            </w:tbl>
                            <w:p w14:paraId="4C957512" w14:textId="77777777" w:rsidR="0081485E" w:rsidRPr="0081485E" w:rsidRDefault="0081485E" w:rsidP="0081485E"/>
                          </w:tc>
                        </w:tr>
                      </w:tbl>
                      <w:p w14:paraId="03C72275"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459211C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3835F52"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EB29F06" w14:textId="77777777">
                                      <w:tc>
                                        <w:tcPr>
                                          <w:tcW w:w="0" w:type="auto"/>
                                          <w:vAlign w:val="center"/>
                                          <w:hideMark/>
                                        </w:tcPr>
                                        <w:p w14:paraId="486F91DE" w14:textId="697246A2" w:rsidR="0081485E" w:rsidRPr="0081485E" w:rsidRDefault="0081485E" w:rsidP="0081485E">
                                          <w:pPr>
                                            <w:rPr>
                                              <w:b/>
                                              <w:bCs/>
                                            </w:rPr>
                                          </w:pPr>
                                          <w:r w:rsidRPr="0081485E">
                                            <w:rPr>
                                              <w:b/>
                                              <w:bCs/>
                                            </w:rPr>
                                            <w:t>The Ethics of Multi-Lingual Research Workshop, 27 May, Methods Fair, Manchester </w:t>
                                          </w:r>
                                        </w:p>
                                        <w:p w14:paraId="0A01D8AE" w14:textId="77777777" w:rsidR="00F87838" w:rsidRDefault="0081485E" w:rsidP="0081485E">
                                          <w:pPr>
                                            <w:rPr>
                                              <w:b/>
                                              <w:bCs/>
                                            </w:rPr>
                                          </w:pPr>
                                          <w:r w:rsidRPr="0081485E">
                                            <w:rPr>
                                              <w:b/>
                                              <w:bCs/>
                                            </w:rPr>
                                            <w:t>L&amp;FIT Conference, 10 June, Manchester</w:t>
                                          </w:r>
                                        </w:p>
                                        <w:p w14:paraId="7C1A7BA4" w14:textId="05157DFC" w:rsidR="0081485E" w:rsidRPr="0081485E" w:rsidRDefault="0081485E" w:rsidP="0081485E">
                                          <w:pPr>
                                            <w:rPr>
                                              <w:b/>
                                              <w:bCs/>
                                            </w:rPr>
                                          </w:pPr>
                                          <w:r w:rsidRPr="0081485E">
                                            <w:br/>
                                            <w:t>Following a</w:t>
                                          </w:r>
                                          <w:r w:rsidRPr="0081485E">
                                            <w:rPr>
                                              <w:rFonts w:ascii="Aptos" w:hAnsi="Aptos" w:cs="Aptos"/>
                                            </w:rPr>
                                            <w:t> </w:t>
                                          </w:r>
                                          <w:r w:rsidRPr="0081485E">
                                            <w:t>successful</w:t>
                                          </w:r>
                                          <w:r w:rsidRPr="0081485E">
                                            <w:rPr>
                                              <w:rFonts w:ascii="Aptos" w:hAnsi="Aptos" w:cs="Aptos"/>
                                            </w:rPr>
                                            <w:t> </w:t>
                                          </w:r>
                                          <w:r w:rsidRPr="0081485E">
                                            <w:t>second session in Liverpool, the Lost and Found in Translation series continues with a workshop as part of the Methods Fair focused on The Ethics of Multi-Lingual Research. It is essential that you </w:t>
                                          </w:r>
                                          <w:hyperlink r:id="rId21" w:tgtFrame="_blank" w:history="1">
                                            <w:r w:rsidRPr="0081485E">
                                              <w:rPr>
                                                <w:rStyle w:val="Hyperlink"/>
                                              </w:rPr>
                                              <w:t>register for the Fair</w:t>
                                            </w:r>
                                          </w:hyperlink>
                                          <w:r w:rsidRPr="0081485E">
                                            <w:t> to attend. </w:t>
                                          </w:r>
                                          <w:r w:rsidRPr="0081485E">
                                            <w:br/>
                                          </w:r>
                                          <w:r w:rsidRPr="0081485E">
                                            <w:rPr>
                                              <w:rFonts w:ascii="Arial" w:hAnsi="Arial" w:cs="Arial"/>
                                            </w:rPr>
                                            <w:t> </w:t>
                                          </w:r>
                                          <w:r w:rsidRPr="0081485E">
                                            <w:rPr>
                                              <w:rFonts w:ascii="Aptos" w:hAnsi="Aptos" w:cs="Aptos"/>
                                            </w:rPr>
                                            <w:t> </w:t>
                                          </w:r>
                                          <w:r w:rsidRPr="0081485E">
                                            <w:br/>
                                            <w:t>This workshop will</w:t>
                                          </w:r>
                                          <w:r w:rsidRPr="0081485E">
                                            <w:rPr>
                                              <w:rFonts w:ascii="Aptos" w:hAnsi="Aptos" w:cs="Aptos"/>
                                            </w:rPr>
                                            <w:t> </w:t>
                                          </w:r>
                                          <w:r w:rsidRPr="0081485E">
                                            <w:t>offer</w:t>
                                          </w:r>
                                          <w:r w:rsidRPr="0081485E">
                                            <w:rPr>
                                              <w:rFonts w:ascii="Aptos" w:hAnsi="Aptos" w:cs="Aptos"/>
                                            </w:rPr>
                                            <w:t> </w:t>
                                          </w:r>
                                          <w:r w:rsidRPr="0081485E">
                                            <w:t>space and resources</w:t>
                                          </w:r>
                                          <w:r w:rsidRPr="0081485E">
                                            <w:rPr>
                                              <w:rFonts w:ascii="Aptos" w:hAnsi="Aptos" w:cs="Aptos"/>
                                            </w:rPr>
                                            <w:t> </w:t>
                                          </w:r>
                                          <w:r w:rsidRPr="0081485E">
                                            <w:t>to</w:t>
                                          </w:r>
                                          <w:r w:rsidRPr="0081485E">
                                            <w:rPr>
                                              <w:rFonts w:ascii="Aptos" w:hAnsi="Aptos" w:cs="Aptos"/>
                                            </w:rPr>
                                            <w:t> </w:t>
                                          </w:r>
                                          <w:r w:rsidRPr="0081485E">
                                            <w:t>consider</w:t>
                                          </w:r>
                                          <w:r w:rsidRPr="0081485E">
                                            <w:rPr>
                                              <w:rFonts w:ascii="Aptos" w:hAnsi="Aptos" w:cs="Aptos"/>
                                            </w:rPr>
                                            <w:t> </w:t>
                                          </w:r>
                                          <w:r w:rsidRPr="0081485E">
                                            <w:t>cross-languages work in diverse inter-disciplinary settings. We also debate the massive impact of language and</w:t>
                                          </w:r>
                                          <w:r w:rsidRPr="0081485E">
                                            <w:rPr>
                                              <w:rFonts w:ascii="Aptos" w:hAnsi="Aptos" w:cs="Aptos"/>
                                            </w:rPr>
                                            <w:t> </w:t>
                                          </w:r>
                                          <w:r w:rsidRPr="0081485E">
                                            <w:t>associated</w:t>
                                          </w:r>
                                          <w:r w:rsidRPr="0081485E">
                                            <w:rPr>
                                              <w:rFonts w:ascii="Aptos" w:hAnsi="Aptos" w:cs="Aptos"/>
                                            </w:rPr>
                                            <w:t> </w:t>
                                          </w:r>
                                          <w:r w:rsidRPr="0081485E">
                                            <w:t>explicit and implicit expectations</w:t>
                                          </w:r>
                                          <w:r w:rsidRPr="0081485E">
                                            <w:rPr>
                                              <w:rFonts w:ascii="Aptos" w:hAnsi="Aptos" w:cs="Aptos"/>
                                            </w:rPr>
                                            <w:t> </w:t>
                                          </w:r>
                                          <w:r w:rsidRPr="0081485E">
                                            <w:t>and</w:t>
                                          </w:r>
                                          <w:r w:rsidRPr="0081485E">
                                            <w:rPr>
                                              <w:rFonts w:ascii="Aptos" w:hAnsi="Aptos" w:cs="Aptos"/>
                                            </w:rPr>
                                            <w:t> </w:t>
                                          </w:r>
                                          <w:r w:rsidRPr="0081485E">
                                            <w:t>debate why one singular clarity of ethical approach may still to be lacking or</w:t>
                                          </w:r>
                                          <w:r w:rsidRPr="0081485E">
                                            <w:rPr>
                                              <w:rFonts w:ascii="Aptos" w:hAnsi="Aptos" w:cs="Aptos"/>
                                            </w:rPr>
                                            <w:t> </w:t>
                                          </w:r>
                                          <w:r w:rsidRPr="0081485E">
                                            <w:t>in emergence, despite the importance of clarity looming large.</w:t>
                                          </w:r>
                                          <w:r w:rsidRPr="0081485E">
                                            <w:rPr>
                                              <w:rFonts w:ascii="Aptos" w:hAnsi="Aptos" w:cs="Aptos"/>
                                            </w:rPr>
                                            <w:t> </w:t>
                                          </w:r>
                                          <w:r w:rsidRPr="0081485E">
                                            <w:br/>
                                          </w:r>
                                          <w:r w:rsidRPr="0081485E">
                                            <w:rPr>
                                              <w:rFonts w:ascii="Arial" w:hAnsi="Arial" w:cs="Arial"/>
                                            </w:rPr>
                                            <w:t> </w:t>
                                          </w:r>
                                          <w:r w:rsidRPr="0081485E">
                                            <w:rPr>
                                              <w:rFonts w:ascii="Aptos" w:hAnsi="Aptos" w:cs="Aptos"/>
                                            </w:rPr>
                                            <w:t> </w:t>
                                          </w:r>
                                          <w:r w:rsidRPr="0081485E">
                                            <w:br/>
                                            <w:t>The</w:t>
                                          </w:r>
                                          <w:r w:rsidRPr="0081485E">
                                            <w:rPr>
                                              <w:rFonts w:ascii="Aptos" w:hAnsi="Aptos" w:cs="Aptos"/>
                                            </w:rPr>
                                            <w:t> </w:t>
                                          </w:r>
                                          <w:r w:rsidRPr="0081485E">
                                            <w:t>series concludes with the</w:t>
                                          </w:r>
                                          <w:r w:rsidRPr="0081485E">
                                            <w:rPr>
                                              <w:rFonts w:ascii="Aptos" w:hAnsi="Aptos" w:cs="Aptos"/>
                                            </w:rPr>
                                            <w:t> </w:t>
                                          </w:r>
                                          <w:r w:rsidRPr="0081485E">
                                            <w:t>L&amp;FIT Conference.</w:t>
                                          </w:r>
                                          <w:r w:rsidRPr="0081485E">
                                            <w:rPr>
                                              <w:rFonts w:ascii="Aptos" w:hAnsi="Aptos" w:cs="Aptos"/>
                                            </w:rPr>
                                            <w:t> </w:t>
                                          </w:r>
                                          <w:r w:rsidRPr="0081485E">
                                            <w:t>Researchers are invited to present papers on cross-language research.</w:t>
                                          </w:r>
                                          <w:r w:rsidRPr="0081485E">
                                            <w:rPr>
                                              <w:rFonts w:ascii="Arial" w:hAnsi="Arial" w:cs="Arial"/>
                                            </w:rPr>
                                            <w:t> </w:t>
                                          </w:r>
                                          <w:r w:rsidRPr="0081485E">
                                            <w:t>This day will include speakers and panels across disciplines and languages, with opportunities to network and make new connections.</w:t>
                                          </w:r>
                                        </w:p>
                                        <w:p w14:paraId="1F0645DB" w14:textId="77777777" w:rsidR="0081485E" w:rsidRPr="0081485E" w:rsidRDefault="0081485E" w:rsidP="0081485E">
                                          <w:r w:rsidRPr="0081485E">
                                            <w:lastRenderedPageBreak/>
                                            <w:t xml:space="preserve">For more information, and details on how to submit an abstract, please visit the </w:t>
                                          </w:r>
                                          <w:hyperlink r:id="rId22" w:tgtFrame="_blank" w:history="1">
                                            <w:r w:rsidRPr="0081485E">
                                              <w:rPr>
                                                <w:rStyle w:val="Hyperlink"/>
                                              </w:rPr>
                                              <w:t>webpage</w:t>
                                            </w:r>
                                          </w:hyperlink>
                                          <w:r w:rsidRPr="0081485E">
                                            <w:t>.</w:t>
                                          </w:r>
                                        </w:p>
                                      </w:tc>
                                    </w:tr>
                                    <w:tr w:rsidR="0081485E" w:rsidRPr="0081485E" w14:paraId="4789A1D2" w14:textId="77777777">
                                      <w:tc>
                                        <w:tcPr>
                                          <w:tcW w:w="0" w:type="auto"/>
                                          <w:vAlign w:val="center"/>
                                          <w:hideMark/>
                                        </w:tcPr>
                                        <w:p w14:paraId="358B996C" w14:textId="77777777" w:rsidR="0081485E" w:rsidRPr="0081485E" w:rsidRDefault="0081485E" w:rsidP="0081485E"/>
                                      </w:tc>
                                    </w:tr>
                                  </w:tbl>
                                  <w:p w14:paraId="0611CA1D" w14:textId="77777777" w:rsidR="0081485E" w:rsidRPr="0081485E" w:rsidRDefault="0081485E" w:rsidP="0081485E"/>
                                </w:tc>
                              </w:tr>
                            </w:tbl>
                            <w:p w14:paraId="11ECD41D" w14:textId="77777777" w:rsidR="0081485E" w:rsidRPr="0081485E" w:rsidRDefault="0081485E" w:rsidP="0081485E"/>
                          </w:tc>
                        </w:tr>
                      </w:tbl>
                      <w:p w14:paraId="0FC211A9"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161B0ADA"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7F7419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742A6886" w14:textId="77777777">
                                      <w:trPr>
                                        <w:trHeight w:val="10"/>
                                      </w:trPr>
                                      <w:tc>
                                        <w:tcPr>
                                          <w:tcW w:w="0" w:type="auto"/>
                                          <w:tcMar>
                                            <w:top w:w="225" w:type="dxa"/>
                                            <w:left w:w="225" w:type="dxa"/>
                                            <w:bottom w:w="0" w:type="dxa"/>
                                            <w:right w:w="0" w:type="dxa"/>
                                          </w:tcMar>
                                          <w:vAlign w:val="center"/>
                                          <w:hideMark/>
                                        </w:tcPr>
                                        <w:p w14:paraId="232C439B" w14:textId="77777777" w:rsidR="0081485E" w:rsidRPr="0081485E" w:rsidRDefault="0081485E" w:rsidP="0081485E"/>
                                      </w:tc>
                                    </w:tr>
                                  </w:tbl>
                                  <w:p w14:paraId="19F8C701" w14:textId="77777777" w:rsidR="0081485E" w:rsidRPr="0081485E" w:rsidRDefault="0081485E" w:rsidP="0081485E"/>
                                </w:tc>
                              </w:tr>
                            </w:tbl>
                            <w:p w14:paraId="639CEC1D" w14:textId="77777777" w:rsidR="0081485E" w:rsidRPr="0081485E" w:rsidRDefault="0081485E" w:rsidP="0081485E"/>
                          </w:tc>
                        </w:tr>
                      </w:tbl>
                      <w:p w14:paraId="267BF968"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74FA0A2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8647453"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81485E" w:rsidRPr="0081485E" w14:paraId="2D55F087" w14:textId="77777777">
                                      <w:tc>
                                        <w:tcPr>
                                          <w:tcW w:w="0" w:type="auto"/>
                                          <w:vAlign w:val="center"/>
                                          <w:hideMark/>
                                        </w:tcPr>
                                        <w:p w14:paraId="7D1BC4B3" w14:textId="77777777" w:rsidR="0081485E" w:rsidRPr="0081485E" w:rsidRDefault="0081485E" w:rsidP="0081485E">
                                          <w:r w:rsidRPr="0081485E">
                                            <w:rPr>
                                              <w:b/>
                                              <w:bCs/>
                                            </w:rPr>
                                            <w:t>National Centre for Research Methods</w:t>
                                          </w:r>
                                        </w:p>
                                      </w:tc>
                                    </w:tr>
                                  </w:tbl>
                                  <w:p w14:paraId="54F93B4A" w14:textId="77777777" w:rsidR="0081485E" w:rsidRPr="0081485E" w:rsidRDefault="0081485E" w:rsidP="0081485E"/>
                                </w:tc>
                              </w:tr>
                            </w:tbl>
                            <w:p w14:paraId="40CF8A51" w14:textId="77777777" w:rsidR="0081485E" w:rsidRPr="0081485E" w:rsidRDefault="0081485E" w:rsidP="0081485E"/>
                          </w:tc>
                        </w:tr>
                      </w:tbl>
                      <w:p w14:paraId="3763A9D9"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7799BCD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28D9AEF6"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151B2E54" w14:textId="77777777">
                                      <w:tc>
                                        <w:tcPr>
                                          <w:tcW w:w="0" w:type="auto"/>
                                          <w:vAlign w:val="center"/>
                                          <w:hideMark/>
                                        </w:tcPr>
                                        <w:p w14:paraId="5A789EBF" w14:textId="24B3E40D" w:rsidR="0081485E" w:rsidRPr="0081485E" w:rsidRDefault="0081485E" w:rsidP="0081485E">
                                          <w:r w:rsidRPr="0081485E">
                                            <w:t>The National Centre for Research Methods delivers training and resources at core and advanced levels, covering quantitative, qualitative, digital, creative, visual, mixed and multimodal methods. Upcoming events include:</w:t>
                                          </w:r>
                                        </w:p>
                                        <w:p w14:paraId="1B732358" w14:textId="192376AC" w:rsidR="0081485E" w:rsidRPr="0081485E" w:rsidRDefault="0081485E" w:rsidP="0081485E">
                                          <w:r w:rsidRPr="0081485E">
                                            <w:rPr>
                                              <w:b/>
                                              <w:bCs/>
                                            </w:rPr>
                                            <w:t xml:space="preserve">Using Generative AI in Ethical and Professional Ways as a Researcher, with Dr Mark Carrigan, </w:t>
                                          </w:r>
                                          <w:r w:rsidRPr="0081485E">
                                            <w:t>13 May (in-person)</w:t>
                                          </w:r>
                                        </w:p>
                                        <w:p w14:paraId="78D63DAA" w14:textId="24C96FCB" w:rsidR="0081485E" w:rsidRPr="0081485E" w:rsidRDefault="0081485E" w:rsidP="0081485E">
                                          <w:r w:rsidRPr="0081485E">
                                            <w:t>This in-person training course combines critical reflection with hands-on practice to help researchers navigate generative AI thoughtfully and responsibly. The first session explores what AI means for higher education and research. The second session is a practical workshop where participants bring their own work and AI tools to explore ethical and professional use.</w:t>
                                          </w:r>
                                        </w:p>
                                        <w:p w14:paraId="3D9CBAE3" w14:textId="62A0292F" w:rsidR="0081485E" w:rsidRPr="0081485E" w:rsidRDefault="0081485E" w:rsidP="0081485E">
                                          <w:r w:rsidRPr="0081485E">
                                            <w:rPr>
                                              <w:b/>
                                              <w:bCs/>
                                            </w:rPr>
                                            <w:t xml:space="preserve">Advanced R as a GIS: Spatial Analysis and Statistics, with Dr Nick Bearman, </w:t>
                                          </w:r>
                                          <w:r w:rsidRPr="0081485E">
                                            <w:t>19 and 20 May (online)</w:t>
                                          </w:r>
                                        </w:p>
                                        <w:p w14:paraId="4D7B7A99" w14:textId="724DB9F1" w:rsidR="0081485E" w:rsidRPr="0081485E" w:rsidRDefault="0081485E" w:rsidP="0081485E">
                                          <w:r w:rsidRPr="0081485E">
                                            <w:t>This course (over two mornings) will show you how to prepare and conduct spatial analysis on a variety of spatial data in R, including a range of spatial overlays and data processing techniques. We will also cover how to use GeoDa to perform exploratory spatial data analysis, including making use of linked displays and measures of spatial autocorrelation and clustering.</w:t>
                                          </w:r>
                                        </w:p>
                                      </w:tc>
                                    </w:tr>
                                    <w:tr w:rsidR="0081485E" w:rsidRPr="0081485E" w14:paraId="7F793BD1"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3390"/>
                                          </w:tblGrid>
                                          <w:tr w:rsidR="0081485E" w:rsidRPr="0081485E" w14:paraId="2C31A62B" w14:textId="77777777">
                                            <w:tc>
                                              <w:tcPr>
                                                <w:tcW w:w="0" w:type="auto"/>
                                                <w:shd w:val="clear" w:color="auto" w:fill="2A9D8F"/>
                                                <w:tcMar>
                                                  <w:top w:w="105" w:type="dxa"/>
                                                  <w:left w:w="180" w:type="dxa"/>
                                                  <w:bottom w:w="105" w:type="dxa"/>
                                                  <w:right w:w="180" w:type="dxa"/>
                                                </w:tcMar>
                                                <w:vAlign w:val="center"/>
                                                <w:hideMark/>
                                              </w:tcPr>
                                              <w:p w14:paraId="4ECD11D3" w14:textId="77777777" w:rsidR="0081485E" w:rsidRPr="0081485E" w:rsidRDefault="0081485E" w:rsidP="0081485E">
                                                <w:pPr>
                                                  <w:rPr>
                                                    <w:b/>
                                                    <w:bCs/>
                                                  </w:rPr>
                                                </w:pPr>
                                                <w:hyperlink r:id="rId23" w:tgtFrame="_blank" w:history="1">
                                                  <w:r w:rsidRPr="0081485E">
                                                    <w:rPr>
                                                      <w:rStyle w:val="Hyperlink"/>
                                                      <w:b/>
                                                      <w:bCs/>
                                                    </w:rPr>
                                                    <w:t>Registration and NCRM Events</w:t>
                                                  </w:r>
                                                </w:hyperlink>
                                              </w:p>
                                            </w:tc>
                                          </w:tr>
                                        </w:tbl>
                                        <w:p w14:paraId="07C08349" w14:textId="77777777" w:rsidR="0081485E" w:rsidRPr="0081485E" w:rsidRDefault="0081485E" w:rsidP="0081485E"/>
                                      </w:tc>
                                    </w:tr>
                                  </w:tbl>
                                  <w:p w14:paraId="68F8B8E2" w14:textId="77777777" w:rsidR="0081485E" w:rsidRPr="0081485E" w:rsidRDefault="0081485E" w:rsidP="0081485E"/>
                                </w:tc>
                              </w:tr>
                            </w:tbl>
                            <w:p w14:paraId="4219ECAF" w14:textId="77777777" w:rsidR="0081485E" w:rsidRPr="0081485E" w:rsidRDefault="0081485E" w:rsidP="0081485E"/>
                          </w:tc>
                        </w:tr>
                      </w:tbl>
                      <w:p w14:paraId="5FEE0740"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292CE7FC"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52A6A1BF"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10AF2621" w14:textId="77777777">
                                      <w:trPr>
                                        <w:trHeight w:val="10"/>
                                        <w:hidden/>
                                      </w:trPr>
                                      <w:tc>
                                        <w:tcPr>
                                          <w:tcW w:w="0" w:type="auto"/>
                                          <w:tcMar>
                                            <w:top w:w="225" w:type="dxa"/>
                                            <w:left w:w="225" w:type="dxa"/>
                                            <w:bottom w:w="0" w:type="dxa"/>
                                            <w:right w:w="0" w:type="dxa"/>
                                          </w:tcMar>
                                          <w:vAlign w:val="center"/>
                                          <w:hideMark/>
                                        </w:tcPr>
                                        <w:p w14:paraId="4999145E" w14:textId="77777777" w:rsidR="0081485E" w:rsidRPr="0081485E" w:rsidRDefault="0081485E" w:rsidP="0081485E">
                                          <w:pPr>
                                            <w:rPr>
                                              <w:vanish/>
                                            </w:rPr>
                                          </w:pPr>
                                        </w:p>
                                      </w:tc>
                                    </w:tr>
                                  </w:tbl>
                                  <w:p w14:paraId="2A567A82" w14:textId="77777777" w:rsidR="0081485E" w:rsidRPr="0081485E" w:rsidRDefault="0081485E" w:rsidP="0081485E"/>
                                </w:tc>
                              </w:tr>
                            </w:tbl>
                            <w:p w14:paraId="5D97F207" w14:textId="77777777" w:rsidR="0081485E" w:rsidRPr="0081485E" w:rsidRDefault="0081485E" w:rsidP="0081485E"/>
                          </w:tc>
                        </w:tr>
                      </w:tbl>
                      <w:p w14:paraId="3ACC8889"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4E354A39"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7F512B4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81485E" w:rsidRPr="0081485E" w14:paraId="0E868D64" w14:textId="77777777">
                                      <w:tc>
                                        <w:tcPr>
                                          <w:tcW w:w="0" w:type="auto"/>
                                          <w:vAlign w:val="center"/>
                                          <w:hideMark/>
                                        </w:tcPr>
                                        <w:p w14:paraId="539ECF61" w14:textId="77777777" w:rsidR="0081485E" w:rsidRPr="0081485E" w:rsidRDefault="0081485E" w:rsidP="0081485E">
                                          <w:r w:rsidRPr="0081485E">
                                            <w:rPr>
                                              <w:b/>
                                              <w:bCs/>
                                            </w:rPr>
                                            <w:t>Subscribe to Methods News</w:t>
                                          </w:r>
                                        </w:p>
                                      </w:tc>
                                    </w:tr>
                                  </w:tbl>
                                  <w:p w14:paraId="5AEADDF0" w14:textId="77777777" w:rsidR="0081485E" w:rsidRPr="0081485E" w:rsidRDefault="0081485E" w:rsidP="0081485E"/>
                                </w:tc>
                              </w:tr>
                            </w:tbl>
                            <w:p w14:paraId="67F57278" w14:textId="77777777" w:rsidR="0081485E" w:rsidRPr="0081485E" w:rsidRDefault="0081485E" w:rsidP="0081485E"/>
                          </w:tc>
                        </w:tr>
                      </w:tbl>
                      <w:p w14:paraId="6D6D445F"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70D3BEC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537B3F2F" w14:textId="77777777" w:rsidTr="00F87838">
                                <w:trPr>
                                  <w:trHeight w:val="690"/>
                                </w:trPr>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4E304E0A" w14:textId="77777777">
                                      <w:tc>
                                        <w:tcPr>
                                          <w:tcW w:w="0" w:type="auto"/>
                                          <w:vAlign w:val="center"/>
                                          <w:hideMark/>
                                        </w:tcPr>
                                        <w:p w14:paraId="13E4DE49" w14:textId="77777777" w:rsidR="0081485E" w:rsidRPr="0081485E" w:rsidRDefault="0081485E" w:rsidP="0081485E">
                                          <w:r w:rsidRPr="0081485E">
                                            <w:t>If someone has forwarded you this edition of Methods News, please do sign up to receive it directly.</w:t>
                                          </w:r>
                                        </w:p>
                                      </w:tc>
                                    </w:tr>
                                  </w:tbl>
                                  <w:p w14:paraId="2E2EC654" w14:textId="77777777" w:rsidR="0081485E" w:rsidRPr="0081485E" w:rsidRDefault="0081485E" w:rsidP="0081485E"/>
                                </w:tc>
                              </w:tr>
                            </w:tbl>
                            <w:p w14:paraId="3A33D088" w14:textId="77777777" w:rsidR="0081485E" w:rsidRPr="0081485E" w:rsidRDefault="0081485E" w:rsidP="0081485E"/>
                          </w:tc>
                        </w:tr>
                      </w:tbl>
                      <w:p w14:paraId="064BD708"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66B1322A"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4403190A"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81485E" w:rsidRPr="0081485E" w14:paraId="0250F3B5" w14:textId="77777777">
                                      <w:trPr>
                                        <w:jc w:val="center"/>
                                      </w:trPr>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81485E" w:rsidRPr="0081485E" w14:paraId="015E2958"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81485E" w:rsidRPr="0081485E" w14:paraId="0C33FFD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81485E" w:rsidRPr="0081485E" w14:paraId="568A6A2C" w14:textId="77777777">
                                                        <w:tc>
                                                          <w:tcPr>
                                                            <w:tcW w:w="0" w:type="auto"/>
                                                            <w:shd w:val="clear" w:color="auto" w:fill="2A9D8F"/>
                                                            <w:tcMar>
                                                              <w:top w:w="105" w:type="dxa"/>
                                                              <w:left w:w="180" w:type="dxa"/>
                                                              <w:bottom w:w="105" w:type="dxa"/>
                                                              <w:right w:w="180" w:type="dxa"/>
                                                            </w:tcMar>
                                                            <w:vAlign w:val="center"/>
                                                            <w:hideMark/>
                                                          </w:tcPr>
                                                          <w:p w14:paraId="2684FA7E" w14:textId="77777777" w:rsidR="0081485E" w:rsidRPr="0081485E" w:rsidRDefault="0081485E" w:rsidP="0081485E">
                                                            <w:pPr>
                                                              <w:rPr>
                                                                <w:b/>
                                                                <w:bCs/>
                                                              </w:rPr>
                                                            </w:pPr>
                                                            <w:hyperlink r:id="rId24" w:history="1">
                                                              <w:r w:rsidRPr="0081485E">
                                                                <w:rPr>
                                                                  <w:rStyle w:val="Hyperlink"/>
                                                                  <w:b/>
                                                                  <w:bCs/>
                                                                </w:rPr>
                                                                <w:t>Subscribe</w:t>
                                                              </w:r>
                                                            </w:hyperlink>
                                                          </w:p>
                                                        </w:tc>
                                                      </w:tr>
                                                    </w:tbl>
                                                    <w:p w14:paraId="1717EEE2" w14:textId="77777777" w:rsidR="0081485E" w:rsidRPr="0081485E" w:rsidRDefault="0081485E" w:rsidP="0081485E"/>
                                                  </w:tc>
                                                </w:tr>
                                              </w:tbl>
                                              <w:p w14:paraId="41EB77C2" w14:textId="77777777" w:rsidR="0081485E" w:rsidRPr="0081485E" w:rsidRDefault="0081485E" w:rsidP="0081485E"/>
                                            </w:tc>
                                          </w:tr>
                                        </w:tbl>
                                        <w:p w14:paraId="1464BC9C" w14:textId="77777777" w:rsidR="0081485E" w:rsidRPr="0081485E" w:rsidRDefault="0081485E" w:rsidP="0081485E"/>
                                      </w:tc>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81485E" w:rsidRPr="0081485E" w14:paraId="3D9F882E"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81485E" w:rsidRPr="0081485E" w14:paraId="5279B39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81485E" w:rsidRPr="0081485E" w14:paraId="788AC928" w14:textId="77777777">
                                                        <w:tc>
                                                          <w:tcPr>
                                                            <w:tcW w:w="0" w:type="auto"/>
                                                            <w:shd w:val="clear" w:color="auto" w:fill="2A9D8F"/>
                                                            <w:tcMar>
                                                              <w:top w:w="105" w:type="dxa"/>
                                                              <w:left w:w="180" w:type="dxa"/>
                                                              <w:bottom w:w="105" w:type="dxa"/>
                                                              <w:right w:w="180" w:type="dxa"/>
                                                            </w:tcMar>
                                                            <w:vAlign w:val="center"/>
                                                            <w:hideMark/>
                                                          </w:tcPr>
                                                          <w:p w14:paraId="77A46384" w14:textId="77777777" w:rsidR="0081485E" w:rsidRPr="0081485E" w:rsidRDefault="0081485E" w:rsidP="0081485E">
                                                            <w:pPr>
                                                              <w:rPr>
                                                                <w:b/>
                                                                <w:bCs/>
                                                              </w:rPr>
                                                            </w:pPr>
                                                            <w:hyperlink r:id="rId25" w:history="1">
                                                              <w:r w:rsidRPr="0081485E">
                                                                <w:rPr>
                                                                  <w:rStyle w:val="Hyperlink"/>
                                                                  <w:b/>
                                                                  <w:bCs/>
                                                                </w:rPr>
                                                                <w:t>Unsubscribe</w:t>
                                                              </w:r>
                                                            </w:hyperlink>
                                                          </w:p>
                                                        </w:tc>
                                                      </w:tr>
                                                    </w:tbl>
                                                    <w:p w14:paraId="7F53F20C" w14:textId="77777777" w:rsidR="0081485E" w:rsidRPr="0081485E" w:rsidRDefault="0081485E" w:rsidP="0081485E"/>
                                                  </w:tc>
                                                </w:tr>
                                              </w:tbl>
                                              <w:p w14:paraId="21EA893C" w14:textId="77777777" w:rsidR="0081485E" w:rsidRPr="0081485E" w:rsidRDefault="0081485E" w:rsidP="0081485E"/>
                                            </w:tc>
                                          </w:tr>
                                        </w:tbl>
                                        <w:p w14:paraId="2C382E32" w14:textId="77777777" w:rsidR="0081485E" w:rsidRPr="0081485E" w:rsidRDefault="0081485E" w:rsidP="0081485E"/>
                                      </w:tc>
                                    </w:tr>
                                  </w:tbl>
                                  <w:p w14:paraId="76A21B6D" w14:textId="77777777" w:rsidR="0081485E" w:rsidRPr="0081485E" w:rsidRDefault="0081485E" w:rsidP="0081485E"/>
                                </w:tc>
                              </w:tr>
                            </w:tbl>
                            <w:p w14:paraId="45E46987" w14:textId="77777777" w:rsidR="0081485E" w:rsidRPr="0081485E" w:rsidRDefault="0081485E" w:rsidP="0081485E"/>
                          </w:tc>
                        </w:tr>
                      </w:tbl>
                      <w:p w14:paraId="36DE5218" w14:textId="77777777" w:rsidR="0081485E" w:rsidRPr="0081485E" w:rsidRDefault="0081485E" w:rsidP="0081485E">
                        <w:pPr>
                          <w:rPr>
                            <w:vanish/>
                          </w:rPr>
                        </w:pPr>
                      </w:p>
                      <w:tbl>
                        <w:tblPr>
                          <w:tblW w:w="5000" w:type="pct"/>
                          <w:tblCellMar>
                            <w:left w:w="0" w:type="dxa"/>
                            <w:right w:w="0" w:type="dxa"/>
                          </w:tblCellMar>
                          <w:tblLook w:val="04A0" w:firstRow="1" w:lastRow="0" w:firstColumn="1" w:lastColumn="0" w:noHBand="0" w:noVBand="1"/>
                        </w:tblPr>
                        <w:tblGrid>
                          <w:gridCol w:w="9000"/>
                        </w:tblGrid>
                        <w:tr w:rsidR="0081485E" w:rsidRPr="0081485E" w14:paraId="54EACA63"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1485E" w:rsidRPr="0081485E" w14:paraId="4C057DF4" w14:textId="77777777">
                                <w:trPr>
                                  <w:jc w:val="center"/>
                                </w:trPr>
                                <w:tc>
                                  <w:tcPr>
                                    <w:tcW w:w="0" w:type="auto"/>
                                    <w:tcMar>
                                      <w:top w:w="60" w:type="dxa"/>
                                      <w:left w:w="0" w:type="dxa"/>
                                      <w:bottom w:w="6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81485E" w:rsidRPr="0081485E" w14:paraId="1ECAD080"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540"/>
                                            <w:gridCol w:w="670"/>
                                            <w:gridCol w:w="540"/>
                                            <w:gridCol w:w="450"/>
                                            <w:gridCol w:w="680"/>
                                          </w:tblGrid>
                                          <w:tr w:rsidR="0081485E" w:rsidRPr="0081485E" w14:paraId="14EFC2CD"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81485E" w:rsidRPr="0081485E" w14:paraId="466DA821" w14:textId="77777777">
                                                  <w:tc>
                                                    <w:tcPr>
                                                      <w:tcW w:w="0" w:type="auto"/>
                                                      <w:tcMar>
                                                        <w:top w:w="75" w:type="dxa"/>
                                                        <w:left w:w="75" w:type="dxa"/>
                                                        <w:bottom w:w="75" w:type="dxa"/>
                                                        <w:right w:w="75" w:type="dxa"/>
                                                      </w:tcMar>
                                                      <w:vAlign w:val="center"/>
                                                      <w:hideMark/>
                                                    </w:tcPr>
                                                    <w:p w14:paraId="0A003E96" w14:textId="4B6E8BCF" w:rsidR="0081485E" w:rsidRPr="0081485E" w:rsidRDefault="0081485E" w:rsidP="0081485E">
                                                      <w:r w:rsidRPr="0081485E">
                                                        <w:drawing>
                                                          <wp:inline distT="0" distB="0" distL="0" distR="0" wp14:anchorId="61C637A8" wp14:editId="226658EF">
                                                            <wp:extent cx="241300" cy="241300"/>
                                                            <wp:effectExtent l="0" t="0" r="6350" b="6350"/>
                                                            <wp:docPr id="1820582363" name="Picture 16" descr="LinkedIn logo">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inkedIn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77D7D732" w14:textId="77777777" w:rsidR="0081485E" w:rsidRPr="0081485E" w:rsidRDefault="0081485E" w:rsidP="0081485E"/>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70"/>
                                                </w:tblGrid>
                                                <w:tr w:rsidR="0081485E" w:rsidRPr="0081485E" w14:paraId="5739FF7B" w14:textId="77777777">
                                                  <w:tc>
                                                    <w:tcPr>
                                                      <w:tcW w:w="0" w:type="auto"/>
                                                      <w:tcMar>
                                                        <w:top w:w="75" w:type="dxa"/>
                                                        <w:left w:w="75" w:type="dxa"/>
                                                        <w:bottom w:w="75" w:type="dxa"/>
                                                        <w:right w:w="75" w:type="dxa"/>
                                                      </w:tcMar>
                                                      <w:vAlign w:val="center"/>
                                                      <w:hideMark/>
                                                    </w:tcPr>
                                                    <w:p w14:paraId="2E6797DF" w14:textId="7A21F7C0" w:rsidR="0081485E" w:rsidRPr="0081485E" w:rsidRDefault="0081485E" w:rsidP="0081485E">
                                                      <w:r w:rsidRPr="0081485E">
                                                        <w:drawing>
                                                          <wp:inline distT="0" distB="0" distL="0" distR="0" wp14:anchorId="0C520073" wp14:editId="6790BC73">
                                                            <wp:extent cx="330200" cy="266700"/>
                                                            <wp:effectExtent l="0" t="0" r="0" b="0"/>
                                                            <wp:docPr id="530617338" name="Picture 15" descr="Bluesky logo">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luesky log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p>
                                                  </w:tc>
                                                </w:tr>
                                              </w:tbl>
                                              <w:p w14:paraId="670AF7BC" w14:textId="77777777" w:rsidR="0081485E" w:rsidRPr="0081485E" w:rsidRDefault="0081485E" w:rsidP="0081485E"/>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81485E" w:rsidRPr="0081485E" w14:paraId="5B18D343" w14:textId="77777777">
                                                  <w:tc>
                                                    <w:tcPr>
                                                      <w:tcW w:w="0" w:type="auto"/>
                                                      <w:tcMar>
                                                        <w:top w:w="75" w:type="dxa"/>
                                                        <w:left w:w="75" w:type="dxa"/>
                                                        <w:bottom w:w="75" w:type="dxa"/>
                                                        <w:right w:w="75" w:type="dxa"/>
                                                      </w:tcMar>
                                                      <w:vAlign w:val="center"/>
                                                      <w:hideMark/>
                                                    </w:tcPr>
                                                    <w:p w14:paraId="2ACED046" w14:textId="40745829" w:rsidR="0081485E" w:rsidRPr="0081485E" w:rsidRDefault="0081485E" w:rsidP="0081485E">
                                                      <w:r w:rsidRPr="0081485E">
                                                        <w:drawing>
                                                          <wp:inline distT="0" distB="0" distL="0" distR="0" wp14:anchorId="40E7FC24" wp14:editId="636BFA75">
                                                            <wp:extent cx="241300" cy="241300"/>
                                                            <wp:effectExtent l="0" t="0" r="6350" b="6350"/>
                                                            <wp:docPr id="1726607536" name="Picture 14" descr="Facebook logo">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acebook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626D9644" w14:textId="77777777" w:rsidR="0081485E" w:rsidRPr="0081485E" w:rsidRDefault="0081485E" w:rsidP="0081485E"/>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50"/>
                                                </w:tblGrid>
                                                <w:tr w:rsidR="0081485E" w:rsidRPr="0081485E" w14:paraId="7B9F01CE" w14:textId="77777777">
                                                  <w:tc>
                                                    <w:tcPr>
                                                      <w:tcW w:w="0" w:type="auto"/>
                                                      <w:tcMar>
                                                        <w:top w:w="75" w:type="dxa"/>
                                                        <w:left w:w="75" w:type="dxa"/>
                                                        <w:bottom w:w="75" w:type="dxa"/>
                                                        <w:right w:w="75" w:type="dxa"/>
                                                      </w:tcMar>
                                                      <w:vAlign w:val="center"/>
                                                      <w:hideMark/>
                                                    </w:tcPr>
                                                    <w:p w14:paraId="212AA23F" w14:textId="1AF60DC5" w:rsidR="0081485E" w:rsidRPr="0081485E" w:rsidRDefault="0081485E" w:rsidP="0081485E">
                                                      <w:r w:rsidRPr="0081485E">
                                                        <w:drawing>
                                                          <wp:inline distT="0" distB="0" distL="0" distR="0" wp14:anchorId="1EC0CC0B" wp14:editId="0A8D3E03">
                                                            <wp:extent cx="190500" cy="190500"/>
                                                            <wp:effectExtent l="0" t="0" r="0" b="0"/>
                                                            <wp:docPr id="1932118434" name="Picture 13">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14:paraId="1E154183" w14:textId="77777777" w:rsidR="0081485E" w:rsidRPr="0081485E" w:rsidRDefault="0081485E" w:rsidP="0081485E"/>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80"/>
                                                </w:tblGrid>
                                                <w:tr w:rsidR="0081485E" w:rsidRPr="0081485E" w14:paraId="115E44BF" w14:textId="77777777">
                                                  <w:tc>
                                                    <w:tcPr>
                                                      <w:tcW w:w="0" w:type="auto"/>
                                                      <w:tcMar>
                                                        <w:top w:w="75" w:type="dxa"/>
                                                        <w:left w:w="75" w:type="dxa"/>
                                                        <w:bottom w:w="75" w:type="dxa"/>
                                                        <w:right w:w="75" w:type="dxa"/>
                                                      </w:tcMar>
                                                      <w:vAlign w:val="center"/>
                                                      <w:hideMark/>
                                                    </w:tcPr>
                                                    <w:p w14:paraId="307EF3DD" w14:textId="4D020B29" w:rsidR="0081485E" w:rsidRPr="0081485E" w:rsidRDefault="0081485E" w:rsidP="0081485E">
                                                      <w:r w:rsidRPr="0081485E">
                                                        <w:drawing>
                                                          <wp:inline distT="0" distB="0" distL="0" distR="0" wp14:anchorId="6560891A" wp14:editId="1EBB17D0">
                                                            <wp:extent cx="336550" cy="285750"/>
                                                            <wp:effectExtent l="0" t="0" r="0" b="0"/>
                                                            <wp:docPr id="1693250173" name="Picture 12" descr="YouTube Logo">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YouTube Log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6550" cy="285750"/>
                                                                    </a:xfrm>
                                                                    <a:prstGeom prst="rect">
                                                                      <a:avLst/>
                                                                    </a:prstGeom>
                                                                    <a:noFill/>
                                                                    <a:ln>
                                                                      <a:noFill/>
                                                                    </a:ln>
                                                                  </pic:spPr>
                                                                </pic:pic>
                                                              </a:graphicData>
                                                            </a:graphic>
                                                          </wp:inline>
                                                        </w:drawing>
                                                      </w:r>
                                                    </w:p>
                                                  </w:tc>
                                                </w:tr>
                                              </w:tbl>
                                              <w:p w14:paraId="68801698" w14:textId="77777777" w:rsidR="0081485E" w:rsidRPr="0081485E" w:rsidRDefault="0081485E" w:rsidP="0081485E"/>
                                            </w:tc>
                                          </w:tr>
                                        </w:tbl>
                                        <w:p w14:paraId="4D10F66F" w14:textId="77777777" w:rsidR="0081485E" w:rsidRPr="0081485E" w:rsidRDefault="0081485E" w:rsidP="0081485E"/>
                                      </w:tc>
                                    </w:tr>
                                  </w:tbl>
                                  <w:p w14:paraId="65AD7F9C" w14:textId="77777777" w:rsidR="0081485E" w:rsidRPr="0081485E" w:rsidRDefault="0081485E" w:rsidP="0081485E"/>
                                </w:tc>
                              </w:tr>
                            </w:tbl>
                            <w:p w14:paraId="09BDE444" w14:textId="77777777" w:rsidR="0081485E" w:rsidRPr="0081485E" w:rsidRDefault="0081485E" w:rsidP="0081485E"/>
                          </w:tc>
                        </w:tr>
                      </w:tbl>
                      <w:p w14:paraId="4E630EF5" w14:textId="77777777" w:rsidR="0081485E" w:rsidRPr="0081485E" w:rsidRDefault="0081485E" w:rsidP="0081485E">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81485E" w:rsidRPr="0081485E" w14:paraId="21D9EA60"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59028A03"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81485E" w:rsidRPr="0081485E" w14:paraId="1B7B9CEC" w14:textId="77777777">
                                      <w:tc>
                                        <w:tcPr>
                                          <w:tcW w:w="0" w:type="auto"/>
                                          <w:vAlign w:val="center"/>
                                          <w:hideMark/>
                                        </w:tcPr>
                                        <w:p w14:paraId="7600E5C5" w14:textId="2E3FE992" w:rsidR="0081485E" w:rsidRPr="0081485E" w:rsidRDefault="0081485E" w:rsidP="0081485E">
                                          <w:proofErr w:type="spellStart"/>
                                          <w:r w:rsidRPr="0081485E">
                                            <w:t>methods@manchester</w:t>
                                          </w:r>
                                          <w:proofErr w:type="spellEnd"/>
                                          <w:r w:rsidRPr="0081485E">
                                            <w:t xml:space="preserve"> | The University of Manchester | </w:t>
                                          </w:r>
                                          <w:hyperlink r:id="rId36" w:tgtFrame="_blank" w:history="1">
                                            <w:r w:rsidRPr="0081485E">
                                              <w:rPr>
                                                <w:rStyle w:val="Hyperlink"/>
                                              </w:rPr>
                                              <w:t>Methods North West</w:t>
                                            </w:r>
                                          </w:hyperlink>
                                          <w:r w:rsidRPr="0081485E">
                                            <w:br/>
                                          </w:r>
                                          <w:hyperlink r:id="rId37" w:tgtFrame="_blank" w:history="1">
                                            <w:r w:rsidRPr="0081485E">
                                              <w:rPr>
                                                <w:rStyle w:val="Hyperlink"/>
                                              </w:rPr>
                                              <w:t>Contact Us</w:t>
                                            </w:r>
                                          </w:hyperlink>
                                          <w:r w:rsidRPr="0081485E">
                                            <w:t> | Tel: +44 (0) 161 275 1200 Web: </w:t>
                                          </w:r>
                                          <w:hyperlink r:id="rId38" w:tgtFrame="_blank" w:history="1">
                                            <w:r w:rsidRPr="0081485E">
                                              <w:rPr>
                                                <w:rStyle w:val="Hyperlink"/>
                                              </w:rPr>
                                              <w:t>https://www.methods.manchester.ac.uk</w:t>
                                            </w:r>
                                          </w:hyperlink>
                                          <w:r w:rsidRPr="0081485E">
                                            <w:br/>
                                            <w:t>Registered Office: The University of Manchester, Oxford Rd, Manchester, M13 9PL</w:t>
                                          </w:r>
                                          <w:r w:rsidRPr="0081485E">
                                            <w:br/>
                                            <w:t>Royal Charter Number: RC000797</w:t>
                                          </w:r>
                                        </w:p>
                                      </w:tc>
                                    </w:tr>
                                  </w:tbl>
                                  <w:p w14:paraId="703FC201" w14:textId="77777777" w:rsidR="0081485E" w:rsidRPr="0081485E" w:rsidRDefault="0081485E" w:rsidP="0081485E"/>
                                </w:tc>
                              </w:tr>
                            </w:tbl>
                            <w:p w14:paraId="5175736C" w14:textId="77777777" w:rsidR="0081485E" w:rsidRPr="0081485E" w:rsidRDefault="0081485E" w:rsidP="0081485E"/>
                          </w:tc>
                        </w:tr>
                      </w:tbl>
                      <w:p w14:paraId="40012D2E" w14:textId="77777777" w:rsidR="0081485E" w:rsidRPr="0081485E" w:rsidRDefault="0081485E" w:rsidP="0081485E">
                        <w:pPr>
                          <w:rPr>
                            <w:vanish/>
                          </w:rPr>
                        </w:pPr>
                      </w:p>
                      <w:p w14:paraId="0A90BB7D" w14:textId="77777777" w:rsidR="0081485E" w:rsidRPr="0081485E" w:rsidRDefault="0081485E" w:rsidP="0081485E">
                        <w:pPr>
                          <w:rPr>
                            <w:vanish/>
                          </w:rPr>
                        </w:pPr>
                      </w:p>
                      <w:tbl>
                        <w:tblPr>
                          <w:tblW w:w="5000" w:type="pct"/>
                          <w:tblCellMar>
                            <w:left w:w="0" w:type="dxa"/>
                            <w:right w:w="0" w:type="dxa"/>
                          </w:tblCellMar>
                          <w:tblLook w:val="04A0" w:firstRow="1" w:lastRow="0" w:firstColumn="1" w:lastColumn="0" w:noHBand="0" w:noVBand="1"/>
                        </w:tblPr>
                        <w:tblGrid>
                          <w:gridCol w:w="9000"/>
                        </w:tblGrid>
                        <w:tr w:rsidR="0081485E" w:rsidRPr="0081485E" w14:paraId="56D07DF3" w14:textId="77777777">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81485E" w:rsidRPr="0081485E" w14:paraId="6CBFEBCC" w14:textId="77777777">
                                <w:tc>
                                  <w:tcPr>
                                    <w:tcW w:w="0" w:type="auto"/>
                                    <w:tcMar>
                                      <w:top w:w="225" w:type="dxa"/>
                                      <w:left w:w="225" w:type="dxa"/>
                                      <w:bottom w:w="225" w:type="dxa"/>
                                      <w:right w:w="225" w:type="dxa"/>
                                    </w:tcMar>
                                    <w:vAlign w:val="center"/>
                                    <w:hideMark/>
                                  </w:tcPr>
                                  <w:p w14:paraId="07B2ADBD" w14:textId="77777777" w:rsidR="0081485E" w:rsidRPr="0081485E" w:rsidRDefault="0081485E" w:rsidP="0081485E"/>
                                </w:tc>
                              </w:tr>
                            </w:tbl>
                            <w:p w14:paraId="19C5DD89" w14:textId="77777777" w:rsidR="0081485E" w:rsidRPr="0081485E" w:rsidRDefault="0081485E" w:rsidP="0081485E"/>
                          </w:tc>
                        </w:tr>
                      </w:tbl>
                      <w:p w14:paraId="177CC16D" w14:textId="77777777" w:rsidR="0081485E" w:rsidRPr="0081485E" w:rsidRDefault="0081485E" w:rsidP="0081485E"/>
                    </w:tc>
                  </w:tr>
                </w:tbl>
                <w:p w14:paraId="4E73B7CC" w14:textId="77777777" w:rsidR="0081485E" w:rsidRPr="0081485E" w:rsidRDefault="0081485E" w:rsidP="0081485E"/>
              </w:tc>
            </w:tr>
          </w:tbl>
          <w:p w14:paraId="7DC8B32F" w14:textId="77777777" w:rsidR="0081485E" w:rsidRPr="0081485E" w:rsidRDefault="0081485E" w:rsidP="0081485E"/>
        </w:tc>
      </w:tr>
    </w:tbl>
    <w:p w14:paraId="133190E7" w14:textId="77777777" w:rsidR="0081485E" w:rsidRPr="0081485E" w:rsidRDefault="0081485E" w:rsidP="0081485E">
      <w:pPr>
        <w:rPr>
          <w:vanish/>
        </w:rPr>
      </w:pPr>
      <w:hyperlink r:id="rId39" w:history="1">
        <w:r w:rsidRPr="0081485E">
          <w:rPr>
            <w:rStyle w:val="Hyperlink"/>
            <w:vanish/>
          </w:rPr>
          <w:t>...</w:t>
        </w:r>
      </w:hyperlink>
    </w:p>
    <w:sectPr w:rsidR="0081485E" w:rsidRPr="0081485E" w:rsidSect="00F87838">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7952"/>
    <w:multiLevelType w:val="multilevel"/>
    <w:tmpl w:val="374A6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E50E8"/>
    <w:multiLevelType w:val="multilevel"/>
    <w:tmpl w:val="14349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023958">
    <w:abstractNumId w:val="1"/>
    <w:lvlOverride w:ilvl="0"/>
    <w:lvlOverride w:ilvl="1"/>
    <w:lvlOverride w:ilvl="2"/>
    <w:lvlOverride w:ilvl="3"/>
    <w:lvlOverride w:ilvl="4"/>
    <w:lvlOverride w:ilvl="5"/>
    <w:lvlOverride w:ilvl="6"/>
    <w:lvlOverride w:ilvl="7"/>
    <w:lvlOverride w:ilvl="8"/>
  </w:num>
  <w:num w:numId="2" w16cid:durableId="18630133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5E"/>
    <w:rsid w:val="001D625D"/>
    <w:rsid w:val="004A0929"/>
    <w:rsid w:val="004A6417"/>
    <w:rsid w:val="0081485E"/>
    <w:rsid w:val="00CE4484"/>
    <w:rsid w:val="00F87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3BBF"/>
  <w15:chartTrackingRefBased/>
  <w15:docId w15:val="{07ED76A8-2503-4F3D-BF6F-C03BC3D8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8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8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8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8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8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85E"/>
    <w:rPr>
      <w:rFonts w:eastAsiaTheme="majorEastAsia" w:cstheme="majorBidi"/>
      <w:color w:val="272727" w:themeColor="text1" w:themeTint="D8"/>
    </w:rPr>
  </w:style>
  <w:style w:type="paragraph" w:styleId="Title">
    <w:name w:val="Title"/>
    <w:basedOn w:val="Normal"/>
    <w:next w:val="Normal"/>
    <w:link w:val="TitleChar"/>
    <w:uiPriority w:val="10"/>
    <w:qFormat/>
    <w:rsid w:val="00814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85E"/>
    <w:pPr>
      <w:spacing w:before="160"/>
      <w:jc w:val="center"/>
    </w:pPr>
    <w:rPr>
      <w:i/>
      <w:iCs/>
      <w:color w:val="404040" w:themeColor="text1" w:themeTint="BF"/>
    </w:rPr>
  </w:style>
  <w:style w:type="character" w:customStyle="1" w:styleId="QuoteChar">
    <w:name w:val="Quote Char"/>
    <w:basedOn w:val="DefaultParagraphFont"/>
    <w:link w:val="Quote"/>
    <w:uiPriority w:val="29"/>
    <w:rsid w:val="0081485E"/>
    <w:rPr>
      <w:i/>
      <w:iCs/>
      <w:color w:val="404040" w:themeColor="text1" w:themeTint="BF"/>
    </w:rPr>
  </w:style>
  <w:style w:type="paragraph" w:styleId="ListParagraph">
    <w:name w:val="List Paragraph"/>
    <w:basedOn w:val="Normal"/>
    <w:uiPriority w:val="34"/>
    <w:qFormat/>
    <w:rsid w:val="0081485E"/>
    <w:pPr>
      <w:ind w:left="720"/>
      <w:contextualSpacing/>
    </w:pPr>
  </w:style>
  <w:style w:type="character" w:styleId="IntenseEmphasis">
    <w:name w:val="Intense Emphasis"/>
    <w:basedOn w:val="DefaultParagraphFont"/>
    <w:uiPriority w:val="21"/>
    <w:qFormat/>
    <w:rsid w:val="0081485E"/>
    <w:rPr>
      <w:i/>
      <w:iCs/>
      <w:color w:val="0F4761" w:themeColor="accent1" w:themeShade="BF"/>
    </w:rPr>
  </w:style>
  <w:style w:type="paragraph" w:styleId="IntenseQuote">
    <w:name w:val="Intense Quote"/>
    <w:basedOn w:val="Normal"/>
    <w:next w:val="Normal"/>
    <w:link w:val="IntenseQuoteChar"/>
    <w:uiPriority w:val="30"/>
    <w:qFormat/>
    <w:rsid w:val="0081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85E"/>
    <w:rPr>
      <w:i/>
      <w:iCs/>
      <w:color w:val="0F4761" w:themeColor="accent1" w:themeShade="BF"/>
    </w:rPr>
  </w:style>
  <w:style w:type="character" w:styleId="IntenseReference">
    <w:name w:val="Intense Reference"/>
    <w:basedOn w:val="DefaultParagraphFont"/>
    <w:uiPriority w:val="32"/>
    <w:qFormat/>
    <w:rsid w:val="0081485E"/>
    <w:rPr>
      <w:b/>
      <w:bCs/>
      <w:smallCaps/>
      <w:color w:val="0F4761" w:themeColor="accent1" w:themeShade="BF"/>
      <w:spacing w:val="5"/>
    </w:rPr>
  </w:style>
  <w:style w:type="character" w:styleId="Hyperlink">
    <w:name w:val="Hyperlink"/>
    <w:basedOn w:val="DefaultParagraphFont"/>
    <w:uiPriority w:val="99"/>
    <w:unhideWhenUsed/>
    <w:rsid w:val="0081485E"/>
    <w:rPr>
      <w:color w:val="467886" w:themeColor="hyperlink"/>
      <w:u w:val="single"/>
    </w:rPr>
  </w:style>
  <w:style w:type="character" w:styleId="UnresolvedMention">
    <w:name w:val="Unresolved Mention"/>
    <w:basedOn w:val="DefaultParagraphFont"/>
    <w:uiPriority w:val="99"/>
    <w:semiHidden/>
    <w:unhideWhenUsed/>
    <w:rsid w:val="00814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qfDA1NVM5MjU1MTEwNTc3OTpGNTA1MEVFNDUwQjdCODkxRDhCMkIxNTRDMEMyMUNGNg%3d%3d-&amp;CC=&amp;w=567561" TargetMode="External"/><Relationship Id="rId18" Type="http://schemas.openxmlformats.org/officeDocument/2006/relationships/hyperlink" Target="https://comms.manchester.ac.uk/uomstudentcommslz/lz.aspx?p1=VqfDA1NVM5MjU1MTEwNTc3OTpGNTA1MEVFNDUwQjdCODkxRDhCMkIxNTRDMEMyMUNGNg%3d%3d-&amp;CC=&amp;w=521375" TargetMode="External"/><Relationship Id="rId26" Type="http://schemas.openxmlformats.org/officeDocument/2006/relationships/hyperlink" Target="https://comms.manchester.ac.uk/uomstudentcommslz/lz.aspx?p1=VqfDA1NVM5MjU1MTEwNTc3OTpGNTA1MEVFNDUwQjdCODkxRDhCMkIxNTRDMEMyMUNGNg%3d%3d-&amp;CC=&amp;w=521372" TargetMode="External"/><Relationship Id="rId39" Type="http://schemas.openxmlformats.org/officeDocument/2006/relationships/hyperlink" Target="https://comms.manchester.ac.uk/uomstudentcommslz/lzTrack.aspx?p1=VqfDA1NVM5MjU1MTEwNTc3OTpGNTA1MEVFNDUwQjdCODkxRDhCMkIxNTRDMEMyMUNGNg%3d%3d-&amp;CC=" TargetMode="External"/><Relationship Id="rId21" Type="http://schemas.openxmlformats.org/officeDocument/2006/relationships/hyperlink" Target="https://comms.manchester.ac.uk/uomstudentcommslz/lz.aspx?p1=VqfDA1NVM5MjU1MTEwNTc3OTpGNTA1MEVFNDUwQjdCODkxRDhCMkIxNTRDMEMyMUNGNg%3d%3d-&amp;CC=&amp;w=570541" TargetMode="External"/><Relationship Id="rId34" Type="http://schemas.openxmlformats.org/officeDocument/2006/relationships/hyperlink" Target="https://comms.manchester.ac.uk/uomstudentcommslz/lz.aspx?p1=VqfDA1NVM5MjU1MTEwNTc3OTpGNTA1MEVFNDUwQjdCODkxRDhCMkIxNTRDMEMyMUNGNg%3d%3d-&amp;CC=&amp;w=521378" TargetMode="External"/><Relationship Id="rId7" Type="http://schemas.openxmlformats.org/officeDocument/2006/relationships/hyperlink" Target="https://comms.manchester.ac.uk/uomstudentcommslz/lz.aspx?p1=VqfDA1NVM5MjU1MTEwNTc3OTpGNTA1MEVFNDUwQjdCODkxRDhCMkIxNTRDMEMyMUNGNg%3d%3d-&amp;CC=&amp;w=521364" TargetMode="External"/><Relationship Id="rId2" Type="http://schemas.openxmlformats.org/officeDocument/2006/relationships/styles" Target="styles.xml"/><Relationship Id="rId16" Type="http://schemas.openxmlformats.org/officeDocument/2006/relationships/hyperlink" Target="https://comms.manchester.ac.uk/uomstudentcommslz/lz.aspx?p1=VqfDA1NVM5MjU1MTEwNTc3OTpGNTA1MEVFNDUwQjdCODkxRDhCMkIxNTRDMEMyMUNGNg%3d%3d-&amp;CC=&amp;w=521366" TargetMode="External"/><Relationship Id="rId20" Type="http://schemas.openxmlformats.org/officeDocument/2006/relationships/image" Target="media/image4.png"/><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omms.manchester.ac.uk/uomstudentcommslz/lz.aspx?p1=VqfDA1NVM5MjU1MTEwNTc3OTpGNTA1MEVFNDUwQjdCODkxRDhCMkIxNTRDMEMyMUNGNg%3d%3d-&amp;CC=&amp;w=521465" TargetMode="External"/><Relationship Id="rId24" Type="http://schemas.openxmlformats.org/officeDocument/2006/relationships/hyperlink" Target="https://comms.manchester.ac.uk/uomstudentcommslz/lz.aspx?p1=VqfDA1NVM5MjU1MTEwNTc3OTpGNTA1MEVFNDUwQjdCODkxRDhCMkIxNTRDMEMyMUNGNg%3d%3d-&amp;CC=&amp;w=521523" TargetMode="External"/><Relationship Id="rId32" Type="http://schemas.openxmlformats.org/officeDocument/2006/relationships/hyperlink" Target="https://comms.manchester.ac.uk/uomstudentcommslz/lz.aspx?p1=VqfDA1NVM5MjU1MTEwNTc3OTpGNTA1MEVFNDUwQjdCODkxRDhCMkIxNTRDMEMyMUNGNg%3d%3d-&amp;CC=&amp;w=521599" TargetMode="External"/><Relationship Id="rId37" Type="http://schemas.openxmlformats.org/officeDocument/2006/relationships/hyperlink" Target="https://comms.manchester.ac.uk/uomstudentcommslz/lz.aspx?p1=VqfDA1NVM5MjU1MTEwNTc3OTpGNTA1MEVFNDUwQjdCODkxRDhCMkIxNTRDMEMyMUNGNg%3d%3d-&amp;CC=&amp;w=521387" TargetMode="External"/><Relationship Id="rId40" Type="http://schemas.openxmlformats.org/officeDocument/2006/relationships/fontTable" Target="fontTable.xml"/><Relationship Id="rId5" Type="http://schemas.openxmlformats.org/officeDocument/2006/relationships/hyperlink" Target="https://comms.manchester.ac.uk/uomstudentcommslz/lz.aspx?p1=VqfDA1NVM5MjU1MTEwNTc3OTpGNTA1MEVFNDUwQjdCODkxRDhCMkIxNTRDMEMyMUNGNg%3d%3d-&amp;CC=&amp;p=0" TargetMode="External"/><Relationship Id="rId15" Type="http://schemas.openxmlformats.org/officeDocument/2006/relationships/hyperlink" Target="https://comms.manchester.ac.uk/uomstudentcommslz/lz.aspx?p1=VqfDA1NVM5MjU1MTEwNTc3OTpGNTA1MEVFNDUwQjdCODkxRDhCMkIxNTRDMEMyMUNGNg%3d%3d-&amp;CC=&amp;w=521368" TargetMode="External"/><Relationship Id="rId23" Type="http://schemas.openxmlformats.org/officeDocument/2006/relationships/hyperlink" Target="https://comms.manchester.ac.uk/uomstudentcommslz/lz.aspx?p1=VqfDA1NVM5MjU1MTEwNTc3OTpGNTA1MEVFNDUwQjdCODkxRDhCMkIxNTRDMEMyMUNGNg%3d%3d-&amp;CC=&amp;w=521374" TargetMode="External"/><Relationship Id="rId28" Type="http://schemas.openxmlformats.org/officeDocument/2006/relationships/hyperlink" Target="https://comms.manchester.ac.uk/uomstudentcommslz/lz.aspx?p1=VqfDA1NVM5MjU1MTEwNTc3OTpGNTA1MEVFNDUwQjdCODkxRDhCMkIxNTRDMEMyMUNGNg%3d%3d-&amp;CC=&amp;w=521376" TargetMode="External"/><Relationship Id="rId36" Type="http://schemas.openxmlformats.org/officeDocument/2006/relationships/hyperlink" Target="https://comms.manchester.ac.uk/uomstudentcommslz/lz.aspx?p1=VqfDA1NVM5MjU1MTEwNTc3OTpGNTA1MEVFNDUwQjdCODkxRDhCMkIxNTRDMEMyMUNGNg%3d%3d-&amp;CC=&amp;w=521399" TargetMode="External"/><Relationship Id="rId10" Type="http://schemas.openxmlformats.org/officeDocument/2006/relationships/image" Target="media/image3.jpeg"/><Relationship Id="rId19" Type="http://schemas.openxmlformats.org/officeDocument/2006/relationships/hyperlink" Target="https://comms.manchester.ac.uk/uomstudentcommslz/lz.aspx?p1=VqfDA1NVM5MjU1MTEwNTc3OTpGNTA1MEVFNDUwQjdCODkxRDhCMkIxNTRDMEMyMUNGNg%3d%3d-&amp;CC=&amp;w=521379"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comms.manchester.ac.uk/uomstudentcommslz/lz.aspx?p1=VqfDA1NVM5MjU1MTEwNTc3OTpGNTA1MEVFNDUwQjdCODkxRDhCMkIxNTRDMEMyMUNGNg%3d%3d-&amp;CC=&amp;w=539542" TargetMode="External"/><Relationship Id="rId14" Type="http://schemas.openxmlformats.org/officeDocument/2006/relationships/hyperlink" Target="https://comms.manchester.ac.uk/uomstudentcommslz/lz.aspx?p1=VqfDA1NVM5MjU1MTEwNTc3OTpGNTA1MEVFNDUwQjdCODkxRDhCMkIxNTRDMEMyMUNGNg%3d%3d-&amp;CC=&amp;w=567562" TargetMode="External"/><Relationship Id="rId22" Type="http://schemas.openxmlformats.org/officeDocument/2006/relationships/hyperlink" Target="https://comms.manchester.ac.uk/uomstudentcommslz/lz.aspx?p1=VqfDA1NVM5MjU1MTEwNTc3OTpGNTA1MEVFNDUwQjdCODkxRDhCMkIxNTRDMEMyMUNGNg%3d%3d-&amp;CC=&amp;w=568438" TargetMode="External"/><Relationship Id="rId27" Type="http://schemas.openxmlformats.org/officeDocument/2006/relationships/image" Target="media/image5.png"/><Relationship Id="rId30" Type="http://schemas.openxmlformats.org/officeDocument/2006/relationships/hyperlink" Target="https://comms.manchester.ac.uk/uomstudentcommslz/lz.aspx?p1=VqfDA1NVM5MjU1MTEwNTc3OTpGNTA1MEVFNDUwQjdCODkxRDhCMkIxNTRDMEMyMUNGNg%3d%3d-&amp;CC=&amp;w=521373" TargetMode="External"/><Relationship Id="rId35" Type="http://schemas.openxmlformats.org/officeDocument/2006/relationships/image" Target="media/image9.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comms.manchester.ac.uk/uomstudentcommslz/lz.aspx?p1=VqfDA1NVM5MjU1MTEwNTc3OTpGNTA1MEVFNDUwQjdCODkxRDhCMkIxNTRDMEMyMUNGNg%3d%3d-&amp;CC=&amp;w=567560" TargetMode="External"/><Relationship Id="rId17" Type="http://schemas.openxmlformats.org/officeDocument/2006/relationships/hyperlink" Target="https://comms.manchester.ac.uk/uomstudentcommslz/lz.aspx?p1=VqfDA1NVM5MjU1MTEwNTc3OTpGNTA1MEVFNDUwQjdCODkxRDhCMkIxNTRDMEMyMUNGNg%3d%3d-&amp;CC=&amp;w=567564" TargetMode="External"/><Relationship Id="rId25" Type="http://schemas.openxmlformats.org/officeDocument/2006/relationships/hyperlink" Target="https://comms.manchester.ac.uk/uomstudentcommslz/lz.aspx?p1=VqfDA1NVM5MjU1MTEwNTc3OTpGNTA1MEVFNDUwQjdCODkxRDhCMkIxNTRDMEMyMUNGNg%3d%3d-&amp;CC=&amp;w=521524" TargetMode="External"/><Relationship Id="rId33" Type="http://schemas.openxmlformats.org/officeDocument/2006/relationships/image" Target="media/image8.png"/><Relationship Id="rId38" Type="http://schemas.openxmlformats.org/officeDocument/2006/relationships/hyperlink" Target="https://comms.manchester.ac.uk/uomstudentcommslz/lz.aspx?p1=VqfDA1NVM5MjU1MTEwNTc3OTpGNTA1MEVFNDUwQjdCODkxRDhCMkIxNTRDMEMyMUNGNg%3d%3d-&amp;CC=&amp;w=521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1638</Words>
  <Characters>9337</Characters>
  <Application>Microsoft Office Word</Application>
  <DocSecurity>0</DocSecurity>
  <Lines>77</Lines>
  <Paragraphs>21</Paragraphs>
  <ScaleCrop>false</ScaleCrop>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2</cp:revision>
  <dcterms:created xsi:type="dcterms:W3CDTF">2026-04-22T10:36:00Z</dcterms:created>
  <dcterms:modified xsi:type="dcterms:W3CDTF">2026-04-22T10:41:00Z</dcterms:modified>
</cp:coreProperties>
</file>