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0F7" w14:textId="70EF8C41" w:rsidR="001807A0" w:rsidRPr="008537B1" w:rsidRDefault="00AE03E6">
      <w:pPr>
        <w:pStyle w:val="DefaultText"/>
        <w:rPr>
          <w:rStyle w:val="InitialStyle"/>
          <w:rFonts w:ascii="Arial" w:hAnsi="Arial" w:cs="Arial"/>
          <w:b w:val="0"/>
          <w:sz w:val="19"/>
        </w:rPr>
      </w:pPr>
      <w:r w:rsidRPr="008537B1">
        <w:rPr>
          <w:rStyle w:val="InitialStyle"/>
          <w:rFonts w:ascii="Arial" w:hAnsi="Arial" w:cs="Arial"/>
          <w:b w:val="0"/>
          <w:sz w:val="31"/>
        </w:rPr>
        <w:t xml:space="preserve">The </w:t>
      </w:r>
      <w:r w:rsidR="001807A0" w:rsidRPr="008537B1">
        <w:rPr>
          <w:rStyle w:val="InitialStyle"/>
          <w:rFonts w:ascii="Arial" w:hAnsi="Arial" w:cs="Arial"/>
          <w:b w:val="0"/>
          <w:sz w:val="31"/>
        </w:rPr>
        <w:t xml:space="preserve">University of Manchester                               </w:t>
      </w:r>
      <w:r w:rsidR="002E4D7D">
        <w:rPr>
          <w:rStyle w:val="InitialStyle"/>
          <w:rFonts w:ascii="Arial" w:hAnsi="Arial" w:cs="Arial"/>
          <w:b w:val="0"/>
          <w:sz w:val="31"/>
        </w:rPr>
        <w:tab/>
      </w:r>
      <w:r w:rsidR="002E4D7D">
        <w:rPr>
          <w:rStyle w:val="InitialStyle"/>
          <w:rFonts w:ascii="Arial" w:hAnsi="Arial" w:cs="Arial"/>
          <w:b w:val="0"/>
          <w:sz w:val="31"/>
        </w:rPr>
        <w:tab/>
      </w:r>
      <w:proofErr w:type="gramStart"/>
      <w:r w:rsidR="002E4D7D">
        <w:rPr>
          <w:rStyle w:val="InitialStyle"/>
          <w:rFonts w:ascii="Arial" w:hAnsi="Arial" w:cs="Arial"/>
          <w:b w:val="0"/>
          <w:sz w:val="31"/>
        </w:rPr>
        <w:t xml:space="preserve">   </w:t>
      </w:r>
      <w:r w:rsidR="001807A0" w:rsidRPr="008537B1">
        <w:rPr>
          <w:rStyle w:val="InitialStyle"/>
          <w:rFonts w:ascii="Arial" w:hAnsi="Arial" w:cs="Arial"/>
          <w:b w:val="0"/>
          <w:sz w:val="19"/>
        </w:rPr>
        <w:t>(</w:t>
      </w:r>
      <w:proofErr w:type="gramEnd"/>
      <w:r w:rsidR="001513AF">
        <w:rPr>
          <w:rStyle w:val="InitialStyle"/>
          <w:rFonts w:ascii="Arial" w:hAnsi="Arial" w:cs="Arial"/>
          <w:b w:val="0"/>
          <w:sz w:val="19"/>
        </w:rPr>
        <w:t>F</w:t>
      </w:r>
      <w:r w:rsidR="001807A0" w:rsidRPr="008537B1">
        <w:rPr>
          <w:rStyle w:val="InitialStyle"/>
          <w:rFonts w:ascii="Arial" w:hAnsi="Arial" w:cs="Arial"/>
          <w:b w:val="0"/>
          <w:sz w:val="19"/>
        </w:rPr>
        <w:t xml:space="preserve">orm </w:t>
      </w:r>
      <w:r w:rsidR="004022AA">
        <w:rPr>
          <w:rStyle w:val="InitialStyle"/>
          <w:rFonts w:ascii="Arial" w:hAnsi="Arial" w:cs="Arial"/>
          <w:b w:val="0"/>
          <w:sz w:val="19"/>
        </w:rPr>
        <w:t xml:space="preserve">Cat </w:t>
      </w:r>
      <w:r w:rsidR="00086896">
        <w:rPr>
          <w:rStyle w:val="InitialStyle"/>
          <w:rFonts w:ascii="Arial" w:hAnsi="Arial" w:cs="Arial"/>
          <w:b w:val="0"/>
          <w:sz w:val="19"/>
        </w:rPr>
        <w:t>A</w:t>
      </w:r>
      <w:r w:rsidR="001807A0" w:rsidRPr="008537B1">
        <w:rPr>
          <w:rStyle w:val="InitialStyle"/>
          <w:rFonts w:ascii="Arial" w:hAnsi="Arial" w:cs="Arial"/>
          <w:b w:val="0"/>
          <w:sz w:val="19"/>
        </w:rPr>
        <w:t>)</w:t>
      </w:r>
    </w:p>
    <w:p w14:paraId="41F593E9" w14:textId="266EAB15" w:rsidR="005458BC" w:rsidRPr="00F5386C" w:rsidRDefault="001807A0" w:rsidP="00B92E9E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27"/>
          <w:u w:val="single"/>
        </w:rPr>
      </w:pPr>
      <w:r w:rsidRPr="00A51FE5">
        <w:rPr>
          <w:rStyle w:val="InitialStyle"/>
          <w:rFonts w:ascii="Arial" w:hAnsi="Arial" w:cs="Arial"/>
          <w:b w:val="0"/>
          <w:sz w:val="27"/>
          <w:u w:val="single"/>
        </w:rPr>
        <w:t>Ethical Review Process</w:t>
      </w:r>
      <w:r w:rsid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-</w:t>
      </w:r>
      <w:r w:rsidR="002E7030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For Category</w:t>
      </w:r>
      <w:r w:rsidR="004022AA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</w:t>
      </w:r>
      <w:r w:rsidR="00086896" w:rsidRPr="00972A1D">
        <w:rPr>
          <w:rStyle w:val="InitialStyle"/>
          <w:rFonts w:ascii="Arial" w:hAnsi="Arial" w:cs="Arial"/>
          <w:b w:val="0"/>
          <w:sz w:val="27"/>
          <w:u w:val="single"/>
        </w:rPr>
        <w:t>A</w:t>
      </w:r>
      <w:r w:rsidR="002E7030" w:rsidRPr="00F5386C">
        <w:rPr>
          <w:rStyle w:val="InitialStyle"/>
          <w:rFonts w:ascii="Arial" w:hAnsi="Arial" w:cs="Arial"/>
          <w:b w:val="0"/>
          <w:sz w:val="27"/>
        </w:rPr>
        <w:t xml:space="preserve"> </w:t>
      </w:r>
      <w:r w:rsidR="00F5386C" w:rsidRPr="00F5386C">
        <w:rPr>
          <w:rStyle w:val="InitialStyle"/>
          <w:rFonts w:ascii="Arial" w:hAnsi="Arial" w:cs="Arial"/>
          <w:b w:val="0"/>
          <w:sz w:val="27"/>
        </w:rPr>
        <w:t xml:space="preserve">(PPL holder </w:t>
      </w:r>
      <w:r w:rsidR="00F5386C" w:rsidRPr="00F5386C">
        <w:rPr>
          <w:rStyle w:val="InitialStyle"/>
          <w:rFonts w:ascii="Arial" w:hAnsi="Arial" w:cs="Arial"/>
          <w:bCs/>
          <w:sz w:val="27"/>
        </w:rPr>
        <w:t>not</w:t>
      </w:r>
      <w:r w:rsidR="00F5386C" w:rsidRPr="00F5386C">
        <w:rPr>
          <w:rStyle w:val="InitialStyle"/>
          <w:rFonts w:ascii="Arial" w:hAnsi="Arial" w:cs="Arial"/>
          <w:b w:val="0"/>
          <w:sz w:val="27"/>
        </w:rPr>
        <w:t xml:space="preserve"> employed by</w:t>
      </w:r>
      <w:r w:rsidR="004B6B3F" w:rsidRPr="00F5386C">
        <w:rPr>
          <w:rStyle w:val="InitialStyle"/>
          <w:rFonts w:ascii="Arial" w:hAnsi="Arial" w:cs="Arial"/>
          <w:b w:val="0"/>
          <w:sz w:val="27"/>
        </w:rPr>
        <w:t xml:space="preserve"> UoM</w:t>
      </w:r>
      <w:r w:rsidR="00F5386C" w:rsidRPr="00F5386C">
        <w:rPr>
          <w:rStyle w:val="InitialStyle"/>
          <w:rFonts w:ascii="Arial" w:hAnsi="Arial" w:cs="Arial"/>
          <w:b w:val="0"/>
          <w:sz w:val="27"/>
        </w:rPr>
        <w:t>)</w:t>
      </w:r>
    </w:p>
    <w:p w14:paraId="0538239F" w14:textId="77777777" w:rsidR="005458BC" w:rsidRDefault="005458BC" w:rsidP="00B92E9E">
      <w:pPr>
        <w:pStyle w:val="DefaultText"/>
        <w:spacing w:line="240" w:lineRule="auto"/>
      </w:pPr>
    </w:p>
    <w:p w14:paraId="55BB334C" w14:textId="77777777" w:rsidR="002E7030" w:rsidRPr="00B92E9E" w:rsidRDefault="002E7030" w:rsidP="00B92E9E">
      <w:pPr>
        <w:pStyle w:val="DefaultText"/>
        <w:spacing w:line="240" w:lineRule="auto"/>
        <w:rPr>
          <w:sz w:val="24"/>
          <w:szCs w:val="24"/>
        </w:rPr>
      </w:pPr>
    </w:p>
    <w:p w14:paraId="09ABCEB8" w14:textId="5AD28433" w:rsidR="002E7030" w:rsidRPr="00482FD1" w:rsidRDefault="00482FD1">
      <w:pPr>
        <w:pStyle w:val="DefaultText"/>
        <w:spacing w:line="240" w:lineRule="auto"/>
        <w:rPr>
          <w:rStyle w:val="InitialStyle"/>
          <w:rFonts w:ascii="Arial" w:hAnsi="Arial" w:cs="Arial"/>
          <w:b w:val="0"/>
        </w:rPr>
      </w:pPr>
      <w:r w:rsidRPr="002B41A2">
        <w:rPr>
          <w:rStyle w:val="InitialStyle"/>
          <w:rFonts w:ascii="Arial" w:hAnsi="Arial" w:cs="Arial"/>
          <w:b w:val="0"/>
        </w:rPr>
        <w:t>Animals (Scientific Procedures) Act 1986. Ethical Review Process</w:t>
      </w:r>
    </w:p>
    <w:p w14:paraId="1F260FBC" w14:textId="174926B4" w:rsidR="001807A0" w:rsidRDefault="001807A0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19"/>
        </w:rPr>
      </w:pPr>
      <w:r w:rsidRPr="008537B1">
        <w:rPr>
          <w:rStyle w:val="InitialStyle"/>
          <w:rFonts w:ascii="Arial" w:hAnsi="Arial" w:cs="Arial"/>
          <w:b w:val="0"/>
          <w:sz w:val="19"/>
        </w:rPr>
        <w:t>Please complete</w:t>
      </w:r>
      <w:r w:rsidR="00B637B4">
        <w:rPr>
          <w:rStyle w:val="InitialStyle"/>
          <w:rFonts w:ascii="Arial" w:hAnsi="Arial" w:cs="Arial"/>
          <w:b w:val="0"/>
          <w:sz w:val="19"/>
        </w:rPr>
        <w:t xml:space="preserve"> </w:t>
      </w:r>
      <w:r w:rsidRPr="008537B1">
        <w:rPr>
          <w:rStyle w:val="InitialStyle"/>
          <w:rFonts w:ascii="Arial" w:hAnsi="Arial" w:cs="Arial"/>
          <w:b w:val="0"/>
          <w:sz w:val="19"/>
        </w:rPr>
        <w:t xml:space="preserve">electronically and e-mail to </w:t>
      </w:r>
      <w:hyperlink r:id="rId11" w:history="1">
        <w:r w:rsidR="0050213F" w:rsidRPr="00FB4197">
          <w:rPr>
            <w:rStyle w:val="Hyperlink"/>
            <w:rFonts w:ascii="Arial" w:hAnsi="Arial" w:cs="Arial"/>
            <w:b w:val="0"/>
            <w:sz w:val="19"/>
            <w:lang w:val="en-GB"/>
          </w:rPr>
          <w:t>Katrina.Cunliffe@manchester.ac.uk</w:t>
        </w:r>
      </w:hyperlink>
    </w:p>
    <w:p w14:paraId="12365D31" w14:textId="5C9CFDFA" w:rsidR="00B37C56" w:rsidRDefault="00B37C56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02F2A810" w14:textId="4FEEB777" w:rsidR="00E92BAD" w:rsidRDefault="00E92BAD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  <w:r w:rsidRPr="00E92BAD">
        <w:rPr>
          <w:rStyle w:val="InitialStyle"/>
          <w:rFonts w:asciiTheme="minorHAnsi" w:hAnsiTheme="minorHAnsi" w:cstheme="minorHAnsi"/>
          <w:bCs/>
          <w:sz w:val="22"/>
          <w:szCs w:val="22"/>
        </w:rPr>
        <w:t>Section 1</w:t>
      </w:r>
      <w:r>
        <w:rPr>
          <w:rStyle w:val="InitialStyle"/>
          <w:rFonts w:asciiTheme="minorHAnsi" w:hAnsiTheme="minorHAnsi" w:cstheme="minorHAnsi"/>
          <w:b w:val="0"/>
          <w:sz w:val="22"/>
          <w:szCs w:val="22"/>
        </w:rPr>
        <w:t xml:space="preserve"> (to be completed by applicant)</w:t>
      </w:r>
    </w:p>
    <w:p w14:paraId="7E5BC896" w14:textId="77777777" w:rsidR="00E92BAD" w:rsidRPr="009B4D91" w:rsidRDefault="00E92BAD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5967"/>
      </w:tblGrid>
      <w:tr w:rsidR="009B4D91" w:rsidRPr="009B4D91" w14:paraId="35757858" w14:textId="77777777" w:rsidTr="004B387D">
        <w:tc>
          <w:tcPr>
            <w:tcW w:w="3383" w:type="dxa"/>
          </w:tcPr>
          <w:p w14:paraId="18761EC4" w14:textId="77777777" w:rsidR="009B4D91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_Hlk201922419"/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Title of proposed project:</w:t>
            </w:r>
          </w:p>
          <w:p w14:paraId="2B523027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0B0E0F81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629D1443" w14:textId="77777777" w:rsidTr="004B387D">
        <w:tc>
          <w:tcPr>
            <w:tcW w:w="3383" w:type="dxa"/>
          </w:tcPr>
          <w:p w14:paraId="76968F73" w14:textId="0686F72F" w:rsidR="009B4D91" w:rsidRPr="009B4D91" w:rsidRDefault="009B4D91" w:rsidP="00B05A5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202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Project Licence Application Number</w:t>
            </w:r>
          </w:p>
        </w:tc>
        <w:tc>
          <w:tcPr>
            <w:tcW w:w="5967" w:type="dxa"/>
          </w:tcPr>
          <w:p w14:paraId="02C57F79" w14:textId="77777777" w:rsidR="009B4D91" w:rsidRDefault="009B4D91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90A138F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92BAD" w:rsidRPr="009B4D91" w14:paraId="683F8CCA" w14:textId="77777777" w:rsidTr="004B387D">
        <w:tc>
          <w:tcPr>
            <w:tcW w:w="3383" w:type="dxa"/>
          </w:tcPr>
          <w:p w14:paraId="1A84189A" w14:textId="77777777" w:rsidR="00E92BAD" w:rsidRDefault="00E92BAD" w:rsidP="00B05A5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Name of PPL Holder</w:t>
            </w:r>
          </w:p>
          <w:p w14:paraId="4B5E0791" w14:textId="309E7CF8" w:rsidR="00E92BAD" w:rsidRPr="00572021" w:rsidRDefault="00E92BAD" w:rsidP="00E92BAD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71551625" w14:textId="77777777" w:rsidR="00E92BAD" w:rsidRDefault="00E92BAD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08C40DC5" w14:textId="77777777" w:rsidTr="004B387D">
        <w:tc>
          <w:tcPr>
            <w:tcW w:w="3383" w:type="dxa"/>
          </w:tcPr>
          <w:p w14:paraId="6DB7FDAD" w14:textId="008FDFA1" w:rsidR="009B4D91" w:rsidRPr="00805FF9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Name</w:t>
            </w:r>
            <w:r w:rsidR="00E92BAD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of </w:t>
            </w:r>
            <w:r w:rsidR="00805FF9" w:rsidRPr="00805FF9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External Organisation</w:t>
            </w:r>
          </w:p>
          <w:p w14:paraId="3F1F3AD6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2C20FE2F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1771034C" w14:textId="77777777" w:rsidTr="004B387D">
        <w:tc>
          <w:tcPr>
            <w:tcW w:w="3383" w:type="dxa"/>
          </w:tcPr>
          <w:p w14:paraId="468BC2F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Telephone number</w:t>
            </w:r>
          </w:p>
          <w:p w14:paraId="6450F6FC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11201923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26E35D04" w14:textId="77777777" w:rsidTr="004B387D">
        <w:tc>
          <w:tcPr>
            <w:tcW w:w="3383" w:type="dxa"/>
          </w:tcPr>
          <w:p w14:paraId="7AC29A7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Address for correspondence</w:t>
            </w:r>
          </w:p>
          <w:p w14:paraId="65983B32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1C23DD09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13F28427" w14:textId="77777777" w:rsidTr="004B387D">
        <w:tc>
          <w:tcPr>
            <w:tcW w:w="3383" w:type="dxa"/>
          </w:tcPr>
          <w:p w14:paraId="16AC142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E-mail address</w:t>
            </w:r>
          </w:p>
          <w:p w14:paraId="7B742583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31D0023C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A2708" w:rsidRPr="009B4D91" w14:paraId="097F3B9D" w14:textId="77777777" w:rsidTr="004B387D">
        <w:tc>
          <w:tcPr>
            <w:tcW w:w="3383" w:type="dxa"/>
            <w:vMerge w:val="restart"/>
          </w:tcPr>
          <w:p w14:paraId="65BD1B5B" w14:textId="628D149F" w:rsidR="007A2708" w:rsidRPr="009B4D91" w:rsidRDefault="007A2708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Do you already hold a project licence?</w:t>
            </w:r>
          </w:p>
        </w:tc>
        <w:tc>
          <w:tcPr>
            <w:tcW w:w="5967" w:type="dxa"/>
          </w:tcPr>
          <w:p w14:paraId="069329A2" w14:textId="77777777" w:rsidR="007A2708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6298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If yes, please give PPL Number</w:t>
            </w:r>
            <w:r w:rsidR="00B05A58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  <w:p w14:paraId="22CF65C0" w14:textId="270F072E" w:rsidR="00B05A58" w:rsidRPr="009B4D91" w:rsidRDefault="00B05A5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A2708" w:rsidRPr="009B4D91" w14:paraId="0021E1E6" w14:textId="77777777" w:rsidTr="004B387D">
        <w:tc>
          <w:tcPr>
            <w:tcW w:w="3383" w:type="dxa"/>
            <w:vMerge/>
          </w:tcPr>
          <w:p w14:paraId="128BD741" w14:textId="77777777" w:rsidR="007A2708" w:rsidRPr="009B4D91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967" w:type="dxa"/>
          </w:tcPr>
          <w:p w14:paraId="600BF754" w14:textId="77777777" w:rsidR="007A2708" w:rsidRPr="00FD4AE6" w:rsidRDefault="007A2708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NO   </w:t>
            </w: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9247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9CD9D8D" w14:textId="77777777" w:rsidR="007A2708" w:rsidRPr="009B4D91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5EC00DF8" w14:textId="77777777" w:rsidTr="004B387D">
        <w:tc>
          <w:tcPr>
            <w:tcW w:w="3383" w:type="dxa"/>
          </w:tcPr>
          <w:p w14:paraId="57246954" w14:textId="461C37B8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Species to be used</w:t>
            </w:r>
          </w:p>
        </w:tc>
        <w:tc>
          <w:tcPr>
            <w:tcW w:w="5967" w:type="dxa"/>
          </w:tcPr>
          <w:p w14:paraId="43925E64" w14:textId="77777777" w:rsidR="009B4D91" w:rsidRDefault="009B4D91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AE999DA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6B899154" w14:textId="77777777" w:rsidTr="004B387D">
        <w:tc>
          <w:tcPr>
            <w:tcW w:w="3383" w:type="dxa"/>
          </w:tcPr>
          <w:p w14:paraId="53B73FE1" w14:textId="613C0648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8689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Approx numbers of each species (if applicable split b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etween breeding and procedures)</w:t>
            </w:r>
          </w:p>
        </w:tc>
        <w:tc>
          <w:tcPr>
            <w:tcW w:w="5967" w:type="dxa"/>
          </w:tcPr>
          <w:p w14:paraId="56C9DDD5" w14:textId="77777777" w:rsidR="009B4D91" w:rsidRPr="00B05A58" w:rsidRDefault="009B4D91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i/>
                <w:sz w:val="18"/>
                <w:szCs w:val="18"/>
              </w:rPr>
            </w:pPr>
            <w:r w:rsidRPr="00B05A58">
              <w:rPr>
                <w:rStyle w:val="InitialStyle"/>
                <w:rFonts w:asciiTheme="minorHAnsi" w:hAnsiTheme="minorHAnsi" w:cstheme="minorHAnsi"/>
                <w:i/>
                <w:sz w:val="18"/>
                <w:szCs w:val="18"/>
              </w:rPr>
              <w:t>Please ensure the numbers listed match with your project licence application totals</w:t>
            </w:r>
          </w:p>
          <w:p w14:paraId="320A0BD1" w14:textId="77777777" w:rsidR="009B4D91" w:rsidRDefault="009B4D91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  <w:p w14:paraId="381A7F11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05A58" w:rsidRPr="00FD4AE6" w14:paraId="16894A76" w14:textId="77777777" w:rsidTr="004B387D">
        <w:trPr>
          <w:trHeight w:val="914"/>
        </w:trPr>
        <w:tc>
          <w:tcPr>
            <w:tcW w:w="3383" w:type="dxa"/>
          </w:tcPr>
          <w:p w14:paraId="0CC638B7" w14:textId="77777777" w:rsidR="00B05A58" w:rsidRPr="007A784B" w:rsidRDefault="00B05A58" w:rsidP="001B7977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A784B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Please explain if you will publish negative findings and make the raw data open access</w:t>
            </w:r>
          </w:p>
        </w:tc>
        <w:tc>
          <w:tcPr>
            <w:tcW w:w="5967" w:type="dxa"/>
          </w:tcPr>
          <w:p w14:paraId="2B7A8692" w14:textId="77777777" w:rsidR="00B05A58" w:rsidRPr="00FD4AE6" w:rsidRDefault="00B05A58" w:rsidP="001B797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82140" w:rsidRPr="00FD4AE6" w14:paraId="19CF08C2" w14:textId="77777777" w:rsidTr="004B387D">
        <w:trPr>
          <w:trHeight w:val="914"/>
        </w:trPr>
        <w:tc>
          <w:tcPr>
            <w:tcW w:w="3383" w:type="dxa"/>
          </w:tcPr>
          <w:p w14:paraId="17B78E35" w14:textId="0AFA234D" w:rsidR="00F82140" w:rsidRPr="007A784B" w:rsidRDefault="00F82140" w:rsidP="001B7977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I confirm the proposed work will be carried out in compliance with University of Manchester’s </w:t>
            </w:r>
            <w:r w:rsidRPr="00F8214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Policy on the use of Animals in Research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967" w:type="dxa"/>
          </w:tcPr>
          <w:p w14:paraId="3E8538F7" w14:textId="77777777" w:rsidR="00F82140" w:rsidRDefault="00F82140" w:rsidP="001B797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82140">
              <w:rPr>
                <w:rStyle w:val="InitialStyle"/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Signature:</w:t>
            </w:r>
          </w:p>
          <w:p w14:paraId="77D74DC2" w14:textId="308EB442" w:rsidR="00F82140" w:rsidRPr="00F82140" w:rsidRDefault="00F82140" w:rsidP="001B797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bookmarkEnd w:id="0"/>
    </w:tbl>
    <w:p w14:paraId="0DC834CB" w14:textId="0710CF0B" w:rsidR="00EE30D8" w:rsidRDefault="00EE30D8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0006AF7C" w14:textId="77777777" w:rsidR="00F82140" w:rsidRDefault="00F82140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1C61BABB" w14:textId="77777777" w:rsidR="00F82140" w:rsidRDefault="00F82140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3BA6D315" w14:textId="77777777" w:rsidR="00F82140" w:rsidRPr="009B4D91" w:rsidRDefault="00F82140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2AE3801C" w14:textId="080A26D8" w:rsidR="009B4D91" w:rsidRDefault="00E92BAD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  <w:r w:rsidRPr="002C7E86">
        <w:rPr>
          <w:rStyle w:val="InitialStyle"/>
          <w:rFonts w:asciiTheme="minorHAnsi" w:hAnsiTheme="minorHAnsi" w:cstheme="minorHAnsi"/>
          <w:bCs/>
          <w:sz w:val="22"/>
          <w:szCs w:val="22"/>
        </w:rPr>
        <w:lastRenderedPageBreak/>
        <w:t>Section 2</w:t>
      </w:r>
      <w:r>
        <w:rPr>
          <w:rStyle w:val="InitialStyle"/>
          <w:rFonts w:asciiTheme="minorHAnsi" w:hAnsiTheme="minorHAnsi" w:cstheme="minorHAnsi"/>
          <w:b w:val="0"/>
          <w:sz w:val="22"/>
          <w:szCs w:val="22"/>
        </w:rPr>
        <w:t xml:space="preserve"> (to be completed by BSF </w:t>
      </w:r>
      <w:r w:rsidRPr="00E92BAD">
        <w:rPr>
          <w:rStyle w:val="InitialStyle"/>
          <w:rFonts w:asciiTheme="minorHAnsi" w:hAnsiTheme="minorHAnsi" w:cstheme="minorHAnsi"/>
          <w:b w:val="0"/>
          <w:sz w:val="22"/>
          <w:szCs w:val="22"/>
        </w:rPr>
        <w:t>Compliance and Licensing Manager</w:t>
      </w:r>
      <w:r w:rsidR="00B53AA2">
        <w:rPr>
          <w:rStyle w:val="InitialStyle"/>
          <w:rFonts w:asciiTheme="minorHAnsi" w:hAnsiTheme="minorHAnsi" w:cstheme="minorHAnsi"/>
          <w:b w:val="0"/>
          <w:sz w:val="22"/>
          <w:szCs w:val="22"/>
        </w:rPr>
        <w:t xml:space="preserve"> or delegate</w:t>
      </w:r>
      <w:r>
        <w:rPr>
          <w:rStyle w:val="InitialStyle"/>
          <w:rFonts w:asciiTheme="minorHAnsi" w:hAnsiTheme="minorHAnsi" w:cstheme="minorHAnsi"/>
          <w:b w:val="0"/>
          <w:sz w:val="22"/>
          <w:szCs w:val="22"/>
        </w:rPr>
        <w:t>)</w:t>
      </w:r>
    </w:p>
    <w:p w14:paraId="1EF83FE4" w14:textId="77777777" w:rsidR="00E92BAD" w:rsidRDefault="00E92BAD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6"/>
        <w:gridCol w:w="851"/>
        <w:gridCol w:w="708"/>
        <w:gridCol w:w="850"/>
      </w:tblGrid>
      <w:tr w:rsidR="007F2BA0" w:rsidRPr="009B4D91" w14:paraId="4EF3AAE8" w14:textId="77777777" w:rsidTr="007F2BA0">
        <w:tc>
          <w:tcPr>
            <w:tcW w:w="6946" w:type="dxa"/>
            <w:tcBorders>
              <w:top w:val="nil"/>
              <w:left w:val="nil"/>
            </w:tcBorders>
          </w:tcPr>
          <w:p w14:paraId="19DAF34F" w14:textId="77777777" w:rsidR="007F2BA0" w:rsidRDefault="007F2BA0" w:rsidP="00E92BAD">
            <w:pPr>
              <w:pStyle w:val="DefaultText"/>
              <w:spacing w:line="240" w:lineRule="auto"/>
              <w:ind w:left="44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851" w:type="dxa"/>
            <w:shd w:val="pct12" w:color="auto" w:fill="auto"/>
          </w:tcPr>
          <w:p w14:paraId="7FB4F044" w14:textId="02F5DD20" w:rsidR="007F2BA0" w:rsidRPr="00E92BAD" w:rsidRDefault="007F2BA0" w:rsidP="00E92BAD">
            <w:pPr>
              <w:pStyle w:val="DefaultText"/>
              <w:spacing w:line="240" w:lineRule="auto"/>
              <w:jc w:val="center"/>
              <w:rPr>
                <w:rStyle w:val="InitialStyle"/>
                <w:rFonts w:asciiTheme="minorHAnsi" w:hAnsiTheme="minorHAnsi" w:cstheme="minorHAnsi"/>
                <w:bCs/>
                <w:sz w:val="22"/>
                <w:szCs w:val="22"/>
              </w:rPr>
            </w:pPr>
            <w:r w:rsidRPr="00E92BAD">
              <w:rPr>
                <w:rStyle w:val="InitialStyle"/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  <w:shd w:val="pct12" w:color="auto" w:fill="auto"/>
          </w:tcPr>
          <w:p w14:paraId="3EA6A6C8" w14:textId="22397A39" w:rsidR="007F2BA0" w:rsidRPr="00E92BAD" w:rsidRDefault="007F2BA0" w:rsidP="00E92BAD">
            <w:pPr>
              <w:pStyle w:val="DefaultText"/>
              <w:spacing w:line="240" w:lineRule="auto"/>
              <w:jc w:val="center"/>
              <w:rPr>
                <w:rStyle w:val="InitialStyle"/>
                <w:rFonts w:asciiTheme="minorHAnsi" w:hAnsiTheme="minorHAnsi" w:cstheme="minorHAnsi"/>
                <w:bCs/>
                <w:sz w:val="22"/>
                <w:szCs w:val="22"/>
              </w:rPr>
            </w:pPr>
            <w:r w:rsidRPr="00E92BAD">
              <w:rPr>
                <w:rStyle w:val="InitialStyle"/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850" w:type="dxa"/>
            <w:shd w:val="pct12" w:color="auto" w:fill="auto"/>
          </w:tcPr>
          <w:p w14:paraId="5B726759" w14:textId="446683CD" w:rsidR="007F2BA0" w:rsidRPr="00E92BAD" w:rsidRDefault="007F2BA0" w:rsidP="00E92BAD">
            <w:pPr>
              <w:pStyle w:val="DefaultText"/>
              <w:spacing w:line="240" w:lineRule="auto"/>
              <w:jc w:val="center"/>
              <w:rPr>
                <w:rStyle w:val="InitialStyle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</w:p>
        </w:tc>
      </w:tr>
      <w:tr w:rsidR="007F2BA0" w:rsidRPr="009B4D91" w14:paraId="6EC241DE" w14:textId="77777777" w:rsidTr="00EE78D0">
        <w:tc>
          <w:tcPr>
            <w:tcW w:w="6946" w:type="dxa"/>
          </w:tcPr>
          <w:p w14:paraId="428B4E48" w14:textId="6115868C" w:rsidR="007F2BA0" w:rsidRDefault="00B77F94" w:rsidP="007F2BA0">
            <w:pPr>
              <w:pStyle w:val="DefaultText"/>
              <w:numPr>
                <w:ilvl w:val="0"/>
                <w:numId w:val="15"/>
              </w:numPr>
              <w:spacing w:line="240" w:lineRule="auto"/>
              <w:ind w:left="462" w:hanging="462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1" w:name="_Hlk203732749"/>
            <w:r w:rsidRPr="00B77F94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BSF 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C</w:t>
            </w:r>
            <w:r w:rsidRPr="00B77F94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ommercialization 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R</w:t>
            </w:r>
            <w:r w:rsidRPr="00B77F94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eview 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C</w:t>
            </w:r>
            <w:r w:rsidRPr="00B77F94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ommittee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(BCRC) completed</w:t>
            </w:r>
            <w:r w:rsidR="007F2BA0" w:rsidRPr="000A449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sdt>
          <w:sdtPr>
            <w:rPr>
              <w:rStyle w:val="InitialStyle"/>
              <w:rFonts w:asciiTheme="minorHAnsi" w:hAnsiTheme="minorHAnsi" w:cstheme="minorHAnsi"/>
              <w:b w:val="0"/>
              <w:sz w:val="22"/>
              <w:szCs w:val="22"/>
            </w:rPr>
            <w:id w:val="166474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851" w:type="dxa"/>
                <w:tcBorders>
                  <w:top w:val="single" w:sz="4" w:space="0" w:color="auto"/>
                </w:tcBorders>
                <w:vAlign w:val="center"/>
              </w:tcPr>
              <w:p w14:paraId="7547005C" w14:textId="0FCF4E5E" w:rsidR="007F2BA0" w:rsidRDefault="007F2BA0" w:rsidP="007F2BA0">
                <w:pPr>
                  <w:pStyle w:val="DefaultText"/>
                  <w:spacing w:line="240" w:lineRule="auto"/>
                  <w:jc w:val="center"/>
                  <w:rPr>
                    <w:rStyle w:val="InitialStyle"/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InitialStyle"/>
              <w:rFonts w:asciiTheme="minorHAnsi" w:hAnsiTheme="minorHAnsi" w:cstheme="minorHAnsi"/>
              <w:b w:val="0"/>
              <w:sz w:val="22"/>
              <w:szCs w:val="22"/>
            </w:rPr>
            <w:id w:val="161485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708" w:type="dxa"/>
                <w:tcBorders>
                  <w:top w:val="single" w:sz="4" w:space="0" w:color="auto"/>
                </w:tcBorders>
                <w:vAlign w:val="center"/>
              </w:tcPr>
              <w:p w14:paraId="29DF7756" w14:textId="7A253379" w:rsidR="007F2BA0" w:rsidRDefault="007F2BA0" w:rsidP="007F2BA0">
                <w:pPr>
                  <w:pStyle w:val="DefaultText"/>
                  <w:spacing w:line="240" w:lineRule="auto"/>
                  <w:jc w:val="center"/>
                  <w:rPr>
                    <w:rStyle w:val="InitialStyle"/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InitialStyle"/>
              <w:rFonts w:asciiTheme="minorHAnsi" w:hAnsiTheme="minorHAnsi" w:cstheme="minorHAnsi"/>
              <w:b w:val="0"/>
              <w:sz w:val="22"/>
              <w:szCs w:val="22"/>
            </w:rPr>
            <w:id w:val="78045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3FE5D251" w14:textId="54D27BAD" w:rsidR="007F2BA0" w:rsidRDefault="007F2BA0" w:rsidP="007F2BA0">
                <w:pPr>
                  <w:pStyle w:val="DefaultText"/>
                  <w:spacing w:line="240" w:lineRule="auto"/>
                  <w:jc w:val="center"/>
                  <w:rPr>
                    <w:rStyle w:val="InitialStyle"/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1"/>
      <w:tr w:rsidR="00450401" w:rsidRPr="009B4D91" w14:paraId="316C2028" w14:textId="77777777" w:rsidTr="00B23C29">
        <w:tc>
          <w:tcPr>
            <w:tcW w:w="935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500D275" w14:textId="73610C4E" w:rsidR="00450401" w:rsidRPr="00125117" w:rsidRDefault="00450401" w:rsidP="00C9092D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Further details AWERB should be aware of if any</w:t>
            </w:r>
            <w:r w:rsidRPr="00125117"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:</w:t>
            </w:r>
          </w:p>
          <w:p w14:paraId="5BEAE29C" w14:textId="77777777" w:rsidR="00450401" w:rsidRDefault="00450401" w:rsidP="00C9092D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6FF0B94" w14:textId="00EE4AC4" w:rsidR="007B6551" w:rsidRDefault="007B6551" w:rsidP="00C9092D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F2BA0" w:rsidRPr="009B4D91" w14:paraId="273CB91C" w14:textId="77777777" w:rsidTr="007B6551">
        <w:tc>
          <w:tcPr>
            <w:tcW w:w="6946" w:type="dxa"/>
            <w:tcBorders>
              <w:bottom w:val="single" w:sz="4" w:space="0" w:color="auto"/>
            </w:tcBorders>
          </w:tcPr>
          <w:p w14:paraId="172B194A" w14:textId="0A32D8EA" w:rsidR="007F2BA0" w:rsidRPr="007F2BA0" w:rsidRDefault="00865AD3" w:rsidP="00C9092D">
            <w:pPr>
              <w:pStyle w:val="DefaultText"/>
              <w:numPr>
                <w:ilvl w:val="0"/>
                <w:numId w:val="15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2" w:name="_Hlk202188813"/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Compliant with </w:t>
            </w:r>
            <w:r w:rsidR="00B53AA2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UoM 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Trusted Research</w:t>
            </w:r>
            <w:r w:rsid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7F2BA0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Export Controls</w:t>
            </w:r>
            <w:r w:rsid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450401" w:rsidRP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National Security and Investment Act (NSI), Exports and Academic Technology Approval Scheme (ATAS)</w:t>
            </w:r>
            <w:r w:rsid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, and</w:t>
            </w:r>
            <w:r w:rsidR="006D0859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/or</w:t>
            </w:r>
            <w:r w:rsid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any </w:t>
            </w:r>
            <w:r w:rsidR="006D0859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other </w:t>
            </w:r>
            <w:r w:rsid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relevant </w:t>
            </w:r>
            <w:proofErr w:type="gramStart"/>
            <w:r w:rsidR="00450401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regulation :</w:t>
            </w:r>
            <w:proofErr w:type="gramEnd"/>
          </w:p>
        </w:tc>
        <w:sdt>
          <w:sdtPr>
            <w:rPr>
              <w:rStyle w:val="InitialStyle"/>
              <w:rFonts w:asciiTheme="minorHAnsi" w:hAnsiTheme="minorHAnsi" w:cstheme="minorHAnsi"/>
              <w:b w:val="0"/>
              <w:sz w:val="22"/>
              <w:szCs w:val="22"/>
            </w:rPr>
            <w:id w:val="83750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7E2EF421" w14:textId="2D86BCB2" w:rsidR="007F2BA0" w:rsidRPr="009B4D91" w:rsidRDefault="007F2BA0" w:rsidP="00C9092D">
                <w:pPr>
                  <w:pStyle w:val="DefaultText"/>
                  <w:spacing w:line="240" w:lineRule="auto"/>
                  <w:jc w:val="center"/>
                  <w:rPr>
                    <w:rStyle w:val="InitialStyle"/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InitialStyle"/>
              <w:rFonts w:asciiTheme="minorHAnsi" w:hAnsiTheme="minorHAnsi" w:cstheme="minorHAnsi"/>
              <w:b w:val="0"/>
              <w:sz w:val="22"/>
              <w:szCs w:val="22"/>
            </w:rPr>
            <w:id w:val="18694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14:paraId="69724A91" w14:textId="7756231D" w:rsidR="007F2BA0" w:rsidRDefault="007F2BA0" w:rsidP="007F2BA0">
                <w:pPr>
                  <w:pStyle w:val="DefaultText"/>
                  <w:spacing w:line="240" w:lineRule="auto"/>
                  <w:jc w:val="center"/>
                  <w:rPr>
                    <w:rStyle w:val="InitialStyle"/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Style w:val="InitialStyle"/>
              <w:rFonts w:asciiTheme="minorHAnsi" w:hAnsiTheme="minorHAnsi" w:cstheme="minorHAnsi"/>
              <w:b w:val="0"/>
              <w:sz w:val="22"/>
              <w:szCs w:val="22"/>
            </w:rPr>
            <w:id w:val="100624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vAlign w:val="center"/>
              </w:tcPr>
              <w:p w14:paraId="6B75F4C9" w14:textId="408FD885" w:rsidR="007F2BA0" w:rsidRPr="009B4D91" w:rsidRDefault="007F2BA0" w:rsidP="00C9092D">
                <w:pPr>
                  <w:pStyle w:val="DefaultText"/>
                  <w:spacing w:line="240" w:lineRule="auto"/>
                  <w:jc w:val="center"/>
                  <w:rPr>
                    <w:rStyle w:val="InitialStyle"/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0401" w:rsidRPr="009B4D91" w14:paraId="207CE554" w14:textId="77777777" w:rsidTr="007B6551"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</w:tcPr>
          <w:p w14:paraId="268086FB" w14:textId="6C1ABD1A" w:rsidR="00450401" w:rsidRPr="00450401" w:rsidRDefault="00450401" w:rsidP="0045040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450401">
              <w:rPr>
                <w:rStyle w:val="InitialStyle"/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Further details AWERB should be aware of if any:</w:t>
            </w:r>
          </w:p>
          <w:p w14:paraId="5E3132F6" w14:textId="77777777" w:rsidR="00450401" w:rsidRDefault="00450401" w:rsidP="007B655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bookmarkEnd w:id="2"/>
    </w:tbl>
    <w:p w14:paraId="370420B9" w14:textId="77777777" w:rsidR="000A4496" w:rsidRDefault="000A4496"/>
    <w:p w14:paraId="4942844F" w14:textId="77777777" w:rsidR="004C0CF5" w:rsidRDefault="004C0C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2835"/>
        <w:gridCol w:w="777"/>
        <w:gridCol w:w="782"/>
        <w:gridCol w:w="850"/>
        <w:gridCol w:w="850"/>
      </w:tblGrid>
      <w:tr w:rsidR="00670AAF" w14:paraId="4B005965" w14:textId="77777777" w:rsidTr="00280EC5"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1DC3900C" w14:textId="77777777" w:rsidR="00670AAF" w:rsidRDefault="00670AAF"/>
        </w:tc>
        <w:tc>
          <w:tcPr>
            <w:tcW w:w="4389" w:type="dxa"/>
            <w:gridSpan w:val="3"/>
            <w:tcBorders>
              <w:top w:val="nil"/>
              <w:left w:val="nil"/>
              <w:right w:val="nil"/>
            </w:tcBorders>
          </w:tcPr>
          <w:p w14:paraId="7279CEDC" w14:textId="16A91EE7" w:rsidR="00670AAF" w:rsidRDefault="00670AAF" w:rsidP="00670AAF">
            <w:pPr>
              <w:jc w:val="center"/>
            </w:pPr>
            <w:r w:rsidRPr="00B1180B">
              <w:rPr>
                <w:rStyle w:val="InitialStyle"/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</w:tcPr>
          <w:p w14:paraId="4601B818" w14:textId="6911AF29" w:rsidR="00670AAF" w:rsidRDefault="00670AAF" w:rsidP="00670AAF">
            <w:pPr>
              <w:jc w:val="center"/>
            </w:pPr>
            <w:r w:rsidRPr="00AE3D01">
              <w:rPr>
                <w:rStyle w:val="InitialStyle"/>
                <w:rFonts w:ascii="Arial" w:hAnsi="Arial" w:cs="Arial"/>
                <w:b/>
                <w:sz w:val="20"/>
              </w:rPr>
              <w:t>Date</w:t>
            </w:r>
          </w:p>
        </w:tc>
      </w:tr>
      <w:tr w:rsidR="00670AAF" w14:paraId="1B574982" w14:textId="77777777" w:rsidTr="00280EC5">
        <w:trPr>
          <w:trHeight w:val="671"/>
        </w:trPr>
        <w:tc>
          <w:tcPr>
            <w:tcW w:w="3261" w:type="dxa"/>
            <w:vAlign w:val="center"/>
          </w:tcPr>
          <w:p w14:paraId="67724803" w14:textId="61848C7A" w:rsidR="00670AAF" w:rsidRPr="00670AAF" w:rsidRDefault="00670AAF" w:rsidP="00670AAF">
            <w:pPr>
              <w:jc w:val="center"/>
              <w:rPr>
                <w:b/>
                <w:sz w:val="20"/>
              </w:rPr>
            </w:pPr>
            <w:r>
              <w:rPr>
                <w:rStyle w:val="InitialStyle"/>
                <w:rFonts w:ascii="Arial" w:hAnsi="Arial" w:cs="Arial"/>
                <w:b/>
                <w:sz w:val="20"/>
              </w:rPr>
              <w:t xml:space="preserve">BSF </w:t>
            </w:r>
            <w:r w:rsidRPr="00670AAF">
              <w:rPr>
                <w:rStyle w:val="InitialStyle"/>
                <w:rFonts w:ascii="Arial" w:hAnsi="Arial" w:cs="Arial"/>
                <w:b/>
                <w:sz w:val="20"/>
              </w:rPr>
              <w:t>Compliance and Licensing Manager</w:t>
            </w:r>
            <w:r>
              <w:rPr>
                <w:rStyle w:val="InitialStyle"/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389" w:type="dxa"/>
            <w:gridSpan w:val="3"/>
          </w:tcPr>
          <w:p w14:paraId="26419081" w14:textId="77777777" w:rsidR="00670AAF" w:rsidRDefault="00670AAF"/>
        </w:tc>
        <w:tc>
          <w:tcPr>
            <w:tcW w:w="1700" w:type="dxa"/>
            <w:gridSpan w:val="2"/>
          </w:tcPr>
          <w:p w14:paraId="3C51708B" w14:textId="77777777" w:rsidR="00670AAF" w:rsidRDefault="00670AAF"/>
        </w:tc>
      </w:tr>
      <w:tr w:rsidR="00670AAF" w14:paraId="53653B00" w14:textId="77777777" w:rsidTr="00280EC5">
        <w:trPr>
          <w:trHeight w:val="539"/>
        </w:trPr>
        <w:tc>
          <w:tcPr>
            <w:tcW w:w="3261" w:type="dxa"/>
            <w:vAlign w:val="center"/>
          </w:tcPr>
          <w:p w14:paraId="310EA988" w14:textId="51687008" w:rsidR="00670AAF" w:rsidRPr="00670AAF" w:rsidRDefault="00670AAF" w:rsidP="00670AAF">
            <w:pPr>
              <w:jc w:val="center"/>
              <w:rPr>
                <w:rStyle w:val="InitialStyle"/>
                <w:rFonts w:ascii="Arial" w:hAnsi="Arial" w:cs="Arial"/>
                <w:b/>
                <w:sz w:val="20"/>
              </w:rPr>
            </w:pPr>
            <w:r w:rsidRPr="00670AAF">
              <w:rPr>
                <w:rStyle w:val="InitialStyle"/>
                <w:rFonts w:ascii="Arial" w:hAnsi="Arial" w:cs="Arial"/>
                <w:b/>
                <w:sz w:val="20"/>
              </w:rPr>
              <w:t>NTCO</w:t>
            </w:r>
            <w:r>
              <w:rPr>
                <w:rStyle w:val="InitialStyle"/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389" w:type="dxa"/>
            <w:gridSpan w:val="3"/>
          </w:tcPr>
          <w:p w14:paraId="1A8A8D4B" w14:textId="77777777" w:rsidR="00670AAF" w:rsidRDefault="00670AAF"/>
        </w:tc>
        <w:tc>
          <w:tcPr>
            <w:tcW w:w="1700" w:type="dxa"/>
            <w:gridSpan w:val="2"/>
          </w:tcPr>
          <w:p w14:paraId="505B2347" w14:textId="77777777" w:rsidR="00670AAF" w:rsidRDefault="00670AAF"/>
        </w:tc>
      </w:tr>
      <w:tr w:rsidR="00670AAF" w14:paraId="6CB5EC32" w14:textId="77777777" w:rsidTr="00280EC5">
        <w:trPr>
          <w:trHeight w:val="433"/>
        </w:trPr>
        <w:tc>
          <w:tcPr>
            <w:tcW w:w="3261" w:type="dxa"/>
            <w:vAlign w:val="center"/>
          </w:tcPr>
          <w:p w14:paraId="7EABBEDD" w14:textId="2E9EC6F0" w:rsidR="00670AAF" w:rsidRPr="00670AAF" w:rsidRDefault="00670AAF" w:rsidP="00670AAF">
            <w:pPr>
              <w:jc w:val="center"/>
              <w:rPr>
                <w:b/>
                <w:sz w:val="20"/>
              </w:rPr>
            </w:pPr>
            <w:r w:rsidRPr="00670AAF">
              <w:rPr>
                <w:rStyle w:val="InitialStyle"/>
                <w:rFonts w:ascii="Arial" w:hAnsi="Arial" w:cs="Arial"/>
                <w:b/>
                <w:sz w:val="20"/>
              </w:rPr>
              <w:t>NVS</w:t>
            </w:r>
            <w:r>
              <w:rPr>
                <w:rStyle w:val="InitialStyle"/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389" w:type="dxa"/>
            <w:gridSpan w:val="3"/>
          </w:tcPr>
          <w:p w14:paraId="1DC61ECC" w14:textId="77777777" w:rsidR="00670AAF" w:rsidRDefault="00670AAF"/>
        </w:tc>
        <w:tc>
          <w:tcPr>
            <w:tcW w:w="1700" w:type="dxa"/>
            <w:gridSpan w:val="2"/>
          </w:tcPr>
          <w:p w14:paraId="54982AFC" w14:textId="77777777" w:rsidR="00670AAF" w:rsidRDefault="00670AAF"/>
        </w:tc>
      </w:tr>
      <w:tr w:rsidR="00670AAF" w14:paraId="4F46C983" w14:textId="77777777" w:rsidTr="00280EC5">
        <w:trPr>
          <w:trHeight w:val="55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A333486" w14:textId="1C42AB79" w:rsidR="00670AAF" w:rsidRPr="00670AAF" w:rsidRDefault="00670AAF" w:rsidP="00670AAF">
            <w:pPr>
              <w:jc w:val="center"/>
              <w:rPr>
                <w:b/>
                <w:sz w:val="20"/>
              </w:rPr>
            </w:pPr>
            <w:r w:rsidRPr="00670AAF">
              <w:rPr>
                <w:rStyle w:val="InitialStyle"/>
                <w:rFonts w:ascii="Arial" w:hAnsi="Arial" w:cs="Arial"/>
                <w:b/>
                <w:sz w:val="20"/>
              </w:rPr>
              <w:t>NACWO</w:t>
            </w:r>
            <w:r>
              <w:rPr>
                <w:rStyle w:val="InitialStyle"/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389" w:type="dxa"/>
            <w:gridSpan w:val="3"/>
            <w:tcBorders>
              <w:bottom w:val="single" w:sz="4" w:space="0" w:color="auto"/>
            </w:tcBorders>
          </w:tcPr>
          <w:p w14:paraId="3972C3FC" w14:textId="77777777" w:rsidR="00670AAF" w:rsidRDefault="00670AAF"/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02D56315" w14:textId="77777777" w:rsidR="00670AAF" w:rsidRDefault="00670AAF"/>
        </w:tc>
      </w:tr>
      <w:tr w:rsidR="00125117" w14:paraId="085B0C64" w14:textId="77777777" w:rsidTr="00125117">
        <w:trPr>
          <w:trHeight w:val="552"/>
        </w:trPr>
        <w:tc>
          <w:tcPr>
            <w:tcW w:w="9350" w:type="dxa"/>
            <w:gridSpan w:val="6"/>
            <w:tcBorders>
              <w:left w:val="nil"/>
              <w:right w:val="nil"/>
            </w:tcBorders>
            <w:vAlign w:val="center"/>
          </w:tcPr>
          <w:p w14:paraId="4F6C49E1" w14:textId="20859A8A" w:rsidR="00125117" w:rsidRPr="00125117" w:rsidRDefault="00125117">
            <w:pPr>
              <w:rPr>
                <w:rFonts w:ascii="Calibri" w:hAnsi="Calibri" w:cs="Calibri"/>
                <w:sz w:val="22"/>
                <w:szCs w:val="22"/>
              </w:rPr>
            </w:pPr>
            <w:r w:rsidRPr="00125117">
              <w:rPr>
                <w:rFonts w:ascii="Calibri" w:hAnsi="Calibri" w:cs="Calibri"/>
                <w:sz w:val="22"/>
                <w:szCs w:val="22"/>
              </w:rPr>
              <w:t>The experimental and statistical design associated with this application has been agreed with:</w:t>
            </w:r>
          </w:p>
        </w:tc>
      </w:tr>
      <w:tr w:rsidR="00280EC5" w14:paraId="3153400C" w14:textId="77777777" w:rsidTr="00280EC5">
        <w:trPr>
          <w:trHeight w:val="55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FD4DF59" w14:textId="60F27744" w:rsidR="00280EC5" w:rsidRPr="00670AAF" w:rsidRDefault="00280EC5" w:rsidP="00670AAF">
            <w:pPr>
              <w:jc w:val="center"/>
              <w:rPr>
                <w:rStyle w:val="InitialStyle"/>
                <w:rFonts w:ascii="Arial" w:hAnsi="Arial" w:cs="Arial"/>
                <w:b/>
                <w:sz w:val="20"/>
              </w:rPr>
            </w:pPr>
            <w:proofErr w:type="spellStart"/>
            <w:r w:rsidRPr="00125117">
              <w:rPr>
                <w:rStyle w:val="InitialStyle"/>
                <w:rFonts w:ascii="Arial" w:hAnsi="Arial" w:cs="Arial"/>
                <w:b/>
                <w:sz w:val="20"/>
              </w:rPr>
              <w:t>Inferstats</w:t>
            </w:r>
            <w:proofErr w:type="spellEnd"/>
            <w:r w:rsidRPr="00125117">
              <w:rPr>
                <w:rStyle w:val="InitialStyle"/>
                <w:rFonts w:ascii="Arial" w:hAnsi="Arial" w:cs="Arial"/>
                <w:b/>
                <w:sz w:val="20"/>
              </w:rPr>
              <w:t xml:space="preserve"> Representative</w:t>
            </w:r>
          </w:p>
        </w:tc>
        <w:tc>
          <w:tcPr>
            <w:tcW w:w="4389" w:type="dxa"/>
            <w:gridSpan w:val="3"/>
            <w:tcBorders>
              <w:bottom w:val="single" w:sz="4" w:space="0" w:color="auto"/>
            </w:tcBorders>
          </w:tcPr>
          <w:p w14:paraId="57A888E1" w14:textId="77777777" w:rsidR="00280EC5" w:rsidRDefault="00280EC5"/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46F14790" w14:textId="188C410F" w:rsidR="00280EC5" w:rsidRDefault="00280EC5"/>
        </w:tc>
      </w:tr>
      <w:tr w:rsidR="00280EC5" w14:paraId="6079C913" w14:textId="77777777" w:rsidTr="00280EC5">
        <w:trPr>
          <w:trHeight w:val="552"/>
        </w:trPr>
        <w:tc>
          <w:tcPr>
            <w:tcW w:w="6096" w:type="dxa"/>
            <w:gridSpan w:val="2"/>
            <w:tcBorders>
              <w:left w:val="nil"/>
              <w:right w:val="nil"/>
            </w:tcBorders>
            <w:vAlign w:val="center"/>
          </w:tcPr>
          <w:p w14:paraId="03C9839A" w14:textId="77777777" w:rsidR="00280EC5" w:rsidRPr="00280EC5" w:rsidRDefault="00280EC5" w:rsidP="00280EC5">
            <w:pPr>
              <w:rPr>
                <w:rFonts w:ascii="Calibri" w:hAnsi="Calibri" w:cs="Calibri"/>
                <w:sz w:val="22"/>
                <w:szCs w:val="22"/>
              </w:rPr>
            </w:pPr>
            <w:r w:rsidRPr="00280EC5">
              <w:rPr>
                <w:rFonts w:ascii="Calibri" w:hAnsi="Calibri" w:cs="Calibri"/>
                <w:sz w:val="22"/>
                <w:szCs w:val="22"/>
              </w:rPr>
              <w:t>Establishment licence holder’s approval to proceed:</w:t>
            </w:r>
          </w:p>
        </w:tc>
        <w:tc>
          <w:tcPr>
            <w:tcW w:w="777" w:type="dxa"/>
            <w:tcBorders>
              <w:left w:val="nil"/>
              <w:right w:val="nil"/>
            </w:tcBorders>
            <w:vAlign w:val="center"/>
          </w:tcPr>
          <w:p w14:paraId="7213F1DB" w14:textId="08F9E2C2" w:rsidR="00280EC5" w:rsidRPr="00280EC5" w:rsidRDefault="00280EC5" w:rsidP="00280E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Yes:</w:t>
            </w:r>
          </w:p>
        </w:tc>
        <w:sdt>
          <w:sdtPr>
            <w:rPr>
              <w:rStyle w:val="InitialStyle"/>
              <w:rFonts w:asciiTheme="minorHAnsi" w:hAnsiTheme="minorHAnsi" w:cstheme="minorHAnsi"/>
              <w:bCs/>
              <w:sz w:val="22"/>
              <w:szCs w:val="22"/>
            </w:rPr>
            <w:id w:val="39933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77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21681" w14:textId="3849FECA" w:rsidR="00280EC5" w:rsidRPr="00280EC5" w:rsidRDefault="00280EC5" w:rsidP="00280E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0EC5">
                  <w:rPr>
                    <w:rStyle w:val="InitialStyle"/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20ACD2" w14:textId="757CDDDA" w:rsidR="00280EC5" w:rsidRPr="00280EC5" w:rsidRDefault="00280EC5" w:rsidP="00280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0EC5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Style w:val="InitialStyle"/>
              <w:rFonts w:asciiTheme="minorHAnsi" w:hAnsiTheme="minorHAnsi" w:cstheme="minorHAnsi"/>
              <w:b/>
              <w:sz w:val="22"/>
              <w:szCs w:val="22"/>
            </w:rPr>
            <w:id w:val="-186427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InitialStyle"/>
            </w:rPr>
          </w:sdtEndPr>
          <w:sdtContent>
            <w:tc>
              <w:tcPr>
                <w:tcW w:w="85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861900" w14:textId="19DE9AD5" w:rsidR="00280EC5" w:rsidRDefault="00280EC5" w:rsidP="00280EC5">
                <w:pPr>
                  <w:jc w:val="center"/>
                </w:pPr>
                <w:r>
                  <w:rPr>
                    <w:rStyle w:val="InitialStyle"/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0EC5" w14:paraId="668F16B0" w14:textId="77777777" w:rsidTr="00280EC5">
        <w:trPr>
          <w:trHeight w:val="552"/>
        </w:trPr>
        <w:tc>
          <w:tcPr>
            <w:tcW w:w="3261" w:type="dxa"/>
            <w:vAlign w:val="center"/>
          </w:tcPr>
          <w:p w14:paraId="54B0CB40" w14:textId="23F39722" w:rsidR="00280EC5" w:rsidRPr="00125117" w:rsidRDefault="00280EC5" w:rsidP="00280EC5">
            <w:pPr>
              <w:jc w:val="center"/>
              <w:rPr>
                <w:rStyle w:val="InitialStyle"/>
                <w:rFonts w:ascii="Arial" w:hAnsi="Arial" w:cs="Arial"/>
                <w:b/>
                <w:sz w:val="20"/>
              </w:rPr>
            </w:pPr>
            <w:r>
              <w:rPr>
                <w:rStyle w:val="InitialStyle"/>
                <w:rFonts w:ascii="Arial" w:hAnsi="Arial" w:cs="Arial"/>
                <w:b/>
                <w:sz w:val="20"/>
              </w:rPr>
              <w:t>Establishment Licence Holder:</w:t>
            </w:r>
          </w:p>
        </w:tc>
        <w:tc>
          <w:tcPr>
            <w:tcW w:w="4394" w:type="dxa"/>
            <w:gridSpan w:val="3"/>
          </w:tcPr>
          <w:p w14:paraId="1FCFB5E6" w14:textId="77777777" w:rsidR="00280EC5" w:rsidRDefault="00280EC5" w:rsidP="00280EC5"/>
        </w:tc>
        <w:tc>
          <w:tcPr>
            <w:tcW w:w="1695" w:type="dxa"/>
            <w:gridSpan w:val="2"/>
          </w:tcPr>
          <w:p w14:paraId="42A59D44" w14:textId="5071261B" w:rsidR="00280EC5" w:rsidRDefault="00280EC5" w:rsidP="00280EC5"/>
        </w:tc>
      </w:tr>
    </w:tbl>
    <w:p w14:paraId="375867DE" w14:textId="77777777" w:rsidR="00670AAF" w:rsidRDefault="00670AAF"/>
    <w:sectPr w:rsidR="00670AAF" w:rsidSect="00125117">
      <w:headerReference w:type="default" r:id="rId12"/>
      <w:footerReference w:type="default" r:id="rId13"/>
      <w:pgSz w:w="12240" w:h="15840"/>
      <w:pgMar w:top="1440" w:right="1440" w:bottom="1440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1027" w14:textId="77777777" w:rsidR="0014045A" w:rsidRDefault="0014045A">
      <w:r>
        <w:separator/>
      </w:r>
    </w:p>
  </w:endnote>
  <w:endnote w:type="continuationSeparator" w:id="0">
    <w:p w14:paraId="4D5F4BD0" w14:textId="77777777" w:rsidR="0014045A" w:rsidRDefault="0014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5CB" w14:textId="2CF5D51B" w:rsidR="00F55B00" w:rsidRDefault="000C08DE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</w:t>
    </w:r>
    <w:r w:rsidR="00086896">
      <w:rPr>
        <w:rFonts w:asciiTheme="minorHAnsi" w:hAnsiTheme="minorHAnsi"/>
        <w:color w:val="808080" w:themeColor="background1" w:themeShade="80"/>
      </w:rPr>
      <w:t>A AWERB form</w:t>
    </w:r>
    <w:r>
      <w:rPr>
        <w:rFonts w:asciiTheme="minorHAnsi" w:hAnsiTheme="minorHAnsi"/>
        <w:color w:val="808080" w:themeColor="background1" w:themeShade="80"/>
      </w:rPr>
      <w:t xml:space="preserve">, 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Version </w:t>
    </w:r>
    <w:r w:rsidR="006B6201">
      <w:rPr>
        <w:rFonts w:asciiTheme="minorHAnsi" w:hAnsiTheme="minorHAnsi"/>
        <w:color w:val="808080" w:themeColor="background1" w:themeShade="80"/>
      </w:rPr>
      <w:t>5b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   </w:t>
    </w:r>
    <w:r w:rsidR="006B6201">
      <w:rPr>
        <w:rFonts w:asciiTheme="minorHAnsi" w:hAnsiTheme="minorHAnsi"/>
        <w:color w:val="808080" w:themeColor="background1" w:themeShade="80"/>
      </w:rPr>
      <w:t>01</w:t>
    </w:r>
    <w:r w:rsidR="007A784B">
      <w:rPr>
        <w:rFonts w:asciiTheme="minorHAnsi" w:hAnsiTheme="minorHAnsi"/>
        <w:color w:val="808080" w:themeColor="background1" w:themeShade="80"/>
      </w:rPr>
      <w:t>/</w:t>
    </w:r>
    <w:r w:rsidR="006B6201">
      <w:rPr>
        <w:rFonts w:asciiTheme="minorHAnsi" w:hAnsiTheme="minorHAnsi"/>
        <w:color w:val="808080" w:themeColor="background1" w:themeShade="80"/>
      </w:rPr>
      <w:t>07</w:t>
    </w:r>
    <w:r w:rsidR="00086896">
      <w:rPr>
        <w:rFonts w:asciiTheme="minorHAnsi" w:hAnsiTheme="minorHAnsi"/>
        <w:color w:val="808080" w:themeColor="background1" w:themeShade="80"/>
      </w:rPr>
      <w:t>/20</w:t>
    </w:r>
    <w:r w:rsidR="00533855">
      <w:rPr>
        <w:rFonts w:asciiTheme="minorHAnsi" w:hAnsiTheme="minorHAnsi"/>
        <w:color w:val="808080" w:themeColor="background1" w:themeShade="80"/>
      </w:rPr>
      <w:t>2</w:t>
    </w:r>
    <w:r w:rsidR="006B6201">
      <w:rPr>
        <w:rFonts w:asciiTheme="minorHAnsi" w:hAnsiTheme="minorHAnsi"/>
        <w:color w:val="808080" w:themeColor="background1" w:themeShade="80"/>
      </w:rPr>
      <w:t>5</w:t>
    </w:r>
    <w:r w:rsidR="00C366F9">
      <w:rPr>
        <w:rFonts w:asciiTheme="minorHAnsi" w:hAnsiTheme="minorHAnsi"/>
        <w:color w:val="808080" w:themeColor="background1" w:themeShade="80"/>
      </w:rPr>
      <w:ptab w:relativeTo="margin" w:alignment="right" w:leader="none"/>
    </w:r>
    <w:r w:rsidR="00C366F9" w:rsidRPr="00C366F9">
      <w:rPr>
        <w:rFonts w:asciiTheme="minorHAnsi" w:hAnsiTheme="minorHAnsi"/>
        <w:color w:val="808080" w:themeColor="background1" w:themeShade="80"/>
      </w:rPr>
      <w:t xml:space="preserve">Page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PAGE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481E01">
      <w:rPr>
        <w:rFonts w:asciiTheme="minorHAnsi" w:hAnsiTheme="minorHAnsi"/>
        <w:b/>
        <w:noProof/>
        <w:color w:val="808080" w:themeColor="background1" w:themeShade="80"/>
      </w:rPr>
      <w:t>1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  <w:r w:rsidR="00C366F9" w:rsidRPr="00C366F9">
      <w:rPr>
        <w:rFonts w:asciiTheme="minorHAnsi" w:hAnsiTheme="minorHAnsi"/>
        <w:color w:val="808080" w:themeColor="background1" w:themeShade="80"/>
      </w:rPr>
      <w:t xml:space="preserve"> of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NUMPAGES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481E01">
      <w:rPr>
        <w:rFonts w:asciiTheme="minorHAnsi" w:hAnsiTheme="minorHAnsi"/>
        <w:b/>
        <w:noProof/>
        <w:color w:val="808080" w:themeColor="background1" w:themeShade="80"/>
      </w:rPr>
      <w:t>2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</w:p>
  <w:p w14:paraId="3272DC77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C042" w14:textId="77777777" w:rsidR="0014045A" w:rsidRDefault="0014045A">
      <w:r>
        <w:separator/>
      </w:r>
    </w:p>
  </w:footnote>
  <w:footnote w:type="continuationSeparator" w:id="0">
    <w:p w14:paraId="592CBC3F" w14:textId="77777777" w:rsidR="0014045A" w:rsidRDefault="0014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C5BD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2A1EBC87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10D19"/>
    <w:multiLevelType w:val="hybridMultilevel"/>
    <w:tmpl w:val="CBF63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1034"/>
    <w:multiLevelType w:val="hybridMultilevel"/>
    <w:tmpl w:val="8A42A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19B236D"/>
    <w:multiLevelType w:val="hybridMultilevel"/>
    <w:tmpl w:val="60F87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63345"/>
    <w:multiLevelType w:val="hybridMultilevel"/>
    <w:tmpl w:val="CBF633E6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533421">
    <w:abstractNumId w:val="9"/>
  </w:num>
  <w:num w:numId="2" w16cid:durableId="858196923">
    <w:abstractNumId w:val="11"/>
  </w:num>
  <w:num w:numId="3" w16cid:durableId="1177691568">
    <w:abstractNumId w:val="12"/>
  </w:num>
  <w:num w:numId="4" w16cid:durableId="576401398">
    <w:abstractNumId w:val="8"/>
  </w:num>
  <w:num w:numId="5" w16cid:durableId="840316709">
    <w:abstractNumId w:val="0"/>
  </w:num>
  <w:num w:numId="6" w16cid:durableId="656425068">
    <w:abstractNumId w:val="10"/>
  </w:num>
  <w:num w:numId="7" w16cid:durableId="469175033">
    <w:abstractNumId w:val="13"/>
  </w:num>
  <w:num w:numId="8" w16cid:durableId="535118185">
    <w:abstractNumId w:val="2"/>
  </w:num>
  <w:num w:numId="9" w16cid:durableId="238029536">
    <w:abstractNumId w:val="5"/>
  </w:num>
  <w:num w:numId="10" w16cid:durableId="1652295611">
    <w:abstractNumId w:val="1"/>
  </w:num>
  <w:num w:numId="11" w16cid:durableId="912201274">
    <w:abstractNumId w:val="6"/>
  </w:num>
  <w:num w:numId="12" w16cid:durableId="256451155">
    <w:abstractNumId w:val="14"/>
  </w:num>
  <w:num w:numId="13" w16cid:durableId="495924028">
    <w:abstractNumId w:val="4"/>
  </w:num>
  <w:num w:numId="14" w16cid:durableId="1065226113">
    <w:abstractNumId w:val="7"/>
  </w:num>
  <w:num w:numId="15" w16cid:durableId="79371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6D"/>
    <w:rsid w:val="000026D0"/>
    <w:rsid w:val="00013A21"/>
    <w:rsid w:val="00027706"/>
    <w:rsid w:val="00052876"/>
    <w:rsid w:val="000536D1"/>
    <w:rsid w:val="000537EC"/>
    <w:rsid w:val="00067BDC"/>
    <w:rsid w:val="00083CEF"/>
    <w:rsid w:val="00086896"/>
    <w:rsid w:val="000958AD"/>
    <w:rsid w:val="000A1391"/>
    <w:rsid w:val="000A4496"/>
    <w:rsid w:val="000C08DE"/>
    <w:rsid w:val="000D7F74"/>
    <w:rsid w:val="000F13A7"/>
    <w:rsid w:val="000F628A"/>
    <w:rsid w:val="00107EF8"/>
    <w:rsid w:val="00123829"/>
    <w:rsid w:val="001242A8"/>
    <w:rsid w:val="00124523"/>
    <w:rsid w:val="00125117"/>
    <w:rsid w:val="0014045A"/>
    <w:rsid w:val="001513AF"/>
    <w:rsid w:val="001525C0"/>
    <w:rsid w:val="001674D2"/>
    <w:rsid w:val="00172167"/>
    <w:rsid w:val="00176553"/>
    <w:rsid w:val="001807A0"/>
    <w:rsid w:val="001B26CE"/>
    <w:rsid w:val="001C34B2"/>
    <w:rsid w:val="001C7BC6"/>
    <w:rsid w:val="001E72EB"/>
    <w:rsid w:val="00211D65"/>
    <w:rsid w:val="00232372"/>
    <w:rsid w:val="002574BC"/>
    <w:rsid w:val="00266325"/>
    <w:rsid w:val="00266503"/>
    <w:rsid w:val="0027358F"/>
    <w:rsid w:val="00280EC5"/>
    <w:rsid w:val="002824A7"/>
    <w:rsid w:val="002936EA"/>
    <w:rsid w:val="0029656A"/>
    <w:rsid w:val="002C7E86"/>
    <w:rsid w:val="002E4D7D"/>
    <w:rsid w:val="002E7030"/>
    <w:rsid w:val="003268BD"/>
    <w:rsid w:val="003272CB"/>
    <w:rsid w:val="00371BBA"/>
    <w:rsid w:val="003821E3"/>
    <w:rsid w:val="00396FDF"/>
    <w:rsid w:val="00397B4A"/>
    <w:rsid w:val="00397F09"/>
    <w:rsid w:val="003E2622"/>
    <w:rsid w:val="003E3C34"/>
    <w:rsid w:val="004022AA"/>
    <w:rsid w:val="00450401"/>
    <w:rsid w:val="00481E01"/>
    <w:rsid w:val="00482E3F"/>
    <w:rsid w:val="00482FD1"/>
    <w:rsid w:val="0048306D"/>
    <w:rsid w:val="004A6DB8"/>
    <w:rsid w:val="004B387D"/>
    <w:rsid w:val="004B6B3F"/>
    <w:rsid w:val="004C0CF5"/>
    <w:rsid w:val="0050213F"/>
    <w:rsid w:val="00506B36"/>
    <w:rsid w:val="00533855"/>
    <w:rsid w:val="005458BC"/>
    <w:rsid w:val="00562E0B"/>
    <w:rsid w:val="00572021"/>
    <w:rsid w:val="005743BF"/>
    <w:rsid w:val="005751BC"/>
    <w:rsid w:val="005876E4"/>
    <w:rsid w:val="00594BC4"/>
    <w:rsid w:val="005B746D"/>
    <w:rsid w:val="005D378F"/>
    <w:rsid w:val="00617B70"/>
    <w:rsid w:val="006608A9"/>
    <w:rsid w:val="00670AAF"/>
    <w:rsid w:val="006B6201"/>
    <w:rsid w:val="006D0859"/>
    <w:rsid w:val="006D1EA1"/>
    <w:rsid w:val="006D75C0"/>
    <w:rsid w:val="006F4497"/>
    <w:rsid w:val="006F48F0"/>
    <w:rsid w:val="00707FE6"/>
    <w:rsid w:val="00741877"/>
    <w:rsid w:val="007A2708"/>
    <w:rsid w:val="007A27D8"/>
    <w:rsid w:val="007A784B"/>
    <w:rsid w:val="007B6551"/>
    <w:rsid w:val="007D0963"/>
    <w:rsid w:val="007E432D"/>
    <w:rsid w:val="007F2BA0"/>
    <w:rsid w:val="00805FF9"/>
    <w:rsid w:val="00813947"/>
    <w:rsid w:val="0083705C"/>
    <w:rsid w:val="008537B1"/>
    <w:rsid w:val="00855607"/>
    <w:rsid w:val="00855B5B"/>
    <w:rsid w:val="008568FF"/>
    <w:rsid w:val="00865AD3"/>
    <w:rsid w:val="0086740E"/>
    <w:rsid w:val="008766B4"/>
    <w:rsid w:val="008A2C2C"/>
    <w:rsid w:val="008C5306"/>
    <w:rsid w:val="008D4D35"/>
    <w:rsid w:val="008F34C7"/>
    <w:rsid w:val="008F3BBC"/>
    <w:rsid w:val="00907B41"/>
    <w:rsid w:val="00910FC8"/>
    <w:rsid w:val="00972A1D"/>
    <w:rsid w:val="00995FEA"/>
    <w:rsid w:val="009B4D91"/>
    <w:rsid w:val="009B6053"/>
    <w:rsid w:val="009C56E9"/>
    <w:rsid w:val="009D3B6E"/>
    <w:rsid w:val="009D3CFA"/>
    <w:rsid w:val="009D714E"/>
    <w:rsid w:val="009E080A"/>
    <w:rsid w:val="009E4D7C"/>
    <w:rsid w:val="00A337B2"/>
    <w:rsid w:val="00A51AFD"/>
    <w:rsid w:val="00A51FE5"/>
    <w:rsid w:val="00A63B67"/>
    <w:rsid w:val="00A875F5"/>
    <w:rsid w:val="00A918FF"/>
    <w:rsid w:val="00AB76FE"/>
    <w:rsid w:val="00AE03E6"/>
    <w:rsid w:val="00AE21B0"/>
    <w:rsid w:val="00AE39B3"/>
    <w:rsid w:val="00AF1C75"/>
    <w:rsid w:val="00B05A58"/>
    <w:rsid w:val="00B2706D"/>
    <w:rsid w:val="00B37C56"/>
    <w:rsid w:val="00B53AA2"/>
    <w:rsid w:val="00B63330"/>
    <w:rsid w:val="00B637B4"/>
    <w:rsid w:val="00B77F94"/>
    <w:rsid w:val="00B92E9E"/>
    <w:rsid w:val="00BA3967"/>
    <w:rsid w:val="00BC088F"/>
    <w:rsid w:val="00BD55B5"/>
    <w:rsid w:val="00BE0B45"/>
    <w:rsid w:val="00BF0235"/>
    <w:rsid w:val="00BF791A"/>
    <w:rsid w:val="00C30322"/>
    <w:rsid w:val="00C366F9"/>
    <w:rsid w:val="00C4092D"/>
    <w:rsid w:val="00C43577"/>
    <w:rsid w:val="00C7353D"/>
    <w:rsid w:val="00C9092D"/>
    <w:rsid w:val="00C96F73"/>
    <w:rsid w:val="00CB6DAE"/>
    <w:rsid w:val="00CC5E74"/>
    <w:rsid w:val="00CD700B"/>
    <w:rsid w:val="00CE7303"/>
    <w:rsid w:val="00CF622A"/>
    <w:rsid w:val="00D054F4"/>
    <w:rsid w:val="00D20FA0"/>
    <w:rsid w:val="00D23E81"/>
    <w:rsid w:val="00D33907"/>
    <w:rsid w:val="00D401DB"/>
    <w:rsid w:val="00D55A19"/>
    <w:rsid w:val="00D62CF4"/>
    <w:rsid w:val="00DA2C7D"/>
    <w:rsid w:val="00E00952"/>
    <w:rsid w:val="00E3216E"/>
    <w:rsid w:val="00E40A63"/>
    <w:rsid w:val="00E70228"/>
    <w:rsid w:val="00E92BAD"/>
    <w:rsid w:val="00E94E62"/>
    <w:rsid w:val="00EE0F59"/>
    <w:rsid w:val="00EE30D8"/>
    <w:rsid w:val="00F5002F"/>
    <w:rsid w:val="00F5386C"/>
    <w:rsid w:val="00F55B00"/>
    <w:rsid w:val="00F56E01"/>
    <w:rsid w:val="00F70BBE"/>
    <w:rsid w:val="00F81B1F"/>
    <w:rsid w:val="00F82140"/>
    <w:rsid w:val="00FB3323"/>
    <w:rsid w:val="00FC2DB2"/>
    <w:rsid w:val="00FC4B64"/>
    <w:rsid w:val="00FC4DF8"/>
    <w:rsid w:val="00FD19D5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750C7"/>
  <w15:docId w15:val="{60DB1F56-0EAC-4C71-8D44-60AEA79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89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86896"/>
    <w:rPr>
      <w:rFonts w:ascii="Cambria" w:hAnsi="Cambria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65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rina.Cunliffe@manches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68267-62ac-4bec-8c4c-5095ec9350ed" xsi:nil="true"/>
    <lcf76f155ced4ddcb4097134ff3c332f xmlns="06d724ba-4881-4eb0-b72f-dce6e222a1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83C557273F4493FCBC6954795FBA" ma:contentTypeVersion="14" ma:contentTypeDescription="Create a new document." ma:contentTypeScope="" ma:versionID="0358b09b98b4e5cc2bbea972885bf018">
  <xsd:schema xmlns:xsd="http://www.w3.org/2001/XMLSchema" xmlns:xs="http://www.w3.org/2001/XMLSchema" xmlns:p="http://schemas.microsoft.com/office/2006/metadata/properties" xmlns:ns2="06d724ba-4881-4eb0-b72f-dce6e222a12c" xmlns:ns3="c4f68267-62ac-4bec-8c4c-5095ec9350ed" targetNamespace="http://schemas.microsoft.com/office/2006/metadata/properties" ma:root="true" ma:fieldsID="89e4ab501aee6016fdc3384563861693" ns2:_="" ns3:_="">
    <xsd:import namespace="06d724ba-4881-4eb0-b72f-dce6e222a12c"/>
    <xsd:import namespace="c4f68267-62ac-4bec-8c4c-5095ec935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4ba-4881-4eb0-b72f-dce6e22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8267-62ac-4bec-8c4c-5095ec9350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04632-776d-4091-91e5-78edfe159491}" ma:internalName="TaxCatchAll" ma:showField="CatchAllData" ma:web="c4f68267-62ac-4bec-8c4c-5095ec935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3DE5E-D580-4DC2-885A-3772330CF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0862E-9CA3-4CD7-93E4-B58439A53BD8}">
  <ds:schemaRefs>
    <ds:schemaRef ds:uri="http://schemas.microsoft.com/office/2006/metadata/properties"/>
    <ds:schemaRef ds:uri="http://schemas.microsoft.com/office/infopath/2007/PartnerControls"/>
    <ds:schemaRef ds:uri="c4f68267-62ac-4bec-8c4c-5095ec9350ed"/>
    <ds:schemaRef ds:uri="e9233d98-b4c3-4556-baa0-51bb78951326"/>
    <ds:schemaRef ds:uri="06d724ba-4881-4eb0-b72f-dce6e222a12c"/>
  </ds:schemaRefs>
</ds:datastoreItem>
</file>

<file path=customXml/itemProps3.xml><?xml version="1.0" encoding="utf-8"?>
<ds:datastoreItem xmlns:ds="http://schemas.openxmlformats.org/officeDocument/2006/customXml" ds:itemID="{151C7E93-0A18-4DFB-8C8C-EEDEBAFF4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24ba-4881-4eb0-b72f-dce6e222a12c"/>
    <ds:schemaRef ds:uri="c4f68267-62ac-4bec-8c4c-5095ec935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F0BA0-620C-409D-847C-B0EAF862C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1</TotalTime>
  <Pages>2</Pages>
  <Words>273</Words>
  <Characters>1483</Characters>
  <Application>Microsoft Office Word</Application>
  <DocSecurity>0</DocSecurity>
  <Lines>115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                                                  (form ppl 1)</vt:lpstr>
    </vt:vector>
  </TitlesOfParts>
  <Company>UNIVERSITY OF MANCHESTER</Company>
  <LinksUpToDate>false</LinksUpToDate>
  <CharactersWithSpaces>1750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mailto:Katrina.Kerr@manchester.ac.uk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                                                  (form ppl 1)</dc:title>
  <dc:creator>MR T PRIEST</dc:creator>
  <cp:lastModifiedBy>Kat Cunliffe</cp:lastModifiedBy>
  <cp:revision>3</cp:revision>
  <cp:lastPrinted>2017-03-30T13:55:00Z</cp:lastPrinted>
  <dcterms:created xsi:type="dcterms:W3CDTF">2026-03-05T10:16:00Z</dcterms:created>
  <dcterms:modified xsi:type="dcterms:W3CDTF">2026-03-05T10:16:00Z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0x010100289583C557273F4493FCBC6954795FBA</vt:lpwstr>
  </property>
  <property fmtid="{D5CDD505-2E9C-101B-9397-08002B2CF9AE}" pid="3" name="MediaServiceImageTags">
    <vt:lpwstr/>
  </property>
</Properties>
</file>