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B594" w14:textId="77777777" w:rsidR="00FB3A21" w:rsidRPr="00776B24" w:rsidRDefault="00FB3A21" w:rsidP="000510D0">
      <w:pPr>
        <w:spacing w:line="276" w:lineRule="auto"/>
        <w:rPr>
          <w:rFonts w:cs="Calibri"/>
          <w:b/>
          <w:bCs/>
          <w:sz w:val="44"/>
          <w:szCs w:val="44"/>
        </w:rPr>
      </w:pPr>
    </w:p>
    <w:p w14:paraId="3505594E" w14:textId="19CD5B09" w:rsidR="0004292E" w:rsidRPr="00776B24" w:rsidRDefault="0004292E" w:rsidP="000510D0">
      <w:pPr>
        <w:spacing w:line="276" w:lineRule="auto"/>
        <w:rPr>
          <w:rFonts w:cs="Calibri"/>
          <w:b/>
          <w:bCs/>
          <w:sz w:val="44"/>
          <w:szCs w:val="44"/>
        </w:rPr>
      </w:pPr>
      <w:r w:rsidRPr="00776B24">
        <w:rPr>
          <w:rFonts w:cs="Calibri"/>
          <w:b/>
          <w:bCs/>
          <w:sz w:val="44"/>
          <w:szCs w:val="44"/>
        </w:rPr>
        <w:t xml:space="preserve">Rapid Evidence Synthesis: What factors influence service integration and delivery by integrated </w:t>
      </w:r>
      <w:r w:rsidR="00DD3D18">
        <w:rPr>
          <w:rFonts w:cs="Calibri"/>
          <w:b/>
          <w:bCs/>
          <w:sz w:val="44"/>
          <w:szCs w:val="44"/>
        </w:rPr>
        <w:t>neighbourhood</w:t>
      </w:r>
      <w:r w:rsidR="00DD3D18" w:rsidRPr="00776B24">
        <w:rPr>
          <w:rFonts w:cs="Calibri"/>
          <w:b/>
          <w:bCs/>
          <w:sz w:val="44"/>
          <w:szCs w:val="44"/>
        </w:rPr>
        <w:t xml:space="preserve"> </w:t>
      </w:r>
      <w:r w:rsidRPr="00776B24">
        <w:rPr>
          <w:rFonts w:cs="Calibri"/>
          <w:b/>
          <w:bCs/>
          <w:sz w:val="44"/>
          <w:szCs w:val="44"/>
        </w:rPr>
        <w:t>teams operating across local health and care organisations?</w:t>
      </w:r>
    </w:p>
    <w:p w14:paraId="4F3A516D" w14:textId="77777777" w:rsidR="00091949" w:rsidRPr="00776B24" w:rsidRDefault="00091949" w:rsidP="003D5E8D">
      <w:pPr>
        <w:spacing w:line="276" w:lineRule="auto"/>
        <w:jc w:val="both"/>
        <w:rPr>
          <w:rFonts w:cs="Calibri"/>
        </w:rPr>
      </w:pPr>
    </w:p>
    <w:p w14:paraId="2A40A7EC" w14:textId="77777777" w:rsidR="008F47EA" w:rsidRPr="00776B24" w:rsidRDefault="008F47EA" w:rsidP="00F82853">
      <w:pPr>
        <w:spacing w:line="276" w:lineRule="auto"/>
        <w:jc w:val="center"/>
        <w:rPr>
          <w:rFonts w:cs="Calibri"/>
        </w:rPr>
      </w:pPr>
    </w:p>
    <w:p w14:paraId="623E92D1" w14:textId="32C8BEE3" w:rsidR="00FB3A21" w:rsidRPr="00776B24" w:rsidRDefault="00B86F87" w:rsidP="008F47EA">
      <w:pPr>
        <w:spacing w:line="276" w:lineRule="auto"/>
        <w:jc w:val="both"/>
        <w:rPr>
          <w:rFonts w:cs="Calibri"/>
          <w:b/>
          <w:bCs/>
        </w:rPr>
      </w:pPr>
      <w:r w:rsidRPr="00776B24">
        <w:rPr>
          <w:rFonts w:cs="Calibri"/>
          <w:b/>
          <w:bCs/>
        </w:rPr>
        <w:t xml:space="preserve">Dr </w:t>
      </w:r>
      <w:r w:rsidR="00B431C1" w:rsidRPr="00776B24">
        <w:rPr>
          <w:rFonts w:cs="Calibri"/>
          <w:b/>
          <w:bCs/>
        </w:rPr>
        <w:t>Hannah A. Long</w:t>
      </w:r>
      <w:r w:rsidR="00A627F6" w:rsidRPr="00776B24">
        <w:rPr>
          <w:rFonts w:cs="Calibri"/>
          <w:b/>
          <w:bCs/>
          <w:vertAlign w:val="superscript"/>
        </w:rPr>
        <w:t>1</w:t>
      </w:r>
      <w:r w:rsidR="00B431C1" w:rsidRPr="00776B24">
        <w:rPr>
          <w:rFonts w:cs="Calibri"/>
          <w:b/>
          <w:bCs/>
        </w:rPr>
        <w:t>,</w:t>
      </w:r>
      <w:r w:rsidRPr="00776B24">
        <w:rPr>
          <w:rFonts w:cs="Calibri"/>
          <w:b/>
          <w:bCs/>
        </w:rPr>
        <w:t xml:space="preserve"> Prof</w:t>
      </w:r>
      <w:r w:rsidR="00B431C1" w:rsidRPr="00776B24">
        <w:rPr>
          <w:rFonts w:cs="Calibri"/>
          <w:b/>
          <w:bCs/>
        </w:rPr>
        <w:t xml:space="preserve"> Peter Bower</w:t>
      </w:r>
      <w:r w:rsidR="00A627F6" w:rsidRPr="00776B24">
        <w:rPr>
          <w:rFonts w:cs="Calibri"/>
          <w:b/>
          <w:bCs/>
          <w:vertAlign w:val="superscript"/>
        </w:rPr>
        <w:t>2</w:t>
      </w:r>
      <w:r w:rsidR="00B431C1" w:rsidRPr="00776B24">
        <w:rPr>
          <w:rFonts w:cs="Calibri"/>
          <w:b/>
          <w:bCs/>
        </w:rPr>
        <w:t>,</w:t>
      </w:r>
      <w:r w:rsidR="00091949" w:rsidRPr="00776B24">
        <w:rPr>
          <w:rFonts w:cs="Calibri"/>
          <w:b/>
          <w:bCs/>
        </w:rPr>
        <w:t xml:space="preserve"> </w:t>
      </w:r>
      <w:r w:rsidRPr="00776B24">
        <w:rPr>
          <w:rFonts w:cs="Calibri"/>
          <w:b/>
          <w:bCs/>
        </w:rPr>
        <w:t xml:space="preserve">Dr </w:t>
      </w:r>
      <w:r w:rsidR="00091949" w:rsidRPr="00776B24">
        <w:rPr>
          <w:rFonts w:cs="Calibri"/>
          <w:b/>
          <w:bCs/>
        </w:rPr>
        <w:t>Sonya Rafiq</w:t>
      </w:r>
      <w:r w:rsidR="00A627F6" w:rsidRPr="00776B24">
        <w:rPr>
          <w:rFonts w:cs="Calibri"/>
          <w:b/>
          <w:bCs/>
          <w:vertAlign w:val="superscript"/>
        </w:rPr>
        <w:t>2</w:t>
      </w:r>
      <w:r w:rsidR="00091949" w:rsidRPr="00776B24">
        <w:rPr>
          <w:rFonts w:cs="Calibri"/>
          <w:b/>
          <w:bCs/>
        </w:rPr>
        <w:t>,</w:t>
      </w:r>
      <w:r w:rsidRPr="00776B24">
        <w:rPr>
          <w:rFonts w:cs="Calibri"/>
          <w:b/>
          <w:bCs/>
        </w:rPr>
        <w:t xml:space="preserve"> Prof</w:t>
      </w:r>
      <w:r w:rsidR="00091949" w:rsidRPr="00776B24">
        <w:rPr>
          <w:rFonts w:cs="Calibri"/>
          <w:b/>
          <w:bCs/>
        </w:rPr>
        <w:t xml:space="preserve"> Jo Dumville</w:t>
      </w:r>
      <w:r w:rsidR="00A627F6" w:rsidRPr="00776B24">
        <w:rPr>
          <w:rFonts w:cs="Calibri"/>
          <w:b/>
          <w:bCs/>
          <w:vertAlign w:val="superscript"/>
        </w:rPr>
        <w:t>2</w:t>
      </w:r>
      <w:r w:rsidR="00091949" w:rsidRPr="00776B24">
        <w:rPr>
          <w:rFonts w:cs="Calibri"/>
          <w:b/>
          <w:bCs/>
        </w:rPr>
        <w:t xml:space="preserve">, </w:t>
      </w:r>
      <w:r w:rsidRPr="00776B24">
        <w:rPr>
          <w:rFonts w:cs="Calibri"/>
          <w:b/>
          <w:bCs/>
        </w:rPr>
        <w:t xml:space="preserve">Dr </w:t>
      </w:r>
      <w:proofErr w:type="spellStart"/>
      <w:r w:rsidR="00091949" w:rsidRPr="00776B24">
        <w:rPr>
          <w:rFonts w:cs="Calibri"/>
          <w:b/>
          <w:bCs/>
        </w:rPr>
        <w:t>Chunhu</w:t>
      </w:r>
      <w:proofErr w:type="spellEnd"/>
      <w:r w:rsidR="00091949" w:rsidRPr="00776B24">
        <w:rPr>
          <w:rFonts w:cs="Calibri"/>
          <w:b/>
          <w:bCs/>
        </w:rPr>
        <w:t xml:space="preserve"> Shi</w:t>
      </w:r>
      <w:r w:rsidR="00A627F6" w:rsidRPr="00776B24">
        <w:rPr>
          <w:rFonts w:cs="Calibri"/>
          <w:b/>
          <w:bCs/>
          <w:vertAlign w:val="superscript"/>
        </w:rPr>
        <w:t>2</w:t>
      </w:r>
      <w:r w:rsidR="00091949" w:rsidRPr="00776B24">
        <w:rPr>
          <w:rFonts w:cs="Calibri"/>
          <w:b/>
          <w:bCs/>
        </w:rPr>
        <w:t xml:space="preserve">, &amp; </w:t>
      </w:r>
      <w:r w:rsidRPr="00776B24">
        <w:rPr>
          <w:rFonts w:cs="Calibri"/>
          <w:b/>
          <w:bCs/>
        </w:rPr>
        <w:t xml:space="preserve">Prof Dame </w:t>
      </w:r>
      <w:r w:rsidR="00091949" w:rsidRPr="00776B24">
        <w:rPr>
          <w:rFonts w:cs="Calibri"/>
          <w:b/>
          <w:bCs/>
        </w:rPr>
        <w:t>Nicky Cullum</w:t>
      </w:r>
      <w:r w:rsidR="00A627F6" w:rsidRPr="00776B24">
        <w:rPr>
          <w:rFonts w:cs="Calibri"/>
          <w:b/>
          <w:bCs/>
          <w:vertAlign w:val="superscript"/>
        </w:rPr>
        <w:t>1,2</w:t>
      </w:r>
    </w:p>
    <w:p w14:paraId="216096FE" w14:textId="2CA8C948" w:rsidR="008F47EA" w:rsidRPr="00776B24" w:rsidRDefault="008F47EA" w:rsidP="008F47EA">
      <w:pPr>
        <w:spacing w:line="276" w:lineRule="auto"/>
        <w:jc w:val="both"/>
        <w:rPr>
          <w:rFonts w:cs="Calibri"/>
        </w:rPr>
      </w:pPr>
      <w:r w:rsidRPr="00776B24">
        <w:rPr>
          <w:rFonts w:cs="Calibri"/>
        </w:rPr>
        <w:t>1 Healthier Futures Research Platform, The University of Manchester, Manchester, UK.</w:t>
      </w:r>
    </w:p>
    <w:p w14:paraId="118D633F" w14:textId="77777777" w:rsidR="008F47EA" w:rsidRPr="00776B24" w:rsidRDefault="008F47EA" w:rsidP="008F47EA">
      <w:pPr>
        <w:spacing w:line="276" w:lineRule="auto"/>
        <w:jc w:val="both"/>
        <w:rPr>
          <w:rFonts w:cs="Calibri"/>
        </w:rPr>
      </w:pPr>
      <w:r w:rsidRPr="00776B24">
        <w:rPr>
          <w:rFonts w:cs="Calibri"/>
        </w:rPr>
        <w:t>2 Applied Research Collaboration Greater Manchester, School of Health Sciences, The University of Manchester, Manchester, UK.</w:t>
      </w:r>
    </w:p>
    <w:p w14:paraId="33837169" w14:textId="77777777" w:rsidR="00A627F6" w:rsidRPr="00776B24" w:rsidRDefault="00A627F6" w:rsidP="00A627F6">
      <w:pPr>
        <w:spacing w:line="276" w:lineRule="auto"/>
        <w:jc w:val="both"/>
        <w:rPr>
          <w:rFonts w:cs="Calibri"/>
          <w:b/>
          <w:bCs/>
        </w:rPr>
      </w:pPr>
    </w:p>
    <w:p w14:paraId="0C7C59A7" w14:textId="77777777" w:rsidR="00B249E5" w:rsidRPr="00776B24" w:rsidRDefault="00B249E5">
      <w:pPr>
        <w:rPr>
          <w:rFonts w:cs="Calibri"/>
          <w:b/>
          <w:bCs/>
        </w:rPr>
      </w:pPr>
    </w:p>
    <w:p w14:paraId="6ABC377D" w14:textId="77777777" w:rsidR="00F82853" w:rsidRPr="00776B24" w:rsidRDefault="00F82853" w:rsidP="00F82853">
      <w:pPr>
        <w:rPr>
          <w:rFonts w:cs="Calibri"/>
        </w:rPr>
      </w:pPr>
    </w:p>
    <w:p w14:paraId="723D8B57" w14:textId="77777777" w:rsidR="00F82853" w:rsidRPr="00776B24" w:rsidRDefault="00F82853" w:rsidP="00F82853">
      <w:pPr>
        <w:rPr>
          <w:rFonts w:cs="Calibri"/>
        </w:rPr>
      </w:pPr>
    </w:p>
    <w:p w14:paraId="263BF24B" w14:textId="77777777" w:rsidR="00F82853" w:rsidRPr="00776B24" w:rsidRDefault="00F82853" w:rsidP="00F82853">
      <w:pPr>
        <w:jc w:val="center"/>
        <w:rPr>
          <w:rFonts w:cs="Calibri"/>
          <w:b/>
          <w:bCs/>
        </w:rPr>
      </w:pPr>
    </w:p>
    <w:p w14:paraId="170C5E53" w14:textId="77777777" w:rsidR="00F82853" w:rsidRPr="00776B24" w:rsidRDefault="00F82853" w:rsidP="00F82853">
      <w:pPr>
        <w:rPr>
          <w:rFonts w:cs="Calibri"/>
          <w:b/>
          <w:bCs/>
        </w:rPr>
      </w:pPr>
    </w:p>
    <w:p w14:paraId="6C5677B7" w14:textId="77777777" w:rsidR="00F82853" w:rsidRPr="00776B24" w:rsidRDefault="00F82853" w:rsidP="00F82853">
      <w:pPr>
        <w:rPr>
          <w:rFonts w:cs="Calibri"/>
        </w:rPr>
        <w:sectPr w:rsidR="00F82853" w:rsidRPr="00776B24" w:rsidSect="00F26F15">
          <w:headerReference w:type="default" r:id="rId8"/>
          <w:footerReference w:type="default" r:id="rId9"/>
          <w:headerReference w:type="first" r:id="rId10"/>
          <w:pgSz w:w="11906" w:h="16838"/>
          <w:pgMar w:top="1440" w:right="1440" w:bottom="1440" w:left="1440" w:header="708" w:footer="708" w:gutter="0"/>
          <w:cols w:space="708"/>
          <w:titlePg/>
          <w:docGrid w:linePitch="360"/>
        </w:sectPr>
      </w:pPr>
    </w:p>
    <w:p w14:paraId="510BDC43" w14:textId="0E5706CD" w:rsidR="00593B82" w:rsidRPr="00776B24" w:rsidRDefault="00593B82">
      <w:pPr>
        <w:rPr>
          <w:rFonts w:cs="Calibri"/>
          <w:b/>
          <w:bCs/>
        </w:rPr>
      </w:pPr>
    </w:p>
    <w:p w14:paraId="66332DA5" w14:textId="77777777" w:rsidR="008B0FA5" w:rsidRPr="00776B24" w:rsidRDefault="008B0FA5" w:rsidP="008B0FA5">
      <w:pPr>
        <w:spacing w:line="276" w:lineRule="auto"/>
        <w:jc w:val="both"/>
        <w:rPr>
          <w:rFonts w:cs="Calibri"/>
          <w:b/>
          <w:bCs/>
          <w:sz w:val="32"/>
          <w:szCs w:val="32"/>
        </w:rPr>
      </w:pPr>
      <w:r w:rsidRPr="00776B24">
        <w:rPr>
          <w:rFonts w:cs="Calibri"/>
          <w:b/>
          <w:bCs/>
          <w:sz w:val="32"/>
          <w:szCs w:val="32"/>
        </w:rPr>
        <w:t>Rapid Evidence Synthesis</w:t>
      </w:r>
    </w:p>
    <w:p w14:paraId="546B0EF2" w14:textId="11867A98" w:rsidR="008B0FA5" w:rsidRPr="00776B24" w:rsidRDefault="008B0FA5" w:rsidP="008B0FA5">
      <w:pPr>
        <w:spacing w:line="276" w:lineRule="auto"/>
        <w:jc w:val="both"/>
        <w:rPr>
          <w:rFonts w:cs="Calibri"/>
        </w:rPr>
      </w:pPr>
      <w:r w:rsidRPr="00776B24">
        <w:rPr>
          <w:rFonts w:cs="Calibri"/>
        </w:rPr>
        <w:t>Rapid Evidence Syntheses (RES) use evidence synthesis approaches and draw on the GRADE Evidence to Decision framework to provide rapid assessments of the existing evidence and its relevance to specific decision problems. In the first instance</w:t>
      </w:r>
      <w:r w:rsidR="00BD2B60">
        <w:rPr>
          <w:rFonts w:cs="Calibri"/>
        </w:rPr>
        <w:t>, RES</w:t>
      </w:r>
      <w:r w:rsidR="00EA31CB">
        <w:rPr>
          <w:rFonts w:cs="Calibri"/>
        </w:rPr>
        <w:t xml:space="preserve"> </w:t>
      </w:r>
      <w:r w:rsidRPr="00776B24">
        <w:rPr>
          <w:rFonts w:cs="Calibri"/>
        </w:rPr>
        <w:t>focus on evidence from guidance and existing evidence syntheses. They are undertaken in a real-time context of decision-making around</w:t>
      </w:r>
      <w:r w:rsidR="00BD2B60">
        <w:rPr>
          <w:rFonts w:cs="Calibri"/>
        </w:rPr>
        <w:t xml:space="preserve"> the</w:t>
      </w:r>
      <w:r w:rsidRPr="00776B24">
        <w:rPr>
          <w:rFonts w:cs="Calibri"/>
        </w:rPr>
        <w:t xml:space="preserve"> adoption of </w:t>
      </w:r>
      <w:r w:rsidR="00BD2B60">
        <w:rPr>
          <w:rFonts w:cs="Calibri"/>
        </w:rPr>
        <w:t>health-related</w:t>
      </w:r>
      <w:r w:rsidR="00BD2B60" w:rsidRPr="00776B24">
        <w:rPr>
          <w:rFonts w:cs="Calibri"/>
        </w:rPr>
        <w:t xml:space="preserve"> </w:t>
      </w:r>
      <w:r w:rsidR="00BD2B60">
        <w:rPr>
          <w:rFonts w:cs="Calibri"/>
        </w:rPr>
        <w:t xml:space="preserve">innovation </w:t>
      </w:r>
      <w:r w:rsidRPr="00776B24">
        <w:rPr>
          <w:rFonts w:cs="Calibri"/>
        </w:rPr>
        <w:t>and are designed to provide a ‘good enough’ answer to inform decision problems in a short timescale. RES methods are flexible and adaptive. They have evolved in response to user feedback and differ depending on the nature of the assessment undertaken.</w:t>
      </w:r>
    </w:p>
    <w:p w14:paraId="2A294B5B" w14:textId="505A7673" w:rsidR="008B0FA5" w:rsidRPr="00776B24" w:rsidRDefault="008B0FA5" w:rsidP="008B0FA5">
      <w:pPr>
        <w:spacing w:line="276" w:lineRule="auto"/>
        <w:jc w:val="both"/>
        <w:rPr>
          <w:rFonts w:cs="Calibri"/>
        </w:rPr>
      </w:pPr>
      <w:r w:rsidRPr="00776B24">
        <w:rPr>
          <w:rFonts w:cs="Calibri"/>
        </w:rPr>
        <w:t xml:space="preserve">RES were developed by the National Institute for Health and Care Research (NIHR) Applied Research Collaboration Greater Manchester (ARC-GM). The methods used are based on a framework set out </w:t>
      </w:r>
      <w:r w:rsidR="00776B24">
        <w:rPr>
          <w:rFonts w:cs="Calibri"/>
        </w:rPr>
        <w:t xml:space="preserve">by ARC-GM </w:t>
      </w:r>
      <w:r w:rsidR="00776B24">
        <w:rPr>
          <w:rFonts w:cs="Calibri"/>
        </w:rPr>
        <w:fldChar w:fldCharType="begin" w:fldLock="1"/>
      </w:r>
      <w:r w:rsidR="0031095B">
        <w:rPr>
          <w:rFonts w:cs="Calibri"/>
        </w:rPr>
        <w:instrText>ADDIN CSL_CITATION {"citationItems":[{"id":"ITEM-1","itemData":{"DOI":"10.1186/s13643-022-02106-z","ISSN":"20464053","abstract":"Background: The rapid identification and adoption of effective innovations in healthcare is a known challenge. The strongest evidence base for innovations can be provided by evidence synthesis, but this is frequently a lengthy process and even rapid versions of this can be time-consuming and complex. In the UK, the Accelerated Access Review and Academic Health Science Network (AHSN) have provided the impetus to develop a consistently rapid process to support the identification and adoption of high-value innovations in the English NHS. Methods: The Greater Manchester Applied Research Collaboration (ARC-GM) developed a framework for a rapid evidence synthesis (RES) approach, which is highly integrated within the innovation process of the Greater Manchester AHSN and the associated healthcare and research ecosystem. The RES uses evidence synthesis approaches and draws on the GRADE Evidence to Decision framework to provide rapid assessments of the existing evidence and its relevance to specific decision problems. We implemented this in a real-time context of decision-making around adoption of innovative health technologies. Results: Key stakeholders in the Greater Manchester decision-making process for healthcare innovations have found that our approach is both timely and flexible; it is valued for its combination of rigour and speed. Our RES approach rapidly and systematically identifies, appraises and contextualises relevant evidence, which can then be transparently incorporated into decisions about the wider adoption of innovations. The RES also identifies limitations in existing evidence for innovations and this can inform subsequent evaluations. There is substantial interest from other ARCs and AHSNs in implementing a similar process. We are currently exploring methods to make completed RES publicly available. We are also exploring methods to evaluate the impact of using RES as more implementation decisions are made. Conclusions: The RES framework we have implemented combines transparency and consistency with flexibility and rapidity. It therefore maximises utility in a real-time decision-making context for healthcare innovations.","author":[{"dropping-particle":"","family":"Norman","given":"Gill","non-dropping-particle":"","parse-names":false,"suffix":""},{"dropping-particle":"","family":"Wilson","given":"Paul","non-dropping-particle":"","parse-names":false,"suffix":""},{"dropping-particle":"","family":"Dumville","given":"Jo","non-dropping-particle":"","parse-names":false,"suffix":""},{"dropping-particle":"","family":"Bower","given":"Peter","non-dropping-particle":"","parse-names":false,"suffix":""},{"dropping-particle":"","family":"Cullum","given":"Nicky","non-dropping-particle":"","parse-names":false,"suffix":""}],"container-title":"Systematic Reviews","id":"ITEM-1","issue":"1","issued":{"date-parts":[["2022"]]},"page":"1-12","publisher":"BioMed Central","title":"Rapid evidence synthesis to enable innovation and adoption in health and social care","type":"article-journal","volume":"11"},"uris":["http://www.mendeley.com/documents/?uuid=27e41e3e-46a4-4314-a4b7-0073c5dca456"]}],"mendeley":{"formattedCitation":"(1)","plainTextFormattedCitation":"(1)","previouslyFormattedCitation":"(1)"},"properties":{"noteIndex":0},"schema":"https://github.com/citation-style-language/schema/raw/master/csl-citation.json"}</w:instrText>
      </w:r>
      <w:r w:rsidR="00776B24">
        <w:rPr>
          <w:rFonts w:cs="Calibri"/>
        </w:rPr>
        <w:fldChar w:fldCharType="separate"/>
      </w:r>
      <w:r w:rsidR="00776B24" w:rsidRPr="00776B24">
        <w:rPr>
          <w:rFonts w:cs="Calibri"/>
          <w:noProof/>
        </w:rPr>
        <w:t>(1)</w:t>
      </w:r>
      <w:r w:rsidR="00776B24">
        <w:rPr>
          <w:rFonts w:cs="Calibri"/>
        </w:rPr>
        <w:fldChar w:fldCharType="end"/>
      </w:r>
      <w:r w:rsidR="00776B24">
        <w:rPr>
          <w:rFonts w:cs="Calibri"/>
        </w:rPr>
        <w:t xml:space="preserve"> </w:t>
      </w:r>
      <w:r w:rsidRPr="00776B24">
        <w:rPr>
          <w:rFonts w:cs="Calibri"/>
        </w:rPr>
        <w:t>and previously registered on the Open Science Framework.</w:t>
      </w:r>
    </w:p>
    <w:p w14:paraId="0D3CBC0D" w14:textId="0F1EF2D3" w:rsidR="008B0FA5" w:rsidRPr="00776B24" w:rsidRDefault="008B0FA5" w:rsidP="008B0FA5">
      <w:pPr>
        <w:spacing w:line="276" w:lineRule="auto"/>
        <w:jc w:val="both"/>
        <w:rPr>
          <w:rFonts w:cs="Calibri"/>
          <w:b/>
          <w:bCs/>
        </w:rPr>
      </w:pPr>
      <w:r w:rsidRPr="00776B24">
        <w:rPr>
          <w:rFonts w:cs="Calibri"/>
          <w:b/>
          <w:bCs/>
        </w:rPr>
        <w:t xml:space="preserve">RES are not intended to serve as a substitute for a </w:t>
      </w:r>
      <w:r w:rsidR="00BD2B60">
        <w:rPr>
          <w:rFonts w:cs="Calibri"/>
          <w:b/>
          <w:bCs/>
        </w:rPr>
        <w:t xml:space="preserve">full </w:t>
      </w:r>
      <w:r w:rsidRPr="00776B24">
        <w:rPr>
          <w:rFonts w:cs="Calibri"/>
          <w:b/>
          <w:bCs/>
        </w:rPr>
        <w:t>systematic review or rapid review of evidence.</w:t>
      </w:r>
    </w:p>
    <w:p w14:paraId="6E06F7F7" w14:textId="71FDB7A9" w:rsidR="008B0FA5" w:rsidRPr="00776B24" w:rsidRDefault="008B0FA5" w:rsidP="008B0FA5">
      <w:pPr>
        <w:spacing w:line="276" w:lineRule="auto"/>
        <w:jc w:val="both"/>
        <w:rPr>
          <w:rFonts w:cs="Calibri"/>
        </w:rPr>
      </w:pPr>
      <w:r w:rsidRPr="00776B24">
        <w:rPr>
          <w:rFonts w:cs="Calibri"/>
        </w:rPr>
        <w:t xml:space="preserve">The </w:t>
      </w:r>
      <w:r w:rsidR="00BD2B60">
        <w:rPr>
          <w:rFonts w:cs="Calibri"/>
        </w:rPr>
        <w:t>research project underlying</w:t>
      </w:r>
      <w:r w:rsidRPr="00776B24">
        <w:rPr>
          <w:rFonts w:cs="Calibri"/>
        </w:rPr>
        <w:t xml:space="preserve"> this report was funded by the University of Manchester Healthier Futures Research Platform. Dr Hannah Long and Professor Dame Nicky Cullum</w:t>
      </w:r>
      <w:r w:rsidR="00BD2B60">
        <w:rPr>
          <w:rFonts w:cs="Calibri"/>
        </w:rPr>
        <w:t xml:space="preserve"> remain responsible for the content and messaging</w:t>
      </w:r>
      <w:r w:rsidRPr="00776B24">
        <w:rPr>
          <w:rFonts w:cs="Calibri"/>
        </w:rPr>
        <w:t>.</w:t>
      </w:r>
    </w:p>
    <w:p w14:paraId="630BE2F2" w14:textId="77777777" w:rsidR="00593B82" w:rsidRPr="00776B24" w:rsidRDefault="00593B82" w:rsidP="00A627F6">
      <w:pPr>
        <w:spacing w:line="276" w:lineRule="auto"/>
        <w:jc w:val="both"/>
        <w:rPr>
          <w:rFonts w:cs="Calibri"/>
          <w:b/>
          <w:bCs/>
        </w:rPr>
      </w:pPr>
    </w:p>
    <w:p w14:paraId="05E294DC" w14:textId="77777777" w:rsidR="008B0FA5" w:rsidRPr="00776B24" w:rsidRDefault="008B0FA5" w:rsidP="00A627F6">
      <w:pPr>
        <w:spacing w:line="276" w:lineRule="auto"/>
        <w:jc w:val="both"/>
        <w:rPr>
          <w:rFonts w:cs="Calibri"/>
          <w:b/>
          <w:bCs/>
        </w:rPr>
      </w:pPr>
    </w:p>
    <w:p w14:paraId="15D1DBA0" w14:textId="77777777" w:rsidR="008B0FA5" w:rsidRPr="00776B24" w:rsidRDefault="008B0FA5" w:rsidP="00A627F6">
      <w:pPr>
        <w:spacing w:line="276" w:lineRule="auto"/>
        <w:jc w:val="both"/>
        <w:rPr>
          <w:rFonts w:cs="Calibri"/>
          <w:b/>
          <w:bCs/>
        </w:rPr>
      </w:pPr>
    </w:p>
    <w:p w14:paraId="5E4DF4FA" w14:textId="77777777" w:rsidR="008B0FA5" w:rsidRPr="00776B24" w:rsidRDefault="008B0FA5" w:rsidP="00A627F6">
      <w:pPr>
        <w:spacing w:line="276" w:lineRule="auto"/>
        <w:jc w:val="both"/>
        <w:rPr>
          <w:rFonts w:cs="Calibri"/>
          <w:b/>
          <w:bCs/>
        </w:rPr>
      </w:pPr>
    </w:p>
    <w:p w14:paraId="1D239557" w14:textId="77777777" w:rsidR="008B0FA5" w:rsidRPr="00776B24" w:rsidRDefault="008B0FA5" w:rsidP="00A627F6">
      <w:pPr>
        <w:spacing w:line="276" w:lineRule="auto"/>
        <w:jc w:val="both"/>
        <w:rPr>
          <w:rFonts w:cs="Calibri"/>
          <w:b/>
          <w:bCs/>
        </w:rPr>
      </w:pPr>
    </w:p>
    <w:p w14:paraId="168B1BC0" w14:textId="77777777" w:rsidR="008B0FA5" w:rsidRPr="00776B24" w:rsidRDefault="008B0FA5" w:rsidP="00A627F6">
      <w:pPr>
        <w:spacing w:line="276" w:lineRule="auto"/>
        <w:jc w:val="both"/>
        <w:rPr>
          <w:rFonts w:cs="Calibri"/>
          <w:b/>
          <w:bCs/>
        </w:rPr>
      </w:pPr>
    </w:p>
    <w:p w14:paraId="304E7C30" w14:textId="77777777" w:rsidR="008B0FA5" w:rsidRPr="00776B24" w:rsidRDefault="008B0FA5" w:rsidP="00A627F6">
      <w:pPr>
        <w:spacing w:line="276" w:lineRule="auto"/>
        <w:jc w:val="both"/>
        <w:rPr>
          <w:rFonts w:cs="Calibri"/>
          <w:b/>
          <w:bCs/>
        </w:rPr>
      </w:pPr>
    </w:p>
    <w:p w14:paraId="4A447D78" w14:textId="77777777" w:rsidR="008B0FA5" w:rsidRPr="00776B24" w:rsidRDefault="008B0FA5" w:rsidP="00A627F6">
      <w:pPr>
        <w:spacing w:line="276" w:lineRule="auto"/>
        <w:jc w:val="both"/>
        <w:rPr>
          <w:rFonts w:cs="Calibri"/>
          <w:b/>
          <w:bCs/>
        </w:rPr>
      </w:pPr>
    </w:p>
    <w:p w14:paraId="713CEDFD" w14:textId="77777777" w:rsidR="008B0FA5" w:rsidRPr="00776B24" w:rsidRDefault="008B0FA5" w:rsidP="00A627F6">
      <w:pPr>
        <w:spacing w:line="276" w:lineRule="auto"/>
        <w:jc w:val="both"/>
        <w:rPr>
          <w:rFonts w:cs="Calibri"/>
          <w:b/>
          <w:bCs/>
        </w:rPr>
      </w:pPr>
    </w:p>
    <w:p w14:paraId="3F01E4FA" w14:textId="77777777" w:rsidR="008B0FA5" w:rsidRPr="00776B24" w:rsidRDefault="008B0FA5" w:rsidP="00A627F6">
      <w:pPr>
        <w:spacing w:line="276" w:lineRule="auto"/>
        <w:jc w:val="both"/>
        <w:rPr>
          <w:rFonts w:cs="Calibri"/>
          <w:b/>
          <w:bCs/>
        </w:rPr>
      </w:pPr>
    </w:p>
    <w:p w14:paraId="3E44495C" w14:textId="77777777" w:rsidR="00593B82" w:rsidRPr="00776B24" w:rsidRDefault="00593B82" w:rsidP="00593B82">
      <w:pPr>
        <w:spacing w:line="276" w:lineRule="auto"/>
        <w:jc w:val="both"/>
        <w:rPr>
          <w:rFonts w:cs="Calibri"/>
          <w:b/>
          <w:bCs/>
        </w:rPr>
      </w:pPr>
      <w:r w:rsidRPr="00776B24">
        <w:rPr>
          <w:rFonts w:cs="Calibri"/>
          <w:b/>
          <w:bCs/>
        </w:rPr>
        <w:t>Cite as:</w:t>
      </w:r>
    </w:p>
    <w:p w14:paraId="01971307" w14:textId="77777777" w:rsidR="00017FD2" w:rsidRPr="00776B24" w:rsidRDefault="00593B82" w:rsidP="00593B82">
      <w:pPr>
        <w:spacing w:line="276" w:lineRule="auto"/>
        <w:jc w:val="both"/>
        <w:rPr>
          <w:rFonts w:cs="Calibri"/>
        </w:rPr>
        <w:sectPr w:rsidR="00017FD2" w:rsidRPr="00776B24">
          <w:pgSz w:w="11906" w:h="16838"/>
          <w:pgMar w:top="1440" w:right="1440" w:bottom="1440" w:left="1440" w:header="708" w:footer="708" w:gutter="0"/>
          <w:cols w:space="708"/>
          <w:docGrid w:linePitch="360"/>
        </w:sectPr>
      </w:pPr>
      <w:r w:rsidRPr="00776B24">
        <w:rPr>
          <w:rFonts w:cs="Calibri"/>
        </w:rPr>
        <w:t xml:space="preserve">Long, H. A., Bower, P., Rafiq, S., Dumville, J., Shi, C., &amp; Cullum, N. (2025). Rapid Evidence Synthesis: What factors influence service integration and delivery by integrated care teams operating across local health and care organisations? Healthier Futures Research Platform, The University of Manchester, UK. </w:t>
      </w:r>
    </w:p>
    <w:p w14:paraId="5233925B" w14:textId="5D0F5BF1" w:rsidR="00FA75CB" w:rsidRPr="00746B5E" w:rsidRDefault="008B0FA5" w:rsidP="00F76A6A">
      <w:pPr>
        <w:jc w:val="center"/>
        <w:rPr>
          <w:rFonts w:cs="Calibri"/>
          <w:b/>
          <w:bCs/>
          <w:sz w:val="32"/>
          <w:szCs w:val="32"/>
        </w:rPr>
      </w:pPr>
      <w:r w:rsidRPr="00746B5E">
        <w:rPr>
          <w:rFonts w:cs="Calibri"/>
          <w:b/>
          <w:bCs/>
          <w:sz w:val="32"/>
          <w:szCs w:val="32"/>
        </w:rPr>
        <w:lastRenderedPageBreak/>
        <w:t>S</w:t>
      </w:r>
      <w:r w:rsidR="00814E39" w:rsidRPr="00746B5E">
        <w:rPr>
          <w:rFonts w:cs="Calibri"/>
          <w:b/>
          <w:bCs/>
          <w:sz w:val="32"/>
          <w:szCs w:val="32"/>
        </w:rPr>
        <w:t>ummary</w:t>
      </w:r>
      <w:r w:rsidR="00C515BA" w:rsidRPr="00746B5E">
        <w:rPr>
          <w:rFonts w:cs="Calibri"/>
          <w:b/>
          <w:bCs/>
          <w:sz w:val="32"/>
          <w:szCs w:val="32"/>
        </w:rPr>
        <w:t xml:space="preserve"> of findings</w:t>
      </w:r>
    </w:p>
    <w:p w14:paraId="46ADBA57" w14:textId="2ECEE4FD" w:rsidR="00FA75CB" w:rsidRPr="00776B24" w:rsidRDefault="00FA75CB" w:rsidP="003D5E8D">
      <w:pPr>
        <w:spacing w:line="276" w:lineRule="auto"/>
        <w:jc w:val="both"/>
        <w:rPr>
          <w:rFonts w:cs="Calibri"/>
          <w:b/>
          <w:bCs/>
          <w:sz w:val="24"/>
          <w:szCs w:val="24"/>
        </w:rPr>
      </w:pPr>
      <w:r w:rsidRPr="00776B24">
        <w:rPr>
          <w:rFonts w:cs="Calibri"/>
          <w:b/>
          <w:bCs/>
          <w:sz w:val="24"/>
          <w:szCs w:val="24"/>
        </w:rPr>
        <w:t>Key question</w:t>
      </w:r>
    </w:p>
    <w:p w14:paraId="595BA4CC" w14:textId="02F46EE0" w:rsidR="00FA75CB" w:rsidRPr="00776B24" w:rsidRDefault="00FA75CB" w:rsidP="003D5E8D">
      <w:pPr>
        <w:spacing w:line="276" w:lineRule="auto"/>
        <w:jc w:val="both"/>
        <w:rPr>
          <w:rFonts w:cs="Calibri"/>
        </w:rPr>
      </w:pPr>
      <w:r w:rsidRPr="00776B24">
        <w:rPr>
          <w:rFonts w:cs="Calibri"/>
        </w:rPr>
        <w:t xml:space="preserve">What factors influence service integration and delivery by integrated </w:t>
      </w:r>
      <w:r w:rsidR="00DD3D18">
        <w:rPr>
          <w:rFonts w:cs="Calibri"/>
        </w:rPr>
        <w:t>neighbourhood</w:t>
      </w:r>
      <w:r w:rsidR="00DD3D18" w:rsidRPr="00776B24">
        <w:rPr>
          <w:rFonts w:cs="Calibri"/>
        </w:rPr>
        <w:t xml:space="preserve"> </w:t>
      </w:r>
      <w:r w:rsidRPr="00776B24">
        <w:rPr>
          <w:rFonts w:cs="Calibri"/>
        </w:rPr>
        <w:t xml:space="preserve">teams operating across health and care organisations? </w:t>
      </w:r>
    </w:p>
    <w:p w14:paraId="6BD1AA7E" w14:textId="593B7F35" w:rsidR="00FA75CB" w:rsidRPr="00776B24" w:rsidRDefault="00FA75CB" w:rsidP="003D5E8D">
      <w:pPr>
        <w:spacing w:line="276" w:lineRule="auto"/>
        <w:jc w:val="both"/>
        <w:rPr>
          <w:rFonts w:cs="Calibri"/>
          <w:b/>
          <w:bCs/>
          <w:sz w:val="24"/>
          <w:szCs w:val="24"/>
        </w:rPr>
      </w:pPr>
      <w:r w:rsidRPr="00776B24">
        <w:rPr>
          <w:rFonts w:cs="Calibri"/>
          <w:b/>
          <w:bCs/>
          <w:sz w:val="24"/>
          <w:szCs w:val="24"/>
        </w:rPr>
        <w:t>What did we do?</w:t>
      </w:r>
    </w:p>
    <w:p w14:paraId="3E86E875" w14:textId="1822C101" w:rsidR="00FA75CB" w:rsidRPr="00776B24" w:rsidRDefault="00FA75CB" w:rsidP="003D5E8D">
      <w:pPr>
        <w:spacing w:line="276" w:lineRule="auto"/>
        <w:jc w:val="both"/>
        <w:rPr>
          <w:rFonts w:cs="Calibri"/>
        </w:rPr>
      </w:pPr>
      <w:r w:rsidRPr="00776B24">
        <w:rPr>
          <w:rFonts w:cs="Calibri"/>
        </w:rPr>
        <w:t>Following RES methods, we searched for and summarised existing primary research and evidence synthes</w:t>
      </w:r>
      <w:r w:rsidR="007962C7" w:rsidRPr="00776B24">
        <w:rPr>
          <w:rFonts w:cs="Calibri"/>
        </w:rPr>
        <w:t>es that investigated the key question.</w:t>
      </w:r>
    </w:p>
    <w:p w14:paraId="45A59CD3" w14:textId="7FD6982B" w:rsidR="00FA75CB" w:rsidRPr="00776B24" w:rsidRDefault="00FA75CB" w:rsidP="003D5E8D">
      <w:pPr>
        <w:spacing w:line="276" w:lineRule="auto"/>
        <w:jc w:val="both"/>
        <w:rPr>
          <w:rFonts w:cs="Calibri"/>
          <w:b/>
          <w:bCs/>
          <w:sz w:val="24"/>
          <w:szCs w:val="24"/>
        </w:rPr>
      </w:pPr>
      <w:r w:rsidRPr="00776B24">
        <w:rPr>
          <w:rFonts w:cs="Calibri"/>
          <w:b/>
          <w:bCs/>
          <w:sz w:val="24"/>
          <w:szCs w:val="24"/>
        </w:rPr>
        <w:t>What did we find?</w:t>
      </w:r>
    </w:p>
    <w:p w14:paraId="7491C838" w14:textId="62D2AD1B" w:rsidR="007962C7" w:rsidRPr="00776B24" w:rsidRDefault="007962C7" w:rsidP="003D5E8D">
      <w:pPr>
        <w:spacing w:line="276" w:lineRule="auto"/>
        <w:jc w:val="both"/>
        <w:rPr>
          <w:rFonts w:cs="Calibri"/>
        </w:rPr>
      </w:pPr>
      <w:r w:rsidRPr="0031095B">
        <w:rPr>
          <w:rFonts w:cs="Calibri"/>
        </w:rPr>
        <w:t xml:space="preserve">We found </w:t>
      </w:r>
      <w:r w:rsidR="0031095B" w:rsidRPr="0031095B">
        <w:rPr>
          <w:rFonts w:cs="Calibri"/>
        </w:rPr>
        <w:t>2</w:t>
      </w:r>
      <w:r w:rsidR="00663E01">
        <w:rPr>
          <w:rFonts w:cs="Calibri"/>
        </w:rPr>
        <w:t>6</w:t>
      </w:r>
      <w:r w:rsidRPr="0031095B">
        <w:rPr>
          <w:rFonts w:cs="Calibri"/>
        </w:rPr>
        <w:t xml:space="preserve"> eligible articles</w:t>
      </w:r>
      <w:r w:rsidR="0031095B">
        <w:rPr>
          <w:rFonts w:cs="Calibri"/>
        </w:rPr>
        <w:t>, including</w:t>
      </w:r>
      <w:r w:rsidRPr="0031095B">
        <w:rPr>
          <w:rFonts w:cs="Calibri"/>
        </w:rPr>
        <w:t xml:space="preserve"> </w:t>
      </w:r>
      <w:r w:rsidR="0031095B" w:rsidRPr="0031095B">
        <w:rPr>
          <w:rFonts w:cs="Calibri"/>
        </w:rPr>
        <w:t>nine</w:t>
      </w:r>
      <w:r w:rsidRPr="0031095B">
        <w:rPr>
          <w:rFonts w:cs="Calibri"/>
        </w:rPr>
        <w:t xml:space="preserve"> primary research studies and </w:t>
      </w:r>
      <w:r w:rsidR="004B6106">
        <w:rPr>
          <w:rFonts w:cs="Calibri"/>
        </w:rPr>
        <w:t>17</w:t>
      </w:r>
      <w:r w:rsidRPr="0031095B">
        <w:rPr>
          <w:rFonts w:cs="Calibri"/>
        </w:rPr>
        <w:t xml:space="preserve"> </w:t>
      </w:r>
      <w:r w:rsidR="004B6106">
        <w:rPr>
          <w:rFonts w:cs="Calibri"/>
        </w:rPr>
        <w:t>evidence syntheses</w:t>
      </w:r>
      <w:r w:rsidR="0031095B" w:rsidRPr="0031095B">
        <w:rPr>
          <w:rFonts w:cs="Calibri"/>
        </w:rPr>
        <w:t>.</w:t>
      </w:r>
    </w:p>
    <w:p w14:paraId="6E061A18" w14:textId="2A87DEA1" w:rsidR="00FA75CB" w:rsidRPr="00776B24" w:rsidRDefault="00FA75CB" w:rsidP="003D5E8D">
      <w:pPr>
        <w:spacing w:line="276" w:lineRule="auto"/>
        <w:jc w:val="both"/>
        <w:rPr>
          <w:rFonts w:cs="Calibri"/>
          <w:b/>
          <w:bCs/>
          <w:sz w:val="24"/>
          <w:szCs w:val="24"/>
        </w:rPr>
      </w:pPr>
      <w:r w:rsidRPr="00776B24">
        <w:rPr>
          <w:rFonts w:cs="Calibri"/>
          <w:b/>
          <w:bCs/>
          <w:sz w:val="24"/>
          <w:szCs w:val="24"/>
        </w:rPr>
        <w:t>Key messages:</w:t>
      </w:r>
    </w:p>
    <w:p w14:paraId="208C620F" w14:textId="77777777" w:rsidR="003E6177" w:rsidRDefault="00814E39" w:rsidP="00FC05AC">
      <w:pPr>
        <w:pStyle w:val="ListParagraph"/>
        <w:numPr>
          <w:ilvl w:val="0"/>
          <w:numId w:val="2"/>
        </w:numPr>
        <w:spacing w:line="276" w:lineRule="auto"/>
        <w:jc w:val="both"/>
        <w:rPr>
          <w:rFonts w:cs="Calibri"/>
        </w:rPr>
      </w:pPr>
      <w:r w:rsidRPr="00776B24">
        <w:rPr>
          <w:rFonts w:cs="Calibri"/>
        </w:rPr>
        <w:t xml:space="preserve">There </w:t>
      </w:r>
      <w:r w:rsidR="00C35665">
        <w:rPr>
          <w:rFonts w:cs="Calibri"/>
        </w:rPr>
        <w:t>was</w:t>
      </w:r>
      <w:r w:rsidRPr="00776B24">
        <w:rPr>
          <w:rFonts w:cs="Calibri"/>
        </w:rPr>
        <w:t xml:space="preserve"> </w:t>
      </w:r>
      <w:r w:rsidR="00795673">
        <w:rPr>
          <w:rFonts w:cs="Calibri"/>
          <w:b/>
          <w:bCs/>
        </w:rPr>
        <w:t>strong</w:t>
      </w:r>
      <w:r w:rsidRPr="00776B24">
        <w:rPr>
          <w:rFonts w:cs="Calibri"/>
          <w:b/>
          <w:bCs/>
        </w:rPr>
        <w:t xml:space="preserve"> agreement</w:t>
      </w:r>
      <w:r w:rsidRPr="00776B24">
        <w:rPr>
          <w:rFonts w:cs="Calibri"/>
        </w:rPr>
        <w:t xml:space="preserve"> </w:t>
      </w:r>
      <w:r w:rsidR="00A7214D" w:rsidRPr="00776B24">
        <w:rPr>
          <w:rFonts w:cs="Calibri"/>
        </w:rPr>
        <w:t>in</w:t>
      </w:r>
      <w:r w:rsidRPr="00776B24">
        <w:rPr>
          <w:rFonts w:cs="Calibri"/>
        </w:rPr>
        <w:t xml:space="preserve"> the literature on key enabling and inhibiting factors </w:t>
      </w:r>
      <w:r w:rsidR="00A02203">
        <w:rPr>
          <w:rFonts w:cs="Calibri"/>
        </w:rPr>
        <w:t>for</w:t>
      </w:r>
      <w:r w:rsidRPr="00776B24">
        <w:rPr>
          <w:rFonts w:cs="Calibri"/>
        </w:rPr>
        <w:t xml:space="preserve"> integrated </w:t>
      </w:r>
      <w:r w:rsidR="00ED5E80">
        <w:rPr>
          <w:rFonts w:cs="Calibri"/>
        </w:rPr>
        <w:t>neighbourhood</w:t>
      </w:r>
      <w:r w:rsidR="00ED5E80" w:rsidRPr="00776B24">
        <w:rPr>
          <w:rFonts w:cs="Calibri"/>
        </w:rPr>
        <w:t xml:space="preserve"> </w:t>
      </w:r>
      <w:r w:rsidR="00BD2B60">
        <w:rPr>
          <w:rFonts w:cs="Calibri"/>
        </w:rPr>
        <w:t>team functioning</w:t>
      </w:r>
      <w:r w:rsidR="00BD2B60" w:rsidRPr="00776B24">
        <w:rPr>
          <w:rFonts w:cs="Calibri"/>
        </w:rPr>
        <w:t xml:space="preserve"> </w:t>
      </w:r>
      <w:r w:rsidR="00BD2B60">
        <w:rPr>
          <w:rFonts w:cs="Calibri"/>
        </w:rPr>
        <w:t>across</w:t>
      </w:r>
      <w:r w:rsidR="009A0994">
        <w:rPr>
          <w:rFonts w:cs="Calibri"/>
        </w:rPr>
        <w:t xml:space="preserve"> local</w:t>
      </w:r>
      <w:r w:rsidR="000E787A" w:rsidRPr="00776B24">
        <w:rPr>
          <w:rFonts w:cs="Calibri"/>
        </w:rPr>
        <w:t xml:space="preserve"> health and care services</w:t>
      </w:r>
      <w:r w:rsidR="00A02203">
        <w:rPr>
          <w:rFonts w:cs="Calibri"/>
        </w:rPr>
        <w:t xml:space="preserve">. </w:t>
      </w:r>
      <w:r w:rsidR="00A02203" w:rsidRPr="00776B24">
        <w:rPr>
          <w:rFonts w:cs="Calibri"/>
        </w:rPr>
        <w:t xml:space="preserve">While different studies and reviews often used different terms to describe </w:t>
      </w:r>
      <w:r w:rsidR="00A02203">
        <w:rPr>
          <w:rFonts w:cs="Calibri"/>
        </w:rPr>
        <w:t xml:space="preserve">key </w:t>
      </w:r>
      <w:r w:rsidR="00A02203" w:rsidRPr="00776B24">
        <w:rPr>
          <w:rFonts w:cs="Calibri"/>
        </w:rPr>
        <w:t>factors, the underlying concepts that they reference remain similar</w:t>
      </w:r>
      <w:r w:rsidR="00A02203">
        <w:rPr>
          <w:rFonts w:cs="Calibri"/>
        </w:rPr>
        <w:t>:</w:t>
      </w:r>
      <w:r w:rsidR="00AA42EA" w:rsidRPr="00776B24">
        <w:rPr>
          <w:rFonts w:cs="Calibri"/>
        </w:rPr>
        <w:t xml:space="preserve"> </w:t>
      </w:r>
    </w:p>
    <w:p w14:paraId="6164D5CC" w14:textId="77777777" w:rsidR="003E6177" w:rsidRPr="003E6177" w:rsidRDefault="005C21DE" w:rsidP="003E6177">
      <w:pPr>
        <w:pStyle w:val="ListParagraph"/>
        <w:numPr>
          <w:ilvl w:val="1"/>
          <w:numId w:val="2"/>
        </w:numPr>
        <w:spacing w:line="276" w:lineRule="auto"/>
        <w:jc w:val="both"/>
        <w:rPr>
          <w:rFonts w:cs="Calibri"/>
        </w:rPr>
      </w:pPr>
      <w:r w:rsidRPr="00776B24">
        <w:rPr>
          <w:rFonts w:cs="Calibri"/>
          <w:color w:val="215E99" w:themeColor="text2" w:themeTint="BF"/>
        </w:rPr>
        <w:t xml:space="preserve">clear </w:t>
      </w:r>
      <w:r w:rsidR="00BB30CA" w:rsidRPr="00776B24">
        <w:rPr>
          <w:rFonts w:cs="Calibri"/>
          <w:color w:val="215E99" w:themeColor="text2" w:themeTint="BF"/>
        </w:rPr>
        <w:t xml:space="preserve">and shared </w:t>
      </w:r>
      <w:r w:rsidRPr="00776B24">
        <w:rPr>
          <w:rFonts w:cs="Calibri"/>
          <w:color w:val="215E99" w:themeColor="text2" w:themeTint="BF"/>
        </w:rPr>
        <w:t>vision</w:t>
      </w:r>
    </w:p>
    <w:p w14:paraId="21C44FD0" w14:textId="77777777" w:rsidR="003E6177" w:rsidRPr="003E6177" w:rsidRDefault="00BB30CA" w:rsidP="003E6177">
      <w:pPr>
        <w:pStyle w:val="ListParagraph"/>
        <w:numPr>
          <w:ilvl w:val="1"/>
          <w:numId w:val="2"/>
        </w:numPr>
        <w:spacing w:line="276" w:lineRule="auto"/>
        <w:jc w:val="both"/>
        <w:rPr>
          <w:rFonts w:cs="Calibri"/>
        </w:rPr>
      </w:pPr>
      <w:r w:rsidRPr="00776B24">
        <w:rPr>
          <w:rFonts w:cs="Calibri"/>
          <w:color w:val="215E99" w:themeColor="text2" w:themeTint="BF"/>
        </w:rPr>
        <w:t>effective</w:t>
      </w:r>
      <w:r w:rsidR="005C21DE" w:rsidRPr="00776B24">
        <w:rPr>
          <w:rFonts w:cs="Calibri"/>
          <w:color w:val="215E99" w:themeColor="text2" w:themeTint="BF"/>
        </w:rPr>
        <w:t xml:space="preserve"> leadership</w:t>
      </w:r>
    </w:p>
    <w:p w14:paraId="13028EB8" w14:textId="77777777" w:rsidR="003E6177" w:rsidRPr="003E6177" w:rsidRDefault="00FC0A8B" w:rsidP="003E6177">
      <w:pPr>
        <w:pStyle w:val="ListParagraph"/>
        <w:numPr>
          <w:ilvl w:val="1"/>
          <w:numId w:val="2"/>
        </w:numPr>
        <w:spacing w:line="276" w:lineRule="auto"/>
        <w:jc w:val="both"/>
        <w:rPr>
          <w:rFonts w:cs="Calibri"/>
        </w:rPr>
      </w:pPr>
      <w:r w:rsidRPr="00776B24">
        <w:rPr>
          <w:rFonts w:cs="Calibri"/>
          <w:color w:val="215E99" w:themeColor="text2" w:themeTint="BF"/>
        </w:rPr>
        <w:t>strong working</w:t>
      </w:r>
      <w:r w:rsidR="005C21DE" w:rsidRPr="00776B24">
        <w:rPr>
          <w:rFonts w:cs="Calibri"/>
          <w:color w:val="215E99" w:themeColor="text2" w:themeTint="BF"/>
        </w:rPr>
        <w:t xml:space="preserve"> relationships powered by trust</w:t>
      </w:r>
      <w:r w:rsidRPr="00776B24">
        <w:rPr>
          <w:rFonts w:cs="Calibri"/>
          <w:color w:val="215E99" w:themeColor="text2" w:themeTint="BF"/>
        </w:rPr>
        <w:t xml:space="preserve"> and mutual respect</w:t>
      </w:r>
    </w:p>
    <w:p w14:paraId="7B1A6970" w14:textId="77777777" w:rsidR="003E6177" w:rsidRPr="003E6177" w:rsidRDefault="00827F74" w:rsidP="003E6177">
      <w:pPr>
        <w:pStyle w:val="ListParagraph"/>
        <w:numPr>
          <w:ilvl w:val="1"/>
          <w:numId w:val="2"/>
        </w:numPr>
        <w:spacing w:line="276" w:lineRule="auto"/>
        <w:jc w:val="both"/>
        <w:rPr>
          <w:rFonts w:cs="Calibri"/>
        </w:rPr>
      </w:pPr>
      <w:r w:rsidRPr="00776B24">
        <w:rPr>
          <w:rFonts w:cs="Calibri"/>
          <w:color w:val="215E99" w:themeColor="text2" w:themeTint="BF"/>
        </w:rPr>
        <w:t xml:space="preserve">clarity on </w:t>
      </w:r>
      <w:r w:rsidR="00FC0A8B" w:rsidRPr="00776B24">
        <w:rPr>
          <w:rFonts w:cs="Calibri"/>
          <w:color w:val="215E99" w:themeColor="text2" w:themeTint="BF"/>
        </w:rPr>
        <w:t xml:space="preserve">interprofessional </w:t>
      </w:r>
      <w:r w:rsidRPr="00776B24">
        <w:rPr>
          <w:rFonts w:cs="Calibri"/>
          <w:color w:val="215E99" w:themeColor="text2" w:themeTint="BF"/>
        </w:rPr>
        <w:t>roles and responsibilities</w:t>
      </w:r>
    </w:p>
    <w:p w14:paraId="42A5C8B0" w14:textId="77EA42D3" w:rsidR="003E6177" w:rsidRPr="003E6177" w:rsidRDefault="00827F74" w:rsidP="003E6177">
      <w:pPr>
        <w:pStyle w:val="ListParagraph"/>
        <w:numPr>
          <w:ilvl w:val="1"/>
          <w:numId w:val="2"/>
        </w:numPr>
        <w:spacing w:line="276" w:lineRule="auto"/>
        <w:jc w:val="both"/>
        <w:rPr>
          <w:rFonts w:cs="Calibri"/>
        </w:rPr>
      </w:pPr>
      <w:r w:rsidRPr="00776B24">
        <w:rPr>
          <w:rFonts w:cs="Calibri"/>
          <w:color w:val="215E99" w:themeColor="text2" w:themeTint="BF"/>
        </w:rPr>
        <w:t>appropriate</w:t>
      </w:r>
      <w:r w:rsidR="003E6177">
        <w:rPr>
          <w:rFonts w:cs="Calibri"/>
          <w:color w:val="215E99" w:themeColor="text2" w:themeTint="BF"/>
        </w:rPr>
        <w:t xml:space="preserve">, </w:t>
      </w:r>
      <w:r w:rsidR="00884C33" w:rsidRPr="00776B24">
        <w:rPr>
          <w:rFonts w:cs="Calibri"/>
          <w:color w:val="215E99" w:themeColor="text2" w:themeTint="BF"/>
        </w:rPr>
        <w:t>sustained</w:t>
      </w:r>
      <w:r w:rsidRPr="00776B24">
        <w:rPr>
          <w:rFonts w:cs="Calibri"/>
          <w:color w:val="215E99" w:themeColor="text2" w:themeTint="BF"/>
        </w:rPr>
        <w:t xml:space="preserve"> resources and funding</w:t>
      </w:r>
    </w:p>
    <w:p w14:paraId="334DE917" w14:textId="77777777" w:rsidR="003E6177" w:rsidRPr="003E6177" w:rsidRDefault="00827F74" w:rsidP="003E6177">
      <w:pPr>
        <w:pStyle w:val="ListParagraph"/>
        <w:numPr>
          <w:ilvl w:val="1"/>
          <w:numId w:val="2"/>
        </w:numPr>
        <w:spacing w:line="276" w:lineRule="auto"/>
        <w:jc w:val="both"/>
        <w:rPr>
          <w:rFonts w:cs="Calibri"/>
        </w:rPr>
      </w:pPr>
      <w:r w:rsidRPr="00776B24">
        <w:rPr>
          <w:rFonts w:cs="Calibri"/>
          <w:color w:val="215E99" w:themeColor="text2" w:themeTint="BF"/>
        </w:rPr>
        <w:t>opportunities for staff learning and professional development</w:t>
      </w:r>
    </w:p>
    <w:p w14:paraId="1D38C342" w14:textId="77777777" w:rsidR="003E6177" w:rsidRPr="003E6177" w:rsidRDefault="00FC0A8B" w:rsidP="003E6177">
      <w:pPr>
        <w:pStyle w:val="ListParagraph"/>
        <w:numPr>
          <w:ilvl w:val="1"/>
          <w:numId w:val="2"/>
        </w:numPr>
        <w:spacing w:line="276" w:lineRule="auto"/>
        <w:jc w:val="both"/>
        <w:rPr>
          <w:rFonts w:cs="Calibri"/>
        </w:rPr>
      </w:pPr>
      <w:r w:rsidRPr="00776B24">
        <w:rPr>
          <w:rFonts w:cs="Calibri"/>
          <w:color w:val="215E99" w:themeColor="text2" w:themeTint="BF"/>
        </w:rPr>
        <w:t>co-location</w:t>
      </w:r>
    </w:p>
    <w:p w14:paraId="2644A749" w14:textId="2F3EA131" w:rsidR="003E6177" w:rsidRPr="003E6177" w:rsidRDefault="00713B2F" w:rsidP="003E6177">
      <w:pPr>
        <w:pStyle w:val="ListParagraph"/>
        <w:numPr>
          <w:ilvl w:val="1"/>
          <w:numId w:val="2"/>
        </w:numPr>
        <w:spacing w:line="276" w:lineRule="auto"/>
        <w:jc w:val="both"/>
        <w:rPr>
          <w:rFonts w:cs="Calibri"/>
        </w:rPr>
      </w:pPr>
      <w:r w:rsidRPr="00776B24">
        <w:rPr>
          <w:rFonts w:cs="Calibri"/>
          <w:color w:val="215E99" w:themeColor="text2" w:themeTint="BF"/>
        </w:rPr>
        <w:t xml:space="preserve">dedicated time for </w:t>
      </w:r>
      <w:r w:rsidR="00FC0A8B" w:rsidRPr="00776B24">
        <w:rPr>
          <w:rFonts w:cs="Calibri"/>
          <w:color w:val="215E99" w:themeColor="text2" w:themeTint="BF"/>
        </w:rPr>
        <w:t>multidisciplinary team</w:t>
      </w:r>
      <w:r w:rsidR="009271B6" w:rsidRPr="00776B24">
        <w:rPr>
          <w:rFonts w:cs="Calibri"/>
          <w:color w:val="215E99" w:themeColor="text2" w:themeTint="BF"/>
        </w:rPr>
        <w:t xml:space="preserve"> (MDT)</w:t>
      </w:r>
      <w:r w:rsidR="00FC0A8B" w:rsidRPr="00776B24">
        <w:rPr>
          <w:rFonts w:cs="Calibri"/>
          <w:color w:val="215E99" w:themeColor="text2" w:themeTint="BF"/>
        </w:rPr>
        <w:t xml:space="preserve"> meetings</w:t>
      </w:r>
    </w:p>
    <w:p w14:paraId="582CF7CB" w14:textId="25A78276" w:rsidR="00814E39" w:rsidRPr="00FC05AC" w:rsidRDefault="00713B2F" w:rsidP="003E6177">
      <w:pPr>
        <w:pStyle w:val="ListParagraph"/>
        <w:numPr>
          <w:ilvl w:val="1"/>
          <w:numId w:val="2"/>
        </w:numPr>
        <w:spacing w:line="276" w:lineRule="auto"/>
        <w:jc w:val="both"/>
        <w:rPr>
          <w:rFonts w:cs="Calibri"/>
        </w:rPr>
      </w:pPr>
      <w:r w:rsidRPr="00776B24">
        <w:rPr>
          <w:rFonts w:cs="Calibri"/>
          <w:color w:val="215E99" w:themeColor="text2" w:themeTint="BF"/>
        </w:rPr>
        <w:t xml:space="preserve">interoperable </w:t>
      </w:r>
      <w:r w:rsidR="005264E1">
        <w:rPr>
          <w:rFonts w:cs="Calibri"/>
          <w:color w:val="215E99" w:themeColor="text2" w:themeTint="BF"/>
        </w:rPr>
        <w:t>information technology (IT)</w:t>
      </w:r>
      <w:r w:rsidR="00572113" w:rsidRPr="00776B24">
        <w:rPr>
          <w:rFonts w:cs="Calibri"/>
          <w:color w:val="215E99" w:themeColor="text2" w:themeTint="BF"/>
        </w:rPr>
        <w:t xml:space="preserve"> systems to support </w:t>
      </w:r>
      <w:r w:rsidR="00DE64E7" w:rsidRPr="00776B24">
        <w:rPr>
          <w:rFonts w:cs="Calibri"/>
          <w:color w:val="215E99" w:themeColor="text2" w:themeTint="BF"/>
        </w:rPr>
        <w:t>data</w:t>
      </w:r>
      <w:r w:rsidR="00EE1435" w:rsidRPr="00776B24">
        <w:rPr>
          <w:rFonts w:cs="Calibri"/>
          <w:color w:val="215E99" w:themeColor="text2" w:themeTint="BF"/>
        </w:rPr>
        <w:t xml:space="preserve"> </w:t>
      </w:r>
      <w:r w:rsidR="00DE64E7" w:rsidRPr="00776B24">
        <w:rPr>
          <w:rFonts w:cs="Calibri"/>
          <w:color w:val="215E99" w:themeColor="text2" w:themeTint="BF"/>
        </w:rPr>
        <w:t>sharing</w:t>
      </w:r>
      <w:r w:rsidR="00FC0A8B" w:rsidRPr="00776B24">
        <w:rPr>
          <w:rFonts w:cs="Calibri"/>
          <w:color w:val="215E99" w:themeColor="text2" w:themeTint="BF"/>
        </w:rPr>
        <w:t xml:space="preserve">. </w:t>
      </w:r>
    </w:p>
    <w:p w14:paraId="464958A4" w14:textId="2DC9064D" w:rsidR="005264E1" w:rsidRPr="001F417E" w:rsidRDefault="005264E1" w:rsidP="001F417E">
      <w:pPr>
        <w:pStyle w:val="ListParagraph"/>
        <w:numPr>
          <w:ilvl w:val="0"/>
          <w:numId w:val="2"/>
        </w:numPr>
        <w:spacing w:line="276" w:lineRule="auto"/>
        <w:jc w:val="both"/>
        <w:rPr>
          <w:rFonts w:cs="Calibri"/>
        </w:rPr>
      </w:pPr>
      <w:r w:rsidRPr="00776B24">
        <w:rPr>
          <w:rFonts w:cs="Calibri"/>
        </w:rPr>
        <w:t>The</w:t>
      </w:r>
      <w:r w:rsidR="002228F2">
        <w:rPr>
          <w:rFonts w:cs="Calibri"/>
        </w:rPr>
        <w:t>r</w:t>
      </w:r>
      <w:r w:rsidRPr="00776B24">
        <w:rPr>
          <w:rFonts w:cs="Calibri"/>
        </w:rPr>
        <w:t xml:space="preserve">e </w:t>
      </w:r>
      <w:r w:rsidR="00BD383E">
        <w:rPr>
          <w:rFonts w:cs="Calibri"/>
        </w:rPr>
        <w:t>was some evidence that these</w:t>
      </w:r>
      <w:r w:rsidRPr="00776B24">
        <w:rPr>
          <w:rFonts w:cs="Calibri"/>
        </w:rPr>
        <w:t xml:space="preserve"> </w:t>
      </w:r>
      <w:r w:rsidR="00BD383E">
        <w:rPr>
          <w:rFonts w:cs="Calibri"/>
        </w:rPr>
        <w:t>factors were</w:t>
      </w:r>
      <w:r w:rsidRPr="00776B24">
        <w:rPr>
          <w:rFonts w:cs="Calibri"/>
        </w:rPr>
        <w:t xml:space="preserve"> consistent </w:t>
      </w:r>
      <w:r w:rsidR="00733B52">
        <w:rPr>
          <w:rFonts w:cs="Calibri"/>
        </w:rPr>
        <w:t>across integrated</w:t>
      </w:r>
      <w:r w:rsidRPr="00776B24">
        <w:rPr>
          <w:rFonts w:cs="Calibri"/>
        </w:rPr>
        <w:t xml:space="preserve"> </w:t>
      </w:r>
      <w:r w:rsidR="00733B52">
        <w:rPr>
          <w:rFonts w:cs="Calibri"/>
        </w:rPr>
        <w:t>services for</w:t>
      </w:r>
      <w:r w:rsidRPr="00776B24">
        <w:rPr>
          <w:rFonts w:cs="Calibri"/>
        </w:rPr>
        <w:t xml:space="preserve"> a range of patient groups</w:t>
      </w:r>
      <w:r w:rsidR="00BD383E">
        <w:rPr>
          <w:rFonts w:cs="Calibri"/>
        </w:rPr>
        <w:t xml:space="preserve">, e.g., </w:t>
      </w:r>
      <w:r w:rsidR="001F417E">
        <w:rPr>
          <w:rFonts w:cs="Calibri"/>
        </w:rPr>
        <w:t xml:space="preserve">many of </w:t>
      </w:r>
      <w:r w:rsidR="001F417E" w:rsidRPr="00776B24">
        <w:rPr>
          <w:rFonts w:cs="Calibri"/>
        </w:rPr>
        <w:t xml:space="preserve">the same factors were relevant for integrated </w:t>
      </w:r>
      <w:r w:rsidR="006B7255">
        <w:rPr>
          <w:rFonts w:cs="Calibri"/>
        </w:rPr>
        <w:t xml:space="preserve">team functioning </w:t>
      </w:r>
      <w:r w:rsidR="00A02203">
        <w:rPr>
          <w:rFonts w:cs="Calibri"/>
        </w:rPr>
        <w:t>in</w:t>
      </w:r>
      <w:r w:rsidR="00E41247">
        <w:rPr>
          <w:rFonts w:cs="Calibri"/>
        </w:rPr>
        <w:t xml:space="preserve"> services for</w:t>
      </w:r>
      <w:r w:rsidR="001F417E" w:rsidRPr="00776B24">
        <w:rPr>
          <w:rFonts w:cs="Calibri"/>
        </w:rPr>
        <w:t xml:space="preserve"> frail older patients </w:t>
      </w:r>
      <w:r w:rsidR="001F417E">
        <w:rPr>
          <w:rFonts w:cs="Calibri"/>
        </w:rPr>
        <w:t>as</w:t>
      </w:r>
      <w:r w:rsidR="001F417E" w:rsidRPr="00776B24">
        <w:rPr>
          <w:rFonts w:cs="Calibri"/>
        </w:rPr>
        <w:t xml:space="preserve"> for </w:t>
      </w:r>
      <w:r w:rsidR="00710DDF">
        <w:rPr>
          <w:rFonts w:cs="Calibri"/>
        </w:rPr>
        <w:t xml:space="preserve">services for </w:t>
      </w:r>
      <w:r w:rsidR="001F417E" w:rsidRPr="00776B24">
        <w:rPr>
          <w:rFonts w:cs="Calibri"/>
        </w:rPr>
        <w:t xml:space="preserve">patients with severe mental illness. </w:t>
      </w:r>
      <w:r w:rsidR="00733B52" w:rsidRPr="001F417E">
        <w:rPr>
          <w:rFonts w:cs="Calibri"/>
        </w:rPr>
        <w:t>However,</w:t>
      </w:r>
      <w:r w:rsidRPr="001F417E">
        <w:rPr>
          <w:rFonts w:cs="Calibri"/>
        </w:rPr>
        <w:t xml:space="preserve"> </w:t>
      </w:r>
      <w:r w:rsidR="00733B52" w:rsidRPr="001F417E">
        <w:rPr>
          <w:rFonts w:cs="Calibri"/>
        </w:rPr>
        <w:t>m</w:t>
      </w:r>
      <w:r w:rsidRPr="001F417E">
        <w:rPr>
          <w:rFonts w:cs="Calibri"/>
        </w:rPr>
        <w:t xml:space="preserve">ost articles discussed integrated care </w:t>
      </w:r>
      <w:r w:rsidR="00C55BE0">
        <w:rPr>
          <w:rFonts w:cs="Calibri"/>
        </w:rPr>
        <w:t>involving</w:t>
      </w:r>
      <w:r w:rsidRPr="001F417E">
        <w:rPr>
          <w:rFonts w:cs="Calibri"/>
        </w:rPr>
        <w:t xml:space="preserve"> </w:t>
      </w:r>
      <w:r w:rsidR="00C55BE0">
        <w:rPr>
          <w:rFonts w:cs="Calibri"/>
        </w:rPr>
        <w:t>various</w:t>
      </w:r>
      <w:r w:rsidRPr="001F417E">
        <w:rPr>
          <w:rFonts w:cs="Calibri"/>
        </w:rPr>
        <w:t xml:space="preserve"> services for various patient groups</w:t>
      </w:r>
      <w:r w:rsidR="00E41247">
        <w:rPr>
          <w:rFonts w:cs="Calibri"/>
        </w:rPr>
        <w:t xml:space="preserve">, rather than exploring the evidence </w:t>
      </w:r>
      <w:r w:rsidR="00552496">
        <w:rPr>
          <w:rFonts w:cs="Calibri"/>
        </w:rPr>
        <w:t>on</w:t>
      </w:r>
      <w:r w:rsidR="00E41247">
        <w:rPr>
          <w:rFonts w:cs="Calibri"/>
        </w:rPr>
        <w:t xml:space="preserve"> team functioning for specific services or groups</w:t>
      </w:r>
      <w:r w:rsidRPr="001F417E">
        <w:rPr>
          <w:rFonts w:cs="Calibri"/>
        </w:rPr>
        <w:t xml:space="preserve">. </w:t>
      </w:r>
    </w:p>
    <w:p w14:paraId="552CBDC6" w14:textId="4085EAB0" w:rsidR="000840AD" w:rsidRPr="00776B24" w:rsidRDefault="00FC05AC" w:rsidP="003D5E8D">
      <w:pPr>
        <w:pStyle w:val="ListParagraph"/>
        <w:numPr>
          <w:ilvl w:val="0"/>
          <w:numId w:val="2"/>
        </w:numPr>
        <w:spacing w:line="276" w:lineRule="auto"/>
        <w:jc w:val="both"/>
        <w:rPr>
          <w:rFonts w:cs="Calibri"/>
        </w:rPr>
      </w:pPr>
      <w:r>
        <w:rPr>
          <w:rFonts w:cs="Calibri"/>
        </w:rPr>
        <w:t>While</w:t>
      </w:r>
      <w:r w:rsidR="005839B9" w:rsidRPr="00776B24">
        <w:rPr>
          <w:rFonts w:cs="Calibri"/>
        </w:rPr>
        <w:t xml:space="preserve"> we have endeavoured to </w:t>
      </w:r>
      <w:proofErr w:type="gramStart"/>
      <w:r w:rsidR="005839B9" w:rsidRPr="00776B24">
        <w:rPr>
          <w:rFonts w:cs="Calibri"/>
        </w:rPr>
        <w:t>synthesise</w:t>
      </w:r>
      <w:proofErr w:type="gramEnd"/>
      <w:r w:rsidR="005839B9" w:rsidRPr="00776B24">
        <w:rPr>
          <w:rFonts w:cs="Calibri"/>
        </w:rPr>
        <w:t xml:space="preserve"> evidence related to the functioning of small-scale, local integration initiatives, </w:t>
      </w:r>
      <w:r w:rsidR="00CC145F">
        <w:rPr>
          <w:rFonts w:cs="Calibri"/>
        </w:rPr>
        <w:t>the included articles</w:t>
      </w:r>
      <w:r w:rsidR="001416D6" w:rsidRPr="00776B24">
        <w:rPr>
          <w:rFonts w:cs="Calibri"/>
        </w:rPr>
        <w:t xml:space="preserve"> used different terms to describe the scope and scale of integration activities. </w:t>
      </w:r>
      <w:r w:rsidR="00005FC9" w:rsidRPr="00776B24">
        <w:rPr>
          <w:rFonts w:cs="Calibri"/>
        </w:rPr>
        <w:t xml:space="preserve">Notably, </w:t>
      </w:r>
      <w:r w:rsidR="00005FC9" w:rsidRPr="00776B24">
        <w:rPr>
          <w:rFonts w:cs="Calibri"/>
          <w:b/>
          <w:bCs/>
        </w:rPr>
        <w:t>o</w:t>
      </w:r>
      <w:r w:rsidR="001416D6" w:rsidRPr="00776B24">
        <w:rPr>
          <w:rFonts w:cs="Calibri"/>
          <w:b/>
          <w:bCs/>
        </w:rPr>
        <w:t>nly one study</w:t>
      </w:r>
      <w:r w:rsidR="001416D6" w:rsidRPr="00776B24">
        <w:rPr>
          <w:rFonts w:cs="Calibri"/>
        </w:rPr>
        <w:t xml:space="preserve"> </w:t>
      </w:r>
      <w:r w:rsidR="001416D6" w:rsidRPr="00776B24">
        <w:rPr>
          <w:rFonts w:cs="Calibri"/>
          <w:b/>
          <w:bCs/>
        </w:rPr>
        <w:t xml:space="preserve">explicitly referred to </w:t>
      </w:r>
      <w:r w:rsidR="00941778" w:rsidRPr="00776B24">
        <w:rPr>
          <w:rFonts w:cs="Calibri"/>
          <w:b/>
          <w:bCs/>
        </w:rPr>
        <w:t xml:space="preserve">an integrated </w:t>
      </w:r>
      <w:r w:rsidR="00941778" w:rsidRPr="00CC145F">
        <w:rPr>
          <w:rFonts w:cs="Calibri"/>
          <w:b/>
          <w:bCs/>
          <w:i/>
          <w:iCs/>
        </w:rPr>
        <w:t>neighbourhood</w:t>
      </w:r>
      <w:r w:rsidR="00941778" w:rsidRPr="00776B24">
        <w:rPr>
          <w:rFonts w:cs="Calibri"/>
          <w:b/>
          <w:bCs/>
        </w:rPr>
        <w:t xml:space="preserve"> team model</w:t>
      </w:r>
      <w:r w:rsidR="00344971">
        <w:rPr>
          <w:rFonts w:cs="Calibri"/>
          <w:b/>
          <w:bCs/>
        </w:rPr>
        <w:t xml:space="preserve"> </w:t>
      </w:r>
      <w:r w:rsidR="002E17B7">
        <w:rPr>
          <w:rFonts w:cs="Calibri"/>
          <w:b/>
          <w:bCs/>
        </w:rPr>
        <w:fldChar w:fldCharType="begin" w:fldLock="1"/>
      </w:r>
      <w:r w:rsidR="008537D4">
        <w:rPr>
          <w:rFonts w:cs="Calibri"/>
          <w:b/>
          <w:bCs/>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2E17B7">
        <w:rPr>
          <w:rFonts w:cs="Calibri"/>
          <w:b/>
          <w:bCs/>
        </w:rPr>
        <w:fldChar w:fldCharType="separate"/>
      </w:r>
      <w:r w:rsidR="002E17B7" w:rsidRPr="002E17B7">
        <w:rPr>
          <w:rFonts w:cs="Calibri"/>
          <w:bCs/>
          <w:noProof/>
        </w:rPr>
        <w:t>(2)</w:t>
      </w:r>
      <w:r w:rsidR="002E17B7">
        <w:rPr>
          <w:rFonts w:cs="Calibri"/>
          <w:b/>
          <w:bCs/>
        </w:rPr>
        <w:fldChar w:fldCharType="end"/>
      </w:r>
      <w:r w:rsidR="00941778" w:rsidRPr="00776B24">
        <w:rPr>
          <w:rFonts w:cs="Calibri"/>
          <w:b/>
          <w:bCs/>
        </w:rPr>
        <w:t>.</w:t>
      </w:r>
      <w:r w:rsidR="00941778" w:rsidRPr="00776B24">
        <w:rPr>
          <w:rFonts w:cs="Calibri"/>
        </w:rPr>
        <w:t xml:space="preserve"> </w:t>
      </w:r>
      <w:r w:rsidR="00135611">
        <w:rPr>
          <w:rFonts w:cs="Calibri"/>
        </w:rPr>
        <w:t>Although there is significant consistency in the synthesised evidence, this</w:t>
      </w:r>
      <w:r w:rsidR="005839B9" w:rsidRPr="00776B24">
        <w:rPr>
          <w:rFonts w:cs="Calibri"/>
        </w:rPr>
        <w:t xml:space="preserve"> needs to be considered when</w:t>
      </w:r>
      <w:r w:rsidR="00005FC9" w:rsidRPr="00776B24">
        <w:rPr>
          <w:rFonts w:cs="Calibri"/>
        </w:rPr>
        <w:t xml:space="preserve"> </w:t>
      </w:r>
      <w:r w:rsidR="005839B9" w:rsidRPr="00776B24">
        <w:rPr>
          <w:rFonts w:cs="Calibri"/>
        </w:rPr>
        <w:t>interpreting the evidence base in relation to</w:t>
      </w:r>
      <w:r w:rsidR="00005FC9" w:rsidRPr="00776B24">
        <w:rPr>
          <w:rFonts w:cs="Calibri"/>
        </w:rPr>
        <w:t xml:space="preserve"> </w:t>
      </w:r>
      <w:r w:rsidR="00232310" w:rsidRPr="00776B24">
        <w:rPr>
          <w:rFonts w:cs="Calibri"/>
        </w:rPr>
        <w:t xml:space="preserve">integrated </w:t>
      </w:r>
      <w:r w:rsidR="00CB53F3" w:rsidRPr="00776B24">
        <w:rPr>
          <w:rFonts w:cs="Calibri"/>
        </w:rPr>
        <w:t>team</w:t>
      </w:r>
      <w:r w:rsidR="00232310" w:rsidRPr="00776B24">
        <w:rPr>
          <w:rFonts w:cs="Calibri"/>
        </w:rPr>
        <w:t xml:space="preserve"> functioning at a </w:t>
      </w:r>
      <w:r w:rsidR="008D0EBA" w:rsidRPr="00776B24">
        <w:rPr>
          <w:rFonts w:cs="Calibri"/>
        </w:rPr>
        <w:t>neighbourhood-level</w:t>
      </w:r>
      <w:r w:rsidR="00941778" w:rsidRPr="00776B24">
        <w:rPr>
          <w:rFonts w:cs="Calibri"/>
        </w:rPr>
        <w:t xml:space="preserve">. </w:t>
      </w:r>
    </w:p>
    <w:p w14:paraId="1B5E7843" w14:textId="46A1B357" w:rsidR="001A10C0" w:rsidRPr="00776B24" w:rsidRDefault="00884C33" w:rsidP="009D4C00">
      <w:pPr>
        <w:pStyle w:val="ListParagraph"/>
        <w:numPr>
          <w:ilvl w:val="0"/>
          <w:numId w:val="2"/>
        </w:numPr>
        <w:spacing w:line="276" w:lineRule="auto"/>
        <w:jc w:val="both"/>
        <w:rPr>
          <w:rFonts w:cs="Calibri"/>
        </w:rPr>
        <w:sectPr w:rsidR="001A10C0" w:rsidRPr="00776B24">
          <w:pgSz w:w="11906" w:h="16838"/>
          <w:pgMar w:top="1440" w:right="1440" w:bottom="1440" w:left="1440" w:header="708" w:footer="708" w:gutter="0"/>
          <w:cols w:space="708"/>
          <w:docGrid w:linePitch="360"/>
        </w:sectPr>
      </w:pPr>
      <w:r w:rsidRPr="00B65D39">
        <w:rPr>
          <w:rFonts w:cs="Calibri"/>
        </w:rPr>
        <w:t xml:space="preserve">What is less clear from this literature is the </w:t>
      </w:r>
      <w:r w:rsidRPr="00B65D39">
        <w:rPr>
          <w:rFonts w:cs="Calibri"/>
          <w:b/>
          <w:bCs/>
        </w:rPr>
        <w:t>optimum scope and scale</w:t>
      </w:r>
      <w:r w:rsidRPr="00B65D39">
        <w:rPr>
          <w:rFonts w:cs="Calibri"/>
        </w:rPr>
        <w:t xml:space="preserve"> of integration initiatives. </w:t>
      </w:r>
      <w:r w:rsidR="00907149" w:rsidRPr="00B65D39">
        <w:rPr>
          <w:rFonts w:cs="Calibri"/>
        </w:rPr>
        <w:t xml:space="preserve">Few studies provide evidence on how the size or reach </w:t>
      </w:r>
      <w:r w:rsidR="00B65D39" w:rsidRPr="00B65D39">
        <w:rPr>
          <w:rFonts w:cs="Calibri"/>
        </w:rPr>
        <w:t xml:space="preserve">(across different geographic levels or organisational footprints) </w:t>
      </w:r>
      <w:r w:rsidR="00907149" w:rsidRPr="00B65D39">
        <w:rPr>
          <w:rFonts w:cs="Calibri"/>
        </w:rPr>
        <w:t xml:space="preserve">of an integrated service </w:t>
      </w:r>
      <w:r w:rsidR="00C321CF" w:rsidRPr="00B65D39">
        <w:rPr>
          <w:rFonts w:cs="Calibri"/>
        </w:rPr>
        <w:t>affects team functioning.</w:t>
      </w:r>
      <w:r w:rsidR="00085CE8" w:rsidRPr="00B65D39">
        <w:rPr>
          <w:rFonts w:cs="Calibri"/>
        </w:rPr>
        <w:t xml:space="preserve"> </w:t>
      </w:r>
    </w:p>
    <w:p w14:paraId="554F8A06" w14:textId="4A4A501B" w:rsidR="001A10C0" w:rsidRPr="00776B24" w:rsidRDefault="00CE47BE" w:rsidP="003D5E8D">
      <w:pPr>
        <w:spacing w:line="276" w:lineRule="auto"/>
        <w:jc w:val="both"/>
        <w:rPr>
          <w:rFonts w:cs="Calibri"/>
        </w:rPr>
      </w:pPr>
      <w:r>
        <w:rPr>
          <w:rFonts w:cs="Calibri"/>
          <w:noProof/>
        </w:rPr>
        <w:lastRenderedPageBreak/>
        <w:drawing>
          <wp:inline distT="0" distB="0" distL="0" distR="0" wp14:anchorId="1FEFF5A6" wp14:editId="00C5D6CF">
            <wp:extent cx="8863330" cy="4985385"/>
            <wp:effectExtent l="0" t="0" r="0" b="5715"/>
            <wp:docPr id="1486871109" name="Picture 1" descr="A diagram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71109" name="Picture 1" descr="A diagram of a neighborhoo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8863330" cy="4985385"/>
                    </a:xfrm>
                    <a:prstGeom prst="rect">
                      <a:avLst/>
                    </a:prstGeom>
                  </pic:spPr>
                </pic:pic>
              </a:graphicData>
            </a:graphic>
          </wp:inline>
        </w:drawing>
      </w:r>
    </w:p>
    <w:p w14:paraId="6EF60548" w14:textId="44DAE580" w:rsidR="00C826AF" w:rsidRDefault="00536E20" w:rsidP="00F76A6A">
      <w:pPr>
        <w:spacing w:line="276" w:lineRule="auto"/>
        <w:jc w:val="both"/>
      </w:pPr>
      <w:r w:rsidRPr="0071541F">
        <w:rPr>
          <w:rFonts w:cs="Calibri"/>
          <w:i/>
          <w:iCs/>
        </w:rPr>
        <w:t>Figure 1</w:t>
      </w:r>
      <w:r w:rsidR="00CC4DE1" w:rsidRPr="00776B24">
        <w:rPr>
          <w:rFonts w:cs="Calibri"/>
        </w:rPr>
        <w:t xml:space="preserve">. Factors that influence service integration and delivery by integrated </w:t>
      </w:r>
      <w:r w:rsidR="00ED5E80">
        <w:rPr>
          <w:rFonts w:cs="Calibri"/>
        </w:rPr>
        <w:t>neighbourhood</w:t>
      </w:r>
      <w:r w:rsidR="00ED5E80" w:rsidRPr="00776B24">
        <w:rPr>
          <w:rFonts w:cs="Calibri"/>
        </w:rPr>
        <w:t xml:space="preserve"> </w:t>
      </w:r>
      <w:r w:rsidR="00CC4DE1" w:rsidRPr="00776B24">
        <w:rPr>
          <w:rFonts w:cs="Calibri"/>
        </w:rPr>
        <w:t>teams operating across local health and care organisations.</w:t>
      </w:r>
    </w:p>
    <w:p w14:paraId="4A5766BF" w14:textId="77777777" w:rsidR="00C826AF" w:rsidRPr="00C826AF" w:rsidRDefault="00C826AF" w:rsidP="00C826AF">
      <w:pPr>
        <w:rPr>
          <w:rFonts w:cs="Calibri"/>
        </w:rPr>
        <w:sectPr w:rsidR="00C826AF" w:rsidRPr="00C826AF" w:rsidSect="001A10C0">
          <w:pgSz w:w="16838" w:h="11906" w:orient="landscape"/>
          <w:pgMar w:top="1440" w:right="1440" w:bottom="1440" w:left="1440" w:header="708" w:footer="708" w:gutter="0"/>
          <w:cols w:space="708"/>
          <w:docGrid w:linePitch="360"/>
        </w:sectPr>
      </w:pPr>
    </w:p>
    <w:p w14:paraId="103E2158" w14:textId="194505D3" w:rsidR="00746B5E" w:rsidRPr="009A50A9" w:rsidRDefault="00F76A6A" w:rsidP="00746B5E">
      <w:pPr>
        <w:jc w:val="center"/>
        <w:rPr>
          <w:b/>
          <w:bCs/>
          <w:sz w:val="24"/>
          <w:szCs w:val="24"/>
        </w:rPr>
      </w:pPr>
      <w:r w:rsidRPr="009A50A9">
        <w:rPr>
          <w:b/>
          <w:bCs/>
          <w:sz w:val="24"/>
          <w:szCs w:val="24"/>
        </w:rPr>
        <w:lastRenderedPageBreak/>
        <w:t>Relational factors</w:t>
      </w:r>
      <w:r w:rsidR="00746B5E">
        <w:rPr>
          <w:b/>
          <w:bCs/>
          <w:sz w:val="24"/>
          <w:szCs w:val="24"/>
        </w:rPr>
        <w:br/>
      </w:r>
    </w:p>
    <w:tbl>
      <w:tblPr>
        <w:tblStyle w:val="TableGrid"/>
        <w:tblW w:w="0" w:type="auto"/>
        <w:tblLook w:val="04A0" w:firstRow="1" w:lastRow="0" w:firstColumn="1" w:lastColumn="0" w:noHBand="0" w:noVBand="1"/>
      </w:tblPr>
      <w:tblGrid>
        <w:gridCol w:w="2972"/>
        <w:gridCol w:w="3342"/>
        <w:gridCol w:w="2702"/>
      </w:tblGrid>
      <w:tr w:rsidR="00F76A6A" w:rsidRPr="002A7EFB" w14:paraId="26510462" w14:textId="77777777" w:rsidTr="009A5E58">
        <w:tc>
          <w:tcPr>
            <w:tcW w:w="9016" w:type="dxa"/>
            <w:gridSpan w:val="3"/>
            <w:shd w:val="clear" w:color="auto" w:fill="4C94D8" w:themeFill="text2" w:themeFillTint="80"/>
          </w:tcPr>
          <w:p w14:paraId="43B5A342" w14:textId="77777777" w:rsidR="00F76A6A" w:rsidRDefault="00F76A6A" w:rsidP="009A5E58">
            <w:pPr>
              <w:jc w:val="center"/>
              <w:rPr>
                <w:color w:val="FFFFFF" w:themeColor="background1"/>
              </w:rPr>
            </w:pPr>
            <w:r>
              <w:rPr>
                <w:color w:val="FFFFFF" w:themeColor="background1"/>
              </w:rPr>
              <w:t>Vision and purpose</w:t>
            </w:r>
          </w:p>
          <w:p w14:paraId="2A44F21F" w14:textId="77777777" w:rsidR="00F76A6A" w:rsidRDefault="00F76A6A" w:rsidP="009A5E58">
            <w:pPr>
              <w:jc w:val="center"/>
              <w:rPr>
                <w:color w:val="FFFFFF" w:themeColor="background1"/>
              </w:rPr>
            </w:pPr>
          </w:p>
          <w:p w14:paraId="32094C41" w14:textId="77777777" w:rsidR="00F76A6A" w:rsidRDefault="00F76A6A" w:rsidP="009A5E58">
            <w:pPr>
              <w:jc w:val="center"/>
              <w:rPr>
                <w:color w:val="FFFFFF" w:themeColor="background1"/>
              </w:rPr>
            </w:pPr>
            <w:r>
              <w:rPr>
                <w:color w:val="FFFFFF" w:themeColor="background1"/>
              </w:rPr>
              <w:t>Relational factor</w:t>
            </w:r>
          </w:p>
          <w:p w14:paraId="29BF2DE9" w14:textId="77777777" w:rsidR="00F76A6A" w:rsidRPr="002A7EFB" w:rsidRDefault="00F76A6A" w:rsidP="00536862">
            <w:pPr>
              <w:rPr>
                <w:color w:val="FFFFFF" w:themeColor="background1"/>
              </w:rPr>
            </w:pPr>
          </w:p>
        </w:tc>
      </w:tr>
      <w:tr w:rsidR="00F76A6A" w:rsidRPr="002A7EFB" w14:paraId="6A79E38A" w14:textId="77777777" w:rsidTr="009A5E58">
        <w:tc>
          <w:tcPr>
            <w:tcW w:w="2972" w:type="dxa"/>
          </w:tcPr>
          <w:p w14:paraId="0D21FB0C" w14:textId="77777777" w:rsidR="00F76A6A" w:rsidRDefault="00F76A6A" w:rsidP="009A5E58">
            <w:pPr>
              <w:rPr>
                <w:b/>
                <w:bCs/>
                <w:sz w:val="20"/>
                <w:szCs w:val="20"/>
              </w:rPr>
            </w:pPr>
            <w:r>
              <w:rPr>
                <w:b/>
                <w:bCs/>
                <w:sz w:val="20"/>
                <w:szCs w:val="20"/>
              </w:rPr>
              <w:t>What is it?</w:t>
            </w:r>
          </w:p>
          <w:p w14:paraId="6BA8ADDC" w14:textId="77777777" w:rsidR="00F76A6A" w:rsidRDefault="00F76A6A" w:rsidP="009A5E58">
            <w:pPr>
              <w:rPr>
                <w:b/>
                <w:bCs/>
                <w:sz w:val="20"/>
                <w:szCs w:val="20"/>
              </w:rPr>
            </w:pPr>
          </w:p>
        </w:tc>
        <w:tc>
          <w:tcPr>
            <w:tcW w:w="3342" w:type="dxa"/>
          </w:tcPr>
          <w:p w14:paraId="4122BB18" w14:textId="77777777" w:rsidR="00F76A6A" w:rsidRPr="00383D0E" w:rsidRDefault="00F76A6A" w:rsidP="009A5E58">
            <w:pPr>
              <w:rPr>
                <w:b/>
                <w:bCs/>
                <w:sz w:val="20"/>
                <w:szCs w:val="20"/>
              </w:rPr>
            </w:pPr>
            <w:r w:rsidRPr="00383D0E">
              <w:rPr>
                <w:b/>
                <w:bCs/>
                <w:sz w:val="20"/>
                <w:szCs w:val="20"/>
              </w:rPr>
              <w:t>What does it look like?</w:t>
            </w:r>
          </w:p>
          <w:p w14:paraId="6C707064" w14:textId="77777777" w:rsidR="00F76A6A" w:rsidRPr="00383D0E" w:rsidRDefault="00F76A6A" w:rsidP="009A5E58">
            <w:pPr>
              <w:rPr>
                <w:b/>
                <w:bCs/>
                <w:sz w:val="20"/>
                <w:szCs w:val="20"/>
              </w:rPr>
            </w:pPr>
          </w:p>
        </w:tc>
        <w:tc>
          <w:tcPr>
            <w:tcW w:w="2702" w:type="dxa"/>
          </w:tcPr>
          <w:p w14:paraId="3094A304" w14:textId="77777777" w:rsidR="00F76A6A" w:rsidRPr="00383D0E" w:rsidRDefault="00F76A6A" w:rsidP="009A5E58">
            <w:pPr>
              <w:rPr>
                <w:b/>
                <w:bCs/>
                <w:sz w:val="20"/>
                <w:szCs w:val="20"/>
              </w:rPr>
            </w:pPr>
            <w:r w:rsidRPr="00383D0E">
              <w:rPr>
                <w:b/>
                <w:bCs/>
                <w:sz w:val="20"/>
                <w:szCs w:val="20"/>
              </w:rPr>
              <w:t>What are the barriers to achieving it?</w:t>
            </w:r>
          </w:p>
          <w:p w14:paraId="513E9F80" w14:textId="77777777" w:rsidR="00F76A6A" w:rsidRPr="00383D0E" w:rsidRDefault="00F76A6A" w:rsidP="009A5E58">
            <w:pPr>
              <w:rPr>
                <w:sz w:val="20"/>
                <w:szCs w:val="20"/>
              </w:rPr>
            </w:pPr>
          </w:p>
        </w:tc>
      </w:tr>
      <w:tr w:rsidR="00F76A6A" w:rsidRPr="002A7EFB" w14:paraId="6B493E5F" w14:textId="77777777" w:rsidTr="009A5E58">
        <w:tc>
          <w:tcPr>
            <w:tcW w:w="2972" w:type="dxa"/>
          </w:tcPr>
          <w:p w14:paraId="611B1081" w14:textId="15CD63C9" w:rsidR="00F76A6A" w:rsidRDefault="00F76A6A" w:rsidP="009A5E58">
            <w:pPr>
              <w:rPr>
                <w:sz w:val="20"/>
                <w:szCs w:val="20"/>
              </w:rPr>
            </w:pPr>
            <w:r>
              <w:rPr>
                <w:sz w:val="20"/>
                <w:szCs w:val="20"/>
              </w:rPr>
              <w:t>C</w:t>
            </w:r>
            <w:r w:rsidRPr="002A7EFB">
              <w:rPr>
                <w:sz w:val="20"/>
                <w:szCs w:val="20"/>
              </w:rPr>
              <w:t>lear, shared, and positively framed understanding of the goals and benefits of integrat</w:t>
            </w:r>
            <w:r>
              <w:rPr>
                <w:sz w:val="20"/>
                <w:szCs w:val="20"/>
              </w:rPr>
              <w:t>ion</w:t>
            </w:r>
            <w:r w:rsidR="006F77A0">
              <w:rPr>
                <w:sz w:val="20"/>
                <w:szCs w:val="20"/>
              </w:rPr>
              <w:t>.</w:t>
            </w:r>
          </w:p>
          <w:p w14:paraId="665509DD" w14:textId="77777777" w:rsidR="00F76A6A" w:rsidRDefault="00F76A6A" w:rsidP="009A5E58">
            <w:pPr>
              <w:rPr>
                <w:sz w:val="20"/>
                <w:szCs w:val="20"/>
              </w:rPr>
            </w:pPr>
          </w:p>
          <w:p w14:paraId="67685DCA" w14:textId="77F027D2" w:rsidR="00F76A6A" w:rsidRDefault="006642AA" w:rsidP="009A5E58">
            <w:pPr>
              <w:rPr>
                <w:sz w:val="20"/>
                <w:szCs w:val="20"/>
              </w:rPr>
            </w:pPr>
            <w:r>
              <w:rPr>
                <w:sz w:val="20"/>
                <w:szCs w:val="20"/>
              </w:rPr>
              <w:t>D</w:t>
            </w:r>
            <w:r w:rsidR="00F76A6A" w:rsidRPr="002A7EFB">
              <w:rPr>
                <w:sz w:val="20"/>
                <w:szCs w:val="20"/>
              </w:rPr>
              <w:t>eveloped collaboratively</w:t>
            </w:r>
            <w:r w:rsidR="006F77A0">
              <w:rPr>
                <w:sz w:val="20"/>
                <w:szCs w:val="20"/>
              </w:rPr>
              <w:t xml:space="preserve"> and</w:t>
            </w:r>
            <w:r w:rsidR="00F76A6A" w:rsidRPr="002A7EFB">
              <w:rPr>
                <w:sz w:val="20"/>
                <w:szCs w:val="20"/>
              </w:rPr>
              <w:t xml:space="preserve"> communicated effectively</w:t>
            </w:r>
            <w:r w:rsidR="006F77A0">
              <w:rPr>
                <w:sz w:val="20"/>
                <w:szCs w:val="20"/>
              </w:rPr>
              <w:t>.</w:t>
            </w:r>
          </w:p>
          <w:p w14:paraId="29E30DEA" w14:textId="77777777" w:rsidR="00F76A6A" w:rsidRDefault="00F76A6A" w:rsidP="009A5E58">
            <w:pPr>
              <w:rPr>
                <w:sz w:val="20"/>
                <w:szCs w:val="20"/>
              </w:rPr>
            </w:pPr>
          </w:p>
          <w:p w14:paraId="06998355" w14:textId="0379D051" w:rsidR="00F76A6A" w:rsidRDefault="00F76A6A" w:rsidP="009A5E58">
            <w:pPr>
              <w:rPr>
                <w:b/>
                <w:bCs/>
                <w:sz w:val="20"/>
                <w:szCs w:val="20"/>
              </w:rPr>
            </w:pPr>
            <w:r>
              <w:rPr>
                <w:sz w:val="20"/>
                <w:szCs w:val="20"/>
              </w:rPr>
              <w:t>A</w:t>
            </w:r>
            <w:r w:rsidRPr="002A7EFB">
              <w:rPr>
                <w:sz w:val="20"/>
                <w:szCs w:val="20"/>
              </w:rPr>
              <w:t>daptable to local contexts to ensure genuine buy-in from partners as well as sustained progress</w:t>
            </w:r>
            <w:r w:rsidR="006F77A0">
              <w:rPr>
                <w:sz w:val="20"/>
                <w:szCs w:val="20"/>
              </w:rPr>
              <w:t>.</w:t>
            </w:r>
          </w:p>
          <w:p w14:paraId="4A5005A2" w14:textId="77777777" w:rsidR="00F76A6A" w:rsidRDefault="00F76A6A" w:rsidP="009A5E58">
            <w:pPr>
              <w:rPr>
                <w:b/>
                <w:bCs/>
                <w:sz w:val="20"/>
                <w:szCs w:val="20"/>
              </w:rPr>
            </w:pPr>
          </w:p>
          <w:p w14:paraId="7AF4E2B4" w14:textId="77777777" w:rsidR="00F76A6A" w:rsidRPr="006E773C" w:rsidRDefault="00F76A6A" w:rsidP="009A5E58">
            <w:pPr>
              <w:rPr>
                <w:b/>
                <w:bCs/>
                <w:sz w:val="20"/>
                <w:szCs w:val="20"/>
              </w:rPr>
            </w:pPr>
          </w:p>
        </w:tc>
        <w:tc>
          <w:tcPr>
            <w:tcW w:w="3342" w:type="dxa"/>
          </w:tcPr>
          <w:p w14:paraId="1FA9FED7" w14:textId="77777777" w:rsidR="00F76A6A" w:rsidRPr="00383D0E" w:rsidRDefault="00F76A6A" w:rsidP="009A5E58">
            <w:pPr>
              <w:rPr>
                <w:sz w:val="20"/>
                <w:szCs w:val="20"/>
              </w:rPr>
            </w:pPr>
            <w:r w:rsidRPr="00383D0E">
              <w:rPr>
                <w:sz w:val="20"/>
                <w:szCs w:val="20"/>
              </w:rPr>
              <w:t>Generate a positive, solution-focused vision co-developed with staff and partners.</w:t>
            </w:r>
          </w:p>
          <w:p w14:paraId="57A243DD" w14:textId="77777777" w:rsidR="00F76A6A" w:rsidRDefault="00F76A6A" w:rsidP="009A5E58">
            <w:pPr>
              <w:rPr>
                <w:sz w:val="20"/>
                <w:szCs w:val="20"/>
              </w:rPr>
            </w:pPr>
          </w:p>
          <w:p w14:paraId="07125340" w14:textId="77777777" w:rsidR="00F76A6A" w:rsidRPr="00383D0E" w:rsidRDefault="00F76A6A" w:rsidP="009A5E58">
            <w:pPr>
              <w:rPr>
                <w:sz w:val="20"/>
                <w:szCs w:val="20"/>
              </w:rPr>
            </w:pPr>
            <w:r w:rsidRPr="00383D0E">
              <w:rPr>
                <w:sz w:val="20"/>
                <w:szCs w:val="20"/>
              </w:rPr>
              <w:t xml:space="preserve">Generate a flexible and organic vision that is ‘bottom up’ </w:t>
            </w:r>
          </w:p>
          <w:p w14:paraId="6510692F" w14:textId="77777777" w:rsidR="00F76A6A" w:rsidRDefault="00F76A6A" w:rsidP="009A5E58">
            <w:pPr>
              <w:rPr>
                <w:sz w:val="20"/>
                <w:szCs w:val="20"/>
              </w:rPr>
            </w:pPr>
          </w:p>
          <w:p w14:paraId="41A00CFC" w14:textId="77777777" w:rsidR="00F76A6A" w:rsidRPr="00383D0E" w:rsidRDefault="00F76A6A" w:rsidP="009A5E58">
            <w:pPr>
              <w:rPr>
                <w:sz w:val="20"/>
                <w:szCs w:val="20"/>
              </w:rPr>
            </w:pPr>
            <w:r w:rsidRPr="00383D0E">
              <w:rPr>
                <w:sz w:val="20"/>
                <w:szCs w:val="20"/>
              </w:rPr>
              <w:t>Staff united over strong narratives around improving quality of care and positive change for patients.</w:t>
            </w:r>
          </w:p>
        </w:tc>
        <w:tc>
          <w:tcPr>
            <w:tcW w:w="2702" w:type="dxa"/>
          </w:tcPr>
          <w:p w14:paraId="341F0261" w14:textId="77777777" w:rsidR="00F76A6A" w:rsidRPr="00383D0E" w:rsidRDefault="00F76A6A" w:rsidP="009A5E58">
            <w:pPr>
              <w:rPr>
                <w:sz w:val="20"/>
                <w:szCs w:val="20"/>
              </w:rPr>
            </w:pPr>
            <w:r w:rsidRPr="00383D0E">
              <w:rPr>
                <w:sz w:val="20"/>
                <w:szCs w:val="20"/>
              </w:rPr>
              <w:t>Difficulty of translating ‘vision’</w:t>
            </w:r>
            <w:r>
              <w:rPr>
                <w:sz w:val="20"/>
                <w:szCs w:val="20"/>
              </w:rPr>
              <w:t xml:space="preserve"> </w:t>
            </w:r>
            <w:r w:rsidRPr="00383D0E">
              <w:rPr>
                <w:sz w:val="20"/>
                <w:szCs w:val="20"/>
              </w:rPr>
              <w:t>into concrete strategies and plans; there is need for clear operational detail.</w:t>
            </w:r>
          </w:p>
          <w:p w14:paraId="24AB0D1F" w14:textId="77777777" w:rsidR="00F76A6A" w:rsidRDefault="00F76A6A" w:rsidP="009A5E58">
            <w:pPr>
              <w:rPr>
                <w:sz w:val="20"/>
                <w:szCs w:val="20"/>
              </w:rPr>
            </w:pPr>
          </w:p>
          <w:p w14:paraId="5123157C" w14:textId="77777777" w:rsidR="00F76A6A" w:rsidRPr="00383D0E" w:rsidRDefault="00F76A6A" w:rsidP="009A5E58">
            <w:pPr>
              <w:rPr>
                <w:sz w:val="20"/>
                <w:szCs w:val="20"/>
              </w:rPr>
            </w:pPr>
            <w:r w:rsidRPr="00383D0E">
              <w:rPr>
                <w:sz w:val="20"/>
                <w:szCs w:val="20"/>
              </w:rPr>
              <w:t>Need for effective communication of vision across all partners.</w:t>
            </w:r>
          </w:p>
          <w:p w14:paraId="49FC0ADE" w14:textId="77777777" w:rsidR="00F76A6A" w:rsidRDefault="00F76A6A" w:rsidP="009A5E58">
            <w:pPr>
              <w:rPr>
                <w:sz w:val="20"/>
                <w:szCs w:val="20"/>
              </w:rPr>
            </w:pPr>
          </w:p>
          <w:p w14:paraId="6539B1CD" w14:textId="77777777" w:rsidR="00F76A6A" w:rsidRPr="00383D0E" w:rsidRDefault="00F76A6A" w:rsidP="009A5E58">
            <w:pPr>
              <w:rPr>
                <w:sz w:val="20"/>
                <w:szCs w:val="20"/>
              </w:rPr>
            </w:pPr>
            <w:r w:rsidRPr="00383D0E">
              <w:rPr>
                <w:sz w:val="20"/>
                <w:szCs w:val="20"/>
              </w:rPr>
              <w:t>Scope and scale of integration activities (smaller, less complex activities more effective</w:t>
            </w:r>
            <w:r>
              <w:rPr>
                <w:sz w:val="20"/>
                <w:szCs w:val="20"/>
              </w:rPr>
              <w:t>)</w:t>
            </w:r>
          </w:p>
          <w:p w14:paraId="7166E66D" w14:textId="77777777" w:rsidR="00F76A6A" w:rsidRDefault="00F76A6A" w:rsidP="009A5E58">
            <w:pPr>
              <w:rPr>
                <w:sz w:val="20"/>
                <w:szCs w:val="20"/>
              </w:rPr>
            </w:pPr>
          </w:p>
          <w:p w14:paraId="13A2E574" w14:textId="77777777" w:rsidR="00F76A6A" w:rsidRPr="00383D0E" w:rsidRDefault="00F76A6A" w:rsidP="009A5E58">
            <w:pPr>
              <w:rPr>
                <w:sz w:val="20"/>
                <w:szCs w:val="20"/>
              </w:rPr>
            </w:pPr>
            <w:r w:rsidRPr="00383D0E">
              <w:rPr>
                <w:sz w:val="20"/>
                <w:szCs w:val="20"/>
              </w:rPr>
              <w:t xml:space="preserve">Maintaining staff engagement and motivation when progress is slow </w:t>
            </w:r>
          </w:p>
        </w:tc>
      </w:tr>
    </w:tbl>
    <w:p w14:paraId="73EABB4B" w14:textId="77777777" w:rsidR="00F76A6A" w:rsidRDefault="00F76A6A" w:rsidP="00F76A6A"/>
    <w:tbl>
      <w:tblPr>
        <w:tblStyle w:val="TableGrid"/>
        <w:tblW w:w="0" w:type="auto"/>
        <w:tblLook w:val="04A0" w:firstRow="1" w:lastRow="0" w:firstColumn="1" w:lastColumn="0" w:noHBand="0" w:noVBand="1"/>
      </w:tblPr>
      <w:tblGrid>
        <w:gridCol w:w="2972"/>
        <w:gridCol w:w="3342"/>
        <w:gridCol w:w="2702"/>
      </w:tblGrid>
      <w:tr w:rsidR="00F76A6A" w:rsidRPr="002A7EFB" w14:paraId="67D30CE3" w14:textId="77777777" w:rsidTr="009A5E58">
        <w:tc>
          <w:tcPr>
            <w:tcW w:w="9016" w:type="dxa"/>
            <w:gridSpan w:val="3"/>
            <w:shd w:val="clear" w:color="auto" w:fill="4C94D8" w:themeFill="text2" w:themeFillTint="80"/>
          </w:tcPr>
          <w:p w14:paraId="0F2024F5" w14:textId="77777777" w:rsidR="00F76A6A" w:rsidRDefault="00F76A6A" w:rsidP="009A5E58">
            <w:pPr>
              <w:jc w:val="center"/>
              <w:rPr>
                <w:color w:val="FFFFFF" w:themeColor="background1"/>
              </w:rPr>
            </w:pPr>
            <w:r>
              <w:rPr>
                <w:color w:val="FFFFFF" w:themeColor="background1"/>
              </w:rPr>
              <w:t>Leadership</w:t>
            </w:r>
          </w:p>
          <w:p w14:paraId="5F369675" w14:textId="77777777" w:rsidR="00F76A6A" w:rsidRDefault="00F76A6A" w:rsidP="009A5E58">
            <w:pPr>
              <w:jc w:val="center"/>
              <w:rPr>
                <w:b/>
                <w:bCs/>
                <w:color w:val="FFFFFF" w:themeColor="background1"/>
              </w:rPr>
            </w:pPr>
          </w:p>
          <w:p w14:paraId="4C36DCF9" w14:textId="77777777" w:rsidR="00F76A6A" w:rsidRDefault="00F76A6A" w:rsidP="009A5E58">
            <w:pPr>
              <w:jc w:val="center"/>
              <w:rPr>
                <w:b/>
                <w:bCs/>
                <w:color w:val="FFFFFF" w:themeColor="background1"/>
              </w:rPr>
            </w:pPr>
            <w:r>
              <w:rPr>
                <w:color w:val="FFFFFF" w:themeColor="background1"/>
              </w:rPr>
              <w:t>Relational factor</w:t>
            </w:r>
          </w:p>
          <w:p w14:paraId="6FC80775" w14:textId="77777777" w:rsidR="00F76A6A" w:rsidRPr="002A7EFB" w:rsidRDefault="00F76A6A" w:rsidP="009A5E58">
            <w:pPr>
              <w:jc w:val="center"/>
              <w:rPr>
                <w:color w:val="FFFFFF" w:themeColor="background1"/>
              </w:rPr>
            </w:pPr>
          </w:p>
        </w:tc>
      </w:tr>
      <w:tr w:rsidR="00F76A6A" w:rsidRPr="00383D0E" w14:paraId="2A432E41" w14:textId="77777777" w:rsidTr="009A5E58">
        <w:tc>
          <w:tcPr>
            <w:tcW w:w="2972" w:type="dxa"/>
          </w:tcPr>
          <w:p w14:paraId="26A24432" w14:textId="77777777" w:rsidR="00F76A6A" w:rsidRDefault="00F76A6A" w:rsidP="009A5E58">
            <w:pPr>
              <w:rPr>
                <w:b/>
                <w:bCs/>
                <w:sz w:val="20"/>
                <w:szCs w:val="20"/>
              </w:rPr>
            </w:pPr>
            <w:r>
              <w:rPr>
                <w:b/>
                <w:bCs/>
                <w:sz w:val="20"/>
                <w:szCs w:val="20"/>
              </w:rPr>
              <w:t>What is it?</w:t>
            </w:r>
          </w:p>
          <w:p w14:paraId="3A1F02F0" w14:textId="77777777" w:rsidR="00F76A6A" w:rsidRDefault="00F76A6A" w:rsidP="009A5E58">
            <w:pPr>
              <w:rPr>
                <w:b/>
                <w:bCs/>
                <w:sz w:val="20"/>
                <w:szCs w:val="20"/>
              </w:rPr>
            </w:pPr>
          </w:p>
        </w:tc>
        <w:tc>
          <w:tcPr>
            <w:tcW w:w="3342" w:type="dxa"/>
          </w:tcPr>
          <w:p w14:paraId="52C083AF" w14:textId="77777777" w:rsidR="00F76A6A" w:rsidRPr="00383D0E" w:rsidRDefault="00F76A6A" w:rsidP="009A5E58">
            <w:pPr>
              <w:rPr>
                <w:b/>
                <w:bCs/>
                <w:sz w:val="20"/>
                <w:szCs w:val="20"/>
              </w:rPr>
            </w:pPr>
            <w:r w:rsidRPr="00383D0E">
              <w:rPr>
                <w:b/>
                <w:bCs/>
                <w:sz w:val="20"/>
                <w:szCs w:val="20"/>
              </w:rPr>
              <w:t>What does it look like?</w:t>
            </w:r>
          </w:p>
          <w:p w14:paraId="3E88A9E4" w14:textId="77777777" w:rsidR="00F76A6A" w:rsidRPr="00383D0E" w:rsidRDefault="00F76A6A" w:rsidP="009A5E58">
            <w:pPr>
              <w:rPr>
                <w:b/>
                <w:bCs/>
                <w:sz w:val="20"/>
                <w:szCs w:val="20"/>
              </w:rPr>
            </w:pPr>
          </w:p>
        </w:tc>
        <w:tc>
          <w:tcPr>
            <w:tcW w:w="2702" w:type="dxa"/>
          </w:tcPr>
          <w:p w14:paraId="1BEA5716" w14:textId="77777777" w:rsidR="00F76A6A" w:rsidRPr="00383D0E" w:rsidRDefault="00F76A6A" w:rsidP="009A5E58">
            <w:pPr>
              <w:rPr>
                <w:b/>
                <w:bCs/>
                <w:sz w:val="20"/>
                <w:szCs w:val="20"/>
              </w:rPr>
            </w:pPr>
            <w:r w:rsidRPr="00383D0E">
              <w:rPr>
                <w:b/>
                <w:bCs/>
                <w:sz w:val="20"/>
                <w:szCs w:val="20"/>
              </w:rPr>
              <w:t>What are the barriers to achieving it?</w:t>
            </w:r>
          </w:p>
          <w:p w14:paraId="081BB6DF" w14:textId="77777777" w:rsidR="00F76A6A" w:rsidRPr="00383D0E" w:rsidRDefault="00F76A6A" w:rsidP="009A5E58">
            <w:pPr>
              <w:rPr>
                <w:sz w:val="20"/>
                <w:szCs w:val="20"/>
              </w:rPr>
            </w:pPr>
          </w:p>
        </w:tc>
      </w:tr>
      <w:tr w:rsidR="00F76A6A" w:rsidRPr="00383D0E" w14:paraId="1700A251" w14:textId="77777777" w:rsidTr="009A5E58">
        <w:tc>
          <w:tcPr>
            <w:tcW w:w="2972" w:type="dxa"/>
          </w:tcPr>
          <w:p w14:paraId="547AD825" w14:textId="77777777" w:rsidR="006F77A0" w:rsidRDefault="00F76A6A" w:rsidP="009A5E58">
            <w:pPr>
              <w:rPr>
                <w:sz w:val="20"/>
                <w:szCs w:val="20"/>
              </w:rPr>
            </w:pPr>
            <w:r w:rsidRPr="002A7EFB">
              <w:rPr>
                <w:sz w:val="20"/>
                <w:szCs w:val="20"/>
              </w:rPr>
              <w:t>Strong, engaged local leaders (at all</w:t>
            </w:r>
            <w:r>
              <w:rPr>
                <w:sz w:val="20"/>
                <w:szCs w:val="20"/>
              </w:rPr>
              <w:t xml:space="preserve"> </w:t>
            </w:r>
            <w:r w:rsidRPr="002A7EFB">
              <w:rPr>
                <w:sz w:val="20"/>
                <w:szCs w:val="20"/>
              </w:rPr>
              <w:t>levels) who foster</w:t>
            </w:r>
            <w:r w:rsidR="006F77A0">
              <w:rPr>
                <w:sz w:val="20"/>
                <w:szCs w:val="20"/>
              </w:rPr>
              <w:t>:</w:t>
            </w:r>
            <w:r w:rsidRPr="002A7EFB">
              <w:rPr>
                <w:sz w:val="20"/>
                <w:szCs w:val="20"/>
              </w:rPr>
              <w:t xml:space="preserve"> </w:t>
            </w:r>
          </w:p>
          <w:p w14:paraId="59AA2516" w14:textId="77777777" w:rsidR="006F77A0" w:rsidRDefault="006F77A0" w:rsidP="009A5E58">
            <w:pPr>
              <w:rPr>
                <w:sz w:val="20"/>
                <w:szCs w:val="20"/>
              </w:rPr>
            </w:pPr>
          </w:p>
          <w:p w14:paraId="6A602138" w14:textId="3B372DCD" w:rsidR="006F77A0" w:rsidRPr="006F77A0" w:rsidRDefault="006F77A0" w:rsidP="00536862">
            <w:pPr>
              <w:pStyle w:val="ListParagraph"/>
              <w:numPr>
                <w:ilvl w:val="0"/>
                <w:numId w:val="25"/>
              </w:numPr>
              <w:ind w:left="589"/>
              <w:rPr>
                <w:b/>
                <w:bCs/>
                <w:sz w:val="20"/>
                <w:szCs w:val="20"/>
              </w:rPr>
            </w:pPr>
            <w:r w:rsidRPr="006F77A0">
              <w:rPr>
                <w:sz w:val="20"/>
                <w:szCs w:val="20"/>
              </w:rPr>
              <w:t>C</w:t>
            </w:r>
            <w:r w:rsidR="00F76A6A" w:rsidRPr="006F77A0">
              <w:rPr>
                <w:sz w:val="20"/>
                <w:szCs w:val="20"/>
              </w:rPr>
              <w:t>ollaboration</w:t>
            </w:r>
          </w:p>
          <w:p w14:paraId="572D73B3" w14:textId="2D02F74D" w:rsidR="006F77A0" w:rsidRPr="006F77A0" w:rsidRDefault="006F77A0" w:rsidP="00536862">
            <w:pPr>
              <w:pStyle w:val="ListParagraph"/>
              <w:numPr>
                <w:ilvl w:val="0"/>
                <w:numId w:val="25"/>
              </w:numPr>
              <w:ind w:left="589"/>
              <w:rPr>
                <w:b/>
                <w:bCs/>
                <w:sz w:val="20"/>
                <w:szCs w:val="20"/>
              </w:rPr>
            </w:pPr>
            <w:r w:rsidRPr="006F77A0">
              <w:rPr>
                <w:sz w:val="20"/>
                <w:szCs w:val="20"/>
              </w:rPr>
              <w:t>T</w:t>
            </w:r>
            <w:r w:rsidR="00F76A6A" w:rsidRPr="006F77A0">
              <w:rPr>
                <w:sz w:val="20"/>
                <w:szCs w:val="20"/>
              </w:rPr>
              <w:t>rust</w:t>
            </w:r>
          </w:p>
          <w:p w14:paraId="563F1805" w14:textId="2B27C803" w:rsidR="006F77A0" w:rsidRPr="006F77A0" w:rsidRDefault="006F77A0" w:rsidP="00536862">
            <w:pPr>
              <w:pStyle w:val="ListParagraph"/>
              <w:numPr>
                <w:ilvl w:val="0"/>
                <w:numId w:val="25"/>
              </w:numPr>
              <w:ind w:left="589"/>
              <w:rPr>
                <w:b/>
                <w:bCs/>
                <w:sz w:val="20"/>
                <w:szCs w:val="20"/>
              </w:rPr>
            </w:pPr>
            <w:r w:rsidRPr="006F77A0">
              <w:rPr>
                <w:sz w:val="20"/>
                <w:szCs w:val="20"/>
              </w:rPr>
              <w:t>C</w:t>
            </w:r>
            <w:r w:rsidR="00F76A6A" w:rsidRPr="006F77A0">
              <w:rPr>
                <w:sz w:val="20"/>
                <w:szCs w:val="20"/>
              </w:rPr>
              <w:t>ommunication</w:t>
            </w:r>
          </w:p>
          <w:p w14:paraId="63D766EB" w14:textId="25F94433" w:rsidR="006F77A0" w:rsidRPr="006F77A0" w:rsidRDefault="006F77A0" w:rsidP="00536862">
            <w:pPr>
              <w:pStyle w:val="ListParagraph"/>
              <w:numPr>
                <w:ilvl w:val="0"/>
                <w:numId w:val="25"/>
              </w:numPr>
              <w:ind w:left="589"/>
              <w:rPr>
                <w:b/>
                <w:bCs/>
                <w:sz w:val="20"/>
                <w:szCs w:val="20"/>
              </w:rPr>
            </w:pPr>
            <w:r w:rsidRPr="006F77A0">
              <w:rPr>
                <w:sz w:val="20"/>
                <w:szCs w:val="20"/>
              </w:rPr>
              <w:t>I</w:t>
            </w:r>
            <w:r w:rsidR="00F76A6A" w:rsidRPr="006F77A0">
              <w:rPr>
                <w:sz w:val="20"/>
                <w:szCs w:val="20"/>
              </w:rPr>
              <w:t>nnovation</w:t>
            </w:r>
          </w:p>
          <w:p w14:paraId="1788A428" w14:textId="77777777" w:rsidR="006F77A0" w:rsidRDefault="006F77A0" w:rsidP="006F77A0">
            <w:pPr>
              <w:rPr>
                <w:sz w:val="20"/>
                <w:szCs w:val="20"/>
              </w:rPr>
            </w:pPr>
          </w:p>
          <w:p w14:paraId="7470AC33" w14:textId="4FBFB432" w:rsidR="006F77A0" w:rsidRDefault="006F77A0" w:rsidP="006F77A0">
            <w:pPr>
              <w:rPr>
                <w:sz w:val="20"/>
                <w:szCs w:val="20"/>
              </w:rPr>
            </w:pPr>
            <w:r>
              <w:rPr>
                <w:sz w:val="20"/>
                <w:szCs w:val="20"/>
              </w:rPr>
              <w:t>W</w:t>
            </w:r>
            <w:r w:rsidR="00F76A6A" w:rsidRPr="006F77A0">
              <w:rPr>
                <w:sz w:val="20"/>
                <w:szCs w:val="20"/>
              </w:rPr>
              <w:t>hile</w:t>
            </w:r>
            <w:r>
              <w:rPr>
                <w:sz w:val="20"/>
                <w:szCs w:val="20"/>
              </w:rPr>
              <w:t>:</w:t>
            </w:r>
            <w:r w:rsidR="00F76A6A" w:rsidRPr="006F77A0">
              <w:rPr>
                <w:sz w:val="20"/>
                <w:szCs w:val="20"/>
              </w:rPr>
              <w:t xml:space="preserve"> </w:t>
            </w:r>
          </w:p>
          <w:p w14:paraId="700C27EB" w14:textId="77777777" w:rsidR="006F77A0" w:rsidRDefault="006F77A0" w:rsidP="006F77A0">
            <w:pPr>
              <w:rPr>
                <w:sz w:val="20"/>
                <w:szCs w:val="20"/>
              </w:rPr>
            </w:pPr>
          </w:p>
          <w:p w14:paraId="1702956A" w14:textId="0DF01E1B" w:rsidR="006F77A0" w:rsidRPr="006F77A0" w:rsidRDefault="006F77A0" w:rsidP="00536862">
            <w:pPr>
              <w:pStyle w:val="ListParagraph"/>
              <w:numPr>
                <w:ilvl w:val="0"/>
                <w:numId w:val="26"/>
              </w:numPr>
              <w:ind w:left="589"/>
              <w:rPr>
                <w:b/>
                <w:bCs/>
                <w:sz w:val="20"/>
                <w:szCs w:val="20"/>
              </w:rPr>
            </w:pPr>
            <w:r>
              <w:rPr>
                <w:sz w:val="20"/>
                <w:szCs w:val="20"/>
              </w:rPr>
              <w:t>Communicating v</w:t>
            </w:r>
            <w:r w:rsidR="00F76A6A" w:rsidRPr="006F77A0">
              <w:rPr>
                <w:sz w:val="20"/>
                <w:szCs w:val="20"/>
              </w:rPr>
              <w:t>ision</w:t>
            </w:r>
          </w:p>
          <w:p w14:paraId="1F8C4392" w14:textId="6787886E" w:rsidR="006F77A0" w:rsidRPr="006F77A0" w:rsidRDefault="006F77A0" w:rsidP="00536862">
            <w:pPr>
              <w:pStyle w:val="ListParagraph"/>
              <w:numPr>
                <w:ilvl w:val="0"/>
                <w:numId w:val="26"/>
              </w:numPr>
              <w:ind w:left="589"/>
              <w:rPr>
                <w:b/>
                <w:bCs/>
                <w:sz w:val="20"/>
                <w:szCs w:val="20"/>
              </w:rPr>
            </w:pPr>
            <w:r>
              <w:rPr>
                <w:sz w:val="20"/>
                <w:szCs w:val="20"/>
              </w:rPr>
              <w:t>S</w:t>
            </w:r>
            <w:r w:rsidR="00F76A6A" w:rsidRPr="006F77A0">
              <w:rPr>
                <w:sz w:val="20"/>
                <w:szCs w:val="20"/>
              </w:rPr>
              <w:t>etting goals</w:t>
            </w:r>
          </w:p>
          <w:p w14:paraId="0C17B70D" w14:textId="23F208BA" w:rsidR="006F77A0" w:rsidRPr="006F77A0" w:rsidRDefault="006F77A0" w:rsidP="00536862">
            <w:pPr>
              <w:pStyle w:val="ListParagraph"/>
              <w:numPr>
                <w:ilvl w:val="0"/>
                <w:numId w:val="26"/>
              </w:numPr>
              <w:ind w:left="589"/>
              <w:rPr>
                <w:b/>
                <w:bCs/>
                <w:sz w:val="20"/>
                <w:szCs w:val="20"/>
              </w:rPr>
            </w:pPr>
            <w:r>
              <w:rPr>
                <w:sz w:val="20"/>
                <w:szCs w:val="20"/>
              </w:rPr>
              <w:t>S</w:t>
            </w:r>
            <w:r w:rsidR="00F76A6A" w:rsidRPr="006F77A0">
              <w:rPr>
                <w:sz w:val="20"/>
                <w:szCs w:val="20"/>
              </w:rPr>
              <w:t>upporting staff wellbeing</w:t>
            </w:r>
          </w:p>
          <w:p w14:paraId="6E5231A7" w14:textId="069EF11B" w:rsidR="00F76A6A" w:rsidRPr="006F77A0" w:rsidRDefault="006F77A0" w:rsidP="00536862">
            <w:pPr>
              <w:pStyle w:val="ListParagraph"/>
              <w:numPr>
                <w:ilvl w:val="0"/>
                <w:numId w:val="26"/>
              </w:numPr>
              <w:ind w:left="589"/>
              <w:rPr>
                <w:b/>
                <w:bCs/>
                <w:sz w:val="20"/>
                <w:szCs w:val="20"/>
              </w:rPr>
            </w:pPr>
            <w:r>
              <w:rPr>
                <w:sz w:val="20"/>
                <w:szCs w:val="20"/>
              </w:rPr>
              <w:t>D</w:t>
            </w:r>
            <w:r w:rsidR="00F76A6A" w:rsidRPr="006F77A0">
              <w:rPr>
                <w:sz w:val="20"/>
                <w:szCs w:val="20"/>
              </w:rPr>
              <w:t>riving change</w:t>
            </w:r>
          </w:p>
        </w:tc>
        <w:tc>
          <w:tcPr>
            <w:tcW w:w="3342" w:type="dxa"/>
          </w:tcPr>
          <w:p w14:paraId="6247BCCA" w14:textId="77777777" w:rsidR="00F76A6A" w:rsidRPr="00C86EC2" w:rsidRDefault="00F76A6A" w:rsidP="009A5E58">
            <w:pPr>
              <w:rPr>
                <w:sz w:val="20"/>
                <w:szCs w:val="20"/>
              </w:rPr>
            </w:pPr>
            <w:r w:rsidRPr="00C86EC2">
              <w:rPr>
                <w:sz w:val="20"/>
                <w:szCs w:val="20"/>
              </w:rPr>
              <w:t>Develop flexible, responsive leadership.</w:t>
            </w:r>
          </w:p>
          <w:p w14:paraId="75228B97" w14:textId="77777777" w:rsidR="00F76A6A" w:rsidRDefault="00F76A6A" w:rsidP="009A5E58">
            <w:pPr>
              <w:rPr>
                <w:sz w:val="20"/>
                <w:szCs w:val="20"/>
              </w:rPr>
            </w:pPr>
          </w:p>
          <w:p w14:paraId="49520383" w14:textId="07438BC0" w:rsidR="00F76A6A" w:rsidRPr="00C86EC2" w:rsidRDefault="00F76A6A" w:rsidP="009A5E58">
            <w:pPr>
              <w:rPr>
                <w:sz w:val="20"/>
                <w:szCs w:val="20"/>
              </w:rPr>
            </w:pPr>
            <w:r w:rsidRPr="00C86EC2">
              <w:rPr>
                <w:sz w:val="20"/>
                <w:szCs w:val="20"/>
              </w:rPr>
              <w:t>Foster a leadership attitude that is courageous, with a willingness to take risks</w:t>
            </w:r>
            <w:r w:rsidR="00023C32">
              <w:rPr>
                <w:sz w:val="20"/>
                <w:szCs w:val="20"/>
              </w:rPr>
              <w:t>.</w:t>
            </w:r>
            <w:r w:rsidRPr="00C86EC2">
              <w:rPr>
                <w:sz w:val="20"/>
                <w:szCs w:val="20"/>
              </w:rPr>
              <w:t xml:space="preserve"> </w:t>
            </w:r>
          </w:p>
          <w:p w14:paraId="6A5D828B" w14:textId="77777777" w:rsidR="00F76A6A" w:rsidRDefault="00F76A6A" w:rsidP="009A5E58">
            <w:pPr>
              <w:rPr>
                <w:sz w:val="20"/>
                <w:szCs w:val="20"/>
              </w:rPr>
            </w:pPr>
          </w:p>
          <w:p w14:paraId="2065F30D" w14:textId="77777777" w:rsidR="00F76A6A" w:rsidRDefault="00F76A6A" w:rsidP="009A5E58">
            <w:pPr>
              <w:rPr>
                <w:rFonts w:cs="Calibri"/>
                <w:sz w:val="20"/>
                <w:szCs w:val="20"/>
              </w:rPr>
            </w:pPr>
            <w:r w:rsidRPr="00C86EC2">
              <w:rPr>
                <w:sz w:val="20"/>
                <w:szCs w:val="20"/>
              </w:rPr>
              <w:t xml:space="preserve">Develop distributed leadership that is prepared to delegate widely, </w:t>
            </w:r>
            <w:r w:rsidRPr="00C86EC2">
              <w:rPr>
                <w:rFonts w:cs="Calibri"/>
                <w:sz w:val="20"/>
                <w:szCs w:val="20"/>
              </w:rPr>
              <w:t>empowering individuals across an organisation to take ownership of leadership responsibilities and share decision-making authority.</w:t>
            </w:r>
          </w:p>
          <w:p w14:paraId="022A0A6D" w14:textId="77777777" w:rsidR="00F76A6A" w:rsidRDefault="00F76A6A" w:rsidP="009A5E58">
            <w:pPr>
              <w:rPr>
                <w:rFonts w:cs="Calibri"/>
                <w:sz w:val="20"/>
                <w:szCs w:val="20"/>
              </w:rPr>
            </w:pPr>
          </w:p>
          <w:p w14:paraId="21DE9CC4" w14:textId="206FE804" w:rsidR="00F76A6A" w:rsidRPr="00383D0E" w:rsidRDefault="00F76A6A" w:rsidP="009A5E58">
            <w:pPr>
              <w:rPr>
                <w:sz w:val="20"/>
                <w:szCs w:val="20"/>
              </w:rPr>
            </w:pPr>
            <w:r w:rsidRPr="002A7EFB">
              <w:rPr>
                <w:rFonts w:cs="Calibri"/>
                <w:sz w:val="20"/>
                <w:szCs w:val="20"/>
              </w:rPr>
              <w:t>Support local (clinical) leadership development through funded programmes</w:t>
            </w:r>
            <w:r w:rsidR="00023C32">
              <w:rPr>
                <w:rFonts w:cs="Calibri"/>
                <w:sz w:val="20"/>
                <w:szCs w:val="20"/>
              </w:rPr>
              <w:t>.</w:t>
            </w:r>
          </w:p>
        </w:tc>
        <w:tc>
          <w:tcPr>
            <w:tcW w:w="2702" w:type="dxa"/>
          </w:tcPr>
          <w:p w14:paraId="7430C246" w14:textId="1A9453EE" w:rsidR="00F76A6A" w:rsidRPr="00C86EC2" w:rsidRDefault="00F76A6A" w:rsidP="009A5E58">
            <w:pPr>
              <w:rPr>
                <w:sz w:val="20"/>
                <w:szCs w:val="20"/>
              </w:rPr>
            </w:pPr>
            <w:r w:rsidRPr="00C86EC2">
              <w:rPr>
                <w:sz w:val="20"/>
                <w:szCs w:val="20"/>
              </w:rPr>
              <w:t>Challenging to ‘break the mould’, when integration under scrutiny</w:t>
            </w:r>
            <w:r w:rsidR="006F77A0">
              <w:rPr>
                <w:sz w:val="20"/>
                <w:szCs w:val="20"/>
              </w:rPr>
              <w:t>.</w:t>
            </w:r>
            <w:r w:rsidRPr="00C86EC2">
              <w:rPr>
                <w:sz w:val="20"/>
                <w:szCs w:val="20"/>
              </w:rPr>
              <w:t xml:space="preserve"> </w:t>
            </w:r>
          </w:p>
          <w:p w14:paraId="0D99FBAE" w14:textId="77777777" w:rsidR="00F76A6A" w:rsidRDefault="00F76A6A" w:rsidP="009A5E58">
            <w:pPr>
              <w:rPr>
                <w:sz w:val="20"/>
                <w:szCs w:val="20"/>
              </w:rPr>
            </w:pPr>
          </w:p>
          <w:p w14:paraId="67590C9D" w14:textId="77777777" w:rsidR="00F76A6A" w:rsidRPr="00C86EC2" w:rsidRDefault="00F76A6A" w:rsidP="009A5E58">
            <w:pPr>
              <w:rPr>
                <w:sz w:val="20"/>
                <w:szCs w:val="20"/>
              </w:rPr>
            </w:pPr>
            <w:r w:rsidRPr="00C86EC2">
              <w:rPr>
                <w:sz w:val="20"/>
                <w:szCs w:val="20"/>
              </w:rPr>
              <w:t>Difficult to break from tried and trusted patterns instead of working with familiar methods and the same professional contacts.</w:t>
            </w:r>
          </w:p>
          <w:p w14:paraId="5E45CB09" w14:textId="77777777" w:rsidR="00F76A6A" w:rsidRDefault="00F76A6A" w:rsidP="009A5E58">
            <w:pPr>
              <w:rPr>
                <w:sz w:val="20"/>
                <w:szCs w:val="20"/>
              </w:rPr>
            </w:pPr>
          </w:p>
          <w:p w14:paraId="368AF69B" w14:textId="47649100" w:rsidR="00F76A6A" w:rsidRPr="00C86EC2" w:rsidRDefault="00F76A6A" w:rsidP="009A5E58">
            <w:pPr>
              <w:rPr>
                <w:sz w:val="20"/>
                <w:szCs w:val="20"/>
              </w:rPr>
            </w:pPr>
            <w:r w:rsidRPr="00C86EC2">
              <w:rPr>
                <w:sz w:val="20"/>
                <w:szCs w:val="20"/>
              </w:rPr>
              <w:t>(Lack of) freedom to innovate</w:t>
            </w:r>
            <w:r w:rsidR="006F77A0">
              <w:rPr>
                <w:sz w:val="20"/>
                <w:szCs w:val="20"/>
              </w:rPr>
              <w:t>.</w:t>
            </w:r>
          </w:p>
          <w:p w14:paraId="0C236616" w14:textId="77777777" w:rsidR="00F76A6A" w:rsidRDefault="00F76A6A" w:rsidP="009A5E58">
            <w:pPr>
              <w:rPr>
                <w:sz w:val="20"/>
                <w:szCs w:val="20"/>
              </w:rPr>
            </w:pPr>
          </w:p>
          <w:p w14:paraId="4510224C" w14:textId="77777777" w:rsidR="00F76A6A" w:rsidRPr="00383D0E" w:rsidRDefault="00F76A6A" w:rsidP="009A5E58">
            <w:pPr>
              <w:rPr>
                <w:sz w:val="20"/>
                <w:szCs w:val="20"/>
              </w:rPr>
            </w:pPr>
            <w:r>
              <w:rPr>
                <w:sz w:val="20"/>
                <w:szCs w:val="20"/>
              </w:rPr>
              <w:t>Obtaining s</w:t>
            </w:r>
            <w:r w:rsidRPr="002A7EFB">
              <w:rPr>
                <w:sz w:val="20"/>
                <w:szCs w:val="20"/>
              </w:rPr>
              <w:t>ufficient input from clinical leadership</w:t>
            </w:r>
            <w:r>
              <w:rPr>
                <w:sz w:val="20"/>
                <w:szCs w:val="20"/>
              </w:rPr>
              <w:t>.</w:t>
            </w:r>
          </w:p>
        </w:tc>
      </w:tr>
    </w:tbl>
    <w:p w14:paraId="08CA5751" w14:textId="77777777" w:rsidR="00F76A6A" w:rsidRDefault="00F76A6A" w:rsidP="00F76A6A"/>
    <w:tbl>
      <w:tblPr>
        <w:tblStyle w:val="TableGrid"/>
        <w:tblW w:w="0" w:type="auto"/>
        <w:tblLook w:val="04A0" w:firstRow="1" w:lastRow="0" w:firstColumn="1" w:lastColumn="0" w:noHBand="0" w:noVBand="1"/>
      </w:tblPr>
      <w:tblGrid>
        <w:gridCol w:w="2972"/>
        <w:gridCol w:w="3342"/>
        <w:gridCol w:w="2702"/>
      </w:tblGrid>
      <w:tr w:rsidR="00F76A6A" w:rsidRPr="002A7EFB" w14:paraId="141A08B1" w14:textId="77777777" w:rsidTr="009A5E58">
        <w:tc>
          <w:tcPr>
            <w:tcW w:w="9016" w:type="dxa"/>
            <w:gridSpan w:val="3"/>
            <w:shd w:val="clear" w:color="auto" w:fill="4C94D8" w:themeFill="text2" w:themeFillTint="80"/>
          </w:tcPr>
          <w:p w14:paraId="5584763F" w14:textId="77777777" w:rsidR="00F76A6A" w:rsidRDefault="00F76A6A" w:rsidP="009A5E58">
            <w:pPr>
              <w:jc w:val="center"/>
              <w:rPr>
                <w:color w:val="FFFFFF" w:themeColor="background1"/>
              </w:rPr>
            </w:pPr>
            <w:r>
              <w:rPr>
                <w:color w:val="FFFFFF" w:themeColor="background1"/>
              </w:rPr>
              <w:lastRenderedPageBreak/>
              <w:t>Working relationships and trust</w:t>
            </w:r>
          </w:p>
          <w:p w14:paraId="55B93517" w14:textId="77777777" w:rsidR="00F76A6A" w:rsidRDefault="00F76A6A" w:rsidP="009A5E58">
            <w:pPr>
              <w:jc w:val="center"/>
              <w:rPr>
                <w:b/>
                <w:bCs/>
                <w:color w:val="FFFFFF" w:themeColor="background1"/>
              </w:rPr>
            </w:pPr>
          </w:p>
          <w:p w14:paraId="3D3683E7" w14:textId="77777777" w:rsidR="00F76A6A" w:rsidRDefault="00F76A6A" w:rsidP="009A5E58">
            <w:pPr>
              <w:jc w:val="center"/>
              <w:rPr>
                <w:b/>
                <w:bCs/>
                <w:color w:val="FFFFFF" w:themeColor="background1"/>
              </w:rPr>
            </w:pPr>
            <w:r>
              <w:rPr>
                <w:color w:val="FFFFFF" w:themeColor="background1"/>
              </w:rPr>
              <w:t>Relational factor</w:t>
            </w:r>
          </w:p>
          <w:p w14:paraId="6F6F18DF" w14:textId="77777777" w:rsidR="00F76A6A" w:rsidRPr="002A7EFB" w:rsidRDefault="00F76A6A" w:rsidP="009A5E58">
            <w:pPr>
              <w:jc w:val="center"/>
              <w:rPr>
                <w:color w:val="FFFFFF" w:themeColor="background1"/>
              </w:rPr>
            </w:pPr>
          </w:p>
        </w:tc>
      </w:tr>
      <w:tr w:rsidR="00F76A6A" w:rsidRPr="00383D0E" w14:paraId="2ADAAB4C" w14:textId="77777777" w:rsidTr="009A5E58">
        <w:tc>
          <w:tcPr>
            <w:tcW w:w="2972" w:type="dxa"/>
          </w:tcPr>
          <w:p w14:paraId="45CC3482" w14:textId="77777777" w:rsidR="00F76A6A" w:rsidRDefault="00F76A6A" w:rsidP="009A5E58">
            <w:pPr>
              <w:rPr>
                <w:b/>
                <w:bCs/>
                <w:sz w:val="20"/>
                <w:szCs w:val="20"/>
              </w:rPr>
            </w:pPr>
            <w:r>
              <w:rPr>
                <w:b/>
                <w:bCs/>
                <w:sz w:val="20"/>
                <w:szCs w:val="20"/>
              </w:rPr>
              <w:t>What is it?</w:t>
            </w:r>
          </w:p>
          <w:p w14:paraId="460740A2" w14:textId="77777777" w:rsidR="00F76A6A" w:rsidRDefault="00F76A6A" w:rsidP="009A5E58">
            <w:pPr>
              <w:rPr>
                <w:b/>
                <w:bCs/>
                <w:sz w:val="20"/>
                <w:szCs w:val="20"/>
              </w:rPr>
            </w:pPr>
          </w:p>
        </w:tc>
        <w:tc>
          <w:tcPr>
            <w:tcW w:w="3342" w:type="dxa"/>
          </w:tcPr>
          <w:p w14:paraId="1F4765CA" w14:textId="77777777" w:rsidR="00F76A6A" w:rsidRPr="00383D0E" w:rsidRDefault="00F76A6A" w:rsidP="009A5E58">
            <w:pPr>
              <w:rPr>
                <w:b/>
                <w:bCs/>
                <w:sz w:val="20"/>
                <w:szCs w:val="20"/>
              </w:rPr>
            </w:pPr>
            <w:r w:rsidRPr="00383D0E">
              <w:rPr>
                <w:b/>
                <w:bCs/>
                <w:sz w:val="20"/>
                <w:szCs w:val="20"/>
              </w:rPr>
              <w:t>What does it look like?</w:t>
            </w:r>
          </w:p>
          <w:p w14:paraId="1118AF2F" w14:textId="77777777" w:rsidR="00F76A6A" w:rsidRPr="00383D0E" w:rsidRDefault="00F76A6A" w:rsidP="009A5E58">
            <w:pPr>
              <w:rPr>
                <w:b/>
                <w:bCs/>
                <w:sz w:val="20"/>
                <w:szCs w:val="20"/>
              </w:rPr>
            </w:pPr>
          </w:p>
        </w:tc>
        <w:tc>
          <w:tcPr>
            <w:tcW w:w="2702" w:type="dxa"/>
          </w:tcPr>
          <w:p w14:paraId="7B054569" w14:textId="77777777" w:rsidR="00F76A6A" w:rsidRPr="00383D0E" w:rsidRDefault="00F76A6A" w:rsidP="009A5E58">
            <w:pPr>
              <w:rPr>
                <w:b/>
                <w:bCs/>
                <w:sz w:val="20"/>
                <w:szCs w:val="20"/>
              </w:rPr>
            </w:pPr>
            <w:r w:rsidRPr="00383D0E">
              <w:rPr>
                <w:b/>
                <w:bCs/>
                <w:sz w:val="20"/>
                <w:szCs w:val="20"/>
              </w:rPr>
              <w:t>What are the barriers to achieving it?</w:t>
            </w:r>
          </w:p>
          <w:p w14:paraId="1444B4D9" w14:textId="77777777" w:rsidR="00F76A6A" w:rsidRPr="00383D0E" w:rsidRDefault="00F76A6A" w:rsidP="009A5E58">
            <w:pPr>
              <w:rPr>
                <w:sz w:val="20"/>
                <w:szCs w:val="20"/>
              </w:rPr>
            </w:pPr>
          </w:p>
        </w:tc>
      </w:tr>
      <w:tr w:rsidR="00F76A6A" w:rsidRPr="00383D0E" w14:paraId="634EB839" w14:textId="77777777" w:rsidTr="009A5E58">
        <w:tc>
          <w:tcPr>
            <w:tcW w:w="2972" w:type="dxa"/>
          </w:tcPr>
          <w:p w14:paraId="21EA3A82" w14:textId="656D550C" w:rsidR="00F76A6A" w:rsidRPr="006E773C" w:rsidRDefault="00023C32" w:rsidP="009A5E58">
            <w:pPr>
              <w:rPr>
                <w:b/>
                <w:bCs/>
                <w:sz w:val="20"/>
                <w:szCs w:val="20"/>
              </w:rPr>
            </w:pPr>
            <w:r>
              <w:rPr>
                <w:sz w:val="20"/>
                <w:szCs w:val="20"/>
              </w:rPr>
              <w:t>Strong</w:t>
            </w:r>
            <w:r w:rsidR="00F76A6A" w:rsidRPr="002A7EFB">
              <w:rPr>
                <w:sz w:val="20"/>
                <w:szCs w:val="20"/>
              </w:rPr>
              <w:t>, positive working relationships characterised by trust and respect</w:t>
            </w:r>
            <w:r w:rsidR="00F76A6A">
              <w:rPr>
                <w:sz w:val="20"/>
                <w:szCs w:val="20"/>
              </w:rPr>
              <w:t>.</w:t>
            </w:r>
          </w:p>
        </w:tc>
        <w:tc>
          <w:tcPr>
            <w:tcW w:w="3342" w:type="dxa"/>
          </w:tcPr>
          <w:p w14:paraId="31D35409" w14:textId="77777777" w:rsidR="00F76A6A" w:rsidRDefault="00F76A6A" w:rsidP="009A5E58">
            <w:pPr>
              <w:rPr>
                <w:sz w:val="20"/>
                <w:szCs w:val="20"/>
              </w:rPr>
            </w:pPr>
            <w:r w:rsidRPr="00024176">
              <w:rPr>
                <w:sz w:val="20"/>
                <w:szCs w:val="20"/>
              </w:rPr>
              <w:t>Team building activities and regular team meetings strengthened relationships.</w:t>
            </w:r>
          </w:p>
          <w:p w14:paraId="134BA9B3" w14:textId="77777777" w:rsidR="00F76A6A" w:rsidRPr="00024176" w:rsidRDefault="00F76A6A" w:rsidP="009A5E58">
            <w:pPr>
              <w:rPr>
                <w:sz w:val="20"/>
                <w:szCs w:val="20"/>
              </w:rPr>
            </w:pPr>
          </w:p>
          <w:p w14:paraId="58B9F5FE" w14:textId="77777777" w:rsidR="00F76A6A" w:rsidRPr="00383D0E" w:rsidRDefault="00F76A6A" w:rsidP="009A5E58">
            <w:pPr>
              <w:rPr>
                <w:sz w:val="20"/>
                <w:szCs w:val="20"/>
              </w:rPr>
            </w:pPr>
            <w:r w:rsidRPr="002A7EFB">
              <w:rPr>
                <w:sz w:val="20"/>
                <w:szCs w:val="20"/>
              </w:rPr>
              <w:t>Longstanding relationships build resilience amid system changes</w:t>
            </w:r>
            <w:r>
              <w:rPr>
                <w:sz w:val="20"/>
                <w:szCs w:val="20"/>
              </w:rPr>
              <w:t>.</w:t>
            </w:r>
          </w:p>
        </w:tc>
        <w:tc>
          <w:tcPr>
            <w:tcW w:w="2702" w:type="dxa"/>
          </w:tcPr>
          <w:p w14:paraId="711EF36D" w14:textId="77777777" w:rsidR="00F76A6A" w:rsidRDefault="00F76A6A" w:rsidP="009A5E58">
            <w:pPr>
              <w:rPr>
                <w:sz w:val="20"/>
                <w:szCs w:val="20"/>
              </w:rPr>
            </w:pPr>
            <w:r w:rsidRPr="00024176">
              <w:rPr>
                <w:sz w:val="20"/>
                <w:szCs w:val="20"/>
              </w:rPr>
              <w:t>(Lack of) trust and respect.</w:t>
            </w:r>
          </w:p>
          <w:p w14:paraId="4B6D9ADA" w14:textId="77777777" w:rsidR="00F76A6A" w:rsidRPr="00024176" w:rsidRDefault="00F76A6A" w:rsidP="009A5E58">
            <w:pPr>
              <w:rPr>
                <w:sz w:val="20"/>
                <w:szCs w:val="20"/>
              </w:rPr>
            </w:pPr>
          </w:p>
          <w:p w14:paraId="46DA7995" w14:textId="77777777" w:rsidR="00F76A6A" w:rsidRPr="00024176" w:rsidRDefault="00F76A6A" w:rsidP="009A5E58">
            <w:pPr>
              <w:rPr>
                <w:sz w:val="20"/>
                <w:szCs w:val="20"/>
              </w:rPr>
            </w:pPr>
            <w:r w:rsidRPr="00024176">
              <w:rPr>
                <w:sz w:val="20"/>
                <w:szCs w:val="20"/>
              </w:rPr>
              <w:t>It takes considerable time and effort to build and maintain relationships.</w:t>
            </w:r>
          </w:p>
          <w:p w14:paraId="4677218B" w14:textId="77777777" w:rsidR="00F76A6A" w:rsidRPr="00383D0E" w:rsidRDefault="00F76A6A" w:rsidP="009A5E58">
            <w:pPr>
              <w:rPr>
                <w:sz w:val="20"/>
                <w:szCs w:val="20"/>
              </w:rPr>
            </w:pPr>
          </w:p>
        </w:tc>
      </w:tr>
    </w:tbl>
    <w:p w14:paraId="5DFE3DAB" w14:textId="77777777" w:rsidR="00F76A6A" w:rsidRDefault="00F76A6A" w:rsidP="00F76A6A"/>
    <w:tbl>
      <w:tblPr>
        <w:tblStyle w:val="TableGrid"/>
        <w:tblW w:w="0" w:type="auto"/>
        <w:tblLook w:val="04A0" w:firstRow="1" w:lastRow="0" w:firstColumn="1" w:lastColumn="0" w:noHBand="0" w:noVBand="1"/>
      </w:tblPr>
      <w:tblGrid>
        <w:gridCol w:w="2972"/>
        <w:gridCol w:w="3342"/>
        <w:gridCol w:w="2702"/>
      </w:tblGrid>
      <w:tr w:rsidR="00F76A6A" w:rsidRPr="002A7EFB" w14:paraId="0756BE5D" w14:textId="77777777" w:rsidTr="009A5E58">
        <w:tc>
          <w:tcPr>
            <w:tcW w:w="9016" w:type="dxa"/>
            <w:gridSpan w:val="3"/>
            <w:shd w:val="clear" w:color="auto" w:fill="4C94D8" w:themeFill="text2" w:themeFillTint="80"/>
          </w:tcPr>
          <w:p w14:paraId="7D90B697" w14:textId="77777777" w:rsidR="00F76A6A" w:rsidRDefault="00F76A6A" w:rsidP="009A5E58">
            <w:pPr>
              <w:jc w:val="center"/>
              <w:rPr>
                <w:color w:val="FFFFFF" w:themeColor="background1"/>
              </w:rPr>
            </w:pPr>
            <w:r>
              <w:rPr>
                <w:color w:val="FFFFFF" w:themeColor="background1"/>
              </w:rPr>
              <w:t>Professional identities and boundaries</w:t>
            </w:r>
          </w:p>
          <w:p w14:paraId="33B9A728" w14:textId="77777777" w:rsidR="00F76A6A" w:rsidRDefault="00F76A6A" w:rsidP="009A5E58">
            <w:pPr>
              <w:jc w:val="center"/>
              <w:rPr>
                <w:b/>
                <w:bCs/>
                <w:color w:val="FFFFFF" w:themeColor="background1"/>
              </w:rPr>
            </w:pPr>
          </w:p>
          <w:p w14:paraId="744E7D60" w14:textId="77777777" w:rsidR="00F76A6A" w:rsidRDefault="00F76A6A" w:rsidP="009A5E58">
            <w:pPr>
              <w:jc w:val="center"/>
              <w:rPr>
                <w:b/>
                <w:bCs/>
                <w:color w:val="FFFFFF" w:themeColor="background1"/>
              </w:rPr>
            </w:pPr>
            <w:r>
              <w:rPr>
                <w:color w:val="FFFFFF" w:themeColor="background1"/>
              </w:rPr>
              <w:t>Relational factor</w:t>
            </w:r>
          </w:p>
          <w:p w14:paraId="022CAF89" w14:textId="77777777" w:rsidR="00F76A6A" w:rsidRPr="002A7EFB" w:rsidRDefault="00F76A6A" w:rsidP="009A5E58">
            <w:pPr>
              <w:jc w:val="center"/>
              <w:rPr>
                <w:color w:val="FFFFFF" w:themeColor="background1"/>
              </w:rPr>
            </w:pPr>
          </w:p>
        </w:tc>
      </w:tr>
      <w:tr w:rsidR="00F76A6A" w:rsidRPr="00383D0E" w14:paraId="17490CD1" w14:textId="77777777" w:rsidTr="009A5E58">
        <w:tc>
          <w:tcPr>
            <w:tcW w:w="2972" w:type="dxa"/>
          </w:tcPr>
          <w:p w14:paraId="25D1B3FB" w14:textId="77777777" w:rsidR="00F76A6A" w:rsidRDefault="00F76A6A" w:rsidP="009A5E58">
            <w:pPr>
              <w:rPr>
                <w:b/>
                <w:bCs/>
                <w:sz w:val="20"/>
                <w:szCs w:val="20"/>
              </w:rPr>
            </w:pPr>
            <w:r>
              <w:rPr>
                <w:b/>
                <w:bCs/>
                <w:sz w:val="20"/>
                <w:szCs w:val="20"/>
              </w:rPr>
              <w:t>What is it?</w:t>
            </w:r>
          </w:p>
          <w:p w14:paraId="78F26582" w14:textId="77777777" w:rsidR="00F76A6A" w:rsidRDefault="00F76A6A" w:rsidP="009A5E58">
            <w:pPr>
              <w:rPr>
                <w:b/>
                <w:bCs/>
                <w:sz w:val="20"/>
                <w:szCs w:val="20"/>
              </w:rPr>
            </w:pPr>
          </w:p>
        </w:tc>
        <w:tc>
          <w:tcPr>
            <w:tcW w:w="3342" w:type="dxa"/>
          </w:tcPr>
          <w:p w14:paraId="062D2C2C" w14:textId="77777777" w:rsidR="00F76A6A" w:rsidRPr="00383D0E" w:rsidRDefault="00F76A6A" w:rsidP="009A5E58">
            <w:pPr>
              <w:rPr>
                <w:b/>
                <w:bCs/>
                <w:sz w:val="20"/>
                <w:szCs w:val="20"/>
              </w:rPr>
            </w:pPr>
            <w:r w:rsidRPr="00383D0E">
              <w:rPr>
                <w:b/>
                <w:bCs/>
                <w:sz w:val="20"/>
                <w:szCs w:val="20"/>
              </w:rPr>
              <w:t>What does it look like?</w:t>
            </w:r>
          </w:p>
          <w:p w14:paraId="0E043A20" w14:textId="77777777" w:rsidR="00F76A6A" w:rsidRPr="00383D0E" w:rsidRDefault="00F76A6A" w:rsidP="009A5E58">
            <w:pPr>
              <w:rPr>
                <w:b/>
                <w:bCs/>
                <w:sz w:val="20"/>
                <w:szCs w:val="20"/>
              </w:rPr>
            </w:pPr>
          </w:p>
        </w:tc>
        <w:tc>
          <w:tcPr>
            <w:tcW w:w="2702" w:type="dxa"/>
          </w:tcPr>
          <w:p w14:paraId="5336A28F" w14:textId="77777777" w:rsidR="00F76A6A" w:rsidRPr="00383D0E" w:rsidRDefault="00F76A6A" w:rsidP="009A5E58">
            <w:pPr>
              <w:rPr>
                <w:b/>
                <w:bCs/>
                <w:sz w:val="20"/>
                <w:szCs w:val="20"/>
              </w:rPr>
            </w:pPr>
            <w:r w:rsidRPr="00383D0E">
              <w:rPr>
                <w:b/>
                <w:bCs/>
                <w:sz w:val="20"/>
                <w:szCs w:val="20"/>
              </w:rPr>
              <w:t>What are the barriers to achieving it?</w:t>
            </w:r>
          </w:p>
          <w:p w14:paraId="720725FB" w14:textId="77777777" w:rsidR="00F76A6A" w:rsidRPr="00383D0E" w:rsidRDefault="00F76A6A" w:rsidP="009A5E58">
            <w:pPr>
              <w:rPr>
                <w:sz w:val="20"/>
                <w:szCs w:val="20"/>
              </w:rPr>
            </w:pPr>
          </w:p>
        </w:tc>
      </w:tr>
      <w:tr w:rsidR="00F76A6A" w:rsidRPr="00383D0E" w14:paraId="4B0BD8C7" w14:textId="77777777" w:rsidTr="009A5E58">
        <w:tc>
          <w:tcPr>
            <w:tcW w:w="2972" w:type="dxa"/>
          </w:tcPr>
          <w:p w14:paraId="687D6080" w14:textId="62352545" w:rsidR="00F76A6A" w:rsidRPr="006E773C" w:rsidRDefault="00023C32" w:rsidP="009A5E58">
            <w:pPr>
              <w:rPr>
                <w:b/>
                <w:bCs/>
                <w:sz w:val="20"/>
                <w:szCs w:val="20"/>
              </w:rPr>
            </w:pPr>
            <w:r>
              <w:rPr>
                <w:sz w:val="20"/>
                <w:szCs w:val="20"/>
              </w:rPr>
              <w:t>A staff workforce that has</w:t>
            </w:r>
            <w:r w:rsidR="00F76A6A">
              <w:rPr>
                <w:sz w:val="20"/>
                <w:szCs w:val="20"/>
              </w:rPr>
              <w:t xml:space="preserve"> clarity on interprofessional roles and responsibilities.</w:t>
            </w:r>
          </w:p>
        </w:tc>
        <w:tc>
          <w:tcPr>
            <w:tcW w:w="3342" w:type="dxa"/>
          </w:tcPr>
          <w:p w14:paraId="2CEBFFA5" w14:textId="77777777" w:rsidR="00F76A6A" w:rsidRDefault="00F76A6A" w:rsidP="009A5E58">
            <w:pPr>
              <w:rPr>
                <w:sz w:val="20"/>
                <w:szCs w:val="20"/>
              </w:rPr>
            </w:pPr>
            <w:r w:rsidRPr="00024176">
              <w:rPr>
                <w:sz w:val="20"/>
                <w:szCs w:val="20"/>
              </w:rPr>
              <w:t>Develop clear frameworks (i.e., protocols, processes) for roles, responsibilities, communication, and data sharing.</w:t>
            </w:r>
          </w:p>
          <w:p w14:paraId="74BB1B0E" w14:textId="77777777" w:rsidR="00F76A6A" w:rsidRPr="00024176" w:rsidRDefault="00F76A6A" w:rsidP="009A5E58">
            <w:pPr>
              <w:rPr>
                <w:sz w:val="20"/>
                <w:szCs w:val="20"/>
              </w:rPr>
            </w:pPr>
          </w:p>
          <w:p w14:paraId="4909D82E" w14:textId="77777777" w:rsidR="00F76A6A" w:rsidRPr="00383D0E" w:rsidRDefault="00F76A6A" w:rsidP="009A5E58">
            <w:pPr>
              <w:rPr>
                <w:sz w:val="20"/>
                <w:szCs w:val="20"/>
              </w:rPr>
            </w:pPr>
            <w:r>
              <w:rPr>
                <w:sz w:val="20"/>
                <w:szCs w:val="20"/>
              </w:rPr>
              <w:t>Joint staff training improves clarity on roles and enables shared learning.</w:t>
            </w:r>
          </w:p>
        </w:tc>
        <w:tc>
          <w:tcPr>
            <w:tcW w:w="2702" w:type="dxa"/>
          </w:tcPr>
          <w:p w14:paraId="19B72C5D" w14:textId="77777777" w:rsidR="00F76A6A" w:rsidRDefault="00F76A6A" w:rsidP="009A5E58">
            <w:pPr>
              <w:rPr>
                <w:sz w:val="20"/>
                <w:szCs w:val="20"/>
              </w:rPr>
            </w:pPr>
            <w:r w:rsidRPr="00024176">
              <w:rPr>
                <w:sz w:val="20"/>
                <w:szCs w:val="20"/>
              </w:rPr>
              <w:t>Differences in professional culture and values, communication, attitudes towards risk, ways of working, and governance structures.</w:t>
            </w:r>
          </w:p>
          <w:p w14:paraId="232DA27C" w14:textId="77777777" w:rsidR="00F76A6A" w:rsidRPr="00024176" w:rsidRDefault="00F76A6A" w:rsidP="009A5E58">
            <w:pPr>
              <w:rPr>
                <w:sz w:val="20"/>
                <w:szCs w:val="20"/>
              </w:rPr>
            </w:pPr>
          </w:p>
          <w:p w14:paraId="28BF3974" w14:textId="77777777" w:rsidR="00F76A6A" w:rsidRPr="00383D0E" w:rsidRDefault="00F76A6A" w:rsidP="009A5E58">
            <w:pPr>
              <w:rPr>
                <w:sz w:val="20"/>
                <w:szCs w:val="20"/>
              </w:rPr>
            </w:pPr>
            <w:r>
              <w:rPr>
                <w:sz w:val="20"/>
                <w:szCs w:val="20"/>
              </w:rPr>
              <w:t>Lack of clarity on boundaries of role and decision-making authority.</w:t>
            </w:r>
          </w:p>
        </w:tc>
      </w:tr>
    </w:tbl>
    <w:p w14:paraId="208828A1" w14:textId="77777777" w:rsidR="00F76A6A" w:rsidRDefault="00F76A6A" w:rsidP="00F76A6A"/>
    <w:tbl>
      <w:tblPr>
        <w:tblStyle w:val="TableGrid"/>
        <w:tblW w:w="0" w:type="auto"/>
        <w:tblLook w:val="04A0" w:firstRow="1" w:lastRow="0" w:firstColumn="1" w:lastColumn="0" w:noHBand="0" w:noVBand="1"/>
      </w:tblPr>
      <w:tblGrid>
        <w:gridCol w:w="2972"/>
        <w:gridCol w:w="3342"/>
        <w:gridCol w:w="2702"/>
      </w:tblGrid>
      <w:tr w:rsidR="00F76A6A" w:rsidRPr="002A7EFB" w14:paraId="1F020EF2" w14:textId="77777777" w:rsidTr="009A5E58">
        <w:tc>
          <w:tcPr>
            <w:tcW w:w="9016" w:type="dxa"/>
            <w:gridSpan w:val="3"/>
            <w:shd w:val="clear" w:color="auto" w:fill="4C94D8" w:themeFill="text2" w:themeFillTint="80"/>
          </w:tcPr>
          <w:p w14:paraId="228B7644" w14:textId="77777777" w:rsidR="00F76A6A" w:rsidRDefault="00F76A6A" w:rsidP="009A5E58">
            <w:pPr>
              <w:jc w:val="center"/>
              <w:rPr>
                <w:color w:val="FFFFFF" w:themeColor="background1"/>
              </w:rPr>
            </w:pPr>
            <w:r>
              <w:rPr>
                <w:color w:val="FFFFFF" w:themeColor="background1"/>
              </w:rPr>
              <w:t>Involving patients and the public</w:t>
            </w:r>
          </w:p>
          <w:p w14:paraId="5B44D702" w14:textId="77777777" w:rsidR="00F76A6A" w:rsidRDefault="00F76A6A" w:rsidP="009A5E58">
            <w:pPr>
              <w:jc w:val="center"/>
              <w:rPr>
                <w:b/>
                <w:bCs/>
                <w:color w:val="FFFFFF" w:themeColor="background1"/>
              </w:rPr>
            </w:pPr>
          </w:p>
          <w:p w14:paraId="7AF94C6D" w14:textId="77777777" w:rsidR="00F76A6A" w:rsidRDefault="00F76A6A" w:rsidP="009A5E58">
            <w:pPr>
              <w:jc w:val="center"/>
              <w:rPr>
                <w:b/>
                <w:bCs/>
                <w:color w:val="FFFFFF" w:themeColor="background1"/>
              </w:rPr>
            </w:pPr>
            <w:r>
              <w:rPr>
                <w:color w:val="FFFFFF" w:themeColor="background1"/>
              </w:rPr>
              <w:t>Relational factor</w:t>
            </w:r>
          </w:p>
          <w:p w14:paraId="48F5F698" w14:textId="77777777" w:rsidR="00F76A6A" w:rsidRPr="002A7EFB" w:rsidRDefault="00F76A6A" w:rsidP="009A5E58">
            <w:pPr>
              <w:jc w:val="center"/>
              <w:rPr>
                <w:color w:val="FFFFFF" w:themeColor="background1"/>
              </w:rPr>
            </w:pPr>
          </w:p>
        </w:tc>
      </w:tr>
      <w:tr w:rsidR="00F76A6A" w:rsidRPr="00383D0E" w14:paraId="1A4AEE56" w14:textId="77777777" w:rsidTr="009A5E58">
        <w:tc>
          <w:tcPr>
            <w:tcW w:w="2972" w:type="dxa"/>
          </w:tcPr>
          <w:p w14:paraId="2D0418B5" w14:textId="77777777" w:rsidR="00F76A6A" w:rsidRDefault="00F76A6A" w:rsidP="009A5E58">
            <w:pPr>
              <w:rPr>
                <w:b/>
                <w:bCs/>
                <w:sz w:val="20"/>
                <w:szCs w:val="20"/>
              </w:rPr>
            </w:pPr>
            <w:r>
              <w:rPr>
                <w:b/>
                <w:bCs/>
                <w:sz w:val="20"/>
                <w:szCs w:val="20"/>
              </w:rPr>
              <w:t>What is it?</w:t>
            </w:r>
          </w:p>
          <w:p w14:paraId="1134937A" w14:textId="77777777" w:rsidR="00F76A6A" w:rsidRDefault="00F76A6A" w:rsidP="009A5E58">
            <w:pPr>
              <w:rPr>
                <w:b/>
                <w:bCs/>
                <w:sz w:val="20"/>
                <w:szCs w:val="20"/>
              </w:rPr>
            </w:pPr>
          </w:p>
        </w:tc>
        <w:tc>
          <w:tcPr>
            <w:tcW w:w="3342" w:type="dxa"/>
          </w:tcPr>
          <w:p w14:paraId="290A59E2" w14:textId="77777777" w:rsidR="00F76A6A" w:rsidRPr="00383D0E" w:rsidRDefault="00F76A6A" w:rsidP="009A5E58">
            <w:pPr>
              <w:rPr>
                <w:b/>
                <w:bCs/>
                <w:sz w:val="20"/>
                <w:szCs w:val="20"/>
              </w:rPr>
            </w:pPr>
            <w:r w:rsidRPr="00383D0E">
              <w:rPr>
                <w:b/>
                <w:bCs/>
                <w:sz w:val="20"/>
                <w:szCs w:val="20"/>
              </w:rPr>
              <w:t>What does it look like?</w:t>
            </w:r>
          </w:p>
          <w:p w14:paraId="0D26ED2D" w14:textId="77777777" w:rsidR="00F76A6A" w:rsidRPr="00383D0E" w:rsidRDefault="00F76A6A" w:rsidP="009A5E58">
            <w:pPr>
              <w:rPr>
                <w:b/>
                <w:bCs/>
                <w:sz w:val="20"/>
                <w:szCs w:val="20"/>
              </w:rPr>
            </w:pPr>
          </w:p>
        </w:tc>
        <w:tc>
          <w:tcPr>
            <w:tcW w:w="2702" w:type="dxa"/>
          </w:tcPr>
          <w:p w14:paraId="2965820F" w14:textId="77777777" w:rsidR="00F76A6A" w:rsidRPr="00383D0E" w:rsidRDefault="00F76A6A" w:rsidP="009A5E58">
            <w:pPr>
              <w:rPr>
                <w:b/>
                <w:bCs/>
                <w:sz w:val="20"/>
                <w:szCs w:val="20"/>
              </w:rPr>
            </w:pPr>
            <w:r w:rsidRPr="00383D0E">
              <w:rPr>
                <w:b/>
                <w:bCs/>
                <w:sz w:val="20"/>
                <w:szCs w:val="20"/>
              </w:rPr>
              <w:t>What are the barriers to achieving it?</w:t>
            </w:r>
          </w:p>
          <w:p w14:paraId="363B4175" w14:textId="77777777" w:rsidR="00F76A6A" w:rsidRPr="00383D0E" w:rsidRDefault="00F76A6A" w:rsidP="009A5E58">
            <w:pPr>
              <w:rPr>
                <w:sz w:val="20"/>
                <w:szCs w:val="20"/>
              </w:rPr>
            </w:pPr>
          </w:p>
        </w:tc>
      </w:tr>
      <w:tr w:rsidR="00F76A6A" w:rsidRPr="00383D0E" w14:paraId="11E59668" w14:textId="77777777" w:rsidTr="009A5E58">
        <w:tc>
          <w:tcPr>
            <w:tcW w:w="2972" w:type="dxa"/>
          </w:tcPr>
          <w:p w14:paraId="47A621FF" w14:textId="77777777" w:rsidR="00F76A6A" w:rsidRPr="006E773C" w:rsidRDefault="00F76A6A" w:rsidP="009A5E58">
            <w:pPr>
              <w:rPr>
                <w:b/>
                <w:bCs/>
                <w:sz w:val="20"/>
                <w:szCs w:val="20"/>
              </w:rPr>
            </w:pPr>
            <w:r>
              <w:rPr>
                <w:sz w:val="20"/>
                <w:szCs w:val="20"/>
              </w:rPr>
              <w:t>The involvement of patient and the public in the design and delivery of patient-centred integration services, and in decisions about their own integrated care.</w:t>
            </w:r>
          </w:p>
        </w:tc>
        <w:tc>
          <w:tcPr>
            <w:tcW w:w="3342" w:type="dxa"/>
          </w:tcPr>
          <w:p w14:paraId="4B731BC9" w14:textId="77777777" w:rsidR="00F76A6A" w:rsidRDefault="00F76A6A" w:rsidP="009A5E58">
            <w:pPr>
              <w:rPr>
                <w:sz w:val="20"/>
                <w:szCs w:val="20"/>
              </w:rPr>
            </w:pPr>
            <w:r w:rsidRPr="00024176">
              <w:rPr>
                <w:sz w:val="20"/>
                <w:szCs w:val="20"/>
              </w:rPr>
              <w:t xml:space="preserve">Establish a local citizens board to inform integration programme. </w:t>
            </w:r>
          </w:p>
          <w:p w14:paraId="19FDDA4B" w14:textId="77777777" w:rsidR="00F76A6A" w:rsidRPr="00024176" w:rsidRDefault="00F76A6A" w:rsidP="009A5E58">
            <w:pPr>
              <w:rPr>
                <w:sz w:val="20"/>
                <w:szCs w:val="20"/>
              </w:rPr>
            </w:pPr>
          </w:p>
          <w:p w14:paraId="3AAC34C8" w14:textId="77777777" w:rsidR="00F76A6A" w:rsidRPr="00383D0E" w:rsidRDefault="00F76A6A" w:rsidP="009A5E58">
            <w:pPr>
              <w:rPr>
                <w:sz w:val="20"/>
                <w:szCs w:val="20"/>
              </w:rPr>
            </w:pPr>
            <w:r>
              <w:rPr>
                <w:sz w:val="20"/>
                <w:szCs w:val="20"/>
              </w:rPr>
              <w:t xml:space="preserve">Older patients generally wanted to be involved in decisions about their care and treatment, but their preferred type or level of involvement varied.  </w:t>
            </w:r>
          </w:p>
        </w:tc>
        <w:tc>
          <w:tcPr>
            <w:tcW w:w="2702" w:type="dxa"/>
          </w:tcPr>
          <w:p w14:paraId="7B71A5B5" w14:textId="77777777" w:rsidR="00F76A6A" w:rsidRDefault="00F76A6A" w:rsidP="009A5E58">
            <w:pPr>
              <w:rPr>
                <w:sz w:val="20"/>
                <w:szCs w:val="20"/>
              </w:rPr>
            </w:pPr>
            <w:r w:rsidRPr="00024176">
              <w:rPr>
                <w:sz w:val="20"/>
                <w:szCs w:val="20"/>
              </w:rPr>
              <w:t xml:space="preserve">Lack of clarity around roles and aims of patient and public involvement. </w:t>
            </w:r>
          </w:p>
          <w:p w14:paraId="51EF14C7" w14:textId="77777777" w:rsidR="00F76A6A" w:rsidRPr="00024176" w:rsidRDefault="00F76A6A" w:rsidP="009A5E58">
            <w:pPr>
              <w:rPr>
                <w:sz w:val="20"/>
                <w:szCs w:val="20"/>
              </w:rPr>
            </w:pPr>
          </w:p>
          <w:p w14:paraId="234795FD" w14:textId="77777777" w:rsidR="00536862" w:rsidRDefault="00F76A6A" w:rsidP="009A5E58">
            <w:pPr>
              <w:rPr>
                <w:sz w:val="20"/>
                <w:szCs w:val="20"/>
              </w:rPr>
            </w:pPr>
            <w:r>
              <w:rPr>
                <w:sz w:val="20"/>
                <w:szCs w:val="20"/>
              </w:rPr>
              <w:t xml:space="preserve">Practical issues included </w:t>
            </w:r>
          </w:p>
          <w:p w14:paraId="3A57673A" w14:textId="77777777" w:rsidR="00536862" w:rsidRDefault="00536862" w:rsidP="009A5E58">
            <w:pPr>
              <w:rPr>
                <w:sz w:val="20"/>
                <w:szCs w:val="20"/>
              </w:rPr>
            </w:pPr>
          </w:p>
          <w:p w14:paraId="29E8F105" w14:textId="77777777" w:rsidR="00536862" w:rsidRDefault="00F76A6A" w:rsidP="00536862">
            <w:pPr>
              <w:pStyle w:val="ListParagraph"/>
              <w:numPr>
                <w:ilvl w:val="0"/>
                <w:numId w:val="27"/>
              </w:numPr>
              <w:ind w:left="385"/>
              <w:rPr>
                <w:sz w:val="20"/>
                <w:szCs w:val="20"/>
              </w:rPr>
            </w:pPr>
            <w:r w:rsidRPr="00536862">
              <w:rPr>
                <w:sz w:val="20"/>
                <w:szCs w:val="20"/>
              </w:rPr>
              <w:t>language translation</w:t>
            </w:r>
          </w:p>
          <w:p w14:paraId="20F2DB10" w14:textId="77777777" w:rsidR="00536862" w:rsidRDefault="00F76A6A" w:rsidP="00536862">
            <w:pPr>
              <w:pStyle w:val="ListParagraph"/>
              <w:numPr>
                <w:ilvl w:val="0"/>
                <w:numId w:val="27"/>
              </w:numPr>
              <w:ind w:left="385"/>
              <w:rPr>
                <w:sz w:val="20"/>
                <w:szCs w:val="20"/>
              </w:rPr>
            </w:pPr>
            <w:r w:rsidRPr="00536862">
              <w:rPr>
                <w:sz w:val="20"/>
                <w:szCs w:val="20"/>
              </w:rPr>
              <w:t>bureaucracy</w:t>
            </w:r>
          </w:p>
          <w:p w14:paraId="5448C1B1" w14:textId="77777777" w:rsidR="00536862" w:rsidRDefault="00F76A6A" w:rsidP="00536862">
            <w:pPr>
              <w:pStyle w:val="ListParagraph"/>
              <w:numPr>
                <w:ilvl w:val="0"/>
                <w:numId w:val="27"/>
              </w:numPr>
              <w:ind w:left="385"/>
              <w:rPr>
                <w:sz w:val="20"/>
                <w:szCs w:val="20"/>
              </w:rPr>
            </w:pPr>
            <w:r w:rsidRPr="00536862">
              <w:rPr>
                <w:sz w:val="20"/>
                <w:szCs w:val="20"/>
              </w:rPr>
              <w:t>making decisions when the public have opposing views</w:t>
            </w:r>
          </w:p>
          <w:p w14:paraId="5BFCF23B" w14:textId="063B7A99" w:rsidR="00F76A6A" w:rsidRPr="00536862" w:rsidRDefault="00F76A6A" w:rsidP="00536862">
            <w:pPr>
              <w:pStyle w:val="ListParagraph"/>
              <w:numPr>
                <w:ilvl w:val="0"/>
                <w:numId w:val="27"/>
              </w:numPr>
              <w:ind w:left="385"/>
              <w:rPr>
                <w:sz w:val="20"/>
                <w:szCs w:val="20"/>
              </w:rPr>
            </w:pPr>
            <w:r w:rsidRPr="00536862">
              <w:rPr>
                <w:sz w:val="20"/>
                <w:szCs w:val="20"/>
              </w:rPr>
              <w:t xml:space="preserve">effective patient and public involvement in </w:t>
            </w:r>
            <w:r w:rsidRPr="00536862">
              <w:rPr>
                <w:sz w:val="20"/>
                <w:szCs w:val="20"/>
              </w:rPr>
              <w:lastRenderedPageBreak/>
              <w:t xml:space="preserve">areas with several community and voluntary groups.   </w:t>
            </w:r>
          </w:p>
        </w:tc>
      </w:tr>
    </w:tbl>
    <w:p w14:paraId="13B75487" w14:textId="77777777" w:rsidR="00536862" w:rsidRDefault="00536862" w:rsidP="00F76A6A"/>
    <w:tbl>
      <w:tblPr>
        <w:tblStyle w:val="TableGrid"/>
        <w:tblW w:w="0" w:type="auto"/>
        <w:tblLook w:val="04A0" w:firstRow="1" w:lastRow="0" w:firstColumn="1" w:lastColumn="0" w:noHBand="0" w:noVBand="1"/>
      </w:tblPr>
      <w:tblGrid>
        <w:gridCol w:w="2972"/>
        <w:gridCol w:w="3342"/>
        <w:gridCol w:w="2702"/>
      </w:tblGrid>
      <w:tr w:rsidR="00536862" w:rsidRPr="002A7EFB" w14:paraId="42E4D185" w14:textId="77777777" w:rsidTr="009A5E58">
        <w:tc>
          <w:tcPr>
            <w:tcW w:w="9016" w:type="dxa"/>
            <w:gridSpan w:val="3"/>
            <w:shd w:val="clear" w:color="auto" w:fill="4C94D8" w:themeFill="text2" w:themeFillTint="80"/>
          </w:tcPr>
          <w:p w14:paraId="49841383" w14:textId="77777777" w:rsidR="00536862" w:rsidRDefault="00536862" w:rsidP="009A5E58">
            <w:pPr>
              <w:jc w:val="center"/>
              <w:rPr>
                <w:color w:val="FFFFFF" w:themeColor="background1"/>
              </w:rPr>
            </w:pPr>
            <w:r>
              <w:rPr>
                <w:color w:val="FFFFFF" w:themeColor="background1"/>
              </w:rPr>
              <w:t>Primary care and GP involvement</w:t>
            </w:r>
          </w:p>
          <w:p w14:paraId="6AED5A42" w14:textId="77777777" w:rsidR="00536862" w:rsidRDefault="00536862" w:rsidP="009A5E58">
            <w:pPr>
              <w:jc w:val="center"/>
              <w:rPr>
                <w:b/>
                <w:bCs/>
                <w:color w:val="FFFFFF" w:themeColor="background1"/>
              </w:rPr>
            </w:pPr>
          </w:p>
          <w:p w14:paraId="2EAC95BB" w14:textId="77777777" w:rsidR="00536862" w:rsidRDefault="00536862" w:rsidP="009A5E58">
            <w:pPr>
              <w:jc w:val="center"/>
              <w:rPr>
                <w:b/>
                <w:bCs/>
                <w:color w:val="FFFFFF" w:themeColor="background1"/>
              </w:rPr>
            </w:pPr>
            <w:r>
              <w:rPr>
                <w:color w:val="FFFFFF" w:themeColor="background1"/>
              </w:rPr>
              <w:t>Relational factor</w:t>
            </w:r>
          </w:p>
          <w:p w14:paraId="2DF8F53C" w14:textId="77777777" w:rsidR="00536862" w:rsidRPr="002A7EFB" w:rsidRDefault="00536862" w:rsidP="009A5E58">
            <w:pPr>
              <w:jc w:val="center"/>
              <w:rPr>
                <w:color w:val="FFFFFF" w:themeColor="background1"/>
              </w:rPr>
            </w:pPr>
          </w:p>
        </w:tc>
      </w:tr>
      <w:tr w:rsidR="00536862" w:rsidRPr="00383D0E" w14:paraId="073F1416" w14:textId="77777777" w:rsidTr="009A5E58">
        <w:tc>
          <w:tcPr>
            <w:tcW w:w="2972" w:type="dxa"/>
          </w:tcPr>
          <w:p w14:paraId="5F46A32C" w14:textId="77777777" w:rsidR="00536862" w:rsidRDefault="00536862" w:rsidP="009A5E58">
            <w:pPr>
              <w:rPr>
                <w:b/>
                <w:bCs/>
                <w:sz w:val="20"/>
                <w:szCs w:val="20"/>
              </w:rPr>
            </w:pPr>
            <w:r>
              <w:rPr>
                <w:b/>
                <w:bCs/>
                <w:sz w:val="20"/>
                <w:szCs w:val="20"/>
              </w:rPr>
              <w:t>What is it?</w:t>
            </w:r>
          </w:p>
          <w:p w14:paraId="33EEB03E" w14:textId="77777777" w:rsidR="00536862" w:rsidRDefault="00536862" w:rsidP="009A5E58">
            <w:pPr>
              <w:rPr>
                <w:b/>
                <w:bCs/>
                <w:sz w:val="20"/>
                <w:szCs w:val="20"/>
              </w:rPr>
            </w:pPr>
          </w:p>
        </w:tc>
        <w:tc>
          <w:tcPr>
            <w:tcW w:w="3342" w:type="dxa"/>
          </w:tcPr>
          <w:p w14:paraId="66EC0B85" w14:textId="77777777" w:rsidR="00536862" w:rsidRPr="00383D0E" w:rsidRDefault="00536862" w:rsidP="009A5E58">
            <w:pPr>
              <w:rPr>
                <w:b/>
                <w:bCs/>
                <w:sz w:val="20"/>
                <w:szCs w:val="20"/>
              </w:rPr>
            </w:pPr>
            <w:r w:rsidRPr="00383D0E">
              <w:rPr>
                <w:b/>
                <w:bCs/>
                <w:sz w:val="20"/>
                <w:szCs w:val="20"/>
              </w:rPr>
              <w:t>What does it look like?</w:t>
            </w:r>
          </w:p>
          <w:p w14:paraId="0882D4B9" w14:textId="77777777" w:rsidR="00536862" w:rsidRPr="00383D0E" w:rsidRDefault="00536862" w:rsidP="009A5E58">
            <w:pPr>
              <w:rPr>
                <w:b/>
                <w:bCs/>
                <w:sz w:val="20"/>
                <w:szCs w:val="20"/>
              </w:rPr>
            </w:pPr>
          </w:p>
        </w:tc>
        <w:tc>
          <w:tcPr>
            <w:tcW w:w="2702" w:type="dxa"/>
          </w:tcPr>
          <w:p w14:paraId="1E2763CC" w14:textId="77777777" w:rsidR="00536862" w:rsidRPr="00383D0E" w:rsidRDefault="00536862" w:rsidP="009A5E58">
            <w:pPr>
              <w:rPr>
                <w:b/>
                <w:bCs/>
                <w:sz w:val="20"/>
                <w:szCs w:val="20"/>
              </w:rPr>
            </w:pPr>
            <w:r w:rsidRPr="00383D0E">
              <w:rPr>
                <w:b/>
                <w:bCs/>
                <w:sz w:val="20"/>
                <w:szCs w:val="20"/>
              </w:rPr>
              <w:t>What are the barriers to achieving it?</w:t>
            </w:r>
          </w:p>
          <w:p w14:paraId="682C517D" w14:textId="77777777" w:rsidR="00536862" w:rsidRPr="00383D0E" w:rsidRDefault="00536862" w:rsidP="009A5E58">
            <w:pPr>
              <w:rPr>
                <w:sz w:val="20"/>
                <w:szCs w:val="20"/>
              </w:rPr>
            </w:pPr>
          </w:p>
        </w:tc>
      </w:tr>
      <w:tr w:rsidR="00536862" w:rsidRPr="00383D0E" w14:paraId="3F0034F3" w14:textId="77777777" w:rsidTr="009A5E58">
        <w:tc>
          <w:tcPr>
            <w:tcW w:w="2972" w:type="dxa"/>
          </w:tcPr>
          <w:p w14:paraId="19F24425" w14:textId="77777777" w:rsidR="00536862" w:rsidRPr="006E773C" w:rsidRDefault="00536862" w:rsidP="009A5E58">
            <w:pPr>
              <w:rPr>
                <w:b/>
                <w:bCs/>
                <w:sz w:val="20"/>
                <w:szCs w:val="20"/>
              </w:rPr>
            </w:pPr>
            <w:r w:rsidRPr="00F97049">
              <w:rPr>
                <w:sz w:val="20"/>
                <w:szCs w:val="20"/>
              </w:rPr>
              <w:t>GP involvement in integrated</w:t>
            </w:r>
            <w:r>
              <w:rPr>
                <w:sz w:val="20"/>
                <w:szCs w:val="20"/>
              </w:rPr>
              <w:t xml:space="preserve"> </w:t>
            </w:r>
            <w:r w:rsidRPr="00F97049">
              <w:rPr>
                <w:sz w:val="20"/>
                <w:szCs w:val="20"/>
              </w:rPr>
              <w:t xml:space="preserve">teams </w:t>
            </w:r>
            <w:r>
              <w:rPr>
                <w:sz w:val="20"/>
                <w:szCs w:val="20"/>
              </w:rPr>
              <w:t>was seen to be a significant benefit to integration.</w:t>
            </w:r>
          </w:p>
        </w:tc>
        <w:tc>
          <w:tcPr>
            <w:tcW w:w="3342" w:type="dxa"/>
          </w:tcPr>
          <w:p w14:paraId="7E2D0319" w14:textId="77777777" w:rsidR="00536862" w:rsidRPr="00383D0E" w:rsidRDefault="00536862" w:rsidP="009A5E58">
            <w:pPr>
              <w:rPr>
                <w:sz w:val="20"/>
                <w:szCs w:val="20"/>
              </w:rPr>
            </w:pPr>
            <w:r>
              <w:rPr>
                <w:sz w:val="20"/>
                <w:szCs w:val="20"/>
              </w:rPr>
              <w:t>GP participation in MDT meetings was particularly effective.</w:t>
            </w:r>
          </w:p>
        </w:tc>
        <w:tc>
          <w:tcPr>
            <w:tcW w:w="2702" w:type="dxa"/>
          </w:tcPr>
          <w:p w14:paraId="1FDCD71C" w14:textId="77777777" w:rsidR="00536862" w:rsidRDefault="00536862" w:rsidP="009A5E58">
            <w:pPr>
              <w:rPr>
                <w:sz w:val="20"/>
                <w:szCs w:val="20"/>
              </w:rPr>
            </w:pPr>
            <w:r w:rsidRPr="00024176">
              <w:rPr>
                <w:sz w:val="20"/>
                <w:szCs w:val="20"/>
              </w:rPr>
              <w:t>Time constraints and competing demands in primary care is a barrier to GP engagement.</w:t>
            </w:r>
          </w:p>
          <w:p w14:paraId="76351EEA" w14:textId="77777777" w:rsidR="00536862" w:rsidRPr="00024176" w:rsidRDefault="00536862" w:rsidP="009A5E58">
            <w:pPr>
              <w:rPr>
                <w:sz w:val="20"/>
                <w:szCs w:val="20"/>
              </w:rPr>
            </w:pPr>
          </w:p>
          <w:p w14:paraId="6EEFFDBA" w14:textId="77777777" w:rsidR="00536862" w:rsidRDefault="00536862" w:rsidP="009A5E58">
            <w:pPr>
              <w:rPr>
                <w:sz w:val="20"/>
                <w:szCs w:val="20"/>
              </w:rPr>
            </w:pPr>
            <w:r w:rsidRPr="00024176">
              <w:rPr>
                <w:sz w:val="20"/>
                <w:szCs w:val="20"/>
              </w:rPr>
              <w:t>(Lack of) clarity on available local services, including nature of services and how best to contact services.</w:t>
            </w:r>
          </w:p>
          <w:p w14:paraId="07E5B931" w14:textId="77777777" w:rsidR="00536862" w:rsidRPr="00024176" w:rsidRDefault="00536862" w:rsidP="009A5E58">
            <w:pPr>
              <w:rPr>
                <w:sz w:val="20"/>
                <w:szCs w:val="20"/>
              </w:rPr>
            </w:pPr>
          </w:p>
          <w:p w14:paraId="12FE4094" w14:textId="77777777" w:rsidR="00536862" w:rsidRPr="00383D0E" w:rsidRDefault="00536862" w:rsidP="009A5E58">
            <w:pPr>
              <w:rPr>
                <w:sz w:val="20"/>
                <w:szCs w:val="20"/>
              </w:rPr>
            </w:pPr>
            <w:r>
              <w:rPr>
                <w:sz w:val="20"/>
                <w:szCs w:val="20"/>
              </w:rPr>
              <w:t>Suitable infrastructure to host MDTs.</w:t>
            </w:r>
          </w:p>
        </w:tc>
      </w:tr>
    </w:tbl>
    <w:p w14:paraId="590FAD9C" w14:textId="77777777" w:rsidR="00536862" w:rsidRDefault="00536862" w:rsidP="00F76A6A"/>
    <w:p w14:paraId="3DDA72C1" w14:textId="3085786A" w:rsidR="00746B5E" w:rsidRPr="009A50A9" w:rsidRDefault="00F76A6A" w:rsidP="00746B5E">
      <w:pPr>
        <w:jc w:val="center"/>
        <w:rPr>
          <w:b/>
          <w:bCs/>
          <w:sz w:val="24"/>
          <w:szCs w:val="24"/>
        </w:rPr>
      </w:pPr>
      <w:r w:rsidRPr="009A50A9">
        <w:rPr>
          <w:b/>
          <w:bCs/>
          <w:sz w:val="24"/>
          <w:szCs w:val="24"/>
        </w:rPr>
        <w:t>Organisational factors</w:t>
      </w:r>
      <w:r w:rsidR="00746B5E">
        <w:rPr>
          <w:b/>
          <w:bCs/>
          <w:sz w:val="24"/>
          <w:szCs w:val="24"/>
        </w:rPr>
        <w:br/>
      </w:r>
    </w:p>
    <w:tbl>
      <w:tblPr>
        <w:tblStyle w:val="TableGrid"/>
        <w:tblW w:w="0" w:type="auto"/>
        <w:tblLook w:val="04A0" w:firstRow="1" w:lastRow="0" w:firstColumn="1" w:lastColumn="0" w:noHBand="0" w:noVBand="1"/>
      </w:tblPr>
      <w:tblGrid>
        <w:gridCol w:w="2972"/>
        <w:gridCol w:w="3342"/>
        <w:gridCol w:w="2702"/>
      </w:tblGrid>
      <w:tr w:rsidR="00F76A6A" w:rsidRPr="002A7EFB" w14:paraId="2F147601" w14:textId="77777777" w:rsidTr="009A5E58">
        <w:tc>
          <w:tcPr>
            <w:tcW w:w="9016" w:type="dxa"/>
            <w:gridSpan w:val="3"/>
            <w:shd w:val="clear" w:color="auto" w:fill="4C94D8" w:themeFill="text2" w:themeFillTint="80"/>
          </w:tcPr>
          <w:p w14:paraId="5B59EDB0" w14:textId="77777777" w:rsidR="00F76A6A" w:rsidRDefault="00F76A6A" w:rsidP="009A5E58">
            <w:pPr>
              <w:jc w:val="center"/>
              <w:rPr>
                <w:color w:val="FFFFFF" w:themeColor="background1"/>
              </w:rPr>
            </w:pPr>
            <w:r>
              <w:rPr>
                <w:color w:val="FFFFFF" w:themeColor="background1"/>
              </w:rPr>
              <w:t>Resources</w:t>
            </w:r>
          </w:p>
          <w:p w14:paraId="2400662F" w14:textId="77777777" w:rsidR="00F76A6A" w:rsidRDefault="00F76A6A" w:rsidP="009A5E58">
            <w:pPr>
              <w:jc w:val="center"/>
              <w:rPr>
                <w:b/>
                <w:bCs/>
                <w:color w:val="FFFFFF" w:themeColor="background1"/>
              </w:rPr>
            </w:pPr>
          </w:p>
          <w:p w14:paraId="3E5CEC78" w14:textId="77777777" w:rsidR="00F76A6A" w:rsidRDefault="00F76A6A" w:rsidP="009A5E58">
            <w:pPr>
              <w:jc w:val="center"/>
              <w:rPr>
                <w:b/>
                <w:bCs/>
                <w:color w:val="FFFFFF" w:themeColor="background1"/>
              </w:rPr>
            </w:pPr>
            <w:r>
              <w:rPr>
                <w:color w:val="FFFFFF" w:themeColor="background1"/>
              </w:rPr>
              <w:t>Organisational factor</w:t>
            </w:r>
          </w:p>
          <w:p w14:paraId="0DE897CE" w14:textId="77777777" w:rsidR="00F76A6A" w:rsidRPr="002A7EFB" w:rsidRDefault="00F76A6A" w:rsidP="009A5E58">
            <w:pPr>
              <w:jc w:val="center"/>
              <w:rPr>
                <w:color w:val="FFFFFF" w:themeColor="background1"/>
              </w:rPr>
            </w:pPr>
          </w:p>
        </w:tc>
      </w:tr>
      <w:tr w:rsidR="00F76A6A" w:rsidRPr="00383D0E" w14:paraId="7F73300B" w14:textId="77777777" w:rsidTr="009A5E58">
        <w:tc>
          <w:tcPr>
            <w:tcW w:w="2972" w:type="dxa"/>
          </w:tcPr>
          <w:p w14:paraId="3EFFD8BC" w14:textId="77777777" w:rsidR="00F76A6A" w:rsidRDefault="00F76A6A" w:rsidP="009A5E58">
            <w:pPr>
              <w:rPr>
                <w:b/>
                <w:bCs/>
                <w:sz w:val="20"/>
                <w:szCs w:val="20"/>
              </w:rPr>
            </w:pPr>
            <w:r>
              <w:rPr>
                <w:b/>
                <w:bCs/>
                <w:sz w:val="20"/>
                <w:szCs w:val="20"/>
              </w:rPr>
              <w:t>What is it?</w:t>
            </w:r>
          </w:p>
          <w:p w14:paraId="782A6C00" w14:textId="77777777" w:rsidR="00F76A6A" w:rsidRDefault="00F76A6A" w:rsidP="009A5E58">
            <w:pPr>
              <w:rPr>
                <w:b/>
                <w:bCs/>
                <w:sz w:val="20"/>
                <w:szCs w:val="20"/>
              </w:rPr>
            </w:pPr>
          </w:p>
        </w:tc>
        <w:tc>
          <w:tcPr>
            <w:tcW w:w="3342" w:type="dxa"/>
          </w:tcPr>
          <w:p w14:paraId="0E7E35B0" w14:textId="77777777" w:rsidR="00F76A6A" w:rsidRPr="00383D0E" w:rsidRDefault="00F76A6A" w:rsidP="009A5E58">
            <w:pPr>
              <w:rPr>
                <w:b/>
                <w:bCs/>
                <w:sz w:val="20"/>
                <w:szCs w:val="20"/>
              </w:rPr>
            </w:pPr>
            <w:r w:rsidRPr="00383D0E">
              <w:rPr>
                <w:b/>
                <w:bCs/>
                <w:sz w:val="20"/>
                <w:szCs w:val="20"/>
              </w:rPr>
              <w:t>What does it look like?</w:t>
            </w:r>
          </w:p>
          <w:p w14:paraId="1ADE53D1" w14:textId="77777777" w:rsidR="00F76A6A" w:rsidRPr="00383D0E" w:rsidRDefault="00F76A6A" w:rsidP="009A5E58">
            <w:pPr>
              <w:rPr>
                <w:b/>
                <w:bCs/>
                <w:sz w:val="20"/>
                <w:szCs w:val="20"/>
              </w:rPr>
            </w:pPr>
          </w:p>
        </w:tc>
        <w:tc>
          <w:tcPr>
            <w:tcW w:w="2702" w:type="dxa"/>
          </w:tcPr>
          <w:p w14:paraId="5E423936" w14:textId="77777777" w:rsidR="00F76A6A" w:rsidRPr="00383D0E" w:rsidRDefault="00F76A6A" w:rsidP="009A5E58">
            <w:pPr>
              <w:rPr>
                <w:b/>
                <w:bCs/>
                <w:sz w:val="20"/>
                <w:szCs w:val="20"/>
              </w:rPr>
            </w:pPr>
            <w:r w:rsidRPr="00383D0E">
              <w:rPr>
                <w:b/>
                <w:bCs/>
                <w:sz w:val="20"/>
                <w:szCs w:val="20"/>
              </w:rPr>
              <w:t>What are the barriers to achieving it?</w:t>
            </w:r>
          </w:p>
          <w:p w14:paraId="2D99C6FA" w14:textId="77777777" w:rsidR="00F76A6A" w:rsidRPr="00383D0E" w:rsidRDefault="00F76A6A" w:rsidP="009A5E58">
            <w:pPr>
              <w:rPr>
                <w:sz w:val="20"/>
                <w:szCs w:val="20"/>
              </w:rPr>
            </w:pPr>
          </w:p>
        </w:tc>
      </w:tr>
      <w:tr w:rsidR="00F76A6A" w:rsidRPr="00383D0E" w14:paraId="398DC588" w14:textId="77777777" w:rsidTr="009A5E58">
        <w:tc>
          <w:tcPr>
            <w:tcW w:w="2972" w:type="dxa"/>
          </w:tcPr>
          <w:p w14:paraId="0107244A" w14:textId="77777777" w:rsidR="00F76A6A" w:rsidRPr="006E773C" w:rsidRDefault="00F76A6A" w:rsidP="009A5E58">
            <w:pPr>
              <w:rPr>
                <w:b/>
                <w:bCs/>
                <w:sz w:val="20"/>
                <w:szCs w:val="20"/>
              </w:rPr>
            </w:pPr>
            <w:r w:rsidRPr="00011E64">
              <w:rPr>
                <w:sz w:val="20"/>
                <w:szCs w:val="20"/>
              </w:rPr>
              <w:t>Integrated teams require</w:t>
            </w:r>
            <w:r>
              <w:rPr>
                <w:sz w:val="20"/>
                <w:szCs w:val="20"/>
              </w:rPr>
              <w:t>d</w:t>
            </w:r>
            <w:r w:rsidRPr="00011E64">
              <w:rPr>
                <w:sz w:val="20"/>
                <w:szCs w:val="20"/>
              </w:rPr>
              <w:t xml:space="preserve"> sufficient resources, capacity, and staff capabilities to successfully collaborate and deliver integrated care</w:t>
            </w:r>
            <w:r>
              <w:rPr>
                <w:sz w:val="20"/>
                <w:szCs w:val="20"/>
              </w:rPr>
              <w:t>.</w:t>
            </w:r>
          </w:p>
        </w:tc>
        <w:tc>
          <w:tcPr>
            <w:tcW w:w="3342" w:type="dxa"/>
          </w:tcPr>
          <w:p w14:paraId="0A07DBF7" w14:textId="77777777" w:rsidR="00F76A6A" w:rsidRPr="00383D0E" w:rsidRDefault="00F76A6A" w:rsidP="009A5E58">
            <w:pPr>
              <w:rPr>
                <w:sz w:val="20"/>
                <w:szCs w:val="20"/>
              </w:rPr>
            </w:pPr>
            <w:r>
              <w:rPr>
                <w:sz w:val="20"/>
                <w:szCs w:val="20"/>
              </w:rPr>
              <w:t>No specific evidence was identified.</w:t>
            </w:r>
          </w:p>
        </w:tc>
        <w:tc>
          <w:tcPr>
            <w:tcW w:w="2702" w:type="dxa"/>
          </w:tcPr>
          <w:p w14:paraId="6A8E453B" w14:textId="77777777" w:rsidR="00F76A6A" w:rsidRDefault="00F76A6A" w:rsidP="009A5E58">
            <w:pPr>
              <w:rPr>
                <w:sz w:val="20"/>
                <w:szCs w:val="20"/>
              </w:rPr>
            </w:pPr>
            <w:r w:rsidRPr="00024176">
              <w:rPr>
                <w:sz w:val="20"/>
                <w:szCs w:val="20"/>
              </w:rPr>
              <w:t xml:space="preserve">Securing sustained and appropriate resources, including staff capacity and capabilities. </w:t>
            </w:r>
          </w:p>
          <w:p w14:paraId="6F02DE1B" w14:textId="77777777" w:rsidR="00F76A6A" w:rsidRPr="00024176" w:rsidRDefault="00F76A6A" w:rsidP="009A5E58">
            <w:pPr>
              <w:rPr>
                <w:sz w:val="20"/>
                <w:szCs w:val="20"/>
              </w:rPr>
            </w:pPr>
          </w:p>
          <w:p w14:paraId="5C0FA918" w14:textId="77777777" w:rsidR="00F76A6A" w:rsidRDefault="00F76A6A" w:rsidP="009A5E58">
            <w:pPr>
              <w:rPr>
                <w:sz w:val="20"/>
                <w:szCs w:val="20"/>
              </w:rPr>
            </w:pPr>
            <w:r w:rsidRPr="00024176">
              <w:rPr>
                <w:sz w:val="20"/>
                <w:szCs w:val="20"/>
              </w:rPr>
              <w:t>High staff turnover.</w:t>
            </w:r>
          </w:p>
          <w:p w14:paraId="5FD6DE26" w14:textId="77777777" w:rsidR="00F76A6A" w:rsidRPr="00024176" w:rsidRDefault="00F76A6A" w:rsidP="009A5E58">
            <w:pPr>
              <w:rPr>
                <w:sz w:val="20"/>
                <w:szCs w:val="20"/>
              </w:rPr>
            </w:pPr>
          </w:p>
          <w:p w14:paraId="51154F3D" w14:textId="77777777" w:rsidR="00F76A6A" w:rsidRPr="00383D0E" w:rsidRDefault="00F76A6A" w:rsidP="009A5E58">
            <w:pPr>
              <w:rPr>
                <w:sz w:val="20"/>
                <w:szCs w:val="20"/>
              </w:rPr>
            </w:pPr>
            <w:r>
              <w:rPr>
                <w:sz w:val="20"/>
                <w:szCs w:val="20"/>
              </w:rPr>
              <w:t>High reliance on agency staff.</w:t>
            </w:r>
          </w:p>
        </w:tc>
      </w:tr>
    </w:tbl>
    <w:p w14:paraId="0EDFBB3D" w14:textId="77777777" w:rsidR="00F76A6A" w:rsidRDefault="00F76A6A" w:rsidP="00F76A6A"/>
    <w:p w14:paraId="6ECB2745" w14:textId="77777777" w:rsidR="00881C95" w:rsidRDefault="00881C95" w:rsidP="00F76A6A"/>
    <w:p w14:paraId="7BEDC10E" w14:textId="77777777" w:rsidR="00881C95" w:rsidRDefault="00881C95" w:rsidP="00F76A6A"/>
    <w:p w14:paraId="7F1AD8A8" w14:textId="77777777" w:rsidR="00881C95" w:rsidRDefault="00881C95" w:rsidP="00F76A6A"/>
    <w:p w14:paraId="6A66E6EF" w14:textId="77777777" w:rsidR="00881C95" w:rsidRDefault="00881C95" w:rsidP="00F76A6A"/>
    <w:tbl>
      <w:tblPr>
        <w:tblStyle w:val="TableGrid"/>
        <w:tblW w:w="0" w:type="auto"/>
        <w:tblLook w:val="04A0" w:firstRow="1" w:lastRow="0" w:firstColumn="1" w:lastColumn="0" w:noHBand="0" w:noVBand="1"/>
      </w:tblPr>
      <w:tblGrid>
        <w:gridCol w:w="2972"/>
        <w:gridCol w:w="3342"/>
        <w:gridCol w:w="2702"/>
      </w:tblGrid>
      <w:tr w:rsidR="00F76A6A" w:rsidRPr="002A7EFB" w14:paraId="1BAEFB92" w14:textId="77777777" w:rsidTr="009A5E58">
        <w:tc>
          <w:tcPr>
            <w:tcW w:w="9016" w:type="dxa"/>
            <w:gridSpan w:val="3"/>
            <w:shd w:val="clear" w:color="auto" w:fill="4C94D8" w:themeFill="text2" w:themeFillTint="80"/>
          </w:tcPr>
          <w:p w14:paraId="381EDBEB" w14:textId="77777777" w:rsidR="00F76A6A" w:rsidRDefault="00F76A6A" w:rsidP="009A5E58">
            <w:pPr>
              <w:jc w:val="center"/>
              <w:rPr>
                <w:color w:val="FFFFFF" w:themeColor="background1"/>
              </w:rPr>
            </w:pPr>
            <w:r>
              <w:rPr>
                <w:color w:val="FFFFFF" w:themeColor="background1"/>
              </w:rPr>
              <w:lastRenderedPageBreak/>
              <w:t>Funding and financial mechanisms</w:t>
            </w:r>
          </w:p>
          <w:p w14:paraId="12E78829" w14:textId="77777777" w:rsidR="00F76A6A" w:rsidRDefault="00F76A6A" w:rsidP="009A5E58">
            <w:pPr>
              <w:jc w:val="center"/>
              <w:rPr>
                <w:b/>
                <w:bCs/>
                <w:color w:val="FFFFFF" w:themeColor="background1"/>
              </w:rPr>
            </w:pPr>
          </w:p>
          <w:p w14:paraId="575F52CD" w14:textId="77777777" w:rsidR="00F76A6A" w:rsidRDefault="00F76A6A" w:rsidP="009A5E58">
            <w:pPr>
              <w:jc w:val="center"/>
              <w:rPr>
                <w:b/>
                <w:bCs/>
                <w:color w:val="FFFFFF" w:themeColor="background1"/>
              </w:rPr>
            </w:pPr>
            <w:r>
              <w:rPr>
                <w:color w:val="FFFFFF" w:themeColor="background1"/>
              </w:rPr>
              <w:t>Organisational factor</w:t>
            </w:r>
          </w:p>
          <w:p w14:paraId="7EF86E5E" w14:textId="77777777" w:rsidR="00F76A6A" w:rsidRPr="002A7EFB" w:rsidRDefault="00F76A6A" w:rsidP="009A5E58">
            <w:pPr>
              <w:jc w:val="center"/>
              <w:rPr>
                <w:color w:val="FFFFFF" w:themeColor="background1"/>
              </w:rPr>
            </w:pPr>
          </w:p>
        </w:tc>
      </w:tr>
      <w:tr w:rsidR="00F76A6A" w:rsidRPr="00383D0E" w14:paraId="08796852" w14:textId="77777777" w:rsidTr="009A5E58">
        <w:tc>
          <w:tcPr>
            <w:tcW w:w="2972" w:type="dxa"/>
          </w:tcPr>
          <w:p w14:paraId="22F5C76A" w14:textId="77777777" w:rsidR="00F76A6A" w:rsidRDefault="00F76A6A" w:rsidP="009A5E58">
            <w:pPr>
              <w:rPr>
                <w:b/>
                <w:bCs/>
                <w:sz w:val="20"/>
                <w:szCs w:val="20"/>
              </w:rPr>
            </w:pPr>
            <w:r>
              <w:rPr>
                <w:b/>
                <w:bCs/>
                <w:sz w:val="20"/>
                <w:szCs w:val="20"/>
              </w:rPr>
              <w:t>What is it?</w:t>
            </w:r>
          </w:p>
          <w:p w14:paraId="49EFE9E6" w14:textId="77777777" w:rsidR="00F76A6A" w:rsidRDefault="00F76A6A" w:rsidP="009A5E58">
            <w:pPr>
              <w:rPr>
                <w:b/>
                <w:bCs/>
                <w:sz w:val="20"/>
                <w:szCs w:val="20"/>
              </w:rPr>
            </w:pPr>
          </w:p>
        </w:tc>
        <w:tc>
          <w:tcPr>
            <w:tcW w:w="3342" w:type="dxa"/>
          </w:tcPr>
          <w:p w14:paraId="13ED05D5" w14:textId="77777777" w:rsidR="00F76A6A" w:rsidRPr="00383D0E" w:rsidRDefault="00F76A6A" w:rsidP="009A5E58">
            <w:pPr>
              <w:rPr>
                <w:b/>
                <w:bCs/>
                <w:sz w:val="20"/>
                <w:szCs w:val="20"/>
              </w:rPr>
            </w:pPr>
            <w:r w:rsidRPr="00383D0E">
              <w:rPr>
                <w:b/>
                <w:bCs/>
                <w:sz w:val="20"/>
                <w:szCs w:val="20"/>
              </w:rPr>
              <w:t>What does it look like?</w:t>
            </w:r>
          </w:p>
          <w:p w14:paraId="070577BA" w14:textId="77777777" w:rsidR="00F76A6A" w:rsidRPr="00383D0E" w:rsidRDefault="00F76A6A" w:rsidP="009A5E58">
            <w:pPr>
              <w:rPr>
                <w:b/>
                <w:bCs/>
                <w:sz w:val="20"/>
                <w:szCs w:val="20"/>
              </w:rPr>
            </w:pPr>
          </w:p>
        </w:tc>
        <w:tc>
          <w:tcPr>
            <w:tcW w:w="2702" w:type="dxa"/>
          </w:tcPr>
          <w:p w14:paraId="77CEC8A6" w14:textId="77777777" w:rsidR="00F76A6A" w:rsidRPr="00383D0E" w:rsidRDefault="00F76A6A" w:rsidP="009A5E58">
            <w:pPr>
              <w:rPr>
                <w:b/>
                <w:bCs/>
                <w:sz w:val="20"/>
                <w:szCs w:val="20"/>
              </w:rPr>
            </w:pPr>
            <w:r w:rsidRPr="00383D0E">
              <w:rPr>
                <w:b/>
                <w:bCs/>
                <w:sz w:val="20"/>
                <w:szCs w:val="20"/>
              </w:rPr>
              <w:t>What are the barriers to achieving it?</w:t>
            </w:r>
          </w:p>
          <w:p w14:paraId="52F47D58" w14:textId="77777777" w:rsidR="00F76A6A" w:rsidRPr="00383D0E" w:rsidRDefault="00F76A6A" w:rsidP="009A5E58">
            <w:pPr>
              <w:rPr>
                <w:sz w:val="20"/>
                <w:szCs w:val="20"/>
              </w:rPr>
            </w:pPr>
          </w:p>
        </w:tc>
      </w:tr>
      <w:tr w:rsidR="00F76A6A" w:rsidRPr="00383D0E" w14:paraId="0847A7E6" w14:textId="77777777" w:rsidTr="009A5E58">
        <w:tc>
          <w:tcPr>
            <w:tcW w:w="2972" w:type="dxa"/>
          </w:tcPr>
          <w:p w14:paraId="34A3D2FA" w14:textId="1451EE69" w:rsidR="00F76A6A" w:rsidRPr="006E773C" w:rsidRDefault="00881C95" w:rsidP="009A5E58">
            <w:pPr>
              <w:rPr>
                <w:b/>
                <w:bCs/>
                <w:sz w:val="20"/>
                <w:szCs w:val="20"/>
              </w:rPr>
            </w:pPr>
            <w:r>
              <w:rPr>
                <w:sz w:val="20"/>
                <w:szCs w:val="20"/>
              </w:rPr>
              <w:t>Having</w:t>
            </w:r>
            <w:r w:rsidR="00F76A6A" w:rsidRPr="00011E64">
              <w:rPr>
                <w:sz w:val="20"/>
                <w:szCs w:val="20"/>
              </w:rPr>
              <w:t xml:space="preserve"> sufficient</w:t>
            </w:r>
            <w:r w:rsidR="00F76A6A">
              <w:rPr>
                <w:sz w:val="20"/>
                <w:szCs w:val="20"/>
              </w:rPr>
              <w:t xml:space="preserve"> and sustained</w:t>
            </w:r>
            <w:r w:rsidR="00F76A6A" w:rsidRPr="00011E64">
              <w:rPr>
                <w:sz w:val="20"/>
                <w:szCs w:val="20"/>
              </w:rPr>
              <w:t xml:space="preserve"> funding to deliver programmes and services</w:t>
            </w:r>
            <w:r w:rsidR="00F76A6A">
              <w:rPr>
                <w:sz w:val="20"/>
                <w:szCs w:val="20"/>
              </w:rPr>
              <w:t>.</w:t>
            </w:r>
          </w:p>
        </w:tc>
        <w:tc>
          <w:tcPr>
            <w:tcW w:w="3342" w:type="dxa"/>
          </w:tcPr>
          <w:p w14:paraId="0BE19BB6" w14:textId="77777777" w:rsidR="00F76A6A" w:rsidRDefault="00F76A6A" w:rsidP="009A5E58">
            <w:pPr>
              <w:rPr>
                <w:sz w:val="20"/>
                <w:szCs w:val="20"/>
              </w:rPr>
            </w:pPr>
            <w:r w:rsidRPr="00024176">
              <w:rPr>
                <w:sz w:val="20"/>
                <w:szCs w:val="20"/>
              </w:rPr>
              <w:t>Pooled budgets.</w:t>
            </w:r>
          </w:p>
          <w:p w14:paraId="691F5541" w14:textId="77777777" w:rsidR="00F76A6A" w:rsidRPr="00024176" w:rsidRDefault="00F76A6A" w:rsidP="009A5E58">
            <w:pPr>
              <w:rPr>
                <w:sz w:val="20"/>
                <w:szCs w:val="20"/>
              </w:rPr>
            </w:pPr>
          </w:p>
          <w:p w14:paraId="65E0ABBD" w14:textId="215866AA" w:rsidR="00F76A6A" w:rsidRPr="00383D0E" w:rsidRDefault="00F76A6A" w:rsidP="009A5E58">
            <w:pPr>
              <w:rPr>
                <w:sz w:val="20"/>
                <w:szCs w:val="20"/>
              </w:rPr>
            </w:pPr>
            <w:r w:rsidRPr="00024176">
              <w:rPr>
                <w:sz w:val="20"/>
                <w:szCs w:val="20"/>
              </w:rPr>
              <w:t>Suitable payment mechanisms that do not favour one organisation over another.</w:t>
            </w:r>
          </w:p>
        </w:tc>
        <w:tc>
          <w:tcPr>
            <w:tcW w:w="2702" w:type="dxa"/>
          </w:tcPr>
          <w:p w14:paraId="772958FC" w14:textId="77777777" w:rsidR="00F76A6A" w:rsidRPr="00383D0E" w:rsidRDefault="00F76A6A" w:rsidP="009A5E58">
            <w:pPr>
              <w:rPr>
                <w:sz w:val="20"/>
                <w:szCs w:val="20"/>
              </w:rPr>
            </w:pPr>
            <w:r>
              <w:rPr>
                <w:sz w:val="20"/>
                <w:szCs w:val="20"/>
              </w:rPr>
              <w:t>No specific evidence was identified.</w:t>
            </w:r>
          </w:p>
        </w:tc>
      </w:tr>
    </w:tbl>
    <w:p w14:paraId="4000C8D8" w14:textId="77777777" w:rsidR="00F76A6A" w:rsidRDefault="00F76A6A" w:rsidP="00F76A6A"/>
    <w:tbl>
      <w:tblPr>
        <w:tblStyle w:val="TableGrid"/>
        <w:tblW w:w="0" w:type="auto"/>
        <w:tblLook w:val="04A0" w:firstRow="1" w:lastRow="0" w:firstColumn="1" w:lastColumn="0" w:noHBand="0" w:noVBand="1"/>
      </w:tblPr>
      <w:tblGrid>
        <w:gridCol w:w="2972"/>
        <w:gridCol w:w="3342"/>
        <w:gridCol w:w="2702"/>
      </w:tblGrid>
      <w:tr w:rsidR="00F76A6A" w:rsidRPr="002A7EFB" w14:paraId="64B864C4" w14:textId="77777777" w:rsidTr="009A5E58">
        <w:tc>
          <w:tcPr>
            <w:tcW w:w="9016" w:type="dxa"/>
            <w:gridSpan w:val="3"/>
            <w:shd w:val="clear" w:color="auto" w:fill="4C94D8" w:themeFill="text2" w:themeFillTint="80"/>
          </w:tcPr>
          <w:p w14:paraId="7925D956" w14:textId="77777777" w:rsidR="00F76A6A" w:rsidRDefault="00F76A6A" w:rsidP="009A5E58">
            <w:pPr>
              <w:jc w:val="center"/>
              <w:rPr>
                <w:color w:val="FFFFFF" w:themeColor="background1"/>
              </w:rPr>
            </w:pPr>
            <w:r>
              <w:rPr>
                <w:color w:val="FFFFFF" w:themeColor="background1"/>
              </w:rPr>
              <w:t>Professional development and shared learning</w:t>
            </w:r>
          </w:p>
          <w:p w14:paraId="3C0FB466" w14:textId="77777777" w:rsidR="00F76A6A" w:rsidRDefault="00F76A6A" w:rsidP="009A5E58">
            <w:pPr>
              <w:jc w:val="center"/>
              <w:rPr>
                <w:b/>
                <w:bCs/>
                <w:color w:val="FFFFFF" w:themeColor="background1"/>
              </w:rPr>
            </w:pPr>
          </w:p>
          <w:p w14:paraId="41888625" w14:textId="77777777" w:rsidR="00F76A6A" w:rsidRDefault="00F76A6A" w:rsidP="009A5E58">
            <w:pPr>
              <w:jc w:val="center"/>
              <w:rPr>
                <w:b/>
                <w:bCs/>
                <w:color w:val="FFFFFF" w:themeColor="background1"/>
              </w:rPr>
            </w:pPr>
            <w:r>
              <w:rPr>
                <w:color w:val="FFFFFF" w:themeColor="background1"/>
              </w:rPr>
              <w:t>Organisational factor</w:t>
            </w:r>
          </w:p>
          <w:p w14:paraId="2D8F1228" w14:textId="77777777" w:rsidR="00F76A6A" w:rsidRPr="002A7EFB" w:rsidRDefault="00F76A6A" w:rsidP="009A5E58">
            <w:pPr>
              <w:jc w:val="center"/>
              <w:rPr>
                <w:color w:val="FFFFFF" w:themeColor="background1"/>
              </w:rPr>
            </w:pPr>
          </w:p>
        </w:tc>
      </w:tr>
      <w:tr w:rsidR="00F76A6A" w:rsidRPr="00383D0E" w14:paraId="4BE12DBD" w14:textId="77777777" w:rsidTr="009A5E58">
        <w:tc>
          <w:tcPr>
            <w:tcW w:w="2972" w:type="dxa"/>
          </w:tcPr>
          <w:p w14:paraId="10FEA40C" w14:textId="77777777" w:rsidR="00F76A6A" w:rsidRDefault="00F76A6A" w:rsidP="009A5E58">
            <w:pPr>
              <w:rPr>
                <w:b/>
                <w:bCs/>
                <w:sz w:val="20"/>
                <w:szCs w:val="20"/>
              </w:rPr>
            </w:pPr>
            <w:r>
              <w:rPr>
                <w:b/>
                <w:bCs/>
                <w:sz w:val="20"/>
                <w:szCs w:val="20"/>
              </w:rPr>
              <w:t>What is it?</w:t>
            </w:r>
          </w:p>
          <w:p w14:paraId="13E828F8" w14:textId="77777777" w:rsidR="00F76A6A" w:rsidRDefault="00F76A6A" w:rsidP="009A5E58">
            <w:pPr>
              <w:rPr>
                <w:b/>
                <w:bCs/>
                <w:sz w:val="20"/>
                <w:szCs w:val="20"/>
              </w:rPr>
            </w:pPr>
          </w:p>
        </w:tc>
        <w:tc>
          <w:tcPr>
            <w:tcW w:w="3342" w:type="dxa"/>
          </w:tcPr>
          <w:p w14:paraId="4C7865F2" w14:textId="77777777" w:rsidR="00F76A6A" w:rsidRPr="00383D0E" w:rsidRDefault="00F76A6A" w:rsidP="009A5E58">
            <w:pPr>
              <w:rPr>
                <w:b/>
                <w:bCs/>
                <w:sz w:val="20"/>
                <w:szCs w:val="20"/>
              </w:rPr>
            </w:pPr>
            <w:r w:rsidRPr="00383D0E">
              <w:rPr>
                <w:b/>
                <w:bCs/>
                <w:sz w:val="20"/>
                <w:szCs w:val="20"/>
              </w:rPr>
              <w:t>What does it look like?</w:t>
            </w:r>
          </w:p>
          <w:p w14:paraId="41EBC311" w14:textId="77777777" w:rsidR="00F76A6A" w:rsidRPr="00383D0E" w:rsidRDefault="00F76A6A" w:rsidP="009A5E58">
            <w:pPr>
              <w:rPr>
                <w:b/>
                <w:bCs/>
                <w:sz w:val="20"/>
                <w:szCs w:val="20"/>
              </w:rPr>
            </w:pPr>
          </w:p>
        </w:tc>
        <w:tc>
          <w:tcPr>
            <w:tcW w:w="2702" w:type="dxa"/>
          </w:tcPr>
          <w:p w14:paraId="0CA727F7" w14:textId="77777777" w:rsidR="00F76A6A" w:rsidRPr="00383D0E" w:rsidRDefault="00F76A6A" w:rsidP="009A5E58">
            <w:pPr>
              <w:rPr>
                <w:b/>
                <w:bCs/>
                <w:sz w:val="20"/>
                <w:szCs w:val="20"/>
              </w:rPr>
            </w:pPr>
            <w:r w:rsidRPr="00383D0E">
              <w:rPr>
                <w:b/>
                <w:bCs/>
                <w:sz w:val="20"/>
                <w:szCs w:val="20"/>
              </w:rPr>
              <w:t>What are the barriers to achieving it?</w:t>
            </w:r>
          </w:p>
          <w:p w14:paraId="03B4D878" w14:textId="77777777" w:rsidR="00F76A6A" w:rsidRPr="00383D0E" w:rsidRDefault="00F76A6A" w:rsidP="009A5E58">
            <w:pPr>
              <w:rPr>
                <w:sz w:val="20"/>
                <w:szCs w:val="20"/>
              </w:rPr>
            </w:pPr>
          </w:p>
        </w:tc>
      </w:tr>
      <w:tr w:rsidR="00F76A6A" w:rsidRPr="00383D0E" w14:paraId="3369E509" w14:textId="77777777" w:rsidTr="009A5E58">
        <w:tc>
          <w:tcPr>
            <w:tcW w:w="2972" w:type="dxa"/>
          </w:tcPr>
          <w:p w14:paraId="18A483B4" w14:textId="2E2E1A1B" w:rsidR="00F76A6A" w:rsidRPr="006E773C" w:rsidRDefault="00F76A6A" w:rsidP="009A5E58">
            <w:pPr>
              <w:rPr>
                <w:b/>
                <w:bCs/>
                <w:sz w:val="20"/>
                <w:szCs w:val="20"/>
              </w:rPr>
            </w:pPr>
            <w:r w:rsidRPr="00377FDB">
              <w:rPr>
                <w:rFonts w:cs="Calibri"/>
                <w:sz w:val="20"/>
                <w:szCs w:val="20"/>
              </w:rPr>
              <w:t>Staff skills and capabilities shaped integrated team functionin</w:t>
            </w:r>
            <w:r w:rsidR="00881C95">
              <w:rPr>
                <w:rFonts w:cs="Calibri"/>
                <w:sz w:val="20"/>
                <w:szCs w:val="20"/>
              </w:rPr>
              <w:t>g. It</w:t>
            </w:r>
            <w:r w:rsidRPr="00377FDB">
              <w:rPr>
                <w:rFonts w:cs="Calibri"/>
                <w:sz w:val="20"/>
                <w:szCs w:val="20"/>
              </w:rPr>
              <w:t xml:space="preserve"> was therefor</w:t>
            </w:r>
            <w:r>
              <w:rPr>
                <w:rFonts w:cs="Calibri"/>
                <w:sz w:val="20"/>
                <w:szCs w:val="20"/>
              </w:rPr>
              <w:t>e</w:t>
            </w:r>
            <w:r w:rsidRPr="00377FDB">
              <w:rPr>
                <w:rFonts w:cs="Calibri"/>
                <w:sz w:val="20"/>
                <w:szCs w:val="20"/>
              </w:rPr>
              <w:t xml:space="preserve"> important for staff to receive and maintain adequate training and </w:t>
            </w:r>
            <w:proofErr w:type="gramStart"/>
            <w:r w:rsidRPr="00377FDB">
              <w:rPr>
                <w:rFonts w:cs="Calibri"/>
                <w:sz w:val="20"/>
                <w:szCs w:val="20"/>
              </w:rPr>
              <w:t>education, and</w:t>
            </w:r>
            <w:proofErr w:type="gramEnd"/>
            <w:r w:rsidRPr="00377FDB">
              <w:rPr>
                <w:rFonts w:cs="Calibri"/>
                <w:sz w:val="20"/>
                <w:szCs w:val="20"/>
              </w:rPr>
              <w:t xml:space="preserve"> possess the necessary knowledge and skills to work effectively within the integrated care programme.</w:t>
            </w:r>
          </w:p>
        </w:tc>
        <w:tc>
          <w:tcPr>
            <w:tcW w:w="3342" w:type="dxa"/>
          </w:tcPr>
          <w:p w14:paraId="7A5D5446" w14:textId="77777777" w:rsidR="00F76A6A" w:rsidRDefault="00F76A6A" w:rsidP="009A5E58">
            <w:pPr>
              <w:rPr>
                <w:sz w:val="20"/>
                <w:szCs w:val="20"/>
              </w:rPr>
            </w:pPr>
            <w:r w:rsidRPr="00024176">
              <w:rPr>
                <w:sz w:val="20"/>
                <w:szCs w:val="20"/>
              </w:rPr>
              <w:t xml:space="preserve">Joint staff training in new practical skills, as well as shared decision-making, patient empowerment, interprofessional collaboration, and communication. </w:t>
            </w:r>
          </w:p>
          <w:p w14:paraId="6976F0FF" w14:textId="77777777" w:rsidR="00F76A6A" w:rsidRPr="00024176" w:rsidRDefault="00F76A6A" w:rsidP="009A5E58">
            <w:pPr>
              <w:rPr>
                <w:sz w:val="20"/>
                <w:szCs w:val="20"/>
              </w:rPr>
            </w:pPr>
          </w:p>
          <w:p w14:paraId="13085250" w14:textId="77777777" w:rsidR="00F76A6A" w:rsidRDefault="00F76A6A" w:rsidP="009A5E58">
            <w:pPr>
              <w:rPr>
                <w:sz w:val="20"/>
                <w:szCs w:val="20"/>
              </w:rPr>
            </w:pPr>
            <w:r w:rsidRPr="00024176">
              <w:rPr>
                <w:sz w:val="20"/>
                <w:szCs w:val="20"/>
              </w:rPr>
              <w:t>Cross-sector rotations to strengthen interprofessional relationships.</w:t>
            </w:r>
          </w:p>
          <w:p w14:paraId="414A7B36" w14:textId="77777777" w:rsidR="00F76A6A" w:rsidRPr="00024176" w:rsidRDefault="00F76A6A" w:rsidP="009A5E58">
            <w:pPr>
              <w:rPr>
                <w:sz w:val="20"/>
                <w:szCs w:val="20"/>
              </w:rPr>
            </w:pPr>
          </w:p>
          <w:p w14:paraId="6165B0A4" w14:textId="77777777" w:rsidR="00F76A6A" w:rsidRPr="00383D0E" w:rsidRDefault="00F76A6A" w:rsidP="009A5E58">
            <w:pPr>
              <w:rPr>
                <w:sz w:val="20"/>
                <w:szCs w:val="20"/>
              </w:rPr>
            </w:pPr>
            <w:r>
              <w:rPr>
                <w:sz w:val="20"/>
                <w:szCs w:val="20"/>
              </w:rPr>
              <w:t>‘Learning windows’ to share experiences and knowledge.</w:t>
            </w:r>
          </w:p>
        </w:tc>
        <w:tc>
          <w:tcPr>
            <w:tcW w:w="2702" w:type="dxa"/>
          </w:tcPr>
          <w:p w14:paraId="15365E3F" w14:textId="77777777" w:rsidR="00F76A6A" w:rsidRDefault="00F76A6A" w:rsidP="009A5E58">
            <w:pPr>
              <w:rPr>
                <w:sz w:val="20"/>
                <w:szCs w:val="20"/>
              </w:rPr>
            </w:pPr>
            <w:r w:rsidRPr="00024176">
              <w:rPr>
                <w:sz w:val="20"/>
                <w:szCs w:val="20"/>
              </w:rPr>
              <w:t>(Lack of) prioritisation by provider organisations to train staff together.</w:t>
            </w:r>
          </w:p>
          <w:p w14:paraId="61CA421E" w14:textId="77777777" w:rsidR="00F76A6A" w:rsidRPr="00024176" w:rsidRDefault="00F76A6A" w:rsidP="009A5E58">
            <w:pPr>
              <w:rPr>
                <w:sz w:val="20"/>
                <w:szCs w:val="20"/>
              </w:rPr>
            </w:pPr>
          </w:p>
          <w:p w14:paraId="275771AF" w14:textId="77777777" w:rsidR="00F76A6A" w:rsidRDefault="00F76A6A" w:rsidP="009A5E58">
            <w:pPr>
              <w:rPr>
                <w:sz w:val="20"/>
                <w:szCs w:val="20"/>
              </w:rPr>
            </w:pPr>
            <w:r w:rsidRPr="00024176">
              <w:rPr>
                <w:sz w:val="20"/>
                <w:szCs w:val="20"/>
              </w:rPr>
              <w:t>Absence of dedicated time for professional development.</w:t>
            </w:r>
          </w:p>
          <w:p w14:paraId="60B118EB" w14:textId="77777777" w:rsidR="00F76A6A" w:rsidRPr="00024176" w:rsidRDefault="00F76A6A" w:rsidP="009A5E58">
            <w:pPr>
              <w:rPr>
                <w:sz w:val="20"/>
                <w:szCs w:val="20"/>
              </w:rPr>
            </w:pPr>
          </w:p>
          <w:p w14:paraId="0515E11E" w14:textId="77777777" w:rsidR="00F76A6A" w:rsidRPr="00383D0E" w:rsidRDefault="00F76A6A" w:rsidP="009A5E58">
            <w:pPr>
              <w:rPr>
                <w:sz w:val="20"/>
                <w:szCs w:val="20"/>
              </w:rPr>
            </w:pPr>
            <w:r>
              <w:rPr>
                <w:sz w:val="20"/>
                <w:szCs w:val="20"/>
              </w:rPr>
              <w:t xml:space="preserve">(Lack of) training opportunities exacerbated by workforce pressures.  </w:t>
            </w:r>
          </w:p>
        </w:tc>
      </w:tr>
    </w:tbl>
    <w:p w14:paraId="00845966" w14:textId="77777777" w:rsidR="00F76A6A" w:rsidRDefault="00F76A6A" w:rsidP="00F76A6A"/>
    <w:tbl>
      <w:tblPr>
        <w:tblStyle w:val="TableGrid"/>
        <w:tblW w:w="0" w:type="auto"/>
        <w:tblLook w:val="04A0" w:firstRow="1" w:lastRow="0" w:firstColumn="1" w:lastColumn="0" w:noHBand="0" w:noVBand="1"/>
      </w:tblPr>
      <w:tblGrid>
        <w:gridCol w:w="2972"/>
        <w:gridCol w:w="3342"/>
        <w:gridCol w:w="2702"/>
      </w:tblGrid>
      <w:tr w:rsidR="00F76A6A" w:rsidRPr="002A7EFB" w14:paraId="1DB58678" w14:textId="77777777" w:rsidTr="009A5E58">
        <w:tc>
          <w:tcPr>
            <w:tcW w:w="9016" w:type="dxa"/>
            <w:gridSpan w:val="3"/>
            <w:shd w:val="clear" w:color="auto" w:fill="4C94D8" w:themeFill="text2" w:themeFillTint="80"/>
          </w:tcPr>
          <w:p w14:paraId="70664A56" w14:textId="77777777" w:rsidR="00F76A6A" w:rsidRDefault="00F76A6A" w:rsidP="009A5E58">
            <w:pPr>
              <w:jc w:val="center"/>
              <w:rPr>
                <w:color w:val="FFFFFF" w:themeColor="background1"/>
              </w:rPr>
            </w:pPr>
            <w:r>
              <w:rPr>
                <w:color w:val="FFFFFF" w:themeColor="background1"/>
              </w:rPr>
              <w:t>Multidisciplinary teams</w:t>
            </w:r>
          </w:p>
          <w:p w14:paraId="1F3EAC7F" w14:textId="77777777" w:rsidR="00F76A6A" w:rsidRDefault="00F76A6A" w:rsidP="009A5E58">
            <w:pPr>
              <w:jc w:val="center"/>
              <w:rPr>
                <w:b/>
                <w:bCs/>
                <w:color w:val="FFFFFF" w:themeColor="background1"/>
              </w:rPr>
            </w:pPr>
          </w:p>
          <w:p w14:paraId="426C4EB1" w14:textId="77777777" w:rsidR="00F76A6A" w:rsidRDefault="00F76A6A" w:rsidP="009A5E58">
            <w:pPr>
              <w:jc w:val="center"/>
              <w:rPr>
                <w:b/>
                <w:bCs/>
                <w:color w:val="FFFFFF" w:themeColor="background1"/>
              </w:rPr>
            </w:pPr>
            <w:r>
              <w:rPr>
                <w:color w:val="FFFFFF" w:themeColor="background1"/>
              </w:rPr>
              <w:t>Organisational factor</w:t>
            </w:r>
          </w:p>
          <w:p w14:paraId="5013ABE0" w14:textId="77777777" w:rsidR="00F76A6A" w:rsidRPr="002A7EFB" w:rsidRDefault="00F76A6A" w:rsidP="009A5E58">
            <w:pPr>
              <w:jc w:val="center"/>
              <w:rPr>
                <w:color w:val="FFFFFF" w:themeColor="background1"/>
              </w:rPr>
            </w:pPr>
          </w:p>
        </w:tc>
      </w:tr>
      <w:tr w:rsidR="00F76A6A" w:rsidRPr="00383D0E" w14:paraId="10EBB6D7" w14:textId="77777777" w:rsidTr="009A5E58">
        <w:tc>
          <w:tcPr>
            <w:tcW w:w="2972" w:type="dxa"/>
          </w:tcPr>
          <w:p w14:paraId="57F4781E" w14:textId="77777777" w:rsidR="00F76A6A" w:rsidRDefault="00F76A6A" w:rsidP="009A5E58">
            <w:pPr>
              <w:rPr>
                <w:b/>
                <w:bCs/>
                <w:sz w:val="20"/>
                <w:szCs w:val="20"/>
              </w:rPr>
            </w:pPr>
            <w:r>
              <w:rPr>
                <w:b/>
                <w:bCs/>
                <w:sz w:val="20"/>
                <w:szCs w:val="20"/>
              </w:rPr>
              <w:t>What is it?</w:t>
            </w:r>
          </w:p>
          <w:p w14:paraId="58B0FE86" w14:textId="77777777" w:rsidR="00F76A6A" w:rsidRDefault="00F76A6A" w:rsidP="009A5E58">
            <w:pPr>
              <w:rPr>
                <w:b/>
                <w:bCs/>
                <w:sz w:val="20"/>
                <w:szCs w:val="20"/>
              </w:rPr>
            </w:pPr>
          </w:p>
        </w:tc>
        <w:tc>
          <w:tcPr>
            <w:tcW w:w="3342" w:type="dxa"/>
          </w:tcPr>
          <w:p w14:paraId="19213C8A" w14:textId="77777777" w:rsidR="00F76A6A" w:rsidRPr="00383D0E" w:rsidRDefault="00F76A6A" w:rsidP="009A5E58">
            <w:pPr>
              <w:rPr>
                <w:b/>
                <w:bCs/>
                <w:sz w:val="20"/>
                <w:szCs w:val="20"/>
              </w:rPr>
            </w:pPr>
            <w:r w:rsidRPr="00383D0E">
              <w:rPr>
                <w:b/>
                <w:bCs/>
                <w:sz w:val="20"/>
                <w:szCs w:val="20"/>
              </w:rPr>
              <w:t>What does it look like?</w:t>
            </w:r>
          </w:p>
          <w:p w14:paraId="2B1C3627" w14:textId="77777777" w:rsidR="00F76A6A" w:rsidRPr="00383D0E" w:rsidRDefault="00F76A6A" w:rsidP="009A5E58">
            <w:pPr>
              <w:rPr>
                <w:b/>
                <w:bCs/>
                <w:sz w:val="20"/>
                <w:szCs w:val="20"/>
              </w:rPr>
            </w:pPr>
          </w:p>
        </w:tc>
        <w:tc>
          <w:tcPr>
            <w:tcW w:w="2702" w:type="dxa"/>
          </w:tcPr>
          <w:p w14:paraId="74563C99" w14:textId="77777777" w:rsidR="00F76A6A" w:rsidRPr="00383D0E" w:rsidRDefault="00F76A6A" w:rsidP="009A5E58">
            <w:pPr>
              <w:rPr>
                <w:b/>
                <w:bCs/>
                <w:sz w:val="20"/>
                <w:szCs w:val="20"/>
              </w:rPr>
            </w:pPr>
            <w:r w:rsidRPr="00383D0E">
              <w:rPr>
                <w:b/>
                <w:bCs/>
                <w:sz w:val="20"/>
                <w:szCs w:val="20"/>
              </w:rPr>
              <w:t>What are the barriers to achieving it?</w:t>
            </w:r>
          </w:p>
          <w:p w14:paraId="2B5FAFE5" w14:textId="77777777" w:rsidR="00F76A6A" w:rsidRPr="00383D0E" w:rsidRDefault="00F76A6A" w:rsidP="009A5E58">
            <w:pPr>
              <w:rPr>
                <w:sz w:val="20"/>
                <w:szCs w:val="20"/>
              </w:rPr>
            </w:pPr>
          </w:p>
        </w:tc>
      </w:tr>
      <w:tr w:rsidR="00F76A6A" w:rsidRPr="00383D0E" w14:paraId="6C347387" w14:textId="77777777" w:rsidTr="009A5E58">
        <w:tc>
          <w:tcPr>
            <w:tcW w:w="2972" w:type="dxa"/>
          </w:tcPr>
          <w:p w14:paraId="3DD216FE" w14:textId="77777777" w:rsidR="00F76A6A" w:rsidRPr="006E773C" w:rsidRDefault="00F76A6A" w:rsidP="009A5E58">
            <w:pPr>
              <w:rPr>
                <w:b/>
                <w:bCs/>
                <w:sz w:val="20"/>
                <w:szCs w:val="20"/>
              </w:rPr>
            </w:pPr>
            <w:r>
              <w:rPr>
                <w:sz w:val="20"/>
                <w:szCs w:val="20"/>
              </w:rPr>
              <w:t xml:space="preserve">MDTs comprised of </w:t>
            </w:r>
            <w:r w:rsidRPr="00377FDB">
              <w:rPr>
                <w:rFonts w:cs="Calibri"/>
                <w:sz w:val="20"/>
                <w:szCs w:val="20"/>
              </w:rPr>
              <w:t>staff from various disciplines, each bringing their own expertise, to meet the complex and diverse care needs of different patients</w:t>
            </w:r>
            <w:r>
              <w:rPr>
                <w:rFonts w:cs="Calibri"/>
                <w:sz w:val="20"/>
                <w:szCs w:val="20"/>
              </w:rPr>
              <w:t>.</w:t>
            </w:r>
          </w:p>
        </w:tc>
        <w:tc>
          <w:tcPr>
            <w:tcW w:w="3342" w:type="dxa"/>
          </w:tcPr>
          <w:p w14:paraId="3FC8F3A7" w14:textId="77777777" w:rsidR="00F76A6A" w:rsidRDefault="00F76A6A" w:rsidP="009A5E58">
            <w:pPr>
              <w:rPr>
                <w:sz w:val="20"/>
                <w:szCs w:val="20"/>
              </w:rPr>
            </w:pPr>
            <w:r w:rsidRPr="00024176">
              <w:rPr>
                <w:sz w:val="20"/>
                <w:szCs w:val="20"/>
              </w:rPr>
              <w:t>Dedicated time (e.g., monthly meetings held at GP practices).</w:t>
            </w:r>
          </w:p>
          <w:p w14:paraId="1B381E4B" w14:textId="77777777" w:rsidR="00F76A6A" w:rsidRPr="00024176" w:rsidRDefault="00F76A6A" w:rsidP="009A5E58">
            <w:pPr>
              <w:rPr>
                <w:sz w:val="20"/>
                <w:szCs w:val="20"/>
              </w:rPr>
            </w:pPr>
          </w:p>
          <w:p w14:paraId="52EEE7CE" w14:textId="77777777" w:rsidR="00F76A6A" w:rsidRPr="00383D0E" w:rsidRDefault="00F76A6A" w:rsidP="009A5E58">
            <w:pPr>
              <w:rPr>
                <w:sz w:val="20"/>
                <w:szCs w:val="20"/>
              </w:rPr>
            </w:pPr>
            <w:r>
              <w:rPr>
                <w:sz w:val="20"/>
                <w:szCs w:val="20"/>
              </w:rPr>
              <w:t>Effective MDTs were those with appropriate composition of professionals (to meet patient needs) and consistent attendance from all members.</w:t>
            </w:r>
          </w:p>
        </w:tc>
        <w:tc>
          <w:tcPr>
            <w:tcW w:w="2702" w:type="dxa"/>
          </w:tcPr>
          <w:p w14:paraId="323FAB65" w14:textId="77777777" w:rsidR="00F76A6A" w:rsidRDefault="00F76A6A" w:rsidP="009A5E58">
            <w:pPr>
              <w:rPr>
                <w:sz w:val="20"/>
                <w:szCs w:val="20"/>
              </w:rPr>
            </w:pPr>
            <w:r w:rsidRPr="00024176">
              <w:rPr>
                <w:sz w:val="20"/>
                <w:szCs w:val="20"/>
              </w:rPr>
              <w:t>Finding the most effective management structure (e.g., more hierarchical versus less hierarchical)</w:t>
            </w:r>
            <w:r>
              <w:rPr>
                <w:sz w:val="20"/>
                <w:szCs w:val="20"/>
              </w:rPr>
              <w:t>.</w:t>
            </w:r>
            <w:r w:rsidRPr="00024176">
              <w:rPr>
                <w:sz w:val="20"/>
                <w:szCs w:val="20"/>
              </w:rPr>
              <w:t xml:space="preserve"> </w:t>
            </w:r>
          </w:p>
          <w:p w14:paraId="4F9F0833" w14:textId="77777777" w:rsidR="00F76A6A" w:rsidRPr="00024176" w:rsidRDefault="00F76A6A" w:rsidP="009A5E58">
            <w:pPr>
              <w:rPr>
                <w:sz w:val="20"/>
                <w:szCs w:val="20"/>
              </w:rPr>
            </w:pPr>
          </w:p>
          <w:p w14:paraId="230A6372" w14:textId="77777777" w:rsidR="00F76A6A" w:rsidRDefault="00F76A6A" w:rsidP="009A5E58">
            <w:pPr>
              <w:rPr>
                <w:sz w:val="20"/>
                <w:szCs w:val="20"/>
              </w:rPr>
            </w:pPr>
            <w:r w:rsidRPr="00024176">
              <w:rPr>
                <w:sz w:val="20"/>
                <w:szCs w:val="20"/>
              </w:rPr>
              <w:t xml:space="preserve">Conflicting work schedules (e.g., time and location of MDT meetings). </w:t>
            </w:r>
          </w:p>
          <w:p w14:paraId="6095DADD" w14:textId="77777777" w:rsidR="00F76A6A" w:rsidRPr="00024176" w:rsidRDefault="00F76A6A" w:rsidP="009A5E58">
            <w:pPr>
              <w:rPr>
                <w:sz w:val="20"/>
                <w:szCs w:val="20"/>
              </w:rPr>
            </w:pPr>
          </w:p>
          <w:p w14:paraId="6FFA30F1" w14:textId="77777777" w:rsidR="00F76A6A" w:rsidRPr="00383D0E" w:rsidRDefault="00F76A6A" w:rsidP="009A5E58">
            <w:pPr>
              <w:rPr>
                <w:sz w:val="20"/>
                <w:szCs w:val="20"/>
              </w:rPr>
            </w:pPr>
            <w:r>
              <w:rPr>
                <w:sz w:val="20"/>
                <w:szCs w:val="20"/>
              </w:rPr>
              <w:t>Lack of protected time for meetings (e.g., for GPs).</w:t>
            </w:r>
          </w:p>
        </w:tc>
      </w:tr>
    </w:tbl>
    <w:p w14:paraId="5B7C709F" w14:textId="77777777" w:rsidR="00F76A6A" w:rsidRDefault="00F76A6A" w:rsidP="00F76A6A"/>
    <w:p w14:paraId="240FE874" w14:textId="77777777" w:rsidR="00881C95" w:rsidRDefault="00881C95" w:rsidP="00F76A6A"/>
    <w:tbl>
      <w:tblPr>
        <w:tblStyle w:val="TableGrid"/>
        <w:tblW w:w="0" w:type="auto"/>
        <w:tblLook w:val="04A0" w:firstRow="1" w:lastRow="0" w:firstColumn="1" w:lastColumn="0" w:noHBand="0" w:noVBand="1"/>
      </w:tblPr>
      <w:tblGrid>
        <w:gridCol w:w="2972"/>
        <w:gridCol w:w="3342"/>
        <w:gridCol w:w="2702"/>
      </w:tblGrid>
      <w:tr w:rsidR="00F76A6A" w:rsidRPr="002A7EFB" w14:paraId="5F8AF536" w14:textId="77777777" w:rsidTr="009A5E58">
        <w:tc>
          <w:tcPr>
            <w:tcW w:w="9016" w:type="dxa"/>
            <w:gridSpan w:val="3"/>
            <w:shd w:val="clear" w:color="auto" w:fill="4C94D8" w:themeFill="text2" w:themeFillTint="80"/>
          </w:tcPr>
          <w:p w14:paraId="4FF96B2A" w14:textId="77777777" w:rsidR="00F76A6A" w:rsidRDefault="00F76A6A" w:rsidP="009A5E58">
            <w:pPr>
              <w:jc w:val="center"/>
              <w:rPr>
                <w:color w:val="FFFFFF" w:themeColor="background1"/>
              </w:rPr>
            </w:pPr>
            <w:r>
              <w:rPr>
                <w:color w:val="FFFFFF" w:themeColor="background1"/>
              </w:rPr>
              <w:lastRenderedPageBreak/>
              <w:t>Co-location</w:t>
            </w:r>
          </w:p>
          <w:p w14:paraId="2E90F736" w14:textId="77777777" w:rsidR="00F76A6A" w:rsidRDefault="00F76A6A" w:rsidP="009A5E58">
            <w:pPr>
              <w:jc w:val="center"/>
              <w:rPr>
                <w:b/>
                <w:bCs/>
                <w:color w:val="FFFFFF" w:themeColor="background1"/>
              </w:rPr>
            </w:pPr>
          </w:p>
          <w:p w14:paraId="0A689B00" w14:textId="77777777" w:rsidR="00F76A6A" w:rsidRDefault="00F76A6A" w:rsidP="009A5E58">
            <w:pPr>
              <w:jc w:val="center"/>
              <w:rPr>
                <w:b/>
                <w:bCs/>
                <w:color w:val="FFFFFF" w:themeColor="background1"/>
              </w:rPr>
            </w:pPr>
            <w:r>
              <w:rPr>
                <w:color w:val="FFFFFF" w:themeColor="background1"/>
              </w:rPr>
              <w:t>Organisational factor</w:t>
            </w:r>
          </w:p>
          <w:p w14:paraId="6A0F144E" w14:textId="77777777" w:rsidR="00F76A6A" w:rsidRPr="002A7EFB" w:rsidRDefault="00F76A6A" w:rsidP="009A5E58">
            <w:pPr>
              <w:jc w:val="center"/>
              <w:rPr>
                <w:color w:val="FFFFFF" w:themeColor="background1"/>
              </w:rPr>
            </w:pPr>
          </w:p>
        </w:tc>
      </w:tr>
      <w:tr w:rsidR="00F76A6A" w:rsidRPr="00383D0E" w14:paraId="24E7E5FA" w14:textId="77777777" w:rsidTr="009A5E58">
        <w:tc>
          <w:tcPr>
            <w:tcW w:w="2972" w:type="dxa"/>
          </w:tcPr>
          <w:p w14:paraId="70EE02A3" w14:textId="77777777" w:rsidR="00F76A6A" w:rsidRDefault="00F76A6A" w:rsidP="009A5E58">
            <w:pPr>
              <w:rPr>
                <w:b/>
                <w:bCs/>
                <w:sz w:val="20"/>
                <w:szCs w:val="20"/>
              </w:rPr>
            </w:pPr>
            <w:r>
              <w:rPr>
                <w:b/>
                <w:bCs/>
                <w:sz w:val="20"/>
                <w:szCs w:val="20"/>
              </w:rPr>
              <w:t>What is it?</w:t>
            </w:r>
          </w:p>
          <w:p w14:paraId="75E8283D" w14:textId="77777777" w:rsidR="00F76A6A" w:rsidRDefault="00F76A6A" w:rsidP="009A5E58">
            <w:pPr>
              <w:rPr>
                <w:b/>
                <w:bCs/>
                <w:sz w:val="20"/>
                <w:szCs w:val="20"/>
              </w:rPr>
            </w:pPr>
          </w:p>
        </w:tc>
        <w:tc>
          <w:tcPr>
            <w:tcW w:w="3342" w:type="dxa"/>
          </w:tcPr>
          <w:p w14:paraId="665CA445" w14:textId="77777777" w:rsidR="00F76A6A" w:rsidRPr="00383D0E" w:rsidRDefault="00F76A6A" w:rsidP="009A5E58">
            <w:pPr>
              <w:rPr>
                <w:b/>
                <w:bCs/>
                <w:sz w:val="20"/>
                <w:szCs w:val="20"/>
              </w:rPr>
            </w:pPr>
            <w:r w:rsidRPr="00383D0E">
              <w:rPr>
                <w:b/>
                <w:bCs/>
                <w:sz w:val="20"/>
                <w:szCs w:val="20"/>
              </w:rPr>
              <w:t>What does it look like?</w:t>
            </w:r>
          </w:p>
          <w:p w14:paraId="0B16CB81" w14:textId="77777777" w:rsidR="00F76A6A" w:rsidRPr="00383D0E" w:rsidRDefault="00F76A6A" w:rsidP="009A5E58">
            <w:pPr>
              <w:rPr>
                <w:b/>
                <w:bCs/>
                <w:sz w:val="20"/>
                <w:szCs w:val="20"/>
              </w:rPr>
            </w:pPr>
          </w:p>
        </w:tc>
        <w:tc>
          <w:tcPr>
            <w:tcW w:w="2702" w:type="dxa"/>
          </w:tcPr>
          <w:p w14:paraId="0489BE94" w14:textId="77777777" w:rsidR="00F76A6A" w:rsidRPr="00383D0E" w:rsidRDefault="00F76A6A" w:rsidP="009A5E58">
            <w:pPr>
              <w:rPr>
                <w:b/>
                <w:bCs/>
                <w:sz w:val="20"/>
                <w:szCs w:val="20"/>
              </w:rPr>
            </w:pPr>
            <w:r w:rsidRPr="00383D0E">
              <w:rPr>
                <w:b/>
                <w:bCs/>
                <w:sz w:val="20"/>
                <w:szCs w:val="20"/>
              </w:rPr>
              <w:t>What are the barriers to achieving it?</w:t>
            </w:r>
          </w:p>
          <w:p w14:paraId="3360D569" w14:textId="77777777" w:rsidR="00F76A6A" w:rsidRPr="00383D0E" w:rsidRDefault="00F76A6A" w:rsidP="009A5E58">
            <w:pPr>
              <w:rPr>
                <w:sz w:val="20"/>
                <w:szCs w:val="20"/>
              </w:rPr>
            </w:pPr>
          </w:p>
        </w:tc>
      </w:tr>
      <w:tr w:rsidR="00F76A6A" w:rsidRPr="00383D0E" w14:paraId="318B8E17" w14:textId="77777777" w:rsidTr="009A5E58">
        <w:tc>
          <w:tcPr>
            <w:tcW w:w="2972" w:type="dxa"/>
          </w:tcPr>
          <w:p w14:paraId="6F6E7093" w14:textId="77777777" w:rsidR="00F76A6A" w:rsidRPr="006E773C" w:rsidRDefault="00F76A6A" w:rsidP="009A5E58">
            <w:pPr>
              <w:rPr>
                <w:b/>
                <w:bCs/>
                <w:sz w:val="20"/>
                <w:szCs w:val="20"/>
              </w:rPr>
            </w:pPr>
            <w:r w:rsidRPr="00CD0461">
              <w:rPr>
                <w:sz w:val="20"/>
                <w:szCs w:val="20"/>
              </w:rPr>
              <w:t xml:space="preserve">The sharing of workspace or </w:t>
            </w:r>
            <w:proofErr w:type="gramStart"/>
            <w:r w:rsidRPr="00CD0461">
              <w:rPr>
                <w:sz w:val="20"/>
                <w:szCs w:val="20"/>
              </w:rPr>
              <w:t>close proximity</w:t>
            </w:r>
            <w:proofErr w:type="gramEnd"/>
            <w:r w:rsidRPr="00CD0461">
              <w:rPr>
                <w:sz w:val="20"/>
                <w:szCs w:val="20"/>
              </w:rPr>
              <w:t xml:space="preserve"> among integrated team members, designed to promote collaboration, build trust, improve</w:t>
            </w:r>
            <w:r>
              <w:rPr>
                <w:sz w:val="20"/>
                <w:szCs w:val="20"/>
              </w:rPr>
              <w:t xml:space="preserve"> </w:t>
            </w:r>
            <w:r w:rsidRPr="00CD0461">
              <w:rPr>
                <w:sz w:val="20"/>
                <w:szCs w:val="20"/>
              </w:rPr>
              <w:t xml:space="preserve">communication, </w:t>
            </w:r>
            <w:r>
              <w:rPr>
                <w:sz w:val="20"/>
                <w:szCs w:val="20"/>
              </w:rPr>
              <w:t xml:space="preserve">share data, </w:t>
            </w:r>
            <w:r w:rsidRPr="00CD0461">
              <w:rPr>
                <w:sz w:val="20"/>
                <w:szCs w:val="20"/>
              </w:rPr>
              <w:t>and facilitate informal knowledge exchange</w:t>
            </w:r>
            <w:r>
              <w:rPr>
                <w:sz w:val="20"/>
                <w:szCs w:val="20"/>
              </w:rPr>
              <w:t>.</w:t>
            </w:r>
          </w:p>
        </w:tc>
        <w:tc>
          <w:tcPr>
            <w:tcW w:w="3342" w:type="dxa"/>
          </w:tcPr>
          <w:p w14:paraId="7AE19F8D" w14:textId="77777777" w:rsidR="00F76A6A" w:rsidRPr="00383D0E" w:rsidRDefault="00F76A6A" w:rsidP="009A5E58">
            <w:pPr>
              <w:rPr>
                <w:sz w:val="20"/>
                <w:szCs w:val="20"/>
              </w:rPr>
            </w:pPr>
            <w:r>
              <w:rPr>
                <w:sz w:val="20"/>
                <w:szCs w:val="20"/>
              </w:rPr>
              <w:t>Physical co-</w:t>
            </w:r>
            <w:r w:rsidRPr="00BC3E9C">
              <w:rPr>
                <w:rFonts w:cs="Calibri"/>
                <w:sz w:val="20"/>
                <w:szCs w:val="20"/>
              </w:rPr>
              <w:t xml:space="preserve">location (e.g., sharing office spaces and facilities) or </w:t>
            </w:r>
            <w:proofErr w:type="gramStart"/>
            <w:r w:rsidRPr="00BC3E9C">
              <w:rPr>
                <w:rFonts w:cs="Calibri"/>
                <w:sz w:val="20"/>
                <w:szCs w:val="20"/>
              </w:rPr>
              <w:t>close proximity</w:t>
            </w:r>
            <w:proofErr w:type="gramEnd"/>
            <w:r w:rsidRPr="00BC3E9C">
              <w:rPr>
                <w:rFonts w:cs="Calibri"/>
                <w:sz w:val="20"/>
                <w:szCs w:val="20"/>
              </w:rPr>
              <w:t xml:space="preserve"> of teams</w:t>
            </w:r>
            <w:r>
              <w:rPr>
                <w:rFonts w:cs="Calibri"/>
                <w:sz w:val="20"/>
                <w:szCs w:val="20"/>
              </w:rPr>
              <w:t>.</w:t>
            </w:r>
          </w:p>
        </w:tc>
        <w:tc>
          <w:tcPr>
            <w:tcW w:w="2702" w:type="dxa"/>
          </w:tcPr>
          <w:p w14:paraId="3CB2D0A5" w14:textId="41C477F3" w:rsidR="00F76A6A" w:rsidRDefault="00F76A6A" w:rsidP="009A5E58">
            <w:pPr>
              <w:rPr>
                <w:sz w:val="20"/>
                <w:szCs w:val="20"/>
              </w:rPr>
            </w:pPr>
            <w:r w:rsidRPr="00024176">
              <w:rPr>
                <w:sz w:val="20"/>
                <w:szCs w:val="20"/>
              </w:rPr>
              <w:t>Co-location alone is not a silver bullet</w:t>
            </w:r>
            <w:r w:rsidR="00881C95">
              <w:rPr>
                <w:sz w:val="20"/>
                <w:szCs w:val="20"/>
              </w:rPr>
              <w:t>. T</w:t>
            </w:r>
            <w:r w:rsidRPr="00024176">
              <w:rPr>
                <w:sz w:val="20"/>
                <w:szCs w:val="20"/>
              </w:rPr>
              <w:t xml:space="preserve">here is need to plan for and provide sufficient space (with funding to maintain it), provide clarity on interprofessional roles, and encourage a willingness to work together. </w:t>
            </w:r>
          </w:p>
          <w:p w14:paraId="32FB1D7D" w14:textId="77777777" w:rsidR="00F76A6A" w:rsidRPr="00024176" w:rsidRDefault="00F76A6A" w:rsidP="009A5E58">
            <w:pPr>
              <w:rPr>
                <w:sz w:val="20"/>
                <w:szCs w:val="20"/>
              </w:rPr>
            </w:pPr>
          </w:p>
          <w:p w14:paraId="66A70C30" w14:textId="77777777" w:rsidR="00F76A6A" w:rsidRPr="00383D0E" w:rsidRDefault="00F76A6A" w:rsidP="009A5E58">
            <w:pPr>
              <w:rPr>
                <w:sz w:val="20"/>
                <w:szCs w:val="20"/>
              </w:rPr>
            </w:pPr>
            <w:r>
              <w:rPr>
                <w:sz w:val="20"/>
                <w:szCs w:val="20"/>
              </w:rPr>
              <w:t>Be mindful of remaining barriers (e.g., professionals are on the same office floor but in different office spaces; data access issues)</w:t>
            </w:r>
          </w:p>
        </w:tc>
      </w:tr>
    </w:tbl>
    <w:p w14:paraId="51D6DD79" w14:textId="77777777" w:rsidR="00F76A6A" w:rsidRDefault="00F76A6A" w:rsidP="00F76A6A"/>
    <w:tbl>
      <w:tblPr>
        <w:tblStyle w:val="TableGrid"/>
        <w:tblW w:w="0" w:type="auto"/>
        <w:tblLook w:val="04A0" w:firstRow="1" w:lastRow="0" w:firstColumn="1" w:lastColumn="0" w:noHBand="0" w:noVBand="1"/>
      </w:tblPr>
      <w:tblGrid>
        <w:gridCol w:w="2972"/>
        <w:gridCol w:w="3342"/>
        <w:gridCol w:w="2702"/>
      </w:tblGrid>
      <w:tr w:rsidR="00F76A6A" w:rsidRPr="002A7EFB" w14:paraId="0E399E31" w14:textId="77777777" w:rsidTr="009A5E58">
        <w:tc>
          <w:tcPr>
            <w:tcW w:w="9016" w:type="dxa"/>
            <w:gridSpan w:val="3"/>
            <w:shd w:val="clear" w:color="auto" w:fill="4C94D8" w:themeFill="text2" w:themeFillTint="80"/>
          </w:tcPr>
          <w:p w14:paraId="3AFB51FC" w14:textId="77777777" w:rsidR="00F76A6A" w:rsidRDefault="00F76A6A" w:rsidP="009A5E58">
            <w:pPr>
              <w:jc w:val="center"/>
              <w:rPr>
                <w:color w:val="FFFFFF" w:themeColor="background1"/>
              </w:rPr>
            </w:pPr>
            <w:r>
              <w:rPr>
                <w:color w:val="FFFFFF" w:themeColor="background1"/>
              </w:rPr>
              <w:t>Care navigators and case managers</w:t>
            </w:r>
          </w:p>
          <w:p w14:paraId="56850105" w14:textId="77777777" w:rsidR="00F76A6A" w:rsidRDefault="00F76A6A" w:rsidP="009A5E58">
            <w:pPr>
              <w:jc w:val="center"/>
              <w:rPr>
                <w:b/>
                <w:bCs/>
                <w:color w:val="FFFFFF" w:themeColor="background1"/>
              </w:rPr>
            </w:pPr>
          </w:p>
          <w:p w14:paraId="4784F9CD" w14:textId="77777777" w:rsidR="00F76A6A" w:rsidRDefault="00F76A6A" w:rsidP="009A5E58">
            <w:pPr>
              <w:jc w:val="center"/>
              <w:rPr>
                <w:b/>
                <w:bCs/>
                <w:color w:val="FFFFFF" w:themeColor="background1"/>
              </w:rPr>
            </w:pPr>
            <w:r>
              <w:rPr>
                <w:color w:val="FFFFFF" w:themeColor="background1"/>
              </w:rPr>
              <w:t>Organisational factor</w:t>
            </w:r>
          </w:p>
          <w:p w14:paraId="53701745" w14:textId="77777777" w:rsidR="00F76A6A" w:rsidRPr="002A7EFB" w:rsidRDefault="00F76A6A" w:rsidP="009A5E58">
            <w:pPr>
              <w:jc w:val="center"/>
              <w:rPr>
                <w:color w:val="FFFFFF" w:themeColor="background1"/>
              </w:rPr>
            </w:pPr>
          </w:p>
        </w:tc>
      </w:tr>
      <w:tr w:rsidR="00F76A6A" w:rsidRPr="00383D0E" w14:paraId="2C370D1C" w14:textId="77777777" w:rsidTr="009A5E58">
        <w:tc>
          <w:tcPr>
            <w:tcW w:w="2972" w:type="dxa"/>
          </w:tcPr>
          <w:p w14:paraId="53767566" w14:textId="77777777" w:rsidR="00F76A6A" w:rsidRDefault="00F76A6A" w:rsidP="009A5E58">
            <w:pPr>
              <w:rPr>
                <w:b/>
                <w:bCs/>
                <w:sz w:val="20"/>
                <w:szCs w:val="20"/>
              </w:rPr>
            </w:pPr>
            <w:r>
              <w:rPr>
                <w:b/>
                <w:bCs/>
                <w:sz w:val="20"/>
                <w:szCs w:val="20"/>
              </w:rPr>
              <w:t>What is it?</w:t>
            </w:r>
          </w:p>
          <w:p w14:paraId="02829B5B" w14:textId="77777777" w:rsidR="00F76A6A" w:rsidRDefault="00F76A6A" w:rsidP="009A5E58">
            <w:pPr>
              <w:rPr>
                <w:b/>
                <w:bCs/>
                <w:sz w:val="20"/>
                <w:szCs w:val="20"/>
              </w:rPr>
            </w:pPr>
          </w:p>
        </w:tc>
        <w:tc>
          <w:tcPr>
            <w:tcW w:w="3342" w:type="dxa"/>
          </w:tcPr>
          <w:p w14:paraId="678EA89B" w14:textId="77777777" w:rsidR="00F76A6A" w:rsidRPr="00383D0E" w:rsidRDefault="00F76A6A" w:rsidP="009A5E58">
            <w:pPr>
              <w:rPr>
                <w:b/>
                <w:bCs/>
                <w:sz w:val="20"/>
                <w:szCs w:val="20"/>
              </w:rPr>
            </w:pPr>
            <w:r w:rsidRPr="00383D0E">
              <w:rPr>
                <w:b/>
                <w:bCs/>
                <w:sz w:val="20"/>
                <w:szCs w:val="20"/>
              </w:rPr>
              <w:t>What does it look like?</w:t>
            </w:r>
          </w:p>
          <w:p w14:paraId="66E72524" w14:textId="77777777" w:rsidR="00F76A6A" w:rsidRPr="00383D0E" w:rsidRDefault="00F76A6A" w:rsidP="009A5E58">
            <w:pPr>
              <w:rPr>
                <w:b/>
                <w:bCs/>
                <w:sz w:val="20"/>
                <w:szCs w:val="20"/>
              </w:rPr>
            </w:pPr>
          </w:p>
        </w:tc>
        <w:tc>
          <w:tcPr>
            <w:tcW w:w="2702" w:type="dxa"/>
          </w:tcPr>
          <w:p w14:paraId="4C88B6F6" w14:textId="77777777" w:rsidR="00F76A6A" w:rsidRPr="00383D0E" w:rsidRDefault="00F76A6A" w:rsidP="009A5E58">
            <w:pPr>
              <w:rPr>
                <w:b/>
                <w:bCs/>
                <w:sz w:val="20"/>
                <w:szCs w:val="20"/>
              </w:rPr>
            </w:pPr>
            <w:r w:rsidRPr="00383D0E">
              <w:rPr>
                <w:b/>
                <w:bCs/>
                <w:sz w:val="20"/>
                <w:szCs w:val="20"/>
              </w:rPr>
              <w:t>What are the barriers to achieving it?</w:t>
            </w:r>
          </w:p>
          <w:p w14:paraId="33DFCFE3" w14:textId="77777777" w:rsidR="00F76A6A" w:rsidRPr="00383D0E" w:rsidRDefault="00F76A6A" w:rsidP="009A5E58">
            <w:pPr>
              <w:rPr>
                <w:sz w:val="20"/>
                <w:szCs w:val="20"/>
              </w:rPr>
            </w:pPr>
          </w:p>
        </w:tc>
      </w:tr>
      <w:tr w:rsidR="00F76A6A" w:rsidRPr="00383D0E" w14:paraId="7441F015" w14:textId="77777777" w:rsidTr="009A5E58">
        <w:tc>
          <w:tcPr>
            <w:tcW w:w="2972" w:type="dxa"/>
          </w:tcPr>
          <w:p w14:paraId="56FEB640" w14:textId="77777777" w:rsidR="00F76A6A" w:rsidRPr="006E773C" w:rsidRDefault="00F76A6A" w:rsidP="009A5E58">
            <w:pPr>
              <w:rPr>
                <w:b/>
                <w:bCs/>
                <w:sz w:val="20"/>
                <w:szCs w:val="20"/>
              </w:rPr>
            </w:pPr>
            <w:r w:rsidRPr="00BC3E9C">
              <w:rPr>
                <w:sz w:val="20"/>
                <w:szCs w:val="20"/>
              </w:rPr>
              <w:t>Care navigators and case managers</w:t>
            </w:r>
            <w:r w:rsidRPr="00BC3E9C">
              <w:rPr>
                <w:rFonts w:cs="Calibri"/>
                <w:sz w:val="20"/>
                <w:szCs w:val="20"/>
              </w:rPr>
              <w:t xml:space="preserve"> support patients to navigate fragmented complex care systems and offer continuity of care</w:t>
            </w:r>
            <w:r>
              <w:rPr>
                <w:rFonts w:cs="Calibri"/>
                <w:sz w:val="20"/>
                <w:szCs w:val="20"/>
              </w:rPr>
              <w:t>.</w:t>
            </w:r>
          </w:p>
        </w:tc>
        <w:tc>
          <w:tcPr>
            <w:tcW w:w="3342" w:type="dxa"/>
          </w:tcPr>
          <w:p w14:paraId="04A28F3E" w14:textId="77777777" w:rsidR="00F76A6A" w:rsidRDefault="00F76A6A" w:rsidP="009A5E58">
            <w:pPr>
              <w:rPr>
                <w:sz w:val="20"/>
                <w:szCs w:val="20"/>
              </w:rPr>
            </w:pPr>
            <w:r w:rsidRPr="00DD3290">
              <w:rPr>
                <w:sz w:val="20"/>
                <w:szCs w:val="20"/>
              </w:rPr>
              <w:t xml:space="preserve">Considered the central coordinator in effective MDTs. </w:t>
            </w:r>
          </w:p>
          <w:p w14:paraId="6B5DF6C4" w14:textId="77777777" w:rsidR="00F76A6A" w:rsidRPr="00DD3290" w:rsidRDefault="00F76A6A" w:rsidP="009A5E58">
            <w:pPr>
              <w:rPr>
                <w:sz w:val="20"/>
                <w:szCs w:val="20"/>
              </w:rPr>
            </w:pPr>
          </w:p>
          <w:p w14:paraId="0ED0B4B8" w14:textId="1A5E08A0" w:rsidR="00F76A6A" w:rsidRPr="00383D0E" w:rsidRDefault="00F76A6A" w:rsidP="009A5E58">
            <w:pPr>
              <w:rPr>
                <w:sz w:val="20"/>
                <w:szCs w:val="20"/>
              </w:rPr>
            </w:pPr>
            <w:r w:rsidRPr="00BC3E9C">
              <w:rPr>
                <w:rFonts w:cs="Calibri"/>
                <w:color w:val="000000" w:themeColor="text1"/>
                <w:sz w:val="20"/>
                <w:szCs w:val="20"/>
              </w:rPr>
              <w:t>Service users and carers</w:t>
            </w:r>
            <w:r>
              <w:rPr>
                <w:rFonts w:cs="Calibri"/>
                <w:color w:val="000000" w:themeColor="text1"/>
                <w:sz w:val="20"/>
                <w:szCs w:val="20"/>
              </w:rPr>
              <w:t xml:space="preserve"> emphasised a</w:t>
            </w:r>
            <w:r w:rsidRPr="00BC3E9C">
              <w:rPr>
                <w:rFonts w:cs="Calibri"/>
                <w:color w:val="000000" w:themeColor="text1"/>
                <w:sz w:val="20"/>
                <w:szCs w:val="20"/>
              </w:rPr>
              <w:t xml:space="preserve"> relationship with their care provider characterised by good communication, respect, listening, </w:t>
            </w:r>
            <w:r w:rsidR="00881C95">
              <w:rPr>
                <w:rFonts w:cs="Calibri"/>
                <w:color w:val="000000" w:themeColor="text1"/>
                <w:sz w:val="20"/>
                <w:szCs w:val="20"/>
              </w:rPr>
              <w:t xml:space="preserve">and </w:t>
            </w:r>
            <w:r w:rsidRPr="00BC3E9C">
              <w:rPr>
                <w:rFonts w:cs="Calibri"/>
                <w:color w:val="000000" w:themeColor="text1"/>
                <w:sz w:val="20"/>
                <w:szCs w:val="20"/>
              </w:rPr>
              <w:t>trust</w:t>
            </w:r>
            <w:r w:rsidR="00881C95">
              <w:rPr>
                <w:rFonts w:cs="Calibri"/>
                <w:color w:val="000000" w:themeColor="text1"/>
                <w:sz w:val="20"/>
                <w:szCs w:val="20"/>
              </w:rPr>
              <w:t>,</w:t>
            </w:r>
            <w:r>
              <w:rPr>
                <w:rFonts w:cs="Calibri"/>
                <w:color w:val="000000" w:themeColor="text1"/>
                <w:sz w:val="20"/>
                <w:szCs w:val="20"/>
              </w:rPr>
              <w:t xml:space="preserve"> </w:t>
            </w:r>
            <w:r w:rsidR="00881C95">
              <w:rPr>
                <w:rFonts w:cs="Calibri"/>
                <w:color w:val="000000" w:themeColor="text1"/>
                <w:sz w:val="20"/>
                <w:szCs w:val="20"/>
              </w:rPr>
              <w:t xml:space="preserve">and </w:t>
            </w:r>
            <w:r>
              <w:rPr>
                <w:rFonts w:cs="Calibri"/>
                <w:color w:val="000000" w:themeColor="text1"/>
                <w:sz w:val="20"/>
                <w:szCs w:val="20"/>
              </w:rPr>
              <w:t xml:space="preserve">supporting feelings of </w:t>
            </w:r>
            <w:r w:rsidRPr="00BC3E9C">
              <w:rPr>
                <w:rFonts w:cs="Calibri"/>
                <w:color w:val="000000" w:themeColor="text1"/>
                <w:sz w:val="20"/>
                <w:szCs w:val="20"/>
              </w:rPr>
              <w:t>empower</w:t>
            </w:r>
            <w:r>
              <w:rPr>
                <w:rFonts w:cs="Calibri"/>
                <w:color w:val="000000" w:themeColor="text1"/>
                <w:sz w:val="20"/>
                <w:szCs w:val="20"/>
              </w:rPr>
              <w:t>ment,</w:t>
            </w:r>
            <w:r w:rsidRPr="00BC3E9C">
              <w:rPr>
                <w:rFonts w:cs="Calibri"/>
                <w:color w:val="000000" w:themeColor="text1"/>
                <w:sz w:val="20"/>
                <w:szCs w:val="20"/>
              </w:rPr>
              <w:t xml:space="preserve"> control, </w:t>
            </w:r>
            <w:r>
              <w:rPr>
                <w:rFonts w:cs="Calibri"/>
                <w:color w:val="000000" w:themeColor="text1"/>
                <w:sz w:val="20"/>
                <w:szCs w:val="20"/>
              </w:rPr>
              <w:t>and safety.</w:t>
            </w:r>
          </w:p>
        </w:tc>
        <w:tc>
          <w:tcPr>
            <w:tcW w:w="2702" w:type="dxa"/>
          </w:tcPr>
          <w:p w14:paraId="77B19F87" w14:textId="77777777" w:rsidR="00F76A6A" w:rsidRPr="00383D0E" w:rsidRDefault="00F76A6A" w:rsidP="009A5E58">
            <w:pPr>
              <w:rPr>
                <w:sz w:val="20"/>
                <w:szCs w:val="20"/>
              </w:rPr>
            </w:pPr>
            <w:r>
              <w:rPr>
                <w:sz w:val="20"/>
                <w:szCs w:val="20"/>
              </w:rPr>
              <w:t>Organisational barriers included staff shortages, high staff turnover, lack of service user contribution to design of services, and a lack of service user or carer involvement during transition from hospital to community settings.</w:t>
            </w:r>
          </w:p>
        </w:tc>
      </w:tr>
    </w:tbl>
    <w:p w14:paraId="20A44127" w14:textId="77777777" w:rsidR="00F76A6A" w:rsidRDefault="00F76A6A" w:rsidP="00F76A6A"/>
    <w:tbl>
      <w:tblPr>
        <w:tblStyle w:val="TableGrid"/>
        <w:tblW w:w="0" w:type="auto"/>
        <w:tblLook w:val="04A0" w:firstRow="1" w:lastRow="0" w:firstColumn="1" w:lastColumn="0" w:noHBand="0" w:noVBand="1"/>
      </w:tblPr>
      <w:tblGrid>
        <w:gridCol w:w="2972"/>
        <w:gridCol w:w="3342"/>
        <w:gridCol w:w="2702"/>
      </w:tblGrid>
      <w:tr w:rsidR="00F76A6A" w:rsidRPr="002A7EFB" w14:paraId="28AE8C64" w14:textId="77777777" w:rsidTr="009A5E58">
        <w:tc>
          <w:tcPr>
            <w:tcW w:w="9016" w:type="dxa"/>
            <w:gridSpan w:val="3"/>
            <w:shd w:val="clear" w:color="auto" w:fill="4C94D8" w:themeFill="text2" w:themeFillTint="80"/>
          </w:tcPr>
          <w:p w14:paraId="586441D2" w14:textId="77777777" w:rsidR="00F76A6A" w:rsidRDefault="00F76A6A" w:rsidP="009A5E58">
            <w:pPr>
              <w:jc w:val="center"/>
              <w:rPr>
                <w:color w:val="FFFFFF" w:themeColor="background1"/>
              </w:rPr>
            </w:pPr>
            <w:r>
              <w:rPr>
                <w:color w:val="FFFFFF" w:themeColor="background1"/>
              </w:rPr>
              <w:t>Information governance</w:t>
            </w:r>
          </w:p>
          <w:p w14:paraId="193DE82A" w14:textId="77777777" w:rsidR="00F76A6A" w:rsidRDefault="00F76A6A" w:rsidP="009A5E58">
            <w:pPr>
              <w:jc w:val="center"/>
              <w:rPr>
                <w:b/>
                <w:bCs/>
                <w:color w:val="FFFFFF" w:themeColor="background1"/>
              </w:rPr>
            </w:pPr>
          </w:p>
          <w:p w14:paraId="770042AF" w14:textId="77777777" w:rsidR="00F76A6A" w:rsidRDefault="00F76A6A" w:rsidP="009A5E58">
            <w:pPr>
              <w:jc w:val="center"/>
              <w:rPr>
                <w:b/>
                <w:bCs/>
                <w:color w:val="FFFFFF" w:themeColor="background1"/>
              </w:rPr>
            </w:pPr>
            <w:r>
              <w:rPr>
                <w:color w:val="FFFFFF" w:themeColor="background1"/>
              </w:rPr>
              <w:t>Organisational factor</w:t>
            </w:r>
          </w:p>
          <w:p w14:paraId="600B32F3" w14:textId="77777777" w:rsidR="00F76A6A" w:rsidRPr="002A7EFB" w:rsidRDefault="00F76A6A" w:rsidP="009A5E58">
            <w:pPr>
              <w:jc w:val="center"/>
              <w:rPr>
                <w:color w:val="FFFFFF" w:themeColor="background1"/>
              </w:rPr>
            </w:pPr>
          </w:p>
        </w:tc>
      </w:tr>
      <w:tr w:rsidR="00F76A6A" w:rsidRPr="00383D0E" w14:paraId="55F75CCD" w14:textId="77777777" w:rsidTr="009A5E58">
        <w:tc>
          <w:tcPr>
            <w:tcW w:w="2972" w:type="dxa"/>
          </w:tcPr>
          <w:p w14:paraId="4B4C9252" w14:textId="77777777" w:rsidR="00F76A6A" w:rsidRDefault="00F76A6A" w:rsidP="009A5E58">
            <w:pPr>
              <w:rPr>
                <w:b/>
                <w:bCs/>
                <w:sz w:val="20"/>
                <w:szCs w:val="20"/>
              </w:rPr>
            </w:pPr>
            <w:r>
              <w:rPr>
                <w:b/>
                <w:bCs/>
                <w:sz w:val="20"/>
                <w:szCs w:val="20"/>
              </w:rPr>
              <w:t>What is it?</w:t>
            </w:r>
          </w:p>
          <w:p w14:paraId="53964441" w14:textId="77777777" w:rsidR="00F76A6A" w:rsidRDefault="00F76A6A" w:rsidP="009A5E58">
            <w:pPr>
              <w:rPr>
                <w:b/>
                <w:bCs/>
                <w:sz w:val="20"/>
                <w:szCs w:val="20"/>
              </w:rPr>
            </w:pPr>
          </w:p>
        </w:tc>
        <w:tc>
          <w:tcPr>
            <w:tcW w:w="3342" w:type="dxa"/>
          </w:tcPr>
          <w:p w14:paraId="46C5641B" w14:textId="77777777" w:rsidR="00F76A6A" w:rsidRPr="00383D0E" w:rsidRDefault="00F76A6A" w:rsidP="009A5E58">
            <w:pPr>
              <w:rPr>
                <w:b/>
                <w:bCs/>
                <w:sz w:val="20"/>
                <w:szCs w:val="20"/>
              </w:rPr>
            </w:pPr>
            <w:r w:rsidRPr="00383D0E">
              <w:rPr>
                <w:b/>
                <w:bCs/>
                <w:sz w:val="20"/>
                <w:szCs w:val="20"/>
              </w:rPr>
              <w:t>What does it look like?</w:t>
            </w:r>
          </w:p>
          <w:p w14:paraId="1D9E2844" w14:textId="77777777" w:rsidR="00F76A6A" w:rsidRPr="00383D0E" w:rsidRDefault="00F76A6A" w:rsidP="009A5E58">
            <w:pPr>
              <w:rPr>
                <w:b/>
                <w:bCs/>
                <w:sz w:val="20"/>
                <w:szCs w:val="20"/>
              </w:rPr>
            </w:pPr>
          </w:p>
        </w:tc>
        <w:tc>
          <w:tcPr>
            <w:tcW w:w="2702" w:type="dxa"/>
          </w:tcPr>
          <w:p w14:paraId="577B84FB" w14:textId="77777777" w:rsidR="00F76A6A" w:rsidRPr="00383D0E" w:rsidRDefault="00F76A6A" w:rsidP="009A5E58">
            <w:pPr>
              <w:rPr>
                <w:b/>
                <w:bCs/>
                <w:sz w:val="20"/>
                <w:szCs w:val="20"/>
              </w:rPr>
            </w:pPr>
            <w:r w:rsidRPr="00383D0E">
              <w:rPr>
                <w:b/>
                <w:bCs/>
                <w:sz w:val="20"/>
                <w:szCs w:val="20"/>
              </w:rPr>
              <w:t>What are the barriers to achieving it?</w:t>
            </w:r>
          </w:p>
          <w:p w14:paraId="38A96794" w14:textId="77777777" w:rsidR="00F76A6A" w:rsidRPr="00383D0E" w:rsidRDefault="00F76A6A" w:rsidP="009A5E58">
            <w:pPr>
              <w:rPr>
                <w:sz w:val="20"/>
                <w:szCs w:val="20"/>
              </w:rPr>
            </w:pPr>
          </w:p>
        </w:tc>
      </w:tr>
      <w:tr w:rsidR="00F76A6A" w:rsidRPr="00383D0E" w14:paraId="513517FE" w14:textId="77777777" w:rsidTr="009A5E58">
        <w:tc>
          <w:tcPr>
            <w:tcW w:w="2972" w:type="dxa"/>
          </w:tcPr>
          <w:p w14:paraId="0DAFFB9E" w14:textId="77777777" w:rsidR="00F76A6A" w:rsidRPr="006E773C" w:rsidRDefault="00F76A6A" w:rsidP="009A5E58">
            <w:pPr>
              <w:rPr>
                <w:b/>
                <w:bCs/>
                <w:sz w:val="20"/>
                <w:szCs w:val="20"/>
              </w:rPr>
            </w:pPr>
            <w:r w:rsidRPr="00BC3E9C">
              <w:rPr>
                <w:sz w:val="20"/>
                <w:szCs w:val="20"/>
              </w:rPr>
              <w:t>The integration of interoperable digital systems that allow different professionals and organisations to access, share, and communicate patient information effectively</w:t>
            </w:r>
            <w:r>
              <w:rPr>
                <w:sz w:val="20"/>
                <w:szCs w:val="20"/>
              </w:rPr>
              <w:t>.</w:t>
            </w:r>
          </w:p>
        </w:tc>
        <w:tc>
          <w:tcPr>
            <w:tcW w:w="3342" w:type="dxa"/>
          </w:tcPr>
          <w:p w14:paraId="33549964" w14:textId="77777777" w:rsidR="00F76A6A" w:rsidRPr="00383D0E" w:rsidRDefault="00F76A6A" w:rsidP="009A5E58">
            <w:pPr>
              <w:rPr>
                <w:sz w:val="20"/>
                <w:szCs w:val="20"/>
              </w:rPr>
            </w:pPr>
            <w:r>
              <w:rPr>
                <w:sz w:val="20"/>
                <w:szCs w:val="20"/>
              </w:rPr>
              <w:t>No specific evidence was identified.</w:t>
            </w:r>
          </w:p>
        </w:tc>
        <w:tc>
          <w:tcPr>
            <w:tcW w:w="2702" w:type="dxa"/>
          </w:tcPr>
          <w:p w14:paraId="4F8D659F" w14:textId="77777777" w:rsidR="00F76A6A" w:rsidRDefault="00F76A6A" w:rsidP="009A5E58">
            <w:pPr>
              <w:rPr>
                <w:sz w:val="20"/>
                <w:szCs w:val="20"/>
              </w:rPr>
            </w:pPr>
            <w:r w:rsidRPr="00DD3290">
              <w:rPr>
                <w:sz w:val="20"/>
                <w:szCs w:val="20"/>
              </w:rPr>
              <w:t>(Lack of) interoperability between existing platforms and software.</w:t>
            </w:r>
          </w:p>
          <w:p w14:paraId="7E806BDC" w14:textId="77777777" w:rsidR="00F76A6A" w:rsidRPr="00DD3290" w:rsidRDefault="00F76A6A" w:rsidP="009A5E58">
            <w:pPr>
              <w:rPr>
                <w:sz w:val="20"/>
                <w:szCs w:val="20"/>
              </w:rPr>
            </w:pPr>
          </w:p>
          <w:p w14:paraId="1FB6D4BB" w14:textId="77777777" w:rsidR="00F76A6A" w:rsidRDefault="00F76A6A" w:rsidP="009A5E58">
            <w:pPr>
              <w:rPr>
                <w:sz w:val="20"/>
                <w:szCs w:val="20"/>
              </w:rPr>
            </w:pPr>
            <w:r w:rsidRPr="00DD3290">
              <w:rPr>
                <w:sz w:val="20"/>
                <w:szCs w:val="20"/>
              </w:rPr>
              <w:t>Restricted access to IT systems.</w:t>
            </w:r>
          </w:p>
          <w:p w14:paraId="440BBC83" w14:textId="77777777" w:rsidR="00F76A6A" w:rsidRPr="00DD3290" w:rsidRDefault="00F76A6A" w:rsidP="009A5E58">
            <w:pPr>
              <w:rPr>
                <w:sz w:val="20"/>
                <w:szCs w:val="20"/>
              </w:rPr>
            </w:pPr>
          </w:p>
          <w:p w14:paraId="114BB85F" w14:textId="77777777" w:rsidR="00F76A6A" w:rsidRDefault="00F76A6A" w:rsidP="009A5E58">
            <w:pPr>
              <w:rPr>
                <w:sz w:val="20"/>
                <w:szCs w:val="20"/>
              </w:rPr>
            </w:pPr>
            <w:r w:rsidRPr="00DD3290">
              <w:rPr>
                <w:sz w:val="20"/>
                <w:szCs w:val="20"/>
              </w:rPr>
              <w:t>(Lack of) trust between partners hinders data sharing.</w:t>
            </w:r>
          </w:p>
          <w:p w14:paraId="20ECD2A1" w14:textId="77777777" w:rsidR="00F76A6A" w:rsidRPr="00DD3290" w:rsidRDefault="00F76A6A" w:rsidP="009A5E58">
            <w:pPr>
              <w:rPr>
                <w:sz w:val="20"/>
                <w:szCs w:val="20"/>
              </w:rPr>
            </w:pPr>
          </w:p>
          <w:p w14:paraId="38593438" w14:textId="77777777" w:rsidR="00F76A6A" w:rsidRPr="00383D0E" w:rsidRDefault="00F76A6A" w:rsidP="009A5E58">
            <w:pPr>
              <w:rPr>
                <w:sz w:val="20"/>
                <w:szCs w:val="20"/>
              </w:rPr>
            </w:pPr>
            <w:r>
              <w:rPr>
                <w:sz w:val="20"/>
                <w:szCs w:val="20"/>
              </w:rPr>
              <w:t>Concerns around data protection.</w:t>
            </w:r>
          </w:p>
        </w:tc>
      </w:tr>
    </w:tbl>
    <w:p w14:paraId="31BC576A" w14:textId="77777777" w:rsidR="009A50A9" w:rsidRDefault="009A50A9" w:rsidP="00F76A6A">
      <w:pPr>
        <w:jc w:val="center"/>
        <w:rPr>
          <w:rFonts w:cs="Calibri"/>
          <w:b/>
          <w:bCs/>
          <w:sz w:val="28"/>
          <w:szCs w:val="28"/>
        </w:rPr>
      </w:pPr>
    </w:p>
    <w:p w14:paraId="37F2E102" w14:textId="66ADF9E9" w:rsidR="009A50A9" w:rsidRPr="00881C95" w:rsidRDefault="00881C95" w:rsidP="00F76A6A">
      <w:pPr>
        <w:jc w:val="center"/>
        <w:rPr>
          <w:rFonts w:cs="Calibri"/>
        </w:rPr>
      </w:pPr>
      <w:r w:rsidRPr="00881C95">
        <w:rPr>
          <w:rFonts w:cs="Calibri"/>
        </w:rPr>
        <w:t xml:space="preserve">End of </w:t>
      </w:r>
      <w:r>
        <w:rPr>
          <w:rFonts w:cs="Calibri"/>
        </w:rPr>
        <w:t>S</w:t>
      </w:r>
      <w:r w:rsidRPr="00881C95">
        <w:rPr>
          <w:rFonts w:cs="Calibri"/>
        </w:rPr>
        <w:t>ummary</w:t>
      </w:r>
    </w:p>
    <w:p w14:paraId="66F10220" w14:textId="3C11FFD5" w:rsidR="00881C95" w:rsidRDefault="00881C95">
      <w:pPr>
        <w:rPr>
          <w:rFonts w:cs="Calibri"/>
          <w:b/>
          <w:bCs/>
          <w:sz w:val="28"/>
          <w:szCs w:val="28"/>
        </w:rPr>
      </w:pPr>
      <w:r>
        <w:rPr>
          <w:rFonts w:cs="Calibri"/>
          <w:b/>
          <w:bCs/>
          <w:sz w:val="28"/>
          <w:szCs w:val="28"/>
        </w:rPr>
        <w:br w:type="page"/>
      </w:r>
    </w:p>
    <w:p w14:paraId="3F67DABC" w14:textId="217245F7" w:rsidR="00F76A6A" w:rsidRPr="00746B5E" w:rsidRDefault="009A50A9" w:rsidP="00F76A6A">
      <w:pPr>
        <w:jc w:val="center"/>
        <w:rPr>
          <w:rFonts w:cs="Calibri"/>
          <w:b/>
          <w:bCs/>
          <w:sz w:val="32"/>
          <w:szCs w:val="32"/>
        </w:rPr>
      </w:pPr>
      <w:r w:rsidRPr="00746B5E">
        <w:rPr>
          <w:rFonts w:cs="Calibri"/>
          <w:b/>
          <w:bCs/>
          <w:sz w:val="32"/>
          <w:szCs w:val="32"/>
        </w:rPr>
        <w:lastRenderedPageBreak/>
        <w:t>Full</w:t>
      </w:r>
      <w:r w:rsidR="00F76A6A" w:rsidRPr="00746B5E">
        <w:rPr>
          <w:rFonts w:cs="Calibri"/>
          <w:b/>
          <w:bCs/>
          <w:sz w:val="32"/>
          <w:szCs w:val="32"/>
        </w:rPr>
        <w:t xml:space="preserve"> report</w:t>
      </w:r>
    </w:p>
    <w:p w14:paraId="2C6636BA" w14:textId="251F5E0D" w:rsidR="00311207" w:rsidRPr="00776B24" w:rsidRDefault="00311207" w:rsidP="00311207">
      <w:pPr>
        <w:spacing w:line="276" w:lineRule="auto"/>
        <w:jc w:val="both"/>
        <w:rPr>
          <w:rFonts w:cs="Calibri"/>
          <w:b/>
          <w:bCs/>
          <w:sz w:val="28"/>
          <w:szCs w:val="28"/>
        </w:rPr>
      </w:pPr>
      <w:r w:rsidRPr="00776B24">
        <w:rPr>
          <w:rFonts w:cs="Calibri"/>
          <w:b/>
          <w:bCs/>
          <w:sz w:val="28"/>
          <w:szCs w:val="28"/>
        </w:rPr>
        <w:t>Description of the research area</w:t>
      </w:r>
    </w:p>
    <w:p w14:paraId="684E5024" w14:textId="77777777" w:rsidR="00311207" w:rsidRPr="00776B24" w:rsidRDefault="00311207" w:rsidP="00311207">
      <w:pPr>
        <w:spacing w:line="276" w:lineRule="auto"/>
        <w:jc w:val="both"/>
        <w:rPr>
          <w:rFonts w:cs="Calibri"/>
        </w:rPr>
      </w:pPr>
      <w:r w:rsidRPr="00776B24">
        <w:rPr>
          <w:rFonts w:cs="Calibri"/>
        </w:rPr>
        <w:t>In England, integrated teams operate at a local, neighbourhood level, comprising healthcare, social care, and voluntary organisations who support communities in different settings. Integrated teams typically cover neighbourhoods of between 30-50,000 residents, involving primary care networks (PCNs), community care, mental health care, non-health and social care teams, who collaborate to share resources, information, and form MDTs dedicated to improving the health and wellbeing of a local community</w:t>
      </w:r>
      <w:r>
        <w:rPr>
          <w:rFonts w:cs="Calibri"/>
        </w:rPr>
        <w:t xml:space="preserve"> and </w:t>
      </w:r>
      <w:r w:rsidRPr="00776B24">
        <w:rPr>
          <w:rFonts w:cs="Calibri"/>
        </w:rPr>
        <w:t>reducing health inequalities. These teams typically focus on delivering proactive, personalised care and early intervention with populations ‘at risk’ of deterioration and admission (including but not limited to those with multiple long</w:t>
      </w:r>
      <w:r>
        <w:rPr>
          <w:rFonts w:cs="Calibri"/>
        </w:rPr>
        <w:t>-term</w:t>
      </w:r>
      <w:r w:rsidRPr="00776B24">
        <w:rPr>
          <w:rFonts w:cs="Calibri"/>
        </w:rPr>
        <w:t xml:space="preserve"> conditions) and streamlining service delivery to minimise reliance on acute care services. The exact make up and nature of these integrated teams varies depending on the needs of the local population and the purpose of each team (e.g., an integrated team to support people living with frailty might comprise core primary care professionals from general practice and district nurses from a community service provider). </w:t>
      </w:r>
    </w:p>
    <w:p w14:paraId="1F65555D" w14:textId="78FB5C21" w:rsidR="00311207" w:rsidRPr="00776B24" w:rsidRDefault="00311207" w:rsidP="00311207">
      <w:pPr>
        <w:spacing w:line="276" w:lineRule="auto"/>
        <w:jc w:val="both"/>
        <w:rPr>
          <w:rFonts w:cs="Calibri"/>
        </w:rPr>
      </w:pPr>
      <w:r w:rsidRPr="00776B24">
        <w:rPr>
          <w:rFonts w:cs="Calibri"/>
        </w:rPr>
        <w:t xml:space="preserve">While integrated, multidisciplinary, and multi-agency team models of care are widely promoted in England, </w:t>
      </w:r>
      <w:r w:rsidR="007862DC">
        <w:rPr>
          <w:rFonts w:cs="Calibri"/>
        </w:rPr>
        <w:t>they are complex and multifaceted. Their</w:t>
      </w:r>
      <w:r w:rsidRPr="00776B24">
        <w:rPr>
          <w:rFonts w:cs="Calibri"/>
        </w:rPr>
        <w:t xml:space="preserve"> </w:t>
      </w:r>
      <w:r w:rsidR="004A0B05">
        <w:rPr>
          <w:rFonts w:cs="Calibri"/>
        </w:rPr>
        <w:t>success</w:t>
      </w:r>
      <w:r w:rsidRPr="00776B24">
        <w:rPr>
          <w:rFonts w:cs="Calibri"/>
        </w:rPr>
        <w:t xml:space="preserve"> depends on various factors, including governance structures, leadership, shared goals, funding arrangements, and local context</w:t>
      </w:r>
      <w:r>
        <w:rPr>
          <w:rFonts w:cs="Calibri"/>
        </w:rPr>
        <w:t>s</w:t>
      </w:r>
      <w:r w:rsidRPr="00776B24">
        <w:rPr>
          <w:rFonts w:cs="Calibri"/>
        </w:rPr>
        <w:t xml:space="preserve">. Understanding </w:t>
      </w:r>
      <w:r>
        <w:rPr>
          <w:rFonts w:cs="Calibri"/>
        </w:rPr>
        <w:t>the</w:t>
      </w:r>
      <w:r w:rsidRPr="00776B24">
        <w:rPr>
          <w:rFonts w:cs="Calibri"/>
        </w:rPr>
        <w:t xml:space="preserve"> factors </w:t>
      </w:r>
      <w:r>
        <w:rPr>
          <w:rFonts w:cs="Calibri"/>
        </w:rPr>
        <w:t xml:space="preserve">that </w:t>
      </w:r>
      <w:r w:rsidRPr="00776B24">
        <w:rPr>
          <w:rFonts w:cs="Calibri"/>
        </w:rPr>
        <w:t>enable or hinder successful collaboration between health and non-health organisations is important for informing local policy and practice. This Rapid Evidence Synthesis (RES) seeks to consolidate the evidence on the key influences on service delivery by local integrated team models, examining both the challenges they face and the conditions that support meaningful, sustainable cooperation</w:t>
      </w:r>
      <w:r>
        <w:rPr>
          <w:rFonts w:cs="Calibri"/>
        </w:rPr>
        <w:t>.</w:t>
      </w:r>
    </w:p>
    <w:p w14:paraId="0D8893ED" w14:textId="77777777" w:rsidR="00311207" w:rsidRPr="00776B24" w:rsidRDefault="00311207" w:rsidP="00311207">
      <w:pPr>
        <w:spacing w:line="276" w:lineRule="auto"/>
        <w:jc w:val="both"/>
        <w:rPr>
          <w:rFonts w:cs="Calibri"/>
          <w:b/>
          <w:bCs/>
          <w:sz w:val="28"/>
          <w:szCs w:val="28"/>
        </w:rPr>
      </w:pPr>
    </w:p>
    <w:p w14:paraId="4B9F94FB" w14:textId="77777777" w:rsidR="00311207" w:rsidRPr="00776B24" w:rsidRDefault="00311207" w:rsidP="00311207">
      <w:pPr>
        <w:spacing w:line="276" w:lineRule="auto"/>
        <w:jc w:val="both"/>
        <w:rPr>
          <w:rFonts w:cs="Calibri"/>
          <w:b/>
          <w:bCs/>
          <w:sz w:val="28"/>
          <w:szCs w:val="28"/>
        </w:rPr>
      </w:pPr>
      <w:r w:rsidRPr="00776B24">
        <w:rPr>
          <w:rFonts w:cs="Calibri"/>
          <w:b/>
          <w:bCs/>
          <w:sz w:val="28"/>
          <w:szCs w:val="28"/>
        </w:rPr>
        <w:t>Key question</w:t>
      </w:r>
    </w:p>
    <w:p w14:paraId="44234FA1" w14:textId="10CCAC99" w:rsidR="00311207" w:rsidRPr="00776B24" w:rsidRDefault="00311207" w:rsidP="00311207">
      <w:pPr>
        <w:spacing w:line="276" w:lineRule="auto"/>
        <w:jc w:val="both"/>
        <w:rPr>
          <w:rFonts w:cs="Calibri"/>
        </w:rPr>
      </w:pPr>
      <w:r w:rsidRPr="00776B24">
        <w:rPr>
          <w:rFonts w:cs="Calibri"/>
        </w:rPr>
        <w:t xml:space="preserve">What factors influence service integration and delivery by integrated </w:t>
      </w:r>
      <w:r w:rsidR="00ED5E80">
        <w:rPr>
          <w:rFonts w:cs="Calibri"/>
        </w:rPr>
        <w:t>neighbourhood</w:t>
      </w:r>
      <w:r w:rsidR="00ED5E80" w:rsidRPr="00776B24">
        <w:rPr>
          <w:rFonts w:cs="Calibri"/>
        </w:rPr>
        <w:t xml:space="preserve"> </w:t>
      </w:r>
      <w:r w:rsidRPr="00776B24">
        <w:rPr>
          <w:rFonts w:cs="Calibri"/>
        </w:rPr>
        <w:t xml:space="preserve">teams operating across health and care organisations? </w:t>
      </w:r>
    </w:p>
    <w:p w14:paraId="19B2A34A" w14:textId="77777777" w:rsidR="00311207" w:rsidRPr="00776B24" w:rsidRDefault="00311207" w:rsidP="00311207">
      <w:pPr>
        <w:spacing w:line="276" w:lineRule="auto"/>
        <w:jc w:val="both"/>
        <w:rPr>
          <w:rFonts w:cs="Calibri"/>
          <w:b/>
          <w:bCs/>
          <w:sz w:val="28"/>
          <w:szCs w:val="28"/>
        </w:rPr>
      </w:pPr>
    </w:p>
    <w:p w14:paraId="752F1284" w14:textId="77777777" w:rsidR="00311207" w:rsidRPr="00776B24" w:rsidRDefault="00311207" w:rsidP="00311207">
      <w:pPr>
        <w:spacing w:line="276" w:lineRule="auto"/>
        <w:jc w:val="both"/>
        <w:rPr>
          <w:rFonts w:cs="Calibri"/>
          <w:b/>
          <w:bCs/>
          <w:sz w:val="28"/>
          <w:szCs w:val="28"/>
        </w:rPr>
      </w:pPr>
      <w:r w:rsidRPr="00776B24">
        <w:rPr>
          <w:rFonts w:cs="Calibri"/>
          <w:b/>
          <w:bCs/>
          <w:sz w:val="28"/>
          <w:szCs w:val="28"/>
        </w:rPr>
        <w:t>Methods</w:t>
      </w:r>
    </w:p>
    <w:p w14:paraId="29E63A7B" w14:textId="77777777" w:rsidR="00311207" w:rsidRPr="00776B24" w:rsidRDefault="00311207" w:rsidP="00311207">
      <w:pPr>
        <w:spacing w:line="276" w:lineRule="auto"/>
        <w:jc w:val="both"/>
        <w:rPr>
          <w:rFonts w:cs="Calibri"/>
          <w:b/>
          <w:bCs/>
          <w:sz w:val="24"/>
          <w:szCs w:val="24"/>
        </w:rPr>
      </w:pPr>
      <w:r w:rsidRPr="00776B24">
        <w:rPr>
          <w:rFonts w:cs="Calibri"/>
          <w:b/>
          <w:bCs/>
          <w:sz w:val="24"/>
          <w:szCs w:val="24"/>
        </w:rPr>
        <w:t>Searches</w:t>
      </w:r>
    </w:p>
    <w:p w14:paraId="005E4326" w14:textId="4FEBD927" w:rsidR="00311207" w:rsidRPr="00776B24" w:rsidRDefault="00311207" w:rsidP="00311207">
      <w:pPr>
        <w:spacing w:line="276" w:lineRule="auto"/>
        <w:jc w:val="both"/>
        <w:rPr>
          <w:rFonts w:cs="Calibri"/>
        </w:rPr>
      </w:pPr>
      <w:r w:rsidRPr="00776B24">
        <w:rPr>
          <w:rFonts w:cs="Calibri"/>
        </w:rPr>
        <w:t>We searched the electronic databases Medline (Ovid) and CINAHL (Cumulative Index to Nursing and Allied Health Literature (EBSCO) on 14</w:t>
      </w:r>
      <w:r w:rsidRPr="00776B24">
        <w:rPr>
          <w:rFonts w:cs="Calibri"/>
          <w:vertAlign w:val="superscript"/>
        </w:rPr>
        <w:t>th</w:t>
      </w:r>
      <w:r w:rsidRPr="00776B24">
        <w:rPr>
          <w:rFonts w:cs="Calibri"/>
        </w:rPr>
        <w:t xml:space="preserve"> February 2025. The </w:t>
      </w:r>
      <w:r>
        <w:rPr>
          <w:rFonts w:cs="Calibri"/>
        </w:rPr>
        <w:t xml:space="preserve">database </w:t>
      </w:r>
      <w:r w:rsidRPr="00776B24">
        <w:rPr>
          <w:rFonts w:cs="Calibri"/>
        </w:rPr>
        <w:t xml:space="preserve">searches were complemented by searches in Google Scholar </w:t>
      </w:r>
      <w:r>
        <w:rPr>
          <w:rFonts w:cs="Calibri"/>
        </w:rPr>
        <w:t>and Google search engine.</w:t>
      </w:r>
      <w:r w:rsidRPr="00776B24">
        <w:rPr>
          <w:rFonts w:cs="Calibri"/>
        </w:rPr>
        <w:t xml:space="preserve"> We used search terms based on the key question (above) and adapted from existing relevant umbrella reviews of this literature (e.g., </w:t>
      </w:r>
      <w:r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mendeley":{"formattedCitation":"(3)","plainTextFormattedCitation":"(3)","previouslyFormattedCitation":"(3)"},"properties":{"noteIndex":0},"schema":"https://github.com/citation-style-language/schema/raw/master/csl-citation.json"}</w:instrText>
      </w:r>
      <w:r w:rsidRPr="00776B24">
        <w:rPr>
          <w:rFonts w:cs="Calibri"/>
        </w:rPr>
        <w:fldChar w:fldCharType="separate"/>
      </w:r>
      <w:r w:rsidR="002E17B7" w:rsidRPr="002E17B7">
        <w:rPr>
          <w:rFonts w:cs="Calibri"/>
          <w:noProof/>
        </w:rPr>
        <w:t>(3)</w:t>
      </w:r>
      <w:r w:rsidRPr="00776B24">
        <w:rPr>
          <w:rFonts w:cs="Calibri"/>
        </w:rPr>
        <w:fldChar w:fldCharType="end"/>
      </w:r>
      <w:r w:rsidRPr="00776B24">
        <w:rPr>
          <w:rFonts w:cs="Calibri"/>
        </w:rPr>
        <w:t xml:space="preserve">). We searched the reference lists of included articles and conducted </w:t>
      </w:r>
      <w:r w:rsidR="00EA31CB">
        <w:rPr>
          <w:rFonts w:cs="Calibri"/>
        </w:rPr>
        <w:t xml:space="preserve">selective </w:t>
      </w:r>
      <w:r w:rsidRPr="00776B24">
        <w:rPr>
          <w:rFonts w:cs="Calibri"/>
        </w:rPr>
        <w:t xml:space="preserve">forward citation searching. We excluded articles not published in English and articles that were not available as full texts. </w:t>
      </w:r>
    </w:p>
    <w:p w14:paraId="3B42C0B4" w14:textId="77777777" w:rsidR="00311207" w:rsidRPr="00776B24" w:rsidRDefault="00311207" w:rsidP="00311207">
      <w:pPr>
        <w:spacing w:line="276" w:lineRule="auto"/>
        <w:jc w:val="both"/>
        <w:rPr>
          <w:rFonts w:cs="Calibri"/>
          <w:b/>
          <w:bCs/>
          <w:sz w:val="24"/>
          <w:szCs w:val="24"/>
        </w:rPr>
      </w:pPr>
      <w:r w:rsidRPr="00776B24">
        <w:rPr>
          <w:rFonts w:cs="Calibri"/>
          <w:b/>
          <w:bCs/>
          <w:sz w:val="24"/>
          <w:szCs w:val="24"/>
        </w:rPr>
        <w:lastRenderedPageBreak/>
        <w:t>Eligibility criteria</w:t>
      </w:r>
    </w:p>
    <w:p w14:paraId="0AE78034" w14:textId="77777777" w:rsidR="00311207" w:rsidRPr="00776B24" w:rsidRDefault="00311207" w:rsidP="00311207">
      <w:pPr>
        <w:spacing w:line="276" w:lineRule="auto"/>
        <w:ind w:firstLine="720"/>
        <w:jc w:val="both"/>
        <w:rPr>
          <w:rFonts w:cs="Calibri"/>
          <w:b/>
          <w:bCs/>
        </w:rPr>
      </w:pPr>
      <w:r w:rsidRPr="00776B24">
        <w:rPr>
          <w:rFonts w:cs="Calibri"/>
          <w:b/>
          <w:bCs/>
        </w:rPr>
        <w:t>Participants</w:t>
      </w:r>
    </w:p>
    <w:p w14:paraId="6E2DFF57" w14:textId="150B2F4B" w:rsidR="00311207" w:rsidRPr="00776B24" w:rsidRDefault="00311207" w:rsidP="00311207">
      <w:pPr>
        <w:spacing w:line="276" w:lineRule="auto"/>
        <w:jc w:val="both"/>
        <w:rPr>
          <w:rFonts w:cs="Calibri"/>
        </w:rPr>
      </w:pPr>
      <w:r w:rsidRPr="00776B24">
        <w:rPr>
          <w:rFonts w:cs="Calibri"/>
        </w:rPr>
        <w:t xml:space="preserve">We included studies involving integrated </w:t>
      </w:r>
      <w:r w:rsidR="00ED5E80">
        <w:rPr>
          <w:rFonts w:cs="Calibri"/>
        </w:rPr>
        <w:t>neighbourhood</w:t>
      </w:r>
      <w:r w:rsidR="00ED5E80" w:rsidRPr="00776B24">
        <w:rPr>
          <w:rFonts w:cs="Calibri"/>
        </w:rPr>
        <w:t xml:space="preserve"> </w:t>
      </w:r>
      <w:r w:rsidRPr="00776B24">
        <w:rPr>
          <w:rFonts w:cs="Calibri"/>
        </w:rPr>
        <w:t xml:space="preserve">care models and teams (defined below) serving any adult or child population in a local area. The focus of </w:t>
      </w:r>
      <w:r>
        <w:rPr>
          <w:rFonts w:cs="Calibri"/>
        </w:rPr>
        <w:t>eligible</w:t>
      </w:r>
      <w:r w:rsidRPr="00776B24">
        <w:rPr>
          <w:rFonts w:cs="Calibri"/>
        </w:rPr>
        <w:t xml:space="preserve"> studies could include recipients of care, integrated care team staff, or those involved more widely in managing service delivery. </w:t>
      </w:r>
    </w:p>
    <w:p w14:paraId="75A98C23" w14:textId="0308CA08" w:rsidR="00311207" w:rsidRPr="00776B24" w:rsidRDefault="00CD54B0" w:rsidP="00311207">
      <w:pPr>
        <w:spacing w:line="276" w:lineRule="auto"/>
        <w:jc w:val="both"/>
        <w:rPr>
          <w:rFonts w:cs="Calibri"/>
          <w:b/>
          <w:bCs/>
        </w:rPr>
      </w:pPr>
      <w:r>
        <w:rPr>
          <w:rFonts w:cs="Calibri"/>
        </w:rPr>
        <w:t>For primary research studies to be eligible, they needed to include participants from the UK. For existing evidence syntheses to be eligible, they needed to</w:t>
      </w:r>
      <w:r w:rsidR="00311207" w:rsidRPr="00776B24">
        <w:rPr>
          <w:rFonts w:cs="Calibri"/>
        </w:rPr>
        <w:t xml:space="preserve"> include study populations from high-income countries (as defined by the World Bank) to report evidence that is more transferrable to a UK setting. </w:t>
      </w:r>
    </w:p>
    <w:p w14:paraId="04720B56" w14:textId="77777777" w:rsidR="00311207" w:rsidRPr="00776B24" w:rsidRDefault="00311207" w:rsidP="00311207">
      <w:pPr>
        <w:spacing w:line="276" w:lineRule="auto"/>
        <w:ind w:firstLine="720"/>
        <w:jc w:val="both"/>
        <w:rPr>
          <w:rFonts w:cs="Calibri"/>
          <w:b/>
          <w:bCs/>
        </w:rPr>
      </w:pPr>
      <w:r w:rsidRPr="00776B24">
        <w:rPr>
          <w:rFonts w:cs="Calibri"/>
          <w:b/>
          <w:bCs/>
        </w:rPr>
        <w:t xml:space="preserve">Intervention </w:t>
      </w:r>
    </w:p>
    <w:p w14:paraId="26299605" w14:textId="3B5F08A2" w:rsidR="00311207" w:rsidRPr="00776B24" w:rsidRDefault="00311207" w:rsidP="00311207">
      <w:pPr>
        <w:spacing w:line="276" w:lineRule="auto"/>
        <w:jc w:val="both"/>
        <w:rPr>
          <w:rFonts w:cs="Calibri"/>
        </w:rPr>
      </w:pPr>
      <w:r w:rsidRPr="00776B24">
        <w:rPr>
          <w:rFonts w:cs="Calibri"/>
        </w:rPr>
        <w:t>We acknowledge that integrated care is a complex concept. There is no one agreed definition of integrated care or model for integrated teams. Therefore, we adopted a</w:t>
      </w:r>
      <w:r>
        <w:rPr>
          <w:rFonts w:cs="Calibri"/>
        </w:rPr>
        <w:t xml:space="preserve">n </w:t>
      </w:r>
      <w:r w:rsidRPr="00776B24">
        <w:rPr>
          <w:rFonts w:cs="Calibri"/>
        </w:rPr>
        <w:t>inclusive definition of integrated care. In the NHS, these are sometimes called integrated neighbourhood teams or neighbourhood MDTs</w:t>
      </w:r>
      <w:r>
        <w:rPr>
          <w:rFonts w:cs="Calibri"/>
        </w:rPr>
        <w:t xml:space="preserve"> </w:t>
      </w:r>
      <w:r>
        <w:rPr>
          <w:rFonts w:cs="Calibri"/>
        </w:rPr>
        <w:fldChar w:fldCharType="begin" w:fldLock="1"/>
      </w:r>
      <w:r w:rsidR="008537D4">
        <w:rPr>
          <w:rFonts w:cs="Calibri"/>
        </w:rPr>
        <w:instrText>ADDIN CSL_CITATION {"citationItems":[{"id":"ITEM-1","itemData":{"URL":"https://www.england.nhs.uk/long-read/neighbourhood-health-guidelines-2025-26/","accessed":{"date-parts":[["2025","4","16"]]},"container-title":"NHS England","id":"ITEM-1","issued":{"date-parts":[["2025"]]},"title":"Neighbourhood health guidelines 2025/26","type":"webpage"},"uris":["http://www.mendeley.com/documents/?uuid=374a46c7-2dc2-46fc-a847-663e9816fac3"]}],"mendeley":{"formattedCitation":"(4)","plainTextFormattedCitation":"(4)","previouslyFormattedCitation":"(4)"},"properties":{"noteIndex":0},"schema":"https://github.com/citation-style-language/schema/raw/master/csl-citation.json"}</w:instrText>
      </w:r>
      <w:r>
        <w:rPr>
          <w:rFonts w:cs="Calibri"/>
        </w:rPr>
        <w:fldChar w:fldCharType="separate"/>
      </w:r>
      <w:r w:rsidR="002E17B7" w:rsidRPr="002E17B7">
        <w:rPr>
          <w:rFonts w:cs="Calibri"/>
          <w:noProof/>
        </w:rPr>
        <w:t>(4)</w:t>
      </w:r>
      <w:r>
        <w:rPr>
          <w:rFonts w:cs="Calibri"/>
        </w:rPr>
        <w:fldChar w:fldCharType="end"/>
      </w:r>
      <w:r w:rsidRPr="00776B24">
        <w:rPr>
          <w:rFonts w:cs="Calibri"/>
        </w:rPr>
        <w:t xml:space="preserve">. To be eligible, research needed to examine integrated teams involving collaboration between two or more distinct organisations, involving (for example) at least two of the following: PCNs, community care, mental health care, non-health and social care teams. Care delivery needed to occur at a local level with the aim of improving health or reducing inequities. We excluded studies where integrated teams were </w:t>
      </w:r>
      <w:r>
        <w:rPr>
          <w:rFonts w:cs="Calibri"/>
        </w:rPr>
        <w:t xml:space="preserve">operating </w:t>
      </w:r>
      <w:r w:rsidRPr="00776B24">
        <w:rPr>
          <w:rFonts w:cs="Calibri"/>
        </w:rPr>
        <w:t xml:space="preserve">within single organisations or were between clinical services only. We excluded collaborations between agencies focused on academic research.  </w:t>
      </w:r>
    </w:p>
    <w:p w14:paraId="246D0500" w14:textId="77777777" w:rsidR="00311207" w:rsidRPr="00776B24" w:rsidRDefault="00311207" w:rsidP="00311207">
      <w:pPr>
        <w:spacing w:line="276" w:lineRule="auto"/>
        <w:jc w:val="both"/>
        <w:rPr>
          <w:rFonts w:cs="Calibri"/>
        </w:rPr>
      </w:pPr>
      <w:r w:rsidRPr="00776B24">
        <w:rPr>
          <w:rFonts w:cs="Calibri"/>
        </w:rPr>
        <w:t>We primarily aimed to identify evidence on factors that influence the service delivery by integrated team models operating at a local, neighbourhood-level</w:t>
      </w:r>
      <w:r>
        <w:rPr>
          <w:rFonts w:cs="Calibri"/>
        </w:rPr>
        <w:t xml:space="preserve">. </w:t>
      </w:r>
      <w:r w:rsidRPr="00776B24">
        <w:rPr>
          <w:rFonts w:cs="Calibri"/>
        </w:rPr>
        <w:t xml:space="preserve">We excluded evidence on higher-level collaborations operating at a national, system-level </w:t>
      </w:r>
      <w:r>
        <w:rPr>
          <w:rFonts w:cs="Calibri"/>
        </w:rPr>
        <w:t>or</w:t>
      </w:r>
      <w:r w:rsidRPr="00776B24">
        <w:rPr>
          <w:rFonts w:cs="Calibri"/>
        </w:rPr>
        <w:t xml:space="preserve"> regional level (but acknowledge that micro-level care models such as neighbourhood teams necessarily interact with macro- and meso-levels).</w:t>
      </w:r>
    </w:p>
    <w:p w14:paraId="056599E9" w14:textId="77777777" w:rsidR="00311207" w:rsidRPr="00776B24" w:rsidRDefault="00311207" w:rsidP="00311207">
      <w:pPr>
        <w:spacing w:line="276" w:lineRule="auto"/>
        <w:ind w:firstLine="720"/>
        <w:jc w:val="both"/>
        <w:rPr>
          <w:rFonts w:cs="Calibri"/>
          <w:b/>
          <w:bCs/>
        </w:rPr>
      </w:pPr>
      <w:r w:rsidRPr="00776B24">
        <w:rPr>
          <w:rFonts w:cs="Calibri"/>
          <w:b/>
          <w:bCs/>
        </w:rPr>
        <w:t>Context</w:t>
      </w:r>
    </w:p>
    <w:p w14:paraId="25CE2902" w14:textId="77777777" w:rsidR="00311207" w:rsidRPr="00776B24" w:rsidRDefault="00311207" w:rsidP="00311207">
      <w:pPr>
        <w:spacing w:line="276" w:lineRule="auto"/>
        <w:jc w:val="both"/>
        <w:rPr>
          <w:rFonts w:cs="Calibri"/>
        </w:rPr>
      </w:pPr>
      <w:r w:rsidRPr="00776B24">
        <w:rPr>
          <w:rFonts w:cs="Calibri"/>
        </w:rPr>
        <w:t xml:space="preserve">A key aim was to understand factors affecting service delivery by integrated care teams. Therefore, we included studies reporting on collaboration or partnership mechanisms, processes, barriers, and enablers affecting the service delivery, success, or functioning of integrated teams (e.g., effective leadership, shared values and goals, </w:t>
      </w:r>
      <w:r>
        <w:rPr>
          <w:rFonts w:cs="Calibri"/>
        </w:rPr>
        <w:t>clear</w:t>
      </w:r>
      <w:r w:rsidRPr="00776B24">
        <w:rPr>
          <w:rFonts w:cs="Calibri"/>
        </w:rPr>
        <w:t xml:space="preserve"> communication). These outcomes could be measured using either quantitative or qualitative data collection methods. </w:t>
      </w:r>
    </w:p>
    <w:p w14:paraId="7107EF64" w14:textId="77777777" w:rsidR="00311207" w:rsidRPr="00776B24" w:rsidRDefault="00311207" w:rsidP="00311207">
      <w:pPr>
        <w:spacing w:line="276" w:lineRule="auto"/>
        <w:jc w:val="both"/>
        <w:rPr>
          <w:rFonts w:cs="Calibri"/>
        </w:rPr>
      </w:pPr>
      <w:r w:rsidRPr="00776B24">
        <w:rPr>
          <w:rFonts w:cs="Calibri"/>
        </w:rPr>
        <w:t>We excluded evidence on the effectiveness of integrated teams for improving health and wellbeing outcomes (e.g., hospital admission rates) in the local population in cases where these outcomes are not linked to models of delivery. We excluded articles solely reporting on (</w:t>
      </w:r>
      <w:proofErr w:type="spellStart"/>
      <w:r w:rsidRPr="00776B24">
        <w:rPr>
          <w:rFonts w:cs="Calibri"/>
        </w:rPr>
        <w:t>i</w:t>
      </w:r>
      <w:proofErr w:type="spellEnd"/>
      <w:r w:rsidRPr="00776B24">
        <w:rPr>
          <w:rFonts w:cs="Calibri"/>
        </w:rPr>
        <w:t>) the concept of integrated or collaborative care (including theoretical models and frameworks, when there is an absence of data related to team success or functioning), (ii) the legislation behind integrated care, (iii) formal guidance to integrated care implementation, or (iv) a single disease or focus (e.g., COVID-19).</w:t>
      </w:r>
    </w:p>
    <w:p w14:paraId="5877BBF9" w14:textId="04E1E8C5" w:rsidR="00311207" w:rsidRPr="00776B24" w:rsidRDefault="00311207" w:rsidP="00311207">
      <w:pPr>
        <w:spacing w:line="276" w:lineRule="auto"/>
        <w:jc w:val="both"/>
        <w:rPr>
          <w:rFonts w:cs="Calibri"/>
        </w:rPr>
      </w:pPr>
      <w:r w:rsidRPr="00776B24">
        <w:rPr>
          <w:rFonts w:cs="Calibri"/>
        </w:rPr>
        <w:lastRenderedPageBreak/>
        <w:t xml:space="preserve">We </w:t>
      </w:r>
      <w:r>
        <w:rPr>
          <w:rFonts w:cs="Calibri"/>
        </w:rPr>
        <w:t>included</w:t>
      </w:r>
      <w:r w:rsidRPr="00776B24">
        <w:rPr>
          <w:rFonts w:cs="Calibri"/>
        </w:rPr>
        <w:t xml:space="preserve"> existing evidence syntheses </w:t>
      </w:r>
      <w:r>
        <w:rPr>
          <w:rFonts w:cs="Calibri"/>
        </w:rPr>
        <w:t>(</w:t>
      </w:r>
      <w:r w:rsidRPr="00776B24">
        <w:rPr>
          <w:rFonts w:cs="Calibri"/>
        </w:rPr>
        <w:t>e.g., systematic, scoping, umbrella, and other review types</w:t>
      </w:r>
      <w:r>
        <w:rPr>
          <w:rFonts w:cs="Calibri"/>
        </w:rPr>
        <w:t xml:space="preserve">) </w:t>
      </w:r>
      <w:r w:rsidRPr="00776B24">
        <w:rPr>
          <w:rFonts w:cs="Calibri"/>
        </w:rPr>
        <w:t xml:space="preserve">of integrated care evaluations </w:t>
      </w:r>
      <w:r>
        <w:rPr>
          <w:rFonts w:cs="Calibri"/>
        </w:rPr>
        <w:t>and</w:t>
      </w:r>
      <w:r w:rsidRPr="00776B24">
        <w:rPr>
          <w:rFonts w:cs="Calibri"/>
        </w:rPr>
        <w:t xml:space="preserve"> relevant empirical primary research</w:t>
      </w:r>
      <w:r>
        <w:rPr>
          <w:rFonts w:cs="Calibri"/>
        </w:rPr>
        <w:t xml:space="preserve"> </w:t>
      </w:r>
      <w:r w:rsidRPr="00776B24">
        <w:rPr>
          <w:rFonts w:cs="Calibri"/>
        </w:rPr>
        <w:t>(e.g., quantitative, qualitative, and mixed-methods research) published in the UK. This could include articles reporting the implementation or evaluation of integrated care interventions or programmes for physical and mental health outcomes.</w:t>
      </w:r>
      <w:r w:rsidR="00EA31CB" w:rsidRPr="00EA31CB">
        <w:rPr>
          <w:rFonts w:cs="Calibri"/>
        </w:rPr>
        <w:t xml:space="preserve"> </w:t>
      </w:r>
      <w:r w:rsidR="00EA31CB">
        <w:rPr>
          <w:rFonts w:cs="Calibri"/>
        </w:rPr>
        <w:t xml:space="preserve">Grey or unpublished literature was also eligible if it met the above criteria. </w:t>
      </w:r>
    </w:p>
    <w:p w14:paraId="047327FC" w14:textId="77777777" w:rsidR="00311207" w:rsidRPr="00776B24" w:rsidRDefault="00311207" w:rsidP="00311207">
      <w:pPr>
        <w:spacing w:line="276" w:lineRule="auto"/>
        <w:jc w:val="both"/>
        <w:rPr>
          <w:rFonts w:cs="Calibri"/>
          <w:b/>
          <w:bCs/>
          <w:sz w:val="24"/>
          <w:szCs w:val="24"/>
        </w:rPr>
      </w:pPr>
      <w:r w:rsidRPr="00776B24">
        <w:rPr>
          <w:rFonts w:cs="Calibri"/>
          <w:b/>
          <w:bCs/>
          <w:sz w:val="24"/>
          <w:szCs w:val="24"/>
        </w:rPr>
        <w:t>Critical appraisal of the evidence</w:t>
      </w:r>
    </w:p>
    <w:p w14:paraId="50D1B0EF" w14:textId="4B658468" w:rsidR="00311207" w:rsidRPr="00776B24" w:rsidRDefault="00311207" w:rsidP="00311207">
      <w:pPr>
        <w:spacing w:line="276" w:lineRule="auto"/>
        <w:jc w:val="both"/>
        <w:rPr>
          <w:rFonts w:cs="Calibri"/>
        </w:rPr>
      </w:pPr>
      <w:r w:rsidRPr="00776B24">
        <w:rPr>
          <w:rFonts w:cs="Calibri"/>
        </w:rPr>
        <w:t>We</w:t>
      </w:r>
      <w:r w:rsidR="00F71143">
        <w:rPr>
          <w:rFonts w:cs="Calibri"/>
        </w:rPr>
        <w:t xml:space="preserve"> did not conduct a formal critical appraisal of each piece of underpinning evidence.</w:t>
      </w:r>
      <w:r w:rsidR="00C0762B">
        <w:rPr>
          <w:rFonts w:cs="Calibri"/>
        </w:rPr>
        <w:t xml:space="preserve"> </w:t>
      </w:r>
      <w:r w:rsidR="00340B1F">
        <w:rPr>
          <w:rFonts w:cs="Calibri"/>
        </w:rPr>
        <w:t>W</w:t>
      </w:r>
      <w:r w:rsidR="001D53BA">
        <w:rPr>
          <w:rFonts w:cs="Calibri"/>
        </w:rPr>
        <w:t>here possible, w</w:t>
      </w:r>
      <w:r w:rsidR="00340B1F">
        <w:rPr>
          <w:rFonts w:cs="Calibri"/>
        </w:rPr>
        <w:t xml:space="preserve">e </w:t>
      </w:r>
      <w:r w:rsidR="00572756">
        <w:rPr>
          <w:rFonts w:cs="Calibri"/>
        </w:rPr>
        <w:t>considered</w:t>
      </w:r>
      <w:r w:rsidR="00340B1F">
        <w:rPr>
          <w:rFonts w:cs="Calibri"/>
        </w:rPr>
        <w:t xml:space="preserve"> existing</w:t>
      </w:r>
      <w:r w:rsidR="00572756">
        <w:rPr>
          <w:rFonts w:cs="Calibri"/>
        </w:rPr>
        <w:t xml:space="preserve"> quality</w:t>
      </w:r>
      <w:r w:rsidR="00340B1F">
        <w:rPr>
          <w:rFonts w:cs="Calibri"/>
        </w:rPr>
        <w:t xml:space="preserve"> assessments </w:t>
      </w:r>
      <w:r w:rsidR="00572756">
        <w:rPr>
          <w:rFonts w:cs="Calibri"/>
        </w:rPr>
        <w:t>(</w:t>
      </w:r>
      <w:r w:rsidR="00340B1F">
        <w:rPr>
          <w:rFonts w:cs="Calibri"/>
        </w:rPr>
        <w:t xml:space="preserve">of </w:t>
      </w:r>
      <w:r w:rsidR="00572756">
        <w:rPr>
          <w:rFonts w:cs="Calibri"/>
        </w:rPr>
        <w:t xml:space="preserve">the </w:t>
      </w:r>
      <w:r w:rsidR="001D53BA">
        <w:rPr>
          <w:rFonts w:cs="Calibri"/>
        </w:rPr>
        <w:t xml:space="preserve">primary </w:t>
      </w:r>
      <w:r w:rsidR="00340B1F">
        <w:rPr>
          <w:rFonts w:cs="Calibri"/>
        </w:rPr>
        <w:t>evidence</w:t>
      </w:r>
      <w:r w:rsidR="00572756">
        <w:rPr>
          <w:rFonts w:cs="Calibri"/>
        </w:rPr>
        <w:t>)</w:t>
      </w:r>
      <w:r w:rsidR="00340B1F">
        <w:rPr>
          <w:rFonts w:cs="Calibri"/>
        </w:rPr>
        <w:t xml:space="preserve"> from the included reviews. However, </w:t>
      </w:r>
      <w:r w:rsidR="00F82A41">
        <w:rPr>
          <w:rFonts w:cs="Calibri"/>
        </w:rPr>
        <w:t xml:space="preserve">most reviews </w:t>
      </w:r>
      <w:r w:rsidR="00274628">
        <w:rPr>
          <w:rFonts w:cs="Calibri"/>
        </w:rPr>
        <w:t>focused</w:t>
      </w:r>
      <w:r w:rsidR="00F82A41">
        <w:rPr>
          <w:rFonts w:cs="Calibri"/>
        </w:rPr>
        <w:t xml:space="preserve"> their appraisals to studies</w:t>
      </w:r>
      <w:r w:rsidR="00C6009A">
        <w:rPr>
          <w:rFonts w:cs="Calibri"/>
        </w:rPr>
        <w:t xml:space="preserve"> </w:t>
      </w:r>
      <w:r w:rsidR="00274628">
        <w:rPr>
          <w:rFonts w:cs="Calibri"/>
        </w:rPr>
        <w:t>evaluating</w:t>
      </w:r>
      <w:r w:rsidR="00C6009A">
        <w:rPr>
          <w:rFonts w:cs="Calibri"/>
        </w:rPr>
        <w:t xml:space="preserve"> the</w:t>
      </w:r>
      <w:r w:rsidR="00F82A41">
        <w:rPr>
          <w:rFonts w:cs="Calibri"/>
        </w:rPr>
        <w:t xml:space="preserve"> effectiveness </w:t>
      </w:r>
      <w:r w:rsidR="00C6009A">
        <w:rPr>
          <w:rFonts w:cs="Calibri"/>
        </w:rPr>
        <w:t>of integrated care on health outcomes</w:t>
      </w:r>
      <w:r w:rsidR="00274628">
        <w:rPr>
          <w:rFonts w:cs="Calibri"/>
        </w:rPr>
        <w:t>,</w:t>
      </w:r>
      <w:r w:rsidR="00C6009A">
        <w:rPr>
          <w:rFonts w:cs="Calibri"/>
        </w:rPr>
        <w:t xml:space="preserve"> </w:t>
      </w:r>
      <w:r w:rsidR="00F82A41">
        <w:rPr>
          <w:rFonts w:cs="Calibri"/>
        </w:rPr>
        <w:t>rather than</w:t>
      </w:r>
      <w:r w:rsidR="003741B6">
        <w:rPr>
          <w:rFonts w:cs="Calibri"/>
        </w:rPr>
        <w:t xml:space="preserve"> </w:t>
      </w:r>
      <w:r w:rsidR="00274628">
        <w:rPr>
          <w:rFonts w:cs="Calibri"/>
        </w:rPr>
        <w:t xml:space="preserve">on </w:t>
      </w:r>
      <w:r w:rsidR="003741B6">
        <w:rPr>
          <w:rFonts w:cs="Calibri"/>
        </w:rPr>
        <w:t>studies reporting</w:t>
      </w:r>
      <w:r w:rsidR="00F82A41">
        <w:rPr>
          <w:rFonts w:cs="Calibri"/>
        </w:rPr>
        <w:t xml:space="preserve"> contextual evidence on team </w:t>
      </w:r>
      <w:r w:rsidR="003741B6">
        <w:rPr>
          <w:rFonts w:cs="Calibri"/>
        </w:rPr>
        <w:t>functioning</w:t>
      </w:r>
      <w:r w:rsidR="00C6009A">
        <w:rPr>
          <w:rFonts w:cs="Calibri"/>
        </w:rPr>
        <w:t xml:space="preserve"> that </w:t>
      </w:r>
      <w:r w:rsidR="003741B6">
        <w:rPr>
          <w:rFonts w:cs="Calibri"/>
        </w:rPr>
        <w:t>is the focus of this RES</w:t>
      </w:r>
      <w:r w:rsidR="00F82A41">
        <w:rPr>
          <w:rFonts w:cs="Calibri"/>
        </w:rPr>
        <w:t>.</w:t>
      </w:r>
      <w:r w:rsidR="00C6009A">
        <w:rPr>
          <w:rFonts w:cs="Calibri"/>
        </w:rPr>
        <w:t xml:space="preserve"> As such, it</w:t>
      </w:r>
      <w:r w:rsidR="001D53BA">
        <w:rPr>
          <w:rFonts w:cs="Calibri"/>
        </w:rPr>
        <w:t xml:space="preserve"> </w:t>
      </w:r>
      <w:r w:rsidR="003741B6">
        <w:rPr>
          <w:rFonts w:cs="Calibri"/>
        </w:rPr>
        <w:t xml:space="preserve">was </w:t>
      </w:r>
      <w:r w:rsidR="001D53BA">
        <w:rPr>
          <w:rFonts w:cs="Calibri"/>
        </w:rPr>
        <w:t>difficult to get an overall sense of the quality of this evidence base</w:t>
      </w:r>
      <w:r w:rsidR="004D571E">
        <w:rPr>
          <w:rFonts w:cs="Calibri"/>
        </w:rPr>
        <w:t>. Therefore, it</w:t>
      </w:r>
      <w:r w:rsidR="001D53BA">
        <w:rPr>
          <w:rFonts w:cs="Calibri"/>
        </w:rPr>
        <w:t xml:space="preserve"> has not</w:t>
      </w:r>
      <w:r w:rsidR="004D571E">
        <w:rPr>
          <w:rFonts w:cs="Calibri"/>
        </w:rPr>
        <w:t xml:space="preserve"> been</w:t>
      </w:r>
      <w:r w:rsidR="001D53BA">
        <w:rPr>
          <w:rFonts w:cs="Calibri"/>
        </w:rPr>
        <w:t xml:space="preserve"> factored into our</w:t>
      </w:r>
      <w:r w:rsidR="003A77A5">
        <w:rPr>
          <w:rFonts w:cs="Calibri"/>
        </w:rPr>
        <w:t xml:space="preserve"> evidence</w:t>
      </w:r>
      <w:r w:rsidR="001D53BA">
        <w:rPr>
          <w:rFonts w:cs="Calibri"/>
        </w:rPr>
        <w:t xml:space="preserve"> synthesis</w:t>
      </w:r>
      <w:r w:rsidRPr="00776B24">
        <w:rPr>
          <w:rFonts w:cs="Calibri"/>
        </w:rPr>
        <w:t xml:space="preserve">. </w:t>
      </w:r>
      <w:r w:rsidR="003A77A5">
        <w:rPr>
          <w:rFonts w:cs="Calibri"/>
        </w:rPr>
        <w:t>However, we</w:t>
      </w:r>
      <w:r w:rsidRPr="00776B24">
        <w:rPr>
          <w:rFonts w:cs="Calibri"/>
        </w:rPr>
        <w:t xml:space="preserve"> screened the eligible articles to identify any areas of overlap in terms of included studies. Where possible, we have only reported data from individual studies once. </w:t>
      </w:r>
    </w:p>
    <w:p w14:paraId="177D981E" w14:textId="77777777" w:rsidR="00311207" w:rsidRPr="00776B24" w:rsidRDefault="00311207" w:rsidP="00311207">
      <w:pPr>
        <w:spacing w:line="276" w:lineRule="auto"/>
        <w:jc w:val="both"/>
        <w:rPr>
          <w:rFonts w:cs="Calibri"/>
          <w:b/>
          <w:bCs/>
          <w:sz w:val="24"/>
          <w:szCs w:val="24"/>
        </w:rPr>
      </w:pPr>
      <w:r w:rsidRPr="00776B24">
        <w:rPr>
          <w:rFonts w:cs="Calibri"/>
          <w:b/>
          <w:bCs/>
          <w:sz w:val="24"/>
          <w:szCs w:val="24"/>
        </w:rPr>
        <w:t>Synthesis of the evidence</w:t>
      </w:r>
    </w:p>
    <w:p w14:paraId="484181D4" w14:textId="77777777" w:rsidR="00311207" w:rsidRPr="00776B24" w:rsidRDefault="00311207" w:rsidP="00311207">
      <w:pPr>
        <w:spacing w:line="276" w:lineRule="auto"/>
        <w:jc w:val="both"/>
        <w:rPr>
          <w:rFonts w:cs="Calibri"/>
        </w:rPr>
      </w:pPr>
      <w:r w:rsidRPr="00776B24">
        <w:rPr>
          <w:rFonts w:cs="Calibri"/>
        </w:rPr>
        <w:t>We undertook a rapid qualitative evidence synthesis of the findings and have summarised the evidence narratively to answer the key question. This process had two stages. First, we considered the UK primary research evidence, on the basis that it was likely to be more directly relevant, detailed, and transferrable than evidence from reviews</w:t>
      </w:r>
      <w:r>
        <w:rPr>
          <w:rFonts w:cs="Calibri"/>
        </w:rPr>
        <w:t xml:space="preserve"> (</w:t>
      </w:r>
      <w:r w:rsidRPr="00776B24">
        <w:rPr>
          <w:rFonts w:cs="Calibri"/>
        </w:rPr>
        <w:t>which report high-level summaries from a body of evidence</w:t>
      </w:r>
      <w:r>
        <w:rPr>
          <w:rFonts w:cs="Calibri"/>
        </w:rPr>
        <w:t>)</w:t>
      </w:r>
      <w:r w:rsidRPr="00776B24">
        <w:rPr>
          <w:rFonts w:cs="Calibri"/>
        </w:rPr>
        <w:t>. We extracted the main findings from the eligible primary studies. The findings were then subjected to a content analysis. This involved coding key influencing factors related to service integration and service delivery. The codes were grouped based on similarity and given overarching theme names. We produced a written narrative to describe the themes.</w:t>
      </w:r>
    </w:p>
    <w:p w14:paraId="141E6E12" w14:textId="77777777" w:rsidR="00311207" w:rsidRPr="00776B24" w:rsidRDefault="00311207" w:rsidP="00311207">
      <w:pPr>
        <w:spacing w:line="276" w:lineRule="auto"/>
        <w:jc w:val="both"/>
        <w:rPr>
          <w:rFonts w:cs="Calibri"/>
        </w:rPr>
      </w:pPr>
      <w:r w:rsidRPr="00776B24">
        <w:rPr>
          <w:rFonts w:cs="Calibri"/>
        </w:rPr>
        <w:t xml:space="preserve">Second, we incorporated </w:t>
      </w:r>
      <w:r>
        <w:rPr>
          <w:rFonts w:cs="Calibri"/>
        </w:rPr>
        <w:t xml:space="preserve">the </w:t>
      </w:r>
      <w:r w:rsidRPr="00776B24">
        <w:rPr>
          <w:rFonts w:cs="Calibri"/>
        </w:rPr>
        <w:t xml:space="preserve">evidence from eligible reviews. We extracted and coded the main review findings to identify areas of overlap with the primary study evidence. The review findings were integrated into the narrative, effectively reinforcing the primary level evidence and providing further nuance where appropriate.  </w:t>
      </w:r>
    </w:p>
    <w:p w14:paraId="6E716A06" w14:textId="77777777" w:rsidR="00311207" w:rsidRPr="00776B24" w:rsidRDefault="00311207" w:rsidP="00311207">
      <w:pPr>
        <w:spacing w:line="276" w:lineRule="auto"/>
        <w:jc w:val="both"/>
        <w:rPr>
          <w:rFonts w:cs="Calibri"/>
          <w:b/>
          <w:bCs/>
          <w:sz w:val="28"/>
          <w:szCs w:val="28"/>
        </w:rPr>
      </w:pPr>
      <w:r w:rsidRPr="00776B24">
        <w:rPr>
          <w:rFonts w:cs="Calibri"/>
          <w:b/>
          <w:bCs/>
          <w:sz w:val="28"/>
          <w:szCs w:val="28"/>
        </w:rPr>
        <w:t>Results</w:t>
      </w:r>
    </w:p>
    <w:p w14:paraId="0FFD5EF2" w14:textId="77777777" w:rsidR="00311207" w:rsidRPr="00776B24" w:rsidRDefault="00311207" w:rsidP="00311207">
      <w:pPr>
        <w:spacing w:line="276" w:lineRule="auto"/>
        <w:jc w:val="both"/>
        <w:rPr>
          <w:rFonts w:cs="Calibri"/>
          <w:b/>
          <w:bCs/>
          <w:sz w:val="24"/>
          <w:szCs w:val="24"/>
        </w:rPr>
      </w:pPr>
      <w:r w:rsidRPr="00776B24">
        <w:rPr>
          <w:rFonts w:cs="Calibri"/>
          <w:b/>
          <w:bCs/>
          <w:sz w:val="24"/>
          <w:szCs w:val="24"/>
        </w:rPr>
        <w:t>Search results</w:t>
      </w:r>
    </w:p>
    <w:p w14:paraId="063019A6" w14:textId="77777777" w:rsidR="00311207" w:rsidRPr="00776B24" w:rsidRDefault="00311207" w:rsidP="00311207">
      <w:pPr>
        <w:spacing w:line="276" w:lineRule="auto"/>
        <w:jc w:val="both"/>
        <w:rPr>
          <w:rFonts w:cs="Calibri"/>
        </w:rPr>
      </w:pPr>
      <w:r w:rsidRPr="00776B24">
        <w:rPr>
          <w:rFonts w:cs="Calibri"/>
        </w:rPr>
        <w:t xml:space="preserve">We identified 5139 articles (4954 after duplicates were removed). After screening these records, </w:t>
      </w:r>
      <w:r>
        <w:rPr>
          <w:rFonts w:cs="Calibri"/>
        </w:rPr>
        <w:t xml:space="preserve">26 articles </w:t>
      </w:r>
      <w:r w:rsidRPr="00776B24">
        <w:rPr>
          <w:rFonts w:cs="Calibri"/>
        </w:rPr>
        <w:t xml:space="preserve">were considered eligible for inclusion in this RES.  </w:t>
      </w:r>
    </w:p>
    <w:p w14:paraId="7E549D76" w14:textId="27837195" w:rsidR="00311207" w:rsidRPr="00776B24" w:rsidRDefault="00311207" w:rsidP="00311207">
      <w:pPr>
        <w:spacing w:line="276" w:lineRule="auto"/>
        <w:jc w:val="both"/>
        <w:rPr>
          <w:rFonts w:cs="Calibri"/>
        </w:rPr>
      </w:pPr>
      <w:r>
        <w:rPr>
          <w:rFonts w:cs="Calibri"/>
        </w:rPr>
        <w:t>Nine</w:t>
      </w:r>
      <w:r w:rsidRPr="00776B24">
        <w:rPr>
          <w:rFonts w:cs="Calibri"/>
        </w:rPr>
        <w:t xml:space="preserve"> </w:t>
      </w:r>
      <w:r>
        <w:rPr>
          <w:rFonts w:cs="Calibri"/>
        </w:rPr>
        <w:t xml:space="preserve">primary studies </w:t>
      </w:r>
      <w:r w:rsidRPr="00776B24">
        <w:rPr>
          <w:rFonts w:cs="Calibri"/>
        </w:rPr>
        <w:fldChar w:fldCharType="begin" w:fldLock="1"/>
      </w:r>
      <w:r w:rsidR="008537D4">
        <w:rPr>
          <w:rFonts w:cs="Calibri"/>
        </w:rPr>
        <w:instrText>ADDIN CSL_CITATION {"citationItems":[{"id":"ITEM-1","itemData":{"DOI":"10.1108/JICA-12-2016-0047","ISSN":"14769018","abstract":"Purpose - Integrating health and social care is a priority in England, although there is little evidence that previous initiatives have reduced hospital admissions or costs. In total, 25 Integrated Care Pioneers have been established to drive change \"at scale and pace\". The early phases of the evaluation (April 2014-June 2016) aimed to identify their objectives, plans and activities, and to assess the extent to which they have overcome barriers to integration. In the longer term, the authors will assess whether integrated care leads to improved outcomes and quality of care and at what cost. The paper aims to discuss these issues. Design/methodology/approach - Mixed methods involving documentary analysis, qualitative interviews and an online key informant survey. Findings - Over time, there was a narrowing of the integration agenda in most Pioneers. The predominant approach was to establish community-based multi-disciplinary teams focussed on (older) people with multiple long-term conditions with extensive needs. Moving from design to delivery proved difficult, as many barriers are outside the control of local actors. There was limited evidence of service change. Research limitations/implications - Because the findings relate to the early stage of the 5+ years of the Pioneer programme (2014-2019), it is not yet possible to detect changes in services or in user experiences and outcomes. Practical implications - The persistence of many barriers to integration highlights the need for greater national support to remove them. Originality/value - The evaluation demonstrates that implementing integrated health and social care is not a short-term process and cannot be achieved without national support in tackling persistent barriers.","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Manacorda","given":"Tommaso","non-dropping-particle":"","parse-names":false,"suffix":""},{"dropping-particle":"","family":"Durand","given":"Mary Alison","non-dropping-particle":"","parse-names":false,"suffix":""},{"dropping-particle":"","family":"Mays","given":"Nicholas","non-dropping-particle":"","parse-names":false,"suffix":""}],"container-title":"Journal of Integrated Care","id":"ITEM-1","issue":"3","issued":{"date-parts":[["2017"]]},"page":"137-149","title":"Early findings from the evaluation of the Integrated Care and Support Pioneers in England","type":"article-journal","volume":"25"},"uris":["http://www.mendeley.com/documents/?uuid=a842ae26-759e-4795-94fb-2a5876cbd7ce"]},{"id":"ITEM-2","itemData":{"DOI":"10.1108/JICA-05-2019-0020","ISSN":"14769018","abstract":"Purpose: All areas in England are expected by National Health Service (NHS) England to develop integrated care systems (ICSs) by April 2021. ICSs bring together primary, secondary and community health services, and involve local authorities and the voluntary sector. ICSs build on previous pilots, including the Integrated Care Pioneers in 25 areas from November 2013 to March 2018. This analysis tracks the Pioneers’ self-reported progress, and the facilitators and barriers to improve service coordination over three years, longer than previous evaluations in England. The paper aims to discuss these issues. Design/methodology/approach: Annual online key informant (KI) surveys, 2016–2018, are used for this study. Findings: By the fourth year of the programme (2017), KIs had shifted from reporting plans to implementation of a wide range of initiatives. In 2018, informants reported fewer “significant” barriers to change than previously. While some progress in achieving local integration objectives was evident, it was also clear that progress can take considerable time. In parallel, there appears to have been a move away from aspects of personalised care associated with user control, perhaps in part because the emphasis of national objectives has shifted towards establishing large-scale ICSs with a particular focus on organisational fragmentation within the NHS. Research limitations/implications: Because these are self-reports of changes, they cannot be objectively verified. Later stages of the evaluation will look at changes in outcomes and user experiences. Originality/value: The current study shows clearly that the benefits of integrating health and social care are unlikely to be apparent for several years, and expectations of policy makers to see rapid improvements in care and outcomes are likely to be unrealistic.","author":[{"dropping-particle":"","family":"Erens","given":"Bob","non-dropping-particle":"","parse-names":false,"suffix":""},{"dropping-particle":"","family":"Wistow","given":"Gerald","non-dropping-particle":"","parse-names":false,"suffix":""},{"dropping-particle":"","family":"Mays","given":"Nicholas","non-dropping-particle":"","parse-names":false,"suffix":""},{"dropping-particle":"","family":"Manacorda","given":"Tommaso","non-dropping-particle":"","parse-names":false,"suffix":""},{"dropping-particle":"","family":"Douglas","given":"Nick","non-dropping-particle":"","parse-names":false,"suffix":""},{"dropping-particle":"","family":"Mounier-Jack","given":"Sandra","non-dropping-particle":"","parse-names":false,"suffix":""},{"dropping-particle":"","family":"Durand","given":"Mary Alison","non-dropping-particle":"","parse-names":false,"suffix":""}],"container-title":"Journal of Integrated Care","id":"ITEM-2","issue":"1","issued":{"date-parts":[["2019"]]},"page":"14-26","title":"Can health and social care integration make long-term progress? Findings from key informant surveys of the integration Pioneers in England","type":"article-journal","volume":"28"},"uris":["http://www.mendeley.com/documents/?uuid=03dd3b25-f31a-4543-963c-5f5ed9b3fde3"]},{"id":"ITEM-3","itemData":{"abstract":"This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-3","issued":{"date-parts":[["2015"]]},"page":"124","title":"Early evaluation of the Integrated Care and Support Pioneers Programme: Final Report","type":"article-journal"},"uris":["http://www.mendeley.com/documents/?uuid=8152f39c-133d-4e44-836a-0bda7bd18ff4"]},{"id":"ITEM-4","itemData":{"DOI":"10.5334/ijic.7703","ISSN":"15684156","PMID":"39402464","abstract":"Abstract Introduction The NHS has made it mandatory for General Practices in England to proactively identify and manage older people with moderate and severe frailty since the GMS contract of 2017/2018. In Luton, stakeholders developed the Luton Framework of Frailty (LFF) to implement this national policy. The aim of this study was to explore the factors that affect the implementation of this national policy at a local level. Methods In-depth interviews were conducted with 18 commissioners and service providers, all of whom were involved in providing services for older people with different frailty levels (OPDFL). Purposive and snowball sampling methods were used, with thematic analysis used for data analysis. Results Two main themes with several sub-themes were found. The first theme was the tension within existing national policy initiatives to provide integrated care services for OPDFL, which illuminated their strengths and limitations. Participants felt that new initiatives, such as the development of Primary Care Networks and Enhanced Health in Care Homes, have improved primary care coordination. However, the traditional reactive approach for managing older people who are frail was thought to be counterproductive, when an approach that focused on prevention and early intervention would have been better. The second theme concerned the contextual factors that affect implementation of integrated care. These included having key leaders at a local level, the requirement for more funding, as well as the need for good working relationships among service providers. However, the lack of awareness about the care pathways among GPs was thought to be a reason for the variation in the implementation of the LFF. The COVID-19 pandemic was perceived as a challenge for the implementation of the LFF. Finally, polices were thought to succeed only if more resources are provided, while the term frailty should be used with caution due to the negative connotations of OPDFL towards this term. Conclusion The implementation of an integrated care programme for OPDFL can be affected by several factors. Having proactive national policies that facilitate coordination and, having key leaders locally, the need for more funding, and good working relationships, are some of the contextual factors that could facilitate a successfu","author":[{"dropping-particle":"","family":"Khan","given":"Nimra","non-dropping-particle":"","parse-names":false,"suffix":""},{"dropping-particle":"","family":"Hewson","given":"David","non-dropping-particle":"","parse-names":false,"suffix":""},{"dropping-particle":"","family":"Randhawa","given":"Gurch","non-dropping-particle":"","parse-names":false,"suffix":""}],"container-title":"IBMC Geriatrics","id":"ITEM-4","issue":"3","issued":{"date-parts":[["2024"]]},"title":"Factors that affect the implementation of an integrated care programme for older people with different frailty levels: a qualitative study of commissioners and provider stakeholders","type":"article-journal","volume":"24"},"uris":["http://www.mendeley.com/documents/?uuid=e383b590-55aa-4dba-a68e-f65dccd5f00d"]},{"id":"ITEM-5","itemData":{"DOI":"10.1111/hsc.13211","ISSN":"13652524","PMID":"33152144","abstract":"In an attempt to support care integration that promotes joined up service provision and patient-centred care across care boundaries, local health and social care organisations have embarked on several initiatives and approaches. A key component of service integration is the co-location of different professional groups. In this study, we consider the extent to which co-location is an enabler for service integration by examining multi-professional community care teams. The study presents findings from a qualitative evaluation of integrated care initiatives in a borough of East London, England, undertaken between 2017 and 2018. The evaluation employed a participatory approach, the Researcher-in-Residence model. Participant observation (n = 80 hr) and both semi-structured individual (n = 16) and group interviews (six groups, n = 17 participants) were carried out. Thematic analysis of the data was undertaken. The findings show that co-location can be an effective enabler for service integration providing a basis for joint working, fostering improved communication and information sharing if conditions such as shared information systems and professional cultures (shared beliefs and values) are met. Organisations must consider the potential barriers to service integration such as differing professional identity, limited understanding of roles and responsibilities and a lack of continuity in personnel. Co-location remains an important facet in the development of multi-professional teams and local service integration arrangements, but as yet, has not been widely acknowledged as a priority in care practice. Organisations that are committed to greying care boundaries and providing joined up patient care must ensure that sufficient focus is provided at the service delivery level and not assume that decades of silo working in health and social care and strong professional cultures will be resolved by co-location.","author":[{"dropping-particle":"","family":"Lalani","given":"Mirza","non-dropping-particle":"","parse-names":false,"suffix":""},{"dropping-particle":"","family":"Marshall","given":"Martin","non-dropping-particle":"","parse-names":false,"suffix":""}],"container-title":"Health and Social Care in the Community","id":"ITEM-5","issue":"2","issued":{"date-parts":[["2022"]]},"page":"e388-e396","title":"Co-location, an enabler for service integration? Lessons from an evaluation of integrated community care teams in East London","type":"article-journal","volume":"30"},"uris":["http://www.mendeley.com/documents/?uuid=cbd811d3-c056-46b9-a29d-5b7c74e74a5d"]},{"id":"ITEM-6","itemData":{"DOI":"10.1016/j.socscimed.2020.113254","ISSN":"18735347","PMID":"32768774","abstract":"Integrated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Medicine","id":"ITEM-6","issue":"July","issued":{"date-parts":[["2020"]]},"page":"113254","publisher":"Elsevier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London","type":"article-journal","volume":"262"},"uris":["http://www.mendeley.com/documents/?uuid=48e9429c-1d4b-4b80-bf9e-13738e224afe"]},{"id":"ITEM-7","itemData":{"DOI":"10.1186/s12875-020-01168-z","ISSN":"14712296","PMID":"32471353","abstract":"Background: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Practice","id":"ITEM-7","issue":"1","issued":{"date-parts":[["2020"]]},"page":"1-10","publisher":"BMC Family Practice","title":"More that unites us than divides us? A qualitative study of integration of community health and social care services","type":"article-journal","volume":"21"},"uris":["http://www.mendeley.com/documents/?uuid=82718ef3-fe78-4c5b-ad75-5e51cdf0caeb"]},{"id":"ITEM-8","itemData":{"DOI":"10.1108/JICA-02-2018-0020","ISSN":"14769018","abstract":"Purpose: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Care","id":"ITEM-8","issue":"4","issued":{"date-parts":[["2018"]]},"page":"296-308","title":"An integrated care programme in London: qualitative evaluation","type":"article-journal","volume":"26"},"uris":["http://www.mendeley.com/documents/?uuid=a2bb2676-3382-4bc1-a154-e7429c5066ff"]},{"id":"ITEM-9","itemData":{"DOI":"10.1136/bmjopen-2019-029702","ISSN":"20446055","PMID":"31434776","abstract":"Objective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Open","id":"ITEM-9","issue":"8","issued":{"date-parts":[["2019"]]},"title":"The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(2,5–12)","plainTextFormattedCitation":"(2,5–12)","previouslyFormattedCitation":"(2,5–12)"},"properties":{"noteIndex":0},"schema":"https://github.com/citation-style-language/schema/raw/master/csl-citation.json"}</w:instrText>
      </w:r>
      <w:r w:rsidRPr="00776B24">
        <w:rPr>
          <w:rFonts w:cs="Calibri"/>
        </w:rPr>
        <w:fldChar w:fldCharType="separate"/>
      </w:r>
      <w:r w:rsidR="002E17B7" w:rsidRPr="002E17B7">
        <w:rPr>
          <w:rFonts w:cs="Calibri"/>
          <w:noProof/>
        </w:rPr>
        <w:t>(2,5–12)</w:t>
      </w:r>
      <w:r w:rsidRPr="00776B24">
        <w:rPr>
          <w:rFonts w:cs="Calibri"/>
        </w:rPr>
        <w:fldChar w:fldCharType="end"/>
      </w:r>
      <w:r>
        <w:rPr>
          <w:rFonts w:cs="Calibri"/>
        </w:rPr>
        <w:t xml:space="preserve"> and 17 evidence syntheses were included (12-27)</w:t>
      </w:r>
      <w:r w:rsidRPr="00776B24">
        <w:rPr>
          <w:rFonts w:cs="Calibri"/>
        </w:rPr>
        <w:t xml:space="preserve">. All </w:t>
      </w:r>
      <w:r>
        <w:rPr>
          <w:rFonts w:cs="Calibri"/>
        </w:rPr>
        <w:t xml:space="preserve">primary study </w:t>
      </w:r>
      <w:r w:rsidRPr="00776B24">
        <w:rPr>
          <w:rFonts w:cs="Calibri"/>
        </w:rPr>
        <w:t>articles reported recent (i.e., published within the last 10 years) research evidence on local integrated care teams based in the UK. Only one article explicitly reported evidence on integrated</w:t>
      </w:r>
      <w:r w:rsidRPr="00776B24">
        <w:rPr>
          <w:rFonts w:cs="Calibri"/>
          <w:i/>
          <w:iCs/>
        </w:rPr>
        <w:t xml:space="preserve"> neighbourhood </w:t>
      </w:r>
      <w:r w:rsidRPr="00776B24">
        <w:rPr>
          <w:rFonts w:cs="Calibri"/>
        </w:rPr>
        <w:t>teams (</w:t>
      </w:r>
      <w:r>
        <w:rPr>
          <w:rFonts w:cs="Calibri"/>
        </w:rPr>
        <w:t>who</w:t>
      </w:r>
      <w:r w:rsidRPr="00776B24">
        <w:rPr>
          <w:rFonts w:cs="Calibri"/>
        </w:rPr>
        <w:t xml:space="preserve"> were in the process of co-locating and working together)</w:t>
      </w:r>
      <w:r w:rsidRPr="00776B24">
        <w:rPr>
          <w:rFonts w:cs="Calibri"/>
          <w:i/>
          <w:iCs/>
        </w:rPr>
        <w:t xml:space="preserve"> </w:t>
      </w:r>
      <w:r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Pr="00776B24">
        <w:rPr>
          <w:rFonts w:cs="Calibri"/>
        </w:rPr>
        <w:fldChar w:fldCharType="separate"/>
      </w:r>
      <w:r w:rsidR="002E17B7" w:rsidRPr="002E17B7">
        <w:rPr>
          <w:rFonts w:cs="Calibri"/>
          <w:noProof/>
        </w:rPr>
        <w:t>(2)</w:t>
      </w:r>
      <w:r w:rsidRPr="00776B24">
        <w:rPr>
          <w:rFonts w:cs="Calibri"/>
        </w:rPr>
        <w:fldChar w:fldCharType="end"/>
      </w:r>
      <w:r w:rsidRPr="00776B24">
        <w:rPr>
          <w:rFonts w:cs="Calibri"/>
        </w:rPr>
        <w:t>. The remaining</w:t>
      </w:r>
      <w:r>
        <w:rPr>
          <w:rFonts w:cs="Calibri"/>
        </w:rPr>
        <w:t xml:space="preserve"> primary study</w:t>
      </w:r>
      <w:r w:rsidRPr="00776B24">
        <w:rPr>
          <w:rFonts w:cs="Calibri"/>
        </w:rPr>
        <w:t xml:space="preserve"> articles reported evidence on other types of integrated care models, including evaluations of:</w:t>
      </w:r>
    </w:p>
    <w:p w14:paraId="0F29C5DC" w14:textId="4C71F94A" w:rsidR="00311207" w:rsidRPr="00776B24" w:rsidRDefault="00311207" w:rsidP="00311207">
      <w:pPr>
        <w:pStyle w:val="ListParagraph"/>
        <w:numPr>
          <w:ilvl w:val="0"/>
          <w:numId w:val="4"/>
        </w:numPr>
        <w:spacing w:line="276" w:lineRule="auto"/>
        <w:jc w:val="both"/>
        <w:rPr>
          <w:rFonts w:cs="Calibri"/>
        </w:rPr>
      </w:pPr>
      <w:r w:rsidRPr="00776B24">
        <w:rPr>
          <w:rFonts w:cs="Calibri"/>
        </w:rPr>
        <w:lastRenderedPageBreak/>
        <w:t xml:space="preserve">The Integrated Care and Support Pioneers Programme (hereon Pioneers Programme) operating in local areas in England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Report","type":"article-journal"},"uris":["http://www.mendeley.com/documents/?uuid=8152f39c-133d-4e44-836a-0bda7bd18ff4"]},{"id":"ITEM-2","itemData":{"DOI":"10.1108/JICA-12-2016-0047","ISSN":"14769018","abstract":"Purpose - Integrating health and social care is a priority in England, although there is little evidence that previous initiatives have reduced hospital admissions or costs. In total, 25 Integrated Care Pioneers have been established to drive change \"at scale and pace\". The early phases of the evaluation (April 2014-June 2016) aimed to identify their objectives, plans and activities, and to assess the extent to which they have overcome barriers to integration. In the longer term, the authors will assess whether integrated care leads to improved outcomes and quality of care and at what cost. The paper aims to discuss these issues. Design/methodology/approach - Mixed methods involving documentary analysis, qualitative interviews and an online key informant survey. Findings - Over time, there was a narrowing of the integration agenda in most Pioneers. The predominant approach was to establish community-based multi-disciplinary teams focussed on (older) people with multiple long-term conditions with extensive needs. Moving from design to delivery proved difficult, as many barriers are outside the control of local actors. There was limited evidence of service change. Research limitations/implications - Because the findings relate to the early stage of the 5+ years of the Pioneer programme (2014-2019), it is not yet possible to detect changes in services or in user experiences and outcomes. Practical implications - The persistence of many barriers to integration highlights the need for greater national support to remove them. Originality/value - The evaluation demonstrates that implementing integrated health and social care is not a short-term process and cannot be achieved without national support in tackling persistent barriers.","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Manacorda","given":"Tommaso","non-dropping-particle":"","parse-names":false,"suffix":""},{"dropping-particle":"","family":"Durand","given":"Mary Alison","non-dropping-particle":"","parse-names":false,"suffix":""},{"dropping-particle":"","family":"Mays","given":"Nicholas","non-dropping-particle":"","parse-names":false,"suffix":""}],"container-title":"Journal of Integrated Care","id":"ITEM-2","issue":"3","issued":{"date-parts":[["2017"]]},"page":"137-149","title":"Early findings from the evaluation of the Integrated Care and Support Pioneers in England","type":"article-journal","volume":"25"},"uris":["http://www.mendeley.com/documents/?uuid=a842ae26-759e-4795-94fb-2a5876cbd7ce"]},{"id":"ITEM-3","itemData":{"DOI":"10.1108/JICA-05-2019-0020","ISSN":"14769018","abstract":"Purpose: All areas in England are expected by National Health Service (NHS) England to develop integrated care systems (ICSs) by April 2021. ICSs bring together primary, secondary and community health services, and involve local authorities and the voluntary sector. ICSs build on previous pilots, including the Integrated Care Pioneers in 25 areas from November 2013 to March 2018. This analysis tracks the Pioneers’ self-reported progress, and the facilitators and barriers to improve service coordination over three years, longer than previous evaluations in England. The paper aims to discuss these issues. Design/methodology/approach: Annual online key informant (KI) surveys, 2016–2018, are used for this study. Findings: By the fourth year of the programme (2017), KIs had shifted from reporting plans to implementation of a wide range of initiatives. In 2018, informants reported fewer “significant” barriers to change than previously. While some progress in achieving local integration objectives was evident, it was also clear that progress can take considerable time. In parallel, there appears to have been a move away from aspects of personalised care associated with user control, perhaps in part because the emphasis of national objectives has shifted towards establishing large-scale ICSs with a particular focus on organisational fragmentation within the NHS. Research limitations/implications: Because these are self-reports of changes, they cannot be objectively verified. Later stages of the evaluation will look at changes in outcomes and user experiences. Originality/value: The current study shows clearly that the benefits of integrating health and social care are unlikely to be apparent for several years, and expectations of policy makers to see rapid improvements in care and outcomes are likely to be unrealistic.","author":[{"dropping-particle":"","family":"Erens","given":"Bob","non-dropping-particle":"","parse-names":false,"suffix":""},{"dropping-particle":"","family":"Wistow","given":"Gerald","non-dropping-particle":"","parse-names":false,"suffix":""},{"dropping-particle":"","family":"Mays","given":"Nicholas","non-dropping-particle":"","parse-names":false,"suffix":""},{"dropping-particle":"","family":"Manacorda","given":"Tommaso","non-dropping-particle":"","parse-names":false,"suffix":""},{"dropping-particle":"","family":"Douglas","given":"Nick","non-dropping-particle":"","parse-names":false,"suffix":""},{"dropping-particle":"","family":"Mounier-Jack","given":"Sandra","non-dropping-particle":"","parse-names":false,"suffix":""},{"dropping-particle":"","family":"Durand","given":"Mary Alison","non-dropping-particle":"","parse-names":false,"suffix":""}],"container-title":"Journal of Integrated Care","id":"ITEM-3","issue":"1","issued":{"date-parts":[["2019"]]},"page":"14-26","title":"Can health and social care integration make long-term progress? Findings from key informant surveys of the integration Pioneers in England","type":"article-journal","volume":"28"},"uris":["http://www.mendeley.com/documents/?uuid=03dd3b25-f31a-4543-963c-5f5ed9b3fde3"]}],"mendeley":{"formattedCitation":"(5–7)","plainTextFormattedCitation":"(5–7)","previouslyFormattedCitation":"(5–7)"},"properties":{"noteIndex":0},"schema":"https://github.com/citation-style-language/schema/raw/master/csl-citation.json"}</w:instrText>
      </w:r>
      <w:r w:rsidRPr="00776B24">
        <w:rPr>
          <w:rFonts w:cs="Calibri"/>
        </w:rPr>
        <w:fldChar w:fldCharType="separate"/>
      </w:r>
      <w:r w:rsidR="002E17B7" w:rsidRPr="002E17B7">
        <w:rPr>
          <w:rFonts w:cs="Calibri"/>
          <w:noProof/>
        </w:rPr>
        <w:t>(5–7)</w:t>
      </w:r>
      <w:r w:rsidRPr="00776B24">
        <w:rPr>
          <w:rFonts w:cs="Calibri"/>
        </w:rPr>
        <w:fldChar w:fldCharType="end"/>
      </w:r>
      <w:r w:rsidRPr="00776B24">
        <w:rPr>
          <w:rFonts w:cs="Calibri"/>
        </w:rPr>
        <w:t>.</w:t>
      </w:r>
    </w:p>
    <w:p w14:paraId="5098447D" w14:textId="091969AA" w:rsidR="00311207" w:rsidRDefault="00311207" w:rsidP="00311207">
      <w:pPr>
        <w:pStyle w:val="ListParagraph"/>
        <w:numPr>
          <w:ilvl w:val="0"/>
          <w:numId w:val="4"/>
        </w:numPr>
        <w:spacing w:line="276" w:lineRule="auto"/>
        <w:jc w:val="both"/>
        <w:rPr>
          <w:rFonts w:cs="Calibri"/>
        </w:rPr>
      </w:pPr>
      <w:r w:rsidRPr="00776B24">
        <w:rPr>
          <w:rFonts w:cs="Calibri"/>
        </w:rPr>
        <w:t xml:space="preserve">An integrated care programme for older people with different frailty levels in Luton </w:t>
      </w:r>
      <w:r w:rsidRPr="00776B24">
        <w:rPr>
          <w:rFonts w:cs="Calibri"/>
        </w:rPr>
        <w:fldChar w:fldCharType="begin" w:fldLock="1"/>
      </w:r>
      <w:r w:rsidR="008537D4">
        <w:rPr>
          <w:rFonts w:cs="Calibri"/>
        </w:rPr>
        <w:instrText>ADDIN CSL_CITATION {"citationItems":[{"id":"ITEM-1","itemData":{"DOI":"10.5334/ijic.7703","ISSN":"15684156","PMID":"39402464","abstract":"Abstract Introduction The NHS has made it mandatory for General Practices in England to proactively identify and manage older people with moderate and severe frailty since the GMS contract of 2017/2018. In Luton, stakeholders developed the Luton Framework of Frailty (LFF) to implement this national policy. The aim of this study was to explore the factors that affect the implementation of this national policy at a local level. Methods In-depth interviews were conducted with 18 commissioners and service providers, all of whom were involved in providing services for older people with different frailty levels (OPDFL). Purposive and snowball sampling methods were used, with thematic analysis used for data analysis. Results Two main themes with several sub-themes were found. The first theme was the tension within existing national policy initiatives to provide integrated care services for OPDFL, which illuminated their strengths and limitations. Participants felt that new initiatives, such as the development of Primary Care Networks and Enhanced Health in Care Homes, have improved primary care coordination. However, the traditional reactive approach for managing older people who are frail was thought to be counterproductive, when an approach that focused on prevention and early intervention would have been better. The second theme concerned the contextual factors that affect implementation of integrated care. These included having key leaders at a local level, the requirement for more funding, as well as the need for good working relationships among service providers. However, the lack of awareness about the care pathways among GPs was thought to be a reason for the variation in the implementation of the LFF. The COVID-19 pandemic was perceived as a challenge for the implementation of the LFF. Finally, polices were thought to succeed only if more resources are provided, while the term frailty should be used with caution due to the negative connotations of OPDFL towards this term. Conclusion The implementation of an integrated care programme for OPDFL can be affected by several factors. Having proactive national policies that facilitate coordination and, having key leaders locally, the need for more funding, and good working relationships, are some of the contextual factors that could facilitate a successfu","author":[{"dropping-particle":"","family":"Khan","given":"Nimra","non-dropping-particle":"","parse-names":false,"suffix":""},{"dropping-particle":"","family":"Hewson","given":"David","non-dropping-particle":"","parse-names":false,"suffix":""},{"dropping-particle":"","family":"Randhawa","given":"Gurch","non-dropping-particle":"","parse-names":false,"suffix":""}],"container-title":"IBMC Geriatrics","id":"ITEM-1","issue":"3","issued":{"date-parts":[["2024"]]},"title":"Factors that affect the implementation of an integrated care programme for older people with different frailty levels: a qualitative study of commissioners and provider stakeholders","type":"article-journal","volume":"24"},"uris":["http://www.mendeley.com/documents/?uuid=e383b590-55aa-4dba-a68e-f65dccd5f00d"]}],"mendeley":{"formattedCitation":"(8)","plainTextFormattedCitation":"(8)","previouslyFormattedCitation":"(8)"},"properties":{"noteIndex":0},"schema":"https://github.com/citation-style-language/schema/raw/master/csl-citation.json"}</w:instrText>
      </w:r>
      <w:r w:rsidRPr="00776B24">
        <w:rPr>
          <w:rFonts w:cs="Calibri"/>
        </w:rPr>
        <w:fldChar w:fldCharType="separate"/>
      </w:r>
      <w:r w:rsidR="002E17B7" w:rsidRPr="002E17B7">
        <w:rPr>
          <w:rFonts w:cs="Calibri"/>
          <w:noProof/>
        </w:rPr>
        <w:t>(8)</w:t>
      </w:r>
      <w:r w:rsidRPr="00776B24">
        <w:rPr>
          <w:rFonts w:cs="Calibri"/>
        </w:rPr>
        <w:fldChar w:fldCharType="end"/>
      </w:r>
      <w:r w:rsidRPr="00776B24">
        <w:rPr>
          <w:rFonts w:cs="Calibri"/>
        </w:rPr>
        <w:t>.</w:t>
      </w:r>
    </w:p>
    <w:p w14:paraId="7C8858C2" w14:textId="50BDBD1B" w:rsidR="00311207" w:rsidRPr="00776B24" w:rsidRDefault="00311207" w:rsidP="00311207">
      <w:pPr>
        <w:pStyle w:val="ListParagraph"/>
        <w:numPr>
          <w:ilvl w:val="0"/>
          <w:numId w:val="4"/>
        </w:numPr>
        <w:spacing w:line="276" w:lineRule="auto"/>
        <w:jc w:val="both"/>
        <w:rPr>
          <w:rFonts w:cs="Calibri"/>
        </w:rPr>
      </w:pPr>
      <w:r>
        <w:rPr>
          <w:rFonts w:cs="Calibri"/>
        </w:rPr>
        <w:t xml:space="preserve">The barriers to integrated primary and social care for general practitioners (GPs) and practice managers based in London </w:t>
      </w:r>
      <w:r>
        <w:rPr>
          <w:rFonts w:cs="Calibri"/>
        </w:rPr>
        <w:fldChar w:fldCharType="begin" w:fldLock="1"/>
      </w:r>
      <w:r w:rsidR="00251AB5">
        <w:rPr>
          <w:rFonts w:cs="Calibri"/>
        </w:rPr>
        <w:instrText>ADDIN CSL_CITATION {"citationItems":[{"id":"ITEM-1","itemData":{"DOI":"10.1136/bmjopen-2019-029702","ISSN":"20446055","PMID":"31434776","abstract":"Objective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Open","id":"ITEM-1","issue":"8","issued":{"date-parts":[["2019"]]},"title":"The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(12)","plainTextFormattedCitation":"(12)","previouslyFormattedCitation":"(12)"},"properties":{"noteIndex":0},"schema":"https://github.com/citation-style-language/schema/raw/master/csl-citation.json"}</w:instrText>
      </w:r>
      <w:r>
        <w:rPr>
          <w:rFonts w:cs="Calibri"/>
        </w:rPr>
        <w:fldChar w:fldCharType="separate"/>
      </w:r>
      <w:r w:rsidR="00251AB5" w:rsidRPr="00251AB5">
        <w:rPr>
          <w:rFonts w:cs="Calibri"/>
          <w:noProof/>
        </w:rPr>
        <w:t>(12)</w:t>
      </w:r>
      <w:r>
        <w:rPr>
          <w:rFonts w:cs="Calibri"/>
        </w:rPr>
        <w:fldChar w:fldCharType="end"/>
      </w:r>
      <w:r>
        <w:rPr>
          <w:rFonts w:cs="Calibri"/>
        </w:rPr>
        <w:t>.</w:t>
      </w:r>
    </w:p>
    <w:p w14:paraId="15C1F327" w14:textId="1F950C86" w:rsidR="00311207" w:rsidRPr="00776B24" w:rsidRDefault="00311207" w:rsidP="00311207">
      <w:pPr>
        <w:pStyle w:val="ListParagraph"/>
        <w:numPr>
          <w:ilvl w:val="0"/>
          <w:numId w:val="4"/>
        </w:numPr>
        <w:spacing w:line="276" w:lineRule="auto"/>
        <w:jc w:val="both"/>
        <w:rPr>
          <w:rFonts w:cs="Calibri"/>
        </w:rPr>
      </w:pPr>
      <w:r w:rsidRPr="00776B24">
        <w:rPr>
          <w:rFonts w:cs="Calibri"/>
        </w:rPr>
        <w:t xml:space="preserve">Integrated care initiatives in three East London boroughs, which came together to form an Integrated Care Programme comprising local primary, acute, community, mental health, and social care organisations selected by NHS England to act as pioneers in the development of innovative approaches to deliver integrated care </w:t>
      </w:r>
      <w:r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London","type":"article-journal","volume":"262"},"uris":["http://www.mendeley.com/documents/?uuid=48e9429c-1d4b-4b80-bf9e-13738e224afe"]},{"id":"ITEM-2","itemData":{"DOI":"10.1111/hsc.13211","ISSN":"13652524","PMID":"33152144","abstract":"In an attempt to support care integration that promotes joined up service provision and patient-centred care across care boundaries, local health and social care organisations have embarked on several initiatives and approaches. A key component of service integration is the co-location of different professional groups. In this study, we consider the extent to which co-location is an enabler for service integration by examining multi-professional community care teams. The study presents findings from a qualitative evaluation of integrated care initiatives in a borough of East London, England, undertaken between 2017 and 2018. The evaluation employed a participatory approach, the Researcher-in-Residence model. Participant observation (n = 80 hr) and both semi-structured individual (n = 16) and group interviews (six groups, n = 17 participants) were carried out. Thematic analysis of the data was undertaken. The findings show that co-location can be an effective enabler for service integration providing a basis for joint working, fostering improved communication and information sharing if conditions such as shared information systems and professional cultures (shared beliefs and values) are met. Organisations must consider the potential barriers to service integration such as differing professional identity, limited understanding of roles and responsibilities and a lack of continuity in personnel. Co-location remains an important facet in the development of multi-professional teams and local service integration arrangements, but as yet, has not been widely acknowledged as a priority in care practice. Organisations that are committed to greying care boundaries and providing joined up patient care must ensure that sufficient focus is provided at the service delivery level and not assume that decades of silo working in health and social care and strong professional cultures will be resolved by co-location.","author":[{"dropping-particle":"","family":"Lalani","given":"Mirza","non-dropping-particle":"","parse-names":false,"suffix":""},{"dropping-particle":"","family":"Marshall","given":"Martin","non-dropping-particle":"","parse-names":false,"suffix":""}],"container-title":"Health and Social Care in the Community","id":"ITEM-2","issue":"2","issued":{"date-parts":[["2022"]]},"page":"e388-e396","title":"Co-location, an enabler for service integration? Lessons from an evaluation of integrated community care teams in East London","type":"article-journal","volume":"30"},"uris":["http://www.mendeley.com/documents/?uuid=cbd811d3-c056-46b9-a29d-5b7c74e74a5d"]}],"mendeley":{"formattedCitation":"(9,10)","plainTextFormattedCitation":"(9,10)","previouslyFormattedCitation":"(9,10)"},"properties":{"noteIndex":0},"schema":"https://github.com/citation-style-language/schema/raw/master/csl-citation.json"}</w:instrText>
      </w:r>
      <w:r w:rsidRPr="00776B24">
        <w:rPr>
          <w:rFonts w:cs="Calibri"/>
        </w:rPr>
        <w:fldChar w:fldCharType="separate"/>
      </w:r>
      <w:r w:rsidR="002E17B7" w:rsidRPr="002E17B7">
        <w:rPr>
          <w:rFonts w:cs="Calibri"/>
          <w:noProof/>
        </w:rPr>
        <w:t>(9,10)</w:t>
      </w:r>
      <w:r w:rsidRPr="00776B24">
        <w:rPr>
          <w:rFonts w:cs="Calibri"/>
        </w:rPr>
        <w:fldChar w:fldCharType="end"/>
      </w:r>
      <w:r w:rsidRPr="00776B24">
        <w:rPr>
          <w:rFonts w:cs="Calibri"/>
        </w:rPr>
        <w:t xml:space="preserve">. </w:t>
      </w:r>
    </w:p>
    <w:p w14:paraId="4C99EF91" w14:textId="658214B1" w:rsidR="00311207" w:rsidRPr="00D621B0" w:rsidRDefault="00311207" w:rsidP="00311207">
      <w:pPr>
        <w:pStyle w:val="ListParagraph"/>
        <w:numPr>
          <w:ilvl w:val="0"/>
          <w:numId w:val="4"/>
        </w:numPr>
        <w:spacing w:line="276" w:lineRule="auto"/>
        <w:jc w:val="both"/>
        <w:rPr>
          <w:rFonts w:cs="Calibri"/>
        </w:rPr>
      </w:pPr>
      <w:r w:rsidRPr="00776B24">
        <w:rPr>
          <w:rFonts w:cs="Calibri"/>
        </w:rPr>
        <w:t xml:space="preserve">A four-year integrated care programme implemented in South London. The programme attempted to integrate care across primary, acute, community, mental health and social care, with a particular focus on reducing hospital admissions and nursing home placements </w:t>
      </w:r>
      <w:r w:rsidRPr="00776B24">
        <w:rPr>
          <w:rFonts w:cs="Calibri"/>
        </w:rPr>
        <w:fldChar w:fldCharType="begin" w:fldLock="1"/>
      </w:r>
      <w:r w:rsidR="00251AB5">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mendeley":{"formattedCitation":"(11)","plainTextFormattedCitation":"(11)","previouslyFormattedCitation":"(11)"},"properties":{"noteIndex":0},"schema":"https://github.com/citation-style-language/schema/raw/master/csl-citation.json"}</w:instrText>
      </w:r>
      <w:r w:rsidRPr="00776B24">
        <w:rPr>
          <w:rFonts w:cs="Calibri"/>
        </w:rPr>
        <w:fldChar w:fldCharType="separate"/>
      </w:r>
      <w:r w:rsidR="00251AB5" w:rsidRPr="00251AB5">
        <w:rPr>
          <w:rFonts w:cs="Calibri"/>
          <w:noProof/>
        </w:rPr>
        <w:t>(11)</w:t>
      </w:r>
      <w:r w:rsidRPr="00776B24">
        <w:rPr>
          <w:rFonts w:cs="Calibri"/>
        </w:rPr>
        <w:fldChar w:fldCharType="end"/>
      </w:r>
      <w:r w:rsidRPr="00776B24">
        <w:rPr>
          <w:rFonts w:cs="Calibri"/>
        </w:rPr>
        <w:t>.</w:t>
      </w:r>
    </w:p>
    <w:p w14:paraId="488863B1" w14:textId="72C4D46A" w:rsidR="00311207" w:rsidRDefault="00D75791" w:rsidP="00311207">
      <w:pPr>
        <w:spacing w:line="276" w:lineRule="auto"/>
        <w:jc w:val="both"/>
        <w:rPr>
          <w:rFonts w:cs="Calibri"/>
        </w:rPr>
      </w:pPr>
      <w:r>
        <w:rPr>
          <w:rFonts w:cs="Calibri"/>
        </w:rPr>
        <w:t xml:space="preserve">The 17 eligible evidence syntheses </w:t>
      </w:r>
      <w:r w:rsidR="007A6C59">
        <w:rPr>
          <w:rFonts w:cs="Calibri"/>
        </w:rPr>
        <w:t xml:space="preserve">included </w:t>
      </w:r>
      <w:r w:rsidR="000C37DC">
        <w:rPr>
          <w:rFonts w:cs="Calibri"/>
        </w:rPr>
        <w:t xml:space="preserve">six umbrella reviews, </w:t>
      </w:r>
      <w:r w:rsidR="00013556">
        <w:rPr>
          <w:rFonts w:cs="Calibri"/>
        </w:rPr>
        <w:t>and 11 reviews (</w:t>
      </w:r>
      <w:proofErr w:type="spellStart"/>
      <w:proofErr w:type="gramStart"/>
      <w:r w:rsidR="00013556">
        <w:rPr>
          <w:rFonts w:cs="Calibri"/>
        </w:rPr>
        <w:t>i.e</w:t>
      </w:r>
      <w:proofErr w:type="spellEnd"/>
      <w:r w:rsidR="00013556">
        <w:rPr>
          <w:rFonts w:cs="Calibri"/>
        </w:rPr>
        <w:t>,.</w:t>
      </w:r>
      <w:proofErr w:type="gramEnd"/>
      <w:r w:rsidR="00013556">
        <w:rPr>
          <w:rFonts w:cs="Calibri"/>
        </w:rPr>
        <w:t xml:space="preserve"> systematic, rapid, and scoping) of primary evidence. </w:t>
      </w:r>
    </w:p>
    <w:p w14:paraId="3F705D8D" w14:textId="77777777" w:rsidR="00D75791" w:rsidRPr="0068181E" w:rsidRDefault="00D75791" w:rsidP="00311207">
      <w:pPr>
        <w:spacing w:line="276" w:lineRule="auto"/>
        <w:jc w:val="both"/>
        <w:rPr>
          <w:rFonts w:cs="Calibri"/>
        </w:rPr>
      </w:pPr>
    </w:p>
    <w:p w14:paraId="33656B39" w14:textId="77777777" w:rsidR="00311207" w:rsidRPr="00776B24" w:rsidRDefault="00311207" w:rsidP="00311207">
      <w:pPr>
        <w:spacing w:line="276" w:lineRule="auto"/>
        <w:jc w:val="both"/>
        <w:rPr>
          <w:rFonts w:cs="Calibri"/>
          <w:b/>
          <w:bCs/>
          <w:sz w:val="24"/>
          <w:szCs w:val="24"/>
        </w:rPr>
      </w:pPr>
      <w:r w:rsidRPr="00776B24">
        <w:rPr>
          <w:rFonts w:cs="Calibri"/>
          <w:b/>
          <w:bCs/>
          <w:sz w:val="24"/>
          <w:szCs w:val="24"/>
        </w:rPr>
        <w:t>Synthesis of the evidence</w:t>
      </w:r>
    </w:p>
    <w:p w14:paraId="54CF2F17" w14:textId="26FF4470" w:rsidR="00311207" w:rsidRPr="00776B24" w:rsidRDefault="00311207" w:rsidP="00311207">
      <w:pPr>
        <w:spacing w:line="276" w:lineRule="auto"/>
        <w:jc w:val="both"/>
        <w:rPr>
          <w:rFonts w:cs="Calibri"/>
        </w:rPr>
      </w:pPr>
      <w:r w:rsidRPr="00776B24">
        <w:rPr>
          <w:rFonts w:cs="Calibri"/>
        </w:rPr>
        <w:t>The evidence base contained several key themes</w:t>
      </w:r>
      <w:r>
        <w:rPr>
          <w:rFonts w:cs="Calibri"/>
        </w:rPr>
        <w:t xml:space="preserve"> </w:t>
      </w:r>
      <w:r w:rsidRPr="00776B24">
        <w:rPr>
          <w:rFonts w:cs="Calibri"/>
        </w:rPr>
        <w:t>(</w:t>
      </w:r>
      <w:r>
        <w:rPr>
          <w:rFonts w:cs="Calibri"/>
        </w:rPr>
        <w:t xml:space="preserve">see </w:t>
      </w:r>
      <w:r w:rsidRPr="00776B24">
        <w:rPr>
          <w:rFonts w:cs="Calibri"/>
        </w:rPr>
        <w:t>Figure 1</w:t>
      </w:r>
      <w:r>
        <w:rPr>
          <w:rFonts w:cs="Calibri"/>
        </w:rPr>
        <w:t xml:space="preserve"> and Table 1</w:t>
      </w:r>
      <w:r w:rsidRPr="00776B24">
        <w:rPr>
          <w:rFonts w:cs="Calibri"/>
        </w:rPr>
        <w:t xml:space="preserve">). </w:t>
      </w:r>
      <w:r w:rsidRPr="00776B24">
        <w:rPr>
          <w:rStyle w:val="CommentReference"/>
          <w:rFonts w:cs="Calibri"/>
          <w:sz w:val="22"/>
          <w:szCs w:val="22"/>
        </w:rPr>
        <w:t>The consistency and overlap of themes a</w:t>
      </w:r>
      <w:r w:rsidRPr="00776B24">
        <w:rPr>
          <w:rFonts w:cs="Calibri"/>
        </w:rPr>
        <w:t xml:space="preserve">cross the eligible articles </w:t>
      </w:r>
      <w:r w:rsidR="009C0F1E">
        <w:rPr>
          <w:rFonts w:cs="Calibri"/>
        </w:rPr>
        <w:t>were</w:t>
      </w:r>
      <w:r w:rsidRPr="00776B24">
        <w:rPr>
          <w:rFonts w:cs="Calibri"/>
        </w:rPr>
        <w:t xml:space="preserve"> striking. These are summarised below under two main headings - ‘Relational factors’ and ‘Organisational </w:t>
      </w:r>
      <w:proofErr w:type="gramStart"/>
      <w:r w:rsidRPr="00776B24">
        <w:rPr>
          <w:rFonts w:cs="Calibri"/>
        </w:rPr>
        <w:t>factors’</w:t>
      </w:r>
      <w:proofErr w:type="gramEnd"/>
      <w:r w:rsidRPr="00776B24">
        <w:rPr>
          <w:rFonts w:cs="Calibri"/>
        </w:rPr>
        <w:t xml:space="preserve">. </w:t>
      </w:r>
    </w:p>
    <w:p w14:paraId="7049FF4D" w14:textId="1BF0294C" w:rsidR="00A20AEF" w:rsidRPr="00776B24" w:rsidRDefault="00A20AEF" w:rsidP="003D5E8D">
      <w:pPr>
        <w:spacing w:line="276" w:lineRule="auto"/>
        <w:jc w:val="both"/>
        <w:rPr>
          <w:rFonts w:cs="Calibri"/>
          <w:b/>
          <w:bCs/>
          <w:sz w:val="28"/>
          <w:szCs w:val="28"/>
        </w:rPr>
      </w:pPr>
      <w:r w:rsidRPr="00776B24">
        <w:rPr>
          <w:rFonts w:cs="Calibri"/>
          <w:b/>
          <w:bCs/>
          <w:sz w:val="28"/>
          <w:szCs w:val="28"/>
        </w:rPr>
        <w:t>Relational factors</w:t>
      </w:r>
    </w:p>
    <w:p w14:paraId="1D4B6D79" w14:textId="4675497C" w:rsidR="005F055C" w:rsidRPr="00776B24" w:rsidRDefault="005F055C" w:rsidP="003D5E8D">
      <w:pPr>
        <w:spacing w:line="276" w:lineRule="auto"/>
        <w:jc w:val="both"/>
        <w:rPr>
          <w:rFonts w:cs="Calibri"/>
        </w:rPr>
      </w:pPr>
      <w:r w:rsidRPr="00776B24">
        <w:rPr>
          <w:rFonts w:cs="Calibri"/>
        </w:rPr>
        <w:t>The first overarching</w:t>
      </w:r>
      <w:r w:rsidR="00C555DF" w:rsidRPr="00776B24">
        <w:rPr>
          <w:rFonts w:cs="Calibri"/>
        </w:rPr>
        <w:t xml:space="preserve"> factor highlights the critical role of </w:t>
      </w:r>
      <w:r w:rsidR="000D6458" w:rsidRPr="00776B24">
        <w:rPr>
          <w:rFonts w:cs="Calibri"/>
        </w:rPr>
        <w:t>relational factors</w:t>
      </w:r>
      <w:r w:rsidR="000375D9" w:rsidRPr="00776B24">
        <w:rPr>
          <w:rFonts w:cs="Calibri"/>
        </w:rPr>
        <w:t xml:space="preserve"> in integrated teams</w:t>
      </w:r>
      <w:r w:rsidR="000D6458" w:rsidRPr="00776B24">
        <w:rPr>
          <w:rFonts w:cs="Calibri"/>
        </w:rPr>
        <w:t xml:space="preserve">, including </w:t>
      </w:r>
      <w:r w:rsidR="00C555DF" w:rsidRPr="00776B24">
        <w:rPr>
          <w:rFonts w:cs="Calibri"/>
        </w:rPr>
        <w:t>vision</w:t>
      </w:r>
      <w:r w:rsidR="00A83A45">
        <w:rPr>
          <w:rFonts w:cs="Calibri"/>
        </w:rPr>
        <w:t>,</w:t>
      </w:r>
      <w:r w:rsidR="00C555DF" w:rsidRPr="00776B24">
        <w:rPr>
          <w:rFonts w:cs="Calibri"/>
        </w:rPr>
        <w:t xml:space="preserve"> leadership, relationships</w:t>
      </w:r>
      <w:r w:rsidR="005D36A6" w:rsidRPr="00776B24">
        <w:rPr>
          <w:rFonts w:cs="Calibri"/>
        </w:rPr>
        <w:t xml:space="preserve"> and trust</w:t>
      </w:r>
      <w:r w:rsidR="00C555DF" w:rsidRPr="00776B24">
        <w:rPr>
          <w:rFonts w:cs="Calibri"/>
        </w:rPr>
        <w:t xml:space="preserve"> among partners, organisational cultur</w:t>
      </w:r>
      <w:r w:rsidR="00505ACB">
        <w:rPr>
          <w:rFonts w:cs="Calibri"/>
        </w:rPr>
        <w:t>e</w:t>
      </w:r>
      <w:r w:rsidR="00C555DF" w:rsidRPr="00776B24">
        <w:rPr>
          <w:rFonts w:cs="Calibri"/>
        </w:rPr>
        <w:t>, professional</w:t>
      </w:r>
      <w:r w:rsidR="005D36A6" w:rsidRPr="00776B24">
        <w:rPr>
          <w:rFonts w:cs="Calibri"/>
        </w:rPr>
        <w:t xml:space="preserve"> roles and</w:t>
      </w:r>
      <w:r w:rsidR="00C555DF" w:rsidRPr="00776B24">
        <w:rPr>
          <w:rFonts w:cs="Calibri"/>
        </w:rPr>
        <w:t xml:space="preserve"> boundaries, and </w:t>
      </w:r>
      <w:r w:rsidR="005D36A6" w:rsidRPr="00776B24">
        <w:rPr>
          <w:rFonts w:cs="Calibri"/>
        </w:rPr>
        <w:t>the</w:t>
      </w:r>
      <w:r w:rsidR="00C555DF" w:rsidRPr="00776B24">
        <w:rPr>
          <w:rFonts w:cs="Calibri"/>
        </w:rPr>
        <w:t xml:space="preserve"> </w:t>
      </w:r>
      <w:r w:rsidR="00D55CA4" w:rsidRPr="00776B24">
        <w:rPr>
          <w:rFonts w:cs="Calibri"/>
        </w:rPr>
        <w:t xml:space="preserve">potential </w:t>
      </w:r>
      <w:r w:rsidR="00C555DF" w:rsidRPr="00776B24">
        <w:rPr>
          <w:rFonts w:cs="Calibri"/>
        </w:rPr>
        <w:t>impacts o</w:t>
      </w:r>
      <w:r w:rsidR="005D36A6" w:rsidRPr="00776B24">
        <w:rPr>
          <w:rFonts w:cs="Calibri"/>
        </w:rPr>
        <w:t xml:space="preserve">f these factors on </w:t>
      </w:r>
      <w:r w:rsidR="00C555DF" w:rsidRPr="00776B24">
        <w:rPr>
          <w:rFonts w:cs="Calibri"/>
        </w:rPr>
        <w:t>successfully engaging</w:t>
      </w:r>
      <w:r w:rsidR="005D36A6" w:rsidRPr="00776B24">
        <w:rPr>
          <w:rFonts w:cs="Calibri"/>
        </w:rPr>
        <w:t xml:space="preserve"> and motivating</w:t>
      </w:r>
      <w:r w:rsidR="00C555DF" w:rsidRPr="00776B24">
        <w:rPr>
          <w:rFonts w:cs="Calibri"/>
        </w:rPr>
        <w:t xml:space="preserve"> staff</w:t>
      </w:r>
      <w:r w:rsidR="00C8172D" w:rsidRPr="00776B24">
        <w:rPr>
          <w:rFonts w:cs="Calibri"/>
        </w:rPr>
        <w:t>.</w:t>
      </w:r>
      <w:r w:rsidR="00C555DF" w:rsidRPr="00776B24">
        <w:rPr>
          <w:rFonts w:cs="Calibri"/>
        </w:rPr>
        <w:t xml:space="preserve"> </w:t>
      </w:r>
    </w:p>
    <w:p w14:paraId="54F75450" w14:textId="33B76286" w:rsidR="007A36E7" w:rsidRPr="00776B24" w:rsidRDefault="007A36E7" w:rsidP="003D5E8D">
      <w:pPr>
        <w:spacing w:line="276" w:lineRule="auto"/>
        <w:jc w:val="both"/>
        <w:rPr>
          <w:rFonts w:cs="Calibri"/>
          <w:b/>
          <w:bCs/>
        </w:rPr>
      </w:pPr>
      <w:r w:rsidRPr="00776B24">
        <w:rPr>
          <w:rFonts w:cs="Calibri"/>
          <w:b/>
          <w:bCs/>
        </w:rPr>
        <w:t>Vision and purpose</w:t>
      </w:r>
    </w:p>
    <w:p w14:paraId="0E0E04EA" w14:textId="2ED09994" w:rsidR="009D0910" w:rsidRPr="00776B24" w:rsidRDefault="000375D9" w:rsidP="008167A7">
      <w:pPr>
        <w:spacing w:line="276" w:lineRule="auto"/>
        <w:jc w:val="both"/>
        <w:rPr>
          <w:rFonts w:cs="Calibri"/>
        </w:rPr>
      </w:pPr>
      <w:r w:rsidRPr="00776B24">
        <w:rPr>
          <w:rFonts w:cs="Calibri"/>
        </w:rPr>
        <w:t>The evidence suggested that it is</w:t>
      </w:r>
      <w:r w:rsidR="007D32AC" w:rsidRPr="00776B24">
        <w:rPr>
          <w:rFonts w:cs="Calibri"/>
        </w:rPr>
        <w:t xml:space="preserve"> </w:t>
      </w:r>
      <w:r w:rsidR="005B1450" w:rsidRPr="00776B24">
        <w:rPr>
          <w:rFonts w:cs="Calibri"/>
        </w:rPr>
        <w:t xml:space="preserve">essential to have </w:t>
      </w:r>
      <w:r w:rsidR="00FD4327" w:rsidRPr="00776B24">
        <w:rPr>
          <w:rFonts w:cs="Calibri"/>
        </w:rPr>
        <w:t>a</w:t>
      </w:r>
      <w:r w:rsidR="00E81C16" w:rsidRPr="00776B24">
        <w:rPr>
          <w:rFonts w:cs="Calibri"/>
        </w:rPr>
        <w:t xml:space="preserve"> </w:t>
      </w:r>
      <w:r w:rsidR="00C7564D" w:rsidRPr="00776B24">
        <w:rPr>
          <w:rFonts w:cs="Calibri"/>
        </w:rPr>
        <w:t xml:space="preserve">clear, </w:t>
      </w:r>
      <w:r w:rsidR="00E81C16" w:rsidRPr="00776B24">
        <w:rPr>
          <w:rFonts w:cs="Calibri"/>
        </w:rPr>
        <w:t>shared</w:t>
      </w:r>
      <w:r w:rsidR="002869F5" w:rsidRPr="00776B24">
        <w:rPr>
          <w:rFonts w:cs="Calibri"/>
        </w:rPr>
        <w:t>,</w:t>
      </w:r>
      <w:r w:rsidR="00C7564D" w:rsidRPr="00776B24">
        <w:rPr>
          <w:rFonts w:cs="Calibri"/>
        </w:rPr>
        <w:t xml:space="preserve"> and </w:t>
      </w:r>
      <w:r w:rsidR="00E81C16" w:rsidRPr="00776B24">
        <w:rPr>
          <w:rFonts w:cs="Calibri"/>
        </w:rPr>
        <w:t>positive vision</w:t>
      </w:r>
      <w:r w:rsidR="00457D0F" w:rsidRPr="00776B24">
        <w:rPr>
          <w:rFonts w:cs="Calibri"/>
        </w:rPr>
        <w:t xml:space="preserve"> of integration</w:t>
      </w:r>
      <w:r w:rsidR="00C7564D" w:rsidRPr="00776B24">
        <w:rPr>
          <w:rFonts w:cs="Calibri"/>
        </w:rPr>
        <w:t xml:space="preserve"> and</w:t>
      </w:r>
      <w:r w:rsidR="005B1450" w:rsidRPr="00776B24">
        <w:rPr>
          <w:rFonts w:cs="Calibri"/>
        </w:rPr>
        <w:t xml:space="preserve"> how </w:t>
      </w:r>
      <w:r w:rsidR="001C66E3" w:rsidRPr="00776B24">
        <w:rPr>
          <w:rFonts w:cs="Calibri"/>
        </w:rPr>
        <w:t>integration</w:t>
      </w:r>
      <w:r w:rsidR="005B1450" w:rsidRPr="00776B24">
        <w:rPr>
          <w:rFonts w:cs="Calibri"/>
        </w:rPr>
        <w:t xml:space="preserve"> could improve delivery of health and care services</w:t>
      </w:r>
      <w:r w:rsidR="00C7564D" w:rsidRPr="00776B24">
        <w:rPr>
          <w:rFonts w:cs="Calibri"/>
        </w:rPr>
        <w:t xml:space="preserve"> </w:t>
      </w:r>
      <w:r w:rsidR="00B55BA7"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Report","type":"article-journal"},"uris":["http://www.mendeley.com/documents/?uuid=8152f39c-133d-4e44-836a-0bda7bd18ff4"]},{"id":"ITEM-2","itemData":{"DOI":"10.1108/JICA-05-2019-0020","ISSN":"14769018","abstract":"Purpose: All areas in England are expected by National Health Service (NHS) England to develop integrated care systems (ICSs) by April 2021. ICSs bring together primary, secondary and community health services, and involve local authorities and the voluntary sector. ICSs build on previous pilots, including the Integrated Care Pioneers in 25 areas from November 2013 to March 2018. This analysis tracks the Pioneers’ self-reported progress, and the facilitators and barriers to improve service coordination over three years, longer than previous evaluations in England. The paper aims to discuss these issues. Design/methodology/approach: Annual online key informant (KI) surveys, 2016–2018, are used for this study. Findings: By the fourth year of the programme (2017), KIs had shifted from reporting plans to implementation of a wide range of initiatives. In 2018, informants reported fewer “significant” barriers to change than previously. While some progress in achieving local integration objectives was evident, it was also clear that progress can take considerable time. In parallel, there appears to have been a move away from aspects of personalised care associated with user control, perhaps in part because the emphasis of national objectives has shifted towards establishing large-scale ICSs with a particular focus on organisational fragmentation within the NHS. Research limitations/implications: Because these are self-reports of changes, they cannot be objectively verified. Later stages of the evaluation will look at changes in outcomes and user experiences. Originality/value: The current study shows clearly that the benefits of integrating health and social care are unlikely to be apparent for several years, and expectations of policy makers to see rapid improvements in care and outcomes are likely to be unrealistic.","author":[{"dropping-particle":"","family":"Erens","given":"Bob","non-dropping-particle":"","parse-names":false,"suffix":""},{"dropping-particle":"","family":"Wistow","given":"Gerald","non-dropping-particle":"","parse-names":false,"suffix":""},{"dropping-particle":"","family":"Mays","given":"Nicholas","non-dropping-particle":"","parse-names":false,"suffix":""},{"dropping-particle":"","family":"Manacorda","given":"Tommaso","non-dropping-particle":"","parse-names":false,"suffix":""},{"dropping-particle":"","family":"Douglas","given":"Nick","non-dropping-particle":"","parse-names":false,"suffix":""},{"dropping-particle":"","family":"Mounier-Jack","given":"Sandra","non-dropping-particle":"","parse-names":false,"suffix":""},{"dropping-particle":"","family":"Durand","given":"Mary Alison","non-dropping-particle":"","parse-names":false,"suffix":""}],"container-title":"Journal of Integrated Care","id":"ITEM-2","issue":"1","issued":{"date-parts":[["2019"]]},"page":"14-26","title":"Can health and social care integration make long-term progress? Findings from key informant surveys of the integration Pioneers in England","type":"article-journal","volume":"28"},"uris":["http://www.mendeley.com/documents/?uuid=03dd3b25-f31a-4543-963c-5f5ed9b3fde3"]},{"id":"ITEM-3","itemData":{"DOI":"10.1186/s12875-020-01168-z","ISSN":"14712296","PMID":"32471353","abstract":"Background: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Practice","id":"ITEM-3","issue":"1","issued":{"date-parts":[["2020"]]},"page":"1-10","publisher":"BMC Family Practice","title":"More that unites us than divides us? A qualitative study of integration of community health and social care services","type":"article-journal","volume":"21"},"uris":["http://www.mendeley.com/documents/?uuid=82718ef3-fe78-4c5b-ad75-5e51cdf0caeb"]},{"id":"ITEM-4","itemData":{"DOI":"10.1186/s12889-021-10630-1","ISSN":"14712458","PMID":"33874927","abstract":"Background: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Health","id":"ITEM-4","issue":"1","issued":{"date-parts":[["2021"]]},"page":"1-16","publisher":"BMC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reviews","type":"article-journal","volume":"21"},"uris":["http://www.mendeley.com/documents/?uuid=7764d7d5-1cf6-4a60-84ff-7981ccbe0464"]},{"id":"ITEM-5","itemData":{"DOI":"10.1136/bmjopen-2021-049296","ISSN":"20446055","PMID":"35383055","abstract":"Objectives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Open","id":"ITEM-5","issue":"4","issued":{"date-parts":[["2022"]]},"page":"1-10","title":"Identifying and understanding the factors that influence the functioning of integrated healthcare systems in the NHS: A systematic literature review","type":"article-journal","volume":"12"},"uris":["http://www.mendeley.com/documents/?uuid=d314c66d-12d8-46ce-9dc6-f0452c288fbc"]},{"id":"ITEM-6","itemData":{"DOI":"10.1108/JICA-02-2018-0020","ISSN":"14769018","abstract":"Purpose: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Care","id":"ITEM-6","issue":"4","issued":{"date-parts":[["2018"]]},"page":"296-308","title":"An integrated care programme in London: qualitative evaluation","type":"article-journal","volume":"26"},"uris":["http://www.mendeley.com/documents/?uuid=a2bb2676-3382-4bc1-a154-e7429c5066ff"]},{"id":"ITEM-7","itemData":{"DOI":"10.5334/ijic.5631","ISSN":"15684156","abstract":"Introduction: For more than a decade the English NHS has pursued integrated care through three national pilot programmes. The independent evaluators of these programmes here identify several common themes that inform the development of integrated care. Description: The three pilot programmes shared the aim of better coordination between hospital and community-based health services and between health and social care. Each programme recruited local pilot sites that designed specific interventions to support inter-professional and inter-organisational collaboration. The pilots were highly heterogenous and results varied both within and between the three programmes. While staff were generally positive about their achievements, pilots had mixed success especially in reducing unplanned hospital admissions. Common facilitators to achieving pilots’ objectives included effective senior leadership and shared values, simple interventions and additional funding. Barriers included short timescales, poor professional engagement, information and data sharing problems, and conflicts with changing national policy. Discussion: There was little stable or shared understanding of what ‘integrated care’ meant resulting in different practices and priorities. An increasing focus on reducing unplanned hospital use among national sponsors created a mismatch in expectations between local and national actors. Conclusion: Pilots in all three national programmes made some headway against their objectives but were limited in their impact on unplanned hospital admissions.","author":[{"dropping-particle":"","family":"Lewis","given":"Richard Q.","non-dropping-particle":"","parse-names":false,"suffix":""},{"dropping-particle":"","family":"Checkland","given":"Kath","non-dropping-particle":"","parse-names":false,"suffix":""},{"dropping-particle":"","family":"Durand","given":"Mary Alison","non-dropping-particle":"","parse-names":false,"suffix":""},{"dropping-particle":"","family":"Ling","given":"Tom","non-dropping-particle":"","parse-names":false,"suffix":""},{"dropping-particle":"","family":"Mays","given":"Nicholas","non-dropping-particle":"","parse-names":false,"suffix":""},{"dropping-particle":"","family":"Roland","given":"Martin","non-dropping-particle":"","parse-names":false,"suffix":""},{"dropping-particle":"","family":"Smith","given":"Judith A.","non-dropping-particle":"","parse-names":false,"suffix":""}],"container-title":"International Journal of Integrated Care","id":"ITEM-7","issue":"4","issued":{"date-parts":[["2021"]]},"page":"1-10","title":"Integrated care in england – what can we learn from a decade of national pilot programmes?","type":"article-journal","volume":"21"},"uris":["http://www.mendeley.com/documents/?uuid=49c640c9-28ac-4edc-ae2a-dfe7c6ab5646"]},{"id":"ITEM-8","itemData":{"DOI":"10.1111/hsc.12057","ISSN":"13652524","PMID":"23750908","abstract":"This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community","id":"ITEM-8","issue":"3","issued":{"date-parts":[["2014"]]},"page":"225-233","title":"Factors that promote and hinder joint and integrated working between health and social care services: a review of research literature","type":"article-journal","volume":"22"},"uris":["http://www.mendeley.com/documents/?uuid=6f25c0e8-cd43-4590-a99a-95302a68a6e1"]},{"id":"ITEM-9","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Healthcare","id":"ITEM-9","issue":"3","issued":{"date-parts":[["2017"]]},"page":"90-101","title":"Assessing healthcare professionals' experiences of integrated care: Do surveys tell the full story?","type":"article-journal","volume":"15"},"uris":["http://www.mendeley.com/documents/?uuid=36b63dd4-38b0-4e16-8fb8-4312b5814895"]},{"id":"ITEM-10","itemData":{"DOI":"10.1093/intqhc/mzx041","ISSN":"14643677","PMID":"28430963","abstract":"Purpose: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Care","id":"ITEM-10","issue":"3","issued":{"date-parts":[["2017"]]},"page":"327-334","title":"Integrated care for older populations and its implementation facilitators and barriers: A rapid scoping review","type":"article-journal","volume":"29"},"uris":["http://www.mendeley.com/documents/?uuid=8d79fb05-318a-4893-aba7-20c1b4cbb9c6"]}],"mendeley":{"formattedCitation":"(2,3,6,7,11,13–17)","plainTextFormattedCitation":"(2,3,6,7,11,13–17)","previouslyFormattedCitation":"(2,3,6,7,11,13–17)"},"properties":{"noteIndex":0},"schema":"https://github.com/citation-style-language/schema/raw/master/csl-citation.json"}</w:instrText>
      </w:r>
      <w:r w:rsidR="00B55BA7" w:rsidRPr="00776B24">
        <w:rPr>
          <w:rFonts w:cs="Calibri"/>
        </w:rPr>
        <w:fldChar w:fldCharType="separate"/>
      </w:r>
      <w:r w:rsidR="002E17B7" w:rsidRPr="002E17B7">
        <w:rPr>
          <w:rFonts w:cs="Calibri"/>
          <w:noProof/>
        </w:rPr>
        <w:t>(2,3,6,7,11,13–17)</w:t>
      </w:r>
      <w:r w:rsidR="00B55BA7" w:rsidRPr="00776B24">
        <w:rPr>
          <w:rFonts w:cs="Calibri"/>
        </w:rPr>
        <w:fldChar w:fldCharType="end"/>
      </w:r>
      <w:r w:rsidR="005B1450" w:rsidRPr="00776B24">
        <w:rPr>
          <w:rFonts w:cs="Calibri"/>
        </w:rPr>
        <w:t xml:space="preserve">. </w:t>
      </w:r>
      <w:r w:rsidR="00AE6482" w:rsidRPr="00776B24">
        <w:rPr>
          <w:rFonts w:cs="Calibri"/>
        </w:rPr>
        <w:t xml:space="preserve">A positive, solution-focused culture was </w:t>
      </w:r>
      <w:r w:rsidR="002A7180">
        <w:rPr>
          <w:rFonts w:cs="Calibri"/>
        </w:rPr>
        <w:t xml:space="preserve">considered </w:t>
      </w:r>
      <w:r w:rsidR="00C00E98" w:rsidRPr="00776B24">
        <w:rPr>
          <w:rFonts w:cs="Calibri"/>
        </w:rPr>
        <w:t>important for</w:t>
      </w:r>
      <w:r w:rsidR="00AE6482" w:rsidRPr="00776B24">
        <w:rPr>
          <w:rFonts w:cs="Calibri"/>
        </w:rPr>
        <w:t xml:space="preserve"> driving successful integration </w:t>
      </w:r>
      <w:r w:rsidR="00BE7FC0" w:rsidRPr="00776B24">
        <w:rPr>
          <w:rFonts w:cs="Calibri"/>
        </w:rPr>
        <w:t>and sustai</w:t>
      </w:r>
      <w:r w:rsidR="00952665" w:rsidRPr="00776B24">
        <w:rPr>
          <w:rFonts w:cs="Calibri"/>
        </w:rPr>
        <w:t>ned progress in quality care and patient experience</w:t>
      </w:r>
      <w:r w:rsidR="00BE7FC0" w:rsidRPr="00776B24">
        <w:rPr>
          <w:rFonts w:cs="Calibri"/>
        </w:rPr>
        <w:t xml:space="preserve"> </w:t>
      </w:r>
      <w:r w:rsidR="00AE6482"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AE6482" w:rsidRPr="00776B24">
        <w:rPr>
          <w:rFonts w:cs="Calibri"/>
        </w:rPr>
        <w:fldChar w:fldCharType="separate"/>
      </w:r>
      <w:r w:rsidR="002E17B7" w:rsidRPr="002E17B7">
        <w:rPr>
          <w:rFonts w:cs="Calibri"/>
          <w:noProof/>
        </w:rPr>
        <w:t>(7)</w:t>
      </w:r>
      <w:r w:rsidR="00AE6482" w:rsidRPr="00776B24">
        <w:rPr>
          <w:rFonts w:cs="Calibri"/>
        </w:rPr>
        <w:fldChar w:fldCharType="end"/>
      </w:r>
      <w:r w:rsidR="00AE6482" w:rsidRPr="00776B24">
        <w:rPr>
          <w:rFonts w:cs="Calibri"/>
        </w:rPr>
        <w:t xml:space="preserve">. </w:t>
      </w:r>
      <w:r w:rsidR="00E81C16" w:rsidRPr="00776B24">
        <w:rPr>
          <w:rFonts w:cs="Calibri"/>
        </w:rPr>
        <w:t>The vision</w:t>
      </w:r>
      <w:r w:rsidR="005B1450" w:rsidRPr="00776B24">
        <w:rPr>
          <w:rFonts w:cs="Calibri"/>
        </w:rPr>
        <w:t xml:space="preserve"> of integration</w:t>
      </w:r>
      <w:r w:rsidR="00E81C16" w:rsidRPr="00776B24">
        <w:rPr>
          <w:rFonts w:cs="Calibri"/>
        </w:rPr>
        <w:t>, and a compelling</w:t>
      </w:r>
      <w:r w:rsidR="007A36E7" w:rsidRPr="00776B24">
        <w:rPr>
          <w:rFonts w:cs="Calibri"/>
        </w:rPr>
        <w:t xml:space="preserve"> case for chang</w:t>
      </w:r>
      <w:r w:rsidR="00E81C16" w:rsidRPr="00776B24">
        <w:rPr>
          <w:rFonts w:cs="Calibri"/>
        </w:rPr>
        <w:t xml:space="preserve">e, </w:t>
      </w:r>
      <w:r w:rsidR="00152EB2" w:rsidRPr="00776B24">
        <w:rPr>
          <w:rFonts w:cs="Calibri"/>
        </w:rPr>
        <w:t>needs to</w:t>
      </w:r>
      <w:r w:rsidR="00E81C16" w:rsidRPr="00776B24">
        <w:rPr>
          <w:rFonts w:cs="Calibri"/>
        </w:rPr>
        <w:t xml:space="preserve"> be </w:t>
      </w:r>
      <w:r w:rsidR="00CE4E62" w:rsidRPr="00776B24">
        <w:rPr>
          <w:rFonts w:cs="Calibri"/>
        </w:rPr>
        <w:t xml:space="preserve">developed with and </w:t>
      </w:r>
      <w:r w:rsidR="002E150A" w:rsidRPr="00776B24">
        <w:rPr>
          <w:rFonts w:cs="Calibri"/>
        </w:rPr>
        <w:t>clearly communicated to all staff</w:t>
      </w:r>
      <w:r w:rsidR="00E705AC" w:rsidRPr="00776B24">
        <w:rPr>
          <w:rFonts w:cs="Calibri"/>
        </w:rPr>
        <w:t xml:space="preserve">, ensuring </w:t>
      </w:r>
      <w:r w:rsidR="006D6EE0" w:rsidRPr="00776B24">
        <w:rPr>
          <w:rFonts w:cs="Calibri"/>
        </w:rPr>
        <w:t xml:space="preserve">it is one that all key partners can sign up to and </w:t>
      </w:r>
      <w:r w:rsidR="00E705AC" w:rsidRPr="00776B24">
        <w:rPr>
          <w:rFonts w:cs="Calibri"/>
        </w:rPr>
        <w:t>buy-in</w:t>
      </w:r>
      <w:r w:rsidR="006D6EE0" w:rsidRPr="00776B24">
        <w:rPr>
          <w:rFonts w:cs="Calibri"/>
        </w:rPr>
        <w:t xml:space="preserve"> to</w:t>
      </w:r>
      <w:r w:rsidR="00E705AC" w:rsidRPr="00776B24">
        <w:rPr>
          <w:rFonts w:cs="Calibri"/>
        </w:rPr>
        <w:t xml:space="preserve"> at every level – from</w:t>
      </w:r>
      <w:r w:rsidR="0073445D" w:rsidRPr="00776B24">
        <w:rPr>
          <w:rFonts w:cs="Calibri"/>
        </w:rPr>
        <w:t xml:space="preserve"> senior</w:t>
      </w:r>
      <w:r w:rsidR="00E705AC" w:rsidRPr="00776B24">
        <w:rPr>
          <w:rFonts w:cs="Calibri"/>
        </w:rPr>
        <w:t xml:space="preserve"> leadership to operational teams</w:t>
      </w:r>
      <w:r w:rsidR="00C7564D" w:rsidRPr="00776B24">
        <w:rPr>
          <w:rFonts w:cs="Calibri"/>
        </w:rPr>
        <w:t xml:space="preserve"> </w:t>
      </w:r>
      <w:r w:rsidR="00DC20D2"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Report","type":"article-journal"},"uris":["http://www.mendeley.com/documents/?uuid=8152f39c-133d-4e44-836a-0bda7bd18ff4"]},{"id":"ITEM-2","itemData":{"DOI":"10.1186/s12875-020-01168-z","ISSN":"14712296","PMID":"32471353","abstract":"Background: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Practice","id":"ITEM-2","issue":"1","issued":{"date-parts":[["2020"]]},"page":"1-10","publisher":"BMC Family Practice","title":"More that unites us than divides us? A qualitative study of integration of community health and social care services","type":"article-journal","volume":"21"},"uris":["http://www.mendeley.com/documents/?uuid=82718ef3-fe78-4c5b-ad75-5e51cdf0caeb"]},{"id":"ITEM-3","itemData":{"DOI":"10.1108/JICA-05-2019-0020","ISSN":"14769018","abstract":"Purpose: All areas in England are expected by National Health Service (NHS) England to develop integrated care systems (ICSs) by April 2021. ICSs bring together primary, secondary and community health services, and involve local authorities and the voluntary sector. ICSs build on previous pilots, including the Integrated Care Pioneers in 25 areas from November 2013 to March 2018. This analysis tracks the Pioneers’ self-reported progress, and the facilitators and barriers to improve service coordination over three years, longer than previous evaluations in England. The paper aims to discuss these issues. Design/methodology/approach: Annual online key informant (KI) surveys, 2016–2018, are used for this study. Findings: By the fourth year of the programme (2017), KIs had shifted from reporting plans to implementation of a wide range of initiatives. In 2018, informants reported fewer “significant” barriers to change than previously. While some progress in achieving local integration objectives was evident, it was also clear that progress can take considerable time. In parallel, there appears to have been a move away from aspects of personalised care associated with user control, perhaps in part because the emphasis of national objectives has shifted towards establishing large-scale ICSs with a particular focus on organisational fragmentation within the NHS. Research limitations/implications: Because these are self-reports of changes, they cannot be objectively verified. Later stages of the evaluation will look at changes in outcomes and user experiences. Originality/value: The current study shows clearly that the benefits of integrating health and social care are unlikely to be apparent for several years, and expectations of policy makers to see rapid improvements in care and outcomes are likely to be unrealistic.","author":[{"dropping-particle":"","family":"Erens","given":"Bob","non-dropping-particle":"","parse-names":false,"suffix":""},{"dropping-particle":"","family":"Wistow","given":"Gerald","non-dropping-particle":"","parse-names":false,"suffix":""},{"dropping-particle":"","family":"Mays","given":"Nicholas","non-dropping-particle":"","parse-names":false,"suffix":""},{"dropping-particle":"","family":"Manacorda","given":"Tommaso","non-dropping-particle":"","parse-names":false,"suffix":""},{"dropping-particle":"","family":"Douglas","given":"Nick","non-dropping-particle":"","parse-names":false,"suffix":""},{"dropping-particle":"","family":"Mounier-Jack","given":"Sandra","non-dropping-particle":"","parse-names":false,"suffix":""},{"dropping-particle":"","family":"Durand","given":"Mary Alison","non-dropping-particle":"","parse-names":false,"suffix":""}],"container-title":"Journal of Integrated Care","id":"ITEM-3","issue":"1","issued":{"date-parts":[["2019"]]},"page":"14-26","title":"Can health and social care integration make long-term progress? Findings from key informant surveys of the integration Pioneers in England","type":"article-journal","volume":"28"},"uris":["http://www.mendeley.com/documents/?uuid=03dd3b25-f31a-4543-963c-5f5ed9b3fde3"]},{"id":"ITEM-4","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Healthcare","id":"ITEM-4","issue":"3","issued":{"date-parts":[["2017"]]},"page":"90-101","title":"Assessing healthcare professionals' experiences of integrated care: Do surveys tell the full story?","type":"article-journal","volume":"15"},"uris":["http://www.mendeley.com/documents/?uuid=36b63dd4-38b0-4e16-8fb8-4312b5814895"]},{"id":"ITEM-5","itemData":{"DOI":"10.1093/intqhc/mzx041","ISSN":"14643677","PMID":"28430963","abstract":"Purpose: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Care","id":"ITEM-5","issue":"3","issued":{"date-parts":[["2017"]]},"page":"327-334","title":"Integrated care for older populations and its implementation facilitators and barriers: A rapid scoping review","type":"article-journal","volume":"29"},"uris":["http://www.mendeley.com/documents/?uuid=8d79fb05-318a-4893-aba7-20c1b4cbb9c6"]}],"mendeley":{"formattedCitation":"(2,6,7,16,17)","plainTextFormattedCitation":"(2,6,7,16,17)","previouslyFormattedCitation":"(2,6,7,16,17)"},"properties":{"noteIndex":0},"schema":"https://github.com/citation-style-language/schema/raw/master/csl-citation.json"}</w:instrText>
      </w:r>
      <w:r w:rsidR="00DC20D2" w:rsidRPr="00776B24">
        <w:rPr>
          <w:rFonts w:cs="Calibri"/>
        </w:rPr>
        <w:fldChar w:fldCharType="separate"/>
      </w:r>
      <w:r w:rsidR="002E17B7" w:rsidRPr="002E17B7">
        <w:rPr>
          <w:rFonts w:cs="Calibri"/>
          <w:noProof/>
        </w:rPr>
        <w:t>(2,6,7,16,17)</w:t>
      </w:r>
      <w:r w:rsidR="00DC20D2" w:rsidRPr="00776B24">
        <w:rPr>
          <w:rFonts w:cs="Calibri"/>
        </w:rPr>
        <w:fldChar w:fldCharType="end"/>
      </w:r>
      <w:r w:rsidR="00E705AC" w:rsidRPr="00776B24">
        <w:rPr>
          <w:rFonts w:cs="Calibri"/>
        </w:rPr>
        <w:t>.</w:t>
      </w:r>
      <w:r w:rsidR="00DB7021" w:rsidRPr="00776B24">
        <w:rPr>
          <w:rFonts w:cs="Calibri"/>
        </w:rPr>
        <w:t xml:space="preserve"> </w:t>
      </w:r>
      <w:r w:rsidR="00B23015" w:rsidRPr="00776B24">
        <w:rPr>
          <w:rFonts w:cs="Calibri"/>
        </w:rPr>
        <w:t xml:space="preserve">There was an understanding in the literature that solutions to the challenges of integration would necessarily differ between different local integrated teams, and thus the ‘vision’ needed to be flexible and organic, rather than imposed ‘from above’ </w:t>
      </w:r>
      <w:r w:rsidR="00B23015"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B23015" w:rsidRPr="00776B24">
        <w:rPr>
          <w:rFonts w:cs="Calibri"/>
        </w:rPr>
        <w:fldChar w:fldCharType="separate"/>
      </w:r>
      <w:r w:rsidR="002E17B7" w:rsidRPr="002E17B7">
        <w:rPr>
          <w:rFonts w:cs="Calibri"/>
          <w:noProof/>
        </w:rPr>
        <w:t>(7)</w:t>
      </w:r>
      <w:r w:rsidR="00B23015" w:rsidRPr="00776B24">
        <w:rPr>
          <w:rFonts w:cs="Calibri"/>
        </w:rPr>
        <w:fldChar w:fldCharType="end"/>
      </w:r>
      <w:r w:rsidR="00B23015" w:rsidRPr="00776B24">
        <w:rPr>
          <w:rFonts w:cs="Calibri"/>
        </w:rPr>
        <w:t>.</w:t>
      </w:r>
      <w:r w:rsidR="008167A7" w:rsidRPr="00776B24">
        <w:rPr>
          <w:rFonts w:cs="Calibri"/>
        </w:rPr>
        <w:t xml:space="preserve"> An article reported that a ‘lesson learnt’ was that the integrated care programme was too top down, with need for a “</w:t>
      </w:r>
      <w:proofErr w:type="gramStart"/>
      <w:r w:rsidR="008167A7" w:rsidRPr="00776B24">
        <w:rPr>
          <w:rFonts w:cs="Calibri"/>
        </w:rPr>
        <w:t>bottom up</w:t>
      </w:r>
      <w:proofErr w:type="gramEnd"/>
      <w:r w:rsidR="008167A7" w:rsidRPr="00776B24">
        <w:rPr>
          <w:rFonts w:cs="Calibri"/>
        </w:rPr>
        <w:t xml:space="preserve"> approach” (10).</w:t>
      </w:r>
    </w:p>
    <w:p w14:paraId="74083EDD" w14:textId="5F0273D7" w:rsidR="00FD2A44" w:rsidRPr="00776B24" w:rsidRDefault="00B87D25" w:rsidP="003D5E8D">
      <w:pPr>
        <w:spacing w:line="276" w:lineRule="auto"/>
        <w:jc w:val="both"/>
        <w:rPr>
          <w:rFonts w:cs="Calibri"/>
        </w:rPr>
      </w:pPr>
      <w:r w:rsidRPr="00776B24">
        <w:rPr>
          <w:rFonts w:cs="Calibri"/>
        </w:rPr>
        <w:t>After a clear vision is agreed, i</w:t>
      </w:r>
      <w:r w:rsidR="00652F6A" w:rsidRPr="00776B24">
        <w:rPr>
          <w:rFonts w:cs="Calibri"/>
        </w:rPr>
        <w:t>t is necessary to translate the vision into concrete strategies and action plans</w:t>
      </w:r>
      <w:r w:rsidR="00A71B57" w:rsidRPr="00776B24">
        <w:rPr>
          <w:rFonts w:cs="Calibri"/>
        </w:rPr>
        <w:t xml:space="preserve">. The </w:t>
      </w:r>
      <w:r w:rsidR="00652F6A" w:rsidRPr="00776B24">
        <w:rPr>
          <w:rFonts w:cs="Calibri"/>
        </w:rPr>
        <w:t>greatest challenges were often identified in this translation</w:t>
      </w:r>
      <w:r w:rsidR="00096BED" w:rsidRPr="00776B24">
        <w:rPr>
          <w:rFonts w:cs="Calibri"/>
        </w:rPr>
        <w:t xml:space="preserve"> and </w:t>
      </w:r>
      <w:r w:rsidR="00096BED" w:rsidRPr="00776B24">
        <w:rPr>
          <w:rFonts w:cs="Calibri"/>
        </w:rPr>
        <w:lastRenderedPageBreak/>
        <w:t>operationalisation</w:t>
      </w:r>
      <w:r w:rsidR="00652F6A" w:rsidRPr="00776B24">
        <w:rPr>
          <w:rFonts w:cs="Calibri"/>
        </w:rPr>
        <w:t xml:space="preserve"> process </w:t>
      </w:r>
      <w:r w:rsidR="00652F6A"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652F6A" w:rsidRPr="00776B24">
        <w:rPr>
          <w:rFonts w:cs="Calibri"/>
        </w:rPr>
        <w:fldChar w:fldCharType="separate"/>
      </w:r>
      <w:r w:rsidR="002E17B7" w:rsidRPr="002E17B7">
        <w:rPr>
          <w:rFonts w:cs="Calibri"/>
          <w:noProof/>
        </w:rPr>
        <w:t>(7)</w:t>
      </w:r>
      <w:r w:rsidR="00652F6A" w:rsidRPr="00776B24">
        <w:rPr>
          <w:rFonts w:cs="Calibri"/>
        </w:rPr>
        <w:fldChar w:fldCharType="end"/>
      </w:r>
      <w:r w:rsidR="00652F6A" w:rsidRPr="00776B24">
        <w:rPr>
          <w:rFonts w:cs="Calibri"/>
        </w:rPr>
        <w:t>.</w:t>
      </w:r>
      <w:r w:rsidR="005703D9" w:rsidRPr="00776B24">
        <w:rPr>
          <w:rFonts w:cs="Calibri"/>
        </w:rPr>
        <w:t xml:space="preserve"> </w:t>
      </w:r>
      <w:r w:rsidR="00FD2A44" w:rsidRPr="00776B24">
        <w:rPr>
          <w:rFonts w:cs="Calibri"/>
        </w:rPr>
        <w:t xml:space="preserve">The evidence highlighted the importance of operational detail in integration planning. In particular, </w:t>
      </w:r>
      <w:r w:rsidR="00676A32" w:rsidRPr="00776B24">
        <w:rPr>
          <w:rFonts w:cs="Calibri"/>
        </w:rPr>
        <w:t>while frontline staff</w:t>
      </w:r>
      <w:r w:rsidR="00FD2A44" w:rsidRPr="00776B24">
        <w:rPr>
          <w:rFonts w:cs="Calibri"/>
        </w:rPr>
        <w:t xml:space="preserve"> reported a clear </w:t>
      </w:r>
      <w:r w:rsidR="00676A32" w:rsidRPr="00776B24">
        <w:rPr>
          <w:rFonts w:cs="Calibri"/>
        </w:rPr>
        <w:t xml:space="preserve">overarching </w:t>
      </w:r>
      <w:r w:rsidR="00FD2A44" w:rsidRPr="00776B24">
        <w:rPr>
          <w:rFonts w:cs="Calibri"/>
        </w:rPr>
        <w:t xml:space="preserve">vision for integration, </w:t>
      </w:r>
      <w:r w:rsidR="00676A32" w:rsidRPr="00776B24">
        <w:rPr>
          <w:rFonts w:cs="Calibri"/>
        </w:rPr>
        <w:t>many</w:t>
      </w:r>
      <w:r w:rsidR="00FD2A44" w:rsidRPr="00776B24">
        <w:rPr>
          <w:rFonts w:cs="Calibri"/>
        </w:rPr>
        <w:t xml:space="preserve"> expressed concerns </w:t>
      </w:r>
      <w:r w:rsidR="00676A32" w:rsidRPr="00776B24">
        <w:rPr>
          <w:rFonts w:cs="Calibri"/>
        </w:rPr>
        <w:t>over the insufficient</w:t>
      </w:r>
      <w:r w:rsidR="00FD2A44" w:rsidRPr="00776B24">
        <w:rPr>
          <w:rFonts w:cs="Calibri"/>
        </w:rPr>
        <w:t xml:space="preserve"> detail and communication of this vision </w:t>
      </w:r>
      <w:r w:rsidR="005B22B1" w:rsidRPr="00776B24">
        <w:rPr>
          <w:rFonts w:cs="Calibri"/>
        </w:rPr>
        <w:t>during</w:t>
      </w:r>
      <w:r w:rsidR="00FD2A44" w:rsidRPr="00776B24">
        <w:rPr>
          <w:rFonts w:cs="Calibri"/>
        </w:rPr>
        <w:t xml:space="preserve"> the partnership, highlighting the challenge</w:t>
      </w:r>
      <w:r w:rsidR="005E3085" w:rsidRPr="00776B24">
        <w:rPr>
          <w:rFonts w:cs="Calibri"/>
        </w:rPr>
        <w:t>s</w:t>
      </w:r>
      <w:r w:rsidR="00FD2A44" w:rsidRPr="00776B24">
        <w:rPr>
          <w:rFonts w:cs="Calibri"/>
        </w:rPr>
        <w:t xml:space="preserve"> of translating </w:t>
      </w:r>
      <w:r w:rsidR="00D75F91" w:rsidRPr="00776B24">
        <w:rPr>
          <w:rFonts w:cs="Calibri"/>
        </w:rPr>
        <w:t xml:space="preserve">values and </w:t>
      </w:r>
      <w:r w:rsidR="00FD2A44" w:rsidRPr="00776B24">
        <w:rPr>
          <w:rFonts w:cs="Calibri"/>
        </w:rPr>
        <w:t>principle</w:t>
      </w:r>
      <w:r w:rsidR="00D75F91" w:rsidRPr="00776B24">
        <w:rPr>
          <w:rFonts w:cs="Calibri"/>
        </w:rPr>
        <w:t>s</w:t>
      </w:r>
      <w:r w:rsidR="00FD2A44" w:rsidRPr="00776B24">
        <w:rPr>
          <w:rFonts w:cs="Calibri"/>
        </w:rPr>
        <w:t xml:space="preserve"> into operational detail </w:t>
      </w:r>
      <w:r w:rsidR="00FD2A44"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FD2A44" w:rsidRPr="00776B24">
        <w:rPr>
          <w:rFonts w:cs="Calibri"/>
        </w:rPr>
        <w:fldChar w:fldCharType="separate"/>
      </w:r>
      <w:r w:rsidR="002E17B7" w:rsidRPr="002E17B7">
        <w:rPr>
          <w:rFonts w:cs="Calibri"/>
          <w:noProof/>
        </w:rPr>
        <w:t>(2)</w:t>
      </w:r>
      <w:r w:rsidR="00FD2A44" w:rsidRPr="00776B24">
        <w:rPr>
          <w:rFonts w:cs="Calibri"/>
        </w:rPr>
        <w:fldChar w:fldCharType="end"/>
      </w:r>
      <w:r w:rsidR="00FD2A44" w:rsidRPr="00776B24">
        <w:rPr>
          <w:rFonts w:cs="Calibri"/>
        </w:rPr>
        <w:t>.</w:t>
      </w:r>
      <w:r w:rsidR="00815528" w:rsidRPr="00776B24">
        <w:rPr>
          <w:rFonts w:cs="Calibri"/>
        </w:rPr>
        <w:t xml:space="preserve"> </w:t>
      </w:r>
      <w:r w:rsidR="00495935">
        <w:rPr>
          <w:rFonts w:cs="Calibri"/>
        </w:rPr>
        <w:t>Similarly, a</w:t>
      </w:r>
      <w:r w:rsidR="00495935" w:rsidRPr="00776B24">
        <w:rPr>
          <w:rFonts w:cs="Calibri"/>
        </w:rPr>
        <w:t xml:space="preserve">n evaluation of the Pioneers Programme identified that the shared vision had not been effectively communicated to parts of the local health and care system (e.g., among all providers) </w:t>
      </w:r>
      <w:r w:rsidR="00495935"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495935" w:rsidRPr="00776B24">
        <w:rPr>
          <w:rFonts w:cs="Calibri"/>
        </w:rPr>
        <w:fldChar w:fldCharType="separate"/>
      </w:r>
      <w:r w:rsidR="002E17B7" w:rsidRPr="002E17B7">
        <w:rPr>
          <w:rFonts w:cs="Calibri"/>
          <w:noProof/>
        </w:rPr>
        <w:t>(7)</w:t>
      </w:r>
      <w:r w:rsidR="00495935" w:rsidRPr="00776B24">
        <w:rPr>
          <w:rFonts w:cs="Calibri"/>
        </w:rPr>
        <w:fldChar w:fldCharType="end"/>
      </w:r>
      <w:r w:rsidR="00495935" w:rsidRPr="00776B24">
        <w:rPr>
          <w:rFonts w:cs="Calibri"/>
        </w:rPr>
        <w:t>.</w:t>
      </w:r>
    </w:p>
    <w:p w14:paraId="2077E280" w14:textId="110635EC" w:rsidR="006A29D5" w:rsidRDefault="00CF1B08" w:rsidP="003D5E8D">
      <w:pPr>
        <w:spacing w:line="276" w:lineRule="auto"/>
        <w:jc w:val="both"/>
        <w:rPr>
          <w:rFonts w:cs="Calibri"/>
        </w:rPr>
      </w:pPr>
      <w:r w:rsidRPr="00776B24">
        <w:rPr>
          <w:rFonts w:cs="Calibri"/>
        </w:rPr>
        <w:t xml:space="preserve">Local partners and team members </w:t>
      </w:r>
      <w:r w:rsidR="00596EC5" w:rsidRPr="00776B24">
        <w:rPr>
          <w:rFonts w:cs="Calibri"/>
        </w:rPr>
        <w:t xml:space="preserve">felt </w:t>
      </w:r>
      <w:r w:rsidR="004E1C2A" w:rsidRPr="00776B24">
        <w:rPr>
          <w:rFonts w:cs="Calibri"/>
        </w:rPr>
        <w:t xml:space="preserve">united by </w:t>
      </w:r>
      <w:r w:rsidR="00853080" w:rsidRPr="00776B24">
        <w:rPr>
          <w:rFonts w:cs="Calibri"/>
        </w:rPr>
        <w:t xml:space="preserve">shared values and </w:t>
      </w:r>
      <w:r w:rsidR="004E1C2A" w:rsidRPr="00776B24">
        <w:rPr>
          <w:rFonts w:cs="Calibri"/>
        </w:rPr>
        <w:t>a</w:t>
      </w:r>
      <w:r w:rsidR="008C753C" w:rsidRPr="00776B24">
        <w:rPr>
          <w:rFonts w:cs="Calibri"/>
        </w:rPr>
        <w:t xml:space="preserve"> shared commitment to </w:t>
      </w:r>
      <w:r w:rsidR="004E1C2A" w:rsidRPr="00776B24">
        <w:rPr>
          <w:rFonts w:cs="Calibri"/>
        </w:rPr>
        <w:t>creating</w:t>
      </w:r>
      <w:r w:rsidR="008C753C" w:rsidRPr="00776B24">
        <w:rPr>
          <w:rFonts w:cs="Calibri"/>
        </w:rPr>
        <w:t xml:space="preserve"> positive change for patients</w:t>
      </w:r>
      <w:r w:rsidR="00853080" w:rsidRPr="00776B24">
        <w:rPr>
          <w:rFonts w:cs="Calibri"/>
        </w:rPr>
        <w:t xml:space="preserve"> (e.g., united by a commitment to reducing health inequalities)</w:t>
      </w:r>
      <w:r w:rsidRPr="00776B24">
        <w:rPr>
          <w:rFonts w:cs="Calibri"/>
        </w:rPr>
        <w:t xml:space="preserve"> </w:t>
      </w:r>
      <w:r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reviews","type":"article-journal","volume":"21"},"uris":["http://www.mendeley.com/documents/?uuid=7764d7d5-1cf6-4a60-84ff-7981ccbe0464"]},{"id":"ITEM-2","itemData":{"DOI":"10.1080/13561820.2020.1862771","ISSN":"14699567","PMID":"33438489","abstract":"In Australia and internationally there is a strong policy commitment to the redesign of health services toward integrated physical and mental health care. When executed well, integrated care has been demonstrated to improve the access to, clinical outcomes from, and quality of care while reducing overtreatment and duplication. Despite the demonstrated effectiveness and promise of integrated care, exactly how integrated care is best achieved remains less clear. The aim of this review study was to identify factors that support the implementation of integrated care between physical and mental health services. An integrative review was conducted following the framework developed by Whittemore and Knafl, with quantitative and qualitative evidence systematically considered. To identify studies, Medline, PubMed, PsychINFO, CINAHL were searched for the period from 2003 to 2018, and reference lists of included studies and review articles were examined. Nineteen studies were included. Synthesis of study findings identified seven key factors supporting the implementation of integrated care between physical and mental health services: (a) adequate resourcing, (b) shared values, (c) effective communication, (d) information technology (IT) infrastructure, (e) flexible administrative organizations, (f) role clarity and accountability, and (g) staff engagement and training. There was little theoretical development in included studies, with little insight into the contextual factors or underlying mechanism required to support the implementation of integrated care initiatives. This review identified a set of inter-related barriers and facilitators which, if addressed, can improve the implementation and sustainability of truly integrated care.","author":[{"dropping-particle":"","family":"Coates","given":"Dominiek","non-dropping-particle":"","parse-names":false,"suffix":""},{"dropping-particle":"","family":"Coppleson","given":"Danielle","non-dropping-particle":"","parse-names":false,"suffix":""},{"dropping-particle":"","family":"Travaglia","given":"Jo","non-dropping-particle":"","parse-names":false,"suffix":""}],"container-title":"Journal of Interprofessional Care","id":"ITEM-2","issue":"2","issued":{"date-parts":[["2022"]]},"page":"245-258","publisher":"Taylor &amp; Francis","title":"Factors supporting the implementation of integrated care between physical and mental health services: an integrative review","type":"article-journal","volume":"36"},"uris":["http://www.mendeley.com/documents/?uuid=e3f9baf4-18d4-4ce1-be7e-51961fd48ce3"]},{"id":"ITEM-3","itemData":{"DOI":"10.1093/intqhc/mzx041","ISSN":"14643677","PMID":"28430963","abstract":"Purpose: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Care","id":"ITEM-3","issue":"3","issued":{"date-parts":[["2017"]]},"page":"327-334","title":"Integrated care for older populations and its implementation facilitators and barriers: A rapid scoping review","type":"article-journal","volume":"29"},"uris":["http://www.mendeley.com/documents/?uuid=8d79fb05-318a-4893-aba7-20c1b4cbb9c6"]}],"mendeley":{"formattedCitation":"(3,17,18)","plainTextFormattedCitation":"(3,17,18)","previouslyFormattedCitation":"(3,17,18)"},"properties":{"noteIndex":0},"schema":"https://github.com/citation-style-language/schema/raw/master/csl-citation.json"}</w:instrText>
      </w:r>
      <w:r w:rsidRPr="00776B24">
        <w:rPr>
          <w:rFonts w:cs="Calibri"/>
        </w:rPr>
        <w:fldChar w:fldCharType="separate"/>
      </w:r>
      <w:r w:rsidR="002E17B7" w:rsidRPr="002E17B7">
        <w:rPr>
          <w:rFonts w:cs="Calibri"/>
          <w:noProof/>
        </w:rPr>
        <w:t>(3,17,18)</w:t>
      </w:r>
      <w:r w:rsidRPr="00776B24">
        <w:rPr>
          <w:rFonts w:cs="Calibri"/>
        </w:rPr>
        <w:fldChar w:fldCharType="end"/>
      </w:r>
      <w:r w:rsidR="00853080" w:rsidRPr="00776B24">
        <w:rPr>
          <w:rFonts w:cs="Calibri"/>
        </w:rPr>
        <w:t>.</w:t>
      </w:r>
      <w:r w:rsidR="008A0F6F" w:rsidRPr="00776B24">
        <w:rPr>
          <w:rFonts w:cs="Calibri"/>
        </w:rPr>
        <w:t xml:space="preserve"> </w:t>
      </w:r>
      <w:r w:rsidR="009C6C69" w:rsidRPr="00776B24">
        <w:rPr>
          <w:rFonts w:cs="Calibri"/>
        </w:rPr>
        <w:t xml:space="preserve">Healthcare professionals were more likely to engage in programmes that presented a strong narrative around quality of care </w:t>
      </w:r>
      <w:r w:rsidR="009C6C69" w:rsidRPr="00776B24">
        <w:rPr>
          <w:rFonts w:cs="Calibri"/>
        </w:rPr>
        <w:fldChar w:fldCharType="begin" w:fldLock="1"/>
      </w:r>
      <w:r w:rsidR="0064043F">
        <w:rPr>
          <w:rFonts w:cs="Calibri"/>
        </w:rPr>
        <w:instrText>ADDIN CSL_CITATION {"citationItems":[{"id":"ITEM-1","itemData":{"DOI":"10.1097/XEB.0000000000000116","ISBN":"0000000000000","ISSN":"17441609","PMID":"28704279","abstract":"Background: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Healthcare","id":"ITEM-1","issue":"3","issued":{"date-parts":[["2017"]]},"page":"90-101","title":"Assessing healthcare professionals' experiences of integrated care: Do surveys tell the full story?","type":"article-journal","volume":"15"},"uris":["http://www.mendeley.com/documents/?uuid=36b63dd4-38b0-4e16-8fb8-4312b5814895"]}],"mendeley":{"formattedCitation":"(16)","plainTextFormattedCitation":"(16)","previouslyFormattedCitation":"(16)"},"properties":{"noteIndex":0},"schema":"https://github.com/citation-style-language/schema/raw/master/csl-citation.json"}</w:instrText>
      </w:r>
      <w:r w:rsidR="009C6C69" w:rsidRPr="00776B24">
        <w:rPr>
          <w:rFonts w:cs="Calibri"/>
        </w:rPr>
        <w:fldChar w:fldCharType="separate"/>
      </w:r>
      <w:r w:rsidR="002D0F3F" w:rsidRPr="002D0F3F">
        <w:rPr>
          <w:rFonts w:cs="Calibri"/>
          <w:noProof/>
        </w:rPr>
        <w:t>(16)</w:t>
      </w:r>
      <w:r w:rsidR="009C6C69" w:rsidRPr="00776B24">
        <w:rPr>
          <w:rFonts w:cs="Calibri"/>
        </w:rPr>
        <w:fldChar w:fldCharType="end"/>
      </w:r>
      <w:r w:rsidR="009C6C69" w:rsidRPr="00776B24">
        <w:rPr>
          <w:rFonts w:cs="Calibri"/>
        </w:rPr>
        <w:t xml:space="preserve">. </w:t>
      </w:r>
      <w:r w:rsidR="00853080" w:rsidRPr="00776B24">
        <w:rPr>
          <w:rFonts w:cs="Calibri"/>
        </w:rPr>
        <w:t xml:space="preserve">However, </w:t>
      </w:r>
      <w:r w:rsidR="00125E41" w:rsidRPr="00776B24">
        <w:rPr>
          <w:rFonts w:cs="Calibri"/>
        </w:rPr>
        <w:t>s</w:t>
      </w:r>
      <w:r w:rsidR="008C753C" w:rsidRPr="00776B24">
        <w:rPr>
          <w:rFonts w:cs="Calibri"/>
        </w:rPr>
        <w:t>ustained motivation</w:t>
      </w:r>
      <w:r w:rsidR="00515CF5" w:rsidRPr="00776B24">
        <w:rPr>
          <w:rFonts w:cs="Calibri"/>
        </w:rPr>
        <w:t xml:space="preserve"> was required for this to last, </w:t>
      </w:r>
      <w:r w:rsidRPr="00776B24">
        <w:rPr>
          <w:rFonts w:cs="Calibri"/>
        </w:rPr>
        <w:t xml:space="preserve">and differences in values could fundamentally undermine integration efforts </w:t>
      </w:r>
      <w:r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mendeley":{"formattedCitation":"(3)","plainTextFormattedCitation":"(3)","previouslyFormattedCitation":"(3)"},"properties":{"noteIndex":0},"schema":"https://github.com/citation-style-language/schema/raw/master/csl-citation.json"}</w:instrText>
      </w:r>
      <w:r w:rsidRPr="00776B24">
        <w:rPr>
          <w:rFonts w:cs="Calibri"/>
        </w:rPr>
        <w:fldChar w:fldCharType="separate"/>
      </w:r>
      <w:r w:rsidR="002E17B7" w:rsidRPr="002E17B7">
        <w:rPr>
          <w:rFonts w:cs="Calibri"/>
          <w:noProof/>
        </w:rPr>
        <w:t>(3)</w:t>
      </w:r>
      <w:r w:rsidRPr="00776B24">
        <w:rPr>
          <w:rFonts w:cs="Calibri"/>
        </w:rPr>
        <w:fldChar w:fldCharType="end"/>
      </w:r>
      <w:r w:rsidR="008C753C" w:rsidRPr="00776B24">
        <w:rPr>
          <w:rFonts w:cs="Calibri"/>
        </w:rPr>
        <w:t xml:space="preserve">. </w:t>
      </w:r>
      <w:r w:rsidRPr="00776B24">
        <w:rPr>
          <w:rFonts w:cs="Calibri"/>
        </w:rPr>
        <w:t>There</w:t>
      </w:r>
      <w:r w:rsidR="008C753C" w:rsidRPr="00776B24">
        <w:rPr>
          <w:rFonts w:cs="Calibri"/>
        </w:rPr>
        <w:t xml:space="preserve"> were</w:t>
      </w:r>
      <w:r w:rsidRPr="00776B24">
        <w:rPr>
          <w:rFonts w:cs="Calibri"/>
        </w:rPr>
        <w:t xml:space="preserve"> also</w:t>
      </w:r>
      <w:r w:rsidR="008C753C" w:rsidRPr="00776B24">
        <w:rPr>
          <w:rFonts w:cs="Calibri"/>
        </w:rPr>
        <w:t xml:space="preserve"> difficulties motivating staff to become </w:t>
      </w:r>
      <w:r w:rsidR="008A0F6F" w:rsidRPr="00776B24">
        <w:rPr>
          <w:rFonts w:cs="Calibri"/>
        </w:rPr>
        <w:t xml:space="preserve">and remain </w:t>
      </w:r>
      <w:r w:rsidR="008C753C" w:rsidRPr="00776B24">
        <w:rPr>
          <w:rFonts w:cs="Calibri"/>
        </w:rPr>
        <w:t>engaged with integration activities</w:t>
      </w:r>
      <w:r w:rsidR="008A0F6F" w:rsidRPr="00776B24">
        <w:rPr>
          <w:rFonts w:cs="Calibri"/>
        </w:rPr>
        <w:t>, even within the same organisation</w:t>
      </w:r>
      <w:r w:rsidR="008C753C" w:rsidRPr="00776B24">
        <w:rPr>
          <w:rFonts w:cs="Calibri"/>
        </w:rPr>
        <w:t>. For example, a</w:t>
      </w:r>
      <w:r w:rsidR="008C3081" w:rsidRPr="00776B24">
        <w:rPr>
          <w:rFonts w:cs="Calibri"/>
        </w:rPr>
        <w:t xml:space="preserve"> reported</w:t>
      </w:r>
      <w:r w:rsidR="008C753C" w:rsidRPr="00776B24">
        <w:rPr>
          <w:rFonts w:cs="Calibri"/>
        </w:rPr>
        <w:t xml:space="preserve"> barrier within and between partners was the considerable time that it could take to see positive results from integrated care initiatives, and the consequent view that ‘nothing changes’ leading to demotivation </w:t>
      </w:r>
      <w:r w:rsidR="008C753C"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8C753C" w:rsidRPr="00776B24">
        <w:rPr>
          <w:rFonts w:cs="Calibri"/>
        </w:rPr>
        <w:fldChar w:fldCharType="separate"/>
      </w:r>
      <w:r w:rsidR="002E17B7" w:rsidRPr="002E17B7">
        <w:rPr>
          <w:rFonts w:cs="Calibri"/>
          <w:noProof/>
        </w:rPr>
        <w:t>(7)</w:t>
      </w:r>
      <w:r w:rsidR="008C753C" w:rsidRPr="00776B24">
        <w:rPr>
          <w:rFonts w:cs="Calibri"/>
        </w:rPr>
        <w:fldChar w:fldCharType="end"/>
      </w:r>
      <w:r w:rsidR="008C753C" w:rsidRPr="00776B24">
        <w:rPr>
          <w:rFonts w:cs="Calibri"/>
        </w:rPr>
        <w:t>.</w:t>
      </w:r>
      <w:r w:rsidR="00C24231" w:rsidRPr="00776B24">
        <w:rPr>
          <w:rFonts w:cs="Calibri"/>
        </w:rPr>
        <w:t xml:space="preserve"> </w:t>
      </w:r>
      <w:r w:rsidR="008B570B" w:rsidRPr="00776B24">
        <w:rPr>
          <w:rFonts w:cs="Calibri"/>
        </w:rPr>
        <w:t xml:space="preserve">Strategies used to develop </w:t>
      </w:r>
      <w:r w:rsidR="0026151B" w:rsidRPr="00776B24">
        <w:rPr>
          <w:rFonts w:cs="Calibri"/>
        </w:rPr>
        <w:t>shared</w:t>
      </w:r>
      <w:r w:rsidR="008B570B" w:rsidRPr="00776B24">
        <w:rPr>
          <w:rFonts w:cs="Calibri"/>
        </w:rPr>
        <w:t xml:space="preserve"> </w:t>
      </w:r>
      <w:r w:rsidR="0026151B" w:rsidRPr="00776B24">
        <w:rPr>
          <w:rFonts w:cs="Calibri"/>
        </w:rPr>
        <w:t xml:space="preserve">values and </w:t>
      </w:r>
      <w:r w:rsidR="008B570B" w:rsidRPr="00776B24">
        <w:rPr>
          <w:rFonts w:cs="Calibri"/>
        </w:rPr>
        <w:t xml:space="preserve">understanding included involving staff in the development of the policies and procedures and providing introductory and ongoing training </w:t>
      </w:r>
      <w:r w:rsidR="008B570B" w:rsidRPr="00776B24">
        <w:rPr>
          <w:rFonts w:cs="Calibri"/>
        </w:rPr>
        <w:fldChar w:fldCharType="begin" w:fldLock="1"/>
      </w:r>
      <w:r w:rsidR="0064043F">
        <w:rPr>
          <w:rFonts w:cs="Calibri"/>
        </w:rPr>
        <w:instrText>ADDIN CSL_CITATION {"citationItems":[{"id":"ITEM-1","itemData":{"DOI":"10.1111/hsc.12057","ISSN":"13652524","PMID":"23750908","abstract":"This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community","id":"ITEM-1","issue":"3","issued":{"date-parts":[["2014"]]},"page":"225-233","title":"Factors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(15)","plainTextFormattedCitation":"(15)","previouslyFormattedCitation":"(15)"},"properties":{"noteIndex":0},"schema":"https://github.com/citation-style-language/schema/raw/master/csl-citation.json"}</w:instrText>
      </w:r>
      <w:r w:rsidR="008B570B" w:rsidRPr="00776B24">
        <w:rPr>
          <w:rFonts w:cs="Calibri"/>
        </w:rPr>
        <w:fldChar w:fldCharType="separate"/>
      </w:r>
      <w:r w:rsidR="002D0F3F" w:rsidRPr="002D0F3F">
        <w:rPr>
          <w:rFonts w:cs="Calibri"/>
          <w:noProof/>
        </w:rPr>
        <w:t>(15)</w:t>
      </w:r>
      <w:r w:rsidR="008B570B" w:rsidRPr="00776B24">
        <w:rPr>
          <w:rFonts w:cs="Calibri"/>
        </w:rPr>
        <w:fldChar w:fldCharType="end"/>
      </w:r>
      <w:r w:rsidR="008B570B" w:rsidRPr="00776B24">
        <w:rPr>
          <w:rFonts w:cs="Calibri"/>
        </w:rPr>
        <w:t>.</w:t>
      </w:r>
      <w:r w:rsidR="00340495" w:rsidRPr="00776B24">
        <w:rPr>
          <w:rFonts w:cs="Calibri"/>
        </w:rPr>
        <w:t xml:space="preserve"> </w:t>
      </w:r>
    </w:p>
    <w:p w14:paraId="37DC8129" w14:textId="157EB7F2" w:rsidR="00E705AC" w:rsidRPr="00776B24" w:rsidRDefault="006A42B2" w:rsidP="003D5E8D">
      <w:pPr>
        <w:spacing w:line="276" w:lineRule="auto"/>
        <w:jc w:val="both"/>
        <w:rPr>
          <w:rFonts w:cs="Calibri"/>
        </w:rPr>
      </w:pPr>
      <w:r w:rsidRPr="00776B24">
        <w:rPr>
          <w:rFonts w:cs="Calibri"/>
        </w:rPr>
        <w:t>Two</w:t>
      </w:r>
      <w:r w:rsidR="00712A8D" w:rsidRPr="00776B24">
        <w:rPr>
          <w:rFonts w:cs="Calibri"/>
        </w:rPr>
        <w:t xml:space="preserve"> article</w:t>
      </w:r>
      <w:r w:rsidRPr="00776B24">
        <w:rPr>
          <w:rFonts w:cs="Calibri"/>
        </w:rPr>
        <w:t>s</w:t>
      </w:r>
      <w:r w:rsidR="00712A8D" w:rsidRPr="00776B24">
        <w:rPr>
          <w:rFonts w:cs="Calibri"/>
        </w:rPr>
        <w:t xml:space="preserve"> reflected on key</w:t>
      </w:r>
      <w:r w:rsidR="00E705AC" w:rsidRPr="00776B24">
        <w:rPr>
          <w:rFonts w:cs="Calibri"/>
        </w:rPr>
        <w:t xml:space="preserve"> </w:t>
      </w:r>
      <w:r w:rsidR="00712A8D" w:rsidRPr="00776B24">
        <w:rPr>
          <w:rFonts w:cs="Calibri"/>
        </w:rPr>
        <w:t>‘</w:t>
      </w:r>
      <w:r w:rsidR="00E705AC" w:rsidRPr="00776B24">
        <w:rPr>
          <w:rFonts w:cs="Calibri"/>
        </w:rPr>
        <w:t xml:space="preserve">lessons </w:t>
      </w:r>
      <w:r w:rsidR="00712A8D" w:rsidRPr="00776B24">
        <w:rPr>
          <w:rFonts w:cs="Calibri"/>
        </w:rPr>
        <w:t>learnt’ from the process of integrating teams</w:t>
      </w:r>
      <w:r w:rsidR="00B709F8" w:rsidRPr="00776B24">
        <w:rPr>
          <w:rFonts w:cs="Calibri"/>
        </w:rPr>
        <w:t xml:space="preserve"> </w:t>
      </w:r>
      <w:r w:rsidR="00B709F8" w:rsidRPr="00776B24">
        <w:rPr>
          <w:rFonts w:cs="Calibri"/>
        </w:rPr>
        <w:fldChar w:fldCharType="begin" w:fldLock="1"/>
      </w:r>
      <w:r w:rsidR="00251AB5">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evaluation","type":"article-journal","volume":"26"},"uris":["http://www.mendeley.com/documents/?uuid=a2bb2676-3382-4bc1-a154-e7429c5066ff"]},{"id":"ITEM-2","itemData":{"DOI":"10.5334/ijic.5631","ISSN":"15684156","abstract":"Introduction: For more than a decade the English NHS has pursued integrated care through three national pilot programmes. The independent evaluators of these programmes here identify several common themes that inform the development of integrated care. Description: The three pilot programmes shared the aim of better coordination between hospital and community-based health services and between health and social care. Each programme recruited local pilot sites that designed specific interventions to support inter-professional and inter-organisational collaboration. The pilots were highly heterogenous and results varied both within and between the three programmes. While staff were generally positive about their achievements, pilots had mixed success especially in reducing unplanned hospital admissions. Common facilitators to achieving pilots’ objectives included effective senior leadership and shared values, simple interventions and additional funding. Barriers included short timescales, poor professional engagement, information and data sharing problems, and conflicts with changing national policy. Discussion: There was little stable or shared understanding of what ‘integrated care’ meant resulting in different practices and priorities. An increasing focus on reducing unplanned hospital use among national sponsors created a mismatch in expectations between local and national actors. Conclusion: Pilots in all three national programmes made some headway against their objectives but were limited in their impact on unplanned hospital admissions.","author":[{"dropping-particle":"","family":"Lewis","given":"Richard Q.","non-dropping-particle":"","parse-names":false,"suffix":""},{"dropping-particle":"","family":"Checkland","given":"Kath","non-dropping-particle":"","parse-names":false,"suffix":""},{"dropping-particle":"","family":"Durand","given":"Mary Alison","non-dropping-particle":"","parse-names":false,"suffix":""},{"dropping-particle":"","family":"Ling","given":"Tom","non-dropping-particle":"","parse-names":false,"suffix":""},{"dropping-particle":"","family":"Mays","given":"Nicholas","non-dropping-particle":"","parse-names":false,"suffix":""},{"dropping-particle":"","family":"Roland","given":"Martin","non-dropping-particle":"","parse-names":false,"suffix":""},{"dropping-particle":"","family":"Smith","given":"Judith A.","non-dropping-particle":"","parse-names":false,"suffix":""}],"container-title":"International Journal of Integrated Care","id":"ITEM-2","issue":"4","issued":{"date-parts":[["2021"]]},"page":"1-10","title":"Integrated care in england – what can we learn from a decade of national pilot programmes?","type":"article-journal","volume":"21"},"uris":["http://www.mendeley.com/documents/?uuid=49c640c9-28ac-4edc-ae2a-dfe7c6ab5646"]}],"mendeley":{"formattedCitation":"(11,14)","plainTextFormattedCitation":"(11,14)","previouslyFormattedCitation":"(11,14)"},"properties":{"noteIndex":0},"schema":"https://github.com/citation-style-language/schema/raw/master/csl-citation.json"}</w:instrText>
      </w:r>
      <w:r w:rsidR="00B709F8" w:rsidRPr="00776B24">
        <w:rPr>
          <w:rFonts w:cs="Calibri"/>
        </w:rPr>
        <w:fldChar w:fldCharType="separate"/>
      </w:r>
      <w:r w:rsidR="00251AB5" w:rsidRPr="00251AB5">
        <w:rPr>
          <w:rFonts w:cs="Calibri"/>
          <w:noProof/>
        </w:rPr>
        <w:t>(11,14)</w:t>
      </w:r>
      <w:r w:rsidR="00B709F8" w:rsidRPr="00776B24">
        <w:rPr>
          <w:rFonts w:cs="Calibri"/>
        </w:rPr>
        <w:fldChar w:fldCharType="end"/>
      </w:r>
      <w:r w:rsidR="00B709F8" w:rsidRPr="00776B24">
        <w:rPr>
          <w:rFonts w:cs="Calibri"/>
        </w:rPr>
        <w:t>. These articles</w:t>
      </w:r>
      <w:r w:rsidR="00712A8D" w:rsidRPr="00776B24">
        <w:rPr>
          <w:rFonts w:cs="Calibri"/>
        </w:rPr>
        <w:t xml:space="preserve"> </w:t>
      </w:r>
      <w:r w:rsidR="00BA72BA">
        <w:rPr>
          <w:rFonts w:cs="Calibri"/>
        </w:rPr>
        <w:t>referred to</w:t>
      </w:r>
      <w:r w:rsidR="00BA72BA" w:rsidRPr="00776B24">
        <w:rPr>
          <w:rFonts w:cs="Calibri"/>
        </w:rPr>
        <w:t xml:space="preserve"> </w:t>
      </w:r>
      <w:r w:rsidR="00E705AC" w:rsidRPr="00776B24">
        <w:rPr>
          <w:rFonts w:cs="Calibri"/>
        </w:rPr>
        <w:t xml:space="preserve">the importance of starting with smaller, less complex initiatives that are guided by a clear </w:t>
      </w:r>
      <w:r w:rsidR="00AD747F" w:rsidRPr="00776B24">
        <w:rPr>
          <w:rFonts w:cs="Calibri"/>
        </w:rPr>
        <w:t>vision and purpose</w:t>
      </w:r>
      <w:r w:rsidR="005E6265" w:rsidRPr="00776B24">
        <w:rPr>
          <w:rFonts w:cs="Calibri"/>
        </w:rPr>
        <w:t>.</w:t>
      </w:r>
      <w:r w:rsidR="00901A8A" w:rsidRPr="00776B24">
        <w:rPr>
          <w:rFonts w:cs="Calibri"/>
        </w:rPr>
        <w:t xml:space="preserve"> </w:t>
      </w:r>
      <w:r w:rsidR="00306B77" w:rsidRPr="00776B24">
        <w:rPr>
          <w:rFonts w:cs="Calibri"/>
        </w:rPr>
        <w:t xml:space="preserve">Overly ambitious programmes were reportedly barriers, hindering progress in achieving objectives </w:t>
      </w:r>
      <w:r w:rsidR="00306B77" w:rsidRPr="00776B24">
        <w:rPr>
          <w:rFonts w:cs="Calibri"/>
        </w:rPr>
        <w:fldChar w:fldCharType="begin" w:fldLock="1"/>
      </w:r>
      <w:r w:rsidR="00251AB5">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mendeley":{"formattedCitation":"(11)","plainTextFormattedCitation":"(11)","previouslyFormattedCitation":"(11)"},"properties":{"noteIndex":0},"schema":"https://github.com/citation-style-language/schema/raw/master/csl-citation.json"}</w:instrText>
      </w:r>
      <w:r w:rsidR="00306B77" w:rsidRPr="00776B24">
        <w:rPr>
          <w:rFonts w:cs="Calibri"/>
        </w:rPr>
        <w:fldChar w:fldCharType="separate"/>
      </w:r>
      <w:r w:rsidR="00251AB5" w:rsidRPr="00251AB5">
        <w:rPr>
          <w:rFonts w:cs="Calibri"/>
          <w:noProof/>
        </w:rPr>
        <w:t>(11)</w:t>
      </w:r>
      <w:r w:rsidR="00306B77" w:rsidRPr="00776B24">
        <w:rPr>
          <w:rFonts w:cs="Calibri"/>
        </w:rPr>
        <w:fldChar w:fldCharType="end"/>
      </w:r>
      <w:r w:rsidR="00306B77" w:rsidRPr="00776B24">
        <w:rPr>
          <w:rFonts w:cs="Calibri"/>
        </w:rPr>
        <w:t xml:space="preserve">. </w:t>
      </w:r>
      <w:r w:rsidR="00901A8A" w:rsidRPr="00776B24">
        <w:rPr>
          <w:rFonts w:cs="Calibri"/>
        </w:rPr>
        <w:t xml:space="preserve">Focusing on a limited number of well-executed </w:t>
      </w:r>
      <w:r w:rsidR="0064248A" w:rsidRPr="00776B24">
        <w:rPr>
          <w:rFonts w:cs="Calibri"/>
        </w:rPr>
        <w:t>activities</w:t>
      </w:r>
      <w:r w:rsidR="00901A8A" w:rsidRPr="00776B24">
        <w:rPr>
          <w:rFonts w:cs="Calibri"/>
        </w:rPr>
        <w:t xml:space="preserve"> was seen as a more effective approach</w:t>
      </w:r>
      <w:r w:rsidR="0019632B" w:rsidRPr="00776B24">
        <w:rPr>
          <w:rFonts w:cs="Calibri"/>
        </w:rPr>
        <w:t xml:space="preserve"> </w:t>
      </w:r>
      <w:r w:rsidR="00901A8A" w:rsidRPr="00776B24">
        <w:rPr>
          <w:rFonts w:cs="Calibri"/>
        </w:rPr>
        <w:fldChar w:fldCharType="begin" w:fldLock="1"/>
      </w:r>
      <w:r w:rsidR="00251AB5">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evaluation","type":"article-journal","volume":"26"},"uris":["http://www.mendeley.com/documents/?uuid=a2bb2676-3382-4bc1-a154-e7429c5066ff"]},{"id":"ITEM-2","itemData":{"DOI":"10.5334/ijic.5631","ISSN":"15684156","abstract":"Introduction: For more than a decade the English NHS has pursued integrated care through three national pilot programmes. The independent evaluators of these programmes here identify several common themes that inform the development of integrated care. Description: The three pilot programmes shared the aim of better coordination between hospital and community-based health services and between health and social care. Each programme recruited local pilot sites that designed specific interventions to support inter-professional and inter-organisational collaboration. The pilots were highly heterogenous and results varied both within and between the three programmes. While staff were generally positive about their achievements, pilots had mixed success especially in reducing unplanned hospital admissions. Common facilitators to achieving pilots’ objectives included effective senior leadership and shared values, simple interventions and additional funding. Barriers included short timescales, poor professional engagement, information and data sharing problems, and conflicts with changing national policy. Discussion: There was little stable or shared understanding of what ‘integrated care’ meant resulting in different practices and priorities. An increasing focus on reducing unplanned hospital use among national sponsors created a mismatch in expectations between local and national actors. Conclusion: Pilots in all three national programmes made some headway against their objectives but were limited in their impact on unplanned hospital admissions.","author":[{"dropping-particle":"","family":"Lewis","given":"Richard Q.","non-dropping-particle":"","parse-names":false,"suffix":""},{"dropping-particle":"","family":"Checkland","given":"Kath","non-dropping-particle":"","parse-names":false,"suffix":""},{"dropping-particle":"","family":"Durand","given":"Mary Alison","non-dropping-particle":"","parse-names":false,"suffix":""},{"dropping-particle":"","family":"Ling","given":"Tom","non-dropping-particle":"","parse-names":false,"suffix":""},{"dropping-particle":"","family":"Mays","given":"Nicholas","non-dropping-particle":"","parse-names":false,"suffix":""},{"dropping-particle":"","family":"Roland","given":"Martin","non-dropping-particle":"","parse-names":false,"suffix":""},{"dropping-particle":"","family":"Smith","given":"Judith A.","non-dropping-particle":"","parse-names":false,"suffix":""}],"container-title":"International Journal of Integrated Care","id":"ITEM-2","issue":"4","issued":{"date-parts":[["2021"]]},"page":"1-10","title":"Integrated care in england – what can we learn from a decade of national pilot programmes?","type":"article-journal","volume":"21"},"uris":["http://www.mendeley.com/documents/?uuid=49c640c9-28ac-4edc-ae2a-dfe7c6ab5646"]}],"mendeley":{"formattedCitation":"(11,14)","plainTextFormattedCitation":"(11,14)","previouslyFormattedCitation":"(11,14)"},"properties":{"noteIndex":0},"schema":"https://github.com/citation-style-language/schema/raw/master/csl-citation.json"}</w:instrText>
      </w:r>
      <w:r w:rsidR="00901A8A" w:rsidRPr="00776B24">
        <w:rPr>
          <w:rFonts w:cs="Calibri"/>
        </w:rPr>
        <w:fldChar w:fldCharType="separate"/>
      </w:r>
      <w:r w:rsidR="00251AB5" w:rsidRPr="00251AB5">
        <w:rPr>
          <w:rFonts w:cs="Calibri"/>
          <w:noProof/>
        </w:rPr>
        <w:t>(11,14)</w:t>
      </w:r>
      <w:r w:rsidR="00901A8A" w:rsidRPr="00776B24">
        <w:rPr>
          <w:rFonts w:cs="Calibri"/>
        </w:rPr>
        <w:fldChar w:fldCharType="end"/>
      </w:r>
      <w:r w:rsidR="00901A8A" w:rsidRPr="00776B24">
        <w:rPr>
          <w:rFonts w:cs="Calibri"/>
        </w:rPr>
        <w:t>.</w:t>
      </w:r>
      <w:r w:rsidR="00B709F8" w:rsidRPr="00776B24">
        <w:rPr>
          <w:rFonts w:cs="Calibri"/>
        </w:rPr>
        <w:t xml:space="preserve"> </w:t>
      </w:r>
      <w:r w:rsidR="00B626E3" w:rsidRPr="00776B24">
        <w:rPr>
          <w:rFonts w:cs="Calibri"/>
        </w:rPr>
        <w:t>New initiatives often face significant pressures to demonstrate success early on, which can be challenging as it may be too soon to produce measurable results</w:t>
      </w:r>
      <w:r w:rsidR="007F3145" w:rsidRPr="00776B24">
        <w:rPr>
          <w:rFonts w:cs="Calibri"/>
        </w:rPr>
        <w:t>.</w:t>
      </w:r>
      <w:r w:rsidR="00306B77" w:rsidRPr="00776B24">
        <w:rPr>
          <w:rFonts w:cs="Calibri"/>
        </w:rPr>
        <w:t xml:space="preserve"> Therefore, setting short-term milestones may help to demonstrate progress and recognise early successes, helping to sustain morale. </w:t>
      </w:r>
      <w:r w:rsidR="007F3145" w:rsidRPr="00776B24">
        <w:rPr>
          <w:rFonts w:cs="Calibri"/>
        </w:rPr>
        <w:t xml:space="preserve"> </w:t>
      </w:r>
    </w:p>
    <w:p w14:paraId="5F7D0F77" w14:textId="0350B27F" w:rsidR="007A36E7" w:rsidRPr="00776B24" w:rsidRDefault="007A36E7" w:rsidP="003D5E8D">
      <w:pPr>
        <w:spacing w:line="276" w:lineRule="auto"/>
        <w:jc w:val="both"/>
        <w:rPr>
          <w:rFonts w:cs="Calibri"/>
          <w:b/>
          <w:bCs/>
        </w:rPr>
      </w:pPr>
      <w:r w:rsidRPr="00776B24">
        <w:rPr>
          <w:rFonts w:cs="Calibri"/>
          <w:b/>
          <w:bCs/>
        </w:rPr>
        <w:t>Leadership</w:t>
      </w:r>
    </w:p>
    <w:p w14:paraId="48BF04B8" w14:textId="3F553AA2" w:rsidR="00BB00B2" w:rsidRPr="00776B24" w:rsidRDefault="00BC27BF" w:rsidP="0077657E">
      <w:pPr>
        <w:spacing w:line="276" w:lineRule="auto"/>
        <w:jc w:val="both"/>
        <w:rPr>
          <w:rFonts w:cs="Calibri"/>
        </w:rPr>
      </w:pPr>
      <w:r w:rsidRPr="00776B24">
        <w:rPr>
          <w:rFonts w:cs="Calibri"/>
        </w:rPr>
        <w:t>Most articles identified e</w:t>
      </w:r>
      <w:r w:rsidR="00553829" w:rsidRPr="00776B24">
        <w:rPr>
          <w:rFonts w:cs="Calibri"/>
        </w:rPr>
        <w:t xml:space="preserve">ffective leadership </w:t>
      </w:r>
      <w:r w:rsidRPr="00776B24">
        <w:rPr>
          <w:rFonts w:cs="Calibri"/>
        </w:rPr>
        <w:t>as a</w:t>
      </w:r>
      <w:r w:rsidR="002B43D2" w:rsidRPr="00776B24">
        <w:rPr>
          <w:rFonts w:cs="Calibri"/>
        </w:rPr>
        <w:t xml:space="preserve">n essential </w:t>
      </w:r>
      <w:r w:rsidRPr="00776B24">
        <w:rPr>
          <w:rFonts w:cs="Calibri"/>
        </w:rPr>
        <w:t xml:space="preserve">factor in successful </w:t>
      </w:r>
      <w:r w:rsidR="007758EA" w:rsidRPr="00776B24">
        <w:rPr>
          <w:rFonts w:cs="Calibri"/>
        </w:rPr>
        <w:t xml:space="preserve">local </w:t>
      </w:r>
      <w:r w:rsidRPr="00776B24">
        <w:rPr>
          <w:rFonts w:cs="Calibri"/>
        </w:rPr>
        <w:t>service integration and delivery</w:t>
      </w:r>
      <w:r w:rsidR="00EF55BD" w:rsidRPr="00776B24">
        <w:rPr>
          <w:rFonts w:cs="Calibri"/>
        </w:rPr>
        <w:t xml:space="preserve"> </w:t>
      </w:r>
      <w:r w:rsidR="00DB68B6" w:rsidRPr="00776B24">
        <w:rPr>
          <w:rFonts w:cs="Calibri"/>
        </w:rPr>
        <w:fldChar w:fldCharType="begin" w:fldLock="1"/>
      </w:r>
      <w:r w:rsidR="008537D4">
        <w:rPr>
          <w:rFonts w:cs="Calibri"/>
        </w:rPr>
        <w:instrText>ADDIN CSL_CITATION {"citationItems":[{"id":"ITEM-1","itemData":{"DOI":"10.5334/ijic.7703","ISSN":"15684156","PMID":"39402464","abstract":"Abstract Introduction The NHS has made it mandatory for General Practices in England to proactively identify and manage older people with moderate and severe frailty since the GMS contract of 2017/2018. In Luton, stakeholders developed the Luton Framework of Frailty (LFF) to implement this national policy. The aim of this study was to explore the factors that affect the implementation of this national policy at a local level. Methods In-depth interviews were conducted with 18 commissioners and service providers, all of whom were involved in providing services for older people with different frailty levels (OPDFL). Purposive and snowball sampling methods were used, with thematic analysis used for data analysis. Results Two main themes with several sub-themes were found. The first theme was the tension within existing national policy initiatives to provide integrated care services for OPDFL, which illuminated their strengths and limitations. Participants felt that new initiatives, such as the development of Primary Care Networks and Enhanced Health in Care Homes, have improved primary care coordination. However, the traditional reactive approach for managing older people who are frail was thought to be counterproductive, when an approach that focused on prevention and early intervention would have been better. The second theme concerned the contextual factors that affect implementation of integrated care. These included having key leaders at a local level, the requirement for more funding, as well as the need for good working relationships among service providers. However, the lack of awareness about the care pathways among GPs was thought to be a reason for the variation in the implementation of the LFF. The COVID-19 pandemic was perceived as a challenge for the implementation of the LFF. Finally, polices were thought to succeed only if more resources are provided, while the term frailty should be used with caution due to the negative connotations of OPDFL towards this term. Conclusion The implementation of an integrated care programme for OPDFL can be affected by several factors. Having proactive national policies that facilitate coordination and, having key leaders locally, the need for more funding, and good working relationships, are some of the contextual factors that could facilitate a successfu","author":[{"dropping-particle":"","family":"Khan","given":"Nimra","non-dropping-particle":"","parse-names":false,"suffix":""},{"dropping-particle":"","family":"Hewson","given":"David","non-dropping-particle":"","parse-names":false,"suffix":""},{"dropping-particle":"","family":"Randhawa","given":"Gurch","non-dropping-particle":"","parse-names":false,"suffix":""}],"container-title":"IBMC Geriatrics","id":"ITEM-1","issue":"3","issued":{"date-parts":[["2024"]]},"title":"Factors that affect the implementation of an integrated care programme for older people with different frailty levels: a qualitative study of commissioners and provider stakeholders","type":"article-journal","volume":"24"},"uris":["http://www.mendeley.com/documents/?uuid=e383b590-55aa-4dba-a68e-f65dccd5f00d"]},{"id":"ITEM-2","itemData":{"DOI":"10.1136/bmjopen-2021-049296","ISSN":"20446055","PMID":"35383055","abstract":"Objectives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Open","id":"ITEM-2","issue":"4","issued":{"date-parts":[["2022"]]},"page":"1-10","title":"Identifying and understanding the factors that influence the functioning of integrated healthcare systems in the NHS: A systematic literature review","type":"article-journal","volume":"12"},"uris":["http://www.mendeley.com/documents/?uuid=d314c66d-12d8-46ce-9dc6-f0452c288fbc"]},{"id":"ITEM-3","itemData":{"DOI":"10.1111/hsc.12057","ISSN":"13652524","PMID":"23750908","abstract":"This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community","id":"ITEM-3","issue":"3","issued":{"date-parts":[["2014"]]},"page":"225-233","title":"Factors that promote and hinder joint and integrated working between health and social care services: a review of research literature","type":"article-journal","volume":"22"},"uris":["http://www.mendeley.com/documents/?uuid=6f25c0e8-cd43-4590-a99a-95302a68a6e1"]},{"id":"ITEM-4","itemData":{"DOI":"10.1093/intqhc/mzx095","ISSN":"14643677","PMID":"28992156","abstract":"Purpose: A realist review of the evaluative evidence was conducted on integrated care (IC) programs for older adults to identify key processes that lead to the success or failure of these programs in achieving outcomes such as reduced healthcare utilization, improved patient health, and improved patient and caregiver experience. Data sources: International academic literature was searched in 12 indexed, electronic databases and gray literature through internet searches, to identify evaluative studies. Study selection: Inclusion criteria included evaluative literature on integrated, long-stay health and social care programs, published between January 1980 and July 2015, in English. Data extraction: Data were extracted on the study purpose, period, setting, design, population, sample size, outcomes, and study results, as well as explanations of mechanisms and contextual factors influencing outcomes. Results of data synthesis: A total of 65 articles, representing 28 IC programs, were included in the review. Two context-mechanism-outcome configurations (CMOcs) were identified: (i) trusting multidisciplinary team relationships and (ii) provider commitment to and understanding of the model. Contextual factors such as strong leadership that sets clear goals and establishes an organizational culture in support of the program, along with joint governance structures, supported team collaboration and subsequent successful implementation. Furthermore, time to build an infrastructure to implement and flexibility in implementation, emerged as key processes instrumental to success of these programs. Conclusions: This review included a wide range of international evidence, and identified key processes for successful implementation of IC programs that should be considered by program planners, leaders and evaluators.","author":[{"dropping-particle":"","family":"Kirst","given":"Maritt","non-dropping-particle":"","parse-names":false,"suffix":""},{"dropping-particle":"","family":"Im","given":"Jennifer","non-dropping-particle":"","parse-names":false,"suffix":""},{"dropping-particle":"","family":"Burns","given":"Tim","non-dropping-particle":"","parse-names":false,"suffix":""},{"dropping-particle":"","family":"Baker","given":"G. Ross","non-dropping-particle":"","parse-names":false,"suffix":""},{"dropping-particle":"","family":"Goldhar","given":"Jodeme","non-dropping-particle":"","parse-names":false,"suffix":""},{"dropping-particle":"","family":"O'Campo","given":"Patricia","non-dropping-particle":"","parse-names":false,"suffix":""},{"dropping-particle":"","family":"Wojtak","given":"Anne","non-dropping-particle":"","parse-names":false,"suffix":""},{"dropping-particle":"","family":"Wodchis","given":"Walter P.","non-dropping-particle":"","parse-names":false,"suffix":""}],"container-title":"International Journal for Quality in Health Care","id":"ITEM-4","issue":"5","issued":{"date-parts":[["2017"]]},"page":"612-624","title":"What works in implementation of integrated care programs for older adults with complex needs? A realist review","type":"article-journal","volume":"29"},"uris":["http://www.mendeley.com/documents/?uuid=e8e271dd-cf81-4bc7-a70d-049499ace0bd"]},{"id":"ITEM-5","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Healthcare","id":"ITEM-5","issue":"3","issued":{"date-parts":[["2017"]]},"page":"90-101","title":"Assessing healthcare professionals' experiences of integrated care: Do surveys tell the full story?","type":"article-journal","volume":"15"},"uris":["http://www.mendeley.com/documents/?uuid=36b63dd4-38b0-4e16-8fb8-4312b5814895"]}],"mendeley":{"formattedCitation":"(8,13,15,16,19)","plainTextFormattedCitation":"(8,13,15,16,19)","previouslyFormattedCitation":"(8,13,15,16,19)"},"properties":{"noteIndex":0},"schema":"https://github.com/citation-style-language/schema/raw/master/csl-citation.json"}</w:instrText>
      </w:r>
      <w:r w:rsidR="00DB68B6" w:rsidRPr="00776B24">
        <w:rPr>
          <w:rFonts w:cs="Calibri"/>
        </w:rPr>
        <w:fldChar w:fldCharType="separate"/>
      </w:r>
      <w:r w:rsidR="002E17B7" w:rsidRPr="002E17B7">
        <w:rPr>
          <w:rFonts w:cs="Calibri"/>
          <w:noProof/>
        </w:rPr>
        <w:t>(8,13,15,16,19)</w:t>
      </w:r>
      <w:r w:rsidR="00DB68B6" w:rsidRPr="00776B24">
        <w:rPr>
          <w:rFonts w:cs="Calibri"/>
        </w:rPr>
        <w:fldChar w:fldCharType="end"/>
      </w:r>
      <w:r w:rsidR="00553829" w:rsidRPr="00776B24">
        <w:rPr>
          <w:rFonts w:cs="Calibri"/>
        </w:rPr>
        <w:t>.</w:t>
      </w:r>
      <w:r w:rsidR="001B5861" w:rsidRPr="00776B24">
        <w:rPr>
          <w:rFonts w:cs="Calibri"/>
        </w:rPr>
        <w:t xml:space="preserve"> A systematic review examining integrated care initiatives within the NHS highlighted leadership as the most critical element, noting its central and enabling role in shaping all other major contributing factors </w:t>
      </w:r>
      <w:r w:rsidR="001B5861" w:rsidRPr="00776B24">
        <w:rPr>
          <w:rFonts w:cs="Calibri"/>
        </w:rPr>
        <w:fldChar w:fldCharType="begin" w:fldLock="1"/>
      </w:r>
      <w:r w:rsidR="0064043F">
        <w:rPr>
          <w:rFonts w:cs="Calibri"/>
        </w:rPr>
        <w:instrText>ADDIN CSL_CITATION {"citationItems":[{"id":"ITEM-1","itemData":{"DOI":"10.1136/bmjopen-2021-049296","ISSN":"20446055","PMID":"35383055","abstract":"Objectives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Open","id":"ITEM-1","issue":"4","issued":{"date-parts":[["2022"]]},"page":"1-10","title":"Identifying and understanding the factors that influence the functioning of integrated healthcare systems in the NHS: A systematic literature review","type":"article-journal","volume":"12"},"uris":["http://www.mendeley.com/documents/?uuid=d314c66d-12d8-46ce-9dc6-f0452c288fbc"]}],"mendeley":{"formattedCitation":"(13)","plainTextFormattedCitation":"(13)","previouslyFormattedCitation":"(13)"},"properties":{"noteIndex":0},"schema":"https://github.com/citation-style-language/schema/raw/master/csl-citation.json"}</w:instrText>
      </w:r>
      <w:r w:rsidR="001B5861" w:rsidRPr="00776B24">
        <w:rPr>
          <w:rFonts w:cs="Calibri"/>
        </w:rPr>
        <w:fldChar w:fldCharType="separate"/>
      </w:r>
      <w:r w:rsidR="002D0F3F" w:rsidRPr="002D0F3F">
        <w:rPr>
          <w:rFonts w:cs="Calibri"/>
          <w:noProof/>
        </w:rPr>
        <w:t>(13)</w:t>
      </w:r>
      <w:r w:rsidR="001B5861" w:rsidRPr="00776B24">
        <w:rPr>
          <w:rFonts w:cs="Calibri"/>
        </w:rPr>
        <w:fldChar w:fldCharType="end"/>
      </w:r>
      <w:r w:rsidR="001B5861" w:rsidRPr="00776B24">
        <w:rPr>
          <w:rFonts w:cs="Calibri"/>
        </w:rPr>
        <w:t>.</w:t>
      </w:r>
      <w:r w:rsidR="002B43D2" w:rsidRPr="00776B24">
        <w:rPr>
          <w:rFonts w:cs="Calibri"/>
        </w:rPr>
        <w:t xml:space="preserve"> </w:t>
      </w:r>
      <w:r w:rsidR="00DF6309" w:rsidRPr="00776B24">
        <w:rPr>
          <w:rFonts w:cs="Calibri"/>
        </w:rPr>
        <w:t>Strong, engaged local</w:t>
      </w:r>
      <w:r w:rsidR="002E150A" w:rsidRPr="00776B24">
        <w:rPr>
          <w:rFonts w:cs="Calibri"/>
        </w:rPr>
        <w:t xml:space="preserve"> leadership</w:t>
      </w:r>
      <w:r w:rsidR="00DF6309" w:rsidRPr="00776B24">
        <w:rPr>
          <w:rFonts w:cs="Calibri"/>
        </w:rPr>
        <w:t xml:space="preserve"> was seen to</w:t>
      </w:r>
      <w:r w:rsidR="002E150A" w:rsidRPr="00776B24">
        <w:rPr>
          <w:rFonts w:cs="Calibri"/>
        </w:rPr>
        <w:t xml:space="preserve"> </w:t>
      </w:r>
      <w:r w:rsidR="0040086D" w:rsidRPr="00776B24">
        <w:rPr>
          <w:rFonts w:cs="Calibri"/>
        </w:rPr>
        <w:t xml:space="preserve">foster </w:t>
      </w:r>
      <w:r w:rsidR="00BB00B2" w:rsidRPr="00776B24">
        <w:rPr>
          <w:rFonts w:cs="Calibri"/>
        </w:rPr>
        <w:t xml:space="preserve">pivotal </w:t>
      </w:r>
      <w:r w:rsidR="0019632B" w:rsidRPr="00776B24">
        <w:rPr>
          <w:rFonts w:cs="Calibri"/>
        </w:rPr>
        <w:t>‘</w:t>
      </w:r>
      <w:r w:rsidR="0040086D" w:rsidRPr="00776B24">
        <w:rPr>
          <w:rFonts w:cs="Calibri"/>
        </w:rPr>
        <w:t>enablers</w:t>
      </w:r>
      <w:r w:rsidR="0019632B" w:rsidRPr="00776B24">
        <w:rPr>
          <w:rFonts w:cs="Calibri"/>
        </w:rPr>
        <w:t>’</w:t>
      </w:r>
      <w:r w:rsidR="0040086D" w:rsidRPr="00776B24">
        <w:rPr>
          <w:rFonts w:cs="Calibri"/>
        </w:rPr>
        <w:t xml:space="preserve"> </w:t>
      </w:r>
      <w:r w:rsidR="00BB00B2" w:rsidRPr="00776B24">
        <w:rPr>
          <w:rFonts w:cs="Calibri"/>
        </w:rPr>
        <w:t>of</w:t>
      </w:r>
      <w:r w:rsidR="0040086D" w:rsidRPr="00776B24">
        <w:rPr>
          <w:rFonts w:cs="Calibri"/>
        </w:rPr>
        <w:t xml:space="preserve"> </w:t>
      </w:r>
      <w:r w:rsidR="00BB00B2" w:rsidRPr="00776B24">
        <w:rPr>
          <w:rFonts w:cs="Calibri"/>
        </w:rPr>
        <w:t>successful</w:t>
      </w:r>
      <w:r w:rsidR="0040086D" w:rsidRPr="00776B24">
        <w:rPr>
          <w:rFonts w:cs="Calibri"/>
        </w:rPr>
        <w:t xml:space="preserve"> </w:t>
      </w:r>
      <w:r w:rsidR="00D330F0" w:rsidRPr="00776B24">
        <w:rPr>
          <w:rFonts w:cs="Calibri"/>
        </w:rPr>
        <w:t>integration</w:t>
      </w:r>
      <w:r w:rsidR="0071541F">
        <w:rPr>
          <w:rFonts w:cs="Calibri"/>
        </w:rPr>
        <w:t xml:space="preserve"> </w:t>
      </w:r>
      <w:r w:rsidR="0071541F" w:rsidRPr="00776B24">
        <w:rPr>
          <w:rFonts w:cs="Calibri"/>
        </w:rPr>
        <w:fldChar w:fldCharType="begin" w:fldLock="1"/>
      </w:r>
      <w:r w:rsidR="008537D4">
        <w:rPr>
          <w:rFonts w:cs="Calibri"/>
        </w:rPr>
        <w:instrText>ADDIN CSL_CITATION {"citationItems":[{"id":"ITEM-1","itemData":{"DOI":"10.1136/bmjopen-2021-049296","ISSN":"20446055","PMID":"35383055","abstract":"Objectives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Open","id":"ITEM-1","issue":"4","issued":{"date-parts":[["2022"]]},"page":"1-10","title":"Identifying and understanding the factors that influence the functioning of integrated healthcare systems in the NHS: A systematic literature review","type":"article-journal","volume":"12"},"uris":["http://www.mendeley.com/documents/?uuid=d314c66d-12d8-46ce-9dc6-f0452c288fbc"]},{"id":"ITEM-2","itemData":{"DOI":"10.1186/s12889-021-10630-1","ISSN":"14712458","PMID":"33874927","abstract":"Background: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Health","id":"ITEM-2","issue":"1","issued":{"date-parts":[["2021"]]},"page":"1-16","publisher":"BMC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reviews","type":"article-journal","volume":"21"},"uris":["http://www.mendeley.com/documents/?uuid=7764d7d5-1cf6-4a60-84ff-7981ccbe0464"]},{"id":"ITEM-3","itemData":{"abstract":"This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-3","issued":{"date-parts":[["2015"]]},"page":"124","title":"Early evaluation of the Integrated Care and Support Pioneers Programme: Final Report","type":"article-journal"},"uris":["http://www.mendeley.com/documents/?uuid=8152f39c-133d-4e44-836a-0bda7bd18ff4"]},{"id":"ITEM-4","itemData":{"DOI":"10.1093/intqhc/mzx095","ISSN":"14643677","PMID":"28992156","abstract":"Purpose: A realist review of the evaluative evidence was conducted on integrated care (IC) programs for older adults to identify key processes that lead to the success or failure of these programs in achieving outcomes such as reduced healthcare utilization, improved patient health, and improved patient and caregiver experience. Data sources: International academic literature was searched in 12 indexed, electronic databases and gray literature through internet searches, to identify evaluative studies. Study selection: Inclusion criteria included evaluative literature on integrated, long-stay health and social care programs, published between January 1980 and July 2015, in English. Data extraction: Data were extracted on the study purpose, period, setting, design, population, sample size, outcomes, and study results, as well as explanations of mechanisms and contextual factors influencing outcomes. Results of data synthesis: A total of 65 articles, representing 28 IC programs, were included in the review. Two context-mechanism-outcome configurations (CMOcs) were identified: (i) trusting multidisciplinary team relationships and (ii) provider commitment to and understanding of the model. Contextual factors such as strong leadership that sets clear goals and establishes an organizational culture in support of the program, along with joint governance structures, supported team collaboration and subsequent successful implementation. Furthermore, time to build an infrastructure to implement and flexibility in implementation, emerged as key processes instrumental to success of these programs. Conclusions: This review included a wide range of international evidence, and identified key processes for successful implementation of IC programs that should be considered by program planners, leaders and evaluators.","author":[{"dropping-particle":"","family":"Kirst","given":"Maritt","non-dropping-particle":"","parse-names":false,"suffix":""},{"dropping-particle":"","family":"Im","given":"Jennifer","non-dropping-particle":"","parse-names":false,"suffix":""},{"dropping-particle":"","family":"Burns","given":"Tim","non-dropping-particle":"","parse-names":false,"suffix":""},{"dropping-particle":"","family":"Baker","given":"G. Ross","non-dropping-particle":"","parse-names":false,"suffix":""},{"dropping-particle":"","family":"Goldhar","given":"Jodeme","non-dropping-particle":"","parse-names":false,"suffix":""},{"dropping-particle":"","family":"O'Campo","given":"Patricia","non-dropping-particle":"","parse-names":false,"suffix":""},{"dropping-particle":"","family":"Wojtak","given":"Anne","non-dropping-particle":"","parse-names":false,"suffix":""},{"dropping-particle":"","family":"Wodchis","given":"Walter P.","non-dropping-particle":"","parse-names":false,"suffix":""}],"container-title":"International Journal for Quality in Health Care","id":"ITEM-4","issue":"5","issued":{"date-parts":[["2017"]]},"page":"612-624","title":"What works in implementation of integrated care programs for older adults with complex needs? A realist review","type":"article-journal","volume":"29"},"uris":["http://www.mendeley.com/documents/?uuid=e8e271dd-cf81-4bc7-a70d-049499ace0bd"]}],"mendeley":{"formattedCitation":"(3,7,13,19)","plainTextFormattedCitation":"(3,7,13,19)","previouslyFormattedCitation":"(3,7,13,19)"},"properties":{"noteIndex":0},"schema":"https://github.com/citation-style-language/schema/raw/master/csl-citation.json"}</w:instrText>
      </w:r>
      <w:r w:rsidR="0071541F" w:rsidRPr="00776B24">
        <w:rPr>
          <w:rFonts w:cs="Calibri"/>
        </w:rPr>
        <w:fldChar w:fldCharType="separate"/>
      </w:r>
      <w:r w:rsidR="002E17B7" w:rsidRPr="002E17B7">
        <w:rPr>
          <w:rFonts w:cs="Calibri"/>
          <w:noProof/>
        </w:rPr>
        <w:t>(3,7,13,19)</w:t>
      </w:r>
      <w:r w:rsidR="0071541F" w:rsidRPr="00776B24">
        <w:rPr>
          <w:rFonts w:cs="Calibri"/>
        </w:rPr>
        <w:fldChar w:fldCharType="end"/>
      </w:r>
      <w:r w:rsidR="00BB00B2" w:rsidRPr="00776B24">
        <w:rPr>
          <w:rFonts w:cs="Calibri"/>
        </w:rPr>
        <w:t>. These</w:t>
      </w:r>
      <w:r w:rsidR="00513968">
        <w:rPr>
          <w:rFonts w:cs="Calibri"/>
        </w:rPr>
        <w:t xml:space="preserve"> skills and experiences</w:t>
      </w:r>
      <w:r w:rsidR="00BB00B2" w:rsidRPr="00776B24">
        <w:rPr>
          <w:rFonts w:cs="Calibri"/>
        </w:rPr>
        <w:t xml:space="preserve"> included:</w:t>
      </w:r>
      <w:r w:rsidR="00331C1C" w:rsidRPr="00776B24">
        <w:rPr>
          <w:rFonts w:cs="Calibri"/>
        </w:rPr>
        <w:t xml:space="preserve"> </w:t>
      </w:r>
    </w:p>
    <w:p w14:paraId="4E2EF6AC" w14:textId="1EADD7FE" w:rsidR="00BB00B2" w:rsidRPr="00776B24" w:rsidRDefault="00331C1C" w:rsidP="006A29D5">
      <w:pPr>
        <w:pStyle w:val="ListParagraph"/>
        <w:numPr>
          <w:ilvl w:val="0"/>
          <w:numId w:val="7"/>
        </w:numPr>
        <w:spacing w:line="276" w:lineRule="auto"/>
        <w:jc w:val="both"/>
        <w:rPr>
          <w:rFonts w:cs="Calibri"/>
        </w:rPr>
      </w:pPr>
      <w:r w:rsidRPr="00776B24">
        <w:rPr>
          <w:rFonts w:cs="Calibri"/>
        </w:rPr>
        <w:t xml:space="preserve">helping to </w:t>
      </w:r>
      <w:r w:rsidR="00233120" w:rsidRPr="00776B24">
        <w:rPr>
          <w:rFonts w:cs="Calibri"/>
        </w:rPr>
        <w:t xml:space="preserve">communicate and embed </w:t>
      </w:r>
      <w:r w:rsidR="00BD1EB5" w:rsidRPr="00776B24">
        <w:rPr>
          <w:rFonts w:cs="Calibri"/>
        </w:rPr>
        <w:t xml:space="preserve">a shared </w:t>
      </w:r>
      <w:r w:rsidRPr="00776B24">
        <w:rPr>
          <w:rFonts w:cs="Calibri"/>
        </w:rPr>
        <w:t>positive vision</w:t>
      </w:r>
      <w:r w:rsidR="00233120" w:rsidRPr="00776B24">
        <w:rPr>
          <w:rFonts w:cs="Calibri"/>
        </w:rPr>
        <w:t xml:space="preserve"> and purpose</w:t>
      </w:r>
      <w:r w:rsidRPr="00776B24">
        <w:rPr>
          <w:rFonts w:cs="Calibri"/>
        </w:rPr>
        <w:t xml:space="preserve">, </w:t>
      </w:r>
    </w:p>
    <w:p w14:paraId="5C475781" w14:textId="15113CDA" w:rsidR="00BB00B2" w:rsidRPr="00776B24" w:rsidRDefault="00F67394" w:rsidP="00BB00B2">
      <w:pPr>
        <w:pStyle w:val="ListParagraph"/>
        <w:numPr>
          <w:ilvl w:val="0"/>
          <w:numId w:val="7"/>
        </w:numPr>
        <w:spacing w:line="276" w:lineRule="auto"/>
        <w:jc w:val="both"/>
        <w:rPr>
          <w:rFonts w:cs="Calibri"/>
        </w:rPr>
      </w:pPr>
      <w:r w:rsidRPr="00776B24">
        <w:rPr>
          <w:rFonts w:cs="Calibri"/>
        </w:rPr>
        <w:t xml:space="preserve">setting clear and measurable goals, </w:t>
      </w:r>
    </w:p>
    <w:p w14:paraId="17DF7E1A" w14:textId="03928848" w:rsidR="00BB00B2" w:rsidRPr="00776B24" w:rsidRDefault="00BD1EB5" w:rsidP="00BB00B2">
      <w:pPr>
        <w:pStyle w:val="ListParagraph"/>
        <w:numPr>
          <w:ilvl w:val="0"/>
          <w:numId w:val="7"/>
        </w:numPr>
        <w:spacing w:line="276" w:lineRule="auto"/>
        <w:jc w:val="both"/>
        <w:rPr>
          <w:rFonts w:cs="Calibri"/>
        </w:rPr>
      </w:pPr>
      <w:r w:rsidRPr="00776B24">
        <w:rPr>
          <w:rFonts w:cs="Calibri"/>
        </w:rPr>
        <w:t>build</w:t>
      </w:r>
      <w:r w:rsidR="00A07971" w:rsidRPr="00776B24">
        <w:rPr>
          <w:rFonts w:cs="Calibri"/>
        </w:rPr>
        <w:t>ing</w:t>
      </w:r>
      <w:r w:rsidRPr="00776B24">
        <w:rPr>
          <w:rFonts w:cs="Calibri"/>
        </w:rPr>
        <w:t xml:space="preserve"> trust</w:t>
      </w:r>
      <w:r w:rsidR="00D010A3" w:rsidRPr="00776B24">
        <w:rPr>
          <w:rFonts w:cs="Calibri"/>
        </w:rPr>
        <w:t>, motivation and commitment</w:t>
      </w:r>
      <w:r w:rsidRPr="00776B24">
        <w:rPr>
          <w:rFonts w:cs="Calibri"/>
        </w:rPr>
        <w:t xml:space="preserve">, </w:t>
      </w:r>
    </w:p>
    <w:p w14:paraId="22B785FD" w14:textId="4846BFF0" w:rsidR="00BB00B2" w:rsidRPr="00776B24" w:rsidRDefault="00D010A3" w:rsidP="00BB00B2">
      <w:pPr>
        <w:pStyle w:val="ListParagraph"/>
        <w:numPr>
          <w:ilvl w:val="0"/>
          <w:numId w:val="7"/>
        </w:numPr>
        <w:spacing w:line="276" w:lineRule="auto"/>
        <w:jc w:val="both"/>
        <w:rPr>
          <w:rFonts w:cs="Calibri"/>
        </w:rPr>
      </w:pPr>
      <w:r w:rsidRPr="00776B24">
        <w:rPr>
          <w:rFonts w:cs="Calibri"/>
        </w:rPr>
        <w:t>build</w:t>
      </w:r>
      <w:r w:rsidR="00A07971" w:rsidRPr="00776B24">
        <w:rPr>
          <w:rFonts w:cs="Calibri"/>
        </w:rPr>
        <w:t>ing</w:t>
      </w:r>
      <w:r w:rsidR="00331C1C" w:rsidRPr="00776B24">
        <w:rPr>
          <w:rFonts w:cs="Calibri"/>
        </w:rPr>
        <w:t xml:space="preserve"> </w:t>
      </w:r>
      <w:r w:rsidRPr="00776B24">
        <w:rPr>
          <w:rFonts w:cs="Calibri"/>
        </w:rPr>
        <w:t>good relationships</w:t>
      </w:r>
      <w:r w:rsidR="009734ED" w:rsidRPr="00776B24">
        <w:rPr>
          <w:rFonts w:cs="Calibri"/>
        </w:rPr>
        <w:t xml:space="preserve">, </w:t>
      </w:r>
    </w:p>
    <w:p w14:paraId="1E633DB8" w14:textId="6EDFBA33" w:rsidR="00BB00B2" w:rsidRPr="00776B24" w:rsidRDefault="00D010A3" w:rsidP="00BB00B2">
      <w:pPr>
        <w:pStyle w:val="ListParagraph"/>
        <w:numPr>
          <w:ilvl w:val="0"/>
          <w:numId w:val="7"/>
        </w:numPr>
        <w:spacing w:line="276" w:lineRule="auto"/>
        <w:jc w:val="both"/>
        <w:rPr>
          <w:rFonts w:cs="Calibri"/>
        </w:rPr>
      </w:pPr>
      <w:r w:rsidRPr="00776B24">
        <w:rPr>
          <w:rFonts w:cs="Calibri"/>
        </w:rPr>
        <w:t>promot</w:t>
      </w:r>
      <w:r w:rsidR="00A07971" w:rsidRPr="00776B24">
        <w:rPr>
          <w:rFonts w:cs="Calibri"/>
        </w:rPr>
        <w:t>ing</w:t>
      </w:r>
      <w:r w:rsidRPr="00776B24">
        <w:rPr>
          <w:rFonts w:cs="Calibri"/>
        </w:rPr>
        <w:t xml:space="preserve"> </w:t>
      </w:r>
      <w:r w:rsidR="00331C1C" w:rsidRPr="00776B24">
        <w:rPr>
          <w:rFonts w:cs="Calibri"/>
        </w:rPr>
        <w:t>team collaboration</w:t>
      </w:r>
      <w:r w:rsidR="00485B15" w:rsidRPr="00776B24">
        <w:rPr>
          <w:rFonts w:cs="Calibri"/>
        </w:rPr>
        <w:t xml:space="preserve"> and communication</w:t>
      </w:r>
      <w:r w:rsidR="009734ED" w:rsidRPr="00776B24">
        <w:rPr>
          <w:rFonts w:cs="Calibri"/>
        </w:rPr>
        <w:t xml:space="preserve">, </w:t>
      </w:r>
    </w:p>
    <w:p w14:paraId="5A4F35C4" w14:textId="4B67CD9F" w:rsidR="00BB00B2" w:rsidRPr="00776B24" w:rsidRDefault="00F67394" w:rsidP="00BB00B2">
      <w:pPr>
        <w:pStyle w:val="ListParagraph"/>
        <w:numPr>
          <w:ilvl w:val="0"/>
          <w:numId w:val="7"/>
        </w:numPr>
        <w:spacing w:line="276" w:lineRule="auto"/>
        <w:jc w:val="both"/>
        <w:rPr>
          <w:rFonts w:cs="Calibri"/>
        </w:rPr>
      </w:pPr>
      <w:r w:rsidRPr="00776B24">
        <w:rPr>
          <w:rFonts w:cs="Calibri"/>
        </w:rPr>
        <w:t>supporting the emotional wellbeing of staff,</w:t>
      </w:r>
      <w:r w:rsidR="00810665" w:rsidRPr="00776B24">
        <w:rPr>
          <w:rFonts w:cs="Calibri"/>
        </w:rPr>
        <w:t xml:space="preserve"> </w:t>
      </w:r>
    </w:p>
    <w:p w14:paraId="2BE7032A" w14:textId="37F1478C" w:rsidR="00BB00B2" w:rsidRPr="00776B24" w:rsidRDefault="00F67394" w:rsidP="00BB00B2">
      <w:pPr>
        <w:pStyle w:val="ListParagraph"/>
        <w:numPr>
          <w:ilvl w:val="0"/>
          <w:numId w:val="7"/>
        </w:numPr>
        <w:spacing w:line="276" w:lineRule="auto"/>
        <w:jc w:val="both"/>
        <w:rPr>
          <w:rFonts w:cs="Calibri"/>
        </w:rPr>
      </w:pPr>
      <w:r w:rsidRPr="00776B24">
        <w:rPr>
          <w:rFonts w:cs="Calibri"/>
        </w:rPr>
        <w:t xml:space="preserve">identifying and scaling innovation from pilot programmes, </w:t>
      </w:r>
    </w:p>
    <w:p w14:paraId="70F4699C" w14:textId="32A9A875" w:rsidR="00952025" w:rsidRPr="006A29D5" w:rsidRDefault="00F67394" w:rsidP="006A29D5">
      <w:pPr>
        <w:pStyle w:val="ListParagraph"/>
        <w:numPr>
          <w:ilvl w:val="0"/>
          <w:numId w:val="7"/>
        </w:numPr>
        <w:spacing w:line="276" w:lineRule="auto"/>
        <w:jc w:val="both"/>
        <w:rPr>
          <w:rFonts w:cs="Calibri"/>
        </w:rPr>
      </w:pPr>
      <w:r w:rsidRPr="00776B24">
        <w:rPr>
          <w:rFonts w:cs="Calibri"/>
        </w:rPr>
        <w:t>establishing governance structures that drive faster change</w:t>
      </w:r>
      <w:r w:rsidR="002E150A" w:rsidRPr="00776B24">
        <w:rPr>
          <w:rFonts w:cs="Calibri"/>
        </w:rPr>
        <w:t xml:space="preserve">. </w:t>
      </w:r>
    </w:p>
    <w:p w14:paraId="2C402310" w14:textId="7FCBF417" w:rsidR="00BC16D9" w:rsidRPr="00776B24" w:rsidRDefault="00B9685C" w:rsidP="003D5E8D">
      <w:pPr>
        <w:spacing w:line="276" w:lineRule="auto"/>
        <w:jc w:val="both"/>
        <w:rPr>
          <w:rFonts w:cs="Calibri"/>
        </w:rPr>
      </w:pPr>
      <w:r w:rsidRPr="00776B24">
        <w:rPr>
          <w:rFonts w:cs="Calibri"/>
        </w:rPr>
        <w:lastRenderedPageBreak/>
        <w:t>Effective communication between leadership and frontline staff ensure</w:t>
      </w:r>
      <w:r w:rsidR="00485B15" w:rsidRPr="00776B24">
        <w:rPr>
          <w:rFonts w:cs="Calibri"/>
        </w:rPr>
        <w:t>d</w:t>
      </w:r>
      <w:r w:rsidRPr="00776B24">
        <w:rPr>
          <w:rFonts w:cs="Calibri"/>
        </w:rPr>
        <w:t xml:space="preserve"> guidance and support for those working on the ground. </w:t>
      </w:r>
      <w:r w:rsidR="00C03978" w:rsidRPr="00776B24">
        <w:rPr>
          <w:rFonts w:cs="Calibri"/>
        </w:rPr>
        <w:t>While the articles reported the importance of effective leadership at a local</w:t>
      </w:r>
      <w:r w:rsidR="00D330F0" w:rsidRPr="00776B24">
        <w:rPr>
          <w:rFonts w:cs="Calibri"/>
        </w:rPr>
        <w:t xml:space="preserve"> team-</w:t>
      </w:r>
      <w:r w:rsidR="00C03978" w:rsidRPr="00776B24">
        <w:rPr>
          <w:rFonts w:cs="Calibri"/>
        </w:rPr>
        <w:t xml:space="preserve">level, it was recognised that it was necessary at all levels </w:t>
      </w:r>
      <w:r w:rsidR="00A07971" w:rsidRPr="00776B24">
        <w:rPr>
          <w:rFonts w:cs="Calibri"/>
        </w:rPr>
        <w:t>of</w:t>
      </w:r>
      <w:r w:rsidR="00C03978" w:rsidRPr="00776B24">
        <w:rPr>
          <w:rFonts w:cs="Calibri"/>
        </w:rPr>
        <w:t xml:space="preserve"> the system</w:t>
      </w:r>
      <w:r w:rsidR="00A07971" w:rsidRPr="00776B24">
        <w:rPr>
          <w:rFonts w:cs="Calibri"/>
        </w:rPr>
        <w:t xml:space="preserve">. </w:t>
      </w:r>
      <w:r w:rsidR="0077657E" w:rsidRPr="00776B24">
        <w:rPr>
          <w:rFonts w:cs="Calibri"/>
        </w:rPr>
        <w:t xml:space="preserve">Leadership was discussed </w:t>
      </w:r>
      <w:r w:rsidR="00A73549" w:rsidRPr="00776B24">
        <w:rPr>
          <w:rFonts w:cs="Calibri"/>
        </w:rPr>
        <w:t>in</w:t>
      </w:r>
      <w:r w:rsidR="001B145A" w:rsidRPr="00776B24">
        <w:rPr>
          <w:rFonts w:cs="Calibri"/>
        </w:rPr>
        <w:t xml:space="preserve"> relation to</w:t>
      </w:r>
      <w:r w:rsidR="0077657E" w:rsidRPr="00776B24">
        <w:rPr>
          <w:rFonts w:cs="Calibri"/>
        </w:rPr>
        <w:t xml:space="preserve"> strong senior management at the macro level, to the involvement of front-line staff as strong clinical lead</w:t>
      </w:r>
      <w:r w:rsidR="004A6DBE" w:rsidRPr="00776B24">
        <w:rPr>
          <w:rFonts w:cs="Calibri"/>
        </w:rPr>
        <w:t>er</w:t>
      </w:r>
      <w:r w:rsidR="0077657E" w:rsidRPr="00776B24">
        <w:rPr>
          <w:rFonts w:cs="Calibri"/>
        </w:rPr>
        <w:t xml:space="preserve">s at the micro level, together with local author figures acting as local leaders </w:t>
      </w:r>
      <w:r w:rsidR="0077657E" w:rsidRPr="00776B24">
        <w:rPr>
          <w:rFonts w:cs="Calibri"/>
        </w:rPr>
        <w:fldChar w:fldCharType="begin" w:fldLock="1"/>
      </w:r>
      <w:r w:rsidR="0064043F">
        <w:rPr>
          <w:rFonts w:cs="Calibri"/>
        </w:rPr>
        <w:instrText>ADDIN CSL_CITATION {"citationItems":[{"id":"ITEM-1","itemData":{"DOI":"10.1136/bmjopen-2021-049296","ISSN":"20446055","PMID":"35383055","abstract":"Objectives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Open","id":"ITEM-1","issue":"4","issued":{"date-parts":[["2022"]]},"page":"1-10","title":"Identifying and understanding the factors that influence the functioning of integrated healthcare systems in the NHS: A systematic literature review","type":"article-journal","volume":"12"},"uris":["http://www.mendeley.com/documents/?uuid=d314c66d-12d8-46ce-9dc6-f0452c288fbc"]}],"mendeley":{"formattedCitation":"(13)","plainTextFormattedCitation":"(13)","previouslyFormattedCitation":"(13)"},"properties":{"noteIndex":0},"schema":"https://github.com/citation-style-language/schema/raw/master/csl-citation.json"}</w:instrText>
      </w:r>
      <w:r w:rsidR="0077657E" w:rsidRPr="00776B24">
        <w:rPr>
          <w:rFonts w:cs="Calibri"/>
        </w:rPr>
        <w:fldChar w:fldCharType="separate"/>
      </w:r>
      <w:r w:rsidR="002D0F3F" w:rsidRPr="002D0F3F">
        <w:rPr>
          <w:rFonts w:cs="Calibri"/>
          <w:noProof/>
        </w:rPr>
        <w:t>(13)</w:t>
      </w:r>
      <w:r w:rsidR="0077657E" w:rsidRPr="00776B24">
        <w:rPr>
          <w:rFonts w:cs="Calibri"/>
        </w:rPr>
        <w:fldChar w:fldCharType="end"/>
      </w:r>
      <w:r w:rsidR="0077657E" w:rsidRPr="00776B24">
        <w:rPr>
          <w:rFonts w:cs="Calibri"/>
        </w:rPr>
        <w:t xml:space="preserve">. </w:t>
      </w:r>
    </w:p>
    <w:p w14:paraId="6C7498E3" w14:textId="6FD540DF" w:rsidR="005733F6" w:rsidRPr="00776B24" w:rsidRDefault="00691BF0" w:rsidP="003D5E8D">
      <w:pPr>
        <w:spacing w:line="276" w:lineRule="auto"/>
        <w:jc w:val="both"/>
        <w:rPr>
          <w:rFonts w:cs="Calibri"/>
        </w:rPr>
      </w:pPr>
      <w:r w:rsidRPr="00776B24">
        <w:rPr>
          <w:rFonts w:cs="Calibri"/>
        </w:rPr>
        <w:t>One article</w:t>
      </w:r>
      <w:r w:rsidR="00ED0C6D" w:rsidRPr="00776B24">
        <w:rPr>
          <w:rFonts w:cs="Calibri"/>
        </w:rPr>
        <w:t xml:space="preserve"> conceptualised e</w:t>
      </w:r>
      <w:r w:rsidR="008576D3" w:rsidRPr="00776B24">
        <w:rPr>
          <w:rFonts w:cs="Calibri"/>
        </w:rPr>
        <w:t>ffective</w:t>
      </w:r>
      <w:r w:rsidR="00BC16D9" w:rsidRPr="00776B24">
        <w:rPr>
          <w:rFonts w:cs="Calibri"/>
        </w:rPr>
        <w:t xml:space="preserve"> l</w:t>
      </w:r>
      <w:r w:rsidR="002E150A" w:rsidRPr="00776B24">
        <w:rPr>
          <w:rFonts w:cs="Calibri"/>
        </w:rPr>
        <w:t>eadership</w:t>
      </w:r>
      <w:r w:rsidRPr="00776B24">
        <w:rPr>
          <w:rFonts w:cs="Calibri"/>
        </w:rPr>
        <w:t xml:space="preserve"> within integrated neighbourhood teams</w:t>
      </w:r>
      <w:r w:rsidR="002E150A" w:rsidRPr="00776B24">
        <w:rPr>
          <w:rFonts w:cs="Calibri"/>
        </w:rPr>
        <w:t xml:space="preserve"> </w:t>
      </w:r>
      <w:r w:rsidR="008576D3" w:rsidRPr="00776B24">
        <w:rPr>
          <w:rFonts w:cs="Calibri"/>
        </w:rPr>
        <w:t xml:space="preserve">as having </w:t>
      </w:r>
      <w:r w:rsidR="005C0BFA" w:rsidRPr="00776B24">
        <w:rPr>
          <w:rFonts w:cs="Calibri"/>
        </w:rPr>
        <w:t xml:space="preserve">the </w:t>
      </w:r>
      <w:r w:rsidR="002E150A" w:rsidRPr="00776B24">
        <w:rPr>
          <w:rFonts w:cs="Calibri"/>
        </w:rPr>
        <w:t>courage, wisdom, and a willingness to take risks</w:t>
      </w:r>
      <w:r w:rsidR="00153DFC" w:rsidRPr="00776B24">
        <w:rPr>
          <w:rFonts w:cs="Calibri"/>
        </w:rPr>
        <w:t xml:space="preserve">, </w:t>
      </w:r>
      <w:r w:rsidR="002E150A" w:rsidRPr="00776B24">
        <w:rPr>
          <w:rFonts w:cs="Calibri"/>
        </w:rPr>
        <w:t>as integrating health and social care often represents a mo</w:t>
      </w:r>
      <w:r w:rsidR="00452E0E" w:rsidRPr="00776B24">
        <w:rPr>
          <w:rFonts w:cs="Calibri"/>
        </w:rPr>
        <w:t>v</w:t>
      </w:r>
      <w:r w:rsidR="002E150A" w:rsidRPr="00776B24">
        <w:rPr>
          <w:rFonts w:cs="Calibri"/>
        </w:rPr>
        <w:t>e into uncharted territory</w:t>
      </w:r>
      <w:r w:rsidR="000A5704" w:rsidRPr="00776B24">
        <w:rPr>
          <w:rFonts w:cs="Calibri"/>
        </w:rPr>
        <w:t xml:space="preserve"> </w:t>
      </w:r>
      <w:r w:rsidR="003F5F6A"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3F5F6A" w:rsidRPr="00776B24">
        <w:rPr>
          <w:rFonts w:cs="Calibri"/>
        </w:rPr>
        <w:fldChar w:fldCharType="separate"/>
      </w:r>
      <w:r w:rsidR="002E17B7" w:rsidRPr="002E17B7">
        <w:rPr>
          <w:rFonts w:cs="Calibri"/>
          <w:noProof/>
        </w:rPr>
        <w:t>(2)</w:t>
      </w:r>
      <w:r w:rsidR="003F5F6A" w:rsidRPr="00776B24">
        <w:rPr>
          <w:rFonts w:cs="Calibri"/>
        </w:rPr>
        <w:fldChar w:fldCharType="end"/>
      </w:r>
      <w:r w:rsidR="002E150A" w:rsidRPr="00776B24">
        <w:rPr>
          <w:rFonts w:cs="Calibri"/>
        </w:rPr>
        <w:t>.</w:t>
      </w:r>
      <w:r w:rsidR="00E2442A" w:rsidRPr="00776B24">
        <w:rPr>
          <w:rFonts w:cs="Calibri"/>
        </w:rPr>
        <w:t xml:space="preserve"> </w:t>
      </w:r>
      <w:r w:rsidR="0001660B" w:rsidRPr="00776B24">
        <w:rPr>
          <w:rFonts w:cs="Calibri"/>
        </w:rPr>
        <w:t xml:space="preserve">However, it was acknowledged that such leadership was challenging, particularly when integration is under close scrutiny </w:t>
      </w:r>
      <w:r w:rsidR="0001660B"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01660B" w:rsidRPr="00776B24">
        <w:rPr>
          <w:rFonts w:cs="Calibri"/>
        </w:rPr>
        <w:fldChar w:fldCharType="separate"/>
      </w:r>
      <w:r w:rsidR="002E17B7" w:rsidRPr="002E17B7">
        <w:rPr>
          <w:rFonts w:cs="Calibri"/>
          <w:noProof/>
        </w:rPr>
        <w:t>(2)</w:t>
      </w:r>
      <w:r w:rsidR="0001660B" w:rsidRPr="00776B24">
        <w:rPr>
          <w:rFonts w:cs="Calibri"/>
        </w:rPr>
        <w:fldChar w:fldCharType="end"/>
      </w:r>
      <w:r w:rsidR="0001660B" w:rsidRPr="00776B24">
        <w:rPr>
          <w:rFonts w:cs="Calibri"/>
        </w:rPr>
        <w:t xml:space="preserve">. </w:t>
      </w:r>
      <w:r w:rsidR="00E2442A" w:rsidRPr="00776B24">
        <w:rPr>
          <w:rFonts w:cs="Calibri"/>
        </w:rPr>
        <w:t xml:space="preserve">The </w:t>
      </w:r>
      <w:r w:rsidR="002E4496" w:rsidRPr="00776B24">
        <w:rPr>
          <w:rFonts w:cs="Calibri"/>
        </w:rPr>
        <w:t>integrated neighbourhood teams advocated distributed leadership</w:t>
      </w:r>
      <w:r w:rsidR="00DB69E4" w:rsidRPr="00776B24">
        <w:rPr>
          <w:rFonts w:cs="Calibri"/>
        </w:rPr>
        <w:t xml:space="preserve"> styles</w:t>
      </w:r>
      <w:r w:rsidR="002E4496" w:rsidRPr="00776B24">
        <w:rPr>
          <w:rFonts w:cs="Calibri"/>
        </w:rPr>
        <w:t xml:space="preserve">, which empowers individuals across an organisation to take ownership of leadership responsibilities and share decision-making authority, fostering collaboration and innovation. </w:t>
      </w:r>
      <w:r w:rsidR="009A5464" w:rsidRPr="00776B24">
        <w:rPr>
          <w:rFonts w:cs="Calibri"/>
        </w:rPr>
        <w:t>Within this vision for distributed leadership, s</w:t>
      </w:r>
      <w:r w:rsidR="00B60303" w:rsidRPr="00776B24">
        <w:rPr>
          <w:rFonts w:cs="Calibri"/>
        </w:rPr>
        <w:t xml:space="preserve">trategic-level </w:t>
      </w:r>
      <w:r w:rsidR="002C41E0" w:rsidRPr="00776B24">
        <w:rPr>
          <w:rFonts w:cs="Calibri"/>
        </w:rPr>
        <w:t xml:space="preserve">staff </w:t>
      </w:r>
      <w:r w:rsidR="00B60303" w:rsidRPr="00776B24">
        <w:rPr>
          <w:rFonts w:cs="Calibri"/>
        </w:rPr>
        <w:t>highlight</w:t>
      </w:r>
      <w:r w:rsidR="009A5464" w:rsidRPr="00776B24">
        <w:rPr>
          <w:rFonts w:cs="Calibri"/>
        </w:rPr>
        <w:t>ed</w:t>
      </w:r>
      <w:r w:rsidR="00B60303" w:rsidRPr="00776B24">
        <w:rPr>
          <w:rFonts w:cs="Calibri"/>
        </w:rPr>
        <w:t xml:space="preserve"> the need for senior leaders to</w:t>
      </w:r>
      <w:r w:rsidR="002C41E0" w:rsidRPr="00776B24">
        <w:rPr>
          <w:rFonts w:cs="Calibri"/>
        </w:rPr>
        <w:t xml:space="preserve"> adopt new approaches and</w:t>
      </w:r>
      <w:r w:rsidR="00B60303" w:rsidRPr="00776B24">
        <w:rPr>
          <w:rFonts w:cs="Calibri"/>
        </w:rPr>
        <w:t xml:space="preserve"> </w:t>
      </w:r>
      <w:r w:rsidR="002C41E0" w:rsidRPr="00776B24">
        <w:rPr>
          <w:rFonts w:cs="Calibri"/>
        </w:rPr>
        <w:t>‘do things differently’</w:t>
      </w:r>
      <w:r w:rsidR="00B60303" w:rsidRPr="00776B24">
        <w:rPr>
          <w:rFonts w:cs="Calibri"/>
        </w:rPr>
        <w:t xml:space="preserve">, particularly in budgeting and delegating responsibility </w:t>
      </w:r>
      <w:r w:rsidR="00B60303"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B60303" w:rsidRPr="00776B24">
        <w:rPr>
          <w:rFonts w:cs="Calibri"/>
        </w:rPr>
        <w:fldChar w:fldCharType="separate"/>
      </w:r>
      <w:r w:rsidR="002E17B7" w:rsidRPr="002E17B7">
        <w:rPr>
          <w:rFonts w:cs="Calibri"/>
          <w:noProof/>
        </w:rPr>
        <w:t>(2)</w:t>
      </w:r>
      <w:r w:rsidR="00B60303" w:rsidRPr="00776B24">
        <w:rPr>
          <w:rFonts w:cs="Calibri"/>
        </w:rPr>
        <w:fldChar w:fldCharType="end"/>
      </w:r>
      <w:r w:rsidR="00B60303" w:rsidRPr="00776B24">
        <w:rPr>
          <w:rFonts w:cs="Calibri"/>
        </w:rPr>
        <w:t xml:space="preserve">. These staff stressed that leadership </w:t>
      </w:r>
      <w:r w:rsidR="00E224EB" w:rsidRPr="00776B24">
        <w:rPr>
          <w:rFonts w:cs="Calibri"/>
        </w:rPr>
        <w:t>distribution</w:t>
      </w:r>
      <w:r w:rsidR="00B60303" w:rsidRPr="00776B24">
        <w:rPr>
          <w:rFonts w:cs="Calibri"/>
        </w:rPr>
        <w:t xml:space="preserve"> should be flexible, </w:t>
      </w:r>
      <w:proofErr w:type="gramStart"/>
      <w:r w:rsidR="00FD76A7" w:rsidRPr="00776B24">
        <w:rPr>
          <w:rFonts w:cs="Calibri"/>
        </w:rPr>
        <w:t>in order to</w:t>
      </w:r>
      <w:proofErr w:type="gramEnd"/>
      <w:r w:rsidR="00FD76A7" w:rsidRPr="00776B24">
        <w:rPr>
          <w:rFonts w:cs="Calibri"/>
        </w:rPr>
        <w:t xml:space="preserve"> consider </w:t>
      </w:r>
      <w:r w:rsidR="00B60303" w:rsidRPr="00776B24">
        <w:rPr>
          <w:rFonts w:cs="Calibri"/>
        </w:rPr>
        <w:t xml:space="preserve">differences in team integration, staff expertise, and local contexts. However, </w:t>
      </w:r>
      <w:r w:rsidR="00F20F20" w:rsidRPr="00776B24">
        <w:rPr>
          <w:rFonts w:cs="Calibri"/>
        </w:rPr>
        <w:t xml:space="preserve">while teams perceived distributed leadership to be </w:t>
      </w:r>
      <w:r w:rsidR="00FD76A7" w:rsidRPr="00776B24">
        <w:rPr>
          <w:rFonts w:cs="Calibri"/>
        </w:rPr>
        <w:t xml:space="preserve">effective </w:t>
      </w:r>
      <w:r w:rsidR="00F20F20" w:rsidRPr="00776B24">
        <w:rPr>
          <w:rFonts w:cs="Calibri"/>
        </w:rPr>
        <w:t xml:space="preserve">in theory, </w:t>
      </w:r>
      <w:r w:rsidR="00B60303" w:rsidRPr="00776B24">
        <w:rPr>
          <w:rFonts w:cs="Calibri"/>
        </w:rPr>
        <w:t>some noted limitations</w:t>
      </w:r>
      <w:r w:rsidR="00217745" w:rsidRPr="00776B24">
        <w:rPr>
          <w:rFonts w:cs="Calibri"/>
        </w:rPr>
        <w:t xml:space="preserve"> to </w:t>
      </w:r>
      <w:r w:rsidR="00F20F20" w:rsidRPr="00776B24">
        <w:rPr>
          <w:rFonts w:cs="Calibri"/>
        </w:rPr>
        <w:t>this leadership style</w:t>
      </w:r>
      <w:r w:rsidR="00217745" w:rsidRPr="00776B24">
        <w:rPr>
          <w:rFonts w:cs="Calibri"/>
        </w:rPr>
        <w:t xml:space="preserve"> in practice</w:t>
      </w:r>
      <w:r w:rsidR="00B60303" w:rsidRPr="00776B24">
        <w:rPr>
          <w:rFonts w:cs="Calibri"/>
        </w:rPr>
        <w:t xml:space="preserve">, as staff either lacked sufficient authority for local decision-making or were unaware of the </w:t>
      </w:r>
      <w:r w:rsidR="00E224EB" w:rsidRPr="00776B24">
        <w:rPr>
          <w:rFonts w:cs="Calibri"/>
        </w:rPr>
        <w:t>vision</w:t>
      </w:r>
      <w:r w:rsidR="00B60303" w:rsidRPr="00776B24">
        <w:rPr>
          <w:rFonts w:cs="Calibri"/>
        </w:rPr>
        <w:t xml:space="preserve"> for distributed leadership. Despite</w:t>
      </w:r>
      <w:r w:rsidR="002E4496" w:rsidRPr="00776B24">
        <w:rPr>
          <w:rFonts w:cs="Calibri"/>
        </w:rPr>
        <w:t xml:space="preserve"> </w:t>
      </w:r>
      <w:r w:rsidR="00C72EB4" w:rsidRPr="00776B24">
        <w:rPr>
          <w:rFonts w:cs="Calibri"/>
        </w:rPr>
        <w:t>fostering</w:t>
      </w:r>
      <w:r w:rsidR="002E150A" w:rsidRPr="00776B24">
        <w:rPr>
          <w:rFonts w:cs="Calibri"/>
        </w:rPr>
        <w:t xml:space="preserve"> distributed leadership, </w:t>
      </w:r>
      <w:r w:rsidR="00B12787" w:rsidRPr="00776B24">
        <w:rPr>
          <w:rFonts w:cs="Calibri"/>
        </w:rPr>
        <w:t>some team members</w:t>
      </w:r>
      <w:r w:rsidR="00163F12" w:rsidRPr="00776B24">
        <w:rPr>
          <w:rFonts w:cs="Calibri"/>
        </w:rPr>
        <w:t xml:space="preserve"> </w:t>
      </w:r>
      <w:r w:rsidR="00B12787" w:rsidRPr="00776B24">
        <w:rPr>
          <w:rFonts w:cs="Calibri"/>
        </w:rPr>
        <w:t>reported</w:t>
      </w:r>
      <w:r w:rsidR="00163F12" w:rsidRPr="00776B24">
        <w:rPr>
          <w:rFonts w:cs="Calibri"/>
        </w:rPr>
        <w:t xml:space="preserve"> that</w:t>
      </w:r>
      <w:r w:rsidR="002E150A" w:rsidRPr="00776B24">
        <w:rPr>
          <w:rFonts w:cs="Calibri"/>
        </w:rPr>
        <w:t xml:space="preserve"> leaders tended to revert to tried and </w:t>
      </w:r>
      <w:r w:rsidR="00E81E4B" w:rsidRPr="00776B24">
        <w:rPr>
          <w:rFonts w:cs="Calibri"/>
        </w:rPr>
        <w:t>trusted</w:t>
      </w:r>
      <w:r w:rsidR="002E150A" w:rsidRPr="00776B24">
        <w:rPr>
          <w:rFonts w:cs="Calibri"/>
        </w:rPr>
        <w:t xml:space="preserve"> </w:t>
      </w:r>
      <w:r w:rsidR="00086BC4" w:rsidRPr="00776B24">
        <w:rPr>
          <w:rFonts w:cs="Calibri"/>
        </w:rPr>
        <w:t>(</w:t>
      </w:r>
      <w:r w:rsidR="004F55CA" w:rsidRPr="00776B24">
        <w:rPr>
          <w:rFonts w:cs="Calibri"/>
        </w:rPr>
        <w:t>i.e</w:t>
      </w:r>
      <w:r w:rsidR="00086BC4" w:rsidRPr="00776B24">
        <w:rPr>
          <w:rFonts w:cs="Calibri"/>
        </w:rPr>
        <w:t>., less flexible or innovative) ways</w:t>
      </w:r>
      <w:r w:rsidR="002E150A" w:rsidRPr="00776B24">
        <w:rPr>
          <w:rFonts w:cs="Calibri"/>
        </w:rPr>
        <w:t xml:space="preserve"> of working with colleagues they knew </w:t>
      </w:r>
      <w:r w:rsidR="00362849"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362849" w:rsidRPr="00776B24">
        <w:rPr>
          <w:rFonts w:cs="Calibri"/>
        </w:rPr>
        <w:fldChar w:fldCharType="separate"/>
      </w:r>
      <w:r w:rsidR="002E17B7" w:rsidRPr="002E17B7">
        <w:rPr>
          <w:rFonts w:cs="Calibri"/>
          <w:noProof/>
        </w:rPr>
        <w:t>(2)</w:t>
      </w:r>
      <w:r w:rsidR="00362849" w:rsidRPr="00776B24">
        <w:rPr>
          <w:rFonts w:cs="Calibri"/>
        </w:rPr>
        <w:fldChar w:fldCharType="end"/>
      </w:r>
      <w:r w:rsidR="002E150A" w:rsidRPr="00776B24">
        <w:rPr>
          <w:rFonts w:cs="Calibri"/>
        </w:rPr>
        <w:t>.</w:t>
      </w:r>
      <w:r w:rsidR="00720414" w:rsidRPr="00776B24">
        <w:rPr>
          <w:rFonts w:cs="Calibri"/>
        </w:rPr>
        <w:t xml:space="preserve"> </w:t>
      </w:r>
      <w:r w:rsidR="005C6CEC" w:rsidRPr="00776B24">
        <w:rPr>
          <w:rFonts w:cs="Calibri"/>
        </w:rPr>
        <w:t xml:space="preserve">A </w:t>
      </w:r>
      <w:r w:rsidR="00DC2186" w:rsidRPr="00776B24">
        <w:rPr>
          <w:rFonts w:cs="Calibri"/>
        </w:rPr>
        <w:t xml:space="preserve">review </w:t>
      </w:r>
      <w:r w:rsidR="00A408D4" w:rsidRPr="00776B24">
        <w:rPr>
          <w:rFonts w:cs="Calibri"/>
        </w:rPr>
        <w:t xml:space="preserve">reported a barrier to integration in the Pioneers Programme was the lack of local freedom to innovate </w:t>
      </w:r>
      <w:r w:rsidR="00A408D4" w:rsidRPr="00776B24">
        <w:rPr>
          <w:rFonts w:cs="Calibri"/>
        </w:rPr>
        <w:fldChar w:fldCharType="begin" w:fldLock="1"/>
      </w:r>
      <w:r w:rsidR="0064043F">
        <w:rPr>
          <w:rFonts w:cs="Calibri"/>
        </w:rPr>
        <w:instrText>ADDIN CSL_CITATION {"citationItems":[{"id":"ITEM-1","itemData":{"DOI":"10.5334/ijic.5631","ISSN":"15684156","abstract":"Introduction: For more than a decade the English NHS has pursued integrated care through three national pilot programmes. The independent evaluators of these programmes here identify several common themes that inform the development of integrated care. Description: The three pilot programmes shared the aim of better coordination between hospital and community-based health services and between health and social care. Each programme recruited local pilot sites that designed specific interventions to support inter-professional and inter-organisational collaboration. The pilots were highly heterogenous and results varied both within and between the three programmes. While staff were generally positive about their achievements, pilots had mixed success especially in reducing unplanned hospital admissions. Common facilitators to achieving pilots’ objectives included effective senior leadership and shared values, simple interventions and additional funding. Barriers included short timescales, poor professional engagement, information and data sharing problems, and conflicts with changing national policy. Discussion: There was little stable or shared understanding of what ‘integrated care’ meant resulting in different practices and priorities. An increasing focus on reducing unplanned hospital use among national sponsors created a mismatch in expectations between local and national actors. Conclusion: Pilots in all three national programmes made some headway against their objectives but were limited in their impact on unplanned hospital admissions.","author":[{"dropping-particle":"","family":"Lewis","given":"Richard Q.","non-dropping-particle":"","parse-names":false,"suffix":""},{"dropping-particle":"","family":"Checkland","given":"Kath","non-dropping-particle":"","parse-names":false,"suffix":""},{"dropping-particle":"","family":"Durand","given":"Mary Alison","non-dropping-particle":"","parse-names":false,"suffix":""},{"dropping-particle":"","family":"Ling","given":"Tom","non-dropping-particle":"","parse-names":false,"suffix":""},{"dropping-particle":"","family":"Mays","given":"Nicholas","non-dropping-particle":"","parse-names":false,"suffix":""},{"dropping-particle":"","family":"Roland","given":"Martin","non-dropping-particle":"","parse-names":false,"suffix":""},{"dropping-particle":"","family":"Smith","given":"Judith A.","non-dropping-particle":"","parse-names":false,"suffix":""}],"container-title":"International Journal of Integrated Care","id":"ITEM-1","issue":"4","issued":{"date-parts":[["2021"]]},"page":"1-10","title":"Integrated care in england – what can we learn from a decade of national pilot programmes?","type":"article-journal","volume":"21"},"uris":["http://www.mendeley.com/documents/?uuid=49c640c9-28ac-4edc-ae2a-dfe7c6ab5646"]}],"mendeley":{"formattedCitation":"(14)","plainTextFormattedCitation":"(14)","previouslyFormattedCitation":"(14)"},"properties":{"noteIndex":0},"schema":"https://github.com/citation-style-language/schema/raw/master/csl-citation.json"}</w:instrText>
      </w:r>
      <w:r w:rsidR="00A408D4" w:rsidRPr="00776B24">
        <w:rPr>
          <w:rFonts w:cs="Calibri"/>
        </w:rPr>
        <w:fldChar w:fldCharType="separate"/>
      </w:r>
      <w:r w:rsidR="002D0F3F" w:rsidRPr="002D0F3F">
        <w:rPr>
          <w:rFonts w:cs="Calibri"/>
          <w:noProof/>
        </w:rPr>
        <w:t>(14)</w:t>
      </w:r>
      <w:r w:rsidR="00A408D4" w:rsidRPr="00776B24">
        <w:rPr>
          <w:rFonts w:cs="Calibri"/>
        </w:rPr>
        <w:fldChar w:fldCharType="end"/>
      </w:r>
      <w:r w:rsidR="005C6CEC" w:rsidRPr="00776B24">
        <w:rPr>
          <w:rFonts w:cs="Calibri"/>
        </w:rPr>
        <w:t>.</w:t>
      </w:r>
    </w:p>
    <w:p w14:paraId="65C5BA32" w14:textId="77777777" w:rsidR="00EC0C89" w:rsidRDefault="00EC0C89" w:rsidP="00EC0C89">
      <w:pPr>
        <w:spacing w:line="276" w:lineRule="auto"/>
        <w:jc w:val="both"/>
        <w:rPr>
          <w:rFonts w:cs="Calibri"/>
        </w:rPr>
      </w:pPr>
      <w:r w:rsidRPr="009F1252">
        <w:rPr>
          <w:rFonts w:cs="Calibri"/>
        </w:rPr>
        <w:t xml:space="preserve">One review presented an alternative view on leadership, citing a lack of evidence on effective leadership and supportive interventions to develop leadership skills to warrant the emphasis on leadership currently given in integrated care models </w:t>
      </w:r>
      <w:r w:rsidRPr="009F1252">
        <w:rPr>
          <w:rFonts w:cs="Calibri"/>
        </w:rPr>
        <w:fldChar w:fldCharType="begin" w:fldLock="1"/>
      </w:r>
      <w:r w:rsidRPr="009F1252">
        <w:rPr>
          <w:rFonts w:cs="Calibri"/>
        </w:rPr>
        <w:instrText>ADDIN CSL_CITATION {"citationItems":[{"id":"ITEM-1","itemData":{"DOI":"10.3389/fpubh.2023.1286479","ISSN":"22962565","PMID":"38239795","abstract":"Integrated care refers to person-centered and coordinated, health and social care, and community services. Integrated care systems are partnerships of organizations that deliver health and care services which were placed on a statutory footing in England, April 2022. Due to the need for fast, accessible, and relevant evidence, a rapid review was conducted according to World Health Organization methods to determine barriers and enablers of integrated care across the United Kingdom, 2018–2022. Nine databases were searched for review articles reporting evaluation of integrated care interventions involving medical (clinical and diagnostic) and nonmedical (public health services and community-based or social care/person-centred care) approaches, quality checked with the Critical Appraisal Skills Program qualitative checklist. OpenGrey and hand searches were used to identify grey literature, quality checked with the Authority, Accuracy, Coverage, Objectivity, Date, and Significance checklist. Thirty-four reviews and 21 grey literature reports fitted inclusion criteria of adult physical/mental health outcomes/multiple morbidities. Thematic analysis revealed six themes (collaborative approach; costs; evidence and evaluation; integration of care; professional roles; service user factors) with 20 subthemes including key barriers (cost effectiveness; effectiveness of integrated care; evaluation methods; focus of evidence; future research; impact of integration) and enablers (accessing care; collaboration and partnership; concept of integration; inter-professional relationships; person-centered ethos). Findings indicated a paucity of robust research to evaluate such interventions and lack of standardized methodology to assess cost effectiveness, although there is growing interest in co-production that has engendered information sharing and reduced duplication, and inter-professional collaborations that have bridged task-related gaps and overlaps. The importance of identifying elements of integrated care associated with successful outcomes and determining sustainability of interventions meeting joined-up care and preventive population health objectives was highlighted.","author":[{"dropping-particle":"","family":"Thomson","given":"Linda J.M.","non-dropping-particle":"","parse-names":false,"suffix":""},{"dropping-particle":"","family":"Chatterjee","given":"Helen J.","non-dropping-particle":"","parse-names":false,"suffix":""}],"container-title":"Frontiers in Public Health","id":"ITEM-1","issue":"1286479","issued":{"date-parts":[["2024"]]},"title":"Barriers and enablers of integrated care in the UK: a rapid evidence review of review articles and grey literature 2018–2022","type":"article-journal","volume":"11"},"uris":["http://www.mendeley.com/documents/?uuid=574dc024-4a23-4004-82d8-f73c863a6895"]}],"mendeley":{"formattedCitation":"(20)","plainTextFormattedCitation":"(20)","previouslyFormattedCitation":"(20)"},"properties":{"noteIndex":0},"schema":"https://github.com/citation-style-language/schema/raw/master/csl-citation.json"}</w:instrText>
      </w:r>
      <w:r w:rsidRPr="009F1252">
        <w:rPr>
          <w:rFonts w:cs="Calibri"/>
        </w:rPr>
        <w:fldChar w:fldCharType="separate"/>
      </w:r>
      <w:r w:rsidRPr="009F1252">
        <w:rPr>
          <w:rFonts w:cs="Calibri"/>
          <w:noProof/>
        </w:rPr>
        <w:t>(20)</w:t>
      </w:r>
      <w:r w:rsidRPr="009F1252">
        <w:rPr>
          <w:rFonts w:cs="Calibri"/>
        </w:rPr>
        <w:fldChar w:fldCharType="end"/>
      </w:r>
      <w:r w:rsidRPr="009F1252">
        <w:rPr>
          <w:rFonts w:cs="Calibri"/>
        </w:rPr>
        <w:t xml:space="preserve">. This review highlighted that less visible, more nuanced factors influence effective integrated care, including professional hierarchies, embedded tensions, unconscious biases, and political motivations, all of which drive complex consequences across the system </w:t>
      </w:r>
      <w:r w:rsidRPr="009F1252">
        <w:rPr>
          <w:rFonts w:cs="Calibri"/>
        </w:rPr>
        <w:fldChar w:fldCharType="begin" w:fldLock="1"/>
      </w:r>
      <w:r w:rsidRPr="009F1252">
        <w:rPr>
          <w:rFonts w:cs="Calibri"/>
        </w:rPr>
        <w:instrText>ADDIN CSL_CITATION {"citationItems":[{"id":"ITEM-1","itemData":{"DOI":"10.3389/fpubh.2023.1286479","ISSN":"22962565","PMID":"38239795","abstract":"Integrated care refers to person-centered and coordinated, health and social care, and community services. Integrated care systems are partnerships of organizations that deliver health and care services which were placed on a statutory footing in England, April 2022. Due to the need for fast, accessible, and relevant evidence, a rapid review was conducted according to World Health Organization methods to determine barriers and enablers of integrated care across the United Kingdom, 2018–2022. Nine databases were searched for review articles reporting evaluation of integrated care interventions involving medical (clinical and diagnostic) and nonmedical (public health services and community-based or social care/person-centred care) approaches, quality checked with the Critical Appraisal Skills Program qualitative checklist. OpenGrey and hand searches were used to identify grey literature, quality checked with the Authority, Accuracy, Coverage, Objectivity, Date, and Significance checklist. Thirty-four reviews and 21 grey literature reports fitted inclusion criteria of adult physical/mental health outcomes/multiple morbidities. Thematic analysis revealed six themes (collaborative approach; costs; evidence and evaluation; integration of care; professional roles; service user factors) with 20 subthemes including key barriers (cost effectiveness; effectiveness of integrated care; evaluation methods; focus of evidence; future research; impact of integration) and enablers (accessing care; collaboration and partnership; concept of integration; inter-professional relationships; person-centered ethos). Findings indicated a paucity of robust research to evaluate such interventions and lack of standardized methodology to assess cost effectiveness, although there is growing interest in co-production that has engendered information sharing and reduced duplication, and inter-professional collaborations that have bridged task-related gaps and overlaps. The importance of identifying elements of integrated care associated with successful outcomes and determining sustainability of interventions meeting joined-up care and preventive population health objectives was highlighted.","author":[{"dropping-particle":"","family":"Thomson","given":"Linda J.M.","non-dropping-particle":"","parse-names":false,"suffix":""},{"dropping-particle":"","family":"Chatterjee","given":"Helen J.","non-dropping-particle":"","parse-names":false,"suffix":""}],"container-title":"Frontiers in Public Health","id":"ITEM-1","issue":"1286479","issued":{"date-parts":[["2024"]]},"title":"Barriers and enablers of integrated care in the UK: a rapid evidence review of review articles and grey literature 2018–2022","type":"article-journal","volume":"11"},"uris":["http://www.mendeley.com/documents/?uuid=574dc024-4a23-4004-82d8-f73c863a6895"]}],"mendeley":{"formattedCitation":"(20)","plainTextFormattedCitation":"(20)","previouslyFormattedCitation":"(20)"},"properties":{"noteIndex":0},"schema":"https://github.com/citation-style-language/schema/raw/master/csl-citation.json"}</w:instrText>
      </w:r>
      <w:r w:rsidRPr="009F1252">
        <w:rPr>
          <w:rFonts w:cs="Calibri"/>
        </w:rPr>
        <w:fldChar w:fldCharType="separate"/>
      </w:r>
      <w:r w:rsidRPr="009F1252">
        <w:rPr>
          <w:rFonts w:cs="Calibri"/>
          <w:noProof/>
        </w:rPr>
        <w:t>(20)</w:t>
      </w:r>
      <w:r w:rsidRPr="009F1252">
        <w:rPr>
          <w:rFonts w:cs="Calibri"/>
        </w:rPr>
        <w:fldChar w:fldCharType="end"/>
      </w:r>
      <w:r w:rsidRPr="009F1252">
        <w:rPr>
          <w:rFonts w:cs="Calibri"/>
        </w:rPr>
        <w:t xml:space="preserve">. Leaders are expected to recognise these hidden, embedded complexities and offer communication that is both clear and mindful of this, to manage and prevent it, which was believed to be a considerable challenge for leaders </w:t>
      </w:r>
      <w:r w:rsidRPr="009F1252">
        <w:rPr>
          <w:rFonts w:cs="Calibri"/>
        </w:rPr>
        <w:fldChar w:fldCharType="begin" w:fldLock="1"/>
      </w:r>
      <w:r w:rsidRPr="009F1252">
        <w:rPr>
          <w:rFonts w:cs="Calibri"/>
        </w:rPr>
        <w:instrText>ADDIN CSL_CITATION {"citationItems":[{"id":"ITEM-1","itemData":{"DOI":"10.3389/fpubh.2023.1286479","ISSN":"22962565","PMID":"38239795","abstract":"Integrated care refers to person-centered and coordinated, health and social care, and community services. Integrated care systems are partnerships of organizations that deliver health and care services which were placed on a statutory footing in England, April 2022. Due to the need for fast, accessible, and relevant evidence, a rapid review was conducted according to World Health Organization methods to determine barriers and enablers of integrated care across the United Kingdom, 2018–2022. Nine databases were searched for review articles reporting evaluation of integrated care interventions involving medical (clinical and diagnostic) and nonmedical (public health services and community-based or social care/person-centred care) approaches, quality checked with the Critical Appraisal Skills Program qualitative checklist. OpenGrey and hand searches were used to identify grey literature, quality checked with the Authority, Accuracy, Coverage, Objectivity, Date, and Significance checklist. Thirty-four reviews and 21 grey literature reports fitted inclusion criteria of adult physical/mental health outcomes/multiple morbidities. Thematic analysis revealed six themes (collaborative approach; costs; evidence and evaluation; integration of care; professional roles; service user factors) with 20 subthemes including key barriers (cost effectiveness; effectiveness of integrated care; evaluation methods; focus of evidence; future research; impact of integration) and enablers (accessing care; collaboration and partnership; concept of integration; inter-professional relationships; person-centered ethos). Findings indicated a paucity of robust research to evaluate such interventions and lack of standardized methodology to assess cost effectiveness, although there is growing interest in co-production that has engendered information sharing and reduced duplication, and inter-professional collaborations that have bridged task-related gaps and overlaps. The importance of identifying elements of integrated care associated with successful outcomes and determining sustainability of interventions meeting joined-up care and preventive population health objectives was highlighted.","author":[{"dropping-particle":"","family":"Thomson","given":"Linda J.M.","non-dropping-particle":"","parse-names":false,"suffix":""},{"dropping-particle":"","family":"Chatterjee","given":"Helen J.","non-dropping-particle":"","parse-names":false,"suffix":""}],"container-title":"Frontiers in Public Health","id":"ITEM-1","issue":"1286479","issued":{"date-parts":[["2024"]]},"title":"Barriers and enablers of integrated care in the UK: a rapid evidence review of review articles and grey literature 2018–2022","type":"article-journal","volume":"11"},"uris":["http://www.mendeley.com/documents/?uuid=574dc024-4a23-4004-82d8-f73c863a6895"]}],"mendeley":{"formattedCitation":"(20)","plainTextFormattedCitation":"(20)","previouslyFormattedCitation":"(20)"},"properties":{"noteIndex":0},"schema":"https://github.com/citation-style-language/schema/raw/master/csl-citation.json"}</w:instrText>
      </w:r>
      <w:r w:rsidRPr="009F1252">
        <w:rPr>
          <w:rFonts w:cs="Calibri"/>
        </w:rPr>
        <w:fldChar w:fldCharType="separate"/>
      </w:r>
      <w:r w:rsidRPr="009F1252">
        <w:rPr>
          <w:rFonts w:cs="Calibri"/>
          <w:noProof/>
        </w:rPr>
        <w:t>(20)</w:t>
      </w:r>
      <w:r w:rsidRPr="009F1252">
        <w:rPr>
          <w:rFonts w:cs="Calibri"/>
        </w:rPr>
        <w:fldChar w:fldCharType="end"/>
      </w:r>
      <w:r w:rsidRPr="009F1252">
        <w:rPr>
          <w:rFonts w:cs="Calibri"/>
        </w:rPr>
        <w:t xml:space="preserve">. </w:t>
      </w:r>
    </w:p>
    <w:p w14:paraId="7BF5D009" w14:textId="15979349" w:rsidR="009D5929" w:rsidRPr="00776B24" w:rsidRDefault="009D5929" w:rsidP="003D5E8D">
      <w:pPr>
        <w:spacing w:line="276" w:lineRule="auto"/>
        <w:jc w:val="both"/>
        <w:rPr>
          <w:rFonts w:cs="Calibri"/>
        </w:rPr>
      </w:pPr>
      <w:r w:rsidRPr="00776B24">
        <w:rPr>
          <w:rFonts w:cs="Calibri"/>
        </w:rPr>
        <w:t>Clinical leadership in primary care</w:t>
      </w:r>
      <w:r w:rsidR="00CE601E" w:rsidRPr="00776B24">
        <w:rPr>
          <w:rFonts w:cs="Calibri"/>
        </w:rPr>
        <w:t>,</w:t>
      </w:r>
      <w:r w:rsidRPr="00776B24">
        <w:rPr>
          <w:rFonts w:cs="Calibri"/>
        </w:rPr>
        <w:t xml:space="preserve">  including primary care engagement and leadership on the programme boards</w:t>
      </w:r>
      <w:r w:rsidR="00CE601E" w:rsidRPr="00776B24">
        <w:rPr>
          <w:rFonts w:cs="Calibri"/>
        </w:rPr>
        <w:t>, was considered to be of significant benefit</w:t>
      </w:r>
      <w:r w:rsidR="0019632B" w:rsidRPr="00776B24">
        <w:rPr>
          <w:rFonts w:cs="Calibri"/>
        </w:rPr>
        <w:t xml:space="preserve"> </w:t>
      </w:r>
      <w:r w:rsidR="00073943" w:rsidRPr="00776B24">
        <w:rPr>
          <w:rFonts w:cs="Calibri"/>
        </w:rPr>
        <w:fldChar w:fldCharType="begin" w:fldLock="1"/>
      </w:r>
      <w:r w:rsidR="00251AB5">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mendeley":{"formattedCitation":"(11)","plainTextFormattedCitation":"(11)","previouslyFormattedCitation":"(11)"},"properties":{"noteIndex":0},"schema":"https://github.com/citation-style-language/schema/raw/master/csl-citation.json"}</w:instrText>
      </w:r>
      <w:r w:rsidR="00073943" w:rsidRPr="00776B24">
        <w:rPr>
          <w:rFonts w:cs="Calibri"/>
        </w:rPr>
        <w:fldChar w:fldCharType="separate"/>
      </w:r>
      <w:r w:rsidR="00251AB5" w:rsidRPr="00251AB5">
        <w:rPr>
          <w:rFonts w:cs="Calibri"/>
          <w:noProof/>
        </w:rPr>
        <w:t>(11)</w:t>
      </w:r>
      <w:r w:rsidR="00073943" w:rsidRPr="00776B24">
        <w:rPr>
          <w:rFonts w:cs="Calibri"/>
        </w:rPr>
        <w:fldChar w:fldCharType="end"/>
      </w:r>
      <w:r w:rsidRPr="00776B24">
        <w:rPr>
          <w:rFonts w:cs="Calibri"/>
        </w:rPr>
        <w:t>.</w:t>
      </w:r>
      <w:r w:rsidR="00B278B8" w:rsidRPr="00776B24">
        <w:rPr>
          <w:rFonts w:cs="Calibri"/>
        </w:rPr>
        <w:t xml:space="preserve"> In </w:t>
      </w:r>
      <w:r w:rsidR="008168E3" w:rsidRPr="00776B24">
        <w:rPr>
          <w:rFonts w:cs="Calibri"/>
        </w:rPr>
        <w:t>an evaluation of</w:t>
      </w:r>
      <w:r w:rsidR="00F77741" w:rsidRPr="00776B24">
        <w:rPr>
          <w:rFonts w:cs="Calibri"/>
        </w:rPr>
        <w:t xml:space="preserve"> an</w:t>
      </w:r>
      <w:r w:rsidR="00347834" w:rsidRPr="00776B24">
        <w:rPr>
          <w:rFonts w:cs="Calibri"/>
        </w:rPr>
        <w:t xml:space="preserve"> </w:t>
      </w:r>
      <w:r w:rsidR="008168E3" w:rsidRPr="00776B24">
        <w:rPr>
          <w:rFonts w:cs="Calibri"/>
        </w:rPr>
        <w:t>integrated care</w:t>
      </w:r>
      <w:r w:rsidR="00F77741" w:rsidRPr="00776B24">
        <w:rPr>
          <w:rFonts w:cs="Calibri"/>
        </w:rPr>
        <w:t xml:space="preserve"> progress</w:t>
      </w:r>
      <w:r w:rsidR="008168E3" w:rsidRPr="00776B24">
        <w:rPr>
          <w:rFonts w:cs="Calibri"/>
        </w:rPr>
        <w:t xml:space="preserve"> in two inner-city London boroughs</w:t>
      </w:r>
      <w:r w:rsidR="00B278B8" w:rsidRPr="00776B24">
        <w:rPr>
          <w:rFonts w:cs="Calibri"/>
        </w:rPr>
        <w:t xml:space="preserve">, a charity partner initiated a separately funded primary care </w:t>
      </w:r>
      <w:r w:rsidR="003E2A8B" w:rsidRPr="00776B24">
        <w:rPr>
          <w:rFonts w:cs="Calibri"/>
        </w:rPr>
        <w:t>‘</w:t>
      </w:r>
      <w:r w:rsidR="00B278B8" w:rsidRPr="00776B24">
        <w:rPr>
          <w:rFonts w:cs="Calibri"/>
        </w:rPr>
        <w:t>emerging leadership</w:t>
      </w:r>
      <w:r w:rsidR="003E2A8B" w:rsidRPr="00776B24">
        <w:rPr>
          <w:rFonts w:cs="Calibri"/>
        </w:rPr>
        <w:t>’</w:t>
      </w:r>
      <w:r w:rsidR="00B278B8" w:rsidRPr="00776B24">
        <w:rPr>
          <w:rFonts w:cs="Calibri"/>
        </w:rPr>
        <w:t xml:space="preserve"> programme, which was considered a</w:t>
      </w:r>
      <w:r w:rsidR="00533C0F" w:rsidRPr="00776B24">
        <w:rPr>
          <w:rFonts w:cs="Calibri"/>
        </w:rPr>
        <w:t xml:space="preserve"> </w:t>
      </w:r>
      <w:r w:rsidR="00B278B8" w:rsidRPr="00776B24">
        <w:rPr>
          <w:rFonts w:cs="Calibri"/>
        </w:rPr>
        <w:t>catalyst for the professional development of those leading integrated care</w:t>
      </w:r>
      <w:r w:rsidR="00A07F47" w:rsidRPr="00776B24">
        <w:rPr>
          <w:rFonts w:cs="Calibri"/>
        </w:rPr>
        <w:t xml:space="preserve"> </w:t>
      </w:r>
      <w:r w:rsidR="0091076C" w:rsidRPr="00776B24">
        <w:rPr>
          <w:rFonts w:cs="Calibri"/>
        </w:rPr>
        <w:fldChar w:fldCharType="begin" w:fldLock="1"/>
      </w:r>
      <w:r w:rsidR="00251AB5">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mendeley":{"formattedCitation":"(11)","plainTextFormattedCitation":"(11)","previouslyFormattedCitation":"(11)"},"properties":{"noteIndex":0},"schema":"https://github.com/citation-style-language/schema/raw/master/csl-citation.json"}</w:instrText>
      </w:r>
      <w:r w:rsidR="0091076C" w:rsidRPr="00776B24">
        <w:rPr>
          <w:rFonts w:cs="Calibri"/>
        </w:rPr>
        <w:fldChar w:fldCharType="separate"/>
      </w:r>
      <w:r w:rsidR="00251AB5" w:rsidRPr="00251AB5">
        <w:rPr>
          <w:rFonts w:cs="Calibri"/>
          <w:noProof/>
        </w:rPr>
        <w:t>(11)</w:t>
      </w:r>
      <w:r w:rsidR="0091076C" w:rsidRPr="00776B24">
        <w:rPr>
          <w:rFonts w:cs="Calibri"/>
        </w:rPr>
        <w:fldChar w:fldCharType="end"/>
      </w:r>
      <w:r w:rsidR="00B278B8" w:rsidRPr="00776B24">
        <w:rPr>
          <w:rFonts w:cs="Calibri"/>
        </w:rPr>
        <w:t>.</w:t>
      </w:r>
      <w:r w:rsidR="00082695" w:rsidRPr="00776B24">
        <w:rPr>
          <w:rFonts w:cs="Calibri"/>
        </w:rPr>
        <w:t xml:space="preserve"> Some interviewees highlighted a conflict between management-led and </w:t>
      </w:r>
      <w:proofErr w:type="gramStart"/>
      <w:r w:rsidR="00082695" w:rsidRPr="00776B24">
        <w:rPr>
          <w:rFonts w:cs="Calibri"/>
        </w:rPr>
        <w:t>clinically-led</w:t>
      </w:r>
      <w:proofErr w:type="gramEnd"/>
      <w:r w:rsidR="00082695" w:rsidRPr="00776B24">
        <w:rPr>
          <w:rFonts w:cs="Calibri"/>
        </w:rPr>
        <w:t xml:space="preserve"> models </w:t>
      </w:r>
      <w:r w:rsidR="00844375" w:rsidRPr="00776B24">
        <w:rPr>
          <w:rFonts w:cs="Calibri"/>
        </w:rPr>
        <w:t xml:space="preserve">in other teams </w:t>
      </w:r>
      <w:r w:rsidR="00082695" w:rsidRPr="00776B24">
        <w:rPr>
          <w:rFonts w:cs="Calibri"/>
        </w:rPr>
        <w:t>and questioned whether there was sufficient clinical leadership</w:t>
      </w:r>
      <w:r w:rsidR="005C7F94" w:rsidRPr="00776B24">
        <w:rPr>
          <w:rFonts w:cs="Calibri"/>
        </w:rPr>
        <w:t xml:space="preserve"> in integration activities</w:t>
      </w:r>
      <w:r w:rsidR="00082695" w:rsidRPr="00776B24">
        <w:rPr>
          <w:rFonts w:cs="Calibri"/>
        </w:rPr>
        <w:t xml:space="preserve">. They also noted a lack of communication between leadership and frontline operations, with executives focusing on high-level strategy but providing little direct support or guidance to those on the ground. </w:t>
      </w:r>
      <w:r w:rsidR="00EC0C89">
        <w:rPr>
          <w:rFonts w:cs="Calibri"/>
        </w:rPr>
        <w:t>The authors reported k</w:t>
      </w:r>
      <w:r w:rsidR="00082695" w:rsidRPr="00776B24">
        <w:rPr>
          <w:rFonts w:cs="Calibri"/>
        </w:rPr>
        <w:t xml:space="preserve">ey </w:t>
      </w:r>
      <w:r w:rsidR="00281E77" w:rsidRPr="00776B24">
        <w:rPr>
          <w:rFonts w:cs="Calibri"/>
        </w:rPr>
        <w:t>‘</w:t>
      </w:r>
      <w:r w:rsidR="00082695" w:rsidRPr="00776B24">
        <w:rPr>
          <w:rFonts w:cs="Calibri"/>
        </w:rPr>
        <w:t>lessons</w:t>
      </w:r>
      <w:r w:rsidR="00281E77" w:rsidRPr="00776B24">
        <w:rPr>
          <w:rFonts w:cs="Calibri"/>
        </w:rPr>
        <w:t xml:space="preserve"> learnt’</w:t>
      </w:r>
      <w:r w:rsidR="00082695" w:rsidRPr="00776B24">
        <w:rPr>
          <w:rFonts w:cs="Calibri"/>
        </w:rPr>
        <w:t xml:space="preserve"> included the need for stronger clinical leadership and ensuring that future </w:t>
      </w:r>
      <w:r w:rsidR="00281E77" w:rsidRPr="00776B24">
        <w:rPr>
          <w:rFonts w:cs="Calibri"/>
        </w:rPr>
        <w:t xml:space="preserve">integration </w:t>
      </w:r>
      <w:r w:rsidR="00082695" w:rsidRPr="00776B24">
        <w:rPr>
          <w:rFonts w:cs="Calibri"/>
        </w:rPr>
        <w:t>proposals originate from and are embraced by primary care</w:t>
      </w:r>
      <w:r w:rsidR="009152EB" w:rsidRPr="00776B24">
        <w:rPr>
          <w:rFonts w:cs="Calibri"/>
        </w:rPr>
        <w:t xml:space="preserve"> </w:t>
      </w:r>
      <w:r w:rsidR="009152EB" w:rsidRPr="00776B24">
        <w:rPr>
          <w:rFonts w:cs="Calibri"/>
        </w:rPr>
        <w:fldChar w:fldCharType="begin" w:fldLock="1"/>
      </w:r>
      <w:r w:rsidR="00251AB5">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mendeley":{"formattedCitation":"(11)","plainTextFormattedCitation":"(11)","previouslyFormattedCitation":"(11)"},"properties":{"noteIndex":0},"schema":"https://github.com/citation-style-language/schema/raw/master/csl-citation.json"}</w:instrText>
      </w:r>
      <w:r w:rsidR="009152EB" w:rsidRPr="00776B24">
        <w:rPr>
          <w:rFonts w:cs="Calibri"/>
        </w:rPr>
        <w:fldChar w:fldCharType="separate"/>
      </w:r>
      <w:r w:rsidR="00251AB5" w:rsidRPr="00251AB5">
        <w:rPr>
          <w:rFonts w:cs="Calibri"/>
          <w:noProof/>
        </w:rPr>
        <w:t>(11)</w:t>
      </w:r>
      <w:r w:rsidR="009152EB" w:rsidRPr="00776B24">
        <w:rPr>
          <w:rFonts w:cs="Calibri"/>
        </w:rPr>
        <w:fldChar w:fldCharType="end"/>
      </w:r>
      <w:r w:rsidR="00082695" w:rsidRPr="00776B24">
        <w:rPr>
          <w:rFonts w:cs="Calibri"/>
        </w:rPr>
        <w:t>.</w:t>
      </w:r>
    </w:p>
    <w:p w14:paraId="5BC72DAF" w14:textId="77777777" w:rsidR="007A36E7" w:rsidRPr="00776B24" w:rsidRDefault="007A36E7" w:rsidP="003D5E8D">
      <w:pPr>
        <w:spacing w:line="276" w:lineRule="auto"/>
        <w:jc w:val="both"/>
        <w:rPr>
          <w:rFonts w:cs="Calibri"/>
          <w:b/>
          <w:bCs/>
        </w:rPr>
      </w:pPr>
      <w:r w:rsidRPr="00776B24">
        <w:rPr>
          <w:rFonts w:cs="Calibri"/>
          <w:b/>
          <w:bCs/>
        </w:rPr>
        <w:lastRenderedPageBreak/>
        <w:t>Relationships and culture</w:t>
      </w:r>
    </w:p>
    <w:p w14:paraId="6EF1DD98" w14:textId="3AB9F9F5" w:rsidR="000970FC" w:rsidRPr="00776B24" w:rsidRDefault="000970FC" w:rsidP="00A16202">
      <w:pPr>
        <w:pStyle w:val="ListParagraph"/>
        <w:numPr>
          <w:ilvl w:val="0"/>
          <w:numId w:val="5"/>
        </w:numPr>
        <w:spacing w:line="276" w:lineRule="auto"/>
        <w:jc w:val="both"/>
        <w:rPr>
          <w:rFonts w:cs="Calibri"/>
          <w:b/>
          <w:bCs/>
        </w:rPr>
      </w:pPr>
      <w:r w:rsidRPr="00776B24">
        <w:rPr>
          <w:rFonts w:cs="Calibri"/>
          <w:b/>
          <w:bCs/>
        </w:rPr>
        <w:t xml:space="preserve">Working relationships and trust </w:t>
      </w:r>
    </w:p>
    <w:p w14:paraId="4FCEF05A" w14:textId="1DE077B3" w:rsidR="000970FC" w:rsidRPr="00776B24" w:rsidRDefault="00095C67" w:rsidP="003D5E8D">
      <w:pPr>
        <w:spacing w:line="276" w:lineRule="auto"/>
        <w:jc w:val="both"/>
        <w:rPr>
          <w:rFonts w:cs="Calibri"/>
        </w:rPr>
      </w:pPr>
      <w:r w:rsidRPr="00776B24">
        <w:rPr>
          <w:rFonts w:cs="Calibri"/>
        </w:rPr>
        <w:t>The evidence strongly emphasised</w:t>
      </w:r>
      <w:r w:rsidR="000970FC" w:rsidRPr="00776B24">
        <w:rPr>
          <w:rFonts w:cs="Calibri"/>
        </w:rPr>
        <w:t xml:space="preserve"> the importance of building and sustaining </w:t>
      </w:r>
      <w:r w:rsidR="009A734B" w:rsidRPr="00776B24">
        <w:rPr>
          <w:rFonts w:cs="Calibri"/>
        </w:rPr>
        <w:t xml:space="preserve">effective </w:t>
      </w:r>
      <w:r w:rsidR="000970FC" w:rsidRPr="00776B24">
        <w:rPr>
          <w:rFonts w:cs="Calibri"/>
        </w:rPr>
        <w:t xml:space="preserve">working relationships across organisations and professions </w:t>
      </w:r>
      <w:r w:rsidR="000970FC" w:rsidRPr="00776B24">
        <w:rPr>
          <w:rFonts w:cs="Calibri"/>
        </w:rPr>
        <w:fldChar w:fldCharType="begin" w:fldLock="1"/>
      </w:r>
      <w:r w:rsidR="008537D4">
        <w:rPr>
          <w:rFonts w:cs="Calibri"/>
        </w:rPr>
        <w:instrText>ADDIN CSL_CITATION {"citationItems":[{"id":"ITEM-1","itemData":{"DOI":"10.1108/JICA-12-2016-0047","ISSN":"14769018","abstract":"Purpose - Integrating health and social care is a priority in England, although there is little evidence that previous initiatives have reduced hospital admissions or costs. In total, 25 Integrated Care Pioneers have been established to drive change \"at scale and pace\". The early phases of the evaluation (April 2014-June 2016) aimed to identify their objectives, plans and activities, and to assess the extent to which they have overcome barriers to integration. In the longer term, the authors will assess whether integrated care leads to improved outcomes and quality of care and at what cost. The paper aims to discuss these issues. Design/methodology/approach - Mixed methods involving documentary analysis, qualitative interviews and an online key informant survey. Findings - Over time, there was a narrowing of the integration agenda in most Pioneers. The predominant approach was to establish community-based multi-disciplinary teams focussed on (older) people with multiple long-term conditions with extensive needs. Moving from design to delivery proved difficult, as many barriers are outside the control of local actors. There was limited evidence of service change. Research limitations/implications - Because the findings relate to the early stage of the 5+ years of the Pioneer programme (2014-2019), it is not yet possible to detect changes in services or in user experiences and outcomes. Practical implications - The persistence of many barriers to integration highlights the need for greater national support to remove them. Originality/value - The evaluation demonstrates that implementing integrated health and social care is not a short-term process and cannot be achieved without national support in tackling persistent barriers.","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Manacorda","given":"Tommaso","non-dropping-particle":"","parse-names":false,"suffix":""},{"dropping-particle":"","family":"Durand","given":"Mary Alison","non-dropping-particle":"","parse-names":false,"suffix":""},{"dropping-particle":"","family":"Mays","given":"Nicholas","non-dropping-particle":"","parse-names":false,"suffix":""}],"container-title":"Journal of Integrated Care","id":"ITEM-1","issue":"3","issued":{"date-parts":[["2017"]]},"page":"137-149","title":"Early findings from the evaluation of the Integrated Care and Support Pioneers in England","type":"article-journal","volume":"25"},"uris":["http://www.mendeley.com/documents/?uuid=a842ae26-759e-4795-94fb-2a5876cbd7ce"]},{"id":"ITEM-2","itemData":{"abstract":"This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-2","issued":{"date-parts":[["2015"]]},"page":"124","title":"Early evaluation of the Integrated Care and Support Pioneers Programme: Final Report","type":"article-journal"},"uris":["http://www.mendeley.com/documents/?uuid=8152f39c-133d-4e44-836a-0bda7bd18ff4"]},{"id":"ITEM-3","itemData":{"DOI":"10.5334/ijic.5631","ISSN":"15684156","abstract":"Introduction: For more than a decade the English NHS has pursued integrated care through three national pilot programmes. The independent evaluators of these programmes here identify several common themes that inform the development of integrated care. Description: The three pilot programmes shared the aim of better coordination between hospital and community-based health services and between health and social care. Each programme recruited local pilot sites that designed specific interventions to support inter-professional and inter-organisational collaboration. The pilots were highly heterogenous and results varied both within and between the three programmes. While staff were generally positive about their achievements, pilots had mixed success especially in reducing unplanned hospital admissions. Common facilitators to achieving pilots’ objectives included effective senior leadership and shared values, simple interventions and additional funding. Barriers included short timescales, poor professional engagement, information and data sharing problems, and conflicts with changing national policy. Discussion: There was little stable or shared understanding of what ‘integrated care’ meant resulting in different practices and priorities. An increasing focus on reducing unplanned hospital use among national sponsors created a mismatch in expectations between local and national actors. Conclusion: Pilots in all three national programmes made some headway against their objectives but were limited in their impact on unplanned hospital admissions.","author":[{"dropping-particle":"","family":"Lewis","given":"Richard Q.","non-dropping-particle":"","parse-names":false,"suffix":""},{"dropping-particle":"","family":"Checkland","given":"Kath","non-dropping-particle":"","parse-names":false,"suffix":""},{"dropping-particle":"","family":"Durand","given":"Mary Alison","non-dropping-particle":"","parse-names":false,"suffix":""},{"dropping-particle":"","family":"Ling","given":"Tom","non-dropping-particle":"","parse-names":false,"suffix":""},{"dropping-particle":"","family":"Mays","given":"Nicholas","non-dropping-particle":"","parse-names":false,"suffix":""},{"dropping-particle":"","family":"Roland","given":"Martin","non-dropping-particle":"","parse-names":false,"suffix":""},{"dropping-particle":"","family":"Smith","given":"Judith A.","non-dropping-particle":"","parse-names":false,"suffix":""}],"container-title":"International Journal of Integrated Care","id":"ITEM-3","issue":"4","issued":{"date-parts":[["2021"]]},"page":"1-10","title":"Integrated care in england – what can we learn from a decade of national pilot programmes?","type":"article-journal","volume":"21"},"uris":["http://www.mendeley.com/documents/?uuid=49c640c9-28ac-4edc-ae2a-dfe7c6ab5646"]},{"id":"ITEM-4","itemData":{"DOI":"10.5334/ijic.7703","ISSN":"15684156","PMID":"39402464","abstract":"Abstract Introduction The NHS has made it mandatory for General Practices in England to proactively identify and manage older people with moderate and severe frailty since the GMS contract of 2017/2018. In Luton, stakeholders developed the Luton Framework of Frailty (LFF) to implement this national policy. The aim of this study was to explore the factors that affect the implementation of this national policy at a local level. Methods In-depth interviews were conducted with 18 commissioners and service providers, all of whom were involved in providing services for older people with different frailty levels (OPDFL). Purposive and snowball sampling methods were used, with thematic analysis used for data analysis. Results Two main themes with several sub-themes were found. The first theme was the tension within existing national policy initiatives to provide integrated care services for OPDFL, which illuminated their strengths and limitations. Participants felt that new initiatives, such as the development of Primary Care Networks and Enhanced Health in Care Homes, have improved primary care coordination. However, the traditional reactive approach for managing older people who are frail was thought to be counterproductive, when an approach that focused on prevention and early intervention would have been better. The second theme concerned the contextual factors that affect implementation of integrated care. These included having key leaders at a local level, the requirement for more funding, as well as the need for good working relationships among service providers. However, the lack of awareness about the care pathways among GPs was thought to be a reason for the variation in the implementation of the LFF. The COVID-19 pandemic was perceived as a challenge for the implementation of the LFF. Finally, polices were thought to succeed only if more resources are provided, while the term frailty should be used with caution due to the negative connotations of OPDFL towards this term. Conclusion The implementation of an integrated care programme for OPDFL can be affected by several factors. Having proactive national policies that facilitate coordination and, having key leaders locally, the need for more funding, and good working relationships, are some of the contextual factors that could facilitate a successfu","author":[{"dropping-particle":"","family":"Khan","given":"Nimra","non-dropping-particle":"","parse-names":false,"suffix":""},{"dropping-particle":"","family":"Hewson","given":"David","non-dropping-particle":"","parse-names":false,"suffix":""},{"dropping-particle":"","family":"Randhawa","given":"Gurch","non-dropping-particle":"","parse-names":false,"suffix":""}],"container-title":"IBMC Geriatrics","id":"ITEM-4","issue":"3","issued":{"date-parts":[["2024"]]},"title":"Factors that affect the implementation of an integrated care programme for older people with different frailty levels: a qualitative study of commissioners and provider stakeholders","type":"article-journal","volume":"24"},"uris":["http://www.mendeley.com/documents/?uuid=e383b590-55aa-4dba-a68e-f65dccd5f00d"]},{"id":"ITEM-5","itemData":{"DOI":"10.1111/hsc.12057","ISSN":"13652524","PMID":"23750908","abstract":"This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community","id":"ITEM-5","issue":"3","issued":{"date-parts":[["2014"]]},"page":"225-233","title":"Factors that promote and hinder joint and integrated working between health and social care services: a review of research literature","type":"article-journal","volume":"22"},"uris":["http://www.mendeley.com/documents/?uuid=6f25c0e8-cd43-4590-a99a-95302a68a6e1"]},{"id":"ITEM-6","itemData":{"DOI":"10.1093/intqhc/mzx095","ISSN":"14643677","PMID":"28992156","abstract":"Purpose: A realist review of the evaluative evidence was conducted on integrated care (IC) programs for older adults to identify key processes that lead to the success or failure of these programs in achieving outcomes such as reduced healthcare utilization, improved patient health, and improved patient and caregiver experience. Data sources: International academic literature was searched in 12 indexed, electronic databases and gray literature through internet searches, to identify evaluative studies. Study selection: Inclusion criteria included evaluative literature on integrated, long-stay health and social care programs, published between January 1980 and July 2015, in English. Data extraction: Data were extracted on the study purpose, period, setting, design, population, sample size, outcomes, and study results, as well as explanations of mechanisms and contextual factors influencing outcomes. Results of data synthesis: A total of 65 articles, representing 28 IC programs, were included in the review. Two context-mechanism-outcome configurations (CMOcs) were identified: (i) trusting multidisciplinary team relationships and (ii) provider commitment to and understanding of the model. Contextual factors such as strong leadership that sets clear goals and establishes an organizational culture in support of the program, along with joint governance structures, supported team collaboration and subsequent successful implementation. Furthermore, time to build an infrastructure to implement and flexibility in implementation, emerged as key processes instrumental to success of these programs. Conclusions: This review included a wide range of international evidence, and identified key processes for successful implementation of IC programs that should be considered by program planners, leaders and evaluators.","author":[{"dropping-particle":"","family":"Kirst","given":"Maritt","non-dropping-particle":"","parse-names":false,"suffix":""},{"dropping-particle":"","family":"Im","given":"Jennifer","non-dropping-particle":"","parse-names":false,"suffix":""},{"dropping-particle":"","family":"Burns","given":"Tim","non-dropping-particle":"","parse-names":false,"suffix":""},{"dropping-particle":"","family":"Baker","given":"G. Ross","non-dropping-particle":"","parse-names":false,"suffix":""},{"dropping-particle":"","family":"Goldhar","given":"Jodeme","non-dropping-particle":"","parse-names":false,"suffix":""},{"dropping-particle":"","family":"O'Campo","given":"Patricia","non-dropping-particle":"","parse-names":false,"suffix":""},{"dropping-particle":"","family":"Wojtak","given":"Anne","non-dropping-particle":"","parse-names":false,"suffix":""},{"dropping-particle":"","family":"Wodchis","given":"Walter P.","non-dropping-particle":"","parse-names":false,"suffix":""}],"container-title":"International Journal for Quality in Health Care","id":"ITEM-6","issue":"5","issued":{"date-parts":[["2017"]]},"page":"612-624","title":"What works in implementation of integrated care programs for older adults with complex needs? A realist review","type":"article-journal","volume":"29"},"uris":["http://www.mendeley.com/documents/?uuid=e8e271dd-cf81-4bc7-a70d-049499ace0bd"]},{"id":"ITEM-7","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Healthcare","id":"ITEM-7","issue":"3","issued":{"date-parts":[["2017"]]},"page":"90-101","title":"Assessing healthcare professionals' experiences of integrated care: Do surveys tell the full story?","type":"article-journal","volume":"15"},"uris":["http://www.mendeley.com/documents/?uuid=36b63dd4-38b0-4e16-8fb8-4312b5814895"]}],"mendeley":{"formattedCitation":"(5,7,8,14–16,19)","plainTextFormattedCitation":"(5,7,8,14–16,19)","previouslyFormattedCitation":"(5,7,8,14–16,19)"},"properties":{"noteIndex":0},"schema":"https://github.com/citation-style-language/schema/raw/master/csl-citation.json"}</w:instrText>
      </w:r>
      <w:r w:rsidR="000970FC" w:rsidRPr="00776B24">
        <w:rPr>
          <w:rFonts w:cs="Calibri"/>
        </w:rPr>
        <w:fldChar w:fldCharType="separate"/>
      </w:r>
      <w:r w:rsidR="002E17B7" w:rsidRPr="002E17B7">
        <w:rPr>
          <w:rFonts w:cs="Calibri"/>
          <w:noProof/>
        </w:rPr>
        <w:t>(5,7,8,14–16,19)</w:t>
      </w:r>
      <w:r w:rsidR="000970FC" w:rsidRPr="00776B24">
        <w:rPr>
          <w:rFonts w:cs="Calibri"/>
        </w:rPr>
        <w:fldChar w:fldCharType="end"/>
      </w:r>
      <w:r w:rsidR="000970FC" w:rsidRPr="00776B24">
        <w:rPr>
          <w:rFonts w:cs="Calibri"/>
        </w:rPr>
        <w:t>. Integrated teams were more likely to be successful if partners</w:t>
      </w:r>
      <w:r w:rsidR="009A734B" w:rsidRPr="00776B24">
        <w:rPr>
          <w:rFonts w:cs="Calibri"/>
        </w:rPr>
        <w:t xml:space="preserve"> have strong, positive relationships characterised by</w:t>
      </w:r>
      <w:r w:rsidR="000970FC" w:rsidRPr="00776B24">
        <w:rPr>
          <w:rFonts w:cs="Calibri"/>
        </w:rPr>
        <w:t xml:space="preserve"> trust </w:t>
      </w:r>
      <w:r w:rsidR="009D6970" w:rsidRPr="00776B24">
        <w:rPr>
          <w:rFonts w:cs="Calibri"/>
        </w:rPr>
        <w:t xml:space="preserve">and respect </w:t>
      </w:r>
      <w:r w:rsidR="000970FC"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reviews","type":"article-journal","volume":"21"},"uris":["http://www.mendeley.com/documents/?uuid=7764d7d5-1cf6-4a60-84ff-7981ccbe0464"]},{"id":"ITEM-2","itemData":{"DOI":"10.1136/bmjopen-2021-049296","ISSN":"20446055","PMID":"35383055","abstract":"Objectives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Open","id":"ITEM-2","issue":"4","issued":{"date-parts":[["2022"]]},"page":"1-10","title":"Identifying and understanding the factors that influence the functioning of integrated healthcare systems in the NHS: A systematic literature review","type":"article-journal","volume":"12"},"uris":["http://www.mendeley.com/documents/?uuid=d314c66d-12d8-46ce-9dc6-f0452c288fbc"]},{"id":"ITEM-3","itemData":{"DOI":"10.1111/hsc.12057","ISSN":"13652524","PMID":"23750908","abstract":"This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community","id":"ITEM-3","issue":"3","issued":{"date-parts":[["2014"]]},"page":"225-233","title":"Factors that promote and hinder joint and integrated working between health and social care services: a review of research literature","type":"article-journal","volume":"22"},"uris":["http://www.mendeley.com/documents/?uuid=6f25c0e8-cd43-4590-a99a-95302a68a6e1"]},{"id":"ITEM-4","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Healthcare","id":"ITEM-4","issue":"3","issued":{"date-parts":[["2017"]]},"page":"90-101","title":"Assessing healthcare professionals' experiences of integrated care: Do surveys tell the full story?","type":"article-journal","volume":"15"},"uris":["http://www.mendeley.com/documents/?uuid=36b63dd4-38b0-4e16-8fb8-4312b5814895"]}],"mendeley":{"formattedCitation":"(3,13,15,16)","plainTextFormattedCitation":"(3,13,15,16)","previouslyFormattedCitation":"(3,13,15,16)"},"properties":{"noteIndex":0},"schema":"https://github.com/citation-style-language/schema/raw/master/csl-citation.json"}</w:instrText>
      </w:r>
      <w:r w:rsidR="000970FC" w:rsidRPr="00776B24">
        <w:rPr>
          <w:rFonts w:cs="Calibri"/>
        </w:rPr>
        <w:fldChar w:fldCharType="separate"/>
      </w:r>
      <w:r w:rsidR="002E17B7" w:rsidRPr="002E17B7">
        <w:rPr>
          <w:rFonts w:cs="Calibri"/>
          <w:noProof/>
        </w:rPr>
        <w:t>(3,13,15,16)</w:t>
      </w:r>
      <w:r w:rsidR="000970FC" w:rsidRPr="00776B24">
        <w:rPr>
          <w:rFonts w:cs="Calibri"/>
        </w:rPr>
        <w:fldChar w:fldCharType="end"/>
      </w:r>
      <w:r w:rsidR="000970FC" w:rsidRPr="00776B24">
        <w:rPr>
          <w:rFonts w:cs="Calibri"/>
        </w:rPr>
        <w:t xml:space="preserve">. Developing shared vision was dependent upon good working relationships between professionals and </w:t>
      </w:r>
      <w:r w:rsidR="00A110B2" w:rsidRPr="00776B24">
        <w:rPr>
          <w:rFonts w:cs="Calibri"/>
        </w:rPr>
        <w:t>partner organisations</w:t>
      </w:r>
      <w:r w:rsidR="000970FC" w:rsidRPr="00776B24">
        <w:rPr>
          <w:rFonts w:cs="Calibri"/>
        </w:rPr>
        <w:t xml:space="preserve">. Such relationships were essential </w:t>
      </w:r>
      <w:r w:rsidR="00A600F4" w:rsidRPr="00776B24">
        <w:rPr>
          <w:rFonts w:cs="Calibri"/>
        </w:rPr>
        <w:t>for</w:t>
      </w:r>
      <w:r w:rsidR="000970FC" w:rsidRPr="00776B24">
        <w:rPr>
          <w:rFonts w:cs="Calibri"/>
        </w:rPr>
        <w:t xml:space="preserve"> enabling stakeholders to speak frankly, understand one another’s perspectives,</w:t>
      </w:r>
      <w:r w:rsidR="000802AC" w:rsidRPr="00776B24">
        <w:rPr>
          <w:rFonts w:cs="Calibri"/>
        </w:rPr>
        <w:t xml:space="preserve"> collaboratively problem-solve,</w:t>
      </w:r>
      <w:r w:rsidR="000970FC" w:rsidRPr="00776B24">
        <w:rPr>
          <w:rFonts w:cs="Calibri"/>
        </w:rPr>
        <w:t xml:space="preserve"> and move towards shared values and understandings of what the initiative was aiming to achieve</w:t>
      </w:r>
      <w:r w:rsidR="000802AC" w:rsidRPr="00776B24">
        <w:rPr>
          <w:rFonts w:cs="Calibri"/>
        </w:rPr>
        <w:t>, and the roles of participating organisations</w:t>
      </w:r>
      <w:r w:rsidR="007F5177" w:rsidRPr="00776B24">
        <w:rPr>
          <w:rFonts w:cs="Calibri"/>
        </w:rPr>
        <w:t xml:space="preserve"> </w:t>
      </w:r>
      <w:r w:rsidR="007F5177"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7F5177" w:rsidRPr="00776B24">
        <w:rPr>
          <w:rFonts w:cs="Calibri"/>
        </w:rPr>
        <w:fldChar w:fldCharType="separate"/>
      </w:r>
      <w:r w:rsidR="002E17B7" w:rsidRPr="002E17B7">
        <w:rPr>
          <w:rFonts w:cs="Calibri"/>
          <w:noProof/>
        </w:rPr>
        <w:t>(7)</w:t>
      </w:r>
      <w:r w:rsidR="007F5177" w:rsidRPr="00776B24">
        <w:rPr>
          <w:rFonts w:cs="Calibri"/>
        </w:rPr>
        <w:fldChar w:fldCharType="end"/>
      </w:r>
      <w:r w:rsidR="000970FC" w:rsidRPr="00776B24">
        <w:rPr>
          <w:rFonts w:cs="Calibri"/>
        </w:rPr>
        <w:t xml:space="preserve">. </w:t>
      </w:r>
      <w:r w:rsidR="00500A23" w:rsidRPr="00776B24">
        <w:rPr>
          <w:rFonts w:cs="Calibri"/>
        </w:rPr>
        <w:t>A considerable amount of</w:t>
      </w:r>
      <w:r w:rsidR="00A11B4A" w:rsidRPr="00776B24">
        <w:rPr>
          <w:rFonts w:cs="Calibri"/>
        </w:rPr>
        <w:t xml:space="preserve"> time,</w:t>
      </w:r>
      <w:r w:rsidR="00500A23" w:rsidRPr="00776B24">
        <w:rPr>
          <w:rFonts w:cs="Calibri"/>
        </w:rPr>
        <w:t xml:space="preserve"> skill, effort, and goodwill went into building</w:t>
      </w:r>
      <w:r w:rsidR="00845F34" w:rsidRPr="00776B24">
        <w:rPr>
          <w:rFonts w:cs="Calibri"/>
        </w:rPr>
        <w:t xml:space="preserve"> </w:t>
      </w:r>
      <w:r w:rsidR="00500A23" w:rsidRPr="00776B24">
        <w:rPr>
          <w:rFonts w:cs="Calibri"/>
        </w:rPr>
        <w:t xml:space="preserve">and reinforcing </w:t>
      </w:r>
      <w:r w:rsidR="00845F34" w:rsidRPr="00776B24">
        <w:rPr>
          <w:rFonts w:cs="Calibri"/>
        </w:rPr>
        <w:t>trusting relationships</w:t>
      </w:r>
      <w:r w:rsidR="00500A23" w:rsidRPr="00776B24">
        <w:rPr>
          <w:rFonts w:cs="Calibri"/>
        </w:rPr>
        <w:t xml:space="preserve"> </w:t>
      </w:r>
      <w:r w:rsidR="00500A23"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Report","type":"article-journal"},"uris":["http://www.mendeley.com/documents/?uuid=8152f39c-133d-4e44-836a-0bda7bd18ff4"]},{"id":"ITEM-2","itemData":{"DOI":"10.1108/JICA-12-2016-0047","ISSN":"14769018","abstract":"Purpose - Integrating health and social care is a priority in England, although there is little evidence that previous initiatives have reduced hospital admissions or costs. In total, 25 Integrated Care Pioneers have been established to drive change \"at scale and pace\". The early phases of the evaluation (April 2014-June 2016) aimed to identify their objectives, plans and activities, and to assess the extent to which they have overcome barriers to integration. In the longer term, the authors will assess whether integrated care leads to improved outcomes and quality of care and at what cost. The paper aims to discuss these issues. Design/methodology/approach - Mixed methods involving documentary analysis, qualitative interviews and an online key informant survey. Findings - Over time, there was a narrowing of the integration agenda in most Pioneers. The predominant approach was to establish community-based multi-disciplinary teams focussed on (older) people with multiple long-term conditions with extensive needs. Moving from design to delivery proved difficult, as many barriers are outside the control of local actors. There was limited evidence of service change. Research limitations/implications - Because the findings relate to the early stage of the 5+ years of the Pioneer programme (2014-2019), it is not yet possible to detect changes in services or in user experiences and outcomes. Practical implications - The persistence of many barriers to integration highlights the need for greater national support to remove them. Originality/value - The evaluation demonstrates that implementing integrated health and social care is not a short-term process and cannot be achieved without national support in tackling persistent barriers.","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Manacorda","given":"Tommaso","non-dropping-particle":"","parse-names":false,"suffix":""},{"dropping-particle":"","family":"Durand","given":"Mary Alison","non-dropping-particle":"","parse-names":false,"suffix":""},{"dropping-particle":"","family":"Mays","given":"Nicholas","non-dropping-particle":"","parse-names":false,"suffix":""}],"container-title":"Journal of Integrated Care","id":"ITEM-2","issue":"3","issued":{"date-parts":[["2017"]]},"page":"137-149","title":"Early findings from the evaluation of the Integrated Care and Support Pioneers in England","type":"article-journal","volume":"25"},"uris":["http://www.mendeley.com/documents/?uuid=a842ae26-759e-4795-94fb-2a5876cbd7ce"]},{"id":"ITEM-3","itemData":{"DOI":"10.1093/intqhc/mzx041","ISSN":"14643677","PMID":"28430963","abstract":"Purpose: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Care","id":"ITEM-3","issue":"3","issued":{"date-parts":[["2017"]]},"page":"327-334","title":"Integrated care for older populations and its implementation facilitators and barriers: A rapid scoping review","type":"article-journal","volume":"29"},"uris":["http://www.mendeley.com/documents/?uuid=8d79fb05-318a-4893-aba7-20c1b4cbb9c6"]}],"mendeley":{"formattedCitation":"(5,7,17)","plainTextFormattedCitation":"(5,7,17)","previouslyFormattedCitation":"(5,7,17)"},"properties":{"noteIndex":0},"schema":"https://github.com/citation-style-language/schema/raw/master/csl-citation.json"}</w:instrText>
      </w:r>
      <w:r w:rsidR="00500A23" w:rsidRPr="00776B24">
        <w:rPr>
          <w:rFonts w:cs="Calibri"/>
        </w:rPr>
        <w:fldChar w:fldCharType="separate"/>
      </w:r>
      <w:r w:rsidR="002E17B7" w:rsidRPr="002E17B7">
        <w:rPr>
          <w:rFonts w:cs="Calibri"/>
          <w:noProof/>
        </w:rPr>
        <w:t>(5,7,17)</w:t>
      </w:r>
      <w:r w:rsidR="00500A23" w:rsidRPr="00776B24">
        <w:rPr>
          <w:rFonts w:cs="Calibri"/>
        </w:rPr>
        <w:fldChar w:fldCharType="end"/>
      </w:r>
      <w:r w:rsidR="00500A23" w:rsidRPr="00776B24">
        <w:rPr>
          <w:rFonts w:cs="Calibri"/>
        </w:rPr>
        <w:t>.</w:t>
      </w:r>
    </w:p>
    <w:p w14:paraId="50E78855" w14:textId="2936986A" w:rsidR="000970FC" w:rsidRPr="00776B24" w:rsidRDefault="000970FC" w:rsidP="003D5E8D">
      <w:pPr>
        <w:spacing w:line="276" w:lineRule="auto"/>
        <w:jc w:val="both"/>
        <w:rPr>
          <w:rFonts w:cs="Calibri"/>
        </w:rPr>
      </w:pPr>
      <w:r w:rsidRPr="00776B24">
        <w:rPr>
          <w:rFonts w:cs="Calibri"/>
        </w:rPr>
        <w:t>The</w:t>
      </w:r>
      <w:r w:rsidR="00A16202" w:rsidRPr="00776B24">
        <w:rPr>
          <w:rFonts w:cs="Calibri"/>
        </w:rPr>
        <w:t xml:space="preserve"> evidence highlighted the</w:t>
      </w:r>
      <w:r w:rsidRPr="00776B24">
        <w:rPr>
          <w:rFonts w:cs="Calibri"/>
        </w:rPr>
        <w:t xml:space="preserve"> value of longstanding relationships, suggesting that the</w:t>
      </w:r>
      <w:r w:rsidR="00627DAB" w:rsidRPr="00776B24">
        <w:rPr>
          <w:rFonts w:cs="Calibri"/>
        </w:rPr>
        <w:t xml:space="preserve">se </w:t>
      </w:r>
      <w:r w:rsidRPr="00776B24">
        <w:rPr>
          <w:rFonts w:cs="Calibri"/>
        </w:rPr>
        <w:t>provide stability and resilience for collaboration amidst changes in staff, systems, and commissioning arrangements</w:t>
      </w:r>
      <w:r w:rsidR="00DC6807" w:rsidRPr="00776B24">
        <w:rPr>
          <w:rFonts w:cs="Calibri"/>
        </w:rPr>
        <w:t xml:space="preserve"> </w:t>
      </w:r>
      <w:r w:rsidR="00DC6807"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reviews","type":"article-journal","volume":"21"},"uris":["http://www.mendeley.com/documents/?uuid=7764d7d5-1cf6-4a60-84ff-7981ccbe0464"]},{"id":"ITEM-2","itemData":{"abstract":"This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-2","issued":{"date-parts":[["2015"]]},"page":"124","title":"Early evaluation of the Integrated Care and Support Pioneers Programme: Final Report","type":"article-journal"},"uris":["http://www.mendeley.com/documents/?uuid=8152f39c-133d-4e44-836a-0bda7bd18ff4"]},{"id":"ITEM-3","itemData":{"DOI":"10.1057/s41271-023-00465-y","ISSN":"1745655X","PMID":"38287089","abstract":"Governments in many European countries have been working towards integrating health and social care services to eliminate the fragmentation that leads to poor care coordination for patients. We conducted a systematic review to identify and synthesize knowledge about the integration of health and social care services in Europe. We identified 490 records, in 14 systematic reviews that reported on 1148 primary studies and assessed outcomes of integration of health care and social care. We categorized records according to three purposes: health outcomes, service quality and integration procedures outcomes. Health outcomes include improved clinical outcomes, enhanced quality of life, and positive effects on quality of care. Service quality improvements encompass better access to services, reduced waiting times, and increased patient satisfaction. Integration procedure outcomes involve cost reduction, enhanced collaboration, and improved staff perceptions; however, some findings rely on limited evidence. This umbrella review provides a quality-appraised overview of existing systematic reviews.","author":[{"dropping-particle":"","family":"Matos","given":"Ricardo Correia","non-dropping-particle":"de","parse-names":false,"suffix":""},{"dropping-particle":"","family":"Nascimento","given":"Generosa","non-dropping-particle":"do","parse-names":false,"suffix":""},{"dropping-particle":"","family":"Fernandes","given":"Adalberto Campos","non-dropping-particle":"","parse-names":false,"suffix":""},{"dropping-particle":"","family":"Matos","given":"Cristiano","non-dropping-particle":"","parse-names":false,"suffix":""}],"container-title":"Journal of Public Health Policy","id":"ITEM-3","issue":"1","issued":{"date-parts":[["2024"]]},"page":"14-29","publisher":"Palgrave Macmillan UK","title":"Implementation and impact of integrated health and social care services: an umbrella review","type":"article-journal","volume":"45"},"uris":["http://www.mendeley.com/documents/?uuid=333aae4f-994c-45f8-b314-aeb2ad2c2263"]},{"id":"ITEM-4","itemData":{"DOI":"10.1111/hsc.12057","ISSN":"13652524","PMID":"23750908","abstract":"This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community","id":"ITEM-4","issue":"3","issued":{"date-parts":[["2014"]]},"page":"225-233","title":"Factors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(3,7,15,21)","plainTextFormattedCitation":"(3,7,15,21)","previouslyFormattedCitation":"(3,7,15,21)"},"properties":{"noteIndex":0},"schema":"https://github.com/citation-style-language/schema/raw/master/csl-citation.json"}</w:instrText>
      </w:r>
      <w:r w:rsidR="00DC6807" w:rsidRPr="00776B24">
        <w:rPr>
          <w:rFonts w:cs="Calibri"/>
        </w:rPr>
        <w:fldChar w:fldCharType="separate"/>
      </w:r>
      <w:r w:rsidR="002E17B7" w:rsidRPr="002E17B7">
        <w:rPr>
          <w:rFonts w:cs="Calibri"/>
          <w:noProof/>
        </w:rPr>
        <w:t>(3,7,15,21)</w:t>
      </w:r>
      <w:r w:rsidR="00DC6807" w:rsidRPr="00776B24">
        <w:rPr>
          <w:rFonts w:cs="Calibri"/>
        </w:rPr>
        <w:fldChar w:fldCharType="end"/>
      </w:r>
      <w:r w:rsidRPr="00776B24">
        <w:rPr>
          <w:rFonts w:cs="Calibri"/>
        </w:rPr>
        <w:t>. Longstanding relationships (</w:t>
      </w:r>
      <w:r w:rsidR="00A16202" w:rsidRPr="00776B24">
        <w:rPr>
          <w:rFonts w:cs="Calibri"/>
        </w:rPr>
        <w:t>whether</w:t>
      </w:r>
      <w:r w:rsidR="00093C24" w:rsidRPr="00776B24">
        <w:rPr>
          <w:rFonts w:cs="Calibri"/>
        </w:rPr>
        <w:t xml:space="preserve"> </w:t>
      </w:r>
      <w:r w:rsidRPr="00776B24">
        <w:rPr>
          <w:rFonts w:cs="Calibri"/>
        </w:rPr>
        <w:t>present or absent</w:t>
      </w:r>
      <w:r w:rsidR="00A16202" w:rsidRPr="00776B24">
        <w:rPr>
          <w:rFonts w:cs="Calibri"/>
        </w:rPr>
        <w:t>,</w:t>
      </w:r>
      <w:r w:rsidRPr="00776B24">
        <w:rPr>
          <w:rFonts w:cs="Calibri"/>
        </w:rPr>
        <w:t xml:space="preserve"> good or bad) shaped how local partnerships developed and functioned </w:t>
      </w:r>
      <w:r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mendeley":{"formattedCitation":"(3)","plainTextFormattedCitation":"(3)","previouslyFormattedCitation":"(3)"},"properties":{"noteIndex":0},"schema":"https://github.com/citation-style-language/schema/raw/master/csl-citation.json"}</w:instrText>
      </w:r>
      <w:r w:rsidRPr="00776B24">
        <w:rPr>
          <w:rFonts w:cs="Calibri"/>
        </w:rPr>
        <w:fldChar w:fldCharType="separate"/>
      </w:r>
      <w:r w:rsidR="002E17B7" w:rsidRPr="002E17B7">
        <w:rPr>
          <w:rFonts w:cs="Calibri"/>
          <w:noProof/>
        </w:rPr>
        <w:t>(3)</w:t>
      </w:r>
      <w:r w:rsidRPr="00776B24">
        <w:rPr>
          <w:rFonts w:cs="Calibri"/>
        </w:rPr>
        <w:fldChar w:fldCharType="end"/>
      </w:r>
      <w:r w:rsidRPr="00776B24">
        <w:rPr>
          <w:rFonts w:cs="Calibri"/>
        </w:rPr>
        <w:t xml:space="preserve">. </w:t>
      </w:r>
      <w:r w:rsidR="00A11B4A" w:rsidRPr="00776B24">
        <w:rPr>
          <w:rFonts w:cs="Calibri"/>
        </w:rPr>
        <w:t xml:space="preserve">A focus on local relationship-building was particularly significant in contexts where no connections existed prior to the integration of teams </w:t>
      </w:r>
      <w:r w:rsidR="00A11B4A"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A11B4A" w:rsidRPr="00776B24">
        <w:rPr>
          <w:rFonts w:cs="Calibri"/>
        </w:rPr>
        <w:fldChar w:fldCharType="separate"/>
      </w:r>
      <w:r w:rsidR="002E17B7" w:rsidRPr="002E17B7">
        <w:rPr>
          <w:rFonts w:cs="Calibri"/>
          <w:noProof/>
        </w:rPr>
        <w:t>(7)</w:t>
      </w:r>
      <w:r w:rsidR="00A11B4A" w:rsidRPr="00776B24">
        <w:rPr>
          <w:rFonts w:cs="Calibri"/>
        </w:rPr>
        <w:fldChar w:fldCharType="end"/>
      </w:r>
      <w:r w:rsidR="00A11B4A" w:rsidRPr="00776B24">
        <w:rPr>
          <w:rFonts w:cs="Calibri"/>
        </w:rPr>
        <w:t>.</w:t>
      </w:r>
    </w:p>
    <w:p w14:paraId="69E06924" w14:textId="23E3F79A" w:rsidR="000970FC" w:rsidRPr="00776B24" w:rsidRDefault="000970FC" w:rsidP="00451AB4">
      <w:pPr>
        <w:spacing w:line="276" w:lineRule="auto"/>
        <w:jc w:val="both"/>
        <w:rPr>
          <w:rFonts w:cs="Calibri"/>
        </w:rPr>
      </w:pPr>
      <w:r w:rsidRPr="00776B24">
        <w:rPr>
          <w:rFonts w:cs="Calibri"/>
        </w:rPr>
        <w:t xml:space="preserve">However, these relationships could be difficult to establish and </w:t>
      </w:r>
      <w:r w:rsidR="00A11B4A" w:rsidRPr="00776B24">
        <w:rPr>
          <w:rFonts w:cs="Calibri"/>
        </w:rPr>
        <w:t xml:space="preserve">maintain – </w:t>
      </w:r>
      <w:r w:rsidR="002F79BD" w:rsidRPr="00776B24">
        <w:rPr>
          <w:rFonts w:cs="Calibri"/>
        </w:rPr>
        <w:t>a result of</w:t>
      </w:r>
      <w:r w:rsidR="004E1597" w:rsidRPr="00776B24">
        <w:rPr>
          <w:rFonts w:cs="Calibri"/>
        </w:rPr>
        <w:t xml:space="preserve"> </w:t>
      </w:r>
      <w:r w:rsidR="00EA2B0F" w:rsidRPr="00776B24">
        <w:rPr>
          <w:rFonts w:cs="Calibri"/>
        </w:rPr>
        <w:t>distrust</w:t>
      </w:r>
      <w:r w:rsidR="00A11B4A" w:rsidRPr="00776B24">
        <w:rPr>
          <w:rFonts w:cs="Calibri"/>
        </w:rPr>
        <w:t xml:space="preserve"> between staff,</w:t>
      </w:r>
      <w:r w:rsidR="00EA2B0F" w:rsidRPr="00776B24">
        <w:rPr>
          <w:rFonts w:cs="Calibri"/>
        </w:rPr>
        <w:t xml:space="preserve"> </w:t>
      </w:r>
      <w:r w:rsidR="002F79BD" w:rsidRPr="00776B24">
        <w:rPr>
          <w:rFonts w:cs="Calibri"/>
        </w:rPr>
        <w:t>differences in</w:t>
      </w:r>
      <w:r w:rsidR="00AF6292" w:rsidRPr="00776B24">
        <w:rPr>
          <w:rFonts w:cs="Calibri"/>
        </w:rPr>
        <w:t xml:space="preserve"> </w:t>
      </w:r>
      <w:r w:rsidR="00200702" w:rsidRPr="00776B24">
        <w:rPr>
          <w:rFonts w:cs="Calibri"/>
        </w:rPr>
        <w:t xml:space="preserve">professional culture, </w:t>
      </w:r>
      <w:r w:rsidR="00AF6292" w:rsidRPr="00776B24">
        <w:rPr>
          <w:rFonts w:cs="Calibri"/>
        </w:rPr>
        <w:t>communication</w:t>
      </w:r>
      <w:r w:rsidR="00200702" w:rsidRPr="00776B24">
        <w:rPr>
          <w:rFonts w:cs="Calibri"/>
        </w:rPr>
        <w:t xml:space="preserve"> styles</w:t>
      </w:r>
      <w:r w:rsidR="00AF6292" w:rsidRPr="00776B24">
        <w:rPr>
          <w:rFonts w:cs="Calibri"/>
        </w:rPr>
        <w:t>,</w:t>
      </w:r>
      <w:r w:rsidR="00200702" w:rsidRPr="00776B24">
        <w:rPr>
          <w:rFonts w:cs="Calibri"/>
        </w:rPr>
        <w:t xml:space="preserve"> and</w:t>
      </w:r>
      <w:r w:rsidR="002F79BD" w:rsidRPr="00776B24">
        <w:rPr>
          <w:rFonts w:cs="Calibri"/>
        </w:rPr>
        <w:t xml:space="preserve"> ways of working.</w:t>
      </w:r>
      <w:r w:rsidR="001C4FA6" w:rsidRPr="00776B24">
        <w:rPr>
          <w:rFonts w:cs="Calibri"/>
        </w:rPr>
        <w:t xml:space="preserve"> </w:t>
      </w:r>
      <w:r w:rsidR="00B275B9" w:rsidRPr="00776B24">
        <w:rPr>
          <w:rFonts w:cs="Calibri"/>
        </w:rPr>
        <w:t xml:space="preserve">In the Pioneers </w:t>
      </w:r>
      <w:r w:rsidR="00F130A5" w:rsidRPr="00776B24">
        <w:rPr>
          <w:rFonts w:cs="Calibri"/>
        </w:rPr>
        <w:t>P</w:t>
      </w:r>
      <w:r w:rsidR="00B275B9" w:rsidRPr="00776B24">
        <w:rPr>
          <w:rFonts w:cs="Calibri"/>
        </w:rPr>
        <w:t>rogramme,</w:t>
      </w:r>
      <w:r w:rsidRPr="00776B24">
        <w:rPr>
          <w:rFonts w:cs="Calibri"/>
        </w:rPr>
        <w:t xml:space="preserve"> </w:t>
      </w:r>
      <w:r w:rsidR="00B275B9" w:rsidRPr="00776B24">
        <w:rPr>
          <w:rFonts w:cs="Calibri"/>
        </w:rPr>
        <w:t>e</w:t>
      </w:r>
      <w:r w:rsidRPr="00776B24">
        <w:rPr>
          <w:rFonts w:cs="Calibri"/>
        </w:rPr>
        <w:t>ngaging (new) providers in integrated care initiatives present</w:t>
      </w:r>
      <w:r w:rsidR="00F130A5" w:rsidRPr="00776B24">
        <w:rPr>
          <w:rFonts w:cs="Calibri"/>
        </w:rPr>
        <w:t>ed</w:t>
      </w:r>
      <w:r w:rsidRPr="00776B24">
        <w:rPr>
          <w:rFonts w:cs="Calibri"/>
        </w:rPr>
        <w:t xml:space="preserve"> significant challenges, as these efforts </w:t>
      </w:r>
      <w:r w:rsidR="00EA2B0F" w:rsidRPr="00776B24">
        <w:rPr>
          <w:rFonts w:cs="Calibri"/>
        </w:rPr>
        <w:t>were</w:t>
      </w:r>
      <w:r w:rsidRPr="00776B24">
        <w:rPr>
          <w:rFonts w:cs="Calibri"/>
        </w:rPr>
        <w:t xml:space="preserve"> often overshadowed by other urgent demands</w:t>
      </w:r>
      <w:r w:rsidR="00F130A5" w:rsidRPr="00776B24">
        <w:rPr>
          <w:rFonts w:cs="Calibri"/>
        </w:rPr>
        <w:t xml:space="preserve"> (e.g.,</w:t>
      </w:r>
      <w:r w:rsidRPr="00776B24">
        <w:rPr>
          <w:rFonts w:cs="Calibri"/>
        </w:rPr>
        <w:t xml:space="preserve"> meeting local emergency targets like the four-hour A&amp;E waiting time standard</w:t>
      </w:r>
      <w:r w:rsidR="00F130A5" w:rsidRPr="00776B24">
        <w:rPr>
          <w:rFonts w:cs="Calibri"/>
        </w:rPr>
        <w:t>)</w:t>
      </w:r>
      <w:r w:rsidRPr="00776B24">
        <w:rPr>
          <w:rFonts w:cs="Calibri"/>
        </w:rPr>
        <w:t xml:space="preserve">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Pr="00776B24">
        <w:rPr>
          <w:rFonts w:cs="Calibri"/>
        </w:rPr>
        <w:fldChar w:fldCharType="separate"/>
      </w:r>
      <w:r w:rsidR="002E17B7" w:rsidRPr="002E17B7">
        <w:rPr>
          <w:rFonts w:cs="Calibri"/>
          <w:noProof/>
        </w:rPr>
        <w:t>(7)</w:t>
      </w:r>
      <w:r w:rsidRPr="00776B24">
        <w:rPr>
          <w:rFonts w:cs="Calibri"/>
        </w:rPr>
        <w:fldChar w:fldCharType="end"/>
      </w:r>
      <w:r w:rsidRPr="00776B24">
        <w:rPr>
          <w:rFonts w:cs="Calibri"/>
        </w:rPr>
        <w:t xml:space="preserve">. </w:t>
      </w:r>
      <w:r w:rsidR="00F130A5" w:rsidRPr="00776B24">
        <w:rPr>
          <w:rFonts w:cs="Calibri"/>
        </w:rPr>
        <w:t>Asking providers</w:t>
      </w:r>
      <w:r w:rsidR="009D5445" w:rsidRPr="00776B24">
        <w:rPr>
          <w:rFonts w:cs="Calibri"/>
        </w:rPr>
        <w:t xml:space="preserve"> to share the</w:t>
      </w:r>
      <w:r w:rsidR="00A93B21" w:rsidRPr="00776B24">
        <w:rPr>
          <w:rFonts w:cs="Calibri"/>
        </w:rPr>
        <w:t xml:space="preserve"> ‘risk and reward’ was described as a radical departure from the previous system, in which providers aim</w:t>
      </w:r>
      <w:r w:rsidR="00F130A5" w:rsidRPr="00776B24">
        <w:rPr>
          <w:rFonts w:cs="Calibri"/>
        </w:rPr>
        <w:t>ed</w:t>
      </w:r>
      <w:r w:rsidR="00A93B21" w:rsidRPr="00776B24">
        <w:rPr>
          <w:rFonts w:cs="Calibri"/>
        </w:rPr>
        <w:t xml:space="preserve"> to gain reward and avoid risk </w:t>
      </w:r>
      <w:r w:rsidR="00A93B21"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A93B21" w:rsidRPr="00776B24">
        <w:rPr>
          <w:rFonts w:cs="Calibri"/>
        </w:rPr>
        <w:fldChar w:fldCharType="separate"/>
      </w:r>
      <w:r w:rsidR="002E17B7" w:rsidRPr="002E17B7">
        <w:rPr>
          <w:rFonts w:cs="Calibri"/>
          <w:noProof/>
        </w:rPr>
        <w:t>(7)</w:t>
      </w:r>
      <w:r w:rsidR="00A93B21" w:rsidRPr="00776B24">
        <w:rPr>
          <w:rFonts w:cs="Calibri"/>
        </w:rPr>
        <w:fldChar w:fldCharType="end"/>
      </w:r>
      <w:r w:rsidR="00A93B21" w:rsidRPr="00776B24">
        <w:rPr>
          <w:rFonts w:cs="Calibri"/>
        </w:rPr>
        <w:t xml:space="preserve">. </w:t>
      </w:r>
      <w:r w:rsidR="00EA2B0F" w:rsidRPr="00776B24">
        <w:rPr>
          <w:rFonts w:cs="Calibri"/>
        </w:rPr>
        <w:t>Further, p</w:t>
      </w:r>
      <w:r w:rsidRPr="00776B24">
        <w:rPr>
          <w:rFonts w:cs="Calibri"/>
        </w:rPr>
        <w:t xml:space="preserve">roviders were not always invited to be in key discussions, and part of the conversation, which </w:t>
      </w:r>
      <w:r w:rsidR="00F130A5" w:rsidRPr="00776B24">
        <w:rPr>
          <w:rFonts w:cs="Calibri"/>
        </w:rPr>
        <w:t xml:space="preserve">led to tension, trust erosion, and </w:t>
      </w:r>
      <w:r w:rsidRPr="00776B24">
        <w:rPr>
          <w:rFonts w:cs="Calibri"/>
        </w:rPr>
        <w:t>further complicated collaboration</w:t>
      </w:r>
      <w:r w:rsidR="0011714F" w:rsidRPr="00776B24">
        <w:rPr>
          <w:rFonts w:cs="Calibri"/>
        </w:rPr>
        <w:t xml:space="preserve"> </w:t>
      </w:r>
      <w:r w:rsidR="0011714F"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11714F" w:rsidRPr="00776B24">
        <w:rPr>
          <w:rFonts w:cs="Calibri"/>
        </w:rPr>
        <w:fldChar w:fldCharType="separate"/>
      </w:r>
      <w:r w:rsidR="002E17B7" w:rsidRPr="002E17B7">
        <w:rPr>
          <w:rFonts w:cs="Calibri"/>
          <w:noProof/>
        </w:rPr>
        <w:t>(7)</w:t>
      </w:r>
      <w:r w:rsidR="0011714F" w:rsidRPr="00776B24">
        <w:rPr>
          <w:rFonts w:cs="Calibri"/>
        </w:rPr>
        <w:fldChar w:fldCharType="end"/>
      </w:r>
      <w:r w:rsidRPr="00776B24">
        <w:rPr>
          <w:rFonts w:cs="Calibri"/>
        </w:rPr>
        <w:t>.</w:t>
      </w:r>
      <w:r w:rsidR="009913F3" w:rsidRPr="00776B24">
        <w:rPr>
          <w:rFonts w:cs="Calibri"/>
        </w:rPr>
        <w:t xml:space="preserve"> </w:t>
      </w:r>
    </w:p>
    <w:p w14:paraId="612E7466" w14:textId="5B8439F0" w:rsidR="000970FC" w:rsidRPr="00776B24" w:rsidRDefault="000970FC" w:rsidP="00A16202">
      <w:pPr>
        <w:pStyle w:val="ListParagraph"/>
        <w:numPr>
          <w:ilvl w:val="0"/>
          <w:numId w:val="5"/>
        </w:numPr>
        <w:spacing w:line="276" w:lineRule="auto"/>
        <w:jc w:val="both"/>
        <w:rPr>
          <w:rFonts w:cs="Calibri"/>
          <w:b/>
          <w:bCs/>
        </w:rPr>
      </w:pPr>
      <w:r w:rsidRPr="00776B24">
        <w:rPr>
          <w:rFonts w:cs="Calibri"/>
          <w:b/>
          <w:bCs/>
        </w:rPr>
        <w:t>Professional identities and boundaries: understanding roles and responsibilities</w:t>
      </w:r>
    </w:p>
    <w:p w14:paraId="1353353B" w14:textId="38C49951" w:rsidR="000B18E8" w:rsidRPr="00776B24" w:rsidRDefault="00D749FE" w:rsidP="000B18E8">
      <w:pPr>
        <w:spacing w:line="276" w:lineRule="auto"/>
        <w:jc w:val="both"/>
        <w:rPr>
          <w:rFonts w:cs="Calibri"/>
        </w:rPr>
      </w:pPr>
      <w:r w:rsidRPr="00776B24">
        <w:rPr>
          <w:rFonts w:cs="Calibri"/>
        </w:rPr>
        <w:t>Integrated</w:t>
      </w:r>
      <w:r w:rsidR="00B031B1" w:rsidRPr="00776B24">
        <w:rPr>
          <w:rFonts w:cs="Calibri"/>
        </w:rPr>
        <w:t xml:space="preserve"> working</w:t>
      </w:r>
      <w:r w:rsidRPr="00776B24">
        <w:rPr>
          <w:rFonts w:cs="Calibri"/>
        </w:rPr>
        <w:t xml:space="preserve"> </w:t>
      </w:r>
      <w:r w:rsidR="000C7DC2" w:rsidRPr="00776B24">
        <w:rPr>
          <w:rFonts w:cs="Calibri"/>
        </w:rPr>
        <w:t>fundamentally</w:t>
      </w:r>
      <w:r w:rsidRPr="00776B24">
        <w:rPr>
          <w:rFonts w:cs="Calibri"/>
        </w:rPr>
        <w:t xml:space="preserve"> involves</w:t>
      </w:r>
      <w:r w:rsidR="00B031B1" w:rsidRPr="00776B24">
        <w:rPr>
          <w:rFonts w:cs="Calibri"/>
        </w:rPr>
        <w:t xml:space="preserve"> </w:t>
      </w:r>
      <w:r w:rsidR="000C7DC2" w:rsidRPr="00776B24">
        <w:rPr>
          <w:rFonts w:cs="Calibri"/>
        </w:rPr>
        <w:t>bring</w:t>
      </w:r>
      <w:r w:rsidR="000B5141" w:rsidRPr="00776B24">
        <w:rPr>
          <w:rFonts w:cs="Calibri"/>
        </w:rPr>
        <w:t>ing</w:t>
      </w:r>
      <w:r w:rsidR="000C7DC2" w:rsidRPr="00776B24">
        <w:rPr>
          <w:rFonts w:cs="Calibri"/>
        </w:rPr>
        <w:t xml:space="preserve"> together</w:t>
      </w:r>
      <w:r w:rsidR="00B031B1" w:rsidRPr="00776B24">
        <w:rPr>
          <w:rFonts w:cs="Calibri"/>
        </w:rPr>
        <w:t xml:space="preserve"> professionals with different philosophies and values. </w:t>
      </w:r>
      <w:r w:rsidR="000B18E8" w:rsidRPr="00776B24">
        <w:rPr>
          <w:rFonts w:cs="Calibri"/>
        </w:rPr>
        <w:t xml:space="preserve">There was a strong emphasis in the evidence base on the potential impacts of professional and cultural differences on the quality of interprofessional relationships </w:t>
      </w:r>
      <w:r w:rsidR="000B5141" w:rsidRPr="00776B24">
        <w:rPr>
          <w:rFonts w:cs="Calibri"/>
        </w:rPr>
        <w:t xml:space="preserve">and integrated care functioning </w:t>
      </w:r>
      <w:r w:rsidR="000B18E8" w:rsidRPr="00776B24">
        <w:rPr>
          <w:rFonts w:cs="Calibri"/>
        </w:rPr>
        <w:fldChar w:fldCharType="begin" w:fldLock="1"/>
      </w:r>
      <w:r w:rsidR="009B516D">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reviews","type":"article-journal","volume":"21"},"uris":["http://www.mendeley.com/documents/?uuid=7764d7d5-1cf6-4a60-84ff-7981ccbe0464"]},{"id":"ITEM-2","itemData":{"DOI":"10.1057/s41271-023-00465-y","ISSN":"1745655X","PMID":"38287089","abstract":"Governments in many European countries have been working towards integrating health and social care services to eliminate the fragmentation that leads to poor care coordination for patients. We conducted a systematic review to identify and synthesize knowledge about the integration of health and social care services in Europe. We identified 490 records, in 14 systematic reviews that reported on 1148 primary studies and assessed outcomes of integration of health care and social care. We categorized records according to three purposes: health outcomes, service quality and integration procedures outcomes. Health outcomes include improved clinical outcomes, enhanced quality of life, and positive effects on quality of care. Service quality improvements encompass better access to services, reduced waiting times, and increased patient satisfaction. Integration procedure outcomes involve cost reduction, enhanced collaboration, and improved staff perceptions; however, some findings rely on limited evidence. This umbrella review provides a quality-appraised overview of existing systematic reviews.","author":[{"dropping-particle":"","family":"Matos","given":"Ricardo Correia","non-dropping-particle":"de","parse-names":false,"suffix":""},{"dropping-particle":"","family":"Nascimento","given":"Generosa","non-dropping-particle":"do","parse-names":false,"suffix":""},{"dropping-particle":"","family":"Fernandes","given":"Adalberto Campos","non-dropping-particle":"","parse-names":false,"suffix":""},{"dropping-particle":"","family":"Matos","given":"Cristiano","non-dropping-particle":"","parse-names":false,"suffix":""}],"container-title":"Journal of Public Health Policy","id":"ITEM-2","issue":"1","issued":{"date-parts":[["2024"]]},"page":"14-29","publisher":"Palgrave Macmillan UK","title":"Implementation and impact of integrated health and social care services: an umbrella review","type":"article-journal","volume":"45"},"uris":["http://www.mendeley.com/documents/?uuid=333aae4f-994c-45f8-b314-aeb2ad2c2263"]},{"id":"ITEM-3","itemData":{"DOI":"10.1111/hsc.12057","ISSN":"13652524","PMID":"23750908","abstract":"This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community","id":"ITEM-3","issue":"3","issued":{"date-parts":[["2014"]]},"page":"225-233","title":"Factors that promote and hinder joint and integrated working between health and social care services: a review of research literature","type":"article-journal","volume":"22"},"uris":["http://www.mendeley.com/documents/?uuid=6f25c0e8-cd43-4590-a99a-95302a68a6e1"]},{"id":"ITEM-4","itemData":{"DOI":"10.1093/intqhc/mzx041","ISSN":"14643677","PMID":"28430963","abstract":"Purpose: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Care","id":"ITEM-4","issue":"3","issued":{"date-parts":[["2017"]]},"page":"327-334","title":"Integrated care for older populations and its implementation facilitators and barriers: A rapid scoping review","type":"article-journal","volume":"29"},"uris":["http://www.mendeley.com/documents/?uuid=8d79fb05-318a-4893-aba7-20c1b4cbb9c6"]},{"id":"ITEM-5","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Healthcare","id":"ITEM-5","issue":"3","issued":{"date-parts":[["2017"]]},"page":"90-101","title":"Assessing healthcare professionals' experiences of integrated care: Do surveys tell the full story?","type":"article-journal","volume":"15"},"uris":["http://www.mendeley.com/documents/?uuid=36b63dd4-38b0-4e16-8fb8-4312b5814895"]},{"id":"ITEM-6","itemData":{"DOI":"10.1136/bmjopen-2020-043280","ISSN":"20446055","PMID":"33895713","abstract":"Objective To identify the relationships between the context in which integrated care programmes (ICPs) for community-dwelling frail older people are applied, the mechanisms by which the programmes do (not) work and the outcomes resulting from this interaction by establishing a programme theory. Design Rapid realist review. Inclusion criteria Reviews and meta-analyses (January 2013-January 2019) and non-peer-reviewed literature (January 2013-December 2019) reporting on integrated care for community-dwelling frail older people (≥60 years). Analysis Selection and appraisal of documents was based on relevance and rigour according to the Realist And Meta-narrative Evidence Syntheses: Evolving Standards criteria. Data on context, mechanisms, programme activities and outcomes were extracted. Factors were categorised into the five strategies of the WHO framework of integrated people-centred health services (IPCHS). Results 27 papers were included. The following programme theory was developed: it is essential to establish multidisciplinary teams of competent healthcare providers (HCPs) providing person-centred care, closely working together and communicating effectively with other stakeholders. Older people and informal caregivers should be involved in the care process. Financial support, efficient use of information technology and organisational alignment are also essential. ICPs demonstrate positive effects on the functionality of older people, satisfaction of older people, informal caregivers and HCPs, and a delayed placement in a nursing home. Heterogeneous effects were found for hospital-related outcomes, quality of life, healthcare costs and use of healthcare services. The two most prevalent WHO-IPCHS strategies as part of ICPs are 'creating an enabling environment', followed by 'strengthening governance and accountability'. Conclusion Currently, most ICPs do not address all WHO-IPCHS strategies. In order to optimise ICPs for frail older people the interaction between context items, mechanisms, programme activities and the outcomes should be taken into account from different perspectives (system, organisation, service delivery, HCP and patient).","author":[{"dropping-particle":"","family":"Ahmed","given":"Anam","non-dropping-particle":"","parse-names":false,"suffix":""},{"dropping-particle":"","family":"Muijsenbergh","given":"Maria E.T.C.","non-dropping-particle":"Van Den","parse-names":false,"suffix":""},{"dropping-particle":"","family":"Mewes","given":"Janne C.","non-dropping-particle":"","parse-names":false,"suffix":""},{"dropping-particle":"","family":"Wodchis","given":"Walter P.","non-dropping-particle":"","parse-names":false,"suffix":""},{"dropping-particle":"","family":"Vrijhoef","given":"Hubertus J.M.","non-dropping-particle":"","parse-names":false,"suffix":""}],"container-title":"BMJ Open","id":"ITEM-6","issue":"4","issued":{"date-parts":[["2021"]]},"page":"1-11","title":"Untangling the inter-relatedness within integrated care programmes for community-dwelling frail older people: A rapid realist review","type":"article-journal","volume":"11"},"uris":["http://www.mendeley.com/documents/?uuid=89c6c073-4743-4fa0-8f15-264a8ca7a1ac"]},{"id":"ITEM-7","itemData":{"DOI":"10.1093/intqhc/mzx095","ISSN":"14643677","PMID":"28992156","abstract":"Purpose: A realist review of the evaluative evidence was conducted on integrated care (IC) programs for older adults to identify key processes that lead to the success or failure of these programs in achieving outcomes such as reduced healthcare utilization, improved patient health, and improved patient and caregiver experience. Data sources: International academic literature was searched in 12 indexed, electronic databases and gray literature through internet searches, to identify evaluative studies. Study selection: Inclusion criteria included evaluative literature on integrated, long-stay health and social care programs, published between January 1980 and July 2015, in English. Data extraction: Data were extracted on the study purpose, period, setting, design, population, sample size, outcomes, and study results, as well as explanations of mechanisms and contextual factors influencing outcomes. Results of data synthesis: A total of 65 articles, representing 28 IC programs, were included in the review. Two context-mechanism-outcome configurations (CMOcs) were identified: (i) trusting multidisciplinary team relationships and (ii) provider commitment to and understanding of the model. Contextual factors such as strong leadership that sets clear goals and establishes an organizational culture in support of the program, along with joint governance structures, supported team collaboration and subsequent successful implementation. Furthermore, time to build an infrastructure to implement and flexibility in implementation, emerged as key processes instrumental to success of these programs. Conclusions: This review included a wide range of international evidence, and identified key processes for successful implementation of IC programs that should be considered by program planners, leaders and evaluators.","author":[{"dropping-particle":"","family":"Kirst","given":"Maritt","non-dropping-particle":"","parse-names":false,"suffix":""},{"dropping-particle":"","family":"Im","given":"Jennifer","non-dropping-particle":"","parse-names":false,"suffix":""},{"dropping-particle":"","family":"Burns","given":"Tim","non-dropping-particle":"","parse-names":false,"suffix":""},{"dropping-particle":"","family":"Baker","given":"G. Ross","non-dropping-particle":"","parse-names":false,"suffix":""},{"dropping-particle":"","family":"Goldhar","given":"Jodeme","non-dropping-particle":"","parse-names":false,"suffix":""},{"dropping-particle":"","family":"O'Campo","given":"Patricia","non-dropping-particle":"","parse-names":false,"suffix":""},{"dropping-particle":"","family":"Wojtak","given":"Anne","non-dropping-particle":"","parse-names":false,"suffix":""},{"dropping-particle":"","family":"Wodchis","given":"Walter P.","non-dropping-particle":"","parse-names":false,"suffix":""}],"container-title":"International Journal for Quality in Health Care","id":"ITEM-7","issue":"5","issued":{"date-parts":[["2017"]]},"page":"612-624","title":"What works in implementation of integrated care programs for older adults with complex needs? A realist review","type":"article-journal","volume":"29"},"uris":["http://www.mendeley.com/documents/?uuid=c7ffe5d8-1fe3-488c-8f00-f26f072a0ec2"]},{"id":"ITEM-8","itemData":{"DOI":"10.1080/13561820.2020.1862771","ISSN":"14699567","PMID":"33438489","abstract":"In Australia and internationally there is a strong policy commitment to the redesign of health services toward integrated physical and mental health care. When executed well, integrated care has been demonstrated to improve the access to, clinical outcomes from, and quality of care while reducing overtreatment and duplication. Despite the demonstrated effectiveness and promise of integrated care, exactly how integrated care is best achieved remains less clear. The aim of this review study was to identify factors that support the implementation of integrated care between physical and mental health services. An integrative review was conducted following the framework developed by Whittemore and Knafl, with quantitative and qualitative evidence systematically considered. To identify studies, Medline, PubMed, PsychINFO, CINAHL were searched for the period from 2003 to 2018, and reference lists of included studies and review articles were examined. Nineteen studies were included. Synthesis of study findings identified seven key factors supporting the implementation of integrated care between physical and mental health services: (a) adequate resourcing, (b) shared values, (c) effective communication, (d) information technology (IT) infrastructure, (e) flexible administrative organizations, (f) role clarity and accountability, and (g) staff engagement and training. There was little theoretical development in included studies, with little insight into the contextual factors or underlying mechanism required to support the implementation of integrated care initiatives. This review identified a set of inter-related barriers and facilitators which, if addressed, can improve the implementation and sustainability of truly integrated care.","author":[{"dropping-particle":"","family":"Coates","given":"Dominiek","non-dropping-particle":"","parse-names":false,"suffix":""},{"dropping-particle":"","family":"Coppleson","given":"Danielle","non-dropping-particle":"","parse-names":false,"suffix":""},{"dropping-particle":"","family":"Travaglia","given":"Jo","non-dropping-particle":"","parse-names":false,"suffix":""}],"container-title":"Journal of Interprofessional Care","id":"ITEM-8","issue":"2","issued":{"date-parts":[["2022"]]},"page":"245-258","publisher":"Taylor &amp; Francis","title":"Factors supporting the implementation of integrated care between physical and mental health services: an integrative review","type":"article-journal","volume":"36"},"uris":["http://www.mendeley.com/documents/?uuid=e3f9baf4-18d4-4ce1-be7e-51961fd48ce3"]},{"id":"ITEM-9","itemData":{"abstract":"This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-9","issued":{"date-parts":[["2015"]]},"page":"124","title":"Early evaluation of the Integrated Care and Support Pioneers Programme: Final Report","type":"article-journal"},"uris":["http://www.mendeley.com/documents/?uuid=8152f39c-133d-4e44-836a-0bda7bd18ff4"]},{"id":"ITEM-10","itemData":{"DOI":"10.1186/s12875-020-01168-z","ISSN":"14712296","PMID":"32471353","abstract":"Background: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Practice","id":"ITEM-10","issue":"1","issued":{"date-parts":[["2020"]]},"page":"1-10","publisher":"BMC Family Practice","title":"More that unites us than divides us? A qualitative study of integration of community health and social care services","type":"article-journal","volume":"21"},"uris":["http://www.mendeley.com/documents/?uuid=82718ef3-fe78-4c5b-ad75-5e51cdf0caeb"]},{"id":"ITEM-11","itemData":{"DOI":"10.1016/j.socscimed.2020.113254","ISSN":"18735347","PMID":"32768774","abstract":"Integrated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mendeley":{"formattedCitation":"(2,3,7,10,15–19,21,22)","plainTextFormattedCitation":"(2,3,7,10,15–19,21,22)","previouslyFormattedCitation":"(2,3,7,10,15–19,21,22)"},"properties":{"noteIndex":0},"schema":"https://github.com/citation-style-language/schema/raw/master/csl-citation.json"}</w:instrText>
      </w:r>
      <w:r w:rsidR="000B18E8" w:rsidRPr="00776B24">
        <w:rPr>
          <w:rFonts w:cs="Calibri"/>
        </w:rPr>
        <w:fldChar w:fldCharType="separate"/>
      </w:r>
      <w:r w:rsidR="002630E1" w:rsidRPr="002630E1">
        <w:rPr>
          <w:rFonts w:cs="Calibri"/>
          <w:noProof/>
        </w:rPr>
        <w:t>(2,3,7,10,15–19,21,22)</w:t>
      </w:r>
      <w:r w:rsidR="000B18E8" w:rsidRPr="00776B24">
        <w:rPr>
          <w:rFonts w:cs="Calibri"/>
        </w:rPr>
        <w:fldChar w:fldCharType="end"/>
      </w:r>
      <w:r w:rsidR="000B18E8" w:rsidRPr="00776B24">
        <w:rPr>
          <w:rFonts w:cs="Calibri"/>
        </w:rPr>
        <w:t xml:space="preserve">. </w:t>
      </w:r>
    </w:p>
    <w:p w14:paraId="7A2DC935" w14:textId="51CF6FC9" w:rsidR="000B18E8" w:rsidRPr="00776B24" w:rsidRDefault="003313A3" w:rsidP="000B18E8">
      <w:pPr>
        <w:spacing w:line="276" w:lineRule="auto"/>
        <w:jc w:val="both"/>
        <w:rPr>
          <w:rFonts w:cs="Calibri"/>
        </w:rPr>
      </w:pPr>
      <w:r w:rsidRPr="00776B24">
        <w:rPr>
          <w:rFonts w:cs="Calibri"/>
        </w:rPr>
        <w:t>Integrated teams generally described t</w:t>
      </w:r>
      <w:r w:rsidR="000B18E8" w:rsidRPr="00776B24">
        <w:rPr>
          <w:rFonts w:cs="Calibri"/>
        </w:rPr>
        <w:t xml:space="preserve">he impact of health and social care professionals working closely together </w:t>
      </w:r>
      <w:r w:rsidRPr="00776B24">
        <w:rPr>
          <w:rFonts w:cs="Calibri"/>
        </w:rPr>
        <w:t xml:space="preserve">in positive </w:t>
      </w:r>
      <w:proofErr w:type="gramStart"/>
      <w:r w:rsidRPr="00776B24">
        <w:rPr>
          <w:rFonts w:cs="Calibri"/>
        </w:rPr>
        <w:t>terms,</w:t>
      </w:r>
      <w:r w:rsidR="000B18E8" w:rsidRPr="00776B24">
        <w:rPr>
          <w:rFonts w:cs="Calibri"/>
        </w:rPr>
        <w:t xml:space="preserve"> </w:t>
      </w:r>
      <w:r w:rsidRPr="00776B24">
        <w:rPr>
          <w:rFonts w:cs="Calibri"/>
        </w:rPr>
        <w:t>and</w:t>
      </w:r>
      <w:proofErr w:type="gramEnd"/>
      <w:r w:rsidR="000B18E8" w:rsidRPr="00776B24">
        <w:rPr>
          <w:rFonts w:cs="Calibri"/>
        </w:rPr>
        <w:t xml:space="preserve"> considered</w:t>
      </w:r>
      <w:r w:rsidRPr="00776B24">
        <w:rPr>
          <w:rFonts w:cs="Calibri"/>
        </w:rPr>
        <w:t xml:space="preserve"> it</w:t>
      </w:r>
      <w:r w:rsidR="000B18E8" w:rsidRPr="00776B24">
        <w:rPr>
          <w:rFonts w:cs="Calibri"/>
        </w:rPr>
        <w:t xml:space="preserve"> a great benefit of integrated working. Many positive accounts of interprofessional collaboration were shared, with staff anticipating mutual benefits for practitioner</w:t>
      </w:r>
      <w:r w:rsidRPr="00776B24">
        <w:rPr>
          <w:rFonts w:cs="Calibri"/>
        </w:rPr>
        <w:t>s, patients, and service users</w:t>
      </w:r>
      <w:r w:rsidR="009B4A9E">
        <w:rPr>
          <w:rFonts w:cs="Calibri"/>
        </w:rPr>
        <w:t xml:space="preserve"> </w:t>
      </w:r>
      <w:r w:rsidR="000B18E8"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0B18E8" w:rsidRPr="00776B24">
        <w:rPr>
          <w:rFonts w:cs="Calibri"/>
        </w:rPr>
        <w:fldChar w:fldCharType="separate"/>
      </w:r>
      <w:r w:rsidR="002E17B7" w:rsidRPr="002E17B7">
        <w:rPr>
          <w:rFonts w:cs="Calibri"/>
          <w:noProof/>
        </w:rPr>
        <w:t>(2)</w:t>
      </w:r>
      <w:r w:rsidR="000B18E8" w:rsidRPr="00776B24">
        <w:rPr>
          <w:rFonts w:cs="Calibri"/>
        </w:rPr>
        <w:fldChar w:fldCharType="end"/>
      </w:r>
      <w:r w:rsidR="000B18E8" w:rsidRPr="00776B24">
        <w:rPr>
          <w:rFonts w:cs="Calibri"/>
        </w:rPr>
        <w:t xml:space="preserve">. Staff also recognised the value of being able to provide information about another profession’s services to better support individuals, patients, and families and to determine when it was appropriate to involve other specialists </w:t>
      </w:r>
      <w:r w:rsidR="000B18E8"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0B18E8" w:rsidRPr="00776B24">
        <w:rPr>
          <w:rFonts w:cs="Calibri"/>
        </w:rPr>
        <w:fldChar w:fldCharType="separate"/>
      </w:r>
      <w:r w:rsidR="002E17B7" w:rsidRPr="002E17B7">
        <w:rPr>
          <w:rFonts w:cs="Calibri"/>
          <w:noProof/>
        </w:rPr>
        <w:t>(2)</w:t>
      </w:r>
      <w:r w:rsidR="000B18E8" w:rsidRPr="00776B24">
        <w:rPr>
          <w:rFonts w:cs="Calibri"/>
        </w:rPr>
        <w:fldChar w:fldCharType="end"/>
      </w:r>
      <w:r w:rsidR="000B18E8" w:rsidRPr="00776B24">
        <w:rPr>
          <w:rFonts w:cs="Calibri"/>
        </w:rPr>
        <w:t>. These discussions were quicker and easier to do when professionals were co-located.</w:t>
      </w:r>
      <w:r w:rsidR="00FD7157" w:rsidRPr="00776B24">
        <w:rPr>
          <w:rFonts w:cs="Calibri"/>
        </w:rPr>
        <w:t xml:space="preserve"> Although integrating different organisations was generally viewed as beneficial, staff recognised the complexities involved - particularly in aligning human resources policies, where</w:t>
      </w:r>
      <w:r w:rsidR="001F4F60" w:rsidRPr="00776B24">
        <w:rPr>
          <w:rFonts w:cs="Calibri"/>
        </w:rPr>
        <w:t xml:space="preserve"> there were </w:t>
      </w:r>
      <w:r w:rsidR="001F4F60" w:rsidRPr="00776B24">
        <w:rPr>
          <w:rFonts w:cs="Calibri"/>
        </w:rPr>
        <w:lastRenderedPageBreak/>
        <w:t>concerns that</w:t>
      </w:r>
      <w:r w:rsidR="00FD7157" w:rsidRPr="00776B24">
        <w:rPr>
          <w:rFonts w:cs="Calibri"/>
        </w:rPr>
        <w:t xml:space="preserve"> disparities in grading, pay, and responsibilities between health and social care professionals could lead to animosity and tension between team members.</w:t>
      </w:r>
      <w:r w:rsidR="000B18E8" w:rsidRPr="00776B24">
        <w:rPr>
          <w:rFonts w:cs="Calibri"/>
        </w:rPr>
        <w:t xml:space="preserve"> </w:t>
      </w:r>
    </w:p>
    <w:p w14:paraId="498CFFF9" w14:textId="7A705D9D" w:rsidR="000B18E8" w:rsidRPr="00776B24" w:rsidRDefault="00215242" w:rsidP="000B18E8">
      <w:pPr>
        <w:spacing w:line="276" w:lineRule="auto"/>
        <w:jc w:val="both"/>
        <w:rPr>
          <w:rFonts w:cs="Calibri"/>
        </w:rPr>
      </w:pPr>
      <w:r w:rsidRPr="00776B24">
        <w:rPr>
          <w:rFonts w:cs="Calibri"/>
        </w:rPr>
        <w:t>Despite</w:t>
      </w:r>
      <w:r w:rsidR="000B18E8" w:rsidRPr="00776B24">
        <w:rPr>
          <w:rFonts w:cs="Calibri"/>
        </w:rPr>
        <w:t xml:space="preserve"> these positive </w:t>
      </w:r>
      <w:r w:rsidRPr="00776B24">
        <w:rPr>
          <w:rFonts w:cs="Calibri"/>
        </w:rPr>
        <w:t>reflections</w:t>
      </w:r>
      <w:r w:rsidR="000B18E8" w:rsidRPr="00776B24">
        <w:rPr>
          <w:rFonts w:cs="Calibri"/>
        </w:rPr>
        <w:t xml:space="preserve">, interprofessional collaboration was predominantly discussed in the literature in terms of </w:t>
      </w:r>
      <w:r w:rsidRPr="00776B24">
        <w:rPr>
          <w:rFonts w:cs="Calibri"/>
        </w:rPr>
        <w:t xml:space="preserve">the </w:t>
      </w:r>
      <w:r w:rsidR="000B18E8" w:rsidRPr="00776B24">
        <w:rPr>
          <w:rFonts w:cs="Calibri"/>
        </w:rPr>
        <w:t xml:space="preserve">challenges </w:t>
      </w:r>
      <w:r w:rsidRPr="00776B24">
        <w:rPr>
          <w:rFonts w:cs="Calibri"/>
        </w:rPr>
        <w:t xml:space="preserve">it introduced </w:t>
      </w:r>
      <w:r w:rsidR="000B18E8" w:rsidRPr="00776B24">
        <w:rPr>
          <w:rFonts w:cs="Calibri"/>
        </w:rPr>
        <w:t xml:space="preserve">for integrated team functioning. Common challenges included differences in language, conceptions of health, professional ways of working, interprofessional tensions, and a lack of mutual understanding, respect, and trust between health and social care professionals </w:t>
      </w:r>
      <w:r w:rsidR="000B18E8"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0B18E8" w:rsidRPr="00776B24">
        <w:rPr>
          <w:rFonts w:cs="Calibri"/>
        </w:rPr>
        <w:fldChar w:fldCharType="separate"/>
      </w:r>
      <w:r w:rsidR="002E17B7" w:rsidRPr="002E17B7">
        <w:rPr>
          <w:rFonts w:cs="Calibri"/>
          <w:noProof/>
        </w:rPr>
        <w:t>(2)</w:t>
      </w:r>
      <w:r w:rsidR="000B18E8" w:rsidRPr="00776B24">
        <w:rPr>
          <w:rFonts w:cs="Calibri"/>
        </w:rPr>
        <w:fldChar w:fldCharType="end"/>
      </w:r>
      <w:r w:rsidR="000B18E8" w:rsidRPr="00776B24">
        <w:rPr>
          <w:rFonts w:cs="Calibri"/>
        </w:rPr>
        <w:t xml:space="preserve">. </w:t>
      </w:r>
      <w:r w:rsidRPr="00776B24">
        <w:rPr>
          <w:rFonts w:cs="Calibri"/>
        </w:rPr>
        <w:t>For example, perceived d</w:t>
      </w:r>
      <w:r w:rsidR="000935C5" w:rsidRPr="00776B24">
        <w:rPr>
          <w:rFonts w:cs="Calibri"/>
        </w:rPr>
        <w:t xml:space="preserve">ifferences in terminology </w:t>
      </w:r>
      <w:r w:rsidR="00851DB8" w:rsidRPr="00776B24">
        <w:rPr>
          <w:rFonts w:cs="Calibri"/>
        </w:rPr>
        <w:t xml:space="preserve">between services and providers </w:t>
      </w:r>
      <w:r w:rsidR="000935C5" w:rsidRPr="00776B24">
        <w:rPr>
          <w:rFonts w:cs="Calibri"/>
        </w:rPr>
        <w:t xml:space="preserve">was a key issue </w:t>
      </w:r>
      <w:r w:rsidR="000935C5" w:rsidRPr="00776B24">
        <w:rPr>
          <w:rFonts w:cs="Calibri"/>
        </w:rPr>
        <w:fldChar w:fldCharType="begin" w:fldLock="1"/>
      </w:r>
      <w:r w:rsidR="0064043F">
        <w:rPr>
          <w:rFonts w:cs="Calibri"/>
        </w:rPr>
        <w:instrText>ADDIN CSL_CITATION {"citationItems":[{"id":"ITEM-1","itemData":{"DOI":"10.1097/XEB.0000000000000116","ISBN":"0000000000000","ISSN":"17441609","PMID":"28704279","abstract":"Background: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Healthcare","id":"ITEM-1","issue":"3","issued":{"date-parts":[["2017"]]},"page":"90-101","title":"Assessing healthcare professionals' experiences of integrated care: Do surveys tell the full story?","type":"article-journal","volume":"15"},"uris":["http://www.mendeley.com/documents/?uuid=36b63dd4-38b0-4e16-8fb8-4312b5814895"]}],"mendeley":{"formattedCitation":"(16)","plainTextFormattedCitation":"(16)","previouslyFormattedCitation":"(16)"},"properties":{"noteIndex":0},"schema":"https://github.com/citation-style-language/schema/raw/master/csl-citation.json"}</w:instrText>
      </w:r>
      <w:r w:rsidR="000935C5" w:rsidRPr="00776B24">
        <w:rPr>
          <w:rFonts w:cs="Calibri"/>
        </w:rPr>
        <w:fldChar w:fldCharType="separate"/>
      </w:r>
      <w:r w:rsidR="002D0F3F" w:rsidRPr="002D0F3F">
        <w:rPr>
          <w:rFonts w:cs="Calibri"/>
          <w:noProof/>
        </w:rPr>
        <w:t>(16)</w:t>
      </w:r>
      <w:r w:rsidR="000935C5" w:rsidRPr="00776B24">
        <w:rPr>
          <w:rFonts w:cs="Calibri"/>
        </w:rPr>
        <w:fldChar w:fldCharType="end"/>
      </w:r>
      <w:r w:rsidR="000935C5" w:rsidRPr="00776B24">
        <w:rPr>
          <w:rFonts w:cs="Calibri"/>
        </w:rPr>
        <w:t xml:space="preserve">. </w:t>
      </w:r>
      <w:r w:rsidR="005D4420" w:rsidRPr="00776B24">
        <w:rPr>
          <w:rFonts w:cs="Calibri"/>
        </w:rPr>
        <w:t>There was</w:t>
      </w:r>
      <w:r w:rsidR="00854EE6" w:rsidRPr="00776B24">
        <w:rPr>
          <w:rFonts w:cs="Calibri"/>
        </w:rPr>
        <w:t xml:space="preserve"> confusion around terminology for service users</w:t>
      </w:r>
      <w:r w:rsidR="005D4420" w:rsidRPr="00776B24">
        <w:rPr>
          <w:rFonts w:cs="Calibri"/>
        </w:rPr>
        <w:t>; h</w:t>
      </w:r>
      <w:r w:rsidR="00854EE6" w:rsidRPr="00776B24">
        <w:rPr>
          <w:rFonts w:cs="Calibri"/>
        </w:rPr>
        <w:t>ealth and social care staff at both strategic and operational levels expressed uncertainty about whether to refer to individuals receiving care as “patients” or “citizens”, which acted as a barrier to communication</w:t>
      </w:r>
      <w:r w:rsidR="00591EFC" w:rsidRPr="00776B24">
        <w:rPr>
          <w:rFonts w:cs="Calibri"/>
        </w:rPr>
        <w:t xml:space="preserve"> </w:t>
      </w:r>
      <w:r w:rsidR="00591EFC"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591EFC" w:rsidRPr="00776B24">
        <w:rPr>
          <w:rFonts w:cs="Calibri"/>
        </w:rPr>
        <w:fldChar w:fldCharType="separate"/>
      </w:r>
      <w:r w:rsidR="002E17B7" w:rsidRPr="002E17B7">
        <w:rPr>
          <w:rFonts w:cs="Calibri"/>
          <w:noProof/>
        </w:rPr>
        <w:t>(2)</w:t>
      </w:r>
      <w:r w:rsidR="00591EFC" w:rsidRPr="00776B24">
        <w:rPr>
          <w:rFonts w:cs="Calibri"/>
        </w:rPr>
        <w:fldChar w:fldCharType="end"/>
      </w:r>
      <w:r w:rsidR="00854EE6" w:rsidRPr="00776B24">
        <w:rPr>
          <w:rFonts w:cs="Calibri"/>
        </w:rPr>
        <w:t>.</w:t>
      </w:r>
      <w:r w:rsidR="000935C5" w:rsidRPr="00776B24">
        <w:rPr>
          <w:rFonts w:cs="Calibri"/>
        </w:rPr>
        <w:t xml:space="preserve"> </w:t>
      </w:r>
    </w:p>
    <w:p w14:paraId="4144C7E7" w14:textId="51AF2A60" w:rsidR="000B18E8" w:rsidRPr="00776B24" w:rsidRDefault="000B18E8" w:rsidP="000B18E8">
      <w:pPr>
        <w:spacing w:line="276" w:lineRule="auto"/>
        <w:jc w:val="both"/>
        <w:rPr>
          <w:rFonts w:cs="Calibri"/>
        </w:rPr>
      </w:pPr>
      <w:r w:rsidRPr="00776B24">
        <w:rPr>
          <w:rFonts w:cs="Calibri"/>
        </w:rPr>
        <w:t xml:space="preserve">Health and social care professionals shared common concerns about their professional identities and the boundaries of their roles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Report","type":"article-journal"},"uris":["http://www.mendeley.com/documents/?uuid=8152f39c-133d-4e44-836a-0bda7bd18ff4"]},{"id":"ITEM-2","itemData":{"DOI":"10.1186/s12875-020-01168-z","ISSN":"14712296","PMID":"32471353","abstract":"Background: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Practice","id":"ITEM-2","issue":"1","issued":{"date-parts":[["2020"]]},"page":"1-10","publisher":"BMC Family Practice","title":"More that unites us than divides us? A qualitative study of integration of community health and social care services","type":"article-journal","volume":"21"},"uris":["http://www.mendeley.com/documents/?uuid=82718ef3-fe78-4c5b-ad75-5e51cdf0caeb"]},{"id":"ITEM-3","itemData":{"DOI":"10.1016/j.socscimed.2020.113254","ISSN":"18735347","PMID":"32768774","abstract":"Integrated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Medicine","id":"ITEM-3","issue":"July","issued":{"date-parts":[["2020"]]},"page":"113254","publisher":"Elsevier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mendeley":{"formattedCitation":"(2,7,10)","plainTextFormattedCitation":"(2,7,10)","previouslyFormattedCitation":"(2,7,10)"},"properties":{"noteIndex":0},"schema":"https://github.com/citation-style-language/schema/raw/master/csl-citation.json"}</w:instrText>
      </w:r>
      <w:r w:rsidRPr="00776B24">
        <w:rPr>
          <w:rFonts w:cs="Calibri"/>
        </w:rPr>
        <w:fldChar w:fldCharType="separate"/>
      </w:r>
      <w:r w:rsidR="002E17B7" w:rsidRPr="002E17B7">
        <w:rPr>
          <w:rFonts w:cs="Calibri"/>
          <w:noProof/>
        </w:rPr>
        <w:t>(2,7,10)</w:t>
      </w:r>
      <w:r w:rsidRPr="00776B24">
        <w:rPr>
          <w:rFonts w:cs="Calibri"/>
        </w:rPr>
        <w:fldChar w:fldCharType="end"/>
      </w:r>
      <w:r w:rsidRPr="00776B24">
        <w:rPr>
          <w:rFonts w:cs="Calibri"/>
        </w:rPr>
        <w:t xml:space="preserve">. Both </w:t>
      </w:r>
      <w:r w:rsidR="00591EFC" w:rsidRPr="00776B24">
        <w:rPr>
          <w:rFonts w:cs="Calibri"/>
        </w:rPr>
        <w:t>professions</w:t>
      </w:r>
      <w:r w:rsidRPr="00776B24">
        <w:rPr>
          <w:rFonts w:cs="Calibri"/>
        </w:rPr>
        <w:t xml:space="preserve"> noted challenges in developing trust across professional boundaries, partly due to their differing responsibilities and practices </w:t>
      </w:r>
      <w:r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Pr="00776B24">
        <w:rPr>
          <w:rFonts w:cs="Calibri"/>
        </w:rPr>
        <w:fldChar w:fldCharType="separate"/>
      </w:r>
      <w:r w:rsidR="002E17B7" w:rsidRPr="002E17B7">
        <w:rPr>
          <w:rFonts w:cs="Calibri"/>
          <w:noProof/>
        </w:rPr>
        <w:t>(2)</w:t>
      </w:r>
      <w:r w:rsidRPr="00776B24">
        <w:rPr>
          <w:rFonts w:cs="Calibri"/>
        </w:rPr>
        <w:fldChar w:fldCharType="end"/>
      </w:r>
      <w:r w:rsidRPr="00776B24">
        <w:rPr>
          <w:rFonts w:cs="Calibri"/>
        </w:rPr>
        <w:t xml:space="preserve">. There was a shared worry about being held professionally accountable for decisions influenced by </w:t>
      </w:r>
      <w:r w:rsidR="00591EFC" w:rsidRPr="00776B24">
        <w:rPr>
          <w:rFonts w:cs="Calibri"/>
        </w:rPr>
        <w:t>another professions’</w:t>
      </w:r>
      <w:r w:rsidRPr="00776B24">
        <w:rPr>
          <w:rFonts w:cs="Calibri"/>
        </w:rPr>
        <w:t xml:space="preserve"> working methods. Similarly, concerns emerged around being managed by professionals unfamiliar with their specific codes of practice and current evidence-based guidelines.</w:t>
      </w:r>
    </w:p>
    <w:p w14:paraId="06B5B799" w14:textId="77751D9D" w:rsidR="000B18E8" w:rsidRPr="00776B24" w:rsidRDefault="000B18E8" w:rsidP="000B18E8">
      <w:pPr>
        <w:spacing w:line="276" w:lineRule="auto"/>
        <w:jc w:val="both"/>
        <w:rPr>
          <w:rFonts w:cs="Calibri"/>
        </w:rPr>
      </w:pPr>
      <w:r w:rsidRPr="00776B24">
        <w:rPr>
          <w:rFonts w:cs="Calibri"/>
        </w:rPr>
        <w:t xml:space="preserve">There were gaps in understanding the roles and responsibilities of different professionals. Representatives from both health and social care groups felt that the other did not fully grasp their specific roles, responsibilities, and governance frameworks </w:t>
      </w:r>
      <w:r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Pr="00776B24">
        <w:rPr>
          <w:rFonts w:cs="Calibri"/>
        </w:rPr>
        <w:fldChar w:fldCharType="separate"/>
      </w:r>
      <w:r w:rsidR="002E17B7" w:rsidRPr="002E17B7">
        <w:rPr>
          <w:rFonts w:cs="Calibri"/>
          <w:noProof/>
        </w:rPr>
        <w:t>(2)</w:t>
      </w:r>
      <w:r w:rsidRPr="00776B24">
        <w:rPr>
          <w:rFonts w:cs="Calibri"/>
        </w:rPr>
        <w:fldChar w:fldCharType="end"/>
      </w:r>
      <w:r w:rsidRPr="00776B24">
        <w:rPr>
          <w:rFonts w:cs="Calibri"/>
        </w:rPr>
        <w:t xml:space="preserve">. </w:t>
      </w:r>
      <w:r w:rsidR="00017055" w:rsidRPr="00776B24">
        <w:rPr>
          <w:rFonts w:cs="Calibri"/>
        </w:rPr>
        <w:t>For example, h</w:t>
      </w:r>
      <w:r w:rsidRPr="00776B24">
        <w:rPr>
          <w:rFonts w:cs="Calibri"/>
        </w:rPr>
        <w:t xml:space="preserve">ealthcare governance was associated with professional bodies such as the Nursing and Midwifery Council, clinical guidelines, and the NHS, whereas social care governance was linked to the Health and Care Professions Council, </w:t>
      </w:r>
      <w:r w:rsidR="009B30BC" w:rsidRPr="00776B24">
        <w:rPr>
          <w:rFonts w:cs="Calibri"/>
        </w:rPr>
        <w:t>in addition to</w:t>
      </w:r>
      <w:r w:rsidRPr="00776B24">
        <w:rPr>
          <w:rFonts w:cs="Calibri"/>
        </w:rPr>
        <w:t xml:space="preserve"> local and national government regulations and legal frameworks. This was true for both established roles, such as social workers, and new ‘extended’ roles, such as care navigators </w:t>
      </w:r>
      <w:r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mendeley":{"formattedCitation":"(10)","plainTextFormattedCitation":"(10)","previouslyFormattedCitation":"(10)"},"properties":{"noteIndex":0},"schema":"https://github.com/citation-style-language/schema/raw/master/csl-citation.json"}</w:instrText>
      </w:r>
      <w:r w:rsidRPr="00776B24">
        <w:rPr>
          <w:rFonts w:cs="Calibri"/>
        </w:rPr>
        <w:fldChar w:fldCharType="separate"/>
      </w:r>
      <w:r w:rsidR="002E17B7" w:rsidRPr="002E17B7">
        <w:rPr>
          <w:rFonts w:cs="Calibri"/>
          <w:noProof/>
        </w:rPr>
        <w:t>(10)</w:t>
      </w:r>
      <w:r w:rsidRPr="00776B24">
        <w:rPr>
          <w:rFonts w:cs="Calibri"/>
        </w:rPr>
        <w:fldChar w:fldCharType="end"/>
      </w:r>
      <w:r w:rsidRPr="00776B24">
        <w:rPr>
          <w:rFonts w:cs="Calibri"/>
        </w:rPr>
        <w:t xml:space="preserve">. </w:t>
      </w:r>
    </w:p>
    <w:p w14:paraId="12DCD92A" w14:textId="4CA27FB4" w:rsidR="00EF65C4" w:rsidRPr="00776B24" w:rsidRDefault="003D74B4" w:rsidP="000B18E8">
      <w:pPr>
        <w:spacing w:line="276" w:lineRule="auto"/>
        <w:jc w:val="both"/>
        <w:rPr>
          <w:rFonts w:cs="Calibri"/>
        </w:rPr>
      </w:pPr>
      <w:r w:rsidRPr="00776B24">
        <w:rPr>
          <w:rFonts w:cs="Calibri"/>
        </w:rPr>
        <w:t>The following</w:t>
      </w:r>
      <w:r w:rsidR="00463372" w:rsidRPr="00776B24">
        <w:rPr>
          <w:rFonts w:cs="Calibri"/>
        </w:rPr>
        <w:t xml:space="preserve"> </w:t>
      </w:r>
      <w:r w:rsidRPr="00776B24">
        <w:rPr>
          <w:rFonts w:cs="Calibri"/>
        </w:rPr>
        <w:t xml:space="preserve">tensions </w:t>
      </w:r>
      <w:r w:rsidR="00463372" w:rsidRPr="00776B24">
        <w:rPr>
          <w:rFonts w:cs="Calibri"/>
        </w:rPr>
        <w:t xml:space="preserve">between professional groups </w:t>
      </w:r>
      <w:r w:rsidRPr="00776B24">
        <w:rPr>
          <w:rFonts w:cs="Calibri"/>
        </w:rPr>
        <w:t>were evident in the literature:</w:t>
      </w:r>
    </w:p>
    <w:p w14:paraId="5F1CBFBB" w14:textId="18DE8F6E" w:rsidR="0040768D" w:rsidRPr="00776B24" w:rsidRDefault="0040768D" w:rsidP="0040768D">
      <w:pPr>
        <w:pStyle w:val="ListParagraph"/>
        <w:numPr>
          <w:ilvl w:val="0"/>
          <w:numId w:val="3"/>
        </w:numPr>
        <w:spacing w:line="276" w:lineRule="auto"/>
        <w:jc w:val="both"/>
        <w:rPr>
          <w:rFonts w:cs="Calibri"/>
        </w:rPr>
      </w:pPr>
      <w:r w:rsidRPr="00776B24">
        <w:rPr>
          <w:rFonts w:cs="Calibri"/>
          <w:b/>
          <w:bCs/>
        </w:rPr>
        <w:t>Community-based health and social care</w:t>
      </w:r>
      <w:r w:rsidRPr="00776B24">
        <w:rPr>
          <w:rFonts w:cs="Calibri"/>
        </w:rPr>
        <w:t xml:space="preserve"> </w:t>
      </w:r>
      <w:r w:rsidRPr="00776B24">
        <w:rPr>
          <w:rFonts w:cs="Calibri"/>
          <w:b/>
          <w:bCs/>
        </w:rPr>
        <w:t>staff</w:t>
      </w:r>
      <w:r w:rsidRPr="00776B24">
        <w:rPr>
          <w:rFonts w:cs="Calibri"/>
        </w:rPr>
        <w:t xml:space="preserve"> often felt undervalued in comparison to acute care services, which were perceived as being better resourced, having better access to information, lacking in understanding of what community care entailed, and given greater priority </w:t>
      </w:r>
      <w:r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Pr="00776B24">
        <w:rPr>
          <w:rFonts w:cs="Calibri"/>
        </w:rPr>
        <w:fldChar w:fldCharType="separate"/>
      </w:r>
      <w:r w:rsidR="002E17B7" w:rsidRPr="002E17B7">
        <w:rPr>
          <w:rFonts w:cs="Calibri"/>
          <w:noProof/>
        </w:rPr>
        <w:t>(2)</w:t>
      </w:r>
      <w:r w:rsidRPr="00776B24">
        <w:rPr>
          <w:rFonts w:cs="Calibri"/>
        </w:rPr>
        <w:fldChar w:fldCharType="end"/>
      </w:r>
      <w:r w:rsidRPr="00776B24">
        <w:rPr>
          <w:rFonts w:cs="Calibri"/>
        </w:rPr>
        <w:t xml:space="preserve">. Many community staff raised concerns about poor discharge processes, where insufficient attention to care handovers created difficult challenges for them to address, in </w:t>
      </w:r>
      <w:r w:rsidR="00451E7F" w:rsidRPr="00776B24">
        <w:rPr>
          <w:rFonts w:cs="Calibri"/>
        </w:rPr>
        <w:t xml:space="preserve">already </w:t>
      </w:r>
      <w:r w:rsidRPr="00776B24">
        <w:rPr>
          <w:rFonts w:cs="Calibri"/>
        </w:rPr>
        <w:t>difficult circumstances</w:t>
      </w:r>
      <w:r w:rsidR="00F44B03" w:rsidRPr="00776B24">
        <w:rPr>
          <w:rFonts w:cs="Calibri"/>
        </w:rPr>
        <w:t xml:space="preserve"> </w:t>
      </w:r>
      <w:r w:rsidR="00F44B03"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F44B03" w:rsidRPr="00776B24">
        <w:rPr>
          <w:rFonts w:cs="Calibri"/>
        </w:rPr>
        <w:fldChar w:fldCharType="separate"/>
      </w:r>
      <w:r w:rsidR="002E17B7" w:rsidRPr="002E17B7">
        <w:rPr>
          <w:rFonts w:cs="Calibri"/>
          <w:noProof/>
        </w:rPr>
        <w:t>(2)</w:t>
      </w:r>
      <w:r w:rsidR="00F44B03" w:rsidRPr="00776B24">
        <w:rPr>
          <w:rFonts w:cs="Calibri"/>
        </w:rPr>
        <w:fldChar w:fldCharType="end"/>
      </w:r>
      <w:r w:rsidRPr="00776B24">
        <w:rPr>
          <w:rFonts w:cs="Calibri"/>
        </w:rPr>
        <w:t xml:space="preserve">. </w:t>
      </w:r>
    </w:p>
    <w:p w14:paraId="37B93390" w14:textId="3AB4022C" w:rsidR="0040768D" w:rsidRPr="00776B24" w:rsidRDefault="0040768D" w:rsidP="0040768D">
      <w:pPr>
        <w:pStyle w:val="ListParagraph"/>
        <w:numPr>
          <w:ilvl w:val="0"/>
          <w:numId w:val="3"/>
        </w:numPr>
        <w:spacing w:line="276" w:lineRule="auto"/>
        <w:jc w:val="both"/>
        <w:rPr>
          <w:rFonts w:cs="Calibri"/>
        </w:rPr>
      </w:pPr>
      <w:r w:rsidRPr="00776B24">
        <w:rPr>
          <w:rFonts w:cs="Calibri"/>
          <w:b/>
          <w:bCs/>
        </w:rPr>
        <w:t>Social care staff</w:t>
      </w:r>
      <w:r w:rsidRPr="00776B24">
        <w:rPr>
          <w:rFonts w:cs="Calibri"/>
        </w:rPr>
        <w:t xml:space="preserve"> perceived themselves as being overshadowed by the larger NHS </w:t>
      </w:r>
      <w:r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Pr="00776B24">
        <w:rPr>
          <w:rFonts w:cs="Calibri"/>
        </w:rPr>
        <w:fldChar w:fldCharType="separate"/>
      </w:r>
      <w:r w:rsidR="002E17B7" w:rsidRPr="002E17B7">
        <w:rPr>
          <w:rFonts w:cs="Calibri"/>
          <w:noProof/>
        </w:rPr>
        <w:t>(2)</w:t>
      </w:r>
      <w:r w:rsidRPr="00776B24">
        <w:rPr>
          <w:rFonts w:cs="Calibri"/>
        </w:rPr>
        <w:fldChar w:fldCharType="end"/>
      </w:r>
      <w:r w:rsidRPr="00776B24">
        <w:rPr>
          <w:rFonts w:cs="Calibri"/>
        </w:rPr>
        <w:t xml:space="preserve">. Social care staff felt there were fundamental differences from their health counterparts, particularly regarding their approach to and application of the Mental Capacity Act </w:t>
      </w:r>
      <w:r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Pr="00776B24">
        <w:rPr>
          <w:rFonts w:cs="Calibri"/>
        </w:rPr>
        <w:fldChar w:fldCharType="separate"/>
      </w:r>
      <w:r w:rsidR="002E17B7" w:rsidRPr="002E17B7">
        <w:rPr>
          <w:rFonts w:cs="Calibri"/>
          <w:noProof/>
        </w:rPr>
        <w:t>(2)</w:t>
      </w:r>
      <w:r w:rsidRPr="00776B24">
        <w:rPr>
          <w:rFonts w:cs="Calibri"/>
        </w:rPr>
        <w:fldChar w:fldCharType="end"/>
      </w:r>
      <w:r w:rsidRPr="00776B24">
        <w:rPr>
          <w:rFonts w:cs="Calibri"/>
        </w:rPr>
        <w:t xml:space="preserve">. </w:t>
      </w:r>
    </w:p>
    <w:p w14:paraId="54C3BAD0" w14:textId="2292CCE9" w:rsidR="0031095B" w:rsidRDefault="000B18E8" w:rsidP="0031095B">
      <w:pPr>
        <w:pStyle w:val="ListParagraph"/>
        <w:numPr>
          <w:ilvl w:val="0"/>
          <w:numId w:val="3"/>
        </w:numPr>
        <w:spacing w:line="276" w:lineRule="auto"/>
        <w:jc w:val="both"/>
        <w:rPr>
          <w:rFonts w:cs="Calibri"/>
        </w:rPr>
      </w:pPr>
      <w:r w:rsidRPr="00776B24">
        <w:rPr>
          <w:rFonts w:cs="Calibri"/>
          <w:b/>
          <w:bCs/>
        </w:rPr>
        <w:t>Social workers</w:t>
      </w:r>
      <w:r w:rsidRPr="00776B24">
        <w:rPr>
          <w:rFonts w:cs="Calibri"/>
        </w:rPr>
        <w:t xml:space="preserve"> </w:t>
      </w:r>
      <w:r w:rsidR="00662573" w:rsidRPr="00776B24">
        <w:rPr>
          <w:rFonts w:cs="Calibri"/>
        </w:rPr>
        <w:t xml:space="preserve">based in MDTs experienced higher role conflict and more stress compared with their colleagues </w:t>
      </w:r>
      <w:r w:rsidR="00662573" w:rsidRPr="00776B24">
        <w:rPr>
          <w:rFonts w:cs="Calibri"/>
        </w:rPr>
        <w:fldChar w:fldCharType="begin" w:fldLock="1"/>
      </w:r>
      <w:r w:rsidR="0064043F">
        <w:rPr>
          <w:rFonts w:cs="Calibri"/>
        </w:rPr>
        <w:instrText>ADDIN CSL_CITATION {"citationItems":[{"id":"ITEM-1","itemData":{"DOI":"10.1111/hsc.12057","ISSN":"13652524","PMID":"23750908","abstract":"This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community","id":"ITEM-1","issue":"3","issued":{"date-parts":[["2014"]]},"page":"225-233","title":"Factors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(15)","plainTextFormattedCitation":"(15)","previouslyFormattedCitation":"(15)"},"properties":{"noteIndex":0},"schema":"https://github.com/citation-style-language/schema/raw/master/csl-citation.json"}</w:instrText>
      </w:r>
      <w:r w:rsidR="00662573" w:rsidRPr="00776B24">
        <w:rPr>
          <w:rFonts w:cs="Calibri"/>
        </w:rPr>
        <w:fldChar w:fldCharType="separate"/>
      </w:r>
      <w:r w:rsidR="002D0F3F" w:rsidRPr="002D0F3F">
        <w:rPr>
          <w:rFonts w:cs="Calibri"/>
          <w:noProof/>
        </w:rPr>
        <w:t>(15)</w:t>
      </w:r>
      <w:r w:rsidR="00662573" w:rsidRPr="00776B24">
        <w:rPr>
          <w:rFonts w:cs="Calibri"/>
        </w:rPr>
        <w:fldChar w:fldCharType="end"/>
      </w:r>
      <w:r w:rsidR="00662573" w:rsidRPr="00776B24">
        <w:rPr>
          <w:rFonts w:cs="Calibri"/>
        </w:rPr>
        <w:t>.</w:t>
      </w:r>
      <w:r w:rsidR="00095869" w:rsidRPr="00776B24">
        <w:rPr>
          <w:rFonts w:cs="Calibri"/>
        </w:rPr>
        <w:t xml:space="preserve"> The</w:t>
      </w:r>
      <w:r w:rsidR="008F1467" w:rsidRPr="00776B24">
        <w:rPr>
          <w:rFonts w:cs="Calibri"/>
        </w:rPr>
        <w:t xml:space="preserve">y felt their </w:t>
      </w:r>
      <w:r w:rsidR="00095869" w:rsidRPr="00776B24">
        <w:rPr>
          <w:rFonts w:cs="Calibri"/>
        </w:rPr>
        <w:t xml:space="preserve">social work values were not respected by health </w:t>
      </w:r>
      <w:r w:rsidR="008F1467" w:rsidRPr="00776B24">
        <w:rPr>
          <w:rFonts w:cs="Calibri"/>
        </w:rPr>
        <w:t>professionals</w:t>
      </w:r>
      <w:r w:rsidR="00095869" w:rsidRPr="00776B24">
        <w:rPr>
          <w:rFonts w:cs="Calibri"/>
        </w:rPr>
        <w:t xml:space="preserve">, leading to a lack of appreciation of their contribution within MDTs </w:t>
      </w:r>
      <w:r w:rsidR="00095869" w:rsidRPr="00776B24">
        <w:rPr>
          <w:rFonts w:cs="Calibri"/>
        </w:rPr>
        <w:fldChar w:fldCharType="begin" w:fldLock="1"/>
      </w:r>
      <w:r w:rsidR="0064043F">
        <w:rPr>
          <w:rFonts w:cs="Calibri"/>
        </w:rPr>
        <w:instrText>ADDIN CSL_CITATION {"citationItems":[{"id":"ITEM-1","itemData":{"DOI":"10.1111/hsc.12057","ISSN":"13652524","PMID":"23750908","abstract":"This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community","id":"ITEM-1","issue":"3","issued":{"date-parts":[["2014"]]},"page":"225-233","title":"Factors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(15)","plainTextFormattedCitation":"(15)","previouslyFormattedCitation":"(15)"},"properties":{"noteIndex":0},"schema":"https://github.com/citation-style-language/schema/raw/master/csl-citation.json"}</w:instrText>
      </w:r>
      <w:r w:rsidR="00095869" w:rsidRPr="00776B24">
        <w:rPr>
          <w:rFonts w:cs="Calibri"/>
        </w:rPr>
        <w:fldChar w:fldCharType="separate"/>
      </w:r>
      <w:r w:rsidR="002D0F3F" w:rsidRPr="002D0F3F">
        <w:rPr>
          <w:rFonts w:cs="Calibri"/>
          <w:noProof/>
        </w:rPr>
        <w:t>(15)</w:t>
      </w:r>
      <w:r w:rsidR="00095869" w:rsidRPr="00776B24">
        <w:rPr>
          <w:rFonts w:cs="Calibri"/>
        </w:rPr>
        <w:fldChar w:fldCharType="end"/>
      </w:r>
      <w:r w:rsidR="00095869" w:rsidRPr="00776B24">
        <w:rPr>
          <w:rFonts w:cs="Calibri"/>
        </w:rPr>
        <w:t>.</w:t>
      </w:r>
      <w:r w:rsidR="00662573" w:rsidRPr="00776B24">
        <w:rPr>
          <w:rFonts w:cs="Calibri"/>
        </w:rPr>
        <w:t xml:space="preserve"> Social workers also </w:t>
      </w:r>
      <w:r w:rsidRPr="00776B24">
        <w:rPr>
          <w:rFonts w:cs="Calibri"/>
        </w:rPr>
        <w:t xml:space="preserve">expressed frustration at the lack of understanding of their role by  district nurses, in particular the nurses’ understanding of the Care Act (2014) (an assessment of people’s needs along with their eligibility for publicly funded care and </w:t>
      </w:r>
      <w:r w:rsidRPr="00776B24">
        <w:rPr>
          <w:rFonts w:cs="Calibri"/>
        </w:rPr>
        <w:lastRenderedPageBreak/>
        <w:t xml:space="preserve">support) </w:t>
      </w:r>
      <w:r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mendeley":{"formattedCitation":"(10)","plainTextFormattedCitation":"(10)","previouslyFormattedCitation":"(10)"},"properties":{"noteIndex":0},"schema":"https://github.com/citation-style-language/schema/raw/master/csl-citation.json"}</w:instrText>
      </w:r>
      <w:r w:rsidRPr="00776B24">
        <w:rPr>
          <w:rFonts w:cs="Calibri"/>
        </w:rPr>
        <w:fldChar w:fldCharType="separate"/>
      </w:r>
      <w:r w:rsidR="002E17B7" w:rsidRPr="002E17B7">
        <w:rPr>
          <w:rFonts w:cs="Calibri"/>
          <w:noProof/>
        </w:rPr>
        <w:t>(10)</w:t>
      </w:r>
      <w:r w:rsidRPr="00776B24">
        <w:rPr>
          <w:rFonts w:cs="Calibri"/>
        </w:rPr>
        <w:fldChar w:fldCharType="end"/>
      </w:r>
      <w:r w:rsidRPr="00776B24">
        <w:rPr>
          <w:rFonts w:cs="Calibri"/>
        </w:rPr>
        <w:t xml:space="preserve">. There was </w:t>
      </w:r>
      <w:r w:rsidR="00191FFC" w:rsidRPr="00776B24">
        <w:rPr>
          <w:rFonts w:cs="Calibri"/>
        </w:rPr>
        <w:t xml:space="preserve">the </w:t>
      </w:r>
      <w:r w:rsidRPr="00776B24">
        <w:rPr>
          <w:rFonts w:cs="Calibri"/>
        </w:rPr>
        <w:t xml:space="preserve">risk of a blame culture between district nurses and social workers </w:t>
      </w:r>
      <w:r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mendeley":{"formattedCitation":"(10)","plainTextFormattedCitation":"(10)","previouslyFormattedCitation":"(10)"},"properties":{"noteIndex":0},"schema":"https://github.com/citation-style-language/schema/raw/master/csl-citation.json"}</w:instrText>
      </w:r>
      <w:r w:rsidRPr="00776B24">
        <w:rPr>
          <w:rFonts w:cs="Calibri"/>
        </w:rPr>
        <w:fldChar w:fldCharType="separate"/>
      </w:r>
      <w:r w:rsidR="002E17B7" w:rsidRPr="002E17B7">
        <w:rPr>
          <w:rFonts w:cs="Calibri"/>
          <w:noProof/>
        </w:rPr>
        <w:t>(10)</w:t>
      </w:r>
      <w:r w:rsidRPr="00776B24">
        <w:rPr>
          <w:rFonts w:cs="Calibri"/>
        </w:rPr>
        <w:fldChar w:fldCharType="end"/>
      </w:r>
      <w:r w:rsidRPr="00776B24">
        <w:rPr>
          <w:rFonts w:cs="Calibri"/>
        </w:rPr>
        <w:t xml:space="preserve">, usually as a result of differing organisational priorities, working practices, and communication styles </w:t>
      </w:r>
      <w:r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London","type":"article-journal","volume":"262"},"uris":["http://www.mendeley.com/documents/?uuid=48e9429c-1d4b-4b80-bf9e-13738e224afe"]},{"id":"ITEM-2","itemData":{"DOI":"10.1136/bmjopen-2021-049296","ISSN":"20446055","PMID":"35383055","abstract":"Objectives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Open","id":"ITEM-2","issue":"4","issued":{"date-parts":[["2022"]]},"page":"1-10","title":"Identifying and understanding the factors that influence the functioning of integrated healthcare systems in the NHS: A systematic literature review","type":"article-journal","volume":"12"},"uris":["http://www.mendeley.com/documents/?uuid=d314c66d-12d8-46ce-9dc6-f0452c288fbc"]}],"mendeley":{"formattedCitation":"(10,13)","plainTextFormattedCitation":"(10,13)","previouslyFormattedCitation":"(10,13)"},"properties":{"noteIndex":0},"schema":"https://github.com/citation-style-language/schema/raw/master/csl-citation.json"}</w:instrText>
      </w:r>
      <w:r w:rsidRPr="00776B24">
        <w:rPr>
          <w:rFonts w:cs="Calibri"/>
        </w:rPr>
        <w:fldChar w:fldCharType="separate"/>
      </w:r>
      <w:r w:rsidR="002E17B7" w:rsidRPr="002E17B7">
        <w:rPr>
          <w:rFonts w:cs="Calibri"/>
          <w:noProof/>
        </w:rPr>
        <w:t>(10,13)</w:t>
      </w:r>
      <w:r w:rsidRPr="00776B24">
        <w:rPr>
          <w:rFonts w:cs="Calibri"/>
        </w:rPr>
        <w:fldChar w:fldCharType="end"/>
      </w:r>
      <w:r w:rsidRPr="00776B24">
        <w:rPr>
          <w:rFonts w:cs="Calibri"/>
        </w:rPr>
        <w:t xml:space="preserve">. </w:t>
      </w:r>
    </w:p>
    <w:p w14:paraId="1E1E2587" w14:textId="2BDF7F8E" w:rsidR="005B6E5E" w:rsidRPr="0031095B" w:rsidRDefault="00010150" w:rsidP="0031095B">
      <w:pPr>
        <w:pStyle w:val="ListParagraph"/>
        <w:numPr>
          <w:ilvl w:val="0"/>
          <w:numId w:val="3"/>
        </w:numPr>
        <w:spacing w:line="276" w:lineRule="auto"/>
        <w:jc w:val="both"/>
        <w:rPr>
          <w:rFonts w:cs="Calibri"/>
        </w:rPr>
      </w:pPr>
      <w:r w:rsidRPr="0031095B">
        <w:rPr>
          <w:rFonts w:cs="Calibri"/>
          <w:b/>
          <w:bCs/>
        </w:rPr>
        <w:t>GPs and practice managers</w:t>
      </w:r>
      <w:r w:rsidRPr="0031095B">
        <w:rPr>
          <w:rFonts w:cs="Calibri"/>
        </w:rPr>
        <w:t xml:space="preserve"> perceived interprofessional culture as a barrier to service integration, since many sensed a lack of mutual respect between social and primary care staff. There </w:t>
      </w:r>
      <w:r w:rsidR="006123A0" w:rsidRPr="0031095B">
        <w:rPr>
          <w:rFonts w:cs="Calibri"/>
        </w:rPr>
        <w:t xml:space="preserve">was </w:t>
      </w:r>
      <w:r w:rsidRPr="0031095B">
        <w:rPr>
          <w:rFonts w:cs="Calibri"/>
        </w:rPr>
        <w:t xml:space="preserve">often a siloed working mentality with different teams having different agendas for the patient and a lack of motivation for collaborative decision-making. This culture can lead to a diffusion of responsibility and a lack of clarity on who is performing which service for the patient, further delaying quality care provision </w:t>
      </w:r>
      <w:r w:rsidRPr="0031095B">
        <w:rPr>
          <w:rFonts w:cs="Calibri"/>
        </w:rPr>
        <w:fldChar w:fldCharType="begin" w:fldLock="1"/>
      </w:r>
      <w:r w:rsidR="00251AB5">
        <w:rPr>
          <w:rFonts w:cs="Calibri"/>
        </w:rPr>
        <w:instrText>ADDIN CSL_CITATION {"citationItems":[{"id":"ITEM-1","itemData":{"DOI":"10.1136/bmjopen-2019-029702","ISSN":"20446055","PMID":"31434776","abstract":"Objective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Open","id":"ITEM-1","issue":"8","issued":{"date-parts":[["2019"]]},"title":"The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(12)","plainTextFormattedCitation":"(12)","previouslyFormattedCitation":"(12)"},"properties":{"noteIndex":0},"schema":"https://github.com/citation-style-language/schema/raw/master/csl-citation.json"}</w:instrText>
      </w:r>
      <w:r w:rsidRPr="0031095B">
        <w:rPr>
          <w:rFonts w:cs="Calibri"/>
        </w:rPr>
        <w:fldChar w:fldCharType="separate"/>
      </w:r>
      <w:r w:rsidR="00251AB5" w:rsidRPr="00251AB5">
        <w:rPr>
          <w:rFonts w:cs="Calibri"/>
          <w:noProof/>
        </w:rPr>
        <w:t>(12)</w:t>
      </w:r>
      <w:r w:rsidRPr="0031095B">
        <w:rPr>
          <w:rFonts w:cs="Calibri"/>
        </w:rPr>
        <w:fldChar w:fldCharType="end"/>
      </w:r>
      <w:r w:rsidRPr="0031095B">
        <w:rPr>
          <w:rFonts w:cs="Calibri"/>
        </w:rPr>
        <w:t>.</w:t>
      </w:r>
      <w:r w:rsidR="007B1E22" w:rsidRPr="0031095B">
        <w:rPr>
          <w:rFonts w:cs="Calibri"/>
        </w:rPr>
        <w:t xml:space="preserve"> </w:t>
      </w:r>
    </w:p>
    <w:p w14:paraId="0CFEC98D" w14:textId="025381E8" w:rsidR="000B18E8" w:rsidRPr="00776B24" w:rsidRDefault="006E2322" w:rsidP="0031095B">
      <w:pPr>
        <w:spacing w:line="276" w:lineRule="auto"/>
        <w:jc w:val="both"/>
        <w:rPr>
          <w:rFonts w:cs="Calibri"/>
        </w:rPr>
      </w:pPr>
      <w:r w:rsidRPr="00776B24">
        <w:rPr>
          <w:rFonts w:cs="Calibri"/>
        </w:rPr>
        <w:t>The evidence indicated that d</w:t>
      </w:r>
      <w:r w:rsidR="008D6DCE" w:rsidRPr="00776B24">
        <w:rPr>
          <w:rFonts w:cs="Calibri"/>
        </w:rPr>
        <w:t xml:space="preserve">ifferent attitudes to </w:t>
      </w:r>
      <w:r w:rsidR="009D6970" w:rsidRPr="00776B24">
        <w:rPr>
          <w:rFonts w:cs="Calibri"/>
        </w:rPr>
        <w:t>risk led to differences in practices</w:t>
      </w:r>
      <w:r w:rsidR="00621AE7" w:rsidRPr="00776B24">
        <w:rPr>
          <w:rFonts w:cs="Calibri"/>
        </w:rPr>
        <w:t xml:space="preserve"> (e.g., related to the discharge of patients)</w:t>
      </w:r>
      <w:r w:rsidR="009D6970" w:rsidRPr="00776B24">
        <w:rPr>
          <w:rFonts w:cs="Calibri"/>
        </w:rPr>
        <w:t xml:space="preserve"> </w:t>
      </w:r>
      <w:r w:rsidR="009D6970" w:rsidRPr="00776B24">
        <w:rPr>
          <w:rFonts w:cs="Calibri"/>
        </w:rPr>
        <w:fldChar w:fldCharType="begin" w:fldLock="1"/>
      </w:r>
      <w:r w:rsidR="0064043F">
        <w:rPr>
          <w:rFonts w:cs="Calibri"/>
        </w:rPr>
        <w:instrText>ADDIN CSL_CITATION {"citationItems":[{"id":"ITEM-1","itemData":{"DOI":"10.1111/hsc.12057","ISSN":"13652524","PMID":"23750908","abstract":"This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community","id":"ITEM-1","issue":"3","issued":{"date-parts":[["2014"]]},"page":"225-233","title":"Factors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(15)","plainTextFormattedCitation":"(15)","previouslyFormattedCitation":"(15)"},"properties":{"noteIndex":0},"schema":"https://github.com/citation-style-language/schema/raw/master/csl-citation.json"}</w:instrText>
      </w:r>
      <w:r w:rsidR="009D6970" w:rsidRPr="00776B24">
        <w:rPr>
          <w:rFonts w:cs="Calibri"/>
        </w:rPr>
        <w:fldChar w:fldCharType="separate"/>
      </w:r>
      <w:r w:rsidR="002D0F3F" w:rsidRPr="002D0F3F">
        <w:rPr>
          <w:rFonts w:cs="Calibri"/>
          <w:noProof/>
        </w:rPr>
        <w:t>(15)</w:t>
      </w:r>
      <w:r w:rsidR="009D6970" w:rsidRPr="00776B24">
        <w:rPr>
          <w:rFonts w:cs="Calibri"/>
        </w:rPr>
        <w:fldChar w:fldCharType="end"/>
      </w:r>
      <w:r w:rsidR="009D6970" w:rsidRPr="00776B24">
        <w:rPr>
          <w:rFonts w:cs="Calibri"/>
        </w:rPr>
        <w:t xml:space="preserve">. </w:t>
      </w:r>
      <w:r w:rsidR="005B18A6" w:rsidRPr="00776B24">
        <w:rPr>
          <w:rFonts w:cs="Calibri"/>
        </w:rPr>
        <w:t xml:space="preserve">These differences were identified as potential obstacles to building trust and sharing responsibilities. </w:t>
      </w:r>
      <w:r w:rsidRPr="00776B24">
        <w:rPr>
          <w:rFonts w:cs="Calibri"/>
        </w:rPr>
        <w:t>Interviews</w:t>
      </w:r>
      <w:r w:rsidR="000B18E8" w:rsidRPr="00776B24">
        <w:rPr>
          <w:rFonts w:cs="Calibri"/>
        </w:rPr>
        <w:t xml:space="preserve"> with integrated neighbourhood team members </w:t>
      </w:r>
      <w:r w:rsidRPr="00776B24">
        <w:rPr>
          <w:rFonts w:cs="Calibri"/>
        </w:rPr>
        <w:t xml:space="preserve">suggested </w:t>
      </w:r>
      <w:r w:rsidR="000B18E8" w:rsidRPr="00776B24">
        <w:rPr>
          <w:rFonts w:cs="Calibri"/>
        </w:rPr>
        <w:t xml:space="preserve">that social care professionals appeared more at ease with people making “unwise” choices and managing higher levels of risk compared </w:t>
      </w:r>
      <w:r w:rsidR="00F87D70">
        <w:rPr>
          <w:rFonts w:cs="Calibri"/>
        </w:rPr>
        <w:t>with</w:t>
      </w:r>
      <w:r w:rsidR="000B18E8" w:rsidRPr="00776B24">
        <w:rPr>
          <w:rFonts w:cs="Calibri"/>
        </w:rPr>
        <w:t xml:space="preserve"> health staff </w:t>
      </w:r>
      <w:r w:rsidR="000B18E8"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0B18E8" w:rsidRPr="00776B24">
        <w:rPr>
          <w:rFonts w:cs="Calibri"/>
        </w:rPr>
        <w:fldChar w:fldCharType="separate"/>
      </w:r>
      <w:r w:rsidR="002E17B7" w:rsidRPr="002E17B7">
        <w:rPr>
          <w:rFonts w:cs="Calibri"/>
          <w:noProof/>
        </w:rPr>
        <w:t>(2)</w:t>
      </w:r>
      <w:r w:rsidR="000B18E8" w:rsidRPr="00776B24">
        <w:rPr>
          <w:rFonts w:cs="Calibri"/>
        </w:rPr>
        <w:fldChar w:fldCharType="end"/>
      </w:r>
      <w:r w:rsidR="00270E7D" w:rsidRPr="00776B24">
        <w:rPr>
          <w:rFonts w:cs="Calibri"/>
        </w:rPr>
        <w:t>. A review reported that</w:t>
      </w:r>
      <w:r w:rsidR="00F4100A" w:rsidRPr="00776B24">
        <w:rPr>
          <w:rFonts w:cs="Calibri"/>
        </w:rPr>
        <w:t xml:space="preserve"> different attitudes towards risk management evident between GPs and social workers led to inappropriate referrals to residential care </w:t>
      </w:r>
      <w:r w:rsidR="00F4100A" w:rsidRPr="00776B24">
        <w:rPr>
          <w:rFonts w:cs="Calibri"/>
        </w:rPr>
        <w:fldChar w:fldCharType="begin" w:fldLock="1"/>
      </w:r>
      <w:r w:rsidR="0064043F">
        <w:rPr>
          <w:rFonts w:cs="Calibri"/>
        </w:rPr>
        <w:instrText>ADDIN CSL_CITATION {"citationItems":[{"id":"ITEM-1","itemData":{"DOI":"10.1111/hsc.12057","ISSN":"13652524","PMID":"23750908","abstract":"This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community","id":"ITEM-1","issue":"3","issued":{"date-parts":[["2014"]]},"page":"225-233","title":"Factors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(15)","plainTextFormattedCitation":"(15)","previouslyFormattedCitation":"(15)"},"properties":{"noteIndex":0},"schema":"https://github.com/citation-style-language/schema/raw/master/csl-citation.json"}</w:instrText>
      </w:r>
      <w:r w:rsidR="00F4100A" w:rsidRPr="00776B24">
        <w:rPr>
          <w:rFonts w:cs="Calibri"/>
        </w:rPr>
        <w:fldChar w:fldCharType="separate"/>
      </w:r>
      <w:r w:rsidR="002D0F3F" w:rsidRPr="002D0F3F">
        <w:rPr>
          <w:rFonts w:cs="Calibri"/>
          <w:noProof/>
        </w:rPr>
        <w:t>(15)</w:t>
      </w:r>
      <w:r w:rsidR="00F4100A" w:rsidRPr="00776B24">
        <w:rPr>
          <w:rFonts w:cs="Calibri"/>
        </w:rPr>
        <w:fldChar w:fldCharType="end"/>
      </w:r>
      <w:r w:rsidR="00F4100A" w:rsidRPr="00776B24">
        <w:rPr>
          <w:rFonts w:cs="Calibri"/>
        </w:rPr>
        <w:t>.</w:t>
      </w:r>
      <w:r w:rsidR="007B1E22" w:rsidRPr="00776B24">
        <w:rPr>
          <w:rFonts w:cs="Calibri"/>
        </w:rPr>
        <w:t xml:space="preserve"> Staff in other professions suggested that GPs’ focus on risk management sometimes resulted in solutions that were less patient-centred or less aligned with the best outcomes for patients </w:t>
      </w:r>
      <w:r w:rsidR="007B1E22"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7B1E22" w:rsidRPr="00776B24">
        <w:rPr>
          <w:rFonts w:cs="Calibri"/>
        </w:rPr>
        <w:fldChar w:fldCharType="separate"/>
      </w:r>
      <w:r w:rsidR="002E17B7" w:rsidRPr="002E17B7">
        <w:rPr>
          <w:rFonts w:cs="Calibri"/>
          <w:noProof/>
        </w:rPr>
        <w:t>(7)</w:t>
      </w:r>
      <w:r w:rsidR="007B1E22" w:rsidRPr="00776B24">
        <w:rPr>
          <w:rFonts w:cs="Calibri"/>
        </w:rPr>
        <w:fldChar w:fldCharType="end"/>
      </w:r>
      <w:r w:rsidR="007B1E22" w:rsidRPr="00776B24">
        <w:rPr>
          <w:rFonts w:cs="Calibri"/>
        </w:rPr>
        <w:t>.</w:t>
      </w:r>
      <w:r w:rsidR="000B18E8" w:rsidRPr="00776B24">
        <w:rPr>
          <w:rFonts w:cs="Calibri"/>
        </w:rPr>
        <w:t xml:space="preserve"> </w:t>
      </w:r>
    </w:p>
    <w:p w14:paraId="2586D62E" w14:textId="082C553F" w:rsidR="000B18E8" w:rsidRPr="00776B24" w:rsidRDefault="000206EE" w:rsidP="000B18E8">
      <w:pPr>
        <w:spacing w:line="276" w:lineRule="auto"/>
        <w:jc w:val="both"/>
        <w:rPr>
          <w:rFonts w:cs="Calibri"/>
        </w:rPr>
      </w:pPr>
      <w:r w:rsidRPr="00776B24">
        <w:rPr>
          <w:rFonts w:cs="Calibri"/>
        </w:rPr>
        <w:t xml:space="preserve">At an </w:t>
      </w:r>
      <w:r w:rsidR="001316D8" w:rsidRPr="00776B24">
        <w:rPr>
          <w:rFonts w:cs="Calibri"/>
        </w:rPr>
        <w:t>o</w:t>
      </w:r>
      <w:r w:rsidRPr="00776B24">
        <w:rPr>
          <w:rFonts w:cs="Calibri"/>
        </w:rPr>
        <w:t xml:space="preserve">perational level, it is </w:t>
      </w:r>
      <w:r w:rsidR="001316D8" w:rsidRPr="00776B24">
        <w:rPr>
          <w:rFonts w:cs="Calibri"/>
        </w:rPr>
        <w:t>important</w:t>
      </w:r>
      <w:r w:rsidRPr="00776B24">
        <w:rPr>
          <w:rFonts w:cs="Calibri"/>
        </w:rPr>
        <w:t xml:space="preserve"> that all parties understand the roles and responsibilities of individual professionals and </w:t>
      </w:r>
      <w:r w:rsidR="001316D8" w:rsidRPr="00776B24">
        <w:rPr>
          <w:rFonts w:cs="Calibri"/>
        </w:rPr>
        <w:t>partners</w:t>
      </w:r>
      <w:r w:rsidRPr="00776B24">
        <w:rPr>
          <w:rFonts w:cs="Calibri"/>
        </w:rPr>
        <w:t xml:space="preserve"> </w:t>
      </w:r>
      <w:r w:rsidRPr="00776B24">
        <w:rPr>
          <w:rFonts w:cs="Calibri"/>
        </w:rPr>
        <w:fldChar w:fldCharType="begin" w:fldLock="1"/>
      </w:r>
      <w:r w:rsidR="0064043F">
        <w:rPr>
          <w:rFonts w:cs="Calibri"/>
        </w:rPr>
        <w:instrText>ADDIN CSL_CITATION {"citationItems":[{"id":"ITEM-1","itemData":{"DOI":"10.1111/hsc.12057","ISSN":"13652524","PMID":"23750908","abstract":"This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community","id":"ITEM-1","issue":"3","issued":{"date-parts":[["2014"]]},"page":"225-233","title":"Factors that promote and hinder joint and integrated working between health and social care services: a review of research literature","type":"article-journal","volume":"22"},"uris":["http://www.mendeley.com/documents/?uuid=6f25c0e8-cd43-4590-a99a-95302a68a6e1"]},{"id":"ITEM-2","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Healthcare","id":"ITEM-2","issue":"3","issued":{"date-parts":[["2017"]]},"page":"90-101","title":"Assessing healthcare professionals' experiences of integrated care: Do surveys tell the full story?","type":"article-journal","volume":"15"},"uris":["http://www.mendeley.com/documents/?uuid=36b63dd4-38b0-4e16-8fb8-4312b5814895"]},{"id":"ITEM-3","itemData":{"DOI":"10.1093/intqhc/mzx041","ISSN":"14643677","PMID":"28430963","abstract":"Purpose: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Care","id":"ITEM-3","issue":"3","issued":{"date-parts":[["2017"]]},"page":"327-334","title":"Integrated care for older populations and its implementation facilitators and barriers: A rapid scoping review","type":"article-journal","volume":"29"},"uris":["http://www.mendeley.com/documents/?uuid=8d79fb05-318a-4893-aba7-20c1b4cbb9c6"]}],"mendeley":{"formattedCitation":"(15–17)","plainTextFormattedCitation":"(15–17)","previouslyFormattedCitation":"(15–17)"},"properties":{"noteIndex":0},"schema":"https://github.com/citation-style-language/schema/raw/master/csl-citation.json"}</w:instrText>
      </w:r>
      <w:r w:rsidRPr="00776B24">
        <w:rPr>
          <w:rFonts w:cs="Calibri"/>
        </w:rPr>
        <w:fldChar w:fldCharType="separate"/>
      </w:r>
      <w:r w:rsidR="002D0F3F" w:rsidRPr="002D0F3F">
        <w:rPr>
          <w:rFonts w:cs="Calibri"/>
          <w:noProof/>
        </w:rPr>
        <w:t>(15–17)</w:t>
      </w:r>
      <w:r w:rsidRPr="00776B24">
        <w:rPr>
          <w:rFonts w:cs="Calibri"/>
        </w:rPr>
        <w:fldChar w:fldCharType="end"/>
      </w:r>
      <w:r w:rsidRPr="00776B24">
        <w:rPr>
          <w:rFonts w:cs="Calibri"/>
        </w:rPr>
        <w:t xml:space="preserve">. </w:t>
      </w:r>
      <w:r w:rsidR="000B18E8" w:rsidRPr="00776B24">
        <w:rPr>
          <w:rFonts w:cs="Calibri"/>
        </w:rPr>
        <w:t xml:space="preserve">Having clarity on and understanding each other’s roles and responsibilities was </w:t>
      </w:r>
      <w:r w:rsidR="001316D8" w:rsidRPr="00776B24">
        <w:rPr>
          <w:rFonts w:cs="Calibri"/>
        </w:rPr>
        <w:t>believed</w:t>
      </w:r>
      <w:r w:rsidR="000B18E8" w:rsidRPr="00776B24">
        <w:rPr>
          <w:rFonts w:cs="Calibri"/>
        </w:rPr>
        <w:t xml:space="preserve"> to enable better joint working, closer collaboration, </w:t>
      </w:r>
      <w:r w:rsidR="00D7290D" w:rsidRPr="00776B24">
        <w:rPr>
          <w:rFonts w:cs="Calibri"/>
        </w:rPr>
        <w:t xml:space="preserve">joint </w:t>
      </w:r>
      <w:r w:rsidR="000B18E8" w:rsidRPr="00776B24">
        <w:rPr>
          <w:rFonts w:cs="Calibri"/>
        </w:rPr>
        <w:t xml:space="preserve">decision making, and programme implementation and functioning  </w:t>
      </w:r>
      <w:r w:rsidR="000B18E8"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reviews","type":"article-journal","volume":"21"},"uris":["http://www.mendeley.com/documents/?uuid=7764d7d5-1cf6-4a60-84ff-7981ccbe0464"]},{"id":"ITEM-2","itemData":{"DOI":"10.1057/s41271-023-00465-y","ISSN":"1745655X","PMID":"38287089","abstract":"Governments in many European countries have been working towards integrating health and social care services to eliminate the fragmentation that leads to poor care coordination for patients. We conducted a systematic review to identify and synthesize knowledge about the integration of health and social care services in Europe. We identified 490 records, in 14 systematic reviews that reported on 1148 primary studies and assessed outcomes of integration of health care and social care. We categorized records according to three purposes: health outcomes, service quality and integration procedures outcomes. Health outcomes include improved clinical outcomes, enhanced quality of life, and positive effects on quality of care. Service quality improvements encompass better access to services, reduced waiting times, and increased patient satisfaction. Integration procedure outcomes involve cost reduction, enhanced collaboration, and improved staff perceptions; however, some findings rely on limited evidence. This umbrella review provides a quality-appraised overview of existing systematic reviews.","author":[{"dropping-particle":"","family":"Matos","given":"Ricardo Correia","non-dropping-particle":"de","parse-names":false,"suffix":""},{"dropping-particle":"","family":"Nascimento","given":"Generosa","non-dropping-particle":"do","parse-names":false,"suffix":""},{"dropping-particle":"","family":"Fernandes","given":"Adalberto Campos","non-dropping-particle":"","parse-names":false,"suffix":""},{"dropping-particle":"","family":"Matos","given":"Cristiano","non-dropping-particle":"","parse-names":false,"suffix":""}],"container-title":"Journal of Public Health Policy","id":"ITEM-2","issue":"1","issued":{"date-parts":[["2024"]]},"page":"14-29","publisher":"Palgrave Macmillan UK","title":"Implementation and impact of integrated health and social care services: an umbrella review","type":"article-journal","volume":"45"},"uris":["http://www.mendeley.com/documents/?uuid=333aae4f-994c-45f8-b314-aeb2ad2c2263"]},{"id":"ITEM-3","itemData":{"DOI":"10.1136/bmjopen-2020-043280","ISSN":"20446055","PMID":"33895713","abstract":"Objective To identify the relationships between the context in which integrated care programmes (ICPs) for community-dwelling frail older people are applied, the mechanisms by which the programmes do (not) work and the outcomes resulting from this interaction by establishing a programme theory. Design Rapid realist review. Inclusion criteria Reviews and meta-analyses (January 2013-January 2019) and non-peer-reviewed literature (January 2013-December 2019) reporting on integrated care for community-dwelling frail older people (≥60 years). Analysis Selection and appraisal of documents was based on relevance and rigour according to the Realist And Meta-narrative Evidence Syntheses: Evolving Standards criteria. Data on context, mechanisms, programme activities and outcomes were extracted. Factors were categorised into the five strategies of the WHO framework of integrated people-centred health services (IPCHS). Results 27 papers were included. The following programme theory was developed: it is essential to establish multidisciplinary teams of competent healthcare providers (HCPs) providing person-centred care, closely working together and communicating effectively with other stakeholders. Older people and informal caregivers should be involved in the care process. Financial support, efficient use of information technology and organisational alignment are also essential. ICPs demonstrate positive effects on the functionality of older people, satisfaction of older people, informal caregivers and HCPs, and a delayed placement in a nursing home. Heterogeneous effects were found for hospital-related outcomes, quality of life, healthcare costs and use of healthcare services. The two most prevalent WHO-IPCHS strategies as part of ICPs are 'creating an enabling environment', followed by 'strengthening governance and accountability'. Conclusion Currently, most ICPs do not address all WHO-IPCHS strategies. In order to optimise ICPs for frail older people the interaction between context items, mechanisms, programme activities and the outcomes should be taken into account from different perspectives (system, organisation, service delivery, HCP and patient).","author":[{"dropping-particle":"","family":"Ahmed","given":"Anam","non-dropping-particle":"","parse-names":false,"suffix":""},{"dropping-particle":"","family":"Muijsenbergh","given":"Maria E.T.C.","non-dropping-particle":"Van Den","parse-names":false,"suffix":""},{"dropping-particle":"","family":"Mewes","given":"Janne C.","non-dropping-particle":"","parse-names":false,"suffix":""},{"dropping-particle":"","family":"Wodchis","given":"Walter P.","non-dropping-particle":"","parse-names":false,"suffix":""},{"dropping-particle":"","family":"Vrijhoef","given":"Hubertus J.M.","non-dropping-particle":"","parse-names":false,"suffix":""}],"container-title":"BMJ Open","id":"ITEM-3","issue":"4","issued":{"date-parts":[["2021"]]},"page":"1-11","title":"Untangling the inter-relatedness within integrated care programmes for community-dwelling frail older people: A rapid realist review","type":"article-journal","volume":"11"},"uris":["http://www.mendeley.com/documents/?uuid=89c6c073-4743-4fa0-8f15-264a8ca7a1ac"]},{"id":"ITEM-4","itemData":{"DOI":"10.1080/13561820.2020.1862771","ISSN":"14699567","PMID":"33438489","abstract":"In Australia and internationally there is a strong policy commitment to the redesign of health services toward integrated physical and mental health care. When executed well, integrated care has been demonstrated to improve the access to, clinical outcomes from, and quality of care while reducing overtreatment and duplication. Despite the demonstrated effectiveness and promise of integrated care, exactly how integrated care is best achieved remains less clear. The aim of this review study was to identify factors that support the implementation of integrated care between physical and mental health services. An integrative review was conducted following the framework developed by Whittemore and Knafl, with quantitative and qualitative evidence systematically considered. To identify studies, Medline, PubMed, PsychINFO, CINAHL were searched for the period from 2003 to 2018, and reference lists of included studies and review articles were examined. Nineteen studies were included. Synthesis of study findings identified seven key factors supporting the implementation of integrated care between physical and mental health services: (a) adequate resourcing, (b) shared values, (c) effective communication, (d) information technology (IT) infrastructure, (e) flexible administrative organizations, (f) role clarity and accountability, and (g) staff engagement and training. There was little theoretical development in included studies, with little insight into the contextual factors or underlying mechanism required to support the implementation of integrated care initiatives. This review identified a set of inter-related barriers and facilitators which, if addressed, can improve the implementation and sustainability of truly integrated care.","author":[{"dropping-particle":"","family":"Coates","given":"Dominiek","non-dropping-particle":"","parse-names":false,"suffix":""},{"dropping-particle":"","family":"Coppleson","given":"Danielle","non-dropping-particle":"","parse-names":false,"suffix":""},{"dropping-particle":"","family":"Travaglia","given":"Jo","non-dropping-particle":"","parse-names":false,"suffix":""}],"container-title":"Journal of Interprofessional Care","id":"ITEM-4","issue":"2","issued":{"date-parts":[["2022"]]},"page":"245-258","publisher":"Taylor &amp; Francis","title":"Factors supporting the implementation of integrated care between physical and mental health services: an integrative review","type":"article-journal","volume":"36"},"uris":["http://www.mendeley.com/documents/?uuid=e3f9baf4-18d4-4ce1-be7e-51961fd48ce3"]},{"id":"ITEM-5","itemData":{"DOI":"10.1093/intqhc/mzx095","ISSN":"14643677","PMID":"28992156","abstract":"Purpose: A realist review of the evaluative evidence was conducted on integrated care (IC) programs for older adults to identify key processes that lead to the success or failure of these programs in achieving outcomes such as reduced healthcare utilization, improved patient health, and improved patient and caregiver experience. Data sources: International academic literature was searched in 12 indexed, electronic databases and gray literature through internet searches, to identify evaluative studies. Study selection: Inclusion criteria included evaluative literature on integrated, long-stay health and social care programs, published between January 1980 and July 2015, in English. Data extraction: Data were extracted on the study purpose, period, setting, design, population, sample size, outcomes, and study results, as well as explanations of mechanisms and contextual factors influencing outcomes. Results of data synthesis: A total of 65 articles, representing 28 IC programs, were included in the review. Two context-mechanism-outcome configurations (CMOcs) were identified: (i) trusting multidisciplinary team relationships and (ii) provider commitment to and understanding of the model. Contextual factors such as strong leadership that sets clear goals and establishes an organizational culture in support of the program, along with joint governance structures, supported team collaboration and subsequent successful implementation. Furthermore, time to build an infrastructure to implement and flexibility in implementation, emerged as key processes instrumental to success of these programs. Conclusions: This review included a wide range of international evidence, and identified key processes for successful implementation of IC programs that should be considered by program planners, leaders and evaluators.","author":[{"dropping-particle":"","family":"Kirst","given":"Maritt","non-dropping-particle":"","parse-names":false,"suffix":""},{"dropping-particle":"","family":"Im","given":"Jennifer","non-dropping-particle":"","parse-names":false,"suffix":""},{"dropping-particle":"","family":"Burns","given":"Tim","non-dropping-particle":"","parse-names":false,"suffix":""},{"dropping-particle":"","family":"Baker","given":"G. Ross","non-dropping-particle":"","parse-names":false,"suffix":""},{"dropping-particle":"","family":"Goldhar","given":"Jodeme","non-dropping-particle":"","parse-names":false,"suffix":""},{"dropping-particle":"","family":"O'Campo","given":"Patricia","non-dropping-particle":"","parse-names":false,"suffix":""},{"dropping-particle":"","family":"Wojtak","given":"Anne","non-dropping-particle":"","parse-names":false,"suffix":""},{"dropping-particle":"","family":"Wodchis","given":"Walter P.","non-dropping-particle":"","parse-names":false,"suffix":""}],"container-title":"International Journal for Quality in Health Care","id":"ITEM-5","issue":"5","issued":{"date-parts":[["2017"]]},"page":"612-624","title":"What works in implementation of integrated care programs for older adults with complex needs? A realist review","type":"article-journal","volume":"29"},"uris":["http://www.mendeley.com/documents/?uuid=e8e271dd-cf81-4bc7-a70d-049499ace0bd"]},{"id":"ITEM-6","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Healthcare","id":"ITEM-6","issue":"3","issued":{"date-parts":[["2017"]]},"page":"90-101","title":"Assessing healthcare professionals' experiences of integrated care: Do surveys tell the full story?","type":"article-journal","volume":"15"},"uris":["http://www.mendeley.com/documents/?uuid=36b63dd4-38b0-4e16-8fb8-4312b5814895"]},{"id":"ITEM-7","itemData":{"DOI":"10.1093/intqhc/mzx041","ISSN":"14643677","PMID":"28430963","abstract":"Purpose: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Care","id":"ITEM-7","issue":"3","issued":{"date-parts":[["2017"]]},"page":"327-334","title":"Integrated care for older populations and its implementation facilitators and barriers: A rapid scoping review","type":"article-journal","volume":"29"},"uris":["http://www.mendeley.com/documents/?uuid=8d79fb05-318a-4893-aba7-20c1b4cbb9c6"]}],"mendeley":{"formattedCitation":"(3,16–19,21,22)","plainTextFormattedCitation":"(3,16–19,21,22)","previouslyFormattedCitation":"(3,16–19,21,22)"},"properties":{"noteIndex":0},"schema":"https://github.com/citation-style-language/schema/raw/master/csl-citation.json"}</w:instrText>
      </w:r>
      <w:r w:rsidR="000B18E8" w:rsidRPr="00776B24">
        <w:rPr>
          <w:rFonts w:cs="Calibri"/>
        </w:rPr>
        <w:fldChar w:fldCharType="separate"/>
      </w:r>
      <w:r w:rsidR="002E17B7" w:rsidRPr="002E17B7">
        <w:rPr>
          <w:rFonts w:cs="Calibri"/>
          <w:noProof/>
        </w:rPr>
        <w:t>(3,16–19,21,22)</w:t>
      </w:r>
      <w:r w:rsidR="000B18E8" w:rsidRPr="00776B24">
        <w:rPr>
          <w:rFonts w:cs="Calibri"/>
        </w:rPr>
        <w:fldChar w:fldCharType="end"/>
      </w:r>
      <w:r w:rsidR="000B18E8" w:rsidRPr="00776B24">
        <w:rPr>
          <w:rFonts w:cs="Calibri"/>
        </w:rPr>
        <w:t>.</w:t>
      </w:r>
      <w:r w:rsidR="009209C9" w:rsidRPr="00776B24">
        <w:rPr>
          <w:rFonts w:cs="Calibri"/>
        </w:rPr>
        <w:t xml:space="preserve"> A lack of clarity reportedly contributed to power struggles (e.g., concerns about power), protectionism, and an underuse of particular skills or services within a partnership </w:t>
      </w:r>
      <w:r w:rsidR="009209C9"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reviews","type":"article-journal","volume":"21"},"uris":["http://www.mendeley.com/documents/?uuid=7764d7d5-1cf6-4a60-84ff-7981ccbe0464"]},{"id":"ITEM-2","itemData":{"DOI":"10.1111/hsc.12057","ISSN":"13652524","PMID":"23750908","abstract":"This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community","id":"ITEM-2","issue":"3","issued":{"date-parts":[["2014"]]},"page":"225-233","title":"Factors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(3,15)","plainTextFormattedCitation":"(3,15)","previouslyFormattedCitation":"(3,15)"},"properties":{"noteIndex":0},"schema":"https://github.com/citation-style-language/schema/raw/master/csl-citation.json"}</w:instrText>
      </w:r>
      <w:r w:rsidR="009209C9" w:rsidRPr="00776B24">
        <w:rPr>
          <w:rFonts w:cs="Calibri"/>
        </w:rPr>
        <w:fldChar w:fldCharType="separate"/>
      </w:r>
      <w:r w:rsidR="002E17B7" w:rsidRPr="002E17B7">
        <w:rPr>
          <w:rFonts w:cs="Calibri"/>
          <w:noProof/>
        </w:rPr>
        <w:t>(3,15)</w:t>
      </w:r>
      <w:r w:rsidR="009209C9" w:rsidRPr="00776B24">
        <w:rPr>
          <w:rFonts w:cs="Calibri"/>
        </w:rPr>
        <w:fldChar w:fldCharType="end"/>
      </w:r>
      <w:r w:rsidR="009209C9" w:rsidRPr="00776B24">
        <w:rPr>
          <w:rFonts w:cs="Calibri"/>
        </w:rPr>
        <w:t xml:space="preserve">. </w:t>
      </w:r>
      <w:r w:rsidR="005D7398" w:rsidRPr="00776B24">
        <w:rPr>
          <w:rFonts w:cs="Calibri"/>
        </w:rPr>
        <w:t xml:space="preserve"> </w:t>
      </w:r>
      <w:r w:rsidR="0082520C" w:rsidRPr="00776B24">
        <w:rPr>
          <w:rFonts w:cs="Calibri"/>
        </w:rPr>
        <w:t>It is also important to have clarity on who</w:t>
      </w:r>
      <w:r w:rsidR="009209C9" w:rsidRPr="00776B24">
        <w:rPr>
          <w:rFonts w:cs="Calibri"/>
        </w:rPr>
        <w:t xml:space="preserve"> has the authority to make decisions; h</w:t>
      </w:r>
      <w:r w:rsidR="000944E2" w:rsidRPr="00776B24">
        <w:rPr>
          <w:rFonts w:cs="Calibri"/>
        </w:rPr>
        <w:t xml:space="preserve">ealth and social care staff reportedly differed with regards to the type and level of decisions they could make, which could dilute the effectiveness of joint working </w:t>
      </w:r>
      <w:r w:rsidR="000944E2" w:rsidRPr="00776B24">
        <w:rPr>
          <w:rFonts w:cs="Calibri"/>
        </w:rPr>
        <w:fldChar w:fldCharType="begin" w:fldLock="1"/>
      </w:r>
      <w:r w:rsidR="0064043F">
        <w:rPr>
          <w:rFonts w:cs="Calibri"/>
        </w:rPr>
        <w:instrText>ADDIN CSL_CITATION {"citationItems":[{"id":"ITEM-1","itemData":{"DOI":"10.1111/hsc.12057","ISSN":"13652524","PMID":"23750908","abstract":"This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community","id":"ITEM-1","issue":"3","issued":{"date-parts":[["2014"]]},"page":"225-233","title":"Factors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(15)","plainTextFormattedCitation":"(15)","previouslyFormattedCitation":"(15)"},"properties":{"noteIndex":0},"schema":"https://github.com/citation-style-language/schema/raw/master/csl-citation.json"}</w:instrText>
      </w:r>
      <w:r w:rsidR="000944E2" w:rsidRPr="00776B24">
        <w:rPr>
          <w:rFonts w:cs="Calibri"/>
        </w:rPr>
        <w:fldChar w:fldCharType="separate"/>
      </w:r>
      <w:r w:rsidR="002D0F3F" w:rsidRPr="002D0F3F">
        <w:rPr>
          <w:rFonts w:cs="Calibri"/>
          <w:noProof/>
        </w:rPr>
        <w:t>(15)</w:t>
      </w:r>
      <w:r w:rsidR="000944E2" w:rsidRPr="00776B24">
        <w:rPr>
          <w:rFonts w:cs="Calibri"/>
        </w:rPr>
        <w:fldChar w:fldCharType="end"/>
      </w:r>
      <w:r w:rsidR="000944E2" w:rsidRPr="00776B24">
        <w:rPr>
          <w:rFonts w:cs="Calibri"/>
        </w:rPr>
        <w:t xml:space="preserve"> </w:t>
      </w:r>
      <w:r w:rsidR="00D337AF" w:rsidRPr="00776B24">
        <w:rPr>
          <w:rFonts w:cs="Calibri"/>
        </w:rPr>
        <w:fldChar w:fldCharType="begin" w:fldLock="1"/>
      </w:r>
      <w:r w:rsidR="0064043F">
        <w:rPr>
          <w:rFonts w:cs="Calibri"/>
        </w:rPr>
        <w:instrText>ADDIN CSL_CITATION {"citationItems":[{"id":"ITEM-1","itemData":{"DOI":"10.1097/XEB.0000000000000116","ISBN":"0000000000000","ISSN":"17441609","PMID":"28704279","abstract":"Background: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Healthcare","id":"ITEM-1","issue":"3","issued":{"date-parts":[["2017"]]},"page":"90-101","title":"Assessing healthcare professionals' experiences of integrated care: Do surveys tell the full story?","type":"article-journal","volume":"15"},"uris":["http://www.mendeley.com/documents/?uuid=36b63dd4-38b0-4e16-8fb8-4312b5814895"]},{"id":"ITEM-2","itemData":{"DOI":"10.1093/intqhc/mzx041","ISSN":"14643677","PMID":"28430963","abstract":"Purpose: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Care","id":"ITEM-2","issue":"3","issued":{"date-parts":[["2017"]]},"page":"327-334","title":"Integrated care for older populations and its implementation facilitators and barriers: A rapid scoping review","type":"article-journal","volume":"29"},"uris":["http://www.mendeley.com/documents/?uuid=8d79fb05-318a-4893-aba7-20c1b4cbb9c6"]}],"mendeley":{"formattedCitation":"(16,17)","plainTextFormattedCitation":"(16,17)","previouslyFormattedCitation":"(16,17)"},"properties":{"noteIndex":0},"schema":"https://github.com/citation-style-language/schema/raw/master/csl-citation.json"}</w:instrText>
      </w:r>
      <w:r w:rsidR="00D337AF" w:rsidRPr="00776B24">
        <w:rPr>
          <w:rFonts w:cs="Calibri"/>
        </w:rPr>
        <w:fldChar w:fldCharType="separate"/>
      </w:r>
      <w:r w:rsidR="002D0F3F" w:rsidRPr="002D0F3F">
        <w:rPr>
          <w:rFonts w:cs="Calibri"/>
          <w:noProof/>
        </w:rPr>
        <w:t>(16,17)</w:t>
      </w:r>
      <w:r w:rsidR="00D337AF" w:rsidRPr="00776B24">
        <w:rPr>
          <w:rFonts w:cs="Calibri"/>
        </w:rPr>
        <w:fldChar w:fldCharType="end"/>
      </w:r>
      <w:r w:rsidR="00D337AF" w:rsidRPr="00776B24">
        <w:rPr>
          <w:rFonts w:cs="Calibri"/>
        </w:rPr>
        <w:t xml:space="preserve">. </w:t>
      </w:r>
      <w:r w:rsidR="008A5122" w:rsidRPr="00776B24">
        <w:rPr>
          <w:rFonts w:cs="Calibri"/>
        </w:rPr>
        <w:t xml:space="preserve">Staff believed it was important to be comfortable in the scope of their role and respectful of the role of others </w:t>
      </w:r>
      <w:r w:rsidR="008A5122" w:rsidRPr="00776B24">
        <w:rPr>
          <w:rFonts w:cs="Calibri"/>
        </w:rPr>
        <w:fldChar w:fldCharType="begin" w:fldLock="1"/>
      </w:r>
      <w:r w:rsidR="0064043F">
        <w:rPr>
          <w:rFonts w:cs="Calibri"/>
        </w:rPr>
        <w:instrText>ADDIN CSL_CITATION {"citationItems":[{"id":"ITEM-1","itemData":{"DOI":"10.1097/XEB.0000000000000116","ISBN":"0000000000000","ISSN":"17441609","PMID":"28704279","abstract":"Background: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Healthcare","id":"ITEM-1","issue":"3","issued":{"date-parts":[["2017"]]},"page":"90-101","title":"Assessing healthcare professionals' experiences of integrated care: Do surveys tell the full story?","type":"article-journal","volume":"15"},"uris":["http://www.mendeley.com/documents/?uuid=36b63dd4-38b0-4e16-8fb8-4312b5814895"]}],"mendeley":{"formattedCitation":"(16)","plainTextFormattedCitation":"(16)","previouslyFormattedCitation":"(16)"},"properties":{"noteIndex":0},"schema":"https://github.com/citation-style-language/schema/raw/master/csl-citation.json"}</w:instrText>
      </w:r>
      <w:r w:rsidR="008A5122" w:rsidRPr="00776B24">
        <w:rPr>
          <w:rFonts w:cs="Calibri"/>
        </w:rPr>
        <w:fldChar w:fldCharType="separate"/>
      </w:r>
      <w:r w:rsidR="002D0F3F" w:rsidRPr="002D0F3F">
        <w:rPr>
          <w:rFonts w:cs="Calibri"/>
          <w:noProof/>
        </w:rPr>
        <w:t>(16)</w:t>
      </w:r>
      <w:r w:rsidR="008A5122" w:rsidRPr="00776B24">
        <w:rPr>
          <w:rFonts w:cs="Calibri"/>
        </w:rPr>
        <w:fldChar w:fldCharType="end"/>
      </w:r>
      <w:r w:rsidR="008A5122" w:rsidRPr="00776B24">
        <w:rPr>
          <w:rFonts w:cs="Calibri"/>
        </w:rPr>
        <w:t xml:space="preserve">. </w:t>
      </w:r>
      <w:r w:rsidR="00B07A20" w:rsidRPr="00776B24">
        <w:rPr>
          <w:rFonts w:cs="Calibri"/>
        </w:rPr>
        <w:t>To improve clarity on organisational roles</w:t>
      </w:r>
      <w:r w:rsidR="00885182" w:rsidRPr="00776B24">
        <w:rPr>
          <w:rFonts w:cs="Calibri"/>
        </w:rPr>
        <w:t>, the evidence suggested establishing</w:t>
      </w:r>
      <w:r w:rsidR="000B18E8" w:rsidRPr="00776B24">
        <w:rPr>
          <w:rFonts w:cs="Calibri"/>
        </w:rPr>
        <w:t xml:space="preserve"> clear frameworks</w:t>
      </w:r>
      <w:r w:rsidR="00885182" w:rsidRPr="00776B24">
        <w:rPr>
          <w:rFonts w:cs="Calibri"/>
        </w:rPr>
        <w:t xml:space="preserve"> </w:t>
      </w:r>
      <w:r w:rsidR="000A75E4" w:rsidRPr="00776B24">
        <w:rPr>
          <w:rFonts w:cs="Calibri"/>
        </w:rPr>
        <w:t>(</w:t>
      </w:r>
      <w:r w:rsidR="00885182" w:rsidRPr="00776B24">
        <w:rPr>
          <w:rFonts w:cs="Calibri"/>
        </w:rPr>
        <w:t xml:space="preserve">including </w:t>
      </w:r>
      <w:r w:rsidR="00614598" w:rsidRPr="00776B24">
        <w:rPr>
          <w:rFonts w:cs="Calibri"/>
        </w:rPr>
        <w:t>protocols</w:t>
      </w:r>
      <w:r w:rsidR="000B18E8" w:rsidRPr="00776B24">
        <w:rPr>
          <w:rFonts w:cs="Calibri"/>
        </w:rPr>
        <w:t xml:space="preserve"> and processes</w:t>
      </w:r>
      <w:r w:rsidR="000A75E4" w:rsidRPr="00776B24">
        <w:rPr>
          <w:rFonts w:cs="Calibri"/>
        </w:rPr>
        <w:t>)</w:t>
      </w:r>
      <w:r w:rsidR="00885182" w:rsidRPr="00776B24">
        <w:rPr>
          <w:rFonts w:cs="Calibri"/>
        </w:rPr>
        <w:t xml:space="preserve"> </w:t>
      </w:r>
      <w:r w:rsidR="000B18E8" w:rsidRPr="00776B24">
        <w:rPr>
          <w:rFonts w:cs="Calibri"/>
        </w:rPr>
        <w:t>for collaboration</w:t>
      </w:r>
      <w:r w:rsidR="00885182" w:rsidRPr="00776B24">
        <w:rPr>
          <w:rFonts w:cs="Calibri"/>
        </w:rPr>
        <w:t xml:space="preserve"> </w:t>
      </w:r>
      <w:r w:rsidR="00B07A20" w:rsidRPr="00776B24">
        <w:rPr>
          <w:rFonts w:cs="Calibri"/>
        </w:rPr>
        <w:t>and</w:t>
      </w:r>
      <w:r w:rsidR="00885182" w:rsidRPr="00776B24">
        <w:rPr>
          <w:rFonts w:cs="Calibri"/>
        </w:rPr>
        <w:t xml:space="preserve"> joint training for staff between </w:t>
      </w:r>
      <w:r w:rsidR="00B07A20" w:rsidRPr="00776B24">
        <w:rPr>
          <w:rFonts w:cs="Calibri"/>
        </w:rPr>
        <w:t>partners</w:t>
      </w:r>
      <w:r w:rsidR="00885182" w:rsidRPr="00776B24">
        <w:rPr>
          <w:rFonts w:cs="Calibri"/>
        </w:rPr>
        <w:t xml:space="preserve"> </w:t>
      </w:r>
      <w:r w:rsidR="000B18E8"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reviews","type":"article-journal","volume":"21"},"uris":["http://www.mendeley.com/documents/?uuid=7764d7d5-1cf6-4a60-84ff-7981ccbe0464"]},{"id":"ITEM-2","itemData":{"DOI":"10.1111/hsc.12057","ISSN":"13652524","PMID":"23750908","abstract":"This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community","id":"ITEM-2","issue":"3","issued":{"date-parts":[["2014"]]},"page":"225-233","title":"Factors that promote and hinder joint and integrated working between health and social care services: a review of research literature","type":"article-journal","volume":"22"},"uris":["http://www.mendeley.com/documents/?uuid=6f25c0e8-cd43-4590-a99a-95302a68a6e1"]},{"id":"ITEM-3","itemData":{"DOI":"10.5334/ijic.2605","ISSN":"15684156","PMID":"29588643","abstract":"People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Care","id":"ITEM-3","issue":"1","issued":{"date-parts":[["2018"]]},"page":"1-12","title":"Integrated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evaluations","type":"article-journal","volume":"18"},"uris":["http://www.mendeley.com/documents/?uuid=e3ec866c-2a2f-410a-bce9-d44300a700f4"]},{"id":"ITEM-4","itemData":{"DOI":"10.1093/intqhc/mzx041","ISSN":"14643677","PMID":"28430963","abstract":"Purpose: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Care","id":"ITEM-4","issue":"3","issued":{"date-parts":[["2017"]]},"page":"327-334","title":"Integrated care for older populations and its implementation facilitators and barriers: A rapid scoping review","type":"article-journal","volume":"29"},"uris":["http://www.mendeley.com/documents/?uuid=8d79fb05-318a-4893-aba7-20c1b4cbb9c6"]}],"mendeley":{"formattedCitation":"(3,15,17,23)","plainTextFormattedCitation":"(3,15,17,23)","previouslyFormattedCitation":"(3,15,17,23)"},"properties":{"noteIndex":0},"schema":"https://github.com/citation-style-language/schema/raw/master/csl-citation.json"}</w:instrText>
      </w:r>
      <w:r w:rsidR="000B18E8" w:rsidRPr="00776B24">
        <w:rPr>
          <w:rFonts w:cs="Calibri"/>
        </w:rPr>
        <w:fldChar w:fldCharType="separate"/>
      </w:r>
      <w:r w:rsidR="002E17B7" w:rsidRPr="002E17B7">
        <w:rPr>
          <w:rFonts w:cs="Calibri"/>
          <w:noProof/>
        </w:rPr>
        <w:t>(3,15,17,23)</w:t>
      </w:r>
      <w:r w:rsidR="000B18E8" w:rsidRPr="00776B24">
        <w:rPr>
          <w:rFonts w:cs="Calibri"/>
        </w:rPr>
        <w:fldChar w:fldCharType="end"/>
      </w:r>
      <w:r w:rsidR="00B07A20" w:rsidRPr="00776B24">
        <w:rPr>
          <w:rFonts w:cs="Calibri"/>
        </w:rPr>
        <w:t xml:space="preserve">. </w:t>
      </w:r>
      <w:r w:rsidR="000A75E4" w:rsidRPr="00776B24">
        <w:rPr>
          <w:rFonts w:cs="Calibri"/>
        </w:rPr>
        <w:t xml:space="preserve">Greater role clarity </w:t>
      </w:r>
      <w:r w:rsidR="00B07A20" w:rsidRPr="00776B24">
        <w:rPr>
          <w:rFonts w:cs="Calibri"/>
        </w:rPr>
        <w:t>also supports</w:t>
      </w:r>
      <w:r w:rsidR="00D4580F" w:rsidRPr="00776B24">
        <w:rPr>
          <w:rFonts w:cs="Calibri"/>
        </w:rPr>
        <w:t xml:space="preserve"> patient care-coordination (e.g., </w:t>
      </w:r>
      <w:r w:rsidR="000A75E4" w:rsidRPr="00776B24">
        <w:rPr>
          <w:rFonts w:cs="Calibri"/>
        </w:rPr>
        <w:t xml:space="preserve">by </w:t>
      </w:r>
      <w:r w:rsidR="00B07A20" w:rsidRPr="00776B24">
        <w:rPr>
          <w:rFonts w:cs="Calibri"/>
        </w:rPr>
        <w:t xml:space="preserve">providing </w:t>
      </w:r>
      <w:r w:rsidR="00D4580F" w:rsidRPr="00776B24">
        <w:rPr>
          <w:rFonts w:cs="Calibri"/>
        </w:rPr>
        <w:t>clarity on who is responsible for the physical health needs of people with several mental illness</w:t>
      </w:r>
      <w:r w:rsidR="00B14A1A" w:rsidRPr="00776B24">
        <w:rPr>
          <w:rFonts w:cs="Calibri"/>
        </w:rPr>
        <w:t>)</w:t>
      </w:r>
      <w:r w:rsidR="00D4580F" w:rsidRPr="00776B24">
        <w:rPr>
          <w:rFonts w:cs="Calibri"/>
        </w:rPr>
        <w:t xml:space="preserve"> </w:t>
      </w:r>
      <w:r w:rsidR="00D4580F" w:rsidRPr="00776B24">
        <w:rPr>
          <w:rFonts w:cs="Calibri"/>
        </w:rPr>
        <w:fldChar w:fldCharType="begin" w:fldLock="1"/>
      </w:r>
      <w:r w:rsidR="002D0F3F">
        <w:rPr>
          <w:rFonts w:cs="Calibri"/>
        </w:rPr>
        <w:instrText>ADDIN CSL_CITATION {"citationItems":[{"id":"ITEM-1","itemData":{"DOI":"10.5334/ijic.2605","ISSN":"15684156","PMID":"29588643","abstract":"People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Care","id":"ITEM-1","issue":"1","issued":{"date-parts":[["2018"]]},"page":"1-12","title":"Integrated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(23)","plainTextFormattedCitation":"(23)","previouslyFormattedCitation":"(23)"},"properties":{"noteIndex":0},"schema":"https://github.com/citation-style-language/schema/raw/master/csl-citation.json"}</w:instrText>
      </w:r>
      <w:r w:rsidR="00D4580F" w:rsidRPr="00776B24">
        <w:rPr>
          <w:rFonts w:cs="Calibri"/>
        </w:rPr>
        <w:fldChar w:fldCharType="separate"/>
      </w:r>
      <w:r w:rsidR="00D155D8" w:rsidRPr="00D155D8">
        <w:rPr>
          <w:rFonts w:cs="Calibri"/>
          <w:noProof/>
        </w:rPr>
        <w:t>(23)</w:t>
      </w:r>
      <w:r w:rsidR="00D4580F" w:rsidRPr="00776B24">
        <w:rPr>
          <w:rFonts w:cs="Calibri"/>
        </w:rPr>
        <w:fldChar w:fldCharType="end"/>
      </w:r>
      <w:r w:rsidR="000B18E8" w:rsidRPr="00776B24">
        <w:rPr>
          <w:rFonts w:cs="Calibri"/>
        </w:rPr>
        <w:t xml:space="preserve">. </w:t>
      </w:r>
      <w:r w:rsidR="001316D8" w:rsidRPr="00776B24">
        <w:rPr>
          <w:rFonts w:cs="Calibri"/>
        </w:rPr>
        <w:t xml:space="preserve">As a caveat, one article suggested that role clarity may </w:t>
      </w:r>
      <w:r w:rsidR="000B18E8" w:rsidRPr="00776B24">
        <w:rPr>
          <w:rFonts w:cs="Calibri"/>
        </w:rPr>
        <w:t xml:space="preserve">not be necessary for all </w:t>
      </w:r>
      <w:r w:rsidR="001316D8" w:rsidRPr="00776B24">
        <w:rPr>
          <w:rFonts w:cs="Calibri"/>
        </w:rPr>
        <w:t>types or levels</w:t>
      </w:r>
      <w:r w:rsidR="000B18E8" w:rsidRPr="00776B24">
        <w:rPr>
          <w:rFonts w:cs="Calibri"/>
        </w:rPr>
        <w:t xml:space="preserve"> of partnership</w:t>
      </w:r>
      <w:r w:rsidR="001316D8" w:rsidRPr="00776B24">
        <w:rPr>
          <w:rFonts w:cs="Calibri"/>
        </w:rPr>
        <w:t xml:space="preserve"> </w:t>
      </w:r>
      <w:r w:rsidR="00B14A1A" w:rsidRPr="00776B24">
        <w:rPr>
          <w:rFonts w:cs="Calibri"/>
        </w:rPr>
        <w:t>(e.g.,</w:t>
      </w:r>
      <w:r w:rsidR="000B18E8" w:rsidRPr="00776B24">
        <w:rPr>
          <w:rFonts w:cs="Calibri"/>
        </w:rPr>
        <w:t xml:space="preserve"> </w:t>
      </w:r>
      <w:r w:rsidR="001316D8" w:rsidRPr="00776B24">
        <w:rPr>
          <w:rFonts w:cs="Calibri"/>
        </w:rPr>
        <w:t xml:space="preserve">keeping a level of </w:t>
      </w:r>
      <w:r w:rsidR="000B18E8" w:rsidRPr="00776B24">
        <w:rPr>
          <w:rFonts w:cs="Calibri"/>
        </w:rPr>
        <w:t xml:space="preserve">flexibility </w:t>
      </w:r>
      <w:r w:rsidR="001316D8" w:rsidRPr="00776B24">
        <w:rPr>
          <w:rFonts w:cs="Calibri"/>
        </w:rPr>
        <w:t>may</w:t>
      </w:r>
      <w:r w:rsidR="000B18E8" w:rsidRPr="00776B24">
        <w:rPr>
          <w:rFonts w:cs="Calibri"/>
        </w:rPr>
        <w:t xml:space="preserve"> support </w:t>
      </w:r>
      <w:r w:rsidR="001316D8" w:rsidRPr="00776B24">
        <w:rPr>
          <w:rFonts w:cs="Calibri"/>
        </w:rPr>
        <w:t>MDT</w:t>
      </w:r>
      <w:r w:rsidR="000B18E8" w:rsidRPr="00776B24">
        <w:rPr>
          <w:rFonts w:cs="Calibri"/>
        </w:rPr>
        <w:t xml:space="preserve"> functioning</w:t>
      </w:r>
      <w:r w:rsidR="00B14A1A" w:rsidRPr="00776B24">
        <w:rPr>
          <w:rFonts w:cs="Calibri"/>
        </w:rPr>
        <w:t>)</w:t>
      </w:r>
      <w:r w:rsidR="000B18E8" w:rsidRPr="00776B24">
        <w:rPr>
          <w:rFonts w:cs="Calibri"/>
        </w:rPr>
        <w:t xml:space="preserve"> </w:t>
      </w:r>
      <w:r w:rsidR="000B18E8"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mendeley":{"formattedCitation":"(3)","plainTextFormattedCitation":"(3)","previouslyFormattedCitation":"(3)"},"properties":{"noteIndex":0},"schema":"https://github.com/citation-style-language/schema/raw/master/csl-citation.json"}</w:instrText>
      </w:r>
      <w:r w:rsidR="000B18E8" w:rsidRPr="00776B24">
        <w:rPr>
          <w:rFonts w:cs="Calibri"/>
        </w:rPr>
        <w:fldChar w:fldCharType="separate"/>
      </w:r>
      <w:r w:rsidR="002E17B7" w:rsidRPr="002E17B7">
        <w:rPr>
          <w:rFonts w:cs="Calibri"/>
          <w:noProof/>
        </w:rPr>
        <w:t>(3)</w:t>
      </w:r>
      <w:r w:rsidR="000B18E8" w:rsidRPr="00776B24">
        <w:rPr>
          <w:rFonts w:cs="Calibri"/>
        </w:rPr>
        <w:fldChar w:fldCharType="end"/>
      </w:r>
      <w:r w:rsidR="000B18E8" w:rsidRPr="00776B24">
        <w:rPr>
          <w:rFonts w:cs="Calibri"/>
        </w:rPr>
        <w:t>.</w:t>
      </w:r>
    </w:p>
    <w:p w14:paraId="25C36696" w14:textId="61B12228" w:rsidR="00366A93" w:rsidRPr="00776B24" w:rsidRDefault="00790B16" w:rsidP="000B18E8">
      <w:pPr>
        <w:spacing w:line="276" w:lineRule="auto"/>
        <w:jc w:val="both"/>
        <w:rPr>
          <w:rFonts w:cs="Calibri"/>
        </w:rPr>
      </w:pPr>
      <w:r w:rsidRPr="00776B24">
        <w:rPr>
          <w:rFonts w:cs="Calibri"/>
        </w:rPr>
        <w:t xml:space="preserve">There were several suggestions to improve collaboration, such as sharing knowledge, educating others about distinct roles, and participating in joint training </w:t>
      </w:r>
      <w:r w:rsidRPr="00776B24">
        <w:rPr>
          <w:rFonts w:cs="Calibri"/>
        </w:rPr>
        <w:fldChar w:fldCharType="begin" w:fldLock="1"/>
      </w:r>
      <w:r w:rsidR="0064043F">
        <w:rPr>
          <w:rFonts w:cs="Calibri"/>
        </w:rPr>
        <w:instrText>ADDIN CSL_CITATION {"citationItems":[{"id":"ITEM-1","itemData":{"DOI":"10.1093/intqhc/mzx041","ISSN":"14643677","PMID":"28430963","abstract":"Purpose: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Care","id":"ITEM-1","issue":"3","issued":{"date-parts":[["2017"]]},"page":"327-334","title":"Integrated care for older populations and its implementation facilitators and barriers: A rapid scoping review","type":"article-journal","volume":"29"},"uris":["http://www.mendeley.com/documents/?uuid=8d79fb05-318a-4893-aba7-20c1b4cbb9c6"]}],"mendeley":{"formattedCitation":"(17)","plainTextFormattedCitation":"(17)","previouslyFormattedCitation":"(17)"},"properties":{"noteIndex":0},"schema":"https://github.com/citation-style-language/schema/raw/master/csl-citation.json"}</w:instrText>
      </w:r>
      <w:r w:rsidRPr="00776B24">
        <w:rPr>
          <w:rFonts w:cs="Calibri"/>
        </w:rPr>
        <w:fldChar w:fldCharType="separate"/>
      </w:r>
      <w:r w:rsidR="002D0F3F" w:rsidRPr="002D0F3F">
        <w:rPr>
          <w:rFonts w:cs="Calibri"/>
          <w:noProof/>
        </w:rPr>
        <w:t>(17)</w:t>
      </w:r>
      <w:r w:rsidRPr="00776B24">
        <w:rPr>
          <w:rFonts w:cs="Calibri"/>
        </w:rPr>
        <w:fldChar w:fldCharType="end"/>
      </w:r>
      <w:r w:rsidRPr="00776B24">
        <w:rPr>
          <w:rFonts w:cs="Calibri"/>
        </w:rPr>
        <w:t xml:space="preserve">. </w:t>
      </w:r>
      <w:r w:rsidR="00E47100" w:rsidRPr="00776B24">
        <w:rPr>
          <w:rFonts w:cs="Calibri"/>
        </w:rPr>
        <w:t xml:space="preserve">The evidence suggested that team-building activities and regular team meetings promoted mutual understanding between professional roles and built trust and rapport between different groups. These meetings helped to establish a shared sense of purpose, facilitated case discussions, and enabled effective information sharing, all of which contributed to better team functioning, while  a lack of such collaborative opportunities was shown to impede integrated working </w:t>
      </w:r>
      <w:r w:rsidR="00E47100" w:rsidRPr="00776B24">
        <w:rPr>
          <w:rFonts w:cs="Calibri"/>
        </w:rPr>
        <w:fldChar w:fldCharType="begin" w:fldLock="1"/>
      </w:r>
      <w:r w:rsidR="0064043F">
        <w:rPr>
          <w:rFonts w:cs="Calibri"/>
        </w:rPr>
        <w:instrText>ADDIN CSL_CITATION {"citationItems":[{"id":"ITEM-1","itemData":{"DOI":"10.1111/hsc.12057","ISSN":"13652524","PMID":"23750908","abstract":"This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community","id":"ITEM-1","issue":"3","issued":{"date-parts":[["2014"]]},"page":"225-233","title":"Factors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(15)","plainTextFormattedCitation":"(15)","previouslyFormattedCitation":"(15)"},"properties":{"noteIndex":0},"schema":"https://github.com/citation-style-language/schema/raw/master/csl-citation.json"}</w:instrText>
      </w:r>
      <w:r w:rsidR="00E47100" w:rsidRPr="00776B24">
        <w:rPr>
          <w:rFonts w:cs="Calibri"/>
        </w:rPr>
        <w:fldChar w:fldCharType="separate"/>
      </w:r>
      <w:r w:rsidR="002D0F3F" w:rsidRPr="002D0F3F">
        <w:rPr>
          <w:rFonts w:cs="Calibri"/>
          <w:noProof/>
        </w:rPr>
        <w:t>(15)</w:t>
      </w:r>
      <w:r w:rsidR="00E47100" w:rsidRPr="00776B24">
        <w:rPr>
          <w:rFonts w:cs="Calibri"/>
        </w:rPr>
        <w:fldChar w:fldCharType="end"/>
      </w:r>
      <w:r w:rsidR="00E47100" w:rsidRPr="00776B24">
        <w:rPr>
          <w:rFonts w:cs="Calibri"/>
        </w:rPr>
        <w:t>.</w:t>
      </w:r>
      <w:r w:rsidR="00366A93" w:rsidRPr="00776B24">
        <w:rPr>
          <w:rFonts w:cs="Calibri"/>
        </w:rPr>
        <w:t xml:space="preserve"> Further, the evidence suggested that keeping a focus on the patient or service user perspective was a successful way </w:t>
      </w:r>
      <w:r w:rsidR="00366A93" w:rsidRPr="00776B24">
        <w:rPr>
          <w:rFonts w:cs="Calibri"/>
        </w:rPr>
        <w:lastRenderedPageBreak/>
        <w:t xml:space="preserve">to minimise the barriers and reduce tensions between professional groups, in the interests of integrated working for patient benefit </w:t>
      </w:r>
      <w:r w:rsidR="00366A93"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366A93" w:rsidRPr="00776B24">
        <w:rPr>
          <w:rFonts w:cs="Calibri"/>
        </w:rPr>
        <w:fldChar w:fldCharType="separate"/>
      </w:r>
      <w:r w:rsidR="002E17B7" w:rsidRPr="002E17B7">
        <w:rPr>
          <w:rFonts w:cs="Calibri"/>
          <w:noProof/>
        </w:rPr>
        <w:t>(7)</w:t>
      </w:r>
      <w:r w:rsidR="00366A93" w:rsidRPr="00776B24">
        <w:rPr>
          <w:rFonts w:cs="Calibri"/>
        </w:rPr>
        <w:fldChar w:fldCharType="end"/>
      </w:r>
      <w:r w:rsidR="00366A93" w:rsidRPr="00776B24">
        <w:rPr>
          <w:rFonts w:cs="Calibri"/>
        </w:rPr>
        <w:t xml:space="preserve">. </w:t>
      </w:r>
    </w:p>
    <w:p w14:paraId="5E7907CC" w14:textId="77777777" w:rsidR="00A20AEF" w:rsidRPr="00776B24" w:rsidRDefault="00A20AEF" w:rsidP="003D5E8D">
      <w:pPr>
        <w:spacing w:line="276" w:lineRule="auto"/>
        <w:jc w:val="both"/>
        <w:rPr>
          <w:rFonts w:cs="Calibri"/>
          <w:b/>
          <w:bCs/>
        </w:rPr>
      </w:pPr>
      <w:r w:rsidRPr="00776B24">
        <w:rPr>
          <w:rFonts w:cs="Calibri"/>
          <w:b/>
          <w:bCs/>
        </w:rPr>
        <w:t>Involving patients and the public</w:t>
      </w:r>
    </w:p>
    <w:p w14:paraId="4ACC68CF" w14:textId="4EB5E425" w:rsidR="006E7239" w:rsidRPr="00776B24" w:rsidRDefault="001B099B" w:rsidP="003D5E8D">
      <w:pPr>
        <w:spacing w:line="276" w:lineRule="auto"/>
        <w:jc w:val="both"/>
        <w:rPr>
          <w:rFonts w:cs="Calibri"/>
        </w:rPr>
      </w:pPr>
      <w:r w:rsidRPr="00776B24">
        <w:rPr>
          <w:rFonts w:cs="Calibri"/>
        </w:rPr>
        <w:t>Several</w:t>
      </w:r>
      <w:r w:rsidR="00FB6E44" w:rsidRPr="00776B24">
        <w:rPr>
          <w:rFonts w:cs="Calibri"/>
        </w:rPr>
        <w:t xml:space="preserve"> artic</w:t>
      </w:r>
      <w:r w:rsidR="006E7239" w:rsidRPr="00776B24">
        <w:rPr>
          <w:rFonts w:cs="Calibri"/>
        </w:rPr>
        <w:t xml:space="preserve">les </w:t>
      </w:r>
      <w:r w:rsidRPr="00776B24">
        <w:rPr>
          <w:rFonts w:cs="Calibri"/>
        </w:rPr>
        <w:t>discussed</w:t>
      </w:r>
      <w:r w:rsidR="006E7239" w:rsidRPr="00776B24">
        <w:rPr>
          <w:rFonts w:cs="Calibri"/>
        </w:rPr>
        <w:t xml:space="preserve"> the involvement of patients and the public in the design </w:t>
      </w:r>
      <w:r w:rsidRPr="00776B24">
        <w:rPr>
          <w:rFonts w:cs="Calibri"/>
        </w:rPr>
        <w:t xml:space="preserve">and delivery </w:t>
      </w:r>
      <w:r w:rsidR="006E7239" w:rsidRPr="00776B24">
        <w:rPr>
          <w:rFonts w:cs="Calibri"/>
        </w:rPr>
        <w:t>of</w:t>
      </w:r>
      <w:r w:rsidR="00FB344C" w:rsidRPr="00776B24">
        <w:rPr>
          <w:rFonts w:cs="Calibri"/>
        </w:rPr>
        <w:t xml:space="preserve"> ‘patient-centred’</w:t>
      </w:r>
      <w:r w:rsidR="006E7239" w:rsidRPr="00776B24">
        <w:rPr>
          <w:rFonts w:cs="Calibri"/>
        </w:rPr>
        <w:t xml:space="preserve"> integration services</w:t>
      </w:r>
      <w:r w:rsidRPr="00776B24">
        <w:rPr>
          <w:rFonts w:cs="Calibri"/>
        </w:rPr>
        <w:t xml:space="preserve"> </w:t>
      </w:r>
      <w:r w:rsidRPr="00776B24">
        <w:rPr>
          <w:rFonts w:cs="Calibri"/>
        </w:rPr>
        <w:fldChar w:fldCharType="begin" w:fldLock="1"/>
      </w:r>
      <w:r w:rsidR="008537D4">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evaluation","type":"article-journal","volume":"26"},"uris":["http://www.mendeley.com/documents/?uuid=a2bb2676-3382-4bc1-a154-e7429c5066ff"]},{"id":"ITEM-2","itemData":{"abstract":"This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-2","issued":{"date-parts":[["2015"]]},"page":"124","title":"Early evaluation of the Integrated Care and Support Pioneers Programme: Final Report","type":"article-journal"},"uris":["http://www.mendeley.com/documents/?uuid=8152f39c-133d-4e44-836a-0bda7bd18ff4"]},{"id":"ITEM-3","itemData":{"DOI":"10.3389/fpubh.2023.1286479","ISSN":"22962565","PMID":"38239795","abstract":"Integrated care refers to person-centered and coordinated, health and social care, and community services. Integrated care systems are partnerships of organizations that deliver health and care services which were placed on a statutory footing in England, April 2022. Due to the need for fast, accessible, and relevant evidence, a rapid review was conducted according to World Health Organization methods to determine barriers and enablers of integrated care across the United Kingdom, 2018–2022. Nine databases were searched for review articles reporting evaluation of integrated care interventions involving medical (clinical and diagnostic) and nonmedical (public health services and community-based or social care/person-centred care) approaches, quality checked with the Critical Appraisal Skills Program qualitative checklist. OpenGrey and hand searches were used to identify grey literature, quality checked with the Authority, Accuracy, Coverage, Objectivity, Date, and Significance checklist. Thirty-four reviews and 21 grey literature reports fitted inclusion criteria of adult physical/mental health outcomes/multiple morbidities. Thematic analysis revealed six themes (collaborative approach; costs; evidence and evaluation; integration of care; professional roles; service user factors) with 20 subthemes including key barriers (cost effectiveness; effectiveness of integrated care; evaluation methods; focus of evidence; future research; impact of integration) and enablers (accessing care; collaboration and partnership; concept of integration; inter-professional relationships; person-centered ethos). Findings indicated a paucity of robust research to evaluate such interventions and lack of standardized methodology to assess cost effectiveness, although there is growing interest in co-production that has engendered information sharing and reduced duplication, and inter-professional collaborations that have bridged task-related gaps and overlaps. The importance of identifying elements of integrated care associated with successful outcomes and determining sustainability of interventions meeting joined-up care and preventive population health objectives was highlighted.","author":[{"dropping-particle":"","family":"Thomson","given":"Linda J.M.","non-dropping-particle":"","parse-names":false,"suffix":""},{"dropping-particle":"","family":"Chatterjee","given":"Helen J.","non-dropping-particle":"","parse-names":false,"suffix":""}],"container-title":"Frontiers in Public Health","id":"ITEM-3","issue":"1286479","issued":{"date-parts":[["2024"]]},"title":"Barriers and enablers of integrated care in the UK: a rapid evidence review of review articles and grey literature 2018–2022","type":"article-journal","volume":"11"},"uris":["http://www.mendeley.com/documents/?uuid=574dc024-4a23-4004-82d8-f73c863a6895"]},{"id":"ITEM-4","itemData":{"author":[{"dropping-particle":"","family":"Checkland","given":"Kath","non-dropping-particle":"","parse-names":false,"suffix":""},{"dropping-particle":"","family":"Bramwell","given":"Donna","non-dropping-particle":"","parse-names":false,"suffix":""},{"dropping-particle":"","family":"Hammond","given":"Jonathan","non-dropping-particle":"","parse-names":false,"suffix":""},{"dropping-particle":"","family":"Bailey","given":"Simon","non-dropping-particle":"","parse-names":false,"suffix":""},{"dropping-particle":"","family":"Warwick-Giles","given":"Lynsey","non-dropping-particle":"","parse-names":false,"suffix":""},{"dropping-particle":"","family":"Allen","given":"Pauline","non-dropping-particle":"","parse-names":false,"suffix":""},{"dropping-particle":"","family":"Sanderson","given":"Marie","non-dropping-particle":"","parse-names":false,"suffix":""}],"container-title":"NIHR Policy Research Unit in Health and social care systems and commissioning Effective","id":"ITEM-4","issued":{"date-parts":[["2024"]]},"page":"1-19","title":"Effective commissioning for integrated service delivery at Place: what functions and structures does the literature suggest are required? NIHR Policy Research Unit in Health and social care systems and commissioning Effective","type":"article-journal"},"uris":["http://www.mendeley.com/documents/?uuid=d7c2261e-9d86-4f90-8ac4-97d87b83b87f"]},{"id":"ITEM-5","itemData":{"DOI":"10.1057/s41271-023-00465-y","ISSN":"1745655X","PMID":"38287089","abstract":"Governments in many European countries have been working towards integrating health and social care services to eliminate the fragmentation that leads to poor care coordination for patients. We conducted a systematic review to identify and synthesize knowledge about the integration of health and social care services in Europe. We identified 490 records, in 14 systematic reviews that reported on 1148 primary studies and assessed outcomes of integration of health care and social care. We categorized records according to three purposes: health outcomes, service quality and integration procedures outcomes. Health outcomes include improved clinical outcomes, enhanced quality of life, and positive effects on quality of care. Service quality improvements encompass better access to services, reduced waiting times, and increased patient satisfaction. Integration procedure outcomes involve cost reduction, enhanced collaboration, and improved staff perceptions; however, some findings rely on limited evidence. This umbrella review provides a quality-appraised overview of existing systematic reviews.","author":[{"dropping-particle":"","family":"Matos","given":"Ricardo Correia","non-dropping-particle":"de","parse-names":false,"suffix":""},{"dropping-particle":"","family":"Nascimento","given":"Generosa","non-dropping-particle":"do","parse-names":false,"suffix":""},{"dropping-particle":"","family":"Fernandes","given":"Adalberto Campos","non-dropping-particle":"","parse-names":false,"suffix":""},{"dropping-particle":"","family":"Matos","given":"Cristiano","non-dropping-particle":"","parse-names":false,"suffix":""}],"container-title":"Journal of Public Health Policy","id":"ITEM-5","issue":"1","issued":{"date-parts":[["2024"]]},"page":"14-29","publisher":"Palgrave Macmillan UK","title":"Implementation and impact of integrated health and social care services: an umbrella review","type":"article-journal","volume":"45"},"uris":["http://www.mendeley.com/documents/?uuid=333aae4f-994c-45f8-b314-aeb2ad2c2263"]}],"mendeley":{"formattedCitation":"(7,11,20,21,24)","plainTextFormattedCitation":"(7,11,20,21,24)","previouslyFormattedCitation":"(7,11,20,21,24)"},"properties":{"noteIndex":0},"schema":"https://github.com/citation-style-language/schema/raw/master/csl-citation.json"}</w:instrText>
      </w:r>
      <w:r w:rsidRPr="00776B24">
        <w:rPr>
          <w:rFonts w:cs="Calibri"/>
        </w:rPr>
        <w:fldChar w:fldCharType="separate"/>
      </w:r>
      <w:r w:rsidR="002E17B7" w:rsidRPr="002E17B7">
        <w:rPr>
          <w:rFonts w:cs="Calibri"/>
          <w:noProof/>
        </w:rPr>
        <w:t>(7,11,20,21,24)</w:t>
      </w:r>
      <w:r w:rsidRPr="00776B24">
        <w:rPr>
          <w:rFonts w:cs="Calibri"/>
        </w:rPr>
        <w:fldChar w:fldCharType="end"/>
      </w:r>
      <w:r w:rsidR="00F347B1" w:rsidRPr="00776B24">
        <w:rPr>
          <w:rFonts w:cs="Calibri"/>
        </w:rPr>
        <w:t xml:space="preserve"> and in decisions about their own integrated care </w:t>
      </w:r>
      <w:r w:rsidR="00F347B1" w:rsidRPr="00776B24">
        <w:rPr>
          <w:rFonts w:cs="Calibri"/>
        </w:rPr>
        <w:fldChar w:fldCharType="begin" w:fldLock="1"/>
      </w:r>
      <w:r w:rsidR="0064043F">
        <w:rPr>
          <w:rFonts w:cs="Calibri"/>
        </w:rPr>
        <w:instrText>ADDIN CSL_CITATION {"citationItems":[{"id":"ITEM-1","itemData":{"DOI":"10.1136/bmjopen-2020-043280","ISSN":"20446055","PMID":"33895713","abstract":"Objective To identify the relationships between the context in which integrated care programmes (ICPs) for community-dwelling frail older people are applied, the mechanisms by which the programmes do (not) work and the outcomes resulting from this interaction by establishing a programme theory. Design Rapid realist review. Inclusion criteria Reviews and meta-analyses (January 2013-January 2019) and non-peer-reviewed literature (January 2013-December 2019) reporting on integrated care for community-dwelling frail older people (≥60 years). Analysis Selection and appraisal of documents was based on relevance and rigour according to the Realist And Meta-narrative Evidence Syntheses: Evolving Standards criteria. Data on context, mechanisms, programme activities and outcomes were extracted. Factors were categorised into the five strategies of the WHO framework of integrated people-centred health services (IPCHS). Results 27 papers were included. The following programme theory was developed: it is essential to establish multidisciplinary teams of competent healthcare providers (HCPs) providing person-centred care, closely working together and communicating effectively with other stakeholders. Older people and informal caregivers should be involved in the care process. Financial support, efficient use of information technology and organisational alignment are also essential. ICPs demonstrate positive effects on the functionality of older people, satisfaction of older people, informal caregivers and HCPs, and a delayed placement in a nursing home. Heterogeneous effects were found for hospital-related outcomes, quality of life, healthcare costs and use of healthcare services. The two most prevalent WHO-IPCHS strategies as part of ICPs are 'creating an enabling environment', followed by 'strengthening governance and accountability'. Conclusion Currently, most ICPs do not address all WHO-IPCHS strategies. In order to optimise ICPs for frail older people the interaction between context items, mechanisms, programme activities and the outcomes should be taken into account from different perspectives (system, organisation, service delivery, HCP and patient).","author":[{"dropping-particle":"","family":"Ahmed","given":"Anam","non-dropping-particle":"","parse-names":false,"suffix":""},{"dropping-particle":"","family":"Muijsenbergh","given":"Maria E.T.C.","non-dropping-particle":"Van Den","parse-names":false,"suffix":""},{"dropping-particle":"","family":"Mewes","given":"Janne C.","non-dropping-particle":"","parse-names":false,"suffix":""},{"dropping-particle":"","family":"Wodchis","given":"Walter P.","non-dropping-particle":"","parse-names":false,"suffix":""},{"dropping-particle":"","family":"Vrijhoef","given":"Hubertus J.M.","non-dropping-particle":"","parse-names":false,"suffix":""}],"container-title":"BMJ Open","id":"ITEM-1","issue":"4","issued":{"date-parts":[["2021"]]},"page":"1-11","title":"Untangling the inter-relatedness within integrated care programmes for community-dwelling frail older people: A rapid realist review","type":"article-journal","volume":"11"},"uris":["http://www.mendeley.com/documents/?uuid=89c6c073-4743-4fa0-8f15-264a8ca7a1ac"]},{"id":"ITEM-2","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ONE","id":"ITEM-2","issue":"5","issued":{"date-parts":[["2019"]]},"page":"1-25","title":"Service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mendeley":{"formattedCitation":"(22,25)","plainTextFormattedCitation":"(22,25)","previouslyFormattedCitation":"(22,25)"},"properties":{"noteIndex":0},"schema":"https://github.com/citation-style-language/schema/raw/master/csl-citation.json"}</w:instrText>
      </w:r>
      <w:r w:rsidR="00F347B1" w:rsidRPr="00776B24">
        <w:rPr>
          <w:rFonts w:cs="Calibri"/>
        </w:rPr>
        <w:fldChar w:fldCharType="separate"/>
      </w:r>
      <w:r w:rsidR="002D0F3F" w:rsidRPr="002D0F3F">
        <w:rPr>
          <w:rFonts w:cs="Calibri"/>
          <w:noProof/>
        </w:rPr>
        <w:t>(22,25)</w:t>
      </w:r>
      <w:r w:rsidR="00F347B1" w:rsidRPr="00776B24">
        <w:rPr>
          <w:rFonts w:cs="Calibri"/>
        </w:rPr>
        <w:fldChar w:fldCharType="end"/>
      </w:r>
      <w:r w:rsidR="00F347B1" w:rsidRPr="00776B24">
        <w:rPr>
          <w:rFonts w:cs="Calibri"/>
        </w:rPr>
        <w:t>.</w:t>
      </w:r>
      <w:r w:rsidR="00466A8F" w:rsidRPr="00776B24">
        <w:rPr>
          <w:rFonts w:cs="Calibri"/>
        </w:rPr>
        <w:t xml:space="preserve"> </w:t>
      </w:r>
    </w:p>
    <w:p w14:paraId="642D17D8" w14:textId="6284BB20" w:rsidR="00A20AEF" w:rsidRPr="00776B24" w:rsidRDefault="00921A95" w:rsidP="003D5E8D">
      <w:pPr>
        <w:spacing w:line="276" w:lineRule="auto"/>
        <w:jc w:val="both"/>
        <w:rPr>
          <w:rFonts w:cs="Calibri"/>
        </w:rPr>
      </w:pPr>
      <w:r w:rsidRPr="00776B24">
        <w:rPr>
          <w:rFonts w:cs="Calibri"/>
        </w:rPr>
        <w:t xml:space="preserve">Co-production with communities was reportedly a facilitator of integrated care delivery </w:t>
      </w:r>
      <w:r w:rsidRPr="00776B24">
        <w:rPr>
          <w:rFonts w:cs="Calibri"/>
        </w:rPr>
        <w:fldChar w:fldCharType="begin" w:fldLock="1"/>
      </w:r>
      <w:r w:rsidR="00B05CF0">
        <w:rPr>
          <w:rFonts w:cs="Calibri"/>
        </w:rPr>
        <w:instrText>ADDIN CSL_CITATION {"citationItems":[{"id":"ITEM-1","itemData":{"DOI":"10.3389/fpubh.2023.1286479","ISSN":"22962565","PMID":"38239795","abstract":"Integrated care refers to person-centered and coordinated, health and social care, and community services. Integrated care systems are partnerships of organizations that deliver health and care services which were placed on a statutory footing in England, April 2022. Due to the need for fast, accessible, and relevant evidence, a rapid review was conducted according to World Health Organization methods to determine barriers and enablers of integrated care across the United Kingdom, 2018–2022. Nine databases were searched for review articles reporting evaluation of integrated care interventions involving medical (clinical and diagnostic) and nonmedical (public health services and community-based or social care/person-centred care) approaches, quality checked with the Critical Appraisal Skills Program qualitative checklist. OpenGrey and hand searches were used to identify grey literature, quality checked with the Authority, Accuracy, Coverage, Objectivity, Date, and Significance checklist. Thirty-four reviews and 21 grey literature reports fitted inclusion criteria of adult physical/mental health outcomes/multiple morbidities. Thematic analysis revealed six themes (collaborative approach; costs; evidence and evaluation; integration of care; professional roles; service user factors) with 20 subthemes including key barriers (cost effectiveness; effectiveness of integrated care; evaluation methods; focus of evidence; future research; impact of integration) and enablers (accessing care; collaboration and partnership; concept of integration; inter-professional relationships; person-centered ethos). Findings indicated a paucity of robust research to evaluate such interventions and lack of standardized methodology to assess cost effectiveness, although there is growing interest in co-production that has engendered information sharing and reduced duplication, and inter-professional collaborations that have bridged task-related gaps and overlaps. The importance of identifying elements of integrated care associated with successful outcomes and determining sustainability of interventions meeting joined-up care and preventive population health objectives was highlighted.","author":[{"dropping-particle":"","family":"Thomson","given":"Linda J.M.","non-dropping-particle":"","parse-names":false,"suffix":""},{"dropping-particle":"","family":"Chatterjee","given":"Helen J.","non-dropping-particle":"","parse-names":false,"suffix":""}],"container-title":"Frontiers in Public Health","id":"ITEM-1","issue":"1286479","issued":{"date-parts":[["2024"]]},"title":"Barriers and enablers of integrated care in the UK: a rapid evidence review of review articles and grey literature 2018–2022","type":"article-journal","volume":"11"},"uris":["http://www.mendeley.com/documents/?uuid=574dc024-4a23-4004-82d8-f73c863a6895"]}],"mendeley":{"formattedCitation":"(20)","plainTextFormattedCitation":"(20)","previouslyFormattedCitation":"(20)"},"properties":{"noteIndex":0},"schema":"https://github.com/citation-style-language/schema/raw/master/csl-citation.json"}</w:instrText>
      </w:r>
      <w:r w:rsidRPr="00776B24">
        <w:rPr>
          <w:rFonts w:cs="Calibri"/>
        </w:rPr>
        <w:fldChar w:fldCharType="separate"/>
      </w:r>
      <w:r w:rsidR="002D0F3F" w:rsidRPr="002D0F3F">
        <w:rPr>
          <w:rFonts w:cs="Calibri"/>
          <w:noProof/>
        </w:rPr>
        <w:t>(20)</w:t>
      </w:r>
      <w:r w:rsidRPr="00776B24">
        <w:rPr>
          <w:rFonts w:cs="Calibri"/>
        </w:rPr>
        <w:fldChar w:fldCharType="end"/>
      </w:r>
      <w:r w:rsidRPr="00776B24">
        <w:rPr>
          <w:rFonts w:cs="Calibri"/>
        </w:rPr>
        <w:t>.</w:t>
      </w:r>
      <w:r w:rsidR="00A91998">
        <w:rPr>
          <w:rFonts w:cs="Calibri"/>
        </w:rPr>
        <w:t xml:space="preserve"> </w:t>
      </w:r>
      <w:r w:rsidR="00A20AEF" w:rsidRPr="00776B24">
        <w:rPr>
          <w:rFonts w:cs="Calibri"/>
        </w:rPr>
        <w:t>Local citizen involvement was largely seen as a success, with citizens actively contributing to decision-making</w:t>
      </w:r>
      <w:r w:rsidR="00FC1D8C" w:rsidRPr="00776B24">
        <w:rPr>
          <w:rFonts w:cs="Calibri"/>
        </w:rPr>
        <w:t xml:space="preserve"> in integrated team activities</w:t>
      </w:r>
      <w:r w:rsidR="00556F1C" w:rsidRPr="00776B24">
        <w:rPr>
          <w:rFonts w:cs="Calibri"/>
        </w:rPr>
        <w:t xml:space="preserve"> </w:t>
      </w:r>
      <w:r w:rsidR="008451E9" w:rsidRPr="00776B24">
        <w:rPr>
          <w:rFonts w:cs="Calibri"/>
        </w:rPr>
        <w:fldChar w:fldCharType="begin" w:fldLock="1"/>
      </w:r>
      <w:r w:rsidR="008537D4">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evaluation","type":"article-journal","volume":"26"},"uris":["http://www.mendeley.com/documents/?uuid=a2bb2676-3382-4bc1-a154-e7429c5066ff"]},{"id":"ITEM-2","itemData":{"abstract":"This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-2","issued":{"date-parts":[["2015"]]},"page":"124","title":"Early evaluation of the Integrated Care and Support Pioneers Programme: Final Report","type":"article-journal"},"uris":["http://www.mendeley.com/documents/?uuid=8152f39c-133d-4e44-836a-0bda7bd18ff4"]}],"mendeley":{"formattedCitation":"(7,11)","plainTextFormattedCitation":"(7,11)","previouslyFormattedCitation":"(7,11)"},"properties":{"noteIndex":0},"schema":"https://github.com/citation-style-language/schema/raw/master/csl-citation.json"}</w:instrText>
      </w:r>
      <w:r w:rsidR="008451E9" w:rsidRPr="00776B24">
        <w:rPr>
          <w:rFonts w:cs="Calibri"/>
        </w:rPr>
        <w:fldChar w:fldCharType="separate"/>
      </w:r>
      <w:r w:rsidR="002E17B7" w:rsidRPr="002E17B7">
        <w:rPr>
          <w:rFonts w:cs="Calibri"/>
          <w:noProof/>
        </w:rPr>
        <w:t>(7,11)</w:t>
      </w:r>
      <w:r w:rsidR="008451E9" w:rsidRPr="00776B24">
        <w:rPr>
          <w:rFonts w:cs="Calibri"/>
        </w:rPr>
        <w:fldChar w:fldCharType="end"/>
      </w:r>
      <w:r w:rsidR="00A20AEF" w:rsidRPr="00776B24">
        <w:rPr>
          <w:rFonts w:cs="Calibri"/>
        </w:rPr>
        <w:t xml:space="preserve">. </w:t>
      </w:r>
      <w:r w:rsidR="007B0C45" w:rsidRPr="00776B24">
        <w:rPr>
          <w:rFonts w:cs="Calibri"/>
        </w:rPr>
        <w:t>In one study, m</w:t>
      </w:r>
      <w:r w:rsidR="00A20AEF" w:rsidRPr="00776B24">
        <w:rPr>
          <w:rFonts w:cs="Calibri"/>
        </w:rPr>
        <w:t>any</w:t>
      </w:r>
      <w:r w:rsidR="00AE629E" w:rsidRPr="00776B24">
        <w:rPr>
          <w:rFonts w:cs="Calibri"/>
        </w:rPr>
        <w:t xml:space="preserve"> team members</w:t>
      </w:r>
      <w:r w:rsidR="00A20AEF" w:rsidRPr="00776B24">
        <w:rPr>
          <w:rFonts w:cs="Calibri"/>
        </w:rPr>
        <w:t xml:space="preserve"> praised the initiative</w:t>
      </w:r>
      <w:r w:rsidR="001E164B" w:rsidRPr="00776B24">
        <w:rPr>
          <w:rFonts w:cs="Calibri"/>
        </w:rPr>
        <w:t xml:space="preserve"> to establish a citizens board to inform their activities</w:t>
      </w:r>
      <w:r w:rsidR="00A20AEF" w:rsidRPr="00776B24">
        <w:rPr>
          <w:rFonts w:cs="Calibri"/>
        </w:rPr>
        <w:t xml:space="preserve">, stating that citizen voices were </w:t>
      </w:r>
      <w:r w:rsidR="00EE54FB" w:rsidRPr="00776B24">
        <w:rPr>
          <w:rFonts w:cs="Calibri"/>
        </w:rPr>
        <w:t>central</w:t>
      </w:r>
      <w:r w:rsidR="001E164B" w:rsidRPr="00776B24">
        <w:rPr>
          <w:rFonts w:cs="Calibri"/>
        </w:rPr>
        <w:t xml:space="preserve"> a</w:t>
      </w:r>
      <w:r w:rsidR="00A20AEF" w:rsidRPr="00776B24">
        <w:rPr>
          <w:rFonts w:cs="Calibri"/>
        </w:rPr>
        <w:t>nd</w:t>
      </w:r>
      <w:r w:rsidR="00EE54FB" w:rsidRPr="00776B24">
        <w:rPr>
          <w:rFonts w:cs="Calibri"/>
        </w:rPr>
        <w:t xml:space="preserve"> their</w:t>
      </w:r>
      <w:r w:rsidR="00A20AEF" w:rsidRPr="00776B24">
        <w:rPr>
          <w:rFonts w:cs="Calibri"/>
        </w:rPr>
        <w:t xml:space="preserve"> engagement </w:t>
      </w:r>
      <w:r w:rsidR="001E164B" w:rsidRPr="00776B24">
        <w:rPr>
          <w:rFonts w:cs="Calibri"/>
        </w:rPr>
        <w:t>had been a</w:t>
      </w:r>
      <w:r w:rsidR="00A20AEF" w:rsidRPr="00776B24">
        <w:rPr>
          <w:rFonts w:cs="Calibri"/>
        </w:rPr>
        <w:t xml:space="preserve"> significant achievement</w:t>
      </w:r>
      <w:r w:rsidR="00556F1C" w:rsidRPr="00776B24">
        <w:rPr>
          <w:rFonts w:cs="Calibri"/>
        </w:rPr>
        <w:t xml:space="preserve"> </w:t>
      </w:r>
      <w:r w:rsidR="007B0C45" w:rsidRPr="00776B24">
        <w:rPr>
          <w:rFonts w:cs="Calibri"/>
        </w:rPr>
        <w:fldChar w:fldCharType="begin" w:fldLock="1"/>
      </w:r>
      <w:r w:rsidR="00251AB5">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mendeley":{"formattedCitation":"(11)","plainTextFormattedCitation":"(11)","previouslyFormattedCitation":"(11)"},"properties":{"noteIndex":0},"schema":"https://github.com/citation-style-language/schema/raw/master/csl-citation.json"}</w:instrText>
      </w:r>
      <w:r w:rsidR="007B0C45" w:rsidRPr="00776B24">
        <w:rPr>
          <w:rFonts w:cs="Calibri"/>
        </w:rPr>
        <w:fldChar w:fldCharType="separate"/>
      </w:r>
      <w:r w:rsidR="00251AB5" w:rsidRPr="00251AB5">
        <w:rPr>
          <w:rFonts w:cs="Calibri"/>
          <w:noProof/>
        </w:rPr>
        <w:t>(11)</w:t>
      </w:r>
      <w:r w:rsidR="007B0C45" w:rsidRPr="00776B24">
        <w:rPr>
          <w:rFonts w:cs="Calibri"/>
        </w:rPr>
        <w:fldChar w:fldCharType="end"/>
      </w:r>
      <w:r w:rsidR="00A20AEF" w:rsidRPr="00776B24">
        <w:rPr>
          <w:rFonts w:cs="Calibri"/>
        </w:rPr>
        <w:t xml:space="preserve">. However, some </w:t>
      </w:r>
      <w:r w:rsidR="00EE54FB" w:rsidRPr="00776B24">
        <w:rPr>
          <w:rFonts w:cs="Calibri"/>
        </w:rPr>
        <w:t xml:space="preserve">team members </w:t>
      </w:r>
      <w:r w:rsidR="00A20AEF" w:rsidRPr="00776B24">
        <w:rPr>
          <w:rFonts w:cs="Calibri"/>
        </w:rPr>
        <w:t>questioned whether the citizens’ board was truly representative and expressed concerns about the clarity of citizens’ roles. Additionally, there were concerns raised about potential conflict between the roles and agendas of citizens and service users as patients, with some highlighting a lack of focus on the patient journey, experience, and shared agenda. A key takeaway was the need for a clearer, more defined role for citizens within the programme</w:t>
      </w:r>
      <w:r w:rsidR="00556F1C" w:rsidRPr="00776B24">
        <w:rPr>
          <w:rFonts w:cs="Calibri"/>
        </w:rPr>
        <w:t xml:space="preserve"> </w:t>
      </w:r>
      <w:r w:rsidR="00EE54FB" w:rsidRPr="00776B24">
        <w:rPr>
          <w:rFonts w:cs="Calibri"/>
        </w:rPr>
        <w:fldChar w:fldCharType="begin" w:fldLock="1"/>
      </w:r>
      <w:r w:rsidR="00251AB5">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mendeley":{"formattedCitation":"(11)","plainTextFormattedCitation":"(11)","previouslyFormattedCitation":"(11)"},"properties":{"noteIndex":0},"schema":"https://github.com/citation-style-language/schema/raw/master/csl-citation.json"}</w:instrText>
      </w:r>
      <w:r w:rsidR="00EE54FB" w:rsidRPr="00776B24">
        <w:rPr>
          <w:rFonts w:cs="Calibri"/>
        </w:rPr>
        <w:fldChar w:fldCharType="separate"/>
      </w:r>
      <w:r w:rsidR="00251AB5" w:rsidRPr="00251AB5">
        <w:rPr>
          <w:rFonts w:cs="Calibri"/>
          <w:noProof/>
        </w:rPr>
        <w:t>(11)</w:t>
      </w:r>
      <w:r w:rsidR="00EE54FB" w:rsidRPr="00776B24">
        <w:rPr>
          <w:rFonts w:cs="Calibri"/>
        </w:rPr>
        <w:fldChar w:fldCharType="end"/>
      </w:r>
      <w:r w:rsidR="00A20AEF" w:rsidRPr="00776B24">
        <w:rPr>
          <w:rFonts w:cs="Calibri"/>
        </w:rPr>
        <w:t>.</w:t>
      </w:r>
      <w:r w:rsidR="002D4359" w:rsidRPr="00776B24">
        <w:rPr>
          <w:rFonts w:cs="Calibri"/>
        </w:rPr>
        <w:t xml:space="preserve"> </w:t>
      </w:r>
    </w:p>
    <w:p w14:paraId="19E45E84" w14:textId="27C2FDDB" w:rsidR="00044A44" w:rsidRPr="00776B24" w:rsidRDefault="00044A44" w:rsidP="003D5E8D">
      <w:pPr>
        <w:spacing w:line="276" w:lineRule="auto"/>
        <w:jc w:val="both"/>
        <w:rPr>
          <w:rFonts w:cs="Calibri"/>
        </w:rPr>
      </w:pPr>
      <w:r w:rsidRPr="00776B24">
        <w:rPr>
          <w:rFonts w:cs="Calibri"/>
        </w:rPr>
        <w:t xml:space="preserve">In the Pioneers Programme, all sites involved patients and the public in the design and implementation of services to some degree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Pr="00776B24">
        <w:rPr>
          <w:rFonts w:cs="Calibri"/>
        </w:rPr>
        <w:fldChar w:fldCharType="separate"/>
      </w:r>
      <w:r w:rsidR="002E17B7" w:rsidRPr="002E17B7">
        <w:rPr>
          <w:rFonts w:cs="Calibri"/>
          <w:noProof/>
        </w:rPr>
        <w:t>(7)</w:t>
      </w:r>
      <w:r w:rsidRPr="00776B24">
        <w:rPr>
          <w:rFonts w:cs="Calibri"/>
        </w:rPr>
        <w:fldChar w:fldCharType="end"/>
      </w:r>
      <w:r w:rsidRPr="00776B24">
        <w:rPr>
          <w:rFonts w:cs="Calibri"/>
        </w:rPr>
        <w:t xml:space="preserve">. Some Pioneer teams enthusiastically supported patient and public involvement, particularly the involvement of patients and service users (there were fewer references to working with the public more broadly). Pioneer teams discussed the ways in which the patient and service user voice were helpful in ‘building a case’ for the need to improve the quality of services, perceiving this as adding greater weight to the ‘case’ for care integration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Pr="00776B24">
        <w:rPr>
          <w:rFonts w:cs="Calibri"/>
        </w:rPr>
        <w:fldChar w:fldCharType="separate"/>
      </w:r>
      <w:r w:rsidR="002E17B7" w:rsidRPr="002E17B7">
        <w:rPr>
          <w:rFonts w:cs="Calibri"/>
          <w:noProof/>
        </w:rPr>
        <w:t>(7)</w:t>
      </w:r>
      <w:r w:rsidRPr="00776B24">
        <w:rPr>
          <w:rFonts w:cs="Calibri"/>
        </w:rPr>
        <w:fldChar w:fldCharType="end"/>
      </w:r>
      <w:r w:rsidRPr="00776B24">
        <w:rPr>
          <w:rFonts w:cs="Calibri"/>
        </w:rPr>
        <w:t>.</w:t>
      </w:r>
    </w:p>
    <w:p w14:paraId="775866C2" w14:textId="4E94A30D" w:rsidR="00A17303" w:rsidRPr="00776B24" w:rsidRDefault="003078A0" w:rsidP="00A3076C">
      <w:pPr>
        <w:spacing w:line="276" w:lineRule="auto"/>
        <w:jc w:val="both"/>
        <w:rPr>
          <w:rFonts w:cs="Calibri"/>
        </w:rPr>
      </w:pPr>
      <w:r w:rsidRPr="00776B24">
        <w:rPr>
          <w:rFonts w:cs="Calibri"/>
        </w:rPr>
        <w:t>However, s</w:t>
      </w:r>
      <w:r w:rsidR="008451E9" w:rsidRPr="00776B24">
        <w:rPr>
          <w:rFonts w:cs="Calibri"/>
        </w:rPr>
        <w:t xml:space="preserve">ome articles highlighted that, while public engagement is often seen as important, it can be difficult to achieve and the benefits hard to </w:t>
      </w:r>
      <w:r w:rsidR="009D4F1B" w:rsidRPr="00776B24">
        <w:rPr>
          <w:rFonts w:cs="Calibri"/>
        </w:rPr>
        <w:t>evidence</w:t>
      </w:r>
      <w:r w:rsidR="00DB4BD5" w:rsidRPr="00776B24">
        <w:rPr>
          <w:rFonts w:cs="Calibri"/>
        </w:rPr>
        <w:t xml:space="preserve"> </w:t>
      </w:r>
      <w:r w:rsidR="00DB4BD5" w:rsidRPr="00776B24">
        <w:rPr>
          <w:rFonts w:cs="Calibri"/>
        </w:rPr>
        <w:fldChar w:fldCharType="begin" w:fldLock="1"/>
      </w:r>
      <w:r w:rsidR="002D0F3F">
        <w:rPr>
          <w:rFonts w:cs="Calibri"/>
        </w:rPr>
        <w:instrText>ADDIN CSL_CITATION {"citationItems":[{"id":"ITEM-1","itemData":{"author":[{"dropping-particle":"","family":"Checkland","given":"Kath","non-dropping-particle":"","parse-names":false,"suffix":""},{"dropping-particle":"","family":"Bramwell","given":"Donna","non-dropping-particle":"","parse-names":false,"suffix":""},{"dropping-particle":"","family":"Hammond","given":"Jonathan","non-dropping-particle":"","parse-names":false,"suffix":""},{"dropping-particle":"","family":"Bailey","given":"Simon","non-dropping-particle":"","parse-names":false,"suffix":""},{"dropping-particle":"","family":"Warwick-Giles","given":"Lynsey","non-dropping-particle":"","parse-names":false,"suffix":""},{"dropping-particle":"","family":"Allen","given":"Pauline","non-dropping-particle":"","parse-names":false,"suffix":""},{"dropping-particle":"","family":"Sanderson","given":"Marie","non-dropping-particle":"","parse-names":false,"suffix":""}],"container-title":"NIHR Policy Research Unit in Health and social care systems and commissioning Effective","id":"ITEM-1","issued":{"date-parts":[["2024"]]},"page":"1-19","title":"Effective commissioning for integrated service delivery at Place: what functions and structures does the literature suggest are required? NIHR Policy Research Unit in Health and social care systems and commissioning Effective","type":"article-journal"},"uris":["http://www.mendeley.com/documents/?uuid=d7c2261e-9d86-4f90-8ac4-97d87b83b87f"]}],"mendeley":{"formattedCitation":"(24)","plainTextFormattedCitation":"(24)","previouslyFormattedCitation":"(24)"},"properties":{"noteIndex":0},"schema":"https://github.com/citation-style-language/schema/raw/master/csl-citation.json"}</w:instrText>
      </w:r>
      <w:r w:rsidR="00DB4BD5" w:rsidRPr="00776B24">
        <w:rPr>
          <w:rFonts w:cs="Calibri"/>
        </w:rPr>
        <w:fldChar w:fldCharType="separate"/>
      </w:r>
      <w:r w:rsidR="00D155D8" w:rsidRPr="00D155D8">
        <w:rPr>
          <w:rFonts w:cs="Calibri"/>
          <w:noProof/>
        </w:rPr>
        <w:t>(24)</w:t>
      </w:r>
      <w:r w:rsidR="00DB4BD5" w:rsidRPr="00776B24">
        <w:rPr>
          <w:rFonts w:cs="Calibri"/>
        </w:rPr>
        <w:fldChar w:fldCharType="end"/>
      </w:r>
      <w:r w:rsidR="008451E9" w:rsidRPr="00776B24">
        <w:rPr>
          <w:rFonts w:cs="Calibri"/>
        </w:rPr>
        <w:t xml:space="preserve">. </w:t>
      </w:r>
      <w:r w:rsidR="00A51401" w:rsidRPr="00776B24">
        <w:rPr>
          <w:rFonts w:cs="Calibri"/>
        </w:rPr>
        <w:t xml:space="preserve">The exact role that public engagement should play in integration initiatives remains unclear </w:t>
      </w:r>
      <w:r w:rsidR="00A51401" w:rsidRPr="00776B24">
        <w:rPr>
          <w:rFonts w:cs="Calibri"/>
        </w:rPr>
        <w:fldChar w:fldCharType="begin" w:fldLock="1"/>
      </w:r>
      <w:r w:rsidR="002D0F3F">
        <w:rPr>
          <w:rFonts w:cs="Calibri"/>
        </w:rPr>
        <w:instrText>ADDIN CSL_CITATION {"citationItems":[{"id":"ITEM-1","itemData":{"author":[{"dropping-particle":"","family":"Checkland","given":"Kath","non-dropping-particle":"","parse-names":false,"suffix":""},{"dropping-particle":"","family":"Bramwell","given":"Donna","non-dropping-particle":"","parse-names":false,"suffix":""},{"dropping-particle":"","family":"Hammond","given":"Jonathan","non-dropping-particle":"","parse-names":false,"suffix":""},{"dropping-particle":"","family":"Bailey","given":"Simon","non-dropping-particle":"","parse-names":false,"suffix":""},{"dropping-particle":"","family":"Warwick-Giles","given":"Lynsey","non-dropping-particle":"","parse-names":false,"suffix":""},{"dropping-particle":"","family":"Allen","given":"Pauline","non-dropping-particle":"","parse-names":false,"suffix":""},{"dropping-particle":"","family":"Sanderson","given":"Marie","non-dropping-particle":"","parse-names":false,"suffix":""}],"container-title":"NIHR Policy Research Unit in Health and social care systems and commissioning Effective","id":"ITEM-1","issued":{"date-parts":[["2024"]]},"page":"1-19","title":"Effective commissioning for integrated service delivery at Place: what functions and structures does the literature suggest are required? NIHR Policy Research Unit in Health and social care systems and commissioning Effective","type":"article-journal"},"uris":["http://www.mendeley.com/documents/?uuid=d7c2261e-9d86-4f90-8ac4-97d87b83b87f"]}],"mendeley":{"formattedCitation":"(24)","plainTextFormattedCitation":"(24)","previouslyFormattedCitation":"(24)"},"properties":{"noteIndex":0},"schema":"https://github.com/citation-style-language/schema/raw/master/csl-citation.json"}</w:instrText>
      </w:r>
      <w:r w:rsidR="00A51401" w:rsidRPr="00776B24">
        <w:rPr>
          <w:rFonts w:cs="Calibri"/>
        </w:rPr>
        <w:fldChar w:fldCharType="separate"/>
      </w:r>
      <w:r w:rsidR="00D155D8" w:rsidRPr="00D155D8">
        <w:rPr>
          <w:rFonts w:cs="Calibri"/>
          <w:noProof/>
        </w:rPr>
        <w:t>(24)</w:t>
      </w:r>
      <w:r w:rsidR="00A51401" w:rsidRPr="00776B24">
        <w:rPr>
          <w:rFonts w:cs="Calibri"/>
        </w:rPr>
        <w:fldChar w:fldCharType="end"/>
      </w:r>
      <w:r w:rsidR="00A51401" w:rsidRPr="00776B24">
        <w:rPr>
          <w:rFonts w:cs="Calibri"/>
        </w:rPr>
        <w:t>.</w:t>
      </w:r>
      <w:r w:rsidR="0031095B">
        <w:rPr>
          <w:rFonts w:cs="Calibri"/>
        </w:rPr>
        <w:t xml:space="preserve"> </w:t>
      </w:r>
      <w:r w:rsidR="00233A9F" w:rsidRPr="00776B24">
        <w:rPr>
          <w:rFonts w:cs="Calibri"/>
        </w:rPr>
        <w:t>In the Pioneer</w:t>
      </w:r>
      <w:r w:rsidR="00044A44" w:rsidRPr="00776B24">
        <w:rPr>
          <w:rFonts w:cs="Calibri"/>
        </w:rPr>
        <w:t>s</w:t>
      </w:r>
      <w:r w:rsidR="00233A9F" w:rsidRPr="00776B24">
        <w:rPr>
          <w:rFonts w:cs="Calibri"/>
        </w:rPr>
        <w:t xml:space="preserve"> Programme, t</w:t>
      </w:r>
      <w:r w:rsidR="001536E7" w:rsidRPr="00776B24">
        <w:rPr>
          <w:rFonts w:cs="Calibri"/>
        </w:rPr>
        <w:t>he</w:t>
      </w:r>
      <w:r w:rsidR="00B07AB4" w:rsidRPr="00776B24">
        <w:rPr>
          <w:rFonts w:cs="Calibri"/>
        </w:rPr>
        <w:t>re were several challenges related to patient and public involvement. These</w:t>
      </w:r>
      <w:r w:rsidR="00A17303" w:rsidRPr="00776B24">
        <w:rPr>
          <w:rFonts w:cs="Calibri"/>
        </w:rPr>
        <w:t xml:space="preserve"> includ</w:t>
      </w:r>
      <w:r w:rsidR="001536E7" w:rsidRPr="00776B24">
        <w:rPr>
          <w:rFonts w:cs="Calibri"/>
        </w:rPr>
        <w:t>ed</w:t>
      </w:r>
      <w:r w:rsidR="00A17303" w:rsidRPr="00776B24">
        <w:rPr>
          <w:rFonts w:cs="Calibri"/>
        </w:rPr>
        <w:t xml:space="preserve"> </w:t>
      </w:r>
      <w:r w:rsidR="00276A95" w:rsidRPr="00776B24">
        <w:rPr>
          <w:rFonts w:cs="Calibri"/>
        </w:rPr>
        <w:t xml:space="preserve">issues with language translation </w:t>
      </w:r>
      <w:r w:rsidR="001536E7" w:rsidRPr="00776B24">
        <w:rPr>
          <w:rFonts w:cs="Calibri"/>
        </w:rPr>
        <w:t>during multilingual</w:t>
      </w:r>
      <w:r w:rsidR="00276A95" w:rsidRPr="00776B24">
        <w:rPr>
          <w:rFonts w:cs="Calibri"/>
        </w:rPr>
        <w:t xml:space="preserve"> meetings, bureaucratic processes that hindered meaningful engagement from patients and the community, </w:t>
      </w:r>
      <w:r w:rsidR="00D62693" w:rsidRPr="00776B24">
        <w:rPr>
          <w:rFonts w:cs="Calibri"/>
        </w:rPr>
        <w:t xml:space="preserve">complicated decision-making processes when different or opposing views exist within the public, </w:t>
      </w:r>
      <w:r w:rsidR="000212C9" w:rsidRPr="00776B24">
        <w:rPr>
          <w:rFonts w:cs="Calibri"/>
        </w:rPr>
        <w:t xml:space="preserve">a lack of clarity around what </w:t>
      </w:r>
      <w:r w:rsidR="0029061C" w:rsidRPr="00776B24">
        <w:rPr>
          <w:rFonts w:cs="Calibri"/>
        </w:rPr>
        <w:t xml:space="preserve">input </w:t>
      </w:r>
      <w:r w:rsidR="000212C9" w:rsidRPr="00776B24">
        <w:rPr>
          <w:rFonts w:cs="Calibri"/>
        </w:rPr>
        <w:t xml:space="preserve">was wanted from </w:t>
      </w:r>
      <w:r w:rsidR="00233A9F" w:rsidRPr="00776B24">
        <w:rPr>
          <w:rFonts w:cs="Calibri"/>
        </w:rPr>
        <w:t xml:space="preserve">patient and public involvement </w:t>
      </w:r>
      <w:r w:rsidR="000212C9" w:rsidRPr="00776B24">
        <w:rPr>
          <w:rFonts w:cs="Calibri"/>
        </w:rPr>
        <w:t xml:space="preserve">(and across different sites), and the challenges of </w:t>
      </w:r>
      <w:r w:rsidR="00F014A5" w:rsidRPr="00776B24">
        <w:rPr>
          <w:rFonts w:cs="Calibri"/>
        </w:rPr>
        <w:t xml:space="preserve">effective and meaningful </w:t>
      </w:r>
      <w:r w:rsidR="00233A9F" w:rsidRPr="00776B24">
        <w:rPr>
          <w:rFonts w:cs="Calibri"/>
        </w:rPr>
        <w:t xml:space="preserve">patient and public involvement </w:t>
      </w:r>
      <w:r w:rsidR="00F014A5" w:rsidRPr="00776B24">
        <w:rPr>
          <w:rFonts w:cs="Calibri"/>
        </w:rPr>
        <w:t>in areas with large numbers of community and voluntary groups</w:t>
      </w:r>
      <w:r w:rsidR="00FB2E70" w:rsidRPr="00776B24">
        <w:rPr>
          <w:rFonts w:cs="Calibri"/>
        </w:rPr>
        <w:t xml:space="preserve"> </w:t>
      </w:r>
      <w:r w:rsidR="00FB2E70"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FB2E70" w:rsidRPr="00776B24">
        <w:rPr>
          <w:rFonts w:cs="Calibri"/>
        </w:rPr>
        <w:fldChar w:fldCharType="separate"/>
      </w:r>
      <w:r w:rsidR="002E17B7" w:rsidRPr="002E17B7">
        <w:rPr>
          <w:rFonts w:cs="Calibri"/>
          <w:noProof/>
        </w:rPr>
        <w:t>(7)</w:t>
      </w:r>
      <w:r w:rsidR="00FB2E70" w:rsidRPr="00776B24">
        <w:rPr>
          <w:rFonts w:cs="Calibri"/>
        </w:rPr>
        <w:fldChar w:fldCharType="end"/>
      </w:r>
      <w:r w:rsidR="00F014A5" w:rsidRPr="00776B24">
        <w:rPr>
          <w:rFonts w:cs="Calibri"/>
        </w:rPr>
        <w:t xml:space="preserve">. Some interviewees </w:t>
      </w:r>
      <w:r w:rsidR="00FA6261" w:rsidRPr="00776B24">
        <w:rPr>
          <w:rFonts w:cs="Calibri"/>
        </w:rPr>
        <w:t>believed</w:t>
      </w:r>
      <w:r w:rsidR="00F014A5" w:rsidRPr="00776B24">
        <w:rPr>
          <w:rFonts w:cs="Calibri"/>
        </w:rPr>
        <w:t xml:space="preserve"> that the scope of </w:t>
      </w:r>
      <w:r w:rsidR="00B12B75">
        <w:rPr>
          <w:rFonts w:cs="Calibri"/>
        </w:rPr>
        <w:t>patient and public involvement</w:t>
      </w:r>
      <w:r w:rsidR="00FA6261" w:rsidRPr="00776B24">
        <w:rPr>
          <w:rFonts w:cs="Calibri"/>
        </w:rPr>
        <w:t xml:space="preserve"> activities</w:t>
      </w:r>
      <w:r w:rsidR="00F014A5" w:rsidRPr="00776B24">
        <w:rPr>
          <w:rFonts w:cs="Calibri"/>
        </w:rPr>
        <w:t xml:space="preserve"> needed to be </w:t>
      </w:r>
      <w:r w:rsidR="00FA6261" w:rsidRPr="00776B24">
        <w:rPr>
          <w:rFonts w:cs="Calibri"/>
        </w:rPr>
        <w:t>clarified</w:t>
      </w:r>
      <w:r w:rsidR="00F014A5" w:rsidRPr="00776B24">
        <w:rPr>
          <w:rFonts w:cs="Calibri"/>
        </w:rPr>
        <w:t xml:space="preserve"> and</w:t>
      </w:r>
      <w:r w:rsidR="00FA6261" w:rsidRPr="00776B24">
        <w:rPr>
          <w:rFonts w:cs="Calibri"/>
        </w:rPr>
        <w:t xml:space="preserve"> felt</w:t>
      </w:r>
      <w:r w:rsidR="00F014A5" w:rsidRPr="00776B24">
        <w:rPr>
          <w:rFonts w:cs="Calibri"/>
        </w:rPr>
        <w:t xml:space="preserve"> that, while patient views need to be </w:t>
      </w:r>
      <w:r w:rsidR="00FB2E70" w:rsidRPr="00776B24">
        <w:rPr>
          <w:rFonts w:cs="Calibri"/>
        </w:rPr>
        <w:t>considered, their direct involvement in service design may not always be appropriate</w:t>
      </w:r>
      <w:r w:rsidR="001B319C" w:rsidRPr="00776B24">
        <w:rPr>
          <w:rFonts w:cs="Calibri"/>
        </w:rPr>
        <w:t>, particularly as the</w:t>
      </w:r>
      <w:r w:rsidR="00060A82" w:rsidRPr="00776B24">
        <w:rPr>
          <w:rFonts w:cs="Calibri"/>
        </w:rPr>
        <w:t>ir primary interaction</w:t>
      </w:r>
      <w:r w:rsidR="001B319C" w:rsidRPr="00776B24">
        <w:rPr>
          <w:rFonts w:cs="Calibri"/>
        </w:rPr>
        <w:t xml:space="preserve"> with patients is when </w:t>
      </w:r>
      <w:r w:rsidR="00BA44FC" w:rsidRPr="00776B24">
        <w:rPr>
          <w:rFonts w:cs="Calibri"/>
        </w:rPr>
        <w:t>they are</w:t>
      </w:r>
      <w:r w:rsidR="001B319C" w:rsidRPr="00776B24">
        <w:rPr>
          <w:rFonts w:cs="Calibri"/>
        </w:rPr>
        <w:t xml:space="preserve"> in a stressed environment</w:t>
      </w:r>
      <w:r w:rsidR="00FB2E70" w:rsidRPr="00776B24">
        <w:rPr>
          <w:rFonts w:cs="Calibri"/>
        </w:rPr>
        <w:t xml:space="preserve"> </w:t>
      </w:r>
      <w:r w:rsidR="00FB2E70"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FB2E70" w:rsidRPr="00776B24">
        <w:rPr>
          <w:rFonts w:cs="Calibri"/>
        </w:rPr>
        <w:fldChar w:fldCharType="separate"/>
      </w:r>
      <w:r w:rsidR="002E17B7" w:rsidRPr="002E17B7">
        <w:rPr>
          <w:rFonts w:cs="Calibri"/>
          <w:noProof/>
        </w:rPr>
        <w:t>(7)</w:t>
      </w:r>
      <w:r w:rsidR="00FB2E70" w:rsidRPr="00776B24">
        <w:rPr>
          <w:rFonts w:cs="Calibri"/>
        </w:rPr>
        <w:fldChar w:fldCharType="end"/>
      </w:r>
      <w:r w:rsidR="00FB2E70" w:rsidRPr="00776B24">
        <w:rPr>
          <w:rFonts w:cs="Calibri"/>
        </w:rPr>
        <w:t xml:space="preserve">. Others felt that the potential drawbacks of </w:t>
      </w:r>
      <w:r w:rsidR="00921A95" w:rsidRPr="00776B24">
        <w:rPr>
          <w:rFonts w:cs="Calibri"/>
        </w:rPr>
        <w:t xml:space="preserve">patient and public involvement </w:t>
      </w:r>
      <w:r w:rsidR="00FB2E70" w:rsidRPr="00776B24">
        <w:rPr>
          <w:rFonts w:cs="Calibri"/>
        </w:rPr>
        <w:t xml:space="preserve">were outweighed by the substantial greater positive impacts </w:t>
      </w:r>
      <w:r w:rsidR="00FB2E70"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FB2E70" w:rsidRPr="00776B24">
        <w:rPr>
          <w:rFonts w:cs="Calibri"/>
        </w:rPr>
        <w:fldChar w:fldCharType="separate"/>
      </w:r>
      <w:r w:rsidR="002E17B7" w:rsidRPr="002E17B7">
        <w:rPr>
          <w:rFonts w:cs="Calibri"/>
          <w:noProof/>
        </w:rPr>
        <w:t>(7)</w:t>
      </w:r>
      <w:r w:rsidR="00FB2E70" w:rsidRPr="00776B24">
        <w:rPr>
          <w:rFonts w:cs="Calibri"/>
        </w:rPr>
        <w:fldChar w:fldCharType="end"/>
      </w:r>
      <w:r w:rsidR="00FB2E70" w:rsidRPr="00776B24">
        <w:rPr>
          <w:rFonts w:cs="Calibri"/>
        </w:rPr>
        <w:t xml:space="preserve">. </w:t>
      </w:r>
    </w:p>
    <w:p w14:paraId="2DE42F84" w14:textId="5DD73EDA" w:rsidR="00411DC7" w:rsidRDefault="00563470" w:rsidP="006114E0">
      <w:pPr>
        <w:spacing w:line="276" w:lineRule="auto"/>
        <w:jc w:val="both"/>
        <w:rPr>
          <w:rFonts w:cs="Calibri"/>
        </w:rPr>
      </w:pPr>
      <w:r w:rsidRPr="00776B24">
        <w:rPr>
          <w:rFonts w:cs="Calibri"/>
        </w:rPr>
        <w:t>Two</w:t>
      </w:r>
      <w:r w:rsidR="00D4348C" w:rsidRPr="00776B24">
        <w:rPr>
          <w:rFonts w:cs="Calibri"/>
        </w:rPr>
        <w:t xml:space="preserve"> </w:t>
      </w:r>
      <w:r w:rsidR="00E649C8" w:rsidRPr="00776B24">
        <w:rPr>
          <w:rFonts w:cs="Calibri"/>
        </w:rPr>
        <w:t xml:space="preserve">reviews </w:t>
      </w:r>
      <w:r w:rsidR="00D4348C" w:rsidRPr="00776B24">
        <w:rPr>
          <w:rFonts w:cs="Calibri"/>
        </w:rPr>
        <w:t xml:space="preserve">reported on the </w:t>
      </w:r>
      <w:r w:rsidR="00B96A16" w:rsidRPr="00776B24">
        <w:rPr>
          <w:rFonts w:cs="Calibri"/>
        </w:rPr>
        <w:t xml:space="preserve">benefits of involving older </w:t>
      </w:r>
      <w:r w:rsidR="00BC6066" w:rsidRPr="00776B24">
        <w:rPr>
          <w:rFonts w:cs="Calibri"/>
        </w:rPr>
        <w:t xml:space="preserve">frail </w:t>
      </w:r>
      <w:r w:rsidR="00B96A16" w:rsidRPr="00776B24">
        <w:rPr>
          <w:rFonts w:cs="Calibri"/>
        </w:rPr>
        <w:t xml:space="preserve">patients and their </w:t>
      </w:r>
      <w:r w:rsidR="00FC31C8" w:rsidRPr="00776B24">
        <w:rPr>
          <w:rFonts w:cs="Calibri"/>
        </w:rPr>
        <w:t xml:space="preserve">informal </w:t>
      </w:r>
      <w:r w:rsidR="00B96A16" w:rsidRPr="00776B24">
        <w:rPr>
          <w:rFonts w:cs="Calibri"/>
        </w:rPr>
        <w:t>carers in</w:t>
      </w:r>
      <w:r w:rsidR="00766150" w:rsidRPr="00776B24">
        <w:rPr>
          <w:rFonts w:cs="Calibri"/>
        </w:rPr>
        <w:t xml:space="preserve"> decisions about their care</w:t>
      </w:r>
      <w:r w:rsidR="008005C2">
        <w:rPr>
          <w:rFonts w:cs="Calibri"/>
        </w:rPr>
        <w:t xml:space="preserve"> from the perspective of healthcare professionals</w:t>
      </w:r>
      <w:r w:rsidR="00C76371" w:rsidRPr="00776B24">
        <w:rPr>
          <w:rFonts w:cs="Calibri"/>
        </w:rPr>
        <w:t xml:space="preserve"> </w:t>
      </w:r>
      <w:r w:rsidR="00C76371" w:rsidRPr="00776B24">
        <w:rPr>
          <w:rFonts w:cs="Calibri"/>
        </w:rPr>
        <w:fldChar w:fldCharType="begin" w:fldLock="1"/>
      </w:r>
      <w:r w:rsidR="0064043F">
        <w:rPr>
          <w:rFonts w:cs="Calibri"/>
        </w:rPr>
        <w:instrText>ADDIN CSL_CITATION {"citationItems":[{"id":"ITEM-1","itemData":{"DOI":"10.1136/bmjopen-2020-043280","ISSN":"20446055","PMID":"33895713","abstract":"Objective To identify the relationships between the context in which integrated care programmes (ICPs) for community-dwelling frail older people are applied, the mechanisms by which the programmes do (not) work and the outcomes resulting from this interaction by establishing a programme theory. Design Rapid realist review. Inclusion criteria Reviews and meta-analyses (January 2013-January 2019) and non-peer-reviewed literature (January 2013-December 2019) reporting on integrated care for community-dwelling frail older people (≥60 years). Analysis Selection and appraisal of documents was based on relevance and rigour according to the Realist And Meta-narrative Evidence Syntheses: Evolving Standards criteria. Data on context, mechanisms, programme activities and outcomes were extracted. Factors were categorised into the five strategies of the WHO framework of integrated people-centred health services (IPCHS). Results 27 papers were included. The following programme theory was developed: it is essential to establish multidisciplinary teams of competent healthcare providers (HCPs) providing person-centred care, closely working together and communicating effectively with other stakeholders. Older people and informal caregivers should be involved in the care process. Financial support, efficient use of information technology and organisational alignment are also essential. ICPs demonstrate positive effects on the functionality of older people, satisfaction of older people, informal caregivers and HCPs, and a delayed placement in a nursing home. Heterogeneous effects were found for hospital-related outcomes, quality of life, healthcare costs and use of healthcare services. The two most prevalent WHO-IPCHS strategies as part of ICPs are 'creating an enabling environment', followed by 'strengthening governance and accountability'. Conclusion Currently, most ICPs do not address all WHO-IPCHS strategies. In order to optimise ICPs for frail older people the interaction between context items, mechanisms, programme activities and the outcomes should be taken into account from different perspectives (system, organisation, service delivery, HCP and patient).","author":[{"dropping-particle":"","family":"Ahmed","given":"Anam","non-dropping-particle":"","parse-names":false,"suffix":""},{"dropping-particle":"","family":"Muijsenbergh","given":"Maria E.T.C.","non-dropping-particle":"Van Den","parse-names":false,"suffix":""},{"dropping-particle":"","family":"Mewes","given":"Janne C.","non-dropping-particle":"","parse-names":false,"suffix":""},{"dropping-particle":"","family":"Wodchis","given":"Walter P.","non-dropping-particle":"","parse-names":false,"suffix":""},{"dropping-particle":"","family":"Vrijhoef","given":"Hubertus J.M.","non-dropping-particle":"","parse-names":false,"suffix":""}],"container-title":"BMJ Open","id":"ITEM-1","issue":"4","issued":{"date-parts":[["2021"]]},"page":"1-11","title":"Untangling the inter-relatedness within integrated care programmes for community-dwelling frail older people: A rapid realist review","type":"article-journal","volume":"11"},"uris":["http://www.mendeley.com/documents/?uuid=89c6c073-4743-4fa0-8f15-264a8ca7a1ac"]},{"id":"ITEM-2","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ONE","id":"ITEM-2","issue":"5","issued":{"date-parts":[["2019"]]},"page":"1-25","title":"Service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mendeley":{"formattedCitation":"(22,25)","plainTextFormattedCitation":"(22,25)","previouslyFormattedCitation":"(22,25)"},"properties":{"noteIndex":0},"schema":"https://github.com/citation-style-language/schema/raw/master/csl-citation.json"}</w:instrText>
      </w:r>
      <w:r w:rsidR="00C76371" w:rsidRPr="00776B24">
        <w:rPr>
          <w:rFonts w:cs="Calibri"/>
        </w:rPr>
        <w:fldChar w:fldCharType="separate"/>
      </w:r>
      <w:r w:rsidR="002D0F3F" w:rsidRPr="002D0F3F">
        <w:rPr>
          <w:rFonts w:cs="Calibri"/>
          <w:noProof/>
        </w:rPr>
        <w:t>(22,25)</w:t>
      </w:r>
      <w:r w:rsidR="00C76371" w:rsidRPr="00776B24">
        <w:rPr>
          <w:rFonts w:cs="Calibri"/>
        </w:rPr>
        <w:fldChar w:fldCharType="end"/>
      </w:r>
      <w:r w:rsidR="00B96A16" w:rsidRPr="00776B24">
        <w:rPr>
          <w:rFonts w:cs="Calibri"/>
        </w:rPr>
        <w:t>.</w:t>
      </w:r>
      <w:r w:rsidR="00777535" w:rsidRPr="00776B24">
        <w:rPr>
          <w:rFonts w:cs="Calibri"/>
        </w:rPr>
        <w:t xml:space="preserve"> </w:t>
      </w:r>
      <w:r w:rsidR="00766150" w:rsidRPr="00776B24">
        <w:rPr>
          <w:rFonts w:cs="Calibri"/>
        </w:rPr>
        <w:t>Their</w:t>
      </w:r>
      <w:r w:rsidR="00BC6066" w:rsidRPr="00776B24">
        <w:rPr>
          <w:rFonts w:cs="Calibri"/>
        </w:rPr>
        <w:t xml:space="preserve"> active</w:t>
      </w:r>
      <w:r w:rsidR="00777535" w:rsidRPr="00776B24">
        <w:rPr>
          <w:rFonts w:cs="Calibri"/>
        </w:rPr>
        <w:t xml:space="preserve"> involvement </w:t>
      </w:r>
      <w:r w:rsidR="00ED0203" w:rsidRPr="00776B24">
        <w:rPr>
          <w:rFonts w:cs="Calibri"/>
        </w:rPr>
        <w:t>was seen</w:t>
      </w:r>
      <w:r w:rsidR="00BC6066" w:rsidRPr="00776B24">
        <w:rPr>
          <w:rFonts w:cs="Calibri"/>
        </w:rPr>
        <w:t xml:space="preserve"> to enhance the quality of their care </w:t>
      </w:r>
      <w:r w:rsidR="00BC6066" w:rsidRPr="00776B24">
        <w:rPr>
          <w:rFonts w:cs="Calibri"/>
        </w:rPr>
        <w:fldChar w:fldCharType="begin" w:fldLock="1"/>
      </w:r>
      <w:r w:rsidR="002D0F3F">
        <w:rPr>
          <w:rFonts w:cs="Calibri"/>
        </w:rPr>
        <w:instrText>ADDIN CSL_CITATION {"citationItems":[{"id":"ITEM-1","itemData":{"DOI":"10.1371/journal.pone.0216488","ISBN":"1111111111","ISSN":"19326203","PMID":"31083707","abstract":"Introduction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ONE","id":"ITEM-1","issue":"5","issued":{"date-parts":[["2019"]]},"page":"1-25","title":"Service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mendeley":{"formattedCitation":"(25)","plainTextFormattedCitation":"(25)","previouslyFormattedCitation":"(25)"},"properties":{"noteIndex":0},"schema":"https://github.com/citation-style-language/schema/raw/master/csl-citation.json"}</w:instrText>
      </w:r>
      <w:r w:rsidR="00BC6066" w:rsidRPr="00776B24">
        <w:rPr>
          <w:rFonts w:cs="Calibri"/>
        </w:rPr>
        <w:fldChar w:fldCharType="separate"/>
      </w:r>
      <w:r w:rsidR="00D155D8" w:rsidRPr="00D155D8">
        <w:rPr>
          <w:rFonts w:cs="Calibri"/>
          <w:noProof/>
        </w:rPr>
        <w:t>(25)</w:t>
      </w:r>
      <w:r w:rsidR="00BC6066" w:rsidRPr="00776B24">
        <w:rPr>
          <w:rFonts w:cs="Calibri"/>
        </w:rPr>
        <w:fldChar w:fldCharType="end"/>
      </w:r>
      <w:r w:rsidR="00BC6066" w:rsidRPr="00776B24">
        <w:rPr>
          <w:rFonts w:cs="Calibri"/>
        </w:rPr>
        <w:t>, and</w:t>
      </w:r>
      <w:r w:rsidR="00ED0203" w:rsidRPr="00776B24">
        <w:rPr>
          <w:rFonts w:cs="Calibri"/>
        </w:rPr>
        <w:t xml:space="preserve"> to be</w:t>
      </w:r>
      <w:r w:rsidR="00777535" w:rsidRPr="00776B24">
        <w:rPr>
          <w:rFonts w:cs="Calibri"/>
        </w:rPr>
        <w:t xml:space="preserve"> important for setting up </w:t>
      </w:r>
      <w:r w:rsidR="00777535" w:rsidRPr="00776B24">
        <w:rPr>
          <w:rFonts w:cs="Calibri"/>
        </w:rPr>
        <w:lastRenderedPageBreak/>
        <w:t>tailor-made, individual care plans,</w:t>
      </w:r>
      <w:r w:rsidR="00766150" w:rsidRPr="00776B24">
        <w:rPr>
          <w:rFonts w:cs="Calibri"/>
        </w:rPr>
        <w:t xml:space="preserve"> developing a hospital discharge plan,</w:t>
      </w:r>
      <w:r w:rsidR="00777535" w:rsidRPr="00776B24">
        <w:rPr>
          <w:rFonts w:cs="Calibri"/>
        </w:rPr>
        <w:t xml:space="preserve"> managing medical treatment, and planning follow-up support</w:t>
      </w:r>
      <w:r w:rsidR="00766150" w:rsidRPr="00776B24">
        <w:rPr>
          <w:rFonts w:cs="Calibri"/>
        </w:rPr>
        <w:t xml:space="preserve"> </w:t>
      </w:r>
      <w:r w:rsidR="00766150" w:rsidRPr="00776B24">
        <w:rPr>
          <w:rFonts w:cs="Calibri"/>
        </w:rPr>
        <w:fldChar w:fldCharType="begin" w:fldLock="1"/>
      </w:r>
      <w:r w:rsidR="0064043F">
        <w:rPr>
          <w:rFonts w:cs="Calibri"/>
        </w:rPr>
        <w:instrText>ADDIN CSL_CITATION {"citationItems":[{"id":"ITEM-1","itemData":{"DOI":"10.1136/bmjopen-2020-043280","ISSN":"20446055","PMID":"33895713","abstract":"Objective To identify the relationships between the context in which integrated care programmes (ICPs) for community-dwelling frail older people are applied, the mechanisms by which the programmes do (not) work and the outcomes resulting from this interaction by establishing a programme theory. Design Rapid realist review. Inclusion criteria Reviews and meta-analyses (January 2013-January 2019) and non-peer-reviewed literature (January 2013-December 2019) reporting on integrated care for community-dwelling frail older people (≥60 years). Analysis Selection and appraisal of documents was based on relevance and rigour according to the Realist And Meta-narrative Evidence Syntheses: Evolving Standards criteria. Data on context, mechanisms, programme activities and outcomes were extracted. Factors were categorised into the five strategies of the WHO framework of integrated people-centred health services (IPCHS). Results 27 papers were included. The following programme theory was developed: it is essential to establish multidisciplinary teams of competent healthcare providers (HCPs) providing person-centred care, closely working together and communicating effectively with other stakeholders. Older people and informal caregivers should be involved in the care process. Financial support, efficient use of information technology and organisational alignment are also essential. ICPs demonstrate positive effects on the functionality of older people, satisfaction of older people, informal caregivers and HCPs, and a delayed placement in a nursing home. Heterogeneous effects were found for hospital-related outcomes, quality of life, healthcare costs and use of healthcare services. The two most prevalent WHO-IPCHS strategies as part of ICPs are 'creating an enabling environment', followed by 'strengthening governance and accountability'. Conclusion Currently, most ICPs do not address all WHO-IPCHS strategies. In order to optimise ICPs for frail older people the interaction between context items, mechanisms, programme activities and the outcomes should be taken into account from different perspectives (system, organisation, service delivery, HCP and patient).","author":[{"dropping-particle":"","family":"Ahmed","given":"Anam","non-dropping-particle":"","parse-names":false,"suffix":""},{"dropping-particle":"","family":"Muijsenbergh","given":"Maria E.T.C.","non-dropping-particle":"Van Den","parse-names":false,"suffix":""},{"dropping-particle":"","family":"Mewes","given":"Janne C.","non-dropping-particle":"","parse-names":false,"suffix":""},{"dropping-particle":"","family":"Wodchis","given":"Walter P.","non-dropping-particle":"","parse-names":false,"suffix":""},{"dropping-particle":"","family":"Vrijhoef","given":"Hubertus J.M.","non-dropping-particle":"","parse-names":false,"suffix":""}],"container-title":"BMJ Open","id":"ITEM-1","issue":"4","issued":{"date-parts":[["2021"]]},"page":"1-11","title":"Untangling the inter-relatedness within integrated care programmes for community-dwelling frail older people: A rapid realist review","type":"article-journal","volume":"11"},"uris":["http://www.mendeley.com/documents/?uuid=89c6c073-4743-4fa0-8f15-264a8ca7a1ac"]}],"mendeley":{"formattedCitation":"(22)","plainTextFormattedCitation":"(22)","previouslyFormattedCitation":"(22)"},"properties":{"noteIndex":0},"schema":"https://github.com/citation-style-language/schema/raw/master/csl-citation.json"}</w:instrText>
      </w:r>
      <w:r w:rsidR="00766150" w:rsidRPr="00776B24">
        <w:rPr>
          <w:rFonts w:cs="Calibri"/>
        </w:rPr>
        <w:fldChar w:fldCharType="separate"/>
      </w:r>
      <w:r w:rsidR="002D0F3F" w:rsidRPr="002D0F3F">
        <w:rPr>
          <w:rFonts w:cs="Calibri"/>
          <w:noProof/>
        </w:rPr>
        <w:t>(22)</w:t>
      </w:r>
      <w:r w:rsidR="00766150" w:rsidRPr="00776B24">
        <w:rPr>
          <w:rFonts w:cs="Calibri"/>
        </w:rPr>
        <w:fldChar w:fldCharType="end"/>
      </w:r>
      <w:r w:rsidR="00C15BA1" w:rsidRPr="00776B24">
        <w:rPr>
          <w:rFonts w:cs="Calibri"/>
        </w:rPr>
        <w:t>.</w:t>
      </w:r>
      <w:r w:rsidR="00FC31C8" w:rsidRPr="00776B24">
        <w:rPr>
          <w:rFonts w:cs="Calibri"/>
        </w:rPr>
        <w:t xml:space="preserve"> Further, the </w:t>
      </w:r>
      <w:r w:rsidR="00766150" w:rsidRPr="00776B24">
        <w:rPr>
          <w:rFonts w:cs="Calibri"/>
        </w:rPr>
        <w:t>evidence</w:t>
      </w:r>
      <w:r w:rsidR="00FC31C8" w:rsidRPr="00776B24">
        <w:rPr>
          <w:rFonts w:cs="Calibri"/>
        </w:rPr>
        <w:t xml:space="preserve"> suggested that providing health education and training for older people and their carers could enable their active involvement in their care, </w:t>
      </w:r>
      <w:r w:rsidR="007742D0" w:rsidRPr="00776B24">
        <w:rPr>
          <w:rFonts w:cs="Calibri"/>
        </w:rPr>
        <w:t>leading to a better understanding of each other and</w:t>
      </w:r>
      <w:r w:rsidR="00ED0203" w:rsidRPr="00776B24">
        <w:rPr>
          <w:rFonts w:cs="Calibri"/>
        </w:rPr>
        <w:t xml:space="preserve"> a</w:t>
      </w:r>
      <w:r w:rsidR="007742D0" w:rsidRPr="00776B24">
        <w:rPr>
          <w:rFonts w:cs="Calibri"/>
        </w:rPr>
        <w:t xml:space="preserve"> greater understanding of the importance of his</w:t>
      </w:r>
      <w:r w:rsidR="00616102" w:rsidRPr="00776B24">
        <w:rPr>
          <w:rFonts w:cs="Calibri"/>
        </w:rPr>
        <w:t xml:space="preserve"> or </w:t>
      </w:r>
      <w:r w:rsidR="007742D0" w:rsidRPr="00776B24">
        <w:rPr>
          <w:rFonts w:cs="Calibri"/>
        </w:rPr>
        <w:t>her treatment</w:t>
      </w:r>
      <w:r w:rsidR="006F5322" w:rsidRPr="00776B24">
        <w:rPr>
          <w:rFonts w:cs="Calibri"/>
        </w:rPr>
        <w:t xml:space="preserve"> </w:t>
      </w:r>
      <w:r w:rsidR="006F5322" w:rsidRPr="00776B24">
        <w:rPr>
          <w:rFonts w:cs="Calibri"/>
        </w:rPr>
        <w:fldChar w:fldCharType="begin" w:fldLock="1"/>
      </w:r>
      <w:r w:rsidR="0064043F">
        <w:rPr>
          <w:rFonts w:cs="Calibri"/>
        </w:rPr>
        <w:instrText>ADDIN CSL_CITATION {"citationItems":[{"id":"ITEM-1","itemData":{"DOI":"10.1136/bmjopen-2020-043280","ISSN":"20446055","PMID":"33895713","abstract":"Objective To identify the relationships between the context in which integrated care programmes (ICPs) for community-dwelling frail older people are applied, the mechanisms by which the programmes do (not) work and the outcomes resulting from this interaction by establishing a programme theory. Design Rapid realist review. Inclusion criteria Reviews and meta-analyses (January 2013-January 2019) and non-peer-reviewed literature (January 2013-December 2019) reporting on integrated care for community-dwelling frail older people (≥60 years). Analysis Selection and appraisal of documents was based on relevance and rigour according to the Realist And Meta-narrative Evidence Syntheses: Evolving Standards criteria. Data on context, mechanisms, programme activities and outcomes were extracted. Factors were categorised into the five strategies of the WHO framework of integrated people-centred health services (IPCHS). Results 27 papers were included. The following programme theory was developed: it is essential to establish multidisciplinary teams of competent healthcare providers (HCPs) providing person-centred care, closely working together and communicating effectively with other stakeholders. Older people and informal caregivers should be involved in the care process. Financial support, efficient use of information technology and organisational alignment are also essential. ICPs demonstrate positive effects on the functionality of older people, satisfaction of older people, informal caregivers and HCPs, and a delayed placement in a nursing home. Heterogeneous effects were found for hospital-related outcomes, quality of life, healthcare costs and use of healthcare services. The two most prevalent WHO-IPCHS strategies as part of ICPs are 'creating an enabling environment', followed by 'strengthening governance and accountability'. Conclusion Currently, most ICPs do not address all WHO-IPCHS strategies. In order to optimise ICPs for frail older people the interaction between context items, mechanisms, programme activities and the outcomes should be taken into account from different perspectives (system, organisation, service delivery, HCP and patient).","author":[{"dropping-particle":"","family":"Ahmed","given":"Anam","non-dropping-particle":"","parse-names":false,"suffix":""},{"dropping-particle":"","family":"Muijsenbergh","given":"Maria E.T.C.","non-dropping-particle":"Van Den","parse-names":false,"suffix":""},{"dropping-particle":"","family":"Mewes","given":"Janne C.","non-dropping-particle":"","parse-names":false,"suffix":""},{"dropping-particle":"","family":"Wodchis","given":"Walter P.","non-dropping-particle":"","parse-names":false,"suffix":""},{"dropping-particle":"","family":"Vrijhoef","given":"Hubertus J.M.","non-dropping-particle":"","parse-names":false,"suffix":""}],"container-title":"BMJ Open","id":"ITEM-1","issue":"4","issued":{"date-parts":[["2021"]]},"page":"1-11","title":"Untangling the inter-relatedness within integrated care programmes for community-dwelling frail older people: A rapid realist review","type":"article-journal","volume":"11"},"uris":["http://www.mendeley.com/documents/?uuid=89c6c073-4743-4fa0-8f15-264a8ca7a1ac"]}],"mendeley":{"formattedCitation":"(22)","plainTextFormattedCitation":"(22)","previouslyFormattedCitation":"(22)"},"properties":{"noteIndex":0},"schema":"https://github.com/citation-style-language/schema/raw/master/csl-citation.json"}</w:instrText>
      </w:r>
      <w:r w:rsidR="006F5322" w:rsidRPr="00776B24">
        <w:rPr>
          <w:rFonts w:cs="Calibri"/>
        </w:rPr>
        <w:fldChar w:fldCharType="separate"/>
      </w:r>
      <w:r w:rsidR="002D0F3F" w:rsidRPr="002D0F3F">
        <w:rPr>
          <w:rFonts w:cs="Calibri"/>
          <w:noProof/>
        </w:rPr>
        <w:t>(22)</w:t>
      </w:r>
      <w:r w:rsidR="006F5322" w:rsidRPr="00776B24">
        <w:rPr>
          <w:rFonts w:cs="Calibri"/>
        </w:rPr>
        <w:fldChar w:fldCharType="end"/>
      </w:r>
      <w:r w:rsidR="007742D0" w:rsidRPr="00776B24">
        <w:rPr>
          <w:rFonts w:cs="Calibri"/>
        </w:rPr>
        <w:t xml:space="preserve">. </w:t>
      </w:r>
      <w:r w:rsidR="001960B4" w:rsidRPr="00776B24">
        <w:rPr>
          <w:rFonts w:cs="Calibri"/>
        </w:rPr>
        <w:t xml:space="preserve">Healthcare professionals believed that limited involvement of service users and carers in care decisions hindered effective transitions of care between hospital and community settings for </w:t>
      </w:r>
      <w:r w:rsidR="00BC6066" w:rsidRPr="00776B24">
        <w:rPr>
          <w:rFonts w:cs="Calibri"/>
        </w:rPr>
        <w:t>older patients</w:t>
      </w:r>
      <w:r w:rsidR="001960B4" w:rsidRPr="00776B24">
        <w:rPr>
          <w:rFonts w:cs="Calibri"/>
        </w:rPr>
        <w:t xml:space="preserve"> </w:t>
      </w:r>
      <w:r w:rsidR="001960B4" w:rsidRPr="00776B24">
        <w:rPr>
          <w:rFonts w:cs="Calibri"/>
        </w:rPr>
        <w:fldChar w:fldCharType="begin" w:fldLock="1"/>
      </w:r>
      <w:r w:rsidR="002D0F3F">
        <w:rPr>
          <w:rFonts w:cs="Calibri"/>
        </w:rPr>
        <w:instrText>ADDIN CSL_CITATION {"citationItems":[{"id":"ITEM-1","itemData":{"DOI":"10.1371/journal.pone.0216488","ISBN":"1111111111","ISSN":"19326203","PMID":"31083707","abstract":"Introduction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ONE","id":"ITEM-1","issue":"5","issued":{"date-parts":[["2019"]]},"page":"1-25","title":"Service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mendeley":{"formattedCitation":"(25)","plainTextFormattedCitation":"(25)","previouslyFormattedCitation":"(25)"},"properties":{"noteIndex":0},"schema":"https://github.com/citation-style-language/schema/raw/master/csl-citation.json"}</w:instrText>
      </w:r>
      <w:r w:rsidR="001960B4" w:rsidRPr="00776B24">
        <w:rPr>
          <w:rFonts w:cs="Calibri"/>
        </w:rPr>
        <w:fldChar w:fldCharType="separate"/>
      </w:r>
      <w:r w:rsidR="00D155D8" w:rsidRPr="00D155D8">
        <w:rPr>
          <w:rFonts w:cs="Calibri"/>
          <w:noProof/>
        </w:rPr>
        <w:t>(25)</w:t>
      </w:r>
      <w:r w:rsidR="001960B4" w:rsidRPr="00776B24">
        <w:rPr>
          <w:rFonts w:cs="Calibri"/>
        </w:rPr>
        <w:fldChar w:fldCharType="end"/>
      </w:r>
      <w:r w:rsidR="001960B4" w:rsidRPr="00776B24">
        <w:rPr>
          <w:rFonts w:cs="Calibri"/>
        </w:rPr>
        <w:t>.</w:t>
      </w:r>
      <w:r w:rsidR="007C7817" w:rsidRPr="00776B24">
        <w:rPr>
          <w:rFonts w:cs="Calibri"/>
        </w:rPr>
        <w:t xml:space="preserve"> </w:t>
      </w:r>
      <w:r w:rsidR="003B0F53" w:rsidRPr="00776B24">
        <w:rPr>
          <w:rFonts w:cs="Calibri"/>
        </w:rPr>
        <w:t xml:space="preserve">Time </w:t>
      </w:r>
      <w:r w:rsidR="00BC6066" w:rsidRPr="00776B24">
        <w:rPr>
          <w:rFonts w:cs="Calibri"/>
        </w:rPr>
        <w:t xml:space="preserve">constraints </w:t>
      </w:r>
      <w:r w:rsidR="003B0F53" w:rsidRPr="00776B24">
        <w:rPr>
          <w:rFonts w:cs="Calibri"/>
        </w:rPr>
        <w:t xml:space="preserve">were reportedly a barrier to involving patients during their transition of care </w:t>
      </w:r>
      <w:r w:rsidR="003B0F53" w:rsidRPr="00776B24">
        <w:rPr>
          <w:rFonts w:cs="Calibri"/>
        </w:rPr>
        <w:fldChar w:fldCharType="begin" w:fldLock="1"/>
      </w:r>
      <w:r w:rsidR="002D0F3F">
        <w:rPr>
          <w:rFonts w:cs="Calibri"/>
        </w:rPr>
        <w:instrText>ADDIN CSL_CITATION {"citationItems":[{"id":"ITEM-1","itemData":{"DOI":"10.1371/journal.pone.0216488","ISBN":"1111111111","ISSN":"19326203","PMID":"31083707","abstract":"Introduction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ONE","id":"ITEM-1","issue":"5","issued":{"date-parts":[["2019"]]},"page":"1-25","title":"Service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mendeley":{"formattedCitation":"(25)","plainTextFormattedCitation":"(25)","previouslyFormattedCitation":"(25)"},"properties":{"noteIndex":0},"schema":"https://github.com/citation-style-language/schema/raw/master/csl-citation.json"}</w:instrText>
      </w:r>
      <w:r w:rsidR="003B0F53" w:rsidRPr="00776B24">
        <w:rPr>
          <w:rFonts w:cs="Calibri"/>
        </w:rPr>
        <w:fldChar w:fldCharType="separate"/>
      </w:r>
      <w:r w:rsidR="00D155D8" w:rsidRPr="00D155D8">
        <w:rPr>
          <w:rFonts w:cs="Calibri"/>
          <w:noProof/>
        </w:rPr>
        <w:t>(25)</w:t>
      </w:r>
      <w:r w:rsidR="003B0F53" w:rsidRPr="00776B24">
        <w:rPr>
          <w:rFonts w:cs="Calibri"/>
        </w:rPr>
        <w:fldChar w:fldCharType="end"/>
      </w:r>
      <w:r w:rsidR="003B0F53" w:rsidRPr="00776B24">
        <w:rPr>
          <w:rFonts w:cs="Calibri"/>
        </w:rPr>
        <w:t xml:space="preserve">. </w:t>
      </w:r>
      <w:r w:rsidR="007C7817" w:rsidRPr="00776B24">
        <w:rPr>
          <w:rFonts w:cs="Calibri"/>
        </w:rPr>
        <w:t xml:space="preserve"> </w:t>
      </w:r>
      <w:r w:rsidR="001960B4" w:rsidRPr="00776B24">
        <w:rPr>
          <w:rFonts w:cs="Calibri"/>
        </w:rPr>
        <w:t xml:space="preserve"> </w:t>
      </w:r>
    </w:p>
    <w:p w14:paraId="79DF3CC2" w14:textId="1831E3D1" w:rsidR="00AA01FA" w:rsidRPr="00776B24" w:rsidRDefault="00AA01FA" w:rsidP="006114E0">
      <w:pPr>
        <w:spacing w:line="276" w:lineRule="auto"/>
        <w:jc w:val="both"/>
        <w:rPr>
          <w:rFonts w:cs="Calibri"/>
        </w:rPr>
      </w:pPr>
      <w:r>
        <w:rPr>
          <w:rFonts w:cs="Calibri"/>
        </w:rPr>
        <w:t>A further review</w:t>
      </w:r>
      <w:r w:rsidR="008005C2">
        <w:rPr>
          <w:rFonts w:cs="Calibri"/>
        </w:rPr>
        <w:t xml:space="preserve"> explored older patients’ perspectives on integrated care </w:t>
      </w:r>
      <w:r w:rsidR="008005C2">
        <w:rPr>
          <w:rFonts w:cs="Calibri"/>
        </w:rPr>
        <w:fldChar w:fldCharType="begin" w:fldLock="1"/>
      </w:r>
      <w:r w:rsidR="002D0F3F">
        <w:rPr>
          <w:rFonts w:cs="Calibri"/>
        </w:rPr>
        <w:instrText>ADDIN CSL_CITATION {"citationItems":[{"id":"ITEM-1","itemData":{"DOI":"10.1136/bmjopen-2019-035157","ISSN":"20446055","PMID":"31974092","abstract":"Objective To systematically map and synthesise the literature on older adults' perceptions and experiences of integrated care. Setting Various healthcare settings, including primary care, hospitals, allied health practices and emergency departments. Participants Adults aged ≥60 years. Interventions Integrated (or similarly coordinated) healthcare. Primary and secondary outcome measures Using scoping review methodology, four electronic databases (EMBASE, CINAHL, PubMed and ProQuest Dissertation and Theses) and the grey literature (Open Grey and Google Scholar) were searched to identify studies reporting on older adults' experiences of integrated care. Studies reporting on empirical, interpretive and critical research using any type of methodology were included. Four independent reviewers performed study selection, data extraction and analysis. Results The initial search retrieved 436 articles, of which 30 were included in this review. Patients expressed a desire for continuity, both in terms of care relationships and management, seamless transitions between care services and/or settings, and coordinated care that delivers quick access, effective treatment, self-care support, respect for patient preferences, and involves carers and families. Conclusions Participants across the studies desired accessible, efficient and coordinated care that caters to their needs and preferences, while keeping in mind their rights and safety. This review highlights the salience of the relational, informational and organisational aspects of care from an older person's perspective. Findings are transferable and could be applied in various healthcare settings to derive patient-centred success measures that reflect the aspects of integrated care that are deemed important to older adults and their supporters.","author":[{"dropping-particle":"","family":"Lawless","given":"Michael T.","non-dropping-particle":"","parse-names":false,"suffix":""},{"dropping-particle":"","family":"Marshall","given":"Amy","non-dropping-particle":"","parse-names":false,"suffix":""},{"dropping-particle":"","family":"Mittinty","given":"Manasi Murthy","non-dropping-particle":"","parse-names":false,"suffix":""},{"dropping-particle":"","family":"Harvey","given":"Gillian","non-dropping-particle":"","parse-names":false,"suffix":""}],"container-title":"BMJ Open","id":"ITEM-1","issue":"1","issued":{"date-parts":[["2020"]]},"page":"1-16","title":"What does integrated care mean from an older person's perspective? A scoping review","type":"article-journal","volume":"10"},"uris":["http://www.mendeley.com/documents/?uuid=46dd22e6-4586-4fc0-a47f-9de41aa5e143"]}],"mendeley":{"formattedCitation":"(26)","plainTextFormattedCitation":"(26)","previouslyFormattedCitation":"(26)"},"properties":{"noteIndex":0},"schema":"https://github.com/citation-style-language/schema/raw/master/csl-citation.json"}</w:instrText>
      </w:r>
      <w:r w:rsidR="008005C2">
        <w:rPr>
          <w:rFonts w:cs="Calibri"/>
        </w:rPr>
        <w:fldChar w:fldCharType="separate"/>
      </w:r>
      <w:r w:rsidR="00D155D8" w:rsidRPr="00D155D8">
        <w:rPr>
          <w:rFonts w:cs="Calibri"/>
          <w:noProof/>
        </w:rPr>
        <w:t>(26)</w:t>
      </w:r>
      <w:r w:rsidR="008005C2">
        <w:rPr>
          <w:rFonts w:cs="Calibri"/>
        </w:rPr>
        <w:fldChar w:fldCharType="end"/>
      </w:r>
      <w:r w:rsidR="008005C2">
        <w:rPr>
          <w:rFonts w:cs="Calibri"/>
        </w:rPr>
        <w:t xml:space="preserve">. </w:t>
      </w:r>
      <w:r w:rsidR="00226DDA" w:rsidRPr="00226DDA">
        <w:rPr>
          <w:rFonts w:cs="Calibri"/>
        </w:rPr>
        <w:t xml:space="preserve">Participants generally wanted to be involved in decisions about their care, treatment, and medications, in ways that matched their individual needs, preferences, and abilities. While most expected a person-centred approach, many felt their care </w:t>
      </w:r>
      <w:r w:rsidR="00E570CF">
        <w:rPr>
          <w:rFonts w:cs="Calibri"/>
        </w:rPr>
        <w:t>did not</w:t>
      </w:r>
      <w:r w:rsidR="00226DDA" w:rsidRPr="00226DDA">
        <w:rPr>
          <w:rFonts w:cs="Calibri"/>
        </w:rPr>
        <w:t xml:space="preserve"> reflect this. Some preferred to leave decisions</w:t>
      </w:r>
      <w:r w:rsidR="00974929">
        <w:rPr>
          <w:rFonts w:cs="Calibri"/>
        </w:rPr>
        <w:t xml:space="preserve"> (</w:t>
      </w:r>
      <w:r w:rsidR="00E570CF">
        <w:rPr>
          <w:rFonts w:cs="Calibri"/>
        </w:rPr>
        <w:t>particularly</w:t>
      </w:r>
      <w:r w:rsidR="00226DDA" w:rsidRPr="00226DDA">
        <w:rPr>
          <w:rFonts w:cs="Calibri"/>
        </w:rPr>
        <w:t xml:space="preserve"> about referrals</w:t>
      </w:r>
      <w:r w:rsidR="00974929">
        <w:rPr>
          <w:rFonts w:cs="Calibri"/>
        </w:rPr>
        <w:t xml:space="preserve">) </w:t>
      </w:r>
      <w:r w:rsidR="00226DDA" w:rsidRPr="00226DDA">
        <w:rPr>
          <w:rFonts w:cs="Calibri"/>
        </w:rPr>
        <w:t xml:space="preserve">to their </w:t>
      </w:r>
      <w:r w:rsidR="00E570CF">
        <w:rPr>
          <w:rFonts w:cs="Calibri"/>
        </w:rPr>
        <w:t>GP</w:t>
      </w:r>
      <w:r w:rsidR="00226DDA" w:rsidRPr="00226DDA">
        <w:rPr>
          <w:rFonts w:cs="Calibri"/>
        </w:rPr>
        <w:t xml:space="preserve">. Others </w:t>
      </w:r>
      <w:r w:rsidR="002C0CBD">
        <w:rPr>
          <w:rFonts w:cs="Calibri"/>
        </w:rPr>
        <w:t>preferred</w:t>
      </w:r>
      <w:r w:rsidR="00226DDA" w:rsidRPr="00226DDA">
        <w:rPr>
          <w:rFonts w:cs="Calibri"/>
        </w:rPr>
        <w:t xml:space="preserve"> to be consulted and informed</w:t>
      </w:r>
      <w:r w:rsidR="00E570CF">
        <w:rPr>
          <w:rFonts w:cs="Calibri"/>
        </w:rPr>
        <w:t xml:space="preserve"> </w:t>
      </w:r>
      <w:proofErr w:type="gramStart"/>
      <w:r w:rsidR="00E570CF">
        <w:rPr>
          <w:rFonts w:cs="Calibri"/>
        </w:rPr>
        <w:t>in order to</w:t>
      </w:r>
      <w:proofErr w:type="gramEnd"/>
      <w:r w:rsidR="00E570CF">
        <w:rPr>
          <w:rFonts w:cs="Calibri"/>
        </w:rPr>
        <w:t xml:space="preserve"> </w:t>
      </w:r>
      <w:r w:rsidR="00226DDA" w:rsidRPr="00226DDA">
        <w:rPr>
          <w:rFonts w:cs="Calibri"/>
        </w:rPr>
        <w:t>make their own decisions</w:t>
      </w:r>
      <w:r w:rsidR="003D0607">
        <w:rPr>
          <w:rFonts w:cs="Calibri"/>
        </w:rPr>
        <w:t xml:space="preserve"> following</w:t>
      </w:r>
      <w:r w:rsidR="00226DDA" w:rsidRPr="00226DDA">
        <w:rPr>
          <w:rFonts w:cs="Calibri"/>
        </w:rPr>
        <w:t xml:space="preserve"> professional </w:t>
      </w:r>
      <w:r w:rsidR="002C0CBD">
        <w:rPr>
          <w:rFonts w:cs="Calibri"/>
        </w:rPr>
        <w:t>guidance</w:t>
      </w:r>
      <w:r w:rsidR="00226DDA" w:rsidRPr="00226DDA">
        <w:rPr>
          <w:rFonts w:cs="Calibri"/>
        </w:rPr>
        <w:t xml:space="preserve">. </w:t>
      </w:r>
      <w:r w:rsidR="003D0607">
        <w:rPr>
          <w:rFonts w:cs="Calibri"/>
        </w:rPr>
        <w:t>Participants</w:t>
      </w:r>
      <w:r w:rsidR="00226DDA" w:rsidRPr="00226DDA">
        <w:rPr>
          <w:rFonts w:cs="Calibri"/>
        </w:rPr>
        <w:t xml:space="preserve"> felt they had fewer opportunities to </w:t>
      </w:r>
      <w:r w:rsidR="003D0607">
        <w:rPr>
          <w:rFonts w:cs="Calibri"/>
        </w:rPr>
        <w:t>make their own decisions</w:t>
      </w:r>
      <w:r w:rsidR="00226DDA" w:rsidRPr="00226DDA">
        <w:rPr>
          <w:rFonts w:cs="Calibri"/>
        </w:rPr>
        <w:t xml:space="preserve"> when dealing with specialists or </w:t>
      </w:r>
      <w:r w:rsidR="003D0607">
        <w:rPr>
          <w:rFonts w:cs="Calibri"/>
        </w:rPr>
        <w:t xml:space="preserve">when planning for hospital discharge </w:t>
      </w:r>
      <w:r w:rsidR="003D0607">
        <w:rPr>
          <w:rFonts w:cs="Calibri"/>
        </w:rPr>
        <w:fldChar w:fldCharType="begin" w:fldLock="1"/>
      </w:r>
      <w:r w:rsidR="002D0F3F">
        <w:rPr>
          <w:rFonts w:cs="Calibri"/>
        </w:rPr>
        <w:instrText>ADDIN CSL_CITATION {"citationItems":[{"id":"ITEM-1","itemData":{"DOI":"10.1136/bmjopen-2019-035157","ISSN":"20446055","PMID":"31974092","abstract":"Objective To systematically map and synthesise the literature on older adults' perceptions and experiences of integrated care. Setting Various healthcare settings, including primary care, hospitals, allied health practices and emergency departments. Participants Adults aged ≥60 years. Interventions Integrated (or similarly coordinated) healthcare. Primary and secondary outcome measures Using scoping review methodology, four electronic databases (EMBASE, CINAHL, PubMed and ProQuest Dissertation and Theses) and the grey literature (Open Grey and Google Scholar) were searched to identify studies reporting on older adults' experiences of integrated care. Studies reporting on empirical, interpretive and critical research using any type of methodology were included. Four independent reviewers performed study selection, data extraction and analysis. Results The initial search retrieved 436 articles, of which 30 were included in this review. Patients expressed a desire for continuity, both in terms of care relationships and management, seamless transitions between care services and/or settings, and coordinated care that delivers quick access, effective treatment, self-care support, respect for patient preferences, and involves carers and families. Conclusions Participants across the studies desired accessible, efficient and coordinated care that caters to their needs and preferences, while keeping in mind their rights and safety. This review highlights the salience of the relational, informational and organisational aspects of care from an older person's perspective. Findings are transferable and could be applied in various healthcare settings to derive patient-centred success measures that reflect the aspects of integrated care that are deemed important to older adults and their supporters.","author":[{"dropping-particle":"","family":"Lawless","given":"Michael T.","non-dropping-particle":"","parse-names":false,"suffix":""},{"dropping-particle":"","family":"Marshall","given":"Amy","non-dropping-particle":"","parse-names":false,"suffix":""},{"dropping-particle":"","family":"Mittinty","given":"Manasi Murthy","non-dropping-particle":"","parse-names":false,"suffix":""},{"dropping-particle":"","family":"Harvey","given":"Gillian","non-dropping-particle":"","parse-names":false,"suffix":""}],"container-title":"BMJ Open","id":"ITEM-1","issue":"1","issued":{"date-parts":[["2020"]]},"page":"1-16","title":"What does integrated care mean from an older person's perspective? A scoping review","type":"article-journal","volume":"10"},"uris":["http://www.mendeley.com/documents/?uuid=46dd22e6-4586-4fc0-a47f-9de41aa5e143"]}],"mendeley":{"formattedCitation":"(26)","plainTextFormattedCitation":"(26)","previouslyFormattedCitation":"(26)"},"properties":{"noteIndex":0},"schema":"https://github.com/citation-style-language/schema/raw/master/csl-citation.json"}</w:instrText>
      </w:r>
      <w:r w:rsidR="003D0607">
        <w:rPr>
          <w:rFonts w:cs="Calibri"/>
        </w:rPr>
        <w:fldChar w:fldCharType="separate"/>
      </w:r>
      <w:r w:rsidR="00D155D8" w:rsidRPr="00D155D8">
        <w:rPr>
          <w:rFonts w:cs="Calibri"/>
          <w:noProof/>
        </w:rPr>
        <w:t>(26)</w:t>
      </w:r>
      <w:r w:rsidR="003D0607">
        <w:rPr>
          <w:rFonts w:cs="Calibri"/>
        </w:rPr>
        <w:fldChar w:fldCharType="end"/>
      </w:r>
      <w:r w:rsidR="003D0607">
        <w:rPr>
          <w:rFonts w:cs="Calibri"/>
        </w:rPr>
        <w:t>.</w:t>
      </w:r>
      <w:r w:rsidR="005E2C28">
        <w:rPr>
          <w:rFonts w:cs="Calibri"/>
        </w:rPr>
        <w:t xml:space="preserve"> </w:t>
      </w:r>
    </w:p>
    <w:p w14:paraId="03513C0A" w14:textId="764B2D7E" w:rsidR="00A20AEF" w:rsidRPr="00776B24" w:rsidRDefault="00E72524" w:rsidP="003D5E8D">
      <w:pPr>
        <w:spacing w:line="276" w:lineRule="auto"/>
        <w:jc w:val="both"/>
        <w:rPr>
          <w:rFonts w:cs="Calibri"/>
          <w:b/>
          <w:bCs/>
        </w:rPr>
      </w:pPr>
      <w:r w:rsidRPr="00776B24">
        <w:rPr>
          <w:rFonts w:cs="Calibri"/>
          <w:b/>
          <w:bCs/>
        </w:rPr>
        <w:t xml:space="preserve">Primary care and </w:t>
      </w:r>
      <w:r w:rsidR="00056E78" w:rsidRPr="00776B24">
        <w:rPr>
          <w:rFonts w:cs="Calibri"/>
          <w:b/>
          <w:bCs/>
        </w:rPr>
        <w:t xml:space="preserve">GP </w:t>
      </w:r>
      <w:r w:rsidR="003F7EAD" w:rsidRPr="00776B24">
        <w:rPr>
          <w:rFonts w:cs="Calibri"/>
          <w:b/>
          <w:bCs/>
        </w:rPr>
        <w:t>involvement</w:t>
      </w:r>
    </w:p>
    <w:p w14:paraId="5002B5B1" w14:textId="5E72B426" w:rsidR="005029EF" w:rsidRPr="00776B24" w:rsidRDefault="008072E3" w:rsidP="003D5E8D">
      <w:pPr>
        <w:spacing w:line="276" w:lineRule="auto"/>
        <w:jc w:val="both"/>
        <w:rPr>
          <w:rFonts w:cs="Calibri"/>
        </w:rPr>
      </w:pPr>
      <w:r w:rsidRPr="00776B24">
        <w:rPr>
          <w:rFonts w:cs="Calibri"/>
        </w:rPr>
        <w:t>The</w:t>
      </w:r>
      <w:r w:rsidR="00446E0F" w:rsidRPr="00776B24">
        <w:rPr>
          <w:rFonts w:cs="Calibri"/>
        </w:rPr>
        <w:t xml:space="preserve"> involvement of GPs </w:t>
      </w:r>
      <w:r w:rsidRPr="00776B24">
        <w:rPr>
          <w:rFonts w:cs="Calibri"/>
        </w:rPr>
        <w:t xml:space="preserve">was seen to be </w:t>
      </w:r>
      <w:r w:rsidR="00446E0F" w:rsidRPr="00776B24">
        <w:rPr>
          <w:rFonts w:cs="Calibri"/>
        </w:rPr>
        <w:t>a significant benefit to integration</w:t>
      </w:r>
      <w:r w:rsidR="00957757" w:rsidRPr="00776B24">
        <w:rPr>
          <w:rFonts w:cs="Calibri"/>
        </w:rPr>
        <w:t xml:space="preserve"> </w:t>
      </w:r>
      <w:r w:rsidR="00957757" w:rsidRPr="00776B24">
        <w:rPr>
          <w:rFonts w:cs="Calibri"/>
        </w:rPr>
        <w:fldChar w:fldCharType="begin" w:fldLock="1"/>
      </w:r>
      <w:r w:rsidR="008537D4">
        <w:rPr>
          <w:rFonts w:cs="Calibri"/>
        </w:rPr>
        <w:instrText>ADDIN CSL_CITATION {"citationItems":[{"id":"ITEM-1","itemData":{"DOI":"10.1108/JICA-05-2019-0020","ISSN":"14769018","abstract":"Purpose: All areas in England are expected by National Health Service (NHS) England to develop integrated care systems (ICSs) by April 2021. ICSs bring together primary, secondary and community health services, and involve local authorities and the voluntary sector. ICSs build on previous pilots, including the Integrated Care Pioneers in 25 areas from November 2013 to March 2018. This analysis tracks the Pioneers’ self-reported progress, and the facilitators and barriers to improve service coordination over three years, longer than previous evaluations in England. The paper aims to discuss these issues. Design/methodology/approach: Annual online key informant (KI) surveys, 2016–2018, are used for this study. Findings: By the fourth year of the programme (2017), KIs had shifted from reporting plans to implementation of a wide range of initiatives. In 2018, informants reported fewer “significant” barriers to change than previously. While some progress in achieving local integration objectives was evident, it was also clear that progress can take considerable time. In parallel, there appears to have been a move away from aspects of personalised care associated with user control, perhaps in part because the emphasis of national objectives has shifted towards establishing large-scale ICSs with a particular focus on organisational fragmentation within the NHS. Research limitations/implications: Because these are self-reports of changes, they cannot be objectively verified. Later stages of the evaluation will look at changes in outcomes and user experiences. Originality/value: The current study shows clearly that the benefits of integrating health and social care are unlikely to be apparent for several years, and expectations of policy makers to see rapid improvements in care and outcomes are likely to be unrealistic.","author":[{"dropping-particle":"","family":"Erens","given":"Bob","non-dropping-particle":"","parse-names":false,"suffix":""},{"dropping-particle":"","family":"Wistow","given":"Gerald","non-dropping-particle":"","parse-names":false,"suffix":""},{"dropping-particle":"","family":"Mays","given":"Nicholas","non-dropping-particle":"","parse-names":false,"suffix":""},{"dropping-particle":"","family":"Manacorda","given":"Tommaso","non-dropping-particle":"","parse-names":false,"suffix":""},{"dropping-particle":"","family":"Douglas","given":"Nick","non-dropping-particle":"","parse-names":false,"suffix":""},{"dropping-particle":"","family":"Mounier-Jack","given":"Sandra","non-dropping-particle":"","parse-names":false,"suffix":""},{"dropping-particle":"","family":"Durand","given":"Mary Alison","non-dropping-particle":"","parse-names":false,"suffix":""}],"container-title":"Journal of Integrated Care","id":"ITEM-1","issue":"1","issued":{"date-parts":[["2019"]]},"page":"14-26","title":"Can health and social care integration make long-term progress? Findings from key informant surveys of the integration Pioneers in England","type":"article-journal","volume":"28"},"uris":["http://www.mendeley.com/documents/?uuid=03dd3b25-f31a-4543-963c-5f5ed9b3fde3"]},{"id":"ITEM-2","itemData":{"DOI":"10.1186/s12875-020-01168-z","ISSN":"14712296","PMID":"32471353","abstract":"Background: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Practice","id":"ITEM-2","issue":"1","issued":{"date-parts":[["2020"]]},"page":"1-10","publisher":"BMC Family Practice","title":"More that unites us than divides us? A qualitative study of integration of community health and social care services","type":"article-journal","volume":"21"},"uris":["http://www.mendeley.com/documents/?uuid=82718ef3-fe78-4c5b-ad75-5e51cdf0caeb"]},{"id":"ITEM-3","itemData":{"abstract":"This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-3","issued":{"date-parts":[["2015"]]},"page":"124","title":"Early evaluation of the Integrated Care and Support Pioneers Programme: Final Report","type":"article-journal"},"uris":["http://www.mendeley.com/documents/?uuid=8152f39c-133d-4e44-836a-0bda7bd18ff4"]},{"id":"ITEM-4","itemData":{"DOI":"10.5334/ijic.7703","ISSN":"15684156","PMID":"39402464","abstract":"Abstract Introduction The NHS has made it mandatory for General Practices in England to proactively identify and manage older people with moderate and severe frailty since the GMS contract of 2017/2018. In Luton, stakeholders developed the Luton Framework of Frailty (LFF) to implement this national policy. The aim of this study was to explore the factors that affect the implementation of this national policy at a local level. Methods In-depth interviews were conducted with 18 commissioners and service providers, all of whom were involved in providing services for older people with different frailty levels (OPDFL). Purposive and snowball sampling methods were used, with thematic analysis used for data analysis. Results Two main themes with several sub-themes were found. The first theme was the tension within existing national policy initiatives to provide integrated care services for OPDFL, which illuminated their strengths and limitations. Participants felt that new initiatives, such as the development of Primary Care Networks and Enhanced Health in Care Homes, have improved primary care coordination. However, the traditional reactive approach for managing older people who are frail was thought to be counterproductive, when an approach that focused on prevention and early intervention would have been better. The second theme concerned the contextual factors that affect implementation of integrated care. These included having key leaders at a local level, the requirement for more funding, as well as the need for good working relationships among service providers. However, the lack of awareness about the care pathways among GPs was thought to be a reason for the variation in the implementation of the LFF. The COVID-19 pandemic was perceived as a challenge for the implementation of the LFF. Finally, polices were thought to succeed only if more resources are provided, while the term frailty should be used with caution due to the negative connotations of OPDFL towards this term. Conclusion The implementation of an integrated care programme for OPDFL can be affected by several factors. Having proactive national policies that facilitate coordination and, having key leaders locally, the need for more funding, and good working relationships, are some of the contextual factors that could facilitate a successfu","author":[{"dropping-particle":"","family":"Khan","given":"Nimra","non-dropping-particle":"","parse-names":false,"suffix":""},{"dropping-particle":"","family":"Hewson","given":"David","non-dropping-particle":"","parse-names":false,"suffix":""},{"dropping-particle":"","family":"Randhawa","given":"Gurch","non-dropping-particle":"","parse-names":false,"suffix":""}],"container-title":"IBMC Geriatrics","id":"ITEM-4","issue":"3","issued":{"date-parts":[["2024"]]},"title":"Factors that affect the implementation of an integrated care programme for older people with different frailty levels: a qualitative study of commissioners and provider stakeholders","type":"article-journal","volume":"24"},"uris":["http://www.mendeley.com/documents/?uuid=e383b590-55aa-4dba-a68e-f65dccd5f00d"]},{"id":"ITEM-5","itemData":{"DOI":"10.1136/bmjopen-2020-043280","ISSN":"20446055","PMID":"33895713","abstract":"Objective To identify the relationships between the context in which integrated care programmes (ICPs) for community-dwelling frail older people are applied, the mechanisms by which the programmes do (not) work and the outcomes resulting from this interaction by establishing a programme theory. Design Rapid realist review. Inclusion criteria Reviews and meta-analyses (January 2013-January 2019) and non-peer-reviewed literature (January 2013-December 2019) reporting on integrated care for community-dwelling frail older people (≥60 years). Analysis Selection and appraisal of documents was based on relevance and rigour according to the Realist And Meta-narrative Evidence Syntheses: Evolving Standards criteria. Data on context, mechanisms, programme activities and outcomes were extracted. Factors were categorised into the five strategies of the WHO framework of integrated people-centred health services (IPCHS). Results 27 papers were included. The following programme theory was developed: it is essential to establish multidisciplinary teams of competent healthcare providers (HCPs) providing person-centred care, closely working together and communicating effectively with other stakeholders. Older people and informal caregivers should be involved in the care process. Financial support, efficient use of information technology and organisational alignment are also essential. ICPs demonstrate positive effects on the functionality of older people, satisfaction of older people, informal caregivers and HCPs, and a delayed placement in a nursing home. Heterogeneous effects were found for hospital-related outcomes, quality of life, healthcare costs and use of healthcare services. The two most prevalent WHO-IPCHS strategies as part of ICPs are 'creating an enabling environment', followed by 'strengthening governance and accountability'. Conclusion Currently, most ICPs do not address all WHO-IPCHS strategies. In order to optimise ICPs for frail older people the interaction between context items, mechanisms, programme activities and the outcomes should be taken into account from different perspectives (system, organisation, service delivery, HCP and patient).","author":[{"dropping-particle":"","family":"Ahmed","given":"Anam","non-dropping-particle":"","parse-names":false,"suffix":""},{"dropping-particle":"","family":"Muijsenbergh","given":"Maria E.T.C.","non-dropping-particle":"Van Den","parse-names":false,"suffix":""},{"dropping-particle":"","family":"Mewes","given":"Janne C.","non-dropping-particle":"","parse-names":false,"suffix":""},{"dropping-particle":"","family":"Wodchis","given":"Walter P.","non-dropping-particle":"","parse-names":false,"suffix":""},{"dropping-particle":"","family":"Vrijhoef","given":"Hubertus J.M.","non-dropping-particle":"","parse-names":false,"suffix":""}],"container-title":"BMJ Open","id":"ITEM-5","issue":"4","issued":{"date-parts":[["2021"]]},"page":"1-11","title":"Untangling the inter-relatedness within integrated care programmes for community-dwelling frail older people: A rapid realist review","type":"article-journal","volume":"11"},"uris":["http://www.mendeley.com/documents/?uuid=89c6c073-4743-4fa0-8f15-264a8ca7a1ac"]}],"mendeley":{"formattedCitation":"(2,6–8,22)","plainTextFormattedCitation":"(2,6–8,22)","previouslyFormattedCitation":"(2,6–8,22)"},"properties":{"noteIndex":0},"schema":"https://github.com/citation-style-language/schema/raw/master/csl-citation.json"}</w:instrText>
      </w:r>
      <w:r w:rsidR="00957757" w:rsidRPr="00776B24">
        <w:rPr>
          <w:rFonts w:cs="Calibri"/>
        </w:rPr>
        <w:fldChar w:fldCharType="separate"/>
      </w:r>
      <w:r w:rsidR="002E17B7" w:rsidRPr="002E17B7">
        <w:rPr>
          <w:rFonts w:cs="Calibri"/>
          <w:noProof/>
        </w:rPr>
        <w:t>(2,6–8,22)</w:t>
      </w:r>
      <w:r w:rsidR="00957757" w:rsidRPr="00776B24">
        <w:rPr>
          <w:rFonts w:cs="Calibri"/>
        </w:rPr>
        <w:fldChar w:fldCharType="end"/>
      </w:r>
      <w:r w:rsidR="00446E0F" w:rsidRPr="00776B24">
        <w:rPr>
          <w:rFonts w:cs="Calibri"/>
        </w:rPr>
        <w:t xml:space="preserve">. </w:t>
      </w:r>
      <w:r w:rsidR="00F01385" w:rsidRPr="00776B24">
        <w:rPr>
          <w:rFonts w:cs="Calibri"/>
        </w:rPr>
        <w:t>Securing GP</w:t>
      </w:r>
      <w:r w:rsidR="00976E04" w:rsidRPr="00776B24">
        <w:rPr>
          <w:rFonts w:cs="Calibri"/>
        </w:rPr>
        <w:t xml:space="preserve"> buy-in and their</w:t>
      </w:r>
      <w:r w:rsidR="00F01385" w:rsidRPr="00776B24">
        <w:rPr>
          <w:rFonts w:cs="Calibri"/>
        </w:rPr>
        <w:t xml:space="preserve"> involvement in integrated</w:t>
      </w:r>
      <w:r w:rsidR="002A7419" w:rsidRPr="00776B24">
        <w:rPr>
          <w:rFonts w:cs="Calibri"/>
        </w:rPr>
        <w:t xml:space="preserve"> neighbourhood</w:t>
      </w:r>
      <w:r w:rsidR="00F01385" w:rsidRPr="00776B24">
        <w:rPr>
          <w:rFonts w:cs="Calibri"/>
        </w:rPr>
        <w:t xml:space="preserve"> teams</w:t>
      </w:r>
      <w:r w:rsidR="00A377DD" w:rsidRPr="00776B24">
        <w:rPr>
          <w:rFonts w:cs="Calibri"/>
        </w:rPr>
        <w:t xml:space="preserve"> – in particular, </w:t>
      </w:r>
      <w:r w:rsidR="00F01385" w:rsidRPr="00776B24">
        <w:rPr>
          <w:rFonts w:cs="Calibri"/>
        </w:rPr>
        <w:t>their participation in team meetings</w:t>
      </w:r>
      <w:r w:rsidR="00A377DD" w:rsidRPr="00776B24">
        <w:rPr>
          <w:rFonts w:cs="Calibri"/>
        </w:rPr>
        <w:t xml:space="preserve"> –</w:t>
      </w:r>
      <w:r w:rsidR="0031095B">
        <w:rPr>
          <w:rFonts w:cs="Calibri"/>
        </w:rPr>
        <w:t xml:space="preserve"> </w:t>
      </w:r>
      <w:r w:rsidR="00976E04" w:rsidRPr="00776B24">
        <w:rPr>
          <w:rFonts w:cs="Calibri"/>
        </w:rPr>
        <w:t xml:space="preserve">was </w:t>
      </w:r>
      <w:r w:rsidR="00F01385" w:rsidRPr="00776B24">
        <w:rPr>
          <w:rFonts w:cs="Calibri"/>
        </w:rPr>
        <w:t>deemed crucial for achieving seamless integrated care</w:t>
      </w:r>
      <w:r w:rsidR="00556F1C" w:rsidRPr="00776B24">
        <w:rPr>
          <w:rFonts w:cs="Calibri"/>
        </w:rPr>
        <w:t xml:space="preserve"> </w:t>
      </w:r>
      <w:r w:rsidR="002A7419"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2A7419" w:rsidRPr="00776B24">
        <w:rPr>
          <w:rFonts w:cs="Calibri"/>
        </w:rPr>
        <w:fldChar w:fldCharType="separate"/>
      </w:r>
      <w:r w:rsidR="002E17B7" w:rsidRPr="002E17B7">
        <w:rPr>
          <w:rFonts w:cs="Calibri"/>
          <w:noProof/>
        </w:rPr>
        <w:t>(2)</w:t>
      </w:r>
      <w:r w:rsidR="002A7419" w:rsidRPr="00776B24">
        <w:rPr>
          <w:rFonts w:cs="Calibri"/>
        </w:rPr>
        <w:fldChar w:fldCharType="end"/>
      </w:r>
      <w:r w:rsidR="00F01385" w:rsidRPr="00776B24">
        <w:rPr>
          <w:rFonts w:cs="Calibri"/>
        </w:rPr>
        <w:t xml:space="preserve">. </w:t>
      </w:r>
    </w:p>
    <w:p w14:paraId="3683630E" w14:textId="65863F72" w:rsidR="00CE5864" w:rsidRPr="00776B24" w:rsidRDefault="00F01385" w:rsidP="003D5E8D">
      <w:pPr>
        <w:spacing w:line="276" w:lineRule="auto"/>
        <w:jc w:val="both"/>
        <w:rPr>
          <w:rFonts w:cs="Calibri"/>
        </w:rPr>
      </w:pPr>
      <w:r w:rsidRPr="00776B24">
        <w:rPr>
          <w:rFonts w:cs="Calibri"/>
        </w:rPr>
        <w:t>However, other professions suggested that GPs were at risk of viewing involvement in integration as contributing to an increasing and already unmanageable workload</w:t>
      </w:r>
      <w:r w:rsidR="00556F1C" w:rsidRPr="00776B24">
        <w:rPr>
          <w:rFonts w:cs="Calibri"/>
        </w:rPr>
        <w:t xml:space="preserve"> </w:t>
      </w:r>
      <w:r w:rsidR="00E0664B"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services","type":"article-journal","volume":"21"},"uris":["http://www.mendeley.com/documents/?uuid=82718ef3-fe78-4c5b-ad75-5e51cdf0caeb"]},{"id":"ITEM-2","itemData":{"abstract":"This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-2","issued":{"date-parts":[["2015"]]},"page":"124","title":"Early evaluation of the Integrated Care and Support Pioneers Programme: Final Report","type":"article-journal"},"uris":["http://www.mendeley.com/documents/?uuid=8152f39c-133d-4e44-836a-0bda7bd18ff4"]}],"mendeley":{"formattedCitation":"(2,7)","plainTextFormattedCitation":"(2,7)","previouslyFormattedCitation":"(2,7)"},"properties":{"noteIndex":0},"schema":"https://github.com/citation-style-language/schema/raw/master/csl-citation.json"}</w:instrText>
      </w:r>
      <w:r w:rsidR="00E0664B" w:rsidRPr="00776B24">
        <w:rPr>
          <w:rFonts w:cs="Calibri"/>
        </w:rPr>
        <w:fldChar w:fldCharType="separate"/>
      </w:r>
      <w:r w:rsidR="002E17B7" w:rsidRPr="002E17B7">
        <w:rPr>
          <w:rFonts w:cs="Calibri"/>
          <w:noProof/>
        </w:rPr>
        <w:t>(2,7)</w:t>
      </w:r>
      <w:r w:rsidR="00E0664B" w:rsidRPr="00776B24">
        <w:rPr>
          <w:rFonts w:cs="Calibri"/>
        </w:rPr>
        <w:fldChar w:fldCharType="end"/>
      </w:r>
      <w:r w:rsidRPr="00776B24">
        <w:rPr>
          <w:rFonts w:cs="Calibri"/>
        </w:rPr>
        <w:t xml:space="preserve">. </w:t>
      </w:r>
      <w:r w:rsidR="00E428A1" w:rsidRPr="00776B24">
        <w:rPr>
          <w:rFonts w:cs="Calibri"/>
        </w:rPr>
        <w:t xml:space="preserve">This was </w:t>
      </w:r>
      <w:r w:rsidR="00513451" w:rsidRPr="00776B24">
        <w:rPr>
          <w:rFonts w:cs="Calibri"/>
        </w:rPr>
        <w:t>supported</w:t>
      </w:r>
      <w:r w:rsidR="00E428A1" w:rsidRPr="00776B24">
        <w:rPr>
          <w:rFonts w:cs="Calibri"/>
        </w:rPr>
        <w:t xml:space="preserve"> </w:t>
      </w:r>
      <w:r w:rsidR="00513451" w:rsidRPr="00776B24">
        <w:rPr>
          <w:rFonts w:cs="Calibri"/>
        </w:rPr>
        <w:t>in</w:t>
      </w:r>
      <w:r w:rsidR="00E428A1" w:rsidRPr="00776B24">
        <w:rPr>
          <w:rFonts w:cs="Calibri"/>
        </w:rPr>
        <w:t xml:space="preserve"> </w:t>
      </w:r>
      <w:r w:rsidR="00635E8E" w:rsidRPr="00776B24">
        <w:rPr>
          <w:rFonts w:cs="Calibri"/>
        </w:rPr>
        <w:t>studies</w:t>
      </w:r>
      <w:r w:rsidR="00E428A1" w:rsidRPr="00776B24">
        <w:rPr>
          <w:rFonts w:cs="Calibri"/>
        </w:rPr>
        <w:t xml:space="preserve"> </w:t>
      </w:r>
      <w:r w:rsidR="00F03125" w:rsidRPr="00776B24">
        <w:rPr>
          <w:rFonts w:cs="Calibri"/>
        </w:rPr>
        <w:t xml:space="preserve">of integrated care </w:t>
      </w:r>
      <w:r w:rsidR="00E428A1" w:rsidRPr="00776B24">
        <w:rPr>
          <w:rFonts w:cs="Calibri"/>
        </w:rPr>
        <w:t>with GP</w:t>
      </w:r>
      <w:r w:rsidR="00124DBE" w:rsidRPr="00776B24">
        <w:rPr>
          <w:rFonts w:cs="Calibri"/>
        </w:rPr>
        <w:t>s</w:t>
      </w:r>
      <w:r w:rsidR="00F03125" w:rsidRPr="00776B24">
        <w:rPr>
          <w:rFonts w:cs="Calibri"/>
        </w:rPr>
        <w:t xml:space="preserve"> in </w:t>
      </w:r>
      <w:r w:rsidR="009022A8" w:rsidRPr="00776B24">
        <w:rPr>
          <w:rFonts w:cs="Calibri"/>
        </w:rPr>
        <w:t>London</w:t>
      </w:r>
      <w:r w:rsidR="00635E8E" w:rsidRPr="00776B24">
        <w:rPr>
          <w:rFonts w:cs="Calibri"/>
        </w:rPr>
        <w:t xml:space="preserve"> </w:t>
      </w:r>
      <w:r w:rsidR="00635E8E" w:rsidRPr="00776B24">
        <w:rPr>
          <w:rFonts w:cs="Calibri"/>
        </w:rPr>
        <w:fldChar w:fldCharType="begin" w:fldLock="1"/>
      </w:r>
      <w:r w:rsidR="00251AB5">
        <w:rPr>
          <w:rFonts w:cs="Calibri"/>
        </w:rPr>
        <w:instrText>ADDIN CSL_CITATION {"citationItems":[{"id":"ITEM-1","itemData":{"DOI":"10.1136/bmjopen-2019-029702","ISSN":"20446055","PMID":"31434776","abstract":"Objective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Open","id":"ITEM-1","issue":"8","issued":{"date-parts":[["2019"]]},"title":"The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(12)","plainTextFormattedCitation":"(12)","previouslyFormattedCitation":"(12)"},"properties":{"noteIndex":0},"schema":"https://github.com/citation-style-language/schema/raw/master/csl-citation.json"}</w:instrText>
      </w:r>
      <w:r w:rsidR="00635E8E" w:rsidRPr="00776B24">
        <w:rPr>
          <w:rFonts w:cs="Calibri"/>
        </w:rPr>
        <w:fldChar w:fldCharType="separate"/>
      </w:r>
      <w:r w:rsidR="00251AB5" w:rsidRPr="00251AB5">
        <w:rPr>
          <w:rFonts w:cs="Calibri"/>
          <w:noProof/>
        </w:rPr>
        <w:t>(12)</w:t>
      </w:r>
      <w:r w:rsidR="00635E8E" w:rsidRPr="00776B24">
        <w:rPr>
          <w:rFonts w:cs="Calibri"/>
        </w:rPr>
        <w:fldChar w:fldCharType="end"/>
      </w:r>
      <w:r w:rsidR="00635E8E" w:rsidRPr="00776B24">
        <w:rPr>
          <w:rFonts w:cs="Calibri"/>
        </w:rPr>
        <w:t xml:space="preserve"> and Luton </w:t>
      </w:r>
      <w:r w:rsidR="00B616D1" w:rsidRPr="00776B24">
        <w:rPr>
          <w:rFonts w:cs="Calibri"/>
        </w:rPr>
        <w:fldChar w:fldCharType="begin" w:fldLock="1"/>
      </w:r>
      <w:r w:rsidR="008537D4">
        <w:rPr>
          <w:rFonts w:cs="Calibri"/>
        </w:rPr>
        <w:instrText>ADDIN CSL_CITATION {"citationItems":[{"id":"ITEM-1","itemData":{"DOI":"10.5334/ijic.7703","ISSN":"15684156","PMID":"39402464","abstract":"Abstract Introduction The NHS has made it mandatory for General Practices in England to proactively identify and manage older people with moderate and severe frailty since the GMS contract of 2017/2018. In Luton, stakeholders developed the Luton Framework of Frailty (LFF) to implement this national policy. The aim of this study was to explore the factors that affect the implementation of this national policy at a local level. Methods In-depth interviews were conducted with 18 commissioners and service providers, all of whom were involved in providing services for older people with different frailty levels (OPDFL). Purposive and snowball sampling methods were used, with thematic analysis used for data analysis. Results Two main themes with several sub-themes were found. The first theme was the tension within existing national policy initiatives to provide integrated care services for OPDFL, which illuminated their strengths and limitations. Participants felt that new initiatives, such as the development of Primary Care Networks and Enhanced Health in Care Homes, have improved primary care coordination. However, the traditional reactive approach for managing older people who are frail was thought to be counterproductive, when an approach that focused on prevention and early intervention would have been better. The second theme concerned the contextual factors that affect implementation of integrated care. These included having key leaders at a local level, the requirement for more funding, as well as the need for good working relationships among service providers. However, the lack of awareness about the care pathways among GPs was thought to be a reason for the variation in the implementation of the LFF. The COVID-19 pandemic was perceived as a challenge for the implementation of the LFF. Finally, polices were thought to succeed only if more resources are provided, while the term frailty should be used with caution due to the negative connotations of OPDFL towards this term. Conclusion The implementation of an integrated care programme for OPDFL can be affected by several factors. Having proactive national policies that facilitate coordination and, having key leaders locally, the need for more funding, and good working relationships, are some of the contextual factors that could facilitate a successfu","author":[{"dropping-particle":"","family":"Khan","given":"Nimra","non-dropping-particle":"","parse-names":false,"suffix":""},{"dropping-particle":"","family":"Hewson","given":"David","non-dropping-particle":"","parse-names":false,"suffix":""},{"dropping-particle":"","family":"Randhawa","given":"Gurch","non-dropping-particle":"","parse-names":false,"suffix":""}],"container-title":"IBMC Geriatrics","id":"ITEM-1","issue":"3","issued":{"date-parts":[["2024"]]},"title":"Factors that affect the implementation of an integrated care programme for older people with different frailty levels: a qualitative study of commissioners and provider stakeholders","type":"article-journal","volume":"24"},"uris":["http://www.mendeley.com/documents/?uuid=e383b590-55aa-4dba-a68e-f65dccd5f00d"]}],"mendeley":{"formattedCitation":"(8)","plainTextFormattedCitation":"(8)","previouslyFormattedCitation":"(8)"},"properties":{"noteIndex":0},"schema":"https://github.com/citation-style-language/schema/raw/master/csl-citation.json"}</w:instrText>
      </w:r>
      <w:r w:rsidR="00B616D1" w:rsidRPr="00776B24">
        <w:rPr>
          <w:rFonts w:cs="Calibri"/>
        </w:rPr>
        <w:fldChar w:fldCharType="separate"/>
      </w:r>
      <w:r w:rsidR="002E17B7" w:rsidRPr="002E17B7">
        <w:rPr>
          <w:rFonts w:cs="Calibri"/>
          <w:noProof/>
        </w:rPr>
        <w:t>(8)</w:t>
      </w:r>
      <w:r w:rsidR="00B616D1" w:rsidRPr="00776B24">
        <w:rPr>
          <w:rFonts w:cs="Calibri"/>
        </w:rPr>
        <w:fldChar w:fldCharType="end"/>
      </w:r>
      <w:r w:rsidR="006B759D" w:rsidRPr="00776B24">
        <w:rPr>
          <w:rFonts w:cs="Calibri"/>
        </w:rPr>
        <w:t>.</w:t>
      </w:r>
      <w:r w:rsidR="00124DBE" w:rsidRPr="00776B24">
        <w:rPr>
          <w:rFonts w:cs="Calibri"/>
        </w:rPr>
        <w:t xml:space="preserve"> </w:t>
      </w:r>
      <w:r w:rsidR="006B759D" w:rsidRPr="00776B24">
        <w:rPr>
          <w:rFonts w:cs="Calibri"/>
        </w:rPr>
        <w:t>P</w:t>
      </w:r>
      <w:r w:rsidR="00124DBE" w:rsidRPr="00776B24">
        <w:rPr>
          <w:rFonts w:cs="Calibri"/>
        </w:rPr>
        <w:t>articipants described how local pressures have led to an increase in their workload</w:t>
      </w:r>
      <w:r w:rsidR="00B616D1" w:rsidRPr="00776B24">
        <w:rPr>
          <w:rFonts w:cs="Calibri"/>
        </w:rPr>
        <w:t xml:space="preserve"> </w:t>
      </w:r>
      <w:r w:rsidR="00124DBE" w:rsidRPr="00776B24">
        <w:rPr>
          <w:rFonts w:cs="Calibri"/>
        </w:rPr>
        <w:t xml:space="preserve">and time constraints, which together have reduced the motivation to collaborate with other sectors </w:t>
      </w:r>
      <w:r w:rsidR="00124DBE" w:rsidRPr="00776B24">
        <w:rPr>
          <w:rFonts w:cs="Calibri"/>
        </w:rPr>
        <w:fldChar w:fldCharType="begin" w:fldLock="1"/>
      </w:r>
      <w:r w:rsidR="008537D4">
        <w:rPr>
          <w:rFonts w:cs="Calibri"/>
        </w:rPr>
        <w:instrText>ADDIN CSL_CITATION {"citationItems":[{"id":"ITEM-1","itemData":{"DOI":"10.1136/bmjopen-2019-029702","ISSN":"20446055","PMID":"31434776","abstract":"Objective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Open","id":"ITEM-1","issue":"8","issued":{"date-parts":[["2019"]]},"title":"The general practice perspective on barriers to integration between primary and social care: A London, United Kingdom-based qualitative interview study","type":"article-journal","volume":"9"},"uris":["http://www.mendeley.com/documents/?uuid=1a4be8fa-6947-490e-b8e9-85142f27c26b"]},{"id":"ITEM-2","itemData":{"DOI":"10.5334/ijic.7703","ISSN":"15684156","PMID":"39402464","abstract":"Abstract Introduction The NHS has made it mandatory for General Practices in England to proactively identify and manage older people with moderate and severe frailty since the GMS contract of 2017/2018. In Luton, stakeholders developed the Luton Framework of Frailty (LFF) to implement this national policy. The aim of this study was to explore the factors that affect the implementation of this national policy at a local level. Methods In-depth interviews were conducted with 18 commissioners and service providers, all of whom were involved in providing services for older people with different frailty levels (OPDFL). Purposive and snowball sampling methods were used, with thematic analysis used for data analysis. Results Two main themes with several sub-themes were found. The first theme was the tension within existing national policy initiatives to provide integrated care services for OPDFL, which illuminated their strengths and limitations. Participants felt that new initiatives, such as the development of Primary Care Networks and Enhanced Health in Care Homes, have improved primary care coordination. However, the traditional reactive approach for managing older people who are frail was thought to be counterproductive, when an approach that focused on prevention and early intervention would have been better. The second theme concerned the contextual factors that affect implementation of integrated care. These included having key leaders at a local level, the requirement for more funding, as well as the need for good working relationships among service providers. However, the lack of awareness about the care pathways among GPs was thought to be a reason for the variation in the implementation of the LFF. The COVID-19 pandemic was perceived as a challenge for the implementation of the LFF. Finally, polices were thought to succeed only if more resources are provided, while the term frailty should be used with caution due to the negative connotations of OPDFL towards this term. Conclusion The implementation of an integrated care programme for OPDFL can be affected by several factors. Having proactive national policies that facilitate coordination and, having key leaders locally, the need for more funding, and good working relationships, are some of the contextual factors that could facilitate a successfu","author":[{"dropping-particle":"","family":"Khan","given":"Nimra","non-dropping-particle":"","parse-names":false,"suffix":""},{"dropping-particle":"","family":"Hewson","given":"David","non-dropping-particle":"","parse-names":false,"suffix":""},{"dropping-particle":"","family":"Randhawa","given":"Gurch","non-dropping-particle":"","parse-names":false,"suffix":""}],"container-title":"IBMC Geriatrics","id":"ITEM-2","issue":"3","issued":{"date-parts":[["2024"]]},"title":"Factors that affect the implementation of an integrated care programme for older people with different frailty levels: a qualitative study of commissioners and provider stakeholders","type":"article-journal","volume":"24"},"uris":["http://www.mendeley.com/documents/?uuid=e383b590-55aa-4dba-a68e-f65dccd5f00d"]}],"mendeley":{"formattedCitation":"(8,12)","plainTextFormattedCitation":"(8,12)","previouslyFormattedCitation":"(8,12)"},"properties":{"noteIndex":0},"schema":"https://github.com/citation-style-language/schema/raw/master/csl-citation.json"}</w:instrText>
      </w:r>
      <w:r w:rsidR="00124DBE" w:rsidRPr="00776B24">
        <w:rPr>
          <w:rFonts w:cs="Calibri"/>
        </w:rPr>
        <w:fldChar w:fldCharType="separate"/>
      </w:r>
      <w:r w:rsidR="002E17B7" w:rsidRPr="002E17B7">
        <w:rPr>
          <w:rFonts w:cs="Calibri"/>
          <w:noProof/>
        </w:rPr>
        <w:t>(8,12)</w:t>
      </w:r>
      <w:r w:rsidR="00124DBE" w:rsidRPr="00776B24">
        <w:rPr>
          <w:rFonts w:cs="Calibri"/>
        </w:rPr>
        <w:fldChar w:fldCharType="end"/>
      </w:r>
      <w:r w:rsidR="00124DBE" w:rsidRPr="00776B24">
        <w:rPr>
          <w:rFonts w:cs="Calibri"/>
        </w:rPr>
        <w:t xml:space="preserve">. </w:t>
      </w:r>
      <w:r w:rsidR="00CE5864" w:rsidRPr="00776B24">
        <w:rPr>
          <w:rFonts w:cs="Calibri"/>
        </w:rPr>
        <w:t xml:space="preserve">GPs emphasised </w:t>
      </w:r>
      <w:r w:rsidR="008A5919" w:rsidRPr="00776B24">
        <w:rPr>
          <w:rFonts w:cs="Calibri"/>
        </w:rPr>
        <w:t>a</w:t>
      </w:r>
      <w:r w:rsidR="00CE5864" w:rsidRPr="00776B24">
        <w:rPr>
          <w:rFonts w:cs="Calibri"/>
        </w:rPr>
        <w:t xml:space="preserve"> reluctance to accept new </w:t>
      </w:r>
      <w:r w:rsidR="002628A6" w:rsidRPr="00776B24">
        <w:rPr>
          <w:rFonts w:cs="Calibri"/>
        </w:rPr>
        <w:t>responsibilities (</w:t>
      </w:r>
      <w:r w:rsidR="008A5919" w:rsidRPr="00776B24">
        <w:rPr>
          <w:rFonts w:cs="Calibri"/>
        </w:rPr>
        <w:t>e.g.,</w:t>
      </w:r>
      <w:r w:rsidR="002628A6" w:rsidRPr="00776B24">
        <w:rPr>
          <w:rFonts w:cs="Calibri"/>
        </w:rPr>
        <w:t xml:space="preserve"> supporting </w:t>
      </w:r>
      <w:r w:rsidR="008A5919" w:rsidRPr="00776B24">
        <w:rPr>
          <w:rFonts w:cs="Calibri"/>
        </w:rPr>
        <w:t>care</w:t>
      </w:r>
      <w:r w:rsidR="002628A6" w:rsidRPr="00776B24">
        <w:rPr>
          <w:rFonts w:cs="Calibri"/>
        </w:rPr>
        <w:t xml:space="preserve"> integration) when there is no immediate reward </w:t>
      </w:r>
      <w:r w:rsidR="002628A6" w:rsidRPr="00776B24">
        <w:rPr>
          <w:rFonts w:cs="Calibri"/>
        </w:rPr>
        <w:fldChar w:fldCharType="begin" w:fldLock="1"/>
      </w:r>
      <w:r w:rsidR="00251AB5">
        <w:rPr>
          <w:rFonts w:cs="Calibri"/>
        </w:rPr>
        <w:instrText>ADDIN CSL_CITATION {"citationItems":[{"id":"ITEM-1","itemData":{"DOI":"10.1136/bmjopen-2019-029702","ISSN":"20446055","PMID":"31434776","abstract":"Objective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Open","id":"ITEM-1","issue":"8","issued":{"date-parts":[["2019"]]},"title":"The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(12)","plainTextFormattedCitation":"(12)","previouslyFormattedCitation":"(12)"},"properties":{"noteIndex":0},"schema":"https://github.com/citation-style-language/schema/raw/master/csl-citation.json"}</w:instrText>
      </w:r>
      <w:r w:rsidR="002628A6" w:rsidRPr="00776B24">
        <w:rPr>
          <w:rFonts w:cs="Calibri"/>
        </w:rPr>
        <w:fldChar w:fldCharType="separate"/>
      </w:r>
      <w:r w:rsidR="00251AB5" w:rsidRPr="00251AB5">
        <w:rPr>
          <w:rFonts w:cs="Calibri"/>
          <w:noProof/>
        </w:rPr>
        <w:t>(12)</w:t>
      </w:r>
      <w:r w:rsidR="002628A6" w:rsidRPr="00776B24">
        <w:rPr>
          <w:rFonts w:cs="Calibri"/>
        </w:rPr>
        <w:fldChar w:fldCharType="end"/>
      </w:r>
      <w:r w:rsidR="002628A6" w:rsidRPr="00776B24">
        <w:rPr>
          <w:rFonts w:cs="Calibri"/>
        </w:rPr>
        <w:t xml:space="preserve">. </w:t>
      </w:r>
      <w:r w:rsidR="005029EF" w:rsidRPr="00776B24">
        <w:rPr>
          <w:rFonts w:cs="Calibri"/>
        </w:rPr>
        <w:t xml:space="preserve">These challenges were further compounded by the primary care landscape, particularly in Pioneer sites with numerous small general practices </w:t>
      </w:r>
      <w:r w:rsidR="005029EF"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5029EF" w:rsidRPr="00776B24">
        <w:rPr>
          <w:rFonts w:cs="Calibri"/>
        </w:rPr>
        <w:fldChar w:fldCharType="separate"/>
      </w:r>
      <w:r w:rsidR="002E17B7" w:rsidRPr="002E17B7">
        <w:rPr>
          <w:rFonts w:cs="Calibri"/>
          <w:noProof/>
        </w:rPr>
        <w:t>(7)</w:t>
      </w:r>
      <w:r w:rsidR="005029EF" w:rsidRPr="00776B24">
        <w:rPr>
          <w:rFonts w:cs="Calibri"/>
        </w:rPr>
        <w:fldChar w:fldCharType="end"/>
      </w:r>
      <w:r w:rsidR="005029EF" w:rsidRPr="00776B24">
        <w:rPr>
          <w:rFonts w:cs="Calibri"/>
        </w:rPr>
        <w:t xml:space="preserve">. Single-handed practices often lacked the infrastructure to host MDTs, and practices overall were reportedly finding it increasingly difficult to assume strategic and developmental roles amidst growing clinical service demands </w:t>
      </w:r>
      <w:r w:rsidR="005029EF"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5029EF" w:rsidRPr="00776B24">
        <w:rPr>
          <w:rFonts w:cs="Calibri"/>
        </w:rPr>
        <w:fldChar w:fldCharType="separate"/>
      </w:r>
      <w:r w:rsidR="002E17B7" w:rsidRPr="002E17B7">
        <w:rPr>
          <w:rFonts w:cs="Calibri"/>
          <w:noProof/>
        </w:rPr>
        <w:t>(7)</w:t>
      </w:r>
      <w:r w:rsidR="005029EF" w:rsidRPr="00776B24">
        <w:rPr>
          <w:rFonts w:cs="Calibri"/>
        </w:rPr>
        <w:fldChar w:fldCharType="end"/>
      </w:r>
      <w:r w:rsidR="005029EF" w:rsidRPr="00776B24">
        <w:rPr>
          <w:rFonts w:cs="Calibri"/>
        </w:rPr>
        <w:t>.</w:t>
      </w:r>
      <w:r w:rsidR="007B1E22" w:rsidRPr="00776B24">
        <w:rPr>
          <w:rFonts w:cs="Calibri"/>
        </w:rPr>
        <w:t xml:space="preserve"> </w:t>
      </w:r>
    </w:p>
    <w:p w14:paraId="6DFBE9A6" w14:textId="7AB21DD8" w:rsidR="005C44DC" w:rsidRPr="00776B24" w:rsidRDefault="00B66E0E" w:rsidP="003D5E8D">
      <w:pPr>
        <w:spacing w:line="276" w:lineRule="auto"/>
        <w:jc w:val="both"/>
        <w:rPr>
          <w:rFonts w:cs="Calibri"/>
        </w:rPr>
      </w:pPr>
      <w:r w:rsidRPr="00776B24">
        <w:rPr>
          <w:rFonts w:cs="Calibri"/>
        </w:rPr>
        <w:t xml:space="preserve">In this study, </w:t>
      </w:r>
      <w:r w:rsidR="00C436DA" w:rsidRPr="00776B24">
        <w:rPr>
          <w:rFonts w:cs="Calibri"/>
        </w:rPr>
        <w:t>GPs and practice managers cited one of the most significant barriers to service integration is the uncertainty about what local services</w:t>
      </w:r>
      <w:r w:rsidR="005D14B4" w:rsidRPr="00776B24">
        <w:rPr>
          <w:rFonts w:cs="Calibri"/>
        </w:rPr>
        <w:t xml:space="preserve"> are</w:t>
      </w:r>
      <w:r w:rsidR="00C436DA" w:rsidRPr="00776B24">
        <w:rPr>
          <w:rFonts w:cs="Calibri"/>
        </w:rPr>
        <w:t xml:space="preserve"> available, which roles are carried out by which social service provider, how best to contact these individuals, and how long each service takes to arrange </w:t>
      </w:r>
      <w:r w:rsidR="00C436DA" w:rsidRPr="00776B24">
        <w:rPr>
          <w:rFonts w:cs="Calibri"/>
        </w:rPr>
        <w:fldChar w:fldCharType="begin" w:fldLock="1"/>
      </w:r>
      <w:r w:rsidR="00251AB5">
        <w:rPr>
          <w:rFonts w:cs="Calibri"/>
        </w:rPr>
        <w:instrText>ADDIN CSL_CITATION {"citationItems":[{"id":"ITEM-1","itemData":{"DOI":"10.1136/bmjopen-2019-029702","ISSN":"20446055","PMID":"31434776","abstract":"Objective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Open","id":"ITEM-1","issue":"8","issued":{"date-parts":[["2019"]]},"title":"The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(12)","plainTextFormattedCitation":"(12)","previouslyFormattedCitation":"(12)"},"properties":{"noteIndex":0},"schema":"https://github.com/citation-style-language/schema/raw/master/csl-citation.json"}</w:instrText>
      </w:r>
      <w:r w:rsidR="00C436DA" w:rsidRPr="00776B24">
        <w:rPr>
          <w:rFonts w:cs="Calibri"/>
        </w:rPr>
        <w:fldChar w:fldCharType="separate"/>
      </w:r>
      <w:r w:rsidR="00251AB5" w:rsidRPr="00251AB5">
        <w:rPr>
          <w:rFonts w:cs="Calibri"/>
          <w:noProof/>
        </w:rPr>
        <w:t>(12)</w:t>
      </w:r>
      <w:r w:rsidR="00C436DA" w:rsidRPr="00776B24">
        <w:rPr>
          <w:rFonts w:cs="Calibri"/>
        </w:rPr>
        <w:fldChar w:fldCharType="end"/>
      </w:r>
      <w:r w:rsidR="00C436DA" w:rsidRPr="00776B24">
        <w:rPr>
          <w:rFonts w:cs="Calibri"/>
        </w:rPr>
        <w:t xml:space="preserve">. Often </w:t>
      </w:r>
      <w:r w:rsidRPr="00776B24">
        <w:rPr>
          <w:rFonts w:cs="Calibri"/>
        </w:rPr>
        <w:t xml:space="preserve">phone </w:t>
      </w:r>
      <w:r w:rsidR="00C436DA" w:rsidRPr="00776B24">
        <w:rPr>
          <w:rFonts w:cs="Calibri"/>
        </w:rPr>
        <w:t xml:space="preserve">numbers in practice diaries and on </w:t>
      </w:r>
      <w:r w:rsidR="00885C7B" w:rsidRPr="00776B24">
        <w:rPr>
          <w:rFonts w:cs="Calibri"/>
        </w:rPr>
        <w:t xml:space="preserve">provider </w:t>
      </w:r>
      <w:r w:rsidR="00C436DA" w:rsidRPr="00776B24">
        <w:rPr>
          <w:rFonts w:cs="Calibri"/>
        </w:rPr>
        <w:t xml:space="preserve">websites </w:t>
      </w:r>
      <w:r w:rsidR="005D14B4" w:rsidRPr="00776B24">
        <w:rPr>
          <w:rFonts w:cs="Calibri"/>
        </w:rPr>
        <w:t>were</w:t>
      </w:r>
      <w:r w:rsidR="00C436DA" w:rsidRPr="00776B24">
        <w:rPr>
          <w:rFonts w:cs="Calibri"/>
        </w:rPr>
        <w:t xml:space="preserve"> out of date, so staff </w:t>
      </w:r>
      <w:r w:rsidR="005D14B4" w:rsidRPr="00776B24">
        <w:rPr>
          <w:rFonts w:cs="Calibri"/>
        </w:rPr>
        <w:t>had</w:t>
      </w:r>
      <w:r w:rsidR="00C436DA" w:rsidRPr="00776B24">
        <w:rPr>
          <w:rFonts w:cs="Calibri"/>
        </w:rPr>
        <w:t xml:space="preserve"> to ask patient</w:t>
      </w:r>
      <w:r w:rsidR="005D14B4" w:rsidRPr="00776B24">
        <w:rPr>
          <w:rFonts w:cs="Calibri"/>
        </w:rPr>
        <w:t>s</w:t>
      </w:r>
      <w:r w:rsidR="00C436DA" w:rsidRPr="00776B24">
        <w:rPr>
          <w:rFonts w:cs="Calibri"/>
        </w:rPr>
        <w:t xml:space="preserve"> directly what social care they receive</w:t>
      </w:r>
      <w:r w:rsidR="005D14B4" w:rsidRPr="00776B24">
        <w:rPr>
          <w:rFonts w:cs="Calibri"/>
        </w:rPr>
        <w:t>d</w:t>
      </w:r>
      <w:r w:rsidR="00C436DA" w:rsidRPr="00776B24">
        <w:rPr>
          <w:rFonts w:cs="Calibri"/>
        </w:rPr>
        <w:t xml:space="preserve"> and how to contact relevant departments, slowing down both communication and any attempts at collaborative working. Due to time pressures, GPs</w:t>
      </w:r>
      <w:r w:rsidR="00C6451D" w:rsidRPr="00776B24">
        <w:rPr>
          <w:rFonts w:cs="Calibri"/>
        </w:rPr>
        <w:t xml:space="preserve"> were more likely to</w:t>
      </w:r>
      <w:r w:rsidR="00C436DA" w:rsidRPr="00776B24">
        <w:rPr>
          <w:rFonts w:cs="Calibri"/>
        </w:rPr>
        <w:t xml:space="preserve"> default to familiar options for decisions about care and onward referrals, unaware of the full range of available resources </w:t>
      </w:r>
      <w:r w:rsidR="00C436DA"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C436DA" w:rsidRPr="00776B24">
        <w:rPr>
          <w:rFonts w:cs="Calibri"/>
        </w:rPr>
        <w:fldChar w:fldCharType="separate"/>
      </w:r>
      <w:r w:rsidR="002E17B7" w:rsidRPr="002E17B7">
        <w:rPr>
          <w:rFonts w:cs="Calibri"/>
          <w:noProof/>
        </w:rPr>
        <w:t>(7)</w:t>
      </w:r>
      <w:r w:rsidR="00C436DA" w:rsidRPr="00776B24">
        <w:rPr>
          <w:rFonts w:cs="Calibri"/>
        </w:rPr>
        <w:fldChar w:fldCharType="end"/>
      </w:r>
      <w:r w:rsidR="00C436DA" w:rsidRPr="00776B24">
        <w:rPr>
          <w:rFonts w:cs="Calibri"/>
        </w:rPr>
        <w:t>.</w:t>
      </w:r>
    </w:p>
    <w:p w14:paraId="1491AB81" w14:textId="77777777" w:rsidR="00746B5E" w:rsidRDefault="00746B5E" w:rsidP="003D5E8D">
      <w:pPr>
        <w:spacing w:line="276" w:lineRule="auto"/>
        <w:jc w:val="both"/>
        <w:rPr>
          <w:rFonts w:cs="Calibri"/>
          <w:b/>
          <w:bCs/>
          <w:sz w:val="28"/>
          <w:szCs w:val="28"/>
        </w:rPr>
      </w:pPr>
    </w:p>
    <w:p w14:paraId="6FF89254" w14:textId="4BF86D9B" w:rsidR="00E71667" w:rsidRPr="00776B24" w:rsidRDefault="00A20AEF" w:rsidP="003D5E8D">
      <w:pPr>
        <w:spacing w:line="276" w:lineRule="auto"/>
        <w:jc w:val="both"/>
        <w:rPr>
          <w:rFonts w:cs="Calibri"/>
          <w:b/>
          <w:bCs/>
          <w:sz w:val="28"/>
          <w:szCs w:val="28"/>
        </w:rPr>
      </w:pPr>
      <w:r w:rsidRPr="00776B24">
        <w:rPr>
          <w:rFonts w:cs="Calibri"/>
          <w:b/>
          <w:bCs/>
          <w:sz w:val="28"/>
          <w:szCs w:val="28"/>
        </w:rPr>
        <w:lastRenderedPageBreak/>
        <w:t>Organisational factors</w:t>
      </w:r>
    </w:p>
    <w:p w14:paraId="4D6EB2C0" w14:textId="67575257" w:rsidR="00CF5559" w:rsidRPr="00776B24" w:rsidRDefault="00CF5559" w:rsidP="003D5E8D">
      <w:pPr>
        <w:spacing w:line="276" w:lineRule="auto"/>
        <w:jc w:val="both"/>
        <w:rPr>
          <w:rFonts w:cs="Calibri"/>
        </w:rPr>
      </w:pPr>
      <w:r w:rsidRPr="00776B24">
        <w:rPr>
          <w:rFonts w:cs="Calibri"/>
        </w:rPr>
        <w:t xml:space="preserve">The second overarching factor relates to the </w:t>
      </w:r>
      <w:r w:rsidR="007404CF" w:rsidRPr="00776B24">
        <w:rPr>
          <w:rFonts w:cs="Calibri"/>
        </w:rPr>
        <w:t>impact</w:t>
      </w:r>
      <w:r w:rsidRPr="00776B24">
        <w:rPr>
          <w:rFonts w:cs="Calibri"/>
        </w:rPr>
        <w:t xml:space="preserve"> of organisational </w:t>
      </w:r>
      <w:r w:rsidR="007404CF" w:rsidRPr="00776B24">
        <w:rPr>
          <w:rFonts w:cs="Calibri"/>
        </w:rPr>
        <w:t>issues</w:t>
      </w:r>
      <w:r w:rsidRPr="00776B24">
        <w:rPr>
          <w:rFonts w:cs="Calibri"/>
        </w:rPr>
        <w:t xml:space="preserve">, such as appropriate resources and capacity, </w:t>
      </w:r>
      <w:r w:rsidR="0020215C" w:rsidRPr="00776B24">
        <w:rPr>
          <w:rFonts w:cs="Calibri"/>
        </w:rPr>
        <w:t xml:space="preserve">funding, </w:t>
      </w:r>
      <w:r w:rsidRPr="00776B24">
        <w:rPr>
          <w:rFonts w:cs="Calibri"/>
        </w:rPr>
        <w:t xml:space="preserve">professional development and shared learning, </w:t>
      </w:r>
      <w:r w:rsidR="00F63530">
        <w:rPr>
          <w:rFonts w:cs="Calibri"/>
        </w:rPr>
        <w:t xml:space="preserve">approaches to integrated working, and </w:t>
      </w:r>
      <w:r w:rsidRPr="00776B24">
        <w:rPr>
          <w:rFonts w:cs="Calibri"/>
        </w:rPr>
        <w:t xml:space="preserve">information </w:t>
      </w:r>
      <w:r w:rsidR="008E14A6" w:rsidRPr="00776B24">
        <w:rPr>
          <w:rFonts w:cs="Calibri"/>
        </w:rPr>
        <w:t>governance</w:t>
      </w:r>
      <w:r w:rsidRPr="00776B24">
        <w:rPr>
          <w:rFonts w:cs="Calibri"/>
        </w:rPr>
        <w:t xml:space="preserve">. </w:t>
      </w:r>
    </w:p>
    <w:p w14:paraId="60FC7AFC" w14:textId="10955F1E" w:rsidR="00B4167F" w:rsidRPr="00776B24" w:rsidRDefault="007A36E7" w:rsidP="003D5E8D">
      <w:pPr>
        <w:spacing w:line="276" w:lineRule="auto"/>
        <w:jc w:val="both"/>
        <w:rPr>
          <w:rFonts w:cs="Calibri"/>
          <w:b/>
          <w:bCs/>
        </w:rPr>
      </w:pPr>
      <w:r w:rsidRPr="00776B24">
        <w:rPr>
          <w:rFonts w:cs="Calibri"/>
          <w:b/>
          <w:bCs/>
        </w:rPr>
        <w:t>Resources and capacity</w:t>
      </w:r>
    </w:p>
    <w:p w14:paraId="5F216854" w14:textId="783248A1" w:rsidR="00B275B9" w:rsidRPr="00776B24" w:rsidRDefault="00F02810" w:rsidP="003D5E8D">
      <w:pPr>
        <w:spacing w:line="276" w:lineRule="auto"/>
        <w:jc w:val="both"/>
        <w:rPr>
          <w:rFonts w:cs="Calibri"/>
        </w:rPr>
      </w:pPr>
      <w:r w:rsidRPr="00776B24">
        <w:rPr>
          <w:rFonts w:cs="Calibri"/>
        </w:rPr>
        <w:t xml:space="preserve">Integrated teams require sufficient resources, capacity, and staff capabilities to </w:t>
      </w:r>
      <w:r w:rsidR="00B31D68" w:rsidRPr="00776B24">
        <w:rPr>
          <w:rFonts w:cs="Calibri"/>
        </w:rPr>
        <w:t>successfully collaborate and deliver integrated care</w:t>
      </w:r>
      <w:r w:rsidR="006A42B2" w:rsidRPr="00776B24">
        <w:rPr>
          <w:rFonts w:cs="Calibri"/>
        </w:rPr>
        <w:t xml:space="preserve"> </w:t>
      </w:r>
      <w:r w:rsidR="006A42B2" w:rsidRPr="00776B24">
        <w:rPr>
          <w:rFonts w:cs="Calibri"/>
        </w:rPr>
        <w:fldChar w:fldCharType="begin" w:fldLock="1"/>
      </w:r>
      <w:r w:rsidR="0048262C">
        <w:rPr>
          <w:rFonts w:cs="Calibri"/>
        </w:rPr>
        <w:instrText>ADDIN CSL_CITATION {"citationItems":[{"id":"ITEM-1","itemData":{"DOI":"10.5334/ijic.5631","ISSN":"15684156","abstract":"Introduction: For more than a decade the English NHS has pursued integrated care through three national pilot programmes. The independent evaluators of these programmes here identify several common themes that inform the development of integrated care. Description: The three pilot programmes shared the aim of better coordination between hospital and community-based health services and between health and social care. Each programme recruited local pilot sites that designed specific interventions to support inter-professional and inter-organisational collaboration. The pilots were highly heterogenous and results varied both within and between the three programmes. While staff were generally positive about their achievements, pilots had mixed success especially in reducing unplanned hospital admissions. Common facilitators to achieving pilots’ objectives included effective senior leadership and shared values, simple interventions and additional funding. Barriers included short timescales, poor professional engagement, information and data sharing problems, and conflicts with changing national policy. Discussion: There was little stable or shared understanding of what ‘integrated care’ meant resulting in different practices and priorities. An increasing focus on reducing unplanned hospital use among national sponsors created a mismatch in expectations between local and national actors. Conclusion: Pilots in all three national programmes made some headway against their objectives but were limited in their impact on unplanned hospital admissions.","author":[{"dropping-particle":"","family":"Lewis","given":"Richard Q.","non-dropping-particle":"","parse-names":false,"suffix":""},{"dropping-particle":"","family":"Checkland","given":"Kath","non-dropping-particle":"","parse-names":false,"suffix":""},{"dropping-particle":"","family":"Durand","given":"Mary Alison","non-dropping-particle":"","parse-names":false,"suffix":""},{"dropping-particle":"","family":"Ling","given":"Tom","non-dropping-particle":"","parse-names":false,"suffix":""},{"dropping-particle":"","family":"Mays","given":"Nicholas","non-dropping-particle":"","parse-names":false,"suffix":""},{"dropping-particle":"","family":"Roland","given":"Martin","non-dropping-particle":"","parse-names":false,"suffix":""},{"dropping-particle":"","family":"Smith","given":"Judith A.","non-dropping-particle":"","parse-names":false,"suffix":""}],"container-title":"International Journal of Integrated Care","id":"ITEM-1","issue":"4","issued":{"date-parts":[["2021"]]},"page":"1-10","title":"Integrated care in england – what can we learn from a decade of national pilot programmes?","type":"article-journal","volume":"21"},"uris":["http://www.mendeley.com/documents/?uuid=49c640c9-28ac-4edc-ae2a-dfe7c6ab5646"]},{"id":"ITEM-2","itemData":{"DOI":"10.1057/s41271-023-00465-y","ISSN":"1745655X","PMID":"38287089","abstract":"Governments in many European countries have been working towards integrating health and social care services to eliminate the fragmentation that leads to poor care coordination for patients. We conducted a systematic review to identify and synthesize knowledge about the integration of health and social care services in Europe. We identified 490 records, in 14 systematic reviews that reported on 1148 primary studies and assessed outcomes of integration of health care and social care. We categorized records according to three purposes: health outcomes, service quality and integration procedures outcomes. Health outcomes include improved clinical outcomes, enhanced quality of life, and positive effects on quality of care. Service quality improvements encompass better access to services, reduced waiting times, and increased patient satisfaction. Integration procedure outcomes involve cost reduction, enhanced collaboration, and improved staff perceptions; however, some findings rely on limited evidence. This umbrella review provides a quality-appraised overview of existing systematic reviews.","author":[{"dropping-particle":"","family":"Matos","given":"Ricardo Correia","non-dropping-particle":"de","parse-names":false,"suffix":""},{"dropping-particle":"","family":"Nascimento","given":"Generosa","non-dropping-particle":"do","parse-names":false,"suffix":""},{"dropping-particle":"","family":"Fernandes","given":"Adalberto Campos","non-dropping-particle":"","parse-names":false,"suffix":""},{"dropping-particle":"","family":"Matos","given":"Cristiano","non-dropping-particle":"","parse-names":false,"suffix":""}],"container-title":"Journal of Public Health Policy","id":"ITEM-2","issue":"1","issued":{"date-parts":[["2024"]]},"page":"14-29","publisher":"Palgrave Macmillan UK","title":"Implementation and impact of integrated health and social care services: an umbrella review","type":"article-journal","volume":"45"},"uris":["http://www.mendeley.com/documents/?uuid=333aae4f-994c-45f8-b314-aeb2ad2c2263"]},{"id":"ITEM-3","itemData":{"DOI":"10.1111/hsc.12057","ISSN":"13652524","PMID":"23750908","abstract":"This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community","id":"ITEM-3","issue":"3","issued":{"date-parts":[["2014"]]},"page":"225-233","title":"Factors that promote and hinder joint and integrated working between health and social care services: a review of research literature","type":"article-journal","volume":"22"},"uris":["http://www.mendeley.com/documents/?uuid=6f25c0e8-cd43-4590-a99a-95302a68a6e1"]},{"id":"ITEM-4","itemData":{"DOI":"10.1080/13561820.2020.1862771","ISSN":"14699567","PMID":"33438489","abstract":"In Australia and internationally there is a strong policy commitment to the redesign of health services toward integrated physical and mental health care. When executed well, integrated care has been demonstrated to improve the access to, clinical outcomes from, and quality of care while reducing overtreatment and duplication. Despite the demonstrated effectiveness and promise of integrated care, exactly how integrated care is best achieved remains less clear. The aim of this review study was to identify factors that support the implementation of integrated care between physical and mental health services. An integrative review was conducted following the framework developed by Whittemore and Knafl, with quantitative and qualitative evidence systematically considered. To identify studies, Medline, PubMed, PsychINFO, CINAHL were searched for the period from 2003 to 2018, and reference lists of included studies and review articles were examined. Nineteen studies were included. Synthesis of study findings identified seven key factors supporting the implementation of integrated care between physical and mental health services: (a) adequate resourcing, (b) shared values, (c) effective communication, (d) information technology (IT) infrastructure, (e) flexible administrative organizations, (f) role clarity and accountability, and (g) staff engagement and training. There was little theoretical development in included studies, with little insight into the contextual factors or underlying mechanism required to support the implementation of integrated care initiatives. This review identified a set of inter-related barriers and facilitators which, if addressed, can improve the implementation and sustainability of truly integrated care.","author":[{"dropping-particle":"","family":"Coates","given":"Dominiek","non-dropping-particle":"","parse-names":false,"suffix":""},{"dropping-particle":"","family":"Coppleson","given":"Danielle","non-dropping-particle":"","parse-names":false,"suffix":""},{"dropping-particle":"","family":"Travaglia","given":"Jo","non-dropping-particle":"","parse-names":false,"suffix":""}],"container-title":"Journal of Interprofessional Care","id":"ITEM-4","issue":"2","issued":{"date-parts":[["2022"]]},"page":"245-258","publisher":"Taylor &amp; Francis","title":"Factors supporting the implementation of integrated care between physical and mental health services: an integrative review","type":"article-journal","volume":"36"},"uris":["http://www.mendeley.com/documents/?uuid=e3f9baf4-18d4-4ce1-be7e-51961fd48ce3"]},{"id":"ITEM-5","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ONE","id":"ITEM-5","issue":"5","issued":{"date-parts":[["2019"]]},"page":"1-25","title":"Service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synthesis","type":"article-journal","volume":"14"},"uris":["http://www.mendeley.com/documents/?uuid=fd194b06-6671-417c-ad07-c7274ded7d34"]},{"id":"ITEM-6","itemData":{"DOI":"10.1111/inm.13449","ISSN":"14470349","abstract":"Mental health service integration currently has no consensus definition and exists in a variety of settings, including primary care, addiction treatment and chronic disease management, and mental health nurses have often experienced efforts at service integration with varying degrees of success. The intent of mental health service integration is to enable collaboration between mental health services and other healthcare providers to improve service access and the care provided to individuals with mental health issues or mental illness. This scoping review aimed to explore service integration between mental health services and with a specific focus on those evaluated in peer-reviewed, primary literature, to determine facilitators and barriers to service integration. Using the Arksey and O'Malley's framework for scoping reviews, we located 3148 studies, with screening narrowing final papers for inclusion to 18. Facilitators to service integration included clinician education, adequate resourcing and an interdisciplinary approach, while barriers included staff factors such as a reluctance to work with individuals with mental illness, consumer level barriers such as poor mental health literacy, ‘territorialism’ among staff and organisational climate. Research indicates that service integration is an effective means to detect and treat mental health issues in settings that do not traditionally provide mental health care, lowering the costs of providing healthcare and providing improved care for mental health needs; however, there are several barriers to be addressed to achieve full implementation of integration models.","author":[{"dropping-particle":"","family":"Searby","given":"Adam","non-dropping-particle":"","parse-names":false,"suffix":""},{"dropping-particle":"","family":"Burr","given":"Dianna","non-dropping-particle":"","parse-names":false,"suffix":""},{"dropping-particle":"","family":"Carolin","given":"Renae","non-dropping-particle":"","parse-names":false,"suffix":""},{"dropping-particle":"","family":"Hutchinson","given":"Alison","non-dropping-particle":"","parse-names":false,"suffix":""}],"container-title":"International Journal of Mental Health Nursing","id":"ITEM-6","issue":"1:e13449.","issued":{"date-parts":[["2024"]]},"title":"Barriers and Facilitators to Mental Health Service Integration: A Scoping Review","type":"article-journal","volume":"34"},"uris":["http://www.mendeley.com/documents/?uuid=efb214c3-05f3-4865-a6df-fa61eafcf430"]}],"mendeley":{"formattedCitation":"(14,15,18,21,25,27)","plainTextFormattedCitation":"(14,15,18,21,25,27)","previouslyFormattedCitation":"(14,15,18,21,25,27)"},"properties":{"noteIndex":0},"schema":"https://github.com/citation-style-language/schema/raw/master/csl-citation.json"}</w:instrText>
      </w:r>
      <w:r w:rsidR="006A42B2" w:rsidRPr="00776B24">
        <w:rPr>
          <w:rFonts w:cs="Calibri"/>
        </w:rPr>
        <w:fldChar w:fldCharType="separate"/>
      </w:r>
      <w:r w:rsidR="002D0F3F" w:rsidRPr="002D0F3F">
        <w:rPr>
          <w:rFonts w:cs="Calibri"/>
          <w:noProof/>
        </w:rPr>
        <w:t>(14,15,18,21,25,27)</w:t>
      </w:r>
      <w:r w:rsidR="006A42B2" w:rsidRPr="00776B24">
        <w:rPr>
          <w:rFonts w:cs="Calibri"/>
        </w:rPr>
        <w:fldChar w:fldCharType="end"/>
      </w:r>
      <w:r w:rsidR="00B31D68" w:rsidRPr="00776B24">
        <w:rPr>
          <w:rFonts w:cs="Calibri"/>
        </w:rPr>
        <w:t xml:space="preserve">. A lack of these components was recognised as a common barrier to collaboration, </w:t>
      </w:r>
      <w:r w:rsidR="0013230F" w:rsidRPr="00776B24">
        <w:rPr>
          <w:rFonts w:cs="Calibri"/>
        </w:rPr>
        <w:t>often resulting in</w:t>
      </w:r>
      <w:r w:rsidR="00B31D68" w:rsidRPr="00776B24">
        <w:rPr>
          <w:rFonts w:cs="Calibri"/>
        </w:rPr>
        <w:t xml:space="preserve"> increased staff workloads </w:t>
      </w:r>
      <w:r w:rsidR="00B31D68"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reviews","type":"article-journal","volume":"21"},"uris":["http://www.mendeley.com/documents/?uuid=7764d7d5-1cf6-4a60-84ff-7981ccbe0464"]},{"id":"ITEM-2","itemData":{"DOI":"10.1080/13561820.2020.1862771","ISSN":"14699567","PMID":"33438489","abstract":"In Australia and internationally there is a strong policy commitment to the redesign of health services toward integrated physical and mental health care. When executed well, integrated care has been demonstrated to improve the access to, clinical outcomes from, and quality of care while reducing overtreatment and duplication. Despite the demonstrated effectiveness and promise of integrated care, exactly how integrated care is best achieved remains less clear. The aim of this review study was to identify factors that support the implementation of integrated care between physical and mental health services. An integrative review was conducted following the framework developed by Whittemore and Knafl, with quantitative and qualitative evidence systematically considered. To identify studies, Medline, PubMed, PsychINFO, CINAHL were searched for the period from 2003 to 2018, and reference lists of included studies and review articles were examined. Nineteen studies were included. Synthesis of study findings identified seven key factors supporting the implementation of integrated care between physical and mental health services: (a) adequate resourcing, (b) shared values, (c) effective communication, (d) information technology (IT) infrastructure, (e) flexible administrative organizations, (f) role clarity and accountability, and (g) staff engagement and training. There was little theoretical development in included studies, with little insight into the contextual factors or underlying mechanism required to support the implementation of integrated care initiatives. This review identified a set of inter-related barriers and facilitators which, if addressed, can improve the implementation and sustainability of truly integrated care.","author":[{"dropping-particle":"","family":"Coates","given":"Dominiek","non-dropping-particle":"","parse-names":false,"suffix":""},{"dropping-particle":"","family":"Coppleson","given":"Danielle","non-dropping-particle":"","parse-names":false,"suffix":""},{"dropping-particle":"","family":"Travaglia","given":"Jo","non-dropping-particle":"","parse-names":false,"suffix":""}],"container-title":"Journal of Interprofessional Care","id":"ITEM-2","issue":"2","issued":{"date-parts":[["2022"]]},"page":"245-258","publisher":"Taylor &amp; Francis","title":"Factors supporting the implementation of integrated care between physical and mental health services: an integrative review","type":"article-journal","volume":"36"},"uris":["http://www.mendeley.com/documents/?uuid=e3f9baf4-18d4-4ce1-be7e-51961fd48ce3"]}],"mendeley":{"formattedCitation":"(3,18)","plainTextFormattedCitation":"(3,18)","previouslyFormattedCitation":"(3,18)"},"properties":{"noteIndex":0},"schema":"https://github.com/citation-style-language/schema/raw/master/csl-citation.json"}</w:instrText>
      </w:r>
      <w:r w:rsidR="00B31D68" w:rsidRPr="00776B24">
        <w:rPr>
          <w:rFonts w:cs="Calibri"/>
        </w:rPr>
        <w:fldChar w:fldCharType="separate"/>
      </w:r>
      <w:r w:rsidR="002E17B7" w:rsidRPr="002E17B7">
        <w:rPr>
          <w:rFonts w:cs="Calibri"/>
          <w:noProof/>
        </w:rPr>
        <w:t>(3,18)</w:t>
      </w:r>
      <w:r w:rsidR="00B31D68" w:rsidRPr="00776B24">
        <w:rPr>
          <w:rFonts w:cs="Calibri"/>
        </w:rPr>
        <w:fldChar w:fldCharType="end"/>
      </w:r>
      <w:r w:rsidR="00B31D68" w:rsidRPr="00776B24">
        <w:rPr>
          <w:rFonts w:cs="Calibri"/>
        </w:rPr>
        <w:t>.</w:t>
      </w:r>
      <w:r w:rsidR="00434E87" w:rsidRPr="00776B24">
        <w:rPr>
          <w:rFonts w:cs="Calibri"/>
        </w:rPr>
        <w:t xml:space="preserve"> Further, staff highlighted the importance of supportive leadership and recognition from management regarding the demands faced by frontline staff. A lack of support from leadership contributed to feelings of being overworked, with some expressing concerns about the impact of these conditions on their mental wellbeing </w:t>
      </w:r>
      <w:r w:rsidR="00434E87" w:rsidRPr="00776B24">
        <w:rPr>
          <w:rFonts w:cs="Calibri"/>
        </w:rPr>
        <w:fldChar w:fldCharType="begin" w:fldLock="1"/>
      </w:r>
      <w:r w:rsidR="008537D4">
        <w:rPr>
          <w:rFonts w:cs="Calibri"/>
        </w:rPr>
        <w:instrText>ADDIN CSL_CITATION {"citationItems":[{"id":"ITEM-1","itemData":{"DOI":"10.1111/hsc.13211","ISSN":"13652524","PMID":"33152144","abstract":"In an attempt to support care integration that promotes joined up service provision and patient-centred care across care boundaries, local health and social care organisations have embarked on several initiatives and approaches. A key component of service integration is the co-location of different professional groups. In this study, we consider the extent to which co-location is an enabler for service integration by examining multi-professional community care teams. The study presents findings from a qualitative evaluation of integrated care initiatives in a borough of East London, England, undertaken between 2017 and 2018. The evaluation employed a participatory approach, the Researcher-in-Residence model. Participant observation (n = 80 hr) and both semi-structured individual (n = 16) and group interviews (six groups, n = 17 participants) were carried out. Thematic analysis of the data was undertaken. The findings show that co-location can be an effective enabler for service integration providing a basis for joint working, fostering improved communication and information sharing if conditions such as shared information systems and professional cultures (shared beliefs and values) are met. Organisations must consider the potential barriers to service integration such as differing professional identity, limited understanding of roles and responsibilities and a lack of continuity in personnel. Co-location remains an important facet in the development of multi-professional teams and local service integration arrangements, but as yet, has not been widely acknowledged as a priority in care practice. Organisations that are committed to greying care boundaries and providing joined up patient care must ensure that sufficient focus is provided at the service delivery level and not assume that decades of silo working in health and social care and strong professional cultures will be resolved by co-location.","author":[{"dropping-particle":"","family":"Lalani","given":"Mirza","non-dropping-particle":"","parse-names":false,"suffix":""},{"dropping-particle":"","family":"Marshall","given":"Martin","non-dropping-particle":"","parse-names":false,"suffix":""}],"container-title":"Health and Social Care in the Community","id":"ITEM-1","issue":"2","issued":{"date-parts":[["2022"]]},"page":"e388-e396","title":"Co-location, an enabler for service integration? Lessons from an evaluation of integrated community care teams in East London","type":"article-journal","volume":"30"},"uris":["http://www.mendeley.com/documents/?uuid=cbd811d3-c056-46b9-a29d-5b7c74e74a5d"]}],"mendeley":{"formattedCitation":"(9)","plainTextFormattedCitation":"(9)","previouslyFormattedCitation":"(9)"},"properties":{"noteIndex":0},"schema":"https://github.com/citation-style-language/schema/raw/master/csl-citation.json"}</w:instrText>
      </w:r>
      <w:r w:rsidR="00434E87" w:rsidRPr="00776B24">
        <w:rPr>
          <w:rFonts w:cs="Calibri"/>
        </w:rPr>
        <w:fldChar w:fldCharType="separate"/>
      </w:r>
      <w:r w:rsidR="002E17B7" w:rsidRPr="002E17B7">
        <w:rPr>
          <w:rFonts w:cs="Calibri"/>
          <w:noProof/>
        </w:rPr>
        <w:t>(9)</w:t>
      </w:r>
      <w:r w:rsidR="00434E87" w:rsidRPr="00776B24">
        <w:rPr>
          <w:rFonts w:cs="Calibri"/>
        </w:rPr>
        <w:fldChar w:fldCharType="end"/>
      </w:r>
      <w:r w:rsidR="00434E87" w:rsidRPr="00776B24">
        <w:rPr>
          <w:rFonts w:cs="Calibri"/>
        </w:rPr>
        <w:t>.</w:t>
      </w:r>
    </w:p>
    <w:p w14:paraId="6BD5EDD3" w14:textId="4EB2E7D2" w:rsidR="00384ECC" w:rsidRPr="00776B24" w:rsidRDefault="00384ECC" w:rsidP="00384ECC">
      <w:pPr>
        <w:spacing w:line="276" w:lineRule="auto"/>
        <w:jc w:val="both"/>
        <w:rPr>
          <w:rFonts w:cs="Calibri"/>
        </w:rPr>
      </w:pPr>
      <w:r w:rsidRPr="00776B24">
        <w:rPr>
          <w:rFonts w:cs="Calibri"/>
        </w:rPr>
        <w:t>Many Pionee</w:t>
      </w:r>
      <w:r w:rsidR="00434E87" w:rsidRPr="00776B24">
        <w:rPr>
          <w:rFonts w:cs="Calibri"/>
        </w:rPr>
        <w:t>r sites</w:t>
      </w:r>
      <w:r w:rsidRPr="00776B24">
        <w:rPr>
          <w:rFonts w:cs="Calibri"/>
        </w:rPr>
        <w:t xml:space="preserve"> faced significant challenges due to limited resources and capacity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Report","type":"article-journal"},"uris":["http://www.mendeley.com/documents/?uuid=8152f39c-133d-4e44-836a-0bda7bd18ff4"]},{"id":"ITEM-2","itemData":{"DOI":"10.1108/JICA-12-2016-0047","ISSN":"14769018","abstract":"Purpose - Integrating health and social care is a priority in England, although there is little evidence that previous initiatives have reduced hospital admissions or costs. In total, 25 Integrated Care Pioneers have been established to drive change \"at scale and pace\". The early phases of the evaluation (April 2014-June 2016) aimed to identify their objectives, plans and activities, and to assess the extent to which they have overcome barriers to integration. In the longer term, the authors will assess whether integrated care leads to improved outcomes and quality of care and at what cost. The paper aims to discuss these issues. Design/methodology/approach - Mixed methods involving documentary analysis, qualitative interviews and an online key informant survey. Findings - Over time, there was a narrowing of the integration agenda in most Pioneers. The predominant approach was to establish community-based multi-disciplinary teams focussed on (older) people with multiple long-term conditions with extensive needs. Moving from design to delivery proved difficult, as many barriers are outside the control of local actors. There was limited evidence of service change. Research limitations/implications - Because the findings relate to the early stage of the 5+ years of the Pioneer programme (2014-2019), it is not yet possible to detect changes in services or in user experiences and outcomes. Practical implications - The persistence of many barriers to integration highlights the need for greater national support to remove them. Originality/value - The evaluation demonstrates that implementing integrated health and social care is not a short-term process and cannot be achieved without national support in tackling persistent barriers.","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Manacorda","given":"Tommaso","non-dropping-particle":"","parse-names":false,"suffix":""},{"dropping-particle":"","family":"Durand","given":"Mary Alison","non-dropping-particle":"","parse-names":false,"suffix":""},{"dropping-particle":"","family":"Mays","given":"Nicholas","non-dropping-particle":"","parse-names":false,"suffix":""}],"container-title":"Journal of Integrated Care","id":"ITEM-2","issue":"3","issued":{"date-parts":[["2017"]]},"page":"137-149","title":"Early findings from the evaluation of the Integrated Care and Support Pioneers in England","type":"article-journal","volume":"25"},"uris":["http://www.mendeley.com/documents/?uuid=a842ae26-759e-4795-94fb-2a5876cbd7ce"]},{"id":"ITEM-3","itemData":{"DOI":"10.1108/JICA-05-2019-0020","ISSN":"14769018","abstract":"Purpose: All areas in England are expected by National Health Service (NHS) England to develop integrated care systems (ICSs) by April 2021. ICSs bring together primary, secondary and community health services, and involve local authorities and the voluntary sector. ICSs build on previous pilots, including the Integrated Care Pioneers in 25 areas from November 2013 to March 2018. This analysis tracks the Pioneers’ self-reported progress, and the facilitators and barriers to improve service coordination over three years, longer than previous evaluations in England. The paper aims to discuss these issues. Design/methodology/approach: Annual online key informant (KI) surveys, 2016–2018, are used for this study. Findings: By the fourth year of the programme (2017), KIs had shifted from reporting plans to implementation of a wide range of initiatives. In 2018, informants reported fewer “significant” barriers to change than previously. While some progress in achieving local integration objectives was evident, it was also clear that progress can take considerable time. In parallel, there appears to have been a move away from aspects of personalised care associated with user control, perhaps in part because the emphasis of national objectives has shifted towards establishing large-scale ICSs with a particular focus on organisational fragmentation within the NHS. Research limitations/implications: Because these are self-reports of changes, they cannot be objectively verified. Later stages of the evaluation will look at changes in outcomes and user experiences. Originality/value: The current study shows clearly that the benefits of integrating health and social care are unlikely to be apparent for several years, and expectations of policy makers to see rapid improvements in care and outcomes are likely to be unrealistic.","author":[{"dropping-particle":"","family":"Erens","given":"Bob","non-dropping-particle":"","parse-names":false,"suffix":""},{"dropping-particle":"","family":"Wistow","given":"Gerald","non-dropping-particle":"","parse-names":false,"suffix":""},{"dropping-particle":"","family":"Mays","given":"Nicholas","non-dropping-particle":"","parse-names":false,"suffix":""},{"dropping-particle":"","family":"Manacorda","given":"Tommaso","non-dropping-particle":"","parse-names":false,"suffix":""},{"dropping-particle":"","family":"Douglas","given":"Nick","non-dropping-particle":"","parse-names":false,"suffix":""},{"dropping-particle":"","family":"Mounier-Jack","given":"Sandra","non-dropping-particle":"","parse-names":false,"suffix":""},{"dropping-particle":"","family":"Durand","given":"Mary Alison","non-dropping-particle":"","parse-names":false,"suffix":""}],"container-title":"Journal of Integrated Care","id":"ITEM-3","issue":"1","issued":{"date-parts":[["2019"]]},"page":"14-26","title":"Can health and social care integration make long-term progress? Findings from key informant surveys of the integration Pioneers in England","type":"article-journal","volume":"28"},"uris":["http://www.mendeley.com/documents/?uuid=03dd3b25-f31a-4543-963c-5f5ed9b3fde3"]}],"mendeley":{"formattedCitation":"(5–7)","plainTextFormattedCitation":"(5–7)","previouslyFormattedCitation":"(5–7)"},"properties":{"noteIndex":0},"schema":"https://github.com/citation-style-language/schema/raw/master/csl-citation.json"}</w:instrText>
      </w:r>
      <w:r w:rsidRPr="00776B24">
        <w:rPr>
          <w:rFonts w:cs="Calibri"/>
        </w:rPr>
        <w:fldChar w:fldCharType="separate"/>
      </w:r>
      <w:r w:rsidR="002E17B7" w:rsidRPr="002E17B7">
        <w:rPr>
          <w:rFonts w:cs="Calibri"/>
          <w:noProof/>
        </w:rPr>
        <w:t>(5–7)</w:t>
      </w:r>
      <w:r w:rsidRPr="00776B24">
        <w:rPr>
          <w:rFonts w:cs="Calibri"/>
        </w:rPr>
        <w:fldChar w:fldCharType="end"/>
      </w:r>
      <w:r w:rsidRPr="00776B24">
        <w:rPr>
          <w:rFonts w:cs="Calibri"/>
        </w:rPr>
        <w:t xml:space="preserve">. Their integration efforts were often managed by small teams with limited time, which became even more problematic when key staff members left </w:t>
      </w:r>
      <w:r w:rsidRPr="00776B24">
        <w:rPr>
          <w:rFonts w:cs="Calibri"/>
        </w:rPr>
        <w:fldChar w:fldCharType="begin" w:fldLock="1"/>
      </w:r>
      <w:r w:rsidR="008537D4">
        <w:rPr>
          <w:rFonts w:cs="Calibri"/>
        </w:rPr>
        <w:instrText>ADDIN CSL_CITATION {"citationItems":[{"id":"ITEM-1","itemData":{"DOI":"10.1108/JICA-12-2016-0047","ISSN":"14769018","abstract":"Purpose - Integrating health and social care is a priority in England, although there is little evidence that previous initiatives have reduced hospital admissions or costs. In total, 25 Integrated Care Pioneers have been established to drive change \"at scale and pace\". The early phases of the evaluation (April 2014-June 2016) aimed to identify their objectives, plans and activities, and to assess the extent to which they have overcome barriers to integration. In the longer term, the authors will assess whether integrated care leads to improved outcomes and quality of care and at what cost. The paper aims to discuss these issues. Design/methodology/approach - Mixed methods involving documentary analysis, qualitative interviews and an online key informant survey. Findings - Over time, there was a narrowing of the integration agenda in most Pioneers. The predominant approach was to establish community-based multi-disciplinary teams focussed on (older) people with multiple long-term conditions with extensive needs. Moving from design to delivery proved difficult, as many barriers are outside the control of local actors. There was limited evidence of service change. Research limitations/implications - Because the findings relate to the early stage of the 5+ years of the Pioneer programme (2014-2019), it is not yet possible to detect changes in services or in user experiences and outcomes. Practical implications - The persistence of many barriers to integration highlights the need for greater national support to remove them. Originality/value - The evaluation demonstrates that implementing integrated health and social care is not a short-term process and cannot be achieved without national support in tackling persistent barriers.","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Manacorda","given":"Tommaso","non-dropping-particle":"","parse-names":false,"suffix":""},{"dropping-particle":"","family":"Durand","given":"Mary Alison","non-dropping-particle":"","parse-names":false,"suffix":""},{"dropping-particle":"","family":"Mays","given":"Nicholas","non-dropping-particle":"","parse-names":false,"suffix":""}],"container-title":"Journal of Integrated Care","id":"ITEM-1","issue":"3","issued":{"date-parts":[["2017"]]},"page":"137-149","title":"Early findings from the evaluation of the Integrated Care and Support Pioneers in England","type":"article-journal","volume":"25"},"uris":["http://www.mendeley.com/documents/?uuid=a842ae26-759e-4795-94fb-2a5876cbd7ce"]},{"id":"ITEM-2","itemData":{"DOI":"10.1108/JICA-05-2019-0020","ISSN":"14769018","abstract":"Purpose: All areas in England are expected by National Health Service (NHS) England to develop integrated care systems (ICSs) by April 2021. ICSs bring together primary, secondary and community health services, and involve local authorities and the voluntary sector. ICSs build on previous pilots, including the Integrated Care Pioneers in 25 areas from November 2013 to March 2018. This analysis tracks the Pioneers’ self-reported progress, and the facilitators and barriers to improve service coordination over three years, longer than previous evaluations in England. The paper aims to discuss these issues. Design/methodology/approach: Annual online key informant (KI) surveys, 2016–2018, are used for this study. Findings: By the fourth year of the programme (2017), KIs had shifted from reporting plans to implementation of a wide range of initiatives. In 2018, informants reported fewer “significant” barriers to change than previously. While some progress in achieving local integration objectives was evident, it was also clear that progress can take considerable time. In parallel, there appears to have been a move away from aspects of personalised care associated with user control, perhaps in part because the emphasis of national objectives has shifted towards establishing large-scale ICSs with a particular focus on organisational fragmentation within the NHS. Research limitations/implications: Because these are self-reports of changes, they cannot be objectively verified. Later stages of the evaluation will look at changes in outcomes and user experiences. Originality/value: The current study shows clearly that the benefits of integrating health and social care are unlikely to be apparent for several years, and expectations of policy makers to see rapid improvements in care and outcomes are likely to be unrealistic.","author":[{"dropping-particle":"","family":"Erens","given":"Bob","non-dropping-particle":"","parse-names":false,"suffix":""},{"dropping-particle":"","family":"Wistow","given":"Gerald","non-dropping-particle":"","parse-names":false,"suffix":""},{"dropping-particle":"","family":"Mays","given":"Nicholas","non-dropping-particle":"","parse-names":false,"suffix":""},{"dropping-particle":"","family":"Manacorda","given":"Tommaso","non-dropping-particle":"","parse-names":false,"suffix":""},{"dropping-particle":"","family":"Douglas","given":"Nick","non-dropping-particle":"","parse-names":false,"suffix":""},{"dropping-particle":"","family":"Mounier-Jack","given":"Sandra","non-dropping-particle":"","parse-names":false,"suffix":""},{"dropping-particle":"","family":"Durand","given":"Mary Alison","non-dropping-particle":"","parse-names":false,"suffix":""}],"container-title":"Journal of Integrated Care","id":"ITEM-2","issue":"1","issued":{"date-parts":[["2019"]]},"page":"14-26","title":"Can health and social care integration make long-term progress? Findings from key informant surveys of the integration Pioneers in England","type":"article-journal","volume":"28"},"uris":["http://www.mendeley.com/documents/?uuid=03dd3b25-f31a-4543-963c-5f5ed9b3fde3"]},{"id":"ITEM-3","itemData":{"abstract":"This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-3","issued":{"date-parts":[["2015"]]},"page":"124","title":"Early evaluation of the Integrated Care and Support Pioneers Programme: Final Report","type":"article-journal"},"uris":["http://www.mendeley.com/documents/?uuid=8152f39c-133d-4e44-836a-0bda7bd18ff4"]}],"mendeley":{"formattedCitation":"(5–7)","plainTextFormattedCitation":"(5–7)","previouslyFormattedCitation":"(5–7)"},"properties":{"noteIndex":0},"schema":"https://github.com/citation-style-language/schema/raw/master/csl-citation.json"}</w:instrText>
      </w:r>
      <w:r w:rsidRPr="00776B24">
        <w:rPr>
          <w:rFonts w:cs="Calibri"/>
        </w:rPr>
        <w:fldChar w:fldCharType="separate"/>
      </w:r>
      <w:r w:rsidR="002E17B7" w:rsidRPr="002E17B7">
        <w:rPr>
          <w:rFonts w:cs="Calibri"/>
          <w:noProof/>
        </w:rPr>
        <w:t>(5–7)</w:t>
      </w:r>
      <w:r w:rsidRPr="00776B24">
        <w:rPr>
          <w:rFonts w:cs="Calibri"/>
        </w:rPr>
        <w:fldChar w:fldCharType="end"/>
      </w:r>
      <w:r w:rsidRPr="00776B24">
        <w:rPr>
          <w:rFonts w:cs="Calibri"/>
        </w:rPr>
        <w:t xml:space="preserve">. In larger, more complex Pioneer sites, resources were stretched further by the need to work across multiple Clinical Commissioning Groups (CCGs) and/or local authorities, diverting attention and resources from local initiatives where meaningful change could occur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Pr="00776B24">
        <w:rPr>
          <w:rFonts w:cs="Calibri"/>
        </w:rPr>
        <w:fldChar w:fldCharType="separate"/>
      </w:r>
      <w:r w:rsidR="002E17B7" w:rsidRPr="002E17B7">
        <w:rPr>
          <w:rFonts w:cs="Calibri"/>
          <w:noProof/>
        </w:rPr>
        <w:t>(7)</w:t>
      </w:r>
      <w:r w:rsidRPr="00776B24">
        <w:rPr>
          <w:rFonts w:cs="Calibri"/>
        </w:rPr>
        <w:fldChar w:fldCharType="end"/>
      </w:r>
      <w:r w:rsidRPr="00776B24">
        <w:rPr>
          <w:rFonts w:cs="Calibri"/>
        </w:rPr>
        <w:t xml:space="preserve">. Key partners struggled to allocate staff time and resources, which made it difficult to maintain momentum, while relying on volunteers came with additional recruitment efforts. For providers, the sheer volume of meetings related to integrated care posed another obstacle, as attending these sessions conflicted with the demands of delivering patient care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Pr="00776B24">
        <w:rPr>
          <w:rFonts w:cs="Calibri"/>
        </w:rPr>
        <w:fldChar w:fldCharType="separate"/>
      </w:r>
      <w:r w:rsidR="002E17B7" w:rsidRPr="002E17B7">
        <w:rPr>
          <w:rFonts w:cs="Calibri"/>
          <w:noProof/>
        </w:rPr>
        <w:t>(7)</w:t>
      </w:r>
      <w:r w:rsidRPr="00776B24">
        <w:rPr>
          <w:rFonts w:cs="Calibri"/>
        </w:rPr>
        <w:fldChar w:fldCharType="end"/>
      </w:r>
      <w:r w:rsidRPr="00776B24">
        <w:rPr>
          <w:rFonts w:cs="Calibri"/>
        </w:rPr>
        <w:t xml:space="preserve">. High turnover and staff shortages, particularly among GPs, clinicians, and community nurses, further hindered the capacity to implement new initiatives effectively. </w:t>
      </w:r>
    </w:p>
    <w:p w14:paraId="44E673A7" w14:textId="486B43D0" w:rsidR="008022C0" w:rsidRPr="00776B24" w:rsidRDefault="008022C0" w:rsidP="003D5E8D">
      <w:pPr>
        <w:spacing w:line="276" w:lineRule="auto"/>
        <w:jc w:val="both"/>
        <w:rPr>
          <w:rFonts w:cs="Calibri"/>
          <w:b/>
          <w:bCs/>
        </w:rPr>
      </w:pPr>
      <w:r w:rsidRPr="00776B24">
        <w:rPr>
          <w:rFonts w:cs="Calibri"/>
          <w:b/>
          <w:bCs/>
        </w:rPr>
        <w:t>Funding and financial mechanisms</w:t>
      </w:r>
    </w:p>
    <w:p w14:paraId="542C0ABF" w14:textId="0C844975" w:rsidR="008022C0" w:rsidRPr="00776B24" w:rsidRDefault="003D586D" w:rsidP="003D5E8D">
      <w:pPr>
        <w:spacing w:line="276" w:lineRule="auto"/>
        <w:jc w:val="both"/>
        <w:rPr>
          <w:rFonts w:cs="Calibri"/>
        </w:rPr>
      </w:pPr>
      <w:r w:rsidRPr="00776B24">
        <w:rPr>
          <w:rFonts w:cs="Calibri"/>
        </w:rPr>
        <w:t xml:space="preserve">The issue of funding is closely related to resources. </w:t>
      </w:r>
      <w:r w:rsidR="008022C0" w:rsidRPr="00776B24">
        <w:rPr>
          <w:rFonts w:cs="Calibri"/>
        </w:rPr>
        <w:t>Integrated teams depend</w:t>
      </w:r>
      <w:r w:rsidR="009E32CD" w:rsidRPr="00776B24">
        <w:rPr>
          <w:rFonts w:cs="Calibri"/>
        </w:rPr>
        <w:t>ed</w:t>
      </w:r>
      <w:r w:rsidR="008022C0" w:rsidRPr="00776B24">
        <w:rPr>
          <w:rFonts w:cs="Calibri"/>
        </w:rPr>
        <w:t xml:space="preserve"> on having sufficient</w:t>
      </w:r>
      <w:r w:rsidR="00F02810" w:rsidRPr="00776B24">
        <w:rPr>
          <w:rFonts w:cs="Calibri"/>
        </w:rPr>
        <w:t xml:space="preserve"> funding to</w:t>
      </w:r>
      <w:r w:rsidR="008022C0" w:rsidRPr="00776B24">
        <w:rPr>
          <w:rFonts w:cs="Calibri"/>
        </w:rPr>
        <w:t xml:space="preserve"> deliver programmes and services</w:t>
      </w:r>
      <w:r w:rsidR="00DB68B6" w:rsidRPr="00776B24">
        <w:rPr>
          <w:rFonts w:cs="Calibri"/>
        </w:rPr>
        <w:t xml:space="preserve"> </w:t>
      </w:r>
      <w:r w:rsidR="00DB68B6" w:rsidRPr="00776B24">
        <w:rPr>
          <w:rFonts w:cs="Calibri"/>
        </w:rPr>
        <w:fldChar w:fldCharType="begin" w:fldLock="1"/>
      </w:r>
      <w:r w:rsidR="008537D4">
        <w:rPr>
          <w:rFonts w:cs="Calibri"/>
        </w:rPr>
        <w:instrText>ADDIN CSL_CITATION {"citationItems":[{"id":"ITEM-1","itemData":{"DOI":"10.5334/ijic.7703","ISSN":"15684156","PMID":"39402464","abstract":"Abstract Introduction The NHS has made it mandatory for General Practices in England to proactively identify and manage older people with moderate and severe frailty since the GMS contract of 2017/2018. In Luton, stakeholders developed the Luton Framework of Frailty (LFF) to implement this national policy. The aim of this study was to explore the factors that affect the implementation of this national policy at a local level. Methods In-depth interviews were conducted with 18 commissioners and service providers, all of whom were involved in providing services for older people with different frailty levels (OPDFL). Purposive and snowball sampling methods were used, with thematic analysis used for data analysis. Results Two main themes with several sub-themes were found. The first theme was the tension within existing national policy initiatives to provide integrated care services for OPDFL, which illuminated their strengths and limitations. Participants felt that new initiatives, such as the development of Primary Care Networks and Enhanced Health in Care Homes, have improved primary care coordination. However, the traditional reactive approach for managing older people who are frail was thought to be counterproductive, when an approach that focused on prevention and early intervention would have been better. The second theme concerned the contextual factors that affect implementation of integrated care. These included having key leaders at a local level, the requirement for more funding, as well as the need for good working relationships among service providers. However, the lack of awareness about the care pathways among GPs was thought to be a reason for the variation in the implementation of the LFF. The COVID-19 pandemic was perceived as a challenge for the implementation of the LFF. Finally, polices were thought to succeed only if more resources are provided, while the term frailty should be used with caution due to the negative connotations of OPDFL towards this term. Conclusion The implementation of an integrated care programme for OPDFL can be affected by several factors. Having proactive national policies that facilitate coordination and, having key leaders locally, the need for more funding, and good working relationships, are some of the contextual factors that could facilitate a successfu","author":[{"dropping-particle":"","family":"Khan","given":"Nimra","non-dropping-particle":"","parse-names":false,"suffix":""},{"dropping-particle":"","family":"Hewson","given":"David","non-dropping-particle":"","parse-names":false,"suffix":""},{"dropping-particle":"","family":"Randhawa","given":"Gurch","non-dropping-particle":"","parse-names":false,"suffix":""}],"container-title":"IBMC Geriatrics","id":"ITEM-1","issue":"3","issued":{"date-parts":[["2024"]]},"title":"Factors that affect the implementation of an integrated care programme for older people with different frailty levels: a qualitative study of commissioners and provider stakeholders","type":"article-journal","volume":"24"},"uris":["http://www.mendeley.com/documents/?uuid=e383b590-55aa-4dba-a68e-f65dccd5f00d"]},{"id":"ITEM-2","itemData":{"DOI":"10.1136/bmjopen-2020-043280","ISSN":"20446055","PMID":"33895713","abstract":"Objective To identify the relationships between the context in which integrated care programmes (ICPs) for community-dwelling frail older people are applied, the mechanisms by which the programmes do (not) work and the outcomes resulting from this interaction by establishing a programme theory. Design Rapid realist review. Inclusion criteria Reviews and meta-analyses (January 2013-January 2019) and non-peer-reviewed literature (January 2013-December 2019) reporting on integrated care for community-dwelling frail older people (≥60 years). Analysis Selection and appraisal of documents was based on relevance and rigour according to the Realist And Meta-narrative Evidence Syntheses: Evolving Standards criteria. Data on context, mechanisms, programme activities and outcomes were extracted. Factors were categorised into the five strategies of the WHO framework of integrated people-centred health services (IPCHS). Results 27 papers were included. The following programme theory was developed: it is essential to establish multidisciplinary teams of competent healthcare providers (HCPs) providing person-centred care, closely working together and communicating effectively with other stakeholders. Older people and informal caregivers should be involved in the care process. Financial support, efficient use of information technology and organisational alignment are also essential. ICPs demonstrate positive effects on the functionality of older people, satisfaction of older people, informal caregivers and HCPs, and a delayed placement in a nursing home. Heterogeneous effects were found for hospital-related outcomes, quality of life, healthcare costs and use of healthcare services. The two most prevalent WHO-IPCHS strategies as part of ICPs are 'creating an enabling environment', followed by 'strengthening governance and accountability'. Conclusion Currently, most ICPs do not address all WHO-IPCHS strategies. In order to optimise ICPs for frail older people the interaction between context items, mechanisms, programme activities and the outcomes should be taken into account from different perspectives (system, organisation, service delivery, HCP and patient).","author":[{"dropping-particle":"","family":"Ahmed","given":"Anam","non-dropping-particle":"","parse-names":false,"suffix":""},{"dropping-particle":"","family":"Muijsenbergh","given":"Maria E.T.C.","non-dropping-particle":"Van Den","parse-names":false,"suffix":""},{"dropping-particle":"","family":"Mewes","given":"Janne C.","non-dropping-particle":"","parse-names":false,"suffix":""},{"dropping-particle":"","family":"Wodchis","given":"Walter P.","non-dropping-particle":"","parse-names":false,"suffix":""},{"dropping-particle":"","family":"Vrijhoef","given":"Hubertus J.M.","non-dropping-particle":"","parse-names":false,"suffix":""}],"container-title":"BMJ Open","id":"ITEM-2","issue":"4","issued":{"date-parts":[["2021"]]},"page":"1-11","title":"Untangling the inter-relatedness within integrated care programmes for community-dwelling frail older people: A rapid realist review","type":"article-journal","volume":"11"},"uris":["http://www.mendeley.com/documents/?uuid=89c6c073-4743-4fa0-8f15-264a8ca7a1ac"]},{"id":"ITEM-3","itemData":{"DOI":"10.1057/s41271-023-00465-y","ISSN":"1745655X","PMID":"38287089","abstract":"Governments in many European countries have been working towards integrating health and social care services to eliminate the fragmentation that leads to poor care coordination for patients. We conducted a systematic review to identify and synthesize knowledge about the integration of health and social care services in Europe. We identified 490 records, in 14 systematic reviews that reported on 1148 primary studies and assessed outcomes of integration of health care and social care. We categorized records according to three purposes: health outcomes, service quality and integration procedures outcomes. Health outcomes include improved clinical outcomes, enhanced quality of life, and positive effects on quality of care. Service quality improvements encompass better access to services, reduced waiting times, and increased patient satisfaction. Integration procedure outcomes involve cost reduction, enhanced collaboration, and improved staff perceptions; however, some findings rely on limited evidence. This umbrella review provides a quality-appraised overview of existing systematic reviews.","author":[{"dropping-particle":"","family":"Matos","given":"Ricardo Correia","non-dropping-particle":"de","parse-names":false,"suffix":""},{"dropping-particle":"","family":"Nascimento","given":"Generosa","non-dropping-particle":"do","parse-names":false,"suffix":""},{"dropping-particle":"","family":"Fernandes","given":"Adalberto Campos","non-dropping-particle":"","parse-names":false,"suffix":""},{"dropping-particle":"","family":"Matos","given":"Cristiano","non-dropping-particle":"","parse-names":false,"suffix":""}],"container-title":"Journal of Public Health Policy","id":"ITEM-3","issue":"1","issued":{"date-parts":[["2024"]]},"page":"14-29","publisher":"Palgrave Macmillan UK","title":"Implementation and impact of integrated health and social care services: an umbrella review","type":"article-journal","volume":"45"},"uris":["http://www.mendeley.com/documents/?uuid=333aae4f-994c-45f8-b314-aeb2ad2c2263"]}],"mendeley":{"formattedCitation":"(8,21,22)","plainTextFormattedCitation":"(8,21,22)","previouslyFormattedCitation":"(8,21,22)"},"properties":{"noteIndex":0},"schema":"https://github.com/citation-style-language/schema/raw/master/csl-citation.json"}</w:instrText>
      </w:r>
      <w:r w:rsidR="00DB68B6" w:rsidRPr="00776B24">
        <w:rPr>
          <w:rFonts w:cs="Calibri"/>
        </w:rPr>
        <w:fldChar w:fldCharType="separate"/>
      </w:r>
      <w:r w:rsidR="002E17B7" w:rsidRPr="002E17B7">
        <w:rPr>
          <w:rFonts w:cs="Calibri"/>
          <w:noProof/>
        </w:rPr>
        <w:t>(8,21,22)</w:t>
      </w:r>
      <w:r w:rsidR="00DB68B6" w:rsidRPr="00776B24">
        <w:rPr>
          <w:rFonts w:cs="Calibri"/>
        </w:rPr>
        <w:fldChar w:fldCharType="end"/>
      </w:r>
      <w:r w:rsidR="008022C0" w:rsidRPr="00776B24">
        <w:rPr>
          <w:rFonts w:cs="Calibri"/>
        </w:rPr>
        <w:t xml:space="preserve">. </w:t>
      </w:r>
      <w:r w:rsidR="00773983" w:rsidRPr="00776B24">
        <w:rPr>
          <w:rFonts w:cs="Calibri"/>
        </w:rPr>
        <w:t>Key</w:t>
      </w:r>
      <w:r w:rsidR="00121AA2" w:rsidRPr="00776B24">
        <w:rPr>
          <w:rFonts w:cs="Calibri"/>
        </w:rPr>
        <w:t xml:space="preserve"> enabler</w:t>
      </w:r>
      <w:r w:rsidR="00773983" w:rsidRPr="00776B24">
        <w:rPr>
          <w:rFonts w:cs="Calibri"/>
        </w:rPr>
        <w:t>s</w:t>
      </w:r>
      <w:r w:rsidR="00121AA2" w:rsidRPr="00776B24">
        <w:rPr>
          <w:rFonts w:cs="Calibri"/>
        </w:rPr>
        <w:t xml:space="preserve"> </w:t>
      </w:r>
      <w:r w:rsidR="00773983" w:rsidRPr="00776B24">
        <w:rPr>
          <w:rFonts w:cs="Calibri"/>
        </w:rPr>
        <w:t xml:space="preserve">were </w:t>
      </w:r>
      <w:r w:rsidR="00121AA2" w:rsidRPr="00776B24">
        <w:rPr>
          <w:rFonts w:cs="Calibri"/>
        </w:rPr>
        <w:t>appropriate, consistent, and sustain</w:t>
      </w:r>
      <w:r w:rsidR="004B38C0" w:rsidRPr="00776B24">
        <w:rPr>
          <w:rFonts w:cs="Calibri"/>
        </w:rPr>
        <w:t>ed</w:t>
      </w:r>
      <w:r w:rsidR="00121AA2" w:rsidRPr="00776B24">
        <w:rPr>
          <w:rFonts w:cs="Calibri"/>
        </w:rPr>
        <w:t xml:space="preserve"> funding, which help</w:t>
      </w:r>
      <w:r w:rsidR="002335FF" w:rsidRPr="00776B24">
        <w:rPr>
          <w:rFonts w:cs="Calibri"/>
        </w:rPr>
        <w:t>ed</w:t>
      </w:r>
      <w:r w:rsidR="00121AA2" w:rsidRPr="00776B24">
        <w:rPr>
          <w:rFonts w:cs="Calibri"/>
        </w:rPr>
        <w:t xml:space="preserve"> to incentivise partner collaborations, ensure sufficient staffing and staff resources, and support long-term planning </w:t>
      </w:r>
      <w:r w:rsidR="00121AA2" w:rsidRPr="00776B24">
        <w:rPr>
          <w:rFonts w:cs="Calibri"/>
        </w:rPr>
        <w:fldChar w:fldCharType="begin" w:fldLock="1"/>
      </w:r>
      <w:r w:rsidR="002D0F3F">
        <w:rPr>
          <w:rFonts w:cs="Calibri"/>
        </w:rPr>
        <w:instrText>ADDIN CSL_CITATION {"citationItems":[{"id":"ITEM-1","itemData":{"author":[{"dropping-particle":"","family":"Checkland","given":"Kath","non-dropping-particle":"","parse-names":false,"suffix":""},{"dropping-particle":"","family":"Bramwell","given":"Donna","non-dropping-particle":"","parse-names":false,"suffix":""},{"dropping-particle":"","family":"Hammond","given":"Jonathan","non-dropping-particle":"","parse-names":false,"suffix":""},{"dropping-particle":"","family":"Bailey","given":"Simon","non-dropping-particle":"","parse-names":false,"suffix":""},{"dropping-particle":"","family":"Warwick-Giles","given":"Lynsey","non-dropping-particle":"","parse-names":false,"suffix":""},{"dropping-particle":"","family":"Allen","given":"Pauline","non-dropping-particle":"","parse-names":false,"suffix":""},{"dropping-particle":"","family":"Sanderson","given":"Marie","non-dropping-particle":"","parse-names":false,"suffix":""}],"container-title":"NIHR Policy Research Unit in Health and social care systems and commissioning Effective","id":"ITEM-1","issued":{"date-parts":[["2024"]]},"page":"1-19","title":"Effective commissioning for integrated service delivery at Place: what functions and structures does the literature suggest are required? NIHR Policy Research Unit in Health and social care systems and commissioning Effective","type":"article-journal"},"uris":["http://www.mendeley.com/documents/?uuid=d7c2261e-9d86-4f90-8ac4-97d87b83b87f"]}],"mendeley":{"formattedCitation":"(24)","plainTextFormattedCitation":"(24)","previouslyFormattedCitation":"(24)"},"properties":{"noteIndex":0},"schema":"https://github.com/citation-style-language/schema/raw/master/csl-citation.json"}</w:instrText>
      </w:r>
      <w:r w:rsidR="00121AA2" w:rsidRPr="00776B24">
        <w:rPr>
          <w:rFonts w:cs="Calibri"/>
        </w:rPr>
        <w:fldChar w:fldCharType="separate"/>
      </w:r>
      <w:r w:rsidR="00D155D8" w:rsidRPr="00D155D8">
        <w:rPr>
          <w:rFonts w:cs="Calibri"/>
          <w:noProof/>
        </w:rPr>
        <w:t>(24)</w:t>
      </w:r>
      <w:r w:rsidR="00121AA2" w:rsidRPr="00776B24">
        <w:rPr>
          <w:rFonts w:cs="Calibri"/>
        </w:rPr>
        <w:fldChar w:fldCharType="end"/>
      </w:r>
      <w:r w:rsidR="00877DDD" w:rsidRPr="00776B24">
        <w:rPr>
          <w:rFonts w:cs="Calibri"/>
        </w:rPr>
        <w:t>, while s</w:t>
      </w:r>
      <w:r w:rsidR="00B773EC" w:rsidRPr="00776B24">
        <w:rPr>
          <w:rFonts w:cs="Calibri"/>
        </w:rPr>
        <w:t xml:space="preserve">hort-term or uncertain funding hindered collaborations </w:t>
      </w:r>
      <w:r w:rsidR="00B773EC" w:rsidRPr="00776B24">
        <w:rPr>
          <w:rFonts w:cs="Calibri"/>
        </w:rPr>
        <w:fldChar w:fldCharType="begin" w:fldLock="1"/>
      </w:r>
      <w:r w:rsidR="008537D4">
        <w:rPr>
          <w:rFonts w:cs="Calibri"/>
        </w:rPr>
        <w:instrText>ADDIN CSL_CITATION {"citationItems":[{"id":"ITEM-1","itemData":{"DOI":"10.1186/s12889-021-10630-1","ISSN":"14712458","PMID":"33874927","abstract":"Background: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Health","id":"ITEM-1","issue":"1","issued":{"date-parts":[["2021"]]},"page":"1-16","publisher":"BMC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reviews","type":"article-journal","volume":"21"},"uris":["http://www.mendeley.com/documents/?uuid=7764d7d5-1cf6-4a60-84ff-7981ccbe0464"]},{"id":"ITEM-2","itemData":{"DOI":"10.1111/hsc.12057","ISSN":"13652524","PMID":"23750908","abstract":"This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community","id":"ITEM-2","issue":"3","issued":{"date-parts":[["2014"]]},"page":"225-233","title":"Factors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(3,15)","plainTextFormattedCitation":"(3,15)","previouslyFormattedCitation":"(3,15)"},"properties":{"noteIndex":0},"schema":"https://github.com/citation-style-language/schema/raw/master/csl-citation.json"}</w:instrText>
      </w:r>
      <w:r w:rsidR="00B773EC" w:rsidRPr="00776B24">
        <w:rPr>
          <w:rFonts w:cs="Calibri"/>
        </w:rPr>
        <w:fldChar w:fldCharType="separate"/>
      </w:r>
      <w:r w:rsidR="002E17B7" w:rsidRPr="002E17B7">
        <w:rPr>
          <w:rFonts w:cs="Calibri"/>
          <w:noProof/>
        </w:rPr>
        <w:t>(3,15)</w:t>
      </w:r>
      <w:r w:rsidR="00B773EC" w:rsidRPr="00776B24">
        <w:rPr>
          <w:rFonts w:cs="Calibri"/>
        </w:rPr>
        <w:fldChar w:fldCharType="end"/>
      </w:r>
      <w:r w:rsidR="00B773EC" w:rsidRPr="00776B24">
        <w:rPr>
          <w:rFonts w:cs="Calibri"/>
        </w:rPr>
        <w:t xml:space="preserve">. </w:t>
      </w:r>
      <w:r w:rsidR="00ED7C4C" w:rsidRPr="00776B24">
        <w:rPr>
          <w:rFonts w:cs="Calibri"/>
        </w:rPr>
        <w:t>A review of 10 years of integration activities in the NHS highlighted how inadequate funding</w:t>
      </w:r>
      <w:r w:rsidR="00B90B2E" w:rsidRPr="00776B24">
        <w:rPr>
          <w:rFonts w:cs="Calibri"/>
        </w:rPr>
        <w:t xml:space="preserve"> </w:t>
      </w:r>
      <w:r w:rsidR="00ED7C4C" w:rsidRPr="00776B24">
        <w:rPr>
          <w:rFonts w:cs="Calibri"/>
        </w:rPr>
        <w:t xml:space="preserve">over time </w:t>
      </w:r>
      <w:r w:rsidR="00877DDD" w:rsidRPr="00776B24">
        <w:rPr>
          <w:rFonts w:cs="Calibri"/>
        </w:rPr>
        <w:t xml:space="preserve">(and declining funding as programmes progressed) </w:t>
      </w:r>
      <w:r w:rsidR="002335FF" w:rsidRPr="00776B24">
        <w:rPr>
          <w:rFonts w:cs="Calibri"/>
        </w:rPr>
        <w:t>impeded</w:t>
      </w:r>
      <w:r w:rsidR="00ED7C4C" w:rsidRPr="00776B24">
        <w:rPr>
          <w:rFonts w:cs="Calibri"/>
        </w:rPr>
        <w:t xml:space="preserve"> integration activities and progress </w:t>
      </w:r>
      <w:r w:rsidR="00ED7C4C" w:rsidRPr="00776B24">
        <w:rPr>
          <w:rFonts w:cs="Calibri"/>
        </w:rPr>
        <w:fldChar w:fldCharType="begin" w:fldLock="1"/>
      </w:r>
      <w:r w:rsidR="0064043F">
        <w:rPr>
          <w:rFonts w:cs="Calibri"/>
        </w:rPr>
        <w:instrText>ADDIN CSL_CITATION {"citationItems":[{"id":"ITEM-1","itemData":{"DOI":"10.5334/ijic.5631","ISSN":"15684156","abstract":"Introduction: For more than a decade the English NHS has pursued integrated care through three national pilot programmes. The independent evaluators of these programmes here identify several common themes that inform the development of integrated care. Description: The three pilot programmes shared the aim of better coordination between hospital and community-based health services and between health and social care. Each programme recruited local pilot sites that designed specific interventions to support inter-professional and inter-organisational collaboration. The pilots were highly heterogenous and results varied both within and between the three programmes. While staff were generally positive about their achievements, pilots had mixed success especially in reducing unplanned hospital admissions. Common facilitators to achieving pilots’ objectives included effective senior leadership and shared values, simple interventions and additional funding. Barriers included short timescales, poor professional engagement, information and data sharing problems, and conflicts with changing national policy. Discussion: There was little stable or shared understanding of what ‘integrated care’ meant resulting in different practices and priorities. An increasing focus on reducing unplanned hospital use among national sponsors created a mismatch in expectations between local and national actors. Conclusion: Pilots in all three national programmes made some headway against their objectives but were limited in their impact on unplanned hospital admissions.","author":[{"dropping-particle":"","family":"Lewis","given":"Richard Q.","non-dropping-particle":"","parse-names":false,"suffix":""},{"dropping-particle":"","family":"Checkland","given":"Kath","non-dropping-particle":"","parse-names":false,"suffix":""},{"dropping-particle":"","family":"Durand","given":"Mary Alison","non-dropping-particle":"","parse-names":false,"suffix":""},{"dropping-particle":"","family":"Ling","given":"Tom","non-dropping-particle":"","parse-names":false,"suffix":""},{"dropping-particle":"","family":"Mays","given":"Nicholas","non-dropping-particle":"","parse-names":false,"suffix":""},{"dropping-particle":"","family":"Roland","given":"Martin","non-dropping-particle":"","parse-names":false,"suffix":""},{"dropping-particle":"","family":"Smith","given":"Judith A.","non-dropping-particle":"","parse-names":false,"suffix":""}],"container-title":"International Journal of Integrated Care","id":"ITEM-1","issue":"4","issued":{"date-parts":[["2021"]]},"page":"1-10","title":"Integrated care in england – what can we learn from a decade of national pilot programmes?","type":"article-journal","volume":"21"},"uris":["http://www.mendeley.com/documents/?uuid=49c640c9-28ac-4edc-ae2a-dfe7c6ab5646"]}],"mendeley":{"formattedCitation":"(14)","plainTextFormattedCitation":"(14)","previouslyFormattedCitation":"(14)"},"properties":{"noteIndex":0},"schema":"https://github.com/citation-style-language/schema/raw/master/csl-citation.json"}</w:instrText>
      </w:r>
      <w:r w:rsidR="00ED7C4C" w:rsidRPr="00776B24">
        <w:rPr>
          <w:rFonts w:cs="Calibri"/>
        </w:rPr>
        <w:fldChar w:fldCharType="separate"/>
      </w:r>
      <w:r w:rsidR="002D0F3F" w:rsidRPr="002D0F3F">
        <w:rPr>
          <w:rFonts w:cs="Calibri"/>
          <w:noProof/>
        </w:rPr>
        <w:t>(14)</w:t>
      </w:r>
      <w:r w:rsidR="00ED7C4C" w:rsidRPr="00776B24">
        <w:rPr>
          <w:rFonts w:cs="Calibri"/>
        </w:rPr>
        <w:fldChar w:fldCharType="end"/>
      </w:r>
      <w:r w:rsidR="00ED7C4C" w:rsidRPr="00776B24">
        <w:rPr>
          <w:rFonts w:cs="Calibri"/>
        </w:rPr>
        <w:t xml:space="preserve">. </w:t>
      </w:r>
      <w:r w:rsidR="006304AF" w:rsidRPr="00776B24">
        <w:rPr>
          <w:rFonts w:cs="Calibri"/>
        </w:rPr>
        <w:t>F</w:t>
      </w:r>
      <w:r w:rsidR="00847005" w:rsidRPr="00776B24">
        <w:rPr>
          <w:rFonts w:cs="Calibri"/>
        </w:rPr>
        <w:t>acilitating</w:t>
      </w:r>
      <w:r w:rsidR="00B2215C" w:rsidRPr="00776B24">
        <w:rPr>
          <w:rFonts w:cs="Calibri"/>
        </w:rPr>
        <w:t xml:space="preserve"> integrated working and care provision require</w:t>
      </w:r>
      <w:r w:rsidR="00784E54" w:rsidRPr="00776B24">
        <w:rPr>
          <w:rFonts w:cs="Calibri"/>
        </w:rPr>
        <w:t>s</w:t>
      </w:r>
      <w:r w:rsidR="00B2215C" w:rsidRPr="00776B24">
        <w:rPr>
          <w:rFonts w:cs="Calibri"/>
        </w:rPr>
        <w:t xml:space="preserve"> </w:t>
      </w:r>
      <w:r w:rsidR="00784E54" w:rsidRPr="00776B24">
        <w:rPr>
          <w:rFonts w:cs="Calibri"/>
        </w:rPr>
        <w:t xml:space="preserve">collaboration from </w:t>
      </w:r>
      <w:r w:rsidR="00B2215C" w:rsidRPr="00776B24">
        <w:rPr>
          <w:rFonts w:cs="Calibri"/>
        </w:rPr>
        <w:t xml:space="preserve">organisations </w:t>
      </w:r>
      <w:r w:rsidR="00784E54" w:rsidRPr="00776B24">
        <w:rPr>
          <w:rFonts w:cs="Calibri"/>
        </w:rPr>
        <w:t>that</w:t>
      </w:r>
      <w:r w:rsidR="00B2215C" w:rsidRPr="00776B24">
        <w:rPr>
          <w:rFonts w:cs="Calibri"/>
        </w:rPr>
        <w:t xml:space="preserve"> receive funding through different mechanisms, </w:t>
      </w:r>
      <w:r w:rsidR="006304AF" w:rsidRPr="00776B24">
        <w:rPr>
          <w:rFonts w:cs="Calibri"/>
        </w:rPr>
        <w:t>as well as</w:t>
      </w:r>
      <w:r w:rsidR="00B2215C" w:rsidRPr="00776B24">
        <w:rPr>
          <w:rFonts w:cs="Calibri"/>
        </w:rPr>
        <w:t xml:space="preserve"> appropriate means </w:t>
      </w:r>
      <w:r w:rsidR="00BA1712" w:rsidRPr="00776B24">
        <w:rPr>
          <w:rFonts w:cs="Calibri"/>
        </w:rPr>
        <w:t>to transfer funding between partners</w:t>
      </w:r>
      <w:r w:rsidR="00B2215C" w:rsidRPr="00776B24">
        <w:rPr>
          <w:rFonts w:cs="Calibri"/>
        </w:rPr>
        <w:t xml:space="preserve"> </w:t>
      </w:r>
      <w:r w:rsidR="00B2215C" w:rsidRPr="00776B24">
        <w:rPr>
          <w:rFonts w:cs="Calibri"/>
        </w:rPr>
        <w:fldChar w:fldCharType="begin" w:fldLock="1"/>
      </w:r>
      <w:r w:rsidR="0064043F">
        <w:rPr>
          <w:rFonts w:cs="Calibri"/>
        </w:rPr>
        <w:instrText>ADDIN CSL_CITATION {"citationItems":[{"id":"ITEM-1","itemData":{"DOI":"10.1136/bmjopen-2021-049296","ISSN":"20446055","PMID":"35383055","abstract":"Objectives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Open","id":"ITEM-1","issue":"4","issued":{"date-parts":[["2022"]]},"page":"1-10","title":"Identifying and understanding the factors that influence the functioning of integrated healthcare systems in the NHS: A systematic literature review","type":"article-journal","volume":"12"},"uris":["http://www.mendeley.com/documents/?uuid=d314c66d-12d8-46ce-9dc6-f0452c288fbc"]},{"id":"ITEM-2","itemData":{"author":[{"dropping-particle":"","family":"Checkland","given":"Kath","non-dropping-particle":"","parse-names":false,"suffix":""},{"dropping-particle":"","family":"Bramwell","given":"Donna","non-dropping-particle":"","parse-names":false,"suffix":""},{"dropping-particle":"","family":"Hammond","given":"Jonathan","non-dropping-particle":"","parse-names":false,"suffix":""},{"dropping-particle":"","family":"Bailey","given":"Simon","non-dropping-particle":"","parse-names":false,"suffix":""},{"dropping-particle":"","family":"Warwick-Giles","given":"Lynsey","non-dropping-particle":"","parse-names":false,"suffix":""},{"dropping-particle":"","family":"Allen","given":"Pauline","non-dropping-particle":"","parse-names":false,"suffix":""},{"dropping-particle":"","family":"Sanderson","given":"Marie","non-dropping-particle":"","parse-names":false,"suffix":""}],"container-title":"NIHR Policy Research Unit in Health and social care systems and commissioning Effective","id":"ITEM-2","issued":{"date-parts":[["2024"]]},"page":"1-19","title":"Effective commissioning for integrated service delivery at Place: what functions and structures does the literature suggest are required? NIHR Policy Research Unit in Health and social care systems and commissioning Effective","type":"article-journal"},"uris":["http://www.mendeley.com/documents/?uuid=d7c2261e-9d86-4f90-8ac4-97d87b83b87f"]}],"mendeley":{"formattedCitation":"(13,24)","plainTextFormattedCitation":"(13,24)","previouslyFormattedCitation":"(13,24)"},"properties":{"noteIndex":0},"schema":"https://github.com/citation-style-language/schema/raw/master/csl-citation.json"}</w:instrText>
      </w:r>
      <w:r w:rsidR="00B2215C" w:rsidRPr="00776B24">
        <w:rPr>
          <w:rFonts w:cs="Calibri"/>
        </w:rPr>
        <w:fldChar w:fldCharType="separate"/>
      </w:r>
      <w:r w:rsidR="002D0F3F" w:rsidRPr="002D0F3F">
        <w:rPr>
          <w:rFonts w:cs="Calibri"/>
          <w:noProof/>
        </w:rPr>
        <w:t>(13,24)</w:t>
      </w:r>
      <w:r w:rsidR="00B2215C" w:rsidRPr="00776B24">
        <w:rPr>
          <w:rFonts w:cs="Calibri"/>
        </w:rPr>
        <w:fldChar w:fldCharType="end"/>
      </w:r>
      <w:r w:rsidR="00B2215C" w:rsidRPr="00776B24">
        <w:rPr>
          <w:rFonts w:cs="Calibri"/>
        </w:rPr>
        <w:t xml:space="preserve">. </w:t>
      </w:r>
    </w:p>
    <w:p w14:paraId="7BBA65B2" w14:textId="61A92858" w:rsidR="008461B6" w:rsidRPr="00776B24" w:rsidRDefault="002E76DB" w:rsidP="003D5E8D">
      <w:pPr>
        <w:spacing w:line="276" w:lineRule="auto"/>
        <w:jc w:val="both"/>
        <w:rPr>
          <w:rFonts w:cs="Calibri"/>
        </w:rPr>
      </w:pPr>
      <w:r w:rsidRPr="00776B24">
        <w:rPr>
          <w:rFonts w:cs="Calibri"/>
        </w:rPr>
        <w:t>Sharing</w:t>
      </w:r>
      <w:r w:rsidR="0053751B" w:rsidRPr="00776B24">
        <w:rPr>
          <w:rFonts w:cs="Calibri"/>
        </w:rPr>
        <w:t xml:space="preserve"> resources</w:t>
      </w:r>
      <w:r w:rsidRPr="00776B24">
        <w:rPr>
          <w:rFonts w:cs="Calibri"/>
        </w:rPr>
        <w:t xml:space="preserve"> </w:t>
      </w:r>
      <w:r w:rsidR="0053751B" w:rsidRPr="00776B24">
        <w:rPr>
          <w:rFonts w:cs="Calibri"/>
        </w:rPr>
        <w:t>through pooled</w:t>
      </w:r>
      <w:r w:rsidR="00B4167F" w:rsidRPr="00776B24">
        <w:rPr>
          <w:rFonts w:cs="Calibri"/>
        </w:rPr>
        <w:t xml:space="preserve"> budgets </w:t>
      </w:r>
      <w:r w:rsidRPr="00776B24">
        <w:rPr>
          <w:rFonts w:cs="Calibri"/>
        </w:rPr>
        <w:t>was</w:t>
      </w:r>
      <w:r w:rsidR="00B54505" w:rsidRPr="00776B24">
        <w:rPr>
          <w:rFonts w:cs="Calibri"/>
        </w:rPr>
        <w:t xml:space="preserve"> thought to be </w:t>
      </w:r>
      <w:r w:rsidR="00B4167F" w:rsidRPr="00776B24">
        <w:rPr>
          <w:rFonts w:cs="Calibri"/>
        </w:rPr>
        <w:t>particularly beneficial</w:t>
      </w:r>
      <w:r w:rsidR="00773983" w:rsidRPr="00776B24">
        <w:rPr>
          <w:rFonts w:cs="Calibri"/>
        </w:rPr>
        <w:t xml:space="preserve"> for</w:t>
      </w:r>
      <w:r w:rsidR="00B4167F" w:rsidRPr="00776B24">
        <w:rPr>
          <w:rFonts w:cs="Calibri"/>
        </w:rPr>
        <w:t xml:space="preserve"> </w:t>
      </w:r>
      <w:r w:rsidR="00904B41" w:rsidRPr="00776B24">
        <w:rPr>
          <w:rFonts w:cs="Calibri"/>
        </w:rPr>
        <w:t xml:space="preserve">facilitating </w:t>
      </w:r>
      <w:r w:rsidR="00773983" w:rsidRPr="00776B24">
        <w:rPr>
          <w:rFonts w:cs="Calibri"/>
        </w:rPr>
        <w:t xml:space="preserve">integrated </w:t>
      </w:r>
      <w:r w:rsidR="00904B41" w:rsidRPr="00776B24">
        <w:rPr>
          <w:rFonts w:cs="Calibri"/>
        </w:rPr>
        <w:t>working,</w:t>
      </w:r>
      <w:r w:rsidR="00CE22C2" w:rsidRPr="00776B24">
        <w:rPr>
          <w:rFonts w:cs="Calibri"/>
        </w:rPr>
        <w:t xml:space="preserve"> </w:t>
      </w:r>
      <w:r w:rsidR="00531F16" w:rsidRPr="00776B24">
        <w:rPr>
          <w:rFonts w:cs="Calibri"/>
        </w:rPr>
        <w:t xml:space="preserve">partly by </w:t>
      </w:r>
      <w:r w:rsidR="00CE22C2" w:rsidRPr="00776B24">
        <w:rPr>
          <w:rFonts w:cs="Calibri"/>
        </w:rPr>
        <w:t>creating a route to accessing additional resources and</w:t>
      </w:r>
      <w:r w:rsidR="00904B41" w:rsidRPr="00776B24">
        <w:rPr>
          <w:rFonts w:cs="Calibri"/>
        </w:rPr>
        <w:t xml:space="preserve"> </w:t>
      </w:r>
      <w:r w:rsidR="00B4167F" w:rsidRPr="00776B24">
        <w:rPr>
          <w:rFonts w:cs="Calibri"/>
        </w:rPr>
        <w:t>add</w:t>
      </w:r>
      <w:r w:rsidR="00531F16" w:rsidRPr="00776B24">
        <w:rPr>
          <w:rFonts w:cs="Calibri"/>
        </w:rPr>
        <w:t xml:space="preserve">ing additional </w:t>
      </w:r>
      <w:r w:rsidR="00B4167F" w:rsidRPr="00776B24">
        <w:rPr>
          <w:rFonts w:cs="Calibri"/>
        </w:rPr>
        <w:t xml:space="preserve"> value by enabling activities that </w:t>
      </w:r>
      <w:r w:rsidR="00531F16" w:rsidRPr="00776B24">
        <w:rPr>
          <w:rFonts w:cs="Calibri"/>
        </w:rPr>
        <w:t>would have been</w:t>
      </w:r>
      <w:r w:rsidR="00B4167F" w:rsidRPr="00776B24">
        <w:rPr>
          <w:rFonts w:cs="Calibri"/>
        </w:rPr>
        <w:t xml:space="preserve"> otherwise</w:t>
      </w:r>
      <w:r w:rsidR="00531F16" w:rsidRPr="00776B24">
        <w:rPr>
          <w:rFonts w:cs="Calibri"/>
        </w:rPr>
        <w:t xml:space="preserve"> </w:t>
      </w:r>
      <w:r w:rsidR="0088605D" w:rsidRPr="00776B24">
        <w:rPr>
          <w:rFonts w:cs="Calibri"/>
        </w:rPr>
        <w:t>unfeasible</w:t>
      </w:r>
      <w:r w:rsidR="00B23280" w:rsidRPr="00776B24">
        <w:rPr>
          <w:rFonts w:cs="Calibri"/>
        </w:rPr>
        <w:t xml:space="preserve"> </w:t>
      </w:r>
      <w:r w:rsidR="00E620DD"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Report","type":"article-journal"},"uris":["http://www.mendeley.com/documents/?uuid=8152f39c-133d-4e44-836a-0bda7bd18ff4"]},{"id":"ITEM-2","itemData":{"DOI":"10.1186/s12889-021-10630-1","ISSN":"14712458","PMID":"33874927","abstract":"Background: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Health","id":"ITEM-2","issue":"1","issued":{"date-parts":[["2021"]]},"page":"1-16","publisher":"BMC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reviews","type":"article-journal","volume":"21"},"uris":["http://www.mendeley.com/documents/?uuid=7764d7d5-1cf6-4a60-84ff-7981ccbe0464"]},{"id":"ITEM-3","itemData":{"DOI":"10.1136/bmjopen-2021-049296","ISSN":"20446055","PMID":"35383055","abstract":"Objectives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Open","id":"ITEM-3","issue":"4","issued":{"date-parts":[["2022"]]},"page":"1-10","title":"Identifying and understanding the factors that influence the functioning of integrated healthcare systems in the NHS: A systematic literature review","type":"article-journal","volume":"12"},"uris":["http://www.mendeley.com/documents/?uuid=d314c66d-12d8-46ce-9dc6-f0452c288fbc"]},{"id":"ITEM-4","itemData":{"DOI":"10.5334/ijic.2605","ISSN":"15684156","PMID":"29588643","abstract":"People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Care","id":"ITEM-4","issue":"1","issued":{"date-parts":[["2018"]]},"page":"1-12","title":"Integrated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(3,7,13,23)","plainTextFormattedCitation":"(3,7,13,23)","previouslyFormattedCitation":"(3,7,13,23)"},"properties":{"noteIndex":0},"schema":"https://github.com/citation-style-language/schema/raw/master/csl-citation.json"}</w:instrText>
      </w:r>
      <w:r w:rsidR="00E620DD" w:rsidRPr="00776B24">
        <w:rPr>
          <w:rFonts w:cs="Calibri"/>
        </w:rPr>
        <w:fldChar w:fldCharType="separate"/>
      </w:r>
      <w:r w:rsidR="002E17B7" w:rsidRPr="002E17B7">
        <w:rPr>
          <w:rFonts w:cs="Calibri"/>
          <w:noProof/>
        </w:rPr>
        <w:t>(3,7,13,23)</w:t>
      </w:r>
      <w:r w:rsidR="00E620DD" w:rsidRPr="00776B24">
        <w:rPr>
          <w:rFonts w:cs="Calibri"/>
        </w:rPr>
        <w:fldChar w:fldCharType="end"/>
      </w:r>
      <w:r w:rsidR="00B4167F" w:rsidRPr="00776B24">
        <w:rPr>
          <w:rFonts w:cs="Calibri"/>
        </w:rPr>
        <w:t>.</w:t>
      </w:r>
      <w:r w:rsidR="00A81D67" w:rsidRPr="00776B24">
        <w:rPr>
          <w:rFonts w:cs="Calibri"/>
        </w:rPr>
        <w:t xml:space="preserve"> </w:t>
      </w:r>
      <w:r w:rsidR="000A279B" w:rsidRPr="00776B24">
        <w:rPr>
          <w:rFonts w:cs="Calibri"/>
        </w:rPr>
        <w:t xml:space="preserve"> This approach was seen to foster a more unified and patient-centred allocation of resources. Combining</w:t>
      </w:r>
      <w:r w:rsidR="00B4167F" w:rsidRPr="00776B24">
        <w:rPr>
          <w:rFonts w:cs="Calibri"/>
        </w:rPr>
        <w:t xml:space="preserve"> funds</w:t>
      </w:r>
      <w:r w:rsidR="00A81D67" w:rsidRPr="00776B24">
        <w:rPr>
          <w:rFonts w:cs="Calibri"/>
        </w:rPr>
        <w:t xml:space="preserve"> enable</w:t>
      </w:r>
      <w:r w:rsidR="000A279B" w:rsidRPr="00776B24">
        <w:rPr>
          <w:rFonts w:cs="Calibri"/>
        </w:rPr>
        <w:t>d</w:t>
      </w:r>
      <w:r w:rsidR="00A81D67" w:rsidRPr="00776B24">
        <w:rPr>
          <w:rFonts w:cs="Calibri"/>
        </w:rPr>
        <w:t xml:space="preserve"> the</w:t>
      </w:r>
      <w:r w:rsidR="00B4167F" w:rsidRPr="00776B24">
        <w:rPr>
          <w:rFonts w:cs="Calibri"/>
        </w:rPr>
        <w:t xml:space="preserve"> focus </w:t>
      </w:r>
      <w:r w:rsidR="00A81D67" w:rsidRPr="00776B24">
        <w:rPr>
          <w:rFonts w:cs="Calibri"/>
        </w:rPr>
        <w:t xml:space="preserve">to shift </w:t>
      </w:r>
      <w:r w:rsidR="00B4167F" w:rsidRPr="00776B24">
        <w:rPr>
          <w:rFonts w:cs="Calibri"/>
        </w:rPr>
        <w:t xml:space="preserve">entirely to meeting patient needs, without concerns over whether the resources </w:t>
      </w:r>
      <w:r w:rsidR="000A279B" w:rsidRPr="00776B24">
        <w:rPr>
          <w:rFonts w:cs="Calibri"/>
        </w:rPr>
        <w:t xml:space="preserve">were coming </w:t>
      </w:r>
      <w:r w:rsidR="00B4167F" w:rsidRPr="00776B24">
        <w:rPr>
          <w:rFonts w:cs="Calibri"/>
        </w:rPr>
        <w:t xml:space="preserve">from health or social care budgets. </w:t>
      </w:r>
      <w:r w:rsidR="005C3706" w:rsidRPr="00776B24">
        <w:rPr>
          <w:rFonts w:cs="Calibri"/>
        </w:rPr>
        <w:t xml:space="preserve">Separate or fragmented funding </w:t>
      </w:r>
      <w:r w:rsidR="0080046E" w:rsidRPr="00776B24">
        <w:rPr>
          <w:rFonts w:cs="Calibri"/>
        </w:rPr>
        <w:t xml:space="preserve">were cited as undermining integrated care. </w:t>
      </w:r>
      <w:r w:rsidR="00575F8A" w:rsidRPr="00776B24">
        <w:rPr>
          <w:rFonts w:cs="Calibri"/>
        </w:rPr>
        <w:t xml:space="preserve">However, </w:t>
      </w:r>
      <w:r w:rsidR="006B58BF" w:rsidRPr="00776B24">
        <w:rPr>
          <w:rFonts w:cs="Calibri"/>
        </w:rPr>
        <w:t xml:space="preserve">it was acknowledged </w:t>
      </w:r>
      <w:r w:rsidR="006B58BF" w:rsidRPr="00776B24">
        <w:rPr>
          <w:rFonts w:cs="Calibri"/>
        </w:rPr>
        <w:lastRenderedPageBreak/>
        <w:t xml:space="preserve">that pooled budgets </w:t>
      </w:r>
      <w:r w:rsidR="008461B6" w:rsidRPr="00776B24">
        <w:rPr>
          <w:rFonts w:cs="Calibri"/>
        </w:rPr>
        <w:t xml:space="preserve">was </w:t>
      </w:r>
      <w:r w:rsidR="006B58BF" w:rsidRPr="00776B24">
        <w:rPr>
          <w:rFonts w:cs="Calibri"/>
        </w:rPr>
        <w:t xml:space="preserve">a ‘big ask’ </w:t>
      </w:r>
      <w:r w:rsidR="006B58BF"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006B58BF" w:rsidRPr="00776B24">
        <w:rPr>
          <w:rFonts w:cs="Calibri"/>
        </w:rPr>
        <w:fldChar w:fldCharType="separate"/>
      </w:r>
      <w:r w:rsidR="002E17B7" w:rsidRPr="002E17B7">
        <w:rPr>
          <w:rFonts w:cs="Calibri"/>
          <w:noProof/>
        </w:rPr>
        <w:t>(7)</w:t>
      </w:r>
      <w:r w:rsidR="006B58BF" w:rsidRPr="00776B24">
        <w:rPr>
          <w:rFonts w:cs="Calibri"/>
        </w:rPr>
        <w:fldChar w:fldCharType="end"/>
      </w:r>
      <w:r w:rsidR="00FF0496" w:rsidRPr="00776B24">
        <w:rPr>
          <w:rFonts w:cs="Calibri"/>
        </w:rPr>
        <w:t xml:space="preserve"> and could be detrimental if pooling led to a fragmentation of service responsibilities </w:t>
      </w:r>
      <w:r w:rsidR="00FF0496" w:rsidRPr="00776B24">
        <w:rPr>
          <w:rFonts w:cs="Calibri"/>
        </w:rPr>
        <w:fldChar w:fldCharType="begin" w:fldLock="1"/>
      </w:r>
      <w:r w:rsidR="0064043F">
        <w:rPr>
          <w:rFonts w:cs="Calibri"/>
        </w:rPr>
        <w:instrText>ADDIN CSL_CITATION {"citationItems":[{"id":"ITEM-1","itemData":{"DOI":"10.1111/hsc.12057","ISSN":"13652524","PMID":"23750908","abstract":"This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community","id":"ITEM-1","issue":"3","issued":{"date-parts":[["2014"]]},"page":"225-233","title":"Factors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(15)","plainTextFormattedCitation":"(15)","previouslyFormattedCitation":"(15)"},"properties":{"noteIndex":0},"schema":"https://github.com/citation-style-language/schema/raw/master/csl-citation.json"}</w:instrText>
      </w:r>
      <w:r w:rsidR="00FF0496" w:rsidRPr="00776B24">
        <w:rPr>
          <w:rFonts w:cs="Calibri"/>
        </w:rPr>
        <w:fldChar w:fldCharType="separate"/>
      </w:r>
      <w:r w:rsidR="002D0F3F" w:rsidRPr="002D0F3F">
        <w:rPr>
          <w:rFonts w:cs="Calibri"/>
          <w:noProof/>
        </w:rPr>
        <w:t>(15)</w:t>
      </w:r>
      <w:r w:rsidR="00FF0496" w:rsidRPr="00776B24">
        <w:rPr>
          <w:rFonts w:cs="Calibri"/>
        </w:rPr>
        <w:fldChar w:fldCharType="end"/>
      </w:r>
      <w:r w:rsidR="006B58BF" w:rsidRPr="00776B24">
        <w:rPr>
          <w:rFonts w:cs="Calibri"/>
        </w:rPr>
        <w:t xml:space="preserve">. </w:t>
      </w:r>
    </w:p>
    <w:p w14:paraId="192285A9" w14:textId="64864DE1" w:rsidR="00535CE7" w:rsidRPr="00776B24" w:rsidRDefault="00535CE7" w:rsidP="00535CE7">
      <w:pPr>
        <w:spacing w:line="276" w:lineRule="auto"/>
        <w:jc w:val="both"/>
        <w:rPr>
          <w:rFonts w:cs="Calibri"/>
        </w:rPr>
      </w:pPr>
      <w:r w:rsidRPr="00776B24">
        <w:rPr>
          <w:rFonts w:cs="Calibri"/>
        </w:rPr>
        <w:t xml:space="preserve">Payment mechanisms that do not favour one organisation over another were also highlighted as beneficial. </w:t>
      </w:r>
      <w:r w:rsidR="000B25D7" w:rsidRPr="00776B24">
        <w:rPr>
          <w:rFonts w:cs="Calibri"/>
        </w:rPr>
        <w:t>C</w:t>
      </w:r>
      <w:r w:rsidRPr="00776B24">
        <w:rPr>
          <w:rFonts w:cs="Calibri"/>
        </w:rPr>
        <w:t xml:space="preserve">ompensating one sector based on activity while providing a fixed budget to another </w:t>
      </w:r>
      <w:r w:rsidR="000B25D7" w:rsidRPr="00776B24">
        <w:rPr>
          <w:rFonts w:cs="Calibri"/>
        </w:rPr>
        <w:t xml:space="preserve">could reportedly </w:t>
      </w:r>
      <w:r w:rsidRPr="00776B24">
        <w:rPr>
          <w:rFonts w:cs="Calibri"/>
        </w:rPr>
        <w:t xml:space="preserve">create imbalances and distort service delivery </w:t>
      </w:r>
      <w:r w:rsidRPr="00776B24">
        <w:rPr>
          <w:rFonts w:cs="Calibri"/>
        </w:rPr>
        <w:fldChar w:fldCharType="begin" w:fldLock="1"/>
      </w:r>
      <w:r w:rsidR="002D0F3F">
        <w:rPr>
          <w:rFonts w:cs="Calibri"/>
        </w:rPr>
        <w:instrText>ADDIN CSL_CITATION {"citationItems":[{"id":"ITEM-1","itemData":{"author":[{"dropping-particle":"","family":"Checkland","given":"Kath","non-dropping-particle":"","parse-names":false,"suffix":""},{"dropping-particle":"","family":"Bramwell","given":"Donna","non-dropping-particle":"","parse-names":false,"suffix":""},{"dropping-particle":"","family":"Hammond","given":"Jonathan","non-dropping-particle":"","parse-names":false,"suffix":""},{"dropping-particle":"","family":"Bailey","given":"Simon","non-dropping-particle":"","parse-names":false,"suffix":""},{"dropping-particle":"","family":"Warwick-Giles","given":"Lynsey","non-dropping-particle":"","parse-names":false,"suffix":""},{"dropping-particle":"","family":"Allen","given":"Pauline","non-dropping-particle":"","parse-names":false,"suffix":""},{"dropping-particle":"","family":"Sanderson","given":"Marie","non-dropping-particle":"","parse-names":false,"suffix":""}],"container-title":"NIHR Policy Research Unit in Health and social care systems and commissioning Effective","id":"ITEM-1","issued":{"date-parts":[["2024"]]},"page":"1-19","title":"Effective commissioning for integrated service delivery at Place: what functions and structures does the literature suggest are required? NIHR Policy Research Unit in Health and social care systems and commissioning Effective","type":"article-journal"},"uris":["http://www.mendeley.com/documents/?uuid=d7c2261e-9d86-4f90-8ac4-97d87b83b87f"]}],"mendeley":{"formattedCitation":"(24)","plainTextFormattedCitation":"(24)","previouslyFormattedCitation":"(24)"},"properties":{"noteIndex":0},"schema":"https://github.com/citation-style-language/schema/raw/master/csl-citation.json"}</w:instrText>
      </w:r>
      <w:r w:rsidRPr="00776B24">
        <w:rPr>
          <w:rFonts w:cs="Calibri"/>
        </w:rPr>
        <w:fldChar w:fldCharType="separate"/>
      </w:r>
      <w:r w:rsidR="00D155D8" w:rsidRPr="00D155D8">
        <w:rPr>
          <w:rFonts w:cs="Calibri"/>
          <w:noProof/>
        </w:rPr>
        <w:t>(24)</w:t>
      </w:r>
      <w:r w:rsidRPr="00776B24">
        <w:rPr>
          <w:rFonts w:cs="Calibri"/>
        </w:rPr>
        <w:fldChar w:fldCharType="end"/>
      </w:r>
      <w:r w:rsidRPr="00776B24">
        <w:rPr>
          <w:rFonts w:cs="Calibri"/>
        </w:rPr>
        <w:t>. Payment methods such as payment by results (</w:t>
      </w:r>
      <w:proofErr w:type="spellStart"/>
      <w:r w:rsidRPr="00776B24">
        <w:rPr>
          <w:rFonts w:cs="Calibri"/>
        </w:rPr>
        <w:t>PbR</w:t>
      </w:r>
      <w:proofErr w:type="spellEnd"/>
      <w:r w:rsidRPr="00776B24">
        <w:rPr>
          <w:rFonts w:cs="Calibri"/>
        </w:rPr>
        <w:t xml:space="preserve">) that incentivise activity in hospitals over other providers were identified as barriers to the continued functioning of integrated care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Pr="00776B24">
        <w:rPr>
          <w:rFonts w:cs="Calibri"/>
        </w:rPr>
        <w:fldChar w:fldCharType="separate"/>
      </w:r>
      <w:r w:rsidR="002E17B7" w:rsidRPr="002E17B7">
        <w:rPr>
          <w:rFonts w:cs="Calibri"/>
          <w:noProof/>
        </w:rPr>
        <w:t>(7)</w:t>
      </w:r>
      <w:r w:rsidRPr="00776B24">
        <w:rPr>
          <w:rFonts w:cs="Calibri"/>
        </w:rPr>
        <w:fldChar w:fldCharType="end"/>
      </w:r>
      <w:r w:rsidRPr="00776B24">
        <w:rPr>
          <w:rFonts w:cs="Calibri"/>
        </w:rPr>
        <w:t xml:space="preserve">. </w:t>
      </w:r>
    </w:p>
    <w:p w14:paraId="3AED744E" w14:textId="5E48887A" w:rsidR="0053751B" w:rsidRPr="00776B24" w:rsidRDefault="0053751B" w:rsidP="003D5E8D">
      <w:pPr>
        <w:spacing w:line="276" w:lineRule="auto"/>
        <w:jc w:val="both"/>
        <w:rPr>
          <w:rFonts w:cs="Calibri"/>
        </w:rPr>
      </w:pPr>
      <w:r w:rsidRPr="00776B24">
        <w:rPr>
          <w:rFonts w:cs="Calibri"/>
        </w:rPr>
        <w:t xml:space="preserve">A solid financial foundation </w:t>
      </w:r>
      <w:r w:rsidR="00EE7A98" w:rsidRPr="00776B24">
        <w:rPr>
          <w:rFonts w:cs="Calibri"/>
        </w:rPr>
        <w:t xml:space="preserve">and the need to devise long-term plans with an appropriate level of funding </w:t>
      </w:r>
      <w:r w:rsidRPr="00776B24">
        <w:rPr>
          <w:rFonts w:cs="Calibri"/>
        </w:rPr>
        <w:t xml:space="preserve">was considered essential for driving innovation, offering the flexibility to invest in new ideas and initiatives that can ultimately lead to long-term savings </w:t>
      </w:r>
      <w:r w:rsidRPr="00776B24">
        <w:rPr>
          <w:rFonts w:cs="Calibri"/>
        </w:rPr>
        <w:fldChar w:fldCharType="begin" w:fldLock="1"/>
      </w:r>
      <w:r w:rsidR="008537D4">
        <w:rPr>
          <w:rFonts w:cs="Calibri"/>
        </w:rPr>
        <w:instrText>ADDIN CSL_CITATION {"citationItems":[{"id":"ITEM-1","itemData":{"DOI":"10.1108/JICA-12-2016-0047","ISSN":"14769018","abstract":"Purpose - Integrating health and social care is a priority in England, although there is little evidence that previous initiatives have reduced hospital admissions or costs. In total, 25 Integrated Care Pioneers have been established to drive change \"at scale and pace\". The early phases of the evaluation (April 2014-June 2016) aimed to identify their objectives, plans and activities, and to assess the extent to which they have overcome barriers to integration. In the longer term, the authors will assess whether integrated care leads to improved outcomes and quality of care and at what cost. The paper aims to discuss these issues. Design/methodology/approach - Mixed methods involving documentary analysis, qualitative interviews and an online key informant survey. Findings - Over time, there was a narrowing of the integration agenda in most Pioneers. The predominant approach was to establish community-based multi-disciplinary teams focussed on (older) people with multiple long-term conditions with extensive needs. Moving from design to delivery proved difficult, as many barriers are outside the control of local actors. There was limited evidence of service change. Research limitations/implications - Because the findings relate to the early stage of the 5+ years of the Pioneer programme (2014-2019), it is not yet possible to detect changes in services or in user experiences and outcomes. Practical implications - The persistence of many barriers to integration highlights the need for greater national support to remove them. Originality/value - The evaluation demonstrates that implementing integrated health and social care is not a short-term process and cannot be achieved without national support in tackling persistent barriers.","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Manacorda","given":"Tommaso","non-dropping-particle":"","parse-names":false,"suffix":""},{"dropping-particle":"","family":"Durand","given":"Mary Alison","non-dropping-particle":"","parse-names":false,"suffix":""},{"dropping-particle":"","family":"Mays","given":"Nicholas","non-dropping-particle":"","parse-names":false,"suffix":""}],"container-title":"Journal of Integrated Care","id":"ITEM-1","issue":"3","issued":{"date-parts":[["2017"]]},"page":"137-149","title":"Early findings from the evaluation of the Integrated Care and Support Pioneers in England","type":"article-journal","volume":"25"},"uris":["http://www.mendeley.com/documents/?uuid=a842ae26-759e-4795-94fb-2a5876cbd7ce"]},{"id":"ITEM-2","itemData":{"DOI":"10.1108/JICA-05-2019-0020","ISSN":"14769018","abstract":"Purpose: All areas in England are expected by National Health Service (NHS) England to develop integrated care systems (ICSs) by April 2021. ICSs bring together primary, secondary and community health services, and involve local authorities and the voluntary sector. ICSs build on previous pilots, including the Integrated Care Pioneers in 25 areas from November 2013 to March 2018. This analysis tracks the Pioneers’ self-reported progress, and the facilitators and barriers to improve service coordination over three years, longer than previous evaluations in England. The paper aims to discuss these issues. Design/methodology/approach: Annual online key informant (KI) surveys, 2016–2018, are used for this study. Findings: By the fourth year of the programme (2017), KIs had shifted from reporting plans to implementation of a wide range of initiatives. In 2018, informants reported fewer “significant” barriers to change than previously. While some progress in achieving local integration objectives was evident, it was also clear that progress can take considerable time. In parallel, there appears to have been a move away from aspects of personalised care associated with user control, perhaps in part because the emphasis of national objectives has shifted towards establishing large-scale ICSs with a particular focus on organisational fragmentation within the NHS. Research limitations/implications: Because these are self-reports of changes, they cannot be objectively verified. Later stages of the evaluation will look at changes in outcomes and user experiences. Originality/value: The current study shows clearly that the benefits of integrating health and social care are unlikely to be apparent for several years, and expectations of policy makers to see rapid improvements in care and outcomes are likely to be unrealistic.","author":[{"dropping-particle":"","family":"Erens","given":"Bob","non-dropping-particle":"","parse-names":false,"suffix":""},{"dropping-particle":"","family":"Wistow","given":"Gerald","non-dropping-particle":"","parse-names":false,"suffix":""},{"dropping-particle":"","family":"Mays","given":"Nicholas","non-dropping-particle":"","parse-names":false,"suffix":""},{"dropping-particle":"","family":"Manacorda","given":"Tommaso","non-dropping-particle":"","parse-names":false,"suffix":""},{"dropping-particle":"","family":"Douglas","given":"Nick","non-dropping-particle":"","parse-names":false,"suffix":""},{"dropping-particle":"","family":"Mounier-Jack","given":"Sandra","non-dropping-particle":"","parse-names":false,"suffix":""},{"dropping-particle":"","family":"Durand","given":"Mary Alison","non-dropping-particle":"","parse-names":false,"suffix":""}],"container-title":"Journal of Integrated Care","id":"ITEM-2","issue":"1","issued":{"date-parts":[["2019"]]},"page":"14-26","title":"Can health and social care integration make long-term progress? Findings from key informant surveys of the integration Pioneers in England","type":"article-journal","volume":"28"},"uris":["http://www.mendeley.com/documents/?uuid=03dd3b25-f31a-4543-963c-5f5ed9b3fde3"]},{"id":"ITEM-3","itemData":{"abstract":"This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-3","issued":{"date-parts":[["2015"]]},"page":"124","title":"Early evaluation of the Integrated Care and Support Pioneers Programme: Final Report","type":"article-journal"},"uris":["http://www.mendeley.com/documents/?uuid=8152f39c-133d-4e44-836a-0bda7bd18ff4"]},{"id":"ITEM-4","itemData":{"DOI":"10.1136/bmjopen-2021-049296","ISSN":"20446055","PMID":"35383055","abstract":"Objectives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Open","id":"ITEM-4","issue":"4","issued":{"date-parts":[["2022"]]},"page":"1-10","title":"Identifying and understanding the factors that influence the functioning of integrated healthcare systems in the NHS: A systematic literature review","type":"article-journal","volume":"12"},"uris":["http://www.mendeley.com/documents/?uuid=d314c66d-12d8-46ce-9dc6-f0452c288fbc"]}],"mendeley":{"formattedCitation":"(5–7,13)","plainTextFormattedCitation":"(5–7,13)","previouslyFormattedCitation":"(5–7,13)"},"properties":{"noteIndex":0},"schema":"https://github.com/citation-style-language/schema/raw/master/csl-citation.json"}</w:instrText>
      </w:r>
      <w:r w:rsidRPr="00776B24">
        <w:rPr>
          <w:rFonts w:cs="Calibri"/>
        </w:rPr>
        <w:fldChar w:fldCharType="separate"/>
      </w:r>
      <w:r w:rsidR="002E17B7" w:rsidRPr="002E17B7">
        <w:rPr>
          <w:rFonts w:cs="Calibri"/>
          <w:noProof/>
        </w:rPr>
        <w:t>(5–7,13)</w:t>
      </w:r>
      <w:r w:rsidRPr="00776B24">
        <w:rPr>
          <w:rFonts w:cs="Calibri"/>
        </w:rPr>
        <w:fldChar w:fldCharType="end"/>
      </w:r>
      <w:r w:rsidRPr="00776B24">
        <w:rPr>
          <w:rFonts w:cs="Calibri"/>
        </w:rPr>
        <w:t xml:space="preserve">. </w:t>
      </w:r>
      <w:r w:rsidR="00745CDD" w:rsidRPr="00776B24">
        <w:rPr>
          <w:rFonts w:cs="Calibri"/>
        </w:rPr>
        <w:t>There was a call in the evidence for financial frameworks that support and encourage, rather than fragment, attempts at integration, where the inability to integrate financially and unify budgets is seen as a barrier</w:t>
      </w:r>
      <w:r w:rsidR="00E00A39" w:rsidRPr="00776B24">
        <w:rPr>
          <w:rFonts w:cs="Calibri"/>
        </w:rPr>
        <w:t xml:space="preserve"> </w:t>
      </w:r>
      <w:r w:rsidR="00E00A39" w:rsidRPr="00776B24">
        <w:rPr>
          <w:rFonts w:cs="Calibri"/>
        </w:rPr>
        <w:fldChar w:fldCharType="begin" w:fldLock="1"/>
      </w:r>
      <w:r w:rsidR="002D0F3F">
        <w:rPr>
          <w:rFonts w:cs="Calibri"/>
        </w:rPr>
        <w:instrText>ADDIN CSL_CITATION {"citationItems":[{"id":"ITEM-1","itemData":{"author":[{"dropping-particle":"","family":"Checkland","given":"Kath","non-dropping-particle":"","parse-names":false,"suffix":""},{"dropping-particle":"","family":"Bramwell","given":"Donna","non-dropping-particle":"","parse-names":false,"suffix":""},{"dropping-particle":"","family":"Hammond","given":"Jonathan","non-dropping-particle":"","parse-names":false,"suffix":""},{"dropping-particle":"","family":"Bailey","given":"Simon","non-dropping-particle":"","parse-names":false,"suffix":""},{"dropping-particle":"","family":"Warwick-Giles","given":"Lynsey","non-dropping-particle":"","parse-names":false,"suffix":""},{"dropping-particle":"","family":"Allen","given":"Pauline","non-dropping-particle":"","parse-names":false,"suffix":""},{"dropping-particle":"","family":"Sanderson","given":"Marie","non-dropping-particle":"","parse-names":false,"suffix":""}],"container-title":"NIHR Policy Research Unit in Health and social care systems and commissioning Effective","id":"ITEM-1","issued":{"date-parts":[["2024"]]},"page":"1-19","title":"Effective commissioning for integrated service delivery at Place: what functions and structures does the literature suggest are required? NIHR Policy Research Unit in Health and social care systems and commissioning Effective","type":"article-journal"},"uris":["http://www.mendeley.com/documents/?uuid=d7c2261e-9d86-4f90-8ac4-97d87b83b87f"]}],"mendeley":{"formattedCitation":"(24)","plainTextFormattedCitation":"(24)","previouslyFormattedCitation":"(24)"},"properties":{"noteIndex":0},"schema":"https://github.com/citation-style-language/schema/raw/master/csl-citation.json"}</w:instrText>
      </w:r>
      <w:r w:rsidR="00E00A39" w:rsidRPr="00776B24">
        <w:rPr>
          <w:rFonts w:cs="Calibri"/>
        </w:rPr>
        <w:fldChar w:fldCharType="separate"/>
      </w:r>
      <w:r w:rsidR="00D155D8" w:rsidRPr="00D155D8">
        <w:rPr>
          <w:rFonts w:cs="Calibri"/>
          <w:noProof/>
        </w:rPr>
        <w:t>(24)</w:t>
      </w:r>
      <w:r w:rsidR="00E00A39" w:rsidRPr="00776B24">
        <w:rPr>
          <w:rFonts w:cs="Calibri"/>
        </w:rPr>
        <w:fldChar w:fldCharType="end"/>
      </w:r>
      <w:r w:rsidR="00745CDD" w:rsidRPr="00776B24">
        <w:rPr>
          <w:rFonts w:cs="Calibri"/>
        </w:rPr>
        <w:t>.</w:t>
      </w:r>
      <w:r w:rsidR="009343C8" w:rsidRPr="00776B24">
        <w:rPr>
          <w:rFonts w:cs="Calibri"/>
        </w:rPr>
        <w:t xml:space="preserve"> </w:t>
      </w:r>
    </w:p>
    <w:p w14:paraId="03D04E9E" w14:textId="4F35D543" w:rsidR="00DA68BA" w:rsidRPr="00776B24" w:rsidRDefault="00DA68BA" w:rsidP="003D5E8D">
      <w:pPr>
        <w:spacing w:line="276" w:lineRule="auto"/>
        <w:jc w:val="both"/>
        <w:rPr>
          <w:rFonts w:cs="Calibri"/>
          <w:b/>
          <w:bCs/>
        </w:rPr>
      </w:pPr>
      <w:r w:rsidRPr="00776B24">
        <w:rPr>
          <w:rFonts w:cs="Calibri"/>
          <w:b/>
          <w:bCs/>
        </w:rPr>
        <w:t xml:space="preserve">Professional </w:t>
      </w:r>
      <w:r w:rsidR="00A53D49" w:rsidRPr="00776B24">
        <w:rPr>
          <w:rFonts w:cs="Calibri"/>
          <w:b/>
          <w:bCs/>
        </w:rPr>
        <w:t xml:space="preserve">capabilities, </w:t>
      </w:r>
      <w:r w:rsidRPr="00776B24">
        <w:rPr>
          <w:rFonts w:cs="Calibri"/>
          <w:b/>
          <w:bCs/>
        </w:rPr>
        <w:t>development</w:t>
      </w:r>
      <w:r w:rsidR="00A53D49" w:rsidRPr="00776B24">
        <w:rPr>
          <w:rFonts w:cs="Calibri"/>
          <w:b/>
          <w:bCs/>
        </w:rPr>
        <w:t>,</w:t>
      </w:r>
      <w:r w:rsidRPr="00776B24">
        <w:rPr>
          <w:rFonts w:cs="Calibri"/>
          <w:b/>
          <w:bCs/>
        </w:rPr>
        <w:t xml:space="preserve"> and shared learning</w:t>
      </w:r>
    </w:p>
    <w:p w14:paraId="66D0B677" w14:textId="01765831" w:rsidR="007551DB" w:rsidRPr="00776B24" w:rsidRDefault="000E01E2" w:rsidP="003D5E8D">
      <w:pPr>
        <w:spacing w:line="276" w:lineRule="auto"/>
        <w:jc w:val="both"/>
        <w:rPr>
          <w:rFonts w:cs="Calibri"/>
        </w:rPr>
      </w:pPr>
      <w:r w:rsidRPr="00776B24">
        <w:rPr>
          <w:rFonts w:cs="Calibri"/>
        </w:rPr>
        <w:t>The skills and capabilities of staff shape</w:t>
      </w:r>
      <w:r w:rsidR="00AF5C32" w:rsidRPr="00776B24">
        <w:rPr>
          <w:rFonts w:cs="Calibri"/>
        </w:rPr>
        <w:t>d</w:t>
      </w:r>
      <w:r w:rsidRPr="00776B24">
        <w:rPr>
          <w:rFonts w:cs="Calibri"/>
        </w:rPr>
        <w:t xml:space="preserve"> integrated team functioning</w:t>
      </w:r>
      <w:r w:rsidR="0019230B" w:rsidRPr="00776B24">
        <w:rPr>
          <w:rFonts w:cs="Calibri"/>
        </w:rPr>
        <w:t xml:space="preserve"> </w:t>
      </w:r>
      <w:r w:rsidR="0019230B" w:rsidRPr="00776B24">
        <w:rPr>
          <w:rFonts w:cs="Calibri"/>
        </w:rPr>
        <w:fldChar w:fldCharType="begin" w:fldLock="1"/>
      </w:r>
      <w:r w:rsidR="0064043F">
        <w:rPr>
          <w:rFonts w:cs="Calibri"/>
        </w:rPr>
        <w:instrText>ADDIN CSL_CITATION {"citationItems":[{"id":"ITEM-1","itemData":{"DOI":"10.1097/XEB.0000000000000116","ISBN":"0000000000000","ISSN":"17441609","PMID":"28704279","abstract":"Background: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Healthcare","id":"ITEM-1","issue":"3","issued":{"date-parts":[["2017"]]},"page":"90-101","title":"Assessing healthcare professionals' experiences of integrated care: Do surveys tell the full story?","type":"article-journal","volume":"15"},"uris":["http://www.mendeley.com/documents/?uuid=36b63dd4-38b0-4e16-8fb8-4312b5814895"]},{"id":"ITEM-2","itemData":{"DOI":"10.1111/hsc.12057","ISSN":"13652524","PMID":"23750908","abstract":"This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community","id":"ITEM-2","issue":"3","issued":{"date-parts":[["2014"]]},"page":"225-233","title":"Factors that promote and hinder joint and integrated working between health and social care services: a review of research literature","type":"article-journal","volume":"22"},"uris":["http://www.mendeley.com/documents/?uuid=6f25c0e8-cd43-4590-a99a-95302a68a6e1"]},{"id":"ITEM-3","itemData":{"DOI":"10.1057/s41271-023-00465-y","ISSN":"1745655X","PMID":"38287089","abstract":"Governments in many European countries have been working towards integrating health and social care services to eliminate the fragmentation that leads to poor care coordination for patients. We conducted a systematic review to identify and synthesize knowledge about the integration of health and social care services in Europe. We identified 490 records, in 14 systematic reviews that reported on 1148 primary studies and assessed outcomes of integration of health care and social care. We categorized records according to three purposes: health outcomes, service quality and integration procedures outcomes. Health outcomes include improved clinical outcomes, enhanced quality of life, and positive effects on quality of care. Service quality improvements encompass better access to services, reduced waiting times, and increased patient satisfaction. Integration procedure outcomes involve cost reduction, enhanced collaboration, and improved staff perceptions; however, some findings rely on limited evidence. This umbrella review provides a quality-appraised overview of existing systematic reviews.","author":[{"dropping-particle":"","family":"Matos","given":"Ricardo Correia","non-dropping-particle":"de","parse-names":false,"suffix":""},{"dropping-particle":"","family":"Nascimento","given":"Generosa","non-dropping-particle":"do","parse-names":false,"suffix":""},{"dropping-particle":"","family":"Fernandes","given":"Adalberto Campos","non-dropping-particle":"","parse-names":false,"suffix":""},{"dropping-particle":"","family":"Matos","given":"Cristiano","non-dropping-particle":"","parse-names":false,"suffix":""}],"container-title":"Journal of Public Health Policy","id":"ITEM-3","issue":"1","issued":{"date-parts":[["2024"]]},"page":"14-29","publisher":"Palgrave Macmillan UK","title":"Implementation and impact of integrated health and social care services: an umbrella review","type":"article-journal","volume":"45"},"uris":["http://www.mendeley.com/documents/?uuid=333aae4f-994c-45f8-b314-aeb2ad2c2263"]}],"mendeley":{"formattedCitation":"(15,16,21)","plainTextFormattedCitation":"(15,16,21)","previouslyFormattedCitation":"(15,16,21)"},"properties":{"noteIndex":0},"schema":"https://github.com/citation-style-language/schema/raw/master/csl-citation.json"}</w:instrText>
      </w:r>
      <w:r w:rsidR="0019230B" w:rsidRPr="00776B24">
        <w:rPr>
          <w:rFonts w:cs="Calibri"/>
        </w:rPr>
        <w:fldChar w:fldCharType="separate"/>
      </w:r>
      <w:r w:rsidR="002D0F3F" w:rsidRPr="002D0F3F">
        <w:rPr>
          <w:rFonts w:cs="Calibri"/>
          <w:noProof/>
        </w:rPr>
        <w:t>(15,16,21)</w:t>
      </w:r>
      <w:r w:rsidR="0019230B" w:rsidRPr="00776B24">
        <w:rPr>
          <w:rFonts w:cs="Calibri"/>
        </w:rPr>
        <w:fldChar w:fldCharType="end"/>
      </w:r>
      <w:r w:rsidRPr="00776B24">
        <w:rPr>
          <w:rFonts w:cs="Calibri"/>
        </w:rPr>
        <w:t xml:space="preserve">. </w:t>
      </w:r>
      <w:r w:rsidR="00E06D88" w:rsidRPr="00776B24">
        <w:rPr>
          <w:rFonts w:cs="Calibri"/>
        </w:rPr>
        <w:t xml:space="preserve">Receiving adequate training </w:t>
      </w:r>
      <w:r w:rsidR="00D400D9" w:rsidRPr="00776B24">
        <w:rPr>
          <w:rFonts w:cs="Calibri"/>
        </w:rPr>
        <w:t>and education</w:t>
      </w:r>
      <w:r w:rsidR="009C1E72" w:rsidRPr="00776B24">
        <w:rPr>
          <w:rFonts w:cs="Calibri"/>
        </w:rPr>
        <w:t>,</w:t>
      </w:r>
      <w:r w:rsidR="00D400D9" w:rsidRPr="00776B24">
        <w:rPr>
          <w:rFonts w:cs="Calibri"/>
        </w:rPr>
        <w:t xml:space="preserve"> </w:t>
      </w:r>
      <w:r w:rsidR="00E06D88" w:rsidRPr="00776B24">
        <w:rPr>
          <w:rFonts w:cs="Calibri"/>
        </w:rPr>
        <w:t>and possessing the necessary knowledge and skills to work effectively within the integrated care program</w:t>
      </w:r>
      <w:r w:rsidR="004A1F53">
        <w:rPr>
          <w:rFonts w:cs="Calibri"/>
        </w:rPr>
        <w:t>me</w:t>
      </w:r>
      <w:r w:rsidR="009C1E72" w:rsidRPr="00776B24">
        <w:rPr>
          <w:rFonts w:cs="Calibri"/>
        </w:rPr>
        <w:t>,</w:t>
      </w:r>
      <w:r w:rsidR="00E06D88" w:rsidRPr="00776B24">
        <w:rPr>
          <w:rFonts w:cs="Calibri"/>
        </w:rPr>
        <w:t xml:space="preserve"> were identified as enabling factors </w:t>
      </w:r>
      <w:r w:rsidR="00E06D88" w:rsidRPr="00776B24">
        <w:rPr>
          <w:rFonts w:cs="Calibri"/>
        </w:rPr>
        <w:fldChar w:fldCharType="begin" w:fldLock="1"/>
      </w:r>
      <w:r w:rsidR="0064043F">
        <w:rPr>
          <w:rFonts w:cs="Calibri"/>
        </w:rPr>
        <w:instrText>ADDIN CSL_CITATION {"citationItems":[{"id":"ITEM-1","itemData":{"DOI":"10.1097/XEB.0000000000000116","ISBN":"0000000000000","ISSN":"17441609","PMID":"28704279","abstract":"Background: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Healthcare","id":"ITEM-1","issue":"3","issued":{"date-parts":[["2017"]]},"page":"90-101","title":"Assessing healthcare professionals' experiences of integrated care: Do surveys tell the full story?","type":"article-journal","volume":"15"},"uris":["http://www.mendeley.com/documents/?uuid=36b63dd4-38b0-4e16-8fb8-4312b5814895"]}],"mendeley":{"formattedCitation":"(16)","plainTextFormattedCitation":"(16)","previouslyFormattedCitation":"(16)"},"properties":{"noteIndex":0},"schema":"https://github.com/citation-style-language/schema/raw/master/csl-citation.json"}</w:instrText>
      </w:r>
      <w:r w:rsidR="00E06D88" w:rsidRPr="00776B24">
        <w:rPr>
          <w:rFonts w:cs="Calibri"/>
        </w:rPr>
        <w:fldChar w:fldCharType="separate"/>
      </w:r>
      <w:r w:rsidR="002D0F3F" w:rsidRPr="002D0F3F">
        <w:rPr>
          <w:rFonts w:cs="Calibri"/>
          <w:noProof/>
        </w:rPr>
        <w:t>(16)</w:t>
      </w:r>
      <w:r w:rsidR="00E06D88" w:rsidRPr="00776B24">
        <w:rPr>
          <w:rFonts w:cs="Calibri"/>
        </w:rPr>
        <w:fldChar w:fldCharType="end"/>
      </w:r>
      <w:r w:rsidR="00E06D88" w:rsidRPr="00776B24">
        <w:rPr>
          <w:rFonts w:cs="Calibri"/>
        </w:rPr>
        <w:t xml:space="preserve">. </w:t>
      </w:r>
      <w:r w:rsidR="00787607" w:rsidRPr="00776B24">
        <w:rPr>
          <w:rFonts w:cs="Calibri"/>
        </w:rPr>
        <w:t>T</w:t>
      </w:r>
      <w:r w:rsidR="00D400D9" w:rsidRPr="00776B24">
        <w:rPr>
          <w:rFonts w:cs="Calibri"/>
        </w:rPr>
        <w:t xml:space="preserve">his included, for example, training in </w:t>
      </w:r>
      <w:r w:rsidR="00787607" w:rsidRPr="00776B24">
        <w:rPr>
          <w:rFonts w:cs="Calibri"/>
        </w:rPr>
        <w:t>shared decision-making, patient empowerment, interprofessional collaboration</w:t>
      </w:r>
      <w:r w:rsidR="009C1E72" w:rsidRPr="00776B24">
        <w:rPr>
          <w:rFonts w:cs="Calibri"/>
        </w:rPr>
        <w:t>,</w:t>
      </w:r>
      <w:r w:rsidR="00787607" w:rsidRPr="00776B24">
        <w:rPr>
          <w:rFonts w:cs="Calibri"/>
        </w:rPr>
        <w:t xml:space="preserve"> and communication</w:t>
      </w:r>
      <w:r w:rsidR="00485AC6" w:rsidRPr="00776B24">
        <w:rPr>
          <w:rFonts w:cs="Calibri"/>
        </w:rPr>
        <w:t xml:space="preserve"> </w:t>
      </w:r>
      <w:r w:rsidR="00787607" w:rsidRPr="00776B24">
        <w:rPr>
          <w:rFonts w:cs="Calibri"/>
        </w:rPr>
        <w:fldChar w:fldCharType="begin" w:fldLock="1"/>
      </w:r>
      <w:r w:rsidR="0064043F">
        <w:rPr>
          <w:rFonts w:cs="Calibri"/>
        </w:rPr>
        <w:instrText>ADDIN CSL_CITATION {"citationItems":[{"id":"ITEM-1","itemData":{"DOI":"10.1136/bmjopen-2020-043280","ISSN":"20446055","PMID":"33895713","abstract":"Objective To identify the relationships between the context in which integrated care programmes (ICPs) for community-dwelling frail older people are applied, the mechanisms by which the programmes do (not) work and the outcomes resulting from this interaction by establishing a programme theory. Design Rapid realist review. Inclusion criteria Reviews and meta-analyses (January 2013-January 2019) and non-peer-reviewed literature (January 2013-December 2019) reporting on integrated care for community-dwelling frail older people (≥60 years). Analysis Selection and appraisal of documents was based on relevance and rigour according to the Realist And Meta-narrative Evidence Syntheses: Evolving Standards criteria. Data on context, mechanisms, programme activities and outcomes were extracted. Factors were categorised into the five strategies of the WHO framework of integrated people-centred health services (IPCHS). Results 27 papers were included. The following programme theory was developed: it is essential to establish multidisciplinary teams of competent healthcare providers (HCPs) providing person-centred care, closely working together and communicating effectively with other stakeholders. Older people and informal caregivers should be involved in the care process. Financial support, efficient use of information technology and organisational alignment are also essential. ICPs demonstrate positive effects on the functionality of older people, satisfaction of older people, informal caregivers and HCPs, and a delayed placement in a nursing home. Heterogeneous effects were found for hospital-related outcomes, quality of life, healthcare costs and use of healthcare services. The two most prevalent WHO-IPCHS strategies as part of ICPs are 'creating an enabling environment', followed by 'strengthening governance and accountability'. Conclusion Currently, most ICPs do not address all WHO-IPCHS strategies. In order to optimise ICPs for frail older people the interaction between context items, mechanisms, programme activities and the outcomes should be taken into account from different perspectives (system, organisation, service delivery, HCP and patient).","author":[{"dropping-particle":"","family":"Ahmed","given":"Anam","non-dropping-particle":"","parse-names":false,"suffix":""},{"dropping-particle":"","family":"Muijsenbergh","given":"Maria E.T.C.","non-dropping-particle":"Van Den","parse-names":false,"suffix":""},{"dropping-particle":"","family":"Mewes","given":"Janne C.","non-dropping-particle":"","parse-names":false,"suffix":""},{"dropping-particle":"","family":"Wodchis","given":"Walter P.","non-dropping-particle":"","parse-names":false,"suffix":""},{"dropping-particle":"","family":"Vrijhoef","given":"Hubertus J.M.","non-dropping-particle":"","parse-names":false,"suffix":""}],"container-title":"BMJ Open","id":"ITEM-1","issue":"4","issued":{"date-parts":[["2021"]]},"page":"1-11","title":"Untangling the inter-relatedness within integrated care programmes for community-dwelling frail older people: A rapid realist review","type":"article-journal","volume":"11"},"uris":["http://www.mendeley.com/documents/?uuid=89c6c073-4743-4fa0-8f15-264a8ca7a1ac"]}],"mendeley":{"formattedCitation":"(22)","plainTextFormattedCitation":"(22)","previouslyFormattedCitation":"(22)"},"properties":{"noteIndex":0},"schema":"https://github.com/citation-style-language/schema/raw/master/csl-citation.json"}</w:instrText>
      </w:r>
      <w:r w:rsidR="00787607" w:rsidRPr="00776B24">
        <w:rPr>
          <w:rFonts w:cs="Calibri"/>
        </w:rPr>
        <w:fldChar w:fldCharType="separate"/>
      </w:r>
      <w:r w:rsidR="002D0F3F" w:rsidRPr="002D0F3F">
        <w:rPr>
          <w:rFonts w:cs="Calibri"/>
          <w:noProof/>
        </w:rPr>
        <w:t>(22)</w:t>
      </w:r>
      <w:r w:rsidR="00787607" w:rsidRPr="00776B24">
        <w:rPr>
          <w:rFonts w:cs="Calibri"/>
        </w:rPr>
        <w:fldChar w:fldCharType="end"/>
      </w:r>
      <w:r w:rsidR="00AA0647" w:rsidRPr="00776B24">
        <w:rPr>
          <w:rFonts w:cs="Calibri"/>
        </w:rPr>
        <w:t xml:space="preserve">, as well as new practical skills. In an evaluation of the implementation of an integrated health and social care assessment, nurses requested more training related to the practical skills required to complete the assessment (e.g., asking about personal finances, which they had not previously considered) </w:t>
      </w:r>
      <w:r w:rsidR="00AA0647" w:rsidRPr="00776B24">
        <w:rPr>
          <w:rFonts w:cs="Calibri"/>
        </w:rPr>
        <w:fldChar w:fldCharType="begin" w:fldLock="1"/>
      </w:r>
      <w:r w:rsidR="0064043F">
        <w:rPr>
          <w:rFonts w:cs="Calibri"/>
        </w:rPr>
        <w:instrText>ADDIN CSL_CITATION {"citationItems":[{"id":"ITEM-1","itemData":{"DOI":"10.1111/hsc.12057","ISSN":"13652524","PMID":"23750908","abstract":"This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community","id":"ITEM-1","issue":"3","issued":{"date-parts":[["2014"]]},"page":"225-233","title":"Factors that promote and hinder joint and integrated working between health and social care services: a review of research literature","type":"article-journal","volume":"22"},"uris":["http://www.mendeley.com/documents/?uuid=6f25c0e8-cd43-4590-a99a-95302a68a6e1"]}],"mendeley":{"formattedCitation":"(15)","plainTextFormattedCitation":"(15)","previouslyFormattedCitation":"(15)"},"properties":{"noteIndex":0},"schema":"https://github.com/citation-style-language/schema/raw/master/csl-citation.json"}</w:instrText>
      </w:r>
      <w:r w:rsidR="00AA0647" w:rsidRPr="00776B24">
        <w:rPr>
          <w:rFonts w:cs="Calibri"/>
        </w:rPr>
        <w:fldChar w:fldCharType="separate"/>
      </w:r>
      <w:r w:rsidR="002D0F3F" w:rsidRPr="002D0F3F">
        <w:rPr>
          <w:rFonts w:cs="Calibri"/>
          <w:noProof/>
        </w:rPr>
        <w:t>(15)</w:t>
      </w:r>
      <w:r w:rsidR="00AA0647" w:rsidRPr="00776B24">
        <w:rPr>
          <w:rFonts w:cs="Calibri"/>
        </w:rPr>
        <w:fldChar w:fldCharType="end"/>
      </w:r>
      <w:r w:rsidR="00AA0647" w:rsidRPr="00776B24">
        <w:rPr>
          <w:rFonts w:cs="Calibri"/>
        </w:rPr>
        <w:t>.</w:t>
      </w:r>
      <w:r w:rsidR="002F0AA3" w:rsidRPr="00776B24">
        <w:rPr>
          <w:rFonts w:cs="Calibri"/>
        </w:rPr>
        <w:t xml:space="preserve"> However, health and social care professionals highlighted the absence of dedicated time for professional development and reflection on practice, which hindered opportunities for learning </w:t>
      </w:r>
      <w:r w:rsidR="002F0AA3" w:rsidRPr="00776B24">
        <w:rPr>
          <w:rFonts w:cs="Calibri"/>
        </w:rPr>
        <w:fldChar w:fldCharType="begin" w:fldLock="1"/>
      </w:r>
      <w:r w:rsidR="0064043F">
        <w:rPr>
          <w:rFonts w:cs="Calibri"/>
        </w:rPr>
        <w:instrText>ADDIN CSL_CITATION {"citationItems":[{"id":"ITEM-1","itemData":{"DOI":"10.1057/s41271-023-00465-y","ISSN":"1745655X","PMID":"38287089","abstract":"Governments in many European countries have been working towards integrating health and social care services to eliminate the fragmentation that leads to poor care coordination for patients. We conducted a systematic review to identify and synthesize knowledge about the integration of health and social care services in Europe. We identified 490 records, in 14 systematic reviews that reported on 1148 primary studies and assessed outcomes of integration of health care and social care. We categorized records according to three purposes: health outcomes, service quality and integration procedures outcomes. Health outcomes include improved clinical outcomes, enhanced quality of life, and positive effects on quality of care. Service quality improvements encompass better access to services, reduced waiting times, and increased patient satisfaction. Integration procedure outcomes involve cost reduction, enhanced collaboration, and improved staff perceptions; however, some findings rely on limited evidence. This umbrella review provides a quality-appraised overview of existing systematic reviews.","author":[{"dropping-particle":"","family":"Matos","given":"Ricardo Correia","non-dropping-particle":"de","parse-names":false,"suffix":""},{"dropping-particle":"","family":"Nascimento","given":"Generosa","non-dropping-particle":"do","parse-names":false,"suffix":""},{"dropping-particle":"","family":"Fernandes","given":"Adalberto Campos","non-dropping-particle":"","parse-names":false,"suffix":""},{"dropping-particle":"","family":"Matos","given":"Cristiano","non-dropping-particle":"","parse-names":false,"suffix":""}],"container-title":"Journal of Public Health Policy","id":"ITEM-1","issue":"1","issued":{"date-parts":[["2024"]]},"page":"14-29","publisher":"Palgrave Macmillan UK","title":"Implementation and impact of integrated health and social care services: an umbrella review","type":"article-journal","volume":"45"},"uris":["http://www.mendeley.com/documents/?uuid=333aae4f-994c-45f8-b314-aeb2ad2c2263"]}],"mendeley":{"formattedCitation":"(21)","plainTextFormattedCitation":"(21)","previouslyFormattedCitation":"(21)"},"properties":{"noteIndex":0},"schema":"https://github.com/citation-style-language/schema/raw/master/csl-citation.json"}</w:instrText>
      </w:r>
      <w:r w:rsidR="002F0AA3" w:rsidRPr="00776B24">
        <w:rPr>
          <w:rFonts w:cs="Calibri"/>
        </w:rPr>
        <w:fldChar w:fldCharType="separate"/>
      </w:r>
      <w:r w:rsidR="002D0F3F" w:rsidRPr="002D0F3F">
        <w:rPr>
          <w:rFonts w:cs="Calibri"/>
          <w:noProof/>
        </w:rPr>
        <w:t>(21)</w:t>
      </w:r>
      <w:r w:rsidR="002F0AA3" w:rsidRPr="00776B24">
        <w:rPr>
          <w:rFonts w:cs="Calibri"/>
        </w:rPr>
        <w:fldChar w:fldCharType="end"/>
      </w:r>
      <w:r w:rsidR="002F0AA3" w:rsidRPr="00776B24">
        <w:rPr>
          <w:rFonts w:cs="Calibri"/>
        </w:rPr>
        <w:t xml:space="preserve">. These challenges were exacerbated by workforce pressures, including difficulties with staff retention and recruitment, reliance on agency workers, and a widespread sense of constantly “firefighting” amid constrained resources </w:t>
      </w:r>
      <w:r w:rsidR="002F0AA3" w:rsidRPr="00776B24">
        <w:rPr>
          <w:rFonts w:cs="Calibri"/>
        </w:rPr>
        <w:fldChar w:fldCharType="begin" w:fldLock="1"/>
      </w:r>
      <w:r w:rsidR="008537D4">
        <w:rPr>
          <w:rFonts w:cs="Calibri"/>
        </w:rPr>
        <w:instrText>ADDIN CSL_CITATION {"citationItems":[{"id":"ITEM-1","itemData":{"DOI":"10.1111/hsc.13211","ISSN":"13652524","PMID":"33152144","abstract":"In an attempt to support care integration that promotes joined up service provision and patient-centred care across care boundaries, local health and social care organisations have embarked on several initiatives and approaches. A key component of service integration is the co-location of different professional groups. In this study, we consider the extent to which co-location is an enabler for service integration by examining multi-professional community care teams. The study presents findings from a qualitative evaluation of integrated care initiatives in a borough of East London, England, undertaken between 2017 and 2018. The evaluation employed a participatory approach, the Researcher-in-Residence model. Participant observation (n = 80 hr) and both semi-structured individual (n = 16) and group interviews (six groups, n = 17 participants) were carried out. Thematic analysis of the data was undertaken. The findings show that co-location can be an effective enabler for service integration providing a basis for joint working, fostering improved communication and information sharing if conditions such as shared information systems and professional cultures (shared beliefs and values) are met. Organisations must consider the potential barriers to service integration such as differing professional identity, limited understanding of roles and responsibilities and a lack of continuity in personnel. Co-location remains an important facet in the development of multi-professional teams and local service integration arrangements, but as yet, has not been widely acknowledged as a priority in care practice. Organisations that are committed to greying care boundaries and providing joined up patient care must ensure that sufficient focus is provided at the service delivery level and not assume that decades of silo working in health and social care and strong professional cultures will be resolved by co-location.","author":[{"dropping-particle":"","family":"Lalani","given":"Mirza","non-dropping-particle":"","parse-names":false,"suffix":""},{"dropping-particle":"","family":"Marshall","given":"Martin","non-dropping-particle":"","parse-names":false,"suffix":""}],"container-title":"Health and Social Care in the Community","id":"ITEM-1","issue":"2","issued":{"date-parts":[["2022"]]},"page":"e388-e396","title":"Co-location, an enabler for service integration? Lessons from an evaluation of integrated community care teams in East London","type":"article-journal","volume":"30"},"uris":["http://www.mendeley.com/documents/?uuid=cbd811d3-c056-46b9-a29d-5b7c74e74a5d"]}],"mendeley":{"formattedCitation":"(9)","plainTextFormattedCitation":"(9)","previouslyFormattedCitation":"(9)"},"properties":{"noteIndex":0},"schema":"https://github.com/citation-style-language/schema/raw/master/csl-citation.json"}</w:instrText>
      </w:r>
      <w:r w:rsidR="002F0AA3" w:rsidRPr="00776B24">
        <w:rPr>
          <w:rFonts w:cs="Calibri"/>
        </w:rPr>
        <w:fldChar w:fldCharType="separate"/>
      </w:r>
      <w:r w:rsidR="002E17B7" w:rsidRPr="002E17B7">
        <w:rPr>
          <w:rFonts w:cs="Calibri"/>
          <w:noProof/>
        </w:rPr>
        <w:t>(9)</w:t>
      </w:r>
      <w:r w:rsidR="002F0AA3" w:rsidRPr="00776B24">
        <w:rPr>
          <w:rFonts w:cs="Calibri"/>
        </w:rPr>
        <w:fldChar w:fldCharType="end"/>
      </w:r>
      <w:r w:rsidR="002F0AA3" w:rsidRPr="00776B24">
        <w:rPr>
          <w:rFonts w:cs="Calibri"/>
        </w:rPr>
        <w:t xml:space="preserve">. </w:t>
      </w:r>
    </w:p>
    <w:p w14:paraId="45CCEDA1" w14:textId="04D9D04E" w:rsidR="00D964B4" w:rsidRPr="00776B24" w:rsidRDefault="00D964B4" w:rsidP="003D5E8D">
      <w:pPr>
        <w:spacing w:line="276" w:lineRule="auto"/>
        <w:jc w:val="both"/>
        <w:rPr>
          <w:rFonts w:cs="Calibri"/>
        </w:rPr>
      </w:pPr>
      <w:r w:rsidRPr="00776B24">
        <w:rPr>
          <w:rFonts w:cs="Calibri"/>
        </w:rPr>
        <w:t>Staff suggested cross-sector rotations to strengthen interprofessional relationships and understanding of the various dynamics of care provision. However, interviewees also expressed the view that multiprofessional learning (via joint training and rotations) were not a priority for provider organisations.</w:t>
      </w:r>
    </w:p>
    <w:p w14:paraId="2633E6CA" w14:textId="3A82756C" w:rsidR="00DA68BA" w:rsidRPr="00776B24" w:rsidRDefault="008E715D" w:rsidP="003D5E8D">
      <w:pPr>
        <w:spacing w:line="276" w:lineRule="auto"/>
        <w:jc w:val="both"/>
        <w:rPr>
          <w:rFonts w:cs="Calibri"/>
        </w:rPr>
      </w:pPr>
      <w:r w:rsidRPr="00776B24">
        <w:rPr>
          <w:rFonts w:cs="Calibri"/>
        </w:rPr>
        <w:t xml:space="preserve">One article </w:t>
      </w:r>
      <w:r w:rsidR="00D8737D" w:rsidRPr="00776B24">
        <w:rPr>
          <w:rFonts w:cs="Calibri"/>
        </w:rPr>
        <w:t xml:space="preserve">described </w:t>
      </w:r>
      <w:r w:rsidRPr="00776B24">
        <w:rPr>
          <w:rFonts w:cs="Calibri"/>
        </w:rPr>
        <w:t>learning ‘windows’</w:t>
      </w:r>
      <w:r w:rsidR="007D1492" w:rsidRPr="00776B24">
        <w:rPr>
          <w:rFonts w:cs="Calibri"/>
        </w:rPr>
        <w:t xml:space="preserve"> </w:t>
      </w:r>
      <w:r w:rsidR="000C012F" w:rsidRPr="00776B24">
        <w:rPr>
          <w:rFonts w:cs="Calibri"/>
        </w:rPr>
        <w:t>(i.e.,</w:t>
      </w:r>
      <w:r w:rsidR="004A13CF" w:rsidRPr="00776B24">
        <w:rPr>
          <w:rFonts w:cs="Calibri"/>
        </w:rPr>
        <w:t xml:space="preserve"> </w:t>
      </w:r>
      <w:r w:rsidR="003A0A47" w:rsidRPr="00776B24">
        <w:rPr>
          <w:rFonts w:cs="Calibri"/>
        </w:rPr>
        <w:t>formal or informal opportunities that enable</w:t>
      </w:r>
      <w:r w:rsidR="007D1492" w:rsidRPr="00776B24">
        <w:rPr>
          <w:rFonts w:cs="Calibri"/>
        </w:rPr>
        <w:t>d</w:t>
      </w:r>
      <w:r w:rsidR="003A0A47" w:rsidRPr="00776B24">
        <w:rPr>
          <w:rFonts w:cs="Calibri"/>
        </w:rPr>
        <w:t xml:space="preserve"> the sharing of experiences and knowledge</w:t>
      </w:r>
      <w:r w:rsidR="000C012F" w:rsidRPr="00776B24">
        <w:rPr>
          <w:rFonts w:cs="Calibri"/>
        </w:rPr>
        <w:t xml:space="preserve">) </w:t>
      </w:r>
      <w:r w:rsidR="003A0A47" w:rsidRPr="00776B24">
        <w:rPr>
          <w:rFonts w:cs="Calibri"/>
        </w:rPr>
        <w:t>in the local boroughs</w:t>
      </w:r>
      <w:r w:rsidR="00D8737D" w:rsidRPr="00776B24">
        <w:rPr>
          <w:rFonts w:cs="Calibri"/>
        </w:rPr>
        <w:t xml:space="preserve"> where integrated teams were based</w:t>
      </w:r>
      <w:r w:rsidR="00863EFD" w:rsidRPr="00776B24">
        <w:rPr>
          <w:rFonts w:cs="Calibri"/>
        </w:rPr>
        <w:t xml:space="preserve"> </w:t>
      </w:r>
      <w:r w:rsidR="007D1492" w:rsidRPr="00776B24">
        <w:rPr>
          <w:rFonts w:cs="Calibri"/>
        </w:rPr>
        <w:fldChar w:fldCharType="begin" w:fldLock="1"/>
      </w:r>
      <w:r w:rsidR="008537D4">
        <w:rPr>
          <w:rFonts w:cs="Calibri"/>
        </w:rPr>
        <w:instrText>ADDIN CSL_CITATION {"citationItems":[{"id":"ITEM-1","itemData":{"DOI":"10.1111/hsc.13211","ISSN":"13652524","PMID":"33152144","abstract":"In an attempt to support care integration that promotes joined up service provision and patient-centred care across care boundaries, local health and social care organisations have embarked on several initiatives and approaches. A key component of service integration is the co-location of different professional groups. In this study, we consider the extent to which co-location is an enabler for service integration by examining multi-professional community care teams. The study presents findings from a qualitative evaluation of integrated care initiatives in a borough of East London, England, undertaken between 2017 and 2018. The evaluation employed a participatory approach, the Researcher-in-Residence model. Participant observation (n = 80 hr) and both semi-structured individual (n = 16) and group interviews (six groups, n = 17 participants) were carried out. Thematic analysis of the data was undertaken. The findings show that co-location can be an effective enabler for service integration providing a basis for joint working, fostering improved communication and information sharing if conditions such as shared information systems and professional cultures (shared beliefs and values) are met. Organisations must consider the potential barriers to service integration such as differing professional identity, limited understanding of roles and responsibilities and a lack of continuity in personnel. Co-location remains an important facet in the development of multi-professional teams and local service integration arrangements, but as yet, has not been widely acknowledged as a priority in care practice. Organisations that are committed to greying care boundaries and providing joined up patient care must ensure that sufficient focus is provided at the service delivery level and not assume that decades of silo working in health and social care and strong professional cultures will be resolved by co-location.","author":[{"dropping-particle":"","family":"Lalani","given":"Mirza","non-dropping-particle":"","parse-names":false,"suffix":""},{"dropping-particle":"","family":"Marshall","given":"Martin","non-dropping-particle":"","parse-names":false,"suffix":""}],"container-title":"Health and Social Care in the Community","id":"ITEM-1","issue":"2","issued":{"date-parts":[["2022"]]},"page":"e388-e396","title":"Co-location, an enabler for service integration? Lessons from an evaluation of integrated community care teams in East London","type":"article-journal","volume":"30"},"uris":["http://www.mendeley.com/documents/?uuid=cbd811d3-c056-46b9-a29d-5b7c74e74a5d"]}],"mendeley":{"formattedCitation":"(9)","plainTextFormattedCitation":"(9)","previouslyFormattedCitation":"(9)"},"properties":{"noteIndex":0},"schema":"https://github.com/citation-style-language/schema/raw/master/csl-citation.json"}</w:instrText>
      </w:r>
      <w:r w:rsidR="007D1492" w:rsidRPr="00776B24">
        <w:rPr>
          <w:rFonts w:cs="Calibri"/>
        </w:rPr>
        <w:fldChar w:fldCharType="separate"/>
      </w:r>
      <w:r w:rsidR="002E17B7" w:rsidRPr="002E17B7">
        <w:rPr>
          <w:rFonts w:cs="Calibri"/>
          <w:noProof/>
        </w:rPr>
        <w:t>(9)</w:t>
      </w:r>
      <w:r w:rsidR="007D1492" w:rsidRPr="00776B24">
        <w:rPr>
          <w:rFonts w:cs="Calibri"/>
        </w:rPr>
        <w:fldChar w:fldCharType="end"/>
      </w:r>
      <w:r w:rsidR="003A0A47" w:rsidRPr="00776B24">
        <w:rPr>
          <w:rFonts w:cs="Calibri"/>
        </w:rPr>
        <w:t xml:space="preserve">. </w:t>
      </w:r>
      <w:r w:rsidR="001C079A" w:rsidRPr="00776B24">
        <w:rPr>
          <w:rFonts w:cs="Calibri"/>
        </w:rPr>
        <w:t>In one borough, the community health care provider organisation offered reflective practice sessions</w:t>
      </w:r>
      <w:r w:rsidR="006E2558" w:rsidRPr="00776B24">
        <w:rPr>
          <w:rFonts w:cs="Calibri"/>
        </w:rPr>
        <w:t>, focusing on</w:t>
      </w:r>
      <w:r w:rsidR="00A71AC9" w:rsidRPr="00776B24">
        <w:rPr>
          <w:rFonts w:cs="Calibri"/>
        </w:rPr>
        <w:t xml:space="preserve"> </w:t>
      </w:r>
      <w:r w:rsidR="006E2558" w:rsidRPr="00776B24">
        <w:rPr>
          <w:rFonts w:cs="Calibri"/>
        </w:rPr>
        <w:t>reducing</w:t>
      </w:r>
      <w:r w:rsidR="007D1492" w:rsidRPr="00776B24">
        <w:rPr>
          <w:rFonts w:cs="Calibri"/>
        </w:rPr>
        <w:t xml:space="preserve"> task-orientated care in favour of more holistic care practices. Additionally, borough</w:t>
      </w:r>
      <w:r w:rsidR="000D6AD0" w:rsidRPr="00776B24">
        <w:rPr>
          <w:rFonts w:cs="Calibri"/>
        </w:rPr>
        <w:t>-</w:t>
      </w:r>
      <w:r w:rsidR="007D1492" w:rsidRPr="00776B24">
        <w:rPr>
          <w:rFonts w:cs="Calibri"/>
        </w:rPr>
        <w:t>wide staff engagement events provided a platform for sharing experiences and networking between different professional groups. These were well attended, although scepticism remained as to their lasting impact in terms of fostering relationships across the different care sectors.</w:t>
      </w:r>
      <w:r w:rsidR="00485AC6" w:rsidRPr="00776B24">
        <w:rPr>
          <w:rFonts w:cs="Calibri"/>
        </w:rPr>
        <w:t xml:space="preserve"> Fostering an ethos of learning and self-reflection was shown to </w:t>
      </w:r>
      <w:r w:rsidR="007877C1" w:rsidRPr="00776B24">
        <w:rPr>
          <w:rFonts w:cs="Calibri"/>
        </w:rPr>
        <w:t>have</w:t>
      </w:r>
      <w:r w:rsidR="00485AC6" w:rsidRPr="00776B24">
        <w:rPr>
          <w:rFonts w:cs="Calibri"/>
        </w:rPr>
        <w:t xml:space="preserve"> positive </w:t>
      </w:r>
      <w:r w:rsidR="007877C1" w:rsidRPr="00776B24">
        <w:rPr>
          <w:rFonts w:cs="Calibri"/>
        </w:rPr>
        <w:t>benefits for staff, particularly</w:t>
      </w:r>
      <w:r w:rsidR="00485AC6" w:rsidRPr="00776B24">
        <w:rPr>
          <w:rFonts w:cs="Calibri"/>
        </w:rPr>
        <w:t xml:space="preserve"> as </w:t>
      </w:r>
      <w:r w:rsidR="007877C1" w:rsidRPr="00776B24">
        <w:rPr>
          <w:rFonts w:cs="Calibri"/>
        </w:rPr>
        <w:t>they</w:t>
      </w:r>
      <w:r w:rsidR="00485AC6" w:rsidRPr="00776B24">
        <w:rPr>
          <w:rFonts w:cs="Calibri"/>
        </w:rPr>
        <w:t xml:space="preserve"> </w:t>
      </w:r>
      <w:r w:rsidR="007877C1" w:rsidRPr="00776B24">
        <w:rPr>
          <w:rFonts w:cs="Calibri"/>
        </w:rPr>
        <w:t>collaborate over the</w:t>
      </w:r>
      <w:r w:rsidR="00485AC6" w:rsidRPr="00776B24">
        <w:rPr>
          <w:rFonts w:cs="Calibri"/>
        </w:rPr>
        <w:t xml:space="preserve"> long term </w:t>
      </w:r>
      <w:r w:rsidR="00485AC6" w:rsidRPr="00776B24">
        <w:rPr>
          <w:rFonts w:cs="Calibri"/>
        </w:rPr>
        <w:fldChar w:fldCharType="begin" w:fldLock="1"/>
      </w:r>
      <w:r w:rsidR="0064043F">
        <w:rPr>
          <w:rFonts w:cs="Calibri"/>
        </w:rPr>
        <w:instrText>ADDIN CSL_CITATION {"citationItems":[{"id":"ITEM-1","itemData":{"DOI":"10.1136/bmjopen-2021-049296","ISSN":"20446055","PMID":"35383055","abstract":"Objectives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Open","id":"ITEM-1","issue":"4","issued":{"date-parts":[["2022"]]},"page":"1-10","title":"Identifying and understanding the factors that influence the functioning of integrated healthcare systems in the NHS: A systematic literature review","type":"article-journal","volume":"12"},"uris":["http://www.mendeley.com/documents/?uuid=d314c66d-12d8-46ce-9dc6-f0452c288fbc"]}],"mendeley":{"formattedCitation":"(13)","plainTextFormattedCitation":"(13)","previouslyFormattedCitation":"(13)"},"properties":{"noteIndex":0},"schema":"https://github.com/citation-style-language/schema/raw/master/csl-citation.json"}</w:instrText>
      </w:r>
      <w:r w:rsidR="00485AC6" w:rsidRPr="00776B24">
        <w:rPr>
          <w:rFonts w:cs="Calibri"/>
        </w:rPr>
        <w:fldChar w:fldCharType="separate"/>
      </w:r>
      <w:r w:rsidR="002D0F3F" w:rsidRPr="002D0F3F">
        <w:rPr>
          <w:rFonts w:cs="Calibri"/>
          <w:noProof/>
        </w:rPr>
        <w:t>(13)</w:t>
      </w:r>
      <w:r w:rsidR="00485AC6" w:rsidRPr="00776B24">
        <w:rPr>
          <w:rFonts w:cs="Calibri"/>
        </w:rPr>
        <w:fldChar w:fldCharType="end"/>
      </w:r>
      <w:r w:rsidR="00485AC6" w:rsidRPr="00776B24">
        <w:rPr>
          <w:rFonts w:cs="Calibri"/>
        </w:rPr>
        <w:t>.</w:t>
      </w:r>
    </w:p>
    <w:p w14:paraId="53D63656" w14:textId="5F0E2432" w:rsidR="00CF5559" w:rsidRPr="0031095B" w:rsidRDefault="004850D7" w:rsidP="003D5E8D">
      <w:pPr>
        <w:spacing w:line="276" w:lineRule="auto"/>
        <w:jc w:val="both"/>
        <w:rPr>
          <w:rFonts w:cs="Calibri"/>
        </w:rPr>
      </w:pPr>
      <w:r w:rsidRPr="00776B24">
        <w:rPr>
          <w:rFonts w:cs="Calibri"/>
        </w:rPr>
        <w:t xml:space="preserve">In addition to professional capabilities and skills, one article highlighted the need for education and training in mental health issues for the healthcare workforce to reduce the stigma of severe </w:t>
      </w:r>
      <w:r w:rsidRPr="00776B24">
        <w:rPr>
          <w:rFonts w:cs="Calibri"/>
        </w:rPr>
        <w:lastRenderedPageBreak/>
        <w:t>mental illness</w:t>
      </w:r>
      <w:r w:rsidR="00251AB5">
        <w:rPr>
          <w:rFonts w:cs="Calibri"/>
        </w:rPr>
        <w:t xml:space="preserve"> </w:t>
      </w:r>
      <w:r w:rsidR="00251AB5">
        <w:rPr>
          <w:rFonts w:cs="Calibri"/>
        </w:rPr>
        <w:fldChar w:fldCharType="begin" w:fldLock="1"/>
      </w:r>
      <w:r w:rsidR="00B05CF0">
        <w:rPr>
          <w:rFonts w:cs="Calibri"/>
        </w:rPr>
        <w:instrText>ADDIN CSL_CITATION {"citationItems":[{"id":"ITEM-1","itemData":{"DOI":"10.5334/ijic.2605","ISSN":"15684156","PMID":"29588643","abstract":"People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Care","id":"ITEM-1","issue":"1","issued":{"date-parts":[["2018"]]},"page":"1-12","title":"Integrated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(23)","plainTextFormattedCitation":"(23)","previouslyFormattedCitation":"(23)"},"properties":{"noteIndex":0},"schema":"https://github.com/citation-style-language/schema/raw/master/csl-citation.json"}</w:instrText>
      </w:r>
      <w:r w:rsidR="00251AB5">
        <w:rPr>
          <w:rFonts w:cs="Calibri"/>
        </w:rPr>
        <w:fldChar w:fldCharType="separate"/>
      </w:r>
      <w:r w:rsidR="00251AB5" w:rsidRPr="00251AB5">
        <w:rPr>
          <w:rFonts w:cs="Calibri"/>
          <w:noProof/>
        </w:rPr>
        <w:t>(23)</w:t>
      </w:r>
      <w:r w:rsidR="00251AB5">
        <w:rPr>
          <w:rFonts w:cs="Calibri"/>
        </w:rPr>
        <w:fldChar w:fldCharType="end"/>
      </w:r>
      <w:r w:rsidRPr="00776B24">
        <w:rPr>
          <w:rFonts w:cs="Calibri"/>
        </w:rPr>
        <w:t xml:space="preserve">. The article cited evidence that primary care practitioners may </w:t>
      </w:r>
      <w:r w:rsidR="00CF231B">
        <w:rPr>
          <w:rFonts w:cs="Calibri"/>
        </w:rPr>
        <w:t>f</w:t>
      </w:r>
      <w:r w:rsidRPr="00776B24">
        <w:rPr>
          <w:rFonts w:cs="Calibri"/>
        </w:rPr>
        <w:t xml:space="preserve">ind it difficult to deal with the complexity or </w:t>
      </w:r>
      <w:r w:rsidR="00F81DB9">
        <w:rPr>
          <w:rFonts w:cs="Calibri"/>
        </w:rPr>
        <w:t xml:space="preserve">relatively </w:t>
      </w:r>
      <w:r w:rsidRPr="00776B24">
        <w:rPr>
          <w:rFonts w:cs="Calibri"/>
        </w:rPr>
        <w:t>slow</w:t>
      </w:r>
      <w:r w:rsidR="00F81DB9">
        <w:rPr>
          <w:rFonts w:cs="Calibri"/>
        </w:rPr>
        <w:t>er</w:t>
      </w:r>
      <w:r w:rsidRPr="00776B24">
        <w:rPr>
          <w:rFonts w:cs="Calibri"/>
        </w:rPr>
        <w:t xml:space="preserve"> pace of working with people </w:t>
      </w:r>
      <w:r w:rsidR="00787607" w:rsidRPr="00776B24">
        <w:rPr>
          <w:rFonts w:cs="Calibri"/>
        </w:rPr>
        <w:t xml:space="preserve">with </w:t>
      </w:r>
      <w:r w:rsidRPr="00776B24">
        <w:rPr>
          <w:rFonts w:cs="Calibri"/>
        </w:rPr>
        <w:t>severe mental illness (</w:t>
      </w:r>
      <w:r w:rsidR="00F87D70">
        <w:rPr>
          <w:rFonts w:cs="Calibri"/>
        </w:rPr>
        <w:t>compared with</w:t>
      </w:r>
      <w:r w:rsidRPr="00776B24">
        <w:rPr>
          <w:rFonts w:cs="Calibri"/>
        </w:rPr>
        <w:t xml:space="preserve"> the wider primary care population). Service users and field experts reported that GPs and non-mental health specialists can appear reluctant to tackle severe mental illness</w:t>
      </w:r>
      <w:r w:rsidR="00787607" w:rsidRPr="00776B24">
        <w:rPr>
          <w:rFonts w:cs="Calibri"/>
        </w:rPr>
        <w:t>, believing this was due to a perception of</w:t>
      </w:r>
      <w:r w:rsidRPr="00776B24">
        <w:rPr>
          <w:rFonts w:cs="Calibri"/>
        </w:rPr>
        <w:t xml:space="preserve"> non-attendance of appointments and non-compliance with treatment advice</w:t>
      </w:r>
      <w:r w:rsidR="00787607" w:rsidRPr="00776B24">
        <w:rPr>
          <w:rFonts w:cs="Calibri"/>
        </w:rPr>
        <w:t xml:space="preserve"> by those with mental illness</w:t>
      </w:r>
      <w:r w:rsidRPr="00776B24">
        <w:rPr>
          <w:rFonts w:cs="Calibri"/>
        </w:rPr>
        <w:t xml:space="preserve"> </w:t>
      </w:r>
      <w:r w:rsidRPr="00776B24">
        <w:rPr>
          <w:rFonts w:cs="Calibri"/>
        </w:rPr>
        <w:fldChar w:fldCharType="begin" w:fldLock="1"/>
      </w:r>
      <w:r w:rsidR="002D0F3F">
        <w:rPr>
          <w:rFonts w:cs="Calibri"/>
        </w:rPr>
        <w:instrText>ADDIN CSL_CITATION {"citationItems":[{"id":"ITEM-1","itemData":{"DOI":"10.5334/ijic.2605","ISSN":"15684156","PMID":"29588643","abstract":"People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Care","id":"ITEM-1","issue":"1","issued":{"date-parts":[["2018"]]},"page":"1-12","title":"Integrated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(23)","plainTextFormattedCitation":"(23)","previouslyFormattedCitation":"(23)"},"properties":{"noteIndex":0},"schema":"https://github.com/citation-style-language/schema/raw/master/csl-citation.json"}</w:instrText>
      </w:r>
      <w:r w:rsidRPr="00776B24">
        <w:rPr>
          <w:rFonts w:cs="Calibri"/>
        </w:rPr>
        <w:fldChar w:fldCharType="separate"/>
      </w:r>
      <w:r w:rsidR="00D155D8" w:rsidRPr="00D155D8">
        <w:rPr>
          <w:rFonts w:cs="Calibri"/>
          <w:noProof/>
        </w:rPr>
        <w:t>(23)</w:t>
      </w:r>
      <w:r w:rsidRPr="00776B24">
        <w:rPr>
          <w:rFonts w:cs="Calibri"/>
        </w:rPr>
        <w:fldChar w:fldCharType="end"/>
      </w:r>
      <w:r w:rsidRPr="00776B24">
        <w:rPr>
          <w:rFonts w:cs="Calibri"/>
        </w:rPr>
        <w:t>.</w:t>
      </w:r>
    </w:p>
    <w:p w14:paraId="30325EF9" w14:textId="77D81761" w:rsidR="00DD6EB5" w:rsidRPr="00776B24" w:rsidRDefault="00F63530" w:rsidP="003D5E8D">
      <w:pPr>
        <w:spacing w:line="276" w:lineRule="auto"/>
        <w:jc w:val="both"/>
        <w:rPr>
          <w:rFonts w:cs="Calibri"/>
          <w:b/>
          <w:bCs/>
        </w:rPr>
      </w:pPr>
      <w:r>
        <w:rPr>
          <w:rFonts w:cs="Calibri"/>
          <w:b/>
          <w:bCs/>
        </w:rPr>
        <w:t>Approaches to integrated working</w:t>
      </w:r>
    </w:p>
    <w:p w14:paraId="33A13D0F" w14:textId="79282280" w:rsidR="00DD6EB5" w:rsidRPr="00776B24" w:rsidRDefault="00DD6EB5" w:rsidP="00A16202">
      <w:pPr>
        <w:pStyle w:val="ListParagraph"/>
        <w:numPr>
          <w:ilvl w:val="0"/>
          <w:numId w:val="6"/>
        </w:numPr>
        <w:spacing w:line="276" w:lineRule="auto"/>
        <w:jc w:val="both"/>
        <w:rPr>
          <w:rFonts w:cs="Calibri"/>
          <w:b/>
          <w:bCs/>
        </w:rPr>
      </w:pPr>
      <w:r w:rsidRPr="00776B24">
        <w:rPr>
          <w:rFonts w:cs="Calibri"/>
          <w:b/>
          <w:bCs/>
        </w:rPr>
        <w:t>Multidisciplinary teams</w:t>
      </w:r>
    </w:p>
    <w:p w14:paraId="0AEA587D" w14:textId="291BCAB8" w:rsidR="002432D8" w:rsidRPr="00776B24" w:rsidRDefault="00DD6EB5" w:rsidP="003D5E8D">
      <w:pPr>
        <w:spacing w:line="276" w:lineRule="auto"/>
        <w:jc w:val="both"/>
        <w:rPr>
          <w:rFonts w:cs="Calibri"/>
        </w:rPr>
      </w:pPr>
      <w:r w:rsidRPr="00776B24">
        <w:rPr>
          <w:rFonts w:cs="Calibri"/>
        </w:rPr>
        <w:t>Creating</w:t>
      </w:r>
      <w:r w:rsidR="00F954FA" w:rsidRPr="00776B24">
        <w:rPr>
          <w:rFonts w:cs="Calibri"/>
        </w:rPr>
        <w:t xml:space="preserve"> </w:t>
      </w:r>
      <w:r w:rsidRPr="00776B24">
        <w:rPr>
          <w:rFonts w:cs="Calibri"/>
        </w:rPr>
        <w:t xml:space="preserve"> </w:t>
      </w:r>
      <w:r w:rsidRPr="00E74095">
        <w:rPr>
          <w:rFonts w:cs="Calibri"/>
        </w:rPr>
        <w:t>multidisciplinary teams</w:t>
      </w:r>
      <w:r w:rsidRPr="00776B24">
        <w:rPr>
          <w:rFonts w:cs="Calibri"/>
        </w:rPr>
        <w:t xml:space="preserve"> </w:t>
      </w:r>
      <w:r w:rsidR="009271B6" w:rsidRPr="00776B24">
        <w:rPr>
          <w:rFonts w:cs="Calibri"/>
        </w:rPr>
        <w:t>(MDT)</w:t>
      </w:r>
      <w:r w:rsidR="005D2B57" w:rsidRPr="00776B24">
        <w:rPr>
          <w:rFonts w:cs="Calibri"/>
        </w:rPr>
        <w:t xml:space="preserve"> </w:t>
      </w:r>
      <w:r w:rsidRPr="00776B24">
        <w:rPr>
          <w:rFonts w:cs="Calibri"/>
        </w:rPr>
        <w:t xml:space="preserve">was a key enabler of </w:t>
      </w:r>
      <w:r w:rsidR="00836E86" w:rsidRPr="00776B24">
        <w:rPr>
          <w:rFonts w:cs="Calibri"/>
        </w:rPr>
        <w:t xml:space="preserve">integrated care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Report","type":"article-journal"},"uris":["http://www.mendeley.com/documents/?uuid=8152f39c-133d-4e44-836a-0bda7bd18ff4"]},{"id":"ITEM-2","itemData":{"DOI":"10.1016/j.socscimed.2020.113254","ISSN":"18735347","PMID":"32768774","abstract":"Integrated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Medicine","id":"ITEM-2","issue":"July","issued":{"date-parts":[["2020"]]},"page":"113254","publisher":"Elsevier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London","type":"article-journal","volume":"262"},"uris":["http://www.mendeley.com/documents/?uuid=48e9429c-1d4b-4b80-bf9e-13738e224afe"]},{"id":"ITEM-3","itemData":{"DOI":"10.5334/ijic.7768","ISSN":"15684156","abstract":"Introduction: Families with multiple and complex problems often deal with multiple professionals and organizations for support. Integrated social care supposedly prevents the fragmentation of care that often occurs.We identified facilitators and barriers experienced by families receiving integrated social care and by the professionals who provide it. Method: We performed a scoping review following Arksey and O’Malley’s framework, using the following databases: PsycINFO, Web of Science Core Collection, Psychology and Behavioral Sciences Collection, CINAHL, PubMed, and Medline. Furthermore, conducted a thematic analysis. The results were divided into facilitators and barriers of integrated social care. Results: We identified 278 studies and finally included sixteen in our scoping review. We identified facilitators, including: linking formal care with informal networks, promoting collaboration among professionals e.g., working in pairs, and professionals autonomy. We identified barriers, including: time constraints, tasks outside professionals’ expertise, along with resistance to integrated collaboration among organizations. These findings can enhance the advancement of social integrated care as a promising approach to support families facing multiple and complex problems. Conclusion: To empower families, integrated social care requires a systematic approach based on trust. It involves coordinated care, shared decision-making, informal networks and the participation of all family members, including children.","author":[{"dropping-particle":"","family":"Eck","given":"Marcel","non-dropping-particle":"van","parse-names":false,"suffix":""},{"dropping-particle":"","family":"Ettema","given":"Roelof","non-dropping-particle":"","parse-names":false,"suffix":""},{"dropping-particle":"","family":"Cloin","given":"Mariëlle","non-dropping-particle":"","parse-names":false,"suffix":""},{"dropping-particle":"","family":"Regenmortel","given":"Tine","non-dropping-particle":"van","parse-names":false,"suffix":""}],"container-title":"International Journal of Integrated Care","id":"ITEM-3","issue":"3","issued":{"date-parts":[["2024"]]},"page":"1-15","title":"Facilitators and Barriers in Integrated Social Care for Families Facing Multiple and Complex Problems: A Scoping Review","type":"article-journal","volume":"24"},"uris":["http://www.mendeley.com/documents/?uuid=00b53805-6296-4574-8e3e-385435d53254"]},{"id":"ITEM-4","itemData":{"DOI":"10.5334/ijic.2605","ISSN":"15684156","PMID":"29588643","abstract":"People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Care","id":"ITEM-4","issue":"1","issued":{"date-parts":[["2018"]]},"page":"1-12","title":"Integrated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id":"ITEM-5","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ONE","id":"ITEM-5","issue":"5","issued":{"date-parts":[["2019"]]},"page":"1-25","title":"Service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mendeley":{"formattedCitation":"(7,10,23,25,28)","plainTextFormattedCitation":"(7,10,23,25,28)","previouslyFormattedCitation":"(7,10,23,25,28)"},"properties":{"noteIndex":0},"schema":"https://github.com/citation-style-language/schema/raw/master/csl-citation.json"}</w:instrText>
      </w:r>
      <w:r w:rsidRPr="00776B24">
        <w:rPr>
          <w:rFonts w:cs="Calibri"/>
        </w:rPr>
        <w:fldChar w:fldCharType="separate"/>
      </w:r>
      <w:r w:rsidR="002E17B7" w:rsidRPr="002E17B7">
        <w:rPr>
          <w:rFonts w:cs="Calibri"/>
          <w:noProof/>
        </w:rPr>
        <w:t>(7,10,23,25,28)</w:t>
      </w:r>
      <w:r w:rsidRPr="00776B24">
        <w:rPr>
          <w:rFonts w:cs="Calibri"/>
        </w:rPr>
        <w:fldChar w:fldCharType="end"/>
      </w:r>
      <w:r w:rsidRPr="00776B24">
        <w:rPr>
          <w:rFonts w:cs="Calibri"/>
        </w:rPr>
        <w:t xml:space="preserve">. Some approaches </w:t>
      </w:r>
      <w:r w:rsidR="00836E86" w:rsidRPr="00776B24">
        <w:rPr>
          <w:rFonts w:cs="Calibri"/>
        </w:rPr>
        <w:t xml:space="preserve">to this </w:t>
      </w:r>
      <w:r w:rsidRPr="00776B24">
        <w:rPr>
          <w:rFonts w:cs="Calibri"/>
        </w:rPr>
        <w:t>involved a single management structure co-located on a single site. Others were less formally hierarchical</w:t>
      </w:r>
      <w:r w:rsidR="00777821" w:rsidRPr="00776B24">
        <w:rPr>
          <w:rFonts w:cs="Calibri"/>
        </w:rPr>
        <w:t>, instead prioritising building trust and shared values among team members.</w:t>
      </w:r>
      <w:r w:rsidRPr="00776B24">
        <w:rPr>
          <w:rFonts w:cs="Calibri"/>
        </w:rPr>
        <w:t xml:space="preserve"> </w:t>
      </w:r>
    </w:p>
    <w:p w14:paraId="496761EC" w14:textId="4EC7CB2E" w:rsidR="00F33648" w:rsidRPr="00776B24" w:rsidRDefault="002D4533" w:rsidP="003D5E8D">
      <w:pPr>
        <w:spacing w:line="276" w:lineRule="auto"/>
        <w:jc w:val="both"/>
        <w:rPr>
          <w:rFonts w:cs="Calibri"/>
        </w:rPr>
      </w:pPr>
      <w:r w:rsidRPr="00776B24">
        <w:rPr>
          <w:rFonts w:cs="Calibri"/>
        </w:rPr>
        <w:t xml:space="preserve">The evidence suggested </w:t>
      </w:r>
      <w:r w:rsidR="00777821" w:rsidRPr="00776B24">
        <w:rPr>
          <w:rFonts w:cs="Calibri"/>
        </w:rPr>
        <w:t xml:space="preserve">that </w:t>
      </w:r>
      <w:r w:rsidRPr="00776B24">
        <w:rPr>
          <w:rFonts w:cs="Calibri"/>
        </w:rPr>
        <w:t>a key aspect</w:t>
      </w:r>
      <w:r w:rsidR="00DD6EB5" w:rsidRPr="00776B24">
        <w:rPr>
          <w:rFonts w:cs="Calibri"/>
        </w:rPr>
        <w:t xml:space="preserve"> of </w:t>
      </w:r>
      <w:r w:rsidR="0051752F" w:rsidRPr="00776B24">
        <w:rPr>
          <w:rFonts w:cs="Calibri"/>
        </w:rPr>
        <w:t xml:space="preserve">effective integrated </w:t>
      </w:r>
      <w:r w:rsidR="00DD6EB5" w:rsidRPr="00776B24">
        <w:rPr>
          <w:rFonts w:cs="Calibri"/>
        </w:rPr>
        <w:t xml:space="preserve">care coordination was monthly </w:t>
      </w:r>
      <w:r w:rsidR="009271B6" w:rsidRPr="00776B24">
        <w:rPr>
          <w:rFonts w:cs="Calibri"/>
        </w:rPr>
        <w:t xml:space="preserve">MDT </w:t>
      </w:r>
      <w:r w:rsidR="00DD6EB5" w:rsidRPr="00776B24">
        <w:rPr>
          <w:rFonts w:cs="Calibri"/>
        </w:rPr>
        <w:t xml:space="preserve">meetings held at GP </w:t>
      </w:r>
      <w:r w:rsidRPr="00776B24">
        <w:rPr>
          <w:rFonts w:cs="Calibri"/>
        </w:rPr>
        <w:t>practices</w:t>
      </w:r>
      <w:r w:rsidR="00DD6EB5" w:rsidRPr="00776B24">
        <w:rPr>
          <w:rFonts w:cs="Calibri"/>
        </w:rPr>
        <w:t xml:space="preserve"> </w:t>
      </w:r>
      <w:r w:rsidR="00DD6EB5"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London","type":"article-journal","volume":"262"},"uris":["http://www.mendeley.com/documents/?uuid=48e9429c-1d4b-4b80-bf9e-13738e224afe"]},{"id":"ITEM-2","itemData":{"DOI":"10.5334/ijic.2605","ISSN":"15684156","PMID":"29588643","abstract":"People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Care","id":"ITEM-2","issue":"1","issued":{"date-parts":[["2018"]]},"page":"1-12","title":"Integrated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(10,23)","plainTextFormattedCitation":"(10,23)","previouslyFormattedCitation":"(10,23)"},"properties":{"noteIndex":0},"schema":"https://github.com/citation-style-language/schema/raw/master/csl-citation.json"}</w:instrText>
      </w:r>
      <w:r w:rsidR="00DD6EB5" w:rsidRPr="00776B24">
        <w:rPr>
          <w:rFonts w:cs="Calibri"/>
        </w:rPr>
        <w:fldChar w:fldCharType="separate"/>
      </w:r>
      <w:r w:rsidR="002E17B7" w:rsidRPr="002E17B7">
        <w:rPr>
          <w:rFonts w:cs="Calibri"/>
          <w:noProof/>
        </w:rPr>
        <w:t>(10,23)</w:t>
      </w:r>
      <w:r w:rsidR="00DD6EB5" w:rsidRPr="00776B24">
        <w:rPr>
          <w:rFonts w:cs="Calibri"/>
        </w:rPr>
        <w:fldChar w:fldCharType="end"/>
      </w:r>
      <w:r w:rsidR="00DD6EB5" w:rsidRPr="00776B24">
        <w:rPr>
          <w:rFonts w:cs="Calibri"/>
        </w:rPr>
        <w:t>.</w:t>
      </w:r>
      <w:r w:rsidR="00D531C3" w:rsidRPr="00776B24">
        <w:rPr>
          <w:rFonts w:cs="Calibri"/>
        </w:rPr>
        <w:t xml:space="preserve"> </w:t>
      </w:r>
      <w:r w:rsidR="0051752F" w:rsidRPr="00776B24">
        <w:rPr>
          <w:rFonts w:cs="Calibri"/>
        </w:rPr>
        <w:t xml:space="preserve">MDT </w:t>
      </w:r>
      <w:r w:rsidR="00D531C3" w:rsidRPr="00776B24">
        <w:rPr>
          <w:rFonts w:cs="Calibri"/>
        </w:rPr>
        <w:t xml:space="preserve">composition was an important factor </w:t>
      </w:r>
      <w:r w:rsidR="00D531C3" w:rsidRPr="00776B24">
        <w:rPr>
          <w:rFonts w:cs="Calibri"/>
        </w:rPr>
        <w:fldChar w:fldCharType="begin" w:fldLock="1"/>
      </w:r>
      <w:r w:rsidR="00251AB5">
        <w:rPr>
          <w:rFonts w:cs="Calibri"/>
        </w:rPr>
        <w:instrText>ADDIN CSL_CITATION {"citationItems":[{"id":"ITEM-1","itemData":{"DOI":"10.5334/ijic.7768","ISSN":"15684156","abstract":"Introduction: Families with multiple and complex problems often deal with multiple professionals and organizations for support. Integrated social care supposedly prevents the fragmentation of care that often occurs.We identified facilitators and barriers experienced by families receiving integrated social care and by the professionals who provide it. Method: We performed a scoping review following Arksey and O’Malley’s framework, using the following databases: PsycINFO, Web of Science Core Collection, Psychology and Behavioral Sciences Collection, CINAHL, PubMed, and Medline. Furthermore, conducted a thematic analysis. The results were divided into facilitators and barriers of integrated social care. Results: We identified 278 studies and finally included sixteen in our scoping review. We identified facilitators, including: linking formal care with informal networks, promoting collaboration among professionals e.g., working in pairs, and professionals autonomy. We identified barriers, including: time constraints, tasks outside professionals’ expertise, along with resistance to integrated collaboration among organizations. These findings can enhance the advancement of social integrated care as a promising approach to support families facing multiple and complex problems. Conclusion: To empower families, integrated social care requires a systematic approach based on trust. It involves coordinated care, shared decision-making, informal networks and the participation of all family members, including children.","author":[{"dropping-particle":"","family":"Eck","given":"Marcel","non-dropping-particle":"van","parse-names":false,"suffix":""},{"dropping-particle":"","family":"Ettema","given":"Roelof","non-dropping-particle":"","parse-names":false,"suffix":""},{"dropping-particle":"","family":"Cloin","given":"Mariëlle","non-dropping-particle":"","parse-names":false,"suffix":""},{"dropping-particle":"","family":"Regenmortel","given":"Tine","non-dropping-particle":"van","parse-names":false,"suffix":""}],"container-title":"International Journal of Integrated Care","id":"ITEM-1","issue":"3","issued":{"date-parts":[["2024"]]},"page":"1-15","title":"Facilitators and Barriers in Integrated Social Care for Families Facing Multiple and Complex Problems: A Scoping Review","type":"article-journal","volume":"24"},"uris":["http://www.mendeley.com/documents/?uuid=00b53805-6296-4574-8e3e-385435d53254"]},{"id":"ITEM-2","itemData":{"DOI":"10.1136/bmjopen-2019-029702","ISSN":"20446055","PMID":"31434776","abstract":"Objective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Open","id":"ITEM-2","issue":"8","issued":{"date-parts":[["2019"]]},"title":"The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(12,28)","plainTextFormattedCitation":"(12,28)","previouslyFormattedCitation":"(12,28)"},"properties":{"noteIndex":0},"schema":"https://github.com/citation-style-language/schema/raw/master/csl-citation.json"}</w:instrText>
      </w:r>
      <w:r w:rsidR="00D531C3" w:rsidRPr="00776B24">
        <w:rPr>
          <w:rFonts w:cs="Calibri"/>
        </w:rPr>
        <w:fldChar w:fldCharType="separate"/>
      </w:r>
      <w:r w:rsidR="00251AB5" w:rsidRPr="00251AB5">
        <w:rPr>
          <w:rFonts w:cs="Calibri"/>
          <w:noProof/>
        </w:rPr>
        <w:t>(12,28)</w:t>
      </w:r>
      <w:r w:rsidR="00D531C3" w:rsidRPr="00776B24">
        <w:rPr>
          <w:rFonts w:cs="Calibri"/>
        </w:rPr>
        <w:fldChar w:fldCharType="end"/>
      </w:r>
      <w:r w:rsidR="008C0E8B" w:rsidRPr="00776B24">
        <w:rPr>
          <w:rFonts w:cs="Calibri"/>
        </w:rPr>
        <w:t xml:space="preserve">, </w:t>
      </w:r>
      <w:r w:rsidR="0051752F" w:rsidRPr="00776B24">
        <w:rPr>
          <w:rFonts w:cs="Calibri"/>
        </w:rPr>
        <w:t>needing</w:t>
      </w:r>
      <w:r w:rsidR="008C0E8B" w:rsidRPr="00776B24">
        <w:rPr>
          <w:rFonts w:cs="Calibri"/>
        </w:rPr>
        <w:t xml:space="preserve"> staff from various disciplines</w:t>
      </w:r>
      <w:r w:rsidR="0051752F" w:rsidRPr="00776B24">
        <w:rPr>
          <w:rFonts w:cs="Calibri"/>
        </w:rPr>
        <w:t>,</w:t>
      </w:r>
      <w:r w:rsidR="008C0E8B" w:rsidRPr="00776B24">
        <w:rPr>
          <w:rFonts w:cs="Calibri"/>
        </w:rPr>
        <w:t xml:space="preserve"> each </w:t>
      </w:r>
      <w:r w:rsidR="0051752F" w:rsidRPr="00776B24">
        <w:rPr>
          <w:rFonts w:cs="Calibri"/>
        </w:rPr>
        <w:t xml:space="preserve">bringing </w:t>
      </w:r>
      <w:r w:rsidR="008C0E8B" w:rsidRPr="00776B24">
        <w:rPr>
          <w:rFonts w:cs="Calibri"/>
        </w:rPr>
        <w:t>their own expertise</w:t>
      </w:r>
      <w:r w:rsidR="00785BAF" w:rsidRPr="00776B24">
        <w:rPr>
          <w:rFonts w:cs="Calibri"/>
        </w:rPr>
        <w:t>, in order to meet the complex and diverse care needs of different patients</w:t>
      </w:r>
      <w:r w:rsidR="00537962">
        <w:rPr>
          <w:rFonts w:cs="Calibri"/>
        </w:rPr>
        <w:t xml:space="preserve"> </w:t>
      </w:r>
      <w:r w:rsidR="008C0E8B" w:rsidRPr="00776B24">
        <w:rPr>
          <w:rFonts w:cs="Calibri"/>
        </w:rPr>
        <w:fldChar w:fldCharType="begin" w:fldLock="1"/>
      </w:r>
      <w:r w:rsidR="0064043F">
        <w:rPr>
          <w:rFonts w:cs="Calibri"/>
        </w:rPr>
        <w:instrText>ADDIN CSL_CITATION {"citationItems":[{"id":"ITEM-1","itemData":{"DOI":"10.1136/bmjopen-2020-043280","ISSN":"20446055","PMID":"33895713","abstract":"Objective To identify the relationships between the context in which integrated care programmes (ICPs) for community-dwelling frail older people are applied, the mechanisms by which the programmes do (not) work and the outcomes resulting from this interaction by establishing a programme theory. Design Rapid realist review. Inclusion criteria Reviews and meta-analyses (January 2013-January 2019) and non-peer-reviewed literature (January 2013-December 2019) reporting on integrated care for community-dwelling frail older people (≥60 years). Analysis Selection and appraisal of documents was based on relevance and rigour according to the Realist And Meta-narrative Evidence Syntheses: Evolving Standards criteria. Data on context, mechanisms, programme activities and outcomes were extracted. Factors were categorised into the five strategies of the WHO framework of integrated people-centred health services (IPCHS). Results 27 papers were included. The following programme theory was developed: it is essential to establish multidisciplinary teams of competent healthcare providers (HCPs) providing person-centred care, closely working together and communicating effectively with other stakeholders. Older people and informal caregivers should be involved in the care process. Financial support, efficient use of information technology and organisational alignment are also essential. ICPs demonstrate positive effects on the functionality of older people, satisfaction of older people, informal caregivers and HCPs, and a delayed placement in a nursing home. Heterogeneous effects were found for hospital-related outcomes, quality of life, healthcare costs and use of healthcare services. The two most prevalent WHO-IPCHS strategies as part of ICPs are 'creating an enabling environment', followed by 'strengthening governance and accountability'. Conclusion Currently, most ICPs do not address all WHO-IPCHS strategies. In order to optimise ICPs for frail older people the interaction between context items, mechanisms, programme activities and the outcomes should be taken into account from different perspectives (system, organisation, service delivery, HCP and patient).","author":[{"dropping-particle":"","family":"Ahmed","given":"Anam","non-dropping-particle":"","parse-names":false,"suffix":""},{"dropping-particle":"","family":"Muijsenbergh","given":"Maria E.T.C.","non-dropping-particle":"Van Den","parse-names":false,"suffix":""},{"dropping-particle":"","family":"Mewes","given":"Janne C.","non-dropping-particle":"","parse-names":false,"suffix":""},{"dropping-particle":"","family":"Wodchis","given":"Walter P.","non-dropping-particle":"","parse-names":false,"suffix":""},{"dropping-particle":"","family":"Vrijhoef","given":"Hubertus J.M.","non-dropping-particle":"","parse-names":false,"suffix":""}],"container-title":"BMJ Open","id":"ITEM-1","issue":"4","issued":{"date-parts":[["2021"]]},"page":"1-11","title":"Untangling the inter-relatedness within integrated care programmes for community-dwelling frail older people: A rapid realist review","type":"article-journal","volume":"11"},"uris":["http://www.mendeley.com/documents/?uuid=89c6c073-4743-4fa0-8f15-264a8ca7a1ac"]}],"mendeley":{"formattedCitation":"(22)","plainTextFormattedCitation":"(22)","previouslyFormattedCitation":"(22)"},"properties":{"noteIndex":0},"schema":"https://github.com/citation-style-language/schema/raw/master/csl-citation.json"}</w:instrText>
      </w:r>
      <w:r w:rsidR="008C0E8B" w:rsidRPr="00776B24">
        <w:rPr>
          <w:rFonts w:cs="Calibri"/>
        </w:rPr>
        <w:fldChar w:fldCharType="separate"/>
      </w:r>
      <w:r w:rsidR="002D0F3F" w:rsidRPr="002D0F3F">
        <w:rPr>
          <w:rFonts w:cs="Calibri"/>
          <w:noProof/>
        </w:rPr>
        <w:t>(22)</w:t>
      </w:r>
      <w:r w:rsidR="008C0E8B" w:rsidRPr="00776B24">
        <w:rPr>
          <w:rFonts w:cs="Calibri"/>
        </w:rPr>
        <w:fldChar w:fldCharType="end"/>
      </w:r>
      <w:r w:rsidR="00D531C3" w:rsidRPr="00776B24">
        <w:rPr>
          <w:rFonts w:cs="Calibri"/>
        </w:rPr>
        <w:t>.</w:t>
      </w:r>
      <w:r w:rsidR="00DD6EB5" w:rsidRPr="00776B24">
        <w:rPr>
          <w:rFonts w:cs="Calibri"/>
        </w:rPr>
        <w:t xml:space="preserve"> </w:t>
      </w:r>
      <w:r w:rsidR="008C0E8B" w:rsidRPr="00776B24">
        <w:rPr>
          <w:rFonts w:cs="Calibri"/>
        </w:rPr>
        <w:t>In one study, these</w:t>
      </w:r>
      <w:r w:rsidR="00DD6EB5" w:rsidRPr="00776B24">
        <w:rPr>
          <w:rFonts w:cs="Calibri"/>
        </w:rPr>
        <w:t xml:space="preserve"> meetings brought together GPs, Extended Primary Care Teams, Integrated Care Team professionals, and social workers</w:t>
      </w:r>
      <w:r w:rsidR="00CD2187" w:rsidRPr="00776B24">
        <w:rPr>
          <w:rFonts w:cs="Calibri"/>
        </w:rPr>
        <w:t xml:space="preserve"> </w:t>
      </w:r>
      <w:r w:rsidR="00CD2187"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mendeley":{"formattedCitation":"(10)","plainTextFormattedCitation":"(10)","previouslyFormattedCitation":"(10)"},"properties":{"noteIndex":0},"schema":"https://github.com/citation-style-language/schema/raw/master/csl-citation.json"}</w:instrText>
      </w:r>
      <w:r w:rsidR="00CD2187" w:rsidRPr="00776B24">
        <w:rPr>
          <w:rFonts w:cs="Calibri"/>
        </w:rPr>
        <w:fldChar w:fldCharType="separate"/>
      </w:r>
      <w:r w:rsidR="002E17B7" w:rsidRPr="002E17B7">
        <w:rPr>
          <w:rFonts w:cs="Calibri"/>
          <w:noProof/>
        </w:rPr>
        <w:t>(10)</w:t>
      </w:r>
      <w:r w:rsidR="00CD2187" w:rsidRPr="00776B24">
        <w:rPr>
          <w:rFonts w:cs="Calibri"/>
        </w:rPr>
        <w:fldChar w:fldCharType="end"/>
      </w:r>
      <w:r w:rsidR="008C0E8B" w:rsidRPr="00776B24">
        <w:rPr>
          <w:rFonts w:cs="Calibri"/>
        </w:rPr>
        <w:t xml:space="preserve">. For integrated mental health care, teams included </w:t>
      </w:r>
      <w:r w:rsidR="002C6A38" w:rsidRPr="00776B24">
        <w:rPr>
          <w:rFonts w:cs="Calibri"/>
        </w:rPr>
        <w:t xml:space="preserve">GPs, practice nurses, practice managers and the local community mental health team </w:t>
      </w:r>
      <w:r w:rsidR="002C6A38" w:rsidRPr="00776B24">
        <w:rPr>
          <w:rFonts w:cs="Calibri"/>
        </w:rPr>
        <w:fldChar w:fldCharType="begin" w:fldLock="1"/>
      </w:r>
      <w:r w:rsidR="002D0F3F">
        <w:rPr>
          <w:rFonts w:cs="Calibri"/>
        </w:rPr>
        <w:instrText>ADDIN CSL_CITATION {"citationItems":[{"id":"ITEM-1","itemData":{"DOI":"10.5334/ijic.2605","ISSN":"15684156","PMID":"29588643","abstract":"People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Care","id":"ITEM-1","issue":"1","issued":{"date-parts":[["2018"]]},"page":"1-12","title":"Integrated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(23)","plainTextFormattedCitation":"(23)","previouslyFormattedCitation":"(23)"},"properties":{"noteIndex":0},"schema":"https://github.com/citation-style-language/schema/raw/master/csl-citation.json"}</w:instrText>
      </w:r>
      <w:r w:rsidR="002C6A38" w:rsidRPr="00776B24">
        <w:rPr>
          <w:rFonts w:cs="Calibri"/>
        </w:rPr>
        <w:fldChar w:fldCharType="separate"/>
      </w:r>
      <w:r w:rsidR="00D155D8" w:rsidRPr="00D155D8">
        <w:rPr>
          <w:rFonts w:cs="Calibri"/>
          <w:noProof/>
        </w:rPr>
        <w:t>(23)</w:t>
      </w:r>
      <w:r w:rsidR="002C6A38" w:rsidRPr="00776B24">
        <w:rPr>
          <w:rFonts w:cs="Calibri"/>
        </w:rPr>
        <w:fldChar w:fldCharType="end"/>
      </w:r>
      <w:r w:rsidR="008C0E8B" w:rsidRPr="00776B24">
        <w:rPr>
          <w:rFonts w:cs="Calibri"/>
        </w:rPr>
        <w:t xml:space="preserve">. When working with frail older people and their informal caregivers, optimal teams </w:t>
      </w:r>
      <w:r w:rsidR="004D655D" w:rsidRPr="00776B24">
        <w:rPr>
          <w:rFonts w:cs="Calibri"/>
        </w:rPr>
        <w:t>reportedly included</w:t>
      </w:r>
      <w:r w:rsidR="008C0E8B" w:rsidRPr="00776B24">
        <w:rPr>
          <w:rFonts w:cs="Calibri"/>
        </w:rPr>
        <w:t xml:space="preserve"> case manager</w:t>
      </w:r>
      <w:r w:rsidR="00785BAF" w:rsidRPr="00776B24">
        <w:rPr>
          <w:rFonts w:cs="Calibri"/>
        </w:rPr>
        <w:t>s</w:t>
      </w:r>
      <w:r w:rsidR="008C0E8B" w:rsidRPr="00776B24">
        <w:rPr>
          <w:rFonts w:cs="Calibri"/>
        </w:rPr>
        <w:t>, GP</w:t>
      </w:r>
      <w:r w:rsidR="00785BAF" w:rsidRPr="00776B24">
        <w:rPr>
          <w:rFonts w:cs="Calibri"/>
        </w:rPr>
        <w:t>s</w:t>
      </w:r>
      <w:r w:rsidR="008C0E8B" w:rsidRPr="00776B24">
        <w:rPr>
          <w:rFonts w:cs="Calibri"/>
        </w:rPr>
        <w:t>, geriatrician</w:t>
      </w:r>
      <w:r w:rsidR="00785BAF" w:rsidRPr="00776B24">
        <w:rPr>
          <w:rFonts w:cs="Calibri"/>
        </w:rPr>
        <w:t>s</w:t>
      </w:r>
      <w:r w:rsidR="004D655D" w:rsidRPr="00776B24">
        <w:rPr>
          <w:rFonts w:cs="Calibri"/>
        </w:rPr>
        <w:t>,</w:t>
      </w:r>
      <w:r w:rsidR="008C0E8B" w:rsidRPr="00776B24">
        <w:rPr>
          <w:rFonts w:cs="Calibri"/>
        </w:rPr>
        <w:t xml:space="preserve"> advanced nurse practitioner</w:t>
      </w:r>
      <w:r w:rsidR="00785BAF" w:rsidRPr="00776B24">
        <w:rPr>
          <w:rFonts w:cs="Calibri"/>
        </w:rPr>
        <w:t>s</w:t>
      </w:r>
      <w:r w:rsidR="008C0E8B" w:rsidRPr="00776B24">
        <w:rPr>
          <w:rFonts w:cs="Calibri"/>
        </w:rPr>
        <w:t xml:space="preserve">, </w:t>
      </w:r>
      <w:r w:rsidR="004D655D" w:rsidRPr="00776B24">
        <w:rPr>
          <w:rFonts w:cs="Calibri"/>
        </w:rPr>
        <w:t>and professional</w:t>
      </w:r>
      <w:r w:rsidR="00785BAF" w:rsidRPr="00776B24">
        <w:rPr>
          <w:rFonts w:cs="Calibri"/>
        </w:rPr>
        <w:t>s</w:t>
      </w:r>
      <w:r w:rsidR="004D655D" w:rsidRPr="00776B24">
        <w:rPr>
          <w:rFonts w:cs="Calibri"/>
        </w:rPr>
        <w:t xml:space="preserve"> with expertise in hospital discharge planning, </w:t>
      </w:r>
      <w:r w:rsidR="008C0E8B" w:rsidRPr="00776B24">
        <w:rPr>
          <w:rFonts w:cs="Calibri"/>
        </w:rPr>
        <w:fldChar w:fldCharType="begin" w:fldLock="1"/>
      </w:r>
      <w:r w:rsidR="0064043F">
        <w:rPr>
          <w:rFonts w:cs="Calibri"/>
        </w:rPr>
        <w:instrText>ADDIN CSL_CITATION {"citationItems":[{"id":"ITEM-1","itemData":{"DOI":"10.1136/bmjopen-2020-043280","ISSN":"20446055","PMID":"33895713","abstract":"Objective To identify the relationships between the context in which integrated care programmes (ICPs) for community-dwelling frail older people are applied, the mechanisms by which the programmes do (not) work and the outcomes resulting from this interaction by establishing a programme theory. Design Rapid realist review. Inclusion criteria Reviews and meta-analyses (January 2013-January 2019) and non-peer-reviewed literature (January 2013-December 2019) reporting on integrated care for community-dwelling frail older people (≥60 years). Analysis Selection and appraisal of documents was based on relevance and rigour according to the Realist And Meta-narrative Evidence Syntheses: Evolving Standards criteria. Data on context, mechanisms, programme activities and outcomes were extracted. Factors were categorised into the five strategies of the WHO framework of integrated people-centred health services (IPCHS). Results 27 papers were included. The following programme theory was developed: it is essential to establish multidisciplinary teams of competent healthcare providers (HCPs) providing person-centred care, closely working together and communicating effectively with other stakeholders. Older people and informal caregivers should be involved in the care process. Financial support, efficient use of information technology and organisational alignment are also essential. ICPs demonstrate positive effects on the functionality of older people, satisfaction of older people, informal caregivers and HCPs, and a delayed placement in a nursing home. Heterogeneous effects were found for hospital-related outcomes, quality of life, healthcare costs and use of healthcare services. The two most prevalent WHO-IPCHS strategies as part of ICPs are 'creating an enabling environment', followed by 'strengthening governance and accountability'. Conclusion Currently, most ICPs do not address all WHO-IPCHS strategies. In order to optimise ICPs for frail older people the interaction between context items, mechanisms, programme activities and the outcomes should be taken into account from different perspectives (system, organisation, service delivery, HCP and patient).","author":[{"dropping-particle":"","family":"Ahmed","given":"Anam","non-dropping-particle":"","parse-names":false,"suffix":""},{"dropping-particle":"","family":"Muijsenbergh","given":"Maria E.T.C.","non-dropping-particle":"Van Den","parse-names":false,"suffix":""},{"dropping-particle":"","family":"Mewes","given":"Janne C.","non-dropping-particle":"","parse-names":false,"suffix":""},{"dropping-particle":"","family":"Wodchis","given":"Walter P.","non-dropping-particle":"","parse-names":false,"suffix":""},{"dropping-particle":"","family":"Vrijhoef","given":"Hubertus J.M.","non-dropping-particle":"","parse-names":false,"suffix":""}],"container-title":"BMJ Open","id":"ITEM-1","issue":"4","issued":{"date-parts":[["2021"]]},"page":"1-11","title":"Untangling the inter-relatedness within integrated care programmes for community-dwelling frail older people: A rapid realist review","type":"article-journal","volume":"11"},"uris":["http://www.mendeley.com/documents/?uuid=89c6c073-4743-4fa0-8f15-264a8ca7a1ac"]}],"mendeley":{"formattedCitation":"(22)","plainTextFormattedCitation":"(22)","previouslyFormattedCitation":"(22)"},"properties":{"noteIndex":0},"schema":"https://github.com/citation-style-language/schema/raw/master/csl-citation.json"}</w:instrText>
      </w:r>
      <w:r w:rsidR="008C0E8B" w:rsidRPr="00776B24">
        <w:rPr>
          <w:rFonts w:cs="Calibri"/>
        </w:rPr>
        <w:fldChar w:fldCharType="separate"/>
      </w:r>
      <w:r w:rsidR="002D0F3F" w:rsidRPr="002D0F3F">
        <w:rPr>
          <w:rFonts w:cs="Calibri"/>
          <w:noProof/>
        </w:rPr>
        <w:t>(22)</w:t>
      </w:r>
      <w:r w:rsidR="008C0E8B" w:rsidRPr="00776B24">
        <w:rPr>
          <w:rFonts w:cs="Calibri"/>
        </w:rPr>
        <w:fldChar w:fldCharType="end"/>
      </w:r>
      <w:r w:rsidR="008C0E8B" w:rsidRPr="00776B24">
        <w:rPr>
          <w:rFonts w:cs="Calibri"/>
        </w:rPr>
        <w:t xml:space="preserve">. </w:t>
      </w:r>
      <w:r w:rsidR="00BB36C1" w:rsidRPr="00776B24">
        <w:rPr>
          <w:rFonts w:cs="Calibri"/>
        </w:rPr>
        <w:t>T</w:t>
      </w:r>
      <w:r w:rsidR="008C0E8B" w:rsidRPr="00776B24">
        <w:rPr>
          <w:rFonts w:cs="Calibri"/>
        </w:rPr>
        <w:t>eam</w:t>
      </w:r>
      <w:r w:rsidR="00DD6EB5" w:rsidRPr="00776B24">
        <w:rPr>
          <w:rFonts w:cs="Calibri"/>
        </w:rPr>
        <w:t xml:space="preserve"> success relied on consistent attendance from all professional groups.</w:t>
      </w:r>
      <w:r w:rsidR="008267F5" w:rsidRPr="00776B24">
        <w:rPr>
          <w:rFonts w:cs="Calibri"/>
        </w:rPr>
        <w:t xml:space="preserve"> In one article, the community physical health coordinator maintained a definitive list of lifestyle services and liaised with GPs and practice managers between MDT meetings </w:t>
      </w:r>
      <w:r w:rsidR="008267F5" w:rsidRPr="00776B24">
        <w:rPr>
          <w:rFonts w:cs="Calibri"/>
        </w:rPr>
        <w:fldChar w:fldCharType="begin" w:fldLock="1"/>
      </w:r>
      <w:r w:rsidR="002D0F3F">
        <w:rPr>
          <w:rFonts w:cs="Calibri"/>
        </w:rPr>
        <w:instrText>ADDIN CSL_CITATION {"citationItems":[{"id":"ITEM-1","itemData":{"DOI":"10.5334/ijic.2605","ISSN":"15684156","PMID":"29588643","abstract":"People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Care","id":"ITEM-1","issue":"1","issued":{"date-parts":[["2018"]]},"page":"1-12","title":"Integrated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(23)","plainTextFormattedCitation":"(23)","previouslyFormattedCitation":"(23)"},"properties":{"noteIndex":0},"schema":"https://github.com/citation-style-language/schema/raw/master/csl-citation.json"}</w:instrText>
      </w:r>
      <w:r w:rsidR="008267F5" w:rsidRPr="00776B24">
        <w:rPr>
          <w:rFonts w:cs="Calibri"/>
        </w:rPr>
        <w:fldChar w:fldCharType="separate"/>
      </w:r>
      <w:r w:rsidR="00D155D8" w:rsidRPr="00D155D8">
        <w:rPr>
          <w:rFonts w:cs="Calibri"/>
          <w:noProof/>
        </w:rPr>
        <w:t>(23)</w:t>
      </w:r>
      <w:r w:rsidR="008267F5" w:rsidRPr="00776B24">
        <w:rPr>
          <w:rFonts w:cs="Calibri"/>
        </w:rPr>
        <w:fldChar w:fldCharType="end"/>
      </w:r>
      <w:r w:rsidR="008267F5" w:rsidRPr="00776B24">
        <w:rPr>
          <w:rFonts w:cs="Calibri"/>
        </w:rPr>
        <w:t>.</w:t>
      </w:r>
      <w:r w:rsidR="00DD6EB5" w:rsidRPr="00776B24">
        <w:rPr>
          <w:rFonts w:cs="Calibri"/>
        </w:rPr>
        <w:t xml:space="preserve"> Overall, these meetings were viewed as valuable for sharing knowledge and addressing complex patient needs. </w:t>
      </w:r>
    </w:p>
    <w:p w14:paraId="5A31BB26" w14:textId="38140F43" w:rsidR="002B614D" w:rsidRPr="00776B24" w:rsidRDefault="002B614D" w:rsidP="003D5E8D">
      <w:pPr>
        <w:spacing w:line="276" w:lineRule="auto"/>
        <w:jc w:val="both"/>
        <w:rPr>
          <w:rFonts w:cs="Calibri"/>
        </w:rPr>
      </w:pPr>
      <w:r w:rsidRPr="00776B24">
        <w:rPr>
          <w:rFonts w:cs="Calibri"/>
        </w:rPr>
        <w:t xml:space="preserve">The value of </w:t>
      </w:r>
      <w:r w:rsidR="00F33648" w:rsidRPr="00776B24">
        <w:rPr>
          <w:rFonts w:cs="Calibri"/>
        </w:rPr>
        <w:t>scheduled</w:t>
      </w:r>
      <w:r w:rsidR="00BB36C1" w:rsidRPr="00776B24">
        <w:rPr>
          <w:rFonts w:cs="Calibri"/>
        </w:rPr>
        <w:t xml:space="preserve"> </w:t>
      </w:r>
      <w:r w:rsidRPr="00776B24">
        <w:rPr>
          <w:rFonts w:cs="Calibri"/>
        </w:rPr>
        <w:t>team meetings was further underscored in a study with GPs</w:t>
      </w:r>
      <w:r w:rsidR="00F33648" w:rsidRPr="00776B24">
        <w:rPr>
          <w:rFonts w:cs="Calibri"/>
        </w:rPr>
        <w:t xml:space="preserve"> in London</w:t>
      </w:r>
      <w:r w:rsidRPr="00776B24">
        <w:rPr>
          <w:rFonts w:cs="Calibri"/>
        </w:rPr>
        <w:t xml:space="preserve">, in which participants described communication between primary care and social care as logistically challenging, often with no standardised method for contacting the other sector </w:t>
      </w:r>
      <w:r w:rsidRPr="00776B24">
        <w:rPr>
          <w:rFonts w:cs="Calibri"/>
        </w:rPr>
        <w:fldChar w:fldCharType="begin" w:fldLock="1"/>
      </w:r>
      <w:r w:rsidR="00251AB5">
        <w:rPr>
          <w:rFonts w:cs="Calibri"/>
        </w:rPr>
        <w:instrText>ADDIN CSL_CITATION {"citationItems":[{"id":"ITEM-1","itemData":{"DOI":"10.1136/bmjopen-2019-029702","ISSN":"20446055","PMID":"31434776","abstract":"Objective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Open","id":"ITEM-1","issue":"8","issued":{"date-parts":[["2019"]]},"title":"The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(12)","plainTextFormattedCitation":"(12)","previouslyFormattedCitation":"(12)"},"properties":{"noteIndex":0},"schema":"https://github.com/citation-style-language/schema/raw/master/csl-citation.json"}</w:instrText>
      </w:r>
      <w:r w:rsidRPr="00776B24">
        <w:rPr>
          <w:rFonts w:cs="Calibri"/>
        </w:rPr>
        <w:fldChar w:fldCharType="separate"/>
      </w:r>
      <w:r w:rsidR="00251AB5" w:rsidRPr="00251AB5">
        <w:rPr>
          <w:rFonts w:cs="Calibri"/>
          <w:noProof/>
        </w:rPr>
        <w:t>(12)</w:t>
      </w:r>
      <w:r w:rsidRPr="00776B24">
        <w:rPr>
          <w:rFonts w:cs="Calibri"/>
        </w:rPr>
        <w:fldChar w:fldCharType="end"/>
      </w:r>
      <w:r w:rsidRPr="00776B24">
        <w:rPr>
          <w:rFonts w:cs="Calibri"/>
        </w:rPr>
        <w:t xml:space="preserve">. GPs </w:t>
      </w:r>
      <w:r w:rsidR="009D55DA" w:rsidRPr="00776B24">
        <w:rPr>
          <w:rFonts w:cs="Calibri"/>
        </w:rPr>
        <w:t xml:space="preserve">were </w:t>
      </w:r>
      <w:r w:rsidRPr="00776B24">
        <w:rPr>
          <w:rFonts w:cs="Calibri"/>
        </w:rPr>
        <w:t xml:space="preserve">busy with patients during the day while social care staff are working in the community, making joint conversations about patients nearly impossible </w:t>
      </w:r>
      <w:r w:rsidRPr="00776B24">
        <w:rPr>
          <w:rFonts w:cs="Calibri"/>
        </w:rPr>
        <w:fldChar w:fldCharType="begin" w:fldLock="1"/>
      </w:r>
      <w:r w:rsidR="00251AB5">
        <w:rPr>
          <w:rFonts w:cs="Calibri"/>
        </w:rPr>
        <w:instrText>ADDIN CSL_CITATION {"citationItems":[{"id":"ITEM-1","itemData":{"DOI":"10.1136/bmjopen-2019-029702","ISSN":"20446055","PMID":"31434776","abstract":"Objective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Open","id":"ITEM-1","issue":"8","issued":{"date-parts":[["2019"]]},"title":"The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(12)","plainTextFormattedCitation":"(12)","previouslyFormattedCitation":"(12)"},"properties":{"noteIndex":0},"schema":"https://github.com/citation-style-language/schema/raw/master/csl-citation.json"}</w:instrText>
      </w:r>
      <w:r w:rsidRPr="00776B24">
        <w:rPr>
          <w:rFonts w:cs="Calibri"/>
        </w:rPr>
        <w:fldChar w:fldCharType="separate"/>
      </w:r>
      <w:r w:rsidR="00251AB5" w:rsidRPr="00251AB5">
        <w:rPr>
          <w:rFonts w:cs="Calibri"/>
          <w:noProof/>
        </w:rPr>
        <w:t>(12)</w:t>
      </w:r>
      <w:r w:rsidRPr="00776B24">
        <w:rPr>
          <w:rFonts w:cs="Calibri"/>
        </w:rPr>
        <w:fldChar w:fldCharType="end"/>
      </w:r>
      <w:r w:rsidRPr="00776B24">
        <w:rPr>
          <w:rFonts w:cs="Calibri"/>
        </w:rPr>
        <w:t xml:space="preserve">. </w:t>
      </w:r>
      <w:r w:rsidR="002432D8" w:rsidRPr="00776B24">
        <w:rPr>
          <w:rFonts w:cs="Calibri"/>
        </w:rPr>
        <w:t xml:space="preserve">The main criticism from GPs was that there is often no protected time for these meetings, which often clash with patient clinics, so often the GPs cannot attend themselves. They also acknowledged geographical barriers, since these meetings are held in GP practices, often community teams are unable to attend between home visits </w:t>
      </w:r>
      <w:r w:rsidR="002432D8" w:rsidRPr="00776B24">
        <w:rPr>
          <w:rFonts w:cs="Calibri"/>
        </w:rPr>
        <w:fldChar w:fldCharType="begin" w:fldLock="1"/>
      </w:r>
      <w:r w:rsidR="00251AB5">
        <w:rPr>
          <w:rFonts w:cs="Calibri"/>
        </w:rPr>
        <w:instrText>ADDIN CSL_CITATION {"citationItems":[{"id":"ITEM-1","itemData":{"DOI":"10.1136/bmjopen-2019-029702","ISSN":"20446055","PMID":"31434776","abstract":"Objective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Open","id":"ITEM-1","issue":"8","issued":{"date-parts":[["2019"]]},"title":"The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(12)","plainTextFormattedCitation":"(12)","previouslyFormattedCitation":"(12)"},"properties":{"noteIndex":0},"schema":"https://github.com/citation-style-language/schema/raw/master/csl-citation.json"}</w:instrText>
      </w:r>
      <w:r w:rsidR="002432D8" w:rsidRPr="00776B24">
        <w:rPr>
          <w:rFonts w:cs="Calibri"/>
        </w:rPr>
        <w:fldChar w:fldCharType="separate"/>
      </w:r>
      <w:r w:rsidR="00251AB5" w:rsidRPr="00251AB5">
        <w:rPr>
          <w:rFonts w:cs="Calibri"/>
          <w:noProof/>
        </w:rPr>
        <w:t>(12)</w:t>
      </w:r>
      <w:r w:rsidR="002432D8" w:rsidRPr="00776B24">
        <w:rPr>
          <w:rFonts w:cs="Calibri"/>
        </w:rPr>
        <w:fldChar w:fldCharType="end"/>
      </w:r>
      <w:r w:rsidR="002432D8" w:rsidRPr="00776B24">
        <w:rPr>
          <w:rFonts w:cs="Calibri"/>
        </w:rPr>
        <w:t>.</w:t>
      </w:r>
    </w:p>
    <w:p w14:paraId="2601F1AD" w14:textId="70FD0B63" w:rsidR="00DD6EB5" w:rsidRPr="00776B24" w:rsidRDefault="008267F5" w:rsidP="003D5E8D">
      <w:pPr>
        <w:spacing w:line="276" w:lineRule="auto"/>
        <w:jc w:val="both"/>
        <w:rPr>
          <w:rFonts w:cs="Calibri"/>
        </w:rPr>
      </w:pPr>
      <w:r w:rsidRPr="00776B24">
        <w:rPr>
          <w:rFonts w:cs="Calibri"/>
        </w:rPr>
        <w:t>In</w:t>
      </w:r>
      <w:r w:rsidR="00943CF5" w:rsidRPr="00776B24">
        <w:rPr>
          <w:rFonts w:cs="Calibri"/>
        </w:rPr>
        <w:t xml:space="preserve"> a further London-based study, </w:t>
      </w:r>
      <w:r w:rsidR="005D5D61" w:rsidRPr="00776B24">
        <w:rPr>
          <w:rFonts w:cs="Calibri"/>
        </w:rPr>
        <w:t xml:space="preserve">participants described their </w:t>
      </w:r>
      <w:r w:rsidR="009271B6" w:rsidRPr="00776B24">
        <w:rPr>
          <w:rFonts w:cs="Calibri"/>
        </w:rPr>
        <w:t xml:space="preserve">MDT </w:t>
      </w:r>
      <w:r w:rsidR="005D5D61" w:rsidRPr="00776B24">
        <w:rPr>
          <w:rFonts w:cs="Calibri"/>
        </w:rPr>
        <w:t>meetings as inefficient</w:t>
      </w:r>
      <w:r w:rsidR="008145C4" w:rsidRPr="00776B24">
        <w:rPr>
          <w:rFonts w:cs="Calibri"/>
        </w:rPr>
        <w:t xml:space="preserve"> </w:t>
      </w:r>
      <w:r w:rsidR="008145C4" w:rsidRPr="00776B24">
        <w:rPr>
          <w:rFonts w:cs="Calibri"/>
        </w:rPr>
        <w:fldChar w:fldCharType="begin" w:fldLock="1"/>
      </w:r>
      <w:r w:rsidR="00251AB5">
        <w:rPr>
          <w:rFonts w:cs="Calibri"/>
        </w:rPr>
        <w:instrText>ADDIN CSL_CITATION {"citationItems":[{"id":"ITEM-1","itemData":{"DOI":"10.1108/JICA-02-2018-0020","ISSN":"14769018","abstract":"Purpose: A well-funded, four-year integrated care programme was implemented in south London. The programme attempted to integrate care across primary, acute, community, mental health and social care. The purpose of this paper is to reduce hospital admissions and nursing home placements. Programme evaluation aimed to identify what worked well and what did not; lessons learnt; the value of integrated care investment. Design/methodology/approach: Qualitative data were obtained from documentary analysis, stakeholder interviews, focus groups and observational data from programme meetings. Framework analysis was applied to stakeholder interview and focus group data in order to generate themes. Findings: The integrated care project had not delivered expected radical reductions in hospital or nursing home utilisation. In response, the scheme was reformulated to focus on feasible service integration. Other benefits emerged, particularly system transformation. Nine themes emerged: shared vision/case for change; interventions; leadership; relationships; organisational structures and governance; citizens and patients; evaluation and monitoring; macro level. Each theme was interpreted in terms of “successes”, “challenges” and “lessons learnt”. Research limitations/implications: Evaluation was hampered by lack of a clear evaluation strategy from programme inception to conclusion, and of the evidence required to corroborate claims of benefit. Practical implications: Key lessons learnt included: importance of strong clinical leadership, shared ownership and inbuilt evaluation. Originality/value: Primary care was a key player in the integrated care programme. Initial resistance delayed implementation and related to concerns about vertical integration and scepticism about unrealistic goals. A focus on clinical care and shared ownership contributed to eventual system transformation.","author":[{"dropping-particle":"","family":"Round","given":"Thomas","non-dropping-particle":"","parse-names":false,"suffix":""},{"dropping-particle":"","family":"Ashworth","given":"Mark","non-dropping-particle":"","parse-names":false,"suffix":""},{"dropping-particle":"","family":"Crilly","given":"Tessa","non-dropping-particle":"","parse-names":false,"suffix":""},{"dropping-particle":"","family":"Ferlie","given":"Ewan","non-dropping-particle":"","parse-names":false,"suffix":""},{"dropping-particle":"","family":"Wolfe","given":"Charles","non-dropping-particle":"","parse-names":false,"suffix":""}],"container-title":"Journal of Integrated Care","id":"ITEM-1","issue":"4","issued":{"date-parts":[["2018"]]},"page":"296-308","title":"An integrated care programme in London: qualitative evaluation","type":"article-journal","volume":"26"},"uris":["http://www.mendeley.com/documents/?uuid=a2bb2676-3382-4bc1-a154-e7429c5066ff"]}],"mendeley":{"formattedCitation":"(11)","plainTextFormattedCitation":"(11)","previouslyFormattedCitation":"(11)"},"properties":{"noteIndex":0},"schema":"https://github.com/citation-style-language/schema/raw/master/csl-citation.json"}</w:instrText>
      </w:r>
      <w:r w:rsidR="008145C4" w:rsidRPr="00776B24">
        <w:rPr>
          <w:rFonts w:cs="Calibri"/>
        </w:rPr>
        <w:fldChar w:fldCharType="separate"/>
      </w:r>
      <w:r w:rsidR="00251AB5" w:rsidRPr="00251AB5">
        <w:rPr>
          <w:rFonts w:cs="Calibri"/>
          <w:noProof/>
        </w:rPr>
        <w:t>(11)</w:t>
      </w:r>
      <w:r w:rsidR="008145C4" w:rsidRPr="00776B24">
        <w:rPr>
          <w:rFonts w:cs="Calibri"/>
        </w:rPr>
        <w:fldChar w:fldCharType="end"/>
      </w:r>
      <w:r w:rsidR="005D5D61" w:rsidRPr="00776B24">
        <w:rPr>
          <w:rFonts w:cs="Calibri"/>
        </w:rPr>
        <w:t>. S</w:t>
      </w:r>
      <w:r w:rsidR="00DD6EB5" w:rsidRPr="00776B24">
        <w:rPr>
          <w:rFonts w:cs="Calibri"/>
        </w:rPr>
        <w:t>ocial workers often struggled to attend meetings and, when present, were not always able to contribute relevant information, citing limited capacity and high staff turnover</w:t>
      </w:r>
      <w:r w:rsidR="005D5D61" w:rsidRPr="00776B24">
        <w:rPr>
          <w:rFonts w:cs="Calibri"/>
        </w:rPr>
        <w:t xml:space="preserve"> </w:t>
      </w:r>
      <w:r w:rsidR="005D5D61"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London","type":"article-journal","volume":"262"},"uris":["http://www.mendeley.com/documents/?uuid=48e9429c-1d4b-4b80-bf9e-13738e224afe"]},{"id":"ITEM-2","itemData":{"DOI":"10.1136/bmjopen-2019-029702","ISSN":"20446055","PMID":"31434776","abstract":"Objective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Open","id":"ITEM-2","issue":"8","issued":{"date-parts":[["2019"]]},"title":"The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(10,12)","plainTextFormattedCitation":"(10,12)","previouslyFormattedCitation":"(10,12)"},"properties":{"noteIndex":0},"schema":"https://github.com/citation-style-language/schema/raw/master/csl-citation.json"}</w:instrText>
      </w:r>
      <w:r w:rsidR="005D5D61" w:rsidRPr="00776B24">
        <w:rPr>
          <w:rFonts w:cs="Calibri"/>
        </w:rPr>
        <w:fldChar w:fldCharType="separate"/>
      </w:r>
      <w:r w:rsidR="002E17B7" w:rsidRPr="002E17B7">
        <w:rPr>
          <w:rFonts w:cs="Calibri"/>
          <w:noProof/>
        </w:rPr>
        <w:t>(10,12)</w:t>
      </w:r>
      <w:r w:rsidR="005D5D61" w:rsidRPr="00776B24">
        <w:rPr>
          <w:rFonts w:cs="Calibri"/>
        </w:rPr>
        <w:fldChar w:fldCharType="end"/>
      </w:r>
      <w:r w:rsidR="00DD6EB5" w:rsidRPr="00776B24">
        <w:rPr>
          <w:rFonts w:cs="Calibri"/>
        </w:rPr>
        <w:t xml:space="preserve">. This was reported to frustrate other </w:t>
      </w:r>
      <w:proofErr w:type="gramStart"/>
      <w:r w:rsidR="00DD6EB5" w:rsidRPr="00776B24">
        <w:rPr>
          <w:rFonts w:cs="Calibri"/>
        </w:rPr>
        <w:t>professionals</w:t>
      </w:r>
      <w:r w:rsidR="00EC1799" w:rsidRPr="00776B24">
        <w:rPr>
          <w:rFonts w:cs="Calibri"/>
        </w:rPr>
        <w:t>, and</w:t>
      </w:r>
      <w:proofErr w:type="gramEnd"/>
      <w:r w:rsidR="00EC1799" w:rsidRPr="00776B24">
        <w:rPr>
          <w:rFonts w:cs="Calibri"/>
        </w:rPr>
        <w:t xml:space="preserve"> meant that </w:t>
      </w:r>
      <w:r w:rsidR="003941AF" w:rsidRPr="00776B24">
        <w:rPr>
          <w:rFonts w:cs="Calibri"/>
        </w:rPr>
        <w:t>conversations regarding care did not conclude in action points</w:t>
      </w:r>
      <w:r w:rsidR="00DD6EB5" w:rsidRPr="00776B24">
        <w:rPr>
          <w:rFonts w:cs="Calibri"/>
        </w:rPr>
        <w:t>.</w:t>
      </w:r>
      <w:r w:rsidR="005D5D61" w:rsidRPr="00776B24">
        <w:rPr>
          <w:rFonts w:cs="Calibri"/>
        </w:rPr>
        <w:t xml:space="preserve"> </w:t>
      </w:r>
      <w:r w:rsidR="009271B6" w:rsidRPr="00776B24">
        <w:rPr>
          <w:rFonts w:cs="Calibri"/>
        </w:rPr>
        <w:t xml:space="preserve">The evidence suggested that a reliance on agency staff across the sector </w:t>
      </w:r>
      <w:r w:rsidR="00DE5A29" w:rsidRPr="00776B24">
        <w:rPr>
          <w:rFonts w:cs="Calibri"/>
        </w:rPr>
        <w:t xml:space="preserve">further </w:t>
      </w:r>
      <w:r w:rsidR="009271B6" w:rsidRPr="00776B24">
        <w:rPr>
          <w:rFonts w:cs="Calibri"/>
        </w:rPr>
        <w:t xml:space="preserve">impacted the effectiveness of care coordination at MDT meetings. </w:t>
      </w:r>
    </w:p>
    <w:p w14:paraId="367440F1" w14:textId="43CC19EE" w:rsidR="00DD6EB5" w:rsidRPr="00776B24" w:rsidRDefault="00DD6EB5" w:rsidP="00A16202">
      <w:pPr>
        <w:pStyle w:val="ListParagraph"/>
        <w:numPr>
          <w:ilvl w:val="0"/>
          <w:numId w:val="6"/>
        </w:numPr>
        <w:spacing w:line="276" w:lineRule="auto"/>
        <w:jc w:val="both"/>
        <w:rPr>
          <w:rFonts w:cs="Calibri"/>
          <w:b/>
          <w:bCs/>
        </w:rPr>
      </w:pPr>
      <w:r w:rsidRPr="00776B24">
        <w:rPr>
          <w:rFonts w:cs="Calibri"/>
          <w:b/>
          <w:bCs/>
        </w:rPr>
        <w:lastRenderedPageBreak/>
        <w:t>Co-location</w:t>
      </w:r>
    </w:p>
    <w:p w14:paraId="34612195" w14:textId="65A5DA5A" w:rsidR="00DD6EB5" w:rsidRPr="00776B24" w:rsidRDefault="00DE5A29" w:rsidP="003D5E8D">
      <w:pPr>
        <w:spacing w:line="276" w:lineRule="auto"/>
        <w:jc w:val="both"/>
        <w:rPr>
          <w:rFonts w:cs="Calibri"/>
        </w:rPr>
      </w:pPr>
      <w:r w:rsidRPr="00776B24">
        <w:rPr>
          <w:rFonts w:cs="Calibri"/>
        </w:rPr>
        <w:t xml:space="preserve">Several </w:t>
      </w:r>
      <w:r w:rsidR="00A8354B" w:rsidRPr="00776B24">
        <w:rPr>
          <w:rFonts w:cs="Calibri"/>
        </w:rPr>
        <w:t xml:space="preserve">articles </w:t>
      </w:r>
      <w:r w:rsidR="00F56392" w:rsidRPr="00776B24">
        <w:rPr>
          <w:rFonts w:cs="Calibri"/>
        </w:rPr>
        <w:t>proposed</w:t>
      </w:r>
      <w:r w:rsidR="00A8354B" w:rsidRPr="00776B24">
        <w:rPr>
          <w:rFonts w:cs="Calibri"/>
        </w:rPr>
        <w:t xml:space="preserve"> </w:t>
      </w:r>
      <w:r w:rsidR="00A8354B" w:rsidRPr="00E74095">
        <w:rPr>
          <w:rFonts w:cs="Calibri"/>
        </w:rPr>
        <w:t>c</w:t>
      </w:r>
      <w:r w:rsidR="00DD6EB5" w:rsidRPr="00E74095">
        <w:rPr>
          <w:rFonts w:cs="Calibri"/>
        </w:rPr>
        <w:t>o-location</w:t>
      </w:r>
      <w:r w:rsidR="00DD6EB5" w:rsidRPr="00776B24">
        <w:rPr>
          <w:rFonts w:cs="Calibri"/>
        </w:rPr>
        <w:t xml:space="preserve"> to be a necessary element in integrated teams </w:t>
      </w:r>
      <w:r w:rsidR="00DD6EB5"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services","type":"article-journal","volume":"21"},"uris":["http://www.mendeley.com/documents/?uuid=82718ef3-fe78-4c5b-ad75-5e51cdf0caeb"]},{"id":"ITEM-2","itemData":{"DOI":"10.1016/j.socscimed.2020.113254","ISSN":"18735347","PMID":"32768774","abstract":"Integrated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Medicine","id":"ITEM-2","issue":"July","issued":{"date-parts":[["2020"]]},"page":"113254","publisher":"Elsevier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London","type":"article-journal","volume":"262"},"uris":["http://www.mendeley.com/documents/?uuid=48e9429c-1d4b-4b80-bf9e-13738e224afe"]},{"id":"ITEM-3","itemData":{"DOI":"10.1186/s12889-021-10630-1","ISSN":"14712458","PMID":"33874927","abstract":"Background: Policymakers in many countries promote collaboration between health care organizations and other sectors as a route to improving population health. Local collaborations have been developed for decades. Yet little is known about the impact of cross-sector collaboration on health and health equity. Methods: We carried out a systematic review of reviews to synthesize evidence on the health impacts of collaboration between local health care and non-health care organizations, and to understand the factors affecting how these partnerships functioned. We searched four databases and included 36 studies (reviews) in our review. We extracted data from these studies and used Nvivo 12 to help categorize the data. We assessed risk of bias in the studies using standardized tools. We used a narrative approach to synthesizing and reporting the data. Results: The 36 studies we reviewed included evidence on varying forms of collaboration in diverse contexts. Some studies included data on collaborations with broad population health goals, such as preventing disease and reducing health inequalities. Others focused on collaborations with a narrower focus, such as better integration between health care and social services. Overall, there is little convincing evidence to suggest that collaboration between local health care and non-health care organizations improves health outcomes. Evidence of impact on health services is mixed. And evidence of impact on resource use and spending are limited and mixed. Despite this, many studies report on factors associated with better or worse collaboration. We grouped these into five domains: motivation and purpose, relationships and cultures, resources and capabilities, governance and leadership, and external factors. But data linking factors in these domains to collaboration outcomes is sparse. Conclusions: In theory, collaboration between local health care and non-health care organizations might contribute to better population health. But we know little about which kinds of collaborations work, for whom, and in what contexts. The benefits of collaboration may be hard to deliver, hard to measure, and overestimated by policymakers. Ultimately, local collaborations should be understood within their macro-level political and economic context, and as one component within a wider system of factors and interventions interacting to shape population health.","author":[{"dropping-particle":"","family":"Alderwick","given":"Hugh","non-dropping-particle":"","parse-names":false,"suffix":""},{"dropping-particle":"","family":"Hutchings","given":"Andrew","non-dropping-particle":"","parse-names":false,"suffix":""},{"dropping-particle":"","family":"Briggs","given":"Adam","non-dropping-particle":"","parse-names":false,"suffix":""},{"dropping-particle":"","family":"Mays","given":"Nicholas","non-dropping-particle":"","parse-names":false,"suffix":""}],"container-title":"BMC Public Health","id":"ITEM-3","issue":"1","issued":{"date-parts":[["2021"]]},"page":"1-16","publisher":"BMC Public Health","title":"The impacts of collaboration between local health care and non-health care organizations and factors shaping how they work: a systematic review of reviews","type":"article-journal","volume":"21"},"uris":["http://www.mendeley.com/documents/?uuid=7764d7d5-1cf6-4a60-84ff-7981ccbe0464"]},{"id":"ITEM-4","itemData":{"DOI":"10.5334/ijic.5631","ISSN":"15684156","abstract":"Introduction: For more than a decade the English NHS has pursued integrated care through three national pilot programmes. The independent evaluators of these programmes here identify several common themes that inform the development of integrated care. Description: The three pilot programmes shared the aim of better coordination between hospital and community-based health services and between health and social care. Each programme recruited local pilot sites that designed specific interventions to support inter-professional and inter-organisational collaboration. The pilots were highly heterogenous and results varied both within and between the three programmes. While staff were generally positive about their achievements, pilots had mixed success especially in reducing unplanned hospital admissions. Common facilitators to achieving pilots’ objectives included effective senior leadership and shared values, simple interventions and additional funding. Barriers included short timescales, poor professional engagement, information and data sharing problems, and conflicts with changing national policy. Discussion: There was little stable or shared understanding of what ‘integrated care’ meant resulting in different practices and priorities. An increasing focus on reducing unplanned hospital use among national sponsors created a mismatch in expectations between local and national actors. Conclusion: Pilots in all three national programmes made some headway against their objectives but were limited in their impact on unplanned hospital admissions.","author":[{"dropping-particle":"","family":"Lewis","given":"Richard Q.","non-dropping-particle":"","parse-names":false,"suffix":""},{"dropping-particle":"","family":"Checkland","given":"Kath","non-dropping-particle":"","parse-names":false,"suffix":""},{"dropping-particle":"","family":"Durand","given":"Mary Alison","non-dropping-particle":"","parse-names":false,"suffix":""},{"dropping-particle":"","family":"Ling","given":"Tom","non-dropping-particle":"","parse-names":false,"suffix":""},{"dropping-particle":"","family":"Mays","given":"Nicholas","non-dropping-particle":"","parse-names":false,"suffix":""},{"dropping-particle":"","family":"Roland","given":"Martin","non-dropping-particle":"","parse-names":false,"suffix":""},{"dropping-particle":"","family":"Smith","given":"Judith A.","non-dropping-particle":"","parse-names":false,"suffix":""}],"container-title":"International Journal of Integrated Care","id":"ITEM-4","issue":"4","issued":{"date-parts":[["2021"]]},"page":"1-10","title":"Integrated care in england – what can we learn from a decade of national pilot programmes?","type":"article-journal","volume":"21"},"uris":["http://www.mendeley.com/documents/?uuid=49c640c9-28ac-4edc-ae2a-dfe7c6ab5646"]},{"id":"ITEM-5","itemData":{"DOI":"10.1111/hsc.12057","ISSN":"13652524","PMID":"23750908","abstract":"This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community","id":"ITEM-5","issue":"3","issued":{"date-parts":[["2014"]]},"page":"225-233","title":"Factors that promote and hinder joint and integrated working between health and social care services: a review of research literature","type":"article-journal","volume":"22"},"uris":["http://www.mendeley.com/documents/?uuid=6f25c0e8-cd43-4590-a99a-95302a68a6e1"]},{"id":"ITEM-6","itemData":{"DOI":"10.5334/ijic.2605","ISSN":"15684156","PMID":"29588643","abstract":"People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Care","id":"ITEM-6","issue":"1","issued":{"date-parts":[["2018"]]},"page":"1-12","title":"Integrated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id":"ITEM-7","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Healthcare","id":"ITEM-7","issue":"3","issued":{"date-parts":[["2017"]]},"page":"90-101","title":"Assessing healthcare professionals' experiences of integrated care: Do surveys tell the full story?","type":"article-journal","volume":"15"},"uris":["http://www.mendeley.com/documents/?uuid=36b63dd4-38b0-4e16-8fb8-4312b5814895"]},{"id":"ITEM-8","itemData":{"DOI":"10.1093/intqhc/mzx041","ISSN":"14643677","PMID":"28430963","abstract":"Purpose: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Care","id":"ITEM-8","issue":"3","issued":{"date-parts":[["2017"]]},"page":"327-334","title":"Integrated care for older populations and its implementation facilitators and barriers: A rapid scoping review","type":"article-journal","volume":"29"},"uris":["http://www.mendeley.com/documents/?uuid=8d79fb05-318a-4893-aba7-20c1b4cbb9c6"]}],"mendeley":{"formattedCitation":"(2,3,10,14–17,23)","plainTextFormattedCitation":"(2,3,10,14–17,23)","previouslyFormattedCitation":"(2,3,10,14–17,23)"},"properties":{"noteIndex":0},"schema":"https://github.com/citation-style-language/schema/raw/master/csl-citation.json"}</w:instrText>
      </w:r>
      <w:r w:rsidR="00DD6EB5" w:rsidRPr="00776B24">
        <w:rPr>
          <w:rFonts w:cs="Calibri"/>
        </w:rPr>
        <w:fldChar w:fldCharType="separate"/>
      </w:r>
      <w:r w:rsidR="002E17B7" w:rsidRPr="002E17B7">
        <w:rPr>
          <w:rFonts w:cs="Calibri"/>
          <w:noProof/>
        </w:rPr>
        <w:t>(2,3,10,14–17,23)</w:t>
      </w:r>
      <w:r w:rsidR="00DD6EB5" w:rsidRPr="00776B24">
        <w:rPr>
          <w:rFonts w:cs="Calibri"/>
        </w:rPr>
        <w:fldChar w:fldCharType="end"/>
      </w:r>
      <w:r w:rsidR="00DD6EB5" w:rsidRPr="00776B24">
        <w:rPr>
          <w:rFonts w:cs="Calibri"/>
        </w:rPr>
        <w:t xml:space="preserve">. Physical co-location (e.g., sharing office spaces and facilities) </w:t>
      </w:r>
      <w:r w:rsidR="003D67C1" w:rsidRPr="00776B24">
        <w:rPr>
          <w:rFonts w:cs="Calibri"/>
        </w:rPr>
        <w:t xml:space="preserve">or </w:t>
      </w:r>
      <w:proofErr w:type="gramStart"/>
      <w:r w:rsidR="003D67C1" w:rsidRPr="00776B24">
        <w:rPr>
          <w:rFonts w:cs="Calibri"/>
        </w:rPr>
        <w:t>close proximity</w:t>
      </w:r>
      <w:proofErr w:type="gramEnd"/>
      <w:r w:rsidR="003D67C1" w:rsidRPr="00776B24">
        <w:rPr>
          <w:rFonts w:cs="Calibri"/>
        </w:rPr>
        <w:t xml:space="preserve"> of teams </w:t>
      </w:r>
      <w:r w:rsidR="00DD6EB5" w:rsidRPr="00776B24">
        <w:rPr>
          <w:rFonts w:cs="Calibri"/>
        </w:rPr>
        <w:t xml:space="preserve">was seen by many </w:t>
      </w:r>
      <w:r w:rsidRPr="00776B24">
        <w:rPr>
          <w:rFonts w:cs="Calibri"/>
        </w:rPr>
        <w:t>to</w:t>
      </w:r>
      <w:r w:rsidR="00DD6EB5" w:rsidRPr="00776B24">
        <w:rPr>
          <w:rFonts w:cs="Calibri"/>
        </w:rPr>
        <w:t xml:space="preserve"> promote integration, build trust, strengthen relationships, and encourage collaborative working. It </w:t>
      </w:r>
      <w:r w:rsidR="00C01DE8" w:rsidRPr="00776B24">
        <w:rPr>
          <w:rFonts w:cs="Calibri"/>
        </w:rPr>
        <w:t xml:space="preserve">was </w:t>
      </w:r>
      <w:r w:rsidR="00DD6EB5" w:rsidRPr="00776B24">
        <w:rPr>
          <w:rFonts w:cs="Calibri"/>
        </w:rPr>
        <w:t xml:space="preserve">also thought to potentially enhance confidence in data sharing </w:t>
      </w:r>
      <w:r w:rsidR="00DD6EB5"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00DD6EB5" w:rsidRPr="00776B24">
        <w:rPr>
          <w:rFonts w:cs="Calibri"/>
        </w:rPr>
        <w:fldChar w:fldCharType="separate"/>
      </w:r>
      <w:r w:rsidR="002E17B7" w:rsidRPr="002E17B7">
        <w:rPr>
          <w:rFonts w:cs="Calibri"/>
          <w:noProof/>
        </w:rPr>
        <w:t>(2)</w:t>
      </w:r>
      <w:r w:rsidR="00DD6EB5" w:rsidRPr="00776B24">
        <w:rPr>
          <w:rFonts w:cs="Calibri"/>
        </w:rPr>
        <w:fldChar w:fldCharType="end"/>
      </w:r>
      <w:r w:rsidR="00DD6EB5" w:rsidRPr="00776B24">
        <w:rPr>
          <w:rFonts w:cs="Calibri"/>
        </w:rPr>
        <w:t xml:space="preserve">. Co-location encouraged more effective communication and created informal opportunities, such as ‘corridor conversations,’ to share knowledge, experiences, and information about patient care </w:t>
      </w:r>
      <w:r w:rsidR="00DD6EB5"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mendeley":{"formattedCitation":"(10)","plainTextFormattedCitation":"(10)","previouslyFormattedCitation":"(10)"},"properties":{"noteIndex":0},"schema":"https://github.com/citation-style-language/schema/raw/master/csl-citation.json"}</w:instrText>
      </w:r>
      <w:r w:rsidR="00DD6EB5" w:rsidRPr="00776B24">
        <w:rPr>
          <w:rFonts w:cs="Calibri"/>
        </w:rPr>
        <w:fldChar w:fldCharType="separate"/>
      </w:r>
      <w:r w:rsidR="002E17B7" w:rsidRPr="002E17B7">
        <w:rPr>
          <w:rFonts w:cs="Calibri"/>
          <w:noProof/>
        </w:rPr>
        <w:t>(10)</w:t>
      </w:r>
      <w:r w:rsidR="00DD6EB5" w:rsidRPr="00776B24">
        <w:rPr>
          <w:rFonts w:cs="Calibri"/>
        </w:rPr>
        <w:fldChar w:fldCharType="end"/>
      </w:r>
      <w:r w:rsidR="00DD6EB5" w:rsidRPr="00776B24">
        <w:rPr>
          <w:rFonts w:cs="Calibri"/>
        </w:rPr>
        <w:t xml:space="preserve">. For instance, in one local team site, the close proximity of Extended Primary Care Teams staff to the Rapid Response team was considered essential for coordinating care for their shared patients </w:t>
      </w:r>
      <w:r w:rsidR="00DD6EB5"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mendeley":{"formattedCitation":"(10)","plainTextFormattedCitation":"(10)","previouslyFormattedCitation":"(10)"},"properties":{"noteIndex":0},"schema":"https://github.com/citation-style-language/schema/raw/master/csl-citation.json"}</w:instrText>
      </w:r>
      <w:r w:rsidR="00DD6EB5" w:rsidRPr="00776B24">
        <w:rPr>
          <w:rFonts w:cs="Calibri"/>
        </w:rPr>
        <w:fldChar w:fldCharType="separate"/>
      </w:r>
      <w:r w:rsidR="002E17B7" w:rsidRPr="002E17B7">
        <w:rPr>
          <w:rFonts w:cs="Calibri"/>
          <w:noProof/>
        </w:rPr>
        <w:t>(10)</w:t>
      </w:r>
      <w:r w:rsidR="00DD6EB5" w:rsidRPr="00776B24">
        <w:rPr>
          <w:rFonts w:cs="Calibri"/>
        </w:rPr>
        <w:fldChar w:fldCharType="end"/>
      </w:r>
      <w:r w:rsidR="00DD6EB5" w:rsidRPr="00776B24">
        <w:rPr>
          <w:rFonts w:cs="Calibri"/>
        </w:rPr>
        <w:t xml:space="preserve">. </w:t>
      </w:r>
    </w:p>
    <w:p w14:paraId="57300FBD" w14:textId="2953F4AB" w:rsidR="00F03263" w:rsidRPr="00776B24" w:rsidRDefault="00DD6EB5" w:rsidP="003D5E8D">
      <w:pPr>
        <w:spacing w:line="276" w:lineRule="auto"/>
        <w:jc w:val="both"/>
        <w:rPr>
          <w:rFonts w:cs="Calibri"/>
        </w:rPr>
      </w:pPr>
      <w:r w:rsidRPr="00776B24">
        <w:rPr>
          <w:rFonts w:cs="Calibri"/>
        </w:rPr>
        <w:t>However, it was acknowledged that co-location alone was inadequate without proper investment and support for integration</w:t>
      </w:r>
      <w:r w:rsidR="003F6F3D" w:rsidRPr="00776B24">
        <w:rPr>
          <w:rFonts w:cs="Calibri"/>
        </w:rPr>
        <w:t>.</w:t>
      </w:r>
      <w:r w:rsidRPr="00776B24">
        <w:rPr>
          <w:rFonts w:cs="Calibri"/>
        </w:rPr>
        <w:t xml:space="preserve"> </w:t>
      </w:r>
      <w:r w:rsidR="003F6F3D" w:rsidRPr="00776B24">
        <w:rPr>
          <w:rFonts w:cs="Calibri"/>
        </w:rPr>
        <w:t>Simply s</w:t>
      </w:r>
      <w:r w:rsidRPr="00776B24">
        <w:rPr>
          <w:rFonts w:cs="Calibri"/>
        </w:rPr>
        <w:t xml:space="preserve">haring a location did not necessarily result in cohesive professional teams </w:t>
      </w:r>
      <w:r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mendeley":{"formattedCitation":"(2)","plainTextFormattedCitation":"(2)","previouslyFormattedCitation":"(2)"},"properties":{"noteIndex":0},"schema":"https://github.com/citation-style-language/schema/raw/master/csl-citation.json"}</w:instrText>
      </w:r>
      <w:r w:rsidRPr="00776B24">
        <w:rPr>
          <w:rFonts w:cs="Calibri"/>
        </w:rPr>
        <w:fldChar w:fldCharType="separate"/>
      </w:r>
      <w:r w:rsidR="002E17B7" w:rsidRPr="002E17B7">
        <w:rPr>
          <w:rFonts w:cs="Calibri"/>
          <w:noProof/>
        </w:rPr>
        <w:t>(2)</w:t>
      </w:r>
      <w:r w:rsidRPr="00776B24">
        <w:rPr>
          <w:rFonts w:cs="Calibri"/>
        </w:rPr>
        <w:fldChar w:fldCharType="end"/>
      </w:r>
      <w:r w:rsidRPr="00776B24">
        <w:rPr>
          <w:rFonts w:cs="Calibri"/>
        </w:rPr>
        <w:t xml:space="preserve">. </w:t>
      </w:r>
      <w:r w:rsidR="00E5304F" w:rsidRPr="00776B24">
        <w:rPr>
          <w:rFonts w:cs="Calibri"/>
        </w:rPr>
        <w:t xml:space="preserve">Staff must understand their roles and responsibilities and work willingly and collaboratively together </w:t>
      </w:r>
      <w:r w:rsidR="00E5304F" w:rsidRPr="00776B24">
        <w:rPr>
          <w:rFonts w:cs="Calibri"/>
        </w:rPr>
        <w:fldChar w:fldCharType="begin" w:fldLock="1"/>
      </w:r>
      <w:r w:rsidR="002D0F3F">
        <w:rPr>
          <w:rFonts w:cs="Calibri"/>
        </w:rPr>
        <w:instrText>ADDIN CSL_CITATION {"citationItems":[{"id":"ITEM-1","itemData":{"DOI":"10.5334/ijic.2605","ISSN":"15684156","PMID":"29588643","abstract":"People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Care","id":"ITEM-1","issue":"1","issued":{"date-parts":[["2018"]]},"page":"1-12","title":"Integrated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(23)","plainTextFormattedCitation":"(23)","previouslyFormattedCitation":"(23)"},"properties":{"noteIndex":0},"schema":"https://github.com/citation-style-language/schema/raw/master/csl-citation.json"}</w:instrText>
      </w:r>
      <w:r w:rsidR="00E5304F" w:rsidRPr="00776B24">
        <w:rPr>
          <w:rFonts w:cs="Calibri"/>
        </w:rPr>
        <w:fldChar w:fldCharType="separate"/>
      </w:r>
      <w:r w:rsidR="00D155D8" w:rsidRPr="00D155D8">
        <w:rPr>
          <w:rFonts w:cs="Calibri"/>
          <w:noProof/>
        </w:rPr>
        <w:t>(23)</w:t>
      </w:r>
      <w:r w:rsidR="00E5304F" w:rsidRPr="00776B24">
        <w:rPr>
          <w:rFonts w:cs="Calibri"/>
        </w:rPr>
        <w:fldChar w:fldCharType="end"/>
      </w:r>
      <w:r w:rsidR="00E5304F" w:rsidRPr="00776B24">
        <w:rPr>
          <w:rFonts w:cs="Calibri"/>
        </w:rPr>
        <w:t>, emphasising that people (rather than</w:t>
      </w:r>
      <w:r w:rsidR="00A36556">
        <w:rPr>
          <w:rFonts w:cs="Calibri"/>
        </w:rPr>
        <w:t xml:space="preserve"> specific</w:t>
      </w:r>
      <w:r w:rsidR="00E5304F" w:rsidRPr="00776B24">
        <w:rPr>
          <w:rFonts w:cs="Calibri"/>
        </w:rPr>
        <w:t xml:space="preserve"> </w:t>
      </w:r>
      <w:r w:rsidR="00A36556">
        <w:rPr>
          <w:rFonts w:cs="Calibri"/>
        </w:rPr>
        <w:t>approaches to integrated working</w:t>
      </w:r>
      <w:r w:rsidR="00E5304F" w:rsidRPr="00776B24">
        <w:rPr>
          <w:rFonts w:cs="Calibri"/>
        </w:rPr>
        <w:t xml:space="preserve">) are essential to successful integrated care. </w:t>
      </w:r>
      <w:r w:rsidR="003F6F3D" w:rsidRPr="00776B24">
        <w:rPr>
          <w:rFonts w:cs="Calibri"/>
        </w:rPr>
        <w:t>Even with co-located teams, c</w:t>
      </w:r>
      <w:r w:rsidRPr="00776B24">
        <w:rPr>
          <w:rFonts w:cs="Calibri"/>
        </w:rPr>
        <w:t xml:space="preserve">hallenges remained, such as the separation of </w:t>
      </w:r>
      <w:r w:rsidR="00CD5139" w:rsidRPr="00776B24">
        <w:rPr>
          <w:rFonts w:cs="Calibri"/>
        </w:rPr>
        <w:t xml:space="preserve">Extended Primary Care Teams or Integrated Care Teams </w:t>
      </w:r>
      <w:r w:rsidRPr="00776B24">
        <w:rPr>
          <w:rFonts w:cs="Calibri"/>
        </w:rPr>
        <w:t xml:space="preserve">by professional group into distinct offices on the same floor, which limited opportunities for partnership working and mutual learning </w:t>
      </w:r>
      <w:r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mendeley":{"formattedCitation":"(10)","plainTextFormattedCitation":"(10)","previouslyFormattedCitation":"(10)"},"properties":{"noteIndex":0},"schema":"https://github.com/citation-style-language/schema/raw/master/csl-citation.json"}</w:instrText>
      </w:r>
      <w:r w:rsidRPr="00776B24">
        <w:rPr>
          <w:rFonts w:cs="Calibri"/>
        </w:rPr>
        <w:fldChar w:fldCharType="separate"/>
      </w:r>
      <w:r w:rsidR="002E17B7" w:rsidRPr="002E17B7">
        <w:rPr>
          <w:rFonts w:cs="Calibri"/>
          <w:noProof/>
        </w:rPr>
        <w:t>(10)</w:t>
      </w:r>
      <w:r w:rsidRPr="00776B24">
        <w:rPr>
          <w:rFonts w:cs="Calibri"/>
        </w:rPr>
        <w:fldChar w:fldCharType="end"/>
      </w:r>
      <w:r w:rsidRPr="00776B24">
        <w:rPr>
          <w:rFonts w:cs="Calibri"/>
        </w:rPr>
        <w:t xml:space="preserve">. </w:t>
      </w:r>
      <w:r w:rsidR="00D64E61" w:rsidRPr="00776B24">
        <w:rPr>
          <w:rFonts w:cs="Calibri"/>
        </w:rPr>
        <w:t xml:space="preserve">Territorial behaviour among staff using shared spaces was a reported barrier, whereby staff placed personal items and labels on shared spaces, </w:t>
      </w:r>
      <w:r w:rsidR="00752403" w:rsidRPr="00776B24">
        <w:rPr>
          <w:rFonts w:cs="Calibri"/>
        </w:rPr>
        <w:t>contributing</w:t>
      </w:r>
      <w:r w:rsidR="00D64E61" w:rsidRPr="00776B24">
        <w:rPr>
          <w:rFonts w:cs="Calibri"/>
        </w:rPr>
        <w:t xml:space="preserve"> to </w:t>
      </w:r>
      <w:r w:rsidR="00752403" w:rsidRPr="00776B24">
        <w:rPr>
          <w:rFonts w:cs="Calibri"/>
        </w:rPr>
        <w:t xml:space="preserve">a </w:t>
      </w:r>
      <w:r w:rsidR="00D64E61" w:rsidRPr="00776B24">
        <w:rPr>
          <w:rFonts w:cs="Calibri"/>
        </w:rPr>
        <w:t xml:space="preserve">perception of </w:t>
      </w:r>
      <w:r w:rsidR="00752403" w:rsidRPr="00776B24">
        <w:rPr>
          <w:rFonts w:cs="Calibri"/>
        </w:rPr>
        <w:t xml:space="preserve">space </w:t>
      </w:r>
      <w:r w:rsidR="00D64E61" w:rsidRPr="00776B24">
        <w:rPr>
          <w:rFonts w:cs="Calibri"/>
        </w:rPr>
        <w:t xml:space="preserve">ownership </w:t>
      </w:r>
      <w:r w:rsidR="00752403" w:rsidRPr="00776B24">
        <w:rPr>
          <w:rFonts w:cs="Calibri"/>
        </w:rPr>
        <w:t>and siloing</w:t>
      </w:r>
      <w:r w:rsidR="00D64E61" w:rsidRPr="00776B24">
        <w:rPr>
          <w:rFonts w:cs="Calibri"/>
        </w:rPr>
        <w:t xml:space="preserve"> </w:t>
      </w:r>
      <w:r w:rsidR="00D64E61" w:rsidRPr="00776B24">
        <w:rPr>
          <w:rFonts w:cs="Calibri"/>
        </w:rPr>
        <w:fldChar w:fldCharType="begin" w:fldLock="1"/>
      </w:r>
      <w:r w:rsidR="0048262C">
        <w:rPr>
          <w:rFonts w:cs="Calibri"/>
        </w:rPr>
        <w:instrText>ADDIN CSL_CITATION {"citationItems":[{"id":"ITEM-1","itemData":{"DOI":"10.1111/inm.13449","ISSN":"14470349","abstract":"Mental health service integration currently has no consensus definition and exists in a variety of settings, including primary care, addiction treatment and chronic disease management, and mental health nurses have often experienced efforts at service integration with varying degrees of success. The intent of mental health service integration is to enable collaboration between mental health services and other healthcare providers to improve service access and the care provided to individuals with mental health issues or mental illness. This scoping review aimed to explore service integration between mental health services and with a specific focus on those evaluated in peer-reviewed, primary literature, to determine facilitators and barriers to service integration. Using the Arksey and O'Malley's framework for scoping reviews, we located 3148 studies, with screening narrowing final papers for inclusion to 18. Facilitators to service integration included clinician education, adequate resourcing and an interdisciplinary approach, while barriers included staff factors such as a reluctance to work with individuals with mental illness, consumer level barriers such as poor mental health literacy, ‘territorialism’ among staff and organisational climate. Research indicates that service integration is an effective means to detect and treat mental health issues in settings that do not traditionally provide mental health care, lowering the costs of providing healthcare and providing improved care for mental health needs; however, there are several barriers to be addressed to achieve full implementation of integration models.","author":[{"dropping-particle":"","family":"Searby","given":"Adam","non-dropping-particle":"","parse-names":false,"suffix":""},{"dropping-particle":"","family":"Burr","given":"Dianna","non-dropping-particle":"","parse-names":false,"suffix":""},{"dropping-particle":"","family":"Carolin","given":"Renae","non-dropping-particle":"","parse-names":false,"suffix":""},{"dropping-particle":"","family":"Hutchinson","given":"Alison","non-dropping-particle":"","parse-names":false,"suffix":""}],"container-title":"International Journal of Mental Health Nursing","id":"ITEM-1","issue":"1:e13449.","issued":{"date-parts":[["2024"]]},"title":"Barriers and Facilitators to Mental Health Service Integration: A Scoping Review","type":"article-journal","volume":"34"},"uris":["http://www.mendeley.com/documents/?uuid=efb214c3-05f3-4865-a6df-fa61eafcf430"]}],"mendeley":{"formattedCitation":"(27)","plainTextFormattedCitation":"(27)","previouslyFormattedCitation":"(27)"},"properties":{"noteIndex":0},"schema":"https://github.com/citation-style-language/schema/raw/master/csl-citation.json"}</w:instrText>
      </w:r>
      <w:r w:rsidR="00D64E61" w:rsidRPr="00776B24">
        <w:rPr>
          <w:rFonts w:cs="Calibri"/>
        </w:rPr>
        <w:fldChar w:fldCharType="separate"/>
      </w:r>
      <w:r w:rsidR="00D155D8" w:rsidRPr="00D155D8">
        <w:rPr>
          <w:rFonts w:cs="Calibri"/>
          <w:noProof/>
        </w:rPr>
        <w:t>(27)</w:t>
      </w:r>
      <w:r w:rsidR="00D64E61" w:rsidRPr="00776B24">
        <w:rPr>
          <w:rFonts w:cs="Calibri"/>
        </w:rPr>
        <w:fldChar w:fldCharType="end"/>
      </w:r>
      <w:r w:rsidR="00D64E61" w:rsidRPr="00776B24">
        <w:rPr>
          <w:rFonts w:cs="Calibri"/>
        </w:rPr>
        <w:t xml:space="preserve">. </w:t>
      </w:r>
      <w:r w:rsidR="00F97CCB" w:rsidRPr="00776B24">
        <w:rPr>
          <w:rFonts w:cs="Calibri"/>
        </w:rPr>
        <w:t>In one article,</w:t>
      </w:r>
      <w:r w:rsidRPr="00776B24">
        <w:rPr>
          <w:rFonts w:cs="Calibri"/>
        </w:rPr>
        <w:t xml:space="preserve"> social workers were not co-located with healthcare teams, and when they visited they faced difficulties due to inadequate workspace and limited access to their own data systems </w:t>
      </w:r>
      <w:r w:rsidRPr="00776B24">
        <w:rPr>
          <w:rFonts w:cs="Calibri"/>
        </w:rPr>
        <w:fldChar w:fldCharType="begin" w:fldLock="1"/>
      </w:r>
      <w:r w:rsidR="008537D4">
        <w:rPr>
          <w:rFonts w:cs="Calibri"/>
        </w:rPr>
        <w:instrText>ADDIN CSL_CITATION {"citationItems":[{"id":"ITEM-1","itemData":{"DOI":"10.1016/j.socscimed.2020.113254","ISSN":"18735347","PMID":"32768774","abstract":"Integrated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Medicine","id":"ITEM-1","issue":"July","issued":{"date-parts":[["2020"]]},"page":"113254","publisher":"Elsevier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mendeley":{"formattedCitation":"(10)","plainTextFormattedCitation":"(10)","previouslyFormattedCitation":"(10)"},"properties":{"noteIndex":0},"schema":"https://github.com/citation-style-language/schema/raw/master/csl-citation.json"}</w:instrText>
      </w:r>
      <w:r w:rsidRPr="00776B24">
        <w:rPr>
          <w:rFonts w:cs="Calibri"/>
        </w:rPr>
        <w:fldChar w:fldCharType="separate"/>
      </w:r>
      <w:r w:rsidR="002E17B7" w:rsidRPr="002E17B7">
        <w:rPr>
          <w:rFonts w:cs="Calibri"/>
          <w:noProof/>
        </w:rPr>
        <w:t>(10)</w:t>
      </w:r>
      <w:r w:rsidRPr="00776B24">
        <w:rPr>
          <w:rFonts w:cs="Calibri"/>
        </w:rPr>
        <w:fldChar w:fldCharType="end"/>
      </w:r>
      <w:r w:rsidRPr="00776B24">
        <w:rPr>
          <w:rFonts w:cs="Calibri"/>
        </w:rPr>
        <w:t>.</w:t>
      </w:r>
      <w:r w:rsidR="00A51057" w:rsidRPr="00776B24">
        <w:rPr>
          <w:rFonts w:cs="Calibri"/>
        </w:rPr>
        <w:t xml:space="preserve"> </w:t>
      </w:r>
      <w:r w:rsidR="00282EF6" w:rsidRPr="00776B24">
        <w:rPr>
          <w:rFonts w:cs="Calibri"/>
        </w:rPr>
        <w:t>Consequently, t</w:t>
      </w:r>
      <w:r w:rsidR="00A51057" w:rsidRPr="00776B24">
        <w:rPr>
          <w:rFonts w:cs="Calibri"/>
        </w:rPr>
        <w:t xml:space="preserve">here is need to plan for and provide sufficient physical space for, </w:t>
      </w:r>
      <w:r w:rsidR="00282EF6" w:rsidRPr="00776B24">
        <w:rPr>
          <w:rFonts w:cs="Calibri"/>
        </w:rPr>
        <w:t>for example,</w:t>
      </w:r>
      <w:r w:rsidR="00A51057" w:rsidRPr="00776B24">
        <w:rPr>
          <w:rFonts w:cs="Calibri"/>
        </w:rPr>
        <w:t xml:space="preserve"> primary care services to be located in a mental health clinic </w:t>
      </w:r>
      <w:r w:rsidR="00A51057" w:rsidRPr="00776B24">
        <w:rPr>
          <w:rFonts w:cs="Calibri"/>
        </w:rPr>
        <w:fldChar w:fldCharType="begin" w:fldLock="1"/>
      </w:r>
      <w:r w:rsidR="002D0F3F">
        <w:rPr>
          <w:rFonts w:cs="Calibri"/>
        </w:rPr>
        <w:instrText>ADDIN CSL_CITATION {"citationItems":[{"id":"ITEM-1","itemData":{"DOI":"10.5334/ijic.2605","ISSN":"15684156","PMID":"29588643","abstract":"People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Care","id":"ITEM-1","issue":"1","issued":{"date-parts":[["2018"]]},"page":"1-12","title":"Integrated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(23)","plainTextFormattedCitation":"(23)","previouslyFormattedCitation":"(23)"},"properties":{"noteIndex":0},"schema":"https://github.com/citation-style-language/schema/raw/master/csl-citation.json"}</w:instrText>
      </w:r>
      <w:r w:rsidR="00A51057" w:rsidRPr="00776B24">
        <w:rPr>
          <w:rFonts w:cs="Calibri"/>
        </w:rPr>
        <w:fldChar w:fldCharType="separate"/>
      </w:r>
      <w:r w:rsidR="00D155D8" w:rsidRPr="00D155D8">
        <w:rPr>
          <w:rFonts w:cs="Calibri"/>
          <w:noProof/>
        </w:rPr>
        <w:t>(23)</w:t>
      </w:r>
      <w:r w:rsidR="00A51057" w:rsidRPr="00776B24">
        <w:rPr>
          <w:rFonts w:cs="Calibri"/>
        </w:rPr>
        <w:fldChar w:fldCharType="end"/>
      </w:r>
      <w:r w:rsidR="00A51057" w:rsidRPr="00776B24">
        <w:rPr>
          <w:rFonts w:cs="Calibri"/>
        </w:rPr>
        <w:t>.</w:t>
      </w:r>
      <w:r w:rsidRPr="00776B24">
        <w:rPr>
          <w:rFonts w:cs="Calibri"/>
        </w:rPr>
        <w:t xml:space="preserve"> </w:t>
      </w:r>
    </w:p>
    <w:p w14:paraId="0EF78142" w14:textId="537E9F76" w:rsidR="00860815" w:rsidRPr="0031095B" w:rsidRDefault="00DD6EB5" w:rsidP="003D5E8D">
      <w:pPr>
        <w:spacing w:line="276" w:lineRule="auto"/>
        <w:jc w:val="both"/>
        <w:rPr>
          <w:rFonts w:cs="Calibri"/>
        </w:rPr>
      </w:pPr>
      <w:r w:rsidRPr="00776B24">
        <w:rPr>
          <w:rFonts w:cs="Calibri"/>
        </w:rPr>
        <w:t>Further</w:t>
      </w:r>
      <w:r w:rsidR="00F03263" w:rsidRPr="00776B24">
        <w:rPr>
          <w:rFonts w:cs="Calibri"/>
        </w:rPr>
        <w:t>more,</w:t>
      </w:r>
      <w:r w:rsidRPr="00776B24">
        <w:rPr>
          <w:rFonts w:cs="Calibri"/>
        </w:rPr>
        <w:t xml:space="preserve"> interviewees did not always agree on what facilitated integration, as approaches deemed effective in one context might not be viewed the same elsewhere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Pr="00776B24">
        <w:rPr>
          <w:rFonts w:cs="Calibri"/>
        </w:rPr>
        <w:fldChar w:fldCharType="separate"/>
      </w:r>
      <w:r w:rsidR="002E17B7" w:rsidRPr="002E17B7">
        <w:rPr>
          <w:rFonts w:cs="Calibri"/>
          <w:noProof/>
        </w:rPr>
        <w:t>(7)</w:t>
      </w:r>
      <w:r w:rsidRPr="00776B24">
        <w:rPr>
          <w:rFonts w:cs="Calibri"/>
        </w:rPr>
        <w:fldChar w:fldCharType="end"/>
      </w:r>
      <w:r w:rsidRPr="00776B24">
        <w:rPr>
          <w:rFonts w:cs="Calibri"/>
        </w:rPr>
        <w:t xml:space="preserve">. For example, in Pioneer sites, while some participants emphasised the importance of co-located teams (e.g., of community health and social care workers) under a unified management structure, others saw this as either unnecessary or even counterproductive, particularly if it created concerns among staff about their roles within the reorganised framework </w:t>
      </w:r>
      <w:r w:rsidRPr="00776B24">
        <w:rPr>
          <w:rFonts w:cs="Calibri"/>
        </w:rPr>
        <w:fldChar w:fldCharType="begin" w:fldLock="1"/>
      </w:r>
      <w:r w:rsidR="008537D4">
        <w:rPr>
          <w:rFonts w:cs="Calibri"/>
        </w:rPr>
        <w:instrText>ADDIN CSL_CITATION {"citationItems":[{"id":"ITEM-1","itemData":{"abstract":"This final report of the ‘early’ evaluation of the Integrated Care and Support Pioneer programme develops and expands on the findings presented in the February 2015\\r\\ninterim report and is intended to provide a description of (roughly) the first eighteen months of Pioneer development. The interim report may be found on PIRU’s website:\\r\\nwww.piru.ac.uk/assets/files/Early evaluation of IC Pioneers, interim report.pdf The Integrated Care and Support Pioneer programme was initiated nationally\\r\\nto improve the quality, effectiveness and cost-effectiveness of care for people\\r\\nwhose needs are met best when the different parts of the (NHS) and local authority services (especially adult social care) work in an integrated way.","author":[{"dropping-particle":"","family":"Erens","given":"Bob","non-dropping-particle":"","parse-names":false,"suffix":""},{"dropping-particle":"","family":"Wistow","given":"Gerald","non-dropping-particle":"","parse-names":false,"suffix":""},{"dropping-particle":"","family":"Mounier-Jack","given":"Sandra","non-dropping-particle":"","parse-names":false,"suffix":""},{"dropping-particle":"","family":"Douglas","given":"Nick","non-dropping-particle":"","parse-names":false,"suffix":""},{"dropping-particle":"","family":"Jones","given":"Lorelei","non-dropping-particle":"","parse-names":false,"suffix":""},{"dropping-particle":"","family":"Manacorda","given":"Tommaso","non-dropping-particle":"","parse-names":false,"suffix":""},{"dropping-particle":"","family":"Mays","given":"Nicholas","non-dropping-particle":"","parse-names":false,"suffix":""}],"id":"ITEM-1","issued":{"date-parts":[["2015"]]},"page":"124","title":"Early evaluation of the Integrated Care and Support Pioneers Programme: Final Report","type":"article-journal"},"uris":["http://www.mendeley.com/documents/?uuid=8152f39c-133d-4e44-836a-0bda7bd18ff4"]}],"mendeley":{"formattedCitation":"(7)","plainTextFormattedCitation":"(7)","previouslyFormattedCitation":"(7)"},"properties":{"noteIndex":0},"schema":"https://github.com/citation-style-language/schema/raw/master/csl-citation.json"}</w:instrText>
      </w:r>
      <w:r w:rsidRPr="00776B24">
        <w:rPr>
          <w:rFonts w:cs="Calibri"/>
        </w:rPr>
        <w:fldChar w:fldCharType="separate"/>
      </w:r>
      <w:r w:rsidR="002E17B7" w:rsidRPr="002E17B7">
        <w:rPr>
          <w:rFonts w:cs="Calibri"/>
          <w:noProof/>
        </w:rPr>
        <w:t>(7)</w:t>
      </w:r>
      <w:r w:rsidRPr="00776B24">
        <w:rPr>
          <w:rFonts w:cs="Calibri"/>
        </w:rPr>
        <w:fldChar w:fldCharType="end"/>
      </w:r>
      <w:r w:rsidRPr="00776B24">
        <w:rPr>
          <w:rFonts w:cs="Calibri"/>
        </w:rPr>
        <w:t>.</w:t>
      </w:r>
    </w:p>
    <w:p w14:paraId="0E9A1E65" w14:textId="7180BA50" w:rsidR="00860815" w:rsidRPr="00BA4CA5" w:rsidRDefault="008167A7" w:rsidP="00BA4CA5">
      <w:pPr>
        <w:pStyle w:val="ListParagraph"/>
        <w:numPr>
          <w:ilvl w:val="0"/>
          <w:numId w:val="6"/>
        </w:numPr>
        <w:spacing w:line="276" w:lineRule="auto"/>
        <w:jc w:val="both"/>
        <w:rPr>
          <w:rFonts w:cs="Calibri"/>
          <w:b/>
          <w:bCs/>
        </w:rPr>
      </w:pPr>
      <w:r w:rsidRPr="00BA4CA5">
        <w:rPr>
          <w:rFonts w:cs="Calibri"/>
          <w:b/>
          <w:bCs/>
        </w:rPr>
        <w:t xml:space="preserve">Care navigators </w:t>
      </w:r>
      <w:r w:rsidR="004455CC" w:rsidRPr="00BA4CA5">
        <w:rPr>
          <w:rFonts w:cs="Calibri"/>
          <w:b/>
          <w:bCs/>
        </w:rPr>
        <w:t xml:space="preserve">and case managers </w:t>
      </w:r>
    </w:p>
    <w:p w14:paraId="247A766B" w14:textId="26543DAF" w:rsidR="007A028B" w:rsidRPr="00776B24" w:rsidRDefault="00596A1D" w:rsidP="003D5E8D">
      <w:pPr>
        <w:spacing w:line="276" w:lineRule="auto"/>
        <w:jc w:val="both"/>
        <w:rPr>
          <w:rFonts w:cs="Calibri"/>
        </w:rPr>
      </w:pPr>
      <w:r w:rsidRPr="00776B24">
        <w:rPr>
          <w:rFonts w:cs="Calibri"/>
        </w:rPr>
        <w:t>The evidence endorsed the idea of care navigators</w:t>
      </w:r>
      <w:r w:rsidR="00C1542F" w:rsidRPr="00776B24">
        <w:rPr>
          <w:rFonts w:cs="Calibri"/>
        </w:rPr>
        <w:t xml:space="preserve">, </w:t>
      </w:r>
      <w:r w:rsidRPr="00776B24">
        <w:rPr>
          <w:rFonts w:cs="Calibri"/>
        </w:rPr>
        <w:t>care coordinators</w:t>
      </w:r>
      <w:r w:rsidR="00C1542F" w:rsidRPr="00776B24">
        <w:rPr>
          <w:rFonts w:cs="Calibri"/>
        </w:rPr>
        <w:t>, or case managers</w:t>
      </w:r>
      <w:r w:rsidR="00676E76" w:rsidRPr="00776B24">
        <w:rPr>
          <w:rFonts w:cs="Calibri"/>
        </w:rPr>
        <w:t xml:space="preserve"> in integrated care</w:t>
      </w:r>
      <w:r w:rsidR="004455CC" w:rsidRPr="00776B24">
        <w:rPr>
          <w:rFonts w:cs="Calibri"/>
        </w:rPr>
        <w:t>. These</w:t>
      </w:r>
      <w:r w:rsidR="007A028B" w:rsidRPr="00776B24">
        <w:rPr>
          <w:rFonts w:cs="Calibri"/>
        </w:rPr>
        <w:t xml:space="preserve"> dedicated individuals support patients to navigate fragmented </w:t>
      </w:r>
      <w:r w:rsidR="00187B1F" w:rsidRPr="00776B24">
        <w:rPr>
          <w:rFonts w:cs="Calibri"/>
        </w:rPr>
        <w:t>complex care systems</w:t>
      </w:r>
      <w:r w:rsidR="007A028B" w:rsidRPr="00776B24">
        <w:rPr>
          <w:rFonts w:cs="Calibri"/>
        </w:rPr>
        <w:t xml:space="preserve"> (e.g., between physical and mental health services, between primary and secondary care) and offer continuity of care</w:t>
      </w:r>
      <w:r w:rsidR="004170D6" w:rsidRPr="00776B24">
        <w:rPr>
          <w:rFonts w:cs="Calibri"/>
        </w:rPr>
        <w:t xml:space="preserve"> </w:t>
      </w:r>
      <w:r w:rsidR="004170D6" w:rsidRPr="00776B24">
        <w:rPr>
          <w:rFonts w:cs="Calibri"/>
          <w:b/>
          <w:bCs/>
        </w:rPr>
        <w:fldChar w:fldCharType="begin" w:fldLock="1"/>
      </w:r>
      <w:r w:rsidR="0064043F">
        <w:rPr>
          <w:rFonts w:cs="Calibri"/>
          <w:b/>
          <w:bCs/>
        </w:rPr>
        <w:instrText>ADDIN CSL_CITATION {"citationItems":[{"id":"ITEM-1","itemData":{"DOI":"10.5334/ijic.2605","ISSN":"15684156","PMID":"29588643","abstract":"People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Care","id":"ITEM-1","issue":"1","issued":{"date-parts":[["2018"]]},"page":"1-12","title":"Integrated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id":"ITEM-2","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ONE","id":"ITEM-2","issue":"5","issued":{"date-parts":[["2019"]]},"page":"1-25","title":"Service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id":"ITEM-3","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Healthcare","id":"ITEM-3","issue":"3","issued":{"date-parts":[["2017"]]},"page":"90-101","title":"Assessing healthcare professionals' experiences of integrated care: Do surveys tell the full story?","type":"article-journal","volume":"15"},"uris":["http://www.mendeley.com/documents/?uuid=36b63dd4-38b0-4e16-8fb8-4312b5814895"]},{"id":"ITEM-4","itemData":{"DOI":"10.5334/ijic.7768","ISSN":"15684156","abstract":"Introduction: Families with multiple and complex problems often deal with multiple professionals and organizations for support. Integrated social care supposedly prevents the fragmentation of care that often occurs.We identified facilitators and barriers experienced by families receiving integrated social care and by the professionals who provide it. Method: We performed a scoping review following Arksey and O’Malley’s framework, using the following databases: PsycINFO, Web of Science Core Collection, Psychology and Behavioral Sciences Collection, CINAHL, PubMed, and Medline. Furthermore, conducted a thematic analysis. The results were divided into facilitators and barriers of integrated social care. Results: We identified 278 studies and finally included sixteen in our scoping review. We identified facilitators, including: linking formal care with informal networks, promoting collaboration among professionals e.g., working in pairs, and professionals autonomy. We identified barriers, including: time constraints, tasks outside professionals’ expertise, along with resistance to integrated collaboration among organizations. These findings can enhance the advancement of social integrated care as a promising approach to support families facing multiple and complex problems. Conclusion: To empower families, integrated social care requires a systematic approach based on trust. It involves coordinated care, shared decision-making, informal networks and the participation of all family members, including children.","author":[{"dropping-particle":"","family":"Eck","given":"Marcel","non-dropping-particle":"van","parse-names":false,"suffix":""},{"dropping-particle":"","family":"Ettema","given":"Roelof","non-dropping-particle":"","parse-names":false,"suffix":""},{"dropping-particle":"","family":"Cloin","given":"Mariëlle","non-dropping-particle":"","parse-names":false,"suffix":""},{"dropping-particle":"","family":"Regenmortel","given":"Tine","non-dropping-particle":"van","parse-names":false,"suffix":""}],"container-title":"International Journal of Integrated Care","id":"ITEM-4","issue":"3","issued":{"date-parts":[["2024"]]},"page":"1-15","title":"Facilitators and Barriers in Integrated Social Care for Families Facing Multiple and Complex Problems: A Scoping Review","type":"article-journal","volume":"24"},"uris":["http://www.mendeley.com/documents/?uuid=00b53805-6296-4574-8e3e-385435d53254"]}],"mendeley":{"formattedCitation":"(16,23,25,28)","plainTextFormattedCitation":"(16,23,25,28)","previouslyFormattedCitation":"(16,23,25,28)"},"properties":{"noteIndex":0},"schema":"https://github.com/citation-style-language/schema/raw/master/csl-citation.json"}</w:instrText>
      </w:r>
      <w:r w:rsidR="004170D6" w:rsidRPr="00776B24">
        <w:rPr>
          <w:rFonts w:cs="Calibri"/>
          <w:b/>
          <w:bCs/>
        </w:rPr>
        <w:fldChar w:fldCharType="separate"/>
      </w:r>
      <w:r w:rsidR="002D0F3F" w:rsidRPr="002D0F3F">
        <w:rPr>
          <w:rFonts w:cs="Calibri"/>
          <w:bCs/>
          <w:noProof/>
        </w:rPr>
        <w:t>(16,23,25,28)</w:t>
      </w:r>
      <w:r w:rsidR="004170D6" w:rsidRPr="00776B24">
        <w:rPr>
          <w:rFonts w:cs="Calibri"/>
          <w:b/>
          <w:bCs/>
        </w:rPr>
        <w:fldChar w:fldCharType="end"/>
      </w:r>
      <w:r w:rsidR="007A028B" w:rsidRPr="00776B24">
        <w:rPr>
          <w:rFonts w:cs="Calibri"/>
        </w:rPr>
        <w:t xml:space="preserve">. </w:t>
      </w:r>
      <w:r w:rsidR="00C1542F" w:rsidRPr="00776B24">
        <w:rPr>
          <w:rFonts w:cs="Calibri"/>
        </w:rPr>
        <w:t xml:space="preserve">They were </w:t>
      </w:r>
      <w:r w:rsidR="001341FB" w:rsidRPr="00776B24">
        <w:rPr>
          <w:rFonts w:cs="Calibri"/>
        </w:rPr>
        <w:t xml:space="preserve">considered </w:t>
      </w:r>
      <w:r w:rsidR="00C1542F" w:rsidRPr="00776B24">
        <w:rPr>
          <w:rFonts w:cs="Calibri"/>
        </w:rPr>
        <w:t xml:space="preserve">the central coordinator in effective MDTs </w:t>
      </w:r>
      <w:r w:rsidR="00C1542F" w:rsidRPr="00776B24">
        <w:rPr>
          <w:rFonts w:cs="Calibri"/>
        </w:rPr>
        <w:fldChar w:fldCharType="begin" w:fldLock="1"/>
      </w:r>
      <w:r w:rsidR="0064043F">
        <w:rPr>
          <w:rFonts w:cs="Calibri"/>
        </w:rPr>
        <w:instrText>ADDIN CSL_CITATION {"citationItems":[{"id":"ITEM-1","itemData":{"DOI":"10.1093/intqhc/mzx041","ISSN":"14643677","PMID":"28430963","abstract":"Purpose: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Care","id":"ITEM-1","issue":"3","issued":{"date-parts":[["2017"]]},"page":"327-334","title":"Integrated care for older populations and its implementation facilitators and barriers: A rapid scoping review","type":"article-journal","volume":"29"},"uris":["http://www.mendeley.com/documents/?uuid=8d79fb05-318a-4893-aba7-20c1b4cbb9c6"]}],"mendeley":{"formattedCitation":"(17)","plainTextFormattedCitation":"(17)","previouslyFormattedCitation":"(17)"},"properties":{"noteIndex":0},"schema":"https://github.com/citation-style-language/schema/raw/master/csl-citation.json"}</w:instrText>
      </w:r>
      <w:r w:rsidR="00C1542F" w:rsidRPr="00776B24">
        <w:rPr>
          <w:rFonts w:cs="Calibri"/>
        </w:rPr>
        <w:fldChar w:fldCharType="separate"/>
      </w:r>
      <w:r w:rsidR="002D0F3F" w:rsidRPr="002D0F3F">
        <w:rPr>
          <w:rFonts w:cs="Calibri"/>
          <w:noProof/>
        </w:rPr>
        <w:t>(17)</w:t>
      </w:r>
      <w:r w:rsidR="00C1542F" w:rsidRPr="00776B24">
        <w:rPr>
          <w:rFonts w:cs="Calibri"/>
        </w:rPr>
        <w:fldChar w:fldCharType="end"/>
      </w:r>
      <w:r w:rsidR="00C1542F" w:rsidRPr="00776B24">
        <w:rPr>
          <w:rFonts w:cs="Calibri"/>
        </w:rPr>
        <w:t xml:space="preserve">. </w:t>
      </w:r>
      <w:r w:rsidR="00FE61EB" w:rsidRPr="00776B24">
        <w:rPr>
          <w:rFonts w:cs="Calibri"/>
        </w:rPr>
        <w:t xml:space="preserve">The value of such individuals was particularly evident in the literature on integrated care for people with severe mental illness </w:t>
      </w:r>
      <w:r w:rsidR="004170D6" w:rsidRPr="00776B24">
        <w:rPr>
          <w:rFonts w:cs="Calibri"/>
        </w:rPr>
        <w:fldChar w:fldCharType="begin" w:fldLock="1"/>
      </w:r>
      <w:r w:rsidR="002D0F3F">
        <w:rPr>
          <w:rFonts w:cs="Calibri"/>
        </w:rPr>
        <w:instrText>ADDIN CSL_CITATION {"citationItems":[{"id":"ITEM-1","itemData":{"DOI":"10.5334/ijic.2605","ISSN":"15684156","PMID":"29588643","abstract":"People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Care","id":"ITEM-1","issue":"1","issued":{"date-parts":[["2018"]]},"page":"1-12","title":"Integrated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(23)","plainTextFormattedCitation":"(23)","previouslyFormattedCitation":"(23)"},"properties":{"noteIndex":0},"schema":"https://github.com/citation-style-language/schema/raw/master/csl-citation.json"}</w:instrText>
      </w:r>
      <w:r w:rsidR="004170D6" w:rsidRPr="00776B24">
        <w:rPr>
          <w:rFonts w:cs="Calibri"/>
        </w:rPr>
        <w:fldChar w:fldCharType="separate"/>
      </w:r>
      <w:r w:rsidR="00D155D8" w:rsidRPr="00D155D8">
        <w:rPr>
          <w:rFonts w:cs="Calibri"/>
          <w:noProof/>
        </w:rPr>
        <w:t>(23)</w:t>
      </w:r>
      <w:r w:rsidR="004170D6" w:rsidRPr="00776B24">
        <w:rPr>
          <w:rFonts w:cs="Calibri"/>
        </w:rPr>
        <w:fldChar w:fldCharType="end"/>
      </w:r>
      <w:r w:rsidR="004170D6" w:rsidRPr="00776B24">
        <w:rPr>
          <w:rFonts w:cs="Calibri"/>
        </w:rPr>
        <w:t xml:space="preserve"> </w:t>
      </w:r>
      <w:r w:rsidR="00FE61EB" w:rsidRPr="00776B24">
        <w:rPr>
          <w:rFonts w:cs="Calibri"/>
        </w:rPr>
        <w:t xml:space="preserve">and </w:t>
      </w:r>
      <w:r w:rsidR="003D391F" w:rsidRPr="00776B24">
        <w:rPr>
          <w:rFonts w:cs="Calibri"/>
        </w:rPr>
        <w:t>frail older populations</w:t>
      </w:r>
      <w:r w:rsidR="004170D6" w:rsidRPr="00776B24">
        <w:rPr>
          <w:rFonts w:cs="Calibri"/>
        </w:rPr>
        <w:t xml:space="preserve"> </w:t>
      </w:r>
      <w:r w:rsidR="004170D6" w:rsidRPr="00776B24">
        <w:rPr>
          <w:rFonts w:cs="Calibri"/>
        </w:rPr>
        <w:fldChar w:fldCharType="begin" w:fldLock="1"/>
      </w:r>
      <w:r w:rsidR="002D0F3F">
        <w:rPr>
          <w:rFonts w:cs="Calibri"/>
        </w:rPr>
        <w:instrText>ADDIN CSL_CITATION {"citationItems":[{"id":"ITEM-1","itemData":{"DOI":"10.1371/journal.pone.0216488","ISBN":"1111111111","ISSN":"19326203","PMID":"31083707","abstract":"Introduction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ONE","id":"ITEM-1","issue":"5","issued":{"date-parts":[["2019"]]},"page":"1-25","title":"Service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synthesis","type":"article-journal","volume":"14"},"uris":["http://www.mendeley.com/documents/?uuid=fd194b06-6671-417c-ad07-c7274ded7d34"]},{"id":"ITEM-2","itemData":{"DOI":"10.5334/ijic.7768","ISSN":"15684156","abstract":"Introduction: Families with multiple and complex problems often deal with multiple professionals and organizations for support. Integrated social care supposedly prevents the fragmentation of care that often occurs.We identified facilitators and barriers experienced by families receiving integrated social care and by the professionals who provide it. Method: We performed a scoping review following Arksey and O’Malley’s framework, using the following databases: PsycINFO, Web of Science Core Collection, Psychology and Behavioral Sciences Collection, CINAHL, PubMed, and Medline. Furthermore, conducted a thematic analysis. The results were divided into facilitators and barriers of integrated social care. Results: We identified 278 studies and finally included sixteen in our scoping review. We identified facilitators, including: linking formal care with informal networks, promoting collaboration among professionals e.g., working in pairs, and professionals autonomy. We identified barriers, including: time constraints, tasks outside professionals’ expertise, along with resistance to integrated collaboration among organizations. These findings can enhance the advancement of social integrated care as a promising approach to support families facing multiple and complex problems. Conclusion: To empower families, integrated social care requires a systematic approach based on trust. It involves coordinated care, shared decision-making, informal networks and the participation of all family members, including children.","author":[{"dropping-particle":"","family":"Eck","given":"Marcel","non-dropping-particle":"van","parse-names":false,"suffix":""},{"dropping-particle":"","family":"Ettema","given":"Roelof","non-dropping-particle":"","parse-names":false,"suffix":""},{"dropping-particle":"","family":"Cloin","given":"Mariëlle","non-dropping-particle":"","parse-names":false,"suffix":""},{"dropping-particle":"","family":"Regenmortel","given":"Tine","non-dropping-particle":"van","parse-names":false,"suffix":""}],"container-title":"International Journal of Integrated Care","id":"ITEM-2","issue":"3","issued":{"date-parts":[["2024"]]},"page":"1-15","title":"Facilitators and Barriers in Integrated Social Care for Families Facing Multiple and Complex Problems: A Scoping Review","type":"article-journal","volume":"24"},"uris":["http://www.mendeley.com/documents/?uuid=00b53805-6296-4574-8e3e-385435d53254"]}],"mendeley":{"formattedCitation":"(25,28)","plainTextFormattedCitation":"(25,28)","previouslyFormattedCitation":"(25,28)"},"properties":{"noteIndex":0},"schema":"https://github.com/citation-style-language/schema/raw/master/csl-citation.json"}</w:instrText>
      </w:r>
      <w:r w:rsidR="004170D6" w:rsidRPr="00776B24">
        <w:rPr>
          <w:rFonts w:cs="Calibri"/>
        </w:rPr>
        <w:fldChar w:fldCharType="separate"/>
      </w:r>
      <w:r w:rsidR="00D155D8" w:rsidRPr="00D155D8">
        <w:rPr>
          <w:rFonts w:cs="Calibri"/>
          <w:noProof/>
        </w:rPr>
        <w:t>(25,28)</w:t>
      </w:r>
      <w:r w:rsidR="004170D6" w:rsidRPr="00776B24">
        <w:rPr>
          <w:rFonts w:cs="Calibri"/>
        </w:rPr>
        <w:fldChar w:fldCharType="end"/>
      </w:r>
      <w:r w:rsidR="003D391F" w:rsidRPr="00776B24">
        <w:rPr>
          <w:rFonts w:cs="Calibri"/>
        </w:rPr>
        <w:t xml:space="preserve">. </w:t>
      </w:r>
      <w:r w:rsidR="00454837" w:rsidRPr="0031095B">
        <w:rPr>
          <w:rFonts w:cs="Calibri"/>
          <w:color w:val="000000" w:themeColor="text1"/>
        </w:rPr>
        <w:t>Service users and carers placed importance on</w:t>
      </w:r>
      <w:r w:rsidR="00A1348A" w:rsidRPr="0031095B">
        <w:rPr>
          <w:rFonts w:cs="Calibri"/>
          <w:color w:val="000000" w:themeColor="text1"/>
        </w:rPr>
        <w:t xml:space="preserve"> the</w:t>
      </w:r>
      <w:r w:rsidR="00454837" w:rsidRPr="0031095B">
        <w:rPr>
          <w:rFonts w:cs="Calibri"/>
          <w:color w:val="000000" w:themeColor="text1"/>
        </w:rPr>
        <w:t xml:space="preserve"> continuity of care</w:t>
      </w:r>
      <w:r w:rsidR="00A1348A" w:rsidRPr="0031095B">
        <w:rPr>
          <w:rFonts w:cs="Calibri"/>
          <w:color w:val="000000" w:themeColor="text1"/>
        </w:rPr>
        <w:t xml:space="preserve"> offered</w:t>
      </w:r>
      <w:r w:rsidR="00454837" w:rsidRPr="0031095B">
        <w:rPr>
          <w:rFonts w:cs="Calibri"/>
          <w:color w:val="000000" w:themeColor="text1"/>
        </w:rPr>
        <w:t xml:space="preserve"> through one-to-one relationships with a care coordinator, case manager, or community key worke</w:t>
      </w:r>
      <w:r w:rsidR="00454837" w:rsidRPr="00776B24">
        <w:rPr>
          <w:rFonts w:cs="Calibri"/>
          <w:color w:val="000000" w:themeColor="text1"/>
        </w:rPr>
        <w:t xml:space="preserve">r </w:t>
      </w:r>
      <w:r w:rsidR="00454837" w:rsidRPr="00776B24">
        <w:rPr>
          <w:rFonts w:cs="Calibri"/>
          <w:color w:val="000000" w:themeColor="text1"/>
        </w:rPr>
        <w:fldChar w:fldCharType="begin" w:fldLock="1"/>
      </w:r>
      <w:r w:rsidR="002D0F3F">
        <w:rPr>
          <w:rFonts w:cs="Calibri"/>
          <w:color w:val="000000" w:themeColor="text1"/>
        </w:rPr>
        <w:instrText>ADDIN CSL_CITATION {"citationItems":[{"id":"ITEM-1","itemData":{"DOI":"10.1371/journal.pone.0216488","ISBN":"1111111111","ISSN":"19326203","PMID":"31083707","abstract":"Introduction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ONE","id":"ITEM-1","issue":"5","issued":{"date-parts":[["2019"]]},"page":"1-25","title":"Service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mendeley":{"formattedCitation":"(25)","plainTextFormattedCitation":"(25)","previouslyFormattedCitation":"(25)"},"properties":{"noteIndex":0},"schema":"https://github.com/citation-style-language/schema/raw/master/csl-citation.json"}</w:instrText>
      </w:r>
      <w:r w:rsidR="00454837" w:rsidRPr="00776B24">
        <w:rPr>
          <w:rFonts w:cs="Calibri"/>
          <w:color w:val="000000" w:themeColor="text1"/>
        </w:rPr>
        <w:fldChar w:fldCharType="separate"/>
      </w:r>
      <w:r w:rsidR="00D155D8" w:rsidRPr="00D155D8">
        <w:rPr>
          <w:rFonts w:cs="Calibri"/>
          <w:noProof/>
          <w:color w:val="000000" w:themeColor="text1"/>
        </w:rPr>
        <w:t>(25)</w:t>
      </w:r>
      <w:r w:rsidR="00454837" w:rsidRPr="00776B24">
        <w:rPr>
          <w:rFonts w:cs="Calibri"/>
          <w:color w:val="000000" w:themeColor="text1"/>
        </w:rPr>
        <w:fldChar w:fldCharType="end"/>
      </w:r>
      <w:r w:rsidR="00454837" w:rsidRPr="00776B24">
        <w:rPr>
          <w:rFonts w:cs="Calibri"/>
          <w:color w:val="000000" w:themeColor="text1"/>
        </w:rPr>
        <w:t xml:space="preserve">. </w:t>
      </w:r>
      <w:r w:rsidR="00064DEB" w:rsidRPr="00776B24">
        <w:rPr>
          <w:rFonts w:cs="Calibri"/>
          <w:color w:val="000000" w:themeColor="text1"/>
        </w:rPr>
        <w:t>Such relationships</w:t>
      </w:r>
      <w:r w:rsidR="006C3F0B" w:rsidRPr="00776B24">
        <w:rPr>
          <w:rFonts w:cs="Calibri"/>
          <w:color w:val="000000" w:themeColor="text1"/>
        </w:rPr>
        <w:t xml:space="preserve"> improved the transition of care from hospital to community settings, </w:t>
      </w:r>
      <w:r w:rsidR="00F30ABC" w:rsidRPr="00776B24">
        <w:rPr>
          <w:rFonts w:cs="Calibri"/>
          <w:color w:val="000000" w:themeColor="text1"/>
        </w:rPr>
        <w:t>facilitated personalised care, and enabled access to appropriate information and support.</w:t>
      </w:r>
      <w:r w:rsidR="007E64A3" w:rsidRPr="00776B24">
        <w:rPr>
          <w:rFonts w:cs="Calibri"/>
          <w:color w:val="000000" w:themeColor="text1"/>
        </w:rPr>
        <w:t xml:space="preserve"> </w:t>
      </w:r>
      <w:r w:rsidR="00AA7621" w:rsidRPr="00776B24">
        <w:rPr>
          <w:rFonts w:cs="Calibri"/>
          <w:color w:val="000000" w:themeColor="text1"/>
        </w:rPr>
        <w:t xml:space="preserve">Organisational factors such as staff shortages, </w:t>
      </w:r>
      <w:r w:rsidR="007E64A3" w:rsidRPr="00776B24">
        <w:rPr>
          <w:rFonts w:cs="Calibri"/>
          <w:color w:val="000000" w:themeColor="text1"/>
        </w:rPr>
        <w:t xml:space="preserve">high </w:t>
      </w:r>
      <w:r w:rsidR="00AA7621" w:rsidRPr="00776B24">
        <w:rPr>
          <w:rFonts w:cs="Calibri"/>
          <w:color w:val="000000" w:themeColor="text1"/>
        </w:rPr>
        <w:t xml:space="preserve">staff turnover (particularly among care </w:t>
      </w:r>
      <w:r w:rsidR="00AA7621" w:rsidRPr="00776B24">
        <w:rPr>
          <w:rFonts w:cs="Calibri"/>
          <w:color w:val="000000" w:themeColor="text1"/>
        </w:rPr>
        <w:lastRenderedPageBreak/>
        <w:t xml:space="preserve">workers), a lack of service user </w:t>
      </w:r>
      <w:r w:rsidR="007E64A3" w:rsidRPr="00776B24">
        <w:rPr>
          <w:rFonts w:cs="Calibri"/>
          <w:color w:val="000000" w:themeColor="text1"/>
        </w:rPr>
        <w:t>contribution to the design of integrated services, and lack of service user</w:t>
      </w:r>
      <w:r w:rsidR="00FA6E1E">
        <w:rPr>
          <w:rFonts w:cs="Calibri"/>
          <w:color w:val="000000" w:themeColor="text1"/>
        </w:rPr>
        <w:t xml:space="preserve"> or </w:t>
      </w:r>
      <w:r w:rsidR="007E64A3" w:rsidRPr="00776B24">
        <w:rPr>
          <w:rFonts w:cs="Calibri"/>
          <w:color w:val="000000" w:themeColor="text1"/>
        </w:rPr>
        <w:t>carer involvement during transitions from hospital to community settings were all cited as barriers</w:t>
      </w:r>
      <w:r w:rsidR="00F30ABC" w:rsidRPr="00776B24">
        <w:rPr>
          <w:rFonts w:cs="Calibri"/>
          <w:color w:val="000000" w:themeColor="text1"/>
        </w:rPr>
        <w:t xml:space="preserve"> </w:t>
      </w:r>
      <w:r w:rsidR="007E64A3" w:rsidRPr="00776B24">
        <w:rPr>
          <w:rFonts w:cs="Calibri"/>
          <w:color w:val="000000" w:themeColor="text1"/>
        </w:rPr>
        <w:t>to effective</w:t>
      </w:r>
      <w:r w:rsidR="00F30ABC" w:rsidRPr="00776B24">
        <w:rPr>
          <w:rFonts w:cs="Calibri"/>
          <w:color w:val="000000" w:themeColor="text1"/>
        </w:rPr>
        <w:t xml:space="preserve"> care coordination and continuity</w:t>
      </w:r>
      <w:r w:rsidR="007E64A3" w:rsidRPr="00776B24">
        <w:rPr>
          <w:rFonts w:cs="Calibri"/>
          <w:color w:val="000000" w:themeColor="text1"/>
        </w:rPr>
        <w:t xml:space="preserve"> </w:t>
      </w:r>
      <w:r w:rsidR="007E64A3" w:rsidRPr="00776B24">
        <w:rPr>
          <w:rFonts w:cs="Calibri"/>
          <w:color w:val="000000" w:themeColor="text1"/>
        </w:rPr>
        <w:fldChar w:fldCharType="begin" w:fldLock="1"/>
      </w:r>
      <w:r w:rsidR="002D0F3F">
        <w:rPr>
          <w:rFonts w:cs="Calibri"/>
          <w:color w:val="000000" w:themeColor="text1"/>
        </w:rPr>
        <w:instrText>ADDIN CSL_CITATION {"citationItems":[{"id":"ITEM-1","itemData":{"DOI":"10.1371/journal.pone.0216488","ISBN":"1111111111","ISSN":"19326203","PMID":"31083707","abstract":"Introduction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ONE","id":"ITEM-1","issue":"5","issued":{"date-parts":[["2019"]]},"page":"1-25","title":"Service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mendeley":{"formattedCitation":"(25)","plainTextFormattedCitation":"(25)","previouslyFormattedCitation":"(25)"},"properties":{"noteIndex":0},"schema":"https://github.com/citation-style-language/schema/raw/master/csl-citation.json"}</w:instrText>
      </w:r>
      <w:r w:rsidR="007E64A3" w:rsidRPr="00776B24">
        <w:rPr>
          <w:rFonts w:cs="Calibri"/>
          <w:color w:val="000000" w:themeColor="text1"/>
        </w:rPr>
        <w:fldChar w:fldCharType="separate"/>
      </w:r>
      <w:r w:rsidR="00D155D8" w:rsidRPr="00D155D8">
        <w:rPr>
          <w:rFonts w:cs="Calibri"/>
          <w:noProof/>
          <w:color w:val="000000" w:themeColor="text1"/>
        </w:rPr>
        <w:t>(25)</w:t>
      </w:r>
      <w:r w:rsidR="007E64A3" w:rsidRPr="00776B24">
        <w:rPr>
          <w:rFonts w:cs="Calibri"/>
          <w:color w:val="000000" w:themeColor="text1"/>
        </w:rPr>
        <w:fldChar w:fldCharType="end"/>
      </w:r>
      <w:r w:rsidR="007E64A3" w:rsidRPr="00776B24">
        <w:rPr>
          <w:rFonts w:cs="Calibri"/>
          <w:color w:val="000000" w:themeColor="text1"/>
        </w:rPr>
        <w:t>.</w:t>
      </w:r>
      <w:r w:rsidR="00064DEB" w:rsidRPr="00776B24">
        <w:rPr>
          <w:rFonts w:cs="Calibri"/>
          <w:color w:val="000000" w:themeColor="text1"/>
        </w:rPr>
        <w:t xml:space="preserve"> Service users and carers highlighted that a positive relationship </w:t>
      </w:r>
      <w:r w:rsidR="00210E34" w:rsidRPr="00776B24">
        <w:rPr>
          <w:rFonts w:cs="Calibri"/>
          <w:color w:val="000000" w:themeColor="text1"/>
        </w:rPr>
        <w:t>with their care provider</w:t>
      </w:r>
      <w:r w:rsidR="00E8378E" w:rsidRPr="00776B24">
        <w:rPr>
          <w:rFonts w:cs="Calibri"/>
          <w:color w:val="000000" w:themeColor="text1"/>
        </w:rPr>
        <w:t xml:space="preserve"> – characterised by </w:t>
      </w:r>
      <w:r w:rsidR="00447A20" w:rsidRPr="00776B24">
        <w:rPr>
          <w:rFonts w:cs="Calibri"/>
          <w:color w:val="000000" w:themeColor="text1"/>
        </w:rPr>
        <w:t>good communication, respect, listening, trust –</w:t>
      </w:r>
      <w:r w:rsidR="00210E34" w:rsidRPr="00776B24">
        <w:rPr>
          <w:rFonts w:cs="Calibri"/>
          <w:color w:val="000000" w:themeColor="text1"/>
        </w:rPr>
        <w:t xml:space="preserve"> enhanced their experience of care </w:t>
      </w:r>
      <w:r w:rsidR="00447A20" w:rsidRPr="00776B24">
        <w:rPr>
          <w:rFonts w:cs="Calibri"/>
          <w:color w:val="000000" w:themeColor="text1"/>
        </w:rPr>
        <w:t>coordination</w:t>
      </w:r>
      <w:r w:rsidR="00210E34" w:rsidRPr="00776B24">
        <w:rPr>
          <w:rFonts w:cs="Calibri"/>
          <w:color w:val="000000" w:themeColor="text1"/>
        </w:rPr>
        <w:t xml:space="preserve"> and continuity, supporting them to </w:t>
      </w:r>
      <w:r w:rsidR="00E8378E" w:rsidRPr="00776B24">
        <w:rPr>
          <w:rFonts w:cs="Calibri"/>
          <w:color w:val="000000" w:themeColor="text1"/>
        </w:rPr>
        <w:t>feel</w:t>
      </w:r>
      <w:r w:rsidR="00210E34" w:rsidRPr="00776B24">
        <w:rPr>
          <w:rFonts w:cs="Calibri"/>
          <w:color w:val="000000" w:themeColor="text1"/>
        </w:rPr>
        <w:t xml:space="preserve"> empowered, in control, safe and secure</w:t>
      </w:r>
      <w:r w:rsidR="00447A20" w:rsidRPr="00776B24">
        <w:rPr>
          <w:rFonts w:cs="Calibri"/>
          <w:color w:val="000000" w:themeColor="text1"/>
        </w:rPr>
        <w:t xml:space="preserve"> </w:t>
      </w:r>
      <w:r w:rsidR="00447A20" w:rsidRPr="00776B24">
        <w:rPr>
          <w:rFonts w:cs="Calibri"/>
          <w:color w:val="000000" w:themeColor="text1"/>
        </w:rPr>
        <w:fldChar w:fldCharType="begin" w:fldLock="1"/>
      </w:r>
      <w:r w:rsidR="002D0F3F">
        <w:rPr>
          <w:rFonts w:cs="Calibri"/>
          <w:color w:val="000000" w:themeColor="text1"/>
        </w:rPr>
        <w:instrText>ADDIN CSL_CITATION {"citationItems":[{"id":"ITEM-1","itemData":{"DOI":"10.1371/journal.pone.0216488","ISBN":"1111111111","ISSN":"19326203","PMID":"31083707","abstract":"Introduction Older people with frailty (OPF) can experience reduced quality of care and adverse outcomes due to poorly coordinated and fragmented care, making this patient population a key target group for integrated care. This systematic review explores service user, carer and provider perspectives on integrated care for OPF, and factors perceived to facilitate and hinder implementation, to draw out implications for policy, practice and research. Methods Systematic review and narrative synthesis of qualitative studies identified from MEDLINE, CINAHL, PsycINFO and Social Sciences Citation Index, hand-searching of reference lists and citation tracking of included studies, and review of experts’ online profiles. Quality of included studies was appraised with The Critical Appraisal Skills Programme tool for qualitative research. Results Eighteen studies were included in the synthesis. We identified four themes related to stakeholder perspectives on integrated care for OPF: different preferences for integrated care among service users, system and service organisation components, relational aspects of care and support, and stakeholder perceptions of outcomes. Service users and carers highlighted continuity of care with a professional they could trust, whereas providers emphasised improved coordination of care between providers in different care sectors as key strategies for integrated care. We identified three themes related to factors facilitating and hindering implementation: perceptions of the integrated care intervention and target population, service organisational factors and system level factors influencing implementation. Different stakeholder groups perceived the complexity of care needs of this patient population, difficulties with system navigation and access, and limited service user and carer involvement in care decisions as key factors hindering implementation. Providers mainly also highlighted other organisational and system factors perceived to facilitate and hinder implementation of integrated care for OPF.","author":[{"dropping-particle":"","family":"Sadler","given":"Euan","non-dropping-particle":"","parse-names":false,"suffix":""},{"dropping-particle":"","family":"Potterton","given":"Victoria","non-dropping-particle":"","parse-names":false,"suffix":""},{"dropping-particle":"","family":"Anderson","given":"Ruth","non-dropping-particle":"","parse-names":false,"suffix":""},{"dropping-particle":"","family":"Khadjesari","given":"Zarnie","non-dropping-particle":"","parse-names":false,"suffix":""},{"dropping-particle":"","family":"Sheehan","given":"Katie","non-dropping-particle":"","parse-names":false,"suffix":""},{"dropping-particle":"","family":"Butt","given":"Farida","non-dropping-particle":"","parse-names":false,"suffix":""},{"dropping-particle":"","family":"Sevdalis","given":"Nick","non-dropping-particle":"","parse-names":false,"suffix":""},{"dropping-particle":"","family":"Sandall","given":"Jane","non-dropping-particle":"","parse-names":false,"suffix":""}],"container-title":"PLoS ONE","id":"ITEM-1","issue":"5","issued":{"date-parts":[["2019"]]},"page":"1-25","title":"Service user, carer and provider perspectives on integrated care for older people with frailty, and factors perceived to facilitate and hinder implementation: A systematic review and narrative synthesis","type":"article-journal","volume":"14"},"uris":["http://www.mendeley.com/documents/?uuid=fd194b06-6671-417c-ad07-c7274ded7d34"]}],"mendeley":{"formattedCitation":"(25)","plainTextFormattedCitation":"(25)","previouslyFormattedCitation":"(25)"},"properties":{"noteIndex":0},"schema":"https://github.com/citation-style-language/schema/raw/master/csl-citation.json"}</w:instrText>
      </w:r>
      <w:r w:rsidR="00447A20" w:rsidRPr="00776B24">
        <w:rPr>
          <w:rFonts w:cs="Calibri"/>
          <w:color w:val="000000" w:themeColor="text1"/>
        </w:rPr>
        <w:fldChar w:fldCharType="separate"/>
      </w:r>
      <w:r w:rsidR="00D155D8" w:rsidRPr="00D155D8">
        <w:rPr>
          <w:rFonts w:cs="Calibri"/>
          <w:noProof/>
          <w:color w:val="000000" w:themeColor="text1"/>
        </w:rPr>
        <w:t>(25)</w:t>
      </w:r>
      <w:r w:rsidR="00447A20" w:rsidRPr="00776B24">
        <w:rPr>
          <w:rFonts w:cs="Calibri"/>
          <w:color w:val="000000" w:themeColor="text1"/>
        </w:rPr>
        <w:fldChar w:fldCharType="end"/>
      </w:r>
      <w:r w:rsidR="00447A20" w:rsidRPr="00776B24">
        <w:rPr>
          <w:rFonts w:cs="Calibri"/>
          <w:color w:val="000000" w:themeColor="text1"/>
        </w:rPr>
        <w:t xml:space="preserve">. </w:t>
      </w:r>
    </w:p>
    <w:p w14:paraId="0721A3EF" w14:textId="41995604" w:rsidR="006A7080" w:rsidRPr="00776B24" w:rsidRDefault="00A1348A" w:rsidP="003D5E8D">
      <w:pPr>
        <w:spacing w:line="276" w:lineRule="auto"/>
        <w:jc w:val="both"/>
        <w:rPr>
          <w:rFonts w:cs="Calibri"/>
          <w:color w:val="000000" w:themeColor="text1"/>
        </w:rPr>
      </w:pPr>
      <w:r w:rsidRPr="00776B24">
        <w:rPr>
          <w:rFonts w:cs="Calibri"/>
        </w:rPr>
        <w:t xml:space="preserve">However, service users raised questions about the </w:t>
      </w:r>
      <w:r w:rsidRPr="0031095B">
        <w:rPr>
          <w:rFonts w:cs="Calibri"/>
        </w:rPr>
        <w:t>extent to which navigators should engage in advocacy for patients, particularly when dealing with services less accustomed to severe mental illness (e.g., when people with severe mental illness have dental care withdrawn due to missed appointments)</w:t>
      </w:r>
      <w:r w:rsidR="0037123B" w:rsidRPr="00776B24">
        <w:rPr>
          <w:rFonts w:cs="Calibri"/>
        </w:rPr>
        <w:t xml:space="preserve"> </w:t>
      </w:r>
      <w:r w:rsidR="0037123B" w:rsidRPr="00776B24">
        <w:rPr>
          <w:rFonts w:cs="Calibri"/>
        </w:rPr>
        <w:fldChar w:fldCharType="begin" w:fldLock="1"/>
      </w:r>
      <w:r w:rsidR="002D0F3F">
        <w:rPr>
          <w:rFonts w:cs="Calibri"/>
        </w:rPr>
        <w:instrText>ADDIN CSL_CITATION {"citationItems":[{"id":"ITEM-1","itemData":{"DOI":"10.5334/ijic.2605","ISSN":"15684156","PMID":"29588643","abstract":"People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Care","id":"ITEM-1","issue":"1","issued":{"date-parts":[["2018"]]},"page":"1-12","title":"Integrated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(23)","plainTextFormattedCitation":"(23)","previouslyFormattedCitation":"(23)"},"properties":{"noteIndex":0},"schema":"https://github.com/citation-style-language/schema/raw/master/csl-citation.json"}</w:instrText>
      </w:r>
      <w:r w:rsidR="0037123B" w:rsidRPr="00776B24">
        <w:rPr>
          <w:rFonts w:cs="Calibri"/>
        </w:rPr>
        <w:fldChar w:fldCharType="separate"/>
      </w:r>
      <w:r w:rsidR="00D155D8" w:rsidRPr="00D155D8">
        <w:rPr>
          <w:rFonts w:cs="Calibri"/>
          <w:noProof/>
        </w:rPr>
        <w:t>(23)</w:t>
      </w:r>
      <w:r w:rsidR="0037123B" w:rsidRPr="00776B24">
        <w:rPr>
          <w:rFonts w:cs="Calibri"/>
        </w:rPr>
        <w:fldChar w:fldCharType="end"/>
      </w:r>
      <w:r w:rsidRPr="0031095B">
        <w:rPr>
          <w:rFonts w:cs="Calibri"/>
        </w:rPr>
        <w:t>. This is made more difficult when specialist care coordinators lack</w:t>
      </w:r>
      <w:r w:rsidR="00676E76" w:rsidRPr="0031095B">
        <w:rPr>
          <w:rFonts w:cs="Calibri"/>
        </w:rPr>
        <w:t>ed</w:t>
      </w:r>
      <w:r w:rsidRPr="0031095B">
        <w:rPr>
          <w:rFonts w:cs="Calibri"/>
        </w:rPr>
        <w:t xml:space="preserve"> sufficient authority to exert control over other care professionals to ensure care is properly integrated</w:t>
      </w:r>
      <w:r w:rsidRPr="00776B24">
        <w:rPr>
          <w:rFonts w:cs="Calibri"/>
        </w:rPr>
        <w:t xml:space="preserve"> </w:t>
      </w:r>
      <w:r w:rsidRPr="00776B24">
        <w:rPr>
          <w:rFonts w:cs="Calibri"/>
        </w:rPr>
        <w:fldChar w:fldCharType="begin" w:fldLock="1"/>
      </w:r>
      <w:r w:rsidR="002D0F3F">
        <w:rPr>
          <w:rFonts w:cs="Calibri"/>
        </w:rPr>
        <w:instrText>ADDIN CSL_CITATION {"citationItems":[{"id":"ITEM-1","itemData":{"DOI":"10.5334/ijic.2605","ISSN":"15684156","PMID":"29588643","abstract":"People with mental health conditions have a lower life expectancy and poorer physical health outcomes than the general population. Evidence suggests this is due to a combination of clinical risk factors, socioeconomic factors, and health system factors, notably a lack of integration when care is required across service settings. Several recent reports have looked at ways to better integrate physical and mental health care for people with severe mental illness (SMI). We built on these by conducting a mapping review that looked for the most recent evidence and service models in this area. This involved searching the published literature and speaking to people involved in providing or using current services. Few of the identified service models were described adequately and fewer still were evaluated, raising questions about the replicability and generalisability of much of the existing evidence. However, some common themes did emerge. Efforts to improve the physical health care of people with SMI should empower staff and service users and help remove everyday barriers to delivering and accessing integrated care. In particular, there is a need for improved communication among professionals and better information technology to support them, greater clarity about who is responsible and accountable for physical health care, and greater awareness of the effects of stigmatisation on the wider culture and environment in which services are delivered.","author":[{"dropping-particle":"","family":"Rodgers","given":"Mark","non-dropping-particle":"","parse-names":false,"suffix":""},{"dropping-particle":"","family":"Dalton","given":"Jane","non-dropping-particle":"","parse-names":false,"suffix":""},{"dropping-particle":"","family":"Harden","given":"Melissa","non-dropping-particle":"","parse-names":false,"suffix":""},{"dropping-particle":"","family":"Street","given":"Andrew","non-dropping-particle":"","parse-names":false,"suffix":""},{"dropping-particle":"","family":"Parker","given":"Gillian","non-dropping-particle":"","parse-names":false,"suffix":""},{"dropping-particle":"","family":"Eastwood","given":"Alison","non-dropping-particle":"","parse-names":false,"suffix":""}],"container-title":"International Journal of Integrated Care","id":"ITEM-1","issue":"1","issued":{"date-parts":[["2018"]]},"page":"1-12","title":"Integrated care to address the physical health needs of people with severe mental illness: A mapping review of the recent evidence on barriers, facilitators and evaluations","type":"article-journal","volume":"18"},"uris":["http://www.mendeley.com/documents/?uuid=e3ec866c-2a2f-410a-bce9-d44300a700f4"]}],"mendeley":{"formattedCitation":"(23)","plainTextFormattedCitation":"(23)","previouslyFormattedCitation":"(23)"},"properties":{"noteIndex":0},"schema":"https://github.com/citation-style-language/schema/raw/master/csl-citation.json"}</w:instrText>
      </w:r>
      <w:r w:rsidRPr="00776B24">
        <w:rPr>
          <w:rFonts w:cs="Calibri"/>
        </w:rPr>
        <w:fldChar w:fldCharType="separate"/>
      </w:r>
      <w:r w:rsidR="00D155D8" w:rsidRPr="00D155D8">
        <w:rPr>
          <w:rFonts w:cs="Calibri"/>
          <w:noProof/>
        </w:rPr>
        <w:t>(23)</w:t>
      </w:r>
      <w:r w:rsidRPr="00776B24">
        <w:rPr>
          <w:rFonts w:cs="Calibri"/>
        </w:rPr>
        <w:fldChar w:fldCharType="end"/>
      </w:r>
      <w:r w:rsidRPr="00776B24">
        <w:rPr>
          <w:rFonts w:cs="Calibri"/>
        </w:rPr>
        <w:t>.</w:t>
      </w:r>
    </w:p>
    <w:p w14:paraId="4AE2F44C" w14:textId="06A212C4" w:rsidR="00E71667" w:rsidRPr="00776B24" w:rsidRDefault="00E71667" w:rsidP="003D5E8D">
      <w:pPr>
        <w:spacing w:line="276" w:lineRule="auto"/>
        <w:jc w:val="both"/>
        <w:rPr>
          <w:rFonts w:cs="Calibri"/>
          <w:b/>
          <w:bCs/>
        </w:rPr>
      </w:pPr>
      <w:r w:rsidRPr="00776B24">
        <w:rPr>
          <w:rFonts w:cs="Calibri"/>
          <w:b/>
          <w:bCs/>
        </w:rPr>
        <w:t>Information governance</w:t>
      </w:r>
      <w:r w:rsidR="00101DC5">
        <w:rPr>
          <w:rFonts w:cs="Calibri"/>
          <w:b/>
          <w:bCs/>
        </w:rPr>
        <w:t>: IT systems and data sharing</w:t>
      </w:r>
    </w:p>
    <w:p w14:paraId="2539F609" w14:textId="0AA6FFB9" w:rsidR="00764696" w:rsidRPr="00776B24" w:rsidRDefault="001C23A1" w:rsidP="003D5E8D">
      <w:pPr>
        <w:spacing w:line="276" w:lineRule="auto"/>
        <w:jc w:val="both"/>
        <w:rPr>
          <w:rFonts w:cs="Calibri"/>
        </w:rPr>
      </w:pPr>
      <w:r w:rsidRPr="00776B24">
        <w:rPr>
          <w:rFonts w:cs="Calibri"/>
        </w:rPr>
        <w:t xml:space="preserve">The evidence consistently highlighted the central role of IT interconnectivity and shared platforms in facilitating the integration and delivery of services, while also underscoring the challenges posed by incompatible IT systems </w:t>
      </w:r>
      <w:r w:rsidRPr="00776B24">
        <w:rPr>
          <w:rFonts w:cs="Calibri"/>
        </w:rPr>
        <w:fldChar w:fldCharType="begin" w:fldLock="1"/>
      </w:r>
      <w:r w:rsidR="008537D4">
        <w:rPr>
          <w:rFonts w:cs="Calibri"/>
        </w:rPr>
        <w:instrText>ADDIN CSL_CITATION {"citationItems":[{"id":"ITEM-1","itemData":{"DOI":"10.1186/s12875-020-01168-z","ISSN":"14712296","PMID":"32471353","abstract":"Background: The integration of community health and social care services has been widely promoted nationally as a vital step to improve patient centred care, reduce costs, reduce admissions to hospital and facilitate timely and effective discharge from hospital. The complexities of integration raise questions about the practical challenges of integrating health and care given embedded professional and organisational boundaries in both sectors. We describe how an English city created a single, integrated care partnership, to integrate community health and social care services. This led to the development of 12 integrated neighbourhood teams, combining and co-locating professionals across three separate localities. The aim of this research is to identify the context and the factors enabling and hindering integration from a qualitative process evaluation. Methods: Twenty-four semi-structured interviews were conducted with equal numbers of health and social care staff at strategic and operational level. The data was subjected to thematic analysis. Results: We describe three key themes: 1) shared vision and leadership; 2) organisational factors; 3) professional workforce factors. We found a clarity of vision and purpose of integration throughout the partnership, but there were challenges related to the introduction of devolved leadership. There were widespread concerns that the specified outcome measures did not capture the complexities of integration. Organisational challenges included a lack of detail around clinical and service delivery planning, tensions around variable human resource practices and barriers to data sharing. A lack of understanding and trust meant professional workforce integration remained a key challenge, although integration was also seen as a potential solution to engender relationship building. Conclusions: Given the long-term national policy focus on integration this ambitious approach to integrate community health and social care has highlighted implications for leadership, organisational design and inter-professional working. Given the ethos of valuing the local assets of individuals and networks within the new partnership we found the integrated neighbourhood teams could all learn from each other. Many of the challenges of integration could benefit from embracing the inherent capabilities across the integrated neighbourhood teams and localities of this city.","author":[{"dropping-particle":"","family":"Mitchell","given":"Claire","non-dropping-particle":"","parse-names":false,"suffix":""},{"dropping-particle":"","family":"Tazzyman","given":"Abigail","non-dropping-particle":"","parse-names":false,"suffix":""},{"dropping-particle":"","family":"Howard","given":"Susan J.","non-dropping-particle":"","parse-names":false,"suffix":""},{"dropping-particle":"","family":"Hodgson","given":"Damian","non-dropping-particle":"","parse-names":false,"suffix":""}],"container-title":"BMC Family Practice","id":"ITEM-1","issue":"1","issued":{"date-parts":[["2020"]]},"page":"1-10","publisher":"BMC Family Practice","title":"More that unites us than divides us? A qualitative study of integration of community health and social care services","type":"article-journal","volume":"21"},"uris":["http://www.mendeley.com/documents/?uuid=82718ef3-fe78-4c5b-ad75-5e51cdf0caeb"]},{"id":"ITEM-2","itemData":{"DOI":"10.1016/j.socscimed.2020.113254","ISSN":"18735347","PMID":"32768774","abstract":"Integrated care has been proposed as an organising principle to address the challenges of the rising demand for care services and limited resources. There is limited understanding of the role of learning in integrated care systems. Organisational Learning (OL) theory in the guise of ‘Learning Practice’ can offer a lens to study service integration and reflect on some of the challenges faced by multi-professional teams in developing a learning culture. The study presents findings from two qualitative evaluations of integrated care initiatives in three East London boroughs, England, undertaken between 2017 and 2018. The evaluations employed a participatory approach, the researcher-in-residence model, to coproduce findings with frontline staff working in multi-professional teams in community care. Thematic analysis was undertaken using an adapted version of the ‘Learning Practice’ framework. The majority of learning in the teams was single loop i.e. learning was mainly reactive to issues that arise. Developing a learning culture in the three boroughs was hindered by the differences in the professional and organisational cultures of health and social care and challenges in developing effective structures for learning. Individual organisational priorities and pressures inhibited both the embedding of learning and effective integration of care services at the frontline. Currently, learning is not inherent in integrated care planning. The adoption of the principles of OL optimising learning opportunities, support of innovation, managed risk taking and capitalising on the will of staff to work in multidisciplinary teams might positively contribute to the development of service integration.","author":[{"dropping-particle":"","family":"Lalani","given":"Mirza","non-dropping-particle":"","parse-names":false,"suffix":""},{"dropping-particle":"","family":"Bussu","given":"Sonia","non-dropping-particle":"","parse-names":false,"suffix":""},{"dropping-particle":"","family":"Marshall","given":"Martin","non-dropping-particle":"","parse-names":false,"suffix":""}],"container-title":"Social Science and Medicine","id":"ITEM-2","issue":"July","issued":{"date-parts":[["2020"]]},"page":"113254","publisher":"Elsevier Ltd","title":"Understanding integrated care at the frontline using organisational learning theory: A participatory evaluation of multi-professional teams in East London","type":"article-journal","volume":"262"},"uris":["http://www.mendeley.com/documents/?uuid=48e9429c-1d4b-4b80-bf9e-13738e224afe"]},{"id":"ITEM-3","itemData":{"DOI":"10.1080/13561820.2020.1862771","ISSN":"14699567","PMID":"33438489","abstract":"In Australia and internationally there is a strong policy commitment to the redesign of health services toward integrated physical and mental health care. When executed well, integrated care has been demonstrated to improve the access to, clinical outcomes from, and quality of care while reducing overtreatment and duplication. Despite the demonstrated effectiveness and promise of integrated care, exactly how integrated care is best achieved remains less clear. The aim of this review study was to identify factors that support the implementation of integrated care between physical and mental health services. An integrative review was conducted following the framework developed by Whittemore and Knafl, with quantitative and qualitative evidence systematically considered. To identify studies, Medline, PubMed, PsychINFO, CINAHL were searched for the period from 2003 to 2018, and reference lists of included studies and review articles were examined. Nineteen studies were included. Synthesis of study findings identified seven key factors supporting the implementation of integrated care between physical and mental health services: (a) adequate resourcing, (b) shared values, (c) effective communication, (d) information technology (IT) infrastructure, (e) flexible administrative organizations, (f) role clarity and accountability, and (g) staff engagement and training. There was little theoretical development in included studies, with little insight into the contextual factors or underlying mechanism required to support the implementation of integrated care initiatives. This review identified a set of inter-related barriers and facilitators which, if addressed, can improve the implementation and sustainability of truly integrated care.","author":[{"dropping-particle":"","family":"Coates","given":"Dominiek","non-dropping-particle":"","parse-names":false,"suffix":""},{"dropping-particle":"","family":"Coppleson","given":"Danielle","non-dropping-particle":"","parse-names":false,"suffix":""},{"dropping-particle":"","family":"Travaglia","given":"Jo","non-dropping-particle":"","parse-names":false,"suffix":""}],"container-title":"Journal of Interprofessional Care","id":"ITEM-3","issue":"2","issued":{"date-parts":[["2022"]]},"page":"245-258","publisher":"Taylor &amp; Francis","title":"Factors supporting the implementation of integrated care between physical and mental health services: an integrative review","type":"article-journal","volume":"36"},"uris":["http://www.mendeley.com/documents/?uuid=e3f9baf4-18d4-4ce1-be7e-51961fd48ce3"]},{"id":"ITEM-4","itemData":{"DOI":"10.1097/XEB.0000000000000116","ISBN":"0000000000000","ISSN":"17441609","PMID":"28704279","abstract":"Background: Integrated care is the combination of different healthcare services with the goal to provide comprehensive, seamless, effective and efficient patient care. Assessing the experiences of healthcare professionals (HCPs) is an important aspect when evaluating integrated care strategies. Aims: The aim of this rapid review was to investigate if quantitative surveys used to assess HCPs' experiences with integrated care capture all the aspects highlighted as being important in qualitative research, with a view to informing future survey development. Methods: The review considered all types of health professionals in primary care, and hospital and specialist services, with a specific focus on the provision of integrated care aimed at improving the patient journey. PubMed, CINAHL and grey literature sources were searched for relevant surveys/program evaluations and qualitative research studies. Full text articles deemed to be of relevance to the review were appraised for methodological quality using abridged critical appraisal instruments from the Joanna Briggs Institute. Data were extracted from included studies using standardized data extraction templates. Findings from included studies were grouped into domains based on similarity of meaning. Similarities and differences in the domains covered in quantitative surveys and those identified as being important in qualitative research were explored. Results: A total of 37 studies (19 quantitative surveys, 14 qualitative studies and four mixed-method studies) were included in the review. A range of healthcare professions participated in the included studies, the majority being primary care providers. Common domains identified from quantitative surveys and qualitative studies included Communication, Agreement on Clear Roles and Responsibilities, Facilities, Information Systems, and Coordination of Care and Access. Qualitative research highlighted domains identified by HCPs as being relevant to their experiences with integrated care that have not routinely being surveyed, including Workload, Clear Leadership/Decision-Making, Management, Flexibility of Integrated Care Model, Engagement, Usefulness of Integrated Care and Collaboration, and Positive Impact/Clinical Benefits/Practice Level Benefits. Conclusion: There were several domains identified from qualitative research that are not routinely included in quantitative surveys to assess health professionals' experiences of integrated care. In addition, the q…","author":[{"dropping-particle":"","family":"Stephenson","given":"Matthew D.","non-dropping-particle":"","parse-names":false,"suffix":""},{"dropping-particle":"","family":"Campbell","given":"Jared M.","non-dropping-particle":"","parse-names":false,"suffix":""},{"dropping-particle":"","family":"Lisy","given":"Karolina","non-dropping-particle":"","parse-names":false,"suffix":""},{"dropping-particle":"","family":"Aromataris","given":"Edoardo C.","non-dropping-particle":"","parse-names":false,"suffix":""}],"container-title":"International Journal of Evidence-Based Healthcare","id":"ITEM-4","issue":"3","issued":{"date-parts":[["2017"]]},"page":"90-101","title":"Assessing healthcare professionals' experiences of integrated care: Do surveys tell the full story?","type":"article-journal","volume":"15"},"uris":["http://www.mendeley.com/documents/?uuid=36b63dd4-38b0-4e16-8fb8-4312b5814895"]},{"id":"ITEM-5","itemData":{"DOI":"10.1136/bmjopen-2021-049296","ISSN":"20446055","PMID":"35383055","abstract":"Objectives The National Health Service has been moving towards integrated care for the best part of two decades to address the growing financial and service pressures created by an ageing population. Integrated healthcare systems (IHSs) join up health and social care services and have been established to manage the care of individuals with complex chronic conditions but with varied success. It is therefore imperative to conduct a Systematic Literature Review (SLR) to identify and understand the factors that influence their successful functioning, and ascertain the factor with the greatest influence, in order to ensure positive outcomes when establishing future IHSs. Methods Articles published between 1 January 1997 and 8 March 2020 were analysed from the following six databases: Healthcare Management Information Consortium, Nuffield Trust, Cumulative Index to Nursing and Allied Health Literature, PubMed, National Institute for Health and Care Excellence Evidence and Health Systems Evidence. Those deemed relevant after title and abstract screening were procured for subsequent review of the full-text article. Results Thirty-three finalised articles were analysed in this SLR to provide a comprehensive overview of the factors that influence the functioning of IHSs. Factors were stratified into six key categories: organisational culture, workforce management, interorganisational collaboration, leadership ability of staff, economic factors and political factors. Leadership was deemed to be the most influential factor due to its intrinsic and instrumental role in influencing the other key factors. Conclusions The findings of this SLR may serve as a guide to developing tailor-made recommendations and policies that address the identified key factors and thereby improve the functioning of present and future IHSs. Furthermore, due to both its overarching influence and the inadequacy of literature in this field, there is a strong case for further research exploring leadership development specifically for IHSs.","author":[{"dropping-particle":"","family":"Bhat","given":"Karthik","non-dropping-particle":"","parse-names":false,"suffix":""},{"dropping-particle":"","family":"Easwarathasan","given":"Rokshan","non-dropping-particle":"","parse-names":false,"suffix":""},{"dropping-particle":"","family":"Jacob","given":"Milan","non-dropping-particle":"","parse-names":false,"suffix":""},{"dropping-particle":"","family":"Poole","given":"William","non-dropping-particle":"","parse-names":false,"suffix":""},{"dropping-particle":"","family":"Sapaetharan","given":"Vithullan","non-dropping-particle":"","parse-names":false,"suffix":""},{"dropping-particle":"","family":"Sidhu","given":"Manu","non-dropping-particle":"","parse-names":false,"suffix":""},{"dropping-particle":"","family":"Thomas","given":"Ashvin","non-dropping-particle":"","parse-names":false,"suffix":""}],"container-title":"BMJ Open","id":"ITEM-5","issue":"4","issued":{"date-parts":[["2022"]]},"page":"1-10","title":"Identifying and understanding the factors that influence the functioning of integrated healthcare systems in the NHS: A systematic literature review","type":"article-journal","volume":"12"},"uris":["http://www.mendeley.com/documents/?uuid=d314c66d-12d8-46ce-9dc6-f0452c288fbc"]},{"id":"ITEM-6","itemData":{"DOI":"10.1057/s41271-023-00465-y","ISSN":"1745655X","PMID":"38287089","abstract":"Governments in many European countries have been working towards integrating health and social care services to eliminate the fragmentation that leads to poor care coordination for patients. We conducted a systematic review to identify and synthesize knowledge about the integration of health and social care services in Europe. We identified 490 records, in 14 systematic reviews that reported on 1148 primary studies and assessed outcomes of integration of health care and social care. We categorized records according to three purposes: health outcomes, service quality and integration procedures outcomes. Health outcomes include improved clinical outcomes, enhanced quality of life, and positive effects on quality of care. Service quality improvements encompass better access to services, reduced waiting times, and increased patient satisfaction. Integration procedure outcomes involve cost reduction, enhanced collaboration, and improved staff perceptions; however, some findings rely on limited evidence. This umbrella review provides a quality-appraised overview of existing systematic reviews.","author":[{"dropping-particle":"","family":"Matos","given":"Ricardo Correia","non-dropping-particle":"de","parse-names":false,"suffix":""},{"dropping-particle":"","family":"Nascimento","given":"Generosa","non-dropping-particle":"do","parse-names":false,"suffix":""},{"dropping-particle":"","family":"Fernandes","given":"Adalberto Campos","non-dropping-particle":"","parse-names":false,"suffix":""},{"dropping-particle":"","family":"Matos","given":"Cristiano","non-dropping-particle":"","parse-names":false,"suffix":""}],"container-title":"Journal of Public Health Policy","id":"ITEM-6","issue":"1","issued":{"date-parts":[["2024"]]},"page":"14-29","publisher":"Palgrave Macmillan UK","title":"Implementation and impact of integrated health and social care services: an umbrella review","type":"article-journal","volume":"45"},"uris":["http://www.mendeley.com/documents/?uuid=333aae4f-994c-45f8-b314-aeb2ad2c2263"]}],"mendeley":{"formattedCitation":"(2,10,13,16,18,21)","plainTextFormattedCitation":"(2,10,13,16,18,21)","previouslyFormattedCitation":"(2,10,13,16,18,21)"},"properties":{"noteIndex":0},"schema":"https://github.com/citation-style-language/schema/raw/master/csl-citation.json"}</w:instrText>
      </w:r>
      <w:r w:rsidRPr="00776B24">
        <w:rPr>
          <w:rFonts w:cs="Calibri"/>
        </w:rPr>
        <w:fldChar w:fldCharType="separate"/>
      </w:r>
      <w:r w:rsidR="002E17B7" w:rsidRPr="002E17B7">
        <w:rPr>
          <w:rFonts w:cs="Calibri"/>
          <w:noProof/>
        </w:rPr>
        <w:t>(2,10,13,16,18,21)</w:t>
      </w:r>
      <w:r w:rsidRPr="00776B24">
        <w:rPr>
          <w:rFonts w:cs="Calibri"/>
        </w:rPr>
        <w:fldChar w:fldCharType="end"/>
      </w:r>
      <w:r w:rsidRPr="00776B24">
        <w:rPr>
          <w:rFonts w:cs="Calibri"/>
        </w:rPr>
        <w:t xml:space="preserve">. </w:t>
      </w:r>
      <w:r w:rsidR="00B736B7" w:rsidRPr="00776B24">
        <w:rPr>
          <w:rFonts w:cs="Calibri"/>
        </w:rPr>
        <w:t xml:space="preserve">The success of </w:t>
      </w:r>
      <w:r w:rsidR="009C7B1B" w:rsidRPr="00776B24">
        <w:rPr>
          <w:rFonts w:cs="Calibri"/>
        </w:rPr>
        <w:t xml:space="preserve">integration </w:t>
      </w:r>
      <w:r w:rsidR="00B736B7" w:rsidRPr="00776B24">
        <w:rPr>
          <w:rFonts w:cs="Calibri"/>
        </w:rPr>
        <w:t>initiatives was compromised by significant barriers to information sharing, including restricted access to IT systems and a lack of interoperability between existing platforms</w:t>
      </w:r>
      <w:r w:rsidR="004D4969" w:rsidRPr="00776B24">
        <w:rPr>
          <w:rFonts w:cs="Calibri"/>
        </w:rPr>
        <w:t xml:space="preserve"> </w:t>
      </w:r>
      <w:r w:rsidR="004D4969" w:rsidRPr="00776B24">
        <w:rPr>
          <w:rFonts w:cs="Calibri"/>
        </w:rPr>
        <w:fldChar w:fldCharType="begin" w:fldLock="1"/>
      </w:r>
      <w:r w:rsidR="0064043F">
        <w:rPr>
          <w:rFonts w:cs="Calibri"/>
        </w:rPr>
        <w:instrText>ADDIN CSL_CITATION {"citationItems":[{"id":"ITEM-1","itemData":{"DOI":"10.1111/hsc.12057","ISSN":"13652524","PMID":"23750908","abstract":"This article reports the results of a review of the research evidence related to joint working in the field of adult health and social care services in the UK. It explores whether recent reforms to joint working have met the objectives set by policy-makers. The review followed an established methodology: electronic databases were searched using predetermined terms, abstracts were screened against inclusion criteria, studies that met the criteria were read in full and assessed for inclusion and data were extracted systematically. The findings of the review suggest that there is some indication that recent developments, in particular the drive to greater integration of services, may have positive benefits for organisations as well as for users and carers of services. However, the evidence consistently reports a lack of understanding about the aims and objectives of integration, suggesting that more work needs to be done if the full potential of the renewed policy agenda on integration is to be realised. Additionally, while the review acknowledges that greater emphasis has been placed on evaluating the outcome of joint working, studies largely report small-scale evaluations of local initiatives and few are comparative in design and therefore differences between 'usual care' and integrated care are not assessed. This makes it difficult to draw firm conclusions about the effectiveness of UK-based integrated health and social care services.","author":[{"dropping-particle":"","family":"Cameron","given":"Ailsa","non-dropping-particle":"","parse-names":false,"suffix":""},{"dropping-particle":"","family":"Lart","given":"Rachel","non-dropping-particle":"","parse-names":false,"suffix":""},{"dropping-particle":"","family":"Bostock","given":"Lisa","non-dropping-particle":"","parse-names":false,"suffix":""},{"dropping-particle":"","family":"Coomber","given":"Caroline","non-dropping-particle":"","parse-names":false,"suffix":""}],"container-title":"Health &amp; social care in the community","id":"ITEM-1","issue":"3","issued":{"date-parts":[["2014"]]},"page":"225-233","title":"Factors that promote and hinder joint and integrated working between health and social care services: a review of research literature","type":"article-journal","volume":"22"},"uris":["http://www.mendeley.com/documents/?uuid=6f25c0e8-cd43-4590-a99a-95302a68a6e1"]},{"id":"ITEM-2","itemData":{"DOI":"10.1080/13561820.2020.1862771","ISSN":"14699567","PMID":"33438489","abstract":"In Australia and internationally there is a strong policy commitment to the redesign of health services toward integrated physical and mental health care. When executed well, integrated care has been demonstrated to improve the access to, clinical outcomes from, and quality of care while reducing overtreatment and duplication. Despite the demonstrated effectiveness and promise of integrated care, exactly how integrated care is best achieved remains less clear. The aim of this review study was to identify factors that support the implementation of integrated care between physical and mental health services. An integrative review was conducted following the framework developed by Whittemore and Knafl, with quantitative and qualitative evidence systematically considered. To identify studies, Medline, PubMed, PsychINFO, CINAHL were searched for the period from 2003 to 2018, and reference lists of included studies and review articles were examined. Nineteen studies were included. Synthesis of study findings identified seven key factors supporting the implementation of integrated care between physical and mental health services: (a) adequate resourcing, (b) shared values, (c) effective communication, (d) information technology (IT) infrastructure, (e) flexible administrative organizations, (f) role clarity and accountability, and (g) staff engagement and training. There was little theoretical development in included studies, with little insight into the contextual factors or underlying mechanism required to support the implementation of integrated care initiatives. This review identified a set of inter-related barriers and facilitators which, if addressed, can improve the implementation and sustainability of truly integrated care.","author":[{"dropping-particle":"","family":"Coates","given":"Dominiek","non-dropping-particle":"","parse-names":false,"suffix":""},{"dropping-particle":"","family":"Coppleson","given":"Danielle","non-dropping-particle":"","parse-names":false,"suffix":""},{"dropping-particle":"","family":"Travaglia","given":"Jo","non-dropping-particle":"","parse-names":false,"suffix":""}],"container-title":"Journal of Interprofessional Care","id":"ITEM-2","issue":"2","issued":{"date-parts":[["2022"]]},"page":"245-258","publisher":"Taylor &amp; Francis","title":"Factors supporting the implementation of integrated care between physical and mental health services: an integrative review","type":"article-journal","volume":"36"},"uris":["http://www.mendeley.com/documents/?uuid=e3f9baf4-18d4-4ce1-be7e-51961fd48ce3"]},{"id":"ITEM-3","itemData":{"DOI":"10.1093/intqhc/mzx041","ISSN":"14643677","PMID":"28430963","abstract":"Purpose: Inform health system improvements by summarizing components of integrated care in older populations. Identify key implementation barriers and facilitators. Data sources: A scoping review was undertaken for evidence from MEDLINE, the Cochrane Library, organizational websites and internet searches. Eligible publications included reviews, reports, individual studies and policy documents published from 2005 to February 2017. Study selection: Initial eligible documents were reviews or reports concerning integrated care approaches in older/frail populations. Other documents were later sourced to identify and contextualize implementation issues. Data extraction: Study findings and implementation barriers and facilitators were charted and thematically synthesized. Results of data synthesis: Thematic synthesis using 30 publications identified 8 important components for integrated care in elderly and frail populations: (i) care continuity/transitions; (ii) enabling policies/governance; (iii) shared values/goals; (iv) person-centred care; (v) multi-/inter-disciplinary services; (vi) effective communication; (vii) case management; (viii) needs assessments for care and discharge planning. Intervention outcomes and implementation issues (barriers or facilitators) tend to depend heavily on the context and programme objectives. Implementation issues in four main areas were observed: (i) Macro-level contextual factors; (ii) Miso-level system organization (funding, leadership, service structure and culture); (iii) Miso-level intervention organization (characteristics, resources and credibility) and (iv) Micro-level factors (shared values, engagement and communication). Conclusion: Improving integration in care requires many components. However, local barriers and facilitators need to be considered. Changes are expected to occur slowly and are more likely to be successful where elements of integrated care are well incorporated into local settings.","author":[{"dropping-particle":"","family":"Threapleton","given":"Diane E.","non-dropping-particle":"","parse-names":false,"suffix":""},{"dropping-particle":"","family":"Chung","given":"Roger Y.","non-dropping-particle":"","parse-names":false,"suffix":""},{"dropping-particle":"","family":"Wong","given":"Samuel Y.S.","non-dropping-particle":"","parse-names":false,"suffix":""},{"dropping-particle":"","family":"Wong","given":"Eliza","non-dropping-particle":"","parse-names":false,"suffix":""},{"dropping-particle":"","family":"Chau","given":"Patsy","non-dropping-particle":"","parse-names":false,"suffix":""},{"dropping-particle":"","family":"Woo","given":"Jean","non-dropping-particle":"","parse-names":false,"suffix":""},{"dropping-particle":"","family":"Chung","given":"Vincent C.H.","non-dropping-particle":"","parse-names":false,"suffix":""},{"dropping-particle":"","family":"Yeoh","given":"Eng Kiong","non-dropping-particle":"","parse-names":false,"suffix":""}],"container-title":"International Journal for Quality in Health Care","id":"ITEM-3","issue":"3","issued":{"date-parts":[["2017"]]},"page":"327-334","title":"Integrated care for older populations and its implementation facilitators and barriers: A rapid scoping review","type":"article-journal","volume":"29"},"uris":["http://www.mendeley.com/documents/?uuid=8d79fb05-318a-4893-aba7-20c1b4cbb9c6"]}],"mendeley":{"formattedCitation":"(15,17,18)","plainTextFormattedCitation":"(15,17,18)","previouslyFormattedCitation":"(15,17,18)"},"properties":{"noteIndex":0},"schema":"https://github.com/citation-style-language/schema/raw/master/csl-citation.json"}</w:instrText>
      </w:r>
      <w:r w:rsidR="004D4969" w:rsidRPr="00776B24">
        <w:rPr>
          <w:rFonts w:cs="Calibri"/>
        </w:rPr>
        <w:fldChar w:fldCharType="separate"/>
      </w:r>
      <w:r w:rsidR="002D0F3F" w:rsidRPr="002D0F3F">
        <w:rPr>
          <w:rFonts w:cs="Calibri"/>
          <w:noProof/>
        </w:rPr>
        <w:t>(15,17,18)</w:t>
      </w:r>
      <w:r w:rsidR="004D4969" w:rsidRPr="00776B24">
        <w:rPr>
          <w:rFonts w:cs="Calibri"/>
        </w:rPr>
        <w:fldChar w:fldCharType="end"/>
      </w:r>
      <w:r w:rsidR="004D4969" w:rsidRPr="00776B24">
        <w:rPr>
          <w:rFonts w:cs="Calibri"/>
        </w:rPr>
        <w:t xml:space="preserve">. </w:t>
      </w:r>
      <w:r w:rsidR="008D7D50" w:rsidRPr="00776B24">
        <w:rPr>
          <w:rFonts w:cs="Calibri"/>
        </w:rPr>
        <w:t xml:space="preserve">Effective communication and information sharing </w:t>
      </w:r>
      <w:r w:rsidR="00552A42" w:rsidRPr="00776B24">
        <w:rPr>
          <w:rFonts w:cs="Calibri"/>
        </w:rPr>
        <w:t>were dependent</w:t>
      </w:r>
      <w:r w:rsidR="008D7D50" w:rsidRPr="00776B24">
        <w:rPr>
          <w:rFonts w:cs="Calibri"/>
        </w:rPr>
        <w:t xml:space="preserve"> upon access to patient data and records.</w:t>
      </w:r>
      <w:r w:rsidR="00F67D47" w:rsidRPr="00776B24">
        <w:rPr>
          <w:rFonts w:cs="Calibri"/>
        </w:rPr>
        <w:t xml:space="preserve"> However, </w:t>
      </w:r>
      <w:r w:rsidR="00B16DBD" w:rsidRPr="00776B24">
        <w:rPr>
          <w:rFonts w:cs="Calibri"/>
        </w:rPr>
        <w:t>inadequate</w:t>
      </w:r>
      <w:r w:rsidR="00B535FC" w:rsidRPr="00776B24">
        <w:rPr>
          <w:rFonts w:cs="Calibri"/>
        </w:rPr>
        <w:t xml:space="preserve"> </w:t>
      </w:r>
      <w:r w:rsidR="00B16DBD" w:rsidRPr="00776B24">
        <w:rPr>
          <w:rFonts w:cs="Calibri"/>
        </w:rPr>
        <w:t>information systems</w:t>
      </w:r>
      <w:r w:rsidR="000214D7" w:rsidRPr="00776B24">
        <w:rPr>
          <w:rFonts w:cs="Calibri"/>
        </w:rPr>
        <w:t xml:space="preserve"> (</w:t>
      </w:r>
      <w:r w:rsidR="00B16DBD" w:rsidRPr="00776B24">
        <w:rPr>
          <w:rFonts w:cs="Calibri"/>
        </w:rPr>
        <w:t xml:space="preserve">particularly </w:t>
      </w:r>
      <w:r w:rsidR="00F67D47" w:rsidRPr="00776B24">
        <w:rPr>
          <w:rFonts w:cs="Calibri"/>
        </w:rPr>
        <w:t>the use of disparate IT systems for human resources and clinical tasks across professions and organisations</w:t>
      </w:r>
      <w:r w:rsidR="000214D7" w:rsidRPr="00776B24">
        <w:rPr>
          <w:rFonts w:cs="Calibri"/>
        </w:rPr>
        <w:t>)</w:t>
      </w:r>
      <w:r w:rsidR="00F67D47" w:rsidRPr="00776B24">
        <w:rPr>
          <w:rFonts w:cs="Calibri"/>
        </w:rPr>
        <w:t xml:space="preserve"> </w:t>
      </w:r>
      <w:r w:rsidR="00B16DBD" w:rsidRPr="00776B24">
        <w:rPr>
          <w:rFonts w:cs="Calibri"/>
        </w:rPr>
        <w:t>were</w:t>
      </w:r>
      <w:r w:rsidR="00F67D47" w:rsidRPr="00776B24">
        <w:rPr>
          <w:rFonts w:cs="Calibri"/>
        </w:rPr>
        <w:t xml:space="preserve"> reported to be significant barrie</w:t>
      </w:r>
      <w:r w:rsidR="00B16DBD" w:rsidRPr="00776B24">
        <w:rPr>
          <w:rFonts w:cs="Calibri"/>
        </w:rPr>
        <w:t>rs to accessing clinical data and streamlining working practices.</w:t>
      </w:r>
      <w:r w:rsidR="00E54115" w:rsidRPr="00776B24">
        <w:rPr>
          <w:rFonts w:cs="Calibri"/>
        </w:rPr>
        <w:t xml:space="preserve"> GP practices and social care teams use</w:t>
      </w:r>
      <w:r w:rsidR="00E03590" w:rsidRPr="00776B24">
        <w:rPr>
          <w:rFonts w:cs="Calibri"/>
        </w:rPr>
        <w:t>d</w:t>
      </w:r>
      <w:r w:rsidR="00E54115" w:rsidRPr="00776B24">
        <w:rPr>
          <w:rFonts w:cs="Calibri"/>
        </w:rPr>
        <w:t xml:space="preserve"> different software</w:t>
      </w:r>
      <w:r w:rsidR="00344707" w:rsidRPr="00776B24">
        <w:rPr>
          <w:rFonts w:cs="Calibri"/>
        </w:rPr>
        <w:t>;</w:t>
      </w:r>
      <w:r w:rsidR="00E54115" w:rsidRPr="00776B24">
        <w:rPr>
          <w:rFonts w:cs="Calibri"/>
        </w:rPr>
        <w:t xml:space="preserve"> there </w:t>
      </w:r>
      <w:r w:rsidR="00E03590" w:rsidRPr="00776B24">
        <w:rPr>
          <w:rFonts w:cs="Calibri"/>
        </w:rPr>
        <w:t>were</w:t>
      </w:r>
      <w:r w:rsidR="00E54115" w:rsidRPr="00776B24">
        <w:rPr>
          <w:rFonts w:cs="Calibri"/>
        </w:rPr>
        <w:t xml:space="preserve"> no direct and user-friendly methods of transferring patient information</w:t>
      </w:r>
      <w:r w:rsidR="00344707" w:rsidRPr="00776B24">
        <w:rPr>
          <w:rFonts w:cs="Calibri"/>
        </w:rPr>
        <w:t xml:space="preserve"> </w:t>
      </w:r>
      <w:r w:rsidR="00344707" w:rsidRPr="00776B24">
        <w:rPr>
          <w:rFonts w:cs="Calibri"/>
        </w:rPr>
        <w:fldChar w:fldCharType="begin" w:fldLock="1"/>
      </w:r>
      <w:r w:rsidR="00251AB5">
        <w:rPr>
          <w:rFonts w:cs="Calibri"/>
        </w:rPr>
        <w:instrText>ADDIN CSL_CITATION {"citationItems":[{"id":"ITEM-1","itemData":{"DOI":"10.1136/bmjopen-2019-029702","ISSN":"20446055","PMID":"31434776","abstract":"Objective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Open","id":"ITEM-1","issue":"8","issued":{"date-parts":[["2019"]]},"title":"The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(12)","plainTextFormattedCitation":"(12)","previouslyFormattedCitation":"(12)"},"properties":{"noteIndex":0},"schema":"https://github.com/citation-style-language/schema/raw/master/csl-citation.json"}</w:instrText>
      </w:r>
      <w:r w:rsidR="00344707" w:rsidRPr="00776B24">
        <w:rPr>
          <w:rFonts w:cs="Calibri"/>
        </w:rPr>
        <w:fldChar w:fldCharType="separate"/>
      </w:r>
      <w:r w:rsidR="00251AB5" w:rsidRPr="00251AB5">
        <w:rPr>
          <w:rFonts w:cs="Calibri"/>
          <w:noProof/>
        </w:rPr>
        <w:t>(12)</w:t>
      </w:r>
      <w:r w:rsidR="00344707" w:rsidRPr="00776B24">
        <w:rPr>
          <w:rFonts w:cs="Calibri"/>
        </w:rPr>
        <w:fldChar w:fldCharType="end"/>
      </w:r>
      <w:r w:rsidR="00E54115" w:rsidRPr="00776B24">
        <w:rPr>
          <w:rFonts w:cs="Calibri"/>
        </w:rPr>
        <w:t xml:space="preserve">. This lack of interoperability between systems </w:t>
      </w:r>
      <w:r w:rsidR="00344707" w:rsidRPr="00776B24">
        <w:rPr>
          <w:rFonts w:cs="Calibri"/>
        </w:rPr>
        <w:t>meant</w:t>
      </w:r>
      <w:r w:rsidR="00E03590" w:rsidRPr="00776B24">
        <w:rPr>
          <w:rFonts w:cs="Calibri"/>
        </w:rPr>
        <w:t xml:space="preserve"> staff</w:t>
      </w:r>
      <w:r w:rsidR="00E54115" w:rsidRPr="00776B24">
        <w:rPr>
          <w:rFonts w:cs="Calibri"/>
        </w:rPr>
        <w:t xml:space="preserve"> communication </w:t>
      </w:r>
      <w:r w:rsidR="00344707" w:rsidRPr="00776B24">
        <w:rPr>
          <w:rFonts w:cs="Calibri"/>
        </w:rPr>
        <w:t>was</w:t>
      </w:r>
      <w:r w:rsidR="00E54115" w:rsidRPr="00776B24">
        <w:rPr>
          <w:rFonts w:cs="Calibri"/>
        </w:rPr>
        <w:t xml:space="preserve"> limited to emails and phone calls, </w:t>
      </w:r>
      <w:r w:rsidR="00E03590" w:rsidRPr="00776B24">
        <w:rPr>
          <w:rFonts w:cs="Calibri"/>
        </w:rPr>
        <w:t xml:space="preserve">often causing delays in sharing notes and raising concerns about patient confidentiality </w:t>
      </w:r>
      <w:r w:rsidR="00E54115" w:rsidRPr="00776B24">
        <w:rPr>
          <w:rFonts w:cs="Calibri"/>
        </w:rPr>
        <w:fldChar w:fldCharType="begin" w:fldLock="1"/>
      </w:r>
      <w:r w:rsidR="00251AB5">
        <w:rPr>
          <w:rFonts w:cs="Calibri"/>
        </w:rPr>
        <w:instrText>ADDIN CSL_CITATION {"citationItems":[{"id":"ITEM-1","itemData":{"DOI":"10.1136/bmjopen-2019-029702","ISSN":"20446055","PMID":"31434776","abstract":"Objective There is an ongoing challenge of effective integration between primary and social care in the United Kingdom; current systems have led to fragmentation of services preventing holistic patient-centred care for vulnerable populations. To improve clinical outcomes and achieve financial efficiencies, the barriers to integration need to be identified and addressed. This study aims to explore the unique perspectives of frontline staff (general practitioners and practice managers) towards these barriers to integration. Design Qualitative study using semistructured interviews and thematic analysis to obtain results. Setting General practices within London. Participants 18 general practitioners (GPs) and 7 practice managers (PMs) based in London with experience of working with social care. Results The study identified three overarching themes where frontline staff believed problems exist: accessing social services, interprofessional relationships and infrastructure. Issues with contacting staff from other sectors creates delays in referrals for patient care and perpetuates existing logistical challenges. Likewise, professionals noted a hostile working culture between sectors that has resulted in silo working mentalities. In addition to staff being overworked as well as often inefficient multidisciplinary team meetings, poor relationships across sectors cause a diffusion of responsibility, impacting the speed with which patient requests are responded to. Furthermore, participants identified that a lack of interoperability between information systems, lack of pooled budgets and misaligned incentives between managerial staff compound the infrastructural divide between both sectors. Conclusion In this study, primary care staff identify intangible barriers to integration such as poor interprofessional relationships, in addition to more well-described structural issues such as insufficient funding and difficulty accessing social care. Participants believe that educating the next generation of medical professionals may lead to the development of collaborative, instead of siloed, working cultures and that change is needed at both an interpersonal and institutional level to successfully integrate care.","author":[{"dropping-particle":"","family":"Naqvi","given":"Danial","non-dropping-particle":"","parse-names":false,"suffix":""},{"dropping-particle":"","family":"Malik","given":"Anam","non-dropping-particle":"","parse-names":false,"suffix":""},{"dropping-particle":"","family":"Al-Zubaidy","given":"Mohaimen","non-dropping-particle":"","parse-names":false,"suffix":""},{"dropping-particle":"","family":"Naqvi","given":"Falak","non-dropping-particle":"","parse-names":false,"suffix":""},{"dropping-particle":"","family":"Tahir","given":"Anas","non-dropping-particle":"","parse-names":false,"suffix":""},{"dropping-particle":"","family":"Tarfiee","given":"Ali","non-dropping-particle":"","parse-names":false,"suffix":""},{"dropping-particle":"","family":"Vara","given":"Sarina","non-dropping-particle":"","parse-names":false,"suffix":""},{"dropping-particle":"","family":"Meyer","given":"Edgar","non-dropping-particle":"","parse-names":false,"suffix":""}],"container-title":"BMJ Open","id":"ITEM-1","issue":"8","issued":{"date-parts":[["2019"]]},"title":"The general practice perspective on barriers to integration between primary and social care: A London, United Kingdom-based qualitative interview study","type":"article-journal","volume":"9"},"uris":["http://www.mendeley.com/documents/?uuid=1a4be8fa-6947-490e-b8e9-85142f27c26b"]}],"mendeley":{"formattedCitation":"(12)","plainTextFormattedCitation":"(12)","previouslyFormattedCitation":"(12)"},"properties":{"noteIndex":0},"schema":"https://github.com/citation-style-language/schema/raw/master/csl-citation.json"}</w:instrText>
      </w:r>
      <w:r w:rsidR="00E54115" w:rsidRPr="00776B24">
        <w:rPr>
          <w:rFonts w:cs="Calibri"/>
        </w:rPr>
        <w:fldChar w:fldCharType="separate"/>
      </w:r>
      <w:r w:rsidR="00251AB5" w:rsidRPr="00251AB5">
        <w:rPr>
          <w:rFonts w:cs="Calibri"/>
          <w:noProof/>
        </w:rPr>
        <w:t>(12)</w:t>
      </w:r>
      <w:r w:rsidR="00E54115" w:rsidRPr="00776B24">
        <w:rPr>
          <w:rFonts w:cs="Calibri"/>
        </w:rPr>
        <w:fldChar w:fldCharType="end"/>
      </w:r>
      <w:r w:rsidR="00E54115" w:rsidRPr="00776B24">
        <w:rPr>
          <w:rFonts w:cs="Calibri"/>
        </w:rPr>
        <w:t>.</w:t>
      </w:r>
      <w:r w:rsidR="00B16DBD" w:rsidRPr="00776B24">
        <w:rPr>
          <w:rFonts w:cs="Calibri"/>
        </w:rPr>
        <w:t xml:space="preserve"> </w:t>
      </w:r>
      <w:r w:rsidR="00764696" w:rsidRPr="00776B24">
        <w:rPr>
          <w:rFonts w:cs="Calibri"/>
        </w:rPr>
        <w:t>The absence of a unified clinical IT system for community services negatively impacted data sharing among healthcare, social care, and partner services, such as GPs, mental health providers, and emergency responders, all of whom maintained separate information about individuals’ care needs.</w:t>
      </w:r>
    </w:p>
    <w:p w14:paraId="3BA0906F" w14:textId="1FC68E75" w:rsidR="00764696" w:rsidRPr="00776B24" w:rsidRDefault="00764696" w:rsidP="003D5E8D">
      <w:pPr>
        <w:spacing w:line="276" w:lineRule="auto"/>
        <w:jc w:val="both"/>
        <w:rPr>
          <w:rFonts w:cs="Calibri"/>
        </w:rPr>
      </w:pPr>
      <w:r w:rsidRPr="00776B24">
        <w:rPr>
          <w:rFonts w:cs="Calibri"/>
        </w:rPr>
        <w:t>At an individual</w:t>
      </w:r>
      <w:r w:rsidR="00D5496C" w:rsidRPr="00776B24">
        <w:rPr>
          <w:rFonts w:cs="Calibri"/>
        </w:rPr>
        <w:t xml:space="preserve"> (patient)</w:t>
      </w:r>
      <w:r w:rsidRPr="00776B24">
        <w:rPr>
          <w:rFonts w:cs="Calibri"/>
        </w:rPr>
        <w:t xml:space="preserve"> level, concerns arose about what information could be shared and with whom. Data protection </w:t>
      </w:r>
      <w:r w:rsidR="00D5496C" w:rsidRPr="00776B24">
        <w:rPr>
          <w:rFonts w:cs="Calibri"/>
        </w:rPr>
        <w:t>concerns</w:t>
      </w:r>
      <w:r w:rsidRPr="00776B24">
        <w:rPr>
          <w:rFonts w:cs="Calibri"/>
        </w:rPr>
        <w:t xml:space="preserve"> were linked to a perceived lack of trust between acute and community services, as well as between health and social care sectors. This fragmented approach to data access was seen as a potential risk to safeguarding and individual safety. For example, effective data sharing could enhance staff safety by ensuring awareness of dangerous social situations, enabling appropriate risk assessments during lone-working or home visits. </w:t>
      </w:r>
      <w:r w:rsidR="001B35B1" w:rsidRPr="00776B24">
        <w:rPr>
          <w:rFonts w:cs="Calibri"/>
        </w:rPr>
        <w:t>It was also recognised that sharing comprehensive data on individuals could reduce unnecessary referrals to other services.</w:t>
      </w:r>
    </w:p>
    <w:p w14:paraId="19D1D203" w14:textId="77777777" w:rsidR="00764696" w:rsidRPr="00776B24" w:rsidRDefault="00764696" w:rsidP="003D5E8D">
      <w:pPr>
        <w:spacing w:line="276" w:lineRule="auto"/>
        <w:jc w:val="both"/>
        <w:rPr>
          <w:rFonts w:cs="Calibri"/>
        </w:rPr>
      </w:pPr>
      <w:r w:rsidRPr="00776B24">
        <w:rPr>
          <w:rFonts w:cs="Calibri"/>
        </w:rPr>
        <w:t xml:space="preserve">There was a belief that fostering stronger relationships between services and professionals could build trust, leading to greater confidence in data sharing. Integration was seen as an opportunity to address these issues, though it was acknowledged that fully streamlined IT systems across all services were unlikely </w:t>
      </w:r>
      <w:proofErr w:type="gramStart"/>
      <w:r w:rsidRPr="00776B24">
        <w:rPr>
          <w:rFonts w:cs="Calibri"/>
        </w:rPr>
        <w:t>in the near future</w:t>
      </w:r>
      <w:proofErr w:type="gramEnd"/>
      <w:r w:rsidRPr="00776B24">
        <w:rPr>
          <w:rFonts w:cs="Calibri"/>
        </w:rPr>
        <w:t>.</w:t>
      </w:r>
    </w:p>
    <w:p w14:paraId="45C3C044" w14:textId="77777777" w:rsidR="00E03DC0" w:rsidRPr="00776B24" w:rsidRDefault="00E03DC0" w:rsidP="003D5E8D">
      <w:pPr>
        <w:spacing w:line="276" w:lineRule="auto"/>
        <w:jc w:val="both"/>
        <w:rPr>
          <w:rFonts w:cs="Calibri"/>
        </w:rPr>
      </w:pPr>
    </w:p>
    <w:p w14:paraId="1D845B7B" w14:textId="0C766718" w:rsidR="005F175B" w:rsidRPr="00776B24" w:rsidRDefault="005F175B" w:rsidP="003D5E8D">
      <w:pPr>
        <w:spacing w:line="276" w:lineRule="auto"/>
        <w:jc w:val="both"/>
        <w:rPr>
          <w:rFonts w:cs="Calibri"/>
        </w:rPr>
      </w:pPr>
    </w:p>
    <w:p w14:paraId="510375DB" w14:textId="17B349DD" w:rsidR="00C15C59" w:rsidRPr="00776B24" w:rsidRDefault="00C15C59">
      <w:pPr>
        <w:rPr>
          <w:rFonts w:cs="Calibri"/>
        </w:rPr>
      </w:pPr>
      <w:r w:rsidRPr="00776B24">
        <w:rPr>
          <w:rFonts w:cs="Calibri"/>
        </w:rPr>
        <w:br w:type="page"/>
      </w:r>
    </w:p>
    <w:p w14:paraId="5425685E" w14:textId="77777777" w:rsidR="002C2318" w:rsidRPr="00776B24" w:rsidRDefault="002C2318" w:rsidP="003D5E8D">
      <w:pPr>
        <w:spacing w:line="276" w:lineRule="auto"/>
        <w:jc w:val="both"/>
        <w:rPr>
          <w:rFonts w:cs="Calibri"/>
        </w:rPr>
      </w:pPr>
    </w:p>
    <w:p w14:paraId="3A12F2B5" w14:textId="74DA23DB" w:rsidR="002C2318" w:rsidRPr="00776B24" w:rsidRDefault="002C2318" w:rsidP="003D5E8D">
      <w:pPr>
        <w:spacing w:line="276" w:lineRule="auto"/>
        <w:jc w:val="both"/>
        <w:rPr>
          <w:rFonts w:cs="Calibri"/>
          <w:b/>
          <w:bCs/>
        </w:rPr>
      </w:pPr>
      <w:r w:rsidRPr="00776B24">
        <w:rPr>
          <w:rFonts w:cs="Calibri"/>
          <w:b/>
          <w:bCs/>
        </w:rPr>
        <w:t>References</w:t>
      </w:r>
    </w:p>
    <w:p w14:paraId="3F5ADF9E" w14:textId="507F6CFB" w:rsidR="006E0682" w:rsidRPr="006E0682" w:rsidRDefault="002C2318" w:rsidP="006E0682">
      <w:pPr>
        <w:widowControl w:val="0"/>
        <w:autoSpaceDE w:val="0"/>
        <w:autoSpaceDN w:val="0"/>
        <w:adjustRightInd w:val="0"/>
        <w:spacing w:line="240" w:lineRule="auto"/>
        <w:ind w:left="640" w:hanging="640"/>
        <w:rPr>
          <w:rFonts w:ascii="Aptos" w:hAnsi="Aptos" w:cs="Times New Roman"/>
          <w:noProof/>
          <w:kern w:val="0"/>
        </w:rPr>
      </w:pPr>
      <w:r w:rsidRPr="00776B24">
        <w:rPr>
          <w:rFonts w:cs="Calibri"/>
        </w:rPr>
        <w:fldChar w:fldCharType="begin" w:fldLock="1"/>
      </w:r>
      <w:r w:rsidRPr="00776B24">
        <w:rPr>
          <w:rFonts w:cs="Calibri"/>
        </w:rPr>
        <w:instrText xml:space="preserve">ADDIN Mendeley Bibliography CSL_BIBLIOGRAPHY </w:instrText>
      </w:r>
      <w:r w:rsidRPr="00776B24">
        <w:rPr>
          <w:rFonts w:cs="Calibri"/>
        </w:rPr>
        <w:fldChar w:fldCharType="separate"/>
      </w:r>
      <w:r w:rsidR="006E0682" w:rsidRPr="006E0682">
        <w:rPr>
          <w:rFonts w:ascii="Aptos" w:hAnsi="Aptos" w:cs="Times New Roman"/>
          <w:noProof/>
          <w:kern w:val="0"/>
        </w:rPr>
        <w:t>1.</w:t>
      </w:r>
      <w:r w:rsidR="006E0682" w:rsidRPr="006E0682">
        <w:rPr>
          <w:rFonts w:ascii="Aptos" w:hAnsi="Aptos" w:cs="Times New Roman"/>
          <w:noProof/>
          <w:kern w:val="0"/>
        </w:rPr>
        <w:tab/>
        <w:t>Norman G, Wilson P, Dumville J, Bower P, Cullum N. Rapid evidence synthesis to enable innovation and adoption in health and social care. Syst Rev [Internet]. 2022;11(1):1–12. Available from: https://doi.org/10.1186/s13643-022-02106-z</w:t>
      </w:r>
    </w:p>
    <w:p w14:paraId="1C418A04"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2.</w:t>
      </w:r>
      <w:r w:rsidRPr="006E0682">
        <w:rPr>
          <w:rFonts w:ascii="Aptos" w:hAnsi="Aptos" w:cs="Times New Roman"/>
          <w:noProof/>
          <w:kern w:val="0"/>
        </w:rPr>
        <w:tab/>
        <w:t xml:space="preserve">Mitchell C, Tazzyman A, Howard SJ, Hodgson D. More that unites us than divides us? A qualitative study of integration of community health and social care services. BMC Fam Pract. 2020;21(1):1–10. </w:t>
      </w:r>
    </w:p>
    <w:p w14:paraId="19587839"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3.</w:t>
      </w:r>
      <w:r w:rsidRPr="006E0682">
        <w:rPr>
          <w:rFonts w:ascii="Aptos" w:hAnsi="Aptos" w:cs="Times New Roman"/>
          <w:noProof/>
          <w:kern w:val="0"/>
        </w:rPr>
        <w:tab/>
        <w:t xml:space="preserve">Alderwick H, Hutchings A, Briggs A, Mays N. The impacts of collaboration between local health care and non-health care organizations and factors shaping how they work: a systematic review of reviews. BMC Public Health. 2021;21(1):1–16. </w:t>
      </w:r>
    </w:p>
    <w:p w14:paraId="7208E218"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4.</w:t>
      </w:r>
      <w:r w:rsidRPr="006E0682">
        <w:rPr>
          <w:rFonts w:ascii="Aptos" w:hAnsi="Aptos" w:cs="Times New Roman"/>
          <w:noProof/>
          <w:kern w:val="0"/>
        </w:rPr>
        <w:tab/>
        <w:t>NHS England [Internet]. 2025 [cited 2025 Apr 16]. Neighbourhood health guidelines 2025/26. Available from: https://www.england.nhs.uk/long-read/neighbourhood-health-guidelines-2025-26/</w:t>
      </w:r>
    </w:p>
    <w:p w14:paraId="59D6A62F"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5.</w:t>
      </w:r>
      <w:r w:rsidRPr="006E0682">
        <w:rPr>
          <w:rFonts w:ascii="Aptos" w:hAnsi="Aptos" w:cs="Times New Roman"/>
          <w:noProof/>
          <w:kern w:val="0"/>
        </w:rPr>
        <w:tab/>
        <w:t xml:space="preserve">Erens B, Wistow G, Mounier-Jack S, Douglas N, Manacorda T, Durand MA, et al. Early findings from the evaluation of the Integrated Care and Support Pioneers in England. J Integr Care. 2017;25(3):137–49. </w:t>
      </w:r>
    </w:p>
    <w:p w14:paraId="1AB22F78"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6.</w:t>
      </w:r>
      <w:r w:rsidRPr="006E0682">
        <w:rPr>
          <w:rFonts w:ascii="Aptos" w:hAnsi="Aptos" w:cs="Times New Roman"/>
          <w:noProof/>
          <w:kern w:val="0"/>
        </w:rPr>
        <w:tab/>
        <w:t xml:space="preserve">Erens B, Wistow G, Mays N, Manacorda T, Douglas N, Mounier-Jack S, et al. Can health and social care integration make long-term progress? Findings from key informant surveys of the integration Pioneers in England. J Integr Care. 2019;28(1):14–26. </w:t>
      </w:r>
    </w:p>
    <w:p w14:paraId="40D3D2A1"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7.</w:t>
      </w:r>
      <w:r w:rsidRPr="006E0682">
        <w:rPr>
          <w:rFonts w:ascii="Aptos" w:hAnsi="Aptos" w:cs="Times New Roman"/>
          <w:noProof/>
          <w:kern w:val="0"/>
        </w:rPr>
        <w:tab/>
        <w:t xml:space="preserve">Erens B, Wistow G, Mounier-Jack S, Douglas N, Jones L, Manacorda T, et al. Early evaluation of the Integrated Care and Support Pioneers Programme: Final Report. 2015;124. </w:t>
      </w:r>
    </w:p>
    <w:p w14:paraId="194441A2"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8.</w:t>
      </w:r>
      <w:r w:rsidRPr="006E0682">
        <w:rPr>
          <w:rFonts w:ascii="Aptos" w:hAnsi="Aptos" w:cs="Times New Roman"/>
          <w:noProof/>
          <w:kern w:val="0"/>
        </w:rPr>
        <w:tab/>
        <w:t xml:space="preserve">Khan N, Hewson D, Randhawa G. Factors that affect the implementation of an integrated care programme for older people with different frailty levels: a qualitative study of commissioners and provider stakeholders. IBMC Geriatr. 2024;24(3). </w:t>
      </w:r>
    </w:p>
    <w:p w14:paraId="6A96A0D7"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9.</w:t>
      </w:r>
      <w:r w:rsidRPr="006E0682">
        <w:rPr>
          <w:rFonts w:ascii="Aptos" w:hAnsi="Aptos" w:cs="Times New Roman"/>
          <w:noProof/>
          <w:kern w:val="0"/>
        </w:rPr>
        <w:tab/>
        <w:t xml:space="preserve">Lalani M, Marshall M. Co-location, an enabler for service integration? Lessons from an evaluation of integrated community care teams in East London. Heal Soc Care Community. 2022;30(2):e388–96. </w:t>
      </w:r>
    </w:p>
    <w:p w14:paraId="2FA552C4"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10.</w:t>
      </w:r>
      <w:r w:rsidRPr="006E0682">
        <w:rPr>
          <w:rFonts w:ascii="Aptos" w:hAnsi="Aptos" w:cs="Times New Roman"/>
          <w:noProof/>
          <w:kern w:val="0"/>
        </w:rPr>
        <w:tab/>
        <w:t>Lalani M, Bussu S, Marshall M. Understanding integrated care at the frontline using organisational learning theory: A participatory evaluation of multi-professional teams in East London. Soc Sci Med [Internet]. 2020;262(July):113254. Available from: https://doi.org/10.1016/j.socscimed.2020.113254</w:t>
      </w:r>
    </w:p>
    <w:p w14:paraId="7464E9F0"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11.</w:t>
      </w:r>
      <w:r w:rsidRPr="006E0682">
        <w:rPr>
          <w:rFonts w:ascii="Aptos" w:hAnsi="Aptos" w:cs="Times New Roman"/>
          <w:noProof/>
          <w:kern w:val="0"/>
        </w:rPr>
        <w:tab/>
        <w:t xml:space="preserve">Round T, Ashworth M, Crilly T, Ferlie E, Wolfe C. An integrated care programme in London: qualitative evaluation. J Integr Care. 2018;26(4):296–308. </w:t>
      </w:r>
    </w:p>
    <w:p w14:paraId="5E6F99FE"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12.</w:t>
      </w:r>
      <w:r w:rsidRPr="006E0682">
        <w:rPr>
          <w:rFonts w:ascii="Aptos" w:hAnsi="Aptos" w:cs="Times New Roman"/>
          <w:noProof/>
          <w:kern w:val="0"/>
        </w:rPr>
        <w:tab/>
        <w:t xml:space="preserve">Naqvi D, Malik A, Al-Zubaidy M, Naqvi F, Tahir A, Tarfiee A, et al. The general practice perspective on barriers to integration between primary and social care: A London, United Kingdom-based qualitative interview study. BMJ Open. 2019;9(8). </w:t>
      </w:r>
    </w:p>
    <w:p w14:paraId="7A737E36"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13.</w:t>
      </w:r>
      <w:r w:rsidRPr="006E0682">
        <w:rPr>
          <w:rFonts w:ascii="Aptos" w:hAnsi="Aptos" w:cs="Times New Roman"/>
          <w:noProof/>
          <w:kern w:val="0"/>
        </w:rPr>
        <w:tab/>
        <w:t xml:space="preserve">Bhat K, Easwarathasan R, Jacob M, Poole W, Sapaetharan V, Sidhu M, et al. Identifying and understanding the factors that influence the functioning of integrated healthcare systems in the NHS: A systematic literature review. BMJ Open. 2022;12(4):1–10. </w:t>
      </w:r>
    </w:p>
    <w:p w14:paraId="3BBDCEC2"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14.</w:t>
      </w:r>
      <w:r w:rsidRPr="006E0682">
        <w:rPr>
          <w:rFonts w:ascii="Aptos" w:hAnsi="Aptos" w:cs="Times New Roman"/>
          <w:noProof/>
          <w:kern w:val="0"/>
        </w:rPr>
        <w:tab/>
        <w:t xml:space="preserve">Lewis RQ, Checkland K, Durand MA, Ling T, Mays N, Roland M, et al. Integrated care in </w:t>
      </w:r>
      <w:r w:rsidRPr="006E0682">
        <w:rPr>
          <w:rFonts w:ascii="Aptos" w:hAnsi="Aptos" w:cs="Times New Roman"/>
          <w:noProof/>
          <w:kern w:val="0"/>
        </w:rPr>
        <w:lastRenderedPageBreak/>
        <w:t xml:space="preserve">england – what can we learn from a decade of national pilot programmes? Int J Integr Care. 2021;21(4):1–10. </w:t>
      </w:r>
    </w:p>
    <w:p w14:paraId="7BB1CD1A"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15.</w:t>
      </w:r>
      <w:r w:rsidRPr="006E0682">
        <w:rPr>
          <w:rFonts w:ascii="Aptos" w:hAnsi="Aptos" w:cs="Times New Roman"/>
          <w:noProof/>
          <w:kern w:val="0"/>
        </w:rPr>
        <w:tab/>
        <w:t xml:space="preserve">Cameron A, Lart R, Bostock L, Coomber C. Factors that promote and hinder joint and integrated working between health and social care services: a review of research literature. Health Soc Care Community. 2014;22(3):225–33. </w:t>
      </w:r>
    </w:p>
    <w:p w14:paraId="6F165C79"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16.</w:t>
      </w:r>
      <w:r w:rsidRPr="006E0682">
        <w:rPr>
          <w:rFonts w:ascii="Aptos" w:hAnsi="Aptos" w:cs="Times New Roman"/>
          <w:noProof/>
          <w:kern w:val="0"/>
        </w:rPr>
        <w:tab/>
        <w:t xml:space="preserve">Stephenson MD, Campbell JM, Lisy K, Aromataris EC. Assessing healthcare professionals’ experiences of integrated care: Do surveys tell the full story? Int J Evid Based Healthc. 2017;15(3):90–101. </w:t>
      </w:r>
    </w:p>
    <w:p w14:paraId="47E67BE0"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17.</w:t>
      </w:r>
      <w:r w:rsidRPr="006E0682">
        <w:rPr>
          <w:rFonts w:ascii="Aptos" w:hAnsi="Aptos" w:cs="Times New Roman"/>
          <w:noProof/>
          <w:kern w:val="0"/>
        </w:rPr>
        <w:tab/>
        <w:t xml:space="preserve">Threapleton DE, Chung RY, Wong SYS, Wong E, Chau P, Woo J, et al. Integrated care for older populations and its implementation facilitators and barriers: A rapid scoping review. Int J Qual Heal Care. 2017;29(3):327–34. </w:t>
      </w:r>
    </w:p>
    <w:p w14:paraId="702B2C32"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18.</w:t>
      </w:r>
      <w:r w:rsidRPr="006E0682">
        <w:rPr>
          <w:rFonts w:ascii="Aptos" w:hAnsi="Aptos" w:cs="Times New Roman"/>
          <w:noProof/>
          <w:kern w:val="0"/>
        </w:rPr>
        <w:tab/>
        <w:t>Coates D, Coppleson D, Travaglia J. Factors supporting the implementation of integrated care between physical and mental health services: an integrative review. J Interprof Care [Internet]. 2022;36(2):245–58. Available from: https://doi.org/10.1080/13561820.2020.1862771</w:t>
      </w:r>
    </w:p>
    <w:p w14:paraId="434B629D"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19.</w:t>
      </w:r>
      <w:r w:rsidRPr="006E0682">
        <w:rPr>
          <w:rFonts w:ascii="Aptos" w:hAnsi="Aptos" w:cs="Times New Roman"/>
          <w:noProof/>
          <w:kern w:val="0"/>
        </w:rPr>
        <w:tab/>
        <w:t xml:space="preserve">Kirst M, Im J, Burns T, Baker GR, Goldhar J, O’Campo P, et al. What works in implementation of integrated care programs for older adults with complex needs? A realist review. Int J Qual Heal Care. 2017;29(5):612–24. </w:t>
      </w:r>
    </w:p>
    <w:p w14:paraId="3E1302F8"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20.</w:t>
      </w:r>
      <w:r w:rsidRPr="006E0682">
        <w:rPr>
          <w:rFonts w:ascii="Aptos" w:hAnsi="Aptos" w:cs="Times New Roman"/>
          <w:noProof/>
          <w:kern w:val="0"/>
        </w:rPr>
        <w:tab/>
        <w:t xml:space="preserve">Thomson LJM, Chatterjee HJ. Barriers and enablers of integrated care in the UK: a rapid evidence review of review articles and grey literature 2018–2022. Front Public Heal. 2024;11(1286479). </w:t>
      </w:r>
    </w:p>
    <w:p w14:paraId="7A65A714"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21.</w:t>
      </w:r>
      <w:r w:rsidRPr="006E0682">
        <w:rPr>
          <w:rFonts w:ascii="Aptos" w:hAnsi="Aptos" w:cs="Times New Roman"/>
          <w:noProof/>
          <w:kern w:val="0"/>
        </w:rPr>
        <w:tab/>
        <w:t>de Matos RC, do Nascimento G, Fernandes AC, Matos C. Implementation and impact of integrated health and social care services: an umbrella review. J Public Health Policy [Internet]. 2024;45(1):14–29. Available from: https://doi.org/10.1057/s41271-023-00465-y</w:t>
      </w:r>
    </w:p>
    <w:p w14:paraId="28C792F1"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22.</w:t>
      </w:r>
      <w:r w:rsidRPr="006E0682">
        <w:rPr>
          <w:rFonts w:ascii="Aptos" w:hAnsi="Aptos" w:cs="Times New Roman"/>
          <w:noProof/>
          <w:kern w:val="0"/>
        </w:rPr>
        <w:tab/>
        <w:t xml:space="preserve">Ahmed A, Van Den Muijsenbergh METC, Mewes JC, Wodchis WP, Vrijhoef HJM. Untangling the inter-relatedness within integrated care programmes for community-dwelling frail older people: A rapid realist review. BMJ Open. 2021;11(4):1–11. </w:t>
      </w:r>
    </w:p>
    <w:p w14:paraId="0B5CF7F4"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23.</w:t>
      </w:r>
      <w:r w:rsidRPr="006E0682">
        <w:rPr>
          <w:rFonts w:ascii="Aptos" w:hAnsi="Aptos" w:cs="Times New Roman"/>
          <w:noProof/>
          <w:kern w:val="0"/>
        </w:rPr>
        <w:tab/>
        <w:t xml:space="preserve">Rodgers M, Dalton J, Harden M, Street A, Parker G, Eastwood A. Integrated care to address the physical health needs of people with severe mental illness: A mapping review of the recent evidence on barriers, facilitators and evaluations. Int J Integr Care. 2018;18(1):1–12. </w:t>
      </w:r>
    </w:p>
    <w:p w14:paraId="08A0FB4C"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24.</w:t>
      </w:r>
      <w:r w:rsidRPr="006E0682">
        <w:rPr>
          <w:rFonts w:ascii="Aptos" w:hAnsi="Aptos" w:cs="Times New Roman"/>
          <w:noProof/>
          <w:kern w:val="0"/>
        </w:rPr>
        <w:tab/>
        <w:t xml:space="preserve">Checkland K, Bramwell D, Hammond J, Bailey S, Warwick-Giles L, Allen P, et al. Effective commissioning for integrated service delivery at Place: what functions and structures does the literature suggest are required? NIHR Policy Research Unit in Health and social care systems and commissioning Effective. NIHR Policy Res Unit Heal Soc care Syst Comm Eff. 2024;1–19. </w:t>
      </w:r>
    </w:p>
    <w:p w14:paraId="22D55A2B"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25.</w:t>
      </w:r>
      <w:r w:rsidRPr="006E0682">
        <w:rPr>
          <w:rFonts w:ascii="Aptos" w:hAnsi="Aptos" w:cs="Times New Roman"/>
          <w:noProof/>
          <w:kern w:val="0"/>
        </w:rPr>
        <w:tab/>
        <w:t xml:space="preserve">Sadler E, Potterton V, Anderson R, Khadjesari Z, Sheehan K, Butt F, et al. Service user, carer and provider perspectives on integrated care for older people with frailty, and factors perceived to facilitate and hinder implementation: A systematic review and narrative synthesis. PLoS One. 2019;14(5):1–25. </w:t>
      </w:r>
    </w:p>
    <w:p w14:paraId="6DF0E901"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t>26.</w:t>
      </w:r>
      <w:r w:rsidRPr="006E0682">
        <w:rPr>
          <w:rFonts w:ascii="Aptos" w:hAnsi="Aptos" w:cs="Times New Roman"/>
          <w:noProof/>
          <w:kern w:val="0"/>
        </w:rPr>
        <w:tab/>
        <w:t xml:space="preserve">Lawless MT, Marshall A, Mittinty MM, Harvey G. What does integrated care mean from an older person’s perspective? A scoping review. BMJ Open. 2020;10(1):1–16. </w:t>
      </w:r>
    </w:p>
    <w:p w14:paraId="4E27ACD8" w14:textId="77777777" w:rsidR="006E0682" w:rsidRPr="006E0682" w:rsidRDefault="006E0682" w:rsidP="006E0682">
      <w:pPr>
        <w:widowControl w:val="0"/>
        <w:autoSpaceDE w:val="0"/>
        <w:autoSpaceDN w:val="0"/>
        <w:adjustRightInd w:val="0"/>
        <w:spacing w:line="240" w:lineRule="auto"/>
        <w:ind w:left="640" w:hanging="640"/>
        <w:rPr>
          <w:rFonts w:ascii="Aptos" w:hAnsi="Aptos" w:cs="Times New Roman"/>
          <w:noProof/>
          <w:kern w:val="0"/>
        </w:rPr>
      </w:pPr>
      <w:r w:rsidRPr="006E0682">
        <w:rPr>
          <w:rFonts w:ascii="Aptos" w:hAnsi="Aptos" w:cs="Times New Roman"/>
          <w:noProof/>
          <w:kern w:val="0"/>
        </w:rPr>
        <w:lastRenderedPageBreak/>
        <w:t>27.</w:t>
      </w:r>
      <w:r w:rsidRPr="006E0682">
        <w:rPr>
          <w:rFonts w:ascii="Aptos" w:hAnsi="Aptos" w:cs="Times New Roman"/>
          <w:noProof/>
          <w:kern w:val="0"/>
        </w:rPr>
        <w:tab/>
        <w:t xml:space="preserve">Searby A, Burr D, Carolin R, Hutchinson A. Barriers and Facilitators to Mental Health Service Integration: A Scoping Review. Int J Ment Health Nurs. 2024;34(1:e13449.). </w:t>
      </w:r>
    </w:p>
    <w:p w14:paraId="631EC072" w14:textId="77777777" w:rsidR="006E0682" w:rsidRPr="006E0682" w:rsidRDefault="006E0682" w:rsidP="006E0682">
      <w:pPr>
        <w:widowControl w:val="0"/>
        <w:autoSpaceDE w:val="0"/>
        <w:autoSpaceDN w:val="0"/>
        <w:adjustRightInd w:val="0"/>
        <w:spacing w:line="240" w:lineRule="auto"/>
        <w:ind w:left="640" w:hanging="640"/>
        <w:rPr>
          <w:rFonts w:ascii="Aptos" w:hAnsi="Aptos"/>
          <w:noProof/>
        </w:rPr>
      </w:pPr>
      <w:r w:rsidRPr="006E0682">
        <w:rPr>
          <w:rFonts w:ascii="Aptos" w:hAnsi="Aptos" w:cs="Times New Roman"/>
          <w:noProof/>
          <w:kern w:val="0"/>
        </w:rPr>
        <w:t>28.</w:t>
      </w:r>
      <w:r w:rsidRPr="006E0682">
        <w:rPr>
          <w:rFonts w:ascii="Aptos" w:hAnsi="Aptos" w:cs="Times New Roman"/>
          <w:noProof/>
          <w:kern w:val="0"/>
        </w:rPr>
        <w:tab/>
        <w:t xml:space="preserve">van Eck M, Ettema R, Cloin M, van Regenmortel T. Facilitators and Barriers in Integrated Social Care for Families Facing Multiple and Complex Problems: A Scoping Review. Int J Integr Care. 2024;24(3):1–15. </w:t>
      </w:r>
    </w:p>
    <w:p w14:paraId="37358AD4" w14:textId="4B988847" w:rsidR="002C2318" w:rsidRPr="00776B24" w:rsidRDefault="002C2318" w:rsidP="003D5E8D">
      <w:pPr>
        <w:spacing w:line="276" w:lineRule="auto"/>
        <w:jc w:val="both"/>
        <w:rPr>
          <w:rFonts w:cs="Calibri"/>
        </w:rPr>
      </w:pPr>
      <w:r w:rsidRPr="00776B24">
        <w:rPr>
          <w:rFonts w:cs="Calibri"/>
        </w:rPr>
        <w:fldChar w:fldCharType="end"/>
      </w:r>
    </w:p>
    <w:p w14:paraId="58E86683" w14:textId="77777777" w:rsidR="00261A1E" w:rsidRPr="00776B24" w:rsidRDefault="00261A1E" w:rsidP="003D5E8D">
      <w:pPr>
        <w:spacing w:line="276" w:lineRule="auto"/>
        <w:jc w:val="both"/>
        <w:rPr>
          <w:rFonts w:cs="Calibri"/>
        </w:rPr>
      </w:pPr>
    </w:p>
    <w:p w14:paraId="4719CE4B" w14:textId="1CAC058F" w:rsidR="00261A1E" w:rsidRPr="00776B24" w:rsidRDefault="00261A1E" w:rsidP="003D5E8D">
      <w:pPr>
        <w:spacing w:line="276" w:lineRule="auto"/>
        <w:jc w:val="both"/>
        <w:rPr>
          <w:rFonts w:cs="Calibri"/>
        </w:rPr>
      </w:pPr>
    </w:p>
    <w:sectPr w:rsidR="00261A1E" w:rsidRPr="00776B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D1B8" w14:textId="77777777" w:rsidR="00D70040" w:rsidRDefault="00D70040" w:rsidP="00A71AC9">
      <w:pPr>
        <w:spacing w:after="0" w:line="240" w:lineRule="auto"/>
      </w:pPr>
      <w:r>
        <w:separator/>
      </w:r>
    </w:p>
  </w:endnote>
  <w:endnote w:type="continuationSeparator" w:id="0">
    <w:p w14:paraId="244F0F61" w14:textId="77777777" w:rsidR="00D70040" w:rsidRDefault="00D70040" w:rsidP="00A7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01218"/>
      <w:docPartObj>
        <w:docPartGallery w:val="Page Numbers (Bottom of Page)"/>
        <w:docPartUnique/>
      </w:docPartObj>
    </w:sdtPr>
    <w:sdtEndPr>
      <w:rPr>
        <w:noProof/>
      </w:rPr>
    </w:sdtEndPr>
    <w:sdtContent>
      <w:p w14:paraId="23835757" w14:textId="50968325" w:rsidR="004C7904" w:rsidRDefault="004C7904">
        <w:pPr>
          <w:pStyle w:val="Footer"/>
          <w:jc w:val="right"/>
        </w:pPr>
        <w:r>
          <w:fldChar w:fldCharType="begin"/>
        </w:r>
        <w:r>
          <w:instrText xml:space="preserve"> PAGE   \* MERGEFORMAT </w:instrText>
        </w:r>
        <w:r>
          <w:fldChar w:fldCharType="separate"/>
        </w:r>
        <w:r w:rsidR="00710653">
          <w:rPr>
            <w:noProof/>
          </w:rPr>
          <w:t>21</w:t>
        </w:r>
        <w:r>
          <w:rPr>
            <w:noProof/>
          </w:rPr>
          <w:fldChar w:fldCharType="end"/>
        </w:r>
      </w:p>
    </w:sdtContent>
  </w:sdt>
  <w:p w14:paraId="6514282C" w14:textId="77777777" w:rsidR="004C7904" w:rsidRDefault="004C7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24BD" w14:textId="77777777" w:rsidR="00D70040" w:rsidRDefault="00D70040" w:rsidP="00A71AC9">
      <w:pPr>
        <w:spacing w:after="0" w:line="240" w:lineRule="auto"/>
      </w:pPr>
      <w:r>
        <w:separator/>
      </w:r>
    </w:p>
  </w:footnote>
  <w:footnote w:type="continuationSeparator" w:id="0">
    <w:p w14:paraId="7696C7C6" w14:textId="77777777" w:rsidR="00D70040" w:rsidRDefault="00D70040" w:rsidP="00A71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BABD" w14:textId="37514246" w:rsidR="004C7904" w:rsidRDefault="004C7904">
    <w:pPr>
      <w:pStyle w:val="Header"/>
    </w:pPr>
    <w:r>
      <w:rPr>
        <w:noProof/>
        <w:color w:val="000000"/>
        <w:lang w:eastAsia="en-GB"/>
      </w:rPr>
      <w:drawing>
        <wp:anchor distT="0" distB="0" distL="114300" distR="114300" simplePos="0" relativeHeight="251661312" behindDoc="0" locked="0" layoutInCell="1" allowOverlap="1" wp14:anchorId="436856E3" wp14:editId="7ED872FD">
          <wp:simplePos x="0" y="0"/>
          <wp:positionH relativeFrom="page">
            <wp:posOffset>0</wp:posOffset>
          </wp:positionH>
          <wp:positionV relativeFrom="paragraph">
            <wp:posOffset>-453075</wp:posOffset>
          </wp:positionV>
          <wp:extent cx="2755265" cy="847725"/>
          <wp:effectExtent l="0" t="0" r="6985" b="9525"/>
          <wp:wrapTopAndBottom/>
          <wp:docPr id="377383324" name="Picture 4" descr="A yellow and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18785" name="Picture 4" descr="A yellow and purpl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526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CE91" w14:textId="4C910F1C" w:rsidR="004C7904" w:rsidRDefault="004C7904">
    <w:pPr>
      <w:pStyle w:val="Header"/>
    </w:pPr>
    <w:r>
      <w:rPr>
        <w:noProof/>
        <w:sz w:val="72"/>
        <w:szCs w:val="72"/>
        <w:lang w:eastAsia="en-GB"/>
      </w:rPr>
      <w:drawing>
        <wp:anchor distT="0" distB="0" distL="114300" distR="114300" simplePos="0" relativeHeight="251659264" behindDoc="0" locked="0" layoutInCell="1" allowOverlap="1" wp14:anchorId="73FD8D65" wp14:editId="7B80E923">
          <wp:simplePos x="0" y="0"/>
          <wp:positionH relativeFrom="page">
            <wp:posOffset>0</wp:posOffset>
          </wp:positionH>
          <wp:positionV relativeFrom="paragraph">
            <wp:posOffset>-476250</wp:posOffset>
          </wp:positionV>
          <wp:extent cx="7595235" cy="1506220"/>
          <wp:effectExtent l="0" t="0" r="5715" b="0"/>
          <wp:wrapSquare wrapText="bothSides"/>
          <wp:docPr id="1753438017" name="Picture 1" descr="A yellow sign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12529" name="Picture 1" descr="A yellow sign with purpl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5235" cy="1506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300"/>
    <w:multiLevelType w:val="hybridMultilevel"/>
    <w:tmpl w:val="F62C7BD8"/>
    <w:lvl w:ilvl="0" w:tplc="F2D6AA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9590D"/>
    <w:multiLevelType w:val="hybridMultilevel"/>
    <w:tmpl w:val="1154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32D72"/>
    <w:multiLevelType w:val="hybridMultilevel"/>
    <w:tmpl w:val="65DE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B1C1F"/>
    <w:multiLevelType w:val="hybridMultilevel"/>
    <w:tmpl w:val="08CC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556EB"/>
    <w:multiLevelType w:val="hybridMultilevel"/>
    <w:tmpl w:val="5704CFD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656A8"/>
    <w:multiLevelType w:val="hybridMultilevel"/>
    <w:tmpl w:val="89B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F4FF7"/>
    <w:multiLevelType w:val="hybridMultilevel"/>
    <w:tmpl w:val="FDD2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B013D"/>
    <w:multiLevelType w:val="hybridMultilevel"/>
    <w:tmpl w:val="6BAC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B2E62"/>
    <w:multiLevelType w:val="hybridMultilevel"/>
    <w:tmpl w:val="6880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85D4F"/>
    <w:multiLevelType w:val="hybridMultilevel"/>
    <w:tmpl w:val="BE3E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87A85"/>
    <w:multiLevelType w:val="hybridMultilevel"/>
    <w:tmpl w:val="15F2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61E7"/>
    <w:multiLevelType w:val="hybridMultilevel"/>
    <w:tmpl w:val="40FE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46019"/>
    <w:multiLevelType w:val="hybridMultilevel"/>
    <w:tmpl w:val="EAE4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D03BC"/>
    <w:multiLevelType w:val="hybridMultilevel"/>
    <w:tmpl w:val="C79A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A2AC9"/>
    <w:multiLevelType w:val="hybridMultilevel"/>
    <w:tmpl w:val="BCB2A9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B3289D"/>
    <w:multiLevelType w:val="hybridMultilevel"/>
    <w:tmpl w:val="73FC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02F18"/>
    <w:multiLevelType w:val="hybridMultilevel"/>
    <w:tmpl w:val="A0369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1909A5"/>
    <w:multiLevelType w:val="hybridMultilevel"/>
    <w:tmpl w:val="8166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DC4CD6"/>
    <w:multiLevelType w:val="hybridMultilevel"/>
    <w:tmpl w:val="E816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C088E"/>
    <w:multiLevelType w:val="hybridMultilevel"/>
    <w:tmpl w:val="4FD8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F21383"/>
    <w:multiLevelType w:val="hybridMultilevel"/>
    <w:tmpl w:val="919E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847A3"/>
    <w:multiLevelType w:val="hybridMultilevel"/>
    <w:tmpl w:val="1138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437AE"/>
    <w:multiLevelType w:val="hybridMultilevel"/>
    <w:tmpl w:val="2FCC1536"/>
    <w:lvl w:ilvl="0" w:tplc="805A7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18B30CA"/>
    <w:multiLevelType w:val="hybridMultilevel"/>
    <w:tmpl w:val="FB42C53A"/>
    <w:lvl w:ilvl="0" w:tplc="C90A379A">
      <w:start w:val="1"/>
      <w:numFmt w:val="bullet"/>
      <w:lvlText w:val=""/>
      <w:lvlJc w:val="left"/>
      <w:pPr>
        <w:ind w:left="720" w:hanging="360"/>
      </w:pPr>
      <w:rPr>
        <w:rFonts w:ascii="Symbol" w:hAnsi="Symbol"/>
      </w:rPr>
    </w:lvl>
    <w:lvl w:ilvl="1" w:tplc="6D6C5DF4">
      <w:start w:val="1"/>
      <w:numFmt w:val="bullet"/>
      <w:lvlText w:val=""/>
      <w:lvlJc w:val="left"/>
      <w:pPr>
        <w:ind w:left="720" w:hanging="360"/>
      </w:pPr>
      <w:rPr>
        <w:rFonts w:ascii="Symbol" w:hAnsi="Symbol"/>
      </w:rPr>
    </w:lvl>
    <w:lvl w:ilvl="2" w:tplc="CAA847FE">
      <w:start w:val="1"/>
      <w:numFmt w:val="bullet"/>
      <w:lvlText w:val=""/>
      <w:lvlJc w:val="left"/>
      <w:pPr>
        <w:ind w:left="720" w:hanging="360"/>
      </w:pPr>
      <w:rPr>
        <w:rFonts w:ascii="Symbol" w:hAnsi="Symbol"/>
      </w:rPr>
    </w:lvl>
    <w:lvl w:ilvl="3" w:tplc="595CB058">
      <w:start w:val="1"/>
      <w:numFmt w:val="bullet"/>
      <w:lvlText w:val=""/>
      <w:lvlJc w:val="left"/>
      <w:pPr>
        <w:ind w:left="720" w:hanging="360"/>
      </w:pPr>
      <w:rPr>
        <w:rFonts w:ascii="Symbol" w:hAnsi="Symbol"/>
      </w:rPr>
    </w:lvl>
    <w:lvl w:ilvl="4" w:tplc="A0FA0114">
      <w:start w:val="1"/>
      <w:numFmt w:val="bullet"/>
      <w:lvlText w:val=""/>
      <w:lvlJc w:val="left"/>
      <w:pPr>
        <w:ind w:left="720" w:hanging="360"/>
      </w:pPr>
      <w:rPr>
        <w:rFonts w:ascii="Symbol" w:hAnsi="Symbol"/>
      </w:rPr>
    </w:lvl>
    <w:lvl w:ilvl="5" w:tplc="99C469B8">
      <w:start w:val="1"/>
      <w:numFmt w:val="bullet"/>
      <w:lvlText w:val=""/>
      <w:lvlJc w:val="left"/>
      <w:pPr>
        <w:ind w:left="720" w:hanging="360"/>
      </w:pPr>
      <w:rPr>
        <w:rFonts w:ascii="Symbol" w:hAnsi="Symbol"/>
      </w:rPr>
    </w:lvl>
    <w:lvl w:ilvl="6" w:tplc="346C995C">
      <w:start w:val="1"/>
      <w:numFmt w:val="bullet"/>
      <w:lvlText w:val=""/>
      <w:lvlJc w:val="left"/>
      <w:pPr>
        <w:ind w:left="720" w:hanging="360"/>
      </w:pPr>
      <w:rPr>
        <w:rFonts w:ascii="Symbol" w:hAnsi="Symbol"/>
      </w:rPr>
    </w:lvl>
    <w:lvl w:ilvl="7" w:tplc="065C61D8">
      <w:start w:val="1"/>
      <w:numFmt w:val="bullet"/>
      <w:lvlText w:val=""/>
      <w:lvlJc w:val="left"/>
      <w:pPr>
        <w:ind w:left="720" w:hanging="360"/>
      </w:pPr>
      <w:rPr>
        <w:rFonts w:ascii="Symbol" w:hAnsi="Symbol"/>
      </w:rPr>
    </w:lvl>
    <w:lvl w:ilvl="8" w:tplc="FE4C4882">
      <w:start w:val="1"/>
      <w:numFmt w:val="bullet"/>
      <w:lvlText w:val=""/>
      <w:lvlJc w:val="left"/>
      <w:pPr>
        <w:ind w:left="720" w:hanging="360"/>
      </w:pPr>
      <w:rPr>
        <w:rFonts w:ascii="Symbol" w:hAnsi="Symbol"/>
      </w:rPr>
    </w:lvl>
  </w:abstractNum>
  <w:abstractNum w:abstractNumId="24" w15:restartNumberingAfterBreak="0">
    <w:nsid w:val="75836C1B"/>
    <w:multiLevelType w:val="hybridMultilevel"/>
    <w:tmpl w:val="03C26AC4"/>
    <w:lvl w:ilvl="0" w:tplc="5FF0D9A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D41A5C"/>
    <w:multiLevelType w:val="hybridMultilevel"/>
    <w:tmpl w:val="E280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B32EA"/>
    <w:multiLevelType w:val="hybridMultilevel"/>
    <w:tmpl w:val="373C4D9A"/>
    <w:lvl w:ilvl="0" w:tplc="3B5457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11274516">
    <w:abstractNumId w:val="24"/>
  </w:num>
  <w:num w:numId="2" w16cid:durableId="1003170166">
    <w:abstractNumId w:val="16"/>
  </w:num>
  <w:num w:numId="3" w16cid:durableId="1212620349">
    <w:abstractNumId w:val="10"/>
  </w:num>
  <w:num w:numId="4" w16cid:durableId="1139306453">
    <w:abstractNumId w:val="20"/>
  </w:num>
  <w:num w:numId="5" w16cid:durableId="1860436450">
    <w:abstractNumId w:val="26"/>
  </w:num>
  <w:num w:numId="6" w16cid:durableId="405105561">
    <w:abstractNumId w:val="22"/>
  </w:num>
  <w:num w:numId="7" w16cid:durableId="2141877973">
    <w:abstractNumId w:val="0"/>
  </w:num>
  <w:num w:numId="8" w16cid:durableId="2110002601">
    <w:abstractNumId w:val="14"/>
  </w:num>
  <w:num w:numId="9" w16cid:durableId="1729299865">
    <w:abstractNumId w:val="4"/>
  </w:num>
  <w:num w:numId="10" w16cid:durableId="1026325314">
    <w:abstractNumId w:val="19"/>
  </w:num>
  <w:num w:numId="11" w16cid:durableId="668214254">
    <w:abstractNumId w:val="5"/>
  </w:num>
  <w:num w:numId="12" w16cid:durableId="537009547">
    <w:abstractNumId w:val="12"/>
  </w:num>
  <w:num w:numId="13" w16cid:durableId="1780448728">
    <w:abstractNumId w:val="1"/>
  </w:num>
  <w:num w:numId="14" w16cid:durableId="616329522">
    <w:abstractNumId w:val="15"/>
  </w:num>
  <w:num w:numId="15" w16cid:durableId="1469469599">
    <w:abstractNumId w:val="2"/>
  </w:num>
  <w:num w:numId="16" w16cid:durableId="1843885575">
    <w:abstractNumId w:val="11"/>
  </w:num>
  <w:num w:numId="17" w16cid:durableId="2037265014">
    <w:abstractNumId w:val="6"/>
  </w:num>
  <w:num w:numId="18" w16cid:durableId="1049232531">
    <w:abstractNumId w:val="21"/>
  </w:num>
  <w:num w:numId="19" w16cid:durableId="1656109484">
    <w:abstractNumId w:val="17"/>
  </w:num>
  <w:num w:numId="20" w16cid:durableId="43993453">
    <w:abstractNumId w:val="3"/>
  </w:num>
  <w:num w:numId="21" w16cid:durableId="1691293751">
    <w:abstractNumId w:val="18"/>
  </w:num>
  <w:num w:numId="22" w16cid:durableId="1494449833">
    <w:abstractNumId w:val="9"/>
  </w:num>
  <w:num w:numId="23" w16cid:durableId="871116665">
    <w:abstractNumId w:val="25"/>
  </w:num>
  <w:num w:numId="24" w16cid:durableId="2078552170">
    <w:abstractNumId w:val="23"/>
  </w:num>
  <w:num w:numId="25" w16cid:durableId="700476728">
    <w:abstractNumId w:val="13"/>
  </w:num>
  <w:num w:numId="26" w16cid:durableId="1323703151">
    <w:abstractNumId w:val="8"/>
  </w:num>
  <w:num w:numId="27" w16cid:durableId="1327827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6E7"/>
    <w:rsid w:val="00002C8F"/>
    <w:rsid w:val="000033A3"/>
    <w:rsid w:val="000036DF"/>
    <w:rsid w:val="000039B1"/>
    <w:rsid w:val="00005FC9"/>
    <w:rsid w:val="00010150"/>
    <w:rsid w:val="00010BD2"/>
    <w:rsid w:val="00013556"/>
    <w:rsid w:val="00013E04"/>
    <w:rsid w:val="0001660B"/>
    <w:rsid w:val="00017055"/>
    <w:rsid w:val="00017C6C"/>
    <w:rsid w:val="00017D17"/>
    <w:rsid w:val="00017FD2"/>
    <w:rsid w:val="000206EE"/>
    <w:rsid w:val="000212C9"/>
    <w:rsid w:val="000214D7"/>
    <w:rsid w:val="000223D0"/>
    <w:rsid w:val="00023296"/>
    <w:rsid w:val="00023C32"/>
    <w:rsid w:val="00026DB2"/>
    <w:rsid w:val="00034BFE"/>
    <w:rsid w:val="000375D9"/>
    <w:rsid w:val="00040F17"/>
    <w:rsid w:val="0004288A"/>
    <w:rsid w:val="0004292E"/>
    <w:rsid w:val="000443FA"/>
    <w:rsid w:val="00044A44"/>
    <w:rsid w:val="00045C4E"/>
    <w:rsid w:val="000510D0"/>
    <w:rsid w:val="00051E45"/>
    <w:rsid w:val="000535D9"/>
    <w:rsid w:val="00056E78"/>
    <w:rsid w:val="00060A82"/>
    <w:rsid w:val="00064B5B"/>
    <w:rsid w:val="00064D00"/>
    <w:rsid w:val="00064DEB"/>
    <w:rsid w:val="00073943"/>
    <w:rsid w:val="000741DA"/>
    <w:rsid w:val="00075914"/>
    <w:rsid w:val="00076ED0"/>
    <w:rsid w:val="00077B02"/>
    <w:rsid w:val="000802AC"/>
    <w:rsid w:val="00082695"/>
    <w:rsid w:val="000840AD"/>
    <w:rsid w:val="00085CE8"/>
    <w:rsid w:val="00086BC4"/>
    <w:rsid w:val="0008739E"/>
    <w:rsid w:val="000900BE"/>
    <w:rsid w:val="000901D6"/>
    <w:rsid w:val="00091949"/>
    <w:rsid w:val="000935C5"/>
    <w:rsid w:val="00093C24"/>
    <w:rsid w:val="000944E2"/>
    <w:rsid w:val="00095869"/>
    <w:rsid w:val="00095C67"/>
    <w:rsid w:val="00096BED"/>
    <w:rsid w:val="000970FC"/>
    <w:rsid w:val="000A100E"/>
    <w:rsid w:val="000A279B"/>
    <w:rsid w:val="000A497F"/>
    <w:rsid w:val="000A5704"/>
    <w:rsid w:val="000A6E4D"/>
    <w:rsid w:val="000A75E4"/>
    <w:rsid w:val="000B18E8"/>
    <w:rsid w:val="000B219A"/>
    <w:rsid w:val="000B2212"/>
    <w:rsid w:val="000B25D7"/>
    <w:rsid w:val="000B5141"/>
    <w:rsid w:val="000B7018"/>
    <w:rsid w:val="000B73F5"/>
    <w:rsid w:val="000B7BEB"/>
    <w:rsid w:val="000B7D33"/>
    <w:rsid w:val="000C012F"/>
    <w:rsid w:val="000C2541"/>
    <w:rsid w:val="000C360F"/>
    <w:rsid w:val="000C37DC"/>
    <w:rsid w:val="000C4FFC"/>
    <w:rsid w:val="000C505E"/>
    <w:rsid w:val="000C7DC2"/>
    <w:rsid w:val="000D4615"/>
    <w:rsid w:val="000D4BE0"/>
    <w:rsid w:val="000D5055"/>
    <w:rsid w:val="000D63B4"/>
    <w:rsid w:val="000D6458"/>
    <w:rsid w:val="000D6AD0"/>
    <w:rsid w:val="000D7683"/>
    <w:rsid w:val="000E01E2"/>
    <w:rsid w:val="000E787A"/>
    <w:rsid w:val="000F5DD1"/>
    <w:rsid w:val="000F7922"/>
    <w:rsid w:val="00100935"/>
    <w:rsid w:val="00100E67"/>
    <w:rsid w:val="00101DC5"/>
    <w:rsid w:val="00105157"/>
    <w:rsid w:val="00110CF2"/>
    <w:rsid w:val="00110EA0"/>
    <w:rsid w:val="00111249"/>
    <w:rsid w:val="001122A0"/>
    <w:rsid w:val="00114CD2"/>
    <w:rsid w:val="001170D4"/>
    <w:rsid w:val="0011714F"/>
    <w:rsid w:val="00120456"/>
    <w:rsid w:val="00121065"/>
    <w:rsid w:val="00121AA2"/>
    <w:rsid w:val="00122305"/>
    <w:rsid w:val="0012425C"/>
    <w:rsid w:val="001245CC"/>
    <w:rsid w:val="00124DBE"/>
    <w:rsid w:val="00125E41"/>
    <w:rsid w:val="00130318"/>
    <w:rsid w:val="001316D8"/>
    <w:rsid w:val="0013230F"/>
    <w:rsid w:val="001336FB"/>
    <w:rsid w:val="001341FB"/>
    <w:rsid w:val="00135611"/>
    <w:rsid w:val="0013615E"/>
    <w:rsid w:val="001416D6"/>
    <w:rsid w:val="001418CA"/>
    <w:rsid w:val="001444D7"/>
    <w:rsid w:val="00145D08"/>
    <w:rsid w:val="001508C5"/>
    <w:rsid w:val="0015219B"/>
    <w:rsid w:val="001529D9"/>
    <w:rsid w:val="00152EB2"/>
    <w:rsid w:val="001536E7"/>
    <w:rsid w:val="00153D81"/>
    <w:rsid w:val="00153DFC"/>
    <w:rsid w:val="00154C87"/>
    <w:rsid w:val="0015770D"/>
    <w:rsid w:val="001578B3"/>
    <w:rsid w:val="0016101F"/>
    <w:rsid w:val="0016341E"/>
    <w:rsid w:val="00163738"/>
    <w:rsid w:val="00163F12"/>
    <w:rsid w:val="00175573"/>
    <w:rsid w:val="00184358"/>
    <w:rsid w:val="00185F8B"/>
    <w:rsid w:val="00186E1B"/>
    <w:rsid w:val="00187B1F"/>
    <w:rsid w:val="001912E6"/>
    <w:rsid w:val="001914B7"/>
    <w:rsid w:val="00191FFC"/>
    <w:rsid w:val="0019230B"/>
    <w:rsid w:val="001946D9"/>
    <w:rsid w:val="001960B4"/>
    <w:rsid w:val="0019632B"/>
    <w:rsid w:val="00196D38"/>
    <w:rsid w:val="001A10C0"/>
    <w:rsid w:val="001A2F79"/>
    <w:rsid w:val="001A3443"/>
    <w:rsid w:val="001A5F62"/>
    <w:rsid w:val="001B051B"/>
    <w:rsid w:val="001B099B"/>
    <w:rsid w:val="001B145A"/>
    <w:rsid w:val="001B15F3"/>
    <w:rsid w:val="001B319C"/>
    <w:rsid w:val="001B35B1"/>
    <w:rsid w:val="001B5861"/>
    <w:rsid w:val="001B59EB"/>
    <w:rsid w:val="001C079A"/>
    <w:rsid w:val="001C23A1"/>
    <w:rsid w:val="001C3933"/>
    <w:rsid w:val="001C4139"/>
    <w:rsid w:val="001C43A4"/>
    <w:rsid w:val="001C4FA6"/>
    <w:rsid w:val="001C66E3"/>
    <w:rsid w:val="001C6C4F"/>
    <w:rsid w:val="001D07EB"/>
    <w:rsid w:val="001D4871"/>
    <w:rsid w:val="001D53BA"/>
    <w:rsid w:val="001D6FE2"/>
    <w:rsid w:val="001E0E2C"/>
    <w:rsid w:val="001E164B"/>
    <w:rsid w:val="001E16F3"/>
    <w:rsid w:val="001E65CF"/>
    <w:rsid w:val="001F30D7"/>
    <w:rsid w:val="001F417E"/>
    <w:rsid w:val="001F4F60"/>
    <w:rsid w:val="001F5D2F"/>
    <w:rsid w:val="001F698E"/>
    <w:rsid w:val="00200702"/>
    <w:rsid w:val="00200A4D"/>
    <w:rsid w:val="00201D6F"/>
    <w:rsid w:val="0020215C"/>
    <w:rsid w:val="00205DA9"/>
    <w:rsid w:val="00210440"/>
    <w:rsid w:val="00210914"/>
    <w:rsid w:val="00210E34"/>
    <w:rsid w:val="00211C0A"/>
    <w:rsid w:val="00212F21"/>
    <w:rsid w:val="00215242"/>
    <w:rsid w:val="00217745"/>
    <w:rsid w:val="00221F8A"/>
    <w:rsid w:val="002228F2"/>
    <w:rsid w:val="00224CB3"/>
    <w:rsid w:val="00226DDA"/>
    <w:rsid w:val="002300FF"/>
    <w:rsid w:val="00232310"/>
    <w:rsid w:val="00232E44"/>
    <w:rsid w:val="00232F9B"/>
    <w:rsid w:val="00233120"/>
    <w:rsid w:val="002335FF"/>
    <w:rsid w:val="002339C2"/>
    <w:rsid w:val="00233A9F"/>
    <w:rsid w:val="00234FA1"/>
    <w:rsid w:val="00236F5D"/>
    <w:rsid w:val="002370E6"/>
    <w:rsid w:val="00241296"/>
    <w:rsid w:val="0024236B"/>
    <w:rsid w:val="00242D14"/>
    <w:rsid w:val="002432D8"/>
    <w:rsid w:val="002443F5"/>
    <w:rsid w:val="00244C73"/>
    <w:rsid w:val="00246A80"/>
    <w:rsid w:val="00247BA6"/>
    <w:rsid w:val="00251767"/>
    <w:rsid w:val="00251AB5"/>
    <w:rsid w:val="002536BA"/>
    <w:rsid w:val="00254816"/>
    <w:rsid w:val="00254DC7"/>
    <w:rsid w:val="0025667B"/>
    <w:rsid w:val="0026151B"/>
    <w:rsid w:val="00261A1E"/>
    <w:rsid w:val="00261EFD"/>
    <w:rsid w:val="002628A6"/>
    <w:rsid w:val="002630E1"/>
    <w:rsid w:val="00264FC1"/>
    <w:rsid w:val="00265F0A"/>
    <w:rsid w:val="00270A79"/>
    <w:rsid w:val="00270E7D"/>
    <w:rsid w:val="0027184C"/>
    <w:rsid w:val="00274628"/>
    <w:rsid w:val="00275DF4"/>
    <w:rsid w:val="00275EBF"/>
    <w:rsid w:val="00276A95"/>
    <w:rsid w:val="0027710B"/>
    <w:rsid w:val="00277E0F"/>
    <w:rsid w:val="00281E77"/>
    <w:rsid w:val="00282EF6"/>
    <w:rsid w:val="00283C41"/>
    <w:rsid w:val="002869F5"/>
    <w:rsid w:val="0029061C"/>
    <w:rsid w:val="0029126B"/>
    <w:rsid w:val="00294C2E"/>
    <w:rsid w:val="00295ACD"/>
    <w:rsid w:val="00296CDC"/>
    <w:rsid w:val="00297129"/>
    <w:rsid w:val="002A06E8"/>
    <w:rsid w:val="002A0745"/>
    <w:rsid w:val="002A32D2"/>
    <w:rsid w:val="002A7180"/>
    <w:rsid w:val="002A7419"/>
    <w:rsid w:val="002B0ACF"/>
    <w:rsid w:val="002B3D24"/>
    <w:rsid w:val="002B43D2"/>
    <w:rsid w:val="002B614D"/>
    <w:rsid w:val="002B7817"/>
    <w:rsid w:val="002C0CBD"/>
    <w:rsid w:val="002C1E94"/>
    <w:rsid w:val="002C2318"/>
    <w:rsid w:val="002C40EC"/>
    <w:rsid w:val="002C41E0"/>
    <w:rsid w:val="002C6A38"/>
    <w:rsid w:val="002C7635"/>
    <w:rsid w:val="002D0F3F"/>
    <w:rsid w:val="002D140A"/>
    <w:rsid w:val="002D4192"/>
    <w:rsid w:val="002D4359"/>
    <w:rsid w:val="002D4533"/>
    <w:rsid w:val="002D5478"/>
    <w:rsid w:val="002D548E"/>
    <w:rsid w:val="002D6059"/>
    <w:rsid w:val="002D621E"/>
    <w:rsid w:val="002D6F52"/>
    <w:rsid w:val="002D77A7"/>
    <w:rsid w:val="002D7CCA"/>
    <w:rsid w:val="002E0BEC"/>
    <w:rsid w:val="002E150A"/>
    <w:rsid w:val="002E17B7"/>
    <w:rsid w:val="002E2662"/>
    <w:rsid w:val="002E4496"/>
    <w:rsid w:val="002E4BD3"/>
    <w:rsid w:val="002E4D7D"/>
    <w:rsid w:val="002E6451"/>
    <w:rsid w:val="002E76DB"/>
    <w:rsid w:val="002F0AA3"/>
    <w:rsid w:val="002F726D"/>
    <w:rsid w:val="002F79BD"/>
    <w:rsid w:val="00301AA7"/>
    <w:rsid w:val="0030621F"/>
    <w:rsid w:val="00306B77"/>
    <w:rsid w:val="003078A0"/>
    <w:rsid w:val="0031095B"/>
    <w:rsid w:val="00311207"/>
    <w:rsid w:val="00314209"/>
    <w:rsid w:val="00314F43"/>
    <w:rsid w:val="00320B56"/>
    <w:rsid w:val="00320FA0"/>
    <w:rsid w:val="003276E8"/>
    <w:rsid w:val="0032799A"/>
    <w:rsid w:val="003303CF"/>
    <w:rsid w:val="003313A3"/>
    <w:rsid w:val="00331C1C"/>
    <w:rsid w:val="00340495"/>
    <w:rsid w:val="003404D1"/>
    <w:rsid w:val="0034076A"/>
    <w:rsid w:val="00340B1F"/>
    <w:rsid w:val="00342840"/>
    <w:rsid w:val="00344707"/>
    <w:rsid w:val="00344971"/>
    <w:rsid w:val="00347834"/>
    <w:rsid w:val="00350722"/>
    <w:rsid w:val="00351065"/>
    <w:rsid w:val="003575F5"/>
    <w:rsid w:val="00357EAA"/>
    <w:rsid w:val="00360690"/>
    <w:rsid w:val="00360CCE"/>
    <w:rsid w:val="003616D8"/>
    <w:rsid w:val="00361712"/>
    <w:rsid w:val="0036205A"/>
    <w:rsid w:val="00362849"/>
    <w:rsid w:val="00366A93"/>
    <w:rsid w:val="003671BB"/>
    <w:rsid w:val="0037123B"/>
    <w:rsid w:val="003741B6"/>
    <w:rsid w:val="00374D50"/>
    <w:rsid w:val="00376836"/>
    <w:rsid w:val="0038082C"/>
    <w:rsid w:val="00384054"/>
    <w:rsid w:val="00384ECC"/>
    <w:rsid w:val="00385AA6"/>
    <w:rsid w:val="003932B0"/>
    <w:rsid w:val="003941AF"/>
    <w:rsid w:val="00396189"/>
    <w:rsid w:val="003A0A47"/>
    <w:rsid w:val="003A3354"/>
    <w:rsid w:val="003A4863"/>
    <w:rsid w:val="003A6DE5"/>
    <w:rsid w:val="003A77A5"/>
    <w:rsid w:val="003B0F53"/>
    <w:rsid w:val="003B409C"/>
    <w:rsid w:val="003B7D03"/>
    <w:rsid w:val="003C18C6"/>
    <w:rsid w:val="003C1DBB"/>
    <w:rsid w:val="003C37BE"/>
    <w:rsid w:val="003C539D"/>
    <w:rsid w:val="003D0607"/>
    <w:rsid w:val="003D20EB"/>
    <w:rsid w:val="003D226C"/>
    <w:rsid w:val="003D235C"/>
    <w:rsid w:val="003D391F"/>
    <w:rsid w:val="003D586D"/>
    <w:rsid w:val="003D5E8D"/>
    <w:rsid w:val="003D64BC"/>
    <w:rsid w:val="003D67C1"/>
    <w:rsid w:val="003D74B4"/>
    <w:rsid w:val="003D7CD4"/>
    <w:rsid w:val="003E07D7"/>
    <w:rsid w:val="003E1A10"/>
    <w:rsid w:val="003E2982"/>
    <w:rsid w:val="003E2A8B"/>
    <w:rsid w:val="003E4875"/>
    <w:rsid w:val="003E4C5B"/>
    <w:rsid w:val="003E6177"/>
    <w:rsid w:val="003F30B0"/>
    <w:rsid w:val="003F5F6A"/>
    <w:rsid w:val="003F60BE"/>
    <w:rsid w:val="003F6F3D"/>
    <w:rsid w:val="003F75D1"/>
    <w:rsid w:val="003F7EAD"/>
    <w:rsid w:val="0040086D"/>
    <w:rsid w:val="00401965"/>
    <w:rsid w:val="00406B4B"/>
    <w:rsid w:val="00406E4F"/>
    <w:rsid w:val="0040768D"/>
    <w:rsid w:val="004111CC"/>
    <w:rsid w:val="00411DC7"/>
    <w:rsid w:val="0041365F"/>
    <w:rsid w:val="004170D6"/>
    <w:rsid w:val="00420092"/>
    <w:rsid w:val="00420E2F"/>
    <w:rsid w:val="00422313"/>
    <w:rsid w:val="0042255E"/>
    <w:rsid w:val="00422DF8"/>
    <w:rsid w:val="00434E87"/>
    <w:rsid w:val="00440F31"/>
    <w:rsid w:val="00441001"/>
    <w:rsid w:val="004411F1"/>
    <w:rsid w:val="00442A77"/>
    <w:rsid w:val="0044398A"/>
    <w:rsid w:val="004455CC"/>
    <w:rsid w:val="00446687"/>
    <w:rsid w:val="00446924"/>
    <w:rsid w:val="00446E0F"/>
    <w:rsid w:val="00447A20"/>
    <w:rsid w:val="00451AB4"/>
    <w:rsid w:val="00451E7F"/>
    <w:rsid w:val="00452E0E"/>
    <w:rsid w:val="004537C2"/>
    <w:rsid w:val="00454837"/>
    <w:rsid w:val="00455671"/>
    <w:rsid w:val="00457D0F"/>
    <w:rsid w:val="00463372"/>
    <w:rsid w:val="00463641"/>
    <w:rsid w:val="004640CA"/>
    <w:rsid w:val="0046681F"/>
    <w:rsid w:val="00466A8F"/>
    <w:rsid w:val="0046788F"/>
    <w:rsid w:val="00471713"/>
    <w:rsid w:val="004724A9"/>
    <w:rsid w:val="004737CF"/>
    <w:rsid w:val="004749D8"/>
    <w:rsid w:val="004754F5"/>
    <w:rsid w:val="00477D0A"/>
    <w:rsid w:val="004807F3"/>
    <w:rsid w:val="0048232B"/>
    <w:rsid w:val="0048262C"/>
    <w:rsid w:val="0048306E"/>
    <w:rsid w:val="00483464"/>
    <w:rsid w:val="00483C73"/>
    <w:rsid w:val="004850D7"/>
    <w:rsid w:val="004857A1"/>
    <w:rsid w:val="00485AC6"/>
    <w:rsid w:val="00485B15"/>
    <w:rsid w:val="0049159B"/>
    <w:rsid w:val="0049526D"/>
    <w:rsid w:val="00495935"/>
    <w:rsid w:val="004A0B05"/>
    <w:rsid w:val="004A13CF"/>
    <w:rsid w:val="004A1F53"/>
    <w:rsid w:val="004A6DBE"/>
    <w:rsid w:val="004A7E7A"/>
    <w:rsid w:val="004B389E"/>
    <w:rsid w:val="004B38C0"/>
    <w:rsid w:val="004B38DB"/>
    <w:rsid w:val="004B42D8"/>
    <w:rsid w:val="004B5075"/>
    <w:rsid w:val="004B6106"/>
    <w:rsid w:val="004B775D"/>
    <w:rsid w:val="004C0418"/>
    <w:rsid w:val="004C1F32"/>
    <w:rsid w:val="004C7904"/>
    <w:rsid w:val="004D2C29"/>
    <w:rsid w:val="004D4969"/>
    <w:rsid w:val="004D571E"/>
    <w:rsid w:val="004D5A75"/>
    <w:rsid w:val="004D655D"/>
    <w:rsid w:val="004E0854"/>
    <w:rsid w:val="004E1291"/>
    <w:rsid w:val="004E1597"/>
    <w:rsid w:val="004E1C2A"/>
    <w:rsid w:val="004E4890"/>
    <w:rsid w:val="004E5291"/>
    <w:rsid w:val="004E7B20"/>
    <w:rsid w:val="004F11C6"/>
    <w:rsid w:val="004F3E76"/>
    <w:rsid w:val="004F55CA"/>
    <w:rsid w:val="004F55E9"/>
    <w:rsid w:val="004F6DF6"/>
    <w:rsid w:val="00500A23"/>
    <w:rsid w:val="00501EC7"/>
    <w:rsid w:val="0050200C"/>
    <w:rsid w:val="005029EF"/>
    <w:rsid w:val="005051AD"/>
    <w:rsid w:val="00505ACB"/>
    <w:rsid w:val="00507222"/>
    <w:rsid w:val="0050782E"/>
    <w:rsid w:val="005125F9"/>
    <w:rsid w:val="005132DC"/>
    <w:rsid w:val="00513451"/>
    <w:rsid w:val="00513968"/>
    <w:rsid w:val="00513A55"/>
    <w:rsid w:val="005150B0"/>
    <w:rsid w:val="00515CF5"/>
    <w:rsid w:val="00515FDA"/>
    <w:rsid w:val="0051752F"/>
    <w:rsid w:val="0051792E"/>
    <w:rsid w:val="00523141"/>
    <w:rsid w:val="005264E1"/>
    <w:rsid w:val="00527A46"/>
    <w:rsid w:val="00530149"/>
    <w:rsid w:val="0053098A"/>
    <w:rsid w:val="00531F16"/>
    <w:rsid w:val="00533C0F"/>
    <w:rsid w:val="00533D18"/>
    <w:rsid w:val="0053556B"/>
    <w:rsid w:val="00535CE7"/>
    <w:rsid w:val="00536862"/>
    <w:rsid w:val="00536E20"/>
    <w:rsid w:val="00536FE3"/>
    <w:rsid w:val="0053751B"/>
    <w:rsid w:val="00537858"/>
    <w:rsid w:val="00537962"/>
    <w:rsid w:val="00541C70"/>
    <w:rsid w:val="00544FCE"/>
    <w:rsid w:val="00551564"/>
    <w:rsid w:val="00552496"/>
    <w:rsid w:val="00552A42"/>
    <w:rsid w:val="00553829"/>
    <w:rsid w:val="00556E71"/>
    <w:rsid w:val="00556F1C"/>
    <w:rsid w:val="005570B8"/>
    <w:rsid w:val="0056117A"/>
    <w:rsid w:val="005622FC"/>
    <w:rsid w:val="005628F3"/>
    <w:rsid w:val="00563470"/>
    <w:rsid w:val="00563EEC"/>
    <w:rsid w:val="00564527"/>
    <w:rsid w:val="005649B3"/>
    <w:rsid w:val="005676CA"/>
    <w:rsid w:val="005703D9"/>
    <w:rsid w:val="00571064"/>
    <w:rsid w:val="00572113"/>
    <w:rsid w:val="00572756"/>
    <w:rsid w:val="005733F6"/>
    <w:rsid w:val="00575F8A"/>
    <w:rsid w:val="00581B1D"/>
    <w:rsid w:val="005839B9"/>
    <w:rsid w:val="00583AE9"/>
    <w:rsid w:val="00584233"/>
    <w:rsid w:val="005845AB"/>
    <w:rsid w:val="005851FF"/>
    <w:rsid w:val="0058614D"/>
    <w:rsid w:val="00587168"/>
    <w:rsid w:val="00587FB4"/>
    <w:rsid w:val="00591EFC"/>
    <w:rsid w:val="00593ADE"/>
    <w:rsid w:val="00593B82"/>
    <w:rsid w:val="00596A1D"/>
    <w:rsid w:val="00596EC5"/>
    <w:rsid w:val="00597FFE"/>
    <w:rsid w:val="005A2B62"/>
    <w:rsid w:val="005A3F7E"/>
    <w:rsid w:val="005A4B6F"/>
    <w:rsid w:val="005A6E51"/>
    <w:rsid w:val="005A703C"/>
    <w:rsid w:val="005B0BA6"/>
    <w:rsid w:val="005B1450"/>
    <w:rsid w:val="005B18A6"/>
    <w:rsid w:val="005B22B1"/>
    <w:rsid w:val="005B24E1"/>
    <w:rsid w:val="005B6E5E"/>
    <w:rsid w:val="005C0BFA"/>
    <w:rsid w:val="005C0E3D"/>
    <w:rsid w:val="005C169F"/>
    <w:rsid w:val="005C21DE"/>
    <w:rsid w:val="005C3706"/>
    <w:rsid w:val="005C4350"/>
    <w:rsid w:val="005C446F"/>
    <w:rsid w:val="005C44DC"/>
    <w:rsid w:val="005C4911"/>
    <w:rsid w:val="005C6CEC"/>
    <w:rsid w:val="005C7F94"/>
    <w:rsid w:val="005D14B4"/>
    <w:rsid w:val="005D2149"/>
    <w:rsid w:val="005D2AFD"/>
    <w:rsid w:val="005D2B57"/>
    <w:rsid w:val="005D3045"/>
    <w:rsid w:val="005D36A6"/>
    <w:rsid w:val="005D378A"/>
    <w:rsid w:val="005D4420"/>
    <w:rsid w:val="005D5C97"/>
    <w:rsid w:val="005D5D61"/>
    <w:rsid w:val="005D6575"/>
    <w:rsid w:val="005D66AC"/>
    <w:rsid w:val="005D7398"/>
    <w:rsid w:val="005E2B5F"/>
    <w:rsid w:val="005E2C28"/>
    <w:rsid w:val="005E3085"/>
    <w:rsid w:val="005E6265"/>
    <w:rsid w:val="005E7B82"/>
    <w:rsid w:val="005F010F"/>
    <w:rsid w:val="005F055C"/>
    <w:rsid w:val="005F0727"/>
    <w:rsid w:val="005F1387"/>
    <w:rsid w:val="005F175B"/>
    <w:rsid w:val="005F4CC9"/>
    <w:rsid w:val="005F50A1"/>
    <w:rsid w:val="005F795E"/>
    <w:rsid w:val="00600635"/>
    <w:rsid w:val="006011CC"/>
    <w:rsid w:val="00602992"/>
    <w:rsid w:val="00606822"/>
    <w:rsid w:val="0060716E"/>
    <w:rsid w:val="006114E0"/>
    <w:rsid w:val="00611DE5"/>
    <w:rsid w:val="006123A0"/>
    <w:rsid w:val="00614598"/>
    <w:rsid w:val="00616102"/>
    <w:rsid w:val="0062106F"/>
    <w:rsid w:val="00621AE7"/>
    <w:rsid w:val="00621F29"/>
    <w:rsid w:val="00624E73"/>
    <w:rsid w:val="00627DAB"/>
    <w:rsid w:val="006304AF"/>
    <w:rsid w:val="00632B4D"/>
    <w:rsid w:val="00633EDC"/>
    <w:rsid w:val="006346C1"/>
    <w:rsid w:val="00635E8E"/>
    <w:rsid w:val="00636E26"/>
    <w:rsid w:val="0064043F"/>
    <w:rsid w:val="0064248A"/>
    <w:rsid w:val="0064256D"/>
    <w:rsid w:val="00645539"/>
    <w:rsid w:val="006462C1"/>
    <w:rsid w:val="00646AD4"/>
    <w:rsid w:val="00652F6A"/>
    <w:rsid w:val="00656959"/>
    <w:rsid w:val="00662573"/>
    <w:rsid w:val="00663E01"/>
    <w:rsid w:val="006642AA"/>
    <w:rsid w:val="00666236"/>
    <w:rsid w:val="00667113"/>
    <w:rsid w:val="006675E1"/>
    <w:rsid w:val="00670867"/>
    <w:rsid w:val="006714D5"/>
    <w:rsid w:val="0067218C"/>
    <w:rsid w:val="006735BD"/>
    <w:rsid w:val="006736D7"/>
    <w:rsid w:val="00675373"/>
    <w:rsid w:val="00676A32"/>
    <w:rsid w:val="00676E76"/>
    <w:rsid w:val="00676EA1"/>
    <w:rsid w:val="0068084E"/>
    <w:rsid w:val="00681435"/>
    <w:rsid w:val="0068181E"/>
    <w:rsid w:val="00681EE2"/>
    <w:rsid w:val="006833B2"/>
    <w:rsid w:val="00686B26"/>
    <w:rsid w:val="00690978"/>
    <w:rsid w:val="0069120B"/>
    <w:rsid w:val="00691BF0"/>
    <w:rsid w:val="006926AB"/>
    <w:rsid w:val="00693C68"/>
    <w:rsid w:val="006A031E"/>
    <w:rsid w:val="006A11D8"/>
    <w:rsid w:val="006A1E5E"/>
    <w:rsid w:val="006A29D5"/>
    <w:rsid w:val="006A42B2"/>
    <w:rsid w:val="006A7080"/>
    <w:rsid w:val="006B06F6"/>
    <w:rsid w:val="006B0BF1"/>
    <w:rsid w:val="006B15E0"/>
    <w:rsid w:val="006B16C1"/>
    <w:rsid w:val="006B1DD2"/>
    <w:rsid w:val="006B3CFE"/>
    <w:rsid w:val="006B58BF"/>
    <w:rsid w:val="006B7255"/>
    <w:rsid w:val="006B759D"/>
    <w:rsid w:val="006C06CB"/>
    <w:rsid w:val="006C2DA7"/>
    <w:rsid w:val="006C3F0B"/>
    <w:rsid w:val="006C4AC0"/>
    <w:rsid w:val="006C65D9"/>
    <w:rsid w:val="006C7B1C"/>
    <w:rsid w:val="006D07DA"/>
    <w:rsid w:val="006D1EB8"/>
    <w:rsid w:val="006D5651"/>
    <w:rsid w:val="006D6EE0"/>
    <w:rsid w:val="006D6F73"/>
    <w:rsid w:val="006E0682"/>
    <w:rsid w:val="006E1F50"/>
    <w:rsid w:val="006E2322"/>
    <w:rsid w:val="006E2558"/>
    <w:rsid w:val="006E3F00"/>
    <w:rsid w:val="006E43C4"/>
    <w:rsid w:val="006E447D"/>
    <w:rsid w:val="006E5E9E"/>
    <w:rsid w:val="006E7239"/>
    <w:rsid w:val="006E773C"/>
    <w:rsid w:val="006F1DCD"/>
    <w:rsid w:val="006F5322"/>
    <w:rsid w:val="006F6BBA"/>
    <w:rsid w:val="006F77A0"/>
    <w:rsid w:val="00710653"/>
    <w:rsid w:val="00710DDF"/>
    <w:rsid w:val="00711B17"/>
    <w:rsid w:val="007124AF"/>
    <w:rsid w:val="00712A8D"/>
    <w:rsid w:val="00713B2F"/>
    <w:rsid w:val="0071541F"/>
    <w:rsid w:val="007154AF"/>
    <w:rsid w:val="00715F43"/>
    <w:rsid w:val="00720414"/>
    <w:rsid w:val="00724904"/>
    <w:rsid w:val="00726BDF"/>
    <w:rsid w:val="00731D9D"/>
    <w:rsid w:val="00733117"/>
    <w:rsid w:val="00733B52"/>
    <w:rsid w:val="0073445D"/>
    <w:rsid w:val="0073481D"/>
    <w:rsid w:val="007357B9"/>
    <w:rsid w:val="00737CCF"/>
    <w:rsid w:val="007404CF"/>
    <w:rsid w:val="0074150E"/>
    <w:rsid w:val="00742C0A"/>
    <w:rsid w:val="007436A9"/>
    <w:rsid w:val="00745CDD"/>
    <w:rsid w:val="00746B5E"/>
    <w:rsid w:val="007504E6"/>
    <w:rsid w:val="00750842"/>
    <w:rsid w:val="00751710"/>
    <w:rsid w:val="00752403"/>
    <w:rsid w:val="007551DB"/>
    <w:rsid w:val="00756F9B"/>
    <w:rsid w:val="00757624"/>
    <w:rsid w:val="007578D5"/>
    <w:rsid w:val="007605F6"/>
    <w:rsid w:val="0076071D"/>
    <w:rsid w:val="00761D9E"/>
    <w:rsid w:val="00761FAE"/>
    <w:rsid w:val="00764696"/>
    <w:rsid w:val="00765B49"/>
    <w:rsid w:val="00766150"/>
    <w:rsid w:val="007675B5"/>
    <w:rsid w:val="0077154E"/>
    <w:rsid w:val="00772B86"/>
    <w:rsid w:val="0077316D"/>
    <w:rsid w:val="00773983"/>
    <w:rsid w:val="007742D0"/>
    <w:rsid w:val="00774708"/>
    <w:rsid w:val="007758EA"/>
    <w:rsid w:val="0077657E"/>
    <w:rsid w:val="00776B24"/>
    <w:rsid w:val="00777535"/>
    <w:rsid w:val="00777821"/>
    <w:rsid w:val="007804FA"/>
    <w:rsid w:val="007844C7"/>
    <w:rsid w:val="00784E54"/>
    <w:rsid w:val="007857BC"/>
    <w:rsid w:val="00785BAF"/>
    <w:rsid w:val="007862DC"/>
    <w:rsid w:val="00787607"/>
    <w:rsid w:val="007877C1"/>
    <w:rsid w:val="00790B16"/>
    <w:rsid w:val="0079210C"/>
    <w:rsid w:val="007941EE"/>
    <w:rsid w:val="00795673"/>
    <w:rsid w:val="007962C7"/>
    <w:rsid w:val="007A028B"/>
    <w:rsid w:val="007A3481"/>
    <w:rsid w:val="007A36E7"/>
    <w:rsid w:val="007A3938"/>
    <w:rsid w:val="007A4D09"/>
    <w:rsid w:val="007A6C59"/>
    <w:rsid w:val="007B0C45"/>
    <w:rsid w:val="007B1E22"/>
    <w:rsid w:val="007B3A8B"/>
    <w:rsid w:val="007C0D1B"/>
    <w:rsid w:val="007C5872"/>
    <w:rsid w:val="007C64EF"/>
    <w:rsid w:val="007C7817"/>
    <w:rsid w:val="007D00DB"/>
    <w:rsid w:val="007D04DC"/>
    <w:rsid w:val="007D1492"/>
    <w:rsid w:val="007D32AC"/>
    <w:rsid w:val="007D7B58"/>
    <w:rsid w:val="007E0D2E"/>
    <w:rsid w:val="007E0EE9"/>
    <w:rsid w:val="007E2766"/>
    <w:rsid w:val="007E64A3"/>
    <w:rsid w:val="007F01AC"/>
    <w:rsid w:val="007F311C"/>
    <w:rsid w:val="007F3145"/>
    <w:rsid w:val="007F46EA"/>
    <w:rsid w:val="007F5177"/>
    <w:rsid w:val="007F5649"/>
    <w:rsid w:val="0080046E"/>
    <w:rsid w:val="008005C2"/>
    <w:rsid w:val="008022C0"/>
    <w:rsid w:val="008063DD"/>
    <w:rsid w:val="008072E3"/>
    <w:rsid w:val="00810665"/>
    <w:rsid w:val="00810C60"/>
    <w:rsid w:val="0081102F"/>
    <w:rsid w:val="008110F2"/>
    <w:rsid w:val="008145C4"/>
    <w:rsid w:val="00814E39"/>
    <w:rsid w:val="00815528"/>
    <w:rsid w:val="00815612"/>
    <w:rsid w:val="008167A7"/>
    <w:rsid w:val="008168E3"/>
    <w:rsid w:val="0082493F"/>
    <w:rsid w:val="0082520C"/>
    <w:rsid w:val="008267F5"/>
    <w:rsid w:val="00827F74"/>
    <w:rsid w:val="00833C40"/>
    <w:rsid w:val="008353C8"/>
    <w:rsid w:val="008355F8"/>
    <w:rsid w:val="00836E86"/>
    <w:rsid w:val="008400B2"/>
    <w:rsid w:val="00841183"/>
    <w:rsid w:val="00842EA2"/>
    <w:rsid w:val="00844375"/>
    <w:rsid w:val="008451E9"/>
    <w:rsid w:val="00845DF1"/>
    <w:rsid w:val="00845F34"/>
    <w:rsid w:val="008461B6"/>
    <w:rsid w:val="00847005"/>
    <w:rsid w:val="00847313"/>
    <w:rsid w:val="008501AA"/>
    <w:rsid w:val="00851DB8"/>
    <w:rsid w:val="00853080"/>
    <w:rsid w:val="008537D4"/>
    <w:rsid w:val="00854B5E"/>
    <w:rsid w:val="00854EE6"/>
    <w:rsid w:val="00855F10"/>
    <w:rsid w:val="008576D3"/>
    <w:rsid w:val="008604E0"/>
    <w:rsid w:val="00860815"/>
    <w:rsid w:val="008624D0"/>
    <w:rsid w:val="00862F70"/>
    <w:rsid w:val="00863EFD"/>
    <w:rsid w:val="00865C7B"/>
    <w:rsid w:val="0086738E"/>
    <w:rsid w:val="00867EF3"/>
    <w:rsid w:val="00877DDD"/>
    <w:rsid w:val="00880688"/>
    <w:rsid w:val="008810D7"/>
    <w:rsid w:val="00881C95"/>
    <w:rsid w:val="00884C33"/>
    <w:rsid w:val="00885182"/>
    <w:rsid w:val="00885C7B"/>
    <w:rsid w:val="0088605D"/>
    <w:rsid w:val="0088649A"/>
    <w:rsid w:val="008A0057"/>
    <w:rsid w:val="008A0F6F"/>
    <w:rsid w:val="008A2A40"/>
    <w:rsid w:val="008A5122"/>
    <w:rsid w:val="008A5919"/>
    <w:rsid w:val="008B0F4D"/>
    <w:rsid w:val="008B0FA5"/>
    <w:rsid w:val="008B570B"/>
    <w:rsid w:val="008C067F"/>
    <w:rsid w:val="008C0E8B"/>
    <w:rsid w:val="008C3081"/>
    <w:rsid w:val="008C5133"/>
    <w:rsid w:val="008C6C8D"/>
    <w:rsid w:val="008C6F6C"/>
    <w:rsid w:val="008C6FAF"/>
    <w:rsid w:val="008C753C"/>
    <w:rsid w:val="008C7D0F"/>
    <w:rsid w:val="008D0EBA"/>
    <w:rsid w:val="008D26E5"/>
    <w:rsid w:val="008D3979"/>
    <w:rsid w:val="008D3C0C"/>
    <w:rsid w:val="008D6DCE"/>
    <w:rsid w:val="008D7A41"/>
    <w:rsid w:val="008D7D50"/>
    <w:rsid w:val="008E14A6"/>
    <w:rsid w:val="008E2763"/>
    <w:rsid w:val="008E2ED4"/>
    <w:rsid w:val="008E715D"/>
    <w:rsid w:val="008E7D30"/>
    <w:rsid w:val="008F032E"/>
    <w:rsid w:val="008F0797"/>
    <w:rsid w:val="008F1467"/>
    <w:rsid w:val="008F1F7F"/>
    <w:rsid w:val="008F3D60"/>
    <w:rsid w:val="008F47EA"/>
    <w:rsid w:val="008F5DF1"/>
    <w:rsid w:val="008F63EA"/>
    <w:rsid w:val="00900A4B"/>
    <w:rsid w:val="00901A8A"/>
    <w:rsid w:val="009022A8"/>
    <w:rsid w:val="00904B41"/>
    <w:rsid w:val="00906645"/>
    <w:rsid w:val="00906F54"/>
    <w:rsid w:val="00907149"/>
    <w:rsid w:val="00907B41"/>
    <w:rsid w:val="0091001B"/>
    <w:rsid w:val="0091076C"/>
    <w:rsid w:val="009108C3"/>
    <w:rsid w:val="00911807"/>
    <w:rsid w:val="009152EB"/>
    <w:rsid w:val="0092033A"/>
    <w:rsid w:val="009209C9"/>
    <w:rsid w:val="00921A95"/>
    <w:rsid w:val="009268DA"/>
    <w:rsid w:val="009271B6"/>
    <w:rsid w:val="009343C8"/>
    <w:rsid w:val="009365E2"/>
    <w:rsid w:val="009377FF"/>
    <w:rsid w:val="0094148B"/>
    <w:rsid w:val="00941724"/>
    <w:rsid w:val="00941778"/>
    <w:rsid w:val="009430EF"/>
    <w:rsid w:val="009436C4"/>
    <w:rsid w:val="00943CF5"/>
    <w:rsid w:val="009442AC"/>
    <w:rsid w:val="00946554"/>
    <w:rsid w:val="00947369"/>
    <w:rsid w:val="00950FAF"/>
    <w:rsid w:val="00952025"/>
    <w:rsid w:val="00952498"/>
    <w:rsid w:val="00952665"/>
    <w:rsid w:val="00955ACE"/>
    <w:rsid w:val="00957757"/>
    <w:rsid w:val="00962F8F"/>
    <w:rsid w:val="00963BAB"/>
    <w:rsid w:val="00967CF8"/>
    <w:rsid w:val="00971F3F"/>
    <w:rsid w:val="00972138"/>
    <w:rsid w:val="009721D4"/>
    <w:rsid w:val="009734ED"/>
    <w:rsid w:val="00974929"/>
    <w:rsid w:val="00974F1C"/>
    <w:rsid w:val="00975B4B"/>
    <w:rsid w:val="00976493"/>
    <w:rsid w:val="00976A6E"/>
    <w:rsid w:val="00976E04"/>
    <w:rsid w:val="00977E1A"/>
    <w:rsid w:val="00981665"/>
    <w:rsid w:val="00983863"/>
    <w:rsid w:val="009851C0"/>
    <w:rsid w:val="00985D6C"/>
    <w:rsid w:val="009913F3"/>
    <w:rsid w:val="009929AB"/>
    <w:rsid w:val="00992F8B"/>
    <w:rsid w:val="009A0356"/>
    <w:rsid w:val="009A0994"/>
    <w:rsid w:val="009A1ED6"/>
    <w:rsid w:val="009A50A9"/>
    <w:rsid w:val="009A5464"/>
    <w:rsid w:val="009A643C"/>
    <w:rsid w:val="009A71D5"/>
    <w:rsid w:val="009A734B"/>
    <w:rsid w:val="009B09C4"/>
    <w:rsid w:val="009B22A7"/>
    <w:rsid w:val="009B30BC"/>
    <w:rsid w:val="009B4A9E"/>
    <w:rsid w:val="009B516D"/>
    <w:rsid w:val="009B7DEA"/>
    <w:rsid w:val="009C0F1E"/>
    <w:rsid w:val="009C1135"/>
    <w:rsid w:val="009C1E72"/>
    <w:rsid w:val="009C23EB"/>
    <w:rsid w:val="009C4820"/>
    <w:rsid w:val="009C6C69"/>
    <w:rsid w:val="009C7B1B"/>
    <w:rsid w:val="009D0910"/>
    <w:rsid w:val="009D4F1B"/>
    <w:rsid w:val="009D5445"/>
    <w:rsid w:val="009D55DA"/>
    <w:rsid w:val="009D5929"/>
    <w:rsid w:val="009D6970"/>
    <w:rsid w:val="009E21E8"/>
    <w:rsid w:val="009E32CD"/>
    <w:rsid w:val="009E35CF"/>
    <w:rsid w:val="009E62DF"/>
    <w:rsid w:val="009F0072"/>
    <w:rsid w:val="009F1252"/>
    <w:rsid w:val="009F364B"/>
    <w:rsid w:val="009F53B9"/>
    <w:rsid w:val="00A006FF"/>
    <w:rsid w:val="00A016B6"/>
    <w:rsid w:val="00A02203"/>
    <w:rsid w:val="00A06348"/>
    <w:rsid w:val="00A07971"/>
    <w:rsid w:val="00A07F47"/>
    <w:rsid w:val="00A10913"/>
    <w:rsid w:val="00A110B2"/>
    <w:rsid w:val="00A11B4A"/>
    <w:rsid w:val="00A132AD"/>
    <w:rsid w:val="00A1348A"/>
    <w:rsid w:val="00A135F2"/>
    <w:rsid w:val="00A1580C"/>
    <w:rsid w:val="00A16202"/>
    <w:rsid w:val="00A17303"/>
    <w:rsid w:val="00A2000F"/>
    <w:rsid w:val="00A20AEF"/>
    <w:rsid w:val="00A21F1F"/>
    <w:rsid w:val="00A22E6C"/>
    <w:rsid w:val="00A304EC"/>
    <w:rsid w:val="00A3076C"/>
    <w:rsid w:val="00A312B8"/>
    <w:rsid w:val="00A31B25"/>
    <w:rsid w:val="00A36556"/>
    <w:rsid w:val="00A36CBE"/>
    <w:rsid w:val="00A377DD"/>
    <w:rsid w:val="00A379FB"/>
    <w:rsid w:val="00A408D4"/>
    <w:rsid w:val="00A413F6"/>
    <w:rsid w:val="00A45F1B"/>
    <w:rsid w:val="00A47FCA"/>
    <w:rsid w:val="00A51057"/>
    <w:rsid w:val="00A51401"/>
    <w:rsid w:val="00A53D49"/>
    <w:rsid w:val="00A600F4"/>
    <w:rsid w:val="00A60D5B"/>
    <w:rsid w:val="00A60D89"/>
    <w:rsid w:val="00A6174D"/>
    <w:rsid w:val="00A627F6"/>
    <w:rsid w:val="00A64FD9"/>
    <w:rsid w:val="00A671FD"/>
    <w:rsid w:val="00A70B55"/>
    <w:rsid w:val="00A71AC9"/>
    <w:rsid w:val="00A71B57"/>
    <w:rsid w:val="00A7214D"/>
    <w:rsid w:val="00A73549"/>
    <w:rsid w:val="00A770E0"/>
    <w:rsid w:val="00A81D67"/>
    <w:rsid w:val="00A8238B"/>
    <w:rsid w:val="00A8354B"/>
    <w:rsid w:val="00A83A45"/>
    <w:rsid w:val="00A8413E"/>
    <w:rsid w:val="00A85705"/>
    <w:rsid w:val="00A91998"/>
    <w:rsid w:val="00A92B50"/>
    <w:rsid w:val="00A92BF2"/>
    <w:rsid w:val="00A9388E"/>
    <w:rsid w:val="00A93B21"/>
    <w:rsid w:val="00A93B27"/>
    <w:rsid w:val="00A97CDE"/>
    <w:rsid w:val="00AA01FA"/>
    <w:rsid w:val="00AA0647"/>
    <w:rsid w:val="00AA1C3F"/>
    <w:rsid w:val="00AA42EA"/>
    <w:rsid w:val="00AA5822"/>
    <w:rsid w:val="00AA7621"/>
    <w:rsid w:val="00AA7C00"/>
    <w:rsid w:val="00AA7C4B"/>
    <w:rsid w:val="00AB3738"/>
    <w:rsid w:val="00AB3B52"/>
    <w:rsid w:val="00AB740D"/>
    <w:rsid w:val="00AC138C"/>
    <w:rsid w:val="00AD1716"/>
    <w:rsid w:val="00AD1B3C"/>
    <w:rsid w:val="00AD6679"/>
    <w:rsid w:val="00AD747F"/>
    <w:rsid w:val="00AE0DA8"/>
    <w:rsid w:val="00AE2102"/>
    <w:rsid w:val="00AE3325"/>
    <w:rsid w:val="00AE4CF8"/>
    <w:rsid w:val="00AE629E"/>
    <w:rsid w:val="00AE6482"/>
    <w:rsid w:val="00AE78EB"/>
    <w:rsid w:val="00AF2540"/>
    <w:rsid w:val="00AF2CCA"/>
    <w:rsid w:val="00AF39F1"/>
    <w:rsid w:val="00AF45D5"/>
    <w:rsid w:val="00AF5C32"/>
    <w:rsid w:val="00AF6292"/>
    <w:rsid w:val="00AF6BBB"/>
    <w:rsid w:val="00AF71BF"/>
    <w:rsid w:val="00AF7D4E"/>
    <w:rsid w:val="00B031B1"/>
    <w:rsid w:val="00B03EED"/>
    <w:rsid w:val="00B04C79"/>
    <w:rsid w:val="00B05CF0"/>
    <w:rsid w:val="00B077F7"/>
    <w:rsid w:val="00B07A20"/>
    <w:rsid w:val="00B07AB4"/>
    <w:rsid w:val="00B07E88"/>
    <w:rsid w:val="00B10060"/>
    <w:rsid w:val="00B10D85"/>
    <w:rsid w:val="00B111DE"/>
    <w:rsid w:val="00B11B49"/>
    <w:rsid w:val="00B12787"/>
    <w:rsid w:val="00B12B75"/>
    <w:rsid w:val="00B14A1A"/>
    <w:rsid w:val="00B15BC8"/>
    <w:rsid w:val="00B16DBD"/>
    <w:rsid w:val="00B2215C"/>
    <w:rsid w:val="00B23015"/>
    <w:rsid w:val="00B23280"/>
    <w:rsid w:val="00B23A81"/>
    <w:rsid w:val="00B249E5"/>
    <w:rsid w:val="00B258DD"/>
    <w:rsid w:val="00B2637B"/>
    <w:rsid w:val="00B275A1"/>
    <w:rsid w:val="00B275B9"/>
    <w:rsid w:val="00B278B8"/>
    <w:rsid w:val="00B3000F"/>
    <w:rsid w:val="00B302D2"/>
    <w:rsid w:val="00B30ECF"/>
    <w:rsid w:val="00B31D68"/>
    <w:rsid w:val="00B31E1B"/>
    <w:rsid w:val="00B35446"/>
    <w:rsid w:val="00B35C79"/>
    <w:rsid w:val="00B378F6"/>
    <w:rsid w:val="00B37E0A"/>
    <w:rsid w:val="00B4167F"/>
    <w:rsid w:val="00B42A52"/>
    <w:rsid w:val="00B431C1"/>
    <w:rsid w:val="00B442F6"/>
    <w:rsid w:val="00B4524E"/>
    <w:rsid w:val="00B4567D"/>
    <w:rsid w:val="00B511CC"/>
    <w:rsid w:val="00B52138"/>
    <w:rsid w:val="00B5323C"/>
    <w:rsid w:val="00B535FC"/>
    <w:rsid w:val="00B54505"/>
    <w:rsid w:val="00B55AA2"/>
    <w:rsid w:val="00B55BA7"/>
    <w:rsid w:val="00B60303"/>
    <w:rsid w:val="00B616D1"/>
    <w:rsid w:val="00B62526"/>
    <w:rsid w:val="00B626E3"/>
    <w:rsid w:val="00B65D39"/>
    <w:rsid w:val="00B66BC0"/>
    <w:rsid w:val="00B66E0E"/>
    <w:rsid w:val="00B678E7"/>
    <w:rsid w:val="00B709F8"/>
    <w:rsid w:val="00B722FB"/>
    <w:rsid w:val="00B72DF9"/>
    <w:rsid w:val="00B73133"/>
    <w:rsid w:val="00B736B7"/>
    <w:rsid w:val="00B746F3"/>
    <w:rsid w:val="00B773EC"/>
    <w:rsid w:val="00B81655"/>
    <w:rsid w:val="00B84C14"/>
    <w:rsid w:val="00B86818"/>
    <w:rsid w:val="00B86F87"/>
    <w:rsid w:val="00B8748C"/>
    <w:rsid w:val="00B87D25"/>
    <w:rsid w:val="00B90B2E"/>
    <w:rsid w:val="00B93A6F"/>
    <w:rsid w:val="00B947C1"/>
    <w:rsid w:val="00B94B5A"/>
    <w:rsid w:val="00B94BAD"/>
    <w:rsid w:val="00B959BB"/>
    <w:rsid w:val="00B9685C"/>
    <w:rsid w:val="00B96A16"/>
    <w:rsid w:val="00B96A66"/>
    <w:rsid w:val="00B97A06"/>
    <w:rsid w:val="00BA1712"/>
    <w:rsid w:val="00BA17A0"/>
    <w:rsid w:val="00BA2FE8"/>
    <w:rsid w:val="00BA35CF"/>
    <w:rsid w:val="00BA3DBA"/>
    <w:rsid w:val="00BA44FC"/>
    <w:rsid w:val="00BA4CA5"/>
    <w:rsid w:val="00BA6C4F"/>
    <w:rsid w:val="00BA72BA"/>
    <w:rsid w:val="00BB00B2"/>
    <w:rsid w:val="00BB01B1"/>
    <w:rsid w:val="00BB05AB"/>
    <w:rsid w:val="00BB2B54"/>
    <w:rsid w:val="00BB30CA"/>
    <w:rsid w:val="00BB36C1"/>
    <w:rsid w:val="00BB3AC7"/>
    <w:rsid w:val="00BB436C"/>
    <w:rsid w:val="00BC16D9"/>
    <w:rsid w:val="00BC27BF"/>
    <w:rsid w:val="00BC2AE3"/>
    <w:rsid w:val="00BC330B"/>
    <w:rsid w:val="00BC6066"/>
    <w:rsid w:val="00BD170C"/>
    <w:rsid w:val="00BD1EB5"/>
    <w:rsid w:val="00BD2B60"/>
    <w:rsid w:val="00BD362D"/>
    <w:rsid w:val="00BD383E"/>
    <w:rsid w:val="00BD50E6"/>
    <w:rsid w:val="00BD52A5"/>
    <w:rsid w:val="00BD5E28"/>
    <w:rsid w:val="00BD623F"/>
    <w:rsid w:val="00BD65E8"/>
    <w:rsid w:val="00BE275E"/>
    <w:rsid w:val="00BE286C"/>
    <w:rsid w:val="00BE454D"/>
    <w:rsid w:val="00BE7B01"/>
    <w:rsid w:val="00BE7FC0"/>
    <w:rsid w:val="00BF0D22"/>
    <w:rsid w:val="00BF2068"/>
    <w:rsid w:val="00BF2964"/>
    <w:rsid w:val="00C00C87"/>
    <w:rsid w:val="00C00E98"/>
    <w:rsid w:val="00C01DE8"/>
    <w:rsid w:val="00C03978"/>
    <w:rsid w:val="00C03A76"/>
    <w:rsid w:val="00C0428C"/>
    <w:rsid w:val="00C04BCB"/>
    <w:rsid w:val="00C067C3"/>
    <w:rsid w:val="00C0762B"/>
    <w:rsid w:val="00C13274"/>
    <w:rsid w:val="00C1542F"/>
    <w:rsid w:val="00C15BA1"/>
    <w:rsid w:val="00C15C59"/>
    <w:rsid w:val="00C16BDB"/>
    <w:rsid w:val="00C17B54"/>
    <w:rsid w:val="00C24231"/>
    <w:rsid w:val="00C24280"/>
    <w:rsid w:val="00C244E5"/>
    <w:rsid w:val="00C30973"/>
    <w:rsid w:val="00C32152"/>
    <w:rsid w:val="00C321CF"/>
    <w:rsid w:val="00C35665"/>
    <w:rsid w:val="00C36970"/>
    <w:rsid w:val="00C41F22"/>
    <w:rsid w:val="00C436DA"/>
    <w:rsid w:val="00C44630"/>
    <w:rsid w:val="00C472A6"/>
    <w:rsid w:val="00C515BA"/>
    <w:rsid w:val="00C555DF"/>
    <w:rsid w:val="00C55BE0"/>
    <w:rsid w:val="00C5601E"/>
    <w:rsid w:val="00C6009A"/>
    <w:rsid w:val="00C63820"/>
    <w:rsid w:val="00C6451D"/>
    <w:rsid w:val="00C707C3"/>
    <w:rsid w:val="00C72A21"/>
    <w:rsid w:val="00C72D21"/>
    <w:rsid w:val="00C72EB4"/>
    <w:rsid w:val="00C73AC7"/>
    <w:rsid w:val="00C73CAC"/>
    <w:rsid w:val="00C7564D"/>
    <w:rsid w:val="00C76371"/>
    <w:rsid w:val="00C8172D"/>
    <w:rsid w:val="00C826AF"/>
    <w:rsid w:val="00C83E00"/>
    <w:rsid w:val="00C94058"/>
    <w:rsid w:val="00C9670C"/>
    <w:rsid w:val="00C96882"/>
    <w:rsid w:val="00C96981"/>
    <w:rsid w:val="00CA0544"/>
    <w:rsid w:val="00CA1A7E"/>
    <w:rsid w:val="00CA27CB"/>
    <w:rsid w:val="00CA3B46"/>
    <w:rsid w:val="00CA40BF"/>
    <w:rsid w:val="00CA4FC9"/>
    <w:rsid w:val="00CB4CD8"/>
    <w:rsid w:val="00CB53F3"/>
    <w:rsid w:val="00CB5927"/>
    <w:rsid w:val="00CB66F9"/>
    <w:rsid w:val="00CB72BD"/>
    <w:rsid w:val="00CC0970"/>
    <w:rsid w:val="00CC145F"/>
    <w:rsid w:val="00CC34E1"/>
    <w:rsid w:val="00CC4DE1"/>
    <w:rsid w:val="00CD0FAE"/>
    <w:rsid w:val="00CD2187"/>
    <w:rsid w:val="00CD4A75"/>
    <w:rsid w:val="00CD5139"/>
    <w:rsid w:val="00CD54B0"/>
    <w:rsid w:val="00CD70D8"/>
    <w:rsid w:val="00CE06FC"/>
    <w:rsid w:val="00CE22C2"/>
    <w:rsid w:val="00CE47BE"/>
    <w:rsid w:val="00CE4E62"/>
    <w:rsid w:val="00CE5864"/>
    <w:rsid w:val="00CE5A1B"/>
    <w:rsid w:val="00CE601E"/>
    <w:rsid w:val="00CE66ED"/>
    <w:rsid w:val="00CE7D1E"/>
    <w:rsid w:val="00CF1011"/>
    <w:rsid w:val="00CF1B08"/>
    <w:rsid w:val="00CF231B"/>
    <w:rsid w:val="00CF2798"/>
    <w:rsid w:val="00CF5559"/>
    <w:rsid w:val="00CF55C2"/>
    <w:rsid w:val="00CF6DBB"/>
    <w:rsid w:val="00CF74FF"/>
    <w:rsid w:val="00D004CA"/>
    <w:rsid w:val="00D010A3"/>
    <w:rsid w:val="00D01A26"/>
    <w:rsid w:val="00D020A7"/>
    <w:rsid w:val="00D0216F"/>
    <w:rsid w:val="00D03E4A"/>
    <w:rsid w:val="00D062F8"/>
    <w:rsid w:val="00D06D6C"/>
    <w:rsid w:val="00D12372"/>
    <w:rsid w:val="00D155D8"/>
    <w:rsid w:val="00D17F53"/>
    <w:rsid w:val="00D236DC"/>
    <w:rsid w:val="00D236F5"/>
    <w:rsid w:val="00D25BA2"/>
    <w:rsid w:val="00D27073"/>
    <w:rsid w:val="00D31817"/>
    <w:rsid w:val="00D330F0"/>
    <w:rsid w:val="00D337AF"/>
    <w:rsid w:val="00D339EB"/>
    <w:rsid w:val="00D35A34"/>
    <w:rsid w:val="00D37447"/>
    <w:rsid w:val="00D400D9"/>
    <w:rsid w:val="00D4348C"/>
    <w:rsid w:val="00D4580F"/>
    <w:rsid w:val="00D50A9B"/>
    <w:rsid w:val="00D50F2F"/>
    <w:rsid w:val="00D531C3"/>
    <w:rsid w:val="00D5496C"/>
    <w:rsid w:val="00D55CA4"/>
    <w:rsid w:val="00D6018D"/>
    <w:rsid w:val="00D621B0"/>
    <w:rsid w:val="00D62693"/>
    <w:rsid w:val="00D637E6"/>
    <w:rsid w:val="00D647AC"/>
    <w:rsid w:val="00D64AC3"/>
    <w:rsid w:val="00D64E61"/>
    <w:rsid w:val="00D6725C"/>
    <w:rsid w:val="00D70040"/>
    <w:rsid w:val="00D719C1"/>
    <w:rsid w:val="00D71CDD"/>
    <w:rsid w:val="00D7290D"/>
    <w:rsid w:val="00D74756"/>
    <w:rsid w:val="00D749FE"/>
    <w:rsid w:val="00D75791"/>
    <w:rsid w:val="00D75F91"/>
    <w:rsid w:val="00D76046"/>
    <w:rsid w:val="00D80248"/>
    <w:rsid w:val="00D80632"/>
    <w:rsid w:val="00D827D1"/>
    <w:rsid w:val="00D8453C"/>
    <w:rsid w:val="00D864FC"/>
    <w:rsid w:val="00D86E89"/>
    <w:rsid w:val="00D87208"/>
    <w:rsid w:val="00D8737D"/>
    <w:rsid w:val="00D87798"/>
    <w:rsid w:val="00D87C5C"/>
    <w:rsid w:val="00D87DC4"/>
    <w:rsid w:val="00D91739"/>
    <w:rsid w:val="00D9293C"/>
    <w:rsid w:val="00D92CE6"/>
    <w:rsid w:val="00D9405D"/>
    <w:rsid w:val="00D945F6"/>
    <w:rsid w:val="00D964B4"/>
    <w:rsid w:val="00D96A8B"/>
    <w:rsid w:val="00D96B29"/>
    <w:rsid w:val="00D97C32"/>
    <w:rsid w:val="00DA4E0D"/>
    <w:rsid w:val="00DA64A3"/>
    <w:rsid w:val="00DA68BA"/>
    <w:rsid w:val="00DA7115"/>
    <w:rsid w:val="00DB0027"/>
    <w:rsid w:val="00DB0AB6"/>
    <w:rsid w:val="00DB275B"/>
    <w:rsid w:val="00DB4BD5"/>
    <w:rsid w:val="00DB5B09"/>
    <w:rsid w:val="00DB68B6"/>
    <w:rsid w:val="00DB69E4"/>
    <w:rsid w:val="00DB7021"/>
    <w:rsid w:val="00DC20D2"/>
    <w:rsid w:val="00DC2186"/>
    <w:rsid w:val="00DC6807"/>
    <w:rsid w:val="00DD19CC"/>
    <w:rsid w:val="00DD1E56"/>
    <w:rsid w:val="00DD3D18"/>
    <w:rsid w:val="00DD50AF"/>
    <w:rsid w:val="00DD6EB5"/>
    <w:rsid w:val="00DE2373"/>
    <w:rsid w:val="00DE25FB"/>
    <w:rsid w:val="00DE29A7"/>
    <w:rsid w:val="00DE3E3E"/>
    <w:rsid w:val="00DE5A29"/>
    <w:rsid w:val="00DE64E7"/>
    <w:rsid w:val="00DE75EC"/>
    <w:rsid w:val="00DF0B21"/>
    <w:rsid w:val="00DF1088"/>
    <w:rsid w:val="00DF19B6"/>
    <w:rsid w:val="00DF6309"/>
    <w:rsid w:val="00E00A39"/>
    <w:rsid w:val="00E02E58"/>
    <w:rsid w:val="00E02F62"/>
    <w:rsid w:val="00E03590"/>
    <w:rsid w:val="00E03DC0"/>
    <w:rsid w:val="00E05BCD"/>
    <w:rsid w:val="00E0664B"/>
    <w:rsid w:val="00E06D88"/>
    <w:rsid w:val="00E11236"/>
    <w:rsid w:val="00E15FEB"/>
    <w:rsid w:val="00E177C6"/>
    <w:rsid w:val="00E17BFB"/>
    <w:rsid w:val="00E224EB"/>
    <w:rsid w:val="00E23986"/>
    <w:rsid w:val="00E2442A"/>
    <w:rsid w:val="00E30911"/>
    <w:rsid w:val="00E31A03"/>
    <w:rsid w:val="00E3318A"/>
    <w:rsid w:val="00E33F74"/>
    <w:rsid w:val="00E35E95"/>
    <w:rsid w:val="00E3606B"/>
    <w:rsid w:val="00E41247"/>
    <w:rsid w:val="00E42426"/>
    <w:rsid w:val="00E428A1"/>
    <w:rsid w:val="00E45FBE"/>
    <w:rsid w:val="00E46253"/>
    <w:rsid w:val="00E46BC3"/>
    <w:rsid w:val="00E47100"/>
    <w:rsid w:val="00E5304F"/>
    <w:rsid w:val="00E5370D"/>
    <w:rsid w:val="00E53CFF"/>
    <w:rsid w:val="00E54115"/>
    <w:rsid w:val="00E570CF"/>
    <w:rsid w:val="00E57FAE"/>
    <w:rsid w:val="00E60ED1"/>
    <w:rsid w:val="00E620DD"/>
    <w:rsid w:val="00E6251D"/>
    <w:rsid w:val="00E649C8"/>
    <w:rsid w:val="00E66F41"/>
    <w:rsid w:val="00E705AC"/>
    <w:rsid w:val="00E71667"/>
    <w:rsid w:val="00E72524"/>
    <w:rsid w:val="00E7257D"/>
    <w:rsid w:val="00E73F8A"/>
    <w:rsid w:val="00E74095"/>
    <w:rsid w:val="00E7673F"/>
    <w:rsid w:val="00E77880"/>
    <w:rsid w:val="00E80F55"/>
    <w:rsid w:val="00E81C16"/>
    <w:rsid w:val="00E81E4B"/>
    <w:rsid w:val="00E822EF"/>
    <w:rsid w:val="00E8369F"/>
    <w:rsid w:val="00E8378E"/>
    <w:rsid w:val="00E85D3A"/>
    <w:rsid w:val="00E8638C"/>
    <w:rsid w:val="00E879A3"/>
    <w:rsid w:val="00E907E9"/>
    <w:rsid w:val="00E90EF0"/>
    <w:rsid w:val="00E937CD"/>
    <w:rsid w:val="00EA2A37"/>
    <w:rsid w:val="00EA2B0F"/>
    <w:rsid w:val="00EA31CB"/>
    <w:rsid w:val="00EA4AD4"/>
    <w:rsid w:val="00EA5367"/>
    <w:rsid w:val="00EA581C"/>
    <w:rsid w:val="00EA6F2F"/>
    <w:rsid w:val="00EB0CAD"/>
    <w:rsid w:val="00EB1A76"/>
    <w:rsid w:val="00EB593E"/>
    <w:rsid w:val="00EB7312"/>
    <w:rsid w:val="00EC04ED"/>
    <w:rsid w:val="00EC0C89"/>
    <w:rsid w:val="00EC1799"/>
    <w:rsid w:val="00ED0203"/>
    <w:rsid w:val="00ED0C6D"/>
    <w:rsid w:val="00ED1FB4"/>
    <w:rsid w:val="00ED5E80"/>
    <w:rsid w:val="00ED68D8"/>
    <w:rsid w:val="00ED7C4C"/>
    <w:rsid w:val="00EE1435"/>
    <w:rsid w:val="00EE2E0F"/>
    <w:rsid w:val="00EE48E0"/>
    <w:rsid w:val="00EE54FB"/>
    <w:rsid w:val="00EE651C"/>
    <w:rsid w:val="00EE66DF"/>
    <w:rsid w:val="00EE7A98"/>
    <w:rsid w:val="00EF11DF"/>
    <w:rsid w:val="00EF4235"/>
    <w:rsid w:val="00EF43CC"/>
    <w:rsid w:val="00EF55BD"/>
    <w:rsid w:val="00EF65C4"/>
    <w:rsid w:val="00EF799D"/>
    <w:rsid w:val="00F01385"/>
    <w:rsid w:val="00F014A5"/>
    <w:rsid w:val="00F0242D"/>
    <w:rsid w:val="00F02810"/>
    <w:rsid w:val="00F03125"/>
    <w:rsid w:val="00F03263"/>
    <w:rsid w:val="00F04EC3"/>
    <w:rsid w:val="00F07AB6"/>
    <w:rsid w:val="00F10310"/>
    <w:rsid w:val="00F11D92"/>
    <w:rsid w:val="00F12C04"/>
    <w:rsid w:val="00F130A5"/>
    <w:rsid w:val="00F13728"/>
    <w:rsid w:val="00F13735"/>
    <w:rsid w:val="00F14FD9"/>
    <w:rsid w:val="00F20D85"/>
    <w:rsid w:val="00F20F20"/>
    <w:rsid w:val="00F2490A"/>
    <w:rsid w:val="00F25238"/>
    <w:rsid w:val="00F252E6"/>
    <w:rsid w:val="00F25A6C"/>
    <w:rsid w:val="00F26F15"/>
    <w:rsid w:val="00F30372"/>
    <w:rsid w:val="00F30ABC"/>
    <w:rsid w:val="00F33648"/>
    <w:rsid w:val="00F347B1"/>
    <w:rsid w:val="00F401CE"/>
    <w:rsid w:val="00F4100A"/>
    <w:rsid w:val="00F418A9"/>
    <w:rsid w:val="00F42A66"/>
    <w:rsid w:val="00F44B03"/>
    <w:rsid w:val="00F46B0F"/>
    <w:rsid w:val="00F476A0"/>
    <w:rsid w:val="00F50AD0"/>
    <w:rsid w:val="00F56392"/>
    <w:rsid w:val="00F61C39"/>
    <w:rsid w:val="00F63530"/>
    <w:rsid w:val="00F63678"/>
    <w:rsid w:val="00F63E39"/>
    <w:rsid w:val="00F6715B"/>
    <w:rsid w:val="00F67394"/>
    <w:rsid w:val="00F67D47"/>
    <w:rsid w:val="00F70E36"/>
    <w:rsid w:val="00F71143"/>
    <w:rsid w:val="00F72ED9"/>
    <w:rsid w:val="00F7382B"/>
    <w:rsid w:val="00F76A6A"/>
    <w:rsid w:val="00F77741"/>
    <w:rsid w:val="00F77822"/>
    <w:rsid w:val="00F81DB9"/>
    <w:rsid w:val="00F82853"/>
    <w:rsid w:val="00F82A41"/>
    <w:rsid w:val="00F83D59"/>
    <w:rsid w:val="00F8518E"/>
    <w:rsid w:val="00F8769C"/>
    <w:rsid w:val="00F87D70"/>
    <w:rsid w:val="00F93500"/>
    <w:rsid w:val="00F93553"/>
    <w:rsid w:val="00F9482A"/>
    <w:rsid w:val="00F950EE"/>
    <w:rsid w:val="00F954FA"/>
    <w:rsid w:val="00F96256"/>
    <w:rsid w:val="00F9743D"/>
    <w:rsid w:val="00F97CCB"/>
    <w:rsid w:val="00FA20BA"/>
    <w:rsid w:val="00FA51E8"/>
    <w:rsid w:val="00FA6261"/>
    <w:rsid w:val="00FA6E1E"/>
    <w:rsid w:val="00FA75CB"/>
    <w:rsid w:val="00FB1D6F"/>
    <w:rsid w:val="00FB2444"/>
    <w:rsid w:val="00FB2E70"/>
    <w:rsid w:val="00FB344C"/>
    <w:rsid w:val="00FB3A21"/>
    <w:rsid w:val="00FB6E44"/>
    <w:rsid w:val="00FB6E4B"/>
    <w:rsid w:val="00FB74A4"/>
    <w:rsid w:val="00FC05AC"/>
    <w:rsid w:val="00FC0A8B"/>
    <w:rsid w:val="00FC0FE0"/>
    <w:rsid w:val="00FC1D8C"/>
    <w:rsid w:val="00FC2510"/>
    <w:rsid w:val="00FC31C8"/>
    <w:rsid w:val="00FC355A"/>
    <w:rsid w:val="00FC5826"/>
    <w:rsid w:val="00FD0766"/>
    <w:rsid w:val="00FD0949"/>
    <w:rsid w:val="00FD0E7C"/>
    <w:rsid w:val="00FD24B7"/>
    <w:rsid w:val="00FD2A44"/>
    <w:rsid w:val="00FD4327"/>
    <w:rsid w:val="00FD5370"/>
    <w:rsid w:val="00FD6EF0"/>
    <w:rsid w:val="00FD7157"/>
    <w:rsid w:val="00FD71B0"/>
    <w:rsid w:val="00FD76A7"/>
    <w:rsid w:val="00FE276E"/>
    <w:rsid w:val="00FE4C3E"/>
    <w:rsid w:val="00FE5F9D"/>
    <w:rsid w:val="00FE61EB"/>
    <w:rsid w:val="00FE6D1C"/>
    <w:rsid w:val="00FF0496"/>
    <w:rsid w:val="00FF08A5"/>
    <w:rsid w:val="00FF2E74"/>
    <w:rsid w:val="00FF365B"/>
    <w:rsid w:val="00FF3A22"/>
    <w:rsid w:val="00FF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58671"/>
  <w15:chartTrackingRefBased/>
  <w15:docId w15:val="{F11C87E3-0C3A-4E33-9B2F-FB5DBE7D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E7"/>
  </w:style>
  <w:style w:type="paragraph" w:styleId="Heading1">
    <w:name w:val="heading 1"/>
    <w:basedOn w:val="Normal"/>
    <w:next w:val="Normal"/>
    <w:link w:val="Heading1Char"/>
    <w:uiPriority w:val="9"/>
    <w:qFormat/>
    <w:rsid w:val="007A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6E7"/>
    <w:rPr>
      <w:rFonts w:eastAsiaTheme="majorEastAsia" w:cstheme="majorBidi"/>
      <w:color w:val="272727" w:themeColor="text1" w:themeTint="D8"/>
    </w:rPr>
  </w:style>
  <w:style w:type="paragraph" w:styleId="Title">
    <w:name w:val="Title"/>
    <w:basedOn w:val="Normal"/>
    <w:next w:val="Normal"/>
    <w:link w:val="TitleChar"/>
    <w:uiPriority w:val="10"/>
    <w:qFormat/>
    <w:rsid w:val="007A3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6E7"/>
    <w:pPr>
      <w:spacing w:before="160"/>
      <w:jc w:val="center"/>
    </w:pPr>
    <w:rPr>
      <w:i/>
      <w:iCs/>
      <w:color w:val="404040" w:themeColor="text1" w:themeTint="BF"/>
    </w:rPr>
  </w:style>
  <w:style w:type="character" w:customStyle="1" w:styleId="QuoteChar">
    <w:name w:val="Quote Char"/>
    <w:basedOn w:val="DefaultParagraphFont"/>
    <w:link w:val="Quote"/>
    <w:uiPriority w:val="29"/>
    <w:rsid w:val="007A36E7"/>
    <w:rPr>
      <w:i/>
      <w:iCs/>
      <w:color w:val="404040" w:themeColor="text1" w:themeTint="BF"/>
    </w:rPr>
  </w:style>
  <w:style w:type="paragraph" w:styleId="ListParagraph">
    <w:name w:val="List Paragraph"/>
    <w:basedOn w:val="Normal"/>
    <w:uiPriority w:val="34"/>
    <w:qFormat/>
    <w:rsid w:val="007A36E7"/>
    <w:pPr>
      <w:ind w:left="720"/>
      <w:contextualSpacing/>
    </w:pPr>
  </w:style>
  <w:style w:type="character" w:styleId="IntenseEmphasis">
    <w:name w:val="Intense Emphasis"/>
    <w:basedOn w:val="DefaultParagraphFont"/>
    <w:uiPriority w:val="21"/>
    <w:qFormat/>
    <w:rsid w:val="007A36E7"/>
    <w:rPr>
      <w:i/>
      <w:iCs/>
      <w:color w:val="0F4761" w:themeColor="accent1" w:themeShade="BF"/>
    </w:rPr>
  </w:style>
  <w:style w:type="paragraph" w:styleId="IntenseQuote">
    <w:name w:val="Intense Quote"/>
    <w:basedOn w:val="Normal"/>
    <w:next w:val="Normal"/>
    <w:link w:val="IntenseQuoteChar"/>
    <w:uiPriority w:val="30"/>
    <w:qFormat/>
    <w:rsid w:val="007A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6E7"/>
    <w:rPr>
      <w:i/>
      <w:iCs/>
      <w:color w:val="0F4761" w:themeColor="accent1" w:themeShade="BF"/>
    </w:rPr>
  </w:style>
  <w:style w:type="character" w:styleId="IntenseReference">
    <w:name w:val="Intense Reference"/>
    <w:basedOn w:val="DefaultParagraphFont"/>
    <w:uiPriority w:val="32"/>
    <w:qFormat/>
    <w:rsid w:val="007A36E7"/>
    <w:rPr>
      <w:b/>
      <w:bCs/>
      <w:smallCaps/>
      <w:color w:val="0F4761" w:themeColor="accent1" w:themeShade="BF"/>
      <w:spacing w:val="5"/>
    </w:rPr>
  </w:style>
  <w:style w:type="character" w:styleId="CommentReference">
    <w:name w:val="annotation reference"/>
    <w:basedOn w:val="DefaultParagraphFont"/>
    <w:uiPriority w:val="99"/>
    <w:semiHidden/>
    <w:unhideWhenUsed/>
    <w:rsid w:val="005E2B5F"/>
    <w:rPr>
      <w:sz w:val="16"/>
      <w:szCs w:val="16"/>
    </w:rPr>
  </w:style>
  <w:style w:type="paragraph" w:styleId="CommentText">
    <w:name w:val="annotation text"/>
    <w:basedOn w:val="Normal"/>
    <w:link w:val="CommentTextChar"/>
    <w:uiPriority w:val="99"/>
    <w:unhideWhenUsed/>
    <w:rsid w:val="005E2B5F"/>
    <w:pPr>
      <w:spacing w:line="240" w:lineRule="auto"/>
    </w:pPr>
    <w:rPr>
      <w:sz w:val="20"/>
      <w:szCs w:val="20"/>
    </w:rPr>
  </w:style>
  <w:style w:type="character" w:customStyle="1" w:styleId="CommentTextChar">
    <w:name w:val="Comment Text Char"/>
    <w:basedOn w:val="DefaultParagraphFont"/>
    <w:link w:val="CommentText"/>
    <w:uiPriority w:val="99"/>
    <w:rsid w:val="005E2B5F"/>
    <w:rPr>
      <w:sz w:val="20"/>
      <w:szCs w:val="20"/>
    </w:rPr>
  </w:style>
  <w:style w:type="paragraph" w:styleId="CommentSubject">
    <w:name w:val="annotation subject"/>
    <w:basedOn w:val="CommentText"/>
    <w:next w:val="CommentText"/>
    <w:link w:val="CommentSubjectChar"/>
    <w:uiPriority w:val="99"/>
    <w:semiHidden/>
    <w:unhideWhenUsed/>
    <w:rsid w:val="005E2B5F"/>
    <w:rPr>
      <w:b/>
      <w:bCs/>
    </w:rPr>
  </w:style>
  <w:style w:type="character" w:customStyle="1" w:styleId="CommentSubjectChar">
    <w:name w:val="Comment Subject Char"/>
    <w:basedOn w:val="CommentTextChar"/>
    <w:link w:val="CommentSubject"/>
    <w:uiPriority w:val="99"/>
    <w:semiHidden/>
    <w:rsid w:val="005E2B5F"/>
    <w:rPr>
      <w:b/>
      <w:bCs/>
      <w:sz w:val="20"/>
      <w:szCs w:val="20"/>
    </w:rPr>
  </w:style>
  <w:style w:type="paragraph" w:styleId="NormalWeb">
    <w:name w:val="Normal (Web)"/>
    <w:basedOn w:val="Normal"/>
    <w:uiPriority w:val="99"/>
    <w:semiHidden/>
    <w:unhideWhenUsed/>
    <w:rsid w:val="00FA20BA"/>
    <w:rPr>
      <w:rFonts w:ascii="Times New Roman" w:hAnsi="Times New Roman" w:cs="Times New Roman"/>
      <w:sz w:val="24"/>
      <w:szCs w:val="24"/>
    </w:rPr>
  </w:style>
  <w:style w:type="paragraph" w:styleId="Revision">
    <w:name w:val="Revision"/>
    <w:hidden/>
    <w:uiPriority w:val="99"/>
    <w:semiHidden/>
    <w:rsid w:val="002536BA"/>
    <w:pPr>
      <w:spacing w:after="0" w:line="240" w:lineRule="auto"/>
    </w:pPr>
  </w:style>
  <w:style w:type="paragraph" w:styleId="Header">
    <w:name w:val="header"/>
    <w:basedOn w:val="Normal"/>
    <w:link w:val="HeaderChar"/>
    <w:uiPriority w:val="99"/>
    <w:unhideWhenUsed/>
    <w:rsid w:val="00A71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AC9"/>
  </w:style>
  <w:style w:type="paragraph" w:styleId="Footer">
    <w:name w:val="footer"/>
    <w:basedOn w:val="Normal"/>
    <w:link w:val="FooterChar"/>
    <w:uiPriority w:val="99"/>
    <w:unhideWhenUsed/>
    <w:rsid w:val="00A71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AC9"/>
  </w:style>
  <w:style w:type="character" w:styleId="Hyperlink">
    <w:name w:val="Hyperlink"/>
    <w:basedOn w:val="DefaultParagraphFont"/>
    <w:uiPriority w:val="99"/>
    <w:unhideWhenUsed/>
    <w:rsid w:val="0088649A"/>
    <w:rPr>
      <w:color w:val="467886" w:themeColor="hyperlink"/>
      <w:u w:val="single"/>
    </w:rPr>
  </w:style>
  <w:style w:type="character" w:customStyle="1" w:styleId="UnresolvedMention1">
    <w:name w:val="Unresolved Mention1"/>
    <w:basedOn w:val="DefaultParagraphFont"/>
    <w:uiPriority w:val="99"/>
    <w:semiHidden/>
    <w:unhideWhenUsed/>
    <w:rsid w:val="0088649A"/>
    <w:rPr>
      <w:color w:val="605E5C"/>
      <w:shd w:val="clear" w:color="auto" w:fill="E1DFDD"/>
    </w:rPr>
  </w:style>
  <w:style w:type="table" w:styleId="TableGrid">
    <w:name w:val="Table Grid"/>
    <w:basedOn w:val="TableNormal"/>
    <w:uiPriority w:val="39"/>
    <w:rsid w:val="00B95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550">
      <w:bodyDiv w:val="1"/>
      <w:marLeft w:val="0"/>
      <w:marRight w:val="0"/>
      <w:marTop w:val="0"/>
      <w:marBottom w:val="0"/>
      <w:divBdr>
        <w:top w:val="none" w:sz="0" w:space="0" w:color="auto"/>
        <w:left w:val="none" w:sz="0" w:space="0" w:color="auto"/>
        <w:bottom w:val="none" w:sz="0" w:space="0" w:color="auto"/>
        <w:right w:val="none" w:sz="0" w:space="0" w:color="auto"/>
      </w:divBdr>
      <w:divsChild>
        <w:div w:id="740761716">
          <w:marLeft w:val="0"/>
          <w:marRight w:val="0"/>
          <w:marTop w:val="0"/>
          <w:marBottom w:val="0"/>
          <w:divBdr>
            <w:top w:val="none" w:sz="0" w:space="0" w:color="auto"/>
            <w:left w:val="none" w:sz="0" w:space="0" w:color="auto"/>
            <w:bottom w:val="none" w:sz="0" w:space="0" w:color="auto"/>
            <w:right w:val="none" w:sz="0" w:space="0" w:color="auto"/>
          </w:divBdr>
          <w:divsChild>
            <w:div w:id="18225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1916">
      <w:bodyDiv w:val="1"/>
      <w:marLeft w:val="0"/>
      <w:marRight w:val="0"/>
      <w:marTop w:val="0"/>
      <w:marBottom w:val="0"/>
      <w:divBdr>
        <w:top w:val="none" w:sz="0" w:space="0" w:color="auto"/>
        <w:left w:val="none" w:sz="0" w:space="0" w:color="auto"/>
        <w:bottom w:val="none" w:sz="0" w:space="0" w:color="auto"/>
        <w:right w:val="none" w:sz="0" w:space="0" w:color="auto"/>
      </w:divBdr>
    </w:div>
    <w:div w:id="434861984">
      <w:bodyDiv w:val="1"/>
      <w:marLeft w:val="0"/>
      <w:marRight w:val="0"/>
      <w:marTop w:val="0"/>
      <w:marBottom w:val="0"/>
      <w:divBdr>
        <w:top w:val="none" w:sz="0" w:space="0" w:color="auto"/>
        <w:left w:val="none" w:sz="0" w:space="0" w:color="auto"/>
        <w:bottom w:val="none" w:sz="0" w:space="0" w:color="auto"/>
        <w:right w:val="none" w:sz="0" w:space="0" w:color="auto"/>
      </w:divBdr>
    </w:div>
    <w:div w:id="503320921">
      <w:bodyDiv w:val="1"/>
      <w:marLeft w:val="0"/>
      <w:marRight w:val="0"/>
      <w:marTop w:val="0"/>
      <w:marBottom w:val="0"/>
      <w:divBdr>
        <w:top w:val="none" w:sz="0" w:space="0" w:color="auto"/>
        <w:left w:val="none" w:sz="0" w:space="0" w:color="auto"/>
        <w:bottom w:val="none" w:sz="0" w:space="0" w:color="auto"/>
        <w:right w:val="none" w:sz="0" w:space="0" w:color="auto"/>
      </w:divBdr>
    </w:div>
    <w:div w:id="627783131">
      <w:bodyDiv w:val="1"/>
      <w:marLeft w:val="0"/>
      <w:marRight w:val="0"/>
      <w:marTop w:val="0"/>
      <w:marBottom w:val="0"/>
      <w:divBdr>
        <w:top w:val="none" w:sz="0" w:space="0" w:color="auto"/>
        <w:left w:val="none" w:sz="0" w:space="0" w:color="auto"/>
        <w:bottom w:val="none" w:sz="0" w:space="0" w:color="auto"/>
        <w:right w:val="none" w:sz="0" w:space="0" w:color="auto"/>
      </w:divBdr>
      <w:divsChild>
        <w:div w:id="1155991296">
          <w:marLeft w:val="0"/>
          <w:marRight w:val="0"/>
          <w:marTop w:val="0"/>
          <w:marBottom w:val="0"/>
          <w:divBdr>
            <w:top w:val="none" w:sz="0" w:space="0" w:color="auto"/>
            <w:left w:val="none" w:sz="0" w:space="0" w:color="auto"/>
            <w:bottom w:val="none" w:sz="0" w:space="0" w:color="auto"/>
            <w:right w:val="none" w:sz="0" w:space="0" w:color="auto"/>
          </w:divBdr>
          <w:divsChild>
            <w:div w:id="8908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2460">
      <w:bodyDiv w:val="1"/>
      <w:marLeft w:val="0"/>
      <w:marRight w:val="0"/>
      <w:marTop w:val="0"/>
      <w:marBottom w:val="0"/>
      <w:divBdr>
        <w:top w:val="none" w:sz="0" w:space="0" w:color="auto"/>
        <w:left w:val="none" w:sz="0" w:space="0" w:color="auto"/>
        <w:bottom w:val="none" w:sz="0" w:space="0" w:color="auto"/>
        <w:right w:val="none" w:sz="0" w:space="0" w:color="auto"/>
      </w:divBdr>
    </w:div>
    <w:div w:id="1007638297">
      <w:bodyDiv w:val="1"/>
      <w:marLeft w:val="0"/>
      <w:marRight w:val="0"/>
      <w:marTop w:val="0"/>
      <w:marBottom w:val="0"/>
      <w:divBdr>
        <w:top w:val="none" w:sz="0" w:space="0" w:color="auto"/>
        <w:left w:val="none" w:sz="0" w:space="0" w:color="auto"/>
        <w:bottom w:val="none" w:sz="0" w:space="0" w:color="auto"/>
        <w:right w:val="none" w:sz="0" w:space="0" w:color="auto"/>
      </w:divBdr>
      <w:divsChild>
        <w:div w:id="1969508923">
          <w:marLeft w:val="0"/>
          <w:marRight w:val="0"/>
          <w:marTop w:val="0"/>
          <w:marBottom w:val="0"/>
          <w:divBdr>
            <w:top w:val="none" w:sz="0" w:space="0" w:color="auto"/>
            <w:left w:val="none" w:sz="0" w:space="0" w:color="auto"/>
            <w:bottom w:val="none" w:sz="0" w:space="0" w:color="auto"/>
            <w:right w:val="none" w:sz="0" w:space="0" w:color="auto"/>
          </w:divBdr>
          <w:divsChild>
            <w:div w:id="18004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403">
      <w:bodyDiv w:val="1"/>
      <w:marLeft w:val="0"/>
      <w:marRight w:val="0"/>
      <w:marTop w:val="0"/>
      <w:marBottom w:val="0"/>
      <w:divBdr>
        <w:top w:val="none" w:sz="0" w:space="0" w:color="auto"/>
        <w:left w:val="none" w:sz="0" w:space="0" w:color="auto"/>
        <w:bottom w:val="none" w:sz="0" w:space="0" w:color="auto"/>
        <w:right w:val="none" w:sz="0" w:space="0" w:color="auto"/>
      </w:divBdr>
    </w:div>
    <w:div w:id="1211917845">
      <w:bodyDiv w:val="1"/>
      <w:marLeft w:val="0"/>
      <w:marRight w:val="0"/>
      <w:marTop w:val="0"/>
      <w:marBottom w:val="0"/>
      <w:divBdr>
        <w:top w:val="none" w:sz="0" w:space="0" w:color="auto"/>
        <w:left w:val="none" w:sz="0" w:space="0" w:color="auto"/>
        <w:bottom w:val="none" w:sz="0" w:space="0" w:color="auto"/>
        <w:right w:val="none" w:sz="0" w:space="0" w:color="auto"/>
      </w:divBdr>
      <w:divsChild>
        <w:div w:id="2143881442">
          <w:marLeft w:val="0"/>
          <w:marRight w:val="0"/>
          <w:marTop w:val="0"/>
          <w:marBottom w:val="0"/>
          <w:divBdr>
            <w:top w:val="none" w:sz="0" w:space="0" w:color="auto"/>
            <w:left w:val="none" w:sz="0" w:space="0" w:color="auto"/>
            <w:bottom w:val="none" w:sz="0" w:space="0" w:color="auto"/>
            <w:right w:val="none" w:sz="0" w:space="0" w:color="auto"/>
          </w:divBdr>
          <w:divsChild>
            <w:div w:id="16488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8722">
      <w:bodyDiv w:val="1"/>
      <w:marLeft w:val="0"/>
      <w:marRight w:val="0"/>
      <w:marTop w:val="0"/>
      <w:marBottom w:val="0"/>
      <w:divBdr>
        <w:top w:val="none" w:sz="0" w:space="0" w:color="auto"/>
        <w:left w:val="none" w:sz="0" w:space="0" w:color="auto"/>
        <w:bottom w:val="none" w:sz="0" w:space="0" w:color="auto"/>
        <w:right w:val="none" w:sz="0" w:space="0" w:color="auto"/>
      </w:divBdr>
      <w:divsChild>
        <w:div w:id="385184231">
          <w:marLeft w:val="0"/>
          <w:marRight w:val="0"/>
          <w:marTop w:val="0"/>
          <w:marBottom w:val="0"/>
          <w:divBdr>
            <w:top w:val="none" w:sz="0" w:space="0" w:color="auto"/>
            <w:left w:val="none" w:sz="0" w:space="0" w:color="auto"/>
            <w:bottom w:val="none" w:sz="0" w:space="0" w:color="auto"/>
            <w:right w:val="none" w:sz="0" w:space="0" w:color="auto"/>
          </w:divBdr>
          <w:divsChild>
            <w:div w:id="13840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9813">
      <w:bodyDiv w:val="1"/>
      <w:marLeft w:val="0"/>
      <w:marRight w:val="0"/>
      <w:marTop w:val="0"/>
      <w:marBottom w:val="0"/>
      <w:divBdr>
        <w:top w:val="none" w:sz="0" w:space="0" w:color="auto"/>
        <w:left w:val="none" w:sz="0" w:space="0" w:color="auto"/>
        <w:bottom w:val="none" w:sz="0" w:space="0" w:color="auto"/>
        <w:right w:val="none" w:sz="0" w:space="0" w:color="auto"/>
      </w:divBdr>
    </w:div>
    <w:div w:id="1389693873">
      <w:bodyDiv w:val="1"/>
      <w:marLeft w:val="0"/>
      <w:marRight w:val="0"/>
      <w:marTop w:val="0"/>
      <w:marBottom w:val="0"/>
      <w:divBdr>
        <w:top w:val="none" w:sz="0" w:space="0" w:color="auto"/>
        <w:left w:val="none" w:sz="0" w:space="0" w:color="auto"/>
        <w:bottom w:val="none" w:sz="0" w:space="0" w:color="auto"/>
        <w:right w:val="none" w:sz="0" w:space="0" w:color="auto"/>
      </w:divBdr>
    </w:div>
    <w:div w:id="1554269107">
      <w:bodyDiv w:val="1"/>
      <w:marLeft w:val="0"/>
      <w:marRight w:val="0"/>
      <w:marTop w:val="0"/>
      <w:marBottom w:val="0"/>
      <w:divBdr>
        <w:top w:val="none" w:sz="0" w:space="0" w:color="auto"/>
        <w:left w:val="none" w:sz="0" w:space="0" w:color="auto"/>
        <w:bottom w:val="none" w:sz="0" w:space="0" w:color="auto"/>
        <w:right w:val="none" w:sz="0" w:space="0" w:color="auto"/>
      </w:divBdr>
      <w:divsChild>
        <w:div w:id="1985234117">
          <w:marLeft w:val="0"/>
          <w:marRight w:val="0"/>
          <w:marTop w:val="0"/>
          <w:marBottom w:val="0"/>
          <w:divBdr>
            <w:top w:val="none" w:sz="0" w:space="0" w:color="auto"/>
            <w:left w:val="none" w:sz="0" w:space="0" w:color="auto"/>
            <w:bottom w:val="none" w:sz="0" w:space="0" w:color="auto"/>
            <w:right w:val="none" w:sz="0" w:space="0" w:color="auto"/>
          </w:divBdr>
          <w:divsChild>
            <w:div w:id="19813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04560-D716-4CD3-B0DE-B8783B36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148717</Words>
  <Characters>902714</Characters>
  <Application>Microsoft Office Word</Application>
  <DocSecurity>0</DocSecurity>
  <Lines>20516</Lines>
  <Paragraphs>8689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Long</dc:creator>
  <cp:keywords/>
  <dc:description/>
  <cp:lastModifiedBy>Louise Elliott</cp:lastModifiedBy>
  <cp:revision>2</cp:revision>
  <dcterms:created xsi:type="dcterms:W3CDTF">2025-11-13T10:41:00Z</dcterms:created>
  <dcterms:modified xsi:type="dcterms:W3CDTF">2025-11-13T10:41:00Z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d7b7c4f3-2f2a-3932-b395-c343cdadb07e</vt:lpwstr>
  </property>
  <property fmtid="{D5CDD505-2E9C-101B-9397-08002B2CF9AE}" pid="24" name="Mendeley Citation Style_1">
    <vt:lpwstr>http://www.zotero.org/styles/vancouver</vt:lpwstr>
  </property>
</Properties>
</file>