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64D8" w14:textId="03AC1A81" w:rsidR="00BD50C8" w:rsidRDefault="00BD50C8" w:rsidP="00BD50C8">
      <w:pPr>
        <w:rPr>
          <w:rFonts w:ascii="Arial" w:hAnsi="Arial" w:cs="Arial"/>
          <w:b/>
          <w:bCs/>
          <w:sz w:val="24"/>
          <w:szCs w:val="24"/>
        </w:rPr>
      </w:pPr>
      <w:r w:rsidRPr="00BD50C8">
        <w:rPr>
          <w:rFonts w:ascii="Arial" w:hAnsi="Arial" w:cs="Arial"/>
          <w:b/>
          <w:bCs/>
          <w:sz w:val="24"/>
          <w:szCs w:val="24"/>
        </w:rPr>
        <w:t>PGR Induction</w:t>
      </w:r>
      <w:r w:rsidR="003E02F8">
        <w:rPr>
          <w:rFonts w:ascii="Arial" w:hAnsi="Arial" w:cs="Arial"/>
          <w:b/>
          <w:bCs/>
          <w:sz w:val="24"/>
          <w:szCs w:val="24"/>
        </w:rPr>
        <w:t>: Keynote</w:t>
      </w:r>
    </w:p>
    <w:p w14:paraId="0FB7BC57" w14:textId="261CF856" w:rsidR="003E02F8" w:rsidRDefault="003E02F8" w:rsidP="00BD50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Professor Susie Miles: </w:t>
      </w:r>
      <w:r w:rsidR="00D47430">
        <w:rPr>
          <w:rFonts w:ascii="Arial" w:hAnsi="Arial" w:cs="Arial"/>
          <w:b/>
          <w:bCs/>
          <w:sz w:val="24"/>
          <w:szCs w:val="24"/>
        </w:rPr>
        <w:t>susie.miles@manchester.ac.uk</w:t>
      </w:r>
    </w:p>
    <w:p w14:paraId="5236DB19" w14:textId="44BE50A8" w:rsidR="00505690" w:rsidRDefault="00CA7586" w:rsidP="00BD50C8">
      <w:pPr>
        <w:rPr>
          <w:rFonts w:ascii="Arial" w:hAnsi="Arial" w:cs="Arial"/>
          <w:sz w:val="24"/>
          <w:szCs w:val="24"/>
        </w:rPr>
      </w:pPr>
      <w:r w:rsidRPr="00F21A71">
        <w:rPr>
          <w:rFonts w:ascii="Arial" w:hAnsi="Arial" w:cs="Arial"/>
          <w:sz w:val="24"/>
          <w:szCs w:val="24"/>
        </w:rPr>
        <w:t>Welcome to Manchester!</w:t>
      </w:r>
      <w:r w:rsidR="00F21A71">
        <w:rPr>
          <w:rFonts w:ascii="Arial" w:hAnsi="Arial" w:cs="Arial"/>
          <w:sz w:val="24"/>
          <w:szCs w:val="24"/>
        </w:rPr>
        <w:t xml:space="preserve"> I have been asked to share with you </w:t>
      </w:r>
      <w:r w:rsidR="0031145C">
        <w:rPr>
          <w:rFonts w:ascii="Arial" w:hAnsi="Arial" w:cs="Arial"/>
          <w:sz w:val="24"/>
          <w:szCs w:val="24"/>
        </w:rPr>
        <w:t xml:space="preserve">today </w:t>
      </w:r>
      <w:r w:rsidR="00F21A71">
        <w:rPr>
          <w:rFonts w:ascii="Arial" w:hAnsi="Arial" w:cs="Arial"/>
          <w:sz w:val="24"/>
          <w:szCs w:val="24"/>
        </w:rPr>
        <w:t>w</w:t>
      </w:r>
      <w:r w:rsidR="00BD50C8" w:rsidRPr="00BD50C8">
        <w:rPr>
          <w:rFonts w:ascii="Arial" w:hAnsi="Arial" w:cs="Arial"/>
          <w:sz w:val="24"/>
          <w:szCs w:val="24"/>
        </w:rPr>
        <w:t xml:space="preserve">hat I wish </w:t>
      </w:r>
      <w:r w:rsidR="00B938A6" w:rsidRPr="00B938A6">
        <w:rPr>
          <w:rFonts w:ascii="Arial" w:hAnsi="Arial" w:cs="Arial"/>
          <w:sz w:val="24"/>
          <w:szCs w:val="24"/>
        </w:rPr>
        <w:t xml:space="preserve">someone had told </w:t>
      </w:r>
      <w:r w:rsidR="00B938A6">
        <w:rPr>
          <w:rFonts w:ascii="Arial" w:hAnsi="Arial" w:cs="Arial"/>
          <w:sz w:val="24"/>
          <w:szCs w:val="24"/>
        </w:rPr>
        <w:t>me</w:t>
      </w:r>
      <w:r w:rsidR="00B938A6" w:rsidRPr="00B938A6">
        <w:rPr>
          <w:rFonts w:ascii="Arial" w:hAnsi="Arial" w:cs="Arial"/>
          <w:sz w:val="24"/>
          <w:szCs w:val="24"/>
        </w:rPr>
        <w:t xml:space="preserve"> as </w:t>
      </w:r>
      <w:r w:rsidR="00B938A6">
        <w:rPr>
          <w:rFonts w:ascii="Arial" w:hAnsi="Arial" w:cs="Arial"/>
          <w:sz w:val="24"/>
          <w:szCs w:val="24"/>
        </w:rPr>
        <w:t xml:space="preserve">I </w:t>
      </w:r>
      <w:r w:rsidR="00B938A6" w:rsidRPr="00B938A6">
        <w:rPr>
          <w:rFonts w:ascii="Arial" w:hAnsi="Arial" w:cs="Arial"/>
          <w:sz w:val="24"/>
          <w:szCs w:val="24"/>
        </w:rPr>
        <w:t xml:space="preserve">started </w:t>
      </w:r>
      <w:r w:rsidR="00B938A6">
        <w:rPr>
          <w:rFonts w:ascii="Arial" w:hAnsi="Arial" w:cs="Arial"/>
          <w:sz w:val="24"/>
          <w:szCs w:val="24"/>
        </w:rPr>
        <w:t>my</w:t>
      </w:r>
      <w:r w:rsidR="00B938A6" w:rsidRPr="00B938A6">
        <w:rPr>
          <w:rFonts w:ascii="Arial" w:hAnsi="Arial" w:cs="Arial"/>
          <w:sz w:val="24"/>
          <w:szCs w:val="24"/>
        </w:rPr>
        <w:t xml:space="preserve"> PhD. </w:t>
      </w:r>
    </w:p>
    <w:p w14:paraId="5C59AE6F" w14:textId="7355E7D3" w:rsidR="00505690" w:rsidRDefault="00FE6BF7" w:rsidP="00BD5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E35EC3">
        <w:rPr>
          <w:rFonts w:ascii="Arial" w:hAnsi="Arial" w:cs="Arial"/>
          <w:sz w:val="24"/>
          <w:szCs w:val="24"/>
        </w:rPr>
        <w:t xml:space="preserve">y journey to a PhD was far from typical – I did it as a member </w:t>
      </w:r>
      <w:r>
        <w:rPr>
          <w:rFonts w:ascii="Arial" w:hAnsi="Arial" w:cs="Arial"/>
          <w:sz w:val="24"/>
          <w:szCs w:val="24"/>
        </w:rPr>
        <w:t xml:space="preserve">of academic staff </w:t>
      </w:r>
      <w:r w:rsidR="00E35EC3">
        <w:rPr>
          <w:rFonts w:ascii="Arial" w:hAnsi="Arial" w:cs="Arial"/>
          <w:sz w:val="24"/>
          <w:szCs w:val="24"/>
        </w:rPr>
        <w:t>while working full time</w:t>
      </w:r>
      <w:r w:rsidR="00E151CD">
        <w:rPr>
          <w:rFonts w:ascii="Arial" w:hAnsi="Arial" w:cs="Arial"/>
          <w:sz w:val="24"/>
          <w:szCs w:val="24"/>
        </w:rPr>
        <w:t>,</w:t>
      </w:r>
      <w:r w:rsidR="00E35EC3">
        <w:rPr>
          <w:rFonts w:ascii="Arial" w:hAnsi="Arial" w:cs="Arial"/>
          <w:sz w:val="24"/>
          <w:szCs w:val="24"/>
        </w:rPr>
        <w:t xml:space="preserve"> and </w:t>
      </w:r>
      <w:r w:rsidR="00A41186">
        <w:rPr>
          <w:rFonts w:ascii="Arial" w:hAnsi="Arial" w:cs="Arial"/>
          <w:sz w:val="24"/>
          <w:szCs w:val="24"/>
        </w:rPr>
        <w:t>when my children were teenagers – and when there were very few women in senior leadership positions in the university</w:t>
      </w:r>
      <w:r w:rsidR="00472FE2">
        <w:rPr>
          <w:rFonts w:ascii="Arial" w:hAnsi="Arial" w:cs="Arial"/>
          <w:sz w:val="24"/>
          <w:szCs w:val="24"/>
        </w:rPr>
        <w:t xml:space="preserve">. </w:t>
      </w:r>
    </w:p>
    <w:p w14:paraId="0D28DF1A" w14:textId="068E374C" w:rsidR="00B938A6" w:rsidRDefault="00FF5826" w:rsidP="00BD5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72FE2">
        <w:rPr>
          <w:rFonts w:ascii="Arial" w:hAnsi="Arial" w:cs="Arial"/>
          <w:sz w:val="24"/>
          <w:szCs w:val="24"/>
        </w:rPr>
        <w:t>veryone’s journey is quite unique – because each one of you is unique</w:t>
      </w:r>
      <w:r w:rsidR="00163B89">
        <w:rPr>
          <w:rFonts w:ascii="Arial" w:hAnsi="Arial" w:cs="Arial"/>
          <w:sz w:val="24"/>
          <w:szCs w:val="24"/>
        </w:rPr>
        <w:t>,</w:t>
      </w:r>
      <w:r w:rsidR="00472FE2">
        <w:rPr>
          <w:rFonts w:ascii="Arial" w:hAnsi="Arial" w:cs="Arial"/>
          <w:sz w:val="24"/>
          <w:szCs w:val="24"/>
        </w:rPr>
        <w:t xml:space="preserve"> and each one of you will be creating </w:t>
      </w:r>
      <w:r w:rsidR="00D738E4">
        <w:rPr>
          <w:rFonts w:ascii="Arial" w:hAnsi="Arial" w:cs="Arial"/>
          <w:sz w:val="24"/>
          <w:szCs w:val="24"/>
        </w:rPr>
        <w:t xml:space="preserve">and contributing </w:t>
      </w:r>
      <w:r w:rsidR="00472FE2">
        <w:rPr>
          <w:rFonts w:ascii="Arial" w:hAnsi="Arial" w:cs="Arial"/>
          <w:sz w:val="24"/>
          <w:szCs w:val="24"/>
        </w:rPr>
        <w:t>knowledge to your field and to the world</w:t>
      </w:r>
      <w:r w:rsidR="00D738E4">
        <w:rPr>
          <w:rFonts w:ascii="Arial" w:hAnsi="Arial" w:cs="Arial"/>
          <w:sz w:val="24"/>
          <w:szCs w:val="24"/>
        </w:rPr>
        <w:t xml:space="preserve"> – </w:t>
      </w:r>
      <w:r w:rsidR="002C3511">
        <w:rPr>
          <w:rFonts w:ascii="Arial" w:hAnsi="Arial" w:cs="Arial"/>
          <w:sz w:val="24"/>
          <w:szCs w:val="24"/>
        </w:rPr>
        <w:t xml:space="preserve">in a way </w:t>
      </w:r>
      <w:r w:rsidR="00D738E4">
        <w:rPr>
          <w:rFonts w:ascii="Arial" w:hAnsi="Arial" w:cs="Arial"/>
          <w:sz w:val="24"/>
          <w:szCs w:val="24"/>
        </w:rPr>
        <w:t>that only you can do</w:t>
      </w:r>
      <w:r w:rsidR="00472FE2">
        <w:rPr>
          <w:rFonts w:ascii="Arial" w:hAnsi="Arial" w:cs="Arial"/>
          <w:sz w:val="24"/>
          <w:szCs w:val="24"/>
        </w:rPr>
        <w:t xml:space="preserve">. </w:t>
      </w:r>
      <w:r w:rsidR="00C03CEA">
        <w:rPr>
          <w:rFonts w:ascii="Arial" w:hAnsi="Arial" w:cs="Arial"/>
          <w:sz w:val="24"/>
          <w:szCs w:val="24"/>
        </w:rPr>
        <w:t xml:space="preserve">I wish someone had told me just this </w:t>
      </w:r>
      <w:r w:rsidR="002C3511">
        <w:rPr>
          <w:rFonts w:ascii="Arial" w:hAnsi="Arial" w:cs="Arial"/>
          <w:sz w:val="24"/>
          <w:szCs w:val="24"/>
        </w:rPr>
        <w:t xml:space="preserve">one thing </w:t>
      </w:r>
      <w:r w:rsidR="00C03CEA">
        <w:rPr>
          <w:rFonts w:ascii="Arial" w:hAnsi="Arial" w:cs="Arial"/>
          <w:sz w:val="24"/>
          <w:szCs w:val="24"/>
        </w:rPr>
        <w:t xml:space="preserve">before I started – that </w:t>
      </w:r>
      <w:r w:rsidR="00F90046">
        <w:rPr>
          <w:rFonts w:ascii="Arial" w:hAnsi="Arial" w:cs="Arial"/>
          <w:sz w:val="24"/>
          <w:szCs w:val="24"/>
        </w:rPr>
        <w:t xml:space="preserve">my journey and </w:t>
      </w:r>
      <w:r w:rsidR="009C5340">
        <w:rPr>
          <w:rFonts w:ascii="Arial" w:hAnsi="Arial" w:cs="Arial"/>
          <w:sz w:val="24"/>
          <w:szCs w:val="24"/>
        </w:rPr>
        <w:t xml:space="preserve">contribution </w:t>
      </w:r>
      <w:r w:rsidR="002C3511">
        <w:rPr>
          <w:rFonts w:ascii="Arial" w:hAnsi="Arial" w:cs="Arial"/>
          <w:sz w:val="24"/>
          <w:szCs w:val="24"/>
        </w:rPr>
        <w:t>i</w:t>
      </w:r>
      <w:r w:rsidR="00F90046">
        <w:rPr>
          <w:rFonts w:ascii="Arial" w:hAnsi="Arial" w:cs="Arial"/>
          <w:sz w:val="24"/>
          <w:szCs w:val="24"/>
        </w:rPr>
        <w:t>s</w:t>
      </w:r>
      <w:r w:rsidR="005327AF">
        <w:rPr>
          <w:rFonts w:ascii="Arial" w:hAnsi="Arial" w:cs="Arial"/>
          <w:sz w:val="24"/>
          <w:szCs w:val="24"/>
        </w:rPr>
        <w:t xml:space="preserve"> and was</w:t>
      </w:r>
      <w:r w:rsidR="00F90046">
        <w:rPr>
          <w:rFonts w:ascii="Arial" w:hAnsi="Arial" w:cs="Arial"/>
          <w:sz w:val="24"/>
          <w:szCs w:val="24"/>
        </w:rPr>
        <w:t xml:space="preserve"> unique to me – and that I didn’t need to compare myself to others who were spending 3-4 years focusing primarily on their research</w:t>
      </w:r>
      <w:r w:rsidR="00505690">
        <w:rPr>
          <w:rFonts w:ascii="Arial" w:hAnsi="Arial" w:cs="Arial"/>
          <w:sz w:val="24"/>
          <w:szCs w:val="24"/>
        </w:rPr>
        <w:t>.</w:t>
      </w:r>
    </w:p>
    <w:p w14:paraId="78CCC480" w14:textId="65653E3C" w:rsidR="00505690" w:rsidRDefault="00505690" w:rsidP="00BD5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also wish someone had told me:</w:t>
      </w:r>
    </w:p>
    <w:p w14:paraId="5C1AEF1C" w14:textId="7F99C983" w:rsidR="00BD50C8" w:rsidRDefault="0079515D" w:rsidP="0079515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515D">
        <w:rPr>
          <w:rFonts w:ascii="Arial" w:hAnsi="Arial" w:cs="Arial"/>
          <w:sz w:val="24"/>
          <w:szCs w:val="24"/>
        </w:rPr>
        <w:t>T</w:t>
      </w:r>
      <w:r w:rsidR="00BD50C8" w:rsidRPr="0079515D">
        <w:rPr>
          <w:rFonts w:ascii="Arial" w:hAnsi="Arial" w:cs="Arial"/>
          <w:sz w:val="24"/>
          <w:szCs w:val="24"/>
        </w:rPr>
        <w:t xml:space="preserve">hat </w:t>
      </w:r>
      <w:r w:rsidR="006E193F">
        <w:rPr>
          <w:rFonts w:ascii="Arial" w:hAnsi="Arial" w:cs="Arial"/>
          <w:sz w:val="24"/>
          <w:szCs w:val="24"/>
        </w:rPr>
        <w:t>doing doctoral level work is</w:t>
      </w:r>
      <w:r w:rsidR="00BD50C8" w:rsidRPr="0079515D">
        <w:rPr>
          <w:rFonts w:ascii="Arial" w:hAnsi="Arial" w:cs="Arial"/>
          <w:sz w:val="24"/>
          <w:szCs w:val="24"/>
        </w:rPr>
        <w:t xml:space="preserve"> all about discovering my academic voice - and learning to use it, become comfortable using it, and</w:t>
      </w:r>
      <w:r w:rsidR="00B147F8">
        <w:rPr>
          <w:rFonts w:ascii="Arial" w:hAnsi="Arial" w:cs="Arial"/>
          <w:sz w:val="24"/>
          <w:szCs w:val="24"/>
        </w:rPr>
        <w:t xml:space="preserve"> perhaps most importantly, </w:t>
      </w:r>
      <w:r w:rsidR="00BD50C8" w:rsidRPr="0079515D">
        <w:rPr>
          <w:rFonts w:ascii="Arial" w:hAnsi="Arial" w:cs="Arial"/>
          <w:sz w:val="24"/>
          <w:szCs w:val="24"/>
        </w:rPr>
        <w:t>for it to become my own authentic voice</w:t>
      </w:r>
      <w:r w:rsidR="00B147F8">
        <w:rPr>
          <w:rFonts w:ascii="Arial" w:hAnsi="Arial" w:cs="Arial"/>
          <w:sz w:val="24"/>
          <w:szCs w:val="24"/>
        </w:rPr>
        <w:t>. A</w:t>
      </w:r>
      <w:r w:rsidR="00BD50C8" w:rsidRPr="0079515D">
        <w:rPr>
          <w:rFonts w:ascii="Arial" w:hAnsi="Arial" w:cs="Arial"/>
          <w:sz w:val="24"/>
          <w:szCs w:val="24"/>
        </w:rPr>
        <w:t>nd</w:t>
      </w:r>
      <w:r w:rsidR="00B147F8">
        <w:rPr>
          <w:rFonts w:ascii="Arial" w:hAnsi="Arial" w:cs="Arial"/>
          <w:sz w:val="24"/>
          <w:szCs w:val="24"/>
        </w:rPr>
        <w:t>,</w:t>
      </w:r>
      <w:r w:rsidR="00BD50C8" w:rsidRPr="0079515D">
        <w:rPr>
          <w:rFonts w:ascii="Arial" w:hAnsi="Arial" w:cs="Arial"/>
          <w:sz w:val="24"/>
          <w:szCs w:val="24"/>
        </w:rPr>
        <w:t xml:space="preserve"> that</w:t>
      </w:r>
      <w:r w:rsidR="00B147F8">
        <w:rPr>
          <w:rFonts w:ascii="Arial" w:hAnsi="Arial" w:cs="Arial"/>
          <w:sz w:val="24"/>
          <w:szCs w:val="24"/>
        </w:rPr>
        <w:t xml:space="preserve"> this </w:t>
      </w:r>
      <w:r w:rsidR="00BD50C8" w:rsidRPr="0079515D">
        <w:rPr>
          <w:rFonts w:ascii="Arial" w:hAnsi="Arial" w:cs="Arial"/>
          <w:sz w:val="24"/>
          <w:szCs w:val="24"/>
        </w:rPr>
        <w:t>takes time, and it’s ok for it to take time</w:t>
      </w:r>
      <w:r w:rsidR="00B147F8">
        <w:rPr>
          <w:rFonts w:ascii="Arial" w:hAnsi="Arial" w:cs="Arial"/>
          <w:sz w:val="24"/>
          <w:szCs w:val="24"/>
        </w:rPr>
        <w:t>. I</w:t>
      </w:r>
      <w:r w:rsidR="00505690">
        <w:rPr>
          <w:rFonts w:ascii="Arial" w:hAnsi="Arial" w:cs="Arial"/>
          <w:sz w:val="24"/>
          <w:szCs w:val="24"/>
        </w:rPr>
        <w:t>t has taken me quite a long time</w:t>
      </w:r>
      <w:r w:rsidR="004C4A5A">
        <w:rPr>
          <w:rFonts w:ascii="Arial" w:hAnsi="Arial" w:cs="Arial"/>
          <w:sz w:val="24"/>
          <w:szCs w:val="24"/>
        </w:rPr>
        <w:t xml:space="preserve"> to be comfortable about being a researcher</w:t>
      </w:r>
      <w:r w:rsidR="00D33010">
        <w:rPr>
          <w:rFonts w:ascii="Arial" w:hAnsi="Arial" w:cs="Arial"/>
          <w:sz w:val="24"/>
          <w:szCs w:val="24"/>
        </w:rPr>
        <w:t xml:space="preserve">. I had spent so many years teaching, working in clinics and hospitals fitting hearing aids, </w:t>
      </w:r>
      <w:r w:rsidR="00E540DD">
        <w:rPr>
          <w:rFonts w:ascii="Arial" w:hAnsi="Arial" w:cs="Arial"/>
          <w:sz w:val="24"/>
          <w:szCs w:val="24"/>
        </w:rPr>
        <w:t xml:space="preserve">doing international development work, </w:t>
      </w:r>
      <w:r w:rsidR="00D33010">
        <w:rPr>
          <w:rFonts w:ascii="Arial" w:hAnsi="Arial" w:cs="Arial"/>
          <w:sz w:val="24"/>
          <w:szCs w:val="24"/>
        </w:rPr>
        <w:t>networking – doing what I used to call ‘real work’!</w:t>
      </w:r>
    </w:p>
    <w:p w14:paraId="7F042EFD" w14:textId="1CC0A34B" w:rsidR="00D33010" w:rsidRPr="00D33010" w:rsidRDefault="00D33010" w:rsidP="00D33010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third thing I wish someone had told me is</w:t>
      </w:r>
      <w:r w:rsidR="00650687">
        <w:rPr>
          <w:rFonts w:ascii="Arial" w:hAnsi="Arial" w:cs="Arial"/>
          <w:sz w:val="24"/>
          <w:szCs w:val="24"/>
        </w:rPr>
        <w:t>:</w:t>
      </w:r>
    </w:p>
    <w:p w14:paraId="7DE13946" w14:textId="28C5746A" w:rsidR="00BD50C8" w:rsidRDefault="00650687" w:rsidP="00E83E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D50C8" w:rsidRPr="0079515D">
        <w:rPr>
          <w:rFonts w:ascii="Arial" w:hAnsi="Arial" w:cs="Arial"/>
          <w:sz w:val="24"/>
          <w:szCs w:val="24"/>
        </w:rPr>
        <w:t>hat I am NOT the only person in the university who has ever felt inadequate, not good enough - in my case</w:t>
      </w:r>
      <w:r>
        <w:rPr>
          <w:rFonts w:ascii="Arial" w:hAnsi="Arial" w:cs="Arial"/>
          <w:sz w:val="24"/>
          <w:szCs w:val="24"/>
        </w:rPr>
        <w:t xml:space="preserve">, </w:t>
      </w:r>
      <w:r w:rsidR="00765FE4">
        <w:rPr>
          <w:rFonts w:ascii="Arial" w:hAnsi="Arial" w:cs="Arial"/>
          <w:sz w:val="24"/>
          <w:szCs w:val="24"/>
        </w:rPr>
        <w:t>my</w:t>
      </w:r>
      <w:r w:rsidR="00BD50C8" w:rsidRPr="0079515D">
        <w:rPr>
          <w:rFonts w:ascii="Arial" w:hAnsi="Arial" w:cs="Arial"/>
          <w:sz w:val="24"/>
          <w:szCs w:val="24"/>
        </w:rPr>
        <w:t xml:space="preserve"> </w:t>
      </w:r>
      <w:r w:rsidR="00E83E26">
        <w:rPr>
          <w:rFonts w:ascii="Arial" w:hAnsi="Arial" w:cs="Arial"/>
          <w:sz w:val="24"/>
          <w:szCs w:val="24"/>
        </w:rPr>
        <w:t xml:space="preserve">inner </w:t>
      </w:r>
      <w:r w:rsidR="00BD50C8" w:rsidRPr="0079515D">
        <w:rPr>
          <w:rFonts w:ascii="Arial" w:hAnsi="Arial" w:cs="Arial"/>
          <w:sz w:val="24"/>
          <w:szCs w:val="24"/>
        </w:rPr>
        <w:t>voice</w:t>
      </w:r>
      <w:r w:rsidR="00E83E26">
        <w:rPr>
          <w:rFonts w:ascii="Arial" w:hAnsi="Arial" w:cs="Arial"/>
          <w:sz w:val="24"/>
          <w:szCs w:val="24"/>
        </w:rPr>
        <w:t xml:space="preserve"> – my brain - </w:t>
      </w:r>
      <w:r w:rsidR="0079515D">
        <w:rPr>
          <w:rFonts w:ascii="Arial" w:hAnsi="Arial" w:cs="Arial"/>
          <w:sz w:val="24"/>
          <w:szCs w:val="24"/>
        </w:rPr>
        <w:t xml:space="preserve">was </w:t>
      </w:r>
      <w:r w:rsidR="00BD50C8" w:rsidRPr="0079515D">
        <w:rPr>
          <w:rFonts w:ascii="Arial" w:hAnsi="Arial" w:cs="Arial"/>
          <w:sz w:val="24"/>
          <w:szCs w:val="24"/>
        </w:rPr>
        <w:t xml:space="preserve">telling me that I was stupid, </w:t>
      </w:r>
      <w:r w:rsidR="0079515D">
        <w:rPr>
          <w:rFonts w:ascii="Arial" w:hAnsi="Arial" w:cs="Arial"/>
          <w:sz w:val="24"/>
          <w:szCs w:val="24"/>
        </w:rPr>
        <w:t xml:space="preserve">not good enough to be a PhD student, and </w:t>
      </w:r>
      <w:r w:rsidR="00E83E26">
        <w:rPr>
          <w:rFonts w:ascii="Arial" w:hAnsi="Arial" w:cs="Arial"/>
          <w:sz w:val="24"/>
          <w:szCs w:val="24"/>
        </w:rPr>
        <w:t xml:space="preserve">an </w:t>
      </w:r>
      <w:r w:rsidR="0079515D">
        <w:rPr>
          <w:rFonts w:ascii="Arial" w:hAnsi="Arial" w:cs="Arial"/>
          <w:sz w:val="24"/>
          <w:szCs w:val="24"/>
        </w:rPr>
        <w:t>academic</w:t>
      </w:r>
      <w:r w:rsidR="00E83E26">
        <w:rPr>
          <w:rFonts w:ascii="Arial" w:hAnsi="Arial" w:cs="Arial"/>
          <w:sz w:val="24"/>
          <w:szCs w:val="24"/>
        </w:rPr>
        <w:t xml:space="preserve"> – a</w:t>
      </w:r>
      <w:r w:rsidR="00BD50C8" w:rsidRPr="00E83E26">
        <w:rPr>
          <w:rFonts w:ascii="Arial" w:hAnsi="Arial" w:cs="Arial"/>
          <w:sz w:val="24"/>
          <w:szCs w:val="24"/>
        </w:rPr>
        <w:t>nd I listened to it.</w:t>
      </w:r>
      <w:r w:rsidR="00E83E26">
        <w:rPr>
          <w:rFonts w:ascii="Arial" w:hAnsi="Arial" w:cs="Arial"/>
          <w:sz w:val="24"/>
          <w:szCs w:val="24"/>
        </w:rPr>
        <w:t xml:space="preserve"> While doing quite a good job of pretending that I knew what I was doing. </w:t>
      </w:r>
    </w:p>
    <w:p w14:paraId="0DA10F69" w14:textId="7CD31A2F" w:rsidR="00DF0394" w:rsidRDefault="003A7C11" w:rsidP="003A7C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 want to do today is share with you some of the ways I </w:t>
      </w:r>
      <w:r w:rsidR="005773C8">
        <w:rPr>
          <w:rFonts w:ascii="Arial" w:hAnsi="Arial" w:cs="Arial"/>
          <w:sz w:val="24"/>
          <w:szCs w:val="24"/>
        </w:rPr>
        <w:t xml:space="preserve">have </w:t>
      </w:r>
      <w:r>
        <w:rPr>
          <w:rFonts w:ascii="Arial" w:hAnsi="Arial" w:cs="Arial"/>
          <w:sz w:val="24"/>
          <w:szCs w:val="24"/>
        </w:rPr>
        <w:t xml:space="preserve">learned </w:t>
      </w:r>
      <w:r w:rsidR="006D2F35">
        <w:rPr>
          <w:rFonts w:ascii="Arial" w:hAnsi="Arial" w:cs="Arial"/>
          <w:sz w:val="24"/>
          <w:szCs w:val="24"/>
        </w:rPr>
        <w:t xml:space="preserve">to notice, but </w:t>
      </w:r>
      <w:r>
        <w:rPr>
          <w:rFonts w:ascii="Arial" w:hAnsi="Arial" w:cs="Arial"/>
          <w:sz w:val="24"/>
          <w:szCs w:val="24"/>
        </w:rPr>
        <w:t>not listen to</w:t>
      </w:r>
      <w:r w:rsidR="009915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those automatic thoughts and feelings of inadequacy that my brain was generating</w:t>
      </w:r>
      <w:r w:rsidR="00BD732B">
        <w:rPr>
          <w:rFonts w:ascii="Arial" w:hAnsi="Arial" w:cs="Arial"/>
          <w:sz w:val="24"/>
          <w:szCs w:val="24"/>
        </w:rPr>
        <w:t>, and still generates</w:t>
      </w:r>
      <w:r w:rsidR="0080135D">
        <w:rPr>
          <w:rFonts w:ascii="Arial" w:hAnsi="Arial" w:cs="Arial"/>
          <w:sz w:val="24"/>
          <w:szCs w:val="24"/>
        </w:rPr>
        <w:t>, now less often</w:t>
      </w:r>
      <w:r>
        <w:rPr>
          <w:rFonts w:ascii="Arial" w:hAnsi="Arial" w:cs="Arial"/>
          <w:sz w:val="24"/>
          <w:szCs w:val="24"/>
        </w:rPr>
        <w:t xml:space="preserve"> – that c</w:t>
      </w:r>
      <w:r w:rsidR="00BD732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me from the past</w:t>
      </w:r>
      <w:r w:rsidR="006D2F35">
        <w:rPr>
          <w:rFonts w:ascii="Arial" w:hAnsi="Arial" w:cs="Arial"/>
          <w:sz w:val="24"/>
          <w:szCs w:val="24"/>
        </w:rPr>
        <w:t xml:space="preserve">. </w:t>
      </w:r>
    </w:p>
    <w:p w14:paraId="668BE685" w14:textId="77777777" w:rsidR="007A5AD4" w:rsidRDefault="00DF0394" w:rsidP="003A7C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also want to share with you </w:t>
      </w:r>
      <w:r w:rsidR="006D2F35">
        <w:rPr>
          <w:rFonts w:ascii="Arial" w:hAnsi="Arial" w:cs="Arial"/>
          <w:sz w:val="24"/>
          <w:szCs w:val="24"/>
        </w:rPr>
        <w:t xml:space="preserve">how I have learned that </w:t>
      </w:r>
      <w:r w:rsidR="006D2F35" w:rsidRPr="00A8088B">
        <w:rPr>
          <w:rFonts w:ascii="Arial" w:hAnsi="Arial" w:cs="Arial"/>
          <w:b/>
          <w:bCs/>
          <w:sz w:val="24"/>
          <w:szCs w:val="24"/>
        </w:rPr>
        <w:t xml:space="preserve">who I </w:t>
      </w:r>
      <w:r w:rsidR="006D2F35" w:rsidRPr="009A7069">
        <w:rPr>
          <w:rFonts w:ascii="Arial" w:hAnsi="Arial" w:cs="Arial"/>
          <w:b/>
          <w:bCs/>
          <w:sz w:val="24"/>
          <w:szCs w:val="24"/>
        </w:rPr>
        <w:t>am is not my thoughts</w:t>
      </w:r>
      <w:r w:rsidR="006D2F35">
        <w:rPr>
          <w:rFonts w:ascii="Arial" w:hAnsi="Arial" w:cs="Arial"/>
          <w:sz w:val="24"/>
          <w:szCs w:val="24"/>
        </w:rPr>
        <w:t xml:space="preserve"> – but that I can create </w:t>
      </w:r>
      <w:r w:rsidR="003F5FE8">
        <w:rPr>
          <w:rFonts w:ascii="Arial" w:hAnsi="Arial" w:cs="Arial"/>
          <w:sz w:val="24"/>
          <w:szCs w:val="24"/>
        </w:rPr>
        <w:t xml:space="preserve">the future with language – with the words I use. </w:t>
      </w:r>
    </w:p>
    <w:p w14:paraId="26E71076" w14:textId="41FB7387" w:rsidR="003A7C11" w:rsidRPr="003A7C11" w:rsidRDefault="003F5FE8" w:rsidP="003A7C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Giving up telling myself </w:t>
      </w:r>
      <w:r w:rsidR="004B4C2B">
        <w:rPr>
          <w:rFonts w:ascii="Arial" w:hAnsi="Arial" w:cs="Arial"/>
          <w:sz w:val="24"/>
          <w:szCs w:val="24"/>
        </w:rPr>
        <w:t xml:space="preserve">‘You are so </w:t>
      </w:r>
      <w:r>
        <w:rPr>
          <w:rFonts w:ascii="Arial" w:hAnsi="Arial" w:cs="Arial"/>
          <w:sz w:val="24"/>
          <w:szCs w:val="24"/>
        </w:rPr>
        <w:t>stupid</w:t>
      </w:r>
      <w:r w:rsidR="004B4C2B">
        <w:rPr>
          <w:rFonts w:ascii="Arial" w:hAnsi="Arial" w:cs="Arial"/>
          <w:sz w:val="24"/>
          <w:szCs w:val="24"/>
        </w:rPr>
        <w:t>’ on a regular basis</w:t>
      </w:r>
      <w:r>
        <w:rPr>
          <w:rFonts w:ascii="Arial" w:hAnsi="Arial" w:cs="Arial"/>
          <w:sz w:val="24"/>
          <w:szCs w:val="24"/>
        </w:rPr>
        <w:t xml:space="preserve">, and </w:t>
      </w:r>
      <w:r w:rsidR="004B4C2B">
        <w:rPr>
          <w:rFonts w:ascii="Arial" w:hAnsi="Arial" w:cs="Arial"/>
          <w:sz w:val="24"/>
          <w:szCs w:val="24"/>
        </w:rPr>
        <w:t xml:space="preserve">instead </w:t>
      </w:r>
      <w:r>
        <w:rPr>
          <w:rFonts w:ascii="Arial" w:hAnsi="Arial" w:cs="Arial"/>
          <w:sz w:val="24"/>
          <w:szCs w:val="24"/>
        </w:rPr>
        <w:t>practising saying ‘I am a powerful woman leader in the university of Manchester</w:t>
      </w:r>
      <w:r w:rsidR="00C12D06">
        <w:rPr>
          <w:rFonts w:ascii="Arial" w:hAnsi="Arial" w:cs="Arial"/>
          <w:sz w:val="24"/>
          <w:szCs w:val="24"/>
        </w:rPr>
        <w:t>’ made a big difference – though it took tim</w:t>
      </w:r>
      <w:r w:rsidR="009300F0">
        <w:rPr>
          <w:rFonts w:ascii="Arial" w:hAnsi="Arial" w:cs="Arial"/>
          <w:sz w:val="24"/>
          <w:szCs w:val="24"/>
        </w:rPr>
        <w:t xml:space="preserve">e. </w:t>
      </w:r>
      <w:r w:rsidR="00C12D06">
        <w:rPr>
          <w:rFonts w:ascii="Arial" w:hAnsi="Arial" w:cs="Arial"/>
          <w:sz w:val="24"/>
          <w:szCs w:val="24"/>
        </w:rPr>
        <w:t>I started relatively late in life</w:t>
      </w:r>
      <w:r w:rsidR="00F7761F">
        <w:rPr>
          <w:rFonts w:ascii="Arial" w:hAnsi="Arial" w:cs="Arial"/>
          <w:sz w:val="24"/>
          <w:szCs w:val="24"/>
        </w:rPr>
        <w:t>. You could start now – creating your futures as PGRs</w:t>
      </w:r>
      <w:r w:rsidR="001F2AE9">
        <w:rPr>
          <w:rFonts w:ascii="Arial" w:hAnsi="Arial" w:cs="Arial"/>
          <w:sz w:val="24"/>
          <w:szCs w:val="24"/>
        </w:rPr>
        <w:t xml:space="preserve"> and beyond.</w:t>
      </w:r>
    </w:p>
    <w:p w14:paraId="74F274D0" w14:textId="27EF2139" w:rsidR="004C3BEE" w:rsidRDefault="00BD50C8" w:rsidP="00BD50C8">
      <w:pPr>
        <w:rPr>
          <w:rFonts w:ascii="Arial" w:hAnsi="Arial" w:cs="Arial"/>
          <w:sz w:val="24"/>
          <w:szCs w:val="24"/>
        </w:rPr>
      </w:pPr>
      <w:r w:rsidRPr="00BD50C8">
        <w:rPr>
          <w:rFonts w:ascii="Arial" w:hAnsi="Arial" w:cs="Arial"/>
          <w:sz w:val="24"/>
          <w:szCs w:val="24"/>
        </w:rPr>
        <w:t xml:space="preserve">Over the years of discovering my academic voice, I have found the words of Marianne Williamson </w:t>
      </w:r>
      <w:r w:rsidR="007A5AD4">
        <w:rPr>
          <w:rFonts w:ascii="Arial" w:hAnsi="Arial" w:cs="Arial"/>
          <w:sz w:val="24"/>
          <w:szCs w:val="24"/>
        </w:rPr>
        <w:t>really</w:t>
      </w:r>
      <w:r w:rsidRPr="00BD50C8">
        <w:rPr>
          <w:rFonts w:ascii="Arial" w:hAnsi="Arial" w:cs="Arial"/>
          <w:sz w:val="24"/>
          <w:szCs w:val="24"/>
        </w:rPr>
        <w:t xml:space="preserve"> helpful</w:t>
      </w:r>
      <w:r w:rsidR="007A5AD4">
        <w:rPr>
          <w:rFonts w:ascii="Arial" w:hAnsi="Arial" w:cs="Arial"/>
          <w:sz w:val="24"/>
          <w:szCs w:val="24"/>
        </w:rPr>
        <w:t xml:space="preserve">. </w:t>
      </w:r>
      <w:r w:rsidR="00E145CB">
        <w:rPr>
          <w:rFonts w:ascii="Arial" w:hAnsi="Arial" w:cs="Arial"/>
          <w:sz w:val="24"/>
          <w:szCs w:val="24"/>
        </w:rPr>
        <w:t>Her words have sometimes wrongly been accredited to Nelson Mandela. Marianne’s words</w:t>
      </w:r>
      <w:r w:rsidRPr="00BD50C8">
        <w:rPr>
          <w:rFonts w:ascii="Arial" w:hAnsi="Arial" w:cs="Arial"/>
          <w:sz w:val="24"/>
          <w:szCs w:val="24"/>
        </w:rPr>
        <w:t xml:space="preserve"> are pinned up on </w:t>
      </w:r>
      <w:r w:rsidR="009300F0">
        <w:rPr>
          <w:rFonts w:ascii="Arial" w:hAnsi="Arial" w:cs="Arial"/>
          <w:sz w:val="24"/>
          <w:szCs w:val="24"/>
        </w:rPr>
        <w:t>the wall of my</w:t>
      </w:r>
      <w:r w:rsidRPr="00BD50C8">
        <w:rPr>
          <w:rFonts w:ascii="Arial" w:hAnsi="Arial" w:cs="Arial"/>
          <w:sz w:val="24"/>
          <w:szCs w:val="24"/>
        </w:rPr>
        <w:t xml:space="preserve"> </w:t>
      </w:r>
      <w:r w:rsidRPr="00BD50C8">
        <w:rPr>
          <w:rFonts w:ascii="Arial" w:hAnsi="Arial" w:cs="Arial"/>
          <w:sz w:val="24"/>
          <w:szCs w:val="24"/>
        </w:rPr>
        <w:lastRenderedPageBreak/>
        <w:t xml:space="preserve">office </w:t>
      </w:r>
      <w:r w:rsidR="009300F0">
        <w:rPr>
          <w:rFonts w:ascii="Arial" w:hAnsi="Arial" w:cs="Arial"/>
          <w:sz w:val="24"/>
          <w:szCs w:val="24"/>
        </w:rPr>
        <w:t>in the university</w:t>
      </w:r>
      <w:r w:rsidR="00483A2D">
        <w:rPr>
          <w:rFonts w:ascii="Arial" w:hAnsi="Arial" w:cs="Arial"/>
          <w:sz w:val="24"/>
          <w:szCs w:val="24"/>
        </w:rPr>
        <w:t xml:space="preserve">, and I have selected some sections </w:t>
      </w:r>
      <w:r w:rsidR="005D4293">
        <w:rPr>
          <w:rFonts w:ascii="Arial" w:hAnsi="Arial" w:cs="Arial"/>
          <w:sz w:val="24"/>
          <w:szCs w:val="24"/>
        </w:rPr>
        <w:t>that I have found particularly helpful</w:t>
      </w:r>
      <w:r w:rsidR="00483A2D">
        <w:rPr>
          <w:rFonts w:ascii="Arial" w:hAnsi="Arial" w:cs="Arial"/>
          <w:sz w:val="24"/>
          <w:szCs w:val="24"/>
        </w:rPr>
        <w:t xml:space="preserve"> to share with you</w:t>
      </w:r>
      <w:r w:rsidR="009300F0">
        <w:rPr>
          <w:rFonts w:ascii="Arial" w:hAnsi="Arial" w:cs="Arial"/>
          <w:sz w:val="24"/>
          <w:szCs w:val="24"/>
        </w:rPr>
        <w:t>:</w:t>
      </w:r>
    </w:p>
    <w:p w14:paraId="3DDCB54D" w14:textId="77777777" w:rsidR="004C3BEE" w:rsidRPr="00A8253D" w:rsidRDefault="004C3BEE" w:rsidP="004C3BEE">
      <w:pPr>
        <w:rPr>
          <w:rFonts w:ascii="Arial" w:hAnsi="Arial" w:cs="Arial"/>
          <w:sz w:val="24"/>
          <w:szCs w:val="24"/>
        </w:rPr>
      </w:pPr>
      <w:r w:rsidRPr="00A8253D">
        <w:rPr>
          <w:rFonts w:ascii="Arial" w:hAnsi="Arial" w:cs="Arial"/>
          <w:b/>
          <w:bCs/>
          <w:sz w:val="24"/>
          <w:szCs w:val="24"/>
        </w:rPr>
        <w:t>Our Deepest Fear</w:t>
      </w:r>
      <w:r w:rsidRPr="00A8253D">
        <w:rPr>
          <w:rFonts w:ascii="Arial" w:hAnsi="Arial" w:cs="Arial"/>
          <w:b/>
          <w:bCs/>
          <w:sz w:val="24"/>
          <w:szCs w:val="24"/>
        </w:rPr>
        <w:br/>
      </w:r>
      <w:r w:rsidRPr="00A8253D">
        <w:rPr>
          <w:rFonts w:ascii="Arial" w:hAnsi="Arial" w:cs="Arial"/>
          <w:sz w:val="24"/>
          <w:szCs w:val="24"/>
        </w:rPr>
        <w:t>By Marianne Williamson</w:t>
      </w:r>
    </w:p>
    <w:p w14:paraId="57242376" w14:textId="77777777" w:rsidR="004C3BEE" w:rsidRPr="00A8253D" w:rsidRDefault="004C3BEE" w:rsidP="004C3BEE">
      <w:pPr>
        <w:rPr>
          <w:rFonts w:ascii="Arial" w:hAnsi="Arial" w:cs="Arial"/>
          <w:sz w:val="24"/>
          <w:szCs w:val="24"/>
        </w:rPr>
      </w:pPr>
      <w:r w:rsidRPr="004C3BEE">
        <w:rPr>
          <w:rFonts w:ascii="Arial" w:hAnsi="Arial" w:cs="Arial"/>
          <w:b/>
          <w:bCs/>
          <w:sz w:val="24"/>
          <w:szCs w:val="24"/>
        </w:rPr>
        <w:t>Our deepest fear is not that we are inadequate.</w:t>
      </w:r>
      <w:r w:rsidRPr="004C3BEE">
        <w:rPr>
          <w:rFonts w:ascii="Arial" w:hAnsi="Arial" w:cs="Arial"/>
          <w:b/>
          <w:bCs/>
          <w:sz w:val="24"/>
          <w:szCs w:val="24"/>
        </w:rPr>
        <w:br/>
        <w:t>Our deepest fear is that we are powerful beyond measure.</w:t>
      </w:r>
      <w:r w:rsidRPr="00A8253D">
        <w:rPr>
          <w:rFonts w:ascii="Arial" w:hAnsi="Arial" w:cs="Arial"/>
          <w:sz w:val="24"/>
          <w:szCs w:val="24"/>
        </w:rPr>
        <w:br/>
        <w:t>It is our light, not our darkness</w:t>
      </w:r>
      <w:r w:rsidRPr="00A8253D">
        <w:rPr>
          <w:rFonts w:ascii="Arial" w:hAnsi="Arial" w:cs="Arial"/>
          <w:sz w:val="24"/>
          <w:szCs w:val="24"/>
        </w:rPr>
        <w:br/>
        <w:t>That most frightens us.</w:t>
      </w:r>
    </w:p>
    <w:p w14:paraId="20715391" w14:textId="77777777" w:rsidR="004C3BEE" w:rsidRPr="00A8253D" w:rsidRDefault="004C3BEE" w:rsidP="004C3BEE">
      <w:pPr>
        <w:rPr>
          <w:rFonts w:ascii="Arial" w:hAnsi="Arial" w:cs="Arial"/>
          <w:sz w:val="24"/>
          <w:szCs w:val="24"/>
        </w:rPr>
      </w:pPr>
      <w:r w:rsidRPr="004C3BEE">
        <w:rPr>
          <w:rFonts w:ascii="Arial" w:hAnsi="Arial" w:cs="Arial"/>
          <w:b/>
          <w:bCs/>
          <w:sz w:val="24"/>
          <w:szCs w:val="24"/>
        </w:rPr>
        <w:t>We ask ourselves</w:t>
      </w:r>
      <w:r w:rsidRPr="004C3BEE">
        <w:rPr>
          <w:rFonts w:ascii="Arial" w:hAnsi="Arial" w:cs="Arial"/>
          <w:b/>
          <w:bCs/>
          <w:sz w:val="24"/>
          <w:szCs w:val="24"/>
        </w:rPr>
        <w:br/>
        <w:t>Who am I to be brilliant, gorgeous, talented, fabulous?</w:t>
      </w:r>
      <w:r w:rsidRPr="004C3BEE">
        <w:rPr>
          <w:rFonts w:ascii="Arial" w:hAnsi="Arial" w:cs="Arial"/>
          <w:b/>
          <w:bCs/>
          <w:sz w:val="24"/>
          <w:szCs w:val="24"/>
        </w:rPr>
        <w:br/>
        <w:t>Actually, who are you </w:t>
      </w:r>
      <w:r w:rsidRPr="004C3BEE">
        <w:rPr>
          <w:rFonts w:ascii="Arial" w:hAnsi="Arial" w:cs="Arial"/>
          <w:b/>
          <w:bCs/>
          <w:i/>
          <w:iCs/>
          <w:sz w:val="24"/>
          <w:szCs w:val="24"/>
        </w:rPr>
        <w:t>not</w:t>
      </w:r>
      <w:r w:rsidRPr="004C3BEE">
        <w:rPr>
          <w:rFonts w:ascii="Arial" w:hAnsi="Arial" w:cs="Arial"/>
          <w:b/>
          <w:bCs/>
          <w:sz w:val="24"/>
          <w:szCs w:val="24"/>
        </w:rPr>
        <w:t> to be?</w:t>
      </w:r>
      <w:r w:rsidRPr="00A8253D">
        <w:rPr>
          <w:rFonts w:ascii="Arial" w:hAnsi="Arial" w:cs="Arial"/>
          <w:sz w:val="24"/>
          <w:szCs w:val="24"/>
        </w:rPr>
        <w:br/>
        <w:t>You are a child of God.</w:t>
      </w:r>
    </w:p>
    <w:p w14:paraId="369F9228" w14:textId="77777777" w:rsidR="004C3BEE" w:rsidRPr="00A8253D" w:rsidRDefault="004C3BEE" w:rsidP="004C3BEE">
      <w:pPr>
        <w:rPr>
          <w:rFonts w:ascii="Arial" w:hAnsi="Arial" w:cs="Arial"/>
          <w:sz w:val="24"/>
          <w:szCs w:val="24"/>
        </w:rPr>
      </w:pPr>
      <w:r w:rsidRPr="004C3BEE">
        <w:rPr>
          <w:rFonts w:ascii="Arial" w:hAnsi="Arial" w:cs="Arial"/>
          <w:b/>
          <w:bCs/>
          <w:sz w:val="24"/>
          <w:szCs w:val="24"/>
        </w:rPr>
        <w:t>Your playing small</w:t>
      </w:r>
      <w:r w:rsidRPr="004C3BEE">
        <w:rPr>
          <w:rFonts w:ascii="Arial" w:hAnsi="Arial" w:cs="Arial"/>
          <w:b/>
          <w:bCs/>
          <w:sz w:val="24"/>
          <w:szCs w:val="24"/>
        </w:rPr>
        <w:br/>
        <w:t>Does not serve the world.</w:t>
      </w:r>
      <w:r w:rsidRPr="00A8253D">
        <w:rPr>
          <w:rFonts w:ascii="Arial" w:hAnsi="Arial" w:cs="Arial"/>
          <w:sz w:val="24"/>
          <w:szCs w:val="24"/>
        </w:rPr>
        <w:br/>
        <w:t>There's nothing enlightened about shrinking</w:t>
      </w:r>
      <w:r w:rsidRPr="00A8253D">
        <w:rPr>
          <w:rFonts w:ascii="Arial" w:hAnsi="Arial" w:cs="Arial"/>
          <w:sz w:val="24"/>
          <w:szCs w:val="24"/>
        </w:rPr>
        <w:br/>
        <w:t>So that other people won't feel insecure around you.</w:t>
      </w:r>
    </w:p>
    <w:p w14:paraId="22B6D004" w14:textId="77777777" w:rsidR="004C3BEE" w:rsidRPr="00A8253D" w:rsidRDefault="004C3BEE" w:rsidP="004C3BEE">
      <w:pPr>
        <w:rPr>
          <w:rFonts w:ascii="Arial" w:hAnsi="Arial" w:cs="Arial"/>
          <w:sz w:val="24"/>
          <w:szCs w:val="24"/>
        </w:rPr>
      </w:pPr>
      <w:r w:rsidRPr="00A8253D">
        <w:rPr>
          <w:rFonts w:ascii="Arial" w:hAnsi="Arial" w:cs="Arial"/>
          <w:sz w:val="24"/>
          <w:szCs w:val="24"/>
        </w:rPr>
        <w:t>We are all meant to shine,</w:t>
      </w:r>
      <w:r w:rsidRPr="00A8253D">
        <w:rPr>
          <w:rFonts w:ascii="Arial" w:hAnsi="Arial" w:cs="Arial"/>
          <w:sz w:val="24"/>
          <w:szCs w:val="24"/>
        </w:rPr>
        <w:br/>
        <w:t>As children do.</w:t>
      </w:r>
      <w:r w:rsidRPr="00A8253D">
        <w:rPr>
          <w:rFonts w:ascii="Arial" w:hAnsi="Arial" w:cs="Arial"/>
          <w:sz w:val="24"/>
          <w:szCs w:val="24"/>
        </w:rPr>
        <w:br/>
        <w:t>We were born to make manifest</w:t>
      </w:r>
      <w:r w:rsidRPr="00A8253D">
        <w:rPr>
          <w:rFonts w:ascii="Arial" w:hAnsi="Arial" w:cs="Arial"/>
          <w:sz w:val="24"/>
          <w:szCs w:val="24"/>
        </w:rPr>
        <w:br/>
        <w:t>The glory of God that is within us.</w:t>
      </w:r>
    </w:p>
    <w:p w14:paraId="5A56E7DE" w14:textId="77777777" w:rsidR="004C3BEE" w:rsidRPr="00A8253D" w:rsidRDefault="004C3BEE" w:rsidP="004C3BEE">
      <w:pPr>
        <w:rPr>
          <w:rFonts w:ascii="Arial" w:hAnsi="Arial" w:cs="Arial"/>
          <w:sz w:val="24"/>
          <w:szCs w:val="24"/>
        </w:rPr>
      </w:pPr>
      <w:r w:rsidRPr="00A8253D">
        <w:rPr>
          <w:rFonts w:ascii="Arial" w:hAnsi="Arial" w:cs="Arial"/>
          <w:sz w:val="24"/>
          <w:szCs w:val="24"/>
        </w:rPr>
        <w:t>It's not just in some of us;</w:t>
      </w:r>
      <w:r w:rsidRPr="00A8253D">
        <w:rPr>
          <w:rFonts w:ascii="Arial" w:hAnsi="Arial" w:cs="Arial"/>
          <w:sz w:val="24"/>
          <w:szCs w:val="24"/>
        </w:rPr>
        <w:br/>
        <w:t>It's in everyone.</w:t>
      </w:r>
    </w:p>
    <w:p w14:paraId="530A1540" w14:textId="77777777" w:rsidR="004C3BEE" w:rsidRPr="004C3BEE" w:rsidRDefault="004C3BEE" w:rsidP="004C3BEE">
      <w:pPr>
        <w:rPr>
          <w:rFonts w:ascii="Arial" w:hAnsi="Arial" w:cs="Arial"/>
          <w:b/>
          <w:bCs/>
          <w:sz w:val="24"/>
          <w:szCs w:val="24"/>
        </w:rPr>
      </w:pPr>
      <w:r w:rsidRPr="00A8253D">
        <w:rPr>
          <w:rFonts w:ascii="Arial" w:hAnsi="Arial" w:cs="Arial"/>
          <w:sz w:val="24"/>
          <w:szCs w:val="24"/>
        </w:rPr>
        <w:t>And as we let our own light shine,</w:t>
      </w:r>
      <w:r w:rsidRPr="00A8253D">
        <w:rPr>
          <w:rFonts w:ascii="Arial" w:hAnsi="Arial" w:cs="Arial"/>
          <w:sz w:val="24"/>
          <w:szCs w:val="24"/>
        </w:rPr>
        <w:br/>
        <w:t>We unconsciously give other people permission to do the same.</w:t>
      </w:r>
      <w:r w:rsidRPr="00A8253D">
        <w:rPr>
          <w:rFonts w:ascii="Arial" w:hAnsi="Arial" w:cs="Arial"/>
          <w:sz w:val="24"/>
          <w:szCs w:val="24"/>
        </w:rPr>
        <w:br/>
      </w:r>
      <w:r w:rsidRPr="004C3BEE">
        <w:rPr>
          <w:rFonts w:ascii="Arial" w:hAnsi="Arial" w:cs="Arial"/>
          <w:b/>
          <w:bCs/>
          <w:sz w:val="24"/>
          <w:szCs w:val="24"/>
        </w:rPr>
        <w:t>As we're liberated from our own fear,</w:t>
      </w:r>
      <w:r w:rsidRPr="004C3BEE">
        <w:rPr>
          <w:rFonts w:ascii="Arial" w:hAnsi="Arial" w:cs="Arial"/>
          <w:b/>
          <w:bCs/>
          <w:sz w:val="24"/>
          <w:szCs w:val="24"/>
        </w:rPr>
        <w:br/>
        <w:t>Our presence automatically liberates others.</w:t>
      </w:r>
    </w:p>
    <w:p w14:paraId="44DE1DC7" w14:textId="77777777" w:rsidR="004C3BEE" w:rsidRPr="00A8253D" w:rsidRDefault="004C3BEE" w:rsidP="004C3BEE">
      <w:pPr>
        <w:rPr>
          <w:rFonts w:ascii="Arial" w:hAnsi="Arial" w:cs="Arial"/>
          <w:sz w:val="24"/>
          <w:szCs w:val="24"/>
        </w:rPr>
      </w:pPr>
      <w:r w:rsidRPr="00A8253D">
        <w:rPr>
          <w:rFonts w:ascii="Arial" w:hAnsi="Arial" w:cs="Arial"/>
          <w:b/>
          <w:bCs/>
          <w:sz w:val="24"/>
          <w:szCs w:val="24"/>
        </w:rPr>
        <w:br/>
      </w:r>
      <w:r w:rsidRPr="00A8253D">
        <w:rPr>
          <w:rFonts w:ascii="Arial" w:hAnsi="Arial" w:cs="Arial"/>
          <w:sz w:val="24"/>
          <w:szCs w:val="24"/>
        </w:rPr>
        <w:t>Marianne Williamson's book </w:t>
      </w:r>
      <w:hyperlink r:id="rId5" w:tgtFrame="_blank" w:history="1">
        <w:r w:rsidRPr="00A8253D">
          <w:rPr>
            <w:rStyle w:val="Hyperlink"/>
            <w:rFonts w:ascii="Arial" w:hAnsi="Arial" w:cs="Arial"/>
            <w:i/>
            <w:iCs/>
            <w:sz w:val="24"/>
            <w:szCs w:val="24"/>
          </w:rPr>
          <w:t>A Return to Love</w:t>
        </w:r>
      </w:hyperlink>
      <w:r w:rsidRPr="00A8253D">
        <w:rPr>
          <w:rFonts w:ascii="Arial" w:hAnsi="Arial" w:cs="Arial"/>
          <w:sz w:val="24"/>
          <w:szCs w:val="24"/>
        </w:rPr>
        <w:t xml:space="preserve">. </w:t>
      </w:r>
    </w:p>
    <w:p w14:paraId="44842F32" w14:textId="77777777" w:rsidR="004C3BEE" w:rsidRDefault="004C3BEE" w:rsidP="00BD50C8">
      <w:pPr>
        <w:rPr>
          <w:rFonts w:ascii="Arial" w:hAnsi="Arial" w:cs="Arial"/>
          <w:sz w:val="24"/>
          <w:szCs w:val="24"/>
        </w:rPr>
      </w:pPr>
    </w:p>
    <w:p w14:paraId="6C9FE468" w14:textId="43619012" w:rsidR="00BD50C8" w:rsidRPr="00BD50C8" w:rsidRDefault="00BD50C8" w:rsidP="00BD50C8">
      <w:pPr>
        <w:rPr>
          <w:rFonts w:ascii="Arial" w:hAnsi="Arial" w:cs="Arial"/>
          <w:sz w:val="24"/>
          <w:szCs w:val="24"/>
        </w:rPr>
      </w:pPr>
      <w:r w:rsidRPr="00BD50C8">
        <w:rPr>
          <w:rFonts w:ascii="Arial" w:hAnsi="Arial" w:cs="Arial"/>
          <w:sz w:val="24"/>
          <w:szCs w:val="24"/>
        </w:rPr>
        <w:t>In the last couple of months</w:t>
      </w:r>
      <w:r w:rsidR="009A7069">
        <w:rPr>
          <w:rFonts w:ascii="Arial" w:hAnsi="Arial" w:cs="Arial"/>
          <w:sz w:val="24"/>
          <w:szCs w:val="24"/>
        </w:rPr>
        <w:t>,</w:t>
      </w:r>
      <w:r w:rsidRPr="00BD50C8">
        <w:rPr>
          <w:rFonts w:ascii="Arial" w:hAnsi="Arial" w:cs="Arial"/>
          <w:sz w:val="24"/>
          <w:szCs w:val="24"/>
        </w:rPr>
        <w:t xml:space="preserve"> I have co-</w:t>
      </w:r>
      <w:r w:rsidR="00C20F7B">
        <w:rPr>
          <w:rFonts w:ascii="Arial" w:hAnsi="Arial" w:cs="Arial"/>
          <w:sz w:val="24"/>
          <w:szCs w:val="24"/>
        </w:rPr>
        <w:t>created and co-</w:t>
      </w:r>
      <w:r w:rsidRPr="00BD50C8">
        <w:rPr>
          <w:rFonts w:ascii="Arial" w:hAnsi="Arial" w:cs="Arial"/>
          <w:sz w:val="24"/>
          <w:szCs w:val="24"/>
        </w:rPr>
        <w:t xml:space="preserve">led </w:t>
      </w:r>
      <w:r w:rsidR="00C20F7B">
        <w:rPr>
          <w:rFonts w:ascii="Arial" w:hAnsi="Arial" w:cs="Arial"/>
          <w:sz w:val="24"/>
          <w:szCs w:val="24"/>
        </w:rPr>
        <w:t>two</w:t>
      </w:r>
      <w:r w:rsidRPr="00BD50C8">
        <w:rPr>
          <w:rFonts w:ascii="Arial" w:hAnsi="Arial" w:cs="Arial"/>
          <w:sz w:val="24"/>
          <w:szCs w:val="24"/>
        </w:rPr>
        <w:t xml:space="preserve"> presentation skills workshops for PGRs - we have called the workshops</w:t>
      </w:r>
      <w:r w:rsidR="00C20F7B">
        <w:rPr>
          <w:rFonts w:ascii="Arial" w:hAnsi="Arial" w:cs="Arial"/>
          <w:sz w:val="24"/>
          <w:szCs w:val="24"/>
        </w:rPr>
        <w:t>,</w:t>
      </w:r>
      <w:r w:rsidRPr="00BD50C8">
        <w:rPr>
          <w:rFonts w:ascii="Arial" w:hAnsi="Arial" w:cs="Arial"/>
          <w:sz w:val="24"/>
          <w:szCs w:val="24"/>
        </w:rPr>
        <w:t xml:space="preserve"> </w:t>
      </w:r>
      <w:r w:rsidR="00C20F7B">
        <w:rPr>
          <w:rFonts w:ascii="Arial" w:hAnsi="Arial" w:cs="Arial"/>
          <w:sz w:val="24"/>
          <w:szCs w:val="24"/>
        </w:rPr>
        <w:t>‘</w:t>
      </w:r>
      <w:r w:rsidR="004B6FB6">
        <w:rPr>
          <w:rFonts w:ascii="Arial" w:hAnsi="Arial" w:cs="Arial"/>
          <w:sz w:val="24"/>
          <w:szCs w:val="24"/>
        </w:rPr>
        <w:t>D</w:t>
      </w:r>
      <w:r w:rsidRPr="00BD50C8">
        <w:rPr>
          <w:rFonts w:ascii="Arial" w:hAnsi="Arial" w:cs="Arial"/>
          <w:sz w:val="24"/>
          <w:szCs w:val="24"/>
        </w:rPr>
        <w:t>iscover</w:t>
      </w:r>
      <w:r w:rsidR="004B6FB6">
        <w:rPr>
          <w:rFonts w:ascii="Arial" w:hAnsi="Arial" w:cs="Arial"/>
          <w:sz w:val="24"/>
          <w:szCs w:val="24"/>
        </w:rPr>
        <w:t>ing</w:t>
      </w:r>
      <w:r w:rsidRPr="00BD50C8">
        <w:rPr>
          <w:rFonts w:ascii="Arial" w:hAnsi="Arial" w:cs="Arial"/>
          <w:sz w:val="24"/>
          <w:szCs w:val="24"/>
        </w:rPr>
        <w:t xml:space="preserve"> your academic voice</w:t>
      </w:r>
      <w:r w:rsidR="00C20F7B">
        <w:rPr>
          <w:rFonts w:ascii="Arial" w:hAnsi="Arial" w:cs="Arial"/>
          <w:sz w:val="24"/>
          <w:szCs w:val="24"/>
        </w:rPr>
        <w:t>’</w:t>
      </w:r>
      <w:r w:rsidRPr="00BD50C8">
        <w:rPr>
          <w:rFonts w:ascii="Arial" w:hAnsi="Arial" w:cs="Arial"/>
          <w:sz w:val="24"/>
          <w:szCs w:val="24"/>
        </w:rPr>
        <w:t xml:space="preserve">. My co-leaders are </w:t>
      </w:r>
      <w:r w:rsidR="00C20F7B">
        <w:rPr>
          <w:rFonts w:ascii="Arial" w:hAnsi="Arial" w:cs="Arial"/>
          <w:sz w:val="24"/>
          <w:szCs w:val="24"/>
        </w:rPr>
        <w:t>two</w:t>
      </w:r>
      <w:r w:rsidRPr="00BD50C8">
        <w:rPr>
          <w:rFonts w:ascii="Arial" w:hAnsi="Arial" w:cs="Arial"/>
          <w:sz w:val="24"/>
          <w:szCs w:val="24"/>
        </w:rPr>
        <w:t xml:space="preserve"> </w:t>
      </w:r>
      <w:r w:rsidR="00065AB4">
        <w:rPr>
          <w:rFonts w:ascii="Arial" w:hAnsi="Arial" w:cs="Arial"/>
          <w:sz w:val="24"/>
          <w:szCs w:val="24"/>
        </w:rPr>
        <w:t>PGRs</w:t>
      </w:r>
      <w:r w:rsidR="00C20F7B">
        <w:rPr>
          <w:rFonts w:ascii="Arial" w:hAnsi="Arial" w:cs="Arial"/>
          <w:sz w:val="24"/>
          <w:szCs w:val="24"/>
        </w:rPr>
        <w:t xml:space="preserve"> in the Manchester Institute of Education,</w:t>
      </w:r>
      <w:r w:rsidR="004B139D">
        <w:rPr>
          <w:rFonts w:ascii="Arial" w:hAnsi="Arial" w:cs="Arial"/>
          <w:sz w:val="24"/>
          <w:szCs w:val="24"/>
        </w:rPr>
        <w:t xml:space="preserve"> Ellie and Richard,</w:t>
      </w:r>
      <w:r w:rsidRPr="00BD50C8">
        <w:rPr>
          <w:rFonts w:ascii="Arial" w:hAnsi="Arial" w:cs="Arial"/>
          <w:sz w:val="24"/>
          <w:szCs w:val="24"/>
        </w:rPr>
        <w:t xml:space="preserve"> who have just completed their first year, and who have both </w:t>
      </w:r>
      <w:r w:rsidR="00C20F7B">
        <w:rPr>
          <w:rFonts w:ascii="Arial" w:hAnsi="Arial" w:cs="Arial"/>
          <w:sz w:val="24"/>
          <w:szCs w:val="24"/>
        </w:rPr>
        <w:t>shared</w:t>
      </w:r>
      <w:r w:rsidRPr="00BD50C8">
        <w:rPr>
          <w:rFonts w:ascii="Arial" w:hAnsi="Arial" w:cs="Arial"/>
          <w:sz w:val="24"/>
          <w:szCs w:val="24"/>
        </w:rPr>
        <w:t xml:space="preserve"> </w:t>
      </w:r>
      <w:r w:rsidR="00C20F7B">
        <w:rPr>
          <w:rFonts w:ascii="Arial" w:hAnsi="Arial" w:cs="Arial"/>
          <w:sz w:val="24"/>
          <w:szCs w:val="24"/>
        </w:rPr>
        <w:t xml:space="preserve">with me their feelings of </w:t>
      </w:r>
      <w:r w:rsidRPr="00BD50C8">
        <w:rPr>
          <w:rFonts w:ascii="Arial" w:hAnsi="Arial" w:cs="Arial"/>
          <w:sz w:val="24"/>
          <w:szCs w:val="24"/>
        </w:rPr>
        <w:t>inadequa</w:t>
      </w:r>
      <w:r w:rsidR="00C20F7B">
        <w:rPr>
          <w:rFonts w:ascii="Arial" w:hAnsi="Arial" w:cs="Arial"/>
          <w:sz w:val="24"/>
          <w:szCs w:val="24"/>
        </w:rPr>
        <w:t>cy</w:t>
      </w:r>
      <w:r w:rsidRPr="00BD50C8">
        <w:rPr>
          <w:rFonts w:ascii="Arial" w:hAnsi="Arial" w:cs="Arial"/>
          <w:sz w:val="24"/>
          <w:szCs w:val="24"/>
        </w:rPr>
        <w:t xml:space="preserve"> as presenters of their own academic work</w:t>
      </w:r>
      <w:r w:rsidR="00C20F7B">
        <w:rPr>
          <w:rFonts w:ascii="Arial" w:hAnsi="Arial" w:cs="Arial"/>
          <w:sz w:val="24"/>
          <w:szCs w:val="24"/>
        </w:rPr>
        <w:t>. T</w:t>
      </w:r>
      <w:r w:rsidRPr="00BD50C8">
        <w:rPr>
          <w:rFonts w:ascii="Arial" w:hAnsi="Arial" w:cs="Arial"/>
          <w:sz w:val="24"/>
          <w:szCs w:val="24"/>
        </w:rPr>
        <w:t xml:space="preserve">ogether we have created a space for PGRs to practice telling their story </w:t>
      </w:r>
      <w:r w:rsidR="00277E2F">
        <w:rPr>
          <w:rFonts w:ascii="Arial" w:hAnsi="Arial" w:cs="Arial"/>
          <w:sz w:val="24"/>
          <w:szCs w:val="24"/>
        </w:rPr>
        <w:t>–</w:t>
      </w:r>
      <w:r w:rsidRPr="00BD50C8">
        <w:rPr>
          <w:rFonts w:ascii="Arial" w:hAnsi="Arial" w:cs="Arial"/>
          <w:sz w:val="24"/>
          <w:szCs w:val="24"/>
        </w:rPr>
        <w:t xml:space="preserve"> </w:t>
      </w:r>
      <w:r w:rsidR="00277E2F">
        <w:rPr>
          <w:rFonts w:ascii="Arial" w:hAnsi="Arial" w:cs="Arial"/>
          <w:sz w:val="24"/>
          <w:szCs w:val="24"/>
        </w:rPr>
        <w:t xml:space="preserve">simply telling an audience, usually of one other person, </w:t>
      </w:r>
      <w:r w:rsidRPr="00BD50C8">
        <w:rPr>
          <w:rFonts w:ascii="Arial" w:hAnsi="Arial" w:cs="Arial"/>
          <w:sz w:val="24"/>
          <w:szCs w:val="24"/>
        </w:rPr>
        <w:t xml:space="preserve">who </w:t>
      </w:r>
      <w:r w:rsidR="003B25A4">
        <w:rPr>
          <w:rFonts w:ascii="Arial" w:hAnsi="Arial" w:cs="Arial"/>
          <w:sz w:val="24"/>
          <w:szCs w:val="24"/>
        </w:rPr>
        <w:t xml:space="preserve">they </w:t>
      </w:r>
      <w:r w:rsidRPr="00BD50C8">
        <w:rPr>
          <w:rFonts w:ascii="Arial" w:hAnsi="Arial" w:cs="Arial"/>
          <w:sz w:val="24"/>
          <w:szCs w:val="24"/>
        </w:rPr>
        <w:t xml:space="preserve">are and what their PhD </w:t>
      </w:r>
      <w:r w:rsidR="003B25A4">
        <w:rPr>
          <w:rFonts w:ascii="Arial" w:hAnsi="Arial" w:cs="Arial"/>
          <w:sz w:val="24"/>
          <w:szCs w:val="24"/>
        </w:rPr>
        <w:t xml:space="preserve">is </w:t>
      </w:r>
      <w:r w:rsidRPr="00BD50C8">
        <w:rPr>
          <w:rFonts w:ascii="Arial" w:hAnsi="Arial" w:cs="Arial"/>
          <w:sz w:val="24"/>
          <w:szCs w:val="24"/>
        </w:rPr>
        <w:t>about. </w:t>
      </w:r>
    </w:p>
    <w:p w14:paraId="620F57FD" w14:textId="77777777" w:rsidR="00FB79EC" w:rsidRDefault="00DD4C2E" w:rsidP="00BD5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Ellie and Richard </w:t>
      </w:r>
      <w:r w:rsidR="00BD50C8" w:rsidRPr="00BD50C8">
        <w:rPr>
          <w:rFonts w:ascii="Arial" w:hAnsi="Arial" w:cs="Arial"/>
          <w:sz w:val="24"/>
          <w:szCs w:val="24"/>
        </w:rPr>
        <w:t>have given me some advice for you today about what they wish they had known before they began their PhD journey</w:t>
      </w:r>
      <w:r>
        <w:rPr>
          <w:rFonts w:ascii="Arial" w:hAnsi="Arial" w:cs="Arial"/>
          <w:sz w:val="24"/>
          <w:szCs w:val="24"/>
        </w:rPr>
        <w:t>. They</w:t>
      </w:r>
      <w:r w:rsidR="00BD50C8" w:rsidRPr="00BD50C8">
        <w:rPr>
          <w:rFonts w:ascii="Arial" w:hAnsi="Arial" w:cs="Arial"/>
          <w:sz w:val="24"/>
          <w:szCs w:val="24"/>
        </w:rPr>
        <w:t xml:space="preserve"> say </w:t>
      </w:r>
      <w:r>
        <w:rPr>
          <w:rFonts w:ascii="Arial" w:hAnsi="Arial" w:cs="Arial"/>
          <w:sz w:val="24"/>
          <w:szCs w:val="24"/>
        </w:rPr>
        <w:t xml:space="preserve">they </w:t>
      </w:r>
      <w:r w:rsidR="00BD50C8" w:rsidRPr="00BD50C8">
        <w:rPr>
          <w:rFonts w:ascii="Arial" w:hAnsi="Arial" w:cs="Arial"/>
          <w:sz w:val="24"/>
          <w:szCs w:val="24"/>
        </w:rPr>
        <w:t>wish they had been bolder about connecting with other</w:t>
      </w:r>
      <w:r>
        <w:rPr>
          <w:rFonts w:ascii="Arial" w:hAnsi="Arial" w:cs="Arial"/>
          <w:sz w:val="24"/>
          <w:szCs w:val="24"/>
        </w:rPr>
        <w:t>s – including those who</w:t>
      </w:r>
      <w:r w:rsidR="00BD50C8" w:rsidRPr="00BD50C8">
        <w:rPr>
          <w:rFonts w:ascii="Arial" w:hAnsi="Arial" w:cs="Arial"/>
          <w:sz w:val="24"/>
          <w:szCs w:val="24"/>
        </w:rPr>
        <w:t xml:space="preserve"> ha</w:t>
      </w:r>
      <w:r>
        <w:rPr>
          <w:rFonts w:ascii="Arial" w:hAnsi="Arial" w:cs="Arial"/>
          <w:sz w:val="24"/>
          <w:szCs w:val="24"/>
        </w:rPr>
        <w:t>ve</w:t>
      </w:r>
      <w:r w:rsidR="00BD50C8" w:rsidRPr="00BD50C8">
        <w:rPr>
          <w:rFonts w:ascii="Arial" w:hAnsi="Arial" w:cs="Arial"/>
          <w:sz w:val="24"/>
          <w:szCs w:val="24"/>
        </w:rPr>
        <w:t xml:space="preserve"> different </w:t>
      </w:r>
      <w:r w:rsidR="00BD50C8" w:rsidRPr="00BD50C8">
        <w:rPr>
          <w:rFonts w:ascii="Arial" w:hAnsi="Arial" w:cs="Arial"/>
          <w:sz w:val="24"/>
          <w:szCs w:val="24"/>
        </w:rPr>
        <w:lastRenderedPageBreak/>
        <w:t xml:space="preserve">research interests to them. </w:t>
      </w:r>
      <w:r>
        <w:rPr>
          <w:rFonts w:ascii="Arial" w:hAnsi="Arial" w:cs="Arial"/>
          <w:sz w:val="24"/>
          <w:szCs w:val="24"/>
        </w:rPr>
        <w:t xml:space="preserve">They said they have </w:t>
      </w:r>
      <w:r w:rsidR="00FB79EC">
        <w:rPr>
          <w:rFonts w:ascii="Arial" w:hAnsi="Arial" w:cs="Arial"/>
          <w:sz w:val="24"/>
          <w:szCs w:val="24"/>
        </w:rPr>
        <w:t xml:space="preserve">had </w:t>
      </w:r>
      <w:r>
        <w:rPr>
          <w:rFonts w:ascii="Arial" w:hAnsi="Arial" w:cs="Arial"/>
          <w:sz w:val="24"/>
          <w:szCs w:val="24"/>
        </w:rPr>
        <w:t>to come ou</w:t>
      </w:r>
      <w:r w:rsidR="00FB79EC"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>of their comfort zone – and co-leading these workshops with me has helped them enormously</w:t>
      </w:r>
      <w:r w:rsidR="00FB79EC">
        <w:rPr>
          <w:rFonts w:ascii="Arial" w:hAnsi="Arial" w:cs="Arial"/>
          <w:sz w:val="24"/>
          <w:szCs w:val="24"/>
        </w:rPr>
        <w:t>.</w:t>
      </w:r>
    </w:p>
    <w:p w14:paraId="5D6836DE" w14:textId="1FC94ED9" w:rsidR="00DD4C2E" w:rsidRDefault="00FB79EC" w:rsidP="00BD5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D4C2E">
        <w:rPr>
          <w:rFonts w:ascii="Arial" w:hAnsi="Arial" w:cs="Arial"/>
          <w:sz w:val="24"/>
          <w:szCs w:val="24"/>
        </w:rPr>
        <w:t>o</w:t>
      </w:r>
      <w:r w:rsidR="006B2F24">
        <w:rPr>
          <w:rFonts w:ascii="Arial" w:hAnsi="Arial" w:cs="Arial"/>
          <w:sz w:val="24"/>
          <w:szCs w:val="24"/>
        </w:rPr>
        <w:t>, Ellie, Richard and I</w:t>
      </w:r>
      <w:r>
        <w:rPr>
          <w:rFonts w:ascii="Arial" w:hAnsi="Arial" w:cs="Arial"/>
          <w:sz w:val="24"/>
          <w:szCs w:val="24"/>
        </w:rPr>
        <w:t xml:space="preserve"> urge you to </w:t>
      </w:r>
      <w:r w:rsidR="00DD4C2E">
        <w:rPr>
          <w:rFonts w:ascii="Arial" w:hAnsi="Arial" w:cs="Arial"/>
          <w:sz w:val="24"/>
          <w:szCs w:val="24"/>
        </w:rPr>
        <w:t>grab the opportunities that come your way.</w:t>
      </w:r>
    </w:p>
    <w:p w14:paraId="211B368B" w14:textId="300BE734" w:rsidR="00BD50C8" w:rsidRPr="00BD50C8" w:rsidRDefault="00DD4C2E" w:rsidP="00BD5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Ellie sent me </w:t>
      </w:r>
      <w:r w:rsidR="00BD50C8" w:rsidRPr="00BD50C8">
        <w:rPr>
          <w:rFonts w:ascii="Arial" w:hAnsi="Arial" w:cs="Arial"/>
          <w:sz w:val="24"/>
          <w:szCs w:val="24"/>
        </w:rPr>
        <w:t xml:space="preserve">a poem </w:t>
      </w:r>
      <w:r w:rsidR="00FB79EC">
        <w:rPr>
          <w:rFonts w:ascii="Arial" w:hAnsi="Arial" w:cs="Arial"/>
          <w:sz w:val="24"/>
          <w:szCs w:val="24"/>
        </w:rPr>
        <w:t xml:space="preserve">last week </w:t>
      </w:r>
      <w:r>
        <w:rPr>
          <w:rFonts w:ascii="Arial" w:hAnsi="Arial" w:cs="Arial"/>
          <w:sz w:val="24"/>
          <w:szCs w:val="24"/>
        </w:rPr>
        <w:t xml:space="preserve">that she wrote </w:t>
      </w:r>
      <w:r w:rsidR="00BD50C8" w:rsidRPr="00BD50C8">
        <w:rPr>
          <w:rFonts w:ascii="Arial" w:hAnsi="Arial" w:cs="Arial"/>
          <w:sz w:val="24"/>
          <w:szCs w:val="24"/>
        </w:rPr>
        <w:t xml:space="preserve">about </w:t>
      </w:r>
      <w:r>
        <w:rPr>
          <w:rFonts w:ascii="Arial" w:hAnsi="Arial" w:cs="Arial"/>
          <w:sz w:val="24"/>
          <w:szCs w:val="24"/>
        </w:rPr>
        <w:t>t</w:t>
      </w:r>
      <w:r w:rsidR="00BD50C8" w:rsidRPr="00BD50C8">
        <w:rPr>
          <w:rFonts w:ascii="Arial" w:hAnsi="Arial" w:cs="Arial"/>
          <w:sz w:val="24"/>
          <w:szCs w:val="24"/>
        </w:rPr>
        <w:t xml:space="preserve">he difficulties </w:t>
      </w:r>
      <w:r>
        <w:rPr>
          <w:rFonts w:ascii="Arial" w:hAnsi="Arial" w:cs="Arial"/>
          <w:sz w:val="24"/>
          <w:szCs w:val="24"/>
        </w:rPr>
        <w:t xml:space="preserve">she faced </w:t>
      </w:r>
      <w:r w:rsidR="00BD50C8" w:rsidRPr="00BD50C8">
        <w:rPr>
          <w:rFonts w:ascii="Arial" w:hAnsi="Arial" w:cs="Arial"/>
          <w:sz w:val="24"/>
          <w:szCs w:val="24"/>
        </w:rPr>
        <w:t xml:space="preserve">in adjusting to this new way of life </w:t>
      </w:r>
      <w:r>
        <w:rPr>
          <w:rFonts w:ascii="Arial" w:hAnsi="Arial" w:cs="Arial"/>
          <w:sz w:val="24"/>
          <w:szCs w:val="24"/>
        </w:rPr>
        <w:t>–</w:t>
      </w:r>
      <w:r w:rsidR="00BD50C8" w:rsidRPr="00BD50C8">
        <w:rPr>
          <w:rFonts w:ascii="Arial" w:hAnsi="Arial" w:cs="Arial"/>
          <w:sz w:val="24"/>
          <w:szCs w:val="24"/>
        </w:rPr>
        <w:t xml:space="preserve"> </w:t>
      </w:r>
      <w:r w:rsidR="00FB79EC">
        <w:rPr>
          <w:rFonts w:ascii="Arial" w:hAnsi="Arial" w:cs="Arial"/>
          <w:sz w:val="24"/>
          <w:szCs w:val="24"/>
        </w:rPr>
        <w:t xml:space="preserve">as a PGR - </w:t>
      </w:r>
      <w:r>
        <w:rPr>
          <w:rFonts w:ascii="Arial" w:hAnsi="Arial" w:cs="Arial"/>
          <w:sz w:val="24"/>
          <w:szCs w:val="24"/>
        </w:rPr>
        <w:t xml:space="preserve">of </w:t>
      </w:r>
      <w:r w:rsidR="00BD50C8" w:rsidRPr="00BD50C8">
        <w:rPr>
          <w:rFonts w:ascii="Arial" w:hAnsi="Arial" w:cs="Arial"/>
          <w:sz w:val="24"/>
          <w:szCs w:val="24"/>
        </w:rPr>
        <w:t>studying alone</w:t>
      </w:r>
      <w:r>
        <w:rPr>
          <w:rFonts w:ascii="Arial" w:hAnsi="Arial" w:cs="Arial"/>
          <w:sz w:val="24"/>
          <w:szCs w:val="24"/>
        </w:rPr>
        <w:t>, o</w:t>
      </w:r>
      <w:r w:rsidR="00FB79EC"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z w:val="24"/>
          <w:szCs w:val="24"/>
        </w:rPr>
        <w:t xml:space="preserve">reading lots of books about research, about </w:t>
      </w:r>
      <w:r w:rsidR="00FB79EC">
        <w:rPr>
          <w:rFonts w:ascii="Arial" w:hAnsi="Arial" w:cs="Arial"/>
          <w:sz w:val="24"/>
          <w:szCs w:val="24"/>
        </w:rPr>
        <w:t>being afraid</w:t>
      </w:r>
      <w:r>
        <w:rPr>
          <w:rFonts w:ascii="Arial" w:hAnsi="Arial" w:cs="Arial"/>
          <w:sz w:val="24"/>
          <w:szCs w:val="24"/>
        </w:rPr>
        <w:t xml:space="preserve"> to speak in seminars</w:t>
      </w:r>
      <w:r w:rsidR="00BD50C8" w:rsidRPr="00BD50C8">
        <w:rPr>
          <w:rFonts w:ascii="Arial" w:hAnsi="Arial" w:cs="Arial"/>
          <w:sz w:val="24"/>
          <w:szCs w:val="24"/>
        </w:rPr>
        <w:t>.....</w:t>
      </w:r>
      <w:r w:rsidR="002C184C">
        <w:rPr>
          <w:rFonts w:ascii="Arial" w:hAnsi="Arial" w:cs="Arial"/>
          <w:sz w:val="24"/>
          <w:szCs w:val="24"/>
        </w:rPr>
        <w:t xml:space="preserve"> She is one of those students the university </w:t>
      </w:r>
      <w:r w:rsidR="00FB79EC">
        <w:rPr>
          <w:rFonts w:ascii="Arial" w:hAnsi="Arial" w:cs="Arial"/>
          <w:sz w:val="24"/>
          <w:szCs w:val="24"/>
        </w:rPr>
        <w:t xml:space="preserve">describe </w:t>
      </w:r>
      <w:r w:rsidR="002C184C">
        <w:rPr>
          <w:rFonts w:ascii="Arial" w:hAnsi="Arial" w:cs="Arial"/>
          <w:sz w:val="24"/>
          <w:szCs w:val="24"/>
        </w:rPr>
        <w:t xml:space="preserve">as </w:t>
      </w:r>
      <w:r w:rsidR="006B2F24">
        <w:rPr>
          <w:rFonts w:ascii="Arial" w:hAnsi="Arial" w:cs="Arial"/>
          <w:sz w:val="24"/>
          <w:szCs w:val="24"/>
        </w:rPr>
        <w:t>‘</w:t>
      </w:r>
      <w:r w:rsidR="002C184C">
        <w:rPr>
          <w:rFonts w:ascii="Arial" w:hAnsi="Arial" w:cs="Arial"/>
          <w:sz w:val="24"/>
          <w:szCs w:val="24"/>
        </w:rPr>
        <w:t>untypical</w:t>
      </w:r>
      <w:r w:rsidR="006B2F24">
        <w:rPr>
          <w:rFonts w:ascii="Arial" w:hAnsi="Arial" w:cs="Arial"/>
          <w:sz w:val="24"/>
          <w:szCs w:val="24"/>
        </w:rPr>
        <w:t>’</w:t>
      </w:r>
      <w:r w:rsidR="002C184C">
        <w:rPr>
          <w:rFonts w:ascii="Arial" w:hAnsi="Arial" w:cs="Arial"/>
          <w:sz w:val="24"/>
          <w:szCs w:val="24"/>
        </w:rPr>
        <w:t xml:space="preserve"> – </w:t>
      </w:r>
      <w:r w:rsidR="00FB79EC">
        <w:rPr>
          <w:rFonts w:ascii="Arial" w:hAnsi="Arial" w:cs="Arial"/>
          <w:sz w:val="24"/>
          <w:szCs w:val="24"/>
        </w:rPr>
        <w:t>she is t</w:t>
      </w:r>
      <w:r w:rsidR="002C184C">
        <w:rPr>
          <w:rFonts w:ascii="Arial" w:hAnsi="Arial" w:cs="Arial"/>
          <w:sz w:val="24"/>
          <w:szCs w:val="24"/>
        </w:rPr>
        <w:t>he first in her family to go to university</w:t>
      </w:r>
      <w:r w:rsidR="006C4167">
        <w:rPr>
          <w:rFonts w:ascii="Arial" w:hAnsi="Arial" w:cs="Arial"/>
          <w:sz w:val="24"/>
          <w:szCs w:val="24"/>
        </w:rPr>
        <w:t>.</w:t>
      </w:r>
    </w:p>
    <w:p w14:paraId="219A4BF3" w14:textId="77777777" w:rsidR="002B35FE" w:rsidRDefault="002B35FE" w:rsidP="002B35FE">
      <w:pPr>
        <w:rPr>
          <w:rFonts w:ascii="Arial" w:hAnsi="Arial" w:cs="Arial"/>
          <w:sz w:val="24"/>
          <w:szCs w:val="24"/>
        </w:rPr>
      </w:pPr>
      <w:r w:rsidRPr="002B35FE">
        <w:rPr>
          <w:rFonts w:ascii="Arial" w:hAnsi="Arial" w:cs="Arial"/>
          <w:b/>
          <w:bCs/>
          <w:sz w:val="24"/>
          <w:szCs w:val="24"/>
        </w:rPr>
        <w:t>A Stranger to the Page</w:t>
      </w:r>
      <w:r w:rsidRPr="002B35FE">
        <w:rPr>
          <w:rFonts w:ascii="Arial" w:hAnsi="Arial" w:cs="Arial"/>
          <w:sz w:val="24"/>
          <w:szCs w:val="24"/>
        </w:rPr>
        <w:t> </w:t>
      </w:r>
    </w:p>
    <w:p w14:paraId="3760624C" w14:textId="77777777" w:rsidR="002B35FE" w:rsidRPr="002B35FE" w:rsidRDefault="002B35FE" w:rsidP="002B35FE">
      <w:pPr>
        <w:rPr>
          <w:rFonts w:ascii="Arial" w:hAnsi="Arial" w:cs="Arial"/>
          <w:b/>
          <w:bCs/>
          <w:sz w:val="24"/>
          <w:szCs w:val="24"/>
        </w:rPr>
      </w:pPr>
      <w:r w:rsidRPr="002B35FE">
        <w:rPr>
          <w:rFonts w:ascii="Arial" w:hAnsi="Arial" w:cs="Arial"/>
          <w:b/>
          <w:bCs/>
          <w:i/>
          <w:iCs/>
          <w:sz w:val="24"/>
          <w:szCs w:val="24"/>
        </w:rPr>
        <w:t>Here I am, a stranger to the page </w:t>
      </w:r>
      <w:r w:rsidRPr="002B35FE">
        <w:rPr>
          <w:rFonts w:ascii="Arial" w:hAnsi="Arial" w:cs="Arial"/>
          <w:b/>
          <w:bCs/>
          <w:i/>
          <w:iCs/>
          <w:sz w:val="24"/>
          <w:szCs w:val="24"/>
        </w:rPr>
        <w:br/>
        <w:t>A big cloud of mist — I'm struggling to engage </w:t>
      </w:r>
    </w:p>
    <w:p w14:paraId="07A7E038" w14:textId="77777777" w:rsidR="002B35FE" w:rsidRPr="002B35FE" w:rsidRDefault="002B35FE" w:rsidP="002B35FE">
      <w:pPr>
        <w:rPr>
          <w:rFonts w:ascii="Arial" w:hAnsi="Arial" w:cs="Arial"/>
          <w:b/>
          <w:bCs/>
          <w:sz w:val="24"/>
          <w:szCs w:val="24"/>
        </w:rPr>
      </w:pPr>
      <w:r w:rsidRPr="002B35FE">
        <w:rPr>
          <w:rFonts w:ascii="Arial" w:hAnsi="Arial" w:cs="Arial"/>
          <w:b/>
          <w:bCs/>
          <w:i/>
          <w:iCs/>
          <w:sz w:val="24"/>
          <w:szCs w:val="24"/>
        </w:rPr>
        <w:t>Unfamiliar words, and languages too </w:t>
      </w:r>
      <w:r w:rsidRPr="002B35FE">
        <w:rPr>
          <w:rFonts w:ascii="Arial" w:hAnsi="Arial" w:cs="Arial"/>
          <w:b/>
          <w:bCs/>
          <w:i/>
          <w:iCs/>
          <w:sz w:val="24"/>
          <w:szCs w:val="24"/>
        </w:rPr>
        <w:br/>
        <w:t>I'm yet to master English — I’ve not got a clue </w:t>
      </w:r>
    </w:p>
    <w:p w14:paraId="4E517951" w14:textId="77777777" w:rsidR="002B35FE" w:rsidRPr="002B35FE" w:rsidRDefault="002B35FE" w:rsidP="002B35FE">
      <w:pPr>
        <w:rPr>
          <w:rFonts w:ascii="Arial" w:hAnsi="Arial" w:cs="Arial"/>
          <w:b/>
          <w:bCs/>
          <w:sz w:val="24"/>
          <w:szCs w:val="24"/>
        </w:rPr>
      </w:pPr>
      <w:r w:rsidRPr="002B35FE">
        <w:rPr>
          <w:rFonts w:ascii="Arial" w:hAnsi="Arial" w:cs="Arial"/>
          <w:b/>
          <w:bCs/>
          <w:i/>
          <w:iCs/>
          <w:sz w:val="24"/>
          <w:szCs w:val="24"/>
        </w:rPr>
        <w:t>Too many big words, too much I don’t understand </w:t>
      </w:r>
      <w:r w:rsidRPr="002B35FE">
        <w:rPr>
          <w:rFonts w:ascii="Arial" w:hAnsi="Arial" w:cs="Arial"/>
          <w:b/>
          <w:bCs/>
          <w:i/>
          <w:iCs/>
          <w:sz w:val="24"/>
          <w:szCs w:val="24"/>
        </w:rPr>
        <w:br/>
        <w:t>But I’m English and white — I should know this off hand </w:t>
      </w:r>
    </w:p>
    <w:p w14:paraId="26A80260" w14:textId="77777777" w:rsidR="002B35FE" w:rsidRPr="002B35FE" w:rsidRDefault="002B35FE" w:rsidP="002B35FE">
      <w:pPr>
        <w:rPr>
          <w:rFonts w:ascii="Arial" w:hAnsi="Arial" w:cs="Arial"/>
          <w:sz w:val="24"/>
          <w:szCs w:val="24"/>
        </w:rPr>
      </w:pPr>
      <w:r w:rsidRPr="002B35FE">
        <w:rPr>
          <w:rFonts w:ascii="Arial" w:hAnsi="Arial" w:cs="Arial"/>
          <w:i/>
          <w:iCs/>
          <w:sz w:val="24"/>
          <w:szCs w:val="24"/>
        </w:rPr>
        <w:t>Just read this, and remember to read that </w:t>
      </w:r>
      <w:r w:rsidRPr="002B35FE">
        <w:rPr>
          <w:rFonts w:ascii="Arial" w:hAnsi="Arial" w:cs="Arial"/>
          <w:i/>
          <w:iCs/>
          <w:sz w:val="24"/>
          <w:szCs w:val="24"/>
        </w:rPr>
        <w:br/>
        <w:t>It’s just as easy as pulling a rabbit from a hat </w:t>
      </w:r>
    </w:p>
    <w:p w14:paraId="166FF093" w14:textId="60932AD5" w:rsidR="002B35FE" w:rsidRPr="002B35FE" w:rsidRDefault="002B35FE" w:rsidP="002B35FE">
      <w:pPr>
        <w:rPr>
          <w:rFonts w:ascii="Arial" w:hAnsi="Arial" w:cs="Arial"/>
          <w:b/>
          <w:bCs/>
          <w:sz w:val="24"/>
          <w:szCs w:val="24"/>
        </w:rPr>
      </w:pPr>
      <w:r w:rsidRPr="002B35FE">
        <w:rPr>
          <w:rFonts w:ascii="Arial" w:hAnsi="Arial" w:cs="Arial"/>
          <w:b/>
          <w:bCs/>
          <w:i/>
          <w:iCs/>
          <w:sz w:val="24"/>
          <w:szCs w:val="24"/>
        </w:rPr>
        <w:t>Be critical — and make sure you embed a theory </w:t>
      </w:r>
      <w:r w:rsidRPr="002B35FE">
        <w:rPr>
          <w:rFonts w:ascii="Arial" w:hAnsi="Arial" w:cs="Arial"/>
          <w:b/>
          <w:bCs/>
          <w:i/>
          <w:iCs/>
          <w:sz w:val="24"/>
          <w:szCs w:val="24"/>
        </w:rPr>
        <w:br/>
        <w:t>But how</w:t>
      </w:r>
      <w:r w:rsidR="007A6487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2B35FE">
        <w:rPr>
          <w:rFonts w:ascii="Arial" w:hAnsi="Arial" w:cs="Arial"/>
          <w:b/>
          <w:bCs/>
          <w:i/>
          <w:iCs/>
          <w:sz w:val="24"/>
          <w:szCs w:val="24"/>
        </w:rPr>
        <w:t xml:space="preserve"> if these writings are all beyond me? </w:t>
      </w:r>
    </w:p>
    <w:p w14:paraId="5F6CE6C1" w14:textId="77777777" w:rsidR="002B35FE" w:rsidRPr="002B35FE" w:rsidRDefault="002B35FE" w:rsidP="002B35FE">
      <w:pPr>
        <w:rPr>
          <w:rFonts w:ascii="Arial" w:hAnsi="Arial" w:cs="Arial"/>
          <w:b/>
          <w:bCs/>
          <w:sz w:val="24"/>
          <w:szCs w:val="24"/>
        </w:rPr>
      </w:pPr>
      <w:r w:rsidRPr="002B35FE">
        <w:rPr>
          <w:rFonts w:ascii="Arial" w:hAnsi="Arial" w:cs="Arial"/>
          <w:b/>
          <w:bCs/>
          <w:i/>
          <w:iCs/>
          <w:sz w:val="24"/>
          <w:szCs w:val="24"/>
        </w:rPr>
        <w:t>I don’t know these ‘ologies’ or these ‘isms’ </w:t>
      </w:r>
      <w:r w:rsidRPr="002B35FE">
        <w:rPr>
          <w:rFonts w:ascii="Arial" w:hAnsi="Arial" w:cs="Arial"/>
          <w:b/>
          <w:bCs/>
          <w:i/>
          <w:iCs/>
          <w:sz w:val="24"/>
          <w:szCs w:val="24"/>
        </w:rPr>
        <w:br/>
        <w:t>I feel like I’m here, sat building my own prison </w:t>
      </w:r>
    </w:p>
    <w:p w14:paraId="6FDD7285" w14:textId="77777777" w:rsidR="002B35FE" w:rsidRPr="002B35FE" w:rsidRDefault="002B35FE" w:rsidP="002B35FE">
      <w:pPr>
        <w:rPr>
          <w:rFonts w:ascii="Arial" w:hAnsi="Arial" w:cs="Arial"/>
          <w:b/>
          <w:bCs/>
          <w:sz w:val="24"/>
          <w:szCs w:val="24"/>
        </w:rPr>
      </w:pPr>
      <w:r w:rsidRPr="002B35FE">
        <w:rPr>
          <w:rFonts w:ascii="Arial" w:hAnsi="Arial" w:cs="Arial"/>
          <w:b/>
          <w:bCs/>
          <w:i/>
          <w:iCs/>
          <w:sz w:val="24"/>
          <w:szCs w:val="24"/>
        </w:rPr>
        <w:t>I must think harder, I must comprehend </w:t>
      </w:r>
      <w:r w:rsidRPr="002B35FE">
        <w:rPr>
          <w:rFonts w:ascii="Arial" w:hAnsi="Arial" w:cs="Arial"/>
          <w:b/>
          <w:bCs/>
          <w:i/>
          <w:iCs/>
          <w:sz w:val="24"/>
          <w:szCs w:val="24"/>
        </w:rPr>
        <w:br/>
        <w:t>I’m a PGR now — I can’t just pretend </w:t>
      </w:r>
    </w:p>
    <w:p w14:paraId="1D7F548D" w14:textId="77777777" w:rsidR="002B35FE" w:rsidRPr="002B35FE" w:rsidRDefault="002B35FE" w:rsidP="002B35FE">
      <w:pPr>
        <w:rPr>
          <w:rFonts w:ascii="Arial" w:hAnsi="Arial" w:cs="Arial"/>
          <w:b/>
          <w:bCs/>
          <w:sz w:val="24"/>
          <w:szCs w:val="24"/>
        </w:rPr>
      </w:pPr>
      <w:r w:rsidRPr="002B35FE">
        <w:rPr>
          <w:rFonts w:ascii="Arial" w:hAnsi="Arial" w:cs="Arial"/>
          <w:b/>
          <w:bCs/>
          <w:i/>
          <w:iCs/>
          <w:sz w:val="24"/>
          <w:szCs w:val="24"/>
        </w:rPr>
        <w:t>I’ve tried and tried, read again and again </w:t>
      </w:r>
      <w:r w:rsidRPr="002B35FE">
        <w:rPr>
          <w:rFonts w:ascii="Arial" w:hAnsi="Arial" w:cs="Arial"/>
          <w:b/>
          <w:bCs/>
          <w:i/>
          <w:iCs/>
          <w:sz w:val="24"/>
          <w:szCs w:val="24"/>
        </w:rPr>
        <w:br/>
        <w:t>Now I’m more confused — with a shaking pen </w:t>
      </w:r>
    </w:p>
    <w:p w14:paraId="38DB5EFE" w14:textId="77777777" w:rsidR="002B35FE" w:rsidRPr="002B35FE" w:rsidRDefault="002B35FE" w:rsidP="002B35FE">
      <w:pPr>
        <w:rPr>
          <w:rFonts w:ascii="Arial" w:hAnsi="Arial" w:cs="Arial"/>
          <w:b/>
          <w:bCs/>
          <w:sz w:val="24"/>
          <w:szCs w:val="24"/>
        </w:rPr>
      </w:pPr>
      <w:r w:rsidRPr="002B35FE">
        <w:rPr>
          <w:rFonts w:ascii="Arial" w:hAnsi="Arial" w:cs="Arial"/>
          <w:b/>
          <w:bCs/>
          <w:i/>
          <w:iCs/>
          <w:sz w:val="24"/>
          <w:szCs w:val="24"/>
        </w:rPr>
        <w:t>What does this mean? </w:t>
      </w:r>
      <w:r w:rsidRPr="002B35FE">
        <w:rPr>
          <w:rFonts w:ascii="Arial" w:hAnsi="Arial" w:cs="Arial"/>
          <w:b/>
          <w:bCs/>
          <w:i/>
          <w:iCs/>
          <w:sz w:val="24"/>
          <w:szCs w:val="24"/>
        </w:rPr>
        <w:br/>
        <w:t>What are they trying to say? </w:t>
      </w:r>
      <w:r w:rsidRPr="002B35FE">
        <w:rPr>
          <w:rFonts w:ascii="Arial" w:hAnsi="Arial" w:cs="Arial"/>
          <w:b/>
          <w:bCs/>
          <w:i/>
          <w:iCs/>
          <w:sz w:val="24"/>
          <w:szCs w:val="24"/>
        </w:rPr>
        <w:br/>
        <w:t>Why can’t I hear it? </w:t>
      </w:r>
      <w:r w:rsidRPr="002B35FE">
        <w:rPr>
          <w:rFonts w:ascii="Arial" w:hAnsi="Arial" w:cs="Arial"/>
          <w:b/>
          <w:bCs/>
          <w:i/>
          <w:iCs/>
          <w:sz w:val="24"/>
          <w:szCs w:val="24"/>
        </w:rPr>
        <w:br/>
        <w:t>Why does academic writing have to be this way? </w:t>
      </w:r>
    </w:p>
    <w:p w14:paraId="52D811D6" w14:textId="77777777" w:rsidR="002B35FE" w:rsidRPr="002B35FE" w:rsidRDefault="002B35FE" w:rsidP="002B35FE">
      <w:pPr>
        <w:rPr>
          <w:rFonts w:ascii="Arial" w:hAnsi="Arial" w:cs="Arial"/>
          <w:sz w:val="24"/>
          <w:szCs w:val="24"/>
        </w:rPr>
      </w:pPr>
      <w:r w:rsidRPr="002B35FE">
        <w:rPr>
          <w:rFonts w:ascii="Arial" w:hAnsi="Arial" w:cs="Arial"/>
          <w:i/>
          <w:iCs/>
          <w:sz w:val="24"/>
          <w:szCs w:val="24"/>
        </w:rPr>
        <w:t>But what is missing beneath this academic sky </w:t>
      </w:r>
      <w:r w:rsidRPr="002B35FE">
        <w:rPr>
          <w:rFonts w:ascii="Arial" w:hAnsi="Arial" w:cs="Arial"/>
          <w:i/>
          <w:iCs/>
          <w:sz w:val="24"/>
          <w:szCs w:val="24"/>
        </w:rPr>
        <w:br/>
        <w:t>Is I met Galileo through Queen’s rhapsody cry </w:t>
      </w:r>
      <w:r w:rsidRPr="002B35FE">
        <w:rPr>
          <w:rFonts w:ascii="Arial" w:hAnsi="Arial" w:cs="Arial"/>
          <w:i/>
          <w:iCs/>
          <w:sz w:val="24"/>
          <w:szCs w:val="24"/>
        </w:rPr>
        <w:br/>
        <w:t>Aristotle introduced by Russell Crowe’s screen </w:t>
      </w:r>
      <w:r w:rsidRPr="002B35FE">
        <w:rPr>
          <w:rFonts w:ascii="Arial" w:hAnsi="Arial" w:cs="Arial"/>
          <w:i/>
          <w:iCs/>
          <w:sz w:val="24"/>
          <w:szCs w:val="24"/>
        </w:rPr>
        <w:br/>
        <w:t>Now the list of greats appears endless — I just want to scream </w:t>
      </w:r>
    </w:p>
    <w:p w14:paraId="4631173C" w14:textId="77777777" w:rsidR="002B35FE" w:rsidRPr="002B35FE" w:rsidRDefault="002B35FE" w:rsidP="002B35FE">
      <w:pPr>
        <w:rPr>
          <w:rFonts w:ascii="Arial" w:hAnsi="Arial" w:cs="Arial"/>
          <w:sz w:val="24"/>
          <w:szCs w:val="24"/>
        </w:rPr>
      </w:pPr>
      <w:r w:rsidRPr="002B35FE">
        <w:rPr>
          <w:rFonts w:ascii="Arial" w:hAnsi="Arial" w:cs="Arial"/>
          <w:i/>
          <w:iCs/>
          <w:sz w:val="24"/>
          <w:szCs w:val="24"/>
        </w:rPr>
        <w:t>Most tales first reached me through screen and song </w:t>
      </w:r>
      <w:r w:rsidRPr="002B35FE">
        <w:rPr>
          <w:rFonts w:ascii="Arial" w:hAnsi="Arial" w:cs="Arial"/>
          <w:i/>
          <w:iCs/>
          <w:sz w:val="24"/>
          <w:szCs w:val="24"/>
        </w:rPr>
        <w:br/>
        <w:t>And all I do now is question if I belong </w:t>
      </w:r>
    </w:p>
    <w:p w14:paraId="64552020" w14:textId="77777777" w:rsidR="002B35FE" w:rsidRPr="002B35FE" w:rsidRDefault="002B35FE" w:rsidP="002B35FE">
      <w:pPr>
        <w:rPr>
          <w:rFonts w:ascii="Arial" w:hAnsi="Arial" w:cs="Arial"/>
          <w:sz w:val="24"/>
          <w:szCs w:val="24"/>
        </w:rPr>
      </w:pPr>
      <w:r w:rsidRPr="002B35FE">
        <w:rPr>
          <w:rFonts w:ascii="Arial" w:hAnsi="Arial" w:cs="Arial"/>
          <w:i/>
          <w:iCs/>
          <w:sz w:val="24"/>
          <w:szCs w:val="24"/>
        </w:rPr>
        <w:t>No one else is doing the same authors as me </w:t>
      </w:r>
      <w:r w:rsidRPr="002B35FE">
        <w:rPr>
          <w:rFonts w:ascii="Arial" w:hAnsi="Arial" w:cs="Arial"/>
          <w:i/>
          <w:iCs/>
          <w:sz w:val="24"/>
          <w:szCs w:val="24"/>
        </w:rPr>
        <w:br/>
        <w:t>No connections, no echoes — just silence and solitary </w:t>
      </w:r>
    </w:p>
    <w:p w14:paraId="30BE68D5" w14:textId="77777777" w:rsidR="002B35FE" w:rsidRPr="007D4F21" w:rsidRDefault="002B35FE" w:rsidP="002B35FE">
      <w:pPr>
        <w:rPr>
          <w:rFonts w:ascii="Arial" w:hAnsi="Arial" w:cs="Arial"/>
          <w:i/>
          <w:iCs/>
          <w:sz w:val="24"/>
          <w:szCs w:val="24"/>
        </w:rPr>
      </w:pPr>
      <w:r w:rsidRPr="002B35FE">
        <w:rPr>
          <w:rFonts w:ascii="Arial" w:hAnsi="Arial" w:cs="Arial"/>
          <w:i/>
          <w:iCs/>
          <w:sz w:val="24"/>
          <w:szCs w:val="24"/>
        </w:rPr>
        <w:lastRenderedPageBreak/>
        <w:t>No lectures or seminars on these golden heads </w:t>
      </w:r>
      <w:r w:rsidRPr="002B35FE">
        <w:rPr>
          <w:rFonts w:ascii="Arial" w:hAnsi="Arial" w:cs="Arial"/>
          <w:i/>
          <w:iCs/>
          <w:sz w:val="24"/>
          <w:szCs w:val="24"/>
        </w:rPr>
        <w:br/>
        <w:t>So do I continue — or just put it all to bed? </w:t>
      </w:r>
    </w:p>
    <w:p w14:paraId="57AF3102" w14:textId="2DD768ED" w:rsidR="002D61C1" w:rsidRDefault="00BD50C8" w:rsidP="00BD50C8">
      <w:pPr>
        <w:rPr>
          <w:rFonts w:ascii="Arial" w:hAnsi="Arial" w:cs="Arial"/>
          <w:sz w:val="24"/>
          <w:szCs w:val="24"/>
        </w:rPr>
      </w:pPr>
      <w:r w:rsidRPr="00BD50C8">
        <w:rPr>
          <w:rFonts w:ascii="Arial" w:hAnsi="Arial" w:cs="Arial"/>
          <w:sz w:val="24"/>
          <w:szCs w:val="24"/>
        </w:rPr>
        <w:t xml:space="preserve">For some years I have been co-leading a course called Being a Leader - the emphasis is on who we are </w:t>
      </w:r>
      <w:r w:rsidRPr="00D77490">
        <w:rPr>
          <w:rFonts w:ascii="Arial" w:hAnsi="Arial" w:cs="Arial"/>
          <w:b/>
          <w:bCs/>
          <w:sz w:val="24"/>
          <w:szCs w:val="24"/>
        </w:rPr>
        <w:t>being</w:t>
      </w:r>
      <w:r w:rsidRPr="00BD50C8">
        <w:rPr>
          <w:rFonts w:ascii="Arial" w:hAnsi="Arial" w:cs="Arial"/>
          <w:sz w:val="24"/>
          <w:szCs w:val="24"/>
        </w:rPr>
        <w:t xml:space="preserve"> as leaders rather than what we know about leadership, or about our subject. </w:t>
      </w:r>
    </w:p>
    <w:p w14:paraId="5299911E" w14:textId="2889A8D2" w:rsidR="00BD50C8" w:rsidRPr="00BD50C8" w:rsidRDefault="00DD1D5B" w:rsidP="00BD5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D50C8" w:rsidRPr="00BD50C8">
        <w:rPr>
          <w:rFonts w:ascii="Arial" w:hAnsi="Arial" w:cs="Arial"/>
          <w:sz w:val="24"/>
          <w:szCs w:val="24"/>
        </w:rPr>
        <w:t xml:space="preserve">eadership </w:t>
      </w:r>
      <w:r>
        <w:rPr>
          <w:rFonts w:ascii="Arial" w:hAnsi="Arial" w:cs="Arial"/>
          <w:sz w:val="24"/>
          <w:szCs w:val="24"/>
        </w:rPr>
        <w:t xml:space="preserve">is defined in the course </w:t>
      </w:r>
      <w:r w:rsidR="00BD50C8" w:rsidRPr="00BD50C8">
        <w:rPr>
          <w:rFonts w:ascii="Arial" w:hAnsi="Arial" w:cs="Arial"/>
          <w:sz w:val="24"/>
          <w:szCs w:val="24"/>
        </w:rPr>
        <w:t>as ‘creating a future that was not going to happen anyway’</w:t>
      </w:r>
      <w:r>
        <w:rPr>
          <w:rFonts w:ascii="Arial" w:hAnsi="Arial" w:cs="Arial"/>
          <w:sz w:val="24"/>
          <w:szCs w:val="24"/>
        </w:rPr>
        <w:t>. E</w:t>
      </w:r>
      <w:r w:rsidR="00BD50C8" w:rsidRPr="00BD50C8">
        <w:rPr>
          <w:rFonts w:ascii="Arial" w:hAnsi="Arial" w:cs="Arial"/>
          <w:sz w:val="24"/>
          <w:szCs w:val="24"/>
        </w:rPr>
        <w:t xml:space="preserve">ach one of you is creating a future as a </w:t>
      </w:r>
      <w:r w:rsidR="00244F57">
        <w:rPr>
          <w:rFonts w:ascii="Arial" w:hAnsi="Arial" w:cs="Arial"/>
          <w:sz w:val="24"/>
          <w:szCs w:val="24"/>
        </w:rPr>
        <w:t>post graduate researcher</w:t>
      </w:r>
      <w:r w:rsidR="00BD50C8" w:rsidRPr="00BD50C8">
        <w:rPr>
          <w:rFonts w:ascii="Arial" w:hAnsi="Arial" w:cs="Arial"/>
          <w:sz w:val="24"/>
          <w:szCs w:val="24"/>
        </w:rPr>
        <w:t>, as a scholar</w:t>
      </w:r>
      <w:r w:rsidR="00CD22BE">
        <w:rPr>
          <w:rFonts w:ascii="Arial" w:hAnsi="Arial" w:cs="Arial"/>
          <w:sz w:val="24"/>
          <w:szCs w:val="24"/>
        </w:rPr>
        <w:t>,</w:t>
      </w:r>
      <w:r w:rsidR="00BD50C8" w:rsidRPr="00BD50C8">
        <w:rPr>
          <w:rFonts w:ascii="Arial" w:hAnsi="Arial" w:cs="Arial"/>
          <w:sz w:val="24"/>
          <w:szCs w:val="24"/>
        </w:rPr>
        <w:t xml:space="preserve"> as a specialist in your subject</w:t>
      </w:r>
      <w:r w:rsidR="00B27FF8">
        <w:rPr>
          <w:rFonts w:ascii="Arial" w:hAnsi="Arial" w:cs="Arial"/>
          <w:sz w:val="24"/>
          <w:szCs w:val="24"/>
        </w:rPr>
        <w:t>, as a future leader in the world – maybe some of you already are?</w:t>
      </w:r>
    </w:p>
    <w:p w14:paraId="6BA1E6CA" w14:textId="29D87672" w:rsidR="00BD50C8" w:rsidRPr="00BD50C8" w:rsidRDefault="00025E34" w:rsidP="00BD5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of the</w:t>
      </w:r>
      <w:r w:rsidR="00BD50C8" w:rsidRPr="00BD50C8">
        <w:rPr>
          <w:rFonts w:ascii="Arial" w:hAnsi="Arial" w:cs="Arial"/>
          <w:sz w:val="24"/>
          <w:szCs w:val="24"/>
        </w:rPr>
        <w:t xml:space="preserve"> key features of the Being a Leader course</w:t>
      </w:r>
      <w:r>
        <w:rPr>
          <w:rFonts w:ascii="Arial" w:hAnsi="Arial" w:cs="Arial"/>
          <w:sz w:val="24"/>
          <w:szCs w:val="24"/>
        </w:rPr>
        <w:t xml:space="preserve"> are </w:t>
      </w:r>
      <w:r w:rsidRPr="00BD50C8">
        <w:rPr>
          <w:rFonts w:ascii="Arial" w:hAnsi="Arial" w:cs="Arial"/>
          <w:sz w:val="24"/>
          <w:szCs w:val="24"/>
        </w:rPr>
        <w:t>Integrity</w:t>
      </w:r>
      <w:r>
        <w:rPr>
          <w:rFonts w:ascii="Arial" w:hAnsi="Arial" w:cs="Arial"/>
          <w:sz w:val="24"/>
          <w:szCs w:val="24"/>
        </w:rPr>
        <w:t xml:space="preserve"> – being your word</w:t>
      </w:r>
      <w:r w:rsidRPr="00BD50C8">
        <w:rPr>
          <w:rFonts w:ascii="Arial" w:hAnsi="Arial" w:cs="Arial"/>
          <w:sz w:val="24"/>
          <w:szCs w:val="24"/>
        </w:rPr>
        <w:t xml:space="preserve">, </w:t>
      </w:r>
      <w:r w:rsidR="00DD1D5B">
        <w:rPr>
          <w:rFonts w:ascii="Arial" w:hAnsi="Arial" w:cs="Arial"/>
          <w:sz w:val="24"/>
          <w:szCs w:val="24"/>
        </w:rPr>
        <w:t>A</w:t>
      </w:r>
      <w:r w:rsidRPr="00BD50C8">
        <w:rPr>
          <w:rFonts w:ascii="Arial" w:hAnsi="Arial" w:cs="Arial"/>
          <w:sz w:val="24"/>
          <w:szCs w:val="24"/>
        </w:rPr>
        <w:t xml:space="preserve">uthenticity </w:t>
      </w:r>
      <w:r>
        <w:rPr>
          <w:rFonts w:ascii="Arial" w:hAnsi="Arial" w:cs="Arial"/>
          <w:sz w:val="24"/>
          <w:szCs w:val="24"/>
        </w:rPr>
        <w:t xml:space="preserve">– being yourself - </w:t>
      </w:r>
      <w:r w:rsidRPr="00BD50C8">
        <w:rPr>
          <w:rFonts w:ascii="Arial" w:hAnsi="Arial" w:cs="Arial"/>
          <w:sz w:val="24"/>
          <w:szCs w:val="24"/>
        </w:rPr>
        <w:t>and responsibility</w:t>
      </w:r>
      <w:r w:rsidR="00BD50C8" w:rsidRPr="00BD50C8">
        <w:rPr>
          <w:rFonts w:ascii="Arial" w:hAnsi="Arial" w:cs="Arial"/>
          <w:sz w:val="24"/>
          <w:szCs w:val="24"/>
        </w:rPr>
        <w:t>. T</w:t>
      </w:r>
      <w:r w:rsidR="00E7624D">
        <w:rPr>
          <w:rFonts w:ascii="Arial" w:hAnsi="Arial" w:cs="Arial"/>
          <w:sz w:val="24"/>
          <w:szCs w:val="24"/>
        </w:rPr>
        <w:t xml:space="preserve">he final reading I want </w:t>
      </w:r>
      <w:r w:rsidR="00BD50C8" w:rsidRPr="00BD50C8">
        <w:rPr>
          <w:rFonts w:ascii="Arial" w:hAnsi="Arial" w:cs="Arial"/>
          <w:sz w:val="24"/>
          <w:szCs w:val="24"/>
        </w:rPr>
        <w:t xml:space="preserve">to share with you </w:t>
      </w:r>
      <w:r w:rsidR="00E7624D">
        <w:rPr>
          <w:rFonts w:ascii="Arial" w:hAnsi="Arial" w:cs="Arial"/>
          <w:sz w:val="24"/>
          <w:szCs w:val="24"/>
        </w:rPr>
        <w:t xml:space="preserve">today is also </w:t>
      </w:r>
      <w:r w:rsidR="00CD22BE">
        <w:rPr>
          <w:rFonts w:ascii="Arial" w:hAnsi="Arial" w:cs="Arial"/>
          <w:sz w:val="24"/>
          <w:szCs w:val="24"/>
        </w:rPr>
        <w:t xml:space="preserve">pinned on my wall </w:t>
      </w:r>
      <w:r w:rsidR="00C339AE">
        <w:rPr>
          <w:rFonts w:ascii="Arial" w:hAnsi="Arial" w:cs="Arial"/>
          <w:sz w:val="24"/>
          <w:szCs w:val="24"/>
        </w:rPr>
        <w:t xml:space="preserve">– </w:t>
      </w:r>
      <w:r w:rsidR="00E7624D">
        <w:rPr>
          <w:rFonts w:ascii="Arial" w:hAnsi="Arial" w:cs="Arial"/>
          <w:sz w:val="24"/>
          <w:szCs w:val="24"/>
        </w:rPr>
        <w:t xml:space="preserve">it is </w:t>
      </w:r>
      <w:r w:rsidR="0068148E">
        <w:rPr>
          <w:rFonts w:ascii="Arial" w:hAnsi="Arial" w:cs="Arial"/>
          <w:sz w:val="24"/>
          <w:szCs w:val="24"/>
        </w:rPr>
        <w:t xml:space="preserve">written by one of the authors of the </w:t>
      </w:r>
      <w:r w:rsidR="00B45E3E">
        <w:rPr>
          <w:rFonts w:ascii="Arial" w:hAnsi="Arial" w:cs="Arial"/>
          <w:sz w:val="24"/>
          <w:szCs w:val="24"/>
        </w:rPr>
        <w:t xml:space="preserve">Being a Leader </w:t>
      </w:r>
      <w:r w:rsidR="0068148E">
        <w:rPr>
          <w:rFonts w:ascii="Arial" w:hAnsi="Arial" w:cs="Arial"/>
          <w:sz w:val="24"/>
          <w:szCs w:val="24"/>
        </w:rPr>
        <w:t xml:space="preserve">course, </w:t>
      </w:r>
      <w:r w:rsidR="00B45E3E">
        <w:rPr>
          <w:rFonts w:ascii="Arial" w:hAnsi="Arial" w:cs="Arial"/>
          <w:sz w:val="24"/>
          <w:szCs w:val="24"/>
        </w:rPr>
        <w:t xml:space="preserve">Werner Erhard, and it’s </w:t>
      </w:r>
      <w:r w:rsidR="00C339AE">
        <w:rPr>
          <w:rFonts w:ascii="Arial" w:hAnsi="Arial" w:cs="Arial"/>
          <w:sz w:val="24"/>
          <w:szCs w:val="24"/>
        </w:rPr>
        <w:t>called R</w:t>
      </w:r>
      <w:r w:rsidR="00BD50C8" w:rsidRPr="00BD50C8">
        <w:rPr>
          <w:rFonts w:ascii="Arial" w:hAnsi="Arial" w:cs="Arial"/>
          <w:sz w:val="24"/>
          <w:szCs w:val="24"/>
        </w:rPr>
        <w:t>esponsibility</w:t>
      </w:r>
      <w:r w:rsidR="00C339AE">
        <w:rPr>
          <w:rFonts w:ascii="Arial" w:hAnsi="Arial" w:cs="Arial"/>
          <w:sz w:val="24"/>
          <w:szCs w:val="24"/>
        </w:rPr>
        <w:t>:</w:t>
      </w:r>
    </w:p>
    <w:p w14:paraId="20080CAA" w14:textId="77777777" w:rsidR="00F216DD" w:rsidRPr="004810FC" w:rsidRDefault="00F216DD" w:rsidP="00F216DD">
      <w:pPr>
        <w:rPr>
          <w:rFonts w:ascii="Arial" w:hAnsi="Arial" w:cs="Arial"/>
          <w:b/>
          <w:bCs/>
          <w:sz w:val="24"/>
          <w:szCs w:val="24"/>
        </w:rPr>
      </w:pPr>
      <w:r w:rsidRPr="004810FC">
        <w:rPr>
          <w:rFonts w:ascii="Arial" w:hAnsi="Arial" w:cs="Arial"/>
          <w:b/>
          <w:bCs/>
          <w:sz w:val="24"/>
          <w:szCs w:val="24"/>
        </w:rPr>
        <w:t xml:space="preserve">Responsibility </w:t>
      </w:r>
    </w:p>
    <w:p w14:paraId="6FDA8782" w14:textId="77777777" w:rsidR="00F216DD" w:rsidRDefault="00F216DD" w:rsidP="00F216DD">
      <w:pPr>
        <w:rPr>
          <w:rFonts w:ascii="Arial" w:hAnsi="Arial" w:cs="Arial"/>
          <w:sz w:val="24"/>
          <w:szCs w:val="24"/>
        </w:rPr>
      </w:pPr>
      <w:r w:rsidRPr="004810FC">
        <w:rPr>
          <w:rFonts w:ascii="Arial" w:hAnsi="Arial" w:cs="Arial"/>
          <w:sz w:val="24"/>
          <w:szCs w:val="24"/>
        </w:rPr>
        <w:t xml:space="preserve">Responsibility starts with saying you are cause in the matter. </w:t>
      </w:r>
    </w:p>
    <w:p w14:paraId="2D8D7772" w14:textId="77777777" w:rsidR="00F216DD" w:rsidRDefault="00F216DD" w:rsidP="00F216DD">
      <w:pPr>
        <w:rPr>
          <w:rFonts w:ascii="Arial" w:hAnsi="Arial" w:cs="Arial"/>
          <w:sz w:val="24"/>
          <w:szCs w:val="24"/>
        </w:rPr>
      </w:pPr>
      <w:r w:rsidRPr="004810FC">
        <w:rPr>
          <w:rFonts w:ascii="Arial" w:hAnsi="Arial" w:cs="Arial"/>
          <w:sz w:val="24"/>
          <w:szCs w:val="24"/>
        </w:rPr>
        <w:t xml:space="preserve">Responsibility is not burden, fault, praise, blame, credit, shame or guilt. </w:t>
      </w:r>
    </w:p>
    <w:p w14:paraId="272C1593" w14:textId="77777777" w:rsidR="00F216DD" w:rsidRDefault="00F216DD" w:rsidP="00F216DD">
      <w:pPr>
        <w:rPr>
          <w:rFonts w:ascii="Arial" w:hAnsi="Arial" w:cs="Arial"/>
          <w:sz w:val="24"/>
          <w:szCs w:val="24"/>
        </w:rPr>
      </w:pPr>
      <w:r w:rsidRPr="004810FC">
        <w:rPr>
          <w:rFonts w:ascii="Arial" w:hAnsi="Arial" w:cs="Arial"/>
          <w:sz w:val="24"/>
          <w:szCs w:val="24"/>
        </w:rPr>
        <w:t xml:space="preserve">In responsibility, there is no evaluation of good or bad, right or wrong. </w:t>
      </w:r>
    </w:p>
    <w:p w14:paraId="614474FA" w14:textId="77777777" w:rsidR="00F216DD" w:rsidRPr="004810FC" w:rsidRDefault="00F216DD" w:rsidP="00F216DD">
      <w:pPr>
        <w:rPr>
          <w:rFonts w:ascii="Arial" w:hAnsi="Arial" w:cs="Arial"/>
          <w:sz w:val="24"/>
          <w:szCs w:val="24"/>
        </w:rPr>
      </w:pPr>
      <w:r w:rsidRPr="004810FC">
        <w:rPr>
          <w:rFonts w:ascii="Arial" w:hAnsi="Arial" w:cs="Arial"/>
          <w:sz w:val="24"/>
          <w:szCs w:val="24"/>
        </w:rPr>
        <w:t>There is simply what’s so, and your stand</w:t>
      </w:r>
      <w:r>
        <w:rPr>
          <w:rFonts w:ascii="Arial" w:hAnsi="Arial" w:cs="Arial"/>
          <w:sz w:val="24"/>
          <w:szCs w:val="24"/>
        </w:rPr>
        <w:t>.</w:t>
      </w:r>
      <w:r w:rsidRPr="004810FC">
        <w:rPr>
          <w:rFonts w:ascii="Arial" w:hAnsi="Arial" w:cs="Arial"/>
          <w:sz w:val="24"/>
          <w:szCs w:val="24"/>
        </w:rPr>
        <w:t xml:space="preserve"> </w:t>
      </w:r>
    </w:p>
    <w:p w14:paraId="1A488D17" w14:textId="77777777" w:rsidR="00F216DD" w:rsidRPr="004810FC" w:rsidRDefault="00F216DD" w:rsidP="00F216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responsible starts with the willingness to deal with a situation from the point of view that you are the generator of what you do, what you have and what you are. That i</w:t>
      </w:r>
      <w:r w:rsidRPr="004810FC">
        <w:rPr>
          <w:rFonts w:ascii="Arial" w:hAnsi="Arial" w:cs="Arial"/>
          <w:sz w:val="24"/>
          <w:szCs w:val="24"/>
        </w:rPr>
        <w:t>s not the truth</w:t>
      </w:r>
      <w:r>
        <w:rPr>
          <w:rFonts w:ascii="Arial" w:hAnsi="Arial" w:cs="Arial"/>
          <w:sz w:val="24"/>
          <w:szCs w:val="24"/>
        </w:rPr>
        <w:t>. It i</w:t>
      </w:r>
      <w:r w:rsidRPr="004810FC">
        <w:rPr>
          <w:rFonts w:ascii="Arial" w:hAnsi="Arial" w:cs="Arial"/>
          <w:sz w:val="24"/>
          <w:szCs w:val="24"/>
        </w:rPr>
        <w:t>s a place to stand</w:t>
      </w:r>
      <w:r>
        <w:rPr>
          <w:rFonts w:ascii="Arial" w:hAnsi="Arial" w:cs="Arial"/>
          <w:sz w:val="24"/>
          <w:szCs w:val="24"/>
        </w:rPr>
        <w:t>.</w:t>
      </w:r>
    </w:p>
    <w:p w14:paraId="6C595EE7" w14:textId="77777777" w:rsidR="00F216DD" w:rsidRPr="004810FC" w:rsidRDefault="00F216DD" w:rsidP="00F216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one can make you responsible, nor can you impose responsibility on another.</w:t>
      </w:r>
    </w:p>
    <w:p w14:paraId="3B9AC2EC" w14:textId="77777777" w:rsidR="00F216DD" w:rsidRPr="004810FC" w:rsidRDefault="00F216DD" w:rsidP="00F216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a </w:t>
      </w:r>
      <w:r w:rsidRPr="004810FC">
        <w:rPr>
          <w:rFonts w:ascii="Arial" w:hAnsi="Arial" w:cs="Arial"/>
          <w:sz w:val="24"/>
          <w:szCs w:val="24"/>
        </w:rPr>
        <w:t>grace you give yourself</w:t>
      </w:r>
      <w:r>
        <w:rPr>
          <w:rFonts w:ascii="Arial" w:hAnsi="Arial" w:cs="Arial"/>
          <w:sz w:val="24"/>
          <w:szCs w:val="24"/>
        </w:rPr>
        <w:t xml:space="preserve"> – an empowering context that leaves you with a say in the matter of life.</w:t>
      </w:r>
    </w:p>
    <w:p w14:paraId="3B34AD14" w14:textId="7DCEFB12" w:rsidR="00F216DD" w:rsidRPr="004810FC" w:rsidRDefault="00F216DD" w:rsidP="00F216DD">
      <w:pPr>
        <w:rPr>
          <w:rFonts w:ascii="Arial" w:hAnsi="Arial" w:cs="Arial"/>
          <w:b/>
          <w:bCs/>
          <w:sz w:val="24"/>
          <w:szCs w:val="24"/>
        </w:rPr>
      </w:pPr>
      <w:r w:rsidRPr="004810FC">
        <w:rPr>
          <w:rFonts w:ascii="Arial" w:hAnsi="Arial" w:cs="Arial"/>
          <w:b/>
          <w:bCs/>
          <w:sz w:val="24"/>
          <w:szCs w:val="24"/>
        </w:rPr>
        <w:t>Werner Erhard</w:t>
      </w:r>
    </w:p>
    <w:p w14:paraId="2F0A2376" w14:textId="3E0DEC9E" w:rsidR="007A5A68" w:rsidRDefault="00BD50C8" w:rsidP="00094AE1">
      <w:pPr>
        <w:rPr>
          <w:rFonts w:ascii="Arial" w:hAnsi="Arial" w:cs="Arial"/>
          <w:sz w:val="24"/>
          <w:szCs w:val="24"/>
        </w:rPr>
      </w:pPr>
      <w:r w:rsidRPr="00BD50C8">
        <w:rPr>
          <w:rFonts w:ascii="Arial" w:hAnsi="Arial" w:cs="Arial"/>
          <w:sz w:val="24"/>
          <w:szCs w:val="24"/>
        </w:rPr>
        <w:t xml:space="preserve">It is both a privilege and a responsibility being a </w:t>
      </w:r>
      <w:r w:rsidR="000231C1">
        <w:rPr>
          <w:rFonts w:ascii="Arial" w:hAnsi="Arial" w:cs="Arial"/>
          <w:sz w:val="24"/>
          <w:szCs w:val="24"/>
        </w:rPr>
        <w:t>post-graduate researcher</w:t>
      </w:r>
      <w:r w:rsidR="00D615B6">
        <w:rPr>
          <w:rFonts w:ascii="Arial" w:hAnsi="Arial" w:cs="Arial"/>
          <w:sz w:val="24"/>
          <w:szCs w:val="24"/>
        </w:rPr>
        <w:t xml:space="preserve">. </w:t>
      </w:r>
      <w:r w:rsidR="0045610A">
        <w:rPr>
          <w:rFonts w:ascii="Arial" w:hAnsi="Arial" w:cs="Arial"/>
          <w:sz w:val="24"/>
          <w:szCs w:val="24"/>
        </w:rPr>
        <w:t>By the way, i</w:t>
      </w:r>
      <w:r w:rsidR="007A5A68">
        <w:rPr>
          <w:rFonts w:ascii="Arial" w:hAnsi="Arial" w:cs="Arial"/>
          <w:sz w:val="24"/>
          <w:szCs w:val="24"/>
        </w:rPr>
        <w:t>t is also a privilege</w:t>
      </w:r>
      <w:r w:rsidR="0045610A">
        <w:rPr>
          <w:rFonts w:ascii="Arial" w:hAnsi="Arial" w:cs="Arial"/>
          <w:sz w:val="24"/>
          <w:szCs w:val="24"/>
        </w:rPr>
        <w:t xml:space="preserve"> and a responsibility </w:t>
      </w:r>
      <w:r w:rsidR="007A5A68">
        <w:rPr>
          <w:rFonts w:ascii="Arial" w:hAnsi="Arial" w:cs="Arial"/>
          <w:sz w:val="24"/>
          <w:szCs w:val="24"/>
        </w:rPr>
        <w:t>being a supervisor!</w:t>
      </w:r>
    </w:p>
    <w:p w14:paraId="6140D29C" w14:textId="0A8F59B2" w:rsidR="0045610A" w:rsidRPr="004810FC" w:rsidRDefault="00094AE1" w:rsidP="004561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ever feel lonely or </w:t>
      </w:r>
      <w:r w:rsidRPr="00BD50C8">
        <w:rPr>
          <w:rFonts w:ascii="Arial" w:hAnsi="Arial" w:cs="Arial"/>
          <w:sz w:val="24"/>
          <w:szCs w:val="24"/>
        </w:rPr>
        <w:t>overwhelme</w:t>
      </w:r>
      <w:r>
        <w:rPr>
          <w:rFonts w:ascii="Arial" w:hAnsi="Arial" w:cs="Arial"/>
          <w:sz w:val="24"/>
          <w:szCs w:val="24"/>
        </w:rPr>
        <w:t>d, as I was</w:t>
      </w:r>
      <w:r w:rsidR="00EE532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Ellie was, remember you are not alone</w:t>
      </w:r>
      <w:r w:rsidR="00997D4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5610A">
        <w:rPr>
          <w:rFonts w:ascii="Arial" w:hAnsi="Arial" w:cs="Arial"/>
          <w:sz w:val="24"/>
          <w:szCs w:val="24"/>
        </w:rPr>
        <w:t>And that responsibility need not be a burden</w:t>
      </w:r>
      <w:r w:rsidR="00EE532A">
        <w:rPr>
          <w:rFonts w:ascii="Arial" w:hAnsi="Arial" w:cs="Arial"/>
          <w:sz w:val="24"/>
          <w:szCs w:val="24"/>
        </w:rPr>
        <w:t>,</w:t>
      </w:r>
      <w:r w:rsidR="0045610A">
        <w:rPr>
          <w:rFonts w:ascii="Arial" w:hAnsi="Arial" w:cs="Arial"/>
          <w:sz w:val="24"/>
          <w:szCs w:val="24"/>
        </w:rPr>
        <w:t xml:space="preserve"> but it can be an empowering context that leaves you with a say in the matter of life.</w:t>
      </w:r>
    </w:p>
    <w:p w14:paraId="6921EF1A" w14:textId="2FDBF290" w:rsidR="00CA58A3" w:rsidRDefault="00F06A33" w:rsidP="00BD5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 the last 20 years of supervising PGRs, I have noticed that those who do well </w:t>
      </w:r>
      <w:r w:rsidR="00AD6606">
        <w:rPr>
          <w:rFonts w:ascii="Arial" w:hAnsi="Arial" w:cs="Arial"/>
          <w:sz w:val="24"/>
          <w:szCs w:val="24"/>
        </w:rPr>
        <w:t xml:space="preserve">are those who create a strong buddy group </w:t>
      </w:r>
      <w:r w:rsidR="00CA58A3">
        <w:rPr>
          <w:rFonts w:ascii="Arial" w:hAnsi="Arial" w:cs="Arial"/>
          <w:sz w:val="24"/>
          <w:szCs w:val="24"/>
        </w:rPr>
        <w:t xml:space="preserve">around them – </w:t>
      </w:r>
      <w:r w:rsidR="00EE532A">
        <w:rPr>
          <w:rFonts w:ascii="Arial" w:hAnsi="Arial" w:cs="Arial"/>
          <w:sz w:val="24"/>
          <w:szCs w:val="24"/>
        </w:rPr>
        <w:t xml:space="preserve">they support each other and </w:t>
      </w:r>
      <w:r w:rsidR="00CA58A3">
        <w:rPr>
          <w:rFonts w:ascii="Arial" w:hAnsi="Arial" w:cs="Arial"/>
          <w:sz w:val="24"/>
          <w:szCs w:val="24"/>
        </w:rPr>
        <w:t xml:space="preserve">often stay in touch for years </w:t>
      </w:r>
      <w:r w:rsidR="00997D4C">
        <w:rPr>
          <w:rFonts w:ascii="Arial" w:hAnsi="Arial" w:cs="Arial"/>
          <w:sz w:val="24"/>
          <w:szCs w:val="24"/>
        </w:rPr>
        <w:t>after graduation</w:t>
      </w:r>
      <w:r w:rsidR="00CA58A3">
        <w:rPr>
          <w:rFonts w:ascii="Arial" w:hAnsi="Arial" w:cs="Arial"/>
          <w:sz w:val="24"/>
          <w:szCs w:val="24"/>
        </w:rPr>
        <w:t xml:space="preserve">. </w:t>
      </w:r>
      <w:r w:rsidR="00223836">
        <w:rPr>
          <w:rFonts w:ascii="Arial" w:hAnsi="Arial" w:cs="Arial"/>
          <w:sz w:val="24"/>
          <w:szCs w:val="24"/>
        </w:rPr>
        <w:t xml:space="preserve">Ellie and Richard have formed a strong partnership – despite not reading the same books or having the same supervisors. They have created a space for others to join them every Friday to share how their research is going – and to listen to each other present. I now know that Ellie writes poetry to </w:t>
      </w:r>
      <w:r w:rsidR="00E24962">
        <w:rPr>
          <w:rFonts w:ascii="Arial" w:hAnsi="Arial" w:cs="Arial"/>
          <w:sz w:val="24"/>
          <w:szCs w:val="24"/>
        </w:rPr>
        <w:t xml:space="preserve">document </w:t>
      </w:r>
      <w:r w:rsidR="00223836">
        <w:rPr>
          <w:rFonts w:ascii="Arial" w:hAnsi="Arial" w:cs="Arial"/>
          <w:sz w:val="24"/>
          <w:szCs w:val="24"/>
        </w:rPr>
        <w:t>her journey</w:t>
      </w:r>
      <w:r w:rsidR="00E24962">
        <w:rPr>
          <w:rFonts w:ascii="Arial" w:hAnsi="Arial" w:cs="Arial"/>
          <w:sz w:val="24"/>
          <w:szCs w:val="24"/>
        </w:rPr>
        <w:t>. K</w:t>
      </w:r>
      <w:r w:rsidR="00223836">
        <w:rPr>
          <w:rFonts w:ascii="Arial" w:hAnsi="Arial" w:cs="Arial"/>
          <w:sz w:val="24"/>
          <w:szCs w:val="24"/>
        </w:rPr>
        <w:t xml:space="preserve">eeping a research diary in which you </w:t>
      </w:r>
      <w:r w:rsidR="00223836">
        <w:rPr>
          <w:rFonts w:ascii="Arial" w:hAnsi="Arial" w:cs="Arial"/>
          <w:sz w:val="24"/>
          <w:szCs w:val="24"/>
        </w:rPr>
        <w:lastRenderedPageBreak/>
        <w:t>critically reflect on the process can be very therapeutic</w:t>
      </w:r>
      <w:r w:rsidR="0080722B">
        <w:rPr>
          <w:rFonts w:ascii="Arial" w:hAnsi="Arial" w:cs="Arial"/>
          <w:sz w:val="24"/>
          <w:szCs w:val="24"/>
        </w:rPr>
        <w:t>,</w:t>
      </w:r>
      <w:r w:rsidR="00E24962">
        <w:rPr>
          <w:rFonts w:ascii="Arial" w:hAnsi="Arial" w:cs="Arial"/>
          <w:sz w:val="24"/>
          <w:szCs w:val="24"/>
        </w:rPr>
        <w:t xml:space="preserve"> while a</w:t>
      </w:r>
      <w:r w:rsidR="00223836">
        <w:rPr>
          <w:rFonts w:ascii="Arial" w:hAnsi="Arial" w:cs="Arial"/>
          <w:sz w:val="24"/>
          <w:szCs w:val="24"/>
        </w:rPr>
        <w:t xml:space="preserve">lso </w:t>
      </w:r>
      <w:r w:rsidR="00E24962">
        <w:rPr>
          <w:rFonts w:ascii="Arial" w:hAnsi="Arial" w:cs="Arial"/>
          <w:sz w:val="24"/>
          <w:szCs w:val="24"/>
        </w:rPr>
        <w:t xml:space="preserve">providing </w:t>
      </w:r>
      <w:r w:rsidR="00223836">
        <w:rPr>
          <w:rFonts w:ascii="Arial" w:hAnsi="Arial" w:cs="Arial"/>
          <w:sz w:val="24"/>
          <w:szCs w:val="24"/>
        </w:rPr>
        <w:t>useful data for your final thesis.</w:t>
      </w:r>
    </w:p>
    <w:p w14:paraId="0271939B" w14:textId="4D15A98D" w:rsidR="00223836" w:rsidRDefault="000231C1" w:rsidP="00BD5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look to forward to your questions and to hearing what futures you are creating.</w:t>
      </w:r>
    </w:p>
    <w:sectPr w:rsidR="00223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5B24"/>
    <w:multiLevelType w:val="hybridMultilevel"/>
    <w:tmpl w:val="5A3E5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57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C8"/>
    <w:rsid w:val="00004DF0"/>
    <w:rsid w:val="000111D6"/>
    <w:rsid w:val="000231C1"/>
    <w:rsid w:val="00025E34"/>
    <w:rsid w:val="00026347"/>
    <w:rsid w:val="00036863"/>
    <w:rsid w:val="00065AB4"/>
    <w:rsid w:val="00094AE1"/>
    <w:rsid w:val="000A7BCF"/>
    <w:rsid w:val="001044E6"/>
    <w:rsid w:val="00147665"/>
    <w:rsid w:val="00163B89"/>
    <w:rsid w:val="001C270F"/>
    <w:rsid w:val="001F2AE9"/>
    <w:rsid w:val="00223836"/>
    <w:rsid w:val="00244F57"/>
    <w:rsid w:val="002554FD"/>
    <w:rsid w:val="00260698"/>
    <w:rsid w:val="002624D4"/>
    <w:rsid w:val="00274752"/>
    <w:rsid w:val="00277E2F"/>
    <w:rsid w:val="002B35FE"/>
    <w:rsid w:val="002C0A9E"/>
    <w:rsid w:val="002C184C"/>
    <w:rsid w:val="002C3511"/>
    <w:rsid w:val="002D61C1"/>
    <w:rsid w:val="0031145C"/>
    <w:rsid w:val="00354342"/>
    <w:rsid w:val="003A5E78"/>
    <w:rsid w:val="003A7C11"/>
    <w:rsid w:val="003B25A4"/>
    <w:rsid w:val="003E02F8"/>
    <w:rsid w:val="003E1B71"/>
    <w:rsid w:val="003F5FE8"/>
    <w:rsid w:val="0045610A"/>
    <w:rsid w:val="00472FE2"/>
    <w:rsid w:val="00483A2D"/>
    <w:rsid w:val="004B139D"/>
    <w:rsid w:val="004B4C2B"/>
    <w:rsid w:val="004B6FB6"/>
    <w:rsid w:val="004C3BEE"/>
    <w:rsid w:val="004C4A5A"/>
    <w:rsid w:val="00505690"/>
    <w:rsid w:val="00507FE1"/>
    <w:rsid w:val="005313E0"/>
    <w:rsid w:val="00531918"/>
    <w:rsid w:val="005327AF"/>
    <w:rsid w:val="00574FBD"/>
    <w:rsid w:val="005773C8"/>
    <w:rsid w:val="005D4293"/>
    <w:rsid w:val="00650687"/>
    <w:rsid w:val="0068148E"/>
    <w:rsid w:val="006B29AA"/>
    <w:rsid w:val="006B2F24"/>
    <w:rsid w:val="006C4167"/>
    <w:rsid w:val="006D2F35"/>
    <w:rsid w:val="006E193F"/>
    <w:rsid w:val="006F68A4"/>
    <w:rsid w:val="0072407F"/>
    <w:rsid w:val="00735E82"/>
    <w:rsid w:val="00765FE4"/>
    <w:rsid w:val="0079515D"/>
    <w:rsid w:val="007A5A68"/>
    <w:rsid w:val="007A5AD4"/>
    <w:rsid w:val="007A6487"/>
    <w:rsid w:val="007D4F21"/>
    <w:rsid w:val="0080135D"/>
    <w:rsid w:val="0080722B"/>
    <w:rsid w:val="008D3055"/>
    <w:rsid w:val="00901402"/>
    <w:rsid w:val="009103D8"/>
    <w:rsid w:val="009300F0"/>
    <w:rsid w:val="0099150A"/>
    <w:rsid w:val="00997D4C"/>
    <w:rsid w:val="009A7069"/>
    <w:rsid w:val="009C5340"/>
    <w:rsid w:val="00A41186"/>
    <w:rsid w:val="00A421C0"/>
    <w:rsid w:val="00A8088B"/>
    <w:rsid w:val="00A93154"/>
    <w:rsid w:val="00AC6C58"/>
    <w:rsid w:val="00AD0618"/>
    <w:rsid w:val="00AD6606"/>
    <w:rsid w:val="00B147F8"/>
    <w:rsid w:val="00B27FF8"/>
    <w:rsid w:val="00B45E3E"/>
    <w:rsid w:val="00B8160D"/>
    <w:rsid w:val="00B938A6"/>
    <w:rsid w:val="00BB73FF"/>
    <w:rsid w:val="00BD50C8"/>
    <w:rsid w:val="00BD732B"/>
    <w:rsid w:val="00C03CEA"/>
    <w:rsid w:val="00C07E12"/>
    <w:rsid w:val="00C12D06"/>
    <w:rsid w:val="00C144D5"/>
    <w:rsid w:val="00C20F7B"/>
    <w:rsid w:val="00C339AE"/>
    <w:rsid w:val="00C507D2"/>
    <w:rsid w:val="00C82FFD"/>
    <w:rsid w:val="00CA58A3"/>
    <w:rsid w:val="00CA7586"/>
    <w:rsid w:val="00CD22BE"/>
    <w:rsid w:val="00CF05BE"/>
    <w:rsid w:val="00CF0760"/>
    <w:rsid w:val="00D069E5"/>
    <w:rsid w:val="00D33010"/>
    <w:rsid w:val="00D369BC"/>
    <w:rsid w:val="00D47430"/>
    <w:rsid w:val="00D50A30"/>
    <w:rsid w:val="00D52E4D"/>
    <w:rsid w:val="00D615B6"/>
    <w:rsid w:val="00D738E4"/>
    <w:rsid w:val="00D7457B"/>
    <w:rsid w:val="00D77490"/>
    <w:rsid w:val="00D8759F"/>
    <w:rsid w:val="00DD1D5B"/>
    <w:rsid w:val="00DD4C2E"/>
    <w:rsid w:val="00DF0394"/>
    <w:rsid w:val="00E145CB"/>
    <w:rsid w:val="00E151CD"/>
    <w:rsid w:val="00E2214F"/>
    <w:rsid w:val="00E24962"/>
    <w:rsid w:val="00E35EC3"/>
    <w:rsid w:val="00E405C6"/>
    <w:rsid w:val="00E540DD"/>
    <w:rsid w:val="00E542B4"/>
    <w:rsid w:val="00E67374"/>
    <w:rsid w:val="00E7624D"/>
    <w:rsid w:val="00E83E26"/>
    <w:rsid w:val="00E872C5"/>
    <w:rsid w:val="00EE532A"/>
    <w:rsid w:val="00EE786F"/>
    <w:rsid w:val="00EF0A4F"/>
    <w:rsid w:val="00EF2EF5"/>
    <w:rsid w:val="00F06A33"/>
    <w:rsid w:val="00F216DD"/>
    <w:rsid w:val="00F21A71"/>
    <w:rsid w:val="00F2363D"/>
    <w:rsid w:val="00F464B3"/>
    <w:rsid w:val="00F7761F"/>
    <w:rsid w:val="00F90046"/>
    <w:rsid w:val="00FB1C84"/>
    <w:rsid w:val="00FB79EC"/>
    <w:rsid w:val="00FE6BF7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C8B4"/>
  <w15:chartTrackingRefBased/>
  <w15:docId w15:val="{BE63F572-9C5D-4F93-AC57-0BD1D871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0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0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0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0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0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3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exec/obidos/ASIN/0060927488/qid=1102218524/sr=2-1/ref=pd_ka_b_2_1/102-2931196-4693767?tag=wanttinfo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1381</Words>
  <Characters>7873</Characters>
  <Application>Microsoft Office Word</Application>
  <DocSecurity>0</DocSecurity>
  <Lines>65</Lines>
  <Paragraphs>18</Paragraphs>
  <ScaleCrop>false</ScaleCrop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Miles</dc:creator>
  <cp:keywords/>
  <dc:description/>
  <cp:lastModifiedBy>Joanne Marsh</cp:lastModifiedBy>
  <cp:revision>3</cp:revision>
  <dcterms:created xsi:type="dcterms:W3CDTF">2025-09-23T12:58:00Z</dcterms:created>
  <dcterms:modified xsi:type="dcterms:W3CDTF">2025-09-24T07:44:00Z</dcterms:modified>
</cp:coreProperties>
</file>