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2A77" w14:textId="77777777" w:rsidR="00DA5C08" w:rsidRDefault="009B6AB1" w:rsidP="00E6707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9602A9F" wp14:editId="3959D697">
                <wp:simplePos x="0" y="0"/>
                <wp:positionH relativeFrom="column">
                  <wp:posOffset>-90983</wp:posOffset>
                </wp:positionH>
                <wp:positionV relativeFrom="paragraph">
                  <wp:posOffset>108585</wp:posOffset>
                </wp:positionV>
                <wp:extent cx="2969971" cy="684000"/>
                <wp:effectExtent l="0" t="0" r="190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971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02AB0" w14:textId="2CE40CD4" w:rsidR="008210B8" w:rsidRDefault="00EE2F4C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A</w:t>
                            </w:r>
                            <w:r w:rsidR="00DD423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pprove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a</w:t>
                            </w:r>
                            <w:r w:rsidR="0022286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="00DD423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requisition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via email</w:t>
                            </w:r>
                            <w:r w:rsidR="00092633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09602AB1" w14:textId="77777777" w:rsidR="00784C73" w:rsidRPr="00784C73" w:rsidRDefault="00E6707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</w:t>
                            </w:r>
                            <w:r w:rsidR="00DD423A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Approver</w:t>
                            </w:r>
                            <w:r w:rsidR="002000A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02A9F" id="Rectangle 7" o:spid="_x0000_s1026" style="position:absolute;margin-left:-7.15pt;margin-top:8.55pt;width:233.85pt;height:53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" stroked="f" strokeweight="1pt">
                <v:fill opacity="54484f"/>
                <v:textbox>
                  <w:txbxContent>
                    <w:p w14:paraId="09602AB0" w14:textId="2CE40CD4" w:rsidR="008210B8" w:rsidRDefault="00EE2F4C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A</w:t>
                      </w:r>
                      <w:r w:rsidR="00DD423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pprove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a</w:t>
                      </w:r>
                      <w:r w:rsidR="0022286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="00DD423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requisition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via email</w:t>
                      </w:r>
                      <w:r w:rsidR="00092633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09602AB1" w14:textId="77777777" w:rsidR="00784C73" w:rsidRPr="00784C73" w:rsidRDefault="00E6707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</w:t>
                      </w:r>
                      <w:r w:rsidR="00DD423A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Approver</w:t>
                      </w:r>
                      <w:r w:rsidR="002000A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09602A78" w14:textId="77777777" w:rsidR="00F13890" w:rsidRDefault="00D5154D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29567" behindDoc="0" locked="0" layoutInCell="1" allowOverlap="1" wp14:anchorId="09602AA1" wp14:editId="09602AA2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</w:t>
      </w:r>
      <w:r w:rsidR="00DD423A">
        <w:rPr>
          <w:rFonts w:ascii="Open Sans" w:hAnsi="Open Sans" w:cs="Open Sans"/>
          <w:sz w:val="20"/>
        </w:rPr>
        <w:t>Approvers</w:t>
      </w:r>
      <w:r w:rsidR="00BE0371">
        <w:rPr>
          <w:rFonts w:ascii="Open Sans" w:hAnsi="Open Sans" w:cs="Open Sans"/>
          <w:sz w:val="20"/>
        </w:rPr>
        <w:t xml:space="preserve"> who </w:t>
      </w:r>
      <w:r w:rsidR="0022286D">
        <w:rPr>
          <w:rFonts w:ascii="Open Sans" w:hAnsi="Open Sans" w:cs="Open Sans"/>
          <w:sz w:val="20"/>
        </w:rPr>
        <w:t xml:space="preserve">wish to </w:t>
      </w:r>
      <w:r w:rsidR="00EE2F4C">
        <w:rPr>
          <w:rFonts w:ascii="Open Sans" w:hAnsi="Open Sans" w:cs="Open Sans"/>
          <w:sz w:val="20"/>
        </w:rPr>
        <w:t>approve a</w:t>
      </w:r>
      <w:r w:rsidR="0022286D">
        <w:rPr>
          <w:rFonts w:ascii="Open Sans" w:hAnsi="Open Sans" w:cs="Open Sans"/>
          <w:sz w:val="20"/>
        </w:rPr>
        <w:t xml:space="preserve"> r</w:t>
      </w:r>
      <w:r w:rsidR="00095244">
        <w:rPr>
          <w:rFonts w:ascii="Open Sans" w:hAnsi="Open Sans" w:cs="Open Sans"/>
          <w:sz w:val="20"/>
        </w:rPr>
        <w:t>equisition</w:t>
      </w:r>
      <w:r w:rsidR="00EE2F4C">
        <w:rPr>
          <w:rFonts w:ascii="Open Sans" w:hAnsi="Open Sans" w:cs="Open Sans"/>
          <w:sz w:val="20"/>
        </w:rPr>
        <w:t xml:space="preserve"> via email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DD423A">
        <w:rPr>
          <w:rFonts w:ascii="Open Sans" w:hAnsi="Open Sans" w:cs="Open Sans"/>
          <w:sz w:val="20"/>
        </w:rPr>
        <w:t>system</w:t>
      </w:r>
      <w:r w:rsidR="00BE0371">
        <w:rPr>
          <w:rFonts w:ascii="Open Sans" w:hAnsi="Open Sans" w:cs="Open Sans"/>
          <w:sz w:val="20"/>
        </w:rPr>
        <w:t>.</w:t>
      </w:r>
    </w:p>
    <w:p w14:paraId="09602A79" w14:textId="77777777" w:rsidR="00F13890" w:rsidRDefault="00F1389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9602A7A" w14:textId="77777777" w:rsidR="001F3C80" w:rsidRPr="00F13890" w:rsidRDefault="001F3C8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EE2F4C">
        <w:rPr>
          <w:rFonts w:ascii="Open Sans" w:hAnsi="Open Sans" w:cs="Open Sans"/>
          <w:sz w:val="20"/>
        </w:rPr>
        <w:t>approve a requisition via email</w:t>
      </w:r>
      <w:r w:rsidR="0022286D">
        <w:rPr>
          <w:rFonts w:ascii="Open Sans" w:hAnsi="Open Sans" w:cs="Open Sans"/>
          <w:sz w:val="20"/>
        </w:rPr>
        <w:t xml:space="preserve"> </w:t>
      </w:r>
      <w:r w:rsidR="00DD423A">
        <w:rPr>
          <w:rFonts w:ascii="Open Sans" w:hAnsi="Open Sans" w:cs="Open Sans"/>
          <w:sz w:val="20"/>
        </w:rPr>
        <w:t>you</w:t>
      </w:r>
      <w:r w:rsidR="00AF7DD1">
        <w:rPr>
          <w:rFonts w:ascii="Open Sans" w:hAnsi="Open Sans" w:cs="Open Sans"/>
          <w:sz w:val="20"/>
        </w:rPr>
        <w:t xml:space="preserve"> will need to</w:t>
      </w:r>
      <w:r>
        <w:rPr>
          <w:rFonts w:ascii="Open Sans" w:hAnsi="Open Sans" w:cs="Open Sans"/>
          <w:sz w:val="20"/>
        </w:rPr>
        <w:t>:</w:t>
      </w:r>
    </w:p>
    <w:p w14:paraId="09602A7B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09602A7C" w14:textId="77777777" w:rsidR="00EE2F4C" w:rsidRPr="00EE2F4C" w:rsidRDefault="00EE2F4C" w:rsidP="00EE2F4C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Open the </w:t>
      </w:r>
      <w:r w:rsidRPr="002548D8">
        <w:rPr>
          <w:rFonts w:ascii="Open Sans" w:hAnsi="Open Sans" w:cs="Open Sans"/>
          <w:b/>
          <w:color w:val="000000" w:themeColor="text1"/>
          <w:sz w:val="20"/>
        </w:rPr>
        <w:t>email notification</w:t>
      </w:r>
      <w:r>
        <w:rPr>
          <w:rFonts w:ascii="Open Sans" w:hAnsi="Open Sans" w:cs="Open Sans"/>
          <w:color w:val="000000" w:themeColor="text1"/>
          <w:sz w:val="20"/>
        </w:rPr>
        <w:t xml:space="preserve"> you have received regarding the requisition to approve.</w:t>
      </w:r>
    </w:p>
    <w:p w14:paraId="09602A7D" w14:textId="77777777" w:rsidR="00EE2F4C" w:rsidRDefault="00EE2F4C" w:rsidP="00EE2F4C">
      <w:pPr>
        <w:spacing w:after="0" w:line="240" w:lineRule="auto"/>
        <w:rPr>
          <w:rFonts w:ascii="Open Sans" w:hAnsi="Open Sans" w:cs="Open Sans"/>
          <w:sz w:val="20"/>
        </w:rPr>
      </w:pPr>
    </w:p>
    <w:p w14:paraId="09602A7E" w14:textId="77777777" w:rsidR="00EE2F4C" w:rsidRDefault="000A5A70" w:rsidP="00EE2F4C">
      <w:pPr>
        <w:spacing w:after="0" w:line="240" w:lineRule="auto"/>
        <w:ind w:left="357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Complete</w:t>
      </w:r>
      <w:r w:rsidR="00EE2F4C" w:rsidRPr="00DD423A">
        <w:rPr>
          <w:rFonts w:ascii="Open Sans" w:hAnsi="Open Sans" w:cs="Open Sans"/>
          <w:b/>
          <w:sz w:val="20"/>
        </w:rPr>
        <w:t xml:space="preserve"> all of the approval checks </w:t>
      </w:r>
      <w:r w:rsidR="00EE2F4C">
        <w:rPr>
          <w:rFonts w:ascii="Open Sans" w:hAnsi="Open Sans" w:cs="Open Sans"/>
          <w:b/>
          <w:sz w:val="20"/>
        </w:rPr>
        <w:t xml:space="preserve">that follow </w:t>
      </w:r>
      <w:r w:rsidR="00EE2F4C" w:rsidRPr="00DD423A">
        <w:rPr>
          <w:rFonts w:ascii="Open Sans" w:hAnsi="Open Sans" w:cs="Open Sans"/>
          <w:b/>
          <w:sz w:val="20"/>
        </w:rPr>
        <w:t>on every requisition before approving it.</w:t>
      </w:r>
    </w:p>
    <w:p w14:paraId="09602A7F" w14:textId="77777777" w:rsidR="0022286D" w:rsidRPr="0022286D" w:rsidRDefault="0022286D" w:rsidP="0022286D">
      <w:pPr>
        <w:pStyle w:val="ListParagraph"/>
        <w:rPr>
          <w:rFonts w:ascii="Open Sans" w:hAnsi="Open Sans" w:cs="Open Sans"/>
          <w:sz w:val="20"/>
        </w:rPr>
      </w:pPr>
    </w:p>
    <w:p w14:paraId="09602A80" w14:textId="77777777" w:rsidR="00EE2F4C" w:rsidRDefault="00EE2F4C" w:rsidP="00EE2F4C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R</w:t>
      </w:r>
      <w:r w:rsidRPr="00EE2F4C">
        <w:rPr>
          <w:rFonts w:ascii="Open Sans" w:hAnsi="Open Sans" w:cs="Open Sans"/>
          <w:sz w:val="20"/>
        </w:rPr>
        <w:t xml:space="preserve">eview the </w:t>
      </w:r>
      <w:r w:rsidRPr="00EE2F4C">
        <w:rPr>
          <w:rFonts w:ascii="Open Sans" w:hAnsi="Open Sans" w:cs="Open Sans"/>
          <w:b/>
          <w:color w:val="6D009D"/>
          <w:sz w:val="20"/>
        </w:rPr>
        <w:t>Description</w:t>
      </w:r>
      <w:r w:rsidRPr="00EE2F4C">
        <w:rPr>
          <w:rFonts w:ascii="Open Sans" w:hAnsi="Open Sans" w:cs="Open Sans"/>
          <w:sz w:val="20"/>
        </w:rPr>
        <w:t xml:space="preserve"> to ens</w:t>
      </w:r>
      <w:r>
        <w:rPr>
          <w:rFonts w:ascii="Open Sans" w:hAnsi="Open Sans" w:cs="Open Sans"/>
          <w:sz w:val="20"/>
        </w:rPr>
        <w:t xml:space="preserve">ure </w:t>
      </w:r>
      <w:r w:rsidR="00994D91">
        <w:rPr>
          <w:rFonts w:ascii="Open Sans" w:hAnsi="Open Sans" w:cs="Open Sans"/>
          <w:sz w:val="20"/>
        </w:rPr>
        <w:t xml:space="preserve">that the </w:t>
      </w:r>
      <w:r>
        <w:rPr>
          <w:rFonts w:ascii="Open Sans" w:hAnsi="Open Sans" w:cs="Open Sans"/>
          <w:sz w:val="20"/>
        </w:rPr>
        <w:t>item requested is required.</w:t>
      </w:r>
    </w:p>
    <w:p w14:paraId="09602A81" w14:textId="77777777" w:rsidR="00EE2F4C" w:rsidRDefault="00EE2F4C" w:rsidP="00BF4BBC">
      <w:pPr>
        <w:pStyle w:val="ListParagraph"/>
        <w:spacing w:after="0"/>
        <w:ind w:left="-142"/>
        <w:contextualSpacing w:val="0"/>
        <w:rPr>
          <w:rFonts w:ascii="Open Sans" w:hAnsi="Open Sans" w:cs="Open Sans"/>
          <w:sz w:val="20"/>
        </w:rPr>
      </w:pPr>
    </w:p>
    <w:p w14:paraId="09602A82" w14:textId="77777777" w:rsidR="00EE2F4C" w:rsidRDefault="00EE2F4C" w:rsidP="00EE2F4C">
      <w:pPr>
        <w:pStyle w:val="ListParagraph"/>
        <w:numPr>
          <w:ilvl w:val="0"/>
          <w:numId w:val="3"/>
        </w:numPr>
        <w:spacing w:after="0"/>
        <w:contextualSpacing w:val="0"/>
        <w:rPr>
          <w:rFonts w:ascii="Open Sans" w:hAnsi="Open Sans" w:cs="Open Sans"/>
          <w:sz w:val="20"/>
        </w:rPr>
      </w:pPr>
      <w:r w:rsidRPr="00EE2F4C">
        <w:rPr>
          <w:rFonts w:ascii="Open Sans" w:hAnsi="Open Sans" w:cs="Open Sans"/>
          <w:sz w:val="20"/>
        </w:rPr>
        <w:t xml:space="preserve">Review the </w:t>
      </w:r>
      <w:r w:rsidRPr="00EE2F4C">
        <w:rPr>
          <w:rFonts w:ascii="Open Sans" w:hAnsi="Open Sans" w:cs="Open Sans"/>
          <w:b/>
          <w:color w:val="6D009D"/>
          <w:sz w:val="20"/>
        </w:rPr>
        <w:t>Supplier</w:t>
      </w:r>
      <w:r>
        <w:rPr>
          <w:rFonts w:ascii="Open Sans" w:hAnsi="Open Sans" w:cs="Open Sans"/>
          <w:sz w:val="20"/>
        </w:rPr>
        <w:t xml:space="preserve"> details to ensure that </w:t>
      </w:r>
      <w:r w:rsidRPr="00EE2F4C">
        <w:rPr>
          <w:rFonts w:ascii="Open Sans" w:hAnsi="Open Sans" w:cs="Open Sans"/>
          <w:sz w:val="20"/>
        </w:rPr>
        <w:t>they are appropriate for the goods/services requested.</w:t>
      </w:r>
    </w:p>
    <w:p w14:paraId="09602A83" w14:textId="77777777" w:rsidR="00EE2F4C" w:rsidRPr="00EE2F4C" w:rsidRDefault="00EE2F4C" w:rsidP="00EE2F4C">
      <w:pPr>
        <w:pStyle w:val="ListParagraph"/>
        <w:rPr>
          <w:rFonts w:ascii="Open Sans" w:hAnsi="Open Sans" w:cs="Open Sans"/>
          <w:sz w:val="20"/>
        </w:rPr>
      </w:pPr>
    </w:p>
    <w:p w14:paraId="09602A84" w14:textId="77777777" w:rsidR="00EE2F4C" w:rsidRDefault="00EE2F4C" w:rsidP="00EE2F4C">
      <w:pPr>
        <w:pStyle w:val="ListParagraph"/>
        <w:numPr>
          <w:ilvl w:val="0"/>
          <w:numId w:val="3"/>
        </w:numPr>
        <w:spacing w:after="0"/>
        <w:contextualSpacing w:val="0"/>
        <w:rPr>
          <w:rFonts w:ascii="Open Sans" w:hAnsi="Open Sans" w:cs="Open Sans"/>
          <w:sz w:val="20"/>
        </w:rPr>
      </w:pPr>
      <w:r w:rsidRPr="00EE2F4C">
        <w:rPr>
          <w:rFonts w:ascii="Open Sans" w:hAnsi="Open Sans" w:cs="Open Sans"/>
          <w:sz w:val="20"/>
        </w:rPr>
        <w:t xml:space="preserve">Check the </w:t>
      </w:r>
      <w:r w:rsidRPr="00EE2F4C">
        <w:rPr>
          <w:rFonts w:ascii="Open Sans" w:hAnsi="Open Sans" w:cs="Open Sans"/>
          <w:b/>
          <w:color w:val="6D009D"/>
          <w:sz w:val="20"/>
        </w:rPr>
        <w:t>Charge Account</w:t>
      </w:r>
      <w:r w:rsidRPr="00EE2F4C">
        <w:rPr>
          <w:rFonts w:ascii="Open Sans" w:hAnsi="Open Sans" w:cs="Open Sans"/>
          <w:sz w:val="20"/>
        </w:rPr>
        <w:t xml:space="preserve"> (finance code) information is correct.</w:t>
      </w:r>
      <w:r>
        <w:rPr>
          <w:rFonts w:ascii="Open Sans" w:hAnsi="Open Sans" w:cs="Open Sans"/>
          <w:sz w:val="20"/>
        </w:rPr>
        <w:t xml:space="preserve"> This is referred to as </w:t>
      </w:r>
      <w:r w:rsidRPr="00EE2F4C">
        <w:rPr>
          <w:rFonts w:ascii="Open Sans" w:hAnsi="Open Sans" w:cs="Open Sans"/>
          <w:b/>
          <w:color w:val="6D009D"/>
          <w:sz w:val="20"/>
        </w:rPr>
        <w:t>Cost Center</w:t>
      </w:r>
      <w:r>
        <w:rPr>
          <w:rFonts w:ascii="Open Sans" w:hAnsi="Open Sans" w:cs="Open Sans"/>
          <w:sz w:val="20"/>
        </w:rPr>
        <w:t xml:space="preserve"> in the email.</w:t>
      </w:r>
    </w:p>
    <w:p w14:paraId="09602A85" w14:textId="77777777" w:rsidR="00EE2F4C" w:rsidRPr="00EE2F4C" w:rsidRDefault="00EE2F4C" w:rsidP="00EE2F4C">
      <w:pPr>
        <w:pStyle w:val="ListParagraph"/>
        <w:rPr>
          <w:rFonts w:ascii="Open Sans" w:hAnsi="Open Sans" w:cs="Open Sans"/>
          <w:sz w:val="20"/>
        </w:rPr>
      </w:pPr>
    </w:p>
    <w:p w14:paraId="09602A86" w14:textId="77777777" w:rsidR="00EE2F4C" w:rsidRDefault="00EE2F4C" w:rsidP="00EE2F4C">
      <w:pPr>
        <w:pStyle w:val="ListParagraph"/>
        <w:numPr>
          <w:ilvl w:val="0"/>
          <w:numId w:val="3"/>
        </w:numPr>
        <w:spacing w:after="0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Check the </w:t>
      </w:r>
      <w:r w:rsidRPr="00EE2F4C">
        <w:rPr>
          <w:rFonts w:ascii="Open Sans" w:hAnsi="Open Sans" w:cs="Open Sans"/>
          <w:b/>
          <w:color w:val="6D009D"/>
          <w:sz w:val="20"/>
        </w:rPr>
        <w:t>Quantity</w:t>
      </w:r>
      <w:r>
        <w:rPr>
          <w:rFonts w:ascii="Open Sans" w:hAnsi="Open Sans" w:cs="Open Sans"/>
          <w:sz w:val="20"/>
        </w:rPr>
        <w:t xml:space="preserve">, </w:t>
      </w:r>
      <w:r w:rsidRPr="00EE2F4C">
        <w:rPr>
          <w:rFonts w:ascii="Open Sans" w:hAnsi="Open Sans" w:cs="Open Sans"/>
          <w:b/>
          <w:color w:val="6D009D"/>
          <w:sz w:val="20"/>
        </w:rPr>
        <w:t>Price</w:t>
      </w:r>
      <w:r>
        <w:rPr>
          <w:rFonts w:ascii="Open Sans" w:hAnsi="Open Sans" w:cs="Open Sans"/>
          <w:sz w:val="20"/>
        </w:rPr>
        <w:t xml:space="preserve"> and </w:t>
      </w:r>
      <w:r w:rsidRPr="00EE2F4C">
        <w:rPr>
          <w:rFonts w:ascii="Open Sans" w:hAnsi="Open Sans" w:cs="Open Sans"/>
          <w:b/>
          <w:color w:val="6D009D"/>
          <w:sz w:val="20"/>
        </w:rPr>
        <w:t>Total Amount</w:t>
      </w:r>
      <w:r>
        <w:rPr>
          <w:rFonts w:ascii="Open Sans" w:hAnsi="Open Sans" w:cs="Open Sans"/>
          <w:sz w:val="20"/>
        </w:rPr>
        <w:t>.</w:t>
      </w:r>
    </w:p>
    <w:p w14:paraId="09602A87" w14:textId="77777777" w:rsidR="00EE2F4C" w:rsidRPr="00EE2F4C" w:rsidRDefault="00EE2F4C" w:rsidP="00EE2F4C">
      <w:pPr>
        <w:pStyle w:val="ListParagraph"/>
        <w:rPr>
          <w:rFonts w:ascii="Open Sans" w:hAnsi="Open Sans" w:cs="Open Sans"/>
          <w:sz w:val="20"/>
        </w:rPr>
      </w:pPr>
    </w:p>
    <w:p w14:paraId="09602A88" w14:textId="77777777" w:rsidR="00EE2F4C" w:rsidRDefault="00EE2F4C" w:rsidP="00EE2F4C">
      <w:pPr>
        <w:pStyle w:val="ListParagraph"/>
        <w:numPr>
          <w:ilvl w:val="0"/>
          <w:numId w:val="3"/>
        </w:numPr>
        <w:spacing w:after="0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Repeat steps 2 – 5 for every requisition line.</w:t>
      </w:r>
    </w:p>
    <w:p w14:paraId="09602A89" w14:textId="77777777" w:rsidR="00EE2F4C" w:rsidRPr="00EE2F4C" w:rsidRDefault="00EE2F4C" w:rsidP="00EE2F4C">
      <w:pPr>
        <w:pStyle w:val="ListParagraph"/>
        <w:rPr>
          <w:rFonts w:ascii="Open Sans" w:hAnsi="Open Sans" w:cs="Open Sans"/>
          <w:sz w:val="20"/>
        </w:rPr>
      </w:pPr>
    </w:p>
    <w:p w14:paraId="09602A8A" w14:textId="77777777" w:rsidR="00EE2F4C" w:rsidRDefault="00EE2F4C" w:rsidP="00EE2F4C">
      <w:pPr>
        <w:pStyle w:val="ListParagraph"/>
        <w:numPr>
          <w:ilvl w:val="0"/>
          <w:numId w:val="3"/>
        </w:numPr>
        <w:spacing w:after="0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Check the </w:t>
      </w:r>
      <w:r w:rsidRPr="00EE2F4C">
        <w:rPr>
          <w:rFonts w:ascii="Open Sans" w:hAnsi="Open Sans" w:cs="Open Sans"/>
          <w:b/>
          <w:color w:val="6D009D"/>
          <w:sz w:val="20"/>
        </w:rPr>
        <w:t>Requisition Total</w:t>
      </w:r>
      <w:r>
        <w:rPr>
          <w:rFonts w:ascii="Open Sans" w:hAnsi="Open Sans" w:cs="Open Sans"/>
          <w:sz w:val="20"/>
        </w:rPr>
        <w:t>.</w:t>
      </w:r>
    </w:p>
    <w:p w14:paraId="09602A8B" w14:textId="77777777" w:rsidR="00EE2F4C" w:rsidRDefault="0000542D" w:rsidP="00EE2F4C">
      <w:pPr>
        <w:pStyle w:val="ListParagrap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602AA3" wp14:editId="09602AA4">
                <wp:simplePos x="0" y="0"/>
                <wp:positionH relativeFrom="column">
                  <wp:posOffset>-60132</wp:posOffset>
                </wp:positionH>
                <wp:positionV relativeFrom="paragraph">
                  <wp:posOffset>130423</wp:posOffset>
                </wp:positionV>
                <wp:extent cx="6065382" cy="1200150"/>
                <wp:effectExtent l="0" t="0" r="1206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382" cy="1200150"/>
                          <a:chOff x="0" y="0"/>
                          <a:chExt cx="6065382" cy="120015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69127"/>
                            <a:ext cx="254442" cy="254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entagon 6"/>
                        <wps:cNvSpPr/>
                        <wps:spPr>
                          <a:xfrm rot="10800000">
                            <a:off x="246491" y="0"/>
                            <a:ext cx="5818505" cy="1200150"/>
                          </a:xfrm>
                          <a:prstGeom prst="homePlate">
                            <a:avLst/>
                          </a:prstGeom>
                          <a:noFill/>
                          <a:ln>
                            <a:solidFill>
                              <a:srgbClr val="6D009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602AB2" w14:textId="77777777" w:rsidR="00BF4BBC" w:rsidRPr="008A3FC3" w:rsidRDefault="00BF4BBC" w:rsidP="0000542D">
                              <w:pPr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52007" y="127221"/>
                            <a:ext cx="5413375" cy="946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602AB3" w14:textId="77777777" w:rsidR="00BF4BBC" w:rsidRPr="004F21B6" w:rsidRDefault="00BF4BBC" w:rsidP="00BF4BBC">
                              <w:pPr>
                                <w:pStyle w:val="ListParagraph"/>
                                <w:spacing w:after="60" w:line="240" w:lineRule="auto"/>
                                <w:ind w:left="0"/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</w:pPr>
                              <w:r w:rsidRPr="004F21B6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If the total of the requisition is over £5</w:t>
                              </w:r>
                              <w:r w:rsidR="00E34141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,</w:t>
                              </w:r>
                              <w:r w:rsidRPr="004F21B6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000 there is a need for 3 quotations as per the Financial Regulations and procedures. The Requisitioner should have attached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 xml:space="preserve"> these quotes for you to review, </w:t>
                              </w:r>
                              <w:r w:rsidRPr="00BF4BBC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 xml:space="preserve">or 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added a justification</w:t>
                              </w:r>
                              <w:r w:rsidRPr="00BF4BBC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 xml:space="preserve"> as to why a single quote has been supplied.</w:t>
                              </w:r>
                              <w:r w:rsidR="0000542D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 xml:space="preserve"> Review the attached q</w:t>
                              </w:r>
                              <w:r w:rsidR="0000542D" w:rsidRPr="0000542D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uotes to</w:t>
                              </w:r>
                              <w:r w:rsidR="0000542D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 xml:space="preserve"> ensure you are happy with the </w:t>
                              </w:r>
                              <w:r w:rsidR="003D139D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R</w:t>
                              </w:r>
                              <w:r w:rsidR="003D139D" w:rsidRPr="0000542D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equisitioner</w:t>
                              </w:r>
                              <w:r w:rsidR="003D139D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'</w:t>
                              </w:r>
                              <w:r w:rsidR="003D139D" w:rsidRPr="0000542D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s</w:t>
                              </w:r>
                              <w:r w:rsidR="0000542D" w:rsidRPr="0000542D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 xml:space="preserve"> choice.</w:t>
                              </w:r>
                            </w:p>
                            <w:p w14:paraId="09602AB4" w14:textId="77777777" w:rsidR="00BF4BBC" w:rsidRDefault="00BF4BBC" w:rsidP="00BF4B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02AA3" id="Group 3" o:spid="_x0000_s1027" style="position:absolute;left:0;text-align:left;margin-left:-4.75pt;margin-top:10.25pt;width:477.6pt;height:94.5pt;z-index:251659264;mso-width-relative:margin;mso-height-relative:margin" coordsize="60653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top:4691;width:2544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">
                  <v:imagedata r:id="rId13" o:title=""/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6" o:spid="_x0000_s1029" type="#_x0000_t15" style="position:absolute;left:2464;width:58185;height:120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" adj="19372" filled="f" strokecolor="#6d009d" strokeweight="2pt">
                  <v:textbox>
                    <w:txbxContent>
                      <w:p w14:paraId="09602AB2" w14:textId="77777777" w:rsidR="00BF4BBC" w:rsidRPr="008A3FC3" w:rsidRDefault="00BF4BBC" w:rsidP="0000542D">
                        <w:pPr>
                          <w:rPr>
                            <w:color w:val="000000" w:themeColor="text1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6520;top:1272;width:54133;height:9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09602AB3" w14:textId="77777777" w:rsidR="00BF4BBC" w:rsidRPr="004F21B6" w:rsidRDefault="00BF4BBC" w:rsidP="00BF4BBC">
                        <w:pPr>
                          <w:pStyle w:val="ListParagraph"/>
                          <w:spacing w:after="60" w:line="240" w:lineRule="auto"/>
                          <w:ind w:left="0"/>
                          <w:rPr>
                            <w:rFonts w:ascii="Open Sans" w:hAnsi="Open Sans" w:cs="Open Sans"/>
                            <w:b/>
                            <w:sz w:val="20"/>
                          </w:rPr>
                        </w:pPr>
                        <w:r w:rsidRPr="004F21B6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If the total of the requisition is over £5</w:t>
                        </w:r>
                        <w:r w:rsidR="00E34141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,</w:t>
                        </w:r>
                        <w:r w:rsidRPr="004F21B6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000 there is a need for 3 quotations as per the Financial Regulations and procedures. The Requisitioner should have attached</w:t>
                        </w:r>
                        <w:r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 xml:space="preserve"> these quotes for you to review, </w:t>
                        </w:r>
                        <w:r w:rsidRPr="00BF4BBC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 xml:space="preserve">or </w:t>
                        </w:r>
                        <w:r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added a justification</w:t>
                        </w:r>
                        <w:r w:rsidRPr="00BF4BBC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 xml:space="preserve"> as to why a single quote has been supplied.</w:t>
                        </w:r>
                        <w:r w:rsidR="0000542D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 xml:space="preserve"> Review the attached q</w:t>
                        </w:r>
                        <w:r w:rsidR="0000542D" w:rsidRPr="0000542D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uotes to</w:t>
                        </w:r>
                        <w:r w:rsidR="0000542D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 xml:space="preserve"> ensure you are happy with the </w:t>
                        </w:r>
                        <w:r w:rsidR="003D139D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R</w:t>
                        </w:r>
                        <w:r w:rsidR="003D139D" w:rsidRPr="0000542D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equisitioner</w:t>
                        </w:r>
                        <w:r w:rsidR="003D139D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'</w:t>
                        </w:r>
                        <w:r w:rsidR="003D139D" w:rsidRPr="0000542D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s</w:t>
                        </w:r>
                        <w:r w:rsidR="0000542D" w:rsidRPr="0000542D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 xml:space="preserve"> choice.</w:t>
                        </w:r>
                      </w:p>
                      <w:p w14:paraId="09602AB4" w14:textId="77777777" w:rsidR="00BF4BBC" w:rsidRDefault="00BF4BBC" w:rsidP="00BF4BBC"/>
                    </w:txbxContent>
                  </v:textbox>
                </v:shape>
              </v:group>
            </w:pict>
          </mc:Fallback>
        </mc:AlternateContent>
      </w:r>
    </w:p>
    <w:p w14:paraId="09602A8C" w14:textId="77777777" w:rsidR="00CB4A0B" w:rsidRDefault="00CB4A0B" w:rsidP="00EE2F4C">
      <w:pPr>
        <w:pStyle w:val="ListParagraph"/>
        <w:rPr>
          <w:rFonts w:ascii="Open Sans" w:hAnsi="Open Sans" w:cs="Open Sans"/>
          <w:sz w:val="20"/>
        </w:rPr>
      </w:pPr>
    </w:p>
    <w:p w14:paraId="09602A8D" w14:textId="77777777" w:rsidR="00CB4A0B" w:rsidRDefault="00CB4A0B" w:rsidP="00EE2F4C">
      <w:pPr>
        <w:pStyle w:val="ListParagraph"/>
        <w:rPr>
          <w:rFonts w:ascii="Open Sans" w:hAnsi="Open Sans" w:cs="Open Sans"/>
          <w:sz w:val="20"/>
        </w:rPr>
      </w:pPr>
    </w:p>
    <w:p w14:paraId="09602A8E" w14:textId="77777777" w:rsidR="00CB4A0B" w:rsidRDefault="00CB4A0B" w:rsidP="00EE2F4C">
      <w:pPr>
        <w:pStyle w:val="ListParagraph"/>
        <w:rPr>
          <w:rFonts w:ascii="Open Sans" w:hAnsi="Open Sans" w:cs="Open Sans"/>
          <w:sz w:val="20"/>
        </w:rPr>
      </w:pPr>
    </w:p>
    <w:p w14:paraId="09602A8F" w14:textId="77777777" w:rsidR="00CB4A0B" w:rsidRDefault="00CB4A0B" w:rsidP="00EE2F4C">
      <w:pPr>
        <w:pStyle w:val="ListParagraph"/>
        <w:rPr>
          <w:rFonts w:ascii="Open Sans" w:hAnsi="Open Sans" w:cs="Open Sans"/>
          <w:sz w:val="20"/>
        </w:rPr>
      </w:pPr>
    </w:p>
    <w:p w14:paraId="09602A90" w14:textId="77777777" w:rsidR="00CB4A0B" w:rsidRDefault="00CB4A0B" w:rsidP="00EE2F4C">
      <w:pPr>
        <w:pStyle w:val="ListParagraph"/>
        <w:rPr>
          <w:rFonts w:ascii="Open Sans" w:hAnsi="Open Sans" w:cs="Open Sans"/>
          <w:sz w:val="20"/>
        </w:rPr>
      </w:pPr>
    </w:p>
    <w:p w14:paraId="09602A91" w14:textId="77777777" w:rsidR="00CB4A0B" w:rsidRDefault="00CB4A0B" w:rsidP="00EE2F4C">
      <w:pPr>
        <w:pStyle w:val="ListParagraph"/>
        <w:rPr>
          <w:rFonts w:ascii="Open Sans" w:hAnsi="Open Sans" w:cs="Open Sans"/>
          <w:sz w:val="20"/>
        </w:rPr>
      </w:pPr>
    </w:p>
    <w:p w14:paraId="09602A92" w14:textId="77777777" w:rsidR="008931D1" w:rsidRDefault="008931D1" w:rsidP="00EE2F4C">
      <w:pPr>
        <w:pStyle w:val="ListParagraph"/>
        <w:rPr>
          <w:rFonts w:ascii="Open Sans" w:hAnsi="Open Sans" w:cs="Open Sans"/>
          <w:sz w:val="20"/>
        </w:rPr>
      </w:pPr>
    </w:p>
    <w:p w14:paraId="09602A93" w14:textId="77777777" w:rsidR="0000542D" w:rsidRPr="000A5A70" w:rsidRDefault="0000542D" w:rsidP="00EE2F4C">
      <w:pPr>
        <w:pStyle w:val="ListParagraph"/>
        <w:rPr>
          <w:rFonts w:ascii="Open Sans" w:hAnsi="Open Sans" w:cs="Open Sans"/>
          <w:sz w:val="12"/>
        </w:rPr>
      </w:pPr>
    </w:p>
    <w:p w14:paraId="09602A94" w14:textId="77777777" w:rsidR="00CB4A0B" w:rsidRDefault="00CB4A0B" w:rsidP="00BF4BBC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Check if there is a </w:t>
      </w:r>
      <w:r w:rsidRPr="00CB4A0B">
        <w:rPr>
          <w:rFonts w:ascii="Open Sans" w:hAnsi="Open Sans" w:cs="Open Sans"/>
          <w:b/>
          <w:color w:val="6D009D"/>
          <w:sz w:val="20"/>
        </w:rPr>
        <w:t>Justification</w:t>
      </w:r>
      <w:r>
        <w:rPr>
          <w:rFonts w:ascii="Open Sans" w:hAnsi="Open Sans" w:cs="Open Sans"/>
          <w:sz w:val="20"/>
        </w:rPr>
        <w:t xml:space="preserve"> message from the Requisitioner.</w:t>
      </w:r>
    </w:p>
    <w:p w14:paraId="09602A95" w14:textId="77777777" w:rsidR="00CB4A0B" w:rsidRPr="00CB4A0B" w:rsidRDefault="00CB4A0B" w:rsidP="00CB4A0B">
      <w:pPr>
        <w:pStyle w:val="ListParagraph"/>
        <w:rPr>
          <w:rFonts w:ascii="Open Sans" w:hAnsi="Open Sans" w:cs="Open Sans"/>
          <w:sz w:val="20"/>
        </w:rPr>
      </w:pPr>
    </w:p>
    <w:p w14:paraId="09602A96" w14:textId="77777777" w:rsidR="00BF4BBC" w:rsidRDefault="00BF4BBC" w:rsidP="00BF4BBC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Open Sans" w:hAnsi="Open Sans" w:cs="Open Sans"/>
          <w:sz w:val="20"/>
        </w:rPr>
      </w:pPr>
      <w:r w:rsidRPr="004F21B6">
        <w:rPr>
          <w:rFonts w:ascii="Open Sans" w:hAnsi="Open Sans" w:cs="Open Sans"/>
          <w:sz w:val="20"/>
        </w:rPr>
        <w:t xml:space="preserve">Check for any </w:t>
      </w:r>
      <w:r w:rsidRPr="004F21B6">
        <w:rPr>
          <w:rFonts w:ascii="Open Sans" w:hAnsi="Open Sans" w:cs="Open Sans"/>
          <w:b/>
          <w:color w:val="6D009D"/>
          <w:sz w:val="20"/>
        </w:rPr>
        <w:t>Attachments</w:t>
      </w:r>
      <w:r w:rsidRPr="004F21B6">
        <w:rPr>
          <w:rFonts w:ascii="Open Sans" w:hAnsi="Open Sans" w:cs="Open Sans"/>
          <w:sz w:val="20"/>
        </w:rPr>
        <w:t xml:space="preserve"> with this requisition.</w:t>
      </w:r>
      <w:r>
        <w:rPr>
          <w:rFonts w:ascii="Open Sans" w:hAnsi="Open Sans" w:cs="Open Sans"/>
          <w:sz w:val="20"/>
        </w:rPr>
        <w:t xml:space="preserve"> </w:t>
      </w:r>
      <w:r w:rsidRPr="004F21B6">
        <w:rPr>
          <w:rFonts w:ascii="Open Sans" w:hAnsi="Open Sans" w:cs="Open Sans"/>
          <w:sz w:val="20"/>
        </w:rPr>
        <w:t>If attachments are provided there will be a clickable link to open the information.</w:t>
      </w:r>
    </w:p>
    <w:p w14:paraId="09602A97" w14:textId="77777777" w:rsidR="0000542D" w:rsidRPr="0000542D" w:rsidRDefault="0000542D" w:rsidP="0000542D">
      <w:pPr>
        <w:pStyle w:val="ListParagraph"/>
        <w:rPr>
          <w:rFonts w:ascii="Open Sans" w:hAnsi="Open Sans" w:cs="Open Sans"/>
          <w:sz w:val="20"/>
        </w:rPr>
      </w:pPr>
    </w:p>
    <w:p w14:paraId="09602A98" w14:textId="77777777" w:rsidR="0000542D" w:rsidRPr="0000542D" w:rsidRDefault="0000542D" w:rsidP="0000542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00542D">
        <w:rPr>
          <w:rFonts w:ascii="Open Sans" w:hAnsi="Open Sans" w:cs="Open Sans"/>
          <w:sz w:val="20"/>
        </w:rPr>
        <w:t xml:space="preserve">If any of the details are incorrect you can either use </w:t>
      </w:r>
      <w:r>
        <w:rPr>
          <w:rFonts w:ascii="Open Sans" w:hAnsi="Open Sans" w:cs="Open Sans"/>
          <w:sz w:val="20"/>
        </w:rPr>
        <w:t xml:space="preserve">the actions </w:t>
      </w:r>
      <w:r w:rsidRPr="0000542D">
        <w:rPr>
          <w:rFonts w:ascii="Open Sans" w:hAnsi="Open Sans" w:cs="Open Sans"/>
          <w:b/>
          <w:color w:val="6D009D"/>
          <w:sz w:val="20"/>
        </w:rPr>
        <w:t>Reject</w:t>
      </w:r>
      <w:r>
        <w:rPr>
          <w:rFonts w:ascii="Open Sans" w:hAnsi="Open Sans" w:cs="Open Sans"/>
          <w:sz w:val="20"/>
        </w:rPr>
        <w:t xml:space="preserve"> or </w:t>
      </w:r>
      <w:r w:rsidRPr="0000542D">
        <w:rPr>
          <w:rFonts w:ascii="Open Sans" w:hAnsi="Open Sans" w:cs="Open Sans"/>
          <w:b/>
          <w:color w:val="6D009D"/>
          <w:sz w:val="20"/>
        </w:rPr>
        <w:t xml:space="preserve">Request </w:t>
      </w:r>
      <w:r w:rsidRPr="003D139D">
        <w:rPr>
          <w:rFonts w:ascii="Open Sans" w:hAnsi="Open Sans" w:cs="Open Sans"/>
          <w:b/>
          <w:color w:val="6D009D"/>
          <w:sz w:val="20"/>
        </w:rPr>
        <w:t>Informa</w:t>
      </w:r>
      <w:r w:rsidR="00994D91" w:rsidRPr="003D139D">
        <w:rPr>
          <w:rFonts w:ascii="Open Sans" w:hAnsi="Open Sans" w:cs="Open Sans"/>
          <w:b/>
          <w:color w:val="6D009D"/>
          <w:sz w:val="20"/>
        </w:rPr>
        <w:t>tion</w:t>
      </w:r>
      <w:r w:rsidR="00994D91">
        <w:rPr>
          <w:rFonts w:ascii="Open Sans" w:hAnsi="Open Sans" w:cs="Open Sans"/>
          <w:sz w:val="20"/>
        </w:rPr>
        <w:t xml:space="preserve"> at the bottom of the email (refer to the guides </w:t>
      </w:r>
      <w:hyperlink r:id="rId14" w:history="1">
        <w:r w:rsidR="00994D91" w:rsidRPr="007E0A51">
          <w:rPr>
            <w:rStyle w:val="Hyperlink"/>
            <w:rFonts w:ascii="Open Sans" w:hAnsi="Open Sans" w:cs="Open Sans"/>
            <w:i/>
            <w:sz w:val="20"/>
          </w:rPr>
          <w:t>Reject a requisition by email</w:t>
        </w:r>
      </w:hyperlink>
      <w:r w:rsidR="00994D91">
        <w:rPr>
          <w:rFonts w:ascii="Open Sans" w:hAnsi="Open Sans" w:cs="Open Sans"/>
          <w:sz w:val="20"/>
        </w:rPr>
        <w:t xml:space="preserve"> and </w:t>
      </w:r>
      <w:hyperlink r:id="rId15" w:history="1">
        <w:r w:rsidR="00994D91" w:rsidRPr="007E0A51">
          <w:rPr>
            <w:rStyle w:val="Hyperlink"/>
            <w:rFonts w:ascii="Open Sans" w:hAnsi="Open Sans" w:cs="Open Sans"/>
            <w:i/>
            <w:sz w:val="20"/>
          </w:rPr>
          <w:t>Request information via email</w:t>
        </w:r>
      </w:hyperlink>
      <w:r w:rsidR="00994D91">
        <w:rPr>
          <w:rFonts w:ascii="Open Sans" w:hAnsi="Open Sans" w:cs="Open Sans"/>
          <w:sz w:val="20"/>
        </w:rPr>
        <w:t>).</w:t>
      </w:r>
    </w:p>
    <w:p w14:paraId="09602A99" w14:textId="77777777" w:rsidR="0000542D" w:rsidRPr="0000542D" w:rsidRDefault="0000542D" w:rsidP="0000542D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64556821" w14:textId="4351329B" w:rsidR="00131351" w:rsidRDefault="0000542D" w:rsidP="00131351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17328F">
        <w:rPr>
          <w:rFonts w:ascii="Open Sans" w:hAnsi="Open Sans" w:cs="Open Sans"/>
          <w:sz w:val="20"/>
        </w:rPr>
        <w:lastRenderedPageBreak/>
        <w:t xml:space="preserve">Once you have completed all of the necessary checks and are happy the information is correct, you can approve the requisition. Click the </w:t>
      </w:r>
      <w:r w:rsidRPr="0017328F">
        <w:rPr>
          <w:rFonts w:ascii="Open Sans" w:hAnsi="Open Sans" w:cs="Open Sans"/>
          <w:b/>
          <w:color w:val="6D009D"/>
          <w:sz w:val="20"/>
        </w:rPr>
        <w:t>Approve</w:t>
      </w:r>
      <w:r w:rsidRPr="0017328F">
        <w:rPr>
          <w:rFonts w:ascii="Open Sans" w:hAnsi="Open Sans" w:cs="Open Sans"/>
          <w:sz w:val="20"/>
        </w:rPr>
        <w:t xml:space="preserve"> action at the bottom of the email.</w:t>
      </w:r>
      <w:r w:rsidR="008931D1" w:rsidRPr="0017328F">
        <w:rPr>
          <w:rFonts w:ascii="Open Sans" w:hAnsi="Open Sans" w:cs="Open Sans"/>
          <w:sz w:val="20"/>
        </w:rPr>
        <w:t xml:space="preserve"> </w:t>
      </w:r>
    </w:p>
    <w:p w14:paraId="1FAC00DB" w14:textId="77777777" w:rsidR="00131351" w:rsidRDefault="00131351" w:rsidP="0000542D">
      <w:pPr>
        <w:pStyle w:val="ListParagraph"/>
        <w:rPr>
          <w:rFonts w:ascii="Open Sans" w:hAnsi="Open Sans" w:cs="Open Sans"/>
          <w:sz w:val="20"/>
        </w:rPr>
      </w:pPr>
    </w:p>
    <w:p w14:paraId="09602A9D" w14:textId="22418F76" w:rsidR="0000542D" w:rsidRPr="0000542D" w:rsidRDefault="0000542D" w:rsidP="00131351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17328F">
        <w:rPr>
          <w:rFonts w:ascii="Open Sans" w:hAnsi="Open Sans" w:cs="Open Sans"/>
          <w:sz w:val="20"/>
        </w:rPr>
        <w:t xml:space="preserve">An email will be generated to inform the Requisitioner that the requisition listed has been approved. </w:t>
      </w:r>
      <w:r w:rsidRPr="0017328F">
        <w:rPr>
          <w:rFonts w:ascii="Open Sans" w:hAnsi="Open Sans" w:cs="Open Sans"/>
          <w:b/>
          <w:sz w:val="20"/>
        </w:rPr>
        <w:t>Do not amend any of the contents of the e-mail.</w:t>
      </w:r>
      <w:r w:rsidRPr="0017328F">
        <w:rPr>
          <w:rFonts w:ascii="Open Sans" w:hAnsi="Open Sans" w:cs="Open Sans"/>
          <w:sz w:val="20"/>
        </w:rPr>
        <w:t xml:space="preserve"> Click </w:t>
      </w:r>
      <w:r w:rsidRPr="0017328F">
        <w:rPr>
          <w:rFonts w:ascii="Open Sans" w:hAnsi="Open Sans" w:cs="Open Sans"/>
          <w:b/>
          <w:color w:val="6D009D"/>
          <w:sz w:val="20"/>
        </w:rPr>
        <w:t>Send</w:t>
      </w:r>
      <w:r w:rsidRPr="0017328F">
        <w:rPr>
          <w:rFonts w:ascii="Open Sans" w:hAnsi="Open Sans" w:cs="Open Sans"/>
          <w:sz w:val="20"/>
        </w:rPr>
        <w:t>.</w:t>
      </w:r>
      <w:r w:rsidR="008029FD">
        <w:rPr>
          <w:rFonts w:ascii="Open Sans" w:hAnsi="Open Sans" w:cs="Open Sans"/>
          <w:sz w:val="20"/>
        </w:rPr>
        <w:t xml:space="preserve"> </w:t>
      </w:r>
      <w:r w:rsidR="006B555A" w:rsidRPr="008029FD">
        <w:rPr>
          <w:rFonts w:ascii="Open Sans" w:hAnsi="Open Sans" w:cs="Open Sans"/>
          <w:color w:val="000000" w:themeColor="text1"/>
          <w:sz w:val="20"/>
        </w:rPr>
        <w:t xml:space="preserve">If requisition is over </w:t>
      </w:r>
      <w:r w:rsidR="008029FD">
        <w:rPr>
          <w:rFonts w:ascii="Open Sans" w:hAnsi="Open Sans" w:cs="Open Sans"/>
          <w:color w:val="000000" w:themeColor="text1"/>
          <w:sz w:val="20"/>
        </w:rPr>
        <w:t>£</w:t>
      </w:r>
      <w:r w:rsidR="006B555A" w:rsidRPr="008029FD">
        <w:rPr>
          <w:rFonts w:ascii="Open Sans" w:hAnsi="Open Sans" w:cs="Open Sans"/>
          <w:color w:val="000000" w:themeColor="text1"/>
          <w:sz w:val="20"/>
        </w:rPr>
        <w:t xml:space="preserve">25,000, a notification will be sent to the </w:t>
      </w:r>
      <w:r w:rsidR="008029FD">
        <w:rPr>
          <w:rFonts w:ascii="Open Sans" w:hAnsi="Open Sans" w:cs="Open Sans"/>
          <w:color w:val="000000" w:themeColor="text1"/>
          <w:sz w:val="20"/>
        </w:rPr>
        <w:t xml:space="preserve">Central Procurement </w:t>
      </w:r>
      <w:r w:rsidR="006B555A" w:rsidRPr="008029FD">
        <w:rPr>
          <w:rFonts w:ascii="Open Sans" w:hAnsi="Open Sans" w:cs="Open Sans"/>
          <w:color w:val="000000" w:themeColor="text1"/>
          <w:sz w:val="20"/>
        </w:rPr>
        <w:t xml:space="preserve">approver. </w:t>
      </w:r>
      <w:r w:rsidR="0017328F" w:rsidRPr="0017328F">
        <w:rPr>
          <w:rFonts w:ascii="Open Sans" w:hAnsi="Open Sans" w:cs="Open Sans"/>
          <w:sz w:val="20"/>
        </w:rPr>
        <w:br/>
      </w:r>
    </w:p>
    <w:p w14:paraId="09602A9E" w14:textId="77777777" w:rsidR="0022286D" w:rsidRPr="0000542D" w:rsidRDefault="0000542D" w:rsidP="0000542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00542D">
        <w:rPr>
          <w:rFonts w:ascii="Open Sans" w:hAnsi="Open Sans" w:cs="Open Sans"/>
          <w:sz w:val="20"/>
        </w:rPr>
        <w:t>The e-mail will now direct the requisition back into the Oracle workflow, and the requisition will be approved and conv</w:t>
      </w:r>
      <w:r>
        <w:rPr>
          <w:rFonts w:ascii="Open Sans" w:hAnsi="Open Sans" w:cs="Open Sans"/>
          <w:sz w:val="20"/>
        </w:rPr>
        <w:t>erted to be purchase o</w:t>
      </w:r>
      <w:r w:rsidRPr="0000542D">
        <w:rPr>
          <w:rFonts w:ascii="Open Sans" w:hAnsi="Open Sans" w:cs="Open Sans"/>
          <w:sz w:val="20"/>
        </w:rPr>
        <w:t>rder. The Requisitioner will receive an e-mail informing them of this.</w:t>
      </w:r>
    </w:p>
    <w:sectPr w:rsidR="0022286D" w:rsidRPr="0000542D" w:rsidSect="009F7A1F">
      <w:headerReference w:type="default" r:id="rId16"/>
      <w:footerReference w:type="default" r:id="rId17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2AA7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09602AA8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02AAA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FD1F61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09602AAB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2AA5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09602AA6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2AA9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9602AAC" wp14:editId="09602AAD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09602AAE" wp14:editId="09602AAF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6FB7"/>
    <w:multiLevelType w:val="hybridMultilevel"/>
    <w:tmpl w:val="896C9EFE"/>
    <w:lvl w:ilvl="0" w:tplc="8158B1F4">
      <w:numFmt w:val="bullet"/>
      <w:lvlText w:val="-"/>
      <w:lvlJc w:val="left"/>
      <w:pPr>
        <w:ind w:left="1437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190758D"/>
    <w:multiLevelType w:val="hybridMultilevel"/>
    <w:tmpl w:val="5F7C9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96374"/>
    <w:multiLevelType w:val="hybridMultilevel"/>
    <w:tmpl w:val="6B2C0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529CB"/>
    <w:multiLevelType w:val="hybridMultilevel"/>
    <w:tmpl w:val="C2EC6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80718">
    <w:abstractNumId w:val="17"/>
  </w:num>
  <w:num w:numId="2" w16cid:durableId="642465989">
    <w:abstractNumId w:val="2"/>
  </w:num>
  <w:num w:numId="3" w16cid:durableId="1528062328">
    <w:abstractNumId w:val="0"/>
  </w:num>
  <w:num w:numId="4" w16cid:durableId="552473197">
    <w:abstractNumId w:val="16"/>
  </w:num>
  <w:num w:numId="5" w16cid:durableId="1396586455">
    <w:abstractNumId w:val="8"/>
  </w:num>
  <w:num w:numId="6" w16cid:durableId="1589269323">
    <w:abstractNumId w:val="6"/>
  </w:num>
  <w:num w:numId="7" w16cid:durableId="744449024">
    <w:abstractNumId w:val="7"/>
  </w:num>
  <w:num w:numId="8" w16cid:durableId="481167275">
    <w:abstractNumId w:val="5"/>
  </w:num>
  <w:num w:numId="9" w16cid:durableId="1895039015">
    <w:abstractNumId w:val="10"/>
  </w:num>
  <w:num w:numId="10" w16cid:durableId="1240598041">
    <w:abstractNumId w:val="11"/>
  </w:num>
  <w:num w:numId="11" w16cid:durableId="799688792">
    <w:abstractNumId w:val="3"/>
  </w:num>
  <w:num w:numId="12" w16cid:durableId="402531877">
    <w:abstractNumId w:val="15"/>
  </w:num>
  <w:num w:numId="13" w16cid:durableId="1141384060">
    <w:abstractNumId w:val="1"/>
  </w:num>
  <w:num w:numId="14" w16cid:durableId="1657110032">
    <w:abstractNumId w:val="14"/>
  </w:num>
  <w:num w:numId="15" w16cid:durableId="1732999900">
    <w:abstractNumId w:val="12"/>
  </w:num>
  <w:num w:numId="16" w16cid:durableId="1757550908">
    <w:abstractNumId w:val="13"/>
  </w:num>
  <w:num w:numId="17" w16cid:durableId="1444183953">
    <w:abstractNumId w:val="4"/>
  </w:num>
  <w:num w:numId="18" w16cid:durableId="302124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EA"/>
    <w:rsid w:val="000012CC"/>
    <w:rsid w:val="0000542D"/>
    <w:rsid w:val="000276E4"/>
    <w:rsid w:val="00034E30"/>
    <w:rsid w:val="00061187"/>
    <w:rsid w:val="00086573"/>
    <w:rsid w:val="00087968"/>
    <w:rsid w:val="00092633"/>
    <w:rsid w:val="00095244"/>
    <w:rsid w:val="0009752B"/>
    <w:rsid w:val="000A2D60"/>
    <w:rsid w:val="000A5A70"/>
    <w:rsid w:val="000B5108"/>
    <w:rsid w:val="000B6E2E"/>
    <w:rsid w:val="000B6EEE"/>
    <w:rsid w:val="000B7910"/>
    <w:rsid w:val="00113875"/>
    <w:rsid w:val="00120BC2"/>
    <w:rsid w:val="001228AB"/>
    <w:rsid w:val="0012682D"/>
    <w:rsid w:val="00126DDE"/>
    <w:rsid w:val="00131351"/>
    <w:rsid w:val="00135535"/>
    <w:rsid w:val="00137FF9"/>
    <w:rsid w:val="00141794"/>
    <w:rsid w:val="0015454A"/>
    <w:rsid w:val="00155F01"/>
    <w:rsid w:val="00163081"/>
    <w:rsid w:val="0017328F"/>
    <w:rsid w:val="00182E35"/>
    <w:rsid w:val="00185CB5"/>
    <w:rsid w:val="00196600"/>
    <w:rsid w:val="001A1CE5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2286D"/>
    <w:rsid w:val="00234984"/>
    <w:rsid w:val="00237155"/>
    <w:rsid w:val="002439E4"/>
    <w:rsid w:val="002548D8"/>
    <w:rsid w:val="00255805"/>
    <w:rsid w:val="002C5209"/>
    <w:rsid w:val="002E316F"/>
    <w:rsid w:val="002F0029"/>
    <w:rsid w:val="002F6472"/>
    <w:rsid w:val="00301D52"/>
    <w:rsid w:val="00304EE0"/>
    <w:rsid w:val="00316454"/>
    <w:rsid w:val="003401C3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D139D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4C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4F21B6"/>
    <w:rsid w:val="00502594"/>
    <w:rsid w:val="005159B0"/>
    <w:rsid w:val="0051743E"/>
    <w:rsid w:val="0052349B"/>
    <w:rsid w:val="00544500"/>
    <w:rsid w:val="0054596C"/>
    <w:rsid w:val="005664C4"/>
    <w:rsid w:val="00581E06"/>
    <w:rsid w:val="005B4F83"/>
    <w:rsid w:val="005C0F4A"/>
    <w:rsid w:val="005C4159"/>
    <w:rsid w:val="005D31F2"/>
    <w:rsid w:val="005D492C"/>
    <w:rsid w:val="005D6DCB"/>
    <w:rsid w:val="005F0561"/>
    <w:rsid w:val="005F1C41"/>
    <w:rsid w:val="005F5BF9"/>
    <w:rsid w:val="005F74DE"/>
    <w:rsid w:val="00602031"/>
    <w:rsid w:val="006124A0"/>
    <w:rsid w:val="00647F89"/>
    <w:rsid w:val="0065770A"/>
    <w:rsid w:val="006607DC"/>
    <w:rsid w:val="006A3576"/>
    <w:rsid w:val="006A467E"/>
    <w:rsid w:val="006B4B94"/>
    <w:rsid w:val="006B555A"/>
    <w:rsid w:val="006C1AE3"/>
    <w:rsid w:val="006C424F"/>
    <w:rsid w:val="006C51F0"/>
    <w:rsid w:val="006D4086"/>
    <w:rsid w:val="006D62D7"/>
    <w:rsid w:val="006E26C8"/>
    <w:rsid w:val="00713E90"/>
    <w:rsid w:val="007379DF"/>
    <w:rsid w:val="007404FC"/>
    <w:rsid w:val="00742048"/>
    <w:rsid w:val="0074239D"/>
    <w:rsid w:val="00745CBA"/>
    <w:rsid w:val="00747507"/>
    <w:rsid w:val="007559F1"/>
    <w:rsid w:val="007636F8"/>
    <w:rsid w:val="00784C73"/>
    <w:rsid w:val="00792EDB"/>
    <w:rsid w:val="00794C95"/>
    <w:rsid w:val="007E0A51"/>
    <w:rsid w:val="008029FD"/>
    <w:rsid w:val="00802B46"/>
    <w:rsid w:val="008210B8"/>
    <w:rsid w:val="00823A57"/>
    <w:rsid w:val="00824665"/>
    <w:rsid w:val="00852D20"/>
    <w:rsid w:val="00860939"/>
    <w:rsid w:val="0086420B"/>
    <w:rsid w:val="00865D2D"/>
    <w:rsid w:val="00883734"/>
    <w:rsid w:val="00891F33"/>
    <w:rsid w:val="008931D1"/>
    <w:rsid w:val="0089371F"/>
    <w:rsid w:val="008A3FC3"/>
    <w:rsid w:val="008D0392"/>
    <w:rsid w:val="008D2C45"/>
    <w:rsid w:val="008F3B61"/>
    <w:rsid w:val="008F3D17"/>
    <w:rsid w:val="009278A2"/>
    <w:rsid w:val="00935A92"/>
    <w:rsid w:val="009603C5"/>
    <w:rsid w:val="009636E0"/>
    <w:rsid w:val="00972064"/>
    <w:rsid w:val="0098179F"/>
    <w:rsid w:val="00994D91"/>
    <w:rsid w:val="009A6791"/>
    <w:rsid w:val="009B290F"/>
    <w:rsid w:val="009B5915"/>
    <w:rsid w:val="009B6AB1"/>
    <w:rsid w:val="009E723D"/>
    <w:rsid w:val="009F7A1F"/>
    <w:rsid w:val="00A10207"/>
    <w:rsid w:val="00A119C1"/>
    <w:rsid w:val="00A23F8C"/>
    <w:rsid w:val="00A30261"/>
    <w:rsid w:val="00A34F5D"/>
    <w:rsid w:val="00A417AB"/>
    <w:rsid w:val="00A50809"/>
    <w:rsid w:val="00A52CD7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6EF4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BF4BBC"/>
    <w:rsid w:val="00C013B0"/>
    <w:rsid w:val="00C15E33"/>
    <w:rsid w:val="00C166A0"/>
    <w:rsid w:val="00C16F32"/>
    <w:rsid w:val="00C25A1D"/>
    <w:rsid w:val="00C265B4"/>
    <w:rsid w:val="00C4178A"/>
    <w:rsid w:val="00C508B0"/>
    <w:rsid w:val="00C76AB7"/>
    <w:rsid w:val="00C9054E"/>
    <w:rsid w:val="00C90D0A"/>
    <w:rsid w:val="00C91834"/>
    <w:rsid w:val="00C92117"/>
    <w:rsid w:val="00CB4A0B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1040D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D423A"/>
    <w:rsid w:val="00DE10E6"/>
    <w:rsid w:val="00DE3C5D"/>
    <w:rsid w:val="00DE3CD2"/>
    <w:rsid w:val="00DF186E"/>
    <w:rsid w:val="00DF601C"/>
    <w:rsid w:val="00E25A71"/>
    <w:rsid w:val="00E26172"/>
    <w:rsid w:val="00E30579"/>
    <w:rsid w:val="00E338A9"/>
    <w:rsid w:val="00E34141"/>
    <w:rsid w:val="00E530BC"/>
    <w:rsid w:val="00E5509E"/>
    <w:rsid w:val="00E6707E"/>
    <w:rsid w:val="00E74F84"/>
    <w:rsid w:val="00E95212"/>
    <w:rsid w:val="00EC4052"/>
    <w:rsid w:val="00ED29D8"/>
    <w:rsid w:val="00EE2F4C"/>
    <w:rsid w:val="00F03034"/>
    <w:rsid w:val="00F13890"/>
    <w:rsid w:val="00F15830"/>
    <w:rsid w:val="00F161EE"/>
    <w:rsid w:val="00F21E6F"/>
    <w:rsid w:val="00F230C8"/>
    <w:rsid w:val="00F2678F"/>
    <w:rsid w:val="00F631E2"/>
    <w:rsid w:val="00F911B6"/>
    <w:rsid w:val="00F9782B"/>
    <w:rsid w:val="00FA5AC7"/>
    <w:rsid w:val="00FB2D3B"/>
    <w:rsid w:val="00FC55BC"/>
    <w:rsid w:val="00FD1F61"/>
    <w:rsid w:val="00FD2DE6"/>
    <w:rsid w:val="00FD5B53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9602A77"/>
  <w15:docId w15:val="{08426818-F6D8-4816-972C-4D9C19C9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F3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documents.manchester.ac.uk/display.aspx?DocID=35509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ocuments.manchester.ac.uk/display.aspx?DocID=3550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51A8-19B6-4CEC-B5D8-41B41A8F118C}">
  <ds:schemaRefs>
    <ds:schemaRef ds:uri="http://schemas.openxmlformats.org/package/2006/metadata/core-properties"/>
    <ds:schemaRef ds:uri="http://schemas.microsoft.com/office/2006/documentManagement/types"/>
    <ds:schemaRef ds:uri="3ef42204-ddd4-45ed-8881-ecfaca3d070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637f567-d4f0-4507-9720-0740b85dd76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12AAA9-E710-4864-BA18-3DAFB324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B36A6-6244-4B3D-80A5-8011C1C7C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F254B-8B7B-4DED-BAF9-72711A17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dc:description>R12.2</dc:description>
  <cp:lastModifiedBy>Matthew Hearn</cp:lastModifiedBy>
  <cp:revision>12</cp:revision>
  <cp:lastPrinted>2015-07-01T11:13:00Z</cp:lastPrinted>
  <dcterms:created xsi:type="dcterms:W3CDTF">2018-06-12T13:44:00Z</dcterms:created>
  <dcterms:modified xsi:type="dcterms:W3CDTF">2025-03-25T13:57:00Z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