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7F9EEB" wp14:paraId="64179638" wp14:textId="3C3A98FA">
      <w:pPr>
        <w:pStyle w:val="Heading2"/>
        <w:keepNext w:val="1"/>
        <w:keepLines w:val="1"/>
        <w:spacing w:before="160" w:after="8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51B813C" w:rsidR="326282C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  <w:t>ECR Ideas Catalyst</w:t>
      </w:r>
      <w:r w:rsidRPr="251B813C" w:rsidR="2E391F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  <w:t xml:space="preserve"> Call Guidance 2025</w:t>
      </w:r>
    </w:p>
    <w:p w:rsidR="3035B484" w:rsidP="251B813C" w:rsidRDefault="3035B484" w14:paraId="4CC04F54" w14:textId="5D3FD54A">
      <w:pPr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369d1791b8184139">
        <w:r w:rsidRPr="251B813C" w:rsidR="326282C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Sustainable Futures</w:t>
        </w:r>
      </w:hyperlink>
      <w:r w:rsidRPr="251B813C" w:rsidR="326282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invites applications to the ECR Ideas Catalyst call 2025. The aim of this call is to help Early Career Researchers (ECRs) to</w:t>
      </w:r>
      <w:r w:rsidRPr="251B813C" w:rsidR="326282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develop ideas for future funding applications</w:t>
      </w:r>
      <w:r w:rsidRPr="251B813C" w:rsidR="326282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to </w:t>
      </w:r>
      <w:r w:rsidRPr="251B813C" w:rsidR="326282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build connections and networks</w:t>
      </w:r>
      <w:r w:rsidRPr="251B813C" w:rsidR="326282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externally or across disciplines and faculty boundaries, with </w:t>
      </w:r>
      <w:r w:rsidRPr="251B813C" w:rsidR="038B9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focus on </w:t>
      </w:r>
      <w:r w:rsidRPr="251B813C" w:rsidR="326282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catalysing new interdisciplinary ideas </w:t>
      </w:r>
      <w:r w:rsidRPr="251B813C" w:rsidR="326282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combat</w:t>
      </w:r>
      <w:r w:rsidRPr="251B813C" w:rsidR="27C012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environmental challenges</w:t>
      </w:r>
      <w:r w:rsidRPr="251B813C" w:rsidR="326282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251B813C" w:rsidR="1C7DA1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These ideas could then form the foundation of future research proposals (UMRI Pump Prime, etc.). </w:t>
      </w:r>
      <w:r w:rsidRPr="251B813C" w:rsidR="326282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51B813C" w:rsidR="326282C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326282CE" w:rsidP="251B813C" w:rsidRDefault="326282CE" w14:paraId="337A649A" w14:textId="0500BBE4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326282CE">
        <w:rPr/>
        <w:t xml:space="preserve">We are offering funds to support training/skill development; events; </w:t>
      </w:r>
      <w:r w:rsidR="5E988596">
        <w:rPr/>
        <w:t xml:space="preserve">sandpits; </w:t>
      </w:r>
      <w:r w:rsidR="326282CE">
        <w:rPr/>
        <w:t>purchase of resources; or other innovative ideas</w:t>
      </w:r>
      <w:r w:rsidR="3F2C2BFD">
        <w:rPr/>
        <w:t xml:space="preserve"> big or small</w:t>
      </w:r>
      <w:r w:rsidR="326282CE">
        <w:rPr/>
        <w:t xml:space="preserve"> to enable collaboration and interdisciplinary working. </w:t>
      </w:r>
      <w:r w:rsidRPr="251B813C" w:rsidR="0520D6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Creative and innovative ideas are very welcome, but supported activities could include networking or community building events; lunch and learns; </w:t>
      </w:r>
      <w:r w:rsidRPr="251B813C" w:rsidR="0520D6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purchasing</w:t>
      </w:r>
      <w:r w:rsidRPr="251B813C" w:rsidR="0520D6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resources or tools to enable collaboration (e.g. </w:t>
      </w:r>
      <w:r w:rsidRPr="251B813C" w:rsidR="0520D6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Ketso</w:t>
      </w:r>
      <w:r w:rsidRPr="251B813C" w:rsidR="0520D6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251B813C" w:rsidR="0520D6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251B813C" w:rsidR="0520D6B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447C30CC" w:rsidP="251B813C" w:rsidRDefault="447C30CC" w14:paraId="6C638C8C" w14:textId="66DA53B5">
      <w:pPr>
        <w:pStyle w:val="Normal"/>
      </w:pPr>
      <w:r w:rsidR="447C30CC">
        <w:rPr/>
        <w:t xml:space="preserve">We will be funding projects that relate specifically to research and partnerships that focus on environmental sustainability. </w:t>
      </w:r>
      <w:r w:rsidR="57D00F59">
        <w:rPr/>
        <w:t xml:space="preserve">Sustainable Futures priority areas include water, energy transitions, climate justice, </w:t>
      </w:r>
      <w:r w:rsidR="57D00F59">
        <w:rPr/>
        <w:t>biodiversity</w:t>
      </w:r>
      <w:r w:rsidR="57D00F59">
        <w:rPr/>
        <w:t xml:space="preserve"> and circular economy, but all proposals across the six platform challenges </w:t>
      </w:r>
      <w:r w:rsidR="0C1A25CA">
        <w:rPr/>
        <w:t xml:space="preserve">(Equity, Net-zero, Resilience, Resources, Health &amp; Skills) </w:t>
      </w:r>
      <w:r w:rsidR="57D00F59">
        <w:rPr/>
        <w:t>are welcome.</w:t>
      </w:r>
    </w:p>
    <w:p w:rsidR="57D00F59" w:rsidP="251B813C" w:rsidRDefault="57D00F59" w14:paraId="052603E6" w14:textId="693869A9">
      <w:pPr>
        <w:pStyle w:val="Normal"/>
      </w:pPr>
      <w:r w:rsidR="57D00F59">
        <w:rPr/>
        <w:t xml:space="preserve">We expect to fund around </w:t>
      </w:r>
      <w:r w:rsidR="0D5EB290">
        <w:rPr/>
        <w:t>5</w:t>
      </w:r>
      <w:r w:rsidR="57D00F59">
        <w:rPr/>
        <w:t xml:space="preserve"> projects in total, each award will be for a maximum of £</w:t>
      </w:r>
      <w:r w:rsidR="1E3CF212">
        <w:rPr/>
        <w:t>600</w:t>
      </w:r>
      <w:r w:rsidR="57D00F59">
        <w:rPr/>
        <w:t xml:space="preserve">. </w:t>
      </w:r>
    </w:p>
    <w:p w:rsidR="40AB386D" w:rsidP="251B813C" w:rsidRDefault="40AB386D" w14:paraId="212E683B" w14:textId="5805158F">
      <w:pPr>
        <w:pStyle w:val="Normal"/>
        <w:rPr>
          <w:b w:val="1"/>
          <w:bCs w:val="1"/>
          <w:i w:val="0"/>
          <w:iCs w:val="0"/>
          <w:u w:val="single"/>
        </w:rPr>
      </w:pPr>
      <w:r w:rsidRPr="251B813C" w:rsidR="40AB386D">
        <w:rPr>
          <w:b w:val="1"/>
          <w:bCs w:val="1"/>
          <w:u w:val="single"/>
        </w:rPr>
        <w:t>The funds must be spent and</w:t>
      </w:r>
      <w:r w:rsidRPr="251B813C" w:rsidR="40AB386D">
        <w:rPr>
          <w:b w:val="0"/>
          <w:bCs w:val="0"/>
          <w:u w:val="single"/>
        </w:rPr>
        <w:t xml:space="preserve"> </w:t>
      </w:r>
      <w:r w:rsidRPr="251B813C" w:rsidR="40AB386D">
        <w:rPr>
          <w:b w:val="1"/>
          <w:bCs w:val="1"/>
          <w:i w:val="0"/>
          <w:iCs w:val="0"/>
          <w:u w:val="single"/>
        </w:rPr>
        <w:t>all project activities completed by 18</w:t>
      </w:r>
      <w:r w:rsidRPr="251B813C" w:rsidR="40AB386D">
        <w:rPr>
          <w:b w:val="1"/>
          <w:bCs w:val="1"/>
          <w:i w:val="0"/>
          <w:iCs w:val="0"/>
          <w:u w:val="single"/>
          <w:vertAlign w:val="superscript"/>
        </w:rPr>
        <w:t>th</w:t>
      </w:r>
      <w:r w:rsidRPr="251B813C" w:rsidR="40AB386D">
        <w:rPr>
          <w:b w:val="1"/>
          <w:bCs w:val="1"/>
          <w:i w:val="0"/>
          <w:iCs w:val="0"/>
          <w:u w:val="single"/>
        </w:rPr>
        <w:t xml:space="preserve"> July 2025. </w:t>
      </w:r>
    </w:p>
    <w:p w:rsidR="5BECCD64" w:rsidP="251B813C" w:rsidRDefault="5BECCD64" w14:paraId="0C008795" w14:textId="6E56563D">
      <w:pPr>
        <w:pStyle w:val="Normal"/>
      </w:pPr>
      <w:r w:rsidR="5BECCD64">
        <w:rPr/>
        <w:t>Please note that we define an Early Career Researcher as someone who is within eight years of the awar</w:t>
      </w:r>
      <w:r w:rsidR="28052DB2">
        <w:rPr/>
        <w:t xml:space="preserve">d of their PhD. There are three distinct ECR stages: doctoral; </w:t>
      </w:r>
      <w:r w:rsidR="28052DB2">
        <w:rPr/>
        <w:t>immediately</w:t>
      </w:r>
      <w:r w:rsidR="28052DB2">
        <w:rPr/>
        <w:t xml:space="preserve"> post-doctorate and transition to independent researcher. If you</w:t>
      </w:r>
      <w:r w:rsidR="1EA2539A">
        <w:rPr/>
        <w:t xml:space="preserve"> are unsure </w:t>
      </w:r>
      <w:r w:rsidR="1EA2539A">
        <w:rPr/>
        <w:t>whether or not</w:t>
      </w:r>
      <w:r w:rsidR="1EA2539A">
        <w:rPr/>
        <w:t xml:space="preserve"> you</w:t>
      </w:r>
      <w:r w:rsidR="28052DB2">
        <w:rPr/>
        <w:t xml:space="preserve"> </w:t>
      </w:r>
      <w:r w:rsidR="241ACCBB">
        <w:rPr/>
        <w:t>would</w:t>
      </w:r>
      <w:r w:rsidR="5B5AF52D">
        <w:rPr/>
        <w:t xml:space="preserve"> be eligible,</w:t>
      </w:r>
      <w:r w:rsidR="241ACCBB">
        <w:rPr/>
        <w:t xml:space="preserve"> please </w:t>
      </w:r>
      <w:r w:rsidR="241ACCBB">
        <w:rPr/>
        <w:t>get in touch with</w:t>
      </w:r>
      <w:r w:rsidR="241ACCBB">
        <w:rPr/>
        <w:t xml:space="preserve"> the Sustainable Futures team. </w:t>
      </w:r>
    </w:p>
    <w:p w:rsidR="7D994FD3" w:rsidP="251B813C" w:rsidRDefault="7D994FD3" w14:paraId="680515DA" w14:textId="0E562575">
      <w:pPr>
        <w:pStyle w:val="Normal"/>
      </w:pPr>
      <w:r w:rsidR="7D994FD3">
        <w:rPr/>
        <w:t xml:space="preserve">Sustainable Futures will be able to offer some advice and guidance on awarded activities. However, all planning and organisation will need to be managed by the applicant(s).   </w:t>
      </w:r>
    </w:p>
    <w:p w:rsidR="49644EF9" w:rsidP="251B813C" w:rsidRDefault="49644EF9" w14:paraId="06F1F8B9" w14:textId="3E5D7EE3">
      <w:pPr>
        <w:pStyle w:val="Heading3"/>
      </w:pPr>
      <w:r w:rsidR="49644EF9">
        <w:rPr/>
        <w:t>Assessment Criteria</w:t>
      </w:r>
    </w:p>
    <w:p w:rsidR="4E48CE4C" w:rsidP="251B813C" w:rsidRDefault="4E48CE4C" w14:paraId="11AB4730" w14:textId="28BE63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1B813C" w:rsidR="4E48CE4C">
        <w:rPr>
          <w:sz w:val="24"/>
          <w:szCs w:val="24"/>
        </w:rPr>
        <w:t xml:space="preserve">How the proposal will create, </w:t>
      </w:r>
      <w:r w:rsidRPr="251B813C" w:rsidR="4E48CE4C">
        <w:rPr>
          <w:sz w:val="24"/>
          <w:szCs w:val="24"/>
        </w:rPr>
        <w:t>enable</w:t>
      </w:r>
      <w:r w:rsidRPr="251B813C" w:rsidR="4E48CE4C">
        <w:rPr>
          <w:sz w:val="24"/>
          <w:szCs w:val="24"/>
        </w:rPr>
        <w:t xml:space="preserve"> or support interdisciplinary collaboration</w:t>
      </w:r>
      <w:r w:rsidRPr="251B813C" w:rsidR="6D9B4AEC">
        <w:rPr>
          <w:sz w:val="24"/>
          <w:szCs w:val="24"/>
        </w:rPr>
        <w:t xml:space="preserve"> around environmental sustainability</w:t>
      </w:r>
      <w:r w:rsidRPr="251B813C" w:rsidR="3B195A4B">
        <w:rPr>
          <w:sz w:val="24"/>
          <w:szCs w:val="24"/>
        </w:rPr>
        <w:t xml:space="preserve"> research</w:t>
      </w:r>
      <w:r w:rsidRPr="251B813C" w:rsidR="6D9B4AEC">
        <w:rPr>
          <w:sz w:val="24"/>
          <w:szCs w:val="24"/>
        </w:rPr>
        <w:t xml:space="preserve">. </w:t>
      </w:r>
    </w:p>
    <w:p w:rsidR="5244912B" w:rsidP="251B813C" w:rsidRDefault="5244912B" w14:paraId="3ED3D157" w14:textId="45A3958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1B813C" w:rsidR="5244912B">
        <w:rPr>
          <w:sz w:val="24"/>
          <w:szCs w:val="24"/>
        </w:rPr>
        <w:t xml:space="preserve">Project </w:t>
      </w:r>
      <w:r w:rsidRPr="251B813C" w:rsidR="5244912B">
        <w:rPr>
          <w:sz w:val="24"/>
          <w:szCs w:val="24"/>
        </w:rPr>
        <w:t>rationale</w:t>
      </w:r>
      <w:r w:rsidRPr="251B813C" w:rsidR="5244912B">
        <w:rPr>
          <w:sz w:val="24"/>
          <w:szCs w:val="24"/>
        </w:rPr>
        <w:t xml:space="preserve">, clarity of </w:t>
      </w:r>
      <w:r w:rsidRPr="251B813C" w:rsidR="5244912B">
        <w:rPr>
          <w:sz w:val="24"/>
          <w:szCs w:val="24"/>
        </w:rPr>
        <w:t>presentatio</w:t>
      </w:r>
      <w:r w:rsidRPr="251B813C" w:rsidR="5244912B">
        <w:rPr>
          <w:sz w:val="24"/>
          <w:szCs w:val="24"/>
        </w:rPr>
        <w:t xml:space="preserve">n and justification of activity. </w:t>
      </w:r>
    </w:p>
    <w:p w:rsidR="5244912B" w:rsidP="251B813C" w:rsidRDefault="5244912B" w14:paraId="09303B52" w14:textId="4FB99F0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1B813C" w:rsidR="5244912B">
        <w:rPr>
          <w:sz w:val="24"/>
          <w:szCs w:val="24"/>
        </w:rPr>
        <w:t xml:space="preserve">How the proposal </w:t>
      </w:r>
      <w:r w:rsidRPr="251B813C" w:rsidR="5244912B">
        <w:rPr>
          <w:sz w:val="24"/>
          <w:szCs w:val="24"/>
        </w:rPr>
        <w:t>demonstrates</w:t>
      </w:r>
      <w:r w:rsidRPr="251B813C" w:rsidR="5244912B">
        <w:rPr>
          <w:sz w:val="24"/>
          <w:szCs w:val="24"/>
        </w:rPr>
        <w:t xml:space="preserve"> that it will enable idea generation, with the aim of catalysing future research opportunities</w:t>
      </w:r>
      <w:r w:rsidRPr="251B813C" w:rsidR="5244912B">
        <w:rPr>
          <w:sz w:val="24"/>
          <w:szCs w:val="24"/>
        </w:rPr>
        <w:t xml:space="preserve">.  </w:t>
      </w:r>
    </w:p>
    <w:p w:rsidR="0C63A8EC" w:rsidP="251B813C" w:rsidRDefault="0C63A8EC" w14:paraId="0EC6CC36" w14:textId="122AE6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1B813C" w:rsidR="0C63A8EC">
        <w:rPr>
          <w:sz w:val="24"/>
          <w:szCs w:val="24"/>
        </w:rPr>
        <w:t>Value for money?</w:t>
      </w:r>
    </w:p>
    <w:p w:rsidR="251B813C" w:rsidP="251B813C" w:rsidRDefault="251B813C" w14:paraId="1E02A474" w14:textId="6ECAA9FD">
      <w:pPr>
        <w:pStyle w:val="Normal"/>
        <w:ind w:left="0"/>
        <w:rPr>
          <w:sz w:val="24"/>
          <w:szCs w:val="24"/>
        </w:rPr>
      </w:pPr>
    </w:p>
    <w:p w:rsidR="49644EF9" w:rsidP="251B813C" w:rsidRDefault="49644EF9" w14:paraId="1DCEFCAD" w14:textId="67669A08">
      <w:pPr>
        <w:pStyle w:val="Heading3"/>
      </w:pPr>
      <w:r w:rsidR="49644EF9">
        <w:rPr/>
        <w:t>Eligibility Criteria</w:t>
      </w:r>
    </w:p>
    <w:p w:rsidR="35F96971" w:rsidP="251B813C" w:rsidRDefault="35F96971" w14:paraId="4B5C05FD" w14:textId="3850F0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35F96971">
        <w:rPr/>
        <w:t xml:space="preserve">This call is open only to University of Manchester employees: </w:t>
      </w:r>
      <w:r w:rsidR="1048EA5D">
        <w:rPr/>
        <w:t>honorary</w:t>
      </w:r>
      <w:r w:rsidR="35F96971">
        <w:rPr/>
        <w:t xml:space="preserve"> contract holders may be included as team members. </w:t>
      </w:r>
    </w:p>
    <w:p w:rsidR="7F27554D" w:rsidP="251B813C" w:rsidRDefault="7F27554D" w14:paraId="1F90800F" w14:textId="5B2E60EE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7F27554D">
        <w:rPr/>
        <w:t xml:space="preserve">Eligible costs include: travel and consumables, external training services, catering, room hire, printing and materials, resources, public contributor payments, and more: creative and innovative ideas are welcome. Costs may </w:t>
      </w:r>
      <w:r w:rsidRPr="251B813C" w:rsidR="7F27554D">
        <w:rPr>
          <w:b w:val="1"/>
          <w:bCs w:val="1"/>
        </w:rPr>
        <w:t xml:space="preserve">not </w:t>
      </w:r>
      <w:r w:rsidR="7F27554D">
        <w:rPr>
          <w:b w:val="0"/>
          <w:bCs w:val="0"/>
        </w:rPr>
        <w:t>include external subcontracting (payments for goods or services only). Typically costs related to staff time are not eligible.</w:t>
      </w:r>
    </w:p>
    <w:p w:rsidR="56A8A415" w:rsidP="251B813C" w:rsidRDefault="56A8A415" w14:paraId="58DC4408" w14:textId="4D0BA8C1">
      <w:pPr>
        <w:pStyle w:val="Heading3"/>
      </w:pPr>
      <w:r w:rsidR="56A8A415">
        <w:rPr/>
        <w:t xml:space="preserve">Funding Requirements </w:t>
      </w:r>
    </w:p>
    <w:p w:rsidR="56A8A415" w:rsidP="251B813C" w:rsidRDefault="56A8A415" w14:paraId="1DC45F1B" w14:textId="59CDCEAC">
      <w:pPr>
        <w:pStyle w:val="Normal"/>
      </w:pPr>
      <w:r w:rsidR="56A8A415">
        <w:rPr/>
        <w:t xml:space="preserve">Successful applicants will be required to: </w:t>
      </w:r>
    </w:p>
    <w:p w:rsidR="615BB677" w:rsidP="251B813C" w:rsidRDefault="615BB677" w14:paraId="446272A0" w14:textId="020C45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51B813C" w:rsidR="615BB677">
        <w:rPr>
          <w:sz w:val="24"/>
          <w:szCs w:val="24"/>
        </w:rPr>
        <w:t>Submit a Breakthrough Idea (maximum 2 pages</w:t>
      </w:r>
      <w:r w:rsidRPr="251B813C" w:rsidR="6958F488">
        <w:rPr>
          <w:sz w:val="24"/>
          <w:szCs w:val="24"/>
        </w:rPr>
        <w:t>, template provided</w:t>
      </w:r>
      <w:r w:rsidRPr="251B813C" w:rsidR="615BB677">
        <w:rPr>
          <w:sz w:val="24"/>
          <w:szCs w:val="24"/>
        </w:rPr>
        <w:t>)</w:t>
      </w:r>
      <w:r w:rsidRPr="251B813C" w:rsidR="5EEEEC36">
        <w:rPr>
          <w:sz w:val="24"/>
          <w:szCs w:val="24"/>
        </w:rPr>
        <w:t xml:space="preserve"> within </w:t>
      </w:r>
      <w:r w:rsidRPr="251B813C" w:rsidR="33A088D6">
        <w:rPr>
          <w:sz w:val="24"/>
          <w:szCs w:val="24"/>
        </w:rPr>
        <w:t>2</w:t>
      </w:r>
      <w:r w:rsidRPr="251B813C" w:rsidR="5EEEEC36">
        <w:rPr>
          <w:sz w:val="24"/>
          <w:szCs w:val="24"/>
        </w:rPr>
        <w:t xml:space="preserve"> months of the award end date</w:t>
      </w:r>
      <w:r w:rsidRPr="251B813C" w:rsidR="615BB677">
        <w:rPr>
          <w:sz w:val="24"/>
          <w:szCs w:val="24"/>
        </w:rPr>
        <w:t xml:space="preserve">, which will outline </w:t>
      </w:r>
      <w:r w:rsidRPr="251B813C" w:rsidR="30A66D0F">
        <w:rPr>
          <w:sz w:val="24"/>
          <w:szCs w:val="24"/>
        </w:rPr>
        <w:t>a</w:t>
      </w:r>
      <w:r w:rsidRPr="251B813C" w:rsidR="19CBAA84">
        <w:rPr>
          <w:sz w:val="24"/>
          <w:szCs w:val="24"/>
        </w:rPr>
        <w:t>n interdisciplinary</w:t>
      </w:r>
      <w:r w:rsidRPr="251B813C" w:rsidR="30A66D0F">
        <w:rPr>
          <w:sz w:val="24"/>
          <w:szCs w:val="24"/>
        </w:rPr>
        <w:t xml:space="preserve"> </w:t>
      </w:r>
      <w:r w:rsidRPr="251B813C" w:rsidR="615BB677">
        <w:rPr>
          <w:sz w:val="24"/>
          <w:szCs w:val="24"/>
        </w:rPr>
        <w:t>research idea that has been developed thro</w:t>
      </w:r>
      <w:r w:rsidRPr="251B813C" w:rsidR="5F0C078B">
        <w:rPr>
          <w:sz w:val="24"/>
          <w:szCs w:val="24"/>
        </w:rPr>
        <w:t>ugh the ECR Ideas Catalyst</w:t>
      </w:r>
      <w:r w:rsidRPr="251B813C" w:rsidR="09DF7780">
        <w:rPr>
          <w:sz w:val="24"/>
          <w:szCs w:val="24"/>
        </w:rPr>
        <w:t xml:space="preserve"> and could become the basis for a research project proposal in the future</w:t>
      </w:r>
      <w:r w:rsidRPr="251B813C" w:rsidR="5F0C078B">
        <w:rPr>
          <w:sz w:val="24"/>
          <w:szCs w:val="24"/>
        </w:rPr>
        <w:t>.</w:t>
      </w:r>
    </w:p>
    <w:p w:rsidR="15F97B16" w:rsidP="251B813C" w:rsidRDefault="15F97B16" w14:paraId="48A06988" w14:textId="6F131081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251B813C" w:rsidR="15F97B16">
        <w:rPr>
          <w:sz w:val="24"/>
          <w:szCs w:val="24"/>
        </w:rPr>
        <w:t xml:space="preserve">Commit to providing post-award feedback, which may be used as a case study for the programme and shared publicly. </w:t>
      </w:r>
    </w:p>
    <w:p w:rsidR="17A2B3F5" w:rsidP="251B813C" w:rsidRDefault="17A2B3F5" w14:paraId="1A9AEB5F" w14:textId="6830678E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251B813C" w:rsidR="17A2B3F5">
        <w:rPr>
          <w:sz w:val="24"/>
          <w:szCs w:val="24"/>
        </w:rPr>
        <w:t>Provide</w:t>
      </w:r>
      <w:r w:rsidRPr="251B813C" w:rsidR="23EADC13">
        <w:rPr>
          <w:sz w:val="24"/>
          <w:szCs w:val="24"/>
        </w:rPr>
        <w:t xml:space="preserve"> a breakdown of how the funds were spent. </w:t>
      </w:r>
    </w:p>
    <w:p w:rsidR="54523761" w:rsidP="251B813C" w:rsidRDefault="54523761" w14:paraId="09BA6A42" w14:textId="36F766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51B813C" w:rsidR="54523761">
        <w:rPr>
          <w:sz w:val="24"/>
          <w:szCs w:val="24"/>
        </w:rPr>
        <w:t xml:space="preserve">Report on follow-on activities and expected outcomes up to 2 years after project end. </w:t>
      </w:r>
    </w:p>
    <w:p w:rsidR="54523761" w:rsidP="251B813C" w:rsidRDefault="54523761" w14:paraId="35592D8A" w14:textId="1D0DBEF9">
      <w:pPr>
        <w:pStyle w:val="Heading3"/>
        <w:rPr>
          <w:sz w:val="24"/>
          <w:szCs w:val="24"/>
        </w:rPr>
      </w:pPr>
      <w:r w:rsidR="54523761">
        <w:rPr/>
        <w:t>Application</w:t>
      </w:r>
    </w:p>
    <w:p w:rsidR="54523761" w:rsidP="251B813C" w:rsidRDefault="54523761" w14:paraId="03D57A96" w14:textId="66AD3D83">
      <w:pPr>
        <w:pStyle w:val="Normal"/>
        <w:ind w:left="0"/>
        <w:rPr>
          <w:sz w:val="24"/>
          <w:szCs w:val="24"/>
        </w:rPr>
      </w:pPr>
      <w:r w:rsidRPr="251B813C" w:rsidR="54523761">
        <w:rPr>
          <w:sz w:val="24"/>
          <w:szCs w:val="24"/>
        </w:rPr>
        <w:t>Please complete your application via this link:</w:t>
      </w:r>
      <w:r w:rsidRPr="251B813C" w:rsidR="283ACAA7">
        <w:rPr>
          <w:sz w:val="24"/>
          <w:szCs w:val="24"/>
        </w:rPr>
        <w:t xml:space="preserve"> </w:t>
      </w:r>
      <w:hyperlink r:id="Rb66312f24fcf4c32">
        <w:r w:rsidRPr="251B813C" w:rsidR="283ACAA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Sustainable Futures: ECR Ideas Catalyst</w:t>
        </w:r>
      </w:hyperlink>
      <w:r w:rsidRPr="251B813C" w:rsidR="283ACAA7">
        <w:rPr>
          <w:sz w:val="24"/>
          <w:szCs w:val="24"/>
        </w:rPr>
        <w:t xml:space="preserve"> </w:t>
      </w:r>
    </w:p>
    <w:p w:rsidR="66F21C5D" w:rsidP="251B813C" w:rsidRDefault="66F21C5D" w14:paraId="333925A2" w14:textId="4BBD0E76">
      <w:pPr>
        <w:pStyle w:val="Heading3"/>
      </w:pPr>
      <w:r w:rsidR="66F21C5D">
        <w:rPr/>
        <w:t>Key Dates</w:t>
      </w:r>
    </w:p>
    <w:p w:rsidR="66F21C5D" w:rsidP="251B813C" w:rsidRDefault="66F21C5D" w14:paraId="3F25203C" w14:textId="2E0BBB5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51B813C" w:rsidR="66F21C5D">
        <w:rPr>
          <w:sz w:val="24"/>
          <w:szCs w:val="24"/>
        </w:rPr>
        <w:t>Call opens 1</w:t>
      </w:r>
      <w:r w:rsidRPr="251B813C" w:rsidR="66F21C5D">
        <w:rPr>
          <w:sz w:val="24"/>
          <w:szCs w:val="24"/>
          <w:vertAlign w:val="superscript"/>
        </w:rPr>
        <w:t>st</w:t>
      </w:r>
      <w:r w:rsidRPr="251B813C" w:rsidR="66F21C5D">
        <w:rPr>
          <w:sz w:val="24"/>
          <w:szCs w:val="24"/>
        </w:rPr>
        <w:t xml:space="preserve"> April 2025 </w:t>
      </w:r>
    </w:p>
    <w:p w:rsidR="66F21C5D" w:rsidP="251B813C" w:rsidRDefault="66F21C5D" w14:paraId="7E153770" w14:textId="24A377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51B813C" w:rsidR="66F21C5D">
        <w:rPr>
          <w:sz w:val="24"/>
          <w:szCs w:val="24"/>
        </w:rPr>
        <w:t>Application submission deadline: Wednesday 30</w:t>
      </w:r>
      <w:r w:rsidRPr="251B813C" w:rsidR="66F21C5D">
        <w:rPr>
          <w:sz w:val="24"/>
          <w:szCs w:val="24"/>
          <w:vertAlign w:val="superscript"/>
        </w:rPr>
        <w:t>th</w:t>
      </w:r>
      <w:r w:rsidRPr="251B813C" w:rsidR="66F21C5D">
        <w:rPr>
          <w:sz w:val="24"/>
          <w:szCs w:val="24"/>
        </w:rPr>
        <w:t xml:space="preserve"> April 2025</w:t>
      </w:r>
    </w:p>
    <w:p w:rsidR="66F21C5D" w:rsidP="251B813C" w:rsidRDefault="66F21C5D" w14:paraId="3F3A3896" w14:textId="37FB1E5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51B813C" w:rsidR="66F21C5D">
        <w:rPr>
          <w:sz w:val="24"/>
          <w:szCs w:val="24"/>
        </w:rPr>
        <w:t>Applicants notified of decision: Wednesday 7</w:t>
      </w:r>
      <w:r w:rsidRPr="251B813C" w:rsidR="66F21C5D">
        <w:rPr>
          <w:sz w:val="24"/>
          <w:szCs w:val="24"/>
          <w:vertAlign w:val="superscript"/>
        </w:rPr>
        <w:t>th</w:t>
      </w:r>
      <w:r w:rsidRPr="251B813C" w:rsidR="66F21C5D">
        <w:rPr>
          <w:sz w:val="24"/>
          <w:szCs w:val="24"/>
        </w:rPr>
        <w:t xml:space="preserve"> May 2025</w:t>
      </w:r>
    </w:p>
    <w:p w:rsidR="66F21C5D" w:rsidP="251B813C" w:rsidRDefault="66F21C5D" w14:paraId="35B04BB9" w14:textId="1C643BF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51B813C" w:rsidR="66F21C5D">
        <w:rPr>
          <w:sz w:val="24"/>
          <w:szCs w:val="24"/>
        </w:rPr>
        <w:t xml:space="preserve">Deadline for all </w:t>
      </w:r>
      <w:r w:rsidRPr="251B813C" w:rsidR="66F21C5D">
        <w:rPr>
          <w:sz w:val="24"/>
          <w:szCs w:val="24"/>
        </w:rPr>
        <w:t>project</w:t>
      </w:r>
      <w:r w:rsidRPr="251B813C" w:rsidR="66F21C5D">
        <w:rPr>
          <w:sz w:val="24"/>
          <w:szCs w:val="24"/>
        </w:rPr>
        <w:t xml:space="preserve"> spend: Friday 18</w:t>
      </w:r>
      <w:r w:rsidRPr="251B813C" w:rsidR="66F21C5D">
        <w:rPr>
          <w:sz w:val="24"/>
          <w:szCs w:val="24"/>
          <w:vertAlign w:val="superscript"/>
        </w:rPr>
        <w:t>th</w:t>
      </w:r>
      <w:r w:rsidRPr="251B813C" w:rsidR="66F21C5D">
        <w:rPr>
          <w:sz w:val="24"/>
          <w:szCs w:val="24"/>
        </w:rPr>
        <w:t xml:space="preserve"> July 2025 </w:t>
      </w:r>
    </w:p>
    <w:p w:rsidR="56A8A415" w:rsidP="251B813C" w:rsidRDefault="56A8A415" w14:paraId="21574E75" w14:textId="656F6616">
      <w:pPr>
        <w:pStyle w:val="Normal"/>
        <w:ind w:left="0"/>
        <w:rPr>
          <w:sz w:val="24"/>
          <w:szCs w:val="24"/>
        </w:rPr>
      </w:pPr>
      <w:r w:rsidRPr="251B813C" w:rsidR="56A8A415">
        <w:rPr>
          <w:sz w:val="24"/>
          <w:szCs w:val="24"/>
        </w:rPr>
        <w:t xml:space="preserve">All applications received by the call deadline will be checked for eligibility by the Sustainable Futures team and reviewed and assessed collectively by a panel to collate a final ranking. </w:t>
      </w:r>
    </w:p>
    <w:p w:rsidR="49644EF9" w:rsidP="251B813C" w:rsidRDefault="49644EF9" w14:paraId="4A8B4CB2" w14:textId="717AEE6C">
      <w:pPr>
        <w:pStyle w:val="Normal"/>
        <w:ind w:left="0"/>
      </w:pPr>
      <w:r w:rsidR="49644EF9">
        <w:rPr/>
        <w:t xml:space="preserve"> </w:t>
      </w:r>
      <w:r w:rsidR="0A420974">
        <w:rPr/>
        <w:t xml:space="preserve">If you have any questions about this call, please contact </w:t>
      </w:r>
      <w:hyperlink r:id="R9e8e06c5e33047e5">
        <w:r w:rsidRPr="251B813C" w:rsidR="0A420974">
          <w:rPr>
            <w:rStyle w:val="Hyperlink"/>
          </w:rPr>
          <w:t>sustainablefutures@manchester.ac.uk</w:t>
        </w:r>
      </w:hyperlink>
      <w:r w:rsidR="0A420974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2c44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16bb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2114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8a2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385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b62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6200F"/>
    <w:rsid w:val="012B4613"/>
    <w:rsid w:val="03040574"/>
    <w:rsid w:val="038B974C"/>
    <w:rsid w:val="03FEC94D"/>
    <w:rsid w:val="0439344E"/>
    <w:rsid w:val="0515A401"/>
    <w:rsid w:val="0520D6BB"/>
    <w:rsid w:val="05CD1C30"/>
    <w:rsid w:val="05DE24B8"/>
    <w:rsid w:val="0980E5D7"/>
    <w:rsid w:val="09DF7780"/>
    <w:rsid w:val="0A420974"/>
    <w:rsid w:val="0C1A25CA"/>
    <w:rsid w:val="0C63A8EC"/>
    <w:rsid w:val="0D5EB290"/>
    <w:rsid w:val="0EE49E6F"/>
    <w:rsid w:val="1048EA5D"/>
    <w:rsid w:val="123097E2"/>
    <w:rsid w:val="1282D47B"/>
    <w:rsid w:val="14081C83"/>
    <w:rsid w:val="15F97B16"/>
    <w:rsid w:val="17A2B3F5"/>
    <w:rsid w:val="19CBAA84"/>
    <w:rsid w:val="1B2D0554"/>
    <w:rsid w:val="1C7DA144"/>
    <w:rsid w:val="1DB89A73"/>
    <w:rsid w:val="1E3CF212"/>
    <w:rsid w:val="1EA2539A"/>
    <w:rsid w:val="1FA50FDB"/>
    <w:rsid w:val="233E2E01"/>
    <w:rsid w:val="2371C112"/>
    <w:rsid w:val="23EADC13"/>
    <w:rsid w:val="240C4625"/>
    <w:rsid w:val="241ACCBB"/>
    <w:rsid w:val="24D99D84"/>
    <w:rsid w:val="251B813C"/>
    <w:rsid w:val="271C853B"/>
    <w:rsid w:val="27C012BA"/>
    <w:rsid w:val="28052DB2"/>
    <w:rsid w:val="283ACAA7"/>
    <w:rsid w:val="2BB11E26"/>
    <w:rsid w:val="2BD3632D"/>
    <w:rsid w:val="2C42AD64"/>
    <w:rsid w:val="2E391F29"/>
    <w:rsid w:val="2F07E41E"/>
    <w:rsid w:val="3035B484"/>
    <w:rsid w:val="304B8F73"/>
    <w:rsid w:val="30A66D0F"/>
    <w:rsid w:val="324ADACE"/>
    <w:rsid w:val="326282CE"/>
    <w:rsid w:val="33A088D6"/>
    <w:rsid w:val="33D74E65"/>
    <w:rsid w:val="3498AB85"/>
    <w:rsid w:val="35F96971"/>
    <w:rsid w:val="360CCADF"/>
    <w:rsid w:val="37694E26"/>
    <w:rsid w:val="3A29689F"/>
    <w:rsid w:val="3ABCB3D4"/>
    <w:rsid w:val="3B195A4B"/>
    <w:rsid w:val="3B9A7EB3"/>
    <w:rsid w:val="3BCE2CCB"/>
    <w:rsid w:val="3DCA78F2"/>
    <w:rsid w:val="3ECC101C"/>
    <w:rsid w:val="3F2C2BFD"/>
    <w:rsid w:val="3F2F706C"/>
    <w:rsid w:val="40AB386D"/>
    <w:rsid w:val="40BEF189"/>
    <w:rsid w:val="441FB2CC"/>
    <w:rsid w:val="447C30CC"/>
    <w:rsid w:val="4572B83B"/>
    <w:rsid w:val="46FB133D"/>
    <w:rsid w:val="47001756"/>
    <w:rsid w:val="485A4F74"/>
    <w:rsid w:val="48E3D60C"/>
    <w:rsid w:val="48FD78E9"/>
    <w:rsid w:val="49644EF9"/>
    <w:rsid w:val="4A06200F"/>
    <w:rsid w:val="4C563F52"/>
    <w:rsid w:val="4C8E63EF"/>
    <w:rsid w:val="4E48CE4C"/>
    <w:rsid w:val="4F6BE6CE"/>
    <w:rsid w:val="4F894F51"/>
    <w:rsid w:val="50DD2899"/>
    <w:rsid w:val="5244912B"/>
    <w:rsid w:val="543D96F2"/>
    <w:rsid w:val="54523761"/>
    <w:rsid w:val="54CE2F60"/>
    <w:rsid w:val="56A8A415"/>
    <w:rsid w:val="57D00F59"/>
    <w:rsid w:val="580458B4"/>
    <w:rsid w:val="5894A053"/>
    <w:rsid w:val="58EDC98D"/>
    <w:rsid w:val="5B5AF52D"/>
    <w:rsid w:val="5BECCD64"/>
    <w:rsid w:val="5D41E54A"/>
    <w:rsid w:val="5D807385"/>
    <w:rsid w:val="5DB0A466"/>
    <w:rsid w:val="5DC55A8B"/>
    <w:rsid w:val="5E35BFFA"/>
    <w:rsid w:val="5E988596"/>
    <w:rsid w:val="5EB27840"/>
    <w:rsid w:val="5EEEEC36"/>
    <w:rsid w:val="5F0C078B"/>
    <w:rsid w:val="5FD19450"/>
    <w:rsid w:val="615BB677"/>
    <w:rsid w:val="66F21C5D"/>
    <w:rsid w:val="67BC058C"/>
    <w:rsid w:val="68DBECFC"/>
    <w:rsid w:val="690F226E"/>
    <w:rsid w:val="6958F488"/>
    <w:rsid w:val="6AF58DFB"/>
    <w:rsid w:val="6B182689"/>
    <w:rsid w:val="6B7F9EEB"/>
    <w:rsid w:val="6C7EDBBE"/>
    <w:rsid w:val="6D9B4AEC"/>
    <w:rsid w:val="70BFF957"/>
    <w:rsid w:val="70EBCBAC"/>
    <w:rsid w:val="7297A2D4"/>
    <w:rsid w:val="746CE3DA"/>
    <w:rsid w:val="748E951E"/>
    <w:rsid w:val="76D1BA01"/>
    <w:rsid w:val="7A2070C8"/>
    <w:rsid w:val="7BD906E1"/>
    <w:rsid w:val="7D994FD3"/>
    <w:rsid w:val="7F27554D"/>
    <w:rsid w:val="7F9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9D9C"/>
  <w15:chartTrackingRefBased/>
  <w15:docId w15:val="{00485A41-DB4F-433E-9C69-CCD2ACB8A6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51B813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51B813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sustainablefutures.manchester.ac.uk/" TargetMode="External" Id="R369d1791b8184139" /><Relationship Type="http://schemas.openxmlformats.org/officeDocument/2006/relationships/hyperlink" Target="https://forms.office.com/Pages/ResponsePage.aspx?id=B8tSwU5hu0qBivA1z6kad0EhSH1iBRhBumep86tCCIlUOEVOQjlFRlpaT1VJWFhKUEhYS1gwNVQyOC4u&amp;origin=Invitation&amp;channel=0" TargetMode="External" Id="Rb66312f24fcf4c32" /><Relationship Type="http://schemas.openxmlformats.org/officeDocument/2006/relationships/hyperlink" Target="mailto:sustainablefutures@manchester.ac.uk" TargetMode="External" Id="R9e8e06c5e33047e5" /><Relationship Type="http://schemas.openxmlformats.org/officeDocument/2006/relationships/numbering" Target="/word/numbering.xml" Id="R72b63777577b49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CE7DE8EED64E8B16C8150690459E" ma:contentTypeVersion="13" ma:contentTypeDescription="Create a new document." ma:contentTypeScope="" ma:versionID="983a498e73d0e234b5586f2021dc1de2">
  <xsd:schema xmlns:xsd="http://www.w3.org/2001/XMLSchema" xmlns:xs="http://www.w3.org/2001/XMLSchema" xmlns:p="http://schemas.microsoft.com/office/2006/metadata/properties" xmlns:ns2="2477e194-f689-4425-bfe2-79910398a2a1" xmlns:ns3="9c15f8fb-33ea-4b2b-ac65-42ebb471d96e" targetNamespace="http://schemas.microsoft.com/office/2006/metadata/properties" ma:root="true" ma:fieldsID="aae22b973eca211a0c48cd2e18b66dd5" ns2:_="" ns3:_="">
    <xsd:import namespace="2477e194-f689-4425-bfe2-79910398a2a1"/>
    <xsd:import namespace="9c15f8fb-33ea-4b2b-ac65-42ebb471d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e194-f689-4425-bfe2-79910398a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f8fb-33ea-4b2b-ac65-42ebb471d9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d36fa4-e042-4382-a50b-214d6a8dbfc3}" ma:internalName="TaxCatchAll" ma:showField="CatchAllData" ma:web="9c15f8fb-33ea-4b2b-ac65-42ebb471d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e194-f689-4425-bfe2-79910398a2a1">
      <Terms xmlns="http://schemas.microsoft.com/office/infopath/2007/PartnerControls"/>
    </lcf76f155ced4ddcb4097134ff3c332f>
    <TaxCatchAll xmlns="9c15f8fb-33ea-4b2b-ac65-42ebb471d96e" xsi:nil="true"/>
  </documentManagement>
</p:properties>
</file>

<file path=customXml/itemProps1.xml><?xml version="1.0" encoding="utf-8"?>
<ds:datastoreItem xmlns:ds="http://schemas.openxmlformats.org/officeDocument/2006/customXml" ds:itemID="{2C5FD25F-1500-4CBF-8FF0-5A2B492FE4DD}"/>
</file>

<file path=customXml/itemProps2.xml><?xml version="1.0" encoding="utf-8"?>
<ds:datastoreItem xmlns:ds="http://schemas.openxmlformats.org/officeDocument/2006/customXml" ds:itemID="{5F77B555-ACFD-4608-A820-5C0ACE322F60}"/>
</file>

<file path=customXml/itemProps3.xml><?xml version="1.0" encoding="utf-8"?>
<ds:datastoreItem xmlns:ds="http://schemas.openxmlformats.org/officeDocument/2006/customXml" ds:itemID="{DB0B2B4C-0A40-42C4-B339-12831F5BAC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Baron</dc:creator>
  <keywords/>
  <dc:description/>
  <lastModifiedBy>Hannah Baron</lastModifiedBy>
  <revision>4</revision>
  <dcterms:created xsi:type="dcterms:W3CDTF">2025-04-01T09:22:58.0000000Z</dcterms:created>
  <dcterms:modified xsi:type="dcterms:W3CDTF">2025-04-02T08:02:54.9414317Z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0x0101007789CE7DE8EED64E8B16C8150690459E</vt:lpwstr>
  </property>
  <property fmtid="{D5CDD505-2E9C-101B-9397-08002B2CF9AE}" pid="3" name="MediaServiceImageTags">
    <vt:lpwstr/>
  </property>
</Properties>
</file>