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A522B" w14:textId="77777777" w:rsidR="00C01BB7" w:rsidRDefault="00C01BB7" w:rsidP="00AF2580">
      <w:pPr>
        <w:jc w:val="center"/>
        <w:rPr>
          <w:b/>
          <w:sz w:val="40"/>
          <w:szCs w:val="40"/>
        </w:rPr>
      </w:pPr>
    </w:p>
    <w:p w14:paraId="242F03B4" w14:textId="6BC46548" w:rsidR="00C01BB7" w:rsidRDefault="008677B1" w:rsidP="00AF2580">
      <w:pPr>
        <w:jc w:val="center"/>
        <w:rPr>
          <w:b/>
          <w:sz w:val="40"/>
          <w:szCs w:val="40"/>
        </w:rPr>
      </w:pPr>
      <w:r>
        <w:rPr>
          <w:noProof/>
          <w:lang w:eastAsia="en-GB"/>
        </w:rPr>
        <w:drawing>
          <wp:inline distT="0" distB="0" distL="0" distR="0" wp14:anchorId="686E6C5F" wp14:editId="6F406408">
            <wp:extent cx="3124658" cy="5880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R Policy Research Unit Older People and Frailty_logo_RGB_c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2546" cy="598904"/>
                    </a:xfrm>
                    <a:prstGeom prst="rect">
                      <a:avLst/>
                    </a:prstGeom>
                  </pic:spPr>
                </pic:pic>
              </a:graphicData>
            </a:graphic>
          </wp:inline>
        </w:drawing>
      </w:r>
    </w:p>
    <w:p w14:paraId="3AADE031" w14:textId="77777777" w:rsidR="00073AB6" w:rsidRDefault="00073AB6" w:rsidP="00AF2580">
      <w:pPr>
        <w:jc w:val="center"/>
        <w:rPr>
          <w:b/>
          <w:sz w:val="40"/>
          <w:szCs w:val="40"/>
        </w:rPr>
      </w:pPr>
    </w:p>
    <w:p w14:paraId="0AEE2899" w14:textId="0EA659DB" w:rsidR="00E72CBC" w:rsidRPr="00133264" w:rsidRDefault="0085498D" w:rsidP="00E72CBC">
      <w:pPr>
        <w:spacing w:line="276" w:lineRule="auto"/>
        <w:jc w:val="center"/>
        <w:rPr>
          <w:b/>
          <w:sz w:val="44"/>
          <w:szCs w:val="44"/>
        </w:rPr>
      </w:pPr>
      <w:r>
        <w:rPr>
          <w:b/>
          <w:sz w:val="40"/>
          <w:szCs w:val="40"/>
        </w:rPr>
        <w:t>Identifying older adults with frailty</w:t>
      </w:r>
      <w:r w:rsidR="00C1747C">
        <w:rPr>
          <w:b/>
          <w:sz w:val="40"/>
          <w:szCs w:val="40"/>
        </w:rPr>
        <w:t xml:space="preserve"> approaching end of life</w:t>
      </w:r>
      <w:r>
        <w:rPr>
          <w:b/>
          <w:sz w:val="40"/>
          <w:szCs w:val="40"/>
        </w:rPr>
        <w:t xml:space="preserve">: </w:t>
      </w:r>
      <w:r w:rsidR="00997F66">
        <w:rPr>
          <w:b/>
          <w:sz w:val="40"/>
          <w:szCs w:val="40"/>
        </w:rPr>
        <w:t xml:space="preserve">a </w:t>
      </w:r>
      <w:r w:rsidR="003A5414">
        <w:rPr>
          <w:b/>
          <w:sz w:val="40"/>
          <w:szCs w:val="40"/>
        </w:rPr>
        <w:t>systematic</w:t>
      </w:r>
      <w:r w:rsidR="00997F66">
        <w:rPr>
          <w:b/>
          <w:sz w:val="40"/>
          <w:szCs w:val="40"/>
        </w:rPr>
        <w:t xml:space="preserve"> </w:t>
      </w:r>
      <w:r>
        <w:rPr>
          <w:b/>
          <w:sz w:val="40"/>
          <w:szCs w:val="40"/>
        </w:rPr>
        <w:t>review</w:t>
      </w:r>
    </w:p>
    <w:p w14:paraId="3B7E7C70" w14:textId="668EAF76" w:rsidR="00C23FD1" w:rsidRDefault="00C23FD1" w:rsidP="00AF2580">
      <w:pPr>
        <w:jc w:val="center"/>
        <w:rPr>
          <w:b/>
          <w:sz w:val="40"/>
          <w:szCs w:val="40"/>
        </w:rPr>
      </w:pPr>
    </w:p>
    <w:p w14:paraId="763D8A91" w14:textId="56A53B1C" w:rsidR="00AF2580" w:rsidRDefault="00997F66" w:rsidP="00AF2580">
      <w:pPr>
        <w:jc w:val="center"/>
        <w:rPr>
          <w:sz w:val="28"/>
          <w:szCs w:val="28"/>
        </w:rPr>
      </w:pPr>
      <w:r>
        <w:rPr>
          <w:sz w:val="28"/>
          <w:szCs w:val="28"/>
        </w:rPr>
        <w:t xml:space="preserve">Alex Hall, Elisabeth Boulton, Patience Kunonga, </w:t>
      </w:r>
      <w:r w:rsidR="00A63327">
        <w:rPr>
          <w:sz w:val="28"/>
          <w:szCs w:val="28"/>
        </w:rPr>
        <w:t xml:space="preserve">Gemma </w:t>
      </w:r>
      <w:proofErr w:type="spellStart"/>
      <w:r w:rsidR="00A63327">
        <w:rPr>
          <w:sz w:val="28"/>
          <w:szCs w:val="28"/>
        </w:rPr>
        <w:t>Spiers</w:t>
      </w:r>
      <w:proofErr w:type="spellEnd"/>
      <w:r w:rsidR="00A63327">
        <w:rPr>
          <w:sz w:val="28"/>
          <w:szCs w:val="28"/>
        </w:rPr>
        <w:t>, Fiona Beyer, Peter Bower, Dawn Craig, Chris Todd, Barbara Hanratty</w:t>
      </w:r>
    </w:p>
    <w:p w14:paraId="31F9DBFB" w14:textId="77777777" w:rsidR="00AF2580" w:rsidRDefault="00AF2580" w:rsidP="00AF2580">
      <w:pPr>
        <w:jc w:val="center"/>
        <w:rPr>
          <w:sz w:val="28"/>
          <w:szCs w:val="28"/>
        </w:rPr>
      </w:pPr>
    </w:p>
    <w:p w14:paraId="326A1DE6" w14:textId="3EA5BEDB" w:rsidR="00DA16CB" w:rsidRPr="00E51113" w:rsidRDefault="00997F66" w:rsidP="00E51113">
      <w:pPr>
        <w:jc w:val="center"/>
        <w:rPr>
          <w:b/>
          <w:u w:val="single"/>
        </w:rPr>
      </w:pPr>
      <w:r>
        <w:rPr>
          <w:sz w:val="28"/>
          <w:szCs w:val="28"/>
        </w:rPr>
        <w:t>OCTOBER</w:t>
      </w:r>
      <w:r w:rsidR="00217EB3">
        <w:rPr>
          <w:sz w:val="28"/>
          <w:szCs w:val="28"/>
        </w:rPr>
        <w:t xml:space="preserve"> 2020</w:t>
      </w:r>
      <w:r w:rsidR="00DA16CB">
        <w:br w:type="page"/>
      </w:r>
    </w:p>
    <w:sdt>
      <w:sdtPr>
        <w:rPr>
          <w:rFonts w:asciiTheme="minorHAnsi" w:eastAsiaTheme="minorHAnsi" w:hAnsiTheme="minorHAnsi" w:cstheme="minorBidi"/>
          <w:color w:val="auto"/>
          <w:sz w:val="22"/>
          <w:szCs w:val="22"/>
          <w:lang w:val="en-GB"/>
        </w:rPr>
        <w:id w:val="1143553467"/>
        <w:docPartObj>
          <w:docPartGallery w:val="Table of Contents"/>
          <w:docPartUnique/>
        </w:docPartObj>
      </w:sdtPr>
      <w:sdtEndPr>
        <w:rPr>
          <w:noProof/>
        </w:rPr>
      </w:sdtEndPr>
      <w:sdtContent>
        <w:p w14:paraId="113AFC4A" w14:textId="77777777" w:rsidR="00CF17F2" w:rsidRDefault="00CF17F2" w:rsidP="00CF17F2">
          <w:pPr>
            <w:pStyle w:val="TOCHeading"/>
          </w:pPr>
          <w:r>
            <w:t>Contents</w:t>
          </w:r>
        </w:p>
        <w:p w14:paraId="1150DCBC" w14:textId="419206D4" w:rsidR="004B781F" w:rsidRDefault="00CF17F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56174522" w:history="1">
            <w:r w:rsidR="004B781F" w:rsidRPr="00895344">
              <w:rPr>
                <w:rStyle w:val="Hyperlink"/>
                <w:noProof/>
              </w:rPr>
              <w:t>Key messages</w:t>
            </w:r>
            <w:r w:rsidR="004B781F">
              <w:rPr>
                <w:noProof/>
                <w:webHidden/>
              </w:rPr>
              <w:tab/>
            </w:r>
            <w:r w:rsidR="004B781F">
              <w:rPr>
                <w:noProof/>
                <w:webHidden/>
              </w:rPr>
              <w:fldChar w:fldCharType="begin"/>
            </w:r>
            <w:r w:rsidR="004B781F">
              <w:rPr>
                <w:noProof/>
                <w:webHidden/>
              </w:rPr>
              <w:instrText xml:space="preserve"> PAGEREF _Toc56174522 \h </w:instrText>
            </w:r>
            <w:r w:rsidR="004B781F">
              <w:rPr>
                <w:noProof/>
                <w:webHidden/>
              </w:rPr>
            </w:r>
            <w:r w:rsidR="004B781F">
              <w:rPr>
                <w:noProof/>
                <w:webHidden/>
              </w:rPr>
              <w:fldChar w:fldCharType="separate"/>
            </w:r>
            <w:r w:rsidR="004B781F">
              <w:rPr>
                <w:noProof/>
                <w:webHidden/>
              </w:rPr>
              <w:t>4</w:t>
            </w:r>
            <w:r w:rsidR="004B781F">
              <w:rPr>
                <w:noProof/>
                <w:webHidden/>
              </w:rPr>
              <w:fldChar w:fldCharType="end"/>
            </w:r>
          </w:hyperlink>
        </w:p>
        <w:p w14:paraId="6630CC38" w14:textId="02737E9D" w:rsidR="004B781F" w:rsidRDefault="004B781F">
          <w:pPr>
            <w:pStyle w:val="TOC1"/>
            <w:tabs>
              <w:tab w:val="right" w:leader="dot" w:pos="9016"/>
            </w:tabs>
            <w:rPr>
              <w:rFonts w:eastAsiaTheme="minorEastAsia"/>
              <w:noProof/>
              <w:lang w:eastAsia="en-GB"/>
            </w:rPr>
          </w:pPr>
          <w:hyperlink w:anchor="_Toc56174523" w:history="1">
            <w:r w:rsidRPr="00895344">
              <w:rPr>
                <w:rStyle w:val="Hyperlink"/>
                <w:noProof/>
              </w:rPr>
              <w:t>Executive summary</w:t>
            </w:r>
            <w:r>
              <w:rPr>
                <w:noProof/>
                <w:webHidden/>
              </w:rPr>
              <w:tab/>
            </w:r>
            <w:r>
              <w:rPr>
                <w:noProof/>
                <w:webHidden/>
              </w:rPr>
              <w:fldChar w:fldCharType="begin"/>
            </w:r>
            <w:r>
              <w:rPr>
                <w:noProof/>
                <w:webHidden/>
              </w:rPr>
              <w:instrText xml:space="preserve"> PAGEREF _Toc56174523 \h </w:instrText>
            </w:r>
            <w:r>
              <w:rPr>
                <w:noProof/>
                <w:webHidden/>
              </w:rPr>
            </w:r>
            <w:r>
              <w:rPr>
                <w:noProof/>
                <w:webHidden/>
              </w:rPr>
              <w:fldChar w:fldCharType="separate"/>
            </w:r>
            <w:r>
              <w:rPr>
                <w:noProof/>
                <w:webHidden/>
              </w:rPr>
              <w:t>5</w:t>
            </w:r>
            <w:r>
              <w:rPr>
                <w:noProof/>
                <w:webHidden/>
              </w:rPr>
              <w:fldChar w:fldCharType="end"/>
            </w:r>
          </w:hyperlink>
        </w:p>
        <w:p w14:paraId="79177BD3" w14:textId="415C4F67" w:rsidR="004B781F" w:rsidRDefault="004B781F">
          <w:pPr>
            <w:pStyle w:val="TOC2"/>
            <w:tabs>
              <w:tab w:val="right" w:leader="dot" w:pos="9016"/>
            </w:tabs>
            <w:rPr>
              <w:rFonts w:eastAsiaTheme="minorEastAsia"/>
              <w:noProof/>
              <w:lang w:eastAsia="en-GB"/>
            </w:rPr>
          </w:pPr>
          <w:hyperlink w:anchor="_Toc56174524" w:history="1">
            <w:r w:rsidRPr="00895344">
              <w:rPr>
                <w:rStyle w:val="Hyperlink"/>
                <w:noProof/>
              </w:rPr>
              <w:t>Background and aim</w:t>
            </w:r>
            <w:r>
              <w:rPr>
                <w:noProof/>
                <w:webHidden/>
              </w:rPr>
              <w:tab/>
            </w:r>
            <w:r>
              <w:rPr>
                <w:noProof/>
                <w:webHidden/>
              </w:rPr>
              <w:fldChar w:fldCharType="begin"/>
            </w:r>
            <w:r>
              <w:rPr>
                <w:noProof/>
                <w:webHidden/>
              </w:rPr>
              <w:instrText xml:space="preserve"> PAGEREF _Toc56174524 \h </w:instrText>
            </w:r>
            <w:r>
              <w:rPr>
                <w:noProof/>
                <w:webHidden/>
              </w:rPr>
            </w:r>
            <w:r>
              <w:rPr>
                <w:noProof/>
                <w:webHidden/>
              </w:rPr>
              <w:fldChar w:fldCharType="separate"/>
            </w:r>
            <w:r>
              <w:rPr>
                <w:noProof/>
                <w:webHidden/>
              </w:rPr>
              <w:t>5</w:t>
            </w:r>
            <w:r>
              <w:rPr>
                <w:noProof/>
                <w:webHidden/>
              </w:rPr>
              <w:fldChar w:fldCharType="end"/>
            </w:r>
          </w:hyperlink>
        </w:p>
        <w:p w14:paraId="14F634AF" w14:textId="6C7B4936" w:rsidR="004B781F" w:rsidRDefault="004B781F">
          <w:pPr>
            <w:pStyle w:val="TOC2"/>
            <w:tabs>
              <w:tab w:val="right" w:leader="dot" w:pos="9016"/>
            </w:tabs>
            <w:rPr>
              <w:rFonts w:eastAsiaTheme="minorEastAsia"/>
              <w:noProof/>
              <w:lang w:eastAsia="en-GB"/>
            </w:rPr>
          </w:pPr>
          <w:hyperlink w:anchor="_Toc56174525" w:history="1">
            <w:r w:rsidRPr="00895344">
              <w:rPr>
                <w:rStyle w:val="Hyperlink"/>
                <w:noProof/>
              </w:rPr>
              <w:t>Methods</w:t>
            </w:r>
            <w:r>
              <w:rPr>
                <w:noProof/>
                <w:webHidden/>
              </w:rPr>
              <w:tab/>
            </w:r>
            <w:r>
              <w:rPr>
                <w:noProof/>
                <w:webHidden/>
              </w:rPr>
              <w:fldChar w:fldCharType="begin"/>
            </w:r>
            <w:r>
              <w:rPr>
                <w:noProof/>
                <w:webHidden/>
              </w:rPr>
              <w:instrText xml:space="preserve"> PAGEREF _Toc56174525 \h </w:instrText>
            </w:r>
            <w:r>
              <w:rPr>
                <w:noProof/>
                <w:webHidden/>
              </w:rPr>
            </w:r>
            <w:r>
              <w:rPr>
                <w:noProof/>
                <w:webHidden/>
              </w:rPr>
              <w:fldChar w:fldCharType="separate"/>
            </w:r>
            <w:r>
              <w:rPr>
                <w:noProof/>
                <w:webHidden/>
              </w:rPr>
              <w:t>5</w:t>
            </w:r>
            <w:r>
              <w:rPr>
                <w:noProof/>
                <w:webHidden/>
              </w:rPr>
              <w:fldChar w:fldCharType="end"/>
            </w:r>
          </w:hyperlink>
        </w:p>
        <w:p w14:paraId="444FC7C2" w14:textId="634F4167" w:rsidR="004B781F" w:rsidRDefault="004B781F">
          <w:pPr>
            <w:pStyle w:val="TOC3"/>
            <w:tabs>
              <w:tab w:val="right" w:leader="dot" w:pos="9016"/>
            </w:tabs>
            <w:rPr>
              <w:rFonts w:eastAsiaTheme="minorEastAsia"/>
              <w:noProof/>
              <w:lang w:eastAsia="en-GB"/>
            </w:rPr>
          </w:pPr>
          <w:hyperlink w:anchor="_Toc56174526" w:history="1">
            <w:r w:rsidRPr="00895344">
              <w:rPr>
                <w:rStyle w:val="Hyperlink"/>
                <w:noProof/>
              </w:rPr>
              <w:t>Search strategy</w:t>
            </w:r>
            <w:r>
              <w:rPr>
                <w:noProof/>
                <w:webHidden/>
              </w:rPr>
              <w:tab/>
            </w:r>
            <w:r>
              <w:rPr>
                <w:noProof/>
                <w:webHidden/>
              </w:rPr>
              <w:fldChar w:fldCharType="begin"/>
            </w:r>
            <w:r>
              <w:rPr>
                <w:noProof/>
                <w:webHidden/>
              </w:rPr>
              <w:instrText xml:space="preserve"> PAGEREF _Toc56174526 \h </w:instrText>
            </w:r>
            <w:r>
              <w:rPr>
                <w:noProof/>
                <w:webHidden/>
              </w:rPr>
            </w:r>
            <w:r>
              <w:rPr>
                <w:noProof/>
                <w:webHidden/>
              </w:rPr>
              <w:fldChar w:fldCharType="separate"/>
            </w:r>
            <w:r>
              <w:rPr>
                <w:noProof/>
                <w:webHidden/>
              </w:rPr>
              <w:t>5</w:t>
            </w:r>
            <w:r>
              <w:rPr>
                <w:noProof/>
                <w:webHidden/>
              </w:rPr>
              <w:fldChar w:fldCharType="end"/>
            </w:r>
          </w:hyperlink>
        </w:p>
        <w:p w14:paraId="43AF416E" w14:textId="3DB56FD5" w:rsidR="004B781F" w:rsidRDefault="004B781F">
          <w:pPr>
            <w:pStyle w:val="TOC3"/>
            <w:tabs>
              <w:tab w:val="right" w:leader="dot" w:pos="9016"/>
            </w:tabs>
            <w:rPr>
              <w:rFonts w:eastAsiaTheme="minorEastAsia"/>
              <w:noProof/>
              <w:lang w:eastAsia="en-GB"/>
            </w:rPr>
          </w:pPr>
          <w:hyperlink w:anchor="_Toc56174527" w:history="1">
            <w:r w:rsidRPr="00895344">
              <w:rPr>
                <w:rStyle w:val="Hyperlink"/>
                <w:noProof/>
              </w:rPr>
              <w:t>Review criteria</w:t>
            </w:r>
            <w:r>
              <w:rPr>
                <w:noProof/>
                <w:webHidden/>
              </w:rPr>
              <w:tab/>
            </w:r>
            <w:r>
              <w:rPr>
                <w:noProof/>
                <w:webHidden/>
              </w:rPr>
              <w:fldChar w:fldCharType="begin"/>
            </w:r>
            <w:r>
              <w:rPr>
                <w:noProof/>
                <w:webHidden/>
              </w:rPr>
              <w:instrText xml:space="preserve"> PAGEREF _Toc56174527 \h </w:instrText>
            </w:r>
            <w:r>
              <w:rPr>
                <w:noProof/>
                <w:webHidden/>
              </w:rPr>
            </w:r>
            <w:r>
              <w:rPr>
                <w:noProof/>
                <w:webHidden/>
              </w:rPr>
              <w:fldChar w:fldCharType="separate"/>
            </w:r>
            <w:r>
              <w:rPr>
                <w:noProof/>
                <w:webHidden/>
              </w:rPr>
              <w:t>5</w:t>
            </w:r>
            <w:r>
              <w:rPr>
                <w:noProof/>
                <w:webHidden/>
              </w:rPr>
              <w:fldChar w:fldCharType="end"/>
            </w:r>
          </w:hyperlink>
        </w:p>
        <w:p w14:paraId="356DFEA4" w14:textId="7368060F" w:rsidR="004B781F" w:rsidRDefault="004B781F">
          <w:pPr>
            <w:pStyle w:val="TOC3"/>
            <w:tabs>
              <w:tab w:val="right" w:leader="dot" w:pos="9016"/>
            </w:tabs>
            <w:rPr>
              <w:rFonts w:eastAsiaTheme="minorEastAsia"/>
              <w:noProof/>
              <w:lang w:eastAsia="en-GB"/>
            </w:rPr>
          </w:pPr>
          <w:hyperlink w:anchor="_Toc56174528" w:history="1">
            <w:r w:rsidRPr="00895344">
              <w:rPr>
                <w:rStyle w:val="Hyperlink"/>
                <w:noProof/>
              </w:rPr>
              <w:t>Article selection</w:t>
            </w:r>
            <w:r>
              <w:rPr>
                <w:noProof/>
                <w:webHidden/>
              </w:rPr>
              <w:tab/>
            </w:r>
            <w:r>
              <w:rPr>
                <w:noProof/>
                <w:webHidden/>
              </w:rPr>
              <w:fldChar w:fldCharType="begin"/>
            </w:r>
            <w:r>
              <w:rPr>
                <w:noProof/>
                <w:webHidden/>
              </w:rPr>
              <w:instrText xml:space="preserve"> PAGEREF _Toc56174528 \h </w:instrText>
            </w:r>
            <w:r>
              <w:rPr>
                <w:noProof/>
                <w:webHidden/>
              </w:rPr>
            </w:r>
            <w:r>
              <w:rPr>
                <w:noProof/>
                <w:webHidden/>
              </w:rPr>
              <w:fldChar w:fldCharType="separate"/>
            </w:r>
            <w:r>
              <w:rPr>
                <w:noProof/>
                <w:webHidden/>
              </w:rPr>
              <w:t>5</w:t>
            </w:r>
            <w:r>
              <w:rPr>
                <w:noProof/>
                <w:webHidden/>
              </w:rPr>
              <w:fldChar w:fldCharType="end"/>
            </w:r>
          </w:hyperlink>
        </w:p>
        <w:p w14:paraId="57CE9FB6" w14:textId="436F5474" w:rsidR="004B781F" w:rsidRDefault="004B781F">
          <w:pPr>
            <w:pStyle w:val="TOC3"/>
            <w:tabs>
              <w:tab w:val="right" w:leader="dot" w:pos="9016"/>
            </w:tabs>
            <w:rPr>
              <w:rFonts w:eastAsiaTheme="minorEastAsia"/>
              <w:noProof/>
              <w:lang w:eastAsia="en-GB"/>
            </w:rPr>
          </w:pPr>
          <w:hyperlink w:anchor="_Toc56174529" w:history="1">
            <w:r w:rsidRPr="00895344">
              <w:rPr>
                <w:rStyle w:val="Hyperlink"/>
                <w:noProof/>
              </w:rPr>
              <w:t>Data extraction and synthesis</w:t>
            </w:r>
            <w:r>
              <w:rPr>
                <w:noProof/>
                <w:webHidden/>
              </w:rPr>
              <w:tab/>
            </w:r>
            <w:r>
              <w:rPr>
                <w:noProof/>
                <w:webHidden/>
              </w:rPr>
              <w:fldChar w:fldCharType="begin"/>
            </w:r>
            <w:r>
              <w:rPr>
                <w:noProof/>
                <w:webHidden/>
              </w:rPr>
              <w:instrText xml:space="preserve"> PAGEREF _Toc56174529 \h </w:instrText>
            </w:r>
            <w:r>
              <w:rPr>
                <w:noProof/>
                <w:webHidden/>
              </w:rPr>
            </w:r>
            <w:r>
              <w:rPr>
                <w:noProof/>
                <w:webHidden/>
              </w:rPr>
              <w:fldChar w:fldCharType="separate"/>
            </w:r>
            <w:r>
              <w:rPr>
                <w:noProof/>
                <w:webHidden/>
              </w:rPr>
              <w:t>6</w:t>
            </w:r>
            <w:r>
              <w:rPr>
                <w:noProof/>
                <w:webHidden/>
              </w:rPr>
              <w:fldChar w:fldCharType="end"/>
            </w:r>
          </w:hyperlink>
        </w:p>
        <w:p w14:paraId="2CD1E38F" w14:textId="753F2CC0" w:rsidR="004B781F" w:rsidRDefault="004B781F">
          <w:pPr>
            <w:pStyle w:val="TOC3"/>
            <w:tabs>
              <w:tab w:val="right" w:leader="dot" w:pos="9016"/>
            </w:tabs>
            <w:rPr>
              <w:rFonts w:eastAsiaTheme="minorEastAsia"/>
              <w:noProof/>
              <w:lang w:eastAsia="en-GB"/>
            </w:rPr>
          </w:pPr>
          <w:hyperlink w:anchor="_Toc56174530" w:history="1">
            <w:r w:rsidRPr="00895344">
              <w:rPr>
                <w:rStyle w:val="Hyperlink"/>
                <w:noProof/>
              </w:rPr>
              <w:t>Patient and public involvement and engagement</w:t>
            </w:r>
            <w:r>
              <w:rPr>
                <w:noProof/>
                <w:webHidden/>
              </w:rPr>
              <w:tab/>
            </w:r>
            <w:r>
              <w:rPr>
                <w:noProof/>
                <w:webHidden/>
              </w:rPr>
              <w:fldChar w:fldCharType="begin"/>
            </w:r>
            <w:r>
              <w:rPr>
                <w:noProof/>
                <w:webHidden/>
              </w:rPr>
              <w:instrText xml:space="preserve"> PAGEREF _Toc56174530 \h </w:instrText>
            </w:r>
            <w:r>
              <w:rPr>
                <w:noProof/>
                <w:webHidden/>
              </w:rPr>
            </w:r>
            <w:r>
              <w:rPr>
                <w:noProof/>
                <w:webHidden/>
              </w:rPr>
              <w:fldChar w:fldCharType="separate"/>
            </w:r>
            <w:r>
              <w:rPr>
                <w:noProof/>
                <w:webHidden/>
              </w:rPr>
              <w:t>6</w:t>
            </w:r>
            <w:r>
              <w:rPr>
                <w:noProof/>
                <w:webHidden/>
              </w:rPr>
              <w:fldChar w:fldCharType="end"/>
            </w:r>
          </w:hyperlink>
        </w:p>
        <w:p w14:paraId="0B13A1A5" w14:textId="3A28BF1A" w:rsidR="004B781F" w:rsidRDefault="004B781F">
          <w:pPr>
            <w:pStyle w:val="TOC2"/>
            <w:tabs>
              <w:tab w:val="right" w:leader="dot" w:pos="9016"/>
            </w:tabs>
            <w:rPr>
              <w:rFonts w:eastAsiaTheme="minorEastAsia"/>
              <w:noProof/>
              <w:lang w:eastAsia="en-GB"/>
            </w:rPr>
          </w:pPr>
          <w:hyperlink w:anchor="_Toc56174531" w:history="1">
            <w:r w:rsidRPr="00895344">
              <w:rPr>
                <w:rStyle w:val="Hyperlink"/>
                <w:noProof/>
              </w:rPr>
              <w:t>Findings</w:t>
            </w:r>
            <w:r>
              <w:rPr>
                <w:noProof/>
                <w:webHidden/>
              </w:rPr>
              <w:tab/>
            </w:r>
            <w:r>
              <w:rPr>
                <w:noProof/>
                <w:webHidden/>
              </w:rPr>
              <w:fldChar w:fldCharType="begin"/>
            </w:r>
            <w:r>
              <w:rPr>
                <w:noProof/>
                <w:webHidden/>
              </w:rPr>
              <w:instrText xml:space="preserve"> PAGEREF _Toc56174531 \h </w:instrText>
            </w:r>
            <w:r>
              <w:rPr>
                <w:noProof/>
                <w:webHidden/>
              </w:rPr>
            </w:r>
            <w:r>
              <w:rPr>
                <w:noProof/>
                <w:webHidden/>
              </w:rPr>
              <w:fldChar w:fldCharType="separate"/>
            </w:r>
            <w:r>
              <w:rPr>
                <w:noProof/>
                <w:webHidden/>
              </w:rPr>
              <w:t>6</w:t>
            </w:r>
            <w:r>
              <w:rPr>
                <w:noProof/>
                <w:webHidden/>
              </w:rPr>
              <w:fldChar w:fldCharType="end"/>
            </w:r>
          </w:hyperlink>
        </w:p>
        <w:p w14:paraId="0B2CEF5E" w14:textId="58FC5CCA" w:rsidR="004B781F" w:rsidRDefault="004B781F">
          <w:pPr>
            <w:pStyle w:val="TOC2"/>
            <w:tabs>
              <w:tab w:val="right" w:leader="dot" w:pos="9016"/>
            </w:tabs>
            <w:rPr>
              <w:rFonts w:eastAsiaTheme="minorEastAsia"/>
              <w:noProof/>
              <w:lang w:eastAsia="en-GB"/>
            </w:rPr>
          </w:pPr>
          <w:hyperlink w:anchor="_Toc56174532" w:history="1">
            <w:r w:rsidRPr="00895344">
              <w:rPr>
                <w:rStyle w:val="Hyperlink"/>
                <w:noProof/>
              </w:rPr>
              <w:t>Implications for policy and practice</w:t>
            </w:r>
            <w:r>
              <w:rPr>
                <w:noProof/>
                <w:webHidden/>
              </w:rPr>
              <w:tab/>
            </w:r>
            <w:r>
              <w:rPr>
                <w:noProof/>
                <w:webHidden/>
              </w:rPr>
              <w:fldChar w:fldCharType="begin"/>
            </w:r>
            <w:r>
              <w:rPr>
                <w:noProof/>
                <w:webHidden/>
              </w:rPr>
              <w:instrText xml:space="preserve"> PAGEREF _Toc56174532 \h </w:instrText>
            </w:r>
            <w:r>
              <w:rPr>
                <w:noProof/>
                <w:webHidden/>
              </w:rPr>
            </w:r>
            <w:r>
              <w:rPr>
                <w:noProof/>
                <w:webHidden/>
              </w:rPr>
              <w:fldChar w:fldCharType="separate"/>
            </w:r>
            <w:r>
              <w:rPr>
                <w:noProof/>
                <w:webHidden/>
              </w:rPr>
              <w:t>7</w:t>
            </w:r>
            <w:r>
              <w:rPr>
                <w:noProof/>
                <w:webHidden/>
              </w:rPr>
              <w:fldChar w:fldCharType="end"/>
            </w:r>
          </w:hyperlink>
        </w:p>
        <w:p w14:paraId="55E79402" w14:textId="2E542B82" w:rsidR="004B781F" w:rsidRDefault="004B781F">
          <w:pPr>
            <w:pStyle w:val="TOC1"/>
            <w:tabs>
              <w:tab w:val="right" w:leader="dot" w:pos="9016"/>
            </w:tabs>
            <w:rPr>
              <w:rFonts w:eastAsiaTheme="minorEastAsia"/>
              <w:noProof/>
              <w:lang w:eastAsia="en-GB"/>
            </w:rPr>
          </w:pPr>
          <w:hyperlink w:anchor="_Toc56174533" w:history="1">
            <w:r w:rsidRPr="00895344">
              <w:rPr>
                <w:rStyle w:val="Hyperlink"/>
                <w:noProof/>
              </w:rPr>
              <w:t>Background</w:t>
            </w:r>
            <w:r>
              <w:rPr>
                <w:noProof/>
                <w:webHidden/>
              </w:rPr>
              <w:tab/>
            </w:r>
            <w:r>
              <w:rPr>
                <w:noProof/>
                <w:webHidden/>
              </w:rPr>
              <w:fldChar w:fldCharType="begin"/>
            </w:r>
            <w:r>
              <w:rPr>
                <w:noProof/>
                <w:webHidden/>
              </w:rPr>
              <w:instrText xml:space="preserve"> PAGEREF _Toc56174533 \h </w:instrText>
            </w:r>
            <w:r>
              <w:rPr>
                <w:noProof/>
                <w:webHidden/>
              </w:rPr>
            </w:r>
            <w:r>
              <w:rPr>
                <w:noProof/>
                <w:webHidden/>
              </w:rPr>
              <w:fldChar w:fldCharType="separate"/>
            </w:r>
            <w:r>
              <w:rPr>
                <w:noProof/>
                <w:webHidden/>
              </w:rPr>
              <w:t>8</w:t>
            </w:r>
            <w:r>
              <w:rPr>
                <w:noProof/>
                <w:webHidden/>
              </w:rPr>
              <w:fldChar w:fldCharType="end"/>
            </w:r>
          </w:hyperlink>
        </w:p>
        <w:p w14:paraId="3025E6AC" w14:textId="3783227C" w:rsidR="004B781F" w:rsidRDefault="004B781F">
          <w:pPr>
            <w:pStyle w:val="TOC1"/>
            <w:tabs>
              <w:tab w:val="right" w:leader="dot" w:pos="9016"/>
            </w:tabs>
            <w:rPr>
              <w:rFonts w:eastAsiaTheme="minorEastAsia"/>
              <w:noProof/>
              <w:lang w:eastAsia="en-GB"/>
            </w:rPr>
          </w:pPr>
          <w:hyperlink w:anchor="_Toc56174534" w:history="1">
            <w:r w:rsidRPr="00895344">
              <w:rPr>
                <w:rStyle w:val="Hyperlink"/>
                <w:noProof/>
              </w:rPr>
              <w:t>Aims of the review</w:t>
            </w:r>
            <w:r>
              <w:rPr>
                <w:noProof/>
                <w:webHidden/>
              </w:rPr>
              <w:tab/>
            </w:r>
            <w:r>
              <w:rPr>
                <w:noProof/>
                <w:webHidden/>
              </w:rPr>
              <w:fldChar w:fldCharType="begin"/>
            </w:r>
            <w:r>
              <w:rPr>
                <w:noProof/>
                <w:webHidden/>
              </w:rPr>
              <w:instrText xml:space="preserve"> PAGEREF _Toc56174534 \h </w:instrText>
            </w:r>
            <w:r>
              <w:rPr>
                <w:noProof/>
                <w:webHidden/>
              </w:rPr>
            </w:r>
            <w:r>
              <w:rPr>
                <w:noProof/>
                <w:webHidden/>
              </w:rPr>
              <w:fldChar w:fldCharType="separate"/>
            </w:r>
            <w:r>
              <w:rPr>
                <w:noProof/>
                <w:webHidden/>
              </w:rPr>
              <w:t>9</w:t>
            </w:r>
            <w:r>
              <w:rPr>
                <w:noProof/>
                <w:webHidden/>
              </w:rPr>
              <w:fldChar w:fldCharType="end"/>
            </w:r>
          </w:hyperlink>
        </w:p>
        <w:p w14:paraId="390F1513" w14:textId="7A7C5AFF" w:rsidR="004B781F" w:rsidRDefault="004B781F">
          <w:pPr>
            <w:pStyle w:val="TOC1"/>
            <w:tabs>
              <w:tab w:val="right" w:leader="dot" w:pos="9016"/>
            </w:tabs>
            <w:rPr>
              <w:rFonts w:eastAsiaTheme="minorEastAsia"/>
              <w:noProof/>
              <w:lang w:eastAsia="en-GB"/>
            </w:rPr>
          </w:pPr>
          <w:hyperlink w:anchor="_Toc56174535" w:history="1">
            <w:r w:rsidRPr="00895344">
              <w:rPr>
                <w:rStyle w:val="Hyperlink"/>
                <w:noProof/>
              </w:rPr>
              <w:t>Methods</w:t>
            </w:r>
            <w:r>
              <w:rPr>
                <w:noProof/>
                <w:webHidden/>
              </w:rPr>
              <w:tab/>
            </w:r>
            <w:r>
              <w:rPr>
                <w:noProof/>
                <w:webHidden/>
              </w:rPr>
              <w:fldChar w:fldCharType="begin"/>
            </w:r>
            <w:r>
              <w:rPr>
                <w:noProof/>
                <w:webHidden/>
              </w:rPr>
              <w:instrText xml:space="preserve"> PAGEREF _Toc56174535 \h </w:instrText>
            </w:r>
            <w:r>
              <w:rPr>
                <w:noProof/>
                <w:webHidden/>
              </w:rPr>
            </w:r>
            <w:r>
              <w:rPr>
                <w:noProof/>
                <w:webHidden/>
              </w:rPr>
              <w:fldChar w:fldCharType="separate"/>
            </w:r>
            <w:r>
              <w:rPr>
                <w:noProof/>
                <w:webHidden/>
              </w:rPr>
              <w:t>10</w:t>
            </w:r>
            <w:r>
              <w:rPr>
                <w:noProof/>
                <w:webHidden/>
              </w:rPr>
              <w:fldChar w:fldCharType="end"/>
            </w:r>
          </w:hyperlink>
        </w:p>
        <w:p w14:paraId="12A84369" w14:textId="7C7BCCD3" w:rsidR="004B781F" w:rsidRDefault="004B781F">
          <w:pPr>
            <w:pStyle w:val="TOC2"/>
            <w:tabs>
              <w:tab w:val="right" w:leader="dot" w:pos="9016"/>
            </w:tabs>
            <w:rPr>
              <w:rFonts w:eastAsiaTheme="minorEastAsia"/>
              <w:noProof/>
              <w:lang w:eastAsia="en-GB"/>
            </w:rPr>
          </w:pPr>
          <w:hyperlink w:anchor="_Toc56174536" w:history="1">
            <w:r w:rsidRPr="00895344">
              <w:rPr>
                <w:rStyle w:val="Hyperlink"/>
                <w:rFonts w:eastAsia="Calibri"/>
                <w:noProof/>
              </w:rPr>
              <w:t>Search strategy</w:t>
            </w:r>
            <w:r>
              <w:rPr>
                <w:noProof/>
                <w:webHidden/>
              </w:rPr>
              <w:tab/>
            </w:r>
            <w:r>
              <w:rPr>
                <w:noProof/>
                <w:webHidden/>
              </w:rPr>
              <w:fldChar w:fldCharType="begin"/>
            </w:r>
            <w:r>
              <w:rPr>
                <w:noProof/>
                <w:webHidden/>
              </w:rPr>
              <w:instrText xml:space="preserve"> PAGEREF _Toc56174536 \h </w:instrText>
            </w:r>
            <w:r>
              <w:rPr>
                <w:noProof/>
                <w:webHidden/>
              </w:rPr>
            </w:r>
            <w:r>
              <w:rPr>
                <w:noProof/>
                <w:webHidden/>
              </w:rPr>
              <w:fldChar w:fldCharType="separate"/>
            </w:r>
            <w:r>
              <w:rPr>
                <w:noProof/>
                <w:webHidden/>
              </w:rPr>
              <w:t>10</w:t>
            </w:r>
            <w:r>
              <w:rPr>
                <w:noProof/>
                <w:webHidden/>
              </w:rPr>
              <w:fldChar w:fldCharType="end"/>
            </w:r>
          </w:hyperlink>
        </w:p>
        <w:p w14:paraId="5C2ECDE3" w14:textId="285E791E" w:rsidR="004B781F" w:rsidRDefault="004B781F">
          <w:pPr>
            <w:pStyle w:val="TOC2"/>
            <w:tabs>
              <w:tab w:val="right" w:leader="dot" w:pos="9016"/>
            </w:tabs>
            <w:rPr>
              <w:rFonts w:eastAsiaTheme="minorEastAsia"/>
              <w:noProof/>
              <w:lang w:eastAsia="en-GB"/>
            </w:rPr>
          </w:pPr>
          <w:hyperlink w:anchor="_Toc56174537" w:history="1">
            <w:r w:rsidRPr="00895344">
              <w:rPr>
                <w:rStyle w:val="Hyperlink"/>
                <w:rFonts w:eastAsia="Calibri"/>
                <w:noProof/>
              </w:rPr>
              <w:t>Review criteria</w:t>
            </w:r>
            <w:r>
              <w:rPr>
                <w:noProof/>
                <w:webHidden/>
              </w:rPr>
              <w:tab/>
            </w:r>
            <w:r>
              <w:rPr>
                <w:noProof/>
                <w:webHidden/>
              </w:rPr>
              <w:fldChar w:fldCharType="begin"/>
            </w:r>
            <w:r>
              <w:rPr>
                <w:noProof/>
                <w:webHidden/>
              </w:rPr>
              <w:instrText xml:space="preserve"> PAGEREF _Toc56174537 \h </w:instrText>
            </w:r>
            <w:r>
              <w:rPr>
                <w:noProof/>
                <w:webHidden/>
              </w:rPr>
            </w:r>
            <w:r>
              <w:rPr>
                <w:noProof/>
                <w:webHidden/>
              </w:rPr>
              <w:fldChar w:fldCharType="separate"/>
            </w:r>
            <w:r>
              <w:rPr>
                <w:noProof/>
                <w:webHidden/>
              </w:rPr>
              <w:t>11</w:t>
            </w:r>
            <w:r>
              <w:rPr>
                <w:noProof/>
                <w:webHidden/>
              </w:rPr>
              <w:fldChar w:fldCharType="end"/>
            </w:r>
          </w:hyperlink>
        </w:p>
        <w:p w14:paraId="0A9D66E4" w14:textId="336C5AC1" w:rsidR="004B781F" w:rsidRDefault="004B781F">
          <w:pPr>
            <w:pStyle w:val="TOC2"/>
            <w:tabs>
              <w:tab w:val="right" w:leader="dot" w:pos="9016"/>
            </w:tabs>
            <w:rPr>
              <w:rFonts w:eastAsiaTheme="minorEastAsia"/>
              <w:noProof/>
              <w:lang w:eastAsia="en-GB"/>
            </w:rPr>
          </w:pPr>
          <w:hyperlink w:anchor="_Toc56174538" w:history="1">
            <w:r w:rsidRPr="00895344">
              <w:rPr>
                <w:rStyle w:val="Hyperlink"/>
                <w:rFonts w:eastAsia="Calibri"/>
                <w:noProof/>
              </w:rPr>
              <w:t>Article selection</w:t>
            </w:r>
            <w:r>
              <w:rPr>
                <w:noProof/>
                <w:webHidden/>
              </w:rPr>
              <w:tab/>
            </w:r>
            <w:r>
              <w:rPr>
                <w:noProof/>
                <w:webHidden/>
              </w:rPr>
              <w:fldChar w:fldCharType="begin"/>
            </w:r>
            <w:r>
              <w:rPr>
                <w:noProof/>
                <w:webHidden/>
              </w:rPr>
              <w:instrText xml:space="preserve"> PAGEREF _Toc56174538 \h </w:instrText>
            </w:r>
            <w:r>
              <w:rPr>
                <w:noProof/>
                <w:webHidden/>
              </w:rPr>
            </w:r>
            <w:r>
              <w:rPr>
                <w:noProof/>
                <w:webHidden/>
              </w:rPr>
              <w:fldChar w:fldCharType="separate"/>
            </w:r>
            <w:r>
              <w:rPr>
                <w:noProof/>
                <w:webHidden/>
              </w:rPr>
              <w:t>14</w:t>
            </w:r>
            <w:r>
              <w:rPr>
                <w:noProof/>
                <w:webHidden/>
              </w:rPr>
              <w:fldChar w:fldCharType="end"/>
            </w:r>
          </w:hyperlink>
        </w:p>
        <w:p w14:paraId="5381021B" w14:textId="65A19C43" w:rsidR="004B781F" w:rsidRDefault="004B781F">
          <w:pPr>
            <w:pStyle w:val="TOC2"/>
            <w:tabs>
              <w:tab w:val="right" w:leader="dot" w:pos="9016"/>
            </w:tabs>
            <w:rPr>
              <w:rFonts w:eastAsiaTheme="minorEastAsia"/>
              <w:noProof/>
              <w:lang w:eastAsia="en-GB"/>
            </w:rPr>
          </w:pPr>
          <w:hyperlink w:anchor="_Toc56174539" w:history="1">
            <w:r w:rsidRPr="00895344">
              <w:rPr>
                <w:rStyle w:val="Hyperlink"/>
                <w:rFonts w:eastAsia="Calibri"/>
                <w:noProof/>
              </w:rPr>
              <w:t>Data extraction, quality appraisal and synthesis</w:t>
            </w:r>
            <w:r>
              <w:rPr>
                <w:noProof/>
                <w:webHidden/>
              </w:rPr>
              <w:tab/>
            </w:r>
            <w:r>
              <w:rPr>
                <w:noProof/>
                <w:webHidden/>
              </w:rPr>
              <w:fldChar w:fldCharType="begin"/>
            </w:r>
            <w:r>
              <w:rPr>
                <w:noProof/>
                <w:webHidden/>
              </w:rPr>
              <w:instrText xml:space="preserve"> PAGEREF _Toc56174539 \h </w:instrText>
            </w:r>
            <w:r>
              <w:rPr>
                <w:noProof/>
                <w:webHidden/>
              </w:rPr>
            </w:r>
            <w:r>
              <w:rPr>
                <w:noProof/>
                <w:webHidden/>
              </w:rPr>
              <w:fldChar w:fldCharType="separate"/>
            </w:r>
            <w:r>
              <w:rPr>
                <w:noProof/>
                <w:webHidden/>
              </w:rPr>
              <w:t>14</w:t>
            </w:r>
            <w:r>
              <w:rPr>
                <w:noProof/>
                <w:webHidden/>
              </w:rPr>
              <w:fldChar w:fldCharType="end"/>
            </w:r>
          </w:hyperlink>
        </w:p>
        <w:p w14:paraId="173AB860" w14:textId="2D26D97D" w:rsidR="004B781F" w:rsidRDefault="004B781F">
          <w:pPr>
            <w:pStyle w:val="TOC2"/>
            <w:tabs>
              <w:tab w:val="right" w:leader="dot" w:pos="9016"/>
            </w:tabs>
            <w:rPr>
              <w:rFonts w:eastAsiaTheme="minorEastAsia"/>
              <w:noProof/>
              <w:lang w:eastAsia="en-GB"/>
            </w:rPr>
          </w:pPr>
          <w:hyperlink w:anchor="_Toc56174540" w:history="1">
            <w:r w:rsidRPr="00895344">
              <w:rPr>
                <w:rStyle w:val="Hyperlink"/>
                <w:noProof/>
              </w:rPr>
              <w:t>Patient and public involvement and engagement (PPIE)</w:t>
            </w:r>
            <w:r>
              <w:rPr>
                <w:noProof/>
                <w:webHidden/>
              </w:rPr>
              <w:tab/>
            </w:r>
            <w:r>
              <w:rPr>
                <w:noProof/>
                <w:webHidden/>
              </w:rPr>
              <w:fldChar w:fldCharType="begin"/>
            </w:r>
            <w:r>
              <w:rPr>
                <w:noProof/>
                <w:webHidden/>
              </w:rPr>
              <w:instrText xml:space="preserve"> PAGEREF _Toc56174540 \h </w:instrText>
            </w:r>
            <w:r>
              <w:rPr>
                <w:noProof/>
                <w:webHidden/>
              </w:rPr>
            </w:r>
            <w:r>
              <w:rPr>
                <w:noProof/>
                <w:webHidden/>
              </w:rPr>
              <w:fldChar w:fldCharType="separate"/>
            </w:r>
            <w:r>
              <w:rPr>
                <w:noProof/>
                <w:webHidden/>
              </w:rPr>
              <w:t>14</w:t>
            </w:r>
            <w:r>
              <w:rPr>
                <w:noProof/>
                <w:webHidden/>
              </w:rPr>
              <w:fldChar w:fldCharType="end"/>
            </w:r>
          </w:hyperlink>
        </w:p>
        <w:p w14:paraId="42C00A4D" w14:textId="3C41D92A" w:rsidR="004B781F" w:rsidRDefault="004B781F">
          <w:pPr>
            <w:pStyle w:val="TOC1"/>
            <w:tabs>
              <w:tab w:val="right" w:leader="dot" w:pos="9016"/>
            </w:tabs>
            <w:rPr>
              <w:rFonts w:eastAsiaTheme="minorEastAsia"/>
              <w:noProof/>
              <w:lang w:eastAsia="en-GB"/>
            </w:rPr>
          </w:pPr>
          <w:hyperlink w:anchor="_Toc56174541" w:history="1">
            <w:r w:rsidRPr="00895344">
              <w:rPr>
                <w:rStyle w:val="Hyperlink"/>
                <w:noProof/>
              </w:rPr>
              <w:t>Findings</w:t>
            </w:r>
            <w:r>
              <w:rPr>
                <w:noProof/>
                <w:webHidden/>
              </w:rPr>
              <w:tab/>
            </w:r>
            <w:r>
              <w:rPr>
                <w:noProof/>
                <w:webHidden/>
              </w:rPr>
              <w:fldChar w:fldCharType="begin"/>
            </w:r>
            <w:r>
              <w:rPr>
                <w:noProof/>
                <w:webHidden/>
              </w:rPr>
              <w:instrText xml:space="preserve"> PAGEREF _Toc56174541 \h </w:instrText>
            </w:r>
            <w:r>
              <w:rPr>
                <w:noProof/>
                <w:webHidden/>
              </w:rPr>
            </w:r>
            <w:r>
              <w:rPr>
                <w:noProof/>
                <w:webHidden/>
              </w:rPr>
              <w:fldChar w:fldCharType="separate"/>
            </w:r>
            <w:r>
              <w:rPr>
                <w:noProof/>
                <w:webHidden/>
              </w:rPr>
              <w:t>16</w:t>
            </w:r>
            <w:r>
              <w:rPr>
                <w:noProof/>
                <w:webHidden/>
              </w:rPr>
              <w:fldChar w:fldCharType="end"/>
            </w:r>
          </w:hyperlink>
        </w:p>
        <w:p w14:paraId="5C57F421" w14:textId="5AF900C7" w:rsidR="004B781F" w:rsidRDefault="004B781F">
          <w:pPr>
            <w:pStyle w:val="TOC2"/>
            <w:tabs>
              <w:tab w:val="right" w:leader="dot" w:pos="9016"/>
            </w:tabs>
            <w:rPr>
              <w:rFonts w:eastAsiaTheme="minorEastAsia"/>
              <w:noProof/>
              <w:lang w:eastAsia="en-GB"/>
            </w:rPr>
          </w:pPr>
          <w:hyperlink w:anchor="_Toc56174542" w:history="1">
            <w:r w:rsidRPr="00895344">
              <w:rPr>
                <w:rStyle w:val="Hyperlink"/>
                <w:noProof/>
              </w:rPr>
              <w:t>Number of articles</w:t>
            </w:r>
            <w:r>
              <w:rPr>
                <w:noProof/>
                <w:webHidden/>
              </w:rPr>
              <w:tab/>
            </w:r>
            <w:r>
              <w:rPr>
                <w:noProof/>
                <w:webHidden/>
              </w:rPr>
              <w:fldChar w:fldCharType="begin"/>
            </w:r>
            <w:r>
              <w:rPr>
                <w:noProof/>
                <w:webHidden/>
              </w:rPr>
              <w:instrText xml:space="preserve"> PAGEREF _Toc56174542 \h </w:instrText>
            </w:r>
            <w:r>
              <w:rPr>
                <w:noProof/>
                <w:webHidden/>
              </w:rPr>
            </w:r>
            <w:r>
              <w:rPr>
                <w:noProof/>
                <w:webHidden/>
              </w:rPr>
              <w:fldChar w:fldCharType="separate"/>
            </w:r>
            <w:r>
              <w:rPr>
                <w:noProof/>
                <w:webHidden/>
              </w:rPr>
              <w:t>16</w:t>
            </w:r>
            <w:r>
              <w:rPr>
                <w:noProof/>
                <w:webHidden/>
              </w:rPr>
              <w:fldChar w:fldCharType="end"/>
            </w:r>
          </w:hyperlink>
        </w:p>
        <w:p w14:paraId="353D6CC2" w14:textId="6E9678BC" w:rsidR="004B781F" w:rsidRDefault="004B781F">
          <w:pPr>
            <w:pStyle w:val="TOC2"/>
            <w:tabs>
              <w:tab w:val="right" w:leader="dot" w:pos="9016"/>
            </w:tabs>
            <w:rPr>
              <w:rFonts w:eastAsiaTheme="minorEastAsia"/>
              <w:noProof/>
              <w:lang w:eastAsia="en-GB"/>
            </w:rPr>
          </w:pPr>
          <w:hyperlink w:anchor="_Toc56174543" w:history="1">
            <w:r w:rsidRPr="00895344">
              <w:rPr>
                <w:rStyle w:val="Hyperlink"/>
                <w:noProof/>
              </w:rPr>
              <w:t>Characteristics of included articles</w:t>
            </w:r>
            <w:r>
              <w:rPr>
                <w:noProof/>
                <w:webHidden/>
              </w:rPr>
              <w:tab/>
            </w:r>
            <w:r>
              <w:rPr>
                <w:noProof/>
                <w:webHidden/>
              </w:rPr>
              <w:fldChar w:fldCharType="begin"/>
            </w:r>
            <w:r>
              <w:rPr>
                <w:noProof/>
                <w:webHidden/>
              </w:rPr>
              <w:instrText xml:space="preserve"> PAGEREF _Toc56174543 \h </w:instrText>
            </w:r>
            <w:r>
              <w:rPr>
                <w:noProof/>
                <w:webHidden/>
              </w:rPr>
            </w:r>
            <w:r>
              <w:rPr>
                <w:noProof/>
                <w:webHidden/>
              </w:rPr>
              <w:fldChar w:fldCharType="separate"/>
            </w:r>
            <w:r>
              <w:rPr>
                <w:noProof/>
                <w:webHidden/>
              </w:rPr>
              <w:t>17</w:t>
            </w:r>
            <w:r>
              <w:rPr>
                <w:noProof/>
                <w:webHidden/>
              </w:rPr>
              <w:fldChar w:fldCharType="end"/>
            </w:r>
          </w:hyperlink>
        </w:p>
        <w:p w14:paraId="10820EFE" w14:textId="59E00ABB" w:rsidR="004B781F" w:rsidRDefault="004B781F">
          <w:pPr>
            <w:pStyle w:val="TOC2"/>
            <w:tabs>
              <w:tab w:val="right" w:leader="dot" w:pos="9016"/>
            </w:tabs>
            <w:rPr>
              <w:rFonts w:eastAsiaTheme="minorEastAsia"/>
              <w:noProof/>
              <w:lang w:eastAsia="en-GB"/>
            </w:rPr>
          </w:pPr>
          <w:hyperlink w:anchor="_Toc56174544" w:history="1">
            <w:r w:rsidRPr="00895344">
              <w:rPr>
                <w:rStyle w:val="Hyperlink"/>
                <w:noProof/>
              </w:rPr>
              <w:t>Quality appraisal</w:t>
            </w:r>
            <w:r>
              <w:rPr>
                <w:noProof/>
                <w:webHidden/>
              </w:rPr>
              <w:tab/>
            </w:r>
            <w:r>
              <w:rPr>
                <w:noProof/>
                <w:webHidden/>
              </w:rPr>
              <w:fldChar w:fldCharType="begin"/>
            </w:r>
            <w:r>
              <w:rPr>
                <w:noProof/>
                <w:webHidden/>
              </w:rPr>
              <w:instrText xml:space="preserve"> PAGEREF _Toc56174544 \h </w:instrText>
            </w:r>
            <w:r>
              <w:rPr>
                <w:noProof/>
                <w:webHidden/>
              </w:rPr>
            </w:r>
            <w:r>
              <w:rPr>
                <w:noProof/>
                <w:webHidden/>
              </w:rPr>
              <w:fldChar w:fldCharType="separate"/>
            </w:r>
            <w:r>
              <w:rPr>
                <w:noProof/>
                <w:webHidden/>
              </w:rPr>
              <w:t>19</w:t>
            </w:r>
            <w:r>
              <w:rPr>
                <w:noProof/>
                <w:webHidden/>
              </w:rPr>
              <w:fldChar w:fldCharType="end"/>
            </w:r>
          </w:hyperlink>
        </w:p>
        <w:p w14:paraId="6885E8CF" w14:textId="67E878E5" w:rsidR="004B781F" w:rsidRDefault="004B781F">
          <w:pPr>
            <w:pStyle w:val="TOC2"/>
            <w:tabs>
              <w:tab w:val="right" w:leader="dot" w:pos="9016"/>
            </w:tabs>
            <w:rPr>
              <w:rFonts w:eastAsiaTheme="minorEastAsia"/>
              <w:noProof/>
              <w:lang w:eastAsia="en-GB"/>
            </w:rPr>
          </w:pPr>
          <w:hyperlink w:anchor="_Toc56174545" w:history="1">
            <w:r w:rsidRPr="00895344">
              <w:rPr>
                <w:rStyle w:val="Hyperlink"/>
                <w:noProof/>
              </w:rPr>
              <w:t>Primary care: clear trajectories in electronic Frailty Index scores</w:t>
            </w:r>
            <w:r>
              <w:rPr>
                <w:noProof/>
                <w:webHidden/>
              </w:rPr>
              <w:tab/>
            </w:r>
            <w:r>
              <w:rPr>
                <w:noProof/>
                <w:webHidden/>
              </w:rPr>
              <w:fldChar w:fldCharType="begin"/>
            </w:r>
            <w:r>
              <w:rPr>
                <w:noProof/>
                <w:webHidden/>
              </w:rPr>
              <w:instrText xml:space="preserve"> PAGEREF _Toc56174545 \h </w:instrText>
            </w:r>
            <w:r>
              <w:rPr>
                <w:noProof/>
                <w:webHidden/>
              </w:rPr>
            </w:r>
            <w:r>
              <w:rPr>
                <w:noProof/>
                <w:webHidden/>
              </w:rPr>
              <w:fldChar w:fldCharType="separate"/>
            </w:r>
            <w:r>
              <w:rPr>
                <w:noProof/>
                <w:webHidden/>
              </w:rPr>
              <w:t>20</w:t>
            </w:r>
            <w:r>
              <w:rPr>
                <w:noProof/>
                <w:webHidden/>
              </w:rPr>
              <w:fldChar w:fldCharType="end"/>
            </w:r>
          </w:hyperlink>
        </w:p>
        <w:p w14:paraId="7441326D" w14:textId="6781AD45" w:rsidR="004B781F" w:rsidRDefault="004B781F">
          <w:pPr>
            <w:pStyle w:val="TOC2"/>
            <w:tabs>
              <w:tab w:val="right" w:leader="dot" w:pos="9016"/>
            </w:tabs>
            <w:rPr>
              <w:rFonts w:eastAsiaTheme="minorEastAsia"/>
              <w:noProof/>
              <w:lang w:eastAsia="en-GB"/>
            </w:rPr>
          </w:pPr>
          <w:hyperlink w:anchor="_Toc56174546" w:history="1">
            <w:r w:rsidRPr="00895344">
              <w:rPr>
                <w:rStyle w:val="Hyperlink"/>
                <w:noProof/>
              </w:rPr>
              <w:t>Emergency hospital care: physical fitness</w:t>
            </w:r>
            <w:r>
              <w:rPr>
                <w:noProof/>
                <w:webHidden/>
              </w:rPr>
              <w:tab/>
            </w:r>
            <w:r>
              <w:rPr>
                <w:noProof/>
                <w:webHidden/>
              </w:rPr>
              <w:fldChar w:fldCharType="begin"/>
            </w:r>
            <w:r>
              <w:rPr>
                <w:noProof/>
                <w:webHidden/>
              </w:rPr>
              <w:instrText xml:space="preserve"> PAGEREF _Toc56174546 \h </w:instrText>
            </w:r>
            <w:r>
              <w:rPr>
                <w:noProof/>
                <w:webHidden/>
              </w:rPr>
            </w:r>
            <w:r>
              <w:rPr>
                <w:noProof/>
                <w:webHidden/>
              </w:rPr>
              <w:fldChar w:fldCharType="separate"/>
            </w:r>
            <w:r>
              <w:rPr>
                <w:noProof/>
                <w:webHidden/>
              </w:rPr>
              <w:t>20</w:t>
            </w:r>
            <w:r>
              <w:rPr>
                <w:noProof/>
                <w:webHidden/>
              </w:rPr>
              <w:fldChar w:fldCharType="end"/>
            </w:r>
          </w:hyperlink>
        </w:p>
        <w:p w14:paraId="043868A7" w14:textId="003D586D" w:rsidR="004B781F" w:rsidRDefault="004B781F">
          <w:pPr>
            <w:pStyle w:val="TOC2"/>
            <w:tabs>
              <w:tab w:val="right" w:leader="dot" w:pos="9016"/>
            </w:tabs>
            <w:rPr>
              <w:rFonts w:eastAsiaTheme="minorEastAsia"/>
              <w:noProof/>
              <w:lang w:eastAsia="en-GB"/>
            </w:rPr>
          </w:pPr>
          <w:hyperlink w:anchor="_Toc56174547" w:history="1">
            <w:r w:rsidRPr="00895344">
              <w:rPr>
                <w:rStyle w:val="Hyperlink"/>
                <w:noProof/>
              </w:rPr>
              <w:t>Nursing homes: malnutrition or heart failure</w:t>
            </w:r>
            <w:r>
              <w:rPr>
                <w:noProof/>
                <w:webHidden/>
              </w:rPr>
              <w:tab/>
            </w:r>
            <w:r>
              <w:rPr>
                <w:noProof/>
                <w:webHidden/>
              </w:rPr>
              <w:fldChar w:fldCharType="begin"/>
            </w:r>
            <w:r>
              <w:rPr>
                <w:noProof/>
                <w:webHidden/>
              </w:rPr>
              <w:instrText xml:space="preserve"> PAGEREF _Toc56174547 \h </w:instrText>
            </w:r>
            <w:r>
              <w:rPr>
                <w:noProof/>
                <w:webHidden/>
              </w:rPr>
            </w:r>
            <w:r>
              <w:rPr>
                <w:noProof/>
                <w:webHidden/>
              </w:rPr>
              <w:fldChar w:fldCharType="separate"/>
            </w:r>
            <w:r>
              <w:rPr>
                <w:noProof/>
                <w:webHidden/>
              </w:rPr>
              <w:t>21</w:t>
            </w:r>
            <w:r>
              <w:rPr>
                <w:noProof/>
                <w:webHidden/>
              </w:rPr>
              <w:fldChar w:fldCharType="end"/>
            </w:r>
          </w:hyperlink>
        </w:p>
        <w:p w14:paraId="03137543" w14:textId="55CB1DD3" w:rsidR="004B781F" w:rsidRDefault="004B781F">
          <w:pPr>
            <w:pStyle w:val="TOC2"/>
            <w:tabs>
              <w:tab w:val="right" w:leader="dot" w:pos="9016"/>
            </w:tabs>
            <w:rPr>
              <w:rFonts w:eastAsiaTheme="minorEastAsia"/>
              <w:noProof/>
              <w:lang w:eastAsia="en-GB"/>
            </w:rPr>
          </w:pPr>
          <w:hyperlink w:anchor="_Toc56174548" w:history="1">
            <w:r w:rsidRPr="00895344">
              <w:rPr>
                <w:rStyle w:val="Hyperlink"/>
                <w:noProof/>
              </w:rPr>
              <w:t>PPIE</w:t>
            </w:r>
            <w:r>
              <w:rPr>
                <w:noProof/>
                <w:webHidden/>
              </w:rPr>
              <w:tab/>
            </w:r>
            <w:r>
              <w:rPr>
                <w:noProof/>
                <w:webHidden/>
              </w:rPr>
              <w:fldChar w:fldCharType="begin"/>
            </w:r>
            <w:r>
              <w:rPr>
                <w:noProof/>
                <w:webHidden/>
              </w:rPr>
              <w:instrText xml:space="preserve"> PAGEREF _Toc56174548 \h </w:instrText>
            </w:r>
            <w:r>
              <w:rPr>
                <w:noProof/>
                <w:webHidden/>
              </w:rPr>
            </w:r>
            <w:r>
              <w:rPr>
                <w:noProof/>
                <w:webHidden/>
              </w:rPr>
              <w:fldChar w:fldCharType="separate"/>
            </w:r>
            <w:r>
              <w:rPr>
                <w:noProof/>
                <w:webHidden/>
              </w:rPr>
              <w:t>21</w:t>
            </w:r>
            <w:r>
              <w:rPr>
                <w:noProof/>
                <w:webHidden/>
              </w:rPr>
              <w:fldChar w:fldCharType="end"/>
            </w:r>
          </w:hyperlink>
        </w:p>
        <w:p w14:paraId="1C862D5C" w14:textId="3B6EBAA3" w:rsidR="004B781F" w:rsidRDefault="004B781F">
          <w:pPr>
            <w:pStyle w:val="TOC1"/>
            <w:tabs>
              <w:tab w:val="right" w:leader="dot" w:pos="9016"/>
            </w:tabs>
            <w:rPr>
              <w:rFonts w:eastAsiaTheme="minorEastAsia"/>
              <w:noProof/>
              <w:lang w:eastAsia="en-GB"/>
            </w:rPr>
          </w:pPr>
          <w:hyperlink w:anchor="_Toc56174549" w:history="1">
            <w:r w:rsidRPr="00895344">
              <w:rPr>
                <w:rStyle w:val="Hyperlink"/>
                <w:noProof/>
              </w:rPr>
              <w:t>Discussion</w:t>
            </w:r>
            <w:r>
              <w:rPr>
                <w:noProof/>
                <w:webHidden/>
              </w:rPr>
              <w:tab/>
            </w:r>
            <w:r>
              <w:rPr>
                <w:noProof/>
                <w:webHidden/>
              </w:rPr>
              <w:fldChar w:fldCharType="begin"/>
            </w:r>
            <w:r>
              <w:rPr>
                <w:noProof/>
                <w:webHidden/>
              </w:rPr>
              <w:instrText xml:space="preserve"> PAGEREF _Toc56174549 \h </w:instrText>
            </w:r>
            <w:r>
              <w:rPr>
                <w:noProof/>
                <w:webHidden/>
              </w:rPr>
            </w:r>
            <w:r>
              <w:rPr>
                <w:noProof/>
                <w:webHidden/>
              </w:rPr>
              <w:fldChar w:fldCharType="separate"/>
            </w:r>
            <w:r>
              <w:rPr>
                <w:noProof/>
                <w:webHidden/>
              </w:rPr>
              <w:t>22</w:t>
            </w:r>
            <w:r>
              <w:rPr>
                <w:noProof/>
                <w:webHidden/>
              </w:rPr>
              <w:fldChar w:fldCharType="end"/>
            </w:r>
          </w:hyperlink>
        </w:p>
        <w:p w14:paraId="6286E7BB" w14:textId="4F65CFF3" w:rsidR="004B781F" w:rsidRDefault="004B781F">
          <w:pPr>
            <w:pStyle w:val="TOC2"/>
            <w:tabs>
              <w:tab w:val="right" w:leader="dot" w:pos="9016"/>
            </w:tabs>
            <w:rPr>
              <w:rFonts w:eastAsiaTheme="minorEastAsia"/>
              <w:noProof/>
              <w:lang w:eastAsia="en-GB"/>
            </w:rPr>
          </w:pPr>
          <w:hyperlink w:anchor="_Toc56174550" w:history="1">
            <w:r w:rsidRPr="00895344">
              <w:rPr>
                <w:rStyle w:val="Hyperlink"/>
                <w:noProof/>
              </w:rPr>
              <w:t>Review focus</w:t>
            </w:r>
            <w:r>
              <w:rPr>
                <w:noProof/>
                <w:webHidden/>
              </w:rPr>
              <w:tab/>
            </w:r>
            <w:r>
              <w:rPr>
                <w:noProof/>
                <w:webHidden/>
              </w:rPr>
              <w:fldChar w:fldCharType="begin"/>
            </w:r>
            <w:r>
              <w:rPr>
                <w:noProof/>
                <w:webHidden/>
              </w:rPr>
              <w:instrText xml:space="preserve"> PAGEREF _Toc56174550 \h </w:instrText>
            </w:r>
            <w:r>
              <w:rPr>
                <w:noProof/>
                <w:webHidden/>
              </w:rPr>
            </w:r>
            <w:r>
              <w:rPr>
                <w:noProof/>
                <w:webHidden/>
              </w:rPr>
              <w:fldChar w:fldCharType="separate"/>
            </w:r>
            <w:r>
              <w:rPr>
                <w:noProof/>
                <w:webHidden/>
              </w:rPr>
              <w:t>22</w:t>
            </w:r>
            <w:r>
              <w:rPr>
                <w:noProof/>
                <w:webHidden/>
              </w:rPr>
              <w:fldChar w:fldCharType="end"/>
            </w:r>
          </w:hyperlink>
        </w:p>
        <w:p w14:paraId="6C74E273" w14:textId="2C02A97A" w:rsidR="004B781F" w:rsidRDefault="004B781F">
          <w:pPr>
            <w:pStyle w:val="TOC2"/>
            <w:tabs>
              <w:tab w:val="right" w:leader="dot" w:pos="9016"/>
            </w:tabs>
            <w:rPr>
              <w:rFonts w:eastAsiaTheme="minorEastAsia"/>
              <w:noProof/>
              <w:lang w:eastAsia="en-GB"/>
            </w:rPr>
          </w:pPr>
          <w:hyperlink w:anchor="_Toc56174551" w:history="1">
            <w:r w:rsidRPr="00895344">
              <w:rPr>
                <w:rStyle w:val="Hyperlink"/>
                <w:noProof/>
              </w:rPr>
              <w:t>Summary of findings</w:t>
            </w:r>
            <w:r>
              <w:rPr>
                <w:noProof/>
                <w:webHidden/>
              </w:rPr>
              <w:tab/>
            </w:r>
            <w:r>
              <w:rPr>
                <w:noProof/>
                <w:webHidden/>
              </w:rPr>
              <w:fldChar w:fldCharType="begin"/>
            </w:r>
            <w:r>
              <w:rPr>
                <w:noProof/>
                <w:webHidden/>
              </w:rPr>
              <w:instrText xml:space="preserve"> PAGEREF _Toc56174551 \h </w:instrText>
            </w:r>
            <w:r>
              <w:rPr>
                <w:noProof/>
                <w:webHidden/>
              </w:rPr>
            </w:r>
            <w:r>
              <w:rPr>
                <w:noProof/>
                <w:webHidden/>
              </w:rPr>
              <w:fldChar w:fldCharType="separate"/>
            </w:r>
            <w:r>
              <w:rPr>
                <w:noProof/>
                <w:webHidden/>
              </w:rPr>
              <w:t>22</w:t>
            </w:r>
            <w:r>
              <w:rPr>
                <w:noProof/>
                <w:webHidden/>
              </w:rPr>
              <w:fldChar w:fldCharType="end"/>
            </w:r>
          </w:hyperlink>
        </w:p>
        <w:p w14:paraId="5B2036BC" w14:textId="07283AD0" w:rsidR="004B781F" w:rsidRDefault="004B781F">
          <w:pPr>
            <w:pStyle w:val="TOC2"/>
            <w:tabs>
              <w:tab w:val="right" w:leader="dot" w:pos="9016"/>
            </w:tabs>
            <w:rPr>
              <w:rFonts w:eastAsiaTheme="minorEastAsia"/>
              <w:noProof/>
              <w:lang w:eastAsia="en-GB"/>
            </w:rPr>
          </w:pPr>
          <w:hyperlink w:anchor="_Toc56174552" w:history="1">
            <w:r w:rsidRPr="00895344">
              <w:rPr>
                <w:rStyle w:val="Hyperlink"/>
                <w:noProof/>
              </w:rPr>
              <w:t>Key finding: lack of use of frailty measures</w:t>
            </w:r>
            <w:r>
              <w:rPr>
                <w:noProof/>
                <w:webHidden/>
              </w:rPr>
              <w:tab/>
            </w:r>
            <w:r>
              <w:rPr>
                <w:noProof/>
                <w:webHidden/>
              </w:rPr>
              <w:fldChar w:fldCharType="begin"/>
            </w:r>
            <w:r>
              <w:rPr>
                <w:noProof/>
                <w:webHidden/>
              </w:rPr>
              <w:instrText xml:space="preserve"> PAGEREF _Toc56174552 \h </w:instrText>
            </w:r>
            <w:r>
              <w:rPr>
                <w:noProof/>
                <w:webHidden/>
              </w:rPr>
            </w:r>
            <w:r>
              <w:rPr>
                <w:noProof/>
                <w:webHidden/>
              </w:rPr>
              <w:fldChar w:fldCharType="separate"/>
            </w:r>
            <w:r>
              <w:rPr>
                <w:noProof/>
                <w:webHidden/>
              </w:rPr>
              <w:t>23</w:t>
            </w:r>
            <w:r>
              <w:rPr>
                <w:noProof/>
                <w:webHidden/>
              </w:rPr>
              <w:fldChar w:fldCharType="end"/>
            </w:r>
          </w:hyperlink>
        </w:p>
        <w:p w14:paraId="7DE0A5EE" w14:textId="47B71EAD" w:rsidR="004B781F" w:rsidRDefault="004B781F">
          <w:pPr>
            <w:pStyle w:val="TOC2"/>
            <w:tabs>
              <w:tab w:val="right" w:leader="dot" w:pos="9016"/>
            </w:tabs>
            <w:rPr>
              <w:rFonts w:eastAsiaTheme="minorEastAsia"/>
              <w:noProof/>
              <w:lang w:eastAsia="en-GB"/>
            </w:rPr>
          </w:pPr>
          <w:hyperlink w:anchor="_Toc56174553" w:history="1">
            <w:r w:rsidRPr="00895344">
              <w:rPr>
                <w:rStyle w:val="Hyperlink"/>
                <w:noProof/>
              </w:rPr>
              <w:t>Strengths and limitations</w:t>
            </w:r>
            <w:r>
              <w:rPr>
                <w:noProof/>
                <w:webHidden/>
              </w:rPr>
              <w:tab/>
            </w:r>
            <w:r>
              <w:rPr>
                <w:noProof/>
                <w:webHidden/>
              </w:rPr>
              <w:fldChar w:fldCharType="begin"/>
            </w:r>
            <w:r>
              <w:rPr>
                <w:noProof/>
                <w:webHidden/>
              </w:rPr>
              <w:instrText xml:space="preserve"> PAGEREF _Toc56174553 \h </w:instrText>
            </w:r>
            <w:r>
              <w:rPr>
                <w:noProof/>
                <w:webHidden/>
              </w:rPr>
            </w:r>
            <w:r>
              <w:rPr>
                <w:noProof/>
                <w:webHidden/>
              </w:rPr>
              <w:fldChar w:fldCharType="separate"/>
            </w:r>
            <w:r>
              <w:rPr>
                <w:noProof/>
                <w:webHidden/>
              </w:rPr>
              <w:t>24</w:t>
            </w:r>
            <w:r>
              <w:rPr>
                <w:noProof/>
                <w:webHidden/>
              </w:rPr>
              <w:fldChar w:fldCharType="end"/>
            </w:r>
          </w:hyperlink>
        </w:p>
        <w:p w14:paraId="2E4AA149" w14:textId="66202F51" w:rsidR="004B781F" w:rsidRDefault="004B781F">
          <w:pPr>
            <w:pStyle w:val="TOC2"/>
            <w:tabs>
              <w:tab w:val="right" w:leader="dot" w:pos="9016"/>
            </w:tabs>
            <w:rPr>
              <w:rFonts w:eastAsiaTheme="minorEastAsia"/>
              <w:noProof/>
              <w:lang w:eastAsia="en-GB"/>
            </w:rPr>
          </w:pPr>
          <w:hyperlink w:anchor="_Toc56174554" w:history="1">
            <w:r w:rsidRPr="00895344">
              <w:rPr>
                <w:rStyle w:val="Hyperlink"/>
                <w:noProof/>
              </w:rPr>
              <w:t>Implications for policy and practice</w:t>
            </w:r>
            <w:r>
              <w:rPr>
                <w:noProof/>
                <w:webHidden/>
              </w:rPr>
              <w:tab/>
            </w:r>
            <w:r>
              <w:rPr>
                <w:noProof/>
                <w:webHidden/>
              </w:rPr>
              <w:fldChar w:fldCharType="begin"/>
            </w:r>
            <w:r>
              <w:rPr>
                <w:noProof/>
                <w:webHidden/>
              </w:rPr>
              <w:instrText xml:space="preserve"> PAGEREF _Toc56174554 \h </w:instrText>
            </w:r>
            <w:r>
              <w:rPr>
                <w:noProof/>
                <w:webHidden/>
              </w:rPr>
            </w:r>
            <w:r>
              <w:rPr>
                <w:noProof/>
                <w:webHidden/>
              </w:rPr>
              <w:fldChar w:fldCharType="separate"/>
            </w:r>
            <w:r>
              <w:rPr>
                <w:noProof/>
                <w:webHidden/>
              </w:rPr>
              <w:t>25</w:t>
            </w:r>
            <w:r>
              <w:rPr>
                <w:noProof/>
                <w:webHidden/>
              </w:rPr>
              <w:fldChar w:fldCharType="end"/>
            </w:r>
          </w:hyperlink>
        </w:p>
        <w:p w14:paraId="001A30E2" w14:textId="19846109" w:rsidR="004B781F" w:rsidRDefault="004B781F">
          <w:pPr>
            <w:pStyle w:val="TOC1"/>
            <w:tabs>
              <w:tab w:val="right" w:leader="dot" w:pos="9016"/>
            </w:tabs>
            <w:rPr>
              <w:rFonts w:eastAsiaTheme="minorEastAsia"/>
              <w:noProof/>
              <w:lang w:eastAsia="en-GB"/>
            </w:rPr>
          </w:pPr>
          <w:hyperlink w:anchor="_Toc56174555" w:history="1">
            <w:r w:rsidRPr="00895344">
              <w:rPr>
                <w:rStyle w:val="Hyperlink"/>
                <w:noProof/>
              </w:rPr>
              <w:t>Conclusions</w:t>
            </w:r>
            <w:r>
              <w:rPr>
                <w:noProof/>
                <w:webHidden/>
              </w:rPr>
              <w:tab/>
            </w:r>
            <w:r>
              <w:rPr>
                <w:noProof/>
                <w:webHidden/>
              </w:rPr>
              <w:fldChar w:fldCharType="begin"/>
            </w:r>
            <w:r>
              <w:rPr>
                <w:noProof/>
                <w:webHidden/>
              </w:rPr>
              <w:instrText xml:space="preserve"> PAGEREF _Toc56174555 \h </w:instrText>
            </w:r>
            <w:r>
              <w:rPr>
                <w:noProof/>
                <w:webHidden/>
              </w:rPr>
            </w:r>
            <w:r>
              <w:rPr>
                <w:noProof/>
                <w:webHidden/>
              </w:rPr>
              <w:fldChar w:fldCharType="separate"/>
            </w:r>
            <w:r>
              <w:rPr>
                <w:noProof/>
                <w:webHidden/>
              </w:rPr>
              <w:t>25</w:t>
            </w:r>
            <w:r>
              <w:rPr>
                <w:noProof/>
                <w:webHidden/>
              </w:rPr>
              <w:fldChar w:fldCharType="end"/>
            </w:r>
          </w:hyperlink>
        </w:p>
        <w:p w14:paraId="07D20CE5" w14:textId="0FEDCBCC" w:rsidR="004B781F" w:rsidRDefault="004B781F">
          <w:pPr>
            <w:pStyle w:val="TOC1"/>
            <w:tabs>
              <w:tab w:val="right" w:leader="dot" w:pos="9016"/>
            </w:tabs>
            <w:rPr>
              <w:rFonts w:eastAsiaTheme="minorEastAsia"/>
              <w:noProof/>
              <w:lang w:eastAsia="en-GB"/>
            </w:rPr>
          </w:pPr>
          <w:hyperlink w:anchor="_Toc56174556" w:history="1">
            <w:r w:rsidRPr="00895344">
              <w:rPr>
                <w:rStyle w:val="Hyperlink"/>
                <w:noProof/>
              </w:rPr>
              <w:t>Conflict of interest statement</w:t>
            </w:r>
            <w:r>
              <w:rPr>
                <w:noProof/>
                <w:webHidden/>
              </w:rPr>
              <w:tab/>
            </w:r>
            <w:r>
              <w:rPr>
                <w:noProof/>
                <w:webHidden/>
              </w:rPr>
              <w:fldChar w:fldCharType="begin"/>
            </w:r>
            <w:r>
              <w:rPr>
                <w:noProof/>
                <w:webHidden/>
              </w:rPr>
              <w:instrText xml:space="preserve"> PAGEREF _Toc56174556 \h </w:instrText>
            </w:r>
            <w:r>
              <w:rPr>
                <w:noProof/>
                <w:webHidden/>
              </w:rPr>
            </w:r>
            <w:r>
              <w:rPr>
                <w:noProof/>
                <w:webHidden/>
              </w:rPr>
              <w:fldChar w:fldCharType="separate"/>
            </w:r>
            <w:r>
              <w:rPr>
                <w:noProof/>
                <w:webHidden/>
              </w:rPr>
              <w:t>26</w:t>
            </w:r>
            <w:r>
              <w:rPr>
                <w:noProof/>
                <w:webHidden/>
              </w:rPr>
              <w:fldChar w:fldCharType="end"/>
            </w:r>
          </w:hyperlink>
        </w:p>
        <w:p w14:paraId="204568EA" w14:textId="3813C0A5" w:rsidR="004B781F" w:rsidRDefault="004B781F">
          <w:pPr>
            <w:pStyle w:val="TOC1"/>
            <w:tabs>
              <w:tab w:val="right" w:leader="dot" w:pos="9016"/>
            </w:tabs>
            <w:rPr>
              <w:rFonts w:eastAsiaTheme="minorEastAsia"/>
              <w:noProof/>
              <w:lang w:eastAsia="en-GB"/>
            </w:rPr>
          </w:pPr>
          <w:hyperlink w:anchor="_Toc56174557" w:history="1">
            <w:r w:rsidRPr="00895344">
              <w:rPr>
                <w:rStyle w:val="Hyperlink"/>
                <w:noProof/>
              </w:rPr>
              <w:t>References</w:t>
            </w:r>
            <w:r>
              <w:rPr>
                <w:noProof/>
                <w:webHidden/>
              </w:rPr>
              <w:tab/>
            </w:r>
            <w:r>
              <w:rPr>
                <w:noProof/>
                <w:webHidden/>
              </w:rPr>
              <w:fldChar w:fldCharType="begin"/>
            </w:r>
            <w:r>
              <w:rPr>
                <w:noProof/>
                <w:webHidden/>
              </w:rPr>
              <w:instrText xml:space="preserve"> PAGEREF _Toc56174557 \h </w:instrText>
            </w:r>
            <w:r>
              <w:rPr>
                <w:noProof/>
                <w:webHidden/>
              </w:rPr>
            </w:r>
            <w:r>
              <w:rPr>
                <w:noProof/>
                <w:webHidden/>
              </w:rPr>
              <w:fldChar w:fldCharType="separate"/>
            </w:r>
            <w:r>
              <w:rPr>
                <w:noProof/>
                <w:webHidden/>
              </w:rPr>
              <w:t>27</w:t>
            </w:r>
            <w:r>
              <w:rPr>
                <w:noProof/>
                <w:webHidden/>
              </w:rPr>
              <w:fldChar w:fldCharType="end"/>
            </w:r>
          </w:hyperlink>
        </w:p>
        <w:p w14:paraId="21D691F2" w14:textId="387B00DA" w:rsidR="004B781F" w:rsidRPr="004B781F" w:rsidRDefault="004B781F">
          <w:pPr>
            <w:pStyle w:val="TOC1"/>
            <w:tabs>
              <w:tab w:val="right" w:leader="dot" w:pos="9016"/>
            </w:tabs>
            <w:rPr>
              <w:rFonts w:eastAsiaTheme="minorEastAsia" w:cstheme="minorHAnsi"/>
              <w:noProof/>
              <w:lang w:eastAsia="en-GB"/>
            </w:rPr>
          </w:pPr>
          <w:hyperlink w:anchor="_Toc56174558" w:history="1">
            <w:r w:rsidRPr="004B781F">
              <w:rPr>
                <w:rStyle w:val="Hyperlink"/>
                <w:rFonts w:eastAsiaTheme="majorEastAsia" w:cstheme="minorHAnsi"/>
                <w:noProof/>
              </w:rPr>
              <w:t>Appendices</w:t>
            </w:r>
            <w:r w:rsidRPr="004B781F">
              <w:rPr>
                <w:rFonts w:cstheme="minorHAnsi"/>
                <w:noProof/>
                <w:webHidden/>
              </w:rPr>
              <w:tab/>
            </w:r>
            <w:r w:rsidRPr="004B781F">
              <w:rPr>
                <w:rFonts w:cstheme="minorHAnsi"/>
                <w:noProof/>
                <w:webHidden/>
              </w:rPr>
              <w:fldChar w:fldCharType="begin"/>
            </w:r>
            <w:r w:rsidRPr="004B781F">
              <w:rPr>
                <w:rFonts w:cstheme="minorHAnsi"/>
                <w:noProof/>
                <w:webHidden/>
              </w:rPr>
              <w:instrText xml:space="preserve"> PAGEREF _Toc56174558 \h </w:instrText>
            </w:r>
            <w:r w:rsidRPr="004B781F">
              <w:rPr>
                <w:rFonts w:cstheme="minorHAnsi"/>
                <w:noProof/>
                <w:webHidden/>
              </w:rPr>
            </w:r>
            <w:r w:rsidRPr="004B781F">
              <w:rPr>
                <w:rFonts w:cstheme="minorHAnsi"/>
                <w:noProof/>
                <w:webHidden/>
              </w:rPr>
              <w:fldChar w:fldCharType="separate"/>
            </w:r>
            <w:r w:rsidRPr="004B781F">
              <w:rPr>
                <w:rFonts w:cstheme="minorHAnsi"/>
                <w:noProof/>
                <w:webHidden/>
              </w:rPr>
              <w:t>33</w:t>
            </w:r>
            <w:r w:rsidRPr="004B781F">
              <w:rPr>
                <w:rFonts w:cstheme="minorHAnsi"/>
                <w:noProof/>
                <w:webHidden/>
              </w:rPr>
              <w:fldChar w:fldCharType="end"/>
            </w:r>
          </w:hyperlink>
        </w:p>
        <w:p w14:paraId="3FA9BD4E" w14:textId="1E06C8FE" w:rsidR="004B781F" w:rsidRPr="004B781F" w:rsidRDefault="004B781F">
          <w:pPr>
            <w:pStyle w:val="TOC2"/>
            <w:tabs>
              <w:tab w:val="right" w:leader="dot" w:pos="9016"/>
            </w:tabs>
            <w:rPr>
              <w:rFonts w:eastAsiaTheme="minorEastAsia" w:cstheme="minorHAnsi"/>
              <w:noProof/>
              <w:lang w:eastAsia="en-GB"/>
            </w:rPr>
          </w:pPr>
          <w:hyperlink w:anchor="_Toc56174559" w:history="1">
            <w:r w:rsidRPr="004B781F">
              <w:rPr>
                <w:rStyle w:val="Hyperlink"/>
                <w:rFonts w:eastAsiaTheme="majorEastAsia" w:cstheme="minorHAnsi"/>
                <w:noProof/>
              </w:rPr>
              <w:t>Appendix A: MEDLINE search stra</w:t>
            </w:r>
            <w:r w:rsidRPr="004B781F">
              <w:rPr>
                <w:rStyle w:val="Hyperlink"/>
                <w:rFonts w:eastAsiaTheme="majorEastAsia" w:cstheme="minorHAnsi"/>
                <w:noProof/>
              </w:rPr>
              <w:t>t</w:t>
            </w:r>
            <w:r w:rsidRPr="004B781F">
              <w:rPr>
                <w:rStyle w:val="Hyperlink"/>
                <w:rFonts w:eastAsiaTheme="majorEastAsia" w:cstheme="minorHAnsi"/>
                <w:noProof/>
              </w:rPr>
              <w:t>egies</w:t>
            </w:r>
            <w:r w:rsidRPr="004B781F">
              <w:rPr>
                <w:rFonts w:cstheme="minorHAnsi"/>
                <w:noProof/>
                <w:webHidden/>
              </w:rPr>
              <w:tab/>
            </w:r>
            <w:r w:rsidRPr="004B781F">
              <w:rPr>
                <w:rFonts w:cstheme="minorHAnsi"/>
                <w:noProof/>
                <w:webHidden/>
              </w:rPr>
              <w:fldChar w:fldCharType="begin"/>
            </w:r>
            <w:r w:rsidRPr="004B781F">
              <w:rPr>
                <w:rFonts w:cstheme="minorHAnsi"/>
                <w:noProof/>
                <w:webHidden/>
              </w:rPr>
              <w:instrText xml:space="preserve"> PAGEREF _Toc56174559 \h </w:instrText>
            </w:r>
            <w:r w:rsidRPr="004B781F">
              <w:rPr>
                <w:rFonts w:cstheme="minorHAnsi"/>
                <w:noProof/>
                <w:webHidden/>
              </w:rPr>
            </w:r>
            <w:r w:rsidRPr="004B781F">
              <w:rPr>
                <w:rFonts w:cstheme="minorHAnsi"/>
                <w:noProof/>
                <w:webHidden/>
              </w:rPr>
              <w:fldChar w:fldCharType="separate"/>
            </w:r>
            <w:r w:rsidRPr="004B781F">
              <w:rPr>
                <w:rFonts w:cstheme="minorHAnsi"/>
                <w:noProof/>
                <w:webHidden/>
              </w:rPr>
              <w:t>33</w:t>
            </w:r>
            <w:r w:rsidRPr="004B781F">
              <w:rPr>
                <w:rFonts w:cstheme="minorHAnsi"/>
                <w:noProof/>
                <w:webHidden/>
              </w:rPr>
              <w:fldChar w:fldCharType="end"/>
            </w:r>
          </w:hyperlink>
        </w:p>
        <w:p w14:paraId="6DD026FF" w14:textId="705877B9" w:rsidR="004B781F" w:rsidRPr="004B781F" w:rsidRDefault="004B781F">
          <w:pPr>
            <w:pStyle w:val="TOC2"/>
            <w:tabs>
              <w:tab w:val="right" w:leader="dot" w:pos="9016"/>
            </w:tabs>
            <w:rPr>
              <w:rFonts w:eastAsiaTheme="minorEastAsia" w:cstheme="minorHAnsi"/>
              <w:noProof/>
              <w:lang w:eastAsia="en-GB"/>
            </w:rPr>
          </w:pPr>
          <w:hyperlink w:anchor="_Toc56174560" w:history="1">
            <w:r w:rsidRPr="004B781F">
              <w:rPr>
                <w:rStyle w:val="Hyperlink"/>
                <w:rFonts w:eastAsiaTheme="majorEastAsia" w:cstheme="minorHAnsi"/>
                <w:noProof/>
              </w:rPr>
              <w:t>Appendix B: Text used on the VOICE network discussion platform</w:t>
            </w:r>
            <w:r w:rsidRPr="004B781F">
              <w:rPr>
                <w:rFonts w:cstheme="minorHAnsi"/>
                <w:noProof/>
                <w:webHidden/>
              </w:rPr>
              <w:tab/>
            </w:r>
            <w:r w:rsidRPr="004B781F">
              <w:rPr>
                <w:rFonts w:cstheme="minorHAnsi"/>
                <w:noProof/>
                <w:webHidden/>
              </w:rPr>
              <w:fldChar w:fldCharType="begin"/>
            </w:r>
            <w:r w:rsidRPr="004B781F">
              <w:rPr>
                <w:rFonts w:cstheme="minorHAnsi"/>
                <w:noProof/>
                <w:webHidden/>
              </w:rPr>
              <w:instrText xml:space="preserve"> PAGEREF _Toc56174560 \h </w:instrText>
            </w:r>
            <w:r w:rsidRPr="004B781F">
              <w:rPr>
                <w:rFonts w:cstheme="minorHAnsi"/>
                <w:noProof/>
                <w:webHidden/>
              </w:rPr>
            </w:r>
            <w:r w:rsidRPr="004B781F">
              <w:rPr>
                <w:rFonts w:cstheme="minorHAnsi"/>
                <w:noProof/>
                <w:webHidden/>
              </w:rPr>
              <w:fldChar w:fldCharType="separate"/>
            </w:r>
            <w:r w:rsidRPr="004B781F">
              <w:rPr>
                <w:rFonts w:cstheme="minorHAnsi"/>
                <w:noProof/>
                <w:webHidden/>
              </w:rPr>
              <w:t>36</w:t>
            </w:r>
            <w:r w:rsidRPr="004B781F">
              <w:rPr>
                <w:rFonts w:cstheme="minorHAnsi"/>
                <w:noProof/>
                <w:webHidden/>
              </w:rPr>
              <w:fldChar w:fldCharType="end"/>
            </w:r>
          </w:hyperlink>
        </w:p>
        <w:p w14:paraId="6574FC12" w14:textId="5C038F83" w:rsidR="004B781F" w:rsidRPr="004B781F" w:rsidRDefault="004B781F">
          <w:pPr>
            <w:pStyle w:val="TOC2"/>
            <w:tabs>
              <w:tab w:val="right" w:leader="dot" w:pos="9016"/>
            </w:tabs>
            <w:rPr>
              <w:rFonts w:eastAsiaTheme="minorEastAsia" w:cstheme="minorHAnsi"/>
              <w:noProof/>
              <w:lang w:eastAsia="en-GB"/>
            </w:rPr>
          </w:pPr>
          <w:hyperlink w:anchor="_Toc56174561" w:history="1">
            <w:r w:rsidRPr="004B781F">
              <w:rPr>
                <w:rStyle w:val="Hyperlink"/>
                <w:rFonts w:eastAsiaTheme="majorEastAsia" w:cstheme="minorHAnsi"/>
                <w:noProof/>
              </w:rPr>
              <w:t>Appendix C: List of excluded studies</w:t>
            </w:r>
            <w:r w:rsidRPr="004B781F">
              <w:rPr>
                <w:rFonts w:cstheme="minorHAnsi"/>
                <w:noProof/>
                <w:webHidden/>
              </w:rPr>
              <w:tab/>
            </w:r>
            <w:r w:rsidRPr="004B781F">
              <w:rPr>
                <w:rFonts w:cstheme="minorHAnsi"/>
                <w:noProof/>
                <w:webHidden/>
              </w:rPr>
              <w:fldChar w:fldCharType="begin"/>
            </w:r>
            <w:r w:rsidRPr="004B781F">
              <w:rPr>
                <w:rFonts w:cstheme="minorHAnsi"/>
                <w:noProof/>
                <w:webHidden/>
              </w:rPr>
              <w:instrText xml:space="preserve"> PAGEREF _Toc56174561 \h </w:instrText>
            </w:r>
            <w:r w:rsidRPr="004B781F">
              <w:rPr>
                <w:rFonts w:cstheme="minorHAnsi"/>
                <w:noProof/>
                <w:webHidden/>
              </w:rPr>
            </w:r>
            <w:r w:rsidRPr="004B781F">
              <w:rPr>
                <w:rFonts w:cstheme="minorHAnsi"/>
                <w:noProof/>
                <w:webHidden/>
              </w:rPr>
              <w:fldChar w:fldCharType="separate"/>
            </w:r>
            <w:r w:rsidRPr="004B781F">
              <w:rPr>
                <w:rFonts w:cstheme="minorHAnsi"/>
                <w:noProof/>
                <w:webHidden/>
              </w:rPr>
              <w:t>38</w:t>
            </w:r>
            <w:r w:rsidRPr="004B781F">
              <w:rPr>
                <w:rFonts w:cstheme="minorHAnsi"/>
                <w:noProof/>
                <w:webHidden/>
              </w:rPr>
              <w:fldChar w:fldCharType="end"/>
            </w:r>
          </w:hyperlink>
        </w:p>
        <w:p w14:paraId="1108A0D9" w14:textId="6CD3B843" w:rsidR="00CF17F2" w:rsidRDefault="00CF17F2" w:rsidP="00CF17F2">
          <w:pPr>
            <w:pStyle w:val="ListParagraph"/>
          </w:pPr>
          <w:r>
            <w:rPr>
              <w:noProof/>
            </w:rPr>
            <w:fldChar w:fldCharType="end"/>
          </w:r>
        </w:p>
      </w:sdtContent>
    </w:sdt>
    <w:p w14:paraId="130F650C" w14:textId="77777777" w:rsidR="00CF17F2" w:rsidRPr="00CF17F2" w:rsidRDefault="00CF17F2" w:rsidP="00870CB7">
      <w:pPr>
        <w:pStyle w:val="ListParagraph"/>
        <w:numPr>
          <w:ilvl w:val="0"/>
          <w:numId w:val="1"/>
        </w:numPr>
        <w:rPr>
          <w:rFonts w:asciiTheme="majorHAnsi" w:eastAsiaTheme="majorEastAsia" w:hAnsiTheme="majorHAnsi" w:cstheme="majorBidi"/>
          <w:color w:val="2E74B5" w:themeColor="accent1" w:themeShade="BF"/>
          <w:sz w:val="32"/>
          <w:szCs w:val="32"/>
        </w:rPr>
      </w:pPr>
      <w:r>
        <w:br w:type="page"/>
      </w:r>
    </w:p>
    <w:p w14:paraId="41EB478E" w14:textId="55271080" w:rsidR="00225094" w:rsidRPr="00225094" w:rsidRDefault="005D0F9B" w:rsidP="007E0F26">
      <w:pPr>
        <w:pStyle w:val="Heading1"/>
      </w:pPr>
      <w:bookmarkStart w:id="0" w:name="_Toc56174522"/>
      <w:r>
        <w:lastRenderedPageBreak/>
        <w:t>Key messages</w:t>
      </w:r>
      <w:bookmarkEnd w:id="0"/>
    </w:p>
    <w:p w14:paraId="5124192B" w14:textId="3A267A6B" w:rsidR="001E567D" w:rsidRPr="007E0F26" w:rsidRDefault="001E567D" w:rsidP="00765D12">
      <w:pPr>
        <w:pStyle w:val="ListParagraph"/>
        <w:numPr>
          <w:ilvl w:val="0"/>
          <w:numId w:val="7"/>
        </w:numPr>
        <w:ind w:left="426" w:right="-897" w:hanging="436"/>
      </w:pPr>
      <w:r w:rsidRPr="007E0F26">
        <w:rPr>
          <w:rFonts w:eastAsia="Calibri" w:cstheme="minorHAnsi"/>
          <w:bCs/>
        </w:rPr>
        <w:t xml:space="preserve">The NHS has an ambition to deliver the best possible care for those at the end of life. End of life services for </w:t>
      </w:r>
      <w:r w:rsidR="00E77C00" w:rsidRPr="007E0F26">
        <w:rPr>
          <w:rFonts w:eastAsia="Calibri" w:cstheme="minorHAnsi"/>
          <w:bCs/>
        </w:rPr>
        <w:t xml:space="preserve">people with </w:t>
      </w:r>
      <w:r w:rsidRPr="007E0F26">
        <w:rPr>
          <w:rFonts w:eastAsia="Calibri" w:cstheme="minorHAnsi"/>
          <w:bCs/>
        </w:rPr>
        <w:t xml:space="preserve">cancer are well developed, but </w:t>
      </w:r>
      <w:proofErr w:type="gramStart"/>
      <w:r w:rsidRPr="007E0F26">
        <w:rPr>
          <w:rFonts w:eastAsia="Calibri" w:cstheme="minorHAnsi"/>
          <w:bCs/>
        </w:rPr>
        <w:t>most older</w:t>
      </w:r>
      <w:proofErr w:type="gramEnd"/>
      <w:r w:rsidRPr="007E0F26">
        <w:rPr>
          <w:rFonts w:eastAsia="Calibri" w:cstheme="minorHAnsi"/>
          <w:bCs/>
        </w:rPr>
        <w:t xml:space="preserve"> adults live with and die from non-malignant long-term conditions. </w:t>
      </w:r>
    </w:p>
    <w:p w14:paraId="6A2FF5A0" w14:textId="77777777" w:rsidR="001E567D" w:rsidRPr="007E0F26" w:rsidRDefault="001E567D" w:rsidP="00765D12">
      <w:pPr>
        <w:pStyle w:val="ListParagraph"/>
        <w:ind w:left="426" w:right="-897" w:hanging="436"/>
      </w:pPr>
    </w:p>
    <w:p w14:paraId="77CCA009" w14:textId="0CD940F6" w:rsidR="001E567D" w:rsidRPr="007E0F26" w:rsidRDefault="001E567D" w:rsidP="00765D12">
      <w:pPr>
        <w:pStyle w:val="ListParagraph"/>
        <w:numPr>
          <w:ilvl w:val="0"/>
          <w:numId w:val="7"/>
        </w:numPr>
        <w:ind w:left="426" w:right="-897" w:hanging="436"/>
        <w:rPr>
          <w:rFonts w:eastAsia="Calibri" w:cstheme="minorHAnsi"/>
          <w:bCs/>
        </w:rPr>
      </w:pPr>
      <w:r w:rsidRPr="007E0F26">
        <w:rPr>
          <w:rFonts w:eastAsia="Calibri" w:cstheme="minorHAnsi"/>
          <w:bCs/>
        </w:rPr>
        <w:t xml:space="preserve">Frailty is a </w:t>
      </w:r>
      <w:r w:rsidR="00FC2A66" w:rsidRPr="007E0F26">
        <w:rPr>
          <w:rFonts w:eastAsia="Calibri" w:cstheme="minorHAnsi"/>
          <w:bCs/>
        </w:rPr>
        <w:t>health state</w:t>
      </w:r>
      <w:r w:rsidRPr="007E0F26">
        <w:rPr>
          <w:rFonts w:eastAsia="Calibri" w:cstheme="minorHAnsi"/>
          <w:bCs/>
        </w:rPr>
        <w:t xml:space="preserve"> characterised by a slow and gradual decline, which makes it difficult to identify when someone is entering the final 12 months of life.</w:t>
      </w:r>
    </w:p>
    <w:p w14:paraId="07133D37" w14:textId="77777777" w:rsidR="001E567D" w:rsidRPr="007E0F26" w:rsidRDefault="001E567D" w:rsidP="00765D12">
      <w:pPr>
        <w:pStyle w:val="ListParagraph"/>
        <w:ind w:left="426" w:right="-897" w:hanging="436"/>
        <w:rPr>
          <w:rFonts w:eastAsia="Calibri" w:cstheme="minorHAnsi"/>
          <w:bCs/>
        </w:rPr>
      </w:pPr>
    </w:p>
    <w:p w14:paraId="3705073E" w14:textId="6B6C1C97" w:rsidR="00A10137" w:rsidRPr="007E0F26" w:rsidRDefault="001E567D" w:rsidP="00765D12">
      <w:pPr>
        <w:pStyle w:val="ListParagraph"/>
        <w:numPr>
          <w:ilvl w:val="0"/>
          <w:numId w:val="7"/>
        </w:numPr>
        <w:spacing w:before="60" w:after="60"/>
        <w:ind w:left="426" w:right="-897" w:hanging="436"/>
        <w:rPr>
          <w:rFonts w:cstheme="minorHAnsi"/>
          <w:lang w:val="en-US"/>
        </w:rPr>
      </w:pPr>
      <w:r w:rsidRPr="007E0F26">
        <w:rPr>
          <w:rFonts w:eastAsia="Calibri" w:cstheme="minorHAnsi"/>
          <w:bCs/>
        </w:rPr>
        <w:t xml:space="preserve">This systematic review aimed </w:t>
      </w:r>
      <w:r w:rsidR="00A10137" w:rsidRPr="007E0F26">
        <w:rPr>
          <w:rFonts w:cstheme="minorHAnsi"/>
          <w:bCs/>
        </w:rPr>
        <w:t>to synthesise evidence for h</w:t>
      </w:r>
      <w:r w:rsidR="00A10137" w:rsidRPr="007E0F26">
        <w:rPr>
          <w:rFonts w:cstheme="minorHAnsi"/>
          <w:lang w:val="en-US"/>
        </w:rPr>
        <w:t>ow can we identify older people with frailty approaching end of life, and whether</w:t>
      </w:r>
      <w:r w:rsidR="00AB1AEC" w:rsidRPr="007E0F26">
        <w:rPr>
          <w:rFonts w:cstheme="minorHAnsi"/>
          <w:lang w:val="en-US"/>
        </w:rPr>
        <w:t>/how</w:t>
      </w:r>
      <w:r w:rsidR="00A10137" w:rsidRPr="007E0F26">
        <w:rPr>
          <w:rFonts w:cstheme="minorHAnsi"/>
        </w:rPr>
        <w:t xml:space="preserve"> identification and associated intervention improves their experiences and outcomes.</w:t>
      </w:r>
    </w:p>
    <w:p w14:paraId="1CBCB11C" w14:textId="0407B706" w:rsidR="001E567D" w:rsidRPr="007E0F26" w:rsidRDefault="001E567D" w:rsidP="00765D12">
      <w:pPr>
        <w:pStyle w:val="ListParagraph"/>
        <w:ind w:left="426" w:right="-897" w:hanging="436"/>
        <w:rPr>
          <w:rFonts w:eastAsia="Calibri" w:cstheme="minorHAnsi"/>
          <w:bCs/>
          <w:lang w:val="en-US"/>
        </w:rPr>
      </w:pPr>
    </w:p>
    <w:p w14:paraId="34CC0DB2" w14:textId="4DEA6CC8" w:rsidR="002A46D1" w:rsidRPr="007E0F26" w:rsidRDefault="001E567D" w:rsidP="00765D12">
      <w:pPr>
        <w:pStyle w:val="ListParagraph"/>
        <w:numPr>
          <w:ilvl w:val="0"/>
          <w:numId w:val="1"/>
        </w:numPr>
        <w:autoSpaceDE w:val="0"/>
        <w:adjustRightInd w:val="0"/>
        <w:ind w:left="426" w:right="-897" w:hanging="436"/>
      </w:pPr>
      <w:r w:rsidRPr="007E0F26">
        <w:rPr>
          <w:iCs/>
        </w:rPr>
        <w:t>We included studies involving adults aged 65 and over,</w:t>
      </w:r>
      <w:r w:rsidR="00473AE7" w:rsidRPr="007E0F26">
        <w:rPr>
          <w:iCs/>
        </w:rPr>
        <w:t xml:space="preserve"> </w:t>
      </w:r>
      <w:r w:rsidRPr="007E0F26">
        <w:rPr>
          <w:iCs/>
        </w:rPr>
        <w:t>identified frail</w:t>
      </w:r>
      <w:r w:rsidR="00A0764A" w:rsidRPr="007E0F26">
        <w:rPr>
          <w:iCs/>
        </w:rPr>
        <w:t xml:space="preserve"> using the cumulative deficit or phenotypic</w:t>
      </w:r>
      <w:r w:rsidRPr="007E0F26">
        <w:rPr>
          <w:iCs/>
        </w:rPr>
        <w:t xml:space="preserve"> models of frailty</w:t>
      </w:r>
      <w:r w:rsidR="00240637" w:rsidRPr="007E0F26">
        <w:rPr>
          <w:iCs/>
        </w:rPr>
        <w:t>,</w:t>
      </w:r>
      <w:r w:rsidRPr="007E0F26">
        <w:rPr>
          <w:iCs/>
        </w:rPr>
        <w:t xml:space="preserve"> or another </w:t>
      </w:r>
      <w:r w:rsidR="00E96E8C" w:rsidRPr="007E0F26">
        <w:rPr>
          <w:iCs/>
        </w:rPr>
        <w:t>established measure of frailty</w:t>
      </w:r>
      <w:r w:rsidRPr="007E0F26">
        <w:rPr>
          <w:iCs/>
        </w:rPr>
        <w:t>.</w:t>
      </w:r>
      <w:r w:rsidR="00473AE7" w:rsidRPr="007E0F26">
        <w:rPr>
          <w:iCs/>
        </w:rPr>
        <w:t xml:space="preserve"> </w:t>
      </w:r>
      <w:r w:rsidR="00240637" w:rsidRPr="007E0F26">
        <w:rPr>
          <w:iCs/>
        </w:rPr>
        <w:t xml:space="preserve">We defined end of life as the final 12 months of life. </w:t>
      </w:r>
      <w:r w:rsidR="00473AE7" w:rsidRPr="007E0F26">
        <w:rPr>
          <w:iCs/>
        </w:rPr>
        <w:t xml:space="preserve">We excluded studies </w:t>
      </w:r>
      <w:r w:rsidR="00CB768A" w:rsidRPr="007E0F26">
        <w:rPr>
          <w:iCs/>
        </w:rPr>
        <w:t xml:space="preserve">with no established measure of frailty, </w:t>
      </w:r>
      <w:r w:rsidR="00AB1AEC" w:rsidRPr="007E0F26">
        <w:rPr>
          <w:iCs/>
        </w:rPr>
        <w:t xml:space="preserve">those </w:t>
      </w:r>
      <w:r w:rsidR="00CB768A" w:rsidRPr="007E0F26">
        <w:rPr>
          <w:iCs/>
        </w:rPr>
        <w:t>that used proxies for</w:t>
      </w:r>
      <w:r w:rsidR="00473AE7" w:rsidRPr="007E0F26">
        <w:rPr>
          <w:iCs/>
        </w:rPr>
        <w:t xml:space="preserve"> frailty (e.g. care home residence) or</w:t>
      </w:r>
      <w:r w:rsidR="00CB768A" w:rsidRPr="007E0F26">
        <w:rPr>
          <w:iCs/>
        </w:rPr>
        <w:t xml:space="preserve"> </w:t>
      </w:r>
      <w:r w:rsidR="00473AE7" w:rsidRPr="007E0F26">
        <w:rPr>
          <w:iCs/>
        </w:rPr>
        <w:t>‘frail’</w:t>
      </w:r>
      <w:r w:rsidR="00CB768A" w:rsidRPr="007E0F26">
        <w:rPr>
          <w:iCs/>
        </w:rPr>
        <w:t xml:space="preserve"> </w:t>
      </w:r>
      <w:r w:rsidR="00473AE7" w:rsidRPr="007E0F26">
        <w:rPr>
          <w:iCs/>
        </w:rPr>
        <w:t xml:space="preserve">as a synonym for old age. </w:t>
      </w:r>
      <w:r w:rsidR="00CC68AD" w:rsidRPr="007E0F26">
        <w:rPr>
          <w:iCs/>
        </w:rPr>
        <w:t>We also excluded studies involving people with cancer.</w:t>
      </w:r>
    </w:p>
    <w:p w14:paraId="0D05217F" w14:textId="77777777" w:rsidR="00866507" w:rsidRPr="007E0F26" w:rsidRDefault="00866507" w:rsidP="00765D12">
      <w:pPr>
        <w:pStyle w:val="ListParagraph"/>
        <w:autoSpaceDE w:val="0"/>
        <w:adjustRightInd w:val="0"/>
        <w:ind w:left="426" w:right="-897" w:hanging="436"/>
      </w:pPr>
    </w:p>
    <w:p w14:paraId="550776B8" w14:textId="7D8A523F" w:rsidR="00866507" w:rsidRPr="007E0F26" w:rsidRDefault="00FE0581" w:rsidP="00765D12">
      <w:pPr>
        <w:pStyle w:val="ListParagraph"/>
        <w:numPr>
          <w:ilvl w:val="0"/>
          <w:numId w:val="1"/>
        </w:numPr>
        <w:ind w:left="426" w:right="-897" w:hanging="436"/>
        <w:rPr>
          <w:iCs/>
        </w:rPr>
      </w:pPr>
      <w:r w:rsidRPr="007E0F26">
        <w:rPr>
          <w:bCs/>
          <w:iCs/>
        </w:rPr>
        <w:t>The review found that t</w:t>
      </w:r>
      <w:r w:rsidR="00866507" w:rsidRPr="007E0F26">
        <w:rPr>
          <w:bCs/>
          <w:iCs/>
        </w:rPr>
        <w:t>here are</w:t>
      </w:r>
      <w:r w:rsidR="00240637" w:rsidRPr="007E0F26">
        <w:rPr>
          <w:bCs/>
          <w:iCs/>
        </w:rPr>
        <w:t xml:space="preserve"> no widely accepted</w:t>
      </w:r>
      <w:r w:rsidR="00AB1AEC" w:rsidRPr="007E0F26">
        <w:rPr>
          <w:bCs/>
          <w:iCs/>
        </w:rPr>
        <w:t>, evaluated</w:t>
      </w:r>
      <w:r w:rsidR="00866507" w:rsidRPr="007E0F26">
        <w:rPr>
          <w:bCs/>
          <w:iCs/>
        </w:rPr>
        <w:t xml:space="preserve"> ways o</w:t>
      </w:r>
      <w:r w:rsidR="00AB1AEC" w:rsidRPr="007E0F26">
        <w:rPr>
          <w:bCs/>
          <w:iCs/>
        </w:rPr>
        <w:t>f</w:t>
      </w:r>
      <w:r w:rsidR="00866507" w:rsidRPr="007E0F26">
        <w:rPr>
          <w:bCs/>
          <w:iCs/>
        </w:rPr>
        <w:t xml:space="preserve"> identify</w:t>
      </w:r>
      <w:r w:rsidR="00AB1AEC" w:rsidRPr="007E0F26">
        <w:rPr>
          <w:bCs/>
          <w:iCs/>
        </w:rPr>
        <w:t>ing</w:t>
      </w:r>
      <w:r w:rsidR="00866507" w:rsidRPr="007E0F26">
        <w:rPr>
          <w:bCs/>
          <w:iCs/>
        </w:rPr>
        <w:t xml:space="preserve"> when older adults identified as frail are moving into the final 12 months of life.</w:t>
      </w:r>
    </w:p>
    <w:p w14:paraId="47CBFA36" w14:textId="0633BE1D" w:rsidR="00AB1AEC" w:rsidRPr="007E0F26" w:rsidRDefault="00AB1AEC" w:rsidP="00765D12">
      <w:pPr>
        <w:pStyle w:val="ListParagraph"/>
        <w:ind w:left="426" w:right="-897" w:hanging="436"/>
        <w:rPr>
          <w:iCs/>
        </w:rPr>
      </w:pPr>
    </w:p>
    <w:p w14:paraId="351B9380" w14:textId="79DFFDBD" w:rsidR="00AB1AEC" w:rsidRPr="007E0F26" w:rsidRDefault="00AB1AEC" w:rsidP="00765D12">
      <w:pPr>
        <w:pStyle w:val="ListParagraph"/>
        <w:numPr>
          <w:ilvl w:val="0"/>
          <w:numId w:val="9"/>
        </w:numPr>
        <w:ind w:left="426" w:right="-897" w:hanging="436"/>
        <w:rPr>
          <w:iCs/>
        </w:rPr>
      </w:pPr>
      <w:r w:rsidRPr="007E0F26">
        <w:rPr>
          <w:iCs/>
        </w:rPr>
        <w:t xml:space="preserve">No evaluative evidence </w:t>
      </w:r>
      <w:r w:rsidR="00C1747C" w:rsidRPr="007E0F26">
        <w:rPr>
          <w:iCs/>
        </w:rPr>
        <w:t xml:space="preserve">(specific to people with frailty) </w:t>
      </w:r>
      <w:r w:rsidRPr="007E0F26">
        <w:rPr>
          <w:iCs/>
        </w:rPr>
        <w:t xml:space="preserve">was identified for the </w:t>
      </w:r>
      <w:r w:rsidR="00C1747C" w:rsidRPr="007E0F26">
        <w:rPr>
          <w:iCs/>
        </w:rPr>
        <w:t xml:space="preserve">application </w:t>
      </w:r>
      <w:r w:rsidRPr="007E0F26">
        <w:rPr>
          <w:iCs/>
        </w:rPr>
        <w:t>of established clinical tools such as the Gold Standards Framework</w:t>
      </w:r>
      <w:r w:rsidR="00514C25" w:rsidRPr="007E0F26">
        <w:rPr>
          <w:iCs/>
        </w:rPr>
        <w:t xml:space="preserve"> </w:t>
      </w:r>
      <w:r w:rsidR="00C1747C" w:rsidRPr="007E0F26">
        <w:rPr>
          <w:iCs/>
        </w:rPr>
        <w:t xml:space="preserve">Prognostic Indicator </w:t>
      </w:r>
      <w:r w:rsidR="00514C25" w:rsidRPr="007E0F26">
        <w:rPr>
          <w:iCs/>
        </w:rPr>
        <w:t>(GSF)</w:t>
      </w:r>
      <w:r w:rsidRPr="007E0F26">
        <w:rPr>
          <w:iCs/>
        </w:rPr>
        <w:t>,</w:t>
      </w:r>
      <w:r w:rsidR="00514C25" w:rsidRPr="007E0F26">
        <w:rPr>
          <w:iCs/>
        </w:rPr>
        <w:t xml:space="preserve"> the Necesidades Palitivas (</w:t>
      </w:r>
      <w:r w:rsidR="00514C25" w:rsidRPr="007E0F26">
        <w:rPr>
          <w:bCs/>
          <w:iCs/>
        </w:rPr>
        <w:t>NECPAL CCOMS-ICO© Tool Version 1</w:t>
      </w:r>
      <w:r w:rsidR="00514C25" w:rsidRPr="007E0F26">
        <w:rPr>
          <w:iCs/>
        </w:rPr>
        <w:t xml:space="preserve">) and the </w:t>
      </w:r>
      <w:r w:rsidR="00514C25" w:rsidRPr="007E0F26">
        <w:rPr>
          <w:bCs/>
          <w:iCs/>
        </w:rPr>
        <w:t>Supportive and Palliative Care Indicators Tool 9 (SPICT)</w:t>
      </w:r>
      <w:r w:rsidR="00C1747C" w:rsidRPr="007E0F26">
        <w:rPr>
          <w:bCs/>
          <w:iCs/>
        </w:rPr>
        <w:t>.</w:t>
      </w:r>
      <w:r w:rsidR="00514C25" w:rsidRPr="007E0F26">
        <w:rPr>
          <w:bCs/>
          <w:iCs/>
        </w:rPr>
        <w:t>™</w:t>
      </w:r>
    </w:p>
    <w:p w14:paraId="35C94390" w14:textId="77777777" w:rsidR="0035048D" w:rsidRPr="007E0F26" w:rsidRDefault="0035048D" w:rsidP="00765D12">
      <w:pPr>
        <w:pStyle w:val="ListParagraph"/>
        <w:ind w:left="426" w:right="-897" w:hanging="436"/>
        <w:rPr>
          <w:iCs/>
        </w:rPr>
      </w:pPr>
    </w:p>
    <w:p w14:paraId="596EC749" w14:textId="61F966A7" w:rsidR="00A73C91" w:rsidRPr="007E0F26" w:rsidRDefault="00AB1AEC" w:rsidP="00765D12">
      <w:pPr>
        <w:pStyle w:val="ListParagraph"/>
        <w:numPr>
          <w:ilvl w:val="0"/>
          <w:numId w:val="9"/>
        </w:numPr>
        <w:ind w:left="426" w:right="-897" w:hanging="436"/>
      </w:pPr>
      <w:r w:rsidRPr="007E0F26">
        <w:t>S</w:t>
      </w:r>
      <w:r w:rsidR="00A73C91" w:rsidRPr="007E0F26">
        <w:t xml:space="preserve">trong evidence for identifying people with frailty who are approaching end of life came from a study of the electronic Frailty Index (eFI) in primary care. A distinct trajectory in eFI scores in the last 12 months of life (low baseline, followed by a rapid rise, then plateau) was associated with increased risk of death. </w:t>
      </w:r>
      <w:r w:rsidR="007F2EC5" w:rsidRPr="007E0F26">
        <w:t xml:space="preserve">More work would be required to develop an approach that is </w:t>
      </w:r>
      <w:r w:rsidR="00C1747C" w:rsidRPr="007E0F26">
        <w:t>suitable for</w:t>
      </w:r>
      <w:r w:rsidR="007F2EC5" w:rsidRPr="007E0F26">
        <w:t xml:space="preserve"> implementation in practice with individual patients. </w:t>
      </w:r>
    </w:p>
    <w:p w14:paraId="12FAA700" w14:textId="77777777" w:rsidR="001E567D" w:rsidRPr="007E0F26" w:rsidRDefault="001E567D" w:rsidP="00765D12">
      <w:pPr>
        <w:pStyle w:val="ListParagraph"/>
        <w:ind w:left="426" w:right="-897" w:hanging="436"/>
      </w:pPr>
    </w:p>
    <w:p w14:paraId="1AE9409E" w14:textId="55D11845" w:rsidR="001E567D" w:rsidRPr="007E0F26" w:rsidRDefault="00C1747C" w:rsidP="00765D12">
      <w:pPr>
        <w:pStyle w:val="ListParagraph"/>
        <w:numPr>
          <w:ilvl w:val="0"/>
          <w:numId w:val="1"/>
        </w:numPr>
        <w:autoSpaceDE w:val="0"/>
        <w:adjustRightInd w:val="0"/>
        <w:ind w:left="426" w:right="-897" w:hanging="436"/>
      </w:pPr>
      <w:r w:rsidRPr="007E0F26">
        <w:t>In this review, d</w:t>
      </w:r>
      <w:r w:rsidR="001E567D" w:rsidRPr="007E0F26">
        <w:t xml:space="preserve">eclining physical fitness </w:t>
      </w:r>
      <w:r w:rsidR="00B60CD6" w:rsidRPr="007E0F26">
        <w:t xml:space="preserve">in </w:t>
      </w:r>
      <w:r w:rsidR="00A0764A" w:rsidRPr="007E0F26">
        <w:t xml:space="preserve">people with frailty </w:t>
      </w:r>
      <w:r w:rsidR="00B60CD6" w:rsidRPr="007E0F26">
        <w:t>admitted to emergency hospital care, and</w:t>
      </w:r>
      <w:r w:rsidR="001E567D" w:rsidRPr="007E0F26">
        <w:t xml:space="preserve"> malnutrition</w:t>
      </w:r>
      <w:r w:rsidR="00180C28" w:rsidRPr="007E0F26">
        <w:t xml:space="preserve"> or heart failure</w:t>
      </w:r>
      <w:r w:rsidR="00B60CD6" w:rsidRPr="007E0F26">
        <w:t xml:space="preserve"> in </w:t>
      </w:r>
      <w:r w:rsidR="00AB1AEC" w:rsidRPr="007E0F26">
        <w:t xml:space="preserve">care </w:t>
      </w:r>
      <w:r w:rsidR="00B60CD6" w:rsidRPr="007E0F26">
        <w:t>home residents</w:t>
      </w:r>
      <w:r w:rsidR="00AB1AEC" w:rsidRPr="007E0F26">
        <w:t xml:space="preserve"> with severe frailty have been shown to be</w:t>
      </w:r>
      <w:r w:rsidR="001E567D" w:rsidRPr="007E0F26">
        <w:t xml:space="preserve"> indicators</w:t>
      </w:r>
      <w:r w:rsidR="00CC68AD" w:rsidRPr="007E0F26">
        <w:t xml:space="preserve"> of approaching end of life</w:t>
      </w:r>
      <w:r w:rsidR="001E567D" w:rsidRPr="007E0F26">
        <w:t>.</w:t>
      </w:r>
      <w:r w:rsidR="00E96E8C" w:rsidRPr="007E0F26">
        <w:t xml:space="preserve"> This evidence was limited</w:t>
      </w:r>
      <w:r w:rsidR="005E6309" w:rsidRPr="007E0F26">
        <w:t xml:space="preserve"> to single studies from Sweden and Japan respectively.</w:t>
      </w:r>
    </w:p>
    <w:p w14:paraId="6C65F944" w14:textId="77777777" w:rsidR="00B60CD6" w:rsidRPr="007E0F26" w:rsidRDefault="00B60CD6" w:rsidP="00765D12">
      <w:pPr>
        <w:pStyle w:val="ListParagraph"/>
        <w:ind w:left="426" w:right="-897" w:hanging="436"/>
      </w:pPr>
    </w:p>
    <w:p w14:paraId="14E7A472" w14:textId="07B0056C" w:rsidR="00B60CD6" w:rsidRPr="007E0F26" w:rsidRDefault="003479C7" w:rsidP="00765D12">
      <w:pPr>
        <w:pStyle w:val="ListParagraph"/>
        <w:numPr>
          <w:ilvl w:val="0"/>
          <w:numId w:val="1"/>
        </w:numPr>
        <w:autoSpaceDE w:val="0"/>
        <w:adjustRightInd w:val="0"/>
        <w:ind w:left="426" w:right="-897" w:hanging="436"/>
      </w:pPr>
      <w:r w:rsidRPr="007E0F26">
        <w:t xml:space="preserve">We found no </w:t>
      </w:r>
      <w:r w:rsidR="002904D5" w:rsidRPr="007E0F26">
        <w:t xml:space="preserve">studies of </w:t>
      </w:r>
      <w:r w:rsidR="00AB1AEC" w:rsidRPr="007E0F26">
        <w:t xml:space="preserve">specific </w:t>
      </w:r>
      <w:r w:rsidRPr="007E0F26">
        <w:t>intervention</w:t>
      </w:r>
      <w:r w:rsidR="002904D5" w:rsidRPr="007E0F26">
        <w:t>s</w:t>
      </w:r>
      <w:r w:rsidRPr="007E0F26">
        <w:t xml:space="preserve"> for people who have been identified as frail </w:t>
      </w:r>
      <w:r w:rsidR="00AB1AEC" w:rsidRPr="007E0F26">
        <w:t xml:space="preserve">(using </w:t>
      </w:r>
      <w:r w:rsidRPr="007E0F26">
        <w:t>an established measure of frailty</w:t>
      </w:r>
      <w:r w:rsidR="00AB1AEC" w:rsidRPr="007E0F26">
        <w:t>)</w:t>
      </w:r>
      <w:r w:rsidR="00611059" w:rsidRPr="007E0F26">
        <w:t xml:space="preserve"> and at </w:t>
      </w:r>
      <w:r w:rsidR="00AB1AEC" w:rsidRPr="007E0F26">
        <w:t xml:space="preserve">the </w:t>
      </w:r>
      <w:r w:rsidR="00611059" w:rsidRPr="007E0F26">
        <w:t>end of life</w:t>
      </w:r>
      <w:r w:rsidR="00B60CD6" w:rsidRPr="007E0F26">
        <w:t>.</w:t>
      </w:r>
    </w:p>
    <w:p w14:paraId="52CA63B8" w14:textId="77777777" w:rsidR="00B60CD6" w:rsidRPr="007E0F26" w:rsidRDefault="00B60CD6" w:rsidP="00765D12">
      <w:pPr>
        <w:pStyle w:val="ListParagraph"/>
        <w:ind w:left="426" w:right="-897" w:hanging="436"/>
      </w:pPr>
    </w:p>
    <w:p w14:paraId="4459B19B" w14:textId="08DBE067" w:rsidR="00B60CD6" w:rsidRPr="007E0F26" w:rsidRDefault="00B60CD6" w:rsidP="00765D12">
      <w:pPr>
        <w:pStyle w:val="ListParagraph"/>
        <w:numPr>
          <w:ilvl w:val="0"/>
          <w:numId w:val="1"/>
        </w:numPr>
        <w:autoSpaceDE w:val="0"/>
        <w:adjustRightInd w:val="0"/>
        <w:ind w:left="426" w:right="-897" w:hanging="436"/>
      </w:pPr>
      <w:r w:rsidRPr="007E0F26">
        <w:t>Clear implications for policy and practice are hindered by the lack of evidence that relates to older adults explicitly identified as frail</w:t>
      </w:r>
      <w:r w:rsidR="00E96E8C" w:rsidRPr="007E0F26">
        <w:t xml:space="preserve"> </w:t>
      </w:r>
      <w:r w:rsidR="00AB1AEC" w:rsidRPr="007E0F26">
        <w:t>using</w:t>
      </w:r>
      <w:r w:rsidR="00E96E8C" w:rsidRPr="007E0F26">
        <w:t xml:space="preserve"> established </w:t>
      </w:r>
      <w:r w:rsidR="00AB1AEC" w:rsidRPr="007E0F26">
        <w:t>measures</w:t>
      </w:r>
      <w:r w:rsidRPr="007E0F26">
        <w:t>.</w:t>
      </w:r>
      <w:r w:rsidR="00A73C91" w:rsidRPr="007E0F26">
        <w:t xml:space="preserve"> Frailty is a well-established, </w:t>
      </w:r>
      <w:r w:rsidR="00A73C91" w:rsidRPr="007E0F26">
        <w:rPr>
          <w:bCs/>
          <w:iCs/>
        </w:rPr>
        <w:t xml:space="preserve">distinct clinical entity with a series of measures developed in recent years. Future </w:t>
      </w:r>
      <w:r w:rsidR="0085498D" w:rsidRPr="007E0F26">
        <w:rPr>
          <w:bCs/>
          <w:iCs/>
        </w:rPr>
        <w:t>end of life</w:t>
      </w:r>
      <w:r w:rsidR="00A73C91" w:rsidRPr="007E0F26">
        <w:rPr>
          <w:bCs/>
          <w:iCs/>
        </w:rPr>
        <w:t xml:space="preserve"> research needs to </w:t>
      </w:r>
      <w:r w:rsidR="00C1747C" w:rsidRPr="007E0F26">
        <w:rPr>
          <w:bCs/>
          <w:iCs/>
        </w:rPr>
        <w:t xml:space="preserve">use </w:t>
      </w:r>
      <w:r w:rsidR="00A73C91" w:rsidRPr="007E0F26">
        <w:rPr>
          <w:bCs/>
          <w:iCs/>
        </w:rPr>
        <w:t xml:space="preserve">explicit </w:t>
      </w:r>
      <w:r w:rsidR="00C1747C" w:rsidRPr="007E0F26">
        <w:rPr>
          <w:bCs/>
          <w:iCs/>
        </w:rPr>
        <w:t xml:space="preserve">approaches to the measurement </w:t>
      </w:r>
      <w:r w:rsidR="00A73C91" w:rsidRPr="007E0F26">
        <w:rPr>
          <w:bCs/>
          <w:iCs/>
        </w:rPr>
        <w:t>and reporting of frailty.</w:t>
      </w:r>
    </w:p>
    <w:p w14:paraId="081BC82A" w14:textId="656FC1D2" w:rsidR="00DA16CB" w:rsidRDefault="00DA16CB" w:rsidP="001D4783">
      <w:pPr>
        <w:pStyle w:val="Heading1"/>
      </w:pPr>
      <w:bookmarkStart w:id="1" w:name="_Toc56174523"/>
      <w:r>
        <w:lastRenderedPageBreak/>
        <w:t xml:space="preserve">Executive </w:t>
      </w:r>
      <w:r w:rsidR="00BD64FF">
        <w:t>s</w:t>
      </w:r>
      <w:r>
        <w:t>ummary</w:t>
      </w:r>
      <w:bookmarkEnd w:id="1"/>
      <w:r>
        <w:t xml:space="preserve"> </w:t>
      </w:r>
    </w:p>
    <w:p w14:paraId="7BB247BB" w14:textId="76B43FA7" w:rsidR="00680DD5" w:rsidRDefault="00680DD5"/>
    <w:p w14:paraId="49B371CA" w14:textId="28BF5527" w:rsidR="00680DD5" w:rsidRPr="0077751A" w:rsidRDefault="00680DD5" w:rsidP="00495DF5">
      <w:pPr>
        <w:pStyle w:val="Heading2"/>
      </w:pPr>
      <w:bookmarkStart w:id="2" w:name="_Toc56174524"/>
      <w:r w:rsidRPr="0077751A">
        <w:t>Background</w:t>
      </w:r>
      <w:r w:rsidR="00763904" w:rsidRPr="0077751A">
        <w:t xml:space="preserve"> and aim</w:t>
      </w:r>
      <w:bookmarkEnd w:id="2"/>
    </w:p>
    <w:p w14:paraId="4FB38A75" w14:textId="2E4C71C3" w:rsidR="0087193B" w:rsidRDefault="0087193B" w:rsidP="0087193B">
      <w:pPr>
        <w:rPr>
          <w:bCs/>
        </w:rPr>
      </w:pPr>
      <w:r w:rsidRPr="0087193B">
        <w:t>The N</w:t>
      </w:r>
      <w:r w:rsidR="00443B4E">
        <w:t xml:space="preserve">ational </w:t>
      </w:r>
      <w:r w:rsidRPr="0087193B">
        <w:t>H</w:t>
      </w:r>
      <w:r w:rsidR="00443B4E">
        <w:t xml:space="preserve">ealth </w:t>
      </w:r>
      <w:r w:rsidRPr="0087193B">
        <w:t>S</w:t>
      </w:r>
      <w:r w:rsidR="00443B4E">
        <w:t>ervice (NHS)</w:t>
      </w:r>
      <w:r w:rsidRPr="0087193B">
        <w:t xml:space="preserve"> has </w:t>
      </w:r>
      <w:r w:rsidR="00443B4E" w:rsidRPr="0087193B">
        <w:t>a</w:t>
      </w:r>
      <w:r w:rsidR="00443B4E">
        <w:t xml:space="preserve"> stated</w:t>
      </w:r>
      <w:r w:rsidR="00443B4E" w:rsidRPr="0087193B">
        <w:t xml:space="preserve"> </w:t>
      </w:r>
      <w:r w:rsidRPr="0087193B">
        <w:t xml:space="preserve">ambition to deliver the best possible care for those at the end of life. End of life services for </w:t>
      </w:r>
      <w:r w:rsidR="00E77C00">
        <w:t xml:space="preserve">people with </w:t>
      </w:r>
      <w:r w:rsidRPr="0087193B">
        <w:t xml:space="preserve">cancer are well developed, but </w:t>
      </w:r>
      <w:proofErr w:type="gramStart"/>
      <w:r w:rsidRPr="0087193B">
        <w:t>most older</w:t>
      </w:r>
      <w:proofErr w:type="gramEnd"/>
      <w:r w:rsidRPr="0087193B">
        <w:t xml:space="preserve"> adults live with and die from non-malignant long-term conditions. </w:t>
      </w:r>
      <w:r w:rsidR="007A7719" w:rsidRPr="0087193B">
        <w:rPr>
          <w:bCs/>
        </w:rPr>
        <w:t>Frailty is a</w:t>
      </w:r>
      <w:r w:rsidR="007A7719">
        <w:rPr>
          <w:bCs/>
        </w:rPr>
        <w:t xml:space="preserve"> </w:t>
      </w:r>
      <w:r w:rsidR="001963D4">
        <w:rPr>
          <w:bCs/>
        </w:rPr>
        <w:t xml:space="preserve">common </w:t>
      </w:r>
      <w:r w:rsidR="007A7719">
        <w:rPr>
          <w:bCs/>
        </w:rPr>
        <w:t>health state</w:t>
      </w:r>
      <w:r w:rsidR="007A7719" w:rsidRPr="0087193B">
        <w:rPr>
          <w:bCs/>
        </w:rPr>
        <w:t xml:space="preserve"> </w:t>
      </w:r>
      <w:r w:rsidR="001963D4">
        <w:rPr>
          <w:bCs/>
        </w:rPr>
        <w:t xml:space="preserve">at older ages, </w:t>
      </w:r>
      <w:r w:rsidR="007A7719">
        <w:rPr>
          <w:bCs/>
        </w:rPr>
        <w:t>characterised by a slow and gradual decline</w:t>
      </w:r>
      <w:r w:rsidR="001963D4">
        <w:rPr>
          <w:bCs/>
        </w:rPr>
        <w:t xml:space="preserve">. </w:t>
      </w:r>
      <w:r w:rsidR="00892F1D">
        <w:t>People with frailty</w:t>
      </w:r>
      <w:r w:rsidRPr="0087193B">
        <w:t xml:space="preserve"> may have </w:t>
      </w:r>
      <w:r w:rsidR="00A261B7">
        <w:t xml:space="preserve">specific </w:t>
      </w:r>
      <w:r w:rsidRPr="0087193B">
        <w:t xml:space="preserve">needs for end of life care, but </w:t>
      </w:r>
      <w:r w:rsidR="009A2651">
        <w:t>there is no consensus on how to</w:t>
      </w:r>
      <w:r w:rsidRPr="0087193B">
        <w:t xml:space="preserve"> identi</w:t>
      </w:r>
      <w:r w:rsidR="009A2651">
        <w:t>fy the</w:t>
      </w:r>
      <w:r w:rsidR="005C648B">
        <w:t>se people</w:t>
      </w:r>
      <w:r w:rsidRPr="0087193B">
        <w:t xml:space="preserve"> in a timely way, and once identified, whether they will benefit from </w:t>
      </w:r>
      <w:r w:rsidR="005C648B">
        <w:t xml:space="preserve">specific </w:t>
      </w:r>
      <w:r w:rsidRPr="0087193B">
        <w:t>intervention</w:t>
      </w:r>
      <w:r w:rsidR="005C648B">
        <w:t>s around end of life</w:t>
      </w:r>
      <w:r w:rsidRPr="0087193B">
        <w:t xml:space="preserve">. </w:t>
      </w:r>
      <w:r w:rsidR="00443B4E">
        <w:rPr>
          <w:bCs/>
        </w:rPr>
        <w:t xml:space="preserve"> </w:t>
      </w:r>
    </w:p>
    <w:p w14:paraId="434E613C" w14:textId="77777777" w:rsidR="00C1747C" w:rsidRDefault="00C1747C" w:rsidP="00390CD3">
      <w:pPr>
        <w:spacing w:before="60" w:after="60"/>
        <w:rPr>
          <w:bCs/>
        </w:rPr>
      </w:pPr>
    </w:p>
    <w:p w14:paraId="4039E661" w14:textId="385C2D9B" w:rsidR="00390CD3" w:rsidRPr="00390CD3" w:rsidRDefault="003463C5" w:rsidP="00390CD3">
      <w:pPr>
        <w:spacing w:before="60" w:after="60"/>
        <w:rPr>
          <w:rFonts w:cstheme="minorHAnsi"/>
          <w:lang w:val="en-US"/>
        </w:rPr>
      </w:pPr>
      <w:r w:rsidRPr="00390CD3">
        <w:rPr>
          <w:bCs/>
        </w:rPr>
        <w:t xml:space="preserve">This </w:t>
      </w:r>
      <w:r w:rsidR="001E567D" w:rsidRPr="00390CD3">
        <w:rPr>
          <w:bCs/>
        </w:rPr>
        <w:t xml:space="preserve">systematic </w:t>
      </w:r>
      <w:r w:rsidRPr="00390CD3">
        <w:rPr>
          <w:bCs/>
        </w:rPr>
        <w:t xml:space="preserve">review aimed </w:t>
      </w:r>
      <w:r w:rsidR="00390CD3" w:rsidRPr="00390CD3">
        <w:rPr>
          <w:rFonts w:cstheme="minorHAnsi"/>
          <w:bCs/>
        </w:rPr>
        <w:t xml:space="preserve">to synthesise evidence </w:t>
      </w:r>
      <w:r w:rsidR="00AB1AEC">
        <w:rPr>
          <w:rFonts w:cstheme="minorHAnsi"/>
          <w:bCs/>
        </w:rPr>
        <w:t xml:space="preserve">on </w:t>
      </w:r>
      <w:r w:rsidR="00390CD3" w:rsidRPr="00390CD3">
        <w:rPr>
          <w:rFonts w:cstheme="minorHAnsi"/>
          <w:bCs/>
        </w:rPr>
        <w:t>h</w:t>
      </w:r>
      <w:r w:rsidR="00390CD3" w:rsidRPr="00390CD3">
        <w:rPr>
          <w:rFonts w:cstheme="minorHAnsi"/>
          <w:lang w:val="en-US"/>
        </w:rPr>
        <w:t>ow can we identify older people with frailty approaching end of life, and whether</w:t>
      </w:r>
      <w:r w:rsidR="00390CD3" w:rsidRPr="00390CD3">
        <w:rPr>
          <w:rFonts w:cstheme="minorHAnsi"/>
        </w:rPr>
        <w:t xml:space="preserve"> identification and associated intervention with</w:t>
      </w:r>
      <w:r w:rsidR="00390CD3" w:rsidRPr="00390CD3">
        <w:rPr>
          <w:rFonts w:cstheme="minorHAnsi"/>
          <w:lang w:val="en-US"/>
        </w:rPr>
        <w:t xml:space="preserve"> </w:t>
      </w:r>
      <w:r w:rsidR="002F43D9">
        <w:rPr>
          <w:rFonts w:cstheme="minorHAnsi"/>
          <w:lang w:val="en-US"/>
        </w:rPr>
        <w:t>this group</w:t>
      </w:r>
      <w:r w:rsidR="00390CD3" w:rsidRPr="00390CD3">
        <w:rPr>
          <w:rFonts w:cstheme="minorHAnsi"/>
          <w:lang w:val="en-US"/>
        </w:rPr>
        <w:t xml:space="preserve"> </w:t>
      </w:r>
      <w:r w:rsidR="00390CD3" w:rsidRPr="00390CD3">
        <w:rPr>
          <w:rFonts w:cstheme="minorHAnsi"/>
        </w:rPr>
        <w:t>improves their outcomes.</w:t>
      </w:r>
    </w:p>
    <w:p w14:paraId="5352BE1D" w14:textId="589AA85D" w:rsidR="004B639A" w:rsidRPr="0077751A" w:rsidRDefault="004B639A" w:rsidP="00390CD3"/>
    <w:p w14:paraId="15911DBC" w14:textId="77777777" w:rsidR="004B639A" w:rsidRPr="0077751A" w:rsidRDefault="004B639A" w:rsidP="00495DF5">
      <w:pPr>
        <w:pStyle w:val="Heading2"/>
      </w:pPr>
      <w:bookmarkStart w:id="3" w:name="_Toc56174525"/>
      <w:r w:rsidRPr="0077751A">
        <w:t>Methods</w:t>
      </w:r>
      <w:bookmarkEnd w:id="3"/>
    </w:p>
    <w:p w14:paraId="75A12528" w14:textId="1A3CC528" w:rsidR="002A4034" w:rsidRPr="0077751A" w:rsidRDefault="00495DF5" w:rsidP="00DE3686">
      <w:r>
        <w:t>We used a</w:t>
      </w:r>
      <w:r w:rsidR="002A4034" w:rsidRPr="0077751A">
        <w:t xml:space="preserve"> </w:t>
      </w:r>
      <w:r>
        <w:t>systematic</w:t>
      </w:r>
      <w:r w:rsidR="002A4034" w:rsidRPr="0077751A">
        <w:t xml:space="preserve"> review </w:t>
      </w:r>
      <w:r>
        <w:t>approach.</w:t>
      </w:r>
      <w:r w:rsidR="002A4034" w:rsidRPr="0077751A">
        <w:t xml:space="preserve"> </w:t>
      </w:r>
    </w:p>
    <w:p w14:paraId="421B653E" w14:textId="20525A08" w:rsidR="002A4034" w:rsidRPr="0077751A" w:rsidRDefault="002A4034" w:rsidP="00495DF5">
      <w:pPr>
        <w:pStyle w:val="Heading3"/>
      </w:pPr>
      <w:bookmarkStart w:id="4" w:name="_Toc56174526"/>
      <w:r w:rsidRPr="0077751A">
        <w:t>Search strategy</w:t>
      </w:r>
      <w:bookmarkEnd w:id="4"/>
    </w:p>
    <w:p w14:paraId="227E7A5E" w14:textId="7ED534EB" w:rsidR="006135EA" w:rsidRDefault="00495DF5" w:rsidP="002A4034">
      <w:pPr>
        <w:rPr>
          <w:i/>
        </w:rPr>
      </w:pPr>
      <w:r>
        <w:rPr>
          <w:iCs/>
        </w:rPr>
        <w:t xml:space="preserve">A search strategy was developed, piloted and tested. Searches were carried out in </w:t>
      </w:r>
      <w:r w:rsidR="00717CD6">
        <w:rPr>
          <w:iCs/>
        </w:rPr>
        <w:t>the following</w:t>
      </w:r>
      <w:r>
        <w:rPr>
          <w:iCs/>
        </w:rPr>
        <w:t xml:space="preserve"> databases:</w:t>
      </w:r>
      <w:r w:rsidR="00E30044" w:rsidRPr="00E30044">
        <w:rPr>
          <w:iCs/>
        </w:rPr>
        <w:t xml:space="preserve"> MEDLINE (Ovid), </w:t>
      </w:r>
      <w:proofErr w:type="spellStart"/>
      <w:r w:rsidR="00E30044" w:rsidRPr="00E30044">
        <w:rPr>
          <w:iCs/>
        </w:rPr>
        <w:t>Embase</w:t>
      </w:r>
      <w:proofErr w:type="spellEnd"/>
      <w:r w:rsidR="00E30044" w:rsidRPr="00E30044">
        <w:rPr>
          <w:iCs/>
        </w:rPr>
        <w:t xml:space="preserve"> (Ovid), Healthcare Management Information Consortium (Ovid), Cochrane Library (Cochrane Database of Systematic Reviews and Cochrane Controlled Register of Trials), CINAHL (EBSCO) and Epis</w:t>
      </w:r>
      <w:r w:rsidR="00A17853">
        <w:rPr>
          <w:iCs/>
        </w:rPr>
        <w:t>t</w:t>
      </w:r>
      <w:r w:rsidR="00E30044" w:rsidRPr="00E30044">
        <w:rPr>
          <w:iCs/>
        </w:rPr>
        <w:t>emonikos.</w:t>
      </w:r>
      <w:r w:rsidR="003C285A">
        <w:rPr>
          <w:rStyle w:val="FootnoteReference"/>
          <w:iCs/>
        </w:rPr>
        <w:footnoteReference w:id="2"/>
      </w:r>
      <w:r w:rsidR="00E96E8C">
        <w:rPr>
          <w:iCs/>
        </w:rPr>
        <w:t xml:space="preserve"> Searches were conducted in December 2019, with an additional search run in February 2020, with no date restrictions.</w:t>
      </w:r>
    </w:p>
    <w:p w14:paraId="39A20AA9" w14:textId="525859EB" w:rsidR="002A4034" w:rsidRPr="0077751A" w:rsidRDefault="002A4034" w:rsidP="00495DF5">
      <w:pPr>
        <w:pStyle w:val="Heading3"/>
      </w:pPr>
      <w:bookmarkStart w:id="5" w:name="_Toc56174527"/>
      <w:r w:rsidRPr="0077751A">
        <w:t>Review criteria</w:t>
      </w:r>
      <w:bookmarkEnd w:id="5"/>
    </w:p>
    <w:p w14:paraId="6CCFEFDC" w14:textId="079EC43C" w:rsidR="006135EA" w:rsidRPr="00495DF5" w:rsidRDefault="00CC5D88" w:rsidP="002A4034">
      <w:pPr>
        <w:rPr>
          <w:iCs/>
        </w:rPr>
      </w:pPr>
      <w:r>
        <w:rPr>
          <w:iCs/>
        </w:rPr>
        <w:t>Articles</w:t>
      </w:r>
      <w:r w:rsidR="00495DF5">
        <w:rPr>
          <w:iCs/>
        </w:rPr>
        <w:t xml:space="preserve"> eligible for inclusion were those with adults aged 65 and over, identified as frail via either of the two main models of frailty (the phenotype model or the cumulative deficit model), or an</w:t>
      </w:r>
      <w:r w:rsidR="001963D4">
        <w:rPr>
          <w:iCs/>
        </w:rPr>
        <w:t xml:space="preserve">y </w:t>
      </w:r>
      <w:r w:rsidR="00495DF5">
        <w:rPr>
          <w:iCs/>
        </w:rPr>
        <w:t xml:space="preserve">other </w:t>
      </w:r>
      <w:r w:rsidR="00A17853">
        <w:rPr>
          <w:iCs/>
        </w:rPr>
        <w:t>established measure</w:t>
      </w:r>
      <w:r w:rsidR="00495DF5">
        <w:rPr>
          <w:iCs/>
        </w:rPr>
        <w:t xml:space="preserve">. </w:t>
      </w:r>
      <w:r w:rsidR="00A17853">
        <w:rPr>
          <w:iCs/>
        </w:rPr>
        <w:t xml:space="preserve">The end of life phase was defined as the final 12 months of life. </w:t>
      </w:r>
      <w:r w:rsidR="0087193B">
        <w:rPr>
          <w:iCs/>
        </w:rPr>
        <w:t>Articles</w:t>
      </w:r>
      <w:r w:rsidR="00495DF5">
        <w:rPr>
          <w:iCs/>
        </w:rPr>
        <w:t xml:space="preserve"> were excluded if they had used proxy definitions </w:t>
      </w:r>
      <w:r>
        <w:rPr>
          <w:iCs/>
        </w:rPr>
        <w:t>of</w:t>
      </w:r>
      <w:r w:rsidR="00495DF5">
        <w:rPr>
          <w:iCs/>
        </w:rPr>
        <w:t xml:space="preserve"> frailty (such as long-term care residence)</w:t>
      </w:r>
      <w:r w:rsidR="00CB768A">
        <w:rPr>
          <w:iCs/>
        </w:rPr>
        <w:t xml:space="preserve"> or ‘frail’ as a synonym for old age</w:t>
      </w:r>
      <w:r w:rsidR="00495DF5">
        <w:rPr>
          <w:iCs/>
        </w:rPr>
        <w:t xml:space="preserve">. </w:t>
      </w:r>
      <w:r w:rsidR="0087193B">
        <w:rPr>
          <w:bCs/>
          <w:iCs/>
        </w:rPr>
        <w:t>Articles</w:t>
      </w:r>
      <w:r w:rsidR="00495DF5" w:rsidRPr="00495DF5">
        <w:rPr>
          <w:bCs/>
          <w:iCs/>
        </w:rPr>
        <w:t xml:space="preserve"> with mixed populations were included if those meeting the age and frailty criteria were distinguishable</w:t>
      </w:r>
      <w:r>
        <w:rPr>
          <w:bCs/>
          <w:iCs/>
        </w:rPr>
        <w:t xml:space="preserve">. </w:t>
      </w:r>
      <w:r w:rsidR="0087193B">
        <w:rPr>
          <w:bCs/>
          <w:iCs/>
        </w:rPr>
        <w:t>Articles</w:t>
      </w:r>
      <w:r w:rsidR="00495DF5">
        <w:rPr>
          <w:iCs/>
        </w:rPr>
        <w:t xml:space="preserve"> were excluded if they focused on older adults with cancer even if they were also identified as frail.</w:t>
      </w:r>
    </w:p>
    <w:p w14:paraId="7B85B3B9" w14:textId="5A6FF89C" w:rsidR="002A4034" w:rsidRPr="0077751A" w:rsidRDefault="00CC5D88" w:rsidP="00495DF5">
      <w:pPr>
        <w:pStyle w:val="Heading3"/>
      </w:pPr>
      <w:bookmarkStart w:id="6" w:name="_Toc56174528"/>
      <w:r>
        <w:t>Article</w:t>
      </w:r>
      <w:r w:rsidR="002A4034" w:rsidRPr="0077751A">
        <w:t xml:space="preserve"> selection</w:t>
      </w:r>
      <w:bookmarkEnd w:id="6"/>
    </w:p>
    <w:p w14:paraId="46842655" w14:textId="47EF929C" w:rsidR="00495DF5" w:rsidRPr="00495DF5" w:rsidRDefault="00495DF5" w:rsidP="00495DF5">
      <w:pPr>
        <w:rPr>
          <w:iCs/>
        </w:rPr>
      </w:pPr>
      <w:r w:rsidRPr="00495DF5">
        <w:rPr>
          <w:iCs/>
        </w:rPr>
        <w:t xml:space="preserve">Titles and abstracts </w:t>
      </w:r>
      <w:r w:rsidR="00CC5D88">
        <w:rPr>
          <w:iCs/>
        </w:rPr>
        <w:t>(n=</w:t>
      </w:r>
      <w:r w:rsidR="00CC5D88">
        <w:t xml:space="preserve">5,844) </w:t>
      </w:r>
      <w:r w:rsidRPr="00495DF5">
        <w:rPr>
          <w:iCs/>
        </w:rPr>
        <w:t xml:space="preserve">were screened for relevance by two researchers independently, with decisions compared and discussed to clarify and resolve inconsistencies. </w:t>
      </w:r>
      <w:r w:rsidR="00CC5D88">
        <w:rPr>
          <w:iCs/>
        </w:rPr>
        <w:t>F</w:t>
      </w:r>
      <w:r w:rsidRPr="00495DF5">
        <w:rPr>
          <w:iCs/>
        </w:rPr>
        <w:t xml:space="preserve">ull texts of all </w:t>
      </w:r>
      <w:r w:rsidR="00CC5D88">
        <w:rPr>
          <w:iCs/>
        </w:rPr>
        <w:t xml:space="preserve">selected </w:t>
      </w:r>
      <w:r w:rsidR="00CC5D88">
        <w:rPr>
          <w:iCs/>
        </w:rPr>
        <w:lastRenderedPageBreak/>
        <w:t>articles (n=5</w:t>
      </w:r>
      <w:r w:rsidR="003479C7">
        <w:rPr>
          <w:iCs/>
        </w:rPr>
        <w:t>8</w:t>
      </w:r>
      <w:r w:rsidR="00CC5D88">
        <w:rPr>
          <w:iCs/>
        </w:rPr>
        <w:t xml:space="preserve">) were </w:t>
      </w:r>
      <w:r w:rsidRPr="00495DF5">
        <w:rPr>
          <w:iCs/>
        </w:rPr>
        <w:t>assessed by two researchers independently, with a third researcher resolving inconsistencies.</w:t>
      </w:r>
    </w:p>
    <w:p w14:paraId="4102DEF6" w14:textId="0031B134" w:rsidR="002A4034" w:rsidRPr="0077751A" w:rsidRDefault="002A4034" w:rsidP="00495DF5">
      <w:pPr>
        <w:pStyle w:val="Heading3"/>
      </w:pPr>
      <w:bookmarkStart w:id="7" w:name="_Toc56174529"/>
      <w:r w:rsidRPr="0077751A">
        <w:t>Data extraction and synthesis</w:t>
      </w:r>
      <w:bookmarkEnd w:id="7"/>
    </w:p>
    <w:p w14:paraId="60276B2E" w14:textId="522BAB77" w:rsidR="00CC5D88" w:rsidRDefault="00495DF5" w:rsidP="00CC5D88">
      <w:pPr>
        <w:spacing w:before="60" w:after="60"/>
      </w:pPr>
      <w:r>
        <w:t>Summary d</w:t>
      </w:r>
      <w:r w:rsidRPr="00695728">
        <w:t>ata were extracted</w:t>
      </w:r>
      <w:r>
        <w:t>, including</w:t>
      </w:r>
      <w:r w:rsidR="00CC5D88">
        <w:t>:</w:t>
      </w:r>
      <w:r w:rsidRPr="00695728">
        <w:t xml:space="preserve"> author</w:t>
      </w:r>
      <w:r>
        <w:t>s</w:t>
      </w:r>
      <w:r w:rsidRPr="00695728">
        <w:t xml:space="preserve"> and date; country; aim; design; setting; definition of frailty; population characteristics (age; other diagnoses); description of prognostic model/factor or intervention; main findings; reported strengths and limitations; authors’ conclusions.</w:t>
      </w:r>
      <w:r w:rsidR="00CC5D88">
        <w:t xml:space="preserve"> Articles were appraised using quality appraisal tools appropriate to the design.</w:t>
      </w:r>
      <w:r w:rsidR="00CC5D88" w:rsidRPr="00CC5D88">
        <w:t xml:space="preserve"> </w:t>
      </w:r>
      <w:r w:rsidR="00CC5D88">
        <w:t>A</w:t>
      </w:r>
      <w:r w:rsidR="00CC5D88" w:rsidRPr="00CC5D88">
        <w:t xml:space="preserve"> narrative summary</w:t>
      </w:r>
      <w:r w:rsidR="00CC5D88">
        <w:t xml:space="preserve"> was used</w:t>
      </w:r>
      <w:r w:rsidR="00CC5D88" w:rsidRPr="00CC5D88">
        <w:t xml:space="preserve">. </w:t>
      </w:r>
    </w:p>
    <w:p w14:paraId="705DDD34" w14:textId="77777777" w:rsidR="0058077F" w:rsidRDefault="0058077F" w:rsidP="00CC5D88">
      <w:pPr>
        <w:spacing w:before="60" w:after="60"/>
      </w:pPr>
    </w:p>
    <w:p w14:paraId="1A8F0049" w14:textId="30F5110A" w:rsidR="0087193B" w:rsidRDefault="0087193B" w:rsidP="0087193B">
      <w:pPr>
        <w:pStyle w:val="Heading3"/>
      </w:pPr>
      <w:bookmarkStart w:id="8" w:name="_Toc56174530"/>
      <w:r>
        <w:t>Patient and public involvement and engagement</w:t>
      </w:r>
      <w:bookmarkEnd w:id="8"/>
    </w:p>
    <w:p w14:paraId="504BFBB6" w14:textId="20607A41" w:rsidR="0087193B" w:rsidRPr="0087193B" w:rsidRDefault="0087193B" w:rsidP="0087193B">
      <w:r>
        <w:t>This review used two approaches to engage with the public</w:t>
      </w:r>
      <w:r w:rsidR="009E644E">
        <w:t xml:space="preserve"> about their perspectives on discussions and support around end of life</w:t>
      </w:r>
      <w:r>
        <w:t xml:space="preserve">. </w:t>
      </w:r>
      <w:r w:rsidR="009E644E">
        <w:t>A</w:t>
      </w:r>
      <w:r w:rsidRPr="0087193B">
        <w:t xml:space="preserve"> large network of public members who regularly contribute their perspectives on issues relating to ageing</w:t>
      </w:r>
      <w:r>
        <w:t xml:space="preserve"> was</w:t>
      </w:r>
      <w:r w:rsidRPr="0087193B">
        <w:t xml:space="preserve"> used to facilitate an online discussion.</w:t>
      </w:r>
      <w:r>
        <w:t xml:space="preserve"> Individuals with experience of supporting those at end of life (</w:t>
      </w:r>
      <w:r w:rsidR="00A17853">
        <w:t>professional</w:t>
      </w:r>
      <w:r>
        <w:t xml:space="preserve"> and </w:t>
      </w:r>
      <w:r w:rsidR="00A17853">
        <w:t>public</w:t>
      </w:r>
      <w:r>
        <w:t>) were also consulted directly. The views expressed during these discussions were used to help interpret the findings of the review.</w:t>
      </w:r>
    </w:p>
    <w:p w14:paraId="2F2BC3D0" w14:textId="6347B214" w:rsidR="002A4034" w:rsidRPr="0077751A" w:rsidRDefault="002A4034" w:rsidP="002A4034">
      <w:pPr>
        <w:spacing w:before="60" w:after="60"/>
        <w:rPr>
          <w:rFonts w:eastAsia="Calibri" w:cstheme="minorHAnsi"/>
        </w:rPr>
      </w:pPr>
    </w:p>
    <w:p w14:paraId="4A409974" w14:textId="77777777" w:rsidR="002A4034" w:rsidRPr="0077751A" w:rsidRDefault="002A4034" w:rsidP="00495DF5">
      <w:pPr>
        <w:pStyle w:val="Heading2"/>
      </w:pPr>
      <w:bookmarkStart w:id="9" w:name="_Toc56174531"/>
      <w:r w:rsidRPr="0077751A">
        <w:t>Findings</w:t>
      </w:r>
      <w:bookmarkEnd w:id="9"/>
    </w:p>
    <w:p w14:paraId="0F568DCA" w14:textId="30BBA4FE" w:rsidR="00CC5D88" w:rsidRDefault="00BE58E9" w:rsidP="00CC5D88">
      <w:pPr>
        <w:rPr>
          <w:iCs/>
        </w:rPr>
      </w:pPr>
      <w:r>
        <w:rPr>
          <w:iCs/>
        </w:rPr>
        <w:t>T</w:t>
      </w:r>
      <w:r w:rsidR="003479C7">
        <w:rPr>
          <w:iCs/>
        </w:rPr>
        <w:t>hree</w:t>
      </w:r>
      <w:r w:rsidR="00CC5D88">
        <w:rPr>
          <w:iCs/>
        </w:rPr>
        <w:t xml:space="preserve"> articles met the inclusion criteria. </w:t>
      </w:r>
    </w:p>
    <w:p w14:paraId="19E72AEE" w14:textId="00D106BA" w:rsidR="004A1526" w:rsidRDefault="0094048F" w:rsidP="004A1526">
      <w:r>
        <w:t>Strong</w:t>
      </w:r>
      <w:r w:rsidR="009E644E">
        <w:t xml:space="preserve"> evidence for </w:t>
      </w:r>
      <w:r w:rsidR="004A1526">
        <w:t xml:space="preserve">identifying </w:t>
      </w:r>
      <w:r w:rsidR="009E644E">
        <w:t>people with frailty</w:t>
      </w:r>
      <w:r w:rsidR="004A1526">
        <w:t xml:space="preserve"> </w:t>
      </w:r>
      <w:r w:rsidR="00432044">
        <w:t xml:space="preserve">who </w:t>
      </w:r>
      <w:r w:rsidR="004A1526">
        <w:t>are approaching end of life</w:t>
      </w:r>
      <w:r w:rsidR="009E644E">
        <w:t xml:space="preserve"> came from </w:t>
      </w:r>
      <w:r w:rsidR="004A1526">
        <w:t>a</w:t>
      </w:r>
      <w:r w:rsidR="009E644E">
        <w:t xml:space="preserve"> study of the electronic Frailty Index (eFI) in primary care. </w:t>
      </w:r>
      <w:r w:rsidR="00432044">
        <w:t xml:space="preserve">A distinct </w:t>
      </w:r>
      <w:r w:rsidR="009E644E">
        <w:t xml:space="preserve">trajectory in eFI scores </w:t>
      </w:r>
      <w:r w:rsidR="00E0132A">
        <w:t>in the last</w:t>
      </w:r>
      <w:r w:rsidR="009E644E">
        <w:t xml:space="preserve"> 12 months of life</w:t>
      </w:r>
      <w:r w:rsidR="00432044">
        <w:t xml:space="preserve"> (</w:t>
      </w:r>
      <w:r w:rsidR="004A1526">
        <w:t xml:space="preserve">low baseline, followed by a rapid rise, </w:t>
      </w:r>
      <w:r w:rsidR="00432044">
        <w:t>then</w:t>
      </w:r>
      <w:r w:rsidR="004A1526">
        <w:t xml:space="preserve"> plateau</w:t>
      </w:r>
      <w:r w:rsidR="00432044">
        <w:t>)</w:t>
      </w:r>
      <w:r w:rsidR="00E0132A">
        <w:t xml:space="preserve"> was associated with increased risk of death</w:t>
      </w:r>
      <w:r w:rsidR="004A1526" w:rsidRPr="007E0F26">
        <w:t xml:space="preserve">. </w:t>
      </w:r>
      <w:r w:rsidR="006C70CE" w:rsidRPr="007E0F26">
        <w:rPr>
          <w:bCs/>
          <w:iCs/>
        </w:rPr>
        <w:t>This evidence was from a population-level study and it is therefore not clear from this study how this evidence would be translated into a</w:t>
      </w:r>
      <w:r w:rsidR="006C70CE" w:rsidRPr="007E0F26">
        <w:t xml:space="preserve">n approach that is </w:t>
      </w:r>
      <w:r w:rsidR="00C1747C" w:rsidRPr="007E0F26">
        <w:t>suitable for use</w:t>
      </w:r>
      <w:r w:rsidR="006C70CE" w:rsidRPr="007E0F26">
        <w:t xml:space="preserve"> in practice with individual patients.</w:t>
      </w:r>
      <w:r w:rsidR="006C70CE" w:rsidRPr="006C70CE">
        <w:rPr>
          <w:bCs/>
          <w:iCs/>
        </w:rPr>
        <w:t xml:space="preserve"> </w:t>
      </w:r>
    </w:p>
    <w:p w14:paraId="5D9F1920" w14:textId="77777777" w:rsidR="00C1747C" w:rsidRDefault="00C1747C" w:rsidP="004A1526"/>
    <w:p w14:paraId="6DFF016B" w14:textId="6DFBC9F6" w:rsidR="004A1526" w:rsidRDefault="001B532D" w:rsidP="004A1526">
      <w:r>
        <w:t>E</w:t>
      </w:r>
      <w:r w:rsidR="004A1526">
        <w:t xml:space="preserve">vidence </w:t>
      </w:r>
      <w:r w:rsidR="00AB1AEC">
        <w:t xml:space="preserve">from a single Swedish study </w:t>
      </w:r>
      <w:r>
        <w:t xml:space="preserve">suggested </w:t>
      </w:r>
      <w:r w:rsidR="004A1526">
        <w:t xml:space="preserve">that </w:t>
      </w:r>
      <w:r w:rsidR="00E0132A">
        <w:t>declining physical fitness amongst</w:t>
      </w:r>
      <w:r w:rsidR="004A1526">
        <w:t xml:space="preserve"> frail older people admitted to emergency hospital care </w:t>
      </w:r>
      <w:r w:rsidR="007C3B03">
        <w:t>was helpful to identify the</w:t>
      </w:r>
      <w:r w:rsidR="004A1526">
        <w:t xml:space="preserve"> end of life. This was </w:t>
      </w:r>
      <w:r w:rsidR="004A1526" w:rsidRPr="004174E7">
        <w:t>particularly</w:t>
      </w:r>
      <w:r w:rsidR="004A1526">
        <w:t xml:space="preserve"> the case </w:t>
      </w:r>
      <w:r w:rsidR="007C3B03">
        <w:t>for</w:t>
      </w:r>
      <w:r w:rsidR="007C3B03" w:rsidRPr="004174E7">
        <w:t xml:space="preserve"> </w:t>
      </w:r>
      <w:r w:rsidR="004A1526" w:rsidRPr="004174E7">
        <w:t>men</w:t>
      </w:r>
      <w:r w:rsidR="007C3B03">
        <w:t>,</w:t>
      </w:r>
      <w:r w:rsidR="004A1526" w:rsidRPr="004174E7">
        <w:t xml:space="preserve"> </w:t>
      </w:r>
      <w:r w:rsidR="007C3B03">
        <w:t>people</w:t>
      </w:r>
      <w:r w:rsidR="004A1526">
        <w:t xml:space="preserve"> with</w:t>
      </w:r>
      <w:r w:rsidR="004A1526" w:rsidRPr="004174E7">
        <w:t xml:space="preserve"> high levels of comorbidity</w:t>
      </w:r>
      <w:r w:rsidR="004A1526">
        <w:t>, or in those who show</w:t>
      </w:r>
      <w:r w:rsidR="00393D9C">
        <w:t>ed</w:t>
      </w:r>
      <w:r w:rsidR="004A1526">
        <w:t xml:space="preserve"> a decline in fitness during an initial 3-month </w:t>
      </w:r>
      <w:r w:rsidR="00393D9C">
        <w:t xml:space="preserve">post-discharge </w:t>
      </w:r>
      <w:r w:rsidR="004A1526">
        <w:t xml:space="preserve">period. </w:t>
      </w:r>
    </w:p>
    <w:p w14:paraId="0F7E0A30" w14:textId="492E26A4" w:rsidR="004A1526" w:rsidRDefault="00AB1AEC" w:rsidP="004A1526">
      <w:r>
        <w:t>A study from Japan suggested</w:t>
      </w:r>
      <w:r w:rsidR="004A1526">
        <w:t xml:space="preserve"> that malnutrition</w:t>
      </w:r>
      <w:r w:rsidR="00180C28">
        <w:t xml:space="preserve"> or heart failure</w:t>
      </w:r>
      <w:r w:rsidR="004A1526">
        <w:t xml:space="preserve"> in nursing home residents </w:t>
      </w:r>
      <w:r w:rsidR="007C3B03">
        <w:t xml:space="preserve">with severe frailty </w:t>
      </w:r>
      <w:r w:rsidR="004A1526">
        <w:t>could help to identify those who are approaching end of life</w:t>
      </w:r>
      <w:r w:rsidR="0085498D" w:rsidRPr="0085498D">
        <w:t>.</w:t>
      </w:r>
      <w:r w:rsidR="004A1526" w:rsidRPr="0085498D">
        <w:t xml:space="preserve"> </w:t>
      </w:r>
    </w:p>
    <w:p w14:paraId="650D4872" w14:textId="77777777" w:rsidR="001B532D" w:rsidRDefault="001B532D" w:rsidP="00B87575">
      <w:pPr>
        <w:autoSpaceDE w:val="0"/>
        <w:adjustRightInd w:val="0"/>
        <w:rPr>
          <w:highlight w:val="yellow"/>
        </w:rPr>
      </w:pPr>
    </w:p>
    <w:p w14:paraId="59FAB943" w14:textId="34986563" w:rsidR="00D77EC9" w:rsidRDefault="00D77EC9" w:rsidP="00B87575">
      <w:pPr>
        <w:autoSpaceDE w:val="0"/>
        <w:adjustRightInd w:val="0"/>
      </w:pPr>
      <w:r w:rsidRPr="007E0F26">
        <w:t>We found no studies evaluating the use of established clinical tools—e.g. Gold Standards Framework</w:t>
      </w:r>
      <w:r w:rsidR="001B532D" w:rsidRPr="007E0F26">
        <w:t xml:space="preserve"> Prognosti</w:t>
      </w:r>
      <w:r w:rsidR="00B11145">
        <w:t>c</w:t>
      </w:r>
      <w:r w:rsidR="001B532D" w:rsidRPr="007E0F26">
        <w:t xml:space="preserve"> Indicator</w:t>
      </w:r>
      <w:r w:rsidRPr="007E0F26">
        <w:t xml:space="preserve"> (GSF); Necesidades Palitivas (NECPAL CCOMS-ICO© Tool) Version 1; Supportive and Palliative Care Indicators Tool 9 (SPICT</w:t>
      </w:r>
      <w:proofErr w:type="gramStart"/>
      <w:r w:rsidRPr="007E0F26">
        <w:t>)™</w:t>
      </w:r>
      <w:proofErr w:type="gramEnd"/>
      <w:r w:rsidRPr="007E0F26">
        <w:t>—with existing frail populations, i.e., older adults who have already been identified as frail using an established measure of frailty.</w:t>
      </w:r>
      <w:r>
        <w:t xml:space="preserve"> </w:t>
      </w:r>
    </w:p>
    <w:p w14:paraId="4772A2D7" w14:textId="77777777" w:rsidR="001B532D" w:rsidRDefault="001B532D" w:rsidP="00B87575">
      <w:pPr>
        <w:autoSpaceDE w:val="0"/>
        <w:adjustRightInd w:val="0"/>
      </w:pPr>
    </w:p>
    <w:p w14:paraId="6CA3AEA2" w14:textId="49A12E1B" w:rsidR="00C07812" w:rsidRDefault="003479C7" w:rsidP="00B87575">
      <w:pPr>
        <w:autoSpaceDE w:val="0"/>
        <w:adjustRightInd w:val="0"/>
      </w:pPr>
      <w:r>
        <w:lastRenderedPageBreak/>
        <w:t xml:space="preserve">We found no evidence </w:t>
      </w:r>
      <w:r w:rsidRPr="003479C7">
        <w:t xml:space="preserve">for </w:t>
      </w:r>
      <w:r>
        <w:t xml:space="preserve">end of life care </w:t>
      </w:r>
      <w:r w:rsidRPr="003479C7">
        <w:t xml:space="preserve">interventions for people who have been identified as frail using an established measure of frailty and clearly identified as being in the last 12 months of life. </w:t>
      </w:r>
      <w:r>
        <w:t xml:space="preserve"> Although there is a body of literature on advance care planning </w:t>
      </w:r>
      <w:r w:rsidR="00611059">
        <w:t xml:space="preserve">(ACP) </w:t>
      </w:r>
      <w:r>
        <w:t xml:space="preserve">with people with frailty, </w:t>
      </w:r>
      <w:r w:rsidR="00AB1AEC">
        <w:t xml:space="preserve">most of </w:t>
      </w:r>
      <w:r>
        <w:t>this research has relied on proxy measures of frailty</w:t>
      </w:r>
      <w:r w:rsidR="004A1526">
        <w:t>.</w:t>
      </w:r>
    </w:p>
    <w:p w14:paraId="44FC05B7" w14:textId="77777777" w:rsidR="001B532D" w:rsidRDefault="001B532D" w:rsidP="00B87575">
      <w:pPr>
        <w:autoSpaceDE w:val="0"/>
        <w:adjustRightInd w:val="0"/>
      </w:pPr>
    </w:p>
    <w:p w14:paraId="04373B2F" w14:textId="347FF8F6" w:rsidR="00EE25E5" w:rsidRDefault="00A14DF9" w:rsidP="00495DF5">
      <w:pPr>
        <w:pStyle w:val="Heading2"/>
      </w:pPr>
      <w:bookmarkStart w:id="10" w:name="_Toc56174532"/>
      <w:r w:rsidRPr="0077751A">
        <w:t>Implications for policy and practice</w:t>
      </w:r>
      <w:bookmarkEnd w:id="10"/>
    </w:p>
    <w:p w14:paraId="7205F7FB" w14:textId="5179FD98" w:rsidR="008745AF" w:rsidRDefault="00AB1AEC" w:rsidP="00B87575">
      <w:r>
        <w:rPr>
          <w:bCs/>
          <w:iCs/>
        </w:rPr>
        <w:t>Our attempts to identify c</w:t>
      </w:r>
      <w:r w:rsidRPr="00BC5E7A">
        <w:t xml:space="preserve">lear </w:t>
      </w:r>
      <w:r w:rsidR="00B87575" w:rsidRPr="00BC5E7A">
        <w:t xml:space="preserve">implications for policy and practice </w:t>
      </w:r>
      <w:r>
        <w:t>were</w:t>
      </w:r>
      <w:r w:rsidR="00B87575" w:rsidRPr="00BC5E7A">
        <w:t xml:space="preserve"> hindered by the lack of evidence </w:t>
      </w:r>
      <w:r>
        <w:t>from studies that used</w:t>
      </w:r>
      <w:r w:rsidR="00B87575" w:rsidRPr="00BC5E7A">
        <w:t xml:space="preserve"> a</w:t>
      </w:r>
      <w:r w:rsidR="008745AF">
        <w:t>n established</w:t>
      </w:r>
      <w:r w:rsidR="00B87575" w:rsidRPr="00BC5E7A">
        <w:t xml:space="preserve"> approach to assessing frailty.</w:t>
      </w:r>
      <w:r w:rsidR="00B87575">
        <w:t xml:space="preserve"> </w:t>
      </w:r>
      <w:r w:rsidR="008745AF" w:rsidRPr="008745AF">
        <w:t xml:space="preserve">Frailty is a well-established, </w:t>
      </w:r>
      <w:r w:rsidR="008745AF" w:rsidRPr="008745AF">
        <w:rPr>
          <w:bCs/>
          <w:iCs/>
        </w:rPr>
        <w:t>distinct clinical entity</w:t>
      </w:r>
      <w:r w:rsidR="008745AF">
        <w:rPr>
          <w:bCs/>
          <w:iCs/>
        </w:rPr>
        <w:t>,</w:t>
      </w:r>
      <w:r w:rsidR="008745AF" w:rsidRPr="008745AF">
        <w:rPr>
          <w:bCs/>
          <w:iCs/>
        </w:rPr>
        <w:t xml:space="preserve"> with a series of</w:t>
      </w:r>
      <w:r w:rsidR="008745AF">
        <w:rPr>
          <w:bCs/>
          <w:iCs/>
        </w:rPr>
        <w:t xml:space="preserve"> assessment</w:t>
      </w:r>
      <w:r w:rsidR="008745AF" w:rsidRPr="008745AF">
        <w:rPr>
          <w:bCs/>
          <w:iCs/>
        </w:rPr>
        <w:t xml:space="preserve"> measures developed </w:t>
      </w:r>
      <w:r w:rsidR="008745AF">
        <w:rPr>
          <w:bCs/>
          <w:iCs/>
        </w:rPr>
        <w:t>over</w:t>
      </w:r>
      <w:r w:rsidR="008745AF" w:rsidRPr="008745AF">
        <w:rPr>
          <w:bCs/>
          <w:iCs/>
        </w:rPr>
        <w:t xml:space="preserve"> recent years</w:t>
      </w:r>
      <w:r w:rsidR="008745AF">
        <w:rPr>
          <w:bCs/>
          <w:iCs/>
        </w:rPr>
        <w:t xml:space="preserve">, but there is a </w:t>
      </w:r>
      <w:r>
        <w:rPr>
          <w:bCs/>
          <w:iCs/>
        </w:rPr>
        <w:t xml:space="preserve">paucity </w:t>
      </w:r>
      <w:r w:rsidR="008745AF">
        <w:rPr>
          <w:bCs/>
          <w:iCs/>
        </w:rPr>
        <w:t>of end of life research that employs any of these measures</w:t>
      </w:r>
      <w:r w:rsidR="008745AF" w:rsidRPr="008745AF">
        <w:rPr>
          <w:bCs/>
          <w:iCs/>
        </w:rPr>
        <w:t>.</w:t>
      </w:r>
    </w:p>
    <w:p w14:paraId="4B9C9812" w14:textId="77777777" w:rsidR="001B532D" w:rsidRDefault="001B532D" w:rsidP="008745AF"/>
    <w:p w14:paraId="47122127" w14:textId="15C5B94C" w:rsidR="008745AF" w:rsidRDefault="00AB1AEC" w:rsidP="008745AF">
      <w:r>
        <w:t xml:space="preserve">The research evidence considers </w:t>
      </w:r>
      <w:r w:rsidR="008745AF">
        <w:t xml:space="preserve">very few prognostic models or factors that can identify when older adults who have specifically been identified as frail are moving into the final 12 months of life. </w:t>
      </w:r>
      <w:r>
        <w:t xml:space="preserve">Analysis of the </w:t>
      </w:r>
      <w:r w:rsidR="00CB768A">
        <w:t>eFI</w:t>
      </w:r>
      <w:r w:rsidR="008745AF">
        <w:t xml:space="preserve"> shows that there </w:t>
      </w:r>
      <w:r>
        <w:t>are</w:t>
      </w:r>
      <w:r w:rsidR="008745AF">
        <w:t xml:space="preserve"> clear trajector</w:t>
      </w:r>
      <w:r>
        <w:t>ies</w:t>
      </w:r>
      <w:r w:rsidR="008745AF">
        <w:t xml:space="preserve"> in primary care </w:t>
      </w:r>
      <w:r w:rsidR="008745AF" w:rsidRPr="007E0F26">
        <w:t>patients</w:t>
      </w:r>
      <w:r w:rsidR="007D5C85" w:rsidRPr="007E0F26">
        <w:t xml:space="preserve">. More work would be required to develop </w:t>
      </w:r>
      <w:r w:rsidR="001B532D" w:rsidRPr="007E0F26">
        <w:t xml:space="preserve">this into </w:t>
      </w:r>
      <w:r w:rsidR="007D5C85" w:rsidRPr="007E0F26">
        <w:t xml:space="preserve">a practical </w:t>
      </w:r>
      <w:r w:rsidR="001B532D" w:rsidRPr="007E0F26">
        <w:t xml:space="preserve">tool for use </w:t>
      </w:r>
      <w:r w:rsidR="007D5C85" w:rsidRPr="007E0F26">
        <w:t>with individual patients.</w:t>
      </w:r>
      <w:r w:rsidR="008745AF">
        <w:t xml:space="preserve"> </w:t>
      </w:r>
      <w:r w:rsidR="001B532D">
        <w:t>Evidence from single, small studies in distinct populations identifies m</w:t>
      </w:r>
      <w:r w:rsidR="008745AF">
        <w:t xml:space="preserve">easures of physical fitness and assessment of malnutrition </w:t>
      </w:r>
      <w:r w:rsidR="001B532D">
        <w:t>as potential</w:t>
      </w:r>
      <w:r>
        <w:t xml:space="preserve"> </w:t>
      </w:r>
      <w:r w:rsidR="001B532D">
        <w:t xml:space="preserve">indicators of </w:t>
      </w:r>
      <w:r w:rsidR="008745AF">
        <w:t xml:space="preserve">end of life. </w:t>
      </w:r>
      <w:r>
        <w:t xml:space="preserve">Other potentially relevant models and factors have not been the subject of study. </w:t>
      </w:r>
      <w:r w:rsidR="008745AF">
        <w:t>There is a lack of evidence for interventions for people who have been identified as frail</w:t>
      </w:r>
      <w:r>
        <w:t>,</w:t>
      </w:r>
      <w:r w:rsidR="008745AF">
        <w:t xml:space="preserve"> and clearly identified as being in the last 12 months of life. </w:t>
      </w:r>
    </w:p>
    <w:p w14:paraId="747B758F" w14:textId="77777777" w:rsidR="001B532D" w:rsidRDefault="001B532D" w:rsidP="008745AF"/>
    <w:p w14:paraId="08226BA2" w14:textId="3C8AD4E1" w:rsidR="00B87575" w:rsidRDefault="008745AF" w:rsidP="00B87575">
      <w:r>
        <w:t xml:space="preserve">This review found little evidence to </w:t>
      </w:r>
      <w:r w:rsidR="003A2971">
        <w:t xml:space="preserve">further </w:t>
      </w:r>
      <w:r>
        <w:t xml:space="preserve">develop current policy and practice which is based on broad concepts of frailty that use proxy assessment measures. </w:t>
      </w:r>
      <w:r w:rsidR="000F00C2">
        <w:t xml:space="preserve">Given the importance of frailty in current policy, future </w:t>
      </w:r>
      <w:r w:rsidR="005759C1">
        <w:t xml:space="preserve">end of life </w:t>
      </w:r>
      <w:r w:rsidR="00B87575">
        <w:t xml:space="preserve">research should </w:t>
      </w:r>
      <w:r>
        <w:t xml:space="preserve">employ explicit measurement and reporting of frailty among study populations. </w:t>
      </w:r>
    </w:p>
    <w:p w14:paraId="0BFB000B" w14:textId="77777777" w:rsidR="00B87575" w:rsidRDefault="00B87575" w:rsidP="00B87575"/>
    <w:p w14:paraId="2C7EC2B2" w14:textId="35A11CF6" w:rsidR="00997F66" w:rsidRDefault="00997F66">
      <w:pPr>
        <w:rPr>
          <w:b/>
        </w:rPr>
      </w:pPr>
      <w:r>
        <w:rPr>
          <w:b/>
        </w:rPr>
        <w:br w:type="page"/>
      </w:r>
    </w:p>
    <w:p w14:paraId="03BD6968" w14:textId="1B387FF8" w:rsidR="00F64FB6" w:rsidRDefault="00DA16CB" w:rsidP="00DA16CB">
      <w:pPr>
        <w:pStyle w:val="Heading1"/>
      </w:pPr>
      <w:bookmarkStart w:id="11" w:name="_Toc56174533"/>
      <w:r>
        <w:lastRenderedPageBreak/>
        <w:t>Background</w:t>
      </w:r>
      <w:bookmarkEnd w:id="11"/>
    </w:p>
    <w:p w14:paraId="3B538E7B" w14:textId="78B17EF7" w:rsidR="00130CD6" w:rsidRPr="00F677F9" w:rsidRDefault="00F677F9" w:rsidP="00F677F9">
      <w:pPr>
        <w:rPr>
          <w:rFonts w:cstheme="minorHAnsi"/>
        </w:rPr>
      </w:pPr>
      <w:r w:rsidRPr="00F677F9">
        <w:rPr>
          <w:rFonts w:cstheme="minorHAnsi"/>
        </w:rPr>
        <w:t>The N</w:t>
      </w:r>
      <w:r w:rsidR="00130CD6">
        <w:rPr>
          <w:rFonts w:cstheme="minorHAnsi"/>
        </w:rPr>
        <w:t xml:space="preserve">ational </w:t>
      </w:r>
      <w:r w:rsidRPr="00F677F9">
        <w:rPr>
          <w:rFonts w:cstheme="minorHAnsi"/>
        </w:rPr>
        <w:t>H</w:t>
      </w:r>
      <w:r w:rsidR="00130CD6">
        <w:rPr>
          <w:rFonts w:cstheme="minorHAnsi"/>
        </w:rPr>
        <w:t xml:space="preserve">ealth </w:t>
      </w:r>
      <w:r w:rsidRPr="00F677F9">
        <w:rPr>
          <w:rFonts w:cstheme="minorHAnsi"/>
        </w:rPr>
        <w:t>S</w:t>
      </w:r>
      <w:r w:rsidR="00130CD6">
        <w:rPr>
          <w:rFonts w:cstheme="minorHAnsi"/>
        </w:rPr>
        <w:t>ervice (NHS)</w:t>
      </w:r>
      <w:r w:rsidRPr="00F677F9">
        <w:rPr>
          <w:rFonts w:cstheme="minorHAnsi"/>
        </w:rPr>
        <w:t xml:space="preserve"> has </w:t>
      </w:r>
      <w:r w:rsidR="00130CD6" w:rsidRPr="00F677F9">
        <w:rPr>
          <w:rFonts w:cstheme="minorHAnsi"/>
        </w:rPr>
        <w:t>a</w:t>
      </w:r>
      <w:r w:rsidR="00130CD6">
        <w:rPr>
          <w:rFonts w:cstheme="minorHAnsi"/>
        </w:rPr>
        <w:t xml:space="preserve"> stated</w:t>
      </w:r>
      <w:r w:rsidR="00130CD6" w:rsidRPr="00F677F9">
        <w:rPr>
          <w:rFonts w:cstheme="minorHAnsi"/>
        </w:rPr>
        <w:t xml:space="preserve"> </w:t>
      </w:r>
      <w:r w:rsidRPr="00F677F9">
        <w:rPr>
          <w:rFonts w:cstheme="minorHAnsi"/>
        </w:rPr>
        <w:t xml:space="preserve">ambition to deliver the best possible care for </w:t>
      </w:r>
      <w:r w:rsidR="00130CD6">
        <w:rPr>
          <w:rFonts w:cstheme="minorHAnsi"/>
        </w:rPr>
        <w:t>peopl</w:t>
      </w:r>
      <w:r w:rsidR="00130CD6" w:rsidRPr="00F677F9">
        <w:rPr>
          <w:rFonts w:cstheme="minorHAnsi"/>
        </w:rPr>
        <w:t xml:space="preserve">e </w:t>
      </w:r>
      <w:r w:rsidRPr="00F677F9">
        <w:rPr>
          <w:rFonts w:cstheme="minorHAnsi"/>
        </w:rPr>
        <w:t>at the end of life. End of life services for cancer are well developed</w:t>
      </w:r>
      <w:r w:rsidR="00314871">
        <w:rPr>
          <w:rFonts w:cstheme="minorHAnsi"/>
        </w:rPr>
        <w:t xml:space="preserve"> </w:t>
      </w:r>
      <w:r w:rsidR="00314871">
        <w:rPr>
          <w:rFonts w:cstheme="minorHAnsi"/>
        </w:rPr>
        <w:fldChar w:fldCharType="begin"/>
      </w:r>
      <w:r w:rsidR="003512C1">
        <w:rPr>
          <w:rFonts w:cstheme="minorHAnsi"/>
        </w:rPr>
        <w:instrText xml:space="preserve"> ADDIN EN.CITE &lt;EndNote&gt;&lt;Cite&gt;&lt;Author&gt;National Institute for Clinical Excellence&lt;/Author&gt;&lt;Year&gt;2004&lt;/Year&gt;&lt;RecNum&gt;92&lt;/RecNum&gt;&lt;DisplayText&gt;(1)&lt;/DisplayText&gt;&lt;record&gt;&lt;rec-number&gt;92&lt;/rec-number&gt;&lt;foreign-keys&gt;&lt;key app="EN" db-id="9se2wtstnepp9iexse7v2zfx9z9vpw2t5aa5" timestamp="1603449630"&gt;92&lt;/key&gt;&lt;/foreign-keys&gt;&lt;ref-type name="Report"&gt;27&lt;/ref-type&gt;&lt;contributors&gt;&lt;authors&gt;&lt;author&gt;National Institute for Clinical Excellence,&lt;/author&gt;&lt;/authors&gt;&lt;/contributors&gt;&lt;titles&gt;&lt;title&gt;Improving Supportive and Palliative Care for Adults with Cancer: Cancer Service Guideline [CSG4]&lt;/title&gt;&lt;/titles&gt;&lt;dates&gt;&lt;year&gt;2004&lt;/year&gt;&lt;/dates&gt;&lt;pub-location&gt;London&lt;/pub-location&gt;&lt;publisher&gt;National Institute for Health and Care Excellence&lt;/publisher&gt;&lt;urls&gt;&lt;/urls&gt;&lt;/record&gt;&lt;/Cite&gt;&lt;/EndNote&gt;</w:instrText>
      </w:r>
      <w:r w:rsidR="00314871">
        <w:rPr>
          <w:rFonts w:cstheme="minorHAnsi"/>
        </w:rPr>
        <w:fldChar w:fldCharType="separate"/>
      </w:r>
      <w:r w:rsidR="003512C1">
        <w:rPr>
          <w:rFonts w:cstheme="minorHAnsi"/>
          <w:noProof/>
        </w:rPr>
        <w:t>(1)</w:t>
      </w:r>
      <w:r w:rsidR="00314871">
        <w:rPr>
          <w:rFonts w:cstheme="minorHAnsi"/>
        </w:rPr>
        <w:fldChar w:fldCharType="end"/>
      </w:r>
      <w:r w:rsidRPr="00F677F9">
        <w:rPr>
          <w:rFonts w:cstheme="minorHAnsi"/>
        </w:rPr>
        <w:t xml:space="preserve">, but most older adults live with and die from </w:t>
      </w:r>
      <w:r>
        <w:rPr>
          <w:rFonts w:cstheme="minorHAnsi"/>
        </w:rPr>
        <w:t>non-malignant</w:t>
      </w:r>
      <w:r w:rsidRPr="00F677F9">
        <w:rPr>
          <w:rFonts w:cstheme="minorHAnsi"/>
        </w:rPr>
        <w:t xml:space="preserve"> long-term conditions. This population may have </w:t>
      </w:r>
      <w:r w:rsidR="00CE3F4E">
        <w:rPr>
          <w:rFonts w:cstheme="minorHAnsi"/>
        </w:rPr>
        <w:t xml:space="preserve">specific </w:t>
      </w:r>
      <w:r w:rsidRPr="00F677F9">
        <w:rPr>
          <w:rFonts w:cstheme="minorHAnsi"/>
        </w:rPr>
        <w:t xml:space="preserve">needs for end of life care but it is </w:t>
      </w:r>
      <w:r w:rsidR="00130CD6">
        <w:rPr>
          <w:rFonts w:cstheme="minorHAnsi"/>
        </w:rPr>
        <w:t>not</w:t>
      </w:r>
      <w:r w:rsidR="00130CD6" w:rsidRPr="00F677F9">
        <w:rPr>
          <w:rFonts w:cstheme="minorHAnsi"/>
        </w:rPr>
        <w:t xml:space="preserve"> </w:t>
      </w:r>
      <w:r w:rsidRPr="00F677F9">
        <w:rPr>
          <w:rFonts w:cstheme="minorHAnsi"/>
        </w:rPr>
        <w:t xml:space="preserve">clear how they can be identified in a timely way, and once identified, </w:t>
      </w:r>
      <w:r w:rsidR="0017791D">
        <w:rPr>
          <w:rFonts w:cstheme="minorHAnsi"/>
        </w:rPr>
        <w:t>how</w:t>
      </w:r>
      <w:r w:rsidR="0017791D" w:rsidRPr="00F677F9">
        <w:rPr>
          <w:rFonts w:cstheme="minorHAnsi"/>
        </w:rPr>
        <w:t xml:space="preserve"> </w:t>
      </w:r>
      <w:r w:rsidRPr="00F677F9">
        <w:rPr>
          <w:rFonts w:cstheme="minorHAnsi"/>
        </w:rPr>
        <w:t xml:space="preserve">they will benefit from intervention.  </w:t>
      </w:r>
      <w:r w:rsidR="00130CD6">
        <w:rPr>
          <w:rFonts w:cstheme="minorHAnsi"/>
          <w:bCs/>
        </w:rPr>
        <w:t xml:space="preserve"> </w:t>
      </w:r>
    </w:p>
    <w:p w14:paraId="3095DE19" w14:textId="0C0DBA15" w:rsidR="00BD7F45" w:rsidRDefault="0091784C" w:rsidP="00F677F9">
      <w:pPr>
        <w:rPr>
          <w:rFonts w:cstheme="minorHAnsi"/>
          <w:bCs/>
        </w:rPr>
      </w:pPr>
      <w:r w:rsidRPr="0091784C">
        <w:rPr>
          <w:rFonts w:cstheme="minorHAnsi"/>
          <w:bCs/>
        </w:rPr>
        <w:t xml:space="preserve">The national framework Ambitions for Palliative and End of Life Care highlights inequalities in access to end of life care </w:t>
      </w:r>
      <w:r w:rsidRPr="0091784C">
        <w:rPr>
          <w:rFonts w:cstheme="minorHAnsi"/>
          <w:bCs/>
        </w:rPr>
        <w:fldChar w:fldCharType="begin"/>
      </w:r>
      <w:r w:rsidR="00FA6A43">
        <w:rPr>
          <w:rFonts w:cstheme="minorHAnsi"/>
          <w:bCs/>
        </w:rPr>
        <w:instrText xml:space="preserve"> ADDIN EN.CITE &lt;EndNote&gt;&lt;Cite&gt;&lt;Author&gt;National Palliative and End of Life Care Partnership&lt;/Author&gt;&lt;Year&gt;2015&lt;/Year&gt;&lt;RecNum&gt;62&lt;/RecNum&gt;&lt;DisplayText&gt;(2)&lt;/DisplayText&gt;&lt;record&gt;&lt;rec-number&gt;62&lt;/rec-number&gt;&lt;foreign-keys&gt;&lt;key app="EN" db-id="9se2wtstnepp9iexse7v2zfx9z9vpw2t5aa5" timestamp="1601566476"&gt;62&lt;/key&gt;&lt;/foreign-keys&gt;&lt;ref-type name="Report"&gt;27&lt;/ref-type&gt;&lt;contributors&gt;&lt;authors&gt;&lt;author&gt;National Palliative and End of Life Care Partnership,&lt;/author&gt;&lt;/authors&gt;&lt;/contributors&gt;&lt;titles&gt;&lt;title&gt;Ambitions for Palliative and End of Life Care&lt;/title&gt;&lt;/titles&gt;&lt;dates&gt;&lt;year&gt;2015&lt;/year&gt;&lt;/dates&gt;&lt;pub-location&gt;London&lt;/pub-location&gt;&lt;publisher&gt;National Palliative and End of Life Care Partnership&lt;/publisher&gt;&lt;urls&gt;&lt;related-urls&gt;&lt;url&gt;http://endoflifecareambitions.org.uk/wp-content/uploads/2015/09/Ambitions-for-Palliative-and-End-of-Life-Care.pdf &lt;/url&gt;&lt;/related-urls&gt;&lt;/urls&gt;&lt;access-date&gt;23rd August 2019&lt;/access-date&gt;&lt;/record&gt;&lt;/Cite&gt;&lt;/EndNote&gt;</w:instrText>
      </w:r>
      <w:r w:rsidRPr="0091784C">
        <w:rPr>
          <w:rFonts w:cstheme="minorHAnsi"/>
          <w:bCs/>
        </w:rPr>
        <w:fldChar w:fldCharType="separate"/>
      </w:r>
      <w:r w:rsidR="003512C1">
        <w:rPr>
          <w:rFonts w:cstheme="minorHAnsi"/>
          <w:bCs/>
          <w:noProof/>
        </w:rPr>
        <w:t>(2)</w:t>
      </w:r>
      <w:r w:rsidRPr="0091784C">
        <w:rPr>
          <w:rFonts w:cstheme="minorHAnsi"/>
          <w:bCs/>
        </w:rPr>
        <w:fldChar w:fldCharType="end"/>
      </w:r>
      <w:r w:rsidRPr="0091784C">
        <w:rPr>
          <w:rFonts w:cstheme="minorHAnsi"/>
          <w:bCs/>
        </w:rPr>
        <w:t>. People with non-malignant conditions are a particular focus, with a need for better use of data to support clinical decision-making and planning for this population</w:t>
      </w:r>
      <w:r>
        <w:rPr>
          <w:rFonts w:cstheme="minorHAnsi"/>
          <w:bCs/>
        </w:rPr>
        <w:t xml:space="preserve">. </w:t>
      </w:r>
      <w:r w:rsidR="00BD7F45" w:rsidRPr="00BD7F45">
        <w:rPr>
          <w:rFonts w:cstheme="minorHAnsi"/>
          <w:bCs/>
        </w:rPr>
        <w:t>Frailty is a</w:t>
      </w:r>
      <w:r>
        <w:rPr>
          <w:rFonts w:cstheme="minorHAnsi"/>
          <w:bCs/>
        </w:rPr>
        <w:t xml:space="preserve"> non-malignant</w:t>
      </w:r>
      <w:r w:rsidR="00BD7F45" w:rsidRPr="00BD7F45">
        <w:rPr>
          <w:rFonts w:cstheme="minorHAnsi"/>
          <w:bCs/>
        </w:rPr>
        <w:t xml:space="preserve"> </w:t>
      </w:r>
      <w:r w:rsidR="00145A36">
        <w:rPr>
          <w:rFonts w:cstheme="minorHAnsi"/>
          <w:bCs/>
        </w:rPr>
        <w:t>health state</w:t>
      </w:r>
      <w:r w:rsidR="00BD7F45" w:rsidRPr="00BD7F45">
        <w:rPr>
          <w:rFonts w:cstheme="minorHAnsi"/>
          <w:bCs/>
        </w:rPr>
        <w:t xml:space="preserve"> where people may have specific end of life care needs </w:t>
      </w:r>
      <w:r w:rsidR="00B249F3">
        <w:rPr>
          <w:rFonts w:cstheme="minorHAnsi"/>
          <w:bCs/>
        </w:rPr>
        <w:t>that should be carefully considered</w:t>
      </w:r>
      <w:r w:rsidR="00995948">
        <w:rPr>
          <w:rFonts w:cstheme="minorHAnsi"/>
          <w:bCs/>
        </w:rPr>
        <w:t xml:space="preserve"> </w:t>
      </w:r>
      <w:r w:rsidR="00995948">
        <w:rPr>
          <w:rFonts w:cstheme="minorHAnsi"/>
          <w:bCs/>
        </w:rPr>
        <w:fldChar w:fldCharType="begin">
          <w:fldData xml:space="preserve">PEVuZE5vdGU+PENpdGU+PEF1dGhvcj5OSUhSIERpc3NlbWluYXRpb24gQ2VudHJlPC9BdXRob3I+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</w:fldData>
        </w:fldChar>
      </w:r>
      <w:r w:rsidR="00FA6A43">
        <w:rPr>
          <w:rFonts w:cstheme="minorHAnsi"/>
          <w:bCs/>
        </w:rPr>
        <w:instrText xml:space="preserve"> ADDIN EN.CITE </w:instrText>
      </w:r>
      <w:r w:rsidR="00FA6A43">
        <w:rPr>
          <w:rFonts w:cstheme="minorHAnsi"/>
          <w:bCs/>
        </w:rPr>
        <w:fldChar w:fldCharType="begin">
          <w:fldData xml:space="preserve">PEVuZE5vdGU+PENpdGU+PEF1dGhvcj5OSUhSIERpc3NlbWluYXRpb24gQ2VudHJlPC9BdXRob3I+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</w:fldData>
        </w:fldChar>
      </w:r>
      <w:r w:rsidR="00FA6A43">
        <w:rPr>
          <w:rFonts w:cstheme="minorHAnsi"/>
          <w:bCs/>
        </w:rPr>
        <w:instrText xml:space="preserve"> ADDIN EN.CITE.DATA </w:instrText>
      </w:r>
      <w:r w:rsidR="00FA6A43">
        <w:rPr>
          <w:rFonts w:cstheme="minorHAnsi"/>
          <w:bCs/>
        </w:rPr>
      </w:r>
      <w:r w:rsidR="00FA6A43">
        <w:rPr>
          <w:rFonts w:cstheme="minorHAnsi"/>
          <w:bCs/>
        </w:rPr>
        <w:fldChar w:fldCharType="end"/>
      </w:r>
      <w:r w:rsidR="00995948">
        <w:rPr>
          <w:rFonts w:cstheme="minorHAnsi"/>
          <w:bCs/>
        </w:rPr>
      </w:r>
      <w:r w:rsidR="00995948">
        <w:rPr>
          <w:rFonts w:cstheme="minorHAnsi"/>
          <w:bCs/>
        </w:rPr>
        <w:fldChar w:fldCharType="separate"/>
      </w:r>
      <w:r w:rsidR="003512C1">
        <w:rPr>
          <w:rFonts w:cstheme="minorHAnsi"/>
          <w:bCs/>
          <w:noProof/>
        </w:rPr>
        <w:t>(3, 4)</w:t>
      </w:r>
      <w:r w:rsidR="00995948">
        <w:rPr>
          <w:rFonts w:cstheme="minorHAnsi"/>
          <w:bCs/>
        </w:rPr>
        <w:fldChar w:fldCharType="end"/>
      </w:r>
      <w:r w:rsidR="00BD7F45" w:rsidRPr="00BD7F45">
        <w:rPr>
          <w:rFonts w:cstheme="minorHAnsi"/>
          <w:bCs/>
        </w:rPr>
        <w:t xml:space="preserve">. </w:t>
      </w:r>
      <w:r w:rsidR="00BD7F45">
        <w:rPr>
          <w:rFonts w:cstheme="minorHAnsi"/>
          <w:bCs/>
        </w:rPr>
        <w:t>It is described in more detail in Box 1.</w:t>
      </w:r>
    </w:p>
    <w:p w14:paraId="000E7E38" w14:textId="77777777" w:rsidR="0005567F" w:rsidRDefault="0005567F" w:rsidP="00F677F9">
      <w:pPr>
        <w:rPr>
          <w:rFonts w:cstheme="minorHAnsi"/>
          <w:bCs/>
        </w:rPr>
      </w:pPr>
    </w:p>
    <w:tbl>
      <w:tblPr>
        <w:tblStyle w:val="TableGrid"/>
        <w:tblW w:w="0" w:type="auto"/>
        <w:tblLook w:val="04A0" w:firstRow="1" w:lastRow="0" w:firstColumn="1" w:lastColumn="0" w:noHBand="0" w:noVBand="1"/>
      </w:tblPr>
      <w:tblGrid>
        <w:gridCol w:w="9016"/>
      </w:tblGrid>
      <w:tr w:rsidR="00BD7F45" w14:paraId="358325CA" w14:textId="77777777" w:rsidTr="00BD7F45">
        <w:tc>
          <w:tcPr>
            <w:tcW w:w="9016" w:type="dxa"/>
            <w:shd w:val="clear" w:color="auto" w:fill="D9D9D9" w:themeFill="background1" w:themeFillShade="D9"/>
          </w:tcPr>
          <w:p w14:paraId="078FDFA3" w14:textId="0A7DB0C5" w:rsidR="00157D9F" w:rsidRDefault="00BD7F45" w:rsidP="00157D9F">
            <w:pPr>
              <w:rPr>
                <w:rFonts w:cstheme="minorHAnsi"/>
                <w:bCs/>
                <w:color w:val="000000" w:themeColor="text1"/>
              </w:rPr>
            </w:pPr>
            <w:r w:rsidRPr="00BD7F45">
              <w:rPr>
                <w:rFonts w:cstheme="minorHAnsi"/>
                <w:b/>
                <w:color w:val="000000" w:themeColor="text1"/>
              </w:rPr>
              <w:t>Box 1.</w:t>
            </w:r>
            <w:r w:rsidRPr="00BD7F45">
              <w:rPr>
                <w:rFonts w:cstheme="minorHAnsi"/>
                <w:bCs/>
                <w:color w:val="000000" w:themeColor="text1"/>
              </w:rPr>
              <w:t xml:space="preserve"> </w:t>
            </w:r>
            <w:r w:rsidR="00BE2E2A">
              <w:rPr>
                <w:rFonts w:cstheme="minorHAnsi"/>
                <w:bCs/>
                <w:color w:val="000000" w:themeColor="text1"/>
              </w:rPr>
              <w:t>What is f</w:t>
            </w:r>
            <w:r w:rsidRPr="00BD7F45">
              <w:rPr>
                <w:rFonts w:cstheme="minorHAnsi"/>
                <w:bCs/>
                <w:color w:val="000000" w:themeColor="text1"/>
              </w:rPr>
              <w:t>railty</w:t>
            </w:r>
            <w:r w:rsidR="00BE2E2A">
              <w:rPr>
                <w:rFonts w:cstheme="minorHAnsi"/>
                <w:bCs/>
                <w:color w:val="000000" w:themeColor="text1"/>
              </w:rPr>
              <w:t>?</w:t>
            </w:r>
          </w:p>
        </w:tc>
      </w:tr>
      <w:tr w:rsidR="00BD7F45" w14:paraId="50E7D4C9" w14:textId="77777777" w:rsidTr="00BD7F45">
        <w:tc>
          <w:tcPr>
            <w:tcW w:w="9016" w:type="dxa"/>
          </w:tcPr>
          <w:p w14:paraId="034D8B5B" w14:textId="472D9BB3" w:rsidR="00157D9F" w:rsidRPr="00BD7F45" w:rsidRDefault="00BD7F45" w:rsidP="003512C1">
            <w:pPr>
              <w:rPr>
                <w:rFonts w:cstheme="minorHAnsi"/>
                <w:bCs/>
                <w:color w:val="000000" w:themeColor="text1"/>
              </w:rPr>
            </w:pPr>
            <w:r w:rsidRPr="00BD7F45">
              <w:rPr>
                <w:rFonts w:cstheme="minorHAnsi"/>
                <w:bCs/>
                <w:color w:val="000000" w:themeColor="text1"/>
              </w:rPr>
              <w:t>Frailty is ‘a state of vulnerability to poor resolution of homeostasis following a stress and is a consequence of cumulative decline in multiple physiological systems over a lifespan’</w:t>
            </w:r>
            <w:r w:rsidR="002E78D0">
              <w:rPr>
                <w:rFonts w:cstheme="minorHAnsi"/>
                <w:bCs/>
                <w:color w:val="000000" w:themeColor="text1"/>
              </w:rPr>
              <w:t xml:space="preserve"> </w:t>
            </w:r>
            <w:r w:rsidR="002E78D0">
              <w:rPr>
                <w:rFonts w:cstheme="minorHAnsi"/>
                <w:bCs/>
                <w:color w:val="000000" w:themeColor="text1"/>
              </w:rPr>
              <w:fldChar w:fldCharType="begin"/>
            </w:r>
            <w:r w:rsidR="003512C1">
              <w:rPr>
                <w:rFonts w:cstheme="minorHAnsi"/>
                <w:bCs/>
                <w:color w:val="000000" w:themeColor="text1"/>
              </w:rPr>
              <w:instrText xml:space="preserve"> ADDIN EN.CITE &lt;EndNote&gt;&lt;Cite&gt;&lt;Author&gt;Clegg&lt;/Author&gt;&lt;Year&gt;2013&lt;/Year&gt;&lt;RecNum&gt;67&lt;/RecNum&gt;&lt;DisplayText&gt;(5)&lt;/DisplayText&gt;&lt;record&gt;&lt;rec-number&gt;67&lt;/rec-number&gt;&lt;foreign-keys&gt;&lt;key app="EN" db-id="9se2wtstnepp9iexse7v2zfx9z9vpw2t5aa5" timestamp="1601566914"&gt;67&lt;/key&gt;&lt;/foreign-keys&gt;&lt;ref-type name="Journal Article"&gt;17&lt;/ref-type&gt;&lt;contributors&gt;&lt;authors&gt;&lt;author&gt;Clegg, Andrew&lt;/author&gt;&lt;author&gt;Young, John&lt;/author&gt;&lt;author&gt;Iliffe, Steve&lt;/author&gt;&lt;author&gt;Rikkert, Marcel Olde&lt;/author&gt;&lt;author&gt;Rockwood, Kenneth&lt;/author&gt;&lt;/authors&gt;&lt;/contributors&gt;&lt;titles&gt;&lt;title&gt;Frailty in elderly people&lt;/title&gt;&lt;secondary-title&gt;The Lancet&lt;/secondary-title&gt;&lt;/titles&gt;&lt;periodical&gt;&lt;full-title&gt;The Lancet&lt;/full-title&gt;&lt;/periodical&gt;&lt;pages&gt;752-762&lt;/pages&gt;&lt;volume&gt;381&lt;/volume&gt;&lt;number&gt;9868&lt;/number&gt;&lt;section&gt;752&lt;/section&gt;&lt;dates&gt;&lt;year&gt;2013&lt;/year&gt;&lt;/dates&gt;&lt;isbn&gt;01406736&lt;/isbn&gt;&lt;urls&gt;&lt;/urls&gt;&lt;electronic-resource-num&gt;10.1016/s0140-6736(12)62167-9&lt;/electronic-resource-num&gt;&lt;/record&gt;&lt;/Cite&gt;&lt;/EndNote&gt;</w:instrText>
            </w:r>
            <w:r w:rsidR="002E78D0">
              <w:rPr>
                <w:rFonts w:cstheme="minorHAnsi"/>
                <w:bCs/>
                <w:color w:val="000000" w:themeColor="text1"/>
              </w:rPr>
              <w:fldChar w:fldCharType="separate"/>
            </w:r>
            <w:r w:rsidR="003512C1">
              <w:rPr>
                <w:rFonts w:cstheme="minorHAnsi"/>
                <w:bCs/>
                <w:noProof/>
                <w:color w:val="000000" w:themeColor="text1"/>
              </w:rPr>
              <w:t>(5)</w:t>
            </w:r>
            <w:r w:rsidR="002E78D0">
              <w:rPr>
                <w:rFonts w:cstheme="minorHAnsi"/>
                <w:bCs/>
                <w:color w:val="000000" w:themeColor="text1"/>
              </w:rPr>
              <w:fldChar w:fldCharType="end"/>
            </w:r>
            <w:r w:rsidR="002E78D0">
              <w:rPr>
                <w:rFonts w:cstheme="minorHAnsi"/>
                <w:bCs/>
                <w:color w:val="000000" w:themeColor="text1"/>
              </w:rPr>
              <w:t>.</w:t>
            </w:r>
            <w:r w:rsidRPr="00BD7F45">
              <w:rPr>
                <w:i/>
                <w:iCs/>
                <w:color w:val="000000" w:themeColor="text1"/>
              </w:rPr>
              <w:t xml:space="preserve"> </w:t>
            </w:r>
            <w:r w:rsidRPr="00BD7F45">
              <w:rPr>
                <w:iCs/>
                <w:color w:val="000000" w:themeColor="text1"/>
              </w:rPr>
              <w:t>There are two principal models of frailty</w:t>
            </w:r>
            <w:r w:rsidR="002E78D0">
              <w:rPr>
                <w:iCs/>
                <w:color w:val="000000" w:themeColor="text1"/>
              </w:rPr>
              <w:t xml:space="preserve">. </w:t>
            </w:r>
            <w:r w:rsidRPr="00BD7F45">
              <w:rPr>
                <w:rFonts w:cstheme="minorHAnsi"/>
                <w:bCs/>
                <w:iCs/>
                <w:color w:val="000000" w:themeColor="text1"/>
              </w:rPr>
              <w:t>The</w:t>
            </w:r>
            <w:r w:rsidRPr="00BD7F45">
              <w:rPr>
                <w:rFonts w:cstheme="minorHAnsi"/>
                <w:bCs/>
                <w:i/>
                <w:iCs/>
                <w:color w:val="000000" w:themeColor="text1"/>
              </w:rPr>
              <w:t xml:space="preserve"> </w:t>
            </w:r>
            <w:r w:rsidRPr="00BD7F45">
              <w:rPr>
                <w:rFonts w:cstheme="minorHAnsi"/>
                <w:b/>
                <w:bCs/>
                <w:iCs/>
                <w:color w:val="000000" w:themeColor="text1"/>
              </w:rPr>
              <w:t>frailty phenotype</w:t>
            </w:r>
            <w:r w:rsidRPr="00BD7F45">
              <w:rPr>
                <w:rFonts w:cstheme="minorHAnsi"/>
                <w:bCs/>
                <w:color w:val="000000" w:themeColor="text1"/>
              </w:rPr>
              <w:t xml:space="preserve"> </w:t>
            </w:r>
            <w:r w:rsidRPr="00BD7F45">
              <w:rPr>
                <w:rFonts w:cstheme="minorHAnsi"/>
                <w:b/>
                <w:bCs/>
                <w:color w:val="000000" w:themeColor="text1"/>
              </w:rPr>
              <w:t>model</w:t>
            </w:r>
            <w:r w:rsidRPr="00BD7F45">
              <w:rPr>
                <w:rFonts w:cstheme="minorHAnsi"/>
                <w:bCs/>
                <w:color w:val="000000" w:themeColor="text1"/>
              </w:rPr>
              <w:t xml:space="preserve"> </w:t>
            </w:r>
            <w:r w:rsidR="002E78D0">
              <w:rPr>
                <w:rFonts w:cstheme="minorHAnsi"/>
                <w:bCs/>
                <w:color w:val="000000" w:themeColor="text1"/>
              </w:rPr>
              <w:fldChar w:fldCharType="begin">
                <w:fldData xml:space="preserve">PEVuZE5vdGU+PENpdGU+PEF1dGhvcj5GcmllZDwvQXV0aG9yPjxZZWFyPjIwMDE8L1llYXI+PFJl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</w:fldData>
              </w:fldChar>
            </w:r>
            <w:r w:rsidR="003512C1">
              <w:rPr>
                <w:rFonts w:cstheme="minorHAnsi"/>
                <w:bCs/>
                <w:color w:val="000000" w:themeColor="text1"/>
              </w:rPr>
              <w:instrText xml:space="preserve"> ADDIN EN.CITE </w:instrText>
            </w:r>
            <w:r w:rsidR="003512C1">
              <w:rPr>
                <w:rFonts w:cstheme="minorHAnsi"/>
                <w:bCs/>
                <w:color w:val="000000" w:themeColor="text1"/>
              </w:rPr>
              <w:fldChar w:fldCharType="begin">
                <w:fldData xml:space="preserve">PEVuZE5vdGU+PENpdGU+PEF1dGhvcj5GcmllZDwvQXV0aG9yPjxZZWFyPjIwMDE8L1llYXI+PFJl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</w:fldData>
              </w:fldChar>
            </w:r>
            <w:r w:rsidR="003512C1">
              <w:rPr>
                <w:rFonts w:cstheme="minorHAnsi"/>
                <w:bCs/>
                <w:color w:val="000000" w:themeColor="text1"/>
              </w:rPr>
              <w:instrText xml:space="preserve"> ADDIN EN.CITE.DATA </w:instrText>
            </w:r>
            <w:r w:rsidR="003512C1">
              <w:rPr>
                <w:rFonts w:cstheme="minorHAnsi"/>
                <w:bCs/>
                <w:color w:val="000000" w:themeColor="text1"/>
              </w:rPr>
            </w:r>
            <w:r w:rsidR="003512C1">
              <w:rPr>
                <w:rFonts w:cstheme="minorHAnsi"/>
                <w:bCs/>
                <w:color w:val="000000" w:themeColor="text1"/>
              </w:rPr>
              <w:fldChar w:fldCharType="end"/>
            </w:r>
            <w:r w:rsidR="002E78D0">
              <w:rPr>
                <w:rFonts w:cstheme="minorHAnsi"/>
                <w:bCs/>
                <w:color w:val="000000" w:themeColor="text1"/>
              </w:rPr>
            </w:r>
            <w:r w:rsidR="002E78D0">
              <w:rPr>
                <w:rFonts w:cstheme="minorHAnsi"/>
                <w:bCs/>
                <w:color w:val="000000" w:themeColor="text1"/>
              </w:rPr>
              <w:fldChar w:fldCharType="separate"/>
            </w:r>
            <w:r w:rsidR="003512C1">
              <w:rPr>
                <w:rFonts w:cstheme="minorHAnsi"/>
                <w:bCs/>
                <w:noProof/>
                <w:color w:val="000000" w:themeColor="text1"/>
              </w:rPr>
              <w:t>(6)</w:t>
            </w:r>
            <w:r w:rsidR="002E78D0">
              <w:rPr>
                <w:rFonts w:cstheme="minorHAnsi"/>
                <w:bCs/>
                <w:color w:val="000000" w:themeColor="text1"/>
              </w:rPr>
              <w:fldChar w:fldCharType="end"/>
            </w:r>
            <w:r w:rsidRPr="00BD7F45">
              <w:rPr>
                <w:rFonts w:cstheme="minorHAnsi"/>
                <w:bCs/>
                <w:color w:val="000000" w:themeColor="text1"/>
              </w:rPr>
              <w:t xml:space="preserve"> uses five criteria: exhaustion, weight loss, weakness/loss of muscular strength, reduced gait speed, and reduced energy/physical activity. A person is frail if they experience three or more of these criteria.</w:t>
            </w:r>
            <w:r w:rsidR="002E78D0">
              <w:rPr>
                <w:rFonts w:cstheme="minorHAnsi"/>
                <w:bCs/>
                <w:color w:val="000000" w:themeColor="text1"/>
              </w:rPr>
              <w:t xml:space="preserve"> </w:t>
            </w:r>
            <w:r w:rsidRPr="00BD7F45">
              <w:rPr>
                <w:rFonts w:cstheme="minorHAnsi"/>
                <w:bCs/>
                <w:iCs/>
                <w:color w:val="000000" w:themeColor="text1"/>
              </w:rPr>
              <w:t>The</w:t>
            </w:r>
            <w:r w:rsidRPr="00BD7F45">
              <w:rPr>
                <w:rFonts w:cstheme="minorHAnsi"/>
                <w:bCs/>
                <w:i/>
                <w:iCs/>
                <w:color w:val="000000" w:themeColor="text1"/>
              </w:rPr>
              <w:t xml:space="preserve"> </w:t>
            </w:r>
            <w:r w:rsidRPr="00BD7F45">
              <w:rPr>
                <w:rFonts w:cstheme="minorHAnsi"/>
                <w:b/>
                <w:bCs/>
                <w:iCs/>
                <w:color w:val="000000" w:themeColor="text1"/>
              </w:rPr>
              <w:t>cumulative deficit model</w:t>
            </w:r>
            <w:r w:rsidRPr="00BD7F45">
              <w:rPr>
                <w:rFonts w:cstheme="minorHAnsi"/>
                <w:b/>
                <w:bCs/>
                <w:i/>
                <w:iCs/>
                <w:color w:val="000000" w:themeColor="text1"/>
              </w:rPr>
              <w:t xml:space="preserve"> </w:t>
            </w:r>
            <w:r w:rsidR="002E78D0" w:rsidRPr="002E78D0">
              <w:rPr>
                <w:rFonts w:cstheme="minorHAnsi"/>
                <w:bCs/>
                <w:iCs/>
                <w:color w:val="000000" w:themeColor="text1"/>
              </w:rPr>
              <w:fldChar w:fldCharType="begin"/>
            </w:r>
            <w:r w:rsidR="003512C1">
              <w:rPr>
                <w:rFonts w:cstheme="minorHAnsi"/>
                <w:bCs/>
                <w:iCs/>
                <w:color w:val="000000" w:themeColor="text1"/>
              </w:rPr>
              <w:instrText xml:space="preserve"> ADDIN EN.CITE &lt;EndNote&gt;&lt;Cite&gt;&lt;Author&gt;Rockwood&lt;/Author&gt;&lt;Year&gt;2007&lt;/Year&gt;&lt;RecNum&gt;72&lt;/RecNum&gt;&lt;DisplayText&gt;(7)&lt;/DisplayText&gt;&lt;record&gt;&lt;rec-number&gt;72&lt;/rec-number&gt;&lt;foreign-keys&gt;&lt;key app="EN" db-id="9se2wtstnepp9iexse7v2zfx9z9vpw2t5aa5" timestamp="1601643001"&gt;72&lt;/key&gt;&lt;/foreign-keys&gt;&lt;ref-type name="Journal Article"&gt;17&lt;/ref-type&gt;&lt;contributors&gt;&lt;authors&gt;&lt;author&gt;Rockwood, K.&lt;/author&gt;&lt;author&gt;Mitnitski, A.&lt;/author&gt;&lt;/authors&gt;&lt;/contributors&gt;&lt;auth-address&gt;Department of Medicine, Dalhousie University, Halifax, Nova Scotia, Canada, B3H 2E1. Kenneth.Rockwood@Dal.ca&lt;/auth-address&gt;&lt;titles&gt;&lt;title&gt;Frailty in relation to the accumulation of deficits&lt;/title&gt;&lt;secondary-title&gt;J Gerontol A Biol Sci Med Sci&lt;/secondary-title&gt;&lt;/titles&gt;&lt;periodical&gt;&lt;full-title&gt;J Gerontol A Biol Sci Med Sci&lt;/full-title&gt;&lt;/periodical&gt;&lt;pages&gt;722-7&lt;/pages&gt;&lt;volume&gt;62&lt;/volume&gt;&lt;number&gt;7&lt;/number&gt;&lt;edition&gt;2007/07/20&lt;/edition&gt;&lt;keywords&gt;&lt;keyword&gt;Aged&lt;/keyword&gt;&lt;keyword&gt;Aged, 80 and over&lt;/keyword&gt;&lt;keyword&gt;Aging/*physiology&lt;/keyword&gt;&lt;keyword&gt;*Frail Elderly&lt;/keyword&gt;&lt;keyword&gt;Humans&lt;/keyword&gt;&lt;keyword&gt;Mathematics&lt;/keyword&gt;&lt;keyword&gt;Models, Theoretical&lt;/keyword&gt;&lt;/keywords&gt;&lt;dates&gt;&lt;year&gt;2007&lt;/year&gt;&lt;pub-dates&gt;&lt;date&gt;Jul&lt;/date&gt;&lt;/pub-dates&gt;&lt;/dates&gt;&lt;isbn&gt;1079-5006 (Print)&amp;#xD;1079-5006 (Linking)&lt;/isbn&gt;&lt;accession-num&gt;17634318&lt;/accession-num&gt;&lt;urls&gt;&lt;related-urls&gt;&lt;url&gt;https://www.ncbi.nlm.nih.gov/pubmed/17634318&lt;/url&gt;&lt;/related-urls&gt;&lt;/urls&gt;&lt;electronic-resource-num&gt;10.1093/gerona/62.7.722&lt;/electronic-resource-num&gt;&lt;/record&gt;&lt;/Cite&gt;&lt;/EndNote&gt;</w:instrText>
            </w:r>
            <w:r w:rsidR="002E78D0" w:rsidRPr="002E78D0">
              <w:rPr>
                <w:rFonts w:cstheme="minorHAnsi"/>
                <w:bCs/>
                <w:iCs/>
                <w:color w:val="000000" w:themeColor="text1"/>
              </w:rPr>
              <w:fldChar w:fldCharType="separate"/>
            </w:r>
            <w:r w:rsidR="003512C1">
              <w:rPr>
                <w:rFonts w:cstheme="minorHAnsi"/>
                <w:bCs/>
                <w:iCs/>
                <w:noProof/>
                <w:color w:val="000000" w:themeColor="text1"/>
              </w:rPr>
              <w:t>(7)</w:t>
            </w:r>
            <w:r w:rsidR="002E78D0" w:rsidRPr="002E78D0">
              <w:rPr>
                <w:rFonts w:cstheme="minorHAnsi"/>
                <w:bCs/>
                <w:iCs/>
                <w:color w:val="000000" w:themeColor="text1"/>
              </w:rPr>
              <w:fldChar w:fldCharType="end"/>
            </w:r>
            <w:r w:rsidRPr="00BD7F45">
              <w:rPr>
                <w:rFonts w:cstheme="minorHAnsi"/>
                <w:bCs/>
                <w:i/>
                <w:iCs/>
                <w:color w:val="000000" w:themeColor="text1"/>
              </w:rPr>
              <w:t xml:space="preserve"> </w:t>
            </w:r>
            <w:r w:rsidRPr="00BD7F45">
              <w:rPr>
                <w:rFonts w:cstheme="minorHAnsi"/>
                <w:bCs/>
                <w:color w:val="000000" w:themeColor="text1"/>
              </w:rPr>
              <w:t>considers that ‘the more things somebody has wrong with them, the more likely they are to be frail’. Frailty is measured using a Frailty Index</w:t>
            </w:r>
            <w:r w:rsidR="00BC4B63">
              <w:rPr>
                <w:rFonts w:cstheme="minorHAnsi"/>
                <w:bCs/>
                <w:color w:val="000000" w:themeColor="text1"/>
              </w:rPr>
              <w:t xml:space="preserve"> (FI)</w:t>
            </w:r>
            <w:r w:rsidRPr="00BD7F45">
              <w:rPr>
                <w:rFonts w:cstheme="minorHAnsi"/>
                <w:bCs/>
                <w:color w:val="000000" w:themeColor="text1"/>
              </w:rPr>
              <w:t xml:space="preserve"> containing 36 or more deficits</w:t>
            </w:r>
            <w:r w:rsidR="002763F0">
              <w:rPr>
                <w:rFonts w:cstheme="minorHAnsi"/>
                <w:bCs/>
                <w:color w:val="000000" w:themeColor="text1"/>
              </w:rPr>
              <w:t>. T</w:t>
            </w:r>
            <w:r w:rsidRPr="00BD7F45">
              <w:rPr>
                <w:rFonts w:cstheme="minorHAnsi"/>
                <w:bCs/>
                <w:color w:val="000000" w:themeColor="text1"/>
              </w:rPr>
              <w:t>he number of deficits an individual has is divided by the total number in the index to give a score between 0 (no frailty) and 1 (extreme frailty).</w:t>
            </w:r>
          </w:p>
        </w:tc>
      </w:tr>
    </w:tbl>
    <w:p w14:paraId="26B4F0B8" w14:textId="77777777" w:rsidR="005167E1" w:rsidRDefault="005167E1" w:rsidP="00F677F9">
      <w:pPr>
        <w:rPr>
          <w:rFonts w:cstheme="minorHAnsi"/>
          <w:bCs/>
          <w:color w:val="000000" w:themeColor="text1"/>
        </w:rPr>
      </w:pPr>
    </w:p>
    <w:p w14:paraId="4394D83E" w14:textId="7B9AF65F" w:rsidR="00AB1AEC" w:rsidRDefault="00D1415B" w:rsidP="00F677F9">
      <w:pPr>
        <w:rPr>
          <w:rFonts w:cstheme="minorHAnsi"/>
          <w:bCs/>
        </w:rPr>
      </w:pPr>
      <w:r>
        <w:rPr>
          <w:rFonts w:cstheme="minorHAnsi"/>
          <w:bCs/>
        </w:rPr>
        <w:t xml:space="preserve">Estimates of the prevalence of frailty in the UK suggest that 3% of people aged 65 and over are severely frail and a further 12% are moderately frail </w:t>
      </w:r>
      <w:r>
        <w:rPr>
          <w:rFonts w:cstheme="minorHAnsi"/>
          <w:bCs/>
        </w:rPr>
        <w:fldChar w:fldCharType="begin">
          <w:fldData xml:space="preserve">PEVuZE5vdGU+PENpdGU+PEF1dGhvcj5SZWV2ZXM8L0F1dGhvcj48WWVhcj4yMDE4PC9ZZWFyPjxS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</w:fldData>
        </w:fldChar>
      </w:r>
      <w:r w:rsidR="003512C1">
        <w:rPr>
          <w:rFonts w:cstheme="minorHAnsi"/>
          <w:bCs/>
        </w:rPr>
        <w:instrText xml:space="preserve"> ADDIN EN.CITE </w:instrText>
      </w:r>
      <w:r w:rsidR="003512C1">
        <w:rPr>
          <w:rFonts w:cstheme="minorHAnsi"/>
          <w:bCs/>
        </w:rPr>
        <w:fldChar w:fldCharType="begin">
          <w:fldData xml:space="preserve">PEVuZE5vdGU+PENpdGU+PEF1dGhvcj5SZWV2ZXM8L0F1dGhvcj48WWVhcj4yMDE4PC9ZZWFyPjxS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</w:fldData>
        </w:fldChar>
      </w:r>
      <w:r w:rsidR="003512C1">
        <w:rPr>
          <w:rFonts w:cstheme="minorHAnsi"/>
          <w:bCs/>
        </w:rPr>
        <w:instrText xml:space="preserve"> ADDIN EN.CITE.DATA </w:instrText>
      </w:r>
      <w:r w:rsidR="003512C1">
        <w:rPr>
          <w:rFonts w:cstheme="minorHAnsi"/>
          <w:bCs/>
        </w:rPr>
      </w:r>
      <w:r w:rsidR="003512C1">
        <w:rPr>
          <w:rFonts w:cstheme="minorHAnsi"/>
          <w:bCs/>
        </w:rPr>
        <w:fldChar w:fldCharType="end"/>
      </w:r>
      <w:r>
        <w:rPr>
          <w:rFonts w:cstheme="minorHAnsi"/>
          <w:bCs/>
        </w:rPr>
      </w:r>
      <w:r>
        <w:rPr>
          <w:rFonts w:cstheme="minorHAnsi"/>
          <w:bCs/>
        </w:rPr>
        <w:fldChar w:fldCharType="separate"/>
      </w:r>
      <w:r w:rsidR="003512C1">
        <w:rPr>
          <w:rFonts w:cstheme="minorHAnsi"/>
          <w:bCs/>
          <w:noProof/>
        </w:rPr>
        <w:t>(8)</w:t>
      </w:r>
      <w:r>
        <w:rPr>
          <w:rFonts w:cstheme="minorHAnsi"/>
          <w:bCs/>
        </w:rPr>
        <w:fldChar w:fldCharType="end"/>
      </w:r>
      <w:r w:rsidR="003C285A">
        <w:rPr>
          <w:rFonts w:cstheme="minorHAnsi"/>
          <w:bCs/>
        </w:rPr>
        <w:t>.</w:t>
      </w:r>
      <w:r w:rsidR="003C285A">
        <w:rPr>
          <w:rStyle w:val="FootnoteReference"/>
          <w:rFonts w:cstheme="minorHAnsi"/>
          <w:bCs/>
        </w:rPr>
        <w:footnoteReference w:id="3"/>
      </w:r>
      <w:r>
        <w:rPr>
          <w:rFonts w:cstheme="minorHAnsi"/>
          <w:bCs/>
        </w:rPr>
        <w:t xml:space="preserve"> </w:t>
      </w:r>
      <w:r w:rsidR="00B249F3">
        <w:rPr>
          <w:rFonts w:cstheme="minorHAnsi"/>
          <w:bCs/>
        </w:rPr>
        <w:t xml:space="preserve">Frailty is a strong predictor of mortality </w:t>
      </w:r>
      <w:r w:rsidR="00B249F3">
        <w:rPr>
          <w:rFonts w:cstheme="minorHAnsi"/>
          <w:bCs/>
        </w:rPr>
        <w:fldChar w:fldCharType="begin"/>
      </w:r>
      <w:r w:rsidR="003512C1">
        <w:rPr>
          <w:rFonts w:cstheme="minorHAnsi"/>
          <w:bCs/>
        </w:rPr>
        <w:instrText xml:space="preserve"> ADDIN EN.CITE &lt;EndNote&gt;&lt;Cite&gt;&lt;Author&gt;Clegg&lt;/Author&gt;&lt;Year&gt;2013&lt;/Year&gt;&lt;RecNum&gt;67&lt;/RecNum&gt;&lt;DisplayText&gt;(5)&lt;/DisplayText&gt;&lt;record&gt;&lt;rec-number&gt;67&lt;/rec-number&gt;&lt;foreign-keys&gt;&lt;key app="EN" db-id="9se2wtstnepp9iexse7v2zfx9z9vpw2t5aa5" timestamp="1601566914"&gt;67&lt;/key&gt;&lt;/foreign-keys&gt;&lt;ref-type name="Journal Article"&gt;17&lt;/ref-type&gt;&lt;contributors&gt;&lt;authors&gt;&lt;author&gt;Clegg, Andrew&lt;/author&gt;&lt;author&gt;Young, John&lt;/author&gt;&lt;author&gt;Iliffe, Steve&lt;/author&gt;&lt;author&gt;Rikkert, Marcel Olde&lt;/author&gt;&lt;author&gt;Rockwood, Kenneth&lt;/author&gt;&lt;/authors&gt;&lt;/contributors&gt;&lt;titles&gt;&lt;title&gt;Frailty in elderly people&lt;/title&gt;&lt;secondary-title&gt;The Lancet&lt;/secondary-title&gt;&lt;/titles&gt;&lt;periodical&gt;&lt;full-title&gt;The Lancet&lt;/full-title&gt;&lt;/periodical&gt;&lt;pages&gt;752-762&lt;/pages&gt;&lt;volume&gt;381&lt;/volume&gt;&lt;number&gt;9868&lt;/number&gt;&lt;section&gt;752&lt;/section&gt;&lt;dates&gt;&lt;year&gt;2013&lt;/year&gt;&lt;/dates&gt;&lt;isbn&gt;01406736&lt;/isbn&gt;&lt;urls&gt;&lt;/urls&gt;&lt;electronic-resource-num&gt;10.1016/s0140-6736(12)62167-9&lt;/electronic-resource-num&gt;&lt;/record&gt;&lt;/Cite&gt;&lt;/EndNote&gt;</w:instrText>
      </w:r>
      <w:r w:rsidR="00B249F3">
        <w:rPr>
          <w:rFonts w:cstheme="minorHAnsi"/>
          <w:bCs/>
        </w:rPr>
        <w:fldChar w:fldCharType="separate"/>
      </w:r>
      <w:r w:rsidR="003512C1">
        <w:rPr>
          <w:rFonts w:cstheme="minorHAnsi"/>
          <w:bCs/>
          <w:noProof/>
        </w:rPr>
        <w:t>(5)</w:t>
      </w:r>
      <w:r w:rsidR="00B249F3">
        <w:rPr>
          <w:rFonts w:cstheme="minorHAnsi"/>
          <w:bCs/>
        </w:rPr>
        <w:fldChar w:fldCharType="end"/>
      </w:r>
      <w:r w:rsidR="00B249F3">
        <w:rPr>
          <w:rFonts w:cstheme="minorHAnsi"/>
          <w:bCs/>
        </w:rPr>
        <w:t>, but i</w:t>
      </w:r>
      <w:r w:rsidR="007C2088" w:rsidRPr="007C2088">
        <w:rPr>
          <w:rFonts w:cstheme="minorHAnsi"/>
          <w:bCs/>
        </w:rPr>
        <w:t>dentification that someone with frailty is approaching end of life</w:t>
      </w:r>
      <w:r w:rsidR="00874827">
        <w:rPr>
          <w:rFonts w:cstheme="minorHAnsi"/>
          <w:bCs/>
        </w:rPr>
        <w:t>—</w:t>
      </w:r>
      <w:r w:rsidR="00995948">
        <w:rPr>
          <w:rFonts w:cstheme="minorHAnsi"/>
          <w:bCs/>
        </w:rPr>
        <w:t xml:space="preserve">commonly defined as the final 12 months </w:t>
      </w:r>
      <w:r w:rsidR="00995948">
        <w:rPr>
          <w:rFonts w:cstheme="minorHAnsi"/>
          <w:bCs/>
        </w:rPr>
        <w:fldChar w:fldCharType="begin"/>
      </w:r>
      <w:r w:rsidR="003512C1">
        <w:rPr>
          <w:rFonts w:cstheme="minorHAnsi"/>
          <w:bCs/>
        </w:rPr>
        <w:instrText xml:space="preserve"> ADDIN EN.CITE &lt;EndNote&gt;&lt;Cite&gt;&lt;Author&gt;National Institute for Health and Care Excellence&lt;/Author&gt;&lt;Year&gt;2017&lt;/Year&gt;&lt;RecNum&gt;89&lt;/RecNum&gt;&lt;DisplayText&gt;(9)&lt;/DisplayText&gt;&lt;record&gt;&lt;rec-number&gt;89&lt;/rec-number&gt;&lt;foreign-keys&gt;&lt;key app="EN" db-id="9se2wtstnepp9iexse7v2zfx9z9vpw2t5aa5" timestamp="1602077028"&gt;89&lt;/key&gt;&lt;/foreign-keys&gt;&lt;ref-type name="Report"&gt;27&lt;/ref-type&gt;&lt;contributors&gt;&lt;authors&gt;&lt;author&gt;National Institute for Health and Care Excellence,&lt;/author&gt;&lt;/authors&gt;&lt;/contributors&gt;&lt;titles&gt;&lt;title&gt;End of life care for adults: Quality Standard [QS13]&lt;/title&gt;&lt;/titles&gt;&lt;dates&gt;&lt;year&gt;2017&lt;/year&gt;&lt;/dates&gt;&lt;pub-location&gt;London&lt;/pub-location&gt;&lt;publisher&gt;National Institute for Health and Care Excellence&lt;/publisher&gt;&lt;urls&gt;&lt;related-urls&gt;&lt;url&gt;https://www.nice.org.uk/guidance/QS13&lt;/url&gt;&lt;/related-urls&gt;&lt;/urls&gt;&lt;access-date&gt;1 November 2019&lt;/access-date&gt;&lt;/record&gt;&lt;/Cite&gt;&lt;/EndNote&gt;</w:instrText>
      </w:r>
      <w:r w:rsidR="00995948">
        <w:rPr>
          <w:rFonts w:cstheme="minorHAnsi"/>
          <w:bCs/>
        </w:rPr>
        <w:fldChar w:fldCharType="separate"/>
      </w:r>
      <w:r w:rsidR="003512C1">
        <w:rPr>
          <w:rFonts w:cstheme="minorHAnsi"/>
          <w:bCs/>
          <w:noProof/>
        </w:rPr>
        <w:t>(9)</w:t>
      </w:r>
      <w:r w:rsidR="00995948">
        <w:rPr>
          <w:rFonts w:cstheme="minorHAnsi"/>
          <w:bCs/>
        </w:rPr>
        <w:fldChar w:fldCharType="end"/>
      </w:r>
      <w:r w:rsidR="00874827">
        <w:rPr>
          <w:rFonts w:cstheme="minorHAnsi"/>
          <w:bCs/>
        </w:rPr>
        <w:t>—</w:t>
      </w:r>
      <w:r w:rsidR="007C2088" w:rsidRPr="007C2088">
        <w:rPr>
          <w:rFonts w:cstheme="minorHAnsi"/>
          <w:bCs/>
        </w:rPr>
        <w:t>is difficult</w:t>
      </w:r>
      <w:r w:rsidR="00CE3F4E">
        <w:rPr>
          <w:rFonts w:cstheme="minorHAnsi"/>
          <w:bCs/>
        </w:rPr>
        <w:t>,</w:t>
      </w:r>
      <w:r w:rsidR="007C2088" w:rsidRPr="007C2088">
        <w:rPr>
          <w:rFonts w:cstheme="minorHAnsi"/>
          <w:bCs/>
        </w:rPr>
        <w:t xml:space="preserve"> because frailty is characterised by a slow and gradual decline </w:t>
      </w:r>
      <w:r w:rsidR="007C2088" w:rsidRPr="007C2088">
        <w:rPr>
          <w:rFonts w:cstheme="minorHAnsi"/>
          <w:bCs/>
        </w:rPr>
        <w:fldChar w:fldCharType="begin"/>
      </w:r>
      <w:r w:rsidR="003512C1">
        <w:rPr>
          <w:rFonts w:cstheme="minorHAnsi"/>
          <w:bCs/>
        </w:rPr>
        <w:instrText xml:space="preserve"> ADDIN EN.CITE &lt;EndNote&gt;&lt;Cite&gt;&lt;Author&gt;Lunney&lt;/Author&gt;&lt;Year&gt;2002&lt;/Year&gt;&lt;RecNum&gt;84&lt;/RecNum&gt;&lt;DisplayText&gt;(10)&lt;/DisplayText&gt;&lt;record&gt;&lt;rec-number&gt;84&lt;/rec-number&gt;&lt;foreign-keys&gt;&lt;key app="EN" db-id="9se2wtstnepp9iexse7v2zfx9z9vpw2t5aa5" timestamp="1601645437"&gt;84&lt;/key&gt;&lt;/foreign-keys&gt;&lt;ref-type name="Journal Article"&gt;17&lt;/ref-type&gt;&lt;contributors&gt;&lt;authors&gt;&lt;author&gt;Lunney, J. R.&lt;/author&gt;&lt;author&gt;Lynn, J.&lt;/author&gt;&lt;author&gt;Hogan, C.&lt;/author&gt;&lt;/authors&gt;&lt;/contributors&gt;&lt;auth-address&gt;RAND Center to Improve Care of the Dying, 1200 South Hayes Street, MSC 6352, Arlington, VA 22202-5050, USA. lunney@rand.org&lt;/auth-address&gt;&lt;titles&gt;&lt;title&gt;Profiles of older medicare decedents&lt;/title&gt;&lt;secondary-title&gt;J Am Geriatr Soc&lt;/secondary-title&gt;&lt;/titles&gt;&lt;periodical&gt;&lt;full-title&gt;J Am Geriatr Soc&lt;/full-title&gt;&lt;/periodical&gt;&lt;pages&gt;1108-12&lt;/pages&gt;&lt;volume&gt;50&lt;/volume&gt;&lt;number&gt;6&lt;/number&gt;&lt;edition&gt;2002/07/12&lt;/edition&gt;&lt;keywords&gt;&lt;keyword&gt;Aged&lt;/keyword&gt;&lt;keyword&gt;Aged, 80 and over&lt;/keyword&gt;&lt;keyword&gt;Cause of Death&lt;/keyword&gt;&lt;keyword&gt;Death, Sudden/epidemiology&lt;/keyword&gt;&lt;keyword&gt;Female&lt;/keyword&gt;&lt;keyword&gt;Frail Elderly/statistics &amp;amp; numerical data&lt;/keyword&gt;&lt;keyword&gt;Health Expenditures&lt;/keyword&gt;&lt;keyword&gt;Humans&lt;/keyword&gt;&lt;keyword&gt;Male&lt;/keyword&gt;&lt;keyword&gt;Medicare/*economics&lt;/keyword&gt;&lt;keyword&gt;Terminal Care/*economics/statistics &amp;amp; numerical data&lt;/keyword&gt;&lt;keyword&gt;Terminally Ill/*statistics &amp;amp; numerical data&lt;/keyword&gt;&lt;keyword&gt;United States&lt;/keyword&gt;&lt;/keywords&gt;&lt;dates&gt;&lt;year&gt;2002&lt;/year&gt;&lt;pub-dates&gt;&lt;date&gt;Jun&lt;/date&gt;&lt;/pub-dates&gt;&lt;/dates&gt;&lt;isbn&gt;0002-8614 (Print)&amp;#xD;0002-8614 (Linking)&lt;/isbn&gt;&lt;accession-num&gt;12110073&lt;/accession-num&gt;&lt;urls&gt;&lt;related-urls&gt;&lt;url&gt;https://www.ncbi.nlm.nih.gov/pubmed/12110073&lt;/url&gt;&lt;/related-urls&gt;&lt;/urls&gt;&lt;electronic-resource-num&gt;10.1046/j.1532-5415.2002.50268.x&lt;/electronic-resource-num&gt;&lt;/record&gt;&lt;/Cite&gt;&lt;/EndNote&gt;</w:instrText>
      </w:r>
      <w:r w:rsidR="007C2088" w:rsidRPr="007C2088">
        <w:rPr>
          <w:rFonts w:cstheme="minorHAnsi"/>
          <w:bCs/>
        </w:rPr>
        <w:fldChar w:fldCharType="separate"/>
      </w:r>
      <w:r w:rsidR="003512C1">
        <w:rPr>
          <w:rFonts w:cstheme="minorHAnsi"/>
          <w:bCs/>
          <w:noProof/>
        </w:rPr>
        <w:t>(10)</w:t>
      </w:r>
      <w:r w:rsidR="007C2088" w:rsidRPr="007C2088">
        <w:rPr>
          <w:rFonts w:cstheme="minorHAnsi"/>
          <w:bCs/>
        </w:rPr>
        <w:fldChar w:fldCharType="end"/>
      </w:r>
      <w:r w:rsidR="007C2088" w:rsidRPr="007C2088">
        <w:rPr>
          <w:rFonts w:cstheme="minorHAnsi"/>
          <w:bCs/>
        </w:rPr>
        <w:t xml:space="preserve">. </w:t>
      </w:r>
      <w:r w:rsidR="005D0429">
        <w:rPr>
          <w:rFonts w:cstheme="minorHAnsi"/>
          <w:bCs/>
        </w:rPr>
        <w:t xml:space="preserve">Since 2017, </w:t>
      </w:r>
      <w:r w:rsidR="00782092">
        <w:rPr>
          <w:rFonts w:cstheme="minorHAnsi"/>
          <w:bCs/>
        </w:rPr>
        <w:t xml:space="preserve">the General Medical Services contract </w:t>
      </w:r>
      <w:r w:rsidR="0091784C">
        <w:rPr>
          <w:rFonts w:cstheme="minorHAnsi"/>
          <w:bCs/>
        </w:rPr>
        <w:t xml:space="preserve">in England </w:t>
      </w:r>
      <w:r w:rsidR="00782092">
        <w:rPr>
          <w:rFonts w:cstheme="minorHAnsi"/>
          <w:bCs/>
        </w:rPr>
        <w:t xml:space="preserve">has mandated </w:t>
      </w:r>
      <w:r w:rsidR="00DC3A9B">
        <w:rPr>
          <w:rFonts w:cstheme="minorHAnsi"/>
          <w:bCs/>
        </w:rPr>
        <w:t xml:space="preserve">general practice to </w:t>
      </w:r>
      <w:r w:rsidR="00782092">
        <w:rPr>
          <w:rFonts w:cstheme="minorHAnsi"/>
          <w:bCs/>
        </w:rPr>
        <w:t>identif</w:t>
      </w:r>
      <w:r w:rsidR="00DC3A9B">
        <w:rPr>
          <w:rFonts w:cstheme="minorHAnsi"/>
          <w:bCs/>
        </w:rPr>
        <w:t>y</w:t>
      </w:r>
      <w:r w:rsidR="00782092">
        <w:rPr>
          <w:rFonts w:cstheme="minorHAnsi"/>
          <w:bCs/>
        </w:rPr>
        <w:t xml:space="preserve"> and manage all patients aged 65 and over with moderate or severe frailty; all those with severe frailty should receive annual medication and falls reviews </w:t>
      </w:r>
      <w:r w:rsidR="008C6CC0">
        <w:rPr>
          <w:rFonts w:cstheme="minorHAnsi"/>
          <w:bCs/>
        </w:rPr>
        <w:fldChar w:fldCharType="begin">
          <w:fldData xml:space="preserve">PEVuZE5vdGU+PENpdGU+PEF1dGhvcj5SZWV2ZXM8L0F1dGhvcj48WWVhcj4yMDE4PC9ZZWFyPjxS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</w:fldData>
        </w:fldChar>
      </w:r>
      <w:r w:rsidR="003512C1">
        <w:rPr>
          <w:rFonts w:cstheme="minorHAnsi"/>
          <w:bCs/>
        </w:rPr>
        <w:instrText xml:space="preserve"> ADDIN EN.CITE </w:instrText>
      </w:r>
      <w:r w:rsidR="003512C1">
        <w:rPr>
          <w:rFonts w:cstheme="minorHAnsi"/>
          <w:bCs/>
        </w:rPr>
        <w:fldChar w:fldCharType="begin">
          <w:fldData xml:space="preserve">PEVuZE5vdGU+PENpdGU+PEF1dGhvcj5SZWV2ZXM8L0F1dGhvcj48WWVhcj4yMDE4PC9ZZWFyPjxS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</w:fldData>
        </w:fldChar>
      </w:r>
      <w:r w:rsidR="003512C1">
        <w:rPr>
          <w:rFonts w:cstheme="minorHAnsi"/>
          <w:bCs/>
        </w:rPr>
        <w:instrText xml:space="preserve"> ADDIN EN.CITE.DATA </w:instrText>
      </w:r>
      <w:r w:rsidR="003512C1">
        <w:rPr>
          <w:rFonts w:cstheme="minorHAnsi"/>
          <w:bCs/>
        </w:rPr>
      </w:r>
      <w:r w:rsidR="003512C1">
        <w:rPr>
          <w:rFonts w:cstheme="minorHAnsi"/>
          <w:bCs/>
        </w:rPr>
        <w:fldChar w:fldCharType="end"/>
      </w:r>
      <w:r w:rsidR="008C6CC0">
        <w:rPr>
          <w:rFonts w:cstheme="minorHAnsi"/>
          <w:bCs/>
        </w:rPr>
      </w:r>
      <w:r w:rsidR="008C6CC0">
        <w:rPr>
          <w:rFonts w:cstheme="minorHAnsi"/>
          <w:bCs/>
        </w:rPr>
        <w:fldChar w:fldCharType="separate"/>
      </w:r>
      <w:r w:rsidR="003512C1">
        <w:rPr>
          <w:rFonts w:cstheme="minorHAnsi"/>
          <w:bCs/>
          <w:noProof/>
        </w:rPr>
        <w:t>(8)</w:t>
      </w:r>
      <w:r w:rsidR="008C6CC0">
        <w:rPr>
          <w:rFonts w:cstheme="minorHAnsi"/>
          <w:bCs/>
        </w:rPr>
        <w:fldChar w:fldCharType="end"/>
      </w:r>
      <w:r w:rsidR="00782092">
        <w:rPr>
          <w:rFonts w:cstheme="minorHAnsi"/>
          <w:bCs/>
        </w:rPr>
        <w:t xml:space="preserve">. </w:t>
      </w:r>
      <w:r w:rsidR="00AB1AEC">
        <w:rPr>
          <w:rFonts w:cstheme="minorHAnsi"/>
          <w:bCs/>
        </w:rPr>
        <w:t>A</w:t>
      </w:r>
      <w:r w:rsidR="00575AAC">
        <w:rPr>
          <w:rFonts w:cstheme="minorHAnsi"/>
          <w:bCs/>
        </w:rPr>
        <w:t xml:space="preserve"> widely used tool in English primary care</w:t>
      </w:r>
      <w:r w:rsidR="00AB1AEC">
        <w:rPr>
          <w:rFonts w:cstheme="minorHAnsi"/>
          <w:bCs/>
        </w:rPr>
        <w:t>,</w:t>
      </w:r>
      <w:r w:rsidR="00575AAC">
        <w:rPr>
          <w:rFonts w:cstheme="minorHAnsi"/>
          <w:bCs/>
        </w:rPr>
        <w:t xml:space="preserve"> is the </w:t>
      </w:r>
      <w:r w:rsidR="00575AAC" w:rsidRPr="00575AAC">
        <w:rPr>
          <w:rFonts w:cstheme="minorHAnsi"/>
          <w:bCs/>
        </w:rPr>
        <w:t>e</w:t>
      </w:r>
      <w:r w:rsidR="00575AAC">
        <w:rPr>
          <w:rFonts w:cstheme="minorHAnsi"/>
          <w:bCs/>
        </w:rPr>
        <w:t xml:space="preserve">lectronic </w:t>
      </w:r>
      <w:r w:rsidR="00575AAC" w:rsidRPr="00575AAC">
        <w:rPr>
          <w:rFonts w:cstheme="minorHAnsi"/>
          <w:bCs/>
        </w:rPr>
        <w:t>F</w:t>
      </w:r>
      <w:r w:rsidR="00575AAC">
        <w:rPr>
          <w:rFonts w:cstheme="minorHAnsi"/>
          <w:bCs/>
        </w:rPr>
        <w:t xml:space="preserve">railty </w:t>
      </w:r>
      <w:r w:rsidR="00575AAC" w:rsidRPr="00575AAC">
        <w:rPr>
          <w:rFonts w:cstheme="minorHAnsi"/>
          <w:bCs/>
        </w:rPr>
        <w:t>I</w:t>
      </w:r>
      <w:r w:rsidR="00575AAC">
        <w:rPr>
          <w:rFonts w:cstheme="minorHAnsi"/>
          <w:bCs/>
        </w:rPr>
        <w:t>ndex (eFI), which is</w:t>
      </w:r>
      <w:r w:rsidR="00575AAC" w:rsidRPr="00575AAC">
        <w:rPr>
          <w:rFonts w:cstheme="minorHAnsi"/>
          <w:bCs/>
        </w:rPr>
        <w:t xml:space="preserve"> based on the cumulative deficit model (see Box 1). </w:t>
      </w:r>
    </w:p>
    <w:p w14:paraId="16AF9931" w14:textId="7E10E2AD" w:rsidR="00AB1AEC" w:rsidRDefault="009A2651" w:rsidP="00F677F9">
      <w:pPr>
        <w:rPr>
          <w:rFonts w:cstheme="minorHAnsi"/>
        </w:rPr>
      </w:pPr>
      <w:r>
        <w:rPr>
          <w:rFonts w:cstheme="minorHAnsi"/>
          <w:bCs/>
        </w:rPr>
        <w:t>I</w:t>
      </w:r>
      <w:r w:rsidR="00F677F9" w:rsidRPr="009A2651">
        <w:rPr>
          <w:rFonts w:cstheme="minorHAnsi"/>
          <w:bCs/>
        </w:rPr>
        <w:t>dentif</w:t>
      </w:r>
      <w:r>
        <w:rPr>
          <w:rFonts w:cstheme="minorHAnsi"/>
          <w:bCs/>
        </w:rPr>
        <w:t>ication of</w:t>
      </w:r>
      <w:r w:rsidR="00F677F9" w:rsidRPr="009A2651">
        <w:rPr>
          <w:rFonts w:cstheme="minorHAnsi"/>
          <w:bCs/>
        </w:rPr>
        <w:t xml:space="preserve"> </w:t>
      </w:r>
      <w:r>
        <w:rPr>
          <w:rFonts w:cstheme="minorHAnsi"/>
          <w:bCs/>
        </w:rPr>
        <w:t xml:space="preserve">people </w:t>
      </w:r>
      <w:r w:rsidR="00F677F9" w:rsidRPr="009A2651">
        <w:rPr>
          <w:rFonts w:cstheme="minorHAnsi"/>
          <w:bCs/>
        </w:rPr>
        <w:t xml:space="preserve">with frailty </w:t>
      </w:r>
      <w:r>
        <w:rPr>
          <w:rFonts w:cstheme="minorHAnsi"/>
          <w:bCs/>
        </w:rPr>
        <w:t>who may benefit from</w:t>
      </w:r>
      <w:r w:rsidR="00F677F9" w:rsidRPr="009A2651">
        <w:rPr>
          <w:rFonts w:cstheme="minorHAnsi"/>
          <w:bCs/>
        </w:rPr>
        <w:t xml:space="preserve"> end of life care</w:t>
      </w:r>
      <w:r>
        <w:rPr>
          <w:rFonts w:cstheme="minorHAnsi"/>
          <w:bCs/>
        </w:rPr>
        <w:t xml:space="preserve"> </w:t>
      </w:r>
      <w:r w:rsidR="0088664D">
        <w:rPr>
          <w:rFonts w:cstheme="minorHAnsi"/>
          <w:bCs/>
        </w:rPr>
        <w:t xml:space="preserve">would be useful at a population level, to </w:t>
      </w:r>
      <w:r w:rsidR="0088664D" w:rsidRPr="00F677F9">
        <w:rPr>
          <w:rFonts w:cstheme="minorHAnsi"/>
          <w:bCs/>
        </w:rPr>
        <w:t>support planning and equitable distribution of resources</w:t>
      </w:r>
      <w:r w:rsidR="0088664D">
        <w:rPr>
          <w:rFonts w:cstheme="minorHAnsi"/>
          <w:bCs/>
        </w:rPr>
        <w:t xml:space="preserve">. At an individual level, accurate identification of end of life in frailty may facilitate </w:t>
      </w:r>
      <w:r w:rsidR="00575AAC">
        <w:rPr>
          <w:rFonts w:cstheme="minorHAnsi"/>
          <w:bCs/>
        </w:rPr>
        <w:t>advance care planning (</w:t>
      </w:r>
      <w:r w:rsidR="00611059">
        <w:rPr>
          <w:rFonts w:cstheme="minorHAnsi"/>
          <w:bCs/>
        </w:rPr>
        <w:t>ACP</w:t>
      </w:r>
      <w:r w:rsidR="00575AAC">
        <w:rPr>
          <w:rFonts w:cstheme="minorHAnsi"/>
          <w:bCs/>
        </w:rPr>
        <w:t>)</w:t>
      </w:r>
      <w:r w:rsidR="0088664D">
        <w:rPr>
          <w:rFonts w:cstheme="minorHAnsi"/>
          <w:bCs/>
        </w:rPr>
        <w:t>, care coordination and reduction in treatment burden</w:t>
      </w:r>
      <w:r w:rsidR="00145A36">
        <w:rPr>
          <w:rFonts w:cstheme="minorHAnsi"/>
          <w:bCs/>
        </w:rPr>
        <w:t>.</w:t>
      </w:r>
      <w:r w:rsidRPr="00145A36">
        <w:rPr>
          <w:rFonts w:cstheme="minorHAnsi"/>
          <w:bCs/>
        </w:rPr>
        <w:t xml:space="preserve"> </w:t>
      </w:r>
      <w:r w:rsidR="00F677F9" w:rsidRPr="00F677F9">
        <w:rPr>
          <w:rFonts w:cstheme="minorHAnsi"/>
          <w:bCs/>
        </w:rPr>
        <w:t xml:space="preserve">Although identification </w:t>
      </w:r>
      <w:r w:rsidR="0005567F">
        <w:rPr>
          <w:rFonts w:cstheme="minorHAnsi"/>
          <w:bCs/>
        </w:rPr>
        <w:t>may</w:t>
      </w:r>
      <w:r w:rsidR="0005567F" w:rsidRPr="00F677F9">
        <w:rPr>
          <w:rFonts w:cstheme="minorHAnsi"/>
          <w:bCs/>
        </w:rPr>
        <w:t xml:space="preserve"> </w:t>
      </w:r>
      <w:r w:rsidR="00F677F9" w:rsidRPr="00F677F9">
        <w:rPr>
          <w:rFonts w:cstheme="minorHAnsi"/>
          <w:bCs/>
        </w:rPr>
        <w:t xml:space="preserve">lead to more appropriate services for patients, this is not necessarily straightforward. There is a </w:t>
      </w:r>
      <w:r w:rsidR="00F677F9" w:rsidRPr="00F677F9">
        <w:rPr>
          <w:rFonts w:cstheme="minorHAnsi"/>
        </w:rPr>
        <w:t xml:space="preserve">literature on the </w:t>
      </w:r>
      <w:r w:rsidR="00F677F9" w:rsidRPr="00F677F9">
        <w:rPr>
          <w:rFonts w:cstheme="minorHAnsi"/>
        </w:rPr>
        <w:lastRenderedPageBreak/>
        <w:t xml:space="preserve">views of professionals around early identification of end of life care needs that highlight some of the complexities </w:t>
      </w:r>
      <w:r w:rsidR="002E78D0">
        <w:rPr>
          <w:rFonts w:cstheme="minorHAnsi"/>
        </w:rPr>
        <w:fldChar w:fldCharType="begin">
          <w:fldData xml:space="preserve">PEVuZE5vdGU+PENpdGU+PEF1dGhvcj5VcnF1aGFydDwvQXV0aG9yPjxZZWFyPjIwMTg8L1llYXI+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</w:fldData>
        </w:fldChar>
      </w:r>
      <w:r w:rsidR="003512C1">
        <w:rPr>
          <w:rFonts w:cstheme="minorHAnsi"/>
        </w:rPr>
        <w:instrText xml:space="preserve"> ADDIN EN.CITE </w:instrText>
      </w:r>
      <w:r w:rsidR="003512C1">
        <w:rPr>
          <w:rFonts w:cstheme="minorHAnsi"/>
        </w:rPr>
        <w:fldChar w:fldCharType="begin">
          <w:fldData xml:space="preserve">PEVuZE5vdGU+PENpdGU+PEF1dGhvcj5VcnF1aGFydDwvQXV0aG9yPjxZZWFyPjIwMTg8L1llYXI+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</w:fldData>
        </w:fldChar>
      </w:r>
      <w:r w:rsidR="003512C1">
        <w:rPr>
          <w:rFonts w:cstheme="minorHAnsi"/>
        </w:rPr>
        <w:instrText xml:space="preserve"> ADDIN EN.CITE.DATA </w:instrText>
      </w:r>
      <w:r w:rsidR="003512C1">
        <w:rPr>
          <w:rFonts w:cstheme="minorHAnsi"/>
        </w:rPr>
      </w:r>
      <w:r w:rsidR="003512C1">
        <w:rPr>
          <w:rFonts w:cstheme="minorHAnsi"/>
        </w:rPr>
        <w:fldChar w:fldCharType="end"/>
      </w:r>
      <w:r w:rsidR="002E78D0">
        <w:rPr>
          <w:rFonts w:cstheme="minorHAnsi"/>
        </w:rPr>
      </w:r>
      <w:r w:rsidR="002E78D0">
        <w:rPr>
          <w:rFonts w:cstheme="minorHAnsi"/>
        </w:rPr>
        <w:fldChar w:fldCharType="separate"/>
      </w:r>
      <w:r w:rsidR="003512C1">
        <w:rPr>
          <w:rFonts w:cstheme="minorHAnsi"/>
          <w:noProof/>
        </w:rPr>
        <w:t>(11, 12)</w:t>
      </w:r>
      <w:r w:rsidR="002E78D0">
        <w:rPr>
          <w:rFonts w:cstheme="minorHAnsi"/>
        </w:rPr>
        <w:fldChar w:fldCharType="end"/>
      </w:r>
      <w:r w:rsidR="00F677F9" w:rsidRPr="00F677F9">
        <w:rPr>
          <w:rFonts w:cstheme="minorHAnsi"/>
        </w:rPr>
        <w:t xml:space="preserve">. </w:t>
      </w:r>
      <w:r w:rsidR="00170ED2">
        <w:rPr>
          <w:rFonts w:cstheme="minorHAnsi"/>
        </w:rPr>
        <w:t xml:space="preserve">These include a </w:t>
      </w:r>
      <w:r w:rsidR="0079495F">
        <w:rPr>
          <w:rFonts w:cstheme="minorHAnsi"/>
        </w:rPr>
        <w:t xml:space="preserve">need </w:t>
      </w:r>
      <w:r w:rsidR="00AA0E35">
        <w:rPr>
          <w:rFonts w:cstheme="minorHAnsi"/>
        </w:rPr>
        <w:t>to develop</w:t>
      </w:r>
      <w:r w:rsidR="0079495F">
        <w:rPr>
          <w:rFonts w:cstheme="minorHAnsi"/>
        </w:rPr>
        <w:t xml:space="preserve"> communication about end of life</w:t>
      </w:r>
      <w:r w:rsidR="00AA0E35">
        <w:rPr>
          <w:rFonts w:cstheme="minorHAnsi"/>
        </w:rPr>
        <w:t>,</w:t>
      </w:r>
      <w:r w:rsidR="0079495F">
        <w:rPr>
          <w:rFonts w:cstheme="minorHAnsi"/>
        </w:rPr>
        <w:t xml:space="preserve"> </w:t>
      </w:r>
      <w:r w:rsidR="00AA0E35">
        <w:rPr>
          <w:rFonts w:cstheme="minorHAnsi"/>
        </w:rPr>
        <w:t xml:space="preserve">so that it is </w:t>
      </w:r>
      <w:r w:rsidR="0079495F">
        <w:rPr>
          <w:rFonts w:cstheme="minorHAnsi"/>
        </w:rPr>
        <w:t>an ongoing conversation</w:t>
      </w:r>
      <w:r w:rsidR="00AA0E35">
        <w:rPr>
          <w:rFonts w:cstheme="minorHAnsi"/>
        </w:rPr>
        <w:t>,</w:t>
      </w:r>
      <w:r w:rsidR="0079495F">
        <w:rPr>
          <w:rFonts w:cstheme="minorHAnsi"/>
        </w:rPr>
        <w:t xml:space="preserve"> within an </w:t>
      </w:r>
      <w:r w:rsidR="00170ED2">
        <w:rPr>
          <w:rFonts w:cstheme="minorHAnsi"/>
        </w:rPr>
        <w:t xml:space="preserve">integrated </w:t>
      </w:r>
      <w:r w:rsidR="0079495F">
        <w:rPr>
          <w:rFonts w:cstheme="minorHAnsi"/>
        </w:rPr>
        <w:t xml:space="preserve">team </w:t>
      </w:r>
      <w:r w:rsidR="00170ED2">
        <w:rPr>
          <w:rFonts w:cstheme="minorHAnsi"/>
        </w:rPr>
        <w:t>approach</w:t>
      </w:r>
      <w:r w:rsidR="0079495F">
        <w:rPr>
          <w:rFonts w:cstheme="minorHAnsi"/>
        </w:rPr>
        <w:t xml:space="preserve">, </w:t>
      </w:r>
      <w:r w:rsidR="00AA0E35">
        <w:rPr>
          <w:rFonts w:cstheme="minorHAnsi"/>
        </w:rPr>
        <w:t xml:space="preserve">that </w:t>
      </w:r>
      <w:r w:rsidR="0079495F">
        <w:rPr>
          <w:rFonts w:cstheme="minorHAnsi"/>
        </w:rPr>
        <w:t>acknowledg</w:t>
      </w:r>
      <w:r w:rsidR="00AA0E35">
        <w:rPr>
          <w:rFonts w:cstheme="minorHAnsi"/>
        </w:rPr>
        <w:t>es</w:t>
      </w:r>
      <w:r w:rsidR="0079495F">
        <w:rPr>
          <w:rFonts w:cstheme="minorHAnsi"/>
        </w:rPr>
        <w:t xml:space="preserve"> patients’ wider considerations beyond medical implications</w:t>
      </w:r>
      <w:r w:rsidR="00C30E57">
        <w:rPr>
          <w:rFonts w:cstheme="minorHAnsi"/>
        </w:rPr>
        <w:t>.</w:t>
      </w:r>
    </w:p>
    <w:p w14:paraId="13536B1D" w14:textId="77777777" w:rsidR="00E4014F" w:rsidRDefault="00E4014F" w:rsidP="00F677F9">
      <w:pPr>
        <w:rPr>
          <w:rFonts w:cstheme="minorHAnsi"/>
        </w:rPr>
      </w:pPr>
    </w:p>
    <w:p w14:paraId="1F4BD3ED" w14:textId="4FF99D84" w:rsidR="00AB1AEC" w:rsidRDefault="00F677F9" w:rsidP="0022639B">
      <w:pPr>
        <w:rPr>
          <w:rFonts w:cstheme="minorHAnsi"/>
          <w:bCs/>
        </w:rPr>
      </w:pPr>
      <w:r w:rsidRPr="00F677F9">
        <w:rPr>
          <w:rFonts w:cstheme="minorHAnsi"/>
        </w:rPr>
        <w:t>Me</w:t>
      </w:r>
      <w:r w:rsidRPr="00F677F9">
        <w:rPr>
          <w:rFonts w:cstheme="minorHAnsi"/>
          <w:bCs/>
        </w:rPr>
        <w:t xml:space="preserve">thods for </w:t>
      </w:r>
      <w:r w:rsidR="00BD7F45">
        <w:rPr>
          <w:rFonts w:cstheme="minorHAnsi"/>
          <w:bCs/>
        </w:rPr>
        <w:t xml:space="preserve">end of life </w:t>
      </w:r>
      <w:r w:rsidRPr="00F677F9">
        <w:rPr>
          <w:rFonts w:cstheme="minorHAnsi"/>
          <w:bCs/>
        </w:rPr>
        <w:t>identification and intervention need to be based on strong conceptual and empirical foundations to ensure that they are a good use of health and care resources.</w:t>
      </w:r>
      <w:r w:rsidR="00C30E57">
        <w:rPr>
          <w:rFonts w:cstheme="minorHAnsi"/>
          <w:bCs/>
        </w:rPr>
        <w:t xml:space="preserve"> </w:t>
      </w:r>
      <w:r w:rsidR="000007F8">
        <w:rPr>
          <w:rFonts w:cstheme="minorHAnsi"/>
          <w:bCs/>
        </w:rPr>
        <w:t xml:space="preserve">Once identified, </w:t>
      </w:r>
      <w:r w:rsidR="000007F8" w:rsidRPr="000007F8">
        <w:rPr>
          <w:rFonts w:cstheme="minorHAnsi"/>
          <w:bCs/>
        </w:rPr>
        <w:t xml:space="preserve">people should be offered appropriate care </w:t>
      </w:r>
      <w:r w:rsidR="000007F8">
        <w:rPr>
          <w:rFonts w:cstheme="minorHAnsi"/>
          <w:bCs/>
        </w:rPr>
        <w:t>or</w:t>
      </w:r>
      <w:r w:rsidR="000007F8" w:rsidRPr="000007F8">
        <w:rPr>
          <w:rFonts w:cstheme="minorHAnsi"/>
          <w:bCs/>
        </w:rPr>
        <w:t xml:space="preserve"> effective interventions that will improve patient and carer experiences, quality of care and outcomes.</w:t>
      </w:r>
      <w:r w:rsidR="000007F8">
        <w:rPr>
          <w:rFonts w:cstheme="minorHAnsi"/>
          <w:bCs/>
        </w:rPr>
        <w:t xml:space="preserve"> </w:t>
      </w:r>
      <w:r w:rsidR="00DC3A9B">
        <w:rPr>
          <w:rFonts w:cstheme="minorHAnsi"/>
          <w:bCs/>
        </w:rPr>
        <w:t>R</w:t>
      </w:r>
      <w:r w:rsidR="008C2DCF">
        <w:rPr>
          <w:rFonts w:cstheme="minorHAnsi"/>
          <w:bCs/>
        </w:rPr>
        <w:t xml:space="preserve">ecent systematic reviews have </w:t>
      </w:r>
      <w:r w:rsidR="00C36C0D">
        <w:rPr>
          <w:rFonts w:cstheme="minorHAnsi"/>
          <w:bCs/>
        </w:rPr>
        <w:t>focused on the ability</w:t>
      </w:r>
      <w:r w:rsidR="00DC3A9B">
        <w:rPr>
          <w:rFonts w:cstheme="minorHAnsi"/>
          <w:bCs/>
        </w:rPr>
        <w:t xml:space="preserve"> of frailty measures to</w:t>
      </w:r>
      <w:r w:rsidR="00C32540">
        <w:rPr>
          <w:rFonts w:cstheme="minorHAnsi"/>
          <w:bCs/>
        </w:rPr>
        <w:t xml:space="preserve"> predict mortality over several years</w:t>
      </w:r>
      <w:r w:rsidR="00995370">
        <w:rPr>
          <w:rFonts w:cstheme="minorHAnsi"/>
          <w:bCs/>
        </w:rPr>
        <w:t>,</w:t>
      </w:r>
      <w:r w:rsidR="00C32540">
        <w:rPr>
          <w:rFonts w:cstheme="minorHAnsi"/>
          <w:bCs/>
        </w:rPr>
        <w:t xml:space="preserve"> </w:t>
      </w:r>
      <w:r w:rsidR="00C36C0D">
        <w:rPr>
          <w:rFonts w:cstheme="minorHAnsi"/>
          <w:bCs/>
        </w:rPr>
        <w:t xml:space="preserve">as opposed to </w:t>
      </w:r>
      <w:r w:rsidR="00C32540">
        <w:rPr>
          <w:rFonts w:cstheme="minorHAnsi"/>
          <w:bCs/>
        </w:rPr>
        <w:t xml:space="preserve">identifying entry into the end of life phase in </w:t>
      </w:r>
      <w:r w:rsidR="00C36C0D">
        <w:rPr>
          <w:rFonts w:cstheme="minorHAnsi"/>
          <w:bCs/>
        </w:rPr>
        <w:t xml:space="preserve">people </w:t>
      </w:r>
      <w:r w:rsidR="00C32540">
        <w:rPr>
          <w:rFonts w:cstheme="minorHAnsi"/>
          <w:bCs/>
        </w:rPr>
        <w:t xml:space="preserve">who have </w:t>
      </w:r>
      <w:r w:rsidR="00C36C0D">
        <w:rPr>
          <w:rFonts w:cstheme="minorHAnsi"/>
          <w:bCs/>
        </w:rPr>
        <w:t xml:space="preserve">already </w:t>
      </w:r>
      <w:r w:rsidR="00C32540">
        <w:rPr>
          <w:rFonts w:cstheme="minorHAnsi"/>
          <w:bCs/>
        </w:rPr>
        <w:t xml:space="preserve">been </w:t>
      </w:r>
      <w:r w:rsidR="00C36C0D">
        <w:rPr>
          <w:rFonts w:cstheme="minorHAnsi"/>
          <w:bCs/>
        </w:rPr>
        <w:t>identified as frail.</w:t>
      </w:r>
      <w:r w:rsidR="00746065">
        <w:rPr>
          <w:rFonts w:cstheme="minorHAnsi"/>
          <w:bCs/>
        </w:rPr>
        <w:t xml:space="preserve"> </w:t>
      </w:r>
      <w:r w:rsidR="0005567F">
        <w:rPr>
          <w:rFonts w:cstheme="minorHAnsi"/>
          <w:bCs/>
        </w:rPr>
        <w:t>A recent</w:t>
      </w:r>
      <w:r w:rsidR="00746065">
        <w:rPr>
          <w:rFonts w:cstheme="minorHAnsi"/>
          <w:bCs/>
        </w:rPr>
        <w:t xml:space="preserve"> review of reviews of frailty screening tools</w:t>
      </w:r>
      <w:r w:rsidR="00964AEE">
        <w:rPr>
          <w:rFonts w:cstheme="minorHAnsi"/>
          <w:bCs/>
        </w:rPr>
        <w:t xml:space="preserve"> (</w:t>
      </w:r>
      <w:r w:rsidR="008C2DCF">
        <w:rPr>
          <w:rFonts w:cstheme="minorHAnsi"/>
          <w:bCs/>
        </w:rPr>
        <w:t xml:space="preserve">26 assessments and eight </w:t>
      </w:r>
      <w:r w:rsidR="00964AEE">
        <w:rPr>
          <w:rFonts w:cstheme="minorHAnsi"/>
          <w:bCs/>
        </w:rPr>
        <w:t xml:space="preserve">indicators in total) found that </w:t>
      </w:r>
      <w:r w:rsidR="008C2DCF">
        <w:rPr>
          <w:rFonts w:cstheme="minorHAnsi"/>
          <w:bCs/>
        </w:rPr>
        <w:t xml:space="preserve">the </w:t>
      </w:r>
      <w:r w:rsidR="00C961B8">
        <w:rPr>
          <w:rFonts w:cstheme="minorHAnsi"/>
          <w:bCs/>
        </w:rPr>
        <w:t>FI</w:t>
      </w:r>
      <w:r w:rsidR="008C2DCF">
        <w:rPr>
          <w:rFonts w:cstheme="minorHAnsi"/>
          <w:bCs/>
        </w:rPr>
        <w:t xml:space="preserve"> and gait speed were the most useful </w:t>
      </w:r>
      <w:r w:rsidR="00B14E83">
        <w:rPr>
          <w:rFonts w:cstheme="minorHAnsi"/>
          <w:bCs/>
        </w:rPr>
        <w:t>measures in routine care and community settings to predict</w:t>
      </w:r>
      <w:r w:rsidR="008C2DCF">
        <w:rPr>
          <w:rFonts w:cstheme="minorHAnsi"/>
          <w:bCs/>
        </w:rPr>
        <w:t xml:space="preserve"> adverse health outcomes</w:t>
      </w:r>
      <w:r w:rsidR="00B14E83">
        <w:rPr>
          <w:rFonts w:cstheme="minorHAnsi"/>
          <w:bCs/>
        </w:rPr>
        <w:t xml:space="preserve"> </w:t>
      </w:r>
      <w:r w:rsidR="008C2DCF">
        <w:rPr>
          <w:rFonts w:cstheme="minorHAnsi"/>
          <w:bCs/>
        </w:rPr>
        <w:t>including death</w:t>
      </w:r>
      <w:r w:rsidR="00392658">
        <w:rPr>
          <w:rFonts w:cstheme="minorHAnsi"/>
          <w:bCs/>
        </w:rPr>
        <w:t xml:space="preserve"> </w:t>
      </w:r>
      <w:r w:rsidR="00392658">
        <w:rPr>
          <w:rFonts w:cstheme="minorHAnsi"/>
          <w:bCs/>
        </w:rPr>
        <w:fldChar w:fldCharType="begin">
          <w:fldData xml:space="preserve">PEVuZE5vdGU+PENpdGU+PEF1dGhvcj5BcG9zdG9sbzwvQXV0aG9yPjxZZWFyPjIwMTc8L1llYXI+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=
</w:fldData>
        </w:fldChar>
      </w:r>
      <w:r w:rsidR="003512C1">
        <w:rPr>
          <w:rFonts w:cstheme="minorHAnsi"/>
          <w:bCs/>
        </w:rPr>
        <w:instrText xml:space="preserve"> ADDIN EN.CITE </w:instrText>
      </w:r>
      <w:r w:rsidR="003512C1">
        <w:rPr>
          <w:rFonts w:cstheme="minorHAnsi"/>
          <w:bCs/>
        </w:rPr>
        <w:fldChar w:fldCharType="begin">
          <w:fldData xml:space="preserve">PEVuZE5vdGU+PENpdGU+PEF1dGhvcj5BcG9zdG9sbzwvQXV0aG9yPjxZZWFyPjIwMTc8L1llYXI+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=
</w:fldData>
        </w:fldChar>
      </w:r>
      <w:r w:rsidR="003512C1">
        <w:rPr>
          <w:rFonts w:cstheme="minorHAnsi"/>
          <w:bCs/>
        </w:rPr>
        <w:instrText xml:space="preserve"> ADDIN EN.CITE.DATA </w:instrText>
      </w:r>
      <w:r w:rsidR="003512C1">
        <w:rPr>
          <w:rFonts w:cstheme="minorHAnsi"/>
          <w:bCs/>
        </w:rPr>
      </w:r>
      <w:r w:rsidR="003512C1">
        <w:rPr>
          <w:rFonts w:cstheme="minorHAnsi"/>
          <w:bCs/>
        </w:rPr>
        <w:fldChar w:fldCharType="end"/>
      </w:r>
      <w:r w:rsidR="00392658">
        <w:rPr>
          <w:rFonts w:cstheme="minorHAnsi"/>
          <w:bCs/>
        </w:rPr>
      </w:r>
      <w:r w:rsidR="00392658">
        <w:rPr>
          <w:rFonts w:cstheme="minorHAnsi"/>
          <w:bCs/>
        </w:rPr>
        <w:fldChar w:fldCharType="separate"/>
      </w:r>
      <w:r w:rsidR="003512C1">
        <w:rPr>
          <w:rFonts w:cstheme="minorHAnsi"/>
          <w:bCs/>
          <w:noProof/>
        </w:rPr>
        <w:t>(13)</w:t>
      </w:r>
      <w:r w:rsidR="00392658">
        <w:rPr>
          <w:rFonts w:cstheme="minorHAnsi"/>
          <w:bCs/>
        </w:rPr>
        <w:fldChar w:fldCharType="end"/>
      </w:r>
      <w:r w:rsidR="008C2DCF">
        <w:rPr>
          <w:rFonts w:cstheme="minorHAnsi"/>
          <w:bCs/>
        </w:rPr>
        <w:t xml:space="preserve">. Another systematic review also found that the </w:t>
      </w:r>
      <w:r w:rsidR="005A1DD5" w:rsidRPr="005A1DD5">
        <w:rPr>
          <w:rFonts w:cstheme="minorHAnsi"/>
          <w:bCs/>
        </w:rPr>
        <w:t>F</w:t>
      </w:r>
      <w:r w:rsidR="00C961B8">
        <w:rPr>
          <w:rFonts w:cstheme="minorHAnsi"/>
          <w:bCs/>
        </w:rPr>
        <w:t>I</w:t>
      </w:r>
      <w:r w:rsidR="005A1DD5" w:rsidRPr="005A1DD5">
        <w:rPr>
          <w:rFonts w:cstheme="minorHAnsi"/>
          <w:bCs/>
        </w:rPr>
        <w:t xml:space="preserve"> </w:t>
      </w:r>
      <w:r w:rsidR="00964AEE">
        <w:rPr>
          <w:rFonts w:cstheme="minorHAnsi"/>
          <w:bCs/>
        </w:rPr>
        <w:t>was</w:t>
      </w:r>
      <w:r w:rsidR="008C2DCF">
        <w:rPr>
          <w:rFonts w:cstheme="minorHAnsi"/>
          <w:bCs/>
        </w:rPr>
        <w:t xml:space="preserve"> a significant predictor of mortality</w:t>
      </w:r>
      <w:r w:rsidR="00392658">
        <w:rPr>
          <w:rFonts w:cstheme="minorHAnsi"/>
          <w:bCs/>
        </w:rPr>
        <w:t xml:space="preserve"> </w:t>
      </w:r>
      <w:r w:rsidR="00392658">
        <w:rPr>
          <w:rFonts w:cstheme="minorHAnsi"/>
          <w:bCs/>
        </w:rPr>
        <w:fldChar w:fldCharType="begin"/>
      </w:r>
      <w:r w:rsidR="003512C1">
        <w:rPr>
          <w:rFonts w:cstheme="minorHAnsi"/>
          <w:bCs/>
        </w:rPr>
        <w:instrText xml:space="preserve"> ADDIN EN.CITE &lt;EndNote&gt;&lt;Cite&gt;&lt;Author&gt;Kojima&lt;/Author&gt;&lt;Year&gt;2018&lt;/Year&gt;&lt;RecNum&gt;86&lt;/RecNum&gt;&lt;DisplayText&gt;(14)&lt;/DisplayText&gt;&lt;record&gt;&lt;rec-number&gt;86&lt;/rec-number&gt;&lt;foreign-keys&gt;&lt;key app="EN" db-id="9se2wtstnepp9iexse7v2zfx9z9vpw2t5aa5" timestamp="1601645669"&gt;86&lt;/key&gt;&lt;/foreign-keys&gt;&lt;ref-type name="Journal Article"&gt;17&lt;/ref-type&gt;&lt;contributors&gt;&lt;authors&gt;&lt;author&gt;Kojima, G.&lt;/author&gt;&lt;author&gt;Iliffe, S.&lt;/author&gt;&lt;author&gt;Walters, K.&lt;/author&gt;&lt;/authors&gt;&lt;/contributors&gt;&lt;auth-address&gt;Department of Primary Care and Population Health, University College London, Rowland Hill Street, London NW3 2PF, United Kingdom of Great Britain and Northern Ireland.&lt;/auth-address&gt;&lt;titles&gt;&lt;title&gt;Frailty index as a predictor of mortality: a systematic review and meta-analysis&lt;/title&gt;&lt;secondary-title&gt;Age Ageing&lt;/secondary-title&gt;&lt;/titles&gt;&lt;periodical&gt;&lt;full-title&gt;Age Ageing&lt;/full-title&gt;&lt;/periodical&gt;&lt;pages&gt;193-200&lt;/pages&gt;&lt;volume&gt;47&lt;/volume&gt;&lt;number&gt;2&lt;/number&gt;&lt;edition&gt;2017/10/19&lt;/edition&gt;&lt;keywords&gt;&lt;keyword&gt;Adult&lt;/keyword&gt;&lt;keyword&gt;Age Factors&lt;/keyword&gt;&lt;keyword&gt;Aged&lt;/keyword&gt;&lt;keyword&gt;Aged, 80 and over&lt;/keyword&gt;&lt;keyword&gt;*Aging/psychology&lt;/keyword&gt;&lt;keyword&gt;Cause of Death&lt;/keyword&gt;&lt;keyword&gt;Female&lt;/keyword&gt;&lt;keyword&gt;*Frail Elderly/psychology&lt;/keyword&gt;&lt;keyword&gt;Frailty/*diagnosis/*mortality/physiopathology/psychology&lt;/keyword&gt;&lt;keyword&gt;*Geriatric Assessment&lt;/keyword&gt;&lt;keyword&gt;Humans&lt;/keyword&gt;&lt;keyword&gt;Male&lt;/keyword&gt;&lt;keyword&gt;Middle Aged&lt;/keyword&gt;&lt;keyword&gt;Phenotype&lt;/keyword&gt;&lt;keyword&gt;Predictive Value of Tests&lt;/keyword&gt;&lt;keyword&gt;Prognosis&lt;/keyword&gt;&lt;keyword&gt;Risk Assessment&lt;/keyword&gt;&lt;keyword&gt;Risk Factors&lt;/keyword&gt;&lt;keyword&gt;Severity of Illness Index&lt;/keyword&gt;&lt;keyword&gt;Young Adult&lt;/keyword&gt;&lt;/keywords&gt;&lt;dates&gt;&lt;year&gt;2018&lt;/year&gt;&lt;pub-dates&gt;&lt;date&gt;Mar 1&lt;/date&gt;&lt;/pub-dates&gt;&lt;/dates&gt;&lt;isbn&gt;1468-2834 (Electronic)&amp;#xD;0002-0729 (Linking)&lt;/isbn&gt;&lt;accession-num&gt;29040347&lt;/accession-num&gt;&lt;urls&gt;&lt;related-urls&gt;&lt;url&gt;https://www.ncbi.nlm.nih.gov/pubmed/29040347&lt;/url&gt;&lt;/related-urls&gt;&lt;/urls&gt;&lt;electronic-resource-num&gt;10.1093/ageing/afx162&lt;/electronic-resource-num&gt;&lt;/record&gt;&lt;/Cite&gt;&lt;/EndNote&gt;</w:instrText>
      </w:r>
      <w:r w:rsidR="00392658">
        <w:rPr>
          <w:rFonts w:cstheme="minorHAnsi"/>
          <w:bCs/>
        </w:rPr>
        <w:fldChar w:fldCharType="separate"/>
      </w:r>
      <w:r w:rsidR="003512C1">
        <w:rPr>
          <w:rFonts w:cstheme="minorHAnsi"/>
          <w:bCs/>
          <w:noProof/>
        </w:rPr>
        <w:t>(14)</w:t>
      </w:r>
      <w:r w:rsidR="00392658">
        <w:rPr>
          <w:rFonts w:cstheme="minorHAnsi"/>
          <w:bCs/>
        </w:rPr>
        <w:fldChar w:fldCharType="end"/>
      </w:r>
      <w:r w:rsidR="00E97DDB">
        <w:rPr>
          <w:rFonts w:cstheme="minorHAnsi"/>
          <w:bCs/>
        </w:rPr>
        <w:t xml:space="preserve">, </w:t>
      </w:r>
      <w:r w:rsidR="005A1DD5" w:rsidRPr="005A1DD5">
        <w:rPr>
          <w:rFonts w:cstheme="minorHAnsi"/>
          <w:bCs/>
        </w:rPr>
        <w:t>over two to 19 years</w:t>
      </w:r>
      <w:r w:rsidR="00964AEE">
        <w:rPr>
          <w:rFonts w:cstheme="minorHAnsi"/>
          <w:bCs/>
        </w:rPr>
        <w:t xml:space="preserve">. </w:t>
      </w:r>
    </w:p>
    <w:p w14:paraId="1341D8B3" w14:textId="77777777" w:rsidR="00E4014F" w:rsidRDefault="00E4014F" w:rsidP="0022639B">
      <w:pPr>
        <w:rPr>
          <w:rFonts w:cstheme="minorHAnsi"/>
          <w:bCs/>
        </w:rPr>
      </w:pPr>
    </w:p>
    <w:p w14:paraId="7737986F" w14:textId="76C1B2C4" w:rsidR="00F03343" w:rsidRDefault="00C32540" w:rsidP="0022639B">
      <w:r>
        <w:rPr>
          <w:rFonts w:cstheme="minorHAnsi"/>
          <w:bCs/>
        </w:rPr>
        <w:t xml:space="preserve">This </w:t>
      </w:r>
      <w:r w:rsidR="00575AAC">
        <w:rPr>
          <w:rFonts w:cstheme="minorHAnsi"/>
          <w:bCs/>
        </w:rPr>
        <w:t xml:space="preserve">review </w:t>
      </w:r>
      <w:r>
        <w:rPr>
          <w:rFonts w:cstheme="minorHAnsi"/>
          <w:bCs/>
        </w:rPr>
        <w:t xml:space="preserve">evidence therefore shows that although the FI is the most useful </w:t>
      </w:r>
      <w:r w:rsidR="00995370">
        <w:rPr>
          <w:rFonts w:cstheme="minorHAnsi"/>
          <w:bCs/>
        </w:rPr>
        <w:t>measure</w:t>
      </w:r>
      <w:r>
        <w:rPr>
          <w:rFonts w:cstheme="minorHAnsi"/>
          <w:bCs/>
        </w:rPr>
        <w:t xml:space="preserve"> for predicting mortality over relatively long periods of time, it </w:t>
      </w:r>
      <w:r w:rsidR="00DC3A9B">
        <w:rPr>
          <w:rFonts w:cstheme="minorHAnsi"/>
          <w:bCs/>
        </w:rPr>
        <w:t>remains un</w:t>
      </w:r>
      <w:r w:rsidR="005A1DD5" w:rsidRPr="005A1DD5">
        <w:rPr>
          <w:rFonts w:cstheme="minorHAnsi"/>
          <w:bCs/>
        </w:rPr>
        <w:t xml:space="preserve">clear how </w:t>
      </w:r>
      <w:r>
        <w:rPr>
          <w:rFonts w:cstheme="minorHAnsi"/>
          <w:bCs/>
        </w:rPr>
        <w:t xml:space="preserve">patients already identified as frail may be identified as moving into the </w:t>
      </w:r>
      <w:r w:rsidR="008C2DCF">
        <w:rPr>
          <w:rFonts w:cstheme="minorHAnsi"/>
          <w:bCs/>
        </w:rPr>
        <w:t>end of life phase</w:t>
      </w:r>
      <w:r w:rsidR="005A1DD5" w:rsidRPr="005A1DD5">
        <w:rPr>
          <w:rFonts w:cstheme="minorHAnsi"/>
          <w:bCs/>
        </w:rPr>
        <w:t>.</w:t>
      </w:r>
      <w:r>
        <w:rPr>
          <w:rFonts w:cstheme="minorHAnsi"/>
          <w:bCs/>
        </w:rPr>
        <w:t xml:space="preserve"> </w:t>
      </w:r>
      <w:r w:rsidR="00F03343">
        <w:t>A common</w:t>
      </w:r>
      <w:r w:rsidR="008C2DCF">
        <w:t>, generic</w:t>
      </w:r>
      <w:r w:rsidR="00F03343">
        <w:t xml:space="preserve"> approach</w:t>
      </w:r>
      <w:r w:rsidR="00964D79">
        <w:t xml:space="preserve"> to </w:t>
      </w:r>
      <w:r w:rsidR="008C2DCF">
        <w:t>predict</w:t>
      </w:r>
      <w:r w:rsidR="00964AEE">
        <w:t>ing entry into the</w:t>
      </w:r>
      <w:r w:rsidR="008C2DCF">
        <w:t xml:space="preserve"> end of life</w:t>
      </w:r>
      <w:r w:rsidR="00964AEE">
        <w:t xml:space="preserve"> phase</w:t>
      </w:r>
      <w:r w:rsidR="00F03343">
        <w:t xml:space="preserve"> is the ‘surprise question’, in which clinicians reflect on whether they would be surprised if a particular patient were to die in the next 12 months. A systematic review and meta-analysis </w:t>
      </w:r>
      <w:r w:rsidR="00964D79">
        <w:t>found that the surprise question perform</w:t>
      </w:r>
      <w:r w:rsidR="00C961B8">
        <w:t>ed</w:t>
      </w:r>
      <w:r w:rsidR="00964D79">
        <w:t xml:space="preserve"> </w:t>
      </w:r>
      <w:r w:rsidR="00E97DDB">
        <w:t xml:space="preserve">only </w:t>
      </w:r>
      <w:r w:rsidR="00964D79">
        <w:t>poorly</w:t>
      </w:r>
      <w:r w:rsidR="00E97DDB">
        <w:t>-to-</w:t>
      </w:r>
      <w:r w:rsidR="00964D79">
        <w:t>modestly, with worse performance in</w:t>
      </w:r>
      <w:r>
        <w:t xml:space="preserve"> </w:t>
      </w:r>
      <w:r w:rsidR="002763F0">
        <w:t>frailty</w:t>
      </w:r>
      <w:r w:rsidR="00995948">
        <w:t>, and recommended that it should not be used as a stand-alone tool</w:t>
      </w:r>
      <w:r w:rsidR="00392658">
        <w:t xml:space="preserve"> </w:t>
      </w:r>
      <w:r w:rsidR="00392658">
        <w:fldChar w:fldCharType="begin">
          <w:fldData xml:space="preserve">PEVuZE5vdGU+PENpdGU+PEF1dGhvcj5Eb3duYXI8L0F1dGhvcj48WWVhcj4yMDE3PC9ZZWFyPjxS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</w:fldData>
        </w:fldChar>
      </w:r>
      <w:r w:rsidR="003512C1">
        <w:instrText xml:space="preserve"> ADDIN EN.CITE </w:instrText>
      </w:r>
      <w:r w:rsidR="003512C1">
        <w:fldChar w:fldCharType="begin">
          <w:fldData xml:space="preserve">PEVuZE5vdGU+PENpdGU+PEF1dGhvcj5Eb3duYXI8L0F1dGhvcj48WWVhcj4yMDE3PC9ZZWFyPjxS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</w:fldData>
        </w:fldChar>
      </w:r>
      <w:r w:rsidR="003512C1">
        <w:instrText xml:space="preserve"> ADDIN EN.CITE.DATA </w:instrText>
      </w:r>
      <w:r w:rsidR="003512C1">
        <w:fldChar w:fldCharType="end"/>
      </w:r>
      <w:r w:rsidR="00392658">
        <w:fldChar w:fldCharType="separate"/>
      </w:r>
      <w:r w:rsidR="003512C1">
        <w:rPr>
          <w:noProof/>
        </w:rPr>
        <w:t>(15)</w:t>
      </w:r>
      <w:r w:rsidR="00392658">
        <w:fldChar w:fldCharType="end"/>
      </w:r>
      <w:r w:rsidR="00F03343" w:rsidRPr="007E0F26">
        <w:t>.</w:t>
      </w:r>
      <w:r w:rsidR="00936195" w:rsidRPr="007E0F26">
        <w:t xml:space="preserve"> </w:t>
      </w:r>
      <w:r w:rsidR="00A23EE3" w:rsidRPr="007E0F26">
        <w:t>T</w:t>
      </w:r>
      <w:r w:rsidR="00995370" w:rsidRPr="007E0F26">
        <w:t xml:space="preserve">he British Geriatrics Society </w:t>
      </w:r>
      <w:r w:rsidR="00995370" w:rsidRPr="007E0F26">
        <w:fldChar w:fldCharType="begin"/>
      </w:r>
      <w:r w:rsidR="003512C1">
        <w:instrText xml:space="preserve"> ADDIN EN.CITE &lt;EndNote&gt;&lt;Cite&gt;&lt;Author&gt;British Geriatrics Society&lt;/Author&gt;&lt;Year&gt;2020&lt;/Year&gt;&lt;RecNum&gt;89&lt;/RecNum&gt;&lt;DisplayText&gt;(16)&lt;/DisplayText&gt;&lt;record&gt;&lt;rec-number&gt;89&lt;/rec-number&gt;&lt;foreign-keys&gt;&lt;key app="EN" db-id="9se2wtstnepp9iexse7v2zfx9z9vpw2t5aa5" timestamp="1601998034"&gt;89&lt;/key&gt;&lt;/foreign-keys&gt;&lt;ref-type name="Web Page"&gt;12&lt;/ref-type&gt;&lt;contributors&gt;&lt;authors&gt;&lt;author&gt;British Geriatrics Society,&lt;/author&gt;&lt;/authors&gt;&lt;/contributors&gt;&lt;titles&gt;&lt;title&gt;End of Life Care in Frailty: Identification and prognostication&lt;/title&gt;&lt;/titles&gt;&lt;volume&gt;2020&lt;/volume&gt;&lt;number&gt;6 October&lt;/number&gt;&lt;dates&gt;&lt;year&gt;2020&lt;/year&gt;&lt;/dates&gt;&lt;urls&gt;&lt;related-urls&gt;&lt;url&gt;https://www.bgs.org.uk/resources/end-of-life-care-in-frailty-identification-and-prognostication&lt;/url&gt;&lt;/related-urls&gt;&lt;/urls&gt;&lt;/record&gt;&lt;/Cite&gt;&lt;/EndNote&gt;</w:instrText>
      </w:r>
      <w:r w:rsidR="00995370" w:rsidRPr="007E0F26">
        <w:fldChar w:fldCharType="separate"/>
      </w:r>
      <w:r w:rsidR="003512C1">
        <w:rPr>
          <w:noProof/>
        </w:rPr>
        <w:t>(16)</w:t>
      </w:r>
      <w:r w:rsidR="00995370" w:rsidRPr="007E0F26">
        <w:fldChar w:fldCharType="end"/>
      </w:r>
      <w:r w:rsidR="00995370" w:rsidRPr="007E0F26">
        <w:t xml:space="preserve"> </w:t>
      </w:r>
      <w:r w:rsidR="00A23EE3" w:rsidRPr="007E0F26">
        <w:t xml:space="preserve">currently </w:t>
      </w:r>
      <w:r w:rsidR="00995370" w:rsidRPr="007E0F26">
        <w:t>recommends use of the Gold Standards Framework (GSF), the Necesidades Palitivas (</w:t>
      </w:r>
      <w:r w:rsidR="00995370" w:rsidRPr="007E0F26">
        <w:rPr>
          <w:bCs/>
        </w:rPr>
        <w:t>NECPAL CCOMS-ICO© Tool Version 1</w:t>
      </w:r>
      <w:r w:rsidR="00995370" w:rsidRPr="007E0F26">
        <w:t xml:space="preserve">) and the </w:t>
      </w:r>
      <w:r w:rsidR="00995370" w:rsidRPr="007E0F26">
        <w:rPr>
          <w:bCs/>
        </w:rPr>
        <w:t>Supportive and Palliative Care Indicators Tool 9 (SPICT)</w:t>
      </w:r>
      <w:r w:rsidR="00E4014F" w:rsidRPr="007E0F26">
        <w:rPr>
          <w:bCs/>
        </w:rPr>
        <w:t>.</w:t>
      </w:r>
      <w:r w:rsidR="00995370" w:rsidRPr="007E0F26">
        <w:rPr>
          <w:bCs/>
        </w:rPr>
        <w:t>™ The GSF and the NECPAL both start with use of the surprise question</w:t>
      </w:r>
      <w:r w:rsidR="00874827" w:rsidRPr="007E0F26">
        <w:rPr>
          <w:bCs/>
        </w:rPr>
        <w:t xml:space="preserve"> before considering indicators of frailty</w:t>
      </w:r>
      <w:r w:rsidR="00A23EE3" w:rsidRPr="007E0F26">
        <w:rPr>
          <w:bCs/>
        </w:rPr>
        <w:t xml:space="preserve">; the NECPAL CCOMS-ICO© Tool is </w:t>
      </w:r>
      <w:r w:rsidR="009108DD" w:rsidRPr="007E0F26">
        <w:rPr>
          <w:bCs/>
        </w:rPr>
        <w:t xml:space="preserve">intended to be used to identify patients who would benefit from palliative care, but is </w:t>
      </w:r>
      <w:r w:rsidR="00A23EE3" w:rsidRPr="007E0F26">
        <w:rPr>
          <w:bCs/>
        </w:rPr>
        <w:t xml:space="preserve">explicitly not intended to be used to determine prognosis. </w:t>
      </w:r>
      <w:r w:rsidR="00874827" w:rsidRPr="007E0F26">
        <w:rPr>
          <w:bCs/>
        </w:rPr>
        <w:t>T</w:t>
      </w:r>
      <w:r w:rsidR="00995370" w:rsidRPr="007E0F26">
        <w:rPr>
          <w:bCs/>
        </w:rPr>
        <w:t>he SPICT rejects the time frame common to the surprise question and is an approach to holistic assessment and care planning in which prognostic uncertainty is accepted.</w:t>
      </w:r>
      <w:r w:rsidR="00874827" w:rsidRPr="007E0F26">
        <w:rPr>
          <w:bCs/>
        </w:rPr>
        <w:t xml:space="preserve"> None of these tools contain frailty-specific prognostic markers for end of life.</w:t>
      </w:r>
      <w:r w:rsidR="00874827">
        <w:rPr>
          <w:bCs/>
        </w:rPr>
        <w:t xml:space="preserve"> </w:t>
      </w:r>
    </w:p>
    <w:p w14:paraId="77A4174B" w14:textId="77777777" w:rsidR="008925EB" w:rsidRDefault="008925EB" w:rsidP="003C1686"/>
    <w:p w14:paraId="0F50A32B" w14:textId="70FE917D" w:rsidR="00A71BA1" w:rsidRDefault="00DA16CB" w:rsidP="00082021">
      <w:pPr>
        <w:pStyle w:val="Heading1"/>
      </w:pPr>
      <w:bookmarkStart w:id="12" w:name="_Toc56174534"/>
      <w:r>
        <w:t>Aim</w:t>
      </w:r>
      <w:r w:rsidR="0028028D">
        <w:t>s of the review</w:t>
      </w:r>
      <w:bookmarkEnd w:id="12"/>
    </w:p>
    <w:p w14:paraId="2E84F59F" w14:textId="4401E778" w:rsidR="00A36EE2" w:rsidRPr="00A36EE2" w:rsidRDefault="0020528F" w:rsidP="00A10137">
      <w:pPr>
        <w:spacing w:before="60" w:after="60"/>
        <w:rPr>
          <w:rFonts w:cstheme="minorHAnsi"/>
          <w:lang w:val="en-US"/>
        </w:rPr>
      </w:pPr>
      <w:r>
        <w:rPr>
          <w:rFonts w:cstheme="minorHAnsi"/>
          <w:bCs/>
        </w:rPr>
        <w:t>W</w:t>
      </w:r>
      <w:r w:rsidR="00A36EE2">
        <w:rPr>
          <w:rFonts w:cstheme="minorHAnsi"/>
          <w:bCs/>
        </w:rPr>
        <w:t xml:space="preserve">e </w:t>
      </w:r>
      <w:r w:rsidR="00A36EE2" w:rsidRPr="00A36EE2">
        <w:rPr>
          <w:rFonts w:cstheme="minorHAnsi"/>
          <w:bCs/>
        </w:rPr>
        <w:t>aim</w:t>
      </w:r>
      <w:r w:rsidR="00A36EE2">
        <w:rPr>
          <w:rFonts w:cstheme="minorHAnsi"/>
          <w:bCs/>
        </w:rPr>
        <w:t>ed</w:t>
      </w:r>
      <w:r w:rsidR="00A36EE2" w:rsidRPr="00A36EE2">
        <w:rPr>
          <w:rFonts w:cstheme="minorHAnsi"/>
          <w:bCs/>
        </w:rPr>
        <w:t xml:space="preserve"> to </w:t>
      </w:r>
      <w:r w:rsidR="00A10137">
        <w:rPr>
          <w:rFonts w:cstheme="minorHAnsi"/>
          <w:bCs/>
        </w:rPr>
        <w:t>synthesise evidence for h</w:t>
      </w:r>
      <w:r w:rsidR="00A36EE2" w:rsidRPr="00A36EE2">
        <w:rPr>
          <w:rFonts w:cstheme="minorHAnsi"/>
          <w:lang w:val="en-US"/>
        </w:rPr>
        <w:t xml:space="preserve">ow </w:t>
      </w:r>
      <w:r w:rsidRPr="00A36EE2">
        <w:rPr>
          <w:rFonts w:cstheme="minorHAnsi"/>
          <w:lang w:val="en-US"/>
        </w:rPr>
        <w:t>we can</w:t>
      </w:r>
      <w:r w:rsidR="00A36EE2" w:rsidRPr="00A36EE2">
        <w:rPr>
          <w:rFonts w:cstheme="minorHAnsi"/>
          <w:lang w:val="en-US"/>
        </w:rPr>
        <w:t xml:space="preserve"> identify older people with frailty approaching end of life</w:t>
      </w:r>
      <w:r w:rsidR="00A10137">
        <w:rPr>
          <w:rFonts w:cstheme="minorHAnsi"/>
          <w:lang w:val="en-US"/>
        </w:rPr>
        <w:t>, and whether</w:t>
      </w:r>
      <w:r w:rsidR="00A36EE2" w:rsidRPr="00A36EE2">
        <w:rPr>
          <w:rFonts w:cstheme="minorHAnsi"/>
        </w:rPr>
        <w:t xml:space="preserve"> identification and associated intervention with</w:t>
      </w:r>
      <w:r w:rsidR="00A36EE2" w:rsidRPr="00A36EE2">
        <w:rPr>
          <w:rFonts w:cstheme="minorHAnsi"/>
          <w:lang w:val="en-US"/>
        </w:rPr>
        <w:t xml:space="preserve"> older people with frailty approaching end of life </w:t>
      </w:r>
      <w:r w:rsidR="00A36EE2" w:rsidRPr="00A36EE2">
        <w:rPr>
          <w:rFonts w:cstheme="minorHAnsi"/>
        </w:rPr>
        <w:t>improve</w:t>
      </w:r>
      <w:r w:rsidR="00A10137">
        <w:rPr>
          <w:rFonts w:cstheme="minorHAnsi"/>
        </w:rPr>
        <w:t>s</w:t>
      </w:r>
      <w:r w:rsidR="00A36EE2" w:rsidRPr="00A36EE2">
        <w:rPr>
          <w:rFonts w:cstheme="minorHAnsi"/>
        </w:rPr>
        <w:t xml:space="preserve"> their experiences and outcomes</w:t>
      </w:r>
      <w:r w:rsidR="00A10137">
        <w:rPr>
          <w:rFonts w:cstheme="minorHAnsi"/>
        </w:rPr>
        <w:t>.</w:t>
      </w:r>
    </w:p>
    <w:p w14:paraId="15A212E7" w14:textId="77777777" w:rsidR="00A71BA1" w:rsidRPr="00012DFF" w:rsidRDefault="00A71BA1" w:rsidP="00D51640">
      <w:pPr>
        <w:spacing w:before="60" w:after="60"/>
        <w:rPr>
          <w:rFonts w:cstheme="minorHAnsi"/>
          <w:lang w:val="en"/>
        </w:rPr>
      </w:pPr>
    </w:p>
    <w:p w14:paraId="77E0E698" w14:textId="0770D58F" w:rsidR="00DA16CB" w:rsidRDefault="00DA16CB" w:rsidP="00012DFF">
      <w:pPr>
        <w:pStyle w:val="Heading1"/>
      </w:pPr>
      <w:bookmarkStart w:id="13" w:name="_Toc56174535"/>
      <w:r>
        <w:lastRenderedPageBreak/>
        <w:t>Methods</w:t>
      </w:r>
      <w:bookmarkEnd w:id="13"/>
    </w:p>
    <w:p w14:paraId="6C2D4E08" w14:textId="484EF98A" w:rsidR="009B2A0D" w:rsidRDefault="00A36EE2" w:rsidP="00AC1E6C">
      <w:r>
        <w:t>We adopted a</w:t>
      </w:r>
      <w:r w:rsidR="00FC6E82" w:rsidRPr="000A6C73">
        <w:t xml:space="preserve"> </w:t>
      </w:r>
      <w:r>
        <w:t>systematic</w:t>
      </w:r>
      <w:r w:rsidR="00FC6E82">
        <w:t xml:space="preserve"> review </w:t>
      </w:r>
      <w:r>
        <w:t>approach</w:t>
      </w:r>
      <w:r w:rsidR="00FC6E82">
        <w:t>.</w:t>
      </w:r>
      <w:r>
        <w:t xml:space="preserve"> This review adheres to the Preferred Reporting Items for Systematic Reviews and Meta-Analysis (PRISMA) checklist for the reporting of systematic reviews</w:t>
      </w:r>
      <w:r w:rsidR="00392658">
        <w:t xml:space="preserve"> </w:t>
      </w:r>
      <w:r w:rsidR="00392658">
        <w:fldChar w:fldCharType="begin"/>
      </w:r>
      <w:r w:rsidR="003512C1">
        <w:instrText xml:space="preserve"> ADDIN EN.CITE &lt;EndNote&gt;&lt;Cite&gt;&lt;Author&gt;Moher&lt;/Author&gt;&lt;Year&gt;2009&lt;/Year&gt;&lt;RecNum&gt;73&lt;/RecNum&gt;&lt;DisplayText&gt;(17)&lt;/DisplayText&gt;&lt;record&gt;&lt;rec-number&gt;73&lt;/rec-number&gt;&lt;foreign-keys&gt;&lt;key app="EN" db-id="9se2wtstnepp9iexse7v2zfx9z9vpw2t5aa5" timestamp="1601643209"&gt;73&lt;/key&gt;&lt;/foreign-keys&gt;&lt;ref-type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titles&gt;&lt;periodical&gt;&lt;full-title&gt;BMJ&lt;/full-title&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19622551&lt;/accession-num&gt;&lt;urls&gt;&lt;related-urls&gt;&lt;url&gt;https://www.ncbi.nlm.nih.gov/pubmed/19622551&lt;/url&gt;&lt;/related-urls&gt;&lt;/urls&gt;&lt;custom2&gt;PMC2714657&lt;/custom2&gt;&lt;electronic-resource-num&gt;10.1136/bmj.b2535&lt;/electronic-resource-num&gt;&lt;/record&gt;&lt;/Cite&gt;&lt;/EndNote&gt;</w:instrText>
      </w:r>
      <w:r w:rsidR="00392658">
        <w:fldChar w:fldCharType="separate"/>
      </w:r>
      <w:r w:rsidR="003512C1">
        <w:rPr>
          <w:noProof/>
        </w:rPr>
        <w:t>(17)</w:t>
      </w:r>
      <w:r w:rsidR="00392658">
        <w:fldChar w:fldCharType="end"/>
      </w:r>
      <w:r>
        <w:t xml:space="preserve">. A protocol was registered on </w:t>
      </w:r>
      <w:r w:rsidR="00CF20DB">
        <w:t>Prospero</w:t>
      </w:r>
      <w:r>
        <w:t xml:space="preserve"> (</w:t>
      </w:r>
      <w:hyperlink r:id="rId13" w:history="1">
        <w:r w:rsidRPr="006A6BD3">
          <w:rPr>
            <w:rStyle w:val="Hyperlink"/>
          </w:rPr>
          <w:t>CRD42020462624</w:t>
        </w:r>
      </w:hyperlink>
      <w:r>
        <w:t>).</w:t>
      </w:r>
    </w:p>
    <w:p w14:paraId="62DD68B4" w14:textId="77777777" w:rsidR="006B3CFD" w:rsidRPr="00012DFF" w:rsidRDefault="006B3CFD" w:rsidP="00AC1E6C"/>
    <w:p w14:paraId="520B3629" w14:textId="77777777" w:rsidR="00FC6E82" w:rsidRPr="000A6C73" w:rsidRDefault="00FC6E82" w:rsidP="00CE229E">
      <w:pPr>
        <w:pStyle w:val="Heading2"/>
        <w:rPr>
          <w:rFonts w:eastAsia="Calibri"/>
        </w:rPr>
      </w:pPr>
      <w:bookmarkStart w:id="14" w:name="_Toc56174536"/>
      <w:r w:rsidRPr="000A6C73">
        <w:rPr>
          <w:rFonts w:eastAsia="Calibri"/>
        </w:rPr>
        <w:t>Search strategy</w:t>
      </w:r>
      <w:bookmarkEnd w:id="14"/>
    </w:p>
    <w:p w14:paraId="0DCC5838" w14:textId="7A400E75" w:rsidR="009B2A0D" w:rsidRDefault="00CF20DB" w:rsidP="003C1686">
      <w:r>
        <w:t xml:space="preserve">We developed and piloted a strategy and carried out searched in the following bibliographic databases: MEDLINE (Ovid), </w:t>
      </w:r>
      <w:proofErr w:type="spellStart"/>
      <w:r w:rsidR="00CC68AD">
        <w:t>Embase</w:t>
      </w:r>
      <w:proofErr w:type="spellEnd"/>
      <w:r w:rsidR="006B3CFD">
        <w:t xml:space="preserve"> (Ovid), </w:t>
      </w:r>
      <w:r w:rsidR="00CC68AD" w:rsidRPr="00CC68AD">
        <w:t xml:space="preserve">Healthcare Management Information Consortium </w:t>
      </w:r>
      <w:r w:rsidR="006B3CFD">
        <w:t xml:space="preserve">(Ovid), </w:t>
      </w:r>
      <w:r>
        <w:t>Cochrane Library</w:t>
      </w:r>
      <w:r w:rsidR="006B3CFD">
        <w:t xml:space="preserve"> (</w:t>
      </w:r>
      <w:r w:rsidR="00CC68AD">
        <w:t>Cochrane Database of Systematic Reviews</w:t>
      </w:r>
      <w:r w:rsidR="006B3CFD">
        <w:t xml:space="preserve"> and </w:t>
      </w:r>
      <w:r w:rsidR="00CC68AD">
        <w:t>Cochrane Controlled Register of Trials</w:t>
      </w:r>
      <w:r w:rsidR="006B3CFD">
        <w:t>),</w:t>
      </w:r>
      <w:r>
        <w:t xml:space="preserve"> CINAHL (EBSCO) and Episkemonikos.</w:t>
      </w:r>
      <w:r w:rsidR="003C285A">
        <w:rPr>
          <w:rStyle w:val="FootnoteReference"/>
        </w:rPr>
        <w:footnoteReference w:id="4"/>
      </w:r>
      <w:r>
        <w:t xml:space="preserve">  </w:t>
      </w:r>
    </w:p>
    <w:p w14:paraId="626CFF51" w14:textId="77777777" w:rsidR="00E4014F" w:rsidRDefault="00E4014F" w:rsidP="00676B2A"/>
    <w:p w14:paraId="5608C7AA" w14:textId="3AC9952F" w:rsidR="00676B2A" w:rsidRDefault="0019108D" w:rsidP="00676B2A">
      <w:r>
        <w:t>The search strategy was based on</w:t>
      </w:r>
      <w:r w:rsidR="00BE2E2A">
        <w:t xml:space="preserve"> combin</w:t>
      </w:r>
      <w:r w:rsidR="00FE6D55">
        <w:t>ations of</w:t>
      </w:r>
      <w:r>
        <w:t xml:space="preserve"> </w:t>
      </w:r>
      <w:r w:rsidR="00676B2A">
        <w:t xml:space="preserve">search terms relating to </w:t>
      </w:r>
      <w:r>
        <w:t xml:space="preserve">four </w:t>
      </w:r>
      <w:r w:rsidR="00676B2A">
        <w:t>concepts:</w:t>
      </w:r>
    </w:p>
    <w:p w14:paraId="2B7EEA5A" w14:textId="02A2CE06" w:rsidR="00676B2A" w:rsidRDefault="00676B2A" w:rsidP="00870CB7">
      <w:pPr>
        <w:pStyle w:val="ListParagraph"/>
        <w:numPr>
          <w:ilvl w:val="0"/>
          <w:numId w:val="5"/>
        </w:numPr>
      </w:pPr>
      <w:r>
        <w:t>frail older adults</w:t>
      </w:r>
    </w:p>
    <w:p w14:paraId="7692A5F3" w14:textId="3AC673ED" w:rsidR="00676B2A" w:rsidRDefault="00676B2A" w:rsidP="00870CB7">
      <w:pPr>
        <w:pStyle w:val="ListParagraph"/>
        <w:numPr>
          <w:ilvl w:val="0"/>
          <w:numId w:val="5"/>
        </w:numPr>
      </w:pPr>
      <w:r>
        <w:t>end of life</w:t>
      </w:r>
    </w:p>
    <w:p w14:paraId="1001F7F9" w14:textId="6A5A2A55" w:rsidR="00676B2A" w:rsidRDefault="00676B2A" w:rsidP="00870CB7">
      <w:pPr>
        <w:pStyle w:val="ListParagraph"/>
        <w:numPr>
          <w:ilvl w:val="0"/>
          <w:numId w:val="5"/>
        </w:numPr>
      </w:pPr>
      <w:r>
        <w:t>prognosis</w:t>
      </w:r>
    </w:p>
    <w:p w14:paraId="1BD8C3F6" w14:textId="2016EA8E" w:rsidR="00676B2A" w:rsidRDefault="00676B2A" w:rsidP="00870CB7">
      <w:pPr>
        <w:pStyle w:val="ListParagraph"/>
        <w:numPr>
          <w:ilvl w:val="0"/>
          <w:numId w:val="5"/>
        </w:numPr>
      </w:pPr>
      <w:r>
        <w:t>intervention</w:t>
      </w:r>
    </w:p>
    <w:p w14:paraId="2E2D8D39" w14:textId="77777777" w:rsidR="00E4014F" w:rsidRDefault="00E4014F" w:rsidP="00676B2A"/>
    <w:p w14:paraId="188347F6" w14:textId="0A8BBF10" w:rsidR="0019108D" w:rsidRDefault="00676B2A" w:rsidP="00676B2A">
      <w:r>
        <w:t xml:space="preserve">We combined </w:t>
      </w:r>
      <w:r w:rsidR="00FE6D55">
        <w:t>concepts</w:t>
      </w:r>
      <w:r>
        <w:t xml:space="preserve"> 1, 2 and 3</w:t>
      </w:r>
      <w:r w:rsidR="00342460">
        <w:t xml:space="preserve"> for identification</w:t>
      </w:r>
      <w:r w:rsidR="00FE6D55">
        <w:t xml:space="preserve"> and concepts </w:t>
      </w:r>
      <w:r>
        <w:t>1, 2 and 4</w:t>
      </w:r>
      <w:r w:rsidR="00342460">
        <w:t xml:space="preserve"> for intervention.</w:t>
      </w:r>
      <w:r w:rsidR="00FE6D55">
        <w:t xml:space="preserve"> The</w:t>
      </w:r>
      <w:r w:rsidR="0002006F">
        <w:t>se</w:t>
      </w:r>
      <w:r w:rsidR="00FE6D55">
        <w:t xml:space="preserve"> two combinations were merged, and duplicates removed.</w:t>
      </w:r>
    </w:p>
    <w:p w14:paraId="16AE4B87" w14:textId="5DA4A52B" w:rsidR="006668E1" w:rsidRDefault="0019108D" w:rsidP="003C1686">
      <w:r>
        <w:t xml:space="preserve">The search was designed </w:t>
      </w:r>
      <w:r w:rsidR="00A616D2">
        <w:t>by an experienced information specialist (FB) in collaboration with other members of the project team (AH and EB)</w:t>
      </w:r>
      <w:r w:rsidR="00BA0505">
        <w:t>. We designed the search</w:t>
      </w:r>
      <w:r w:rsidR="00A616D2">
        <w:t xml:space="preserve"> </w:t>
      </w:r>
      <w:r>
        <w:t>in MEDLINE</w:t>
      </w:r>
      <w:r w:rsidR="00A616D2">
        <w:t>,</w:t>
      </w:r>
      <w:r>
        <w:t xml:space="preserve"> using </w:t>
      </w:r>
      <w:proofErr w:type="spellStart"/>
      <w:r>
        <w:t>MeSH</w:t>
      </w:r>
      <w:proofErr w:type="spellEnd"/>
      <w:r>
        <w:t xml:space="preserve"> headings </w:t>
      </w:r>
      <w:r w:rsidR="000F7EE4">
        <w:t xml:space="preserve">and </w:t>
      </w:r>
      <w:r>
        <w:t>title and abstract key words (Appendix A), and translated to other databases.</w:t>
      </w:r>
      <w:r w:rsidR="00A616D2">
        <w:t xml:space="preserve"> The prognosis </w:t>
      </w:r>
      <w:r w:rsidR="00FE6D55">
        <w:t>concept</w:t>
      </w:r>
      <w:r w:rsidR="00BA0505">
        <w:t xml:space="preserve"> </w:t>
      </w:r>
      <w:r w:rsidR="00A616D2">
        <w:t>was informed by a tested filter published in the evidence synthesis methodology literature</w:t>
      </w:r>
      <w:r w:rsidR="003C6FAB">
        <w:t xml:space="preserve"> </w:t>
      </w:r>
      <w:r w:rsidR="003C6FAB">
        <w:fldChar w:fldCharType="begin"/>
      </w:r>
      <w:r w:rsidR="003512C1">
        <w:instrText xml:space="preserve"> ADDIN EN.CITE &lt;EndNote&gt;&lt;Cite&gt;&lt;Author&gt;Geersing&lt;/Author&gt;&lt;Year&gt;2012&lt;/Year&gt;&lt;RecNum&gt;91&lt;/RecNum&gt;&lt;DisplayText&gt;(18)&lt;/DisplayText&gt;&lt;record&gt;&lt;rec-number&gt;91&lt;/rec-number&gt;&lt;foreign-keys&gt;&lt;key app="EN" db-id="9se2wtstnepp9iexse7v2zfx9z9vpw2t5aa5" timestamp="1603448011"&gt;91&lt;/key&gt;&lt;/foreign-keys&gt;&lt;ref-type name="Journal Article"&gt;17&lt;/ref-type&gt;&lt;contributors&gt;&lt;authors&gt;&lt;author&gt;Geersing, G. J.&lt;/author&gt;&lt;author&gt;Bouwmeester, W.&lt;/author&gt;&lt;author&gt;Zuithoff, P.&lt;/author&gt;&lt;author&gt;Spijker, R.&lt;/author&gt;&lt;author&gt;Leeflang, M.&lt;/author&gt;&lt;author&gt;Moons, K. G.&lt;/author&gt;&lt;/authors&gt;&lt;/contributors&gt;&lt;auth-address&gt;Julius Center for Health Sciences and Primary Care, University Medical Center Utrecht, Utrecht, The Netherlands. g.j.geersing@umcutrecht.nl&lt;/auth-address&gt;&lt;titles&gt;&lt;title&gt;Search filters for finding prognostic and diagnostic prediction studies in Medline to enhance systematic reviews&lt;/title&gt;&lt;secondary-title&gt;PLoS One&lt;/secondary-title&gt;&lt;/titles&gt;&lt;periodical&gt;&lt;full-title&gt;PLoS One&lt;/full-title&gt;&lt;/periodical&gt;&lt;pages&gt;e32844&lt;/pages&gt;&lt;volume&gt;7&lt;/volume&gt;&lt;number&gt;2&lt;/number&gt;&lt;edition&gt;2012/03/07&lt;/edition&gt;&lt;keywords&gt;&lt;keyword&gt;Algorithms&lt;/keyword&gt;&lt;keyword&gt;Biomedical Research&lt;/keyword&gt;&lt;keyword&gt;Computational Biology/*methods&lt;/keyword&gt;&lt;keyword&gt;Computers&lt;/keyword&gt;&lt;keyword&gt;Databases, Factual&lt;/keyword&gt;&lt;keyword&gt;Humans&lt;/keyword&gt;&lt;keyword&gt;Medline&lt;/keyword&gt;&lt;keyword&gt;Multivariate Analysis&lt;/keyword&gt;&lt;keyword&gt;Prognosis&lt;/keyword&gt;&lt;keyword&gt;ROC Curve&lt;/keyword&gt;&lt;keyword&gt;Reproducibility of Results&lt;/keyword&gt;&lt;keyword&gt;Software&lt;/keyword&gt;&lt;/keywords&gt;&lt;dates&gt;&lt;year&gt;2012&lt;/year&gt;&lt;/dates&gt;&lt;isbn&gt;1932-6203 (Electronic)&amp;#xD;1932-6203 (Linking)&lt;/isbn&gt;&lt;accession-num&gt;22393453&lt;/accession-num&gt;&lt;urls&gt;&lt;related-urls&gt;&lt;url&gt;https://www.ncbi.nlm.nih.gov/pubmed/22393453&lt;/url&gt;&lt;/related-urls&gt;&lt;/urls&gt;&lt;custom2&gt;PMC3290602&lt;/custom2&gt;&lt;electronic-resource-num&gt;10.1371/journal.pone.0032844&lt;/electronic-resource-num&gt;&lt;/record&gt;&lt;/Cite&gt;&lt;/EndNote&gt;</w:instrText>
      </w:r>
      <w:r w:rsidR="003C6FAB">
        <w:fldChar w:fldCharType="separate"/>
      </w:r>
      <w:r w:rsidR="003512C1">
        <w:rPr>
          <w:noProof/>
        </w:rPr>
        <w:t>(18)</w:t>
      </w:r>
      <w:r w:rsidR="003C6FAB">
        <w:fldChar w:fldCharType="end"/>
      </w:r>
      <w:r w:rsidR="00A616D2">
        <w:t xml:space="preserve">. </w:t>
      </w:r>
      <w:r>
        <w:t>S</w:t>
      </w:r>
      <w:r w:rsidR="00C037B8">
        <w:t>earche</w:t>
      </w:r>
      <w:r w:rsidR="00A616D2">
        <w:t>s</w:t>
      </w:r>
      <w:r w:rsidR="00C037B8">
        <w:t xml:space="preserve"> </w:t>
      </w:r>
      <w:r>
        <w:t>were conducted i</w:t>
      </w:r>
      <w:r w:rsidR="00C037B8">
        <w:t>n December 2019</w:t>
      </w:r>
      <w:r w:rsidR="007E0F26">
        <w:t>, with no date restrictions</w:t>
      </w:r>
      <w:r>
        <w:t>.</w:t>
      </w:r>
    </w:p>
    <w:p w14:paraId="1BFCCF88" w14:textId="4240B7FD" w:rsidR="009B2A0D" w:rsidRDefault="0019108D" w:rsidP="003C1686">
      <w:r>
        <w:t>To achieve more comprehensive results, w</w:t>
      </w:r>
      <w:r w:rsidR="00C037B8">
        <w:t xml:space="preserve">e ran additional searches in MEDLINE, </w:t>
      </w:r>
      <w:proofErr w:type="spellStart"/>
      <w:r w:rsidR="00717CD6">
        <w:t>Embase</w:t>
      </w:r>
      <w:proofErr w:type="spellEnd"/>
      <w:r w:rsidR="00C037B8">
        <w:t xml:space="preserve"> and CINAHL</w:t>
      </w:r>
      <w:r>
        <w:t xml:space="preserve"> using manipulation</w:t>
      </w:r>
      <w:r w:rsidR="0002006F">
        <w:t>s</w:t>
      </w:r>
      <w:r>
        <w:t xml:space="preserve"> of the search term ‘mortality’. The MEDLINE design is shown in Appendix </w:t>
      </w:r>
      <w:r w:rsidR="004B5FDC">
        <w:t>A</w:t>
      </w:r>
      <w:r>
        <w:t>.</w:t>
      </w:r>
      <w:r w:rsidRPr="0019108D">
        <w:t xml:space="preserve"> </w:t>
      </w:r>
      <w:r>
        <w:t>These additional searches were conducted in February 2020</w:t>
      </w:r>
      <w:r w:rsidR="007E0F26">
        <w:t>, again with no date restrictions</w:t>
      </w:r>
      <w:r>
        <w:t>.</w:t>
      </w:r>
    </w:p>
    <w:p w14:paraId="75260200" w14:textId="77777777" w:rsidR="006B3CFD" w:rsidRDefault="006B3CFD" w:rsidP="003C1686"/>
    <w:p w14:paraId="50A63C5E" w14:textId="7F3B2B65" w:rsidR="00FC6E82" w:rsidRPr="00CE229E" w:rsidRDefault="0024516E" w:rsidP="00CE229E">
      <w:pPr>
        <w:pStyle w:val="Heading2"/>
        <w:rPr>
          <w:szCs w:val="24"/>
        </w:rPr>
      </w:pPr>
      <w:bookmarkStart w:id="15" w:name="_Toc56174537"/>
      <w:r>
        <w:rPr>
          <w:rFonts w:eastAsia="Calibri"/>
        </w:rPr>
        <w:lastRenderedPageBreak/>
        <w:t>Review criteria</w:t>
      </w:r>
      <w:bookmarkEnd w:id="15"/>
    </w:p>
    <w:p w14:paraId="4B89FCEB" w14:textId="0CE68326" w:rsidR="00CF20DB" w:rsidRPr="00CF20DB" w:rsidRDefault="00CF20DB" w:rsidP="00CF20DB">
      <w:r w:rsidRPr="00CF20DB">
        <w:rPr>
          <w:bCs/>
          <w:iCs/>
        </w:rPr>
        <w:t xml:space="preserve">The review design </w:t>
      </w:r>
      <w:r w:rsidR="00BB32A4">
        <w:rPr>
          <w:bCs/>
          <w:iCs/>
        </w:rPr>
        <w:t>drew</w:t>
      </w:r>
      <w:r w:rsidRPr="00CF20DB">
        <w:rPr>
          <w:bCs/>
          <w:iCs/>
        </w:rPr>
        <w:t xml:space="preserve"> upon PICOTS guidance for systematic reviews of prediction models</w:t>
      </w:r>
      <w:r w:rsidR="005A49E9">
        <w:rPr>
          <w:bCs/>
          <w:iCs/>
        </w:rPr>
        <w:t xml:space="preserve"> </w:t>
      </w:r>
      <w:r w:rsidR="005A49E9">
        <w:rPr>
          <w:bCs/>
          <w:iCs/>
        </w:rPr>
        <w:fldChar w:fldCharType="begin">
          <w:fldData xml:space="preserve">PEVuZE5vdGU+PENpdGU+PEF1dGhvcj5EZWJyYXk8L0F1dGhvcj48WWVhcj4yMDE3PC9ZZWFyPjxS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</w:fldData>
        </w:fldChar>
      </w:r>
      <w:r w:rsidR="003512C1">
        <w:rPr>
          <w:bCs/>
          <w:iCs/>
        </w:rPr>
        <w:instrText xml:space="preserve"> ADDIN EN.CITE </w:instrText>
      </w:r>
      <w:r w:rsidR="003512C1">
        <w:rPr>
          <w:bCs/>
          <w:iCs/>
        </w:rPr>
        <w:fldChar w:fldCharType="begin">
          <w:fldData xml:space="preserve">PEVuZE5vdGU+PENpdGU+PEF1dGhvcj5EZWJyYXk8L0F1dGhvcj48WWVhcj4yMDE3PC9ZZWFyPjxS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</w:fldData>
        </w:fldChar>
      </w:r>
      <w:r w:rsidR="003512C1">
        <w:rPr>
          <w:bCs/>
          <w:iCs/>
        </w:rPr>
        <w:instrText xml:space="preserve"> ADDIN EN.CITE.DATA </w:instrText>
      </w:r>
      <w:r w:rsidR="003512C1">
        <w:rPr>
          <w:bCs/>
          <w:iCs/>
        </w:rPr>
      </w:r>
      <w:r w:rsidR="003512C1">
        <w:rPr>
          <w:bCs/>
          <w:iCs/>
        </w:rPr>
        <w:fldChar w:fldCharType="end"/>
      </w:r>
      <w:r w:rsidR="005A49E9">
        <w:rPr>
          <w:bCs/>
          <w:iCs/>
        </w:rPr>
      </w:r>
      <w:r w:rsidR="005A49E9">
        <w:rPr>
          <w:bCs/>
          <w:iCs/>
        </w:rPr>
        <w:fldChar w:fldCharType="separate"/>
      </w:r>
      <w:r w:rsidR="003512C1">
        <w:rPr>
          <w:bCs/>
          <w:iCs/>
          <w:noProof/>
        </w:rPr>
        <w:t>(19)</w:t>
      </w:r>
      <w:r w:rsidR="005A49E9">
        <w:rPr>
          <w:bCs/>
          <w:iCs/>
        </w:rPr>
        <w:fldChar w:fldCharType="end"/>
      </w:r>
      <w:r w:rsidRPr="00CF20DB">
        <w:rPr>
          <w:bCs/>
          <w:iCs/>
        </w:rPr>
        <w:t>.</w:t>
      </w:r>
      <w:r w:rsidR="00BB32A4">
        <w:rPr>
          <w:bCs/>
          <w:iCs/>
        </w:rPr>
        <w:t xml:space="preserve"> Review criteria are summarised in Table 1.</w:t>
      </w:r>
      <w:r w:rsidR="008434BF">
        <w:rPr>
          <w:bCs/>
          <w:iCs/>
        </w:rPr>
        <w:t xml:space="preserve"> Key criteria for inclusion were studies involving adults aged 65 and above, </w:t>
      </w:r>
      <w:r w:rsidR="00C60656">
        <w:rPr>
          <w:bCs/>
          <w:iCs/>
        </w:rPr>
        <w:t>who were</w:t>
      </w:r>
      <w:r w:rsidR="008434BF">
        <w:rPr>
          <w:bCs/>
          <w:iCs/>
        </w:rPr>
        <w:t xml:space="preserve"> explicitly defined as frail (using the </w:t>
      </w:r>
      <w:r w:rsidR="006B3CFD">
        <w:rPr>
          <w:bCs/>
          <w:iCs/>
        </w:rPr>
        <w:t xml:space="preserve">frailty phenotype model, the </w:t>
      </w:r>
      <w:r w:rsidR="008434BF">
        <w:rPr>
          <w:bCs/>
          <w:iCs/>
        </w:rPr>
        <w:t xml:space="preserve">cumulative deficits model, or </w:t>
      </w:r>
      <w:r w:rsidR="003C6FAB">
        <w:rPr>
          <w:bCs/>
          <w:iCs/>
        </w:rPr>
        <w:t>any other established measure</w:t>
      </w:r>
      <w:r w:rsidR="008434BF">
        <w:rPr>
          <w:bCs/>
          <w:iCs/>
        </w:rPr>
        <w:t xml:space="preserve">). </w:t>
      </w:r>
      <w:r w:rsidR="00D8656B" w:rsidRPr="00C53097">
        <w:rPr>
          <w:bCs/>
          <w:iCs/>
        </w:rPr>
        <w:t>The rationale for using explicit definitions of frailty was to</w:t>
      </w:r>
      <w:r w:rsidR="00C53097" w:rsidRPr="00C53097">
        <w:rPr>
          <w:bCs/>
          <w:iCs/>
        </w:rPr>
        <w:t xml:space="preserve"> acknowledge that although frailty overlaps with disability and comorbidity, it is a distinct clinical entity</w:t>
      </w:r>
      <w:r w:rsidR="00C10A99" w:rsidRPr="00C10A99">
        <w:rPr>
          <w:bCs/>
          <w:iCs/>
        </w:rPr>
        <w:t xml:space="preserve"> </w:t>
      </w:r>
      <w:r w:rsidR="00C10A99">
        <w:rPr>
          <w:bCs/>
          <w:iCs/>
        </w:rPr>
        <w:t xml:space="preserve">with </w:t>
      </w:r>
      <w:r w:rsidR="00C10A99" w:rsidRPr="00C10A99">
        <w:rPr>
          <w:bCs/>
          <w:iCs/>
        </w:rPr>
        <w:t xml:space="preserve">a series of </w:t>
      </w:r>
      <w:r w:rsidR="00C10A99">
        <w:rPr>
          <w:bCs/>
          <w:iCs/>
        </w:rPr>
        <w:t>specific</w:t>
      </w:r>
      <w:r w:rsidR="00C10A99" w:rsidRPr="00C10A99">
        <w:rPr>
          <w:bCs/>
          <w:iCs/>
        </w:rPr>
        <w:t xml:space="preserve"> measures developed in recent years</w:t>
      </w:r>
      <w:r w:rsidR="00C53097" w:rsidRPr="00C53097">
        <w:rPr>
          <w:bCs/>
          <w:iCs/>
        </w:rPr>
        <w:t xml:space="preserve"> </w:t>
      </w:r>
      <w:r w:rsidR="00C53097" w:rsidRPr="00C53097">
        <w:rPr>
          <w:bCs/>
          <w:iCs/>
        </w:rPr>
        <w:fldChar w:fldCharType="begin"/>
      </w:r>
      <w:r w:rsidR="003512C1">
        <w:rPr>
          <w:bCs/>
          <w:iCs/>
        </w:rPr>
        <w:instrText xml:space="preserve"> ADDIN EN.CITE &lt;EndNote&gt;&lt;Cite&gt;&lt;Author&gt;Bouillon&lt;/Author&gt;&lt;Year&gt;2013&lt;/Year&gt;&lt;RecNum&gt;93&lt;/RecNum&gt;&lt;DisplayText&gt;(20)&lt;/DisplayText&gt;&lt;record&gt;&lt;rec-number&gt;93&lt;/rec-number&gt;&lt;foreign-keys&gt;&lt;key app="EN" db-id="9se2wtstnepp9iexse7v2zfx9z9vpw2t5aa5" timestamp="1603453005"&gt;93&lt;/key&gt;&lt;/foreign-keys&gt;&lt;ref-type name="Journal Article"&gt;17&lt;/ref-type&gt;&lt;contributors&gt;&lt;authors&gt;&lt;author&gt;Bouillon, K.&lt;/author&gt;&lt;author&gt;Kivimaki, M.&lt;/author&gt;&lt;author&gt;Hamer, M.&lt;/author&gt;&lt;author&gt;Sabia, S.&lt;/author&gt;&lt;author&gt;Fransson, E. I.&lt;/author&gt;&lt;author&gt;Singh-Manoux, A.&lt;/author&gt;&lt;author&gt;Gale, C. R.&lt;/author&gt;&lt;author&gt;Batty, G. D.&lt;/author&gt;&lt;/authors&gt;&lt;/contributors&gt;&lt;auth-address&gt;Department of Epidemiology and Public Health, University College London, 1-19 Torrington Place, London WC1E 6BT, UK. kim.bouillon.09@ucl.ac.uk&lt;/auth-address&gt;&lt;titles&gt;&lt;title&gt;Measures of frailty in population-based studies: an overview&lt;/title&gt;&lt;secondary-title&gt;BMC Geriatr&lt;/secondary-title&gt;&lt;/titles&gt;&lt;periodical&gt;&lt;full-title&gt;BMC Geriatr&lt;/full-title&gt;&lt;/periodical&gt;&lt;pages&gt;64&lt;/pages&gt;&lt;volume&gt;13&lt;/volume&gt;&lt;edition&gt;2013/06/22&lt;/edition&gt;&lt;keywords&gt;&lt;keyword&gt;Aged, 80 and over&lt;/keyword&gt;&lt;keyword&gt;Databases, Factual/standards&lt;/keyword&gt;&lt;keyword&gt;*Frail Elderly&lt;/keyword&gt;&lt;keyword&gt;Humans&lt;/keyword&gt;&lt;keyword&gt;Population Surveillance/*methods&lt;/keyword&gt;&lt;keyword&gt;Reproducibility of Results&lt;/keyword&gt;&lt;/keywords&gt;&lt;dates&gt;&lt;year&gt;2013&lt;/year&gt;&lt;pub-dates&gt;&lt;date&gt;Jun 21&lt;/date&gt;&lt;/pub-dates&gt;&lt;/dates&gt;&lt;isbn&gt;1471-2318 (Electronic)&amp;#xD;1471-2318 (Linking)&lt;/isbn&gt;&lt;accession-num&gt;23786540&lt;/accession-num&gt;&lt;urls&gt;&lt;related-urls&gt;&lt;url&gt;https://www.ncbi.nlm.nih.gov/pubmed/23786540&lt;/url&gt;&lt;/related-urls&gt;&lt;/urls&gt;&lt;custom2&gt;PMC3710231&lt;/custom2&gt;&lt;electronic-resource-num&gt;10.1186/1471-2318-13-64&lt;/electronic-resource-num&gt;&lt;/record&gt;&lt;/Cite&gt;&lt;/EndNote&gt;</w:instrText>
      </w:r>
      <w:r w:rsidR="00C53097" w:rsidRPr="00C53097">
        <w:rPr>
          <w:bCs/>
          <w:iCs/>
        </w:rPr>
        <w:fldChar w:fldCharType="separate"/>
      </w:r>
      <w:r w:rsidR="003512C1">
        <w:rPr>
          <w:bCs/>
          <w:iCs/>
          <w:noProof/>
        </w:rPr>
        <w:t>(20)</w:t>
      </w:r>
      <w:r w:rsidR="00C53097" w:rsidRPr="00C53097">
        <w:rPr>
          <w:bCs/>
          <w:iCs/>
        </w:rPr>
        <w:fldChar w:fldCharType="end"/>
      </w:r>
      <w:r w:rsidR="00C53097" w:rsidRPr="00C53097">
        <w:rPr>
          <w:bCs/>
          <w:iCs/>
        </w:rPr>
        <w:t>.</w:t>
      </w:r>
      <w:r w:rsidR="00C53097">
        <w:rPr>
          <w:bCs/>
          <w:iCs/>
        </w:rPr>
        <w:t xml:space="preserve"> </w:t>
      </w:r>
      <w:r w:rsidR="006E109B" w:rsidRPr="006E109B">
        <w:rPr>
          <w:bCs/>
          <w:iCs/>
        </w:rPr>
        <w:t xml:space="preserve">Studies with mixed populations were included if those meeting the age and frailty criteria were distinguishable. </w:t>
      </w:r>
      <w:r w:rsidR="0002006F">
        <w:rPr>
          <w:bCs/>
          <w:iCs/>
        </w:rPr>
        <w:t xml:space="preserve">Key criteria for exclusion were studies where frailty was inferred by a proxy (e.g. long-term care residence), and </w:t>
      </w:r>
      <w:r w:rsidR="008434BF">
        <w:rPr>
          <w:bCs/>
          <w:iCs/>
        </w:rPr>
        <w:t xml:space="preserve">studies </w:t>
      </w:r>
      <w:r w:rsidR="00BA0505">
        <w:rPr>
          <w:bCs/>
          <w:iCs/>
        </w:rPr>
        <w:t xml:space="preserve">that focused on </w:t>
      </w:r>
      <w:r w:rsidR="008434BF">
        <w:rPr>
          <w:bCs/>
          <w:iCs/>
        </w:rPr>
        <w:t>people who had a diagnosis of cancer, even if they were also identified as frail</w:t>
      </w:r>
      <w:r w:rsidR="003C6FAB">
        <w:rPr>
          <w:bCs/>
          <w:iCs/>
        </w:rPr>
        <w:t xml:space="preserve">, because end of life care </w:t>
      </w:r>
      <w:r w:rsidR="00314871">
        <w:rPr>
          <w:bCs/>
          <w:iCs/>
        </w:rPr>
        <w:t xml:space="preserve">identification and subsequent care </w:t>
      </w:r>
      <w:r w:rsidR="003C6FAB">
        <w:rPr>
          <w:bCs/>
          <w:iCs/>
        </w:rPr>
        <w:t>pathways for cancer are well</w:t>
      </w:r>
      <w:r w:rsidR="00314871">
        <w:rPr>
          <w:bCs/>
          <w:iCs/>
        </w:rPr>
        <w:t xml:space="preserve"> </w:t>
      </w:r>
      <w:r w:rsidR="003C6FAB">
        <w:rPr>
          <w:bCs/>
          <w:iCs/>
        </w:rPr>
        <w:t>developed</w:t>
      </w:r>
      <w:r w:rsidR="00314871">
        <w:rPr>
          <w:bCs/>
          <w:iCs/>
        </w:rPr>
        <w:t xml:space="preserve"> </w:t>
      </w:r>
      <w:r w:rsidR="00314871">
        <w:rPr>
          <w:bCs/>
          <w:iCs/>
        </w:rPr>
        <w:fldChar w:fldCharType="begin"/>
      </w:r>
      <w:r w:rsidR="003512C1">
        <w:rPr>
          <w:bCs/>
          <w:iCs/>
        </w:rPr>
        <w:instrText xml:space="preserve"> ADDIN EN.CITE &lt;EndNote&gt;&lt;Cite&gt;&lt;Author&gt;National Institute for Clinical Excellence&lt;/Author&gt;&lt;Year&gt;2004&lt;/Year&gt;&lt;RecNum&gt;92&lt;/RecNum&gt;&lt;DisplayText&gt;(1)&lt;/DisplayText&gt;&lt;record&gt;&lt;rec-number&gt;92&lt;/rec-number&gt;&lt;foreign-keys&gt;&lt;key app="EN" db-id="9se2wtstnepp9iexse7v2zfx9z9vpw2t5aa5" timestamp="1603449630"&gt;92&lt;/key&gt;&lt;/foreign-keys&gt;&lt;ref-type name="Report"&gt;27&lt;/ref-type&gt;&lt;contributors&gt;&lt;authors&gt;&lt;author&gt;National Institute for Clinical Excellence,&lt;/author&gt;&lt;/authors&gt;&lt;/contributors&gt;&lt;titles&gt;&lt;title&gt;Improving Supportive and Palliative Care for Adults with Cancer: Cancer Service Guideline [CSG4]&lt;/title&gt;&lt;/titles&gt;&lt;dates&gt;&lt;year&gt;2004&lt;/year&gt;&lt;/dates&gt;&lt;pub-location&gt;London&lt;/pub-location&gt;&lt;publisher&gt;National Institute for Health and Care Excellence&lt;/publisher&gt;&lt;urls&gt;&lt;/urls&gt;&lt;/record&gt;&lt;/Cite&gt;&lt;/EndNote&gt;</w:instrText>
      </w:r>
      <w:r w:rsidR="00314871">
        <w:rPr>
          <w:bCs/>
          <w:iCs/>
        </w:rPr>
        <w:fldChar w:fldCharType="separate"/>
      </w:r>
      <w:r w:rsidR="003512C1">
        <w:rPr>
          <w:bCs/>
          <w:iCs/>
          <w:noProof/>
        </w:rPr>
        <w:t>(1)</w:t>
      </w:r>
      <w:r w:rsidR="00314871">
        <w:rPr>
          <w:bCs/>
          <w:iCs/>
        </w:rPr>
        <w:fldChar w:fldCharType="end"/>
      </w:r>
      <w:r w:rsidR="008434BF">
        <w:rPr>
          <w:bCs/>
          <w:iCs/>
        </w:rPr>
        <w:t xml:space="preserve">. </w:t>
      </w:r>
      <w:r w:rsidR="00D8656B">
        <w:rPr>
          <w:bCs/>
          <w:iCs/>
        </w:rPr>
        <w:t>We defined the end of life phase as the final 12 months of life, which is widely used and is</w:t>
      </w:r>
      <w:r w:rsidR="00E30044">
        <w:rPr>
          <w:bCs/>
          <w:iCs/>
        </w:rPr>
        <w:t xml:space="preserve"> reflected in</w:t>
      </w:r>
      <w:r w:rsidR="00E30044" w:rsidRPr="00E30044">
        <w:rPr>
          <w:bCs/>
          <w:iCs/>
        </w:rPr>
        <w:t xml:space="preserve"> </w:t>
      </w:r>
      <w:r w:rsidR="00E30044">
        <w:rPr>
          <w:bCs/>
          <w:iCs/>
        </w:rPr>
        <w:t>NICE Quality Standards</w:t>
      </w:r>
      <w:r w:rsidR="00AE521E">
        <w:rPr>
          <w:bCs/>
          <w:iCs/>
        </w:rPr>
        <w:t xml:space="preserve"> for end of life care</w:t>
      </w:r>
      <w:r w:rsidR="00E30044">
        <w:rPr>
          <w:bCs/>
          <w:iCs/>
        </w:rPr>
        <w:t xml:space="preserve"> </w:t>
      </w:r>
      <w:r w:rsidR="00E30044">
        <w:rPr>
          <w:bCs/>
          <w:iCs/>
        </w:rPr>
        <w:fldChar w:fldCharType="begin"/>
      </w:r>
      <w:r w:rsidR="003512C1">
        <w:rPr>
          <w:bCs/>
          <w:iCs/>
        </w:rPr>
        <w:instrText xml:space="preserve"> ADDIN EN.CITE &lt;EndNote&gt;&lt;Cite&gt;&lt;Author&gt;National Institute for Health and Care Excellence&lt;/Author&gt;&lt;Year&gt;2017&lt;/Year&gt;&lt;RecNum&gt;89&lt;/RecNum&gt;&lt;DisplayText&gt;(9)&lt;/DisplayText&gt;&lt;record&gt;&lt;rec-number&gt;89&lt;/rec-number&gt;&lt;foreign-keys&gt;&lt;key app="EN" db-id="9se2wtstnepp9iexse7v2zfx9z9vpw2t5aa5" timestamp="1602077028"&gt;89&lt;/key&gt;&lt;/foreign-keys&gt;&lt;ref-type name="Report"&gt;27&lt;/ref-type&gt;&lt;contributors&gt;&lt;authors&gt;&lt;author&gt;National Institute for Health and Care Excellence,&lt;/author&gt;&lt;/authors&gt;&lt;/contributors&gt;&lt;titles&gt;&lt;title&gt;End of life care for adults: Quality Standard [QS13]&lt;/title&gt;&lt;/titles&gt;&lt;dates&gt;&lt;year&gt;2017&lt;/year&gt;&lt;/dates&gt;&lt;pub-location&gt;London&lt;/pub-location&gt;&lt;publisher&gt;National Institute for Health and Care Excellence&lt;/publisher&gt;&lt;urls&gt;&lt;related-urls&gt;&lt;url&gt;https://www.nice.org.uk/guidance/QS13&lt;/url&gt;&lt;/related-urls&gt;&lt;/urls&gt;&lt;access-date&gt;1 November 2019&lt;/access-date&gt;&lt;/record&gt;&lt;/Cite&gt;&lt;/EndNote&gt;</w:instrText>
      </w:r>
      <w:r w:rsidR="00E30044">
        <w:rPr>
          <w:bCs/>
          <w:iCs/>
        </w:rPr>
        <w:fldChar w:fldCharType="separate"/>
      </w:r>
      <w:r w:rsidR="003512C1">
        <w:rPr>
          <w:bCs/>
          <w:iCs/>
          <w:noProof/>
        </w:rPr>
        <w:t>(9)</w:t>
      </w:r>
      <w:r w:rsidR="00E30044">
        <w:rPr>
          <w:bCs/>
          <w:iCs/>
        </w:rPr>
        <w:fldChar w:fldCharType="end"/>
      </w:r>
      <w:r w:rsidR="00E30044">
        <w:rPr>
          <w:bCs/>
          <w:iCs/>
        </w:rPr>
        <w:t xml:space="preserve">. </w:t>
      </w:r>
    </w:p>
    <w:p w14:paraId="5603EE61" w14:textId="6FDCDE18" w:rsidR="00E4014F" w:rsidRDefault="00E4014F" w:rsidP="00012DFF">
      <w:pPr>
        <w:rPr>
          <w:b/>
          <w:bCs/>
        </w:rPr>
      </w:pPr>
    </w:p>
    <w:p w14:paraId="07413D47" w14:textId="77777777" w:rsidR="00E4014F" w:rsidRDefault="00E4014F" w:rsidP="00012DFF">
      <w:pPr>
        <w:rPr>
          <w:b/>
          <w:b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98"/>
        <w:gridCol w:w="3877"/>
        <w:gridCol w:w="3651"/>
      </w:tblGrid>
      <w:tr w:rsidR="005167E1" w:rsidRPr="005167E1" w14:paraId="4E00A27C" w14:textId="77777777" w:rsidTr="005167E1">
        <w:tc>
          <w:tcPr>
            <w:tcW w:w="9026" w:type="dxa"/>
            <w:gridSpan w:val="3"/>
            <w:tcBorders>
              <w:top w:val="nil"/>
            </w:tcBorders>
          </w:tcPr>
          <w:p w14:paraId="35D2EBD0" w14:textId="77777777" w:rsidR="005167E1" w:rsidRPr="005167E1" w:rsidRDefault="005167E1" w:rsidP="005167E1">
            <w:pPr>
              <w:rPr>
                <w:rFonts w:ascii="Calibri" w:eastAsia="Calibri" w:hAnsi="Calibri" w:cs="Times New Roman"/>
                <w:b/>
              </w:rPr>
            </w:pPr>
            <w:r w:rsidRPr="005167E1">
              <w:rPr>
                <w:rFonts w:ascii="Calibri" w:eastAsia="Calibri" w:hAnsi="Calibri" w:cs="Times New Roman"/>
                <w:b/>
              </w:rPr>
              <w:t>Table 1. Inclusion and exclusion criteria</w:t>
            </w:r>
          </w:p>
          <w:p w14:paraId="77AD4A19" w14:textId="77777777" w:rsidR="005167E1" w:rsidRPr="005167E1" w:rsidRDefault="005167E1" w:rsidP="005167E1">
            <w:pPr>
              <w:rPr>
                <w:rFonts w:ascii="Calibri" w:eastAsia="Calibri" w:hAnsi="Calibri" w:cs="Times New Roman"/>
                <w:b/>
                <w:bCs/>
              </w:rPr>
            </w:pPr>
          </w:p>
        </w:tc>
      </w:tr>
      <w:tr w:rsidR="005167E1" w:rsidRPr="005167E1" w14:paraId="22B62067" w14:textId="77777777" w:rsidTr="005167E1">
        <w:tc>
          <w:tcPr>
            <w:tcW w:w="1498" w:type="dxa"/>
          </w:tcPr>
          <w:p w14:paraId="09663D33" w14:textId="77777777" w:rsidR="005167E1" w:rsidRPr="005167E1" w:rsidRDefault="005167E1" w:rsidP="005167E1">
            <w:pPr>
              <w:rPr>
                <w:rFonts w:ascii="Calibri" w:eastAsia="Calibri" w:hAnsi="Calibri" w:cs="Times New Roman"/>
              </w:rPr>
            </w:pPr>
          </w:p>
        </w:tc>
        <w:tc>
          <w:tcPr>
            <w:tcW w:w="3877" w:type="dxa"/>
          </w:tcPr>
          <w:p w14:paraId="32469250"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Inclusion criteria</w:t>
            </w:r>
          </w:p>
        </w:tc>
        <w:tc>
          <w:tcPr>
            <w:tcW w:w="3651" w:type="dxa"/>
          </w:tcPr>
          <w:p w14:paraId="5867D729"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Exclusion criteria</w:t>
            </w:r>
          </w:p>
        </w:tc>
      </w:tr>
      <w:tr w:rsidR="005167E1" w:rsidRPr="005167E1" w14:paraId="7B15573E" w14:textId="77777777" w:rsidTr="005167E1">
        <w:tc>
          <w:tcPr>
            <w:tcW w:w="1498" w:type="dxa"/>
          </w:tcPr>
          <w:p w14:paraId="4005E776"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Population</w:t>
            </w:r>
          </w:p>
        </w:tc>
        <w:tc>
          <w:tcPr>
            <w:tcW w:w="3877" w:type="dxa"/>
          </w:tcPr>
          <w:p w14:paraId="3D8D5DC1"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Older adults (aged ≥65)</w:t>
            </w:r>
          </w:p>
          <w:p w14:paraId="73527E51" w14:textId="77777777" w:rsidR="005167E1" w:rsidRPr="005167E1" w:rsidRDefault="005167E1" w:rsidP="005167E1">
            <w:pPr>
              <w:rPr>
                <w:rFonts w:ascii="Calibri" w:eastAsia="Calibri" w:hAnsi="Calibri" w:cs="Times New Roman"/>
              </w:rPr>
            </w:pPr>
          </w:p>
          <w:p w14:paraId="3EC4D506" w14:textId="309D0C72" w:rsidR="005167E1" w:rsidRPr="005167E1" w:rsidRDefault="005167E1" w:rsidP="005167E1">
            <w:pPr>
              <w:rPr>
                <w:rFonts w:ascii="Calibri" w:eastAsia="Calibri" w:hAnsi="Calibri" w:cs="Times New Roman"/>
              </w:rPr>
            </w:pPr>
            <w:r w:rsidRPr="005167E1">
              <w:rPr>
                <w:rFonts w:ascii="Calibri" w:eastAsia="Calibri" w:hAnsi="Calibri" w:cs="Times New Roman"/>
              </w:rPr>
              <w:t xml:space="preserve">Sample explicitly defined as frail via one of the two major models of frailty: </w:t>
            </w:r>
            <w:proofErr w:type="spellStart"/>
            <w:r w:rsidR="00B86551" w:rsidRPr="005167E1">
              <w:rPr>
                <w:rFonts w:ascii="Calibri" w:eastAsia="Calibri" w:hAnsi="Calibri" w:cs="Times New Roman"/>
              </w:rPr>
              <w:t>Fried’s</w:t>
            </w:r>
            <w:proofErr w:type="spellEnd"/>
            <w:r w:rsidR="00B86551" w:rsidRPr="005167E1">
              <w:rPr>
                <w:rFonts w:ascii="Calibri" w:eastAsia="Calibri" w:hAnsi="Calibri" w:cs="Times New Roman"/>
              </w:rPr>
              <w:t xml:space="preserve"> </w:t>
            </w:r>
            <w:r w:rsidR="00B86551" w:rsidRPr="005167E1">
              <w:rPr>
                <w:rFonts w:ascii="Calibri" w:eastAsia="Calibri" w:hAnsi="Calibri" w:cs="Times New Roman"/>
                <w:b/>
                <w:bCs/>
              </w:rPr>
              <w:t>frailty phenotype</w:t>
            </w:r>
            <w:r w:rsidR="00B86551">
              <w:rPr>
                <w:rFonts w:ascii="Calibri" w:eastAsia="Calibri" w:hAnsi="Calibri" w:cs="Times New Roman"/>
                <w:b/>
                <w:bCs/>
              </w:rPr>
              <w:t xml:space="preserve"> </w:t>
            </w:r>
            <w:r w:rsidR="00B86551" w:rsidRPr="00B86551">
              <w:rPr>
                <w:rFonts w:ascii="Calibri" w:eastAsia="Calibri" w:hAnsi="Calibri" w:cs="Times New Roman"/>
                <w:bCs/>
              </w:rPr>
              <w:fldChar w:fldCharType="begin">
                <w:fldData xml:space="preserve">PEVuZE5vdGU+PENpdGU+PEF1dGhvcj5GcmllZDwvQXV0aG9yPjxZZWFyPjIwMDE8L1llYXI+PFJl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</w:fldData>
              </w:fldChar>
            </w:r>
            <w:r w:rsidR="003512C1">
              <w:rPr>
                <w:rFonts w:ascii="Calibri" w:eastAsia="Calibri" w:hAnsi="Calibri" w:cs="Times New Roman"/>
                <w:bCs/>
              </w:rPr>
              <w:instrText xml:space="preserve"> ADDIN EN.CITE </w:instrText>
            </w:r>
            <w:r w:rsidR="003512C1">
              <w:rPr>
                <w:rFonts w:ascii="Calibri" w:eastAsia="Calibri" w:hAnsi="Calibri" w:cs="Times New Roman"/>
                <w:bCs/>
              </w:rPr>
              <w:fldChar w:fldCharType="begin">
                <w:fldData xml:space="preserve">PEVuZE5vdGU+PENpdGU+PEF1dGhvcj5GcmllZDwvQXV0aG9yPjxZZWFyPjIwMDE8L1llYXI+PFJl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</w:fldData>
              </w:fldChar>
            </w:r>
            <w:r w:rsidR="003512C1">
              <w:rPr>
                <w:rFonts w:ascii="Calibri" w:eastAsia="Calibri" w:hAnsi="Calibri" w:cs="Times New Roman"/>
                <w:bCs/>
              </w:rPr>
              <w:instrText xml:space="preserve"> ADDIN EN.CITE.DATA </w:instrText>
            </w:r>
            <w:r w:rsidR="003512C1">
              <w:rPr>
                <w:rFonts w:ascii="Calibri" w:eastAsia="Calibri" w:hAnsi="Calibri" w:cs="Times New Roman"/>
                <w:bCs/>
              </w:rPr>
            </w:r>
            <w:r w:rsidR="003512C1">
              <w:rPr>
                <w:rFonts w:ascii="Calibri" w:eastAsia="Calibri" w:hAnsi="Calibri" w:cs="Times New Roman"/>
                <w:bCs/>
              </w:rPr>
              <w:fldChar w:fldCharType="end"/>
            </w:r>
            <w:r w:rsidR="00B86551" w:rsidRPr="00B86551">
              <w:rPr>
                <w:rFonts w:ascii="Calibri" w:eastAsia="Calibri" w:hAnsi="Calibri" w:cs="Times New Roman"/>
                <w:bCs/>
              </w:rPr>
            </w:r>
            <w:r w:rsidR="00B86551" w:rsidRPr="00B86551">
              <w:rPr>
                <w:rFonts w:ascii="Calibri" w:eastAsia="Calibri" w:hAnsi="Calibri" w:cs="Times New Roman"/>
                <w:bCs/>
              </w:rPr>
              <w:fldChar w:fldCharType="separate"/>
            </w:r>
            <w:r w:rsidR="003512C1">
              <w:rPr>
                <w:rFonts w:ascii="Calibri" w:eastAsia="Calibri" w:hAnsi="Calibri" w:cs="Times New Roman"/>
                <w:bCs/>
                <w:noProof/>
              </w:rPr>
              <w:t>(6)</w:t>
            </w:r>
            <w:r w:rsidR="00B86551" w:rsidRPr="00B86551">
              <w:rPr>
                <w:rFonts w:ascii="Calibri" w:eastAsia="Calibri" w:hAnsi="Calibri" w:cs="Times New Roman"/>
                <w:bCs/>
              </w:rPr>
              <w:fldChar w:fldCharType="end"/>
            </w:r>
            <w:r w:rsidR="00B86551">
              <w:rPr>
                <w:rFonts w:ascii="Calibri" w:eastAsia="Calibri" w:hAnsi="Calibri" w:cs="Times New Roman"/>
                <w:b/>
                <w:bCs/>
              </w:rPr>
              <w:t>;</w:t>
            </w:r>
            <w:r w:rsidR="00B86551" w:rsidRPr="005167E1">
              <w:rPr>
                <w:rFonts w:ascii="Calibri" w:eastAsia="Calibri" w:hAnsi="Calibri" w:cs="Times New Roman"/>
              </w:rPr>
              <w:t xml:space="preserve"> </w:t>
            </w:r>
            <w:r w:rsidRPr="005167E1">
              <w:rPr>
                <w:rFonts w:ascii="Calibri" w:eastAsia="Calibri" w:hAnsi="Calibri" w:cs="Times New Roman"/>
              </w:rPr>
              <w:t xml:space="preserve">Rockwood and </w:t>
            </w:r>
            <w:proofErr w:type="spellStart"/>
            <w:r w:rsidRPr="005167E1">
              <w:rPr>
                <w:rFonts w:ascii="Calibri" w:eastAsia="Calibri" w:hAnsi="Calibri" w:cs="Times New Roman"/>
              </w:rPr>
              <w:t>Mitnitski’s</w:t>
            </w:r>
            <w:proofErr w:type="spellEnd"/>
            <w:r w:rsidRPr="005167E1">
              <w:rPr>
                <w:rFonts w:ascii="Calibri" w:eastAsia="Calibri" w:hAnsi="Calibri" w:cs="Times New Roman"/>
              </w:rPr>
              <w:t xml:space="preserve"> </w:t>
            </w:r>
            <w:r w:rsidRPr="005167E1">
              <w:rPr>
                <w:rFonts w:ascii="Calibri" w:eastAsia="Calibri" w:hAnsi="Calibri" w:cs="Times New Roman"/>
                <w:b/>
                <w:bCs/>
              </w:rPr>
              <w:t>cumulative deficits model</w:t>
            </w:r>
            <w:r w:rsidRPr="005167E1">
              <w:rPr>
                <w:rFonts w:ascii="Calibri" w:eastAsia="Calibri" w:hAnsi="Calibri" w:cs="Times New Roman"/>
              </w:rPr>
              <w:t xml:space="preserve"> </w:t>
            </w:r>
            <w:r w:rsidR="00B86551">
              <w:rPr>
                <w:rFonts w:ascii="Calibri" w:eastAsia="Calibri" w:hAnsi="Calibri" w:cs="Times New Roman"/>
              </w:rPr>
              <w:fldChar w:fldCharType="begin"/>
            </w:r>
            <w:r w:rsidR="003512C1">
              <w:rPr>
                <w:rFonts w:ascii="Calibri" w:eastAsia="Calibri" w:hAnsi="Calibri" w:cs="Times New Roman"/>
              </w:rPr>
              <w:instrText xml:space="preserve"> ADDIN EN.CITE &lt;EndNote&gt;&lt;Cite&gt;&lt;Author&gt;Rockwood&lt;/Author&gt;&lt;Year&gt;2007&lt;/Year&gt;&lt;RecNum&gt;72&lt;/RecNum&gt;&lt;DisplayText&gt;(7)&lt;/DisplayText&gt;&lt;record&gt;&lt;rec-number&gt;72&lt;/rec-number&gt;&lt;foreign-keys&gt;&lt;key app="EN" db-id="9se2wtstnepp9iexse7v2zfx9z9vpw2t5aa5" timestamp="1601643001"&gt;72&lt;/key&gt;&lt;/foreign-keys&gt;&lt;ref-type name="Journal Article"&gt;17&lt;/ref-type&gt;&lt;contributors&gt;&lt;authors&gt;&lt;author&gt;Rockwood, K.&lt;/author&gt;&lt;author&gt;Mitnitski, A.&lt;/author&gt;&lt;/authors&gt;&lt;/contributors&gt;&lt;auth-address&gt;Department of Medicine, Dalhousie University, Halifax, Nova Scotia, Canada, B3H 2E1. Kenneth.Rockwood@Dal.ca&lt;/auth-address&gt;&lt;titles&gt;&lt;title&gt;Frailty in relation to the accumulation of deficits&lt;/title&gt;&lt;secondary-title&gt;J Gerontol A Biol Sci Med Sci&lt;/secondary-title&gt;&lt;/titles&gt;&lt;periodical&gt;&lt;full-title&gt;J Gerontol A Biol Sci Med Sci&lt;/full-title&gt;&lt;/periodical&gt;&lt;pages&gt;722-7&lt;/pages&gt;&lt;volume&gt;62&lt;/volume&gt;&lt;number&gt;7&lt;/number&gt;&lt;edition&gt;2007/07/20&lt;/edition&gt;&lt;keywords&gt;&lt;keyword&gt;Aged&lt;/keyword&gt;&lt;keyword&gt;Aged, 80 and over&lt;/keyword&gt;&lt;keyword&gt;Aging/*physiology&lt;/keyword&gt;&lt;keyword&gt;*Frail Elderly&lt;/keyword&gt;&lt;keyword&gt;Humans&lt;/keyword&gt;&lt;keyword&gt;Mathematics&lt;/keyword&gt;&lt;keyword&gt;Models, Theoretical&lt;/keyword&gt;&lt;/keywords&gt;&lt;dates&gt;&lt;year&gt;2007&lt;/year&gt;&lt;pub-dates&gt;&lt;date&gt;Jul&lt;/date&gt;&lt;/pub-dates&gt;&lt;/dates&gt;&lt;isbn&gt;1079-5006 (Print)&amp;#xD;1079-5006 (Linking)&lt;/isbn&gt;&lt;accession-num&gt;17634318&lt;/accession-num&gt;&lt;urls&gt;&lt;related-urls&gt;&lt;url&gt;https://www.ncbi.nlm.nih.gov/pubmed/17634318&lt;/url&gt;&lt;/related-urls&gt;&lt;/urls&gt;&lt;electronic-resource-num&gt;10.1093/gerona/62.7.722&lt;/electronic-resource-num&gt;&lt;/record&gt;&lt;/Cite&gt;&lt;/EndNote&gt;</w:instrText>
            </w:r>
            <w:r w:rsidR="00B86551">
              <w:rPr>
                <w:rFonts w:ascii="Calibri" w:eastAsia="Calibri" w:hAnsi="Calibri" w:cs="Times New Roman"/>
              </w:rPr>
              <w:fldChar w:fldCharType="separate"/>
            </w:r>
            <w:r w:rsidR="003512C1">
              <w:rPr>
                <w:rFonts w:ascii="Calibri" w:eastAsia="Calibri" w:hAnsi="Calibri" w:cs="Times New Roman"/>
                <w:noProof/>
              </w:rPr>
              <w:t>(7)</w:t>
            </w:r>
            <w:r w:rsidR="00B86551">
              <w:rPr>
                <w:rFonts w:ascii="Calibri" w:eastAsia="Calibri" w:hAnsi="Calibri" w:cs="Times New Roman"/>
              </w:rPr>
              <w:fldChar w:fldCharType="end"/>
            </w:r>
          </w:p>
          <w:p w14:paraId="202D1ABA" w14:textId="77777777" w:rsidR="005167E1" w:rsidRPr="005167E1" w:rsidRDefault="005167E1" w:rsidP="005167E1">
            <w:pPr>
              <w:rPr>
                <w:rFonts w:ascii="Calibri" w:eastAsia="Calibri" w:hAnsi="Calibri" w:cs="Times New Roman"/>
              </w:rPr>
            </w:pPr>
          </w:p>
          <w:p w14:paraId="7D671959" w14:textId="0696BF1B" w:rsidR="005167E1" w:rsidRPr="005167E1" w:rsidRDefault="005167E1" w:rsidP="007424F7">
            <w:pPr>
              <w:rPr>
                <w:rFonts w:ascii="Calibri" w:eastAsia="Calibri" w:hAnsi="Calibri" w:cs="Times New Roman"/>
              </w:rPr>
            </w:pPr>
            <w:r w:rsidRPr="005167E1">
              <w:rPr>
                <w:rFonts w:ascii="Calibri" w:eastAsia="Calibri" w:hAnsi="Calibri" w:cs="Times New Roman"/>
              </w:rPr>
              <w:t xml:space="preserve">Studies where frailty is defined using </w:t>
            </w:r>
            <w:r w:rsidRPr="005167E1">
              <w:rPr>
                <w:rFonts w:ascii="Calibri" w:eastAsia="Calibri" w:hAnsi="Calibri" w:cs="Times New Roman"/>
                <w:b/>
                <w:bCs/>
              </w:rPr>
              <w:t xml:space="preserve">other </w:t>
            </w:r>
            <w:r w:rsidR="007424F7">
              <w:rPr>
                <w:rFonts w:ascii="Calibri" w:eastAsia="Calibri" w:hAnsi="Calibri" w:cs="Times New Roman"/>
                <w:b/>
                <w:bCs/>
              </w:rPr>
              <w:t>established measures</w:t>
            </w:r>
          </w:p>
        </w:tc>
        <w:tc>
          <w:tcPr>
            <w:tcW w:w="3651" w:type="dxa"/>
          </w:tcPr>
          <w:p w14:paraId="77446BFB"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Older adults with cancer</w:t>
            </w:r>
          </w:p>
          <w:p w14:paraId="16EF77BE" w14:textId="77777777" w:rsidR="005167E1" w:rsidRPr="005167E1" w:rsidRDefault="005167E1" w:rsidP="005167E1">
            <w:pPr>
              <w:rPr>
                <w:rFonts w:ascii="Calibri" w:eastAsia="Calibri" w:hAnsi="Calibri" w:cs="Times New Roman"/>
              </w:rPr>
            </w:pPr>
          </w:p>
          <w:p w14:paraId="7BD17BBA"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Studies using the term ‘frail’ as a generic adjective without justification or clear definition of frailty</w:t>
            </w:r>
          </w:p>
          <w:p w14:paraId="2E848841" w14:textId="77777777" w:rsidR="005167E1" w:rsidRPr="005167E1" w:rsidRDefault="005167E1" w:rsidP="005167E1">
            <w:pPr>
              <w:rPr>
                <w:rFonts w:ascii="Calibri" w:eastAsia="Calibri" w:hAnsi="Calibri" w:cs="Times New Roman"/>
              </w:rPr>
            </w:pPr>
          </w:p>
          <w:p w14:paraId="2D6BFEDB"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 xml:space="preserve">Older adults with major life-limiting diagnoses (e.g. dementia, heart disease, COPD, stroke, renal disease) who are not also explicitly identified as frail </w:t>
            </w:r>
          </w:p>
          <w:p w14:paraId="231CD7D9" w14:textId="77777777" w:rsidR="005167E1" w:rsidRPr="005167E1" w:rsidRDefault="005167E1" w:rsidP="005167E1">
            <w:pPr>
              <w:rPr>
                <w:rFonts w:ascii="Calibri" w:eastAsia="Calibri" w:hAnsi="Calibri" w:cs="Times New Roman"/>
              </w:rPr>
            </w:pPr>
          </w:p>
          <w:p w14:paraId="249173D4"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Studies with mixed populations where results from older adults who are identified as frail are indistinguishable from results from older adults who are not identified as frail</w:t>
            </w:r>
          </w:p>
        </w:tc>
      </w:tr>
      <w:tr w:rsidR="005167E1" w:rsidRPr="005167E1" w14:paraId="074B93A5" w14:textId="77777777" w:rsidTr="005167E1">
        <w:tc>
          <w:tcPr>
            <w:tcW w:w="1498" w:type="dxa"/>
          </w:tcPr>
          <w:p w14:paraId="7CC0CD72"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Interventions and Comparators</w:t>
            </w:r>
          </w:p>
        </w:tc>
        <w:tc>
          <w:tcPr>
            <w:tcW w:w="3877" w:type="dxa"/>
          </w:tcPr>
          <w:p w14:paraId="0B968C39" w14:textId="7E2703A8" w:rsidR="005167E1" w:rsidRPr="005167E1" w:rsidRDefault="005167E1" w:rsidP="005167E1">
            <w:pPr>
              <w:rPr>
                <w:rFonts w:ascii="Calibri" w:eastAsia="Calibri" w:hAnsi="Calibri" w:cs="Times New Roman"/>
              </w:rPr>
            </w:pPr>
            <w:r w:rsidRPr="005167E1">
              <w:rPr>
                <w:rFonts w:ascii="Calibri" w:eastAsia="Calibri" w:hAnsi="Calibri" w:cs="Times New Roman"/>
                <w:b/>
                <w:bCs/>
              </w:rPr>
              <w:t>Prognostic prediction models</w:t>
            </w:r>
            <w:r w:rsidRPr="005167E1">
              <w:rPr>
                <w:rFonts w:ascii="Calibri" w:eastAsia="Calibri" w:hAnsi="Calibri" w:cs="Times New Roman"/>
              </w:rPr>
              <w:t xml:space="preserve"> for the identification of end of life in frailty. We defined a prognostic prediction model as one which estimates ‘the individualised probability or risk that a certain condition will occur in the future by combining information from multiple prognostic factors from an individual’ </w:t>
            </w:r>
            <w:r w:rsidR="00B86551">
              <w:rPr>
                <w:rFonts w:ascii="Calibri" w:eastAsia="Calibri" w:hAnsi="Calibri" w:cs="Times New Roman"/>
              </w:rPr>
              <w:fldChar w:fldCharType="begin"/>
            </w:r>
            <w:r w:rsidR="003512C1">
              <w:rPr>
                <w:rFonts w:ascii="Calibri" w:eastAsia="Calibri" w:hAnsi="Calibri" w:cs="Times New Roman"/>
              </w:rPr>
              <w:instrText xml:space="preserve"> ADDIN EN.CITE &lt;EndNote&gt;&lt;Cite&gt;&lt;Author&gt;Steyerberg&lt;/Author&gt;&lt;Year&gt;2013&lt;/Year&gt;&lt;RecNum&gt;80&lt;/RecNum&gt;&lt;DisplayText&gt;(21)&lt;/DisplayText&gt;&lt;record&gt;&lt;rec-number&gt;80&lt;/rec-number&gt;&lt;foreign-keys&gt;&lt;key app="EN" db-id="9se2wtstnepp9iexse7v2zfx9z9vpw2t5aa5" timestamp="1601644023"&gt;80&lt;/key&gt;&lt;/foreign-keys&gt;&lt;ref-type name="Journal Article"&gt;17&lt;/ref-type&gt;&lt;contributors&gt;&lt;authors&gt;&lt;author&gt;Steyerberg, E. W.&lt;/author&gt;&lt;author&gt;Moons, K. G.&lt;/author&gt;&lt;author&gt;van der Windt, D. A.&lt;/author&gt;&lt;author&gt;Hayden, J. A.&lt;/author&gt;&lt;author&gt;Perel, P.&lt;/author&gt;&lt;author&gt;Schroter, S.&lt;/author&gt;&lt;author&gt;Riley, R. D.&lt;/author&gt;&lt;author&gt;Hemingway, H.&lt;/author&gt;&lt;author&gt;Altman, D. G.&lt;/author&gt;&lt;author&gt;Progress Group&lt;/author&gt;&lt;/authors&gt;&lt;/contributors&gt;&lt;auth-address&gt;Department of Public Health, Erasmus MC, Rotterdam, Netherlands.&lt;/auth-address&gt;&lt;titles&gt;&lt;title&gt;Prognosis Research Strategy (PROGRESS) 3: prognostic model research&lt;/title&gt;&lt;secondary-title&gt;PLoS Med&lt;/secondary-title&gt;&lt;/titles&gt;&lt;periodical&gt;&lt;full-title&gt;PLoS Med&lt;/full-title&gt;&lt;/periodical&gt;&lt;pages&gt;e1001381&lt;/pages&gt;&lt;volume&gt;10&lt;/volume&gt;&lt;number&gt;2&lt;/number&gt;&lt;edition&gt;2013/02/09&lt;/edition&gt;&lt;keywords&gt;&lt;keyword&gt;Biomarkers/analysis&lt;/keyword&gt;&lt;keyword&gt;Biomedical Research/*methods&lt;/keyword&gt;&lt;keyword&gt;*Decision Support Techniques&lt;/keyword&gt;&lt;keyword&gt;Disease Progression&lt;/keyword&gt;&lt;keyword&gt;Health Services Research/methods&lt;/keyword&gt;&lt;keyword&gt;Humans&lt;/keyword&gt;&lt;keyword&gt;*Models, Theoretical&lt;/keyword&gt;&lt;keyword&gt;Predictive Value of Tests&lt;/keyword&gt;&lt;keyword&gt;*Prognosis&lt;/keyword&gt;&lt;keyword&gt;Randomized Controlled Trials as Topic/methods&lt;/keyword&gt;&lt;keyword&gt;Reproducibility of Results&lt;/keyword&gt;&lt;keyword&gt;*Research Design&lt;/keyword&gt;&lt;keyword&gt;Risk Assessment&lt;/keyword&gt;&lt;keyword&gt;Risk Factors&lt;/keyword&gt;&lt;keyword&gt;Treatment Outcome&lt;/keyword&gt;&lt;/keywords&gt;&lt;dates&gt;&lt;year&gt;2013&lt;/year&gt;&lt;/dates&gt;&lt;isbn&gt;1549-1676 (Electronic)&amp;#xD;1549-1277 (Linking)&lt;/isbn&gt;&lt;accession-num&gt;23393430&lt;/accession-num&gt;&lt;urls&gt;&lt;related-urls&gt;&lt;url&gt;https://www.ncbi.nlm.nih.gov/pubmed/23393430&lt;/url&gt;&lt;/related-urls&gt;&lt;/urls&gt;&lt;custom2&gt;PMC3564751&lt;/custom2&gt;&lt;electronic-resource-num&gt;10.1371/journal.pmed.1001381&lt;/electronic-resource-num&gt;&lt;/record&gt;&lt;/Cite&gt;&lt;/EndNote&gt;</w:instrText>
            </w:r>
            <w:r w:rsidR="00B86551">
              <w:rPr>
                <w:rFonts w:ascii="Calibri" w:eastAsia="Calibri" w:hAnsi="Calibri" w:cs="Times New Roman"/>
              </w:rPr>
              <w:fldChar w:fldCharType="separate"/>
            </w:r>
            <w:r w:rsidR="003512C1">
              <w:rPr>
                <w:rFonts w:ascii="Calibri" w:eastAsia="Calibri" w:hAnsi="Calibri" w:cs="Times New Roman"/>
                <w:noProof/>
              </w:rPr>
              <w:t>(21)</w:t>
            </w:r>
            <w:r w:rsidR="00B86551">
              <w:rPr>
                <w:rFonts w:ascii="Calibri" w:eastAsia="Calibri" w:hAnsi="Calibri" w:cs="Times New Roman"/>
              </w:rPr>
              <w:fldChar w:fldCharType="end"/>
            </w:r>
            <w:r w:rsidRPr="005167E1">
              <w:rPr>
                <w:rFonts w:ascii="Calibri" w:eastAsia="Calibri" w:hAnsi="Calibri" w:cs="Times New Roman"/>
              </w:rPr>
              <w:t xml:space="preserve">;  </w:t>
            </w:r>
          </w:p>
          <w:p w14:paraId="298E1949" w14:textId="77777777" w:rsidR="005167E1" w:rsidRPr="005167E1" w:rsidRDefault="005167E1" w:rsidP="005167E1">
            <w:pPr>
              <w:rPr>
                <w:rFonts w:ascii="Calibri" w:eastAsia="Calibri" w:hAnsi="Calibri" w:cs="Times New Roman"/>
              </w:rPr>
            </w:pPr>
          </w:p>
          <w:p w14:paraId="4B6CD04C" w14:textId="5D4B67A2" w:rsidR="005167E1" w:rsidRPr="005167E1" w:rsidRDefault="005167E1" w:rsidP="005167E1">
            <w:pPr>
              <w:rPr>
                <w:rFonts w:ascii="Calibri" w:eastAsia="Calibri" w:hAnsi="Calibri" w:cs="Times New Roman"/>
              </w:rPr>
            </w:pPr>
            <w:r w:rsidRPr="005167E1">
              <w:rPr>
                <w:rFonts w:ascii="Calibri" w:eastAsia="Calibri" w:hAnsi="Calibri" w:cs="Times New Roman"/>
              </w:rPr>
              <w:t>Prognostic prediction models linked to interventions (</w:t>
            </w:r>
            <w:r w:rsidRPr="005167E1">
              <w:rPr>
                <w:rFonts w:ascii="Calibri" w:eastAsia="Calibri" w:hAnsi="Calibri" w:cs="Times New Roman"/>
                <w:b/>
                <w:bCs/>
              </w:rPr>
              <w:t>prediction model impact studies</w:t>
            </w:r>
            <w:r w:rsidRPr="005167E1">
              <w:rPr>
                <w:rFonts w:ascii="Calibri" w:eastAsia="Calibri" w:hAnsi="Calibri" w:cs="Times New Roman"/>
              </w:rPr>
              <w:t>), through comparative studies where one group receives usual care provided without the model and the other has model predictions made available to guide decision-making;</w:t>
            </w:r>
          </w:p>
          <w:p w14:paraId="287FD817" w14:textId="77777777" w:rsidR="005167E1" w:rsidRPr="005167E1" w:rsidRDefault="005167E1" w:rsidP="005167E1">
            <w:pPr>
              <w:rPr>
                <w:rFonts w:ascii="Calibri" w:eastAsia="Calibri" w:hAnsi="Calibri" w:cs="Times New Roman"/>
              </w:rPr>
            </w:pPr>
          </w:p>
          <w:p w14:paraId="4B91B416" w14:textId="77777777" w:rsidR="005167E1" w:rsidRPr="005167E1" w:rsidRDefault="005167E1" w:rsidP="005167E1">
            <w:pPr>
              <w:rPr>
                <w:rFonts w:ascii="Calibri" w:eastAsia="Calibri" w:hAnsi="Calibri" w:cs="Times New Roman"/>
              </w:rPr>
            </w:pPr>
            <w:r w:rsidRPr="005167E1">
              <w:rPr>
                <w:rFonts w:ascii="Calibri" w:eastAsia="Calibri" w:hAnsi="Calibri" w:cs="Times New Roman"/>
                <w:b/>
                <w:bCs/>
              </w:rPr>
              <w:t>Interventions</w:t>
            </w:r>
            <w:r w:rsidRPr="005167E1">
              <w:rPr>
                <w:rFonts w:ascii="Calibri" w:eastAsia="Calibri" w:hAnsi="Calibri" w:cs="Times New Roman"/>
              </w:rPr>
              <w:t xml:space="preserve"> where people with frailty identified as being at the end of life are treated with an intervention compared with usual care or another suitable comparator.</w:t>
            </w:r>
          </w:p>
        </w:tc>
        <w:tc>
          <w:tcPr>
            <w:tcW w:w="3651" w:type="dxa"/>
          </w:tcPr>
          <w:p w14:paraId="2FB67FA4" w14:textId="77777777" w:rsidR="005167E1" w:rsidRPr="005167E1" w:rsidRDefault="005167E1" w:rsidP="005167E1">
            <w:pPr>
              <w:rPr>
                <w:rFonts w:ascii="Calibri" w:eastAsia="Calibri" w:hAnsi="Calibri" w:cs="Times New Roman"/>
              </w:rPr>
            </w:pPr>
          </w:p>
        </w:tc>
      </w:tr>
      <w:tr w:rsidR="005167E1" w:rsidRPr="005167E1" w14:paraId="66DF0AFC" w14:textId="77777777" w:rsidTr="005167E1">
        <w:tc>
          <w:tcPr>
            <w:tcW w:w="1498" w:type="dxa"/>
          </w:tcPr>
          <w:p w14:paraId="796BC4FB"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Study design</w:t>
            </w:r>
          </w:p>
        </w:tc>
        <w:tc>
          <w:tcPr>
            <w:tcW w:w="3877" w:type="dxa"/>
          </w:tcPr>
          <w:p w14:paraId="3670B92F"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 xml:space="preserve">Reviews or individual studies of prognostic prediction models </w:t>
            </w:r>
          </w:p>
          <w:p w14:paraId="1D7D1E69" w14:textId="77777777" w:rsidR="005167E1" w:rsidRPr="005167E1" w:rsidRDefault="005167E1" w:rsidP="005167E1">
            <w:pPr>
              <w:rPr>
                <w:rFonts w:ascii="Calibri" w:eastAsia="Calibri" w:hAnsi="Calibri" w:cs="Times New Roman"/>
              </w:rPr>
            </w:pPr>
          </w:p>
          <w:p w14:paraId="64046FEB"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Reviews or single comparative studies of prediction model impact studies</w:t>
            </w:r>
          </w:p>
          <w:p w14:paraId="1946790B" w14:textId="77777777" w:rsidR="005167E1" w:rsidRPr="005167E1" w:rsidRDefault="005167E1" w:rsidP="005167E1">
            <w:pPr>
              <w:rPr>
                <w:rFonts w:ascii="Calibri" w:eastAsia="Calibri" w:hAnsi="Calibri" w:cs="Times New Roman"/>
              </w:rPr>
            </w:pPr>
          </w:p>
          <w:p w14:paraId="3F9E5956"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Reviews or single comparative studies of interventions</w:t>
            </w:r>
          </w:p>
        </w:tc>
        <w:tc>
          <w:tcPr>
            <w:tcW w:w="3651" w:type="dxa"/>
          </w:tcPr>
          <w:p w14:paraId="38D616E1"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Case studies, case series, non-controlled before and after studies, qualitative studies</w:t>
            </w:r>
          </w:p>
          <w:p w14:paraId="08387907" w14:textId="77777777" w:rsidR="005167E1" w:rsidRPr="005167E1" w:rsidRDefault="005167E1" w:rsidP="005167E1">
            <w:pPr>
              <w:rPr>
                <w:rFonts w:ascii="Calibri" w:eastAsia="Calibri" w:hAnsi="Calibri" w:cs="Times New Roman"/>
              </w:rPr>
            </w:pPr>
          </w:p>
          <w:p w14:paraId="7987B95D"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Abstracts and studies not in full form.</w:t>
            </w:r>
          </w:p>
        </w:tc>
      </w:tr>
      <w:tr w:rsidR="005167E1" w:rsidRPr="005167E1" w14:paraId="03FBBF5C" w14:textId="77777777" w:rsidTr="005167E1">
        <w:tc>
          <w:tcPr>
            <w:tcW w:w="1498" w:type="dxa"/>
          </w:tcPr>
          <w:p w14:paraId="15B55C76"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Outcomes</w:t>
            </w:r>
          </w:p>
        </w:tc>
        <w:tc>
          <w:tcPr>
            <w:tcW w:w="3877" w:type="dxa"/>
          </w:tcPr>
          <w:p w14:paraId="69A8D875" w14:textId="0A910083" w:rsidR="005167E1" w:rsidRPr="005167E1" w:rsidRDefault="005167E1" w:rsidP="005167E1">
            <w:pPr>
              <w:rPr>
                <w:rFonts w:ascii="Calibri" w:eastAsia="Calibri" w:hAnsi="Calibri" w:cs="Times New Roman"/>
              </w:rPr>
            </w:pPr>
            <w:r w:rsidRPr="005167E1">
              <w:rPr>
                <w:rFonts w:ascii="Calibri" w:eastAsia="Calibri" w:hAnsi="Calibri" w:cs="Times New Roman"/>
              </w:rPr>
              <w:t xml:space="preserve">Prognostic models: model performance, including discrimination (the ability of the model to distinguish between patients needing end of life care and those who do not) and calibration (accuracy of predicted risk of end of life care, in terms of how the expected outcomes predicted from the model diverge from the observed outcomes). </w:t>
            </w:r>
          </w:p>
          <w:p w14:paraId="0D84E62F" w14:textId="77777777" w:rsidR="005167E1" w:rsidRPr="005167E1" w:rsidRDefault="005167E1" w:rsidP="005167E1">
            <w:pPr>
              <w:rPr>
                <w:rFonts w:ascii="Calibri" w:eastAsia="Calibri" w:hAnsi="Calibri" w:cs="Times New Roman"/>
              </w:rPr>
            </w:pPr>
          </w:p>
          <w:p w14:paraId="3E7F5F35"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Interventions: patient outcomes (clinical outcomes, quality of life); health care utilisation and cost-effectiveness; patient experience.</w:t>
            </w:r>
          </w:p>
        </w:tc>
        <w:tc>
          <w:tcPr>
            <w:tcW w:w="3651" w:type="dxa"/>
          </w:tcPr>
          <w:p w14:paraId="37744EB1" w14:textId="77777777" w:rsidR="005167E1" w:rsidRPr="005167E1" w:rsidRDefault="005167E1" w:rsidP="005167E1">
            <w:pPr>
              <w:rPr>
                <w:rFonts w:ascii="Calibri" w:eastAsia="Calibri" w:hAnsi="Calibri" w:cs="Times New Roman"/>
              </w:rPr>
            </w:pPr>
          </w:p>
        </w:tc>
      </w:tr>
      <w:tr w:rsidR="005167E1" w:rsidRPr="005167E1" w14:paraId="07172481" w14:textId="77777777" w:rsidTr="005167E1">
        <w:tc>
          <w:tcPr>
            <w:tcW w:w="1498" w:type="dxa"/>
          </w:tcPr>
          <w:p w14:paraId="6BE8E4D7"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Time span of prediction</w:t>
            </w:r>
          </w:p>
        </w:tc>
        <w:tc>
          <w:tcPr>
            <w:tcW w:w="3877" w:type="dxa"/>
          </w:tcPr>
          <w:p w14:paraId="60A003B0" w14:textId="3ED12834" w:rsidR="005167E1" w:rsidRPr="005167E1" w:rsidRDefault="005167E1" w:rsidP="00B86551">
            <w:pPr>
              <w:rPr>
                <w:rFonts w:ascii="Calibri" w:eastAsia="Calibri" w:hAnsi="Calibri" w:cs="Times New Roman"/>
              </w:rPr>
            </w:pPr>
            <w:r w:rsidRPr="005167E1">
              <w:rPr>
                <w:rFonts w:ascii="Calibri" w:eastAsia="Calibri" w:hAnsi="Calibri" w:cs="Times New Roman"/>
              </w:rPr>
              <w:t xml:space="preserve">Individuals likely to die within 12 months </w:t>
            </w:r>
          </w:p>
        </w:tc>
        <w:tc>
          <w:tcPr>
            <w:tcW w:w="3651" w:type="dxa"/>
          </w:tcPr>
          <w:p w14:paraId="75BA733E"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Models that predict survival beyond 12 months</w:t>
            </w:r>
          </w:p>
          <w:p w14:paraId="0CE3F87A" w14:textId="77777777" w:rsidR="005167E1" w:rsidRPr="005167E1" w:rsidRDefault="005167E1" w:rsidP="005167E1">
            <w:pPr>
              <w:rPr>
                <w:rFonts w:ascii="Calibri" w:eastAsia="Calibri" w:hAnsi="Calibri" w:cs="Times New Roman"/>
              </w:rPr>
            </w:pPr>
          </w:p>
          <w:p w14:paraId="20C029FA"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Interventions for people expected to live beyond 12 months</w:t>
            </w:r>
          </w:p>
        </w:tc>
      </w:tr>
      <w:tr w:rsidR="005167E1" w:rsidRPr="005167E1" w14:paraId="349D752C" w14:textId="77777777" w:rsidTr="005167E1">
        <w:tc>
          <w:tcPr>
            <w:tcW w:w="1498" w:type="dxa"/>
          </w:tcPr>
          <w:p w14:paraId="1DE023AF" w14:textId="77777777" w:rsidR="005167E1" w:rsidRPr="005167E1" w:rsidRDefault="005167E1" w:rsidP="005167E1">
            <w:pPr>
              <w:rPr>
                <w:rFonts w:ascii="Calibri" w:eastAsia="Calibri" w:hAnsi="Calibri" w:cs="Times New Roman"/>
                <w:b/>
                <w:bCs/>
              </w:rPr>
            </w:pPr>
            <w:r w:rsidRPr="005167E1">
              <w:rPr>
                <w:rFonts w:ascii="Calibri" w:eastAsia="Calibri" w:hAnsi="Calibri" w:cs="Times New Roman"/>
                <w:b/>
                <w:bCs/>
              </w:rPr>
              <w:t>Setting</w:t>
            </w:r>
          </w:p>
        </w:tc>
        <w:tc>
          <w:tcPr>
            <w:tcW w:w="3877" w:type="dxa"/>
          </w:tcPr>
          <w:p w14:paraId="3AC5BA9B" w14:textId="77777777" w:rsidR="005167E1" w:rsidRPr="005167E1" w:rsidRDefault="005167E1" w:rsidP="005167E1">
            <w:pPr>
              <w:rPr>
                <w:rFonts w:ascii="Calibri" w:eastAsia="Calibri" w:hAnsi="Calibri" w:cs="Times New Roman"/>
              </w:rPr>
            </w:pPr>
            <w:r w:rsidRPr="005167E1">
              <w:rPr>
                <w:rFonts w:ascii="Calibri" w:eastAsia="Calibri" w:hAnsi="Calibri" w:cs="Times New Roman"/>
              </w:rPr>
              <w:t>All health care settings</w:t>
            </w:r>
          </w:p>
        </w:tc>
        <w:tc>
          <w:tcPr>
            <w:tcW w:w="3651" w:type="dxa"/>
          </w:tcPr>
          <w:p w14:paraId="4E949178" w14:textId="77777777" w:rsidR="005167E1" w:rsidRPr="005167E1" w:rsidRDefault="005167E1" w:rsidP="005167E1">
            <w:pPr>
              <w:rPr>
                <w:rFonts w:ascii="Calibri" w:eastAsia="Calibri" w:hAnsi="Calibri" w:cs="Times New Roman"/>
              </w:rPr>
            </w:pPr>
          </w:p>
        </w:tc>
      </w:tr>
    </w:tbl>
    <w:p w14:paraId="1ED17FC4" w14:textId="409629FD" w:rsidR="005167E1" w:rsidRDefault="005167E1">
      <w:pPr>
        <w:rPr>
          <w:rFonts w:eastAsia="Calibri" w:cstheme="minorHAnsi"/>
        </w:rPr>
      </w:pPr>
    </w:p>
    <w:p w14:paraId="478CF672" w14:textId="77777777" w:rsidR="00E4014F" w:rsidRDefault="00E4014F">
      <w:pPr>
        <w:rPr>
          <w:rFonts w:eastAsia="Calibri" w:cstheme="minorHAnsi"/>
        </w:rPr>
      </w:pPr>
    </w:p>
    <w:p w14:paraId="58C392DF" w14:textId="5A4EFFB4" w:rsidR="004F659F" w:rsidRDefault="006E109B">
      <w:pPr>
        <w:rPr>
          <w:rFonts w:eastAsia="Calibri" w:cstheme="minorHAnsi"/>
        </w:rPr>
      </w:pPr>
      <w:r>
        <w:rPr>
          <w:rFonts w:eastAsia="Calibri" w:cstheme="minorHAnsi"/>
        </w:rPr>
        <w:t>The application of the</w:t>
      </w:r>
      <w:r w:rsidR="004F659F">
        <w:rPr>
          <w:rFonts w:eastAsia="Calibri" w:cstheme="minorHAnsi"/>
        </w:rPr>
        <w:t xml:space="preserve"> key</w:t>
      </w:r>
      <w:r>
        <w:rPr>
          <w:rFonts w:eastAsia="Calibri" w:cstheme="minorHAnsi"/>
        </w:rPr>
        <w:t xml:space="preserve"> </w:t>
      </w:r>
      <w:r w:rsidR="00D360BF">
        <w:rPr>
          <w:rFonts w:eastAsia="Calibri" w:cstheme="minorHAnsi"/>
        </w:rPr>
        <w:t xml:space="preserve">inclusion </w:t>
      </w:r>
      <w:r>
        <w:rPr>
          <w:rFonts w:eastAsia="Calibri" w:cstheme="minorHAnsi"/>
        </w:rPr>
        <w:t>criteria</w:t>
      </w:r>
      <w:r w:rsidR="004F659F">
        <w:rPr>
          <w:rFonts w:eastAsia="Calibri" w:cstheme="minorHAnsi"/>
        </w:rPr>
        <w:t xml:space="preserve"> </w:t>
      </w:r>
      <w:r>
        <w:rPr>
          <w:rFonts w:eastAsia="Calibri" w:cstheme="minorHAnsi"/>
        </w:rPr>
        <w:t xml:space="preserve">is </w:t>
      </w:r>
      <w:r w:rsidR="004F659F">
        <w:rPr>
          <w:rFonts w:eastAsia="Calibri" w:cstheme="minorHAnsi"/>
        </w:rPr>
        <w:t>summarised</w:t>
      </w:r>
      <w:r>
        <w:rPr>
          <w:rFonts w:eastAsia="Calibri" w:cstheme="minorHAnsi"/>
        </w:rPr>
        <w:t xml:space="preserve"> in Figure 1.</w:t>
      </w:r>
    </w:p>
    <w:p w14:paraId="182A6998" w14:textId="77777777" w:rsidR="004F659F" w:rsidRDefault="004F659F">
      <w:pPr>
        <w:rPr>
          <w:rFonts w:eastAsia="Calibri" w:cstheme="minorHAnsi"/>
        </w:rPr>
      </w:pPr>
      <w:r>
        <w:rPr>
          <w:rFonts w:eastAsia="Calibri" w:cstheme="minorHAnsi"/>
        </w:rPr>
        <w:br w:type="page"/>
      </w:r>
    </w:p>
    <w:p w14:paraId="3E4B77EA" w14:textId="3E772FF1" w:rsidR="004F659F" w:rsidRDefault="004F659F" w:rsidP="004F659F">
      <w:r>
        <w:rPr>
          <w:noProof/>
          <w:lang w:eastAsia="en-GB"/>
        </w:rPr>
        <w:lastRenderedPageBreak/>
        <mc:AlternateContent>
          <mc:Choice Requires="wps">
            <w:drawing>
              <wp:anchor distT="45720" distB="45720" distL="114300" distR="114300" simplePos="0" relativeHeight="251667456" behindDoc="0" locked="0" layoutInCell="1" allowOverlap="1" wp14:anchorId="07CA954A" wp14:editId="62283C21">
                <wp:simplePos x="0" y="0"/>
                <wp:positionH relativeFrom="column">
                  <wp:posOffset>400050</wp:posOffset>
                </wp:positionH>
                <wp:positionV relativeFrom="paragraph">
                  <wp:posOffset>1085850</wp:posOffset>
                </wp:positionV>
                <wp:extent cx="1371600" cy="3429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71600" cy="342900"/>
                        </a:xfrm>
                        <a:prstGeom prst="rect">
                          <a:avLst/>
                        </a:prstGeom>
                        <a:solidFill>
                          <a:schemeClr val="bg1">
                            <a:lumMod val="85000"/>
                          </a:schemeClr>
                        </a:solidFill>
                        <a:ln w="9525">
                          <a:solidFill>
                            <a:srgbClr val="000000"/>
                          </a:solidFill>
                          <a:miter lim="800000"/>
                          <a:headEnd/>
                          <a:tailEnd/>
                        </a:ln>
                      </wps:spPr>
                      <wps:txbx>
                        <w:txbxContent>
                          <w:p w14:paraId="5142539E" w14:textId="77777777" w:rsidR="007E0F26" w:rsidRDefault="007E0F26" w:rsidP="004F659F">
                            <w:pPr>
                              <w:jc w:val="center"/>
                            </w:pPr>
                            <w:r>
                              <w:t>Prognosis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A954A" id="_x0000_t202" coordsize="21600,21600" o:spt="202" path="m,l,21600r21600,l21600,xe">
                <v:stroke joinstyle="miter"/>
                <v:path gradientshapeok="t" o:connecttype="rect"/>
              </v:shapetype>
              <v:shape id="Text Box 2" o:spid="_x0000_s1026" type="#_x0000_t202" style="position:absolute;margin-left:31.5pt;margin-top:85.5pt;width:108pt;height:27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" fillcolor="#d8d8d8 [2732]">
                <v:textbox>
                  <w:txbxContent>
                    <w:p w14:paraId="5142539E" w14:textId="77777777" w:rsidR="007E0F26" w:rsidRDefault="007E0F26" w:rsidP="004F659F">
                      <w:pPr>
                        <w:jc w:val="center"/>
                      </w:pPr>
                      <w:r>
                        <w:t>Prognosis</w:t>
                      </w:r>
                    </w:p>
                  </w:txbxContent>
                </v:textbox>
                <w10:wrap type="square"/>
              </v:shape>
            </w:pict>
          </mc:Fallback>
        </mc:AlternateContent>
      </w:r>
      <w:r>
        <w:rPr>
          <w:noProof/>
          <w:lang w:eastAsia="en-GB"/>
        </w:rPr>
        <mc:AlternateContent>
          <mc:Choice Requires="wps">
            <w:drawing>
              <wp:anchor distT="0" distB="0" distL="114300" distR="114300" simplePos="0" relativeHeight="251665408" behindDoc="0" locked="0" layoutInCell="1" allowOverlap="1" wp14:anchorId="52F92389" wp14:editId="3AD51218">
                <wp:simplePos x="0" y="0"/>
                <wp:positionH relativeFrom="column">
                  <wp:posOffset>2857500</wp:posOffset>
                </wp:positionH>
                <wp:positionV relativeFrom="paragraph">
                  <wp:posOffset>2286000</wp:posOffset>
                </wp:positionV>
                <wp:extent cx="0" cy="342900"/>
                <wp:effectExtent l="76200" t="0" r="76200" b="57150"/>
                <wp:wrapNone/>
                <wp:docPr id="10" name="Straight Arrow Connector 10"/>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2687C5" id="_x0000_t32" coordsize="21600,21600" o:spt="32" o:oned="t" path="m,l21600,21600e" filled="f">
                <v:path arrowok="t" fillok="f" o:connecttype="none"/>
                <o:lock v:ext="edit" shapetype="t"/>
              </v:shapetype>
              <v:shape id="Straight Arrow Connector 10" o:spid="_x0000_s1026" type="#_x0000_t32" style="position:absolute;margin-left:225pt;margin-top:180pt;width:0;height: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FA65171" wp14:editId="7E8200B0">
                <wp:simplePos x="0" y="0"/>
                <wp:positionH relativeFrom="column">
                  <wp:posOffset>2857500</wp:posOffset>
                </wp:positionH>
                <wp:positionV relativeFrom="paragraph">
                  <wp:posOffset>1485900</wp:posOffset>
                </wp:positionV>
                <wp:extent cx="0" cy="342900"/>
                <wp:effectExtent l="76200" t="0" r="76200" b="57150"/>
                <wp:wrapNone/>
                <wp:docPr id="3" name="Straight Arrow Connector 3"/>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B5E252" id="_x0000_t32" coordsize="21600,21600" o:spt="32" o:oned="t" path="m,l21600,21600e" filled="f">
                <v:path arrowok="t" fillok="f" o:connecttype="none"/>
                <o:lock v:ext="edit" shapetype="t"/>
              </v:shapetype>
              <v:shape id="Straight Arrow Connector 3" o:spid="_x0000_s1026" type="#_x0000_t32" style="position:absolute;margin-left:225pt;margin-top:117pt;width:0;height: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" strokecolor="black [3213]" strokeweight=".5pt">
                <v:stroke endarrow="block" joinstyle="miter"/>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0DFD6DA" wp14:editId="26421E52">
                <wp:simplePos x="0" y="0"/>
                <wp:positionH relativeFrom="column">
                  <wp:posOffset>2857500</wp:posOffset>
                </wp:positionH>
                <wp:positionV relativeFrom="paragraph">
                  <wp:posOffset>685800</wp:posOffset>
                </wp:positionV>
                <wp:extent cx="0" cy="342900"/>
                <wp:effectExtent l="76200" t="0" r="76200" b="57150"/>
                <wp:wrapNone/>
                <wp:docPr id="6" name="Straight Arrow Connector 6"/>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A46776" id="Straight Arrow Connector 6" o:spid="_x0000_s1026" type="#_x0000_t32" style="position:absolute;margin-left:225pt;margin-top:54pt;width:0;height: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" strokecolor="black [3213]" strokeweight=".5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51920150" wp14:editId="69493104">
                <wp:simplePos x="0" y="0"/>
                <wp:positionH relativeFrom="column">
                  <wp:posOffset>2178050</wp:posOffset>
                </wp:positionH>
                <wp:positionV relativeFrom="paragraph">
                  <wp:posOffset>1828800</wp:posOffset>
                </wp:positionV>
                <wp:extent cx="1371600" cy="4572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chemeClr val="bg1">
                            <a:lumMod val="85000"/>
                          </a:schemeClr>
                        </a:solidFill>
                        <a:ln w="9525">
                          <a:solidFill>
                            <a:srgbClr val="000000"/>
                          </a:solidFill>
                          <a:miter lim="800000"/>
                          <a:headEnd/>
                          <a:tailEnd/>
                        </a:ln>
                      </wps:spPr>
                      <wps:txbx>
                        <w:txbxContent>
                          <w:p w14:paraId="16CD342B" w14:textId="77777777" w:rsidR="007E0F26" w:rsidRDefault="007E0F26" w:rsidP="004F659F">
                            <w:pPr>
                              <w:jc w:val="center"/>
                            </w:pPr>
                            <w:r>
                              <w:t xml:space="preserve">Life expectancy </w:t>
                            </w:r>
                            <w:r>
                              <w:rPr>
                                <w:rFonts w:cstheme="minorHAnsi"/>
                              </w:rPr>
                              <w:t>≤</w:t>
                            </w:r>
                            <w:r>
                              <w:t xml:space="preserve"> 12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20150" id="_x0000_s1027" type="#_x0000_t202" style="position:absolute;margin-left:171.5pt;margin-top:2in;width:108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" fillcolor="#d8d8d8 [2732]">
                <v:textbox>
                  <w:txbxContent>
                    <w:p w14:paraId="16CD342B" w14:textId="77777777" w:rsidR="007E0F26" w:rsidRDefault="007E0F26" w:rsidP="004F659F">
                      <w:pPr>
                        <w:jc w:val="center"/>
                      </w:pPr>
                      <w:r>
                        <w:t xml:space="preserve">Life expectancy </w:t>
                      </w:r>
                      <w:r>
                        <w:rPr>
                          <w:rFonts w:cstheme="minorHAnsi"/>
                        </w:rPr>
                        <w:t>≤</w:t>
                      </w:r>
                      <w:r>
                        <w:t xml:space="preserve"> 12 months</w:t>
                      </w:r>
                    </w:p>
                  </w:txbxContent>
                </v:textbox>
                <w10:wrap type="square"/>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37EA4B9B" wp14:editId="32635B64">
                <wp:simplePos x="0" y="0"/>
                <wp:positionH relativeFrom="column">
                  <wp:posOffset>1943100</wp:posOffset>
                </wp:positionH>
                <wp:positionV relativeFrom="paragraph">
                  <wp:posOffset>1028700</wp:posOffset>
                </wp:positionV>
                <wp:extent cx="1828800" cy="4572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chemeClr val="bg1">
                            <a:lumMod val="85000"/>
                          </a:schemeClr>
                        </a:solidFill>
                        <a:ln w="9525">
                          <a:solidFill>
                            <a:srgbClr val="000000"/>
                          </a:solidFill>
                          <a:miter lim="800000"/>
                          <a:headEnd/>
                          <a:tailEnd/>
                        </a:ln>
                      </wps:spPr>
                      <wps:txbx>
                        <w:txbxContent>
                          <w:p w14:paraId="595715D5" w14:textId="77777777" w:rsidR="007E0F26" w:rsidRDefault="007E0F26" w:rsidP="004F659F">
                            <w:pPr>
                              <w:jc w:val="center"/>
                            </w:pPr>
                            <w:r>
                              <w:t>Established measure of frailty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A4B9B" id="_x0000_s1028" type="#_x0000_t202" style="position:absolute;margin-left:153pt;margin-top:81pt;width:2in;height: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" fillcolor="#d8d8d8 [2732]">
                <v:textbox>
                  <w:txbxContent>
                    <w:p w14:paraId="595715D5" w14:textId="77777777" w:rsidR="007E0F26" w:rsidRDefault="007E0F26" w:rsidP="004F659F">
                      <w:pPr>
                        <w:jc w:val="center"/>
                      </w:pPr>
                      <w:r>
                        <w:t>Established measure of frailty</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28B5DC41" wp14:editId="63CF63AE">
                <wp:simplePos x="0" y="0"/>
                <wp:positionH relativeFrom="column">
                  <wp:posOffset>1720850</wp:posOffset>
                </wp:positionH>
                <wp:positionV relativeFrom="paragraph">
                  <wp:posOffset>228600</wp:posOffset>
                </wp:positionV>
                <wp:extent cx="2360930" cy="45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solidFill>
                          <a:schemeClr val="bg1">
                            <a:lumMod val="85000"/>
                          </a:schemeClr>
                        </a:solidFill>
                        <a:ln w="9525">
                          <a:solidFill>
                            <a:srgbClr val="000000"/>
                          </a:solidFill>
                          <a:miter lim="800000"/>
                          <a:headEnd/>
                          <a:tailEnd/>
                        </a:ln>
                      </wps:spPr>
                      <wps:txbx>
                        <w:txbxContent>
                          <w:p w14:paraId="7CED7FC4" w14:textId="77777777" w:rsidR="007E0F26" w:rsidRDefault="007E0F26" w:rsidP="004F659F">
                            <w:pPr>
                              <w:jc w:val="center"/>
                            </w:pPr>
                            <w:r>
                              <w:t xml:space="preserve">Age </w:t>
                            </w:r>
                            <w:r>
                              <w:rPr>
                                <w:rFonts w:cstheme="minorHAnsi"/>
                              </w:rPr>
                              <w:t>≥</w:t>
                            </w:r>
                            <w:r>
                              <w:t xml:space="preserve"> 65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B5DC41" id="_x0000_s1029" type="#_x0000_t202" style="position:absolute;margin-left:135.5pt;margin-top:18pt;width:185.9pt;height:3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" fillcolor="#d8d8d8 [2732]">
                <v:textbox>
                  <w:txbxContent>
                    <w:p w14:paraId="7CED7FC4" w14:textId="77777777" w:rsidR="007E0F26" w:rsidRDefault="007E0F26" w:rsidP="004F659F">
                      <w:pPr>
                        <w:jc w:val="center"/>
                      </w:pPr>
                      <w:r>
                        <w:t xml:space="preserve">Age </w:t>
                      </w:r>
                      <w:r>
                        <w:rPr>
                          <w:rFonts w:cstheme="minorHAnsi"/>
                        </w:rPr>
                        <w:t>≥</w:t>
                      </w:r>
                      <w:r>
                        <w:t xml:space="preserve"> 65</w:t>
                      </w:r>
                    </w:p>
                  </w:txbxContent>
                </v:textbox>
                <w10:wrap type="square"/>
              </v:shape>
            </w:pict>
          </mc:Fallback>
        </mc:AlternateContent>
      </w:r>
    </w:p>
    <w:p w14:paraId="295A1346" w14:textId="77777777" w:rsidR="004F659F" w:rsidRDefault="004F659F">
      <w:pPr>
        <w:rPr>
          <w:rFonts w:eastAsia="Calibri" w:cstheme="minorHAnsi"/>
        </w:rPr>
      </w:pPr>
    </w:p>
    <w:p w14:paraId="1425592B" w14:textId="77777777" w:rsidR="004F659F" w:rsidRDefault="004F659F">
      <w:pPr>
        <w:rPr>
          <w:rFonts w:eastAsia="Calibri" w:cstheme="minorHAnsi"/>
        </w:rPr>
      </w:pPr>
    </w:p>
    <w:p w14:paraId="7185B5D9" w14:textId="77777777" w:rsidR="004F659F" w:rsidRDefault="004F659F">
      <w:pPr>
        <w:rPr>
          <w:rFonts w:eastAsia="Calibri" w:cstheme="minorHAnsi"/>
        </w:rPr>
      </w:pPr>
    </w:p>
    <w:p w14:paraId="43C25AB6" w14:textId="77777777" w:rsidR="004F659F" w:rsidRDefault="004F659F">
      <w:pPr>
        <w:rPr>
          <w:rFonts w:eastAsia="Calibri" w:cstheme="minorHAnsi"/>
        </w:rPr>
      </w:pPr>
    </w:p>
    <w:p w14:paraId="2B5B5DB3" w14:textId="77777777" w:rsidR="004F659F" w:rsidRDefault="004F659F">
      <w:pPr>
        <w:rPr>
          <w:rFonts w:eastAsia="Calibri" w:cstheme="minorHAnsi"/>
        </w:rPr>
      </w:pPr>
    </w:p>
    <w:p w14:paraId="102A8D76" w14:textId="77777777" w:rsidR="004F659F" w:rsidRDefault="004F659F">
      <w:pPr>
        <w:rPr>
          <w:rFonts w:eastAsia="Calibri" w:cstheme="minorHAnsi"/>
        </w:rPr>
      </w:pPr>
    </w:p>
    <w:p w14:paraId="5E1D6DB6" w14:textId="48640379" w:rsidR="004F659F" w:rsidRDefault="004F659F">
      <w:pPr>
        <w:rPr>
          <w:rFonts w:eastAsia="Calibri" w:cstheme="minorHAnsi"/>
        </w:rPr>
      </w:pPr>
    </w:p>
    <w:p w14:paraId="53B92267" w14:textId="77777777" w:rsidR="004F659F" w:rsidRDefault="004F659F">
      <w:pPr>
        <w:rPr>
          <w:rFonts w:eastAsia="Calibri" w:cstheme="minorHAnsi"/>
        </w:rPr>
      </w:pPr>
    </w:p>
    <w:p w14:paraId="5FD6F2AC" w14:textId="2EFDF9DD" w:rsidR="004F659F" w:rsidRDefault="007E0F26">
      <w:pPr>
        <w:rPr>
          <w:rFonts w:eastAsia="Calibri" w:cstheme="minorHAnsi"/>
        </w:rPr>
      </w:pPr>
      <w:r>
        <w:rPr>
          <w:noProof/>
          <w:lang w:eastAsia="en-GB"/>
        </w:rPr>
        <mc:AlternateContent>
          <mc:Choice Requires="wps">
            <w:drawing>
              <wp:anchor distT="45720" distB="45720" distL="114300" distR="114300" simplePos="0" relativeHeight="251664384" behindDoc="0" locked="0" layoutInCell="1" allowOverlap="1" wp14:anchorId="1B23EC9A" wp14:editId="03FFF035">
                <wp:simplePos x="0" y="0"/>
                <wp:positionH relativeFrom="column">
                  <wp:posOffset>2371725</wp:posOffset>
                </wp:positionH>
                <wp:positionV relativeFrom="paragraph">
                  <wp:posOffset>84850</wp:posOffset>
                </wp:positionV>
                <wp:extent cx="994410" cy="457200"/>
                <wp:effectExtent l="0" t="0" r="889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57200"/>
                        </a:xfrm>
                        <a:prstGeom prst="rect">
                          <a:avLst/>
                        </a:prstGeom>
                        <a:noFill/>
                        <a:ln w="9525">
                          <a:solidFill>
                            <a:srgbClr val="000000"/>
                          </a:solidFill>
                          <a:miter lim="800000"/>
                          <a:headEnd/>
                          <a:tailEnd/>
                        </a:ln>
                      </wps:spPr>
                      <wps:txbx>
                        <w:txbxContent>
                          <w:p w14:paraId="788EBBF2" w14:textId="77777777" w:rsidR="007E0F26" w:rsidRPr="00F646EB" w:rsidRDefault="007E0F26" w:rsidP="004F659F">
                            <w:pPr>
                              <w:jc w:val="center"/>
                            </w:pPr>
                            <w:r w:rsidRPr="00F646EB">
                              <w:t>Intervention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3EC9A" id="_x0000_s1030" type="#_x0000_t202" style="position:absolute;margin-left:186.75pt;margin-top:6.7pt;width:78.3pt;height: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" filled="f">
                <v:textbox>
                  <w:txbxContent>
                    <w:p w14:paraId="788EBBF2" w14:textId="77777777" w:rsidR="007E0F26" w:rsidRPr="00F646EB" w:rsidRDefault="007E0F26" w:rsidP="004F659F">
                      <w:pPr>
                        <w:jc w:val="center"/>
                      </w:pPr>
                      <w:r w:rsidRPr="00F646EB">
                        <w:t>Intervention</w:t>
                      </w:r>
                    </w:p>
                  </w:txbxContent>
                </v:textbox>
                <w10:wrap type="square"/>
              </v:shape>
            </w:pict>
          </mc:Fallback>
        </mc:AlternateContent>
      </w:r>
    </w:p>
    <w:p w14:paraId="6F87671C" w14:textId="16F319C2" w:rsidR="004F659F" w:rsidRDefault="004F659F">
      <w:pPr>
        <w:rPr>
          <w:rFonts w:eastAsia="Calibri" w:cstheme="minorHAnsi"/>
        </w:rPr>
      </w:pPr>
    </w:p>
    <w:p w14:paraId="14B1A86A" w14:textId="100C6AFC" w:rsidR="004F659F" w:rsidRDefault="004F659F">
      <w:pPr>
        <w:rPr>
          <w:rFonts w:eastAsia="Calibri" w:cstheme="minorHAnsi"/>
          <w:b/>
        </w:rPr>
      </w:pPr>
    </w:p>
    <w:p w14:paraId="1250B8BB" w14:textId="77777777" w:rsidR="007E0F26" w:rsidRPr="007E0F26" w:rsidRDefault="007E0F26" w:rsidP="007E0F26">
      <w:pPr>
        <w:rPr>
          <w:rFonts w:eastAsia="Calibri" w:cstheme="minorHAnsi"/>
          <w:b/>
        </w:rPr>
      </w:pPr>
      <w:r w:rsidRPr="007E0F26">
        <w:rPr>
          <w:rFonts w:eastAsia="Calibri" w:cstheme="minorHAnsi"/>
          <w:b/>
        </w:rPr>
        <w:t>Figure 1. Application of key inclusion criteria</w:t>
      </w:r>
    </w:p>
    <w:p w14:paraId="497780CD" w14:textId="75F1AACD" w:rsidR="004F659F" w:rsidRDefault="004F659F">
      <w:pPr>
        <w:rPr>
          <w:rFonts w:eastAsia="Calibri" w:cstheme="minorHAnsi"/>
          <w:b/>
        </w:rPr>
      </w:pPr>
    </w:p>
    <w:p w14:paraId="0E0321A7" w14:textId="612A4DF7" w:rsidR="004F659F" w:rsidRPr="004F659F" w:rsidRDefault="004F659F">
      <w:pPr>
        <w:rPr>
          <w:rFonts w:eastAsia="Calibri" w:cstheme="minorHAnsi"/>
          <w:b/>
        </w:rPr>
      </w:pPr>
      <w:r w:rsidRPr="004F659F">
        <w:rPr>
          <w:rFonts w:eastAsia="Calibri" w:cstheme="minorHAnsi"/>
          <w:b/>
        </w:rPr>
        <w:t xml:space="preserve"> </w:t>
      </w:r>
      <w:r w:rsidRPr="004F659F">
        <w:rPr>
          <w:rFonts w:eastAsia="Calibri" w:cstheme="minorHAnsi"/>
          <w:b/>
        </w:rPr>
        <w:br w:type="page"/>
      </w:r>
    </w:p>
    <w:p w14:paraId="661F4410" w14:textId="15C3306A" w:rsidR="00FC6E82" w:rsidRPr="000A6C73" w:rsidRDefault="00CC5D88" w:rsidP="00A2127B">
      <w:pPr>
        <w:pStyle w:val="Heading2"/>
        <w:rPr>
          <w:rFonts w:eastAsia="Calibri"/>
        </w:rPr>
      </w:pPr>
      <w:bookmarkStart w:id="16" w:name="_Toc56174538"/>
      <w:r>
        <w:rPr>
          <w:rFonts w:eastAsia="Calibri"/>
        </w:rPr>
        <w:lastRenderedPageBreak/>
        <w:t>Article</w:t>
      </w:r>
      <w:r w:rsidR="00FC6E82" w:rsidRPr="000A6C73">
        <w:rPr>
          <w:rFonts w:eastAsia="Calibri"/>
        </w:rPr>
        <w:t xml:space="preserve"> selection</w:t>
      </w:r>
      <w:bookmarkEnd w:id="16"/>
    </w:p>
    <w:p w14:paraId="36989380" w14:textId="08DCE378" w:rsidR="00FC6E82" w:rsidRPr="00AC1E6C" w:rsidRDefault="00A2127B" w:rsidP="00AC1E6C">
      <w:r w:rsidRPr="006A6BD3">
        <w:t>Records were screened in two stages</w:t>
      </w:r>
      <w:r w:rsidR="00157D9F">
        <w:t>:</w:t>
      </w:r>
      <w:r w:rsidRPr="006A6BD3">
        <w:t xml:space="preserve"> </w:t>
      </w:r>
      <w:r w:rsidR="000F7EE4">
        <w:t>(</w:t>
      </w:r>
      <w:r w:rsidR="00157D9F">
        <w:t>i) t</w:t>
      </w:r>
      <w:r w:rsidR="00FC6E82" w:rsidRPr="006A6BD3">
        <w:t>itle</w:t>
      </w:r>
      <w:r w:rsidR="006B3CFD">
        <w:t>s</w:t>
      </w:r>
      <w:r w:rsidR="00FC6E82" w:rsidRPr="006A6BD3">
        <w:t xml:space="preserve"> and abstracts </w:t>
      </w:r>
      <w:r w:rsidRPr="006A6BD3">
        <w:t>were</w:t>
      </w:r>
      <w:r w:rsidR="00FC6E82" w:rsidRPr="006A6BD3">
        <w:t xml:space="preserve"> screened for relevance</w:t>
      </w:r>
      <w:r w:rsidRPr="006A6BD3">
        <w:t xml:space="preserve"> by </w:t>
      </w:r>
      <w:r w:rsidR="006A6BD3">
        <w:t>two resea</w:t>
      </w:r>
      <w:r w:rsidRPr="006A6BD3">
        <w:t xml:space="preserve">rchers </w:t>
      </w:r>
      <w:r w:rsidR="006A6BD3">
        <w:t xml:space="preserve">independently </w:t>
      </w:r>
      <w:r w:rsidR="000800CC" w:rsidRPr="006A6BD3">
        <w:t>(AH</w:t>
      </w:r>
      <w:r w:rsidR="006A6BD3">
        <w:t xml:space="preserve"> and</w:t>
      </w:r>
      <w:r w:rsidR="000800CC" w:rsidRPr="006A6BD3">
        <w:t xml:space="preserve"> </w:t>
      </w:r>
      <w:r w:rsidR="006A6BD3">
        <w:t>EB</w:t>
      </w:r>
      <w:r w:rsidR="000800CC" w:rsidRPr="006A6BD3">
        <w:t>)</w:t>
      </w:r>
      <w:r w:rsidR="00D16F76">
        <w:t>, with d</w:t>
      </w:r>
      <w:r w:rsidRPr="006A6BD3">
        <w:t>ecision</w:t>
      </w:r>
      <w:r w:rsidR="000800CC" w:rsidRPr="006A6BD3">
        <w:t>s compared and discussed</w:t>
      </w:r>
      <w:r w:rsidRPr="006A6BD3">
        <w:t xml:space="preserve"> </w:t>
      </w:r>
      <w:r w:rsidR="000800CC" w:rsidRPr="006A6BD3">
        <w:t>to clarify and resolve inconsistencies</w:t>
      </w:r>
      <w:r w:rsidR="00157D9F">
        <w:t>;</w:t>
      </w:r>
      <w:r w:rsidR="00DC2450" w:rsidRPr="006A6BD3">
        <w:t xml:space="preserve"> </w:t>
      </w:r>
      <w:r w:rsidR="000F7EE4">
        <w:t>(</w:t>
      </w:r>
      <w:r w:rsidR="00157D9F">
        <w:t>ii</w:t>
      </w:r>
      <w:r w:rsidR="000F7EE4">
        <w:t xml:space="preserve">) </w:t>
      </w:r>
      <w:r w:rsidR="00157D9F">
        <w:t>w</w:t>
      </w:r>
      <w:r w:rsidR="001728D6" w:rsidRPr="006A6BD3">
        <w:t xml:space="preserve">e retrieved </w:t>
      </w:r>
      <w:r w:rsidR="00DC2450" w:rsidRPr="006A6BD3">
        <w:t xml:space="preserve">the full </w:t>
      </w:r>
      <w:r w:rsidR="001728D6" w:rsidRPr="006A6BD3">
        <w:t>texts of all records selected at</w:t>
      </w:r>
      <w:r w:rsidR="00DC2450" w:rsidRPr="006A6BD3">
        <w:t xml:space="preserve"> stage one</w:t>
      </w:r>
      <w:r w:rsidR="00157D9F">
        <w:t xml:space="preserve"> and </w:t>
      </w:r>
      <w:r w:rsidR="00FC6E82" w:rsidRPr="006A6BD3">
        <w:t xml:space="preserve">assessed </w:t>
      </w:r>
      <w:r w:rsidR="00157D9F">
        <w:t xml:space="preserve">them </w:t>
      </w:r>
      <w:r w:rsidR="00FC6E82" w:rsidRPr="006A6BD3">
        <w:t>for inclusion against the review criteria</w:t>
      </w:r>
      <w:r w:rsidR="00157D9F">
        <w:t>,</w:t>
      </w:r>
      <w:r w:rsidR="006A6BD3">
        <w:t xml:space="preserve"> by two</w:t>
      </w:r>
      <w:r w:rsidR="000800CC" w:rsidRPr="006A6BD3">
        <w:t xml:space="preserve"> researchers </w:t>
      </w:r>
      <w:r w:rsidR="006A6BD3">
        <w:t xml:space="preserve">independently </w:t>
      </w:r>
      <w:r w:rsidR="000800CC" w:rsidRPr="006A6BD3">
        <w:t>(AH</w:t>
      </w:r>
      <w:r w:rsidR="006A6BD3">
        <w:t xml:space="preserve"> and</w:t>
      </w:r>
      <w:r w:rsidR="000800CC" w:rsidRPr="006A6BD3">
        <w:t xml:space="preserve"> </w:t>
      </w:r>
      <w:r w:rsidR="006A6BD3">
        <w:t>EB</w:t>
      </w:r>
      <w:r w:rsidR="000800CC" w:rsidRPr="006A6BD3">
        <w:t>)</w:t>
      </w:r>
      <w:r w:rsidR="006A6BD3">
        <w:t xml:space="preserve"> with a third researcher resolving inconsistencies (PK or PB)</w:t>
      </w:r>
      <w:r w:rsidR="00FC6E82" w:rsidRPr="006A6BD3">
        <w:t>.</w:t>
      </w:r>
      <w:r w:rsidR="00FC6E82" w:rsidRPr="000A6C73">
        <w:t xml:space="preserve"> </w:t>
      </w:r>
      <w:r w:rsidR="00695728">
        <w:t xml:space="preserve">During retrieval of full-texts, other relevant texts not identified during our database searches were also </w:t>
      </w:r>
      <w:r w:rsidR="003479C7">
        <w:t>reviewed</w:t>
      </w:r>
      <w:r w:rsidR="00695728">
        <w:t xml:space="preserve"> if </w:t>
      </w:r>
      <w:r w:rsidR="003479C7">
        <w:t xml:space="preserve">potentially </w:t>
      </w:r>
      <w:r w:rsidR="00695728">
        <w:t>eligible.</w:t>
      </w:r>
    </w:p>
    <w:p w14:paraId="2BDE5BDE" w14:textId="77777777" w:rsidR="009B2A0D" w:rsidRDefault="009B2A0D" w:rsidP="003C1686"/>
    <w:p w14:paraId="165F5EEF" w14:textId="30EADF25" w:rsidR="00FC6E82" w:rsidRPr="000A6C73" w:rsidRDefault="00FC6E82" w:rsidP="00A36174">
      <w:pPr>
        <w:pStyle w:val="Heading2"/>
        <w:rPr>
          <w:rFonts w:eastAsia="Calibri"/>
        </w:rPr>
      </w:pPr>
      <w:bookmarkStart w:id="17" w:name="_Toc56174539"/>
      <w:r w:rsidRPr="000A6C73">
        <w:rPr>
          <w:rFonts w:eastAsia="Calibri"/>
        </w:rPr>
        <w:t>Data extraction</w:t>
      </w:r>
      <w:r w:rsidR="00C60656">
        <w:rPr>
          <w:rFonts w:eastAsia="Calibri"/>
        </w:rPr>
        <w:t>, quality appraisal</w:t>
      </w:r>
      <w:r w:rsidRPr="000A6C73">
        <w:rPr>
          <w:rFonts w:eastAsia="Calibri"/>
        </w:rPr>
        <w:t xml:space="preserve"> and synthesis</w:t>
      </w:r>
      <w:bookmarkEnd w:id="17"/>
    </w:p>
    <w:p w14:paraId="60E45075" w14:textId="37DF79ED" w:rsidR="00F1701D" w:rsidRDefault="00FC6E82" w:rsidP="00012DFF">
      <w:r w:rsidRPr="00695728">
        <w:t xml:space="preserve">A data extraction form </w:t>
      </w:r>
      <w:r w:rsidR="00A36174" w:rsidRPr="00695728">
        <w:t>was</w:t>
      </w:r>
      <w:r w:rsidRPr="00695728">
        <w:t xml:space="preserve"> developed and piloted. </w:t>
      </w:r>
      <w:r w:rsidR="00695728" w:rsidRPr="00695728">
        <w:t>Data were extracted as follows:</w:t>
      </w:r>
      <w:r w:rsidR="00BE5D88" w:rsidRPr="00695728">
        <w:t xml:space="preserve"> author</w:t>
      </w:r>
      <w:r w:rsidR="0019108D">
        <w:t>s</w:t>
      </w:r>
      <w:r w:rsidR="00BE5D88" w:rsidRPr="00695728">
        <w:t xml:space="preserve"> and date; country;</w:t>
      </w:r>
      <w:r w:rsidR="00695728" w:rsidRPr="00695728">
        <w:t xml:space="preserve"> aim; design; setting; definition of frailty; population characteristics (</w:t>
      </w:r>
      <w:r w:rsidR="00BE5D88" w:rsidRPr="00695728">
        <w:t xml:space="preserve">age; </w:t>
      </w:r>
      <w:r w:rsidR="00695728" w:rsidRPr="00695728">
        <w:t>other diagnoses)</w:t>
      </w:r>
      <w:r w:rsidR="009F1DE3" w:rsidRPr="00695728">
        <w:t>;</w:t>
      </w:r>
      <w:r w:rsidR="00695728" w:rsidRPr="00695728">
        <w:t xml:space="preserve"> description of prognostic model/factor or intervention; main findings; reported strengths and limitations; authors’ conclusions.</w:t>
      </w:r>
      <w:r w:rsidR="00821825" w:rsidRPr="00695728">
        <w:t xml:space="preserve"> </w:t>
      </w:r>
      <w:r w:rsidR="00C53D2F">
        <w:t>Data were extracted by one researcher (AH) and checked by a second (EB).</w:t>
      </w:r>
    </w:p>
    <w:p w14:paraId="357DFAEC" w14:textId="77777777" w:rsidR="00E4014F" w:rsidRDefault="00E4014F" w:rsidP="00012DFF"/>
    <w:p w14:paraId="0C05AED8" w14:textId="07647F8D" w:rsidR="00C53D2F" w:rsidRDefault="00C53D2F" w:rsidP="00012DFF">
      <w:r>
        <w:t xml:space="preserve">We identified the following </w:t>
      </w:r>
      <w:r w:rsidR="00C037B8">
        <w:t xml:space="preserve">quality appraisal </w:t>
      </w:r>
      <w:r>
        <w:t>tools for use</w:t>
      </w:r>
      <w:r w:rsidR="00C037B8">
        <w:t xml:space="preserve"> where appropriate</w:t>
      </w:r>
      <w:r>
        <w:t xml:space="preserve">: </w:t>
      </w:r>
    </w:p>
    <w:p w14:paraId="6E4E7013" w14:textId="3D0E72D9" w:rsidR="00C53D2F" w:rsidRDefault="00C53D2F" w:rsidP="00870CB7">
      <w:pPr>
        <w:pStyle w:val="ListParagraph"/>
        <w:numPr>
          <w:ilvl w:val="0"/>
          <w:numId w:val="3"/>
        </w:numPr>
      </w:pPr>
      <w:r>
        <w:t xml:space="preserve">Systematic reviews: Risk of Bias </w:t>
      </w:r>
      <w:r w:rsidR="00243F73">
        <w:t>i</w:t>
      </w:r>
      <w:r>
        <w:t>n Systematic Reviews (ROBIS)</w:t>
      </w:r>
      <w:r w:rsidR="005A49E9">
        <w:t xml:space="preserve"> </w:t>
      </w:r>
      <w:r w:rsidR="005A49E9">
        <w:fldChar w:fldCharType="begin">
          <w:fldData xml:space="preserve">PEVuZE5vdGU+PENpdGU+PEF1dGhvcj5XaGl0aW5nPC9BdXRob3I+PFllYXI+MjAxNjwvWWVhcj48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</w:fldData>
        </w:fldChar>
      </w:r>
      <w:r w:rsidR="003512C1">
        <w:instrText xml:space="preserve"> ADDIN EN.CITE </w:instrText>
      </w:r>
      <w:r w:rsidR="003512C1">
        <w:fldChar w:fldCharType="begin">
          <w:fldData xml:space="preserve">PEVuZE5vdGU+PENpdGU+PEF1dGhvcj5XaGl0aW5nPC9BdXRob3I+PFllYXI+MjAxNjwvWWVhcj48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</w:fldData>
        </w:fldChar>
      </w:r>
      <w:r w:rsidR="003512C1">
        <w:instrText xml:space="preserve"> ADDIN EN.CITE.DATA </w:instrText>
      </w:r>
      <w:r w:rsidR="003512C1">
        <w:fldChar w:fldCharType="end"/>
      </w:r>
      <w:r w:rsidR="005A49E9">
        <w:fldChar w:fldCharType="separate"/>
      </w:r>
      <w:r w:rsidR="003512C1">
        <w:rPr>
          <w:noProof/>
        </w:rPr>
        <w:t>(22)</w:t>
      </w:r>
      <w:r w:rsidR="005A49E9">
        <w:fldChar w:fldCharType="end"/>
      </w:r>
    </w:p>
    <w:p w14:paraId="28A1D590" w14:textId="6CF7312A" w:rsidR="00C53D2F" w:rsidRDefault="00C53D2F" w:rsidP="00870CB7">
      <w:pPr>
        <w:pStyle w:val="ListParagraph"/>
        <w:numPr>
          <w:ilvl w:val="0"/>
          <w:numId w:val="3"/>
        </w:numPr>
      </w:pPr>
      <w:r>
        <w:t xml:space="preserve">Prognostic </w:t>
      </w:r>
      <w:r w:rsidR="00C037B8">
        <w:t>studies</w:t>
      </w:r>
      <w:r>
        <w:t xml:space="preserve">: </w:t>
      </w:r>
      <w:r w:rsidRPr="00C53D2F">
        <w:t xml:space="preserve">Prediction </w:t>
      </w:r>
      <w:r w:rsidR="00243F73">
        <w:t>M</w:t>
      </w:r>
      <w:r w:rsidRPr="00C53D2F">
        <w:t xml:space="preserve">odel Risk </w:t>
      </w:r>
      <w:r w:rsidR="00243F73">
        <w:t>o</w:t>
      </w:r>
      <w:r w:rsidRPr="00C53D2F">
        <w:t>f Bias As</w:t>
      </w:r>
      <w:r w:rsidR="00243F73">
        <w:t>s</w:t>
      </w:r>
      <w:r w:rsidRPr="00C53D2F">
        <w:t xml:space="preserve">essment Tool </w:t>
      </w:r>
      <w:r>
        <w:t>(PROBAST)</w:t>
      </w:r>
      <w:r w:rsidR="005A49E9">
        <w:t xml:space="preserve"> </w:t>
      </w:r>
      <w:r w:rsidR="005A49E9">
        <w:fldChar w:fldCharType="begin">
          <w:fldData xml:space="preserve">PEVuZE5vdGU+PENpdGU+PEF1dGhvcj5Xb2xmZjwvQXV0aG9yPjxZZWFyPjIwMTk8L1llYXI+PFJl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</w:fldData>
        </w:fldChar>
      </w:r>
      <w:r w:rsidR="003512C1">
        <w:instrText xml:space="preserve"> ADDIN EN.CITE </w:instrText>
      </w:r>
      <w:r w:rsidR="003512C1">
        <w:fldChar w:fldCharType="begin">
          <w:fldData xml:space="preserve">PEVuZE5vdGU+PENpdGU+PEF1dGhvcj5Xb2xmZjwvQXV0aG9yPjxZZWFyPjIwMTk8L1llYXI+PFJl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</w:fldData>
        </w:fldChar>
      </w:r>
      <w:r w:rsidR="003512C1">
        <w:instrText xml:space="preserve"> ADDIN EN.CITE.DATA </w:instrText>
      </w:r>
      <w:r w:rsidR="003512C1">
        <w:fldChar w:fldCharType="end"/>
      </w:r>
      <w:r w:rsidR="005A49E9">
        <w:fldChar w:fldCharType="separate"/>
      </w:r>
      <w:r w:rsidR="003512C1">
        <w:rPr>
          <w:noProof/>
        </w:rPr>
        <w:t>(23)</w:t>
      </w:r>
      <w:r w:rsidR="005A49E9">
        <w:fldChar w:fldCharType="end"/>
      </w:r>
      <w:r>
        <w:t>; Q</w:t>
      </w:r>
      <w:r w:rsidR="00243F73">
        <w:t>u</w:t>
      </w:r>
      <w:r>
        <w:t xml:space="preserve">ality </w:t>
      </w:r>
      <w:r w:rsidR="00243F73">
        <w:t>i</w:t>
      </w:r>
      <w:r>
        <w:t xml:space="preserve">n Prognostic </w:t>
      </w:r>
      <w:r w:rsidR="00243F73">
        <w:t>S</w:t>
      </w:r>
      <w:r>
        <w:t>tudies (QUIPS)</w:t>
      </w:r>
      <w:r w:rsidR="005A49E9">
        <w:t xml:space="preserve"> </w:t>
      </w:r>
      <w:r w:rsidR="005A49E9">
        <w:fldChar w:fldCharType="begin"/>
      </w:r>
      <w:r w:rsidR="003512C1">
        <w:instrText xml:space="preserve"> ADDIN EN.CITE &lt;EndNote&gt;&lt;Cite&gt;&lt;Author&gt;Hayden&lt;/Author&gt;&lt;Year&gt;2013&lt;/Year&gt;&lt;RecNum&gt;77&lt;/RecNum&gt;&lt;DisplayText&gt;(24)&lt;/DisplayText&gt;&lt;record&gt;&lt;rec-number&gt;77&lt;/rec-number&gt;&lt;foreign-keys&gt;&lt;key app="EN" db-id="9se2wtstnepp9iexse7v2zfx9z9vpw2t5aa5" timestamp="1601643567"&gt;77&lt;/key&gt;&lt;/foreign-keys&gt;&lt;ref-type name="Journal Article"&gt;17&lt;/ref-type&gt;&lt;contributors&gt;&lt;authors&gt;&lt;author&gt;Hayden, J. A.&lt;/author&gt;&lt;author&gt;van der Windt, D. A.&lt;/author&gt;&lt;author&gt;Cartwright, J. L.&lt;/author&gt;&lt;author&gt;Cote, P.&lt;/author&gt;&lt;author&gt;Bombardier, C.&lt;/author&gt;&lt;/authors&gt;&lt;/contributors&gt;&lt;auth-address&gt;Department of Community Health &amp;amp; Epidemiology, Dalhousie University, 5790 University Avenue, Room 222, Halifax, Nova Scotia B3H 1V7, Canada. jhayden@dal.ca&lt;/auth-address&gt;&lt;titles&gt;&lt;title&gt;Assessing bias in studies of prognostic factors&lt;/title&gt;&lt;secondary-title&gt;Ann Intern Med&lt;/secondary-title&gt;&lt;/titles&gt;&lt;periodical&gt;&lt;full-title&gt;Ann Intern Med&lt;/full-title&gt;&lt;/periodical&gt;&lt;pages&gt;280-6&lt;/pages&gt;&lt;volume&gt;158&lt;/volume&gt;&lt;number&gt;4&lt;/number&gt;&lt;edition&gt;2013/02/20&lt;/edition&gt;&lt;keywords&gt;&lt;keyword&gt;*Bias&lt;/keyword&gt;&lt;keyword&gt;Humans&lt;/keyword&gt;&lt;keyword&gt;Low Back Pain/therapy&lt;/keyword&gt;&lt;keyword&gt;*Prognosis&lt;/keyword&gt;&lt;keyword&gt;*Research Design&lt;/keyword&gt;&lt;keyword&gt;*Review Literature as Topic&lt;/keyword&gt;&lt;/keywords&gt;&lt;dates&gt;&lt;year&gt;2013&lt;/year&gt;&lt;pub-dates&gt;&lt;date&gt;Feb 19&lt;/date&gt;&lt;/pub-dates&gt;&lt;/dates&gt;&lt;isbn&gt;1539-3704 (Electronic)&amp;#xD;0003-4819 (Linking)&lt;/isbn&gt;&lt;accession-num&gt;23420236&lt;/accession-num&gt;&lt;urls&gt;&lt;related-urls&gt;&lt;url&gt;https://www.ncbi.nlm.nih.gov/pubmed/23420236&lt;/url&gt;&lt;/related-urls&gt;&lt;/urls&gt;&lt;electronic-resource-num&gt;10.7326/0003-4819-158-4-201302190-00009&lt;/electronic-resource-num&gt;&lt;/record&gt;&lt;/Cite&gt;&lt;/EndNote&gt;</w:instrText>
      </w:r>
      <w:r w:rsidR="005A49E9">
        <w:fldChar w:fldCharType="separate"/>
      </w:r>
      <w:r w:rsidR="003512C1">
        <w:rPr>
          <w:noProof/>
        </w:rPr>
        <w:t>(24)</w:t>
      </w:r>
      <w:r w:rsidR="005A49E9">
        <w:fldChar w:fldCharType="end"/>
      </w:r>
    </w:p>
    <w:p w14:paraId="3F8DA69E" w14:textId="47C0253E" w:rsidR="00C53D2F" w:rsidRDefault="00C53D2F" w:rsidP="00870CB7">
      <w:pPr>
        <w:pStyle w:val="ListParagraph"/>
        <w:numPr>
          <w:ilvl w:val="0"/>
          <w:numId w:val="3"/>
        </w:numPr>
      </w:pPr>
      <w:r>
        <w:t>Randomised controlled studies: Cochrane Risk of Bias (RoB) 2.0</w:t>
      </w:r>
      <w:r w:rsidR="005A49E9">
        <w:t xml:space="preserve"> </w:t>
      </w:r>
      <w:r w:rsidR="005A49E9">
        <w:fldChar w:fldCharType="begin"/>
      </w:r>
      <w:r w:rsidR="003512C1">
        <w:instrText xml:space="preserve"> ADDIN EN.CITE &lt;EndNote&gt;&lt;Cite&gt;&lt;Author&gt;Higgins&lt;/Author&gt;&lt;Year&gt;2020&lt;/Year&gt;&lt;RecNum&gt;78&lt;/RecNum&gt;&lt;DisplayText&gt;(25)&lt;/DisplayText&gt;&lt;record&gt;&lt;rec-number&gt;78&lt;/rec-number&gt;&lt;foreign-keys&gt;&lt;key app="EN" db-id="9se2wtstnepp9iexse7v2zfx9z9vpw2t5aa5" timestamp="1601643867"&gt;78&lt;/key&gt;&lt;/foreign-keys&gt;&lt;ref-type name="Edited Book"&gt;28&lt;/ref-type&gt;&lt;contributors&gt;&lt;authors&gt;&lt;author&gt;Higgins, J. &lt;/author&gt;&lt;author&gt;Thomas, J.&lt;/author&gt;&lt;author&gt;Chandler, J&lt;/author&gt;&lt;author&gt;Cumpston, M.&lt;/author&gt;&lt;author&gt;Li, T.&lt;/author&gt;&lt;author&gt;Page, M. J.&lt;/author&gt;&lt;author&gt;Welch, V. A.&lt;/author&gt;&lt;/authors&gt;&lt;/contributors&gt;&lt;titles&gt;&lt;title&gt;Cochrane Handbook for Systematic Reviews of Interventions Version 6.1&lt;/title&gt;&lt;/titles&gt;&lt;dates&gt;&lt;year&gt;2020&lt;/year&gt;&lt;/dates&gt;&lt;publisher&gt;Cochrane&lt;/publisher&gt;&lt;urls&gt;&lt;related-urls&gt;&lt;url&gt;www.training.cochrane.org/handbook&lt;/url&gt;&lt;/related-urls&gt;&lt;/urls&gt;&lt;/record&gt;&lt;/Cite&gt;&lt;/EndNote&gt;</w:instrText>
      </w:r>
      <w:r w:rsidR="005A49E9">
        <w:fldChar w:fldCharType="separate"/>
      </w:r>
      <w:r w:rsidR="003512C1">
        <w:rPr>
          <w:noProof/>
        </w:rPr>
        <w:t>(25)</w:t>
      </w:r>
      <w:r w:rsidR="005A49E9">
        <w:fldChar w:fldCharType="end"/>
      </w:r>
    </w:p>
    <w:p w14:paraId="07A5BAAC" w14:textId="291C4BC0" w:rsidR="00C53D2F" w:rsidRDefault="00C53D2F" w:rsidP="00870CB7">
      <w:pPr>
        <w:pStyle w:val="ListParagraph"/>
        <w:numPr>
          <w:ilvl w:val="0"/>
          <w:numId w:val="3"/>
        </w:numPr>
      </w:pPr>
      <w:r>
        <w:t xml:space="preserve">Non-randomised comparative studies: </w:t>
      </w:r>
      <w:r w:rsidRPr="00C53D2F">
        <w:t xml:space="preserve">Cochrane Risk </w:t>
      </w:r>
      <w:r w:rsidR="00243F73">
        <w:t>o</w:t>
      </w:r>
      <w:r w:rsidRPr="00C53D2F">
        <w:t xml:space="preserve">f Bias </w:t>
      </w:r>
      <w:r w:rsidR="00243F73">
        <w:t>i</w:t>
      </w:r>
      <w:r w:rsidRPr="00C53D2F">
        <w:t>n Non-</w:t>
      </w:r>
      <w:r w:rsidR="00243F73">
        <w:t>R</w:t>
      </w:r>
      <w:r w:rsidRPr="00C53D2F">
        <w:t>andomised Studies-of Intervention (ROBINS-I)</w:t>
      </w:r>
      <w:r w:rsidR="005A49E9">
        <w:t xml:space="preserve"> </w:t>
      </w:r>
      <w:r w:rsidR="005A49E9">
        <w:fldChar w:fldCharType="begin">
          <w:fldData xml:space="preserve">PEVuZE5vdGU+PENpdGU+PEF1dGhvcj5TdGVybmU8L0F1dGhvcj48WWVhcj4yMDE2PC9ZZWFyPjxS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</w:fldData>
        </w:fldChar>
      </w:r>
      <w:r w:rsidR="003512C1">
        <w:instrText xml:space="preserve"> ADDIN EN.CITE </w:instrText>
      </w:r>
      <w:r w:rsidR="003512C1">
        <w:fldChar w:fldCharType="begin">
          <w:fldData xml:space="preserve">PEVuZE5vdGU+PENpdGU+PEF1dGhvcj5TdGVybmU8L0F1dGhvcj48WWVhcj4yMDE2PC9ZZWFyPjxS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</w:fldData>
        </w:fldChar>
      </w:r>
      <w:r w:rsidR="003512C1">
        <w:instrText xml:space="preserve"> ADDIN EN.CITE.DATA </w:instrText>
      </w:r>
      <w:r w:rsidR="003512C1">
        <w:fldChar w:fldCharType="end"/>
      </w:r>
      <w:r w:rsidR="005A49E9">
        <w:fldChar w:fldCharType="separate"/>
      </w:r>
      <w:r w:rsidR="003512C1">
        <w:rPr>
          <w:noProof/>
        </w:rPr>
        <w:t>(26)</w:t>
      </w:r>
      <w:r w:rsidR="005A49E9">
        <w:fldChar w:fldCharType="end"/>
      </w:r>
      <w:r w:rsidRPr="00C53D2F">
        <w:t>.</w:t>
      </w:r>
    </w:p>
    <w:p w14:paraId="68D2A103" w14:textId="1C5D32FF" w:rsidR="00C037B8" w:rsidRPr="00C037B8" w:rsidRDefault="00C53D2F" w:rsidP="00C037B8">
      <w:r>
        <w:t>Quality appraisal was conducted by one researcher (AH) and checked by a second (EB or PK).</w:t>
      </w:r>
      <w:r w:rsidR="00E4014F">
        <w:t xml:space="preserve">  </w:t>
      </w:r>
      <w:r w:rsidR="00C037B8">
        <w:t>We produced a</w:t>
      </w:r>
      <w:r w:rsidR="00C037B8" w:rsidRPr="00C037B8">
        <w:t xml:space="preserve"> </w:t>
      </w:r>
      <w:r w:rsidR="00A616D2">
        <w:t xml:space="preserve">narrative </w:t>
      </w:r>
      <w:r w:rsidR="00C037B8" w:rsidRPr="00C037B8">
        <w:t xml:space="preserve">summary </w:t>
      </w:r>
      <w:r w:rsidR="00C037B8">
        <w:t>of findings</w:t>
      </w:r>
      <w:r w:rsidR="00C037B8" w:rsidRPr="00C037B8">
        <w:t xml:space="preserve">. </w:t>
      </w:r>
    </w:p>
    <w:p w14:paraId="02663033" w14:textId="16B5787A" w:rsidR="00A2501B" w:rsidRDefault="00A2501B" w:rsidP="003C1686"/>
    <w:p w14:paraId="1EEBFCB0" w14:textId="011E11B7" w:rsidR="00A2501B" w:rsidRDefault="00242FAE" w:rsidP="00242FAE">
      <w:pPr>
        <w:pStyle w:val="Heading2"/>
      </w:pPr>
      <w:bookmarkStart w:id="18" w:name="_Toc56174540"/>
      <w:r>
        <w:t>Patient and public involvement and engagement</w:t>
      </w:r>
      <w:r w:rsidR="00BC5E7A">
        <w:t xml:space="preserve"> (PPIE)</w:t>
      </w:r>
      <w:bookmarkEnd w:id="18"/>
    </w:p>
    <w:p w14:paraId="30C64593" w14:textId="3D967C75" w:rsidR="006668E1" w:rsidRPr="006668E1" w:rsidRDefault="00803FA9" w:rsidP="006668E1">
      <w:pPr>
        <w:spacing w:before="60"/>
      </w:pPr>
      <w:r>
        <w:rPr>
          <w:rFonts w:eastAsia="Calibri" w:cstheme="minorHAnsi"/>
        </w:rPr>
        <w:t>We consulted</w:t>
      </w:r>
      <w:r w:rsidR="000C2C03">
        <w:rPr>
          <w:rFonts w:eastAsia="Calibri" w:cstheme="minorHAnsi"/>
        </w:rPr>
        <w:t xml:space="preserve"> with</w:t>
      </w:r>
      <w:r>
        <w:rPr>
          <w:rFonts w:eastAsia="Calibri" w:cstheme="minorHAnsi"/>
        </w:rPr>
        <w:t xml:space="preserve"> patients and the public to find out their opinions on end of life care for people with frailty.</w:t>
      </w:r>
      <w:r w:rsidR="000F2A19">
        <w:rPr>
          <w:rFonts w:eastAsia="Calibri" w:cstheme="minorHAnsi"/>
        </w:rPr>
        <w:t xml:space="preserve"> Our main approach was via</w:t>
      </w:r>
      <w:bookmarkStart w:id="19" w:name="_Hlk51768522"/>
      <w:r w:rsidR="006668E1" w:rsidRPr="006668E1">
        <w:t xml:space="preserve"> the </w:t>
      </w:r>
      <w:r w:rsidR="006668E1" w:rsidRPr="004B5FDC">
        <w:rPr>
          <w:bCs/>
        </w:rPr>
        <w:t>V</w:t>
      </w:r>
      <w:r w:rsidR="006668E1" w:rsidRPr="004B5FDC">
        <w:t>aluing Our Intellectual Capital and Experience (VOICE) network</w:t>
      </w:r>
      <w:r w:rsidR="003C285A" w:rsidRPr="003C285A">
        <w:t xml:space="preserve"> </w:t>
      </w:r>
      <w:r w:rsidR="003C285A" w:rsidRPr="006668E1">
        <w:t>to facilitate an online discussion</w:t>
      </w:r>
      <w:r w:rsidR="003C285A">
        <w:t>.</w:t>
      </w:r>
      <w:r w:rsidR="006668E1" w:rsidRPr="004B5FDC">
        <w:rPr>
          <w:bCs/>
          <w:vertAlign w:val="superscript"/>
        </w:rPr>
        <w:footnoteReference w:id="5"/>
      </w:r>
      <w:r w:rsidR="006668E1" w:rsidRPr="006668E1">
        <w:t xml:space="preserve"> VOICE is a large network of public members across the UK who regularly contribute their perspectives on issues relating to ageing. Existing members of the VOICE network were made aware of the opportunity to contribute to our discussion via their usual </w:t>
      </w:r>
      <w:r w:rsidR="004B5FDC">
        <w:t xml:space="preserve">weekly </w:t>
      </w:r>
      <w:r w:rsidR="006668E1" w:rsidRPr="006668E1">
        <w:t>bulletin. We also circulated the link to the VOICE discussion among our existing stakeholder networks.</w:t>
      </w:r>
    </w:p>
    <w:bookmarkEnd w:id="19"/>
    <w:p w14:paraId="3C2CB1F5" w14:textId="654B7FC3" w:rsidR="006668E1" w:rsidRDefault="006668E1" w:rsidP="006668E1">
      <w:pPr>
        <w:spacing w:before="60"/>
      </w:pPr>
      <w:r w:rsidRPr="006668E1">
        <w:lastRenderedPageBreak/>
        <w:t xml:space="preserve">The introductory text of the discussion board is in Appendix </w:t>
      </w:r>
      <w:r w:rsidR="004B5FDC">
        <w:t>B</w:t>
      </w:r>
      <w:r w:rsidRPr="006668E1">
        <w:t xml:space="preserve">. We specified that we were interested in the views of </w:t>
      </w:r>
      <w:r w:rsidRPr="006668E1">
        <w:rPr>
          <w:bCs/>
        </w:rPr>
        <w:t>older people with frailty</w:t>
      </w:r>
      <w:r w:rsidRPr="006668E1">
        <w:t xml:space="preserve">, or </w:t>
      </w:r>
      <w:r w:rsidRPr="006668E1">
        <w:rPr>
          <w:bCs/>
        </w:rPr>
        <w:t>those who provide support to an older person with frailty. We requested that people with a diagnosis of cancer, or those providing support to someone with a diagnosis of cancer, did not take part.</w:t>
      </w:r>
      <w:r w:rsidRPr="006668E1">
        <w:t xml:space="preserve"> </w:t>
      </w:r>
    </w:p>
    <w:p w14:paraId="2FB8B9B4" w14:textId="77777777" w:rsidR="00E4014F" w:rsidRDefault="00E4014F" w:rsidP="007944E5">
      <w:pPr>
        <w:spacing w:before="60" w:after="60"/>
        <w:rPr>
          <w:rFonts w:eastAsia="Calibri" w:cstheme="minorHAnsi"/>
        </w:rPr>
      </w:pPr>
    </w:p>
    <w:p w14:paraId="07498F21" w14:textId="658162D0" w:rsidR="00242FAE" w:rsidRDefault="00803FA9" w:rsidP="007944E5">
      <w:pPr>
        <w:spacing w:before="60" w:after="60"/>
        <w:rPr>
          <w:rFonts w:eastAsia="Calibri" w:cstheme="minorHAnsi"/>
        </w:rPr>
      </w:pPr>
      <w:r>
        <w:rPr>
          <w:rFonts w:eastAsia="Calibri" w:cstheme="minorHAnsi"/>
        </w:rPr>
        <w:t>W</w:t>
      </w:r>
      <w:r w:rsidR="006B3CFD">
        <w:rPr>
          <w:rFonts w:eastAsia="Calibri" w:cstheme="minorHAnsi"/>
        </w:rPr>
        <w:t xml:space="preserve">e </w:t>
      </w:r>
      <w:r w:rsidR="00D518C1">
        <w:rPr>
          <w:rFonts w:eastAsia="Calibri" w:cstheme="minorHAnsi"/>
        </w:rPr>
        <w:t>invited discussion around</w:t>
      </w:r>
      <w:r w:rsidR="006B3CFD">
        <w:rPr>
          <w:rFonts w:eastAsia="Calibri" w:cstheme="minorHAnsi"/>
        </w:rPr>
        <w:t xml:space="preserve"> two broad questions:</w:t>
      </w:r>
    </w:p>
    <w:p w14:paraId="6415B16F" w14:textId="05BA4226" w:rsidR="006B3CFD" w:rsidRPr="006B3CFD" w:rsidRDefault="006B3CFD" w:rsidP="00870CB7">
      <w:pPr>
        <w:numPr>
          <w:ilvl w:val="0"/>
          <w:numId w:val="4"/>
        </w:numPr>
        <w:spacing w:before="60" w:after="60"/>
        <w:rPr>
          <w:rFonts w:eastAsia="Calibri" w:cstheme="minorHAnsi"/>
        </w:rPr>
      </w:pPr>
      <w:r w:rsidRPr="006B3CFD">
        <w:rPr>
          <w:rFonts w:eastAsia="Calibri" w:cstheme="minorHAnsi"/>
        </w:rPr>
        <w:t>Have health or social care professionals discussed end</w:t>
      </w:r>
      <w:r w:rsidR="00D518C1">
        <w:rPr>
          <w:rFonts w:eastAsia="Calibri" w:cstheme="minorHAnsi"/>
        </w:rPr>
        <w:t xml:space="preserve"> </w:t>
      </w:r>
      <w:r w:rsidRPr="006B3CFD">
        <w:rPr>
          <w:rFonts w:eastAsia="Calibri" w:cstheme="minorHAnsi"/>
        </w:rPr>
        <w:t>of</w:t>
      </w:r>
      <w:r w:rsidR="00D518C1">
        <w:rPr>
          <w:rFonts w:eastAsia="Calibri" w:cstheme="minorHAnsi"/>
        </w:rPr>
        <w:t xml:space="preserve"> </w:t>
      </w:r>
      <w:r w:rsidRPr="006B3CFD">
        <w:rPr>
          <w:rFonts w:eastAsia="Calibri" w:cstheme="minorHAnsi"/>
        </w:rPr>
        <w:t xml:space="preserve">life with you/the person you support? </w:t>
      </w:r>
    </w:p>
    <w:p w14:paraId="2F44DEAB" w14:textId="77777777" w:rsidR="006B3CFD" w:rsidRPr="006B3CFD" w:rsidRDefault="006B3CFD" w:rsidP="00870CB7">
      <w:pPr>
        <w:numPr>
          <w:ilvl w:val="1"/>
          <w:numId w:val="4"/>
        </w:numPr>
        <w:spacing w:before="60" w:after="60"/>
        <w:rPr>
          <w:rFonts w:eastAsia="Calibri" w:cstheme="minorHAnsi"/>
        </w:rPr>
      </w:pPr>
      <w:r w:rsidRPr="006B3CFD">
        <w:rPr>
          <w:rFonts w:eastAsia="Calibri" w:cstheme="minorHAnsi"/>
        </w:rPr>
        <w:t>If so, how did these discussions happen? What services, support or care have been offered following these discussions? Has anything changed?</w:t>
      </w:r>
    </w:p>
    <w:p w14:paraId="001F1CD1" w14:textId="77777777" w:rsidR="006B3CFD" w:rsidRPr="006B3CFD" w:rsidRDefault="006B3CFD" w:rsidP="00870CB7">
      <w:pPr>
        <w:numPr>
          <w:ilvl w:val="1"/>
          <w:numId w:val="4"/>
        </w:numPr>
        <w:spacing w:before="60" w:after="60"/>
        <w:rPr>
          <w:rFonts w:eastAsia="Calibri" w:cstheme="minorHAnsi"/>
        </w:rPr>
      </w:pPr>
      <w:r w:rsidRPr="006B3CFD">
        <w:rPr>
          <w:rFonts w:eastAsia="Calibri" w:cstheme="minorHAnsi"/>
        </w:rPr>
        <w:t>If not, do you think these sorts of discussion would be helpful? What would you like to discuss?</w:t>
      </w:r>
    </w:p>
    <w:p w14:paraId="44A13779" w14:textId="5CE8EEC1" w:rsidR="006B3CFD" w:rsidRPr="006B3CFD" w:rsidRDefault="006B3CFD" w:rsidP="00870CB7">
      <w:pPr>
        <w:numPr>
          <w:ilvl w:val="0"/>
          <w:numId w:val="4"/>
        </w:numPr>
        <w:spacing w:before="60" w:after="60"/>
        <w:rPr>
          <w:rFonts w:eastAsia="Calibri" w:cstheme="minorHAnsi"/>
        </w:rPr>
      </w:pPr>
      <w:r w:rsidRPr="006B3CFD">
        <w:rPr>
          <w:rFonts w:eastAsia="Calibri" w:cstheme="minorHAnsi"/>
        </w:rPr>
        <w:t>In terms of services, support and care, what is important to you/the person you support at the end</w:t>
      </w:r>
      <w:r w:rsidR="00D518C1">
        <w:rPr>
          <w:rFonts w:eastAsia="Calibri" w:cstheme="minorHAnsi"/>
        </w:rPr>
        <w:t xml:space="preserve"> </w:t>
      </w:r>
      <w:r w:rsidRPr="006B3CFD">
        <w:rPr>
          <w:rFonts w:eastAsia="Calibri" w:cstheme="minorHAnsi"/>
        </w:rPr>
        <w:t>of</w:t>
      </w:r>
      <w:r w:rsidR="00D518C1">
        <w:rPr>
          <w:rFonts w:eastAsia="Calibri" w:cstheme="minorHAnsi"/>
        </w:rPr>
        <w:t xml:space="preserve"> </w:t>
      </w:r>
      <w:r w:rsidRPr="006B3CFD">
        <w:rPr>
          <w:rFonts w:eastAsia="Calibri" w:cstheme="minorHAnsi"/>
        </w:rPr>
        <w:t>life? What would you like to see happen?</w:t>
      </w:r>
    </w:p>
    <w:p w14:paraId="0C6C3D76" w14:textId="2F7E9F5A" w:rsidR="00242FAE" w:rsidRDefault="00242FAE" w:rsidP="007944E5">
      <w:pPr>
        <w:spacing w:before="60" w:after="60"/>
        <w:rPr>
          <w:rFonts w:eastAsia="Calibri" w:cstheme="minorHAnsi"/>
        </w:rPr>
      </w:pPr>
    </w:p>
    <w:p w14:paraId="22B535CE" w14:textId="3E7A122A" w:rsidR="006668E1" w:rsidRPr="006668E1" w:rsidRDefault="006B3CFD" w:rsidP="006668E1">
      <w:pPr>
        <w:spacing w:before="60"/>
      </w:pPr>
      <w:r>
        <w:rPr>
          <w:rFonts w:eastAsia="Calibri" w:cstheme="minorHAnsi"/>
        </w:rPr>
        <w:t>We ran the discussion</w:t>
      </w:r>
      <w:r w:rsidR="00D518C1">
        <w:rPr>
          <w:rFonts w:eastAsia="Calibri" w:cstheme="minorHAnsi"/>
        </w:rPr>
        <w:t xml:space="preserve"> board</w:t>
      </w:r>
      <w:r>
        <w:rPr>
          <w:rFonts w:eastAsia="Calibri" w:cstheme="minorHAnsi"/>
        </w:rPr>
        <w:t xml:space="preserve"> for two weeks, </w:t>
      </w:r>
      <w:r w:rsidR="00803FA9">
        <w:rPr>
          <w:rFonts w:eastAsia="Calibri" w:cstheme="minorHAnsi"/>
        </w:rPr>
        <w:t>from 21</w:t>
      </w:r>
      <w:r w:rsidR="00803FA9" w:rsidRPr="00803FA9">
        <w:rPr>
          <w:rFonts w:eastAsia="Calibri" w:cstheme="minorHAnsi"/>
          <w:vertAlign w:val="superscript"/>
        </w:rPr>
        <w:t>st</w:t>
      </w:r>
      <w:r w:rsidR="00803FA9">
        <w:rPr>
          <w:rFonts w:eastAsia="Calibri" w:cstheme="minorHAnsi"/>
        </w:rPr>
        <w:t xml:space="preserve"> September to 4</w:t>
      </w:r>
      <w:r w:rsidR="00803FA9" w:rsidRPr="00803FA9">
        <w:rPr>
          <w:rFonts w:eastAsia="Calibri" w:cstheme="minorHAnsi"/>
          <w:vertAlign w:val="superscript"/>
        </w:rPr>
        <w:t>th</w:t>
      </w:r>
      <w:r w:rsidR="00803FA9">
        <w:rPr>
          <w:rFonts w:eastAsia="Calibri" w:cstheme="minorHAnsi"/>
        </w:rPr>
        <w:t xml:space="preserve"> October</w:t>
      </w:r>
      <w:r>
        <w:rPr>
          <w:rFonts w:eastAsia="Calibri" w:cstheme="minorHAnsi"/>
        </w:rPr>
        <w:t xml:space="preserve"> 2020. One researcher (AH) facilitated the discussion by checking the board daily and responding to posts. </w:t>
      </w:r>
      <w:r w:rsidR="004B5FDC">
        <w:rPr>
          <w:rFonts w:eastAsia="Calibri" w:cstheme="minorHAnsi"/>
        </w:rPr>
        <w:t>In total three people made posts.</w:t>
      </w:r>
      <w:r w:rsidR="00E4014F">
        <w:t xml:space="preserve"> </w:t>
      </w:r>
      <w:r w:rsidR="000F2A19">
        <w:t xml:space="preserve">We also </w:t>
      </w:r>
      <w:r w:rsidR="000F2A19">
        <w:rPr>
          <w:bCs/>
        </w:rPr>
        <w:t>spoke</w:t>
      </w:r>
      <w:r w:rsidR="006668E1" w:rsidRPr="004B5FDC">
        <w:rPr>
          <w:bCs/>
        </w:rPr>
        <w:t xml:space="preserve"> directly</w:t>
      </w:r>
      <w:r w:rsidR="000F2A19">
        <w:rPr>
          <w:bCs/>
        </w:rPr>
        <w:t xml:space="preserve"> to professionals and older adults with experience of supporting people at end of life</w:t>
      </w:r>
      <w:r w:rsidR="006668E1" w:rsidRPr="006668E1">
        <w:t>.</w:t>
      </w:r>
    </w:p>
    <w:p w14:paraId="3D4804D4" w14:textId="77777777" w:rsidR="00D518C1" w:rsidRDefault="00D518C1" w:rsidP="007944E5">
      <w:pPr>
        <w:spacing w:before="60" w:after="60"/>
        <w:rPr>
          <w:rFonts w:eastAsia="Calibri" w:cstheme="minorHAnsi"/>
        </w:rPr>
      </w:pPr>
    </w:p>
    <w:p w14:paraId="3CD7C7C9" w14:textId="77777777" w:rsidR="00E4014F" w:rsidRDefault="00E4014F">
      <w:pPr>
        <w:rPr>
          <w:rFonts w:asciiTheme="majorHAnsi" w:eastAsiaTheme="majorEastAsia" w:hAnsiTheme="majorHAnsi" w:cstheme="majorBidi"/>
          <w:color w:val="2E74B5" w:themeColor="accent1" w:themeShade="BF"/>
          <w:sz w:val="32"/>
          <w:szCs w:val="32"/>
        </w:rPr>
      </w:pPr>
      <w:r>
        <w:br w:type="page"/>
      </w:r>
    </w:p>
    <w:p w14:paraId="27C5D585" w14:textId="3EDCEF5E" w:rsidR="006353B9" w:rsidRDefault="00DA16CB" w:rsidP="004E4689">
      <w:pPr>
        <w:pStyle w:val="Heading1"/>
      </w:pPr>
      <w:bookmarkStart w:id="20" w:name="_Toc56174541"/>
      <w:r>
        <w:lastRenderedPageBreak/>
        <w:t>Findings</w:t>
      </w:r>
      <w:bookmarkEnd w:id="20"/>
    </w:p>
    <w:p w14:paraId="4D132697" w14:textId="4A9ED4D8" w:rsidR="00202B84" w:rsidRDefault="00202B84" w:rsidP="00202B84">
      <w:pPr>
        <w:pStyle w:val="Heading2"/>
      </w:pPr>
      <w:bookmarkStart w:id="21" w:name="_Toc56174542"/>
      <w:r>
        <w:t>Number of articles</w:t>
      </w:r>
      <w:bookmarkEnd w:id="21"/>
    </w:p>
    <w:p w14:paraId="2B506A15" w14:textId="0B149D55" w:rsidR="009D323D" w:rsidRDefault="00202B84" w:rsidP="002B7836">
      <w:r>
        <w:t xml:space="preserve">Database searches yielded 5,844 unique articles. </w:t>
      </w:r>
      <w:r w:rsidR="00EB1D38">
        <w:t>Three articles</w:t>
      </w:r>
      <w:r>
        <w:t xml:space="preserve"> </w:t>
      </w:r>
      <w:r w:rsidR="0019108D">
        <w:t>met the inclusion criteria</w:t>
      </w:r>
      <w:r>
        <w:t xml:space="preserve"> (Figure </w:t>
      </w:r>
      <w:r w:rsidR="006E109B">
        <w:t>2</w:t>
      </w:r>
      <w:r>
        <w:t>).</w:t>
      </w:r>
    </w:p>
    <w:p w14:paraId="30E483C5" w14:textId="77777777" w:rsidR="00B11145" w:rsidRDefault="00B11145" w:rsidP="002B7836"/>
    <w:p w14:paraId="655E8A41" w14:textId="6D00F2A9" w:rsidR="00BD64FF" w:rsidRDefault="00B11145">
      <w:r>
        <w:rPr>
          <w:noProof/>
          <w:lang w:eastAsia="en-GB"/>
        </w:rPr>
        <w:drawing>
          <wp:inline distT="0" distB="0" distL="0" distR="0" wp14:anchorId="76FC84FE" wp14:editId="16DC7E39">
            <wp:extent cx="5915329" cy="6345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8175" cy="6359060"/>
                    </a:xfrm>
                    <a:prstGeom prst="rect">
                      <a:avLst/>
                    </a:prstGeom>
                    <a:noFill/>
                  </pic:spPr>
                </pic:pic>
              </a:graphicData>
            </a:graphic>
          </wp:inline>
        </w:drawing>
      </w:r>
    </w:p>
    <w:p w14:paraId="65E1640A" w14:textId="77777777" w:rsidR="00B11145" w:rsidRDefault="00B11145">
      <w:pPr>
        <w:rPr>
          <w:b/>
        </w:rPr>
      </w:pPr>
    </w:p>
    <w:p w14:paraId="3564E58A" w14:textId="0575D7C3" w:rsidR="00BD64FF" w:rsidRPr="00BD64FF" w:rsidRDefault="00BD64FF">
      <w:r w:rsidRPr="00BD64FF">
        <w:rPr>
          <w:b/>
        </w:rPr>
        <w:t xml:space="preserve">Figure </w:t>
      </w:r>
      <w:r w:rsidR="006E109B">
        <w:rPr>
          <w:b/>
        </w:rPr>
        <w:t>2</w:t>
      </w:r>
      <w:r w:rsidRPr="00BD64FF">
        <w:rPr>
          <w:b/>
        </w:rPr>
        <w:t>. PRISMA flow diagram</w:t>
      </w:r>
      <w:r w:rsidR="00083DF1">
        <w:rPr>
          <w:b/>
        </w:rPr>
        <w:t xml:space="preserve"> </w:t>
      </w:r>
      <w:r w:rsidR="00083DF1">
        <w:fldChar w:fldCharType="begin"/>
      </w:r>
      <w:r w:rsidR="003512C1">
        <w:instrText xml:space="preserve"> ADDIN EN.CITE &lt;EndNote&gt;&lt;Cite&gt;&lt;Author&gt;Moher&lt;/Author&gt;&lt;Year&gt;2009&lt;/Year&gt;&lt;RecNum&gt;73&lt;/RecNum&gt;&lt;DisplayText&gt;(17)&lt;/DisplayText&gt;&lt;record&gt;&lt;rec-number&gt;73&lt;/rec-number&gt;&lt;foreign-keys&gt;&lt;key app="EN" db-id="9se2wtstnepp9iexse7v2zfx9z9vpw2t5aa5" timestamp="1601643209"&gt;73&lt;/key&gt;&lt;/foreign-keys&gt;&lt;ref-type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titles&gt;&lt;periodical&gt;&lt;full-title&gt;BMJ&lt;/full-title&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19622551&lt;/accession-num&gt;&lt;urls&gt;&lt;related-urls&gt;&lt;url&gt;https://www.ncbi.nlm.nih.gov/pubmed/19622551&lt;/url&gt;&lt;/related-urls&gt;&lt;/urls&gt;&lt;custom2&gt;PMC2714657&lt;/custom2&gt;&lt;electronic-resource-num&gt;10.1136/bmj.b2535&lt;/electronic-resource-num&gt;&lt;/record&gt;&lt;/Cite&gt;&lt;/EndNote&gt;</w:instrText>
      </w:r>
      <w:r w:rsidR="00083DF1">
        <w:fldChar w:fldCharType="separate"/>
      </w:r>
      <w:r w:rsidR="003512C1">
        <w:rPr>
          <w:noProof/>
        </w:rPr>
        <w:t>(17)</w:t>
      </w:r>
      <w:r w:rsidR="00083DF1">
        <w:fldChar w:fldCharType="end"/>
      </w:r>
      <w:r w:rsidRPr="00BD64FF">
        <w:br w:type="page"/>
      </w:r>
    </w:p>
    <w:p w14:paraId="106D96FA" w14:textId="6D334DBD" w:rsidR="00202B84" w:rsidRPr="009D323D" w:rsidRDefault="00202B84" w:rsidP="00202B84">
      <w:pPr>
        <w:pStyle w:val="Heading2"/>
      </w:pPr>
      <w:bookmarkStart w:id="22" w:name="_Toc56174543"/>
      <w:r>
        <w:lastRenderedPageBreak/>
        <w:t>Characteristics of included articles</w:t>
      </w:r>
      <w:bookmarkEnd w:id="22"/>
    </w:p>
    <w:p w14:paraId="184FCB5D" w14:textId="54EC7420" w:rsidR="00D87C6F" w:rsidRDefault="00A80266" w:rsidP="004E4689">
      <w:r>
        <w:t xml:space="preserve">Table 2 summarises the characteristics of the </w:t>
      </w:r>
      <w:r w:rsidR="006B1750">
        <w:t>three</w:t>
      </w:r>
      <w:r>
        <w:t xml:space="preserve"> included articles</w:t>
      </w:r>
      <w:r w:rsidR="00E2262B">
        <w:t xml:space="preserve"> </w:t>
      </w:r>
      <w:r w:rsidR="00E2262B">
        <w:fldChar w:fldCharType="begin">
          <w:fldData xml:space="preserve">PEVuZE5vdGU+PENpdGU+PEF1dGhvcj5BaGx1bmQ8L0F1dGhvcj48WWVhcj4yMDE5PC9ZZWFyPjxS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</w:fldData>
        </w:fldChar>
      </w:r>
      <w:r w:rsidR="003512C1">
        <w:instrText xml:space="preserve"> ADDIN EN.CITE </w:instrText>
      </w:r>
      <w:r w:rsidR="003512C1">
        <w:fldChar w:fldCharType="begin">
          <w:fldData xml:space="preserve">PEVuZE5vdGU+PENpdGU+PEF1dGhvcj5BaGx1bmQ8L0F1dGhvcj48WWVhcj4yMDE5PC9ZZWFyPjxS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</w:fldData>
        </w:fldChar>
      </w:r>
      <w:r w:rsidR="003512C1">
        <w:instrText xml:space="preserve"> ADDIN EN.CITE.DATA </w:instrText>
      </w:r>
      <w:r w:rsidR="003512C1">
        <w:fldChar w:fldCharType="end"/>
      </w:r>
      <w:r w:rsidR="00E2262B">
        <w:fldChar w:fldCharType="separate"/>
      </w:r>
      <w:r w:rsidR="003512C1">
        <w:rPr>
          <w:noProof/>
        </w:rPr>
        <w:t>(27-29)</w:t>
      </w:r>
      <w:r w:rsidR="00E2262B">
        <w:fldChar w:fldCharType="end"/>
      </w:r>
      <w:r>
        <w:t xml:space="preserve">. </w:t>
      </w:r>
      <w:r w:rsidR="006B1750" w:rsidRPr="006B1750">
        <w:t xml:space="preserve">These articles focused on the identification of the end of life phase in people with frailty. </w:t>
      </w:r>
      <w:r w:rsidR="00E24BC6">
        <w:t>A</w:t>
      </w:r>
      <w:r>
        <w:t xml:space="preserve"> list of the 5</w:t>
      </w:r>
      <w:r w:rsidR="006B1750">
        <w:t>8</w:t>
      </w:r>
      <w:r>
        <w:t xml:space="preserve"> articles excluded at full-text review</w:t>
      </w:r>
      <w:r w:rsidR="006B1750">
        <w:t xml:space="preserve"> </w:t>
      </w:r>
      <w:r w:rsidR="006B1750">
        <w:fldChar w:fldCharType="begin">
          <w:fldData xml:space="preserve">dXItQmF5bGFjLCBUU0EgNDAwMzEsIDMxMDU5IFRvdWxvdXNlIGNlZGV4IDksIEZyYW5jZS48L2F1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</w:fldData>
        </w:fldChar>
      </w:r>
      <w:r w:rsidR="00FA6A43">
        <w:instrText xml:space="preserve"> ADDIN EN.CITE </w:instrText>
      </w:r>
      <w:r w:rsidR="00FA6A43">
        <w:fldChar w:fldCharType="begin">
          <w:fldData xml:space="preserve">PEVuZE5vdGU+PENpdGU+PEF1dGhvcj5BbWJsYXMtTm92ZWxsYXM8L0F1dGhvcj48WWVhcj4yMDE2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==
</w:fldData>
        </w:fldChar>
      </w:r>
      <w:r w:rsidR="00FA6A43">
        <w:instrText xml:space="preserve"> ADDIN EN.CITE.DATA </w:instrText>
      </w:r>
      <w:r w:rsidR="00FA6A43">
        <w:fldChar w:fldCharType="end"/>
      </w:r>
      <w:r w:rsidR="00FA6A43">
        <w:fldChar w:fldCharType="begin">
          <w:fldData xml:space="preserve">bW1lcmNpYWwgUm9hZCwgTWVsYm91cm5lLCBWSUMsIDMwMDQsIEF1c3RyYWxpYS4gRWxlY3Ryb25p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==
</w:fldData>
        </w:fldChar>
      </w:r>
      <w:r w:rsidR="00FA6A43">
        <w:instrText xml:space="preserve"> ADDIN EN.CITE.DATA </w:instrText>
      </w:r>
      <w:r w:rsidR="00FA6A43">
        <w:fldChar w:fldCharType="end"/>
      </w:r>
      <w:r w:rsidR="00FA6A43">
        <w:fldChar w:fldCharType="begin">
          <w:fldData xml:space="preserve">dW0+MTY8L1JlY051bT48cmVjb3JkPjxyZWMtbnVtYmVyPjE2PC9yZWMtbnVtYmVyPjxmb3JlaWdu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==
</w:fldData>
        </w:fldChar>
      </w:r>
      <w:r w:rsidR="00FA6A43">
        <w:instrText xml:space="preserve"> ADDIN EN.CITE.DATA </w:instrText>
      </w:r>
      <w:r w:rsidR="00FA6A43">
        <w:fldChar w:fldCharType="end"/>
      </w:r>
      <w:r w:rsidR="00FA6A43">
        <w:fldChar w:fldCharType="begin">
          <w:fldData xml:space="preserve">eXdvcmQ+Q29tb3JiaWRpdHk8L2tleXdvcmQ+PGtleXdvcmQ+RXVyb3BlYW4gQ29udGluZW50YWwg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==
</w:fldData>
        </w:fldChar>
      </w:r>
      <w:r w:rsidR="00FA6A43">
        <w:instrText xml:space="preserve"> ADDIN EN.CITE.DATA </w:instrText>
      </w:r>
      <w:r w:rsidR="00FA6A43">
        <w:fldChar w:fldCharType="end"/>
      </w:r>
      <w:r w:rsidR="00FA6A43">
        <w:fldChar w:fldCharType="begin">
          <w:fldData xml:space="preserve">dXItQmF5bGFjLCBUU0EgNDAwMzEsIDMxMDU5IFRvdWxvdXNlIGNlZGV4IDksIEZyYW5jZS48L2F1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</w:fldData>
        </w:fldChar>
      </w:r>
      <w:r w:rsidR="00FA6A43">
        <w:instrText xml:space="preserve"> ADDIN EN.CITE.DATA </w:instrText>
      </w:r>
      <w:r w:rsidR="00FA6A43">
        <w:fldChar w:fldCharType="end"/>
      </w:r>
      <w:r w:rsidR="006B1750">
        <w:fldChar w:fldCharType="separate"/>
      </w:r>
      <w:r w:rsidR="003512C1">
        <w:rPr>
          <w:noProof/>
        </w:rPr>
        <w:t>(30-87)</w:t>
      </w:r>
      <w:r w:rsidR="006B1750">
        <w:fldChar w:fldCharType="end"/>
      </w:r>
      <w:r>
        <w:t>, with reasons, is provided i</w:t>
      </w:r>
      <w:r w:rsidRPr="004B5FDC">
        <w:t xml:space="preserve">n Appendix </w:t>
      </w:r>
      <w:r w:rsidR="004B5FDC" w:rsidRPr="004B5FDC">
        <w:t>C</w:t>
      </w:r>
      <w:r w:rsidRPr="004B5FDC">
        <w:t>.</w:t>
      </w:r>
      <w:bookmarkStart w:id="23" w:name="_Hlk51764524"/>
    </w:p>
    <w:p w14:paraId="028582FE" w14:textId="41F69307" w:rsidR="00317DB5" w:rsidRDefault="00317DB5" w:rsidP="004E4689"/>
    <w:tbl>
      <w:tblPr>
        <w:tblStyle w:val="TableGrid1"/>
        <w:tblW w:w="9928" w:type="dxa"/>
        <w:tblInd w:w="-10" w:type="dxa"/>
        <w:tblBorders>
          <w:top w:val="none" w:sz="0" w:space="0" w:color="auto"/>
        </w:tblBorders>
        <w:tblLook w:val="04A0" w:firstRow="1" w:lastRow="0" w:firstColumn="1" w:lastColumn="0" w:noHBand="0" w:noVBand="1"/>
      </w:tblPr>
      <w:tblGrid>
        <w:gridCol w:w="898"/>
        <w:gridCol w:w="1271"/>
        <w:gridCol w:w="2071"/>
        <w:gridCol w:w="1164"/>
        <w:gridCol w:w="2682"/>
        <w:gridCol w:w="1842"/>
      </w:tblGrid>
      <w:tr w:rsidR="00317DB5" w:rsidRPr="00D87C6F" w14:paraId="7077DCF9" w14:textId="77777777" w:rsidTr="00317DB5">
        <w:tc>
          <w:tcPr>
            <w:tcW w:w="9928" w:type="dxa"/>
            <w:gridSpan w:val="6"/>
            <w:tcBorders>
              <w:top w:val="nil"/>
              <w:left w:val="nil"/>
              <w:right w:val="nil"/>
            </w:tcBorders>
            <w:shd w:val="clear" w:color="auto" w:fill="auto"/>
          </w:tcPr>
          <w:p w14:paraId="45F903A3" w14:textId="77777777" w:rsidR="00317DB5" w:rsidRPr="00915081" w:rsidRDefault="00317DB5" w:rsidP="00AA6604">
            <w:pPr>
              <w:rPr>
                <w:rFonts w:eastAsia="Calibri" w:cs="Times New Roman"/>
                <w:b/>
                <w:bCs/>
                <w:szCs w:val="21"/>
              </w:rPr>
            </w:pPr>
            <w:r w:rsidRPr="00915081">
              <w:rPr>
                <w:rFonts w:eastAsia="Calibri" w:cs="Times New Roman"/>
                <w:b/>
                <w:bCs/>
                <w:szCs w:val="21"/>
              </w:rPr>
              <w:t>Table 2. Characteristics of included studies</w:t>
            </w:r>
          </w:p>
          <w:p w14:paraId="0109CFDC" w14:textId="6C59A417" w:rsidR="00317DB5" w:rsidRPr="00D87C6F" w:rsidRDefault="00317DB5" w:rsidP="00AA6604">
            <w:pPr>
              <w:rPr>
                <w:rFonts w:eastAsia="Calibri" w:cs="Times New Roman"/>
                <w:b/>
                <w:bCs/>
                <w:sz w:val="21"/>
                <w:szCs w:val="21"/>
              </w:rPr>
            </w:pPr>
          </w:p>
        </w:tc>
      </w:tr>
      <w:tr w:rsidR="00317DB5" w:rsidRPr="00D87C6F" w14:paraId="3A9205DD" w14:textId="77777777" w:rsidTr="00317DB5">
        <w:tc>
          <w:tcPr>
            <w:tcW w:w="898" w:type="dxa"/>
            <w:shd w:val="clear" w:color="auto" w:fill="D9D9D9"/>
          </w:tcPr>
          <w:p w14:paraId="54A619BB" w14:textId="77777777" w:rsidR="00317DB5" w:rsidRPr="00D87C6F" w:rsidRDefault="00317DB5" w:rsidP="00AA6604">
            <w:pPr>
              <w:rPr>
                <w:rFonts w:eastAsia="Calibri" w:cs="Times New Roman"/>
                <w:b/>
                <w:bCs/>
                <w:sz w:val="21"/>
                <w:szCs w:val="21"/>
              </w:rPr>
            </w:pPr>
            <w:r w:rsidRPr="00D87C6F">
              <w:rPr>
                <w:rFonts w:eastAsia="Calibri" w:cs="Times New Roman"/>
                <w:b/>
                <w:bCs/>
                <w:sz w:val="21"/>
                <w:szCs w:val="21"/>
              </w:rPr>
              <w:t>Study; country</w:t>
            </w:r>
          </w:p>
        </w:tc>
        <w:tc>
          <w:tcPr>
            <w:tcW w:w="1271" w:type="dxa"/>
            <w:shd w:val="clear" w:color="auto" w:fill="D9D9D9"/>
          </w:tcPr>
          <w:p w14:paraId="0335F8AC" w14:textId="314EE643" w:rsidR="00317DB5" w:rsidRPr="00D87C6F" w:rsidRDefault="00317DB5" w:rsidP="00AA6604">
            <w:pPr>
              <w:rPr>
                <w:rFonts w:eastAsia="Calibri" w:cs="Times New Roman"/>
                <w:b/>
                <w:bCs/>
                <w:sz w:val="21"/>
                <w:szCs w:val="21"/>
              </w:rPr>
            </w:pPr>
            <w:r w:rsidRPr="00D87C6F">
              <w:rPr>
                <w:rFonts w:eastAsia="Calibri" w:cs="Times New Roman"/>
                <w:b/>
                <w:bCs/>
                <w:sz w:val="21"/>
                <w:szCs w:val="21"/>
              </w:rPr>
              <w:t>Study type</w:t>
            </w:r>
            <w:r>
              <w:rPr>
                <w:rFonts w:eastAsia="Calibri" w:cs="Times New Roman"/>
                <w:b/>
                <w:bCs/>
                <w:sz w:val="21"/>
                <w:szCs w:val="21"/>
              </w:rPr>
              <w:t>, design and setting</w:t>
            </w:r>
          </w:p>
        </w:tc>
        <w:tc>
          <w:tcPr>
            <w:tcW w:w="2236" w:type="dxa"/>
            <w:shd w:val="clear" w:color="auto" w:fill="D9D9D9"/>
          </w:tcPr>
          <w:p w14:paraId="48919AE0" w14:textId="77777777" w:rsidR="00317DB5" w:rsidRPr="00D87C6F" w:rsidRDefault="00317DB5" w:rsidP="00AA6604">
            <w:pPr>
              <w:rPr>
                <w:rFonts w:eastAsia="Calibri" w:cs="Times New Roman"/>
                <w:b/>
                <w:bCs/>
                <w:sz w:val="21"/>
                <w:szCs w:val="21"/>
              </w:rPr>
            </w:pPr>
            <w:r w:rsidRPr="00D87C6F">
              <w:rPr>
                <w:rFonts w:eastAsia="Calibri" w:cs="Times New Roman"/>
                <w:b/>
                <w:bCs/>
                <w:sz w:val="21"/>
                <w:szCs w:val="21"/>
              </w:rPr>
              <w:t>Aim</w:t>
            </w:r>
          </w:p>
        </w:tc>
        <w:tc>
          <w:tcPr>
            <w:tcW w:w="680" w:type="dxa"/>
            <w:shd w:val="clear" w:color="auto" w:fill="D9D9D9"/>
          </w:tcPr>
          <w:p w14:paraId="40281504" w14:textId="77777777" w:rsidR="00317DB5" w:rsidRPr="00D87C6F" w:rsidRDefault="00317DB5" w:rsidP="00AA6604">
            <w:pPr>
              <w:rPr>
                <w:rFonts w:eastAsia="Calibri" w:cs="Times New Roman"/>
                <w:b/>
                <w:bCs/>
                <w:sz w:val="21"/>
                <w:szCs w:val="21"/>
              </w:rPr>
            </w:pPr>
            <w:r w:rsidRPr="00D87C6F">
              <w:rPr>
                <w:rFonts w:eastAsia="Calibri" w:cs="Times New Roman"/>
                <w:b/>
                <w:bCs/>
                <w:sz w:val="21"/>
                <w:szCs w:val="21"/>
              </w:rPr>
              <w:t>Measure of frailty</w:t>
            </w:r>
          </w:p>
        </w:tc>
        <w:tc>
          <w:tcPr>
            <w:tcW w:w="3000" w:type="dxa"/>
            <w:shd w:val="clear" w:color="auto" w:fill="D9D9D9"/>
          </w:tcPr>
          <w:p w14:paraId="5CBB05D4" w14:textId="77777777" w:rsidR="00317DB5" w:rsidRPr="00D87C6F" w:rsidRDefault="00317DB5" w:rsidP="00AA6604">
            <w:pPr>
              <w:rPr>
                <w:rFonts w:eastAsia="Calibri" w:cs="Times New Roman"/>
                <w:b/>
                <w:bCs/>
                <w:sz w:val="21"/>
                <w:szCs w:val="21"/>
              </w:rPr>
            </w:pPr>
            <w:r w:rsidRPr="00D87C6F">
              <w:rPr>
                <w:rFonts w:eastAsia="Calibri" w:cs="Times New Roman"/>
                <w:b/>
                <w:bCs/>
                <w:sz w:val="21"/>
                <w:szCs w:val="21"/>
              </w:rPr>
              <w:t xml:space="preserve">Population characteristics; </w:t>
            </w:r>
            <w:r w:rsidRPr="00D87C6F">
              <w:rPr>
                <w:rFonts w:eastAsia="Calibri" w:cs="Times New Roman"/>
                <w:b/>
                <w:bCs/>
                <w:i/>
                <w:iCs/>
                <w:sz w:val="21"/>
                <w:szCs w:val="21"/>
              </w:rPr>
              <w:t>other diagnoses</w:t>
            </w:r>
          </w:p>
        </w:tc>
        <w:tc>
          <w:tcPr>
            <w:tcW w:w="1843" w:type="dxa"/>
            <w:shd w:val="clear" w:color="auto" w:fill="D9D9D9"/>
          </w:tcPr>
          <w:p w14:paraId="0DDB8BE2" w14:textId="77777777" w:rsidR="00317DB5" w:rsidRPr="00D87C6F" w:rsidRDefault="00317DB5" w:rsidP="00AA6604">
            <w:pPr>
              <w:rPr>
                <w:rFonts w:eastAsia="Calibri" w:cs="Times New Roman"/>
                <w:b/>
                <w:bCs/>
                <w:sz w:val="21"/>
                <w:szCs w:val="21"/>
              </w:rPr>
            </w:pPr>
            <w:r w:rsidRPr="00D87C6F">
              <w:rPr>
                <w:rFonts w:eastAsia="Calibri" w:cs="Times New Roman"/>
                <w:b/>
                <w:bCs/>
                <w:sz w:val="21"/>
                <w:szCs w:val="21"/>
              </w:rPr>
              <w:t>Prognostic tool / intervention description</w:t>
            </w:r>
          </w:p>
        </w:tc>
      </w:tr>
      <w:tr w:rsidR="00317DB5" w:rsidRPr="00D87C6F" w14:paraId="1573B46A" w14:textId="77777777" w:rsidTr="00317DB5">
        <w:tc>
          <w:tcPr>
            <w:tcW w:w="898" w:type="dxa"/>
          </w:tcPr>
          <w:p w14:paraId="0EF7C1EF" w14:textId="6C524ACE" w:rsidR="00317DB5" w:rsidRPr="00D87C6F" w:rsidRDefault="00317DB5" w:rsidP="003512C1">
            <w:pPr>
              <w:rPr>
                <w:rFonts w:eastAsia="Calibri" w:cs="Times New Roman"/>
                <w:sz w:val="21"/>
                <w:szCs w:val="21"/>
              </w:rPr>
            </w:pPr>
            <w:proofErr w:type="spellStart"/>
            <w:r w:rsidRPr="00D87C6F">
              <w:rPr>
                <w:rFonts w:eastAsia="Calibri" w:cs="Times New Roman"/>
                <w:sz w:val="21"/>
                <w:szCs w:val="21"/>
              </w:rPr>
              <w:t>Ahlund</w:t>
            </w:r>
            <w:proofErr w:type="spellEnd"/>
            <w:r w:rsidRPr="00D87C6F">
              <w:rPr>
                <w:rFonts w:eastAsia="Calibri" w:cs="Times New Roman"/>
                <w:sz w:val="21"/>
                <w:szCs w:val="21"/>
              </w:rPr>
              <w:t xml:space="preserve"> et al. 2019; Sweden</w:t>
            </w:r>
            <w:r>
              <w:rPr>
                <w:rFonts w:eastAsia="Calibri" w:cs="Times New Roman"/>
                <w:sz w:val="21"/>
                <w:szCs w:val="21"/>
              </w:rPr>
              <w:t xml:space="preserve"> </w:t>
            </w:r>
            <w:r>
              <w:rPr>
                <w:rFonts w:eastAsia="Calibri" w:cs="Times New Roman"/>
                <w:sz w:val="21"/>
                <w:szCs w:val="21"/>
              </w:rPr>
              <w:fldChar w:fldCharType="begin">
                <w:fldData xml:space="preserve">PEVuZE5vdGU+PENpdGU+PEF1dGhvcj5BaGx1bmQ8L0F1dGhvcj48WWVhcj4yMDE5PC9ZZWFyPjxS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</w:fldData>
              </w:fldChar>
            </w:r>
            <w:r w:rsidR="003512C1">
              <w:rPr>
                <w:rFonts w:eastAsia="Calibri" w:cs="Times New Roman"/>
                <w:sz w:val="21"/>
                <w:szCs w:val="21"/>
              </w:rPr>
              <w:instrText xml:space="preserve"> ADDIN EN.CITE </w:instrText>
            </w:r>
            <w:r w:rsidR="003512C1">
              <w:rPr>
                <w:rFonts w:eastAsia="Calibri" w:cs="Times New Roman"/>
                <w:sz w:val="21"/>
                <w:szCs w:val="21"/>
              </w:rPr>
              <w:fldChar w:fldCharType="begin">
                <w:fldData xml:space="preserve">PEVuZE5vdGU+PENpdGU+PEF1dGhvcj5BaGx1bmQ8L0F1dGhvcj48WWVhcj4yMDE5PC9ZZWFyPjxS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</w:fldData>
              </w:fldChar>
            </w:r>
            <w:r w:rsidR="003512C1">
              <w:rPr>
                <w:rFonts w:eastAsia="Calibri" w:cs="Times New Roman"/>
                <w:sz w:val="21"/>
                <w:szCs w:val="21"/>
              </w:rPr>
              <w:instrText xml:space="preserve"> ADDIN EN.CITE.DATA </w:instrText>
            </w:r>
            <w:r w:rsidR="003512C1">
              <w:rPr>
                <w:rFonts w:eastAsia="Calibri" w:cs="Times New Roman"/>
                <w:sz w:val="21"/>
                <w:szCs w:val="21"/>
              </w:rPr>
            </w:r>
            <w:r w:rsidR="003512C1">
              <w:rPr>
                <w:rFonts w:eastAsia="Calibri" w:cs="Times New Roman"/>
                <w:sz w:val="21"/>
                <w:szCs w:val="21"/>
              </w:rPr>
              <w:fldChar w:fldCharType="end"/>
            </w:r>
            <w:r>
              <w:rPr>
                <w:rFonts w:eastAsia="Calibri" w:cs="Times New Roman"/>
                <w:sz w:val="21"/>
                <w:szCs w:val="21"/>
              </w:rPr>
            </w:r>
            <w:r>
              <w:rPr>
                <w:rFonts w:eastAsia="Calibri" w:cs="Times New Roman"/>
                <w:sz w:val="21"/>
                <w:szCs w:val="21"/>
              </w:rPr>
              <w:fldChar w:fldCharType="separate"/>
            </w:r>
            <w:r w:rsidR="003512C1">
              <w:rPr>
                <w:rFonts w:eastAsia="Calibri" w:cs="Times New Roman"/>
                <w:noProof/>
                <w:sz w:val="21"/>
                <w:szCs w:val="21"/>
              </w:rPr>
              <w:t>(27)</w:t>
            </w:r>
            <w:r>
              <w:rPr>
                <w:rFonts w:eastAsia="Calibri" w:cs="Times New Roman"/>
                <w:sz w:val="21"/>
                <w:szCs w:val="21"/>
              </w:rPr>
              <w:fldChar w:fldCharType="end"/>
            </w:r>
          </w:p>
        </w:tc>
        <w:tc>
          <w:tcPr>
            <w:tcW w:w="1271" w:type="dxa"/>
          </w:tcPr>
          <w:p w14:paraId="5830D48C" w14:textId="77777777" w:rsidR="00317DB5" w:rsidRDefault="00317DB5" w:rsidP="00AA6604">
            <w:pPr>
              <w:rPr>
                <w:rFonts w:eastAsia="Calibri" w:cs="Times New Roman"/>
                <w:sz w:val="21"/>
                <w:szCs w:val="21"/>
              </w:rPr>
            </w:pPr>
            <w:r w:rsidRPr="00D87C6F">
              <w:rPr>
                <w:rFonts w:eastAsia="Calibri" w:cs="Times New Roman"/>
                <w:sz w:val="21"/>
                <w:szCs w:val="21"/>
              </w:rPr>
              <w:t>Prognostic (factor)</w:t>
            </w:r>
          </w:p>
          <w:p w14:paraId="1BC05BB8" w14:textId="77777777" w:rsidR="00317DB5" w:rsidRDefault="00317DB5" w:rsidP="00AA6604">
            <w:pPr>
              <w:rPr>
                <w:rFonts w:eastAsia="Calibri" w:cs="Times New Roman"/>
                <w:sz w:val="21"/>
                <w:szCs w:val="21"/>
              </w:rPr>
            </w:pPr>
          </w:p>
          <w:p w14:paraId="0C774398" w14:textId="77777777" w:rsidR="00317DB5" w:rsidRDefault="00317DB5" w:rsidP="00317DB5">
            <w:pPr>
              <w:rPr>
                <w:rFonts w:eastAsia="Calibri" w:cs="Times New Roman"/>
                <w:sz w:val="21"/>
                <w:szCs w:val="21"/>
              </w:rPr>
            </w:pPr>
            <w:r w:rsidRPr="00317DB5">
              <w:rPr>
                <w:rFonts w:eastAsia="Calibri" w:cs="Times New Roman"/>
                <w:sz w:val="21"/>
                <w:szCs w:val="21"/>
              </w:rPr>
              <w:t>Sub-study from a prospective controlled clinical trial</w:t>
            </w:r>
          </w:p>
          <w:p w14:paraId="41C96899" w14:textId="77777777" w:rsidR="00317DB5" w:rsidRDefault="00317DB5" w:rsidP="00317DB5">
            <w:pPr>
              <w:rPr>
                <w:rFonts w:eastAsia="Calibri" w:cs="Times New Roman"/>
                <w:sz w:val="21"/>
                <w:szCs w:val="21"/>
              </w:rPr>
            </w:pPr>
          </w:p>
          <w:p w14:paraId="51D7AEB6" w14:textId="5183A122" w:rsidR="00317DB5" w:rsidRPr="00D87C6F" w:rsidRDefault="00317DB5" w:rsidP="00317DB5">
            <w:pPr>
              <w:rPr>
                <w:rFonts w:eastAsia="Calibri" w:cs="Times New Roman"/>
                <w:sz w:val="21"/>
                <w:szCs w:val="21"/>
              </w:rPr>
            </w:pPr>
            <w:r w:rsidRPr="00317DB5">
              <w:rPr>
                <w:rFonts w:eastAsia="Calibri" w:cs="Times New Roman"/>
                <w:sz w:val="21"/>
                <w:szCs w:val="21"/>
              </w:rPr>
              <w:t>Hospital (inpatient emergency medical care)</w:t>
            </w:r>
          </w:p>
        </w:tc>
        <w:tc>
          <w:tcPr>
            <w:tcW w:w="2236" w:type="dxa"/>
          </w:tcPr>
          <w:p w14:paraId="5A56617E" w14:textId="77777777" w:rsidR="00317DB5" w:rsidRPr="00D87C6F" w:rsidRDefault="00317DB5" w:rsidP="00AA6604">
            <w:pPr>
              <w:rPr>
                <w:rFonts w:eastAsia="Calibri" w:cs="Times New Roman"/>
                <w:sz w:val="21"/>
                <w:szCs w:val="21"/>
              </w:rPr>
            </w:pPr>
            <w:r w:rsidRPr="00D87C6F">
              <w:rPr>
                <w:rFonts w:eastAsia="Calibri" w:cs="Times New Roman"/>
                <w:sz w:val="21"/>
                <w:szCs w:val="21"/>
              </w:rPr>
              <w:t>To analyse (1) the association between physical fitness measurements and 1-year mortality, and (2) the association between a preserved physical fitness during the first three months after discharge from emergency hospital care and 1-year prognosis</w:t>
            </w:r>
          </w:p>
        </w:tc>
        <w:tc>
          <w:tcPr>
            <w:tcW w:w="680" w:type="dxa"/>
          </w:tcPr>
          <w:p w14:paraId="423A9E66" w14:textId="77777777" w:rsidR="00317DB5" w:rsidRPr="00D87C6F" w:rsidRDefault="00317DB5" w:rsidP="00AA6604">
            <w:pPr>
              <w:rPr>
                <w:rFonts w:eastAsia="Calibri" w:cs="Times New Roman"/>
                <w:sz w:val="21"/>
                <w:szCs w:val="21"/>
              </w:rPr>
            </w:pPr>
            <w:r w:rsidRPr="00D87C6F">
              <w:rPr>
                <w:rFonts w:eastAsia="Calibri" w:cs="Times New Roman"/>
                <w:sz w:val="21"/>
                <w:szCs w:val="21"/>
              </w:rPr>
              <w:t>Frail Elderly Support Research Group (FRESH) screening instrument</w:t>
            </w:r>
          </w:p>
        </w:tc>
        <w:tc>
          <w:tcPr>
            <w:tcW w:w="3000" w:type="dxa"/>
          </w:tcPr>
          <w:p w14:paraId="5DDB909C" w14:textId="77777777" w:rsidR="00317DB5" w:rsidRPr="00D87C6F" w:rsidRDefault="00317DB5" w:rsidP="00AA6604">
            <w:pPr>
              <w:rPr>
                <w:rFonts w:eastAsia="Calibri" w:cs="Times New Roman"/>
                <w:sz w:val="21"/>
                <w:szCs w:val="21"/>
              </w:rPr>
            </w:pPr>
            <w:r w:rsidRPr="00D87C6F">
              <w:rPr>
                <w:rFonts w:eastAsia="Calibri" w:cs="Times New Roman"/>
                <w:sz w:val="21"/>
                <w:szCs w:val="21"/>
              </w:rPr>
              <w:t xml:space="preserve">n=408 (56.7% female, mean age 85.7, range 75-99); 18 died during hospital stay therefore final total n=390 in analysis. </w:t>
            </w:r>
            <w:r w:rsidRPr="00D87C6F">
              <w:rPr>
                <w:rFonts w:eastAsia="Calibri" w:cs="Times New Roman"/>
                <w:i/>
                <w:iCs/>
                <w:sz w:val="21"/>
                <w:szCs w:val="21"/>
              </w:rPr>
              <w:t>Renal failure (87%), hypertension (71%), heart failure (40%), ischemic heart disease (30%) and cerebrovascular disease (26%)</w:t>
            </w:r>
          </w:p>
        </w:tc>
        <w:tc>
          <w:tcPr>
            <w:tcW w:w="1843" w:type="dxa"/>
          </w:tcPr>
          <w:p w14:paraId="4B479D8B" w14:textId="77777777" w:rsidR="00317DB5" w:rsidRPr="00D87C6F" w:rsidRDefault="00317DB5" w:rsidP="00AA6604">
            <w:pPr>
              <w:rPr>
                <w:rFonts w:eastAsia="Calibri" w:cs="Times New Roman"/>
                <w:sz w:val="21"/>
                <w:szCs w:val="21"/>
              </w:rPr>
            </w:pPr>
            <w:r>
              <w:rPr>
                <w:rFonts w:eastAsia="Calibri" w:cs="Times New Roman"/>
                <w:sz w:val="21"/>
                <w:szCs w:val="21"/>
              </w:rPr>
              <w:t>S</w:t>
            </w:r>
            <w:r w:rsidRPr="00D87C6F">
              <w:rPr>
                <w:rFonts w:eastAsia="Calibri" w:cs="Times New Roman"/>
                <w:sz w:val="21"/>
                <w:szCs w:val="21"/>
              </w:rPr>
              <w:t>ix-minute walk test (6MWT); handgrip strength test (HS)</w:t>
            </w:r>
          </w:p>
        </w:tc>
      </w:tr>
      <w:tr w:rsidR="00317DB5" w:rsidRPr="00D87C6F" w14:paraId="7F409F64" w14:textId="77777777" w:rsidTr="00317DB5">
        <w:tc>
          <w:tcPr>
            <w:tcW w:w="898" w:type="dxa"/>
            <w:tcBorders>
              <w:bottom w:val="single" w:sz="4" w:space="0" w:color="auto"/>
            </w:tcBorders>
          </w:tcPr>
          <w:p w14:paraId="12DD14F6" w14:textId="5EFBD54B" w:rsidR="00317DB5" w:rsidRPr="00D87C6F" w:rsidRDefault="00317DB5" w:rsidP="003512C1">
            <w:pPr>
              <w:rPr>
                <w:rFonts w:eastAsia="Calibri" w:cs="Times New Roman"/>
                <w:sz w:val="21"/>
                <w:szCs w:val="21"/>
              </w:rPr>
            </w:pPr>
            <w:proofErr w:type="spellStart"/>
            <w:r w:rsidRPr="00D87C6F">
              <w:rPr>
                <w:rFonts w:eastAsia="Calibri" w:cs="Times New Roman"/>
                <w:sz w:val="21"/>
                <w:szCs w:val="21"/>
              </w:rPr>
              <w:t>Kamo</w:t>
            </w:r>
            <w:proofErr w:type="spellEnd"/>
            <w:r w:rsidRPr="00D87C6F">
              <w:rPr>
                <w:rFonts w:eastAsia="Calibri" w:cs="Times New Roman"/>
                <w:sz w:val="21"/>
                <w:szCs w:val="21"/>
              </w:rPr>
              <w:t xml:space="preserve"> et al. 2017; Japan</w:t>
            </w:r>
            <w:r>
              <w:rPr>
                <w:rFonts w:eastAsia="Calibri" w:cs="Times New Roman"/>
                <w:sz w:val="21"/>
                <w:szCs w:val="21"/>
              </w:rPr>
              <w:t xml:space="preserve"> </w:t>
            </w:r>
            <w:r>
              <w:rPr>
                <w:rFonts w:eastAsia="Calibri" w:cs="Times New Roman"/>
                <w:sz w:val="21"/>
                <w:szCs w:val="21"/>
              </w:rPr>
              <w:fldChar w:fldCharType="begin">
                <w:fldData xml:space="preserve">PEVuZE5vdGU+PENpdGU+PEF1dGhvcj5LYW1vPC9BdXRob3I+PFllYXI+MjAxNzwvWWVhcj48UmVj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</w:fldData>
              </w:fldChar>
            </w:r>
            <w:r w:rsidR="003512C1">
              <w:rPr>
                <w:rFonts w:eastAsia="Calibri" w:cs="Times New Roman"/>
                <w:sz w:val="21"/>
                <w:szCs w:val="21"/>
              </w:rPr>
              <w:instrText xml:space="preserve"> ADDIN EN.CITE </w:instrText>
            </w:r>
            <w:r w:rsidR="003512C1">
              <w:rPr>
                <w:rFonts w:eastAsia="Calibri" w:cs="Times New Roman"/>
                <w:sz w:val="21"/>
                <w:szCs w:val="21"/>
              </w:rPr>
              <w:fldChar w:fldCharType="begin">
                <w:fldData xml:space="preserve">PEVuZE5vdGU+PENpdGU+PEF1dGhvcj5LYW1vPC9BdXRob3I+PFllYXI+MjAxNzwvWWVhcj48UmVj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</w:fldData>
              </w:fldChar>
            </w:r>
            <w:r w:rsidR="003512C1">
              <w:rPr>
                <w:rFonts w:eastAsia="Calibri" w:cs="Times New Roman"/>
                <w:sz w:val="21"/>
                <w:szCs w:val="21"/>
              </w:rPr>
              <w:instrText xml:space="preserve"> ADDIN EN.CITE.DATA </w:instrText>
            </w:r>
            <w:r w:rsidR="003512C1">
              <w:rPr>
                <w:rFonts w:eastAsia="Calibri" w:cs="Times New Roman"/>
                <w:sz w:val="21"/>
                <w:szCs w:val="21"/>
              </w:rPr>
            </w:r>
            <w:r w:rsidR="003512C1">
              <w:rPr>
                <w:rFonts w:eastAsia="Calibri" w:cs="Times New Roman"/>
                <w:sz w:val="21"/>
                <w:szCs w:val="21"/>
              </w:rPr>
              <w:fldChar w:fldCharType="end"/>
            </w:r>
            <w:r>
              <w:rPr>
                <w:rFonts w:eastAsia="Calibri" w:cs="Times New Roman"/>
                <w:sz w:val="21"/>
                <w:szCs w:val="21"/>
              </w:rPr>
            </w:r>
            <w:r>
              <w:rPr>
                <w:rFonts w:eastAsia="Calibri" w:cs="Times New Roman"/>
                <w:sz w:val="21"/>
                <w:szCs w:val="21"/>
              </w:rPr>
              <w:fldChar w:fldCharType="separate"/>
            </w:r>
            <w:r w:rsidR="003512C1">
              <w:rPr>
                <w:rFonts w:eastAsia="Calibri" w:cs="Times New Roman"/>
                <w:noProof/>
                <w:sz w:val="21"/>
                <w:szCs w:val="21"/>
              </w:rPr>
              <w:t>(28)</w:t>
            </w:r>
            <w:r>
              <w:rPr>
                <w:rFonts w:eastAsia="Calibri" w:cs="Times New Roman"/>
                <w:sz w:val="21"/>
                <w:szCs w:val="21"/>
              </w:rPr>
              <w:fldChar w:fldCharType="end"/>
            </w:r>
          </w:p>
        </w:tc>
        <w:tc>
          <w:tcPr>
            <w:tcW w:w="1271" w:type="dxa"/>
            <w:tcBorders>
              <w:bottom w:val="single" w:sz="4" w:space="0" w:color="auto"/>
            </w:tcBorders>
          </w:tcPr>
          <w:p w14:paraId="68D1E619" w14:textId="77777777" w:rsidR="00317DB5" w:rsidRDefault="00317DB5" w:rsidP="00AA6604">
            <w:pPr>
              <w:rPr>
                <w:rFonts w:eastAsia="Calibri" w:cs="Times New Roman"/>
                <w:sz w:val="21"/>
                <w:szCs w:val="21"/>
              </w:rPr>
            </w:pPr>
            <w:r w:rsidRPr="00D87C6F">
              <w:rPr>
                <w:rFonts w:eastAsia="Calibri" w:cs="Times New Roman"/>
                <w:sz w:val="21"/>
                <w:szCs w:val="21"/>
              </w:rPr>
              <w:t>Prognostic (factor)</w:t>
            </w:r>
          </w:p>
          <w:p w14:paraId="36B60169" w14:textId="77777777" w:rsidR="00317DB5" w:rsidRDefault="00317DB5" w:rsidP="00AA6604">
            <w:pPr>
              <w:rPr>
                <w:rFonts w:eastAsia="Calibri" w:cs="Times New Roman"/>
                <w:sz w:val="21"/>
                <w:szCs w:val="21"/>
              </w:rPr>
            </w:pPr>
          </w:p>
          <w:p w14:paraId="308B36A1" w14:textId="77777777" w:rsidR="00317DB5" w:rsidRDefault="00317DB5" w:rsidP="00AA6604">
            <w:pPr>
              <w:rPr>
                <w:rFonts w:eastAsia="Calibri" w:cs="Times New Roman"/>
                <w:sz w:val="21"/>
                <w:szCs w:val="21"/>
              </w:rPr>
            </w:pPr>
            <w:r>
              <w:rPr>
                <w:rFonts w:eastAsia="Calibri" w:cs="Times New Roman"/>
                <w:sz w:val="21"/>
                <w:szCs w:val="21"/>
              </w:rPr>
              <w:t>1-year prospective study</w:t>
            </w:r>
          </w:p>
          <w:p w14:paraId="69E89C27" w14:textId="77777777" w:rsidR="00317DB5" w:rsidRDefault="00317DB5" w:rsidP="00AA6604">
            <w:pPr>
              <w:rPr>
                <w:rFonts w:eastAsia="Calibri" w:cs="Times New Roman"/>
                <w:sz w:val="21"/>
                <w:szCs w:val="21"/>
              </w:rPr>
            </w:pPr>
          </w:p>
          <w:p w14:paraId="4679DBA9" w14:textId="77B74D2D" w:rsidR="00317DB5" w:rsidRPr="00D87C6F" w:rsidRDefault="00317DB5" w:rsidP="00AA6604">
            <w:pPr>
              <w:rPr>
                <w:rFonts w:eastAsia="Calibri" w:cs="Times New Roman"/>
                <w:sz w:val="21"/>
                <w:szCs w:val="21"/>
              </w:rPr>
            </w:pPr>
            <w:r>
              <w:rPr>
                <w:rFonts w:eastAsia="Calibri" w:cs="Times New Roman"/>
                <w:sz w:val="21"/>
                <w:szCs w:val="21"/>
              </w:rPr>
              <w:t>Long term care (nursing homes)</w:t>
            </w:r>
          </w:p>
        </w:tc>
        <w:tc>
          <w:tcPr>
            <w:tcW w:w="2236" w:type="dxa"/>
            <w:tcBorders>
              <w:bottom w:val="single" w:sz="4" w:space="0" w:color="auto"/>
            </w:tcBorders>
          </w:tcPr>
          <w:p w14:paraId="4BECC85F" w14:textId="77777777" w:rsidR="00317DB5" w:rsidRPr="00D87C6F" w:rsidRDefault="00317DB5" w:rsidP="00AA6604">
            <w:pPr>
              <w:rPr>
                <w:rFonts w:eastAsia="Calibri" w:cs="Times New Roman"/>
                <w:sz w:val="21"/>
                <w:szCs w:val="21"/>
              </w:rPr>
            </w:pPr>
            <w:r w:rsidRPr="00D87C6F">
              <w:rPr>
                <w:rFonts w:eastAsia="Calibri" w:cs="Times New Roman"/>
                <w:sz w:val="21"/>
                <w:szCs w:val="21"/>
              </w:rPr>
              <w:t>To explore the relationship of coexisting severe frailty and malnutrition with all-cause mortality among the oldest old in nursing homes</w:t>
            </w:r>
          </w:p>
        </w:tc>
        <w:tc>
          <w:tcPr>
            <w:tcW w:w="680" w:type="dxa"/>
            <w:tcBorders>
              <w:bottom w:val="single" w:sz="4" w:space="0" w:color="auto"/>
            </w:tcBorders>
          </w:tcPr>
          <w:p w14:paraId="1EFFA646" w14:textId="77777777" w:rsidR="00317DB5" w:rsidRPr="00D87C6F" w:rsidRDefault="00317DB5" w:rsidP="00AA6604">
            <w:pPr>
              <w:rPr>
                <w:rFonts w:eastAsia="Calibri" w:cs="Times New Roman"/>
                <w:sz w:val="21"/>
                <w:szCs w:val="21"/>
              </w:rPr>
            </w:pPr>
            <w:r w:rsidRPr="00D87C6F">
              <w:rPr>
                <w:rFonts w:eastAsia="Calibri" w:cs="Times New Roman"/>
                <w:sz w:val="21"/>
                <w:szCs w:val="21"/>
              </w:rPr>
              <w:t>Canadian Study of Health and Aging Clinical Frailty Scale (CSHA-CFS)</w:t>
            </w:r>
          </w:p>
        </w:tc>
        <w:tc>
          <w:tcPr>
            <w:tcW w:w="3000" w:type="dxa"/>
            <w:tcBorders>
              <w:bottom w:val="single" w:sz="4" w:space="0" w:color="auto"/>
            </w:tcBorders>
          </w:tcPr>
          <w:p w14:paraId="509A899F" w14:textId="77777777" w:rsidR="00317DB5" w:rsidRPr="00D87C6F" w:rsidRDefault="00317DB5" w:rsidP="00AA6604">
            <w:pPr>
              <w:rPr>
                <w:rFonts w:eastAsia="Calibri" w:cs="Times New Roman"/>
                <w:sz w:val="21"/>
                <w:szCs w:val="21"/>
              </w:rPr>
            </w:pPr>
            <w:r w:rsidRPr="00D87C6F">
              <w:rPr>
                <w:rFonts w:eastAsia="Calibri" w:cs="Times New Roman"/>
                <w:b/>
                <w:bCs/>
                <w:sz w:val="21"/>
                <w:szCs w:val="21"/>
              </w:rPr>
              <w:t>Total</w:t>
            </w:r>
            <w:r w:rsidRPr="00D87C6F">
              <w:rPr>
                <w:rFonts w:eastAsia="Calibri" w:cs="Times New Roman"/>
                <w:sz w:val="21"/>
                <w:szCs w:val="21"/>
              </w:rPr>
              <w:t>: n=160, 88.75% female, mean 90.9 (</w:t>
            </w:r>
            <w:proofErr w:type="spellStart"/>
            <w:r w:rsidRPr="00D87C6F">
              <w:rPr>
                <w:rFonts w:eastAsia="Calibri" w:cs="Times New Roman"/>
                <w:sz w:val="21"/>
                <w:szCs w:val="21"/>
              </w:rPr>
              <w:t>sd</w:t>
            </w:r>
            <w:proofErr w:type="spellEnd"/>
            <w:r w:rsidRPr="00D87C6F">
              <w:rPr>
                <w:rFonts w:eastAsia="Calibri" w:cs="Times New Roman"/>
                <w:sz w:val="21"/>
                <w:szCs w:val="21"/>
              </w:rPr>
              <w:t xml:space="preserve"> 3.8). </w:t>
            </w:r>
            <w:r w:rsidRPr="00D87C6F">
              <w:rPr>
                <w:rFonts w:eastAsia="Calibri" w:cs="Times New Roman"/>
                <w:b/>
                <w:bCs/>
                <w:sz w:val="21"/>
                <w:szCs w:val="21"/>
              </w:rPr>
              <w:t>Mild or moderate frailty</w:t>
            </w:r>
            <w:r w:rsidRPr="00D87C6F">
              <w:rPr>
                <w:rFonts w:eastAsia="Calibri" w:cs="Times New Roman"/>
                <w:sz w:val="21"/>
                <w:szCs w:val="21"/>
              </w:rPr>
              <w:t xml:space="preserve"> (CFS score 5-6): n=37, 100% female, mean age 91.0 (</w:t>
            </w:r>
            <w:proofErr w:type="spellStart"/>
            <w:r w:rsidRPr="00D87C6F">
              <w:rPr>
                <w:rFonts w:eastAsia="Calibri" w:cs="Times New Roman"/>
                <w:sz w:val="21"/>
                <w:szCs w:val="21"/>
              </w:rPr>
              <w:t>sd</w:t>
            </w:r>
            <w:proofErr w:type="spellEnd"/>
            <w:r w:rsidRPr="00D87C6F">
              <w:rPr>
                <w:rFonts w:eastAsia="Calibri" w:cs="Times New Roman"/>
                <w:sz w:val="21"/>
                <w:szCs w:val="21"/>
              </w:rPr>
              <w:t xml:space="preserve"> 4.4). </w:t>
            </w:r>
            <w:r w:rsidRPr="00D87C6F">
              <w:rPr>
                <w:rFonts w:eastAsia="Calibri" w:cs="Times New Roman"/>
                <w:i/>
                <w:iCs/>
                <w:sz w:val="21"/>
                <w:szCs w:val="21"/>
              </w:rPr>
              <w:t>Dementia (n=5), cerebrovascular disease (n=5), cancer (n=3), osteoarthritis (n=3), hypertension (n=10), heart failure (n=2), hip fracture (n=5), diabetes (n=1).</w:t>
            </w:r>
            <w:r w:rsidRPr="00D87C6F">
              <w:rPr>
                <w:rFonts w:eastAsia="Calibri" w:cs="Times New Roman"/>
                <w:sz w:val="21"/>
                <w:szCs w:val="21"/>
              </w:rPr>
              <w:t xml:space="preserve"> </w:t>
            </w:r>
            <w:r w:rsidRPr="00D87C6F">
              <w:rPr>
                <w:rFonts w:eastAsia="Calibri" w:cs="Times New Roman"/>
                <w:b/>
                <w:bCs/>
                <w:sz w:val="21"/>
                <w:szCs w:val="21"/>
              </w:rPr>
              <w:t>Severe frailty</w:t>
            </w:r>
            <w:r w:rsidRPr="00D87C6F">
              <w:rPr>
                <w:rFonts w:eastAsia="Calibri" w:cs="Times New Roman"/>
                <w:sz w:val="21"/>
                <w:szCs w:val="21"/>
              </w:rPr>
              <w:t xml:space="preserve"> (CFS score 7+): n=123, 85.4% female, mean age 90.9 (</w:t>
            </w:r>
            <w:proofErr w:type="spellStart"/>
            <w:r w:rsidRPr="00D87C6F">
              <w:rPr>
                <w:rFonts w:eastAsia="Calibri" w:cs="Times New Roman"/>
                <w:sz w:val="21"/>
                <w:szCs w:val="21"/>
              </w:rPr>
              <w:t>sd</w:t>
            </w:r>
            <w:proofErr w:type="spellEnd"/>
            <w:r w:rsidRPr="00D87C6F">
              <w:rPr>
                <w:rFonts w:eastAsia="Calibri" w:cs="Times New Roman"/>
                <w:sz w:val="21"/>
                <w:szCs w:val="21"/>
              </w:rPr>
              <w:t xml:space="preserve"> 3.7). </w:t>
            </w:r>
            <w:r w:rsidRPr="00D87C6F">
              <w:rPr>
                <w:rFonts w:eastAsia="Calibri" w:cs="Times New Roman"/>
                <w:i/>
                <w:iCs/>
                <w:sz w:val="21"/>
                <w:szCs w:val="21"/>
              </w:rPr>
              <w:t>Dementia (n=51), cerebrovascular disease (n=33), cancer (n=6), osteoarthritis (n=9), hypertension (n=48), heart failure (n=12), hip fracture (n=17), diabetes (n=14).</w:t>
            </w:r>
            <w:r w:rsidRPr="00D87C6F">
              <w:rPr>
                <w:rFonts w:eastAsia="Calibri" w:cs="Times New Roman"/>
                <w:sz w:val="21"/>
                <w:szCs w:val="21"/>
              </w:rPr>
              <w:t xml:space="preserve"> </w:t>
            </w:r>
            <w:r w:rsidRPr="00D87C6F">
              <w:rPr>
                <w:rFonts w:eastAsia="Calibri" w:cs="Times New Roman"/>
                <w:b/>
                <w:bCs/>
                <w:sz w:val="21"/>
                <w:szCs w:val="21"/>
              </w:rPr>
              <w:t>Co-existing severe frailty &amp; malnutrition</w:t>
            </w:r>
            <w:r w:rsidRPr="00D87C6F">
              <w:rPr>
                <w:rFonts w:eastAsia="Calibri" w:cs="Times New Roman"/>
                <w:sz w:val="21"/>
                <w:szCs w:val="21"/>
              </w:rPr>
              <w:t xml:space="preserve">: n=75, 86.6% </w:t>
            </w:r>
            <w:r w:rsidRPr="00D87C6F">
              <w:rPr>
                <w:rFonts w:eastAsia="Calibri" w:cs="Times New Roman"/>
                <w:sz w:val="21"/>
                <w:szCs w:val="21"/>
              </w:rPr>
              <w:lastRenderedPageBreak/>
              <w:t>female, mean age 92.1 (</w:t>
            </w:r>
            <w:proofErr w:type="spellStart"/>
            <w:r w:rsidRPr="00D87C6F">
              <w:rPr>
                <w:rFonts w:eastAsia="Calibri" w:cs="Times New Roman"/>
                <w:sz w:val="21"/>
                <w:szCs w:val="21"/>
              </w:rPr>
              <w:t>sd</w:t>
            </w:r>
            <w:proofErr w:type="spellEnd"/>
            <w:r w:rsidRPr="00D87C6F">
              <w:rPr>
                <w:rFonts w:eastAsia="Calibri" w:cs="Times New Roman"/>
                <w:sz w:val="21"/>
                <w:szCs w:val="21"/>
              </w:rPr>
              <w:t xml:space="preserve"> 3.9). </w:t>
            </w:r>
            <w:r w:rsidRPr="00D87C6F">
              <w:rPr>
                <w:rFonts w:eastAsia="Calibri" w:cs="Times New Roman"/>
                <w:i/>
                <w:iCs/>
                <w:sz w:val="21"/>
                <w:szCs w:val="21"/>
              </w:rPr>
              <w:t>Dementia (n=40), cerebrovascular disease (n=24), cancer (n=6), osteoarthritis (n=7), hypertension (n=39), heart failure (n=11), hip fracture (n=14), diabetes (n=6)</w:t>
            </w:r>
          </w:p>
        </w:tc>
        <w:tc>
          <w:tcPr>
            <w:tcW w:w="1843" w:type="dxa"/>
            <w:tcBorders>
              <w:bottom w:val="single" w:sz="4" w:space="0" w:color="auto"/>
            </w:tcBorders>
          </w:tcPr>
          <w:p w14:paraId="539E6975" w14:textId="77777777" w:rsidR="00317DB5" w:rsidRPr="00D87C6F" w:rsidRDefault="00317DB5" w:rsidP="00AA6604">
            <w:pPr>
              <w:rPr>
                <w:rFonts w:eastAsia="Calibri" w:cs="Times New Roman"/>
                <w:sz w:val="21"/>
                <w:szCs w:val="21"/>
              </w:rPr>
            </w:pPr>
            <w:r w:rsidRPr="00D87C6F">
              <w:rPr>
                <w:rFonts w:eastAsia="Calibri" w:cs="Times New Roman"/>
                <w:sz w:val="21"/>
                <w:szCs w:val="21"/>
              </w:rPr>
              <w:lastRenderedPageBreak/>
              <w:t>Nutritional status assessed using Mini Nutritional Assessment - Short Form (MNA-SF); health status assessed through medical reports; overall mortality measured over 12-month follow up period via telephone/medical records</w:t>
            </w:r>
          </w:p>
        </w:tc>
      </w:tr>
      <w:tr w:rsidR="00317DB5" w:rsidRPr="00D87C6F" w14:paraId="6D614AEE" w14:textId="77777777" w:rsidTr="00317DB5">
        <w:tc>
          <w:tcPr>
            <w:tcW w:w="898" w:type="dxa"/>
          </w:tcPr>
          <w:p w14:paraId="6D2FC320" w14:textId="24111E8F" w:rsidR="00317DB5" w:rsidRPr="00D87C6F" w:rsidRDefault="00317DB5" w:rsidP="003512C1">
            <w:pPr>
              <w:rPr>
                <w:rFonts w:eastAsia="Calibri" w:cs="Times New Roman"/>
                <w:sz w:val="21"/>
                <w:szCs w:val="21"/>
              </w:rPr>
            </w:pPr>
            <w:r w:rsidRPr="00D87C6F">
              <w:rPr>
                <w:rFonts w:eastAsia="Calibri" w:cs="Times New Roman"/>
                <w:sz w:val="21"/>
                <w:szCs w:val="21"/>
              </w:rPr>
              <w:t>Stow et al. 2018; England</w:t>
            </w:r>
            <w:r>
              <w:rPr>
                <w:rFonts w:eastAsia="Calibri" w:cs="Times New Roman"/>
                <w:sz w:val="21"/>
                <w:szCs w:val="21"/>
              </w:rPr>
              <w:t xml:space="preserve"> </w:t>
            </w:r>
            <w:r>
              <w:rPr>
                <w:rFonts w:eastAsia="Calibri" w:cs="Times New Roman"/>
                <w:sz w:val="21"/>
                <w:szCs w:val="21"/>
              </w:rPr>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rPr>
                <w:rFonts w:eastAsia="Calibri" w:cs="Times New Roman"/>
                <w:sz w:val="21"/>
                <w:szCs w:val="21"/>
              </w:rPr>
              <w:instrText xml:space="preserve"> ADDIN EN.CITE </w:instrText>
            </w:r>
            <w:r w:rsidR="003512C1">
              <w:rPr>
                <w:rFonts w:eastAsia="Calibri" w:cs="Times New Roman"/>
                <w:sz w:val="21"/>
                <w:szCs w:val="21"/>
              </w:rPr>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rPr>
                <w:rFonts w:eastAsia="Calibri" w:cs="Times New Roman"/>
                <w:sz w:val="21"/>
                <w:szCs w:val="21"/>
              </w:rPr>
              <w:instrText xml:space="preserve"> ADDIN EN.CITE.DATA </w:instrText>
            </w:r>
            <w:r w:rsidR="003512C1">
              <w:rPr>
                <w:rFonts w:eastAsia="Calibri" w:cs="Times New Roman"/>
                <w:sz w:val="21"/>
                <w:szCs w:val="21"/>
              </w:rPr>
            </w:r>
            <w:r w:rsidR="003512C1">
              <w:rPr>
                <w:rFonts w:eastAsia="Calibri" w:cs="Times New Roman"/>
                <w:sz w:val="21"/>
                <w:szCs w:val="21"/>
              </w:rPr>
              <w:fldChar w:fldCharType="end"/>
            </w:r>
            <w:r>
              <w:rPr>
                <w:rFonts w:eastAsia="Calibri" w:cs="Times New Roman"/>
                <w:sz w:val="21"/>
                <w:szCs w:val="21"/>
              </w:rPr>
            </w:r>
            <w:r>
              <w:rPr>
                <w:rFonts w:eastAsia="Calibri" w:cs="Times New Roman"/>
                <w:sz w:val="21"/>
                <w:szCs w:val="21"/>
              </w:rPr>
              <w:fldChar w:fldCharType="separate"/>
            </w:r>
            <w:r w:rsidR="003512C1">
              <w:rPr>
                <w:rFonts w:eastAsia="Calibri" w:cs="Times New Roman"/>
                <w:noProof/>
                <w:sz w:val="21"/>
                <w:szCs w:val="21"/>
              </w:rPr>
              <w:t>(29)</w:t>
            </w:r>
            <w:r>
              <w:rPr>
                <w:rFonts w:eastAsia="Calibri" w:cs="Times New Roman"/>
                <w:sz w:val="21"/>
                <w:szCs w:val="21"/>
              </w:rPr>
              <w:fldChar w:fldCharType="end"/>
            </w:r>
          </w:p>
        </w:tc>
        <w:tc>
          <w:tcPr>
            <w:tcW w:w="1271" w:type="dxa"/>
          </w:tcPr>
          <w:p w14:paraId="311D7091" w14:textId="77777777" w:rsidR="00317DB5" w:rsidRDefault="00317DB5" w:rsidP="00AA6604">
            <w:pPr>
              <w:rPr>
                <w:rFonts w:eastAsia="Calibri" w:cs="Times New Roman"/>
                <w:sz w:val="21"/>
                <w:szCs w:val="21"/>
              </w:rPr>
            </w:pPr>
            <w:r w:rsidRPr="00D87C6F">
              <w:rPr>
                <w:rFonts w:eastAsia="Calibri" w:cs="Times New Roman"/>
                <w:sz w:val="21"/>
                <w:szCs w:val="21"/>
              </w:rPr>
              <w:t>Prognostic (model)</w:t>
            </w:r>
          </w:p>
          <w:p w14:paraId="3BA79694" w14:textId="77777777" w:rsidR="00317DB5" w:rsidRDefault="00317DB5" w:rsidP="00AA6604">
            <w:pPr>
              <w:rPr>
                <w:rFonts w:eastAsia="Calibri" w:cs="Times New Roman"/>
                <w:sz w:val="21"/>
                <w:szCs w:val="21"/>
              </w:rPr>
            </w:pPr>
          </w:p>
          <w:p w14:paraId="3CA432FE" w14:textId="77777777" w:rsidR="00317DB5" w:rsidRDefault="00317DB5" w:rsidP="00AA6604">
            <w:pPr>
              <w:rPr>
                <w:rFonts w:eastAsia="Calibri" w:cs="Times New Roman"/>
                <w:sz w:val="21"/>
                <w:szCs w:val="21"/>
              </w:rPr>
            </w:pPr>
            <w:r>
              <w:rPr>
                <w:rFonts w:eastAsia="Calibri" w:cs="Times New Roman"/>
                <w:sz w:val="21"/>
                <w:szCs w:val="21"/>
              </w:rPr>
              <w:t>Longitudinal</w:t>
            </w:r>
          </w:p>
          <w:p w14:paraId="06E68424" w14:textId="77777777" w:rsidR="00317DB5" w:rsidRDefault="00317DB5" w:rsidP="00AA6604">
            <w:pPr>
              <w:rPr>
                <w:rFonts w:eastAsia="Calibri" w:cs="Times New Roman"/>
                <w:sz w:val="21"/>
                <w:szCs w:val="21"/>
              </w:rPr>
            </w:pPr>
          </w:p>
          <w:p w14:paraId="5C5D8FF2" w14:textId="509E0306" w:rsidR="00317DB5" w:rsidRPr="00D87C6F" w:rsidRDefault="00317DB5" w:rsidP="00AA6604">
            <w:pPr>
              <w:rPr>
                <w:rFonts w:eastAsia="Calibri" w:cs="Times New Roman"/>
                <w:sz w:val="21"/>
                <w:szCs w:val="21"/>
              </w:rPr>
            </w:pPr>
            <w:r>
              <w:rPr>
                <w:rFonts w:eastAsia="Calibri" w:cs="Times New Roman"/>
                <w:sz w:val="21"/>
                <w:szCs w:val="21"/>
              </w:rPr>
              <w:t>Primary care</w:t>
            </w:r>
          </w:p>
        </w:tc>
        <w:tc>
          <w:tcPr>
            <w:tcW w:w="2236" w:type="dxa"/>
          </w:tcPr>
          <w:p w14:paraId="0C68115B" w14:textId="77777777" w:rsidR="00317DB5" w:rsidRPr="00D87C6F" w:rsidRDefault="00317DB5" w:rsidP="00AA6604">
            <w:pPr>
              <w:rPr>
                <w:rFonts w:eastAsia="Calibri" w:cs="Times New Roman"/>
                <w:sz w:val="21"/>
                <w:szCs w:val="21"/>
              </w:rPr>
            </w:pPr>
            <w:r w:rsidRPr="00D87C6F">
              <w:rPr>
                <w:rFonts w:eastAsia="Calibri" w:cs="Times New Roman"/>
                <w:sz w:val="21"/>
                <w:szCs w:val="21"/>
              </w:rPr>
              <w:t>To determine if changes in frailty measured by the eFI could be useful in primary care to indicate increased risk of dying and the need to consider palliative care</w:t>
            </w:r>
          </w:p>
        </w:tc>
        <w:tc>
          <w:tcPr>
            <w:tcW w:w="680" w:type="dxa"/>
          </w:tcPr>
          <w:p w14:paraId="1F1A8089" w14:textId="77777777" w:rsidR="00317DB5" w:rsidRPr="00D87C6F" w:rsidRDefault="00317DB5" w:rsidP="00AA6604">
            <w:pPr>
              <w:rPr>
                <w:rFonts w:eastAsia="Calibri" w:cs="Times New Roman"/>
                <w:sz w:val="21"/>
                <w:szCs w:val="21"/>
              </w:rPr>
            </w:pPr>
            <w:r w:rsidRPr="00D87C6F">
              <w:rPr>
                <w:rFonts w:eastAsia="Calibri" w:cs="Times New Roman"/>
                <w:sz w:val="21"/>
                <w:szCs w:val="21"/>
              </w:rPr>
              <w:t>eFI</w:t>
            </w:r>
          </w:p>
        </w:tc>
        <w:tc>
          <w:tcPr>
            <w:tcW w:w="3000" w:type="dxa"/>
          </w:tcPr>
          <w:p w14:paraId="56C1D8FE" w14:textId="77777777" w:rsidR="00317DB5" w:rsidRPr="00D87C6F" w:rsidRDefault="00317DB5" w:rsidP="00AA6604">
            <w:pPr>
              <w:rPr>
                <w:rFonts w:eastAsia="Calibri" w:cs="Times New Roman"/>
                <w:sz w:val="21"/>
                <w:szCs w:val="21"/>
              </w:rPr>
            </w:pPr>
            <w:r w:rsidRPr="00D87C6F">
              <w:rPr>
                <w:rFonts w:eastAsia="Calibri" w:cs="Times New Roman"/>
                <w:sz w:val="21"/>
                <w:szCs w:val="21"/>
              </w:rPr>
              <w:t>n=26,928 (13,149 cases, 13,149 controls), 55.6% female, mean age at death 85.14 (</w:t>
            </w:r>
            <w:proofErr w:type="spellStart"/>
            <w:r w:rsidRPr="00D87C6F">
              <w:rPr>
                <w:rFonts w:eastAsia="Calibri" w:cs="Times New Roman"/>
                <w:sz w:val="21"/>
                <w:szCs w:val="21"/>
              </w:rPr>
              <w:t>sd</w:t>
            </w:r>
            <w:proofErr w:type="spellEnd"/>
            <w:r w:rsidRPr="00D87C6F">
              <w:rPr>
                <w:rFonts w:eastAsia="Calibri" w:cs="Times New Roman"/>
                <w:sz w:val="21"/>
                <w:szCs w:val="21"/>
              </w:rPr>
              <w:t xml:space="preserve"> 5.98) (cases)</w:t>
            </w:r>
          </w:p>
        </w:tc>
        <w:tc>
          <w:tcPr>
            <w:tcW w:w="1843" w:type="dxa"/>
          </w:tcPr>
          <w:p w14:paraId="65AE5E37" w14:textId="77777777" w:rsidR="00317DB5" w:rsidRPr="00D87C6F" w:rsidRDefault="00317DB5" w:rsidP="00AA6604">
            <w:pPr>
              <w:rPr>
                <w:rFonts w:eastAsia="Calibri" w:cs="Times New Roman"/>
                <w:sz w:val="21"/>
                <w:szCs w:val="21"/>
              </w:rPr>
            </w:pPr>
            <w:r w:rsidRPr="00D87C6F">
              <w:rPr>
                <w:rFonts w:eastAsia="Calibri" w:cs="Times New Roman"/>
                <w:sz w:val="21"/>
                <w:szCs w:val="21"/>
              </w:rPr>
              <w:t xml:space="preserve">eFI was calculated automatically by </w:t>
            </w:r>
            <w:proofErr w:type="spellStart"/>
            <w:r w:rsidRPr="00D87C6F">
              <w:rPr>
                <w:rFonts w:eastAsia="Calibri" w:cs="Times New Roman"/>
                <w:sz w:val="21"/>
                <w:szCs w:val="21"/>
              </w:rPr>
              <w:t>ResearchOne</w:t>
            </w:r>
            <w:proofErr w:type="spellEnd"/>
            <w:r w:rsidRPr="00D87C6F">
              <w:rPr>
                <w:rFonts w:eastAsia="Calibri" w:cs="Times New Roman"/>
                <w:sz w:val="21"/>
                <w:szCs w:val="21"/>
              </w:rPr>
              <w:t xml:space="preserve"> (extracts data from </w:t>
            </w:r>
            <w:proofErr w:type="spellStart"/>
            <w:r w:rsidRPr="00D87C6F">
              <w:rPr>
                <w:rFonts w:eastAsia="Calibri" w:cs="Times New Roman"/>
                <w:sz w:val="21"/>
                <w:szCs w:val="21"/>
              </w:rPr>
              <w:t>SystmOne</w:t>
            </w:r>
            <w:proofErr w:type="spellEnd"/>
            <w:r w:rsidRPr="00D87C6F">
              <w:rPr>
                <w:rFonts w:eastAsia="Calibri" w:cs="Times New Roman"/>
                <w:sz w:val="21"/>
                <w:szCs w:val="21"/>
              </w:rPr>
              <w:t xml:space="preserve"> clinical information system which hold records on half the UK population) at monthly intervals for 1 year, based on the information contained in each participant’s clinical record</w:t>
            </w:r>
          </w:p>
        </w:tc>
      </w:tr>
    </w:tbl>
    <w:p w14:paraId="2B734537" w14:textId="77777777" w:rsidR="00317DB5" w:rsidRDefault="00317DB5" w:rsidP="004E4689"/>
    <w:p w14:paraId="5D384E71" w14:textId="2DA7C57B" w:rsidR="00D87C6F" w:rsidRDefault="00D87C6F" w:rsidP="004E4689">
      <w:r>
        <w:br w:type="page"/>
      </w:r>
    </w:p>
    <w:bookmarkEnd w:id="23"/>
    <w:p w14:paraId="00727BDB" w14:textId="77777777" w:rsidR="00D87C6F" w:rsidRDefault="00D87C6F" w:rsidP="00202B84">
      <w:pPr>
        <w:pStyle w:val="Heading2"/>
        <w:sectPr w:rsidR="00D87C6F" w:rsidSect="00317DB5">
          <w:headerReference w:type="default" r:id="rId15"/>
          <w:footerReference w:type="default" r:id="rId16"/>
          <w:pgSz w:w="11906" w:h="16838"/>
          <w:pgMar w:top="1440" w:right="1440" w:bottom="1440" w:left="1440" w:header="708" w:footer="708" w:gutter="0"/>
          <w:cols w:space="708"/>
          <w:titlePg/>
          <w:docGrid w:linePitch="360"/>
        </w:sectPr>
      </w:pPr>
    </w:p>
    <w:p w14:paraId="5B8FD33F" w14:textId="44F1846F" w:rsidR="00202B84" w:rsidRDefault="00202B84" w:rsidP="00202B84">
      <w:pPr>
        <w:pStyle w:val="Heading2"/>
      </w:pPr>
      <w:bookmarkStart w:id="24" w:name="_Toc56174544"/>
      <w:r>
        <w:lastRenderedPageBreak/>
        <w:t>Quality appraisal</w:t>
      </w:r>
      <w:bookmarkEnd w:id="24"/>
    </w:p>
    <w:p w14:paraId="050B8C2C" w14:textId="7D07CC7A" w:rsidR="00202B84" w:rsidRDefault="00C5080B" w:rsidP="00202B84">
      <w:r>
        <w:t xml:space="preserve">Table </w:t>
      </w:r>
      <w:r w:rsidR="005E3C8B">
        <w:t>3</w:t>
      </w:r>
      <w:r>
        <w:t xml:space="preserve"> shows the </w:t>
      </w:r>
      <w:r w:rsidR="002E742E">
        <w:t>risk of bias assessments</w:t>
      </w:r>
      <w:r>
        <w:t xml:space="preserve"> </w:t>
      </w:r>
      <w:r w:rsidR="002E742E">
        <w:t>of</w:t>
      </w:r>
      <w:r>
        <w:t xml:space="preserve"> the </w:t>
      </w:r>
      <w:r w:rsidR="00F26701">
        <w:t>three</w:t>
      </w:r>
      <w:r>
        <w:t xml:space="preserve"> studies. </w:t>
      </w:r>
      <w:r w:rsidR="00F26701">
        <w:t xml:space="preserve">All </w:t>
      </w:r>
      <w:r>
        <w:t xml:space="preserve">were all </w:t>
      </w:r>
      <w:r w:rsidR="0038714A">
        <w:t>judged</w:t>
      </w:r>
      <w:r>
        <w:t xml:space="preserve"> to be of low risk of bias. </w:t>
      </w:r>
    </w:p>
    <w:p w14:paraId="7D7F09EA" w14:textId="77777777" w:rsidR="00F26701" w:rsidRDefault="00F26701" w:rsidP="00202B84"/>
    <w:tbl>
      <w:tblPr>
        <w:tblStyle w:val="TableGrid"/>
        <w:tblW w:w="9806" w:type="dxa"/>
        <w:tblInd w:w="-5" w:type="dxa"/>
        <w:tblLook w:val="04A0" w:firstRow="1" w:lastRow="0" w:firstColumn="1" w:lastColumn="0" w:noHBand="0" w:noVBand="1"/>
      </w:tblPr>
      <w:tblGrid>
        <w:gridCol w:w="1325"/>
        <w:gridCol w:w="1282"/>
        <w:gridCol w:w="1755"/>
        <w:gridCol w:w="1469"/>
        <w:gridCol w:w="1243"/>
        <w:gridCol w:w="1469"/>
        <w:gridCol w:w="1263"/>
      </w:tblGrid>
      <w:tr w:rsidR="00F26701" w:rsidRPr="00D87C6F" w14:paraId="1FDDCD08" w14:textId="77777777" w:rsidTr="00F26701">
        <w:trPr>
          <w:trHeight w:val="263"/>
        </w:trPr>
        <w:tc>
          <w:tcPr>
            <w:tcW w:w="9806" w:type="dxa"/>
            <w:gridSpan w:val="7"/>
            <w:tcBorders>
              <w:top w:val="nil"/>
              <w:left w:val="nil"/>
              <w:right w:val="nil"/>
            </w:tcBorders>
            <w:shd w:val="clear" w:color="auto" w:fill="auto"/>
          </w:tcPr>
          <w:p w14:paraId="17548636" w14:textId="47493205" w:rsidR="00F26701" w:rsidRDefault="00F26701" w:rsidP="00CE6A27">
            <w:pPr>
              <w:rPr>
                <w:rFonts w:ascii="Calibri" w:eastAsia="Calibri" w:hAnsi="Calibri" w:cs="Times New Roman"/>
                <w:b/>
                <w:bCs/>
              </w:rPr>
            </w:pPr>
            <w:r>
              <w:rPr>
                <w:rFonts w:ascii="Calibri" w:eastAsia="Calibri" w:hAnsi="Calibri" w:cs="Times New Roman"/>
                <w:b/>
                <w:bCs/>
              </w:rPr>
              <w:t>Table 3. Risk of bias assessments of included studies</w:t>
            </w:r>
          </w:p>
          <w:p w14:paraId="110FA29B" w14:textId="52C62A60" w:rsidR="00F26701" w:rsidRPr="00D87C6F" w:rsidRDefault="00F26701" w:rsidP="00CE6A27">
            <w:pPr>
              <w:rPr>
                <w:rFonts w:ascii="Calibri" w:eastAsia="Calibri" w:hAnsi="Calibri" w:cs="Times New Roman"/>
                <w:b/>
                <w:bCs/>
              </w:rPr>
            </w:pPr>
          </w:p>
        </w:tc>
      </w:tr>
      <w:tr w:rsidR="00F26701" w:rsidRPr="00D87C6F" w14:paraId="17A0CC40" w14:textId="77777777" w:rsidTr="00F26701">
        <w:trPr>
          <w:trHeight w:val="263"/>
        </w:trPr>
        <w:tc>
          <w:tcPr>
            <w:tcW w:w="1325" w:type="dxa"/>
            <w:shd w:val="clear" w:color="auto" w:fill="D9D9D9"/>
          </w:tcPr>
          <w:p w14:paraId="3FA75A64"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Study</w:t>
            </w:r>
          </w:p>
        </w:tc>
        <w:tc>
          <w:tcPr>
            <w:tcW w:w="3037" w:type="dxa"/>
            <w:gridSpan w:val="2"/>
          </w:tcPr>
          <w:p w14:paraId="124371C5" w14:textId="18B57DF0" w:rsidR="00F26701" w:rsidRPr="00D87C6F" w:rsidRDefault="00F26701" w:rsidP="003512C1">
            <w:pPr>
              <w:rPr>
                <w:rFonts w:ascii="Calibri" w:eastAsia="Calibri" w:hAnsi="Calibri" w:cs="Times New Roman"/>
                <w:b/>
                <w:bCs/>
              </w:rPr>
            </w:pPr>
            <w:r w:rsidRPr="00D87C6F">
              <w:rPr>
                <w:rFonts w:ascii="Calibri" w:eastAsia="Calibri" w:hAnsi="Calibri" w:cs="Times New Roman"/>
                <w:b/>
                <w:bCs/>
              </w:rPr>
              <w:t>Stow et al</w:t>
            </w:r>
            <w:r>
              <w:rPr>
                <w:rFonts w:ascii="Calibri" w:eastAsia="Calibri" w:hAnsi="Calibri" w:cs="Times New Roman"/>
                <w:b/>
                <w:bCs/>
              </w:rPr>
              <w:t xml:space="preserve">. 2018 </w:t>
            </w:r>
            <w:r w:rsidRPr="0041368D">
              <w:rPr>
                <w:rFonts w:ascii="Calibri" w:eastAsia="Calibri" w:hAnsi="Calibri" w:cs="Times New Roman"/>
                <w:bCs/>
              </w:rPr>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rPr>
                <w:rFonts w:ascii="Calibri" w:eastAsia="Calibri" w:hAnsi="Calibri" w:cs="Times New Roman"/>
                <w:bCs/>
              </w:rPr>
              <w:instrText xml:space="preserve"> ADDIN EN.CITE </w:instrText>
            </w:r>
            <w:r w:rsidR="003512C1">
              <w:rPr>
                <w:rFonts w:ascii="Calibri" w:eastAsia="Calibri" w:hAnsi="Calibri" w:cs="Times New Roman"/>
                <w:bCs/>
              </w:rPr>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rPr>
                <w:rFonts w:ascii="Calibri" w:eastAsia="Calibri" w:hAnsi="Calibri" w:cs="Times New Roman"/>
                <w:bCs/>
              </w:rPr>
              <w:instrText xml:space="preserve"> ADDIN EN.CITE.DATA </w:instrText>
            </w:r>
            <w:r w:rsidR="003512C1">
              <w:rPr>
                <w:rFonts w:ascii="Calibri" w:eastAsia="Calibri" w:hAnsi="Calibri" w:cs="Times New Roman"/>
                <w:bCs/>
              </w:rPr>
            </w:r>
            <w:r w:rsidR="003512C1">
              <w:rPr>
                <w:rFonts w:ascii="Calibri" w:eastAsia="Calibri" w:hAnsi="Calibri" w:cs="Times New Roman"/>
                <w:bCs/>
              </w:rPr>
              <w:fldChar w:fldCharType="end"/>
            </w:r>
            <w:r w:rsidRPr="0041368D">
              <w:rPr>
                <w:rFonts w:ascii="Calibri" w:eastAsia="Calibri" w:hAnsi="Calibri" w:cs="Times New Roman"/>
                <w:bCs/>
              </w:rPr>
            </w:r>
            <w:r w:rsidRPr="0041368D">
              <w:rPr>
                <w:rFonts w:ascii="Calibri" w:eastAsia="Calibri" w:hAnsi="Calibri" w:cs="Times New Roman"/>
                <w:bCs/>
              </w:rPr>
              <w:fldChar w:fldCharType="separate"/>
            </w:r>
            <w:r w:rsidR="003512C1">
              <w:rPr>
                <w:rFonts w:ascii="Calibri" w:eastAsia="Calibri" w:hAnsi="Calibri" w:cs="Times New Roman"/>
                <w:bCs/>
                <w:noProof/>
              </w:rPr>
              <w:t>(29)</w:t>
            </w:r>
            <w:r w:rsidRPr="0041368D">
              <w:rPr>
                <w:rFonts w:ascii="Calibri" w:eastAsia="Calibri" w:hAnsi="Calibri" w:cs="Times New Roman"/>
                <w:bCs/>
              </w:rPr>
              <w:fldChar w:fldCharType="end"/>
            </w:r>
          </w:p>
        </w:tc>
        <w:tc>
          <w:tcPr>
            <w:tcW w:w="2712" w:type="dxa"/>
            <w:gridSpan w:val="2"/>
          </w:tcPr>
          <w:p w14:paraId="407048F7" w14:textId="398CA652" w:rsidR="00F26701" w:rsidRPr="00D87C6F" w:rsidRDefault="00F26701" w:rsidP="003512C1">
            <w:pPr>
              <w:rPr>
                <w:rFonts w:ascii="Calibri" w:eastAsia="Calibri" w:hAnsi="Calibri" w:cs="Times New Roman"/>
                <w:b/>
                <w:bCs/>
              </w:rPr>
            </w:pPr>
            <w:proofErr w:type="spellStart"/>
            <w:r w:rsidRPr="00D87C6F">
              <w:rPr>
                <w:rFonts w:ascii="Calibri" w:eastAsia="Calibri" w:hAnsi="Calibri" w:cs="Times New Roman"/>
                <w:b/>
                <w:bCs/>
              </w:rPr>
              <w:t>Ahlund</w:t>
            </w:r>
            <w:proofErr w:type="spellEnd"/>
            <w:r w:rsidRPr="00D87C6F">
              <w:rPr>
                <w:rFonts w:ascii="Calibri" w:eastAsia="Calibri" w:hAnsi="Calibri" w:cs="Times New Roman"/>
                <w:b/>
                <w:bCs/>
              </w:rPr>
              <w:t xml:space="preserve"> et al</w:t>
            </w:r>
            <w:r>
              <w:rPr>
                <w:rFonts w:ascii="Calibri" w:eastAsia="Calibri" w:hAnsi="Calibri" w:cs="Times New Roman"/>
                <w:b/>
                <w:bCs/>
              </w:rPr>
              <w:t xml:space="preserve">. 2019 </w:t>
            </w:r>
            <w:r w:rsidRPr="0041368D">
              <w:rPr>
                <w:rFonts w:ascii="Calibri" w:eastAsia="Calibri" w:hAnsi="Calibri" w:cs="Times New Roman"/>
                <w:bCs/>
              </w:rPr>
              <w:fldChar w:fldCharType="begin">
                <w:fldData xml:space="preserve">PEVuZE5vdGU+PENpdGU+PEF1dGhvcj5BaGx1bmQ8L0F1dGhvcj48WWVhcj4yMDE5PC9ZZWFyPjxS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</w:fldData>
              </w:fldChar>
            </w:r>
            <w:r w:rsidR="003512C1">
              <w:rPr>
                <w:rFonts w:ascii="Calibri" w:eastAsia="Calibri" w:hAnsi="Calibri" w:cs="Times New Roman"/>
                <w:bCs/>
              </w:rPr>
              <w:instrText xml:space="preserve"> ADDIN EN.CITE </w:instrText>
            </w:r>
            <w:r w:rsidR="003512C1">
              <w:rPr>
                <w:rFonts w:ascii="Calibri" w:eastAsia="Calibri" w:hAnsi="Calibri" w:cs="Times New Roman"/>
                <w:bCs/>
              </w:rPr>
              <w:fldChar w:fldCharType="begin">
                <w:fldData xml:space="preserve">PEVuZE5vdGU+PENpdGU+PEF1dGhvcj5BaGx1bmQ8L0F1dGhvcj48WWVhcj4yMDE5PC9ZZWFyPjxS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</w:fldData>
              </w:fldChar>
            </w:r>
            <w:r w:rsidR="003512C1">
              <w:rPr>
                <w:rFonts w:ascii="Calibri" w:eastAsia="Calibri" w:hAnsi="Calibri" w:cs="Times New Roman"/>
                <w:bCs/>
              </w:rPr>
              <w:instrText xml:space="preserve"> ADDIN EN.CITE.DATA </w:instrText>
            </w:r>
            <w:r w:rsidR="003512C1">
              <w:rPr>
                <w:rFonts w:ascii="Calibri" w:eastAsia="Calibri" w:hAnsi="Calibri" w:cs="Times New Roman"/>
                <w:bCs/>
              </w:rPr>
            </w:r>
            <w:r w:rsidR="003512C1">
              <w:rPr>
                <w:rFonts w:ascii="Calibri" w:eastAsia="Calibri" w:hAnsi="Calibri" w:cs="Times New Roman"/>
                <w:bCs/>
              </w:rPr>
              <w:fldChar w:fldCharType="end"/>
            </w:r>
            <w:r w:rsidRPr="0041368D">
              <w:rPr>
                <w:rFonts w:ascii="Calibri" w:eastAsia="Calibri" w:hAnsi="Calibri" w:cs="Times New Roman"/>
                <w:bCs/>
              </w:rPr>
            </w:r>
            <w:r w:rsidRPr="0041368D">
              <w:rPr>
                <w:rFonts w:ascii="Calibri" w:eastAsia="Calibri" w:hAnsi="Calibri" w:cs="Times New Roman"/>
                <w:bCs/>
              </w:rPr>
              <w:fldChar w:fldCharType="separate"/>
            </w:r>
            <w:r w:rsidR="003512C1">
              <w:rPr>
                <w:rFonts w:ascii="Calibri" w:eastAsia="Calibri" w:hAnsi="Calibri" w:cs="Times New Roman"/>
                <w:bCs/>
                <w:noProof/>
              </w:rPr>
              <w:t>(27)</w:t>
            </w:r>
            <w:r w:rsidRPr="0041368D">
              <w:rPr>
                <w:rFonts w:ascii="Calibri" w:eastAsia="Calibri" w:hAnsi="Calibri" w:cs="Times New Roman"/>
                <w:bCs/>
              </w:rPr>
              <w:fldChar w:fldCharType="end"/>
            </w:r>
          </w:p>
        </w:tc>
        <w:tc>
          <w:tcPr>
            <w:tcW w:w="2732" w:type="dxa"/>
            <w:gridSpan w:val="2"/>
          </w:tcPr>
          <w:p w14:paraId="2EAC00A0" w14:textId="24236B14" w:rsidR="00F26701" w:rsidRPr="00D87C6F" w:rsidRDefault="00F26701" w:rsidP="003512C1">
            <w:pPr>
              <w:rPr>
                <w:rFonts w:ascii="Calibri" w:eastAsia="Calibri" w:hAnsi="Calibri" w:cs="Times New Roman"/>
                <w:b/>
                <w:bCs/>
              </w:rPr>
            </w:pPr>
            <w:proofErr w:type="spellStart"/>
            <w:r w:rsidRPr="00D87C6F">
              <w:rPr>
                <w:rFonts w:ascii="Calibri" w:eastAsia="Calibri" w:hAnsi="Calibri" w:cs="Times New Roman"/>
                <w:b/>
                <w:bCs/>
              </w:rPr>
              <w:t>Kamo</w:t>
            </w:r>
            <w:proofErr w:type="spellEnd"/>
            <w:r w:rsidRPr="00D87C6F">
              <w:rPr>
                <w:rFonts w:ascii="Calibri" w:eastAsia="Calibri" w:hAnsi="Calibri" w:cs="Times New Roman"/>
                <w:b/>
                <w:bCs/>
              </w:rPr>
              <w:t xml:space="preserve"> et al</w:t>
            </w:r>
            <w:r>
              <w:rPr>
                <w:rFonts w:ascii="Calibri" w:eastAsia="Calibri" w:hAnsi="Calibri" w:cs="Times New Roman"/>
                <w:b/>
                <w:bCs/>
              </w:rPr>
              <w:t xml:space="preserve">. 2017 </w:t>
            </w:r>
            <w:r w:rsidRPr="0041368D">
              <w:rPr>
                <w:rFonts w:ascii="Calibri" w:eastAsia="Calibri" w:hAnsi="Calibri" w:cs="Times New Roman"/>
                <w:bCs/>
              </w:rPr>
              <w:fldChar w:fldCharType="begin">
                <w:fldData xml:space="preserve">PEVuZE5vdGU+PENpdGU+PEF1dGhvcj5LYW1vPC9BdXRob3I+PFllYXI+MjAxNzwvWWVhcj48UmVj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</w:fldData>
              </w:fldChar>
            </w:r>
            <w:r w:rsidR="003512C1">
              <w:rPr>
                <w:rFonts w:ascii="Calibri" w:eastAsia="Calibri" w:hAnsi="Calibri" w:cs="Times New Roman"/>
                <w:bCs/>
              </w:rPr>
              <w:instrText xml:space="preserve"> ADDIN EN.CITE </w:instrText>
            </w:r>
            <w:r w:rsidR="003512C1">
              <w:rPr>
                <w:rFonts w:ascii="Calibri" w:eastAsia="Calibri" w:hAnsi="Calibri" w:cs="Times New Roman"/>
                <w:bCs/>
              </w:rPr>
              <w:fldChar w:fldCharType="begin">
                <w:fldData xml:space="preserve">PEVuZE5vdGU+PENpdGU+PEF1dGhvcj5LYW1vPC9BdXRob3I+PFllYXI+MjAxNzwvWWVhcj48UmVj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</w:fldData>
              </w:fldChar>
            </w:r>
            <w:r w:rsidR="003512C1">
              <w:rPr>
                <w:rFonts w:ascii="Calibri" w:eastAsia="Calibri" w:hAnsi="Calibri" w:cs="Times New Roman"/>
                <w:bCs/>
              </w:rPr>
              <w:instrText xml:space="preserve"> ADDIN EN.CITE.DATA </w:instrText>
            </w:r>
            <w:r w:rsidR="003512C1">
              <w:rPr>
                <w:rFonts w:ascii="Calibri" w:eastAsia="Calibri" w:hAnsi="Calibri" w:cs="Times New Roman"/>
                <w:bCs/>
              </w:rPr>
            </w:r>
            <w:r w:rsidR="003512C1">
              <w:rPr>
                <w:rFonts w:ascii="Calibri" w:eastAsia="Calibri" w:hAnsi="Calibri" w:cs="Times New Roman"/>
                <w:bCs/>
              </w:rPr>
              <w:fldChar w:fldCharType="end"/>
            </w:r>
            <w:r w:rsidRPr="0041368D">
              <w:rPr>
                <w:rFonts w:ascii="Calibri" w:eastAsia="Calibri" w:hAnsi="Calibri" w:cs="Times New Roman"/>
                <w:bCs/>
              </w:rPr>
            </w:r>
            <w:r w:rsidRPr="0041368D">
              <w:rPr>
                <w:rFonts w:ascii="Calibri" w:eastAsia="Calibri" w:hAnsi="Calibri" w:cs="Times New Roman"/>
                <w:bCs/>
              </w:rPr>
              <w:fldChar w:fldCharType="separate"/>
            </w:r>
            <w:r w:rsidR="003512C1">
              <w:rPr>
                <w:rFonts w:ascii="Calibri" w:eastAsia="Calibri" w:hAnsi="Calibri" w:cs="Times New Roman"/>
                <w:bCs/>
                <w:noProof/>
              </w:rPr>
              <w:t>(28)</w:t>
            </w:r>
            <w:r w:rsidRPr="0041368D">
              <w:rPr>
                <w:rFonts w:ascii="Calibri" w:eastAsia="Calibri" w:hAnsi="Calibri" w:cs="Times New Roman"/>
                <w:bCs/>
              </w:rPr>
              <w:fldChar w:fldCharType="end"/>
            </w:r>
          </w:p>
        </w:tc>
      </w:tr>
      <w:tr w:rsidR="00F26701" w:rsidRPr="00D87C6F" w14:paraId="00A6A950" w14:textId="77777777" w:rsidTr="00F26701">
        <w:trPr>
          <w:trHeight w:val="509"/>
        </w:trPr>
        <w:tc>
          <w:tcPr>
            <w:tcW w:w="1325" w:type="dxa"/>
            <w:shd w:val="clear" w:color="auto" w:fill="D9D9D9"/>
          </w:tcPr>
          <w:p w14:paraId="0EC869BA"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Overall RoB judgement</w:t>
            </w:r>
          </w:p>
        </w:tc>
        <w:tc>
          <w:tcPr>
            <w:tcW w:w="3037" w:type="dxa"/>
            <w:gridSpan w:val="2"/>
          </w:tcPr>
          <w:p w14:paraId="398CBA12"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2712" w:type="dxa"/>
            <w:gridSpan w:val="2"/>
          </w:tcPr>
          <w:p w14:paraId="66CB128A"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2732" w:type="dxa"/>
            <w:gridSpan w:val="2"/>
          </w:tcPr>
          <w:p w14:paraId="17931559"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r w:rsidR="00F26701" w:rsidRPr="00D87C6F" w14:paraId="7C03EECA" w14:textId="77777777" w:rsidTr="00F26701">
        <w:trPr>
          <w:trHeight w:val="263"/>
        </w:trPr>
        <w:tc>
          <w:tcPr>
            <w:tcW w:w="1325" w:type="dxa"/>
            <w:shd w:val="clear" w:color="auto" w:fill="D9D9D9"/>
          </w:tcPr>
          <w:p w14:paraId="14BA1B76"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Appraisal tool</w:t>
            </w:r>
          </w:p>
        </w:tc>
        <w:tc>
          <w:tcPr>
            <w:tcW w:w="3037" w:type="dxa"/>
            <w:gridSpan w:val="2"/>
          </w:tcPr>
          <w:p w14:paraId="42BC3697"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PROBAST</w:t>
            </w:r>
          </w:p>
        </w:tc>
        <w:tc>
          <w:tcPr>
            <w:tcW w:w="2712" w:type="dxa"/>
            <w:gridSpan w:val="2"/>
          </w:tcPr>
          <w:p w14:paraId="49871117"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QUIPS</w:t>
            </w:r>
          </w:p>
        </w:tc>
        <w:tc>
          <w:tcPr>
            <w:tcW w:w="2732" w:type="dxa"/>
            <w:gridSpan w:val="2"/>
          </w:tcPr>
          <w:p w14:paraId="5DA7736C"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QUIPS</w:t>
            </w:r>
          </w:p>
        </w:tc>
      </w:tr>
      <w:tr w:rsidR="00F26701" w:rsidRPr="00D87C6F" w14:paraId="279CB0F3" w14:textId="77777777" w:rsidTr="00F26701">
        <w:trPr>
          <w:trHeight w:val="789"/>
        </w:trPr>
        <w:tc>
          <w:tcPr>
            <w:tcW w:w="1325" w:type="dxa"/>
            <w:vMerge w:val="restart"/>
            <w:shd w:val="clear" w:color="auto" w:fill="D9D9D9"/>
          </w:tcPr>
          <w:p w14:paraId="3DECC58D"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RoB judgements by domain of tool</w:t>
            </w:r>
          </w:p>
        </w:tc>
        <w:tc>
          <w:tcPr>
            <w:tcW w:w="1282" w:type="dxa"/>
          </w:tcPr>
          <w:p w14:paraId="3F6389F7"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Domain</w:t>
            </w:r>
          </w:p>
        </w:tc>
        <w:tc>
          <w:tcPr>
            <w:tcW w:w="1755" w:type="dxa"/>
          </w:tcPr>
          <w:p w14:paraId="68B0971A"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Judgement</w:t>
            </w:r>
          </w:p>
          <w:p w14:paraId="59A1C07F"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RoB/Applicability concern</w:t>
            </w:r>
          </w:p>
        </w:tc>
        <w:tc>
          <w:tcPr>
            <w:tcW w:w="1469" w:type="dxa"/>
          </w:tcPr>
          <w:p w14:paraId="2D62B23D"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Domain</w:t>
            </w:r>
          </w:p>
        </w:tc>
        <w:tc>
          <w:tcPr>
            <w:tcW w:w="1243" w:type="dxa"/>
          </w:tcPr>
          <w:p w14:paraId="3E5C896E"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Judgement</w:t>
            </w:r>
          </w:p>
        </w:tc>
        <w:tc>
          <w:tcPr>
            <w:tcW w:w="1469" w:type="dxa"/>
          </w:tcPr>
          <w:p w14:paraId="7F110E6F"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Domain</w:t>
            </w:r>
          </w:p>
        </w:tc>
        <w:tc>
          <w:tcPr>
            <w:tcW w:w="1263" w:type="dxa"/>
          </w:tcPr>
          <w:p w14:paraId="4C63B17C" w14:textId="77777777" w:rsidR="00F26701" w:rsidRPr="00D87C6F" w:rsidRDefault="00F26701" w:rsidP="00CE6A27">
            <w:pPr>
              <w:rPr>
                <w:rFonts w:ascii="Calibri" w:eastAsia="Calibri" w:hAnsi="Calibri" w:cs="Times New Roman"/>
                <w:b/>
                <w:bCs/>
              </w:rPr>
            </w:pPr>
            <w:r w:rsidRPr="00D87C6F">
              <w:rPr>
                <w:rFonts w:ascii="Calibri" w:eastAsia="Calibri" w:hAnsi="Calibri" w:cs="Times New Roman"/>
                <w:b/>
                <w:bCs/>
              </w:rPr>
              <w:t>Judgement</w:t>
            </w:r>
          </w:p>
        </w:tc>
      </w:tr>
      <w:tr w:rsidR="00F26701" w:rsidRPr="00D87C6F" w14:paraId="001467B5" w14:textId="77777777" w:rsidTr="00F26701">
        <w:trPr>
          <w:trHeight w:val="526"/>
        </w:trPr>
        <w:tc>
          <w:tcPr>
            <w:tcW w:w="1325" w:type="dxa"/>
            <w:vMerge/>
            <w:shd w:val="clear" w:color="auto" w:fill="D9D9D9"/>
          </w:tcPr>
          <w:p w14:paraId="413D1805" w14:textId="77777777" w:rsidR="00F26701" w:rsidRPr="00D87C6F" w:rsidRDefault="00F26701" w:rsidP="00CE6A27">
            <w:pPr>
              <w:rPr>
                <w:rFonts w:ascii="Calibri" w:eastAsia="Calibri" w:hAnsi="Calibri" w:cs="Times New Roman"/>
              </w:rPr>
            </w:pPr>
          </w:p>
        </w:tc>
        <w:tc>
          <w:tcPr>
            <w:tcW w:w="1282" w:type="dxa"/>
          </w:tcPr>
          <w:p w14:paraId="5FCF4511"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Participants</w:t>
            </w:r>
          </w:p>
        </w:tc>
        <w:tc>
          <w:tcPr>
            <w:tcW w:w="1755" w:type="dxa"/>
          </w:tcPr>
          <w:p w14:paraId="2D99816E"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Low/Low</w:t>
            </w:r>
          </w:p>
        </w:tc>
        <w:tc>
          <w:tcPr>
            <w:tcW w:w="1469" w:type="dxa"/>
          </w:tcPr>
          <w:p w14:paraId="75073425"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Study participation</w:t>
            </w:r>
          </w:p>
        </w:tc>
        <w:tc>
          <w:tcPr>
            <w:tcW w:w="1243" w:type="dxa"/>
          </w:tcPr>
          <w:p w14:paraId="306871D1"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1469" w:type="dxa"/>
          </w:tcPr>
          <w:p w14:paraId="31E33ADD"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Study participation</w:t>
            </w:r>
          </w:p>
        </w:tc>
        <w:tc>
          <w:tcPr>
            <w:tcW w:w="1263" w:type="dxa"/>
          </w:tcPr>
          <w:p w14:paraId="75560540"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r w:rsidR="00F26701" w:rsidRPr="00D87C6F" w14:paraId="5F7E5909" w14:textId="77777777" w:rsidTr="00F26701">
        <w:trPr>
          <w:trHeight w:val="279"/>
        </w:trPr>
        <w:tc>
          <w:tcPr>
            <w:tcW w:w="1325" w:type="dxa"/>
            <w:vMerge/>
            <w:shd w:val="clear" w:color="auto" w:fill="D9D9D9"/>
          </w:tcPr>
          <w:p w14:paraId="29DB3D2F" w14:textId="77777777" w:rsidR="00F26701" w:rsidRPr="00D87C6F" w:rsidRDefault="00F26701" w:rsidP="00CE6A27">
            <w:pPr>
              <w:rPr>
                <w:rFonts w:ascii="Calibri" w:eastAsia="Calibri" w:hAnsi="Calibri" w:cs="Times New Roman"/>
              </w:rPr>
            </w:pPr>
          </w:p>
        </w:tc>
        <w:tc>
          <w:tcPr>
            <w:tcW w:w="1282" w:type="dxa"/>
          </w:tcPr>
          <w:p w14:paraId="5AC6F0EB"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Predictors</w:t>
            </w:r>
          </w:p>
        </w:tc>
        <w:tc>
          <w:tcPr>
            <w:tcW w:w="1755" w:type="dxa"/>
          </w:tcPr>
          <w:p w14:paraId="1D153B5E"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Low/Low</w:t>
            </w:r>
          </w:p>
        </w:tc>
        <w:tc>
          <w:tcPr>
            <w:tcW w:w="1469" w:type="dxa"/>
          </w:tcPr>
          <w:p w14:paraId="52935060"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Study attrition</w:t>
            </w:r>
          </w:p>
        </w:tc>
        <w:tc>
          <w:tcPr>
            <w:tcW w:w="1243" w:type="dxa"/>
          </w:tcPr>
          <w:p w14:paraId="787F5ACC"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Moderate</w:t>
            </w:r>
          </w:p>
        </w:tc>
        <w:tc>
          <w:tcPr>
            <w:tcW w:w="1469" w:type="dxa"/>
          </w:tcPr>
          <w:p w14:paraId="48CB41D7"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Study attrition</w:t>
            </w:r>
          </w:p>
        </w:tc>
        <w:tc>
          <w:tcPr>
            <w:tcW w:w="1263" w:type="dxa"/>
          </w:tcPr>
          <w:p w14:paraId="38A9A727"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r w:rsidR="00F26701" w:rsidRPr="00D87C6F" w14:paraId="2A0BFFCE" w14:textId="77777777" w:rsidTr="00F26701">
        <w:trPr>
          <w:trHeight w:val="805"/>
        </w:trPr>
        <w:tc>
          <w:tcPr>
            <w:tcW w:w="1325" w:type="dxa"/>
            <w:vMerge/>
            <w:shd w:val="clear" w:color="auto" w:fill="D9D9D9"/>
          </w:tcPr>
          <w:p w14:paraId="0D2A8E42" w14:textId="77777777" w:rsidR="00F26701" w:rsidRPr="00D87C6F" w:rsidRDefault="00F26701" w:rsidP="00CE6A27">
            <w:pPr>
              <w:rPr>
                <w:rFonts w:ascii="Calibri" w:eastAsia="Calibri" w:hAnsi="Calibri" w:cs="Times New Roman"/>
              </w:rPr>
            </w:pPr>
          </w:p>
        </w:tc>
        <w:tc>
          <w:tcPr>
            <w:tcW w:w="1282" w:type="dxa"/>
          </w:tcPr>
          <w:p w14:paraId="34A0213D"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Outcome</w:t>
            </w:r>
          </w:p>
        </w:tc>
        <w:tc>
          <w:tcPr>
            <w:tcW w:w="1755" w:type="dxa"/>
          </w:tcPr>
          <w:p w14:paraId="7E2801E4"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Low/Low</w:t>
            </w:r>
          </w:p>
        </w:tc>
        <w:tc>
          <w:tcPr>
            <w:tcW w:w="1469" w:type="dxa"/>
          </w:tcPr>
          <w:p w14:paraId="5FDD74C6"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Prognostic factor assessment</w:t>
            </w:r>
          </w:p>
        </w:tc>
        <w:tc>
          <w:tcPr>
            <w:tcW w:w="1243" w:type="dxa"/>
          </w:tcPr>
          <w:p w14:paraId="4DD5ADF7"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1469" w:type="dxa"/>
          </w:tcPr>
          <w:p w14:paraId="197FB500"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Prognostic factor assessment</w:t>
            </w:r>
          </w:p>
        </w:tc>
        <w:tc>
          <w:tcPr>
            <w:tcW w:w="1263" w:type="dxa"/>
          </w:tcPr>
          <w:p w14:paraId="534F736D"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r w:rsidR="00F26701" w:rsidRPr="00D87C6F" w14:paraId="19CB7598" w14:textId="77777777" w:rsidTr="00F26701">
        <w:trPr>
          <w:trHeight w:val="526"/>
        </w:trPr>
        <w:tc>
          <w:tcPr>
            <w:tcW w:w="1325" w:type="dxa"/>
            <w:vMerge/>
            <w:shd w:val="clear" w:color="auto" w:fill="D9D9D9"/>
          </w:tcPr>
          <w:p w14:paraId="29614832" w14:textId="77777777" w:rsidR="00F26701" w:rsidRPr="00D87C6F" w:rsidRDefault="00F26701" w:rsidP="00CE6A27">
            <w:pPr>
              <w:rPr>
                <w:rFonts w:ascii="Calibri" w:eastAsia="Calibri" w:hAnsi="Calibri" w:cs="Times New Roman"/>
              </w:rPr>
            </w:pPr>
          </w:p>
        </w:tc>
        <w:tc>
          <w:tcPr>
            <w:tcW w:w="1282" w:type="dxa"/>
          </w:tcPr>
          <w:p w14:paraId="141B6F26"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Analysis</w:t>
            </w:r>
          </w:p>
        </w:tc>
        <w:tc>
          <w:tcPr>
            <w:tcW w:w="1755" w:type="dxa"/>
          </w:tcPr>
          <w:p w14:paraId="7B83B521"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Low/Low</w:t>
            </w:r>
          </w:p>
        </w:tc>
        <w:tc>
          <w:tcPr>
            <w:tcW w:w="1469" w:type="dxa"/>
          </w:tcPr>
          <w:p w14:paraId="06C8B943"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Outcome measurement</w:t>
            </w:r>
          </w:p>
        </w:tc>
        <w:tc>
          <w:tcPr>
            <w:tcW w:w="1243" w:type="dxa"/>
          </w:tcPr>
          <w:p w14:paraId="5D7805FF"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1469" w:type="dxa"/>
          </w:tcPr>
          <w:p w14:paraId="608AEC7D"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Outcome measurement</w:t>
            </w:r>
          </w:p>
        </w:tc>
        <w:tc>
          <w:tcPr>
            <w:tcW w:w="1263" w:type="dxa"/>
          </w:tcPr>
          <w:p w14:paraId="4C9F63FB"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r w:rsidR="00F26701" w:rsidRPr="00D87C6F" w14:paraId="580F9756" w14:textId="77777777" w:rsidTr="00F26701">
        <w:trPr>
          <w:trHeight w:val="1068"/>
        </w:trPr>
        <w:tc>
          <w:tcPr>
            <w:tcW w:w="1325" w:type="dxa"/>
            <w:vMerge/>
            <w:shd w:val="clear" w:color="auto" w:fill="D9D9D9"/>
          </w:tcPr>
          <w:p w14:paraId="2D6B00CB" w14:textId="77777777" w:rsidR="00F26701" w:rsidRPr="00D87C6F" w:rsidRDefault="00F26701" w:rsidP="00CE6A27">
            <w:pPr>
              <w:rPr>
                <w:rFonts w:ascii="Calibri" w:eastAsia="Calibri" w:hAnsi="Calibri" w:cs="Times New Roman"/>
              </w:rPr>
            </w:pPr>
          </w:p>
        </w:tc>
        <w:tc>
          <w:tcPr>
            <w:tcW w:w="3037" w:type="dxa"/>
            <w:gridSpan w:val="2"/>
            <w:vMerge w:val="restart"/>
            <w:shd w:val="clear" w:color="auto" w:fill="D9D9D9"/>
          </w:tcPr>
          <w:p w14:paraId="7D0A248A" w14:textId="77777777" w:rsidR="00F26701" w:rsidRPr="00D87C6F" w:rsidRDefault="00F26701" w:rsidP="00CE6A27">
            <w:pPr>
              <w:rPr>
                <w:rFonts w:ascii="Calibri" w:eastAsia="Calibri" w:hAnsi="Calibri" w:cs="Times New Roman"/>
              </w:rPr>
            </w:pPr>
          </w:p>
        </w:tc>
        <w:tc>
          <w:tcPr>
            <w:tcW w:w="1469" w:type="dxa"/>
          </w:tcPr>
          <w:p w14:paraId="0928B633"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Adjustment for other prognostic factors</w:t>
            </w:r>
          </w:p>
        </w:tc>
        <w:tc>
          <w:tcPr>
            <w:tcW w:w="1243" w:type="dxa"/>
          </w:tcPr>
          <w:p w14:paraId="79E283F0"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1469" w:type="dxa"/>
          </w:tcPr>
          <w:p w14:paraId="01EC7DFC"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Adjustment for other prognostic factors</w:t>
            </w:r>
          </w:p>
        </w:tc>
        <w:tc>
          <w:tcPr>
            <w:tcW w:w="1263" w:type="dxa"/>
          </w:tcPr>
          <w:p w14:paraId="68A9E052"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r w:rsidR="00F26701" w:rsidRPr="00D87C6F" w14:paraId="2D51BEE2" w14:textId="77777777" w:rsidTr="00F26701">
        <w:trPr>
          <w:trHeight w:val="279"/>
        </w:trPr>
        <w:tc>
          <w:tcPr>
            <w:tcW w:w="1325" w:type="dxa"/>
            <w:vMerge/>
            <w:shd w:val="clear" w:color="auto" w:fill="D9D9D9"/>
          </w:tcPr>
          <w:p w14:paraId="692D9E26" w14:textId="77777777" w:rsidR="00F26701" w:rsidRPr="00D87C6F" w:rsidRDefault="00F26701" w:rsidP="00CE6A27">
            <w:pPr>
              <w:rPr>
                <w:rFonts w:ascii="Calibri" w:eastAsia="Calibri" w:hAnsi="Calibri" w:cs="Times New Roman"/>
              </w:rPr>
            </w:pPr>
          </w:p>
        </w:tc>
        <w:tc>
          <w:tcPr>
            <w:tcW w:w="3037" w:type="dxa"/>
            <w:gridSpan w:val="2"/>
            <w:vMerge/>
            <w:shd w:val="clear" w:color="auto" w:fill="D9D9D9"/>
          </w:tcPr>
          <w:p w14:paraId="161904D4" w14:textId="77777777" w:rsidR="00F26701" w:rsidRPr="00D87C6F" w:rsidRDefault="00F26701" w:rsidP="00CE6A27">
            <w:pPr>
              <w:rPr>
                <w:rFonts w:ascii="Calibri" w:eastAsia="Calibri" w:hAnsi="Calibri" w:cs="Times New Roman"/>
              </w:rPr>
            </w:pPr>
          </w:p>
        </w:tc>
        <w:tc>
          <w:tcPr>
            <w:tcW w:w="1469" w:type="dxa"/>
          </w:tcPr>
          <w:p w14:paraId="58DAF781"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Analysis</w:t>
            </w:r>
          </w:p>
        </w:tc>
        <w:tc>
          <w:tcPr>
            <w:tcW w:w="1243" w:type="dxa"/>
          </w:tcPr>
          <w:p w14:paraId="6355FC6F"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c>
          <w:tcPr>
            <w:tcW w:w="1469" w:type="dxa"/>
          </w:tcPr>
          <w:p w14:paraId="74C20FBA"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Analysis</w:t>
            </w:r>
          </w:p>
        </w:tc>
        <w:tc>
          <w:tcPr>
            <w:tcW w:w="1263" w:type="dxa"/>
          </w:tcPr>
          <w:p w14:paraId="53E257DE" w14:textId="77777777" w:rsidR="00F26701" w:rsidRPr="00D87C6F" w:rsidRDefault="00F26701" w:rsidP="00CE6A27">
            <w:pPr>
              <w:rPr>
                <w:rFonts w:ascii="Calibri" w:eastAsia="Calibri" w:hAnsi="Calibri" w:cs="Times New Roman"/>
              </w:rPr>
            </w:pPr>
            <w:r w:rsidRPr="00D87C6F">
              <w:rPr>
                <w:rFonts w:ascii="Calibri" w:eastAsia="Calibri" w:hAnsi="Calibri" w:cs="Times New Roman"/>
              </w:rPr>
              <w:t>Low</w:t>
            </w:r>
          </w:p>
        </w:tc>
      </w:tr>
    </w:tbl>
    <w:p w14:paraId="6C329277" w14:textId="77777777" w:rsidR="00D87C6F" w:rsidRDefault="00D87C6F" w:rsidP="000F7EE4">
      <w:pPr>
        <w:pStyle w:val="Heading2"/>
        <w:sectPr w:rsidR="00D87C6F" w:rsidSect="00F26701">
          <w:pgSz w:w="11906" w:h="16838"/>
          <w:pgMar w:top="1440" w:right="1440" w:bottom="1440" w:left="1440" w:header="709" w:footer="709" w:gutter="0"/>
          <w:cols w:space="708"/>
          <w:titlePg/>
          <w:docGrid w:linePitch="360"/>
        </w:sectPr>
      </w:pPr>
    </w:p>
    <w:p w14:paraId="0BEFA5AB" w14:textId="3D9463EC" w:rsidR="00C33529" w:rsidRDefault="00B732A6" w:rsidP="003D6497">
      <w:pPr>
        <w:pStyle w:val="Heading2"/>
      </w:pPr>
      <w:bookmarkStart w:id="25" w:name="_Toc56174545"/>
      <w:r>
        <w:lastRenderedPageBreak/>
        <w:t xml:space="preserve">Primary care: </w:t>
      </w:r>
      <w:r w:rsidR="008E3991">
        <w:t xml:space="preserve">clear trajectories </w:t>
      </w:r>
      <w:r w:rsidR="00C33529">
        <w:t>in e</w:t>
      </w:r>
      <w:r w:rsidR="00BA0505">
        <w:t xml:space="preserve">lectronic </w:t>
      </w:r>
      <w:r w:rsidR="00C33529">
        <w:t>F</w:t>
      </w:r>
      <w:r w:rsidR="00BA0505">
        <w:t xml:space="preserve">railty </w:t>
      </w:r>
      <w:r w:rsidR="00C33529">
        <w:t>I</w:t>
      </w:r>
      <w:r w:rsidR="00BA0505">
        <w:t>ndex</w:t>
      </w:r>
      <w:r w:rsidR="00A36B2B">
        <w:t xml:space="preserve"> scores</w:t>
      </w:r>
      <w:bookmarkEnd w:id="25"/>
    </w:p>
    <w:p w14:paraId="1E4DC099" w14:textId="25BF5AF5" w:rsidR="000627B8" w:rsidRDefault="007B60A0" w:rsidP="000627B8">
      <w:r>
        <w:t xml:space="preserve">The prognostic model study by </w:t>
      </w:r>
      <w:r w:rsidR="00A4102D" w:rsidRPr="00A4102D">
        <w:t>Stow</w:t>
      </w:r>
      <w:r w:rsidR="00570605">
        <w:t xml:space="preserve"> et al. </w:t>
      </w:r>
      <w:r w:rsidR="00E2262B">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 </w:instrText>
      </w:r>
      <w:r w:rsidR="003512C1">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EN.CITE.DATA </w:instrText>
      </w:r>
      <w:r w:rsidR="003512C1">
        <w:fldChar w:fldCharType="end"/>
      </w:r>
      <w:r w:rsidR="00E2262B">
        <w:fldChar w:fldCharType="separate"/>
      </w:r>
      <w:r w:rsidR="003512C1">
        <w:rPr>
          <w:noProof/>
        </w:rPr>
        <w:t>(29)</w:t>
      </w:r>
      <w:r w:rsidR="00E2262B">
        <w:fldChar w:fldCharType="end"/>
      </w:r>
      <w:r w:rsidR="00E2262B">
        <w:t xml:space="preserve"> </w:t>
      </w:r>
      <w:r>
        <w:t>was</w:t>
      </w:r>
      <w:r w:rsidR="00570605">
        <w:t xml:space="preserve"> a longitudinal case-control study of 26,</w:t>
      </w:r>
      <w:r w:rsidR="00570605" w:rsidRPr="00C33529">
        <w:t xml:space="preserve">928 </w:t>
      </w:r>
      <w:r w:rsidR="00C33529" w:rsidRPr="00C33529">
        <w:t>primary care patients</w:t>
      </w:r>
      <w:r w:rsidR="00570605" w:rsidRPr="00C33529">
        <w:rPr>
          <w:b/>
          <w:bCs/>
        </w:rPr>
        <w:t xml:space="preserve"> </w:t>
      </w:r>
      <w:r w:rsidR="00570605" w:rsidRPr="00C33529">
        <w:t>to determine if</w:t>
      </w:r>
      <w:r w:rsidR="00570605">
        <w:t xml:space="preserve"> </w:t>
      </w:r>
      <w:r w:rsidR="00570605" w:rsidRPr="00C33529">
        <w:t>changes in eFI scores</w:t>
      </w:r>
      <w:r w:rsidR="00570605">
        <w:t xml:space="preserve"> over a </w:t>
      </w:r>
      <w:r w:rsidR="00C33529">
        <w:t>12-month</w:t>
      </w:r>
      <w:r w:rsidR="00570605">
        <w:t xml:space="preserve"> period could identify those at increased risk of dying</w:t>
      </w:r>
      <w:r>
        <w:t>.</w:t>
      </w:r>
      <w:r w:rsidR="00676B2A">
        <w:t xml:space="preserve"> Stow et al</w:t>
      </w:r>
      <w:r w:rsidR="0041368D">
        <w:t>.</w:t>
      </w:r>
      <w:r w:rsidR="00676B2A">
        <w:t xml:space="preserve"> </w:t>
      </w:r>
      <w:r w:rsidR="00A30022">
        <w:t xml:space="preserve">found that </w:t>
      </w:r>
      <w:r w:rsidR="00A30022" w:rsidRPr="00A30022">
        <w:t>repeat</w:t>
      </w:r>
      <w:r w:rsidR="00A30022" w:rsidRPr="00A4102D">
        <w:t xml:space="preserve"> measurement of frailty </w:t>
      </w:r>
      <w:r w:rsidR="00A30022" w:rsidRPr="00A30022">
        <w:t xml:space="preserve">using the eFI </w:t>
      </w:r>
      <w:r w:rsidR="00A30022" w:rsidRPr="00A4102D">
        <w:t>can support</w:t>
      </w:r>
      <w:r w:rsidR="00A30022" w:rsidRPr="00A30022">
        <w:t xml:space="preserve"> the identification of people with frailty who are approaching end of life. </w:t>
      </w:r>
      <w:r w:rsidR="00E4014F">
        <w:t xml:space="preserve"> </w:t>
      </w:r>
      <w:r w:rsidR="00907F39">
        <w:t xml:space="preserve">The study found three distinct trajectories of eFI score. </w:t>
      </w:r>
      <w:r w:rsidR="000627B8">
        <w:t>A small but clear proportion of the sample (2.2%) had</w:t>
      </w:r>
      <w:r w:rsidR="00A4102D" w:rsidRPr="00A4102D">
        <w:t xml:space="preserve"> a frailty trajectory</w:t>
      </w:r>
      <w:r w:rsidR="00570605">
        <w:t xml:space="preserve"> characterised by </w:t>
      </w:r>
      <w:r w:rsidR="00A4102D" w:rsidRPr="00A4102D">
        <w:t>a rapid initial rise from a low baseline</w:t>
      </w:r>
      <w:r w:rsidR="000627B8">
        <w:t>,</w:t>
      </w:r>
      <w:r w:rsidR="00A4102D" w:rsidRPr="00A4102D">
        <w:t xml:space="preserve"> followed by a plateau.</w:t>
      </w:r>
      <w:r w:rsidR="000627B8">
        <w:t xml:space="preserve"> </w:t>
      </w:r>
      <w:r w:rsidR="00570605">
        <w:t xml:space="preserve">People in this group showed an </w:t>
      </w:r>
      <w:r w:rsidR="00570605" w:rsidRPr="00A4102D">
        <w:t>initial increase of 0.022 eFI per month</w:t>
      </w:r>
      <w:r w:rsidR="000627B8">
        <w:t>,</w:t>
      </w:r>
      <w:r w:rsidR="00570605" w:rsidRPr="00A4102D">
        <w:t xml:space="preserve"> slowing from a baseline eFI of 0.21</w:t>
      </w:r>
      <w:r w:rsidR="00570605">
        <w:t>. This was</w:t>
      </w:r>
      <w:r w:rsidR="00570605" w:rsidRPr="00A4102D">
        <w:t xml:space="preserve"> associated with a</w:t>
      </w:r>
      <w:r w:rsidR="000627B8">
        <w:t xml:space="preserve"> mortality increase of</w:t>
      </w:r>
      <w:r w:rsidR="00570605" w:rsidRPr="00A4102D">
        <w:t xml:space="preserve"> 180% (OR 2.84, 95% CI 2.34–3.45).</w:t>
      </w:r>
      <w:r w:rsidR="000627B8">
        <w:t xml:space="preserve"> This trajectory</w:t>
      </w:r>
      <w:r w:rsidR="000627B8" w:rsidRPr="000627B8">
        <w:t xml:space="preserve"> had 99.1% specificity and 3.2% sensitivity (positive predictive value 19.8%, negative predictive value 93.3%) for</w:t>
      </w:r>
      <w:r w:rsidR="00317DB5">
        <w:t xml:space="preserve"> predicting</w:t>
      </w:r>
      <w:r w:rsidR="000627B8" w:rsidRPr="000627B8">
        <w:t xml:space="preserve"> individual</w:t>
      </w:r>
      <w:r w:rsidR="000627B8">
        <w:t xml:space="preserve"> mortality</w:t>
      </w:r>
      <w:r w:rsidR="000627B8" w:rsidRPr="000627B8">
        <w:t xml:space="preserve"> risk.</w:t>
      </w:r>
      <w:r w:rsidR="004C16E2">
        <w:t xml:space="preserve"> </w:t>
      </w:r>
      <w:r w:rsidR="000627B8">
        <w:t>Just under a quarter of the sample (21.2%) showed a pattern of m</w:t>
      </w:r>
      <w:r w:rsidR="00A4102D" w:rsidRPr="00A4102D">
        <w:t>oderately increasing frailty (eFI increase of 0.007 per month, baseline 0.26)</w:t>
      </w:r>
      <w:r w:rsidR="000627B8">
        <w:t xml:space="preserve">. This </w:t>
      </w:r>
      <w:r w:rsidR="00A4102D" w:rsidRPr="00A4102D">
        <w:t xml:space="preserve">was associated with a </w:t>
      </w:r>
      <w:r w:rsidR="000627B8">
        <w:t xml:space="preserve">mortality increase of </w:t>
      </w:r>
      <w:r w:rsidR="00A4102D" w:rsidRPr="00A4102D">
        <w:t>65% (OR 1.65, 95% CI 1.54–1.76)</w:t>
      </w:r>
      <w:r w:rsidR="000627B8">
        <w:t xml:space="preserve">. </w:t>
      </w:r>
      <w:r>
        <w:t>The largest group, a</w:t>
      </w:r>
      <w:r w:rsidR="000627B8">
        <w:t>round three-quarters of the sample (76.6%)</w:t>
      </w:r>
      <w:r>
        <w:t>,</w:t>
      </w:r>
      <w:r w:rsidR="00A4102D" w:rsidRPr="00A4102D">
        <w:t xml:space="preserve"> </w:t>
      </w:r>
      <w:r w:rsidR="000627B8">
        <w:t xml:space="preserve">showed a </w:t>
      </w:r>
      <w:r w:rsidR="00A4102D" w:rsidRPr="00A4102D">
        <w:t>stable frailty</w:t>
      </w:r>
      <w:r w:rsidR="000627B8">
        <w:t xml:space="preserve"> profile, with an </w:t>
      </w:r>
      <w:r w:rsidR="00A4102D" w:rsidRPr="00A4102D">
        <w:t>eFI increase of 0.001 from a baseline of 0.26.</w:t>
      </w:r>
    </w:p>
    <w:p w14:paraId="70AB6A98" w14:textId="77777777" w:rsidR="003D6497" w:rsidRDefault="003D6497" w:rsidP="000627B8"/>
    <w:p w14:paraId="2D144B1C" w14:textId="0F1B87E9" w:rsidR="00C33529" w:rsidRDefault="00B732A6" w:rsidP="003D6497">
      <w:pPr>
        <w:pStyle w:val="Heading2"/>
      </w:pPr>
      <w:bookmarkStart w:id="26" w:name="_Toc56174546"/>
      <w:r>
        <w:t>Emergency hospital care: p</w:t>
      </w:r>
      <w:r w:rsidR="00C33529">
        <w:t>hysical fitness</w:t>
      </w:r>
      <w:bookmarkEnd w:id="26"/>
    </w:p>
    <w:p w14:paraId="1400824A" w14:textId="4966D2B0" w:rsidR="00A4102D" w:rsidRDefault="00A30022">
      <w:r>
        <w:t xml:space="preserve">The prognostic factor study by </w:t>
      </w:r>
      <w:proofErr w:type="spellStart"/>
      <w:r w:rsidR="00A4102D">
        <w:t>Ahlund</w:t>
      </w:r>
      <w:proofErr w:type="spellEnd"/>
      <w:r>
        <w:t xml:space="preserve"> et al</w:t>
      </w:r>
      <w:r w:rsidR="00E2262B">
        <w:t>.</w:t>
      </w:r>
      <w:r>
        <w:t xml:space="preserve"> </w:t>
      </w:r>
      <w:r w:rsidR="00E2262B">
        <w:fldChar w:fldCharType="begin">
          <w:fldData xml:space="preserve">PEVuZE5vdGU+PENpdGU+PEF1dGhvcj5BaGx1bmQ8L0F1dGhvcj48WWVhcj4yMDE5PC9ZZWFyPjxS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</w:fldData>
        </w:fldChar>
      </w:r>
      <w:r w:rsidR="003512C1">
        <w:instrText xml:space="preserve"> ADDIN EN.CITE </w:instrText>
      </w:r>
      <w:r w:rsidR="003512C1">
        <w:fldChar w:fldCharType="begin">
          <w:fldData xml:space="preserve">PEVuZE5vdGU+PENpdGU+PEF1dGhvcj5BaGx1bmQ8L0F1dGhvcj48WWVhcj4yMDE5PC9ZZWFyPjxS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</w:fldData>
        </w:fldChar>
      </w:r>
      <w:r w:rsidR="003512C1">
        <w:instrText xml:space="preserve"> ADDIN EN.CITE.DATA </w:instrText>
      </w:r>
      <w:r w:rsidR="003512C1">
        <w:fldChar w:fldCharType="end"/>
      </w:r>
      <w:r w:rsidR="00E2262B">
        <w:fldChar w:fldCharType="separate"/>
      </w:r>
      <w:r w:rsidR="003512C1">
        <w:rPr>
          <w:noProof/>
        </w:rPr>
        <w:t>(27)</w:t>
      </w:r>
      <w:r w:rsidR="00E2262B">
        <w:fldChar w:fldCharType="end"/>
      </w:r>
      <w:r w:rsidR="00E2262B">
        <w:t xml:space="preserve"> </w:t>
      </w:r>
      <w:r>
        <w:t xml:space="preserve">investigated the </w:t>
      </w:r>
      <w:r w:rsidR="004C16E2">
        <w:t>predictive value</w:t>
      </w:r>
      <w:r>
        <w:t xml:space="preserve"> of </w:t>
      </w:r>
      <w:r w:rsidRPr="00B732A6">
        <w:t>physical fitness</w:t>
      </w:r>
      <w:r w:rsidR="004C16E2" w:rsidRPr="00B732A6">
        <w:t xml:space="preserve"> </w:t>
      </w:r>
      <w:r w:rsidRPr="00B732A6">
        <w:t xml:space="preserve">among frail </w:t>
      </w:r>
      <w:r w:rsidR="004C16E2" w:rsidRPr="00B732A6">
        <w:t xml:space="preserve">older </w:t>
      </w:r>
      <w:r w:rsidRPr="00B732A6">
        <w:t>patients who had received emergency hospital care.</w:t>
      </w:r>
      <w:r>
        <w:t xml:space="preserve"> </w:t>
      </w:r>
      <w:r w:rsidR="00BA0505">
        <w:t>P</w:t>
      </w:r>
      <w:r w:rsidR="004C16E2">
        <w:t xml:space="preserve">hysical fitness measures </w:t>
      </w:r>
      <w:r>
        <w:t xml:space="preserve">used </w:t>
      </w:r>
      <w:r w:rsidR="004C16E2">
        <w:t xml:space="preserve">were </w:t>
      </w:r>
      <w:r w:rsidR="00AE0B03">
        <w:t>to test aerobic capacity (</w:t>
      </w:r>
      <w:r w:rsidR="00BA0505">
        <w:t xml:space="preserve">via </w:t>
      </w:r>
      <w:r>
        <w:t>the six-minute walk test</w:t>
      </w:r>
      <w:r w:rsidR="007E4474">
        <w:t xml:space="preserve"> (6M</w:t>
      </w:r>
      <w:r>
        <w:t>WT</w:t>
      </w:r>
      <w:r w:rsidR="007E4474">
        <w:t>)</w:t>
      </w:r>
      <w:r>
        <w:t xml:space="preserve">) and </w:t>
      </w:r>
      <w:r w:rsidR="00AE0B03">
        <w:t>muscle strength (</w:t>
      </w:r>
      <w:r w:rsidR="00BA0505">
        <w:t xml:space="preserve">via </w:t>
      </w:r>
      <w:r>
        <w:t>a handgrip strength test</w:t>
      </w:r>
      <w:r w:rsidR="00AE0B03">
        <w:t>)</w:t>
      </w:r>
      <w:r>
        <w:t xml:space="preserve">. Participants completed tests on three occasions: at baseline, at </w:t>
      </w:r>
      <w:r w:rsidR="00907F39">
        <w:t>3</w:t>
      </w:r>
      <w:r>
        <w:t>-month follow up, and at 12-month follow up.</w:t>
      </w:r>
    </w:p>
    <w:p w14:paraId="18226914" w14:textId="7EABF82A" w:rsidR="00DA03B8" w:rsidRDefault="004C16E2">
      <w:r>
        <w:t>P</w:t>
      </w:r>
      <w:r w:rsidR="00A30022">
        <w:t xml:space="preserve">erformance on </w:t>
      </w:r>
      <w:r w:rsidR="00A4102D" w:rsidRPr="00A4102D">
        <w:t>both</w:t>
      </w:r>
      <w:r w:rsidR="00A30022">
        <w:t xml:space="preserve"> tests</w:t>
      </w:r>
      <w:r w:rsidR="00907F39">
        <w:t>, at baseline and at 3-month follow up,</w:t>
      </w:r>
      <w:r w:rsidR="00A30022">
        <w:t xml:space="preserve"> was</w:t>
      </w:r>
      <w:r w:rsidR="00A4102D" w:rsidRPr="00A4102D">
        <w:t xml:space="preserve"> associated with 1-year mortality</w:t>
      </w:r>
      <w:r w:rsidR="00DA03B8">
        <w:t xml:space="preserve">. On the 6MWT, people who walked less than 100m </w:t>
      </w:r>
      <w:r w:rsidR="004174E7">
        <w:t>in</w:t>
      </w:r>
      <w:r w:rsidR="00DA03B8">
        <w:t xml:space="preserve"> the index test </w:t>
      </w:r>
      <w:r w:rsidR="00180C28">
        <w:t>were over three times more likely to die</w:t>
      </w:r>
      <w:r w:rsidR="00DA03B8">
        <w:t xml:space="preserve"> than those who walked over 200m</w:t>
      </w:r>
      <w:r w:rsidR="00A4102D" w:rsidRPr="00A4102D">
        <w:t xml:space="preserve"> </w:t>
      </w:r>
      <w:r w:rsidR="00A30022">
        <w:t>(H</w:t>
      </w:r>
      <w:r w:rsidR="00A4102D" w:rsidRPr="00A4102D">
        <w:t>R 3.31</w:t>
      </w:r>
      <w:r w:rsidR="00A30022">
        <w:t xml:space="preserve">, </w:t>
      </w:r>
      <w:r w:rsidR="00A4102D" w:rsidRPr="00A4102D">
        <w:t>95% CI 1.89–5.78, p=0.001</w:t>
      </w:r>
      <w:r w:rsidR="00DA03B8">
        <w:t xml:space="preserve">). People with low handgrip strength </w:t>
      </w:r>
      <w:r w:rsidR="00BA0505">
        <w:t xml:space="preserve">at index </w:t>
      </w:r>
      <w:r w:rsidR="00DA03B8">
        <w:t xml:space="preserve">(&lt;20kg women; &lt;30kg men) </w:t>
      </w:r>
      <w:r w:rsidR="00180C28">
        <w:t>had over</w:t>
      </w:r>
      <w:r w:rsidR="00DA03B8">
        <w:t xml:space="preserve"> </w:t>
      </w:r>
      <w:r w:rsidR="00180C28">
        <w:t>twice the</w:t>
      </w:r>
      <w:r w:rsidR="00DA03B8">
        <w:t xml:space="preserve"> risk of dying than those with normal strength (</w:t>
      </w:r>
      <w:r w:rsidR="00A30022">
        <w:t>HR</w:t>
      </w:r>
      <w:r w:rsidR="00A4102D" w:rsidRPr="00A4102D">
        <w:t xml:space="preserve"> 2.39</w:t>
      </w:r>
      <w:r w:rsidR="00A30022">
        <w:t xml:space="preserve">, </w:t>
      </w:r>
      <w:r w:rsidR="00A4102D" w:rsidRPr="00A4102D">
        <w:t xml:space="preserve">95% CI 1.33–4.27, p=0.003). </w:t>
      </w:r>
      <w:r>
        <w:t>Changes on both tests over the</w:t>
      </w:r>
      <w:r w:rsidR="00A4102D" w:rsidRPr="00A4102D">
        <w:t xml:space="preserve"> 0–3-month </w:t>
      </w:r>
      <w:r>
        <w:t>period were also</w:t>
      </w:r>
      <w:r w:rsidR="00A4102D" w:rsidRPr="00A4102D">
        <w:t xml:space="preserve"> associated with 1-year mortality, </w:t>
      </w:r>
      <w:r>
        <w:t>with</w:t>
      </w:r>
      <w:r w:rsidR="00A4102D" w:rsidRPr="00A4102D">
        <w:t xml:space="preserve"> </w:t>
      </w:r>
      <w:r>
        <w:t>those</w:t>
      </w:r>
      <w:r w:rsidR="00A4102D" w:rsidRPr="00A4102D">
        <w:t xml:space="preserve"> who</w:t>
      </w:r>
      <w:r>
        <w:t xml:space="preserve">se performance </w:t>
      </w:r>
      <w:r w:rsidR="00A4102D" w:rsidRPr="00A4102D">
        <w:t>deteriorated ha</w:t>
      </w:r>
      <w:r>
        <w:t>ving</w:t>
      </w:r>
      <w:r w:rsidR="00A4102D" w:rsidRPr="00A4102D">
        <w:t xml:space="preserve"> a poorer prognosis than those w</w:t>
      </w:r>
      <w:r>
        <w:t>hose performance improved</w:t>
      </w:r>
      <w:r w:rsidR="00A4102D" w:rsidRPr="00A4102D">
        <w:t xml:space="preserve"> </w:t>
      </w:r>
      <w:r w:rsidR="00A30022">
        <w:t>(</w:t>
      </w:r>
      <w:r w:rsidR="00A30022" w:rsidRPr="00A4102D">
        <w:t>6MWT</w:t>
      </w:r>
      <w:r w:rsidR="007E4474">
        <w:t>:</w:t>
      </w:r>
      <w:r w:rsidR="00A30022" w:rsidRPr="00A4102D">
        <w:t xml:space="preserve"> </w:t>
      </w:r>
      <w:r w:rsidR="00A4102D" w:rsidRPr="00A4102D">
        <w:t>HR 3.80</w:t>
      </w:r>
      <w:r w:rsidR="00A30022">
        <w:t xml:space="preserve">, </w:t>
      </w:r>
      <w:r w:rsidR="00A4102D" w:rsidRPr="00A4102D">
        <w:t>95% CI 1.44–10.06, p=0.007</w:t>
      </w:r>
      <w:r w:rsidR="00A30022">
        <w:t>; handgrip strength</w:t>
      </w:r>
      <w:r w:rsidR="007E4474">
        <w:t>:</w:t>
      </w:r>
      <w:r w:rsidR="00A4102D" w:rsidRPr="00A4102D">
        <w:t xml:space="preserve"> HR 2.21</w:t>
      </w:r>
      <w:r w:rsidR="00A30022">
        <w:t xml:space="preserve">, </w:t>
      </w:r>
      <w:r w:rsidR="00A4102D" w:rsidRPr="00A4102D">
        <w:t>95% CI 1.07–4.58, p=0.032).</w:t>
      </w:r>
      <w:r w:rsidR="00460392">
        <w:t xml:space="preserve"> </w:t>
      </w:r>
      <w:r w:rsidR="00C65CC9">
        <w:t>A</w:t>
      </w:r>
      <w:r w:rsidR="00DA03B8">
        <w:t xml:space="preserve"> higher comorbidity burden</w:t>
      </w:r>
      <w:r w:rsidR="007E4474">
        <w:t xml:space="preserve"> (Charlson’s Comorbidity Index (CCI) score of 8+)</w:t>
      </w:r>
      <w:r w:rsidR="00DA03B8">
        <w:t xml:space="preserve"> </w:t>
      </w:r>
      <w:r w:rsidR="00CF7E57">
        <w:t>or</w:t>
      </w:r>
      <w:r w:rsidR="00DA03B8">
        <w:t xml:space="preserve"> being male </w:t>
      </w:r>
      <w:r w:rsidR="007E4474">
        <w:t>were</w:t>
      </w:r>
      <w:r w:rsidR="004174E7">
        <w:t xml:space="preserve"> associated with </w:t>
      </w:r>
      <w:r w:rsidR="00180C28">
        <w:t xml:space="preserve">slightly </w:t>
      </w:r>
      <w:r w:rsidR="004174E7">
        <w:t>higher mortality</w:t>
      </w:r>
      <w:r w:rsidR="007E4474">
        <w:t xml:space="preserve"> </w:t>
      </w:r>
      <w:r w:rsidR="004174E7">
        <w:t>(6MWT</w:t>
      </w:r>
      <w:r w:rsidR="007E4474">
        <w:t>:</w:t>
      </w:r>
      <w:r w:rsidR="004174E7">
        <w:t xml:space="preserve"> </w:t>
      </w:r>
      <w:r w:rsidR="007E4474">
        <w:t>CCI</w:t>
      </w:r>
      <w:r w:rsidR="004174E7">
        <w:t xml:space="preserve"> 8+ HR 1.69, 95%CI 1.05-2.70, p=0.03; male gender HR 1.69, 95% CI 1.19-2.38, p=0.003; handgrip strength: </w:t>
      </w:r>
      <w:r w:rsidR="007E4474">
        <w:t>CCI</w:t>
      </w:r>
      <w:r w:rsidR="004174E7">
        <w:t xml:space="preserve"> 8+ HR 1.70, 95% CI 1.07-2.68, p=0.024; male gender HR 1.76, 95% CI 1.25-2.48, p=0.001)</w:t>
      </w:r>
      <w:r w:rsidR="007E4474">
        <w:t>.</w:t>
      </w:r>
      <w:r w:rsidR="005E279E" w:rsidRPr="005E279E">
        <w:t xml:space="preserve"> </w:t>
      </w:r>
      <w:r w:rsidR="005E279E">
        <w:t xml:space="preserve">However, </w:t>
      </w:r>
      <w:r w:rsidR="005E279E" w:rsidRPr="005E279E">
        <w:t>severity of frailty and age were not</w:t>
      </w:r>
      <w:r w:rsidR="005E279E">
        <w:t xml:space="preserve"> associated with higher mortality.</w:t>
      </w:r>
    </w:p>
    <w:p w14:paraId="339F3616" w14:textId="77777777" w:rsidR="003D6497" w:rsidRDefault="003D6497"/>
    <w:p w14:paraId="0B46E500" w14:textId="76F0B259" w:rsidR="00C33529" w:rsidRDefault="00B732A6" w:rsidP="003D6497">
      <w:pPr>
        <w:pStyle w:val="Heading2"/>
      </w:pPr>
      <w:bookmarkStart w:id="27" w:name="_Toc56174547"/>
      <w:r>
        <w:lastRenderedPageBreak/>
        <w:t>Nursing homes: m</w:t>
      </w:r>
      <w:r w:rsidR="00C33529">
        <w:t>alnutrition</w:t>
      </w:r>
      <w:r w:rsidR="008E3991">
        <w:t xml:space="preserve"> </w:t>
      </w:r>
      <w:r w:rsidR="00AA214D">
        <w:t>or heart failure</w:t>
      </w:r>
      <w:bookmarkEnd w:id="27"/>
      <w:r w:rsidR="00AA214D">
        <w:t xml:space="preserve"> </w:t>
      </w:r>
    </w:p>
    <w:p w14:paraId="5A6B18E9" w14:textId="28FB2164" w:rsidR="00A4102D" w:rsidRDefault="004C16E2">
      <w:r>
        <w:t xml:space="preserve">The prognostic factor study by </w:t>
      </w:r>
      <w:proofErr w:type="spellStart"/>
      <w:r w:rsidR="00A4102D">
        <w:t>Kamo</w:t>
      </w:r>
      <w:proofErr w:type="spellEnd"/>
      <w:r>
        <w:t xml:space="preserve"> et al</w:t>
      </w:r>
      <w:r w:rsidR="00E2262B">
        <w:t xml:space="preserve">. </w:t>
      </w:r>
      <w:r w:rsidR="00E2262B">
        <w:fldChar w:fldCharType="begin">
          <w:fldData xml:space="preserve">PEVuZE5vdGU+PENpdGU+PEF1dGhvcj5LYW1vPC9BdXRob3I+PFllYXI+MjAxNzwvWWVhcj48UmVj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</w:fldData>
        </w:fldChar>
      </w:r>
      <w:r w:rsidR="003512C1">
        <w:instrText xml:space="preserve"> ADDIN EN.CITE </w:instrText>
      </w:r>
      <w:r w:rsidR="003512C1">
        <w:fldChar w:fldCharType="begin">
          <w:fldData xml:space="preserve">PEVuZE5vdGU+PENpdGU+PEF1dGhvcj5LYW1vPC9BdXRob3I+PFllYXI+MjAxNzwvWWVhcj48UmVj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</w:fldData>
        </w:fldChar>
      </w:r>
      <w:r w:rsidR="003512C1">
        <w:instrText xml:space="preserve"> ADDIN EN.CITE.DATA </w:instrText>
      </w:r>
      <w:r w:rsidR="003512C1">
        <w:fldChar w:fldCharType="end"/>
      </w:r>
      <w:r w:rsidR="00E2262B">
        <w:fldChar w:fldCharType="separate"/>
      </w:r>
      <w:r w:rsidR="003512C1">
        <w:rPr>
          <w:noProof/>
        </w:rPr>
        <w:t>(28)</w:t>
      </w:r>
      <w:r w:rsidR="00E2262B">
        <w:fldChar w:fldCharType="end"/>
      </w:r>
      <w:r>
        <w:t xml:space="preserve"> investigated the </w:t>
      </w:r>
      <w:r w:rsidR="00AA214D">
        <w:t xml:space="preserve">predictive value of coexisting </w:t>
      </w:r>
      <w:r w:rsidRPr="00B732A6">
        <w:t>malnutrition</w:t>
      </w:r>
      <w:r w:rsidR="00AA214D">
        <w:t xml:space="preserve"> and severe frailty</w:t>
      </w:r>
      <w:r w:rsidRPr="00B732A6">
        <w:t xml:space="preserve"> among </w:t>
      </w:r>
      <w:r w:rsidRPr="00B11145">
        <w:t>nursing home residents.</w:t>
      </w:r>
      <w:r w:rsidR="007D5C85" w:rsidRPr="00B11145">
        <w:rPr>
          <w:rStyle w:val="FootnoteReference"/>
        </w:rPr>
        <w:footnoteReference w:id="6"/>
      </w:r>
      <w:r>
        <w:t xml:space="preserve"> </w:t>
      </w:r>
      <w:r w:rsidR="00C33529">
        <w:t xml:space="preserve">Nutritional status of residents was assessed using the </w:t>
      </w:r>
      <w:r w:rsidR="00C33529" w:rsidRPr="00C33529">
        <w:t>Mini Nutritional Assessment - Short Form (MNA-SF)</w:t>
      </w:r>
      <w:r w:rsidR="00C33529">
        <w:t xml:space="preserve">, health status was assessed via medical reports, and mortality measured over 12-month follow up. </w:t>
      </w:r>
      <w:r w:rsidR="00460392">
        <w:t xml:space="preserve"> </w:t>
      </w:r>
      <w:r w:rsidR="00A22768">
        <w:t>Residents were stratified according to frailty level (mild/moderate or severe).</w:t>
      </w:r>
      <w:r w:rsidR="00AA214D">
        <w:t xml:space="preserve"> The vast majority </w:t>
      </w:r>
      <w:r w:rsidR="00D63015">
        <w:t xml:space="preserve">(n=123/160) </w:t>
      </w:r>
      <w:r w:rsidR="00AA214D">
        <w:t xml:space="preserve">were severely frail, and nearly half </w:t>
      </w:r>
      <w:r w:rsidR="00D63015">
        <w:t xml:space="preserve">(n=75/160) </w:t>
      </w:r>
      <w:r w:rsidR="00AA214D">
        <w:t xml:space="preserve">had </w:t>
      </w:r>
      <w:r w:rsidR="00AA214D" w:rsidRPr="00A4102D">
        <w:t>coexisting severe frailty and malnutrition</w:t>
      </w:r>
      <w:r w:rsidR="00AA214D">
        <w:t xml:space="preserve">. </w:t>
      </w:r>
      <w:r w:rsidR="00A4102D" w:rsidRPr="00A4102D">
        <w:t>Cox regression analysis</w:t>
      </w:r>
      <w:r w:rsidR="00C33529">
        <w:t xml:space="preserve"> showed that</w:t>
      </w:r>
      <w:r w:rsidR="00A4102D" w:rsidRPr="00A4102D">
        <w:t xml:space="preserve"> </w:t>
      </w:r>
      <w:r w:rsidR="00AA214D">
        <w:t>after adjusting for age, gender, and other diagnoses,</w:t>
      </w:r>
      <w:r w:rsidR="00AA214D" w:rsidRPr="00A4102D">
        <w:t xml:space="preserve"> </w:t>
      </w:r>
      <w:r w:rsidR="00A4102D" w:rsidRPr="00A4102D">
        <w:t>coexisting severe frailty and malnutrition</w:t>
      </w:r>
      <w:r w:rsidR="007E4474">
        <w:t xml:space="preserve"> was significantly associated with mortality</w:t>
      </w:r>
      <w:r w:rsidR="00180C28">
        <w:t>. Specifically, the risk was ten times greater, although there was a wide margin of uncertainty</w:t>
      </w:r>
      <w:r w:rsidR="007E4474">
        <w:t xml:space="preserve"> </w:t>
      </w:r>
      <w:r w:rsidR="00A4102D" w:rsidRPr="00A4102D">
        <w:t>(adjusted HR 10.89, 95% CI 4.04–29.33, p&lt;0.0001</w:t>
      </w:r>
      <w:r w:rsidR="007E4474">
        <w:t>)</w:t>
      </w:r>
      <w:r w:rsidR="00A22768">
        <w:t>. Across all levels of frailty, heart failure was also significantly associated with mortality</w:t>
      </w:r>
      <w:r w:rsidR="00180C28">
        <w:t xml:space="preserve">; this risk was nearly eight times greater, but again, there was a </w:t>
      </w:r>
      <w:r w:rsidR="004436E0">
        <w:t xml:space="preserve"> significant</w:t>
      </w:r>
      <w:r w:rsidR="00180C28">
        <w:t xml:space="preserve"> uncertainty</w:t>
      </w:r>
      <w:r w:rsidR="00A22768">
        <w:t xml:space="preserve"> (</w:t>
      </w:r>
      <w:r w:rsidR="00A4102D" w:rsidRPr="00A4102D">
        <w:t>adjusted HR 7.83, 95% CI 3.25–18.88, p&lt;0.0001)</w:t>
      </w:r>
      <w:r w:rsidR="007E4474">
        <w:t>.</w:t>
      </w:r>
    </w:p>
    <w:p w14:paraId="08F5A33D" w14:textId="77777777" w:rsidR="00AE0B03" w:rsidRDefault="00AE0B03"/>
    <w:p w14:paraId="5178AE33" w14:textId="7C865510" w:rsidR="000F2A19" w:rsidRDefault="000F2A19" w:rsidP="000F2A19">
      <w:pPr>
        <w:pStyle w:val="Heading2"/>
      </w:pPr>
      <w:bookmarkStart w:id="28" w:name="_Toc56174548"/>
      <w:r>
        <w:t>PPIE</w:t>
      </w:r>
      <w:bookmarkEnd w:id="28"/>
    </w:p>
    <w:p w14:paraId="7899708C" w14:textId="77777777" w:rsidR="00715985" w:rsidRDefault="000F2A19" w:rsidP="00715985">
      <w:pPr>
        <w:spacing w:before="60"/>
      </w:pPr>
      <w:r>
        <w:rPr>
          <w:rFonts w:eastAsia="Calibri" w:cstheme="minorHAnsi"/>
        </w:rPr>
        <w:t xml:space="preserve">In total three people made posts on the VOICE platform discussion board. </w:t>
      </w:r>
      <w:r>
        <w:t>W</w:t>
      </w:r>
      <w:r w:rsidRPr="006668E1">
        <w:t xml:space="preserve">e </w:t>
      </w:r>
      <w:r>
        <w:t xml:space="preserve">also </w:t>
      </w:r>
      <w:r w:rsidRPr="004B5FDC">
        <w:rPr>
          <w:bCs/>
        </w:rPr>
        <w:t>spoke directly</w:t>
      </w:r>
      <w:r w:rsidRPr="006668E1">
        <w:rPr>
          <w:bCs/>
        </w:rPr>
        <w:t xml:space="preserve"> with </w:t>
      </w:r>
      <w:r>
        <w:rPr>
          <w:bCs/>
        </w:rPr>
        <w:t>a palliative care programme manager in a local clinical network, to learn more about how frailty was viewed within this region’s approach to palliative care, and with an older adult with experience of supporting a loved one at end of life</w:t>
      </w:r>
      <w:r w:rsidRPr="006668E1">
        <w:t>.</w:t>
      </w:r>
      <w:r w:rsidR="00715985">
        <w:t xml:space="preserve"> </w:t>
      </w:r>
    </w:p>
    <w:p w14:paraId="644A3EF5" w14:textId="77777777" w:rsidR="00460392" w:rsidRDefault="00460392" w:rsidP="00715985">
      <w:pPr>
        <w:spacing w:before="60"/>
      </w:pPr>
    </w:p>
    <w:p w14:paraId="3527E6CD" w14:textId="00FB04D1" w:rsidR="00DA7394" w:rsidRDefault="00FE248F" w:rsidP="00715985">
      <w:pPr>
        <w:spacing w:before="60"/>
      </w:pPr>
      <w:r w:rsidRPr="000F2A19">
        <w:t>Our PPIE consultees advocated discussions around end of life care and ACP, including</w:t>
      </w:r>
      <w:r w:rsidR="00136428">
        <w:t xml:space="preserve"> </w:t>
      </w:r>
      <w:r w:rsidRPr="000F2A19">
        <w:t xml:space="preserve">documentation of wishes. There was recognition that the </w:t>
      </w:r>
      <w:r>
        <w:t xml:space="preserve">initiation and </w:t>
      </w:r>
      <w:r w:rsidRPr="000F2A19">
        <w:t>timing of these</w:t>
      </w:r>
      <w:r w:rsidR="00A77BDB">
        <w:t xml:space="preserve"> </w:t>
      </w:r>
      <w:r w:rsidRPr="000F2A19">
        <w:t xml:space="preserve">conversations could be difficult, </w:t>
      </w:r>
      <w:r>
        <w:t>through a lack of clear prognosis</w:t>
      </w:r>
      <w:r w:rsidR="00A77BDB">
        <w:t xml:space="preserve"> (particularly apparent in frailty)</w:t>
      </w:r>
      <w:r>
        <w:t xml:space="preserve"> or where the frail person may be reluctant</w:t>
      </w:r>
      <w:r w:rsidR="00A77BDB">
        <w:t xml:space="preserve"> (a more generic challenge)</w:t>
      </w:r>
      <w:r>
        <w:t xml:space="preserve">. Such conversations </w:t>
      </w:r>
      <w:r w:rsidRPr="000F2A19">
        <w:t>would be best held on an ongoing</w:t>
      </w:r>
      <w:r w:rsidR="00A77BDB">
        <w:t>, layered and subtle</w:t>
      </w:r>
      <w:r w:rsidRPr="000F2A19">
        <w:t xml:space="preserve"> basis, simply starting by focusing on what is important to the person now and what would they like to happen or not happen in future.</w:t>
      </w:r>
      <w:r>
        <w:t xml:space="preserve"> </w:t>
      </w:r>
      <w:r w:rsidR="00A77BDB">
        <w:t xml:space="preserve">An emphasis on quality of life was important. </w:t>
      </w:r>
      <w:r w:rsidR="000F2A19" w:rsidRPr="000F2A19">
        <w:t xml:space="preserve">The programme manager reinforced the picture that primary care clinicians found identification of end of life in people with frailty very difficult, even in discussion with colleagues. </w:t>
      </w:r>
      <w:r>
        <w:t>They highlighted ongoing quality improvement work to address inequalities in access to palliative care for conditions other than cancer, and a s</w:t>
      </w:r>
      <w:r w:rsidR="000F2A19" w:rsidRPr="000F2A19">
        <w:t>pecific focus on frailty</w:t>
      </w:r>
      <w:r>
        <w:t xml:space="preserve"> which</w:t>
      </w:r>
      <w:r w:rsidR="000F2A19" w:rsidRPr="000F2A19">
        <w:t xml:space="preserve"> included people of all ages, not just older adults</w:t>
      </w:r>
      <w:r>
        <w:t>.</w:t>
      </w:r>
    </w:p>
    <w:p w14:paraId="45DAC314" w14:textId="77777777" w:rsidR="00715985" w:rsidRDefault="00715985" w:rsidP="00A4102D"/>
    <w:p w14:paraId="2C0C59EB" w14:textId="59B9E89E" w:rsidR="00400F07" w:rsidRDefault="000F7EE4" w:rsidP="0022639B">
      <w:pPr>
        <w:pStyle w:val="Heading1"/>
      </w:pPr>
      <w:bookmarkStart w:id="29" w:name="_Discussion"/>
      <w:bookmarkStart w:id="30" w:name="_Toc56174549"/>
      <w:bookmarkEnd w:id="29"/>
      <w:r>
        <w:lastRenderedPageBreak/>
        <w:t>Dis</w:t>
      </w:r>
      <w:r w:rsidR="0022639B">
        <w:t>cussion</w:t>
      </w:r>
      <w:bookmarkEnd w:id="30"/>
    </w:p>
    <w:p w14:paraId="0A055955" w14:textId="3E35413C" w:rsidR="00C10A99" w:rsidRDefault="00C10A99" w:rsidP="00C10A99">
      <w:pPr>
        <w:pStyle w:val="Heading2"/>
      </w:pPr>
      <w:bookmarkStart w:id="31" w:name="_Toc56174550"/>
      <w:r>
        <w:t>Review focus</w:t>
      </w:r>
      <w:bookmarkEnd w:id="31"/>
    </w:p>
    <w:p w14:paraId="1657FB97" w14:textId="7A7536BA" w:rsidR="00C84F26" w:rsidRDefault="0002006F" w:rsidP="0002006F">
      <w:pPr>
        <w:rPr>
          <w:bCs/>
          <w:iCs/>
        </w:rPr>
      </w:pPr>
      <w:r w:rsidRPr="00FF1F23">
        <w:t xml:space="preserve">Frailty is a </w:t>
      </w:r>
      <w:r w:rsidR="00E722D3">
        <w:t>health state</w:t>
      </w:r>
      <w:r w:rsidRPr="00FF1F23">
        <w:t xml:space="preserve"> where people may have specific end of life care needs and where </w:t>
      </w:r>
      <w:r w:rsidR="00A44FD8">
        <w:t xml:space="preserve">existing provision of </w:t>
      </w:r>
      <w:r w:rsidRPr="00FF1F23">
        <w:t>end of life care may be suboptimal.</w:t>
      </w:r>
      <w:r w:rsidRPr="0002006F">
        <w:rPr>
          <w:bCs/>
        </w:rPr>
        <w:t xml:space="preserve"> Identif</w:t>
      </w:r>
      <w:r w:rsidR="00262D28">
        <w:rPr>
          <w:bCs/>
        </w:rPr>
        <w:t>ying</w:t>
      </w:r>
      <w:r w:rsidRPr="0002006F">
        <w:rPr>
          <w:bCs/>
        </w:rPr>
        <w:t xml:space="preserve"> that someone </w:t>
      </w:r>
      <w:r>
        <w:rPr>
          <w:bCs/>
        </w:rPr>
        <w:t xml:space="preserve">with frailty </w:t>
      </w:r>
      <w:r w:rsidRPr="0002006F">
        <w:rPr>
          <w:bCs/>
        </w:rPr>
        <w:t xml:space="preserve">is approaching end of life </w:t>
      </w:r>
      <w:r>
        <w:rPr>
          <w:bCs/>
        </w:rPr>
        <w:t>i</w:t>
      </w:r>
      <w:r w:rsidRPr="0002006F">
        <w:rPr>
          <w:bCs/>
        </w:rPr>
        <w:t xml:space="preserve">s </w:t>
      </w:r>
      <w:r w:rsidR="00FA26DC" w:rsidRPr="0002006F">
        <w:rPr>
          <w:bCs/>
        </w:rPr>
        <w:t>difficult</w:t>
      </w:r>
      <w:r w:rsidR="00FA26DC">
        <w:rPr>
          <w:bCs/>
        </w:rPr>
        <w:t xml:space="preserve"> because</w:t>
      </w:r>
      <w:r w:rsidRPr="0002006F">
        <w:rPr>
          <w:bCs/>
        </w:rPr>
        <w:t xml:space="preserve"> frailty is characterised by a slow and gradual decline</w:t>
      </w:r>
      <w:r>
        <w:rPr>
          <w:bCs/>
        </w:rPr>
        <w:t>.</w:t>
      </w:r>
      <w:r w:rsidR="00FA26DC">
        <w:rPr>
          <w:bCs/>
        </w:rPr>
        <w:t xml:space="preserve"> </w:t>
      </w:r>
      <w:r w:rsidR="00D76555" w:rsidRPr="00D76555">
        <w:rPr>
          <w:bCs/>
        </w:rPr>
        <w:t xml:space="preserve">Identification of people with frailty who may benefit from end of life care would be useful at a population level, to support planning and equitable distribution of resources. At an individual level, accurate identification of end of life in frailty may facilitate ACP, care coordination and reduction in treatment burden. </w:t>
      </w:r>
      <w:r w:rsidR="00FA26DC">
        <w:rPr>
          <w:bCs/>
        </w:rPr>
        <w:t>This review focused on h</w:t>
      </w:r>
      <w:r w:rsidR="00FA26DC" w:rsidRPr="00FA26DC">
        <w:rPr>
          <w:bCs/>
        </w:rPr>
        <w:t xml:space="preserve">ow older people with frailty </w:t>
      </w:r>
      <w:r w:rsidR="004B39B1" w:rsidRPr="004B39B1">
        <w:rPr>
          <w:bCs/>
        </w:rPr>
        <w:t>can</w:t>
      </w:r>
      <w:r w:rsidR="004B39B1">
        <w:rPr>
          <w:bCs/>
        </w:rPr>
        <w:t xml:space="preserve"> be</w:t>
      </w:r>
      <w:r w:rsidR="004B39B1" w:rsidRPr="004B39B1">
        <w:rPr>
          <w:bCs/>
        </w:rPr>
        <w:t xml:space="preserve"> identif</w:t>
      </w:r>
      <w:r w:rsidR="004B39B1">
        <w:rPr>
          <w:bCs/>
        </w:rPr>
        <w:t>ied as</w:t>
      </w:r>
      <w:r w:rsidR="004B39B1" w:rsidRPr="004B39B1">
        <w:rPr>
          <w:bCs/>
        </w:rPr>
        <w:t xml:space="preserve"> </w:t>
      </w:r>
      <w:r w:rsidR="00FA26DC" w:rsidRPr="00FA26DC">
        <w:rPr>
          <w:bCs/>
        </w:rPr>
        <w:t>approaching end of life</w:t>
      </w:r>
      <w:r w:rsidR="00FA26DC">
        <w:rPr>
          <w:bCs/>
        </w:rPr>
        <w:t xml:space="preserve">, and whether </w:t>
      </w:r>
      <w:r w:rsidR="00FA26DC" w:rsidRPr="00FA26DC">
        <w:rPr>
          <w:bCs/>
        </w:rPr>
        <w:t xml:space="preserve">identification and associated intervention with </w:t>
      </w:r>
      <w:r w:rsidR="00FA26DC">
        <w:rPr>
          <w:bCs/>
        </w:rPr>
        <w:t>such people</w:t>
      </w:r>
      <w:r w:rsidR="00FA26DC" w:rsidRPr="00FA26DC">
        <w:rPr>
          <w:bCs/>
        </w:rPr>
        <w:t xml:space="preserve"> improve</w:t>
      </w:r>
      <w:r w:rsidR="00FA26DC">
        <w:rPr>
          <w:bCs/>
        </w:rPr>
        <w:t>s</w:t>
      </w:r>
      <w:r w:rsidR="00FA26DC" w:rsidRPr="00FA26DC">
        <w:rPr>
          <w:bCs/>
        </w:rPr>
        <w:t xml:space="preserve"> their experiences and outcomes</w:t>
      </w:r>
      <w:r w:rsidR="00FA26DC">
        <w:rPr>
          <w:bCs/>
        </w:rPr>
        <w:t xml:space="preserve">. </w:t>
      </w:r>
      <w:r w:rsidR="00C84F26">
        <w:rPr>
          <w:bCs/>
        </w:rPr>
        <w:t>We adopted strict inclusion criteria, in particular regarding frailty, non-cancer and end of life. We focused on populations who had been identified as frail using an established measure of frailty</w:t>
      </w:r>
      <w:r w:rsidR="00841D36">
        <w:rPr>
          <w:bCs/>
        </w:rPr>
        <w:t>,</w:t>
      </w:r>
      <w:r w:rsidR="00C84F26">
        <w:rPr>
          <w:bCs/>
        </w:rPr>
        <w:t xml:space="preserve"> rather than by proxy measures</w:t>
      </w:r>
      <w:r w:rsidR="00715985">
        <w:rPr>
          <w:bCs/>
        </w:rPr>
        <w:t xml:space="preserve">, </w:t>
      </w:r>
      <w:r w:rsidR="00C84F26">
        <w:rPr>
          <w:bCs/>
        </w:rPr>
        <w:t xml:space="preserve">because </w:t>
      </w:r>
      <w:r w:rsidR="00C84F26" w:rsidRPr="00C84F26">
        <w:rPr>
          <w:bCs/>
          <w:iCs/>
        </w:rPr>
        <w:t>frailty is a distinct clinical entity</w:t>
      </w:r>
      <w:r w:rsidR="004264BF">
        <w:rPr>
          <w:bCs/>
          <w:iCs/>
        </w:rPr>
        <w:t xml:space="preserve"> and </w:t>
      </w:r>
      <w:r w:rsidR="00C84F26">
        <w:rPr>
          <w:bCs/>
          <w:iCs/>
        </w:rPr>
        <w:t xml:space="preserve">there have been </w:t>
      </w:r>
      <w:r w:rsidR="00C84F26" w:rsidRPr="00C84F26">
        <w:rPr>
          <w:bCs/>
          <w:iCs/>
        </w:rPr>
        <w:t xml:space="preserve">a series of frailty measures developed in recent years </w:t>
      </w:r>
      <w:r w:rsidR="00C84F26" w:rsidRPr="00C84F26">
        <w:rPr>
          <w:bCs/>
          <w:iCs/>
        </w:rPr>
        <w:fldChar w:fldCharType="begin"/>
      </w:r>
      <w:r w:rsidR="003512C1">
        <w:rPr>
          <w:bCs/>
          <w:iCs/>
        </w:rPr>
        <w:instrText xml:space="preserve"> ADDIN EN.CITE &lt;EndNote&gt;&lt;Cite&gt;&lt;Author&gt;Bouillon&lt;/Author&gt;&lt;Year&gt;2013&lt;/Year&gt;&lt;RecNum&gt;93&lt;/RecNum&gt;&lt;DisplayText&gt;(20)&lt;/DisplayText&gt;&lt;record&gt;&lt;rec-number&gt;93&lt;/rec-number&gt;&lt;foreign-keys&gt;&lt;key app="EN" db-id="9se2wtstnepp9iexse7v2zfx9z9vpw2t5aa5" timestamp="1603453005"&gt;93&lt;/key&gt;&lt;/foreign-keys&gt;&lt;ref-type name="Journal Article"&gt;17&lt;/ref-type&gt;&lt;contributors&gt;&lt;authors&gt;&lt;author&gt;Bouillon, K.&lt;/author&gt;&lt;author&gt;Kivimaki, M.&lt;/author&gt;&lt;author&gt;Hamer, M.&lt;/author&gt;&lt;author&gt;Sabia, S.&lt;/author&gt;&lt;author&gt;Fransson, E. I.&lt;/author&gt;&lt;author&gt;Singh-Manoux, A.&lt;/author&gt;&lt;author&gt;Gale, C. R.&lt;/author&gt;&lt;author&gt;Batty, G. D.&lt;/author&gt;&lt;/authors&gt;&lt;/contributors&gt;&lt;auth-address&gt;Department of Epidemiology and Public Health, University College London, 1-19 Torrington Place, London WC1E 6BT, UK. kim.bouillon.09@ucl.ac.uk&lt;/auth-address&gt;&lt;titles&gt;&lt;title&gt;Measures of frailty in population-based studies: an overview&lt;/title&gt;&lt;secondary-title&gt;BMC Geriatr&lt;/secondary-title&gt;&lt;/titles&gt;&lt;periodical&gt;&lt;full-title&gt;BMC Geriatr&lt;/full-title&gt;&lt;/periodical&gt;&lt;pages&gt;64&lt;/pages&gt;&lt;volume&gt;13&lt;/volume&gt;&lt;edition&gt;2013/06/22&lt;/edition&gt;&lt;keywords&gt;&lt;keyword&gt;Aged, 80 and over&lt;/keyword&gt;&lt;keyword&gt;Databases, Factual/standards&lt;/keyword&gt;&lt;keyword&gt;*Frail Elderly&lt;/keyword&gt;&lt;keyword&gt;Humans&lt;/keyword&gt;&lt;keyword&gt;Population Surveillance/*methods&lt;/keyword&gt;&lt;keyword&gt;Reproducibility of Results&lt;/keyword&gt;&lt;/keywords&gt;&lt;dates&gt;&lt;year&gt;2013&lt;/year&gt;&lt;pub-dates&gt;&lt;date&gt;Jun 21&lt;/date&gt;&lt;/pub-dates&gt;&lt;/dates&gt;&lt;isbn&gt;1471-2318 (Electronic)&amp;#xD;1471-2318 (Linking)&lt;/isbn&gt;&lt;accession-num&gt;23786540&lt;/accession-num&gt;&lt;urls&gt;&lt;related-urls&gt;&lt;url&gt;https://www.ncbi.nlm.nih.gov/pubmed/23786540&lt;/url&gt;&lt;/related-urls&gt;&lt;/urls&gt;&lt;custom2&gt;PMC3710231&lt;/custom2&gt;&lt;electronic-resource-num&gt;10.1186/1471-2318-13-64&lt;/electronic-resource-num&gt;&lt;/record&gt;&lt;/Cite&gt;&lt;/EndNote&gt;</w:instrText>
      </w:r>
      <w:r w:rsidR="00C84F26" w:rsidRPr="00C84F26">
        <w:rPr>
          <w:bCs/>
          <w:iCs/>
        </w:rPr>
        <w:fldChar w:fldCharType="separate"/>
      </w:r>
      <w:r w:rsidR="003512C1">
        <w:rPr>
          <w:bCs/>
          <w:iCs/>
          <w:noProof/>
        </w:rPr>
        <w:t>(20)</w:t>
      </w:r>
      <w:r w:rsidR="00C84F26" w:rsidRPr="00C84F26">
        <w:rPr>
          <w:bCs/>
        </w:rPr>
        <w:fldChar w:fldCharType="end"/>
      </w:r>
      <w:r w:rsidR="00C84F26">
        <w:rPr>
          <w:bCs/>
        </w:rPr>
        <w:t>.</w:t>
      </w:r>
      <w:r w:rsidR="000B11E6">
        <w:rPr>
          <w:bCs/>
        </w:rPr>
        <w:t xml:space="preserve"> </w:t>
      </w:r>
      <w:r w:rsidR="00AE521E">
        <w:rPr>
          <w:bCs/>
        </w:rPr>
        <w:t xml:space="preserve">We excluded </w:t>
      </w:r>
      <w:r w:rsidR="00AE521E">
        <w:rPr>
          <w:bCs/>
          <w:iCs/>
        </w:rPr>
        <w:t xml:space="preserve">studies that focused on people who had a diagnosis of cancer, even if they were also identified as frail, because end of life care identification and subsequent care pathways for cancer are well developed </w:t>
      </w:r>
      <w:r w:rsidR="00AE521E">
        <w:rPr>
          <w:bCs/>
          <w:iCs/>
        </w:rPr>
        <w:fldChar w:fldCharType="begin"/>
      </w:r>
      <w:r w:rsidR="003512C1">
        <w:rPr>
          <w:bCs/>
          <w:iCs/>
        </w:rPr>
        <w:instrText xml:space="preserve"> ADDIN EN.CITE &lt;EndNote&gt;&lt;Cite&gt;&lt;Author&gt;National Institute for Clinical Excellence&lt;/Author&gt;&lt;Year&gt;2004&lt;/Year&gt;&lt;RecNum&gt;92&lt;/RecNum&gt;&lt;DisplayText&gt;(1)&lt;/DisplayText&gt;&lt;record&gt;&lt;rec-number&gt;92&lt;/rec-number&gt;&lt;foreign-keys&gt;&lt;key app="EN" db-id="9se2wtstnepp9iexse7v2zfx9z9vpw2t5aa5" timestamp="1603449630"&gt;92&lt;/key&gt;&lt;/foreign-keys&gt;&lt;ref-type name="Report"&gt;27&lt;/ref-type&gt;&lt;contributors&gt;&lt;authors&gt;&lt;author&gt;National Institute for Clinical Excellence,&lt;/author&gt;&lt;/authors&gt;&lt;/contributors&gt;&lt;titles&gt;&lt;title&gt;Improving Supportive and Palliative Care for Adults with Cancer: Cancer Service Guideline [CSG4]&lt;/title&gt;&lt;/titles&gt;&lt;dates&gt;&lt;year&gt;2004&lt;/year&gt;&lt;/dates&gt;&lt;pub-location&gt;London&lt;/pub-location&gt;&lt;publisher&gt;National Institute for Health and Care Excellence&lt;/publisher&gt;&lt;urls&gt;&lt;/urls&gt;&lt;/record&gt;&lt;/Cite&gt;&lt;/EndNote&gt;</w:instrText>
      </w:r>
      <w:r w:rsidR="00AE521E">
        <w:rPr>
          <w:bCs/>
          <w:iCs/>
        </w:rPr>
        <w:fldChar w:fldCharType="separate"/>
      </w:r>
      <w:r w:rsidR="003512C1">
        <w:rPr>
          <w:bCs/>
          <w:iCs/>
          <w:noProof/>
        </w:rPr>
        <w:t>(1)</w:t>
      </w:r>
      <w:r w:rsidR="00AE521E">
        <w:rPr>
          <w:bCs/>
          <w:iCs/>
        </w:rPr>
        <w:fldChar w:fldCharType="end"/>
      </w:r>
      <w:r w:rsidR="00AE521E">
        <w:rPr>
          <w:bCs/>
          <w:iCs/>
        </w:rPr>
        <w:t>. We defined the end of life phase as the final 12 months of life, which is widely used and is reflected in</w:t>
      </w:r>
      <w:r w:rsidR="00AE521E" w:rsidRPr="00E30044">
        <w:rPr>
          <w:bCs/>
          <w:iCs/>
        </w:rPr>
        <w:t xml:space="preserve"> </w:t>
      </w:r>
      <w:r w:rsidR="00AE521E">
        <w:rPr>
          <w:bCs/>
          <w:iCs/>
        </w:rPr>
        <w:t xml:space="preserve">NICE Quality Standards for end of life care </w:t>
      </w:r>
      <w:r w:rsidR="00AE521E">
        <w:rPr>
          <w:bCs/>
          <w:iCs/>
        </w:rPr>
        <w:fldChar w:fldCharType="begin"/>
      </w:r>
      <w:r w:rsidR="003512C1">
        <w:rPr>
          <w:bCs/>
          <w:iCs/>
        </w:rPr>
        <w:instrText xml:space="preserve"> ADDIN EN.CITE &lt;EndNote&gt;&lt;Cite&gt;&lt;Author&gt;National Institute for Health and Care Excellence&lt;/Author&gt;&lt;Year&gt;2017&lt;/Year&gt;&lt;RecNum&gt;89&lt;/RecNum&gt;&lt;DisplayText&gt;(9)&lt;/DisplayText&gt;&lt;record&gt;&lt;rec-number&gt;89&lt;/rec-number&gt;&lt;foreign-keys&gt;&lt;key app="EN" db-id="9se2wtstnepp9iexse7v2zfx9z9vpw2t5aa5" timestamp="1602077028"&gt;89&lt;/key&gt;&lt;/foreign-keys&gt;&lt;ref-type name="Report"&gt;27&lt;/ref-type&gt;&lt;contributors&gt;&lt;authors&gt;&lt;author&gt;National Institute for Health and Care Excellence,&lt;/author&gt;&lt;/authors&gt;&lt;/contributors&gt;&lt;titles&gt;&lt;title&gt;End of life care for adults: Quality Standard [QS13]&lt;/title&gt;&lt;/titles&gt;&lt;dates&gt;&lt;year&gt;2017&lt;/year&gt;&lt;/dates&gt;&lt;pub-location&gt;London&lt;/pub-location&gt;&lt;publisher&gt;National Institute for Health and Care Excellence&lt;/publisher&gt;&lt;urls&gt;&lt;related-urls&gt;&lt;url&gt;https://www.nice.org.uk/guidance/QS13&lt;/url&gt;&lt;/related-urls&gt;&lt;/urls&gt;&lt;access-date&gt;1 November 2019&lt;/access-date&gt;&lt;/record&gt;&lt;/Cite&gt;&lt;/EndNote&gt;</w:instrText>
      </w:r>
      <w:r w:rsidR="00AE521E">
        <w:rPr>
          <w:bCs/>
          <w:iCs/>
        </w:rPr>
        <w:fldChar w:fldCharType="separate"/>
      </w:r>
      <w:r w:rsidR="003512C1">
        <w:rPr>
          <w:bCs/>
          <w:iCs/>
          <w:noProof/>
        </w:rPr>
        <w:t>(9)</w:t>
      </w:r>
      <w:r w:rsidR="00AE521E">
        <w:rPr>
          <w:bCs/>
          <w:iCs/>
        </w:rPr>
        <w:fldChar w:fldCharType="end"/>
      </w:r>
      <w:r w:rsidR="00AE521E">
        <w:rPr>
          <w:bCs/>
          <w:iCs/>
        </w:rPr>
        <w:t>.</w:t>
      </w:r>
    </w:p>
    <w:p w14:paraId="391B7872" w14:textId="77777777" w:rsidR="00875203" w:rsidRDefault="00875203" w:rsidP="0002006F">
      <w:pPr>
        <w:rPr>
          <w:bCs/>
          <w:iCs/>
        </w:rPr>
      </w:pPr>
    </w:p>
    <w:p w14:paraId="615F99C8" w14:textId="77777777" w:rsidR="00715985" w:rsidRDefault="00715985" w:rsidP="00715985">
      <w:pPr>
        <w:pStyle w:val="Heading2"/>
      </w:pPr>
      <w:bookmarkStart w:id="32" w:name="_Toc56174551"/>
      <w:r>
        <w:t>Summary of findings</w:t>
      </w:r>
      <w:bookmarkEnd w:id="32"/>
    </w:p>
    <w:p w14:paraId="43A249EB" w14:textId="5B0D3134" w:rsidR="00715985" w:rsidRDefault="00663CA1" w:rsidP="00F5305F">
      <w:r w:rsidRPr="00B11145">
        <w:t>We found one prognostic model and two prognostic factor studies.</w:t>
      </w:r>
      <w:r w:rsidRPr="00B11145">
        <w:rPr>
          <w:rStyle w:val="FootnoteReference"/>
        </w:rPr>
        <w:footnoteReference w:id="7"/>
      </w:r>
      <w:r>
        <w:t xml:space="preserve"> </w:t>
      </w:r>
      <w:r w:rsidR="00AC73AA">
        <w:t>The</w:t>
      </w:r>
      <w:r w:rsidR="00F5305F" w:rsidRPr="00F5305F">
        <w:t xml:space="preserve"> </w:t>
      </w:r>
      <w:r>
        <w:t>prognostic model study provided</w:t>
      </w:r>
      <w:r w:rsidRPr="00F5305F">
        <w:t xml:space="preserve"> </w:t>
      </w:r>
      <w:r w:rsidR="00F5305F" w:rsidRPr="00F5305F">
        <w:t>evidence for</w:t>
      </w:r>
      <w:r>
        <w:t xml:space="preserve"> use of the eFI in primary care to</w:t>
      </w:r>
      <w:r w:rsidR="00F5305F" w:rsidRPr="00F5305F">
        <w:t xml:space="preserve"> identify </w:t>
      </w:r>
      <w:r w:rsidR="00715985">
        <w:t>when</w:t>
      </w:r>
      <w:r w:rsidR="00F5305F" w:rsidRPr="00F5305F">
        <w:t xml:space="preserve"> people with frailty are approaching end of life. </w:t>
      </w:r>
      <w:r w:rsidR="004A3F93">
        <w:t>T</w:t>
      </w:r>
      <w:r w:rsidR="00F5305F" w:rsidRPr="00F5305F">
        <w:t xml:space="preserve">here </w:t>
      </w:r>
      <w:r w:rsidR="004A3F93">
        <w:t>was</w:t>
      </w:r>
      <w:r w:rsidR="00F5305F" w:rsidRPr="00F5305F">
        <w:t xml:space="preserve"> a subset of frail people with clear trajectory in eFI scores during their final 12 months of life</w:t>
      </w:r>
      <w:r w:rsidR="004A3F93">
        <w:t xml:space="preserve">, </w:t>
      </w:r>
      <w:r w:rsidR="00F5305F" w:rsidRPr="00F5305F">
        <w:t>characterised by a low baseline, followed by a rapid rise, before reaching a plateau. People with this trajectory would be the most likely candidates for palliative care.</w:t>
      </w:r>
      <w:r w:rsidR="004A3F93">
        <w:t xml:space="preserve"> </w:t>
      </w:r>
      <w:r w:rsidRPr="00B11145">
        <w:rPr>
          <w:bCs/>
          <w:iCs/>
        </w:rPr>
        <w:t xml:space="preserve">However, this evidence was from a population-level study </w:t>
      </w:r>
      <w:r w:rsidR="00634917" w:rsidRPr="00B11145">
        <w:rPr>
          <w:bCs/>
          <w:iCs/>
        </w:rPr>
        <w:t xml:space="preserve">that was not designed to produce </w:t>
      </w:r>
      <w:r w:rsidRPr="00B11145">
        <w:t>practic</w:t>
      </w:r>
      <w:r w:rsidR="00634917" w:rsidRPr="00B11145">
        <w:t>al tools for use</w:t>
      </w:r>
      <w:r w:rsidRPr="00B11145">
        <w:t xml:space="preserve"> with individual patients.</w:t>
      </w:r>
      <w:r w:rsidRPr="00B11145">
        <w:rPr>
          <w:bCs/>
          <w:iCs/>
        </w:rPr>
        <w:t xml:space="preserve"> </w:t>
      </w:r>
    </w:p>
    <w:p w14:paraId="1FB64AFB" w14:textId="142DC38A" w:rsidR="00AE521E" w:rsidRDefault="00B11145" w:rsidP="00F5305F">
      <w:r>
        <w:t xml:space="preserve">Two small studies identified potential prognostic factors that are common in later life and unlikely to be of practical use. </w:t>
      </w:r>
    </w:p>
    <w:p w14:paraId="54A47FB2" w14:textId="2B14B1FF" w:rsidR="00E24BC6" w:rsidRPr="00E24BC6" w:rsidRDefault="00E24BC6" w:rsidP="00E24BC6">
      <w:r w:rsidRPr="00B11145">
        <w:t>We found no studies evaluating the use of established clinical tools—e.g. Gold Standards Framework</w:t>
      </w:r>
      <w:r w:rsidR="00B11145">
        <w:t xml:space="preserve"> Prognostic Indicator</w:t>
      </w:r>
      <w:r w:rsidRPr="00B11145">
        <w:t xml:space="preserve"> (GSF); Necesidades Palitivas (NECPAL CCOMS-ICO© Tool) Version 1; Supportive and Palliative Care Indicators Tool 9 (SPICT</w:t>
      </w:r>
      <w:proofErr w:type="gramStart"/>
      <w:r w:rsidRPr="00B11145">
        <w:t>)™</w:t>
      </w:r>
      <w:proofErr w:type="gramEnd"/>
      <w:r w:rsidRPr="00B11145">
        <w:t>—with existing frail populations, i.e., older adults who have already been identified as frail using an established measure of frailty.</w:t>
      </w:r>
      <w:r w:rsidRPr="00E24BC6">
        <w:t xml:space="preserve"> </w:t>
      </w:r>
    </w:p>
    <w:p w14:paraId="12E3CC09" w14:textId="77088CAE" w:rsidR="00715985" w:rsidRDefault="00715985" w:rsidP="00715985">
      <w:r>
        <w:lastRenderedPageBreak/>
        <w:t xml:space="preserve">We did not find any </w:t>
      </w:r>
      <w:r w:rsidR="00F56F6E">
        <w:t>studies</w:t>
      </w:r>
      <w:r>
        <w:t xml:space="preserve"> evaluating any end of life care interventions for older people who had been identified as frail via an established measure</w:t>
      </w:r>
      <w:r w:rsidR="00611059">
        <w:t>, and who had been</w:t>
      </w:r>
      <w:r w:rsidR="00EB1D38">
        <w:t xml:space="preserve"> clearly</w:t>
      </w:r>
      <w:r w:rsidR="00611059">
        <w:t xml:space="preserve"> identified as being at end of life</w:t>
      </w:r>
      <w:r>
        <w:t>.</w:t>
      </w:r>
    </w:p>
    <w:p w14:paraId="48A51F97" w14:textId="77777777" w:rsidR="00875203" w:rsidRPr="00715985" w:rsidRDefault="00875203" w:rsidP="00715985"/>
    <w:p w14:paraId="778BCC2E" w14:textId="292A897F" w:rsidR="00715985" w:rsidRDefault="00EB1D38" w:rsidP="00715985">
      <w:pPr>
        <w:pStyle w:val="Heading2"/>
      </w:pPr>
      <w:bookmarkStart w:id="33" w:name="_Toc56174552"/>
      <w:r>
        <w:t>Key finding: l</w:t>
      </w:r>
      <w:r w:rsidR="008E356B">
        <w:t>ack of u</w:t>
      </w:r>
      <w:r w:rsidR="00715985">
        <w:t>se of frailty measures</w:t>
      </w:r>
      <w:bookmarkEnd w:id="33"/>
    </w:p>
    <w:p w14:paraId="02A9BF58" w14:textId="33360DFD" w:rsidR="00841D36" w:rsidRDefault="00691319" w:rsidP="00841D36">
      <w:r>
        <w:t>The</w:t>
      </w:r>
      <w:r w:rsidR="00715985">
        <w:t xml:space="preserve"> key </w:t>
      </w:r>
      <w:r w:rsidR="008E356B">
        <w:t>finding from this review</w:t>
      </w:r>
      <w:r w:rsidR="00715985">
        <w:t xml:space="preserve"> is the lack of </w:t>
      </w:r>
      <w:r w:rsidR="008E356B">
        <w:t xml:space="preserve">use of </w:t>
      </w:r>
      <w:r w:rsidR="00715985">
        <w:t>established frailty</w:t>
      </w:r>
      <w:r w:rsidR="008E356B">
        <w:t xml:space="preserve"> measures in the literature on end of life identification and intervention for frail older adults. </w:t>
      </w:r>
      <w:r w:rsidR="00841D36">
        <w:t>Our inclusion criteria</w:t>
      </w:r>
      <w:r w:rsidR="008E356B">
        <w:t xml:space="preserve"> </w:t>
      </w:r>
      <w:r w:rsidR="00841D36">
        <w:t xml:space="preserve">meant that we </w:t>
      </w:r>
      <w:r w:rsidR="00841D36" w:rsidRPr="00841D36">
        <w:t xml:space="preserve">necessarily excluded research </w:t>
      </w:r>
      <w:r w:rsidR="00147F53">
        <w:t xml:space="preserve">that had used </w:t>
      </w:r>
      <w:r w:rsidR="00147F53">
        <w:rPr>
          <w:bCs/>
        </w:rPr>
        <w:t>proxy indicators of frailty</w:t>
      </w:r>
      <w:r w:rsidR="004F71B1">
        <w:rPr>
          <w:bCs/>
        </w:rPr>
        <w:t>,</w:t>
      </w:r>
      <w:r w:rsidR="00147F53">
        <w:rPr>
          <w:bCs/>
        </w:rPr>
        <w:t xml:space="preserve"> such a</w:t>
      </w:r>
      <w:r w:rsidR="00841D36" w:rsidRPr="00841D36">
        <w:rPr>
          <w:bCs/>
        </w:rPr>
        <w:t>s long-term care residence</w:t>
      </w:r>
      <w:r w:rsidR="00147F53">
        <w:rPr>
          <w:bCs/>
        </w:rPr>
        <w:t xml:space="preserve">. </w:t>
      </w:r>
      <w:r w:rsidR="00841D36" w:rsidRPr="00841D36">
        <w:t>One example was th</w:t>
      </w:r>
      <w:r w:rsidR="00147F53">
        <w:t>e study</w:t>
      </w:r>
      <w:r w:rsidR="00841D36" w:rsidRPr="00841D36">
        <w:t xml:space="preserve"> of Heppenstall et al. </w:t>
      </w:r>
      <w:r w:rsidR="00841D36" w:rsidRPr="00841D36">
        <w:fldChar w:fldCharType="begin">
          <w:fldData xml:space="preserve">PEVuZE5vdGU+PENpdGU+PEF1dGhvcj5IZXBwZW5zdGFsbDwvQXV0aG9yPjxZZWFyPjIwMTU8L1ll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</w:fldData>
        </w:fldChar>
      </w:r>
      <w:r w:rsidR="003512C1">
        <w:instrText xml:space="preserve"> ADDIN EN.CITE </w:instrText>
      </w:r>
      <w:r w:rsidR="003512C1">
        <w:fldChar w:fldCharType="begin">
          <w:fldData xml:space="preserve">PEVuZE5vdGU+PENpdGU+PEF1dGhvcj5IZXBwZW5zdGFsbDwvQXV0aG9yPjxZZWFyPjIwMTU8L1ll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</w:fldData>
        </w:fldChar>
      </w:r>
      <w:r w:rsidR="003512C1">
        <w:instrText xml:space="preserve"> ADDIN EN.CITE.DATA </w:instrText>
      </w:r>
      <w:r w:rsidR="003512C1">
        <w:fldChar w:fldCharType="end"/>
      </w:r>
      <w:r w:rsidR="00841D36" w:rsidRPr="00841D36">
        <w:fldChar w:fldCharType="separate"/>
      </w:r>
      <w:r w:rsidR="003512C1">
        <w:rPr>
          <w:noProof/>
        </w:rPr>
        <w:t>(53)</w:t>
      </w:r>
      <w:r w:rsidR="00841D36" w:rsidRPr="00841D36">
        <w:fldChar w:fldCharType="end"/>
      </w:r>
      <w:r w:rsidR="00841D36" w:rsidRPr="00841D36">
        <w:t xml:space="preserve">, </w:t>
      </w:r>
      <w:r w:rsidR="00147F53">
        <w:t>which</w:t>
      </w:r>
      <w:r w:rsidR="00841D36" w:rsidRPr="00841D36">
        <w:t xml:space="preserve"> aimed to develop methods for predicting 12-month mortality by testing the performance of geriatricians (similar to the surprise question) and the performance of a logistic regression model. Both approaches</w:t>
      </w:r>
      <w:r w:rsidR="00D54946">
        <w:t xml:space="preserve"> had mediocre </w:t>
      </w:r>
      <w:r w:rsidR="00841D36" w:rsidRPr="00841D36">
        <w:t>perform</w:t>
      </w:r>
      <w:r w:rsidR="00D54946">
        <w:t>ance, only</w:t>
      </w:r>
      <w:r w:rsidR="00841D36" w:rsidRPr="00841D36">
        <w:t xml:space="preserve"> slightly better than chance (geriatricians: AUC=0.64; model: AUC=0.65).</w:t>
      </w:r>
      <w:r w:rsidR="00147F53">
        <w:t xml:space="preserve"> </w:t>
      </w:r>
      <w:r w:rsidR="004F71B1">
        <w:t>The authors</w:t>
      </w:r>
      <w:r w:rsidR="00147F53" w:rsidRPr="00841D36">
        <w:t xml:space="preserve"> made repeated mention that long-term care residents constituted a frail population</w:t>
      </w:r>
      <w:r w:rsidR="00147F53">
        <w:t>,</w:t>
      </w:r>
      <w:r w:rsidR="00147F53" w:rsidRPr="00841D36">
        <w:t xml:space="preserve"> </w:t>
      </w:r>
      <w:r w:rsidR="00147F53">
        <w:t>y</w:t>
      </w:r>
      <w:r w:rsidR="00841D36" w:rsidRPr="00841D36">
        <w:t xml:space="preserve">et </w:t>
      </w:r>
      <w:r>
        <w:t>also</w:t>
      </w:r>
      <w:r w:rsidR="00841D36" w:rsidRPr="00841D36">
        <w:t xml:space="preserve"> stated that markers of frailty were not available. </w:t>
      </w:r>
      <w:r w:rsidR="00147F53">
        <w:t>While i</w:t>
      </w:r>
      <w:r w:rsidR="00147F53" w:rsidRPr="00147F53">
        <w:rPr>
          <w:bCs/>
        </w:rPr>
        <w:t xml:space="preserve">t </w:t>
      </w:r>
      <w:r w:rsidR="00147F53" w:rsidRPr="00147F53">
        <w:t xml:space="preserve">may seem intuitive that such a population is frail, </w:t>
      </w:r>
      <w:r w:rsidR="008532B4">
        <w:t xml:space="preserve">this is equivocal; </w:t>
      </w:r>
      <w:r w:rsidR="00147F53" w:rsidRPr="00147F53">
        <w:t xml:space="preserve">a recent systematic review and meta-analysis of the prevalence of frailty and prefrailty in nursing homes found that only around half of residents were frail according to validated criteria and definitions </w:t>
      </w:r>
      <w:r w:rsidR="00147F53" w:rsidRPr="00147F53">
        <w:fldChar w:fldCharType="begin"/>
      </w:r>
      <w:r w:rsidR="003512C1">
        <w:instrText xml:space="preserve"> ADDIN EN.CITE &lt;EndNote&gt;&lt;Cite&gt;&lt;Author&gt;Kojima&lt;/Author&gt;&lt;Year&gt;2015&lt;/Year&gt;&lt;RecNum&gt;82&lt;/RecNum&gt;&lt;DisplayText&gt;(89)&lt;/DisplayText&gt;&lt;record&gt;&lt;rec-number&gt;82&lt;/rec-number&gt;&lt;foreign-keys&gt;&lt;key app="EN" db-id="9se2wtstnepp9iexse7v2zfx9z9vpw2t5aa5" timestamp="1601644255"&gt;82&lt;/key&gt;&lt;/foreign-keys&gt;&lt;ref-type name="Journal Article"&gt;17&lt;/ref-type&gt;&lt;contributors&gt;&lt;authors&gt;&lt;author&gt;Kojima, G.&lt;/author&gt;&lt;/authors&gt;&lt;/contributors&gt;&lt;auth-address&gt;Japan Green Medical Centre, London, United Kingdom. Electronic address: gotarokojima@yahoo.co.jp.&lt;/auth-address&gt;&lt;titles&gt;&lt;title&gt;Prevalence of Frailty in Nursing Homes: A Systematic Review and Meta-Analysis&lt;/title&gt;&lt;secondary-title&gt;J Am Med Dir Assoc&lt;/secondary-title&gt;&lt;/titles&gt;&lt;periodical&gt;&lt;full-title&gt;J Am Med Dir Assoc&lt;/full-title&gt;&lt;/periodical&gt;&lt;pages&gt;940-5&lt;/pages&gt;&lt;volume&gt;16&lt;/volume&gt;&lt;number&gt;11&lt;/number&gt;&lt;edition&gt;2015/08/11&lt;/edition&gt;&lt;keywords&gt;&lt;keyword&gt;Aged&lt;/keyword&gt;&lt;keyword&gt;Aged, 80 and over&lt;/keyword&gt;&lt;keyword&gt;Female&lt;/keyword&gt;&lt;keyword&gt;Frail Elderly/*statistics &amp;amp; numerical data&lt;/keyword&gt;&lt;keyword&gt;Humans&lt;/keyword&gt;&lt;keyword&gt;Male&lt;/keyword&gt;&lt;keyword&gt;Middle Aged&lt;/keyword&gt;&lt;keyword&gt;Nursing Homes/*statistics &amp;amp; numerical data&lt;/keyword&gt;&lt;keyword&gt;Prevalence&lt;/keyword&gt;&lt;keyword&gt;Frailty&lt;/keyword&gt;&lt;keyword&gt;long-term care&lt;/keyword&gt;&lt;keyword&gt;nursing homes&lt;/keyword&gt;&lt;/keywords&gt;&lt;dates&gt;&lt;year&gt;2015&lt;/year&gt;&lt;pub-dates&gt;&lt;date&gt;Nov 1&lt;/date&gt;&lt;/pub-dates&gt;&lt;/dates&gt;&lt;isbn&gt;1538-9375 (Electronic)&amp;#xD;1525-8610 (Linking)&lt;/isbn&gt;&lt;accession-num&gt;26255709&lt;/accession-num&gt;&lt;urls&gt;&lt;related-urls&gt;&lt;url&gt;https://www.ncbi.nlm.nih.gov/pubmed/26255709&lt;/url&gt;&lt;/related-urls&gt;&lt;/urls&gt;&lt;electronic-resource-num&gt;10.1016/j.jamda.2015.06.025&lt;/electronic-resource-num&gt;&lt;/record&gt;&lt;/Cite&gt;&lt;/EndNote&gt;</w:instrText>
      </w:r>
      <w:r w:rsidR="00147F53" w:rsidRPr="00147F53">
        <w:fldChar w:fldCharType="separate"/>
      </w:r>
      <w:r w:rsidR="003512C1">
        <w:rPr>
          <w:noProof/>
        </w:rPr>
        <w:t>(89)</w:t>
      </w:r>
      <w:r w:rsidR="00147F53" w:rsidRPr="00147F53">
        <w:fldChar w:fldCharType="end"/>
      </w:r>
      <w:r w:rsidR="00147F53" w:rsidRPr="00147F53">
        <w:t>.</w:t>
      </w:r>
    </w:p>
    <w:p w14:paraId="4559561C" w14:textId="77777777" w:rsidR="00460392" w:rsidRPr="00841D36" w:rsidRDefault="00460392" w:rsidP="00841D36"/>
    <w:p w14:paraId="7BBAC29B" w14:textId="7EA239AD" w:rsidR="00A441EC" w:rsidRDefault="008532B4" w:rsidP="00A441EC">
      <w:r>
        <w:t>T</w:t>
      </w:r>
      <w:r w:rsidR="004264BF">
        <w:t xml:space="preserve">wo recent reviews have synthesised the literature on </w:t>
      </w:r>
      <w:r w:rsidR="00201F9B">
        <w:t>ACP</w:t>
      </w:r>
      <w:r w:rsidR="004264BF">
        <w:t xml:space="preserve"> for people </w:t>
      </w:r>
      <w:r w:rsidR="00F33313">
        <w:t>who are</w:t>
      </w:r>
      <w:r w:rsidR="00A67F75">
        <w:t xml:space="preserve"> </w:t>
      </w:r>
      <w:r w:rsidR="00F33313">
        <w:t>frail</w:t>
      </w:r>
      <w:r w:rsidR="005C1F36">
        <w:t xml:space="preserve"> </w:t>
      </w:r>
      <w:r w:rsidR="005C1F36">
        <w:fldChar w:fldCharType="begin">
          <w:fldData xml:space="preserve">PEVuZE5vdGU+PENpdGU+PEF1dGhvcj5Db21iZXM8L0F1dGhvcj48WWVhcj4yMDE5PC9ZZWFyPjxS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</w:fldData>
        </w:fldChar>
      </w:r>
      <w:r w:rsidR="003512C1">
        <w:instrText xml:space="preserve"> ADDIN EN.CITE </w:instrText>
      </w:r>
      <w:r w:rsidR="003512C1">
        <w:fldChar w:fldCharType="begin">
          <w:fldData xml:space="preserve">PEVuZE5vdGU+PENpdGU+PEF1dGhvcj5Db21iZXM8L0F1dGhvcj48WWVhcj4yMDE5PC9ZZWFyPjxS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</w:fldData>
        </w:fldChar>
      </w:r>
      <w:r w:rsidR="003512C1">
        <w:instrText xml:space="preserve"> ADDIN EN.CITE.DATA </w:instrText>
      </w:r>
      <w:r w:rsidR="003512C1">
        <w:fldChar w:fldCharType="end"/>
      </w:r>
      <w:r w:rsidR="005C1F36">
        <w:fldChar w:fldCharType="separate"/>
      </w:r>
      <w:r w:rsidR="003512C1">
        <w:rPr>
          <w:noProof/>
        </w:rPr>
        <w:t>(90, 91)</w:t>
      </w:r>
      <w:r w:rsidR="005C1F36">
        <w:fldChar w:fldCharType="end"/>
      </w:r>
      <w:r w:rsidR="004F71B1">
        <w:t>, but the vast majority of this literature has not used established measures of frailty</w:t>
      </w:r>
      <w:r w:rsidR="004264BF">
        <w:t xml:space="preserve">. </w:t>
      </w:r>
      <w:r w:rsidR="00F33313">
        <w:t xml:space="preserve">Combes et al. </w:t>
      </w:r>
      <w:r w:rsidR="00F33313">
        <w:fldChar w:fldCharType="begin"/>
      </w:r>
      <w:r w:rsidR="003512C1">
        <w:instrText xml:space="preserve"> ADDIN EN.CITE &lt;EndNote&gt;&lt;Cite&gt;&lt;Author&gt;Combes&lt;/Author&gt;&lt;Year&gt;2019&lt;/Year&gt;&lt;RecNum&gt;95&lt;/RecNum&gt;&lt;DisplayText&gt;(90)&lt;/DisplayText&gt;&lt;record&gt;&lt;rec-number&gt;95&lt;/rec-number&gt;&lt;foreign-keys&gt;&lt;key app="EN" db-id="9se2wtstnepp9iexse7v2zfx9z9vpw2t5aa5" timestamp="1603468083"&gt;95&lt;/key&gt;&lt;/foreign-keys&gt;&lt;ref-type name="Journal Article"&gt;17&lt;/ref-type&gt;&lt;contributors&gt;&lt;authors&gt;&lt;author&gt;Combes, S.&lt;/author&gt;&lt;author&gt;Nicholson, C. J.&lt;/author&gt;&lt;author&gt;Gillett, K.&lt;/author&gt;&lt;author&gt;Norton, C.&lt;/author&gt;&lt;/authors&gt;&lt;/contributors&gt;&lt;auth-address&gt;1 Florence Nightingale Faculty of Nursing, Midwifery and Palliative Care, King&amp;apos;s College London, London, UK.&amp;#xD;2 St Christopher&amp;apos;s Hospice, London, UK.&lt;/auth-address&gt;&lt;titles&gt;&lt;title&gt;Implementing advance care planning with community-dwelling frail elders requires a system-wide approach: An integrative review applying a behaviour change model&lt;/title&gt;&lt;secondary-title&gt;Palliat Med&lt;/secondary-title&gt;&lt;/titles&gt;&lt;periodical&gt;&lt;full-title&gt;Palliat Med&lt;/full-title&gt;&lt;/periodical&gt;&lt;pages&gt;743-756&lt;/pages&gt;&lt;volume&gt;33&lt;/volume&gt;&lt;number&gt;7&lt;/number&gt;&lt;edition&gt;2019/05/07&lt;/edition&gt;&lt;keywords&gt;&lt;keyword&gt;Advance Care Planning/*organization &amp;amp; administration/standards&lt;/keyword&gt;&lt;keyword&gt;Aged&lt;/keyword&gt;&lt;keyword&gt;Communication&lt;/keyword&gt;&lt;keyword&gt;*Frail Elderly&lt;/keyword&gt;&lt;keyword&gt;Humans&lt;/keyword&gt;&lt;keyword&gt;*Implementation Science&lt;/keyword&gt;&lt;keyword&gt;*Independent Living&lt;/keyword&gt;&lt;keyword&gt;Terminal Care&lt;/keyword&gt;&lt;keyword&gt;*Advance care planning&lt;/keyword&gt;&lt;keyword&gt;*aged&lt;/keyword&gt;&lt;keyword&gt;*behavioural change&lt;/keyword&gt;&lt;keyword&gt;*communication&lt;/keyword&gt;&lt;keyword&gt;*end-of-life care&lt;/keyword&gt;&lt;keyword&gt;*systematic review&lt;/keyword&gt;&lt;/keywords&gt;&lt;dates&gt;&lt;year&gt;2019&lt;/year&gt;&lt;pub-dates&gt;&lt;date&gt;Jul&lt;/date&gt;&lt;/pub-dates&gt;&lt;/dates&gt;&lt;isbn&gt;1477-030X (Electronic)&amp;#xD;0269-2163 (Linking)&lt;/isbn&gt;&lt;accession-num&gt;31057042&lt;/accession-num&gt;&lt;urls&gt;&lt;related-urls&gt;&lt;url&gt;https://www.ncbi.nlm.nih.gov/pubmed/31057042&lt;/url&gt;&lt;/related-urls&gt;&lt;/urls&gt;&lt;custom2&gt;PMC6620766&lt;/custom2&gt;&lt;electronic-resource-num&gt;10.1177/0269216319845804&lt;/electronic-resource-num&gt;&lt;/record&gt;&lt;/Cite&gt;&lt;/EndNote&gt;</w:instrText>
      </w:r>
      <w:r w:rsidR="00F33313">
        <w:fldChar w:fldCharType="separate"/>
      </w:r>
      <w:r w:rsidR="003512C1">
        <w:rPr>
          <w:noProof/>
        </w:rPr>
        <w:t>(90)</w:t>
      </w:r>
      <w:r w:rsidR="00F33313">
        <w:fldChar w:fldCharType="end"/>
      </w:r>
      <w:r w:rsidR="008145CB">
        <w:t xml:space="preserve"> conducted an integrative review of implementation of ACP with frail older people in the community</w:t>
      </w:r>
      <w:r w:rsidR="007D00FC">
        <w:t>; o</w:t>
      </w:r>
      <w:r w:rsidR="00152E76" w:rsidRPr="00152E76">
        <w:t xml:space="preserve">f the 11 intervention studies included, only one used an established measure of frailty, which was the </w:t>
      </w:r>
      <w:r w:rsidR="00611059">
        <w:t xml:space="preserve">study by </w:t>
      </w:r>
      <w:r w:rsidR="00152E76" w:rsidRPr="00152E76">
        <w:t xml:space="preserve">Overbeek </w:t>
      </w:r>
      <w:r w:rsidR="008E356B">
        <w:t xml:space="preserve">et al. </w:t>
      </w:r>
      <w:r w:rsidR="008E356B">
        <w:fldChar w:fldCharType="begin">
          <w:fldData xml:space="preserve">PEVuZE5vdGU+PENpdGU+PEF1dGhvcj5PdmVyYmVlazwvQXV0aG9yPjxZZWFyPjIwMTg8L1llYXI+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</w:fldData>
        </w:fldChar>
      </w:r>
      <w:r w:rsidR="003512C1">
        <w:instrText xml:space="preserve"> ADDIN EN.CITE </w:instrText>
      </w:r>
      <w:r w:rsidR="003512C1">
        <w:fldChar w:fldCharType="begin">
          <w:fldData xml:space="preserve">PEVuZE5vdGU+PENpdGU+PEF1dGhvcj5PdmVyYmVlazwvQXV0aG9yPjxZZWFyPjIwMTg8L1llYXI+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</w:fldData>
        </w:fldChar>
      </w:r>
      <w:r w:rsidR="003512C1">
        <w:instrText xml:space="preserve"> ADDIN EN.CITE.DATA </w:instrText>
      </w:r>
      <w:r w:rsidR="003512C1">
        <w:fldChar w:fldCharType="end"/>
      </w:r>
      <w:r w:rsidR="008E356B">
        <w:fldChar w:fldCharType="separate"/>
      </w:r>
      <w:r w:rsidR="003512C1">
        <w:rPr>
          <w:noProof/>
        </w:rPr>
        <w:t>(68)</w:t>
      </w:r>
      <w:r w:rsidR="008E356B">
        <w:fldChar w:fldCharType="end"/>
      </w:r>
      <w:r w:rsidR="005C1F36">
        <w:t>.</w:t>
      </w:r>
      <w:r w:rsidR="00F26701">
        <w:t xml:space="preserve"> However, this study did not use any prognostic </w:t>
      </w:r>
      <w:r w:rsidR="00611059">
        <w:t>model or factor</w:t>
      </w:r>
      <w:r w:rsidR="00F26701">
        <w:t xml:space="preserve"> to identify participants at end of life phase; the assumption was based on the fact that participants had a mean age of 87, were in receipt of formal care and were frail </w:t>
      </w:r>
      <w:r w:rsidR="00F26701">
        <w:fldChar w:fldCharType="begin">
          <w:fldData xml:space="preserve">PEVuZE5vdGU+PENpdGU+PEF1dGhvcj5PdmVyYmVlazwvQXV0aG9yPjxZZWFyPjIwMTk8L1llYXI+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</w:fldData>
        </w:fldChar>
      </w:r>
      <w:r w:rsidR="003512C1">
        <w:instrText xml:space="preserve"> ADDIN EN.CITE </w:instrText>
      </w:r>
      <w:r w:rsidR="003512C1">
        <w:fldChar w:fldCharType="begin">
          <w:fldData xml:space="preserve">PEVuZE5vdGU+PENpdGU+PEF1dGhvcj5PdmVyYmVlazwvQXV0aG9yPjxZZWFyPjIwMTk8L1llYXI+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</w:fldData>
        </w:fldChar>
      </w:r>
      <w:r w:rsidR="003512C1">
        <w:instrText xml:space="preserve"> ADDIN EN.CITE.DATA </w:instrText>
      </w:r>
      <w:r w:rsidR="003512C1">
        <w:fldChar w:fldCharType="end"/>
      </w:r>
      <w:r w:rsidR="00F26701">
        <w:fldChar w:fldCharType="separate"/>
      </w:r>
      <w:r w:rsidR="003512C1">
        <w:rPr>
          <w:noProof/>
        </w:rPr>
        <w:t>(69)</w:t>
      </w:r>
      <w:r w:rsidR="00F26701">
        <w:fldChar w:fldCharType="end"/>
      </w:r>
      <w:r w:rsidR="00F26701">
        <w:t>.</w:t>
      </w:r>
      <w:r w:rsidR="00F26701" w:rsidRPr="00F56F6E">
        <w:t xml:space="preserve"> </w:t>
      </w:r>
      <w:r w:rsidR="00611059">
        <w:t>Overbeek et al.</w:t>
      </w:r>
      <w:r w:rsidR="00F26701">
        <w:t xml:space="preserve"> </w:t>
      </w:r>
      <w:r w:rsidR="00611059">
        <w:t xml:space="preserve">highlighted that they were surprised by a low </w:t>
      </w:r>
      <w:r w:rsidR="00F26701">
        <w:t>mortality rate of 10% during the 12-month study period</w:t>
      </w:r>
      <w:r w:rsidR="00611059">
        <w:t xml:space="preserve">, and reflected that their participants were in better health than they had </w:t>
      </w:r>
      <w:r w:rsidR="00EB1D38">
        <w:t>assumed</w:t>
      </w:r>
      <w:r w:rsidR="00F26701">
        <w:t xml:space="preserve"> </w:t>
      </w:r>
      <w:r w:rsidR="00F26701">
        <w:fldChar w:fldCharType="begin">
          <w:fldData xml:space="preserve">PEVuZE5vdGU+PENpdGU+PEF1dGhvcj5PdmVyYmVlazwvQXV0aG9yPjxZZWFyPjIwMTk8L1llYXI+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</w:fldData>
        </w:fldChar>
      </w:r>
      <w:r w:rsidR="003512C1">
        <w:instrText xml:space="preserve"> ADDIN EN.CITE </w:instrText>
      </w:r>
      <w:r w:rsidR="003512C1">
        <w:fldChar w:fldCharType="begin">
          <w:fldData xml:space="preserve">PEVuZE5vdGU+PENpdGU+PEF1dGhvcj5PdmVyYmVlazwvQXV0aG9yPjxZZWFyPjIwMTk8L1llYXI+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</w:fldData>
        </w:fldChar>
      </w:r>
      <w:r w:rsidR="003512C1">
        <w:instrText xml:space="preserve"> ADDIN EN.CITE.DATA </w:instrText>
      </w:r>
      <w:r w:rsidR="003512C1">
        <w:fldChar w:fldCharType="end"/>
      </w:r>
      <w:r w:rsidR="00F26701">
        <w:fldChar w:fldCharType="separate"/>
      </w:r>
      <w:r w:rsidR="003512C1">
        <w:rPr>
          <w:noProof/>
        </w:rPr>
        <w:t>(69)</w:t>
      </w:r>
      <w:r w:rsidR="00F26701">
        <w:fldChar w:fldCharType="end"/>
      </w:r>
      <w:r w:rsidR="00F26701" w:rsidRPr="00F56F6E">
        <w:t>.</w:t>
      </w:r>
      <w:r w:rsidR="00F26701">
        <w:t xml:space="preserve"> </w:t>
      </w:r>
      <w:r w:rsidR="00A67F75" w:rsidRPr="00A67F75">
        <w:t xml:space="preserve">Hopkins et al. </w:t>
      </w:r>
      <w:r w:rsidR="00A67F75" w:rsidRPr="00A67F75">
        <w:fldChar w:fldCharType="begin">
          <w:fldData xml:space="preserve">PEVuZE5vdGU+PENpdGU+PEF1dGhvcj5Ib3BraW5zPC9BdXRob3I+PFllYXI+MjAyMDwvWWVhcj48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=
</w:fldData>
        </w:fldChar>
      </w:r>
      <w:r w:rsidR="003512C1">
        <w:instrText xml:space="preserve"> ADDIN EN.CITE </w:instrText>
      </w:r>
      <w:r w:rsidR="003512C1">
        <w:fldChar w:fldCharType="begin">
          <w:fldData xml:space="preserve">PEVuZE5vdGU+PENpdGU+PEF1dGhvcj5Ib3BraW5zPC9BdXRob3I+PFllYXI+MjAyMDwvWWVhcj48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=
</w:fldData>
        </w:fldChar>
      </w:r>
      <w:r w:rsidR="003512C1">
        <w:instrText xml:space="preserve"> ADDIN EN.CITE.DATA </w:instrText>
      </w:r>
      <w:r w:rsidR="003512C1">
        <w:fldChar w:fldCharType="end"/>
      </w:r>
      <w:r w:rsidR="00A67F75" w:rsidRPr="00A67F75">
        <w:fldChar w:fldCharType="separate"/>
      </w:r>
      <w:r w:rsidR="003512C1">
        <w:rPr>
          <w:noProof/>
        </w:rPr>
        <w:t>(91)</w:t>
      </w:r>
      <w:r w:rsidR="00A67F75" w:rsidRPr="00A67F75">
        <w:fldChar w:fldCharType="end"/>
      </w:r>
      <w:r w:rsidR="00A67F75" w:rsidRPr="00A67F75">
        <w:t xml:space="preserve"> conducted a systematic review of ACP in acute inpatient settings, including </w:t>
      </w:r>
      <w:r w:rsidR="00691319">
        <w:t xml:space="preserve">14 </w:t>
      </w:r>
      <w:r w:rsidR="00A67F75" w:rsidRPr="00A67F75">
        <w:t>studies with adults aged 75 or over without a disease-specific focus</w:t>
      </w:r>
      <w:r w:rsidR="00691319">
        <w:t>; n</w:t>
      </w:r>
      <w:r w:rsidR="00A67F75" w:rsidRPr="00A67F75">
        <w:t>one of the</w:t>
      </w:r>
      <w:r w:rsidR="00691319">
        <w:t xml:space="preserve">se </w:t>
      </w:r>
      <w:r w:rsidR="00A67F75" w:rsidRPr="00A67F75">
        <w:t>studies</w:t>
      </w:r>
      <w:r w:rsidR="004F71B1">
        <w:t xml:space="preserve"> </w:t>
      </w:r>
      <w:r w:rsidR="00A67F75" w:rsidRPr="00A67F75">
        <w:t>used a</w:t>
      </w:r>
      <w:r w:rsidR="004F71B1">
        <w:t>n established</w:t>
      </w:r>
      <w:r w:rsidR="00A67F75" w:rsidRPr="00A67F75">
        <w:t xml:space="preserve"> measure of frailty</w:t>
      </w:r>
      <w:r w:rsidR="00A441EC">
        <w:t>.</w:t>
      </w:r>
      <w:r w:rsidR="004F71B1">
        <w:t xml:space="preserve"> </w:t>
      </w:r>
      <w:r w:rsidR="00A441EC">
        <w:t xml:space="preserve">Combes et al. </w:t>
      </w:r>
      <w:r w:rsidR="00A441EC">
        <w:fldChar w:fldCharType="begin"/>
      </w:r>
      <w:r w:rsidR="003512C1">
        <w:instrText xml:space="preserve"> ADDIN EN.CITE &lt;EndNote&gt;&lt;Cite&gt;&lt;Author&gt;Combes&lt;/Author&gt;&lt;Year&gt;2019&lt;/Year&gt;&lt;RecNum&gt;95&lt;/RecNum&gt;&lt;DisplayText&gt;(90)&lt;/DisplayText&gt;&lt;record&gt;&lt;rec-number&gt;95&lt;/rec-number&gt;&lt;foreign-keys&gt;&lt;key app="EN" db-id="9se2wtstnepp9iexse7v2zfx9z9vpw2t5aa5" timestamp="1603468083"&gt;95&lt;/key&gt;&lt;/foreign-keys&gt;&lt;ref-type name="Journal Article"&gt;17&lt;/ref-type&gt;&lt;contributors&gt;&lt;authors&gt;&lt;author&gt;Combes, S.&lt;/author&gt;&lt;author&gt;Nicholson, C. J.&lt;/author&gt;&lt;author&gt;Gillett, K.&lt;/author&gt;&lt;author&gt;Norton, C.&lt;/author&gt;&lt;/authors&gt;&lt;/contributors&gt;&lt;auth-address&gt;1 Florence Nightingale Faculty of Nursing, Midwifery and Palliative Care, King&amp;apos;s College London, London, UK.&amp;#xD;2 St Christopher&amp;apos;s Hospice, London, UK.&lt;/auth-address&gt;&lt;titles&gt;&lt;title&gt;Implementing advance care planning with community-dwelling frail elders requires a system-wide approach: An integrative review applying a behaviour change model&lt;/title&gt;&lt;secondary-title&gt;Palliat Med&lt;/secondary-title&gt;&lt;/titles&gt;&lt;periodical&gt;&lt;full-title&gt;Palliat Med&lt;/full-title&gt;&lt;/periodical&gt;&lt;pages&gt;743-756&lt;/pages&gt;&lt;volume&gt;33&lt;/volume&gt;&lt;number&gt;7&lt;/number&gt;&lt;edition&gt;2019/05/07&lt;/edition&gt;&lt;keywords&gt;&lt;keyword&gt;Advance Care Planning/*organization &amp;amp; administration/standards&lt;/keyword&gt;&lt;keyword&gt;Aged&lt;/keyword&gt;&lt;keyword&gt;Communication&lt;/keyword&gt;&lt;keyword&gt;*Frail Elderly&lt;/keyword&gt;&lt;keyword&gt;Humans&lt;/keyword&gt;&lt;keyword&gt;*Implementation Science&lt;/keyword&gt;&lt;keyword&gt;*Independent Living&lt;/keyword&gt;&lt;keyword&gt;Terminal Care&lt;/keyword&gt;&lt;keyword&gt;*Advance care planning&lt;/keyword&gt;&lt;keyword&gt;*aged&lt;/keyword&gt;&lt;keyword&gt;*behavioural change&lt;/keyword&gt;&lt;keyword&gt;*communication&lt;/keyword&gt;&lt;keyword&gt;*end-of-life care&lt;/keyword&gt;&lt;keyword&gt;*systematic review&lt;/keyword&gt;&lt;/keywords&gt;&lt;dates&gt;&lt;year&gt;2019&lt;/year&gt;&lt;pub-dates&gt;&lt;date&gt;Jul&lt;/date&gt;&lt;/pub-dates&gt;&lt;/dates&gt;&lt;isbn&gt;1477-030X (Electronic)&amp;#xD;0269-2163 (Linking)&lt;/isbn&gt;&lt;accession-num&gt;31057042&lt;/accession-num&gt;&lt;urls&gt;&lt;related-urls&gt;&lt;url&gt;https://www.ncbi.nlm.nih.gov/pubmed/31057042&lt;/url&gt;&lt;/related-urls&gt;&lt;/urls&gt;&lt;custom2&gt;PMC6620766&lt;/custom2&gt;&lt;electronic-resource-num&gt;10.1177/0269216319845804&lt;/electronic-resource-num&gt;&lt;/record&gt;&lt;/Cite&gt;&lt;/EndNote&gt;</w:instrText>
      </w:r>
      <w:r w:rsidR="00A441EC">
        <w:fldChar w:fldCharType="separate"/>
      </w:r>
      <w:r w:rsidR="003512C1">
        <w:rPr>
          <w:noProof/>
        </w:rPr>
        <w:t>(90)</w:t>
      </w:r>
      <w:r w:rsidR="00A441EC">
        <w:fldChar w:fldCharType="end"/>
      </w:r>
      <w:r w:rsidR="00A441EC">
        <w:t xml:space="preserve"> reflected that use of long-term care residence as a proxy measure for frailty may have skewed findings away from people living in their own homes. </w:t>
      </w:r>
      <w:r w:rsidR="00A67F75" w:rsidRPr="00A67F75">
        <w:t xml:space="preserve">Hopkins et al. </w:t>
      </w:r>
      <w:r w:rsidR="00A441EC">
        <w:fldChar w:fldCharType="begin">
          <w:fldData xml:space="preserve">PEVuZE5vdGU+PENpdGU+PEF1dGhvcj5Ib3BraW5zPC9BdXRob3I+PFllYXI+MjAyMDwvWWVhcj48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=
</w:fldData>
        </w:fldChar>
      </w:r>
      <w:r w:rsidR="003512C1">
        <w:instrText xml:space="preserve"> ADDIN EN.CITE </w:instrText>
      </w:r>
      <w:r w:rsidR="003512C1">
        <w:fldChar w:fldCharType="begin">
          <w:fldData xml:space="preserve">PEVuZE5vdGU+PENpdGU+PEF1dGhvcj5Ib3BraW5zPC9BdXRob3I+PFllYXI+MjAyMDwvWWVhcj48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=
</w:fldData>
        </w:fldChar>
      </w:r>
      <w:r w:rsidR="003512C1">
        <w:instrText xml:space="preserve"> ADDIN EN.CITE.DATA </w:instrText>
      </w:r>
      <w:r w:rsidR="003512C1">
        <w:fldChar w:fldCharType="end"/>
      </w:r>
      <w:r w:rsidR="00A441EC">
        <w:fldChar w:fldCharType="separate"/>
      </w:r>
      <w:r w:rsidR="003512C1">
        <w:rPr>
          <w:noProof/>
        </w:rPr>
        <w:t>(91)</w:t>
      </w:r>
      <w:r w:rsidR="00A441EC">
        <w:fldChar w:fldCharType="end"/>
      </w:r>
      <w:r w:rsidR="00A441EC">
        <w:t xml:space="preserve"> called for</w:t>
      </w:r>
      <w:r w:rsidR="00A67F75" w:rsidRPr="00A67F75">
        <w:t xml:space="preserve"> better characterisation of study populations in frailty research </w:t>
      </w:r>
      <w:r w:rsidR="00A441EC">
        <w:t>as</w:t>
      </w:r>
      <w:r w:rsidR="00A67F75" w:rsidRPr="00A67F75">
        <w:t xml:space="preserve"> a priority.</w:t>
      </w:r>
      <w:r w:rsidR="00806DEA">
        <w:t xml:space="preserve"> </w:t>
      </w:r>
      <w:r>
        <w:t xml:space="preserve">This call is not limited to </w:t>
      </w:r>
      <w:r w:rsidR="00A441EC">
        <w:t>frailty-specific research</w:t>
      </w:r>
      <w:r>
        <w:t xml:space="preserve">; routine measurement and reporting of frailty is </w:t>
      </w:r>
      <w:r w:rsidR="00A441EC">
        <w:t xml:space="preserve">largely </w:t>
      </w:r>
      <w:r>
        <w:t>missing in</w:t>
      </w:r>
      <w:r w:rsidR="00A441EC">
        <w:t xml:space="preserve"> trials of</w:t>
      </w:r>
      <w:r>
        <w:t xml:space="preserve"> </w:t>
      </w:r>
      <w:r w:rsidR="00A441EC">
        <w:t xml:space="preserve">novel </w:t>
      </w:r>
      <w:r>
        <w:t>pharmacological</w:t>
      </w:r>
      <w:r w:rsidRPr="008532B4">
        <w:t xml:space="preserve"> </w:t>
      </w:r>
      <w:r w:rsidR="00A441EC">
        <w:t>interventions for long-term conditions, but appears to be identifiable and prevalent in study populations from middle age and older</w:t>
      </w:r>
      <w:r>
        <w:t xml:space="preserve"> </w:t>
      </w:r>
      <w:r w:rsidR="005E6309">
        <w:fldChar w:fldCharType="begin"/>
      </w:r>
      <w:r w:rsidR="003512C1">
        <w:instrText xml:space="preserve"> ADDIN EN.CITE &lt;EndNote&gt;&lt;Cite&gt;&lt;Author&gt;Hanlon&lt;/Author&gt;&lt;Year&gt;2020&lt;/Year&gt;&lt;RecNum&gt;96&lt;/RecNum&gt;&lt;DisplayText&gt;(92)&lt;/DisplayText&gt;&lt;record&gt;&lt;rec-number&gt;96&lt;/rec-number&gt;&lt;foreign-keys&gt;&lt;key app="EN" db-id="9se2wtstnepp9iexse7v2zfx9z9vpw2t5aa5" timestamp="1603736015"&gt;96&lt;/key&gt;&lt;/foreign-keys&gt;&lt;ref-type name="Journal Article"&gt;17&lt;/ref-type&gt;&lt;contributors&gt;&lt;authors&gt;&lt;author&gt;Hanlon, P.&lt;/author&gt;&lt;author&gt;Butterly, E.&lt;/author&gt;&lt;author&gt;Lewsey, J.&lt;/author&gt;&lt;author&gt;Siebert, S.&lt;/author&gt;&lt;author&gt;Mair, F. S.&lt;/author&gt;&lt;author&gt;McAllister, D. A.&lt;/author&gt;&lt;/authors&gt;&lt;/contributors&gt;&lt;auth-address&gt;Institute of Health and Wellbeing, University of Glasgow, 1 Lilybank Gardens, Glasgow, G12 8RZ, UK.&amp;#xD;Institute of Infection, Immunity and Inflammation, University of Glasgow, Glasgow, UK.&amp;#xD;Institute of Health and Wellbeing, University of Glasgow, 1 Lilybank Gardens, Glasgow, G12 8RZ, UK. David.McAllister@glasgow.ac.uk.&lt;/auth-address&gt;&lt;titles&gt;&lt;title&gt;Identifying frailty in trials: an analysis of individual participant data from trials of novel pharmacological interventions&lt;/title&gt;&lt;secondary-title&gt;BMC Med&lt;/secondary-title&gt;&lt;/titles&gt;&lt;periodical&gt;&lt;full-title&gt;BMC Med&lt;/full-title&gt;&lt;/periodical&gt;&lt;pages&gt;309&lt;/pages&gt;&lt;volume&gt;18&lt;/volume&gt;&lt;number&gt;1&lt;/number&gt;&lt;edition&gt;2020/10/23&lt;/edition&gt;&lt;keywords&gt;&lt;keyword&gt;Chronic obstructive pulmonary disease&lt;/keyword&gt;&lt;keyword&gt;Diabetes mellitus&lt;/keyword&gt;&lt;keyword&gt;Frailty&lt;/keyword&gt;&lt;keyword&gt;Randomised controlled trials&lt;/keyword&gt;&lt;keyword&gt;Rheumatoid arthritis&lt;/keyword&gt;&lt;/keywords&gt;&lt;dates&gt;&lt;year&gt;2020&lt;/year&gt;&lt;pub-dates&gt;&lt;date&gt;Oct 22&lt;/date&gt;&lt;/pub-dates&gt;&lt;/dates&gt;&lt;isbn&gt;1741-7015 (Electronic)&amp;#xD;1741-7015 (Linking)&lt;/isbn&gt;&lt;accession-num&gt;33087107&lt;/accession-num&gt;&lt;urls&gt;&lt;related-urls&gt;&lt;url&gt;https://www.ncbi.nlm.nih.gov/pubmed/33087107&lt;/url&gt;&lt;/related-urls&gt;&lt;/urls&gt;&lt;custom2&gt;PMC7579922&lt;/custom2&gt;&lt;electronic-resource-num&gt;10.1186/s12916-020-01752-1&lt;/electronic-resource-num&gt;&lt;/record&gt;&lt;/Cite&gt;&lt;/EndNote&gt;</w:instrText>
      </w:r>
      <w:r w:rsidR="005E6309">
        <w:fldChar w:fldCharType="separate"/>
      </w:r>
      <w:r w:rsidR="003512C1">
        <w:rPr>
          <w:noProof/>
        </w:rPr>
        <w:t>(92)</w:t>
      </w:r>
      <w:r w:rsidR="005E6309">
        <w:fldChar w:fldCharType="end"/>
      </w:r>
      <w:r w:rsidR="00A441EC" w:rsidRPr="00A441EC">
        <w:t>.</w:t>
      </w:r>
      <w:r w:rsidR="00A441EC" w:rsidRPr="00A441EC">
        <w:rPr>
          <w:vertAlign w:val="superscript"/>
        </w:rPr>
        <w:footnoteReference w:id="8"/>
      </w:r>
      <w:r w:rsidR="00A441EC" w:rsidRPr="00A441EC">
        <w:t xml:space="preserve"> </w:t>
      </w:r>
    </w:p>
    <w:p w14:paraId="08BA9180" w14:textId="77777777" w:rsidR="00460392" w:rsidRPr="00A441EC" w:rsidRDefault="00460392" w:rsidP="00A441EC"/>
    <w:p w14:paraId="62C57F1B" w14:textId="79CD883A" w:rsidR="007D00FC" w:rsidRDefault="00575AAC" w:rsidP="00A67F75">
      <w:r w:rsidRPr="00575AAC">
        <w:rPr>
          <w:bCs/>
        </w:rPr>
        <w:t xml:space="preserve">In their cross-sectional study of prognostic indicators of end of life trajectories, </w:t>
      </w:r>
      <w:proofErr w:type="spellStart"/>
      <w:r w:rsidRPr="00575AAC">
        <w:rPr>
          <w:bCs/>
        </w:rPr>
        <w:t>Amblas</w:t>
      </w:r>
      <w:proofErr w:type="spellEnd"/>
      <w:r w:rsidRPr="00575AAC">
        <w:rPr>
          <w:bCs/>
        </w:rPr>
        <w:t xml:space="preserve">-Novellas et al. </w:t>
      </w:r>
      <w:r w:rsidRPr="00575AAC">
        <w:rPr>
          <w:bCs/>
        </w:rPr>
        <w:fldChar w:fldCharType="begin">
          <w:fldData xml:space="preserve">PEVuZE5vdGU+PENpdGU+PEF1dGhvcj5BbWJsYXMtTm92ZWxsYXM8L0F1dGhvcj48WWVhcj4yMDE2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==
</w:fldData>
        </w:fldChar>
      </w:r>
      <w:r w:rsidR="003512C1">
        <w:rPr>
          <w:bCs/>
        </w:rPr>
        <w:instrText xml:space="preserve"> ADDIN EN.CITE </w:instrText>
      </w:r>
      <w:r w:rsidR="003512C1">
        <w:rPr>
          <w:bCs/>
        </w:rPr>
        <w:fldChar w:fldCharType="begin">
          <w:fldData xml:space="preserve">PEVuZE5vdGU+PENpdGU+PEF1dGhvcj5BbWJsYXMtTm92ZWxsYXM8L0F1dGhvcj48WWVhcj4yMDE2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==
</w:fldData>
        </w:fldChar>
      </w:r>
      <w:r w:rsidR="003512C1">
        <w:rPr>
          <w:bCs/>
        </w:rPr>
        <w:instrText xml:space="preserve"> ADDIN EN.CITE.DATA </w:instrText>
      </w:r>
      <w:r w:rsidR="003512C1">
        <w:rPr>
          <w:bCs/>
        </w:rPr>
      </w:r>
      <w:r w:rsidR="003512C1">
        <w:rPr>
          <w:bCs/>
        </w:rPr>
        <w:fldChar w:fldCharType="end"/>
      </w:r>
      <w:r w:rsidRPr="00575AAC">
        <w:rPr>
          <w:bCs/>
        </w:rPr>
      </w:r>
      <w:r w:rsidRPr="00575AAC">
        <w:rPr>
          <w:bCs/>
        </w:rPr>
        <w:fldChar w:fldCharType="separate"/>
      </w:r>
      <w:r w:rsidR="003512C1">
        <w:rPr>
          <w:bCs/>
          <w:noProof/>
        </w:rPr>
        <w:t>(30)</w:t>
      </w:r>
      <w:r w:rsidRPr="00575AAC">
        <w:fldChar w:fldCharType="end"/>
      </w:r>
      <w:r w:rsidRPr="00575AAC">
        <w:rPr>
          <w:bCs/>
        </w:rPr>
        <w:t xml:space="preserve"> reported that in the group of people with advanced frailty and no other illness, there was no indicator that was especially prevalent or infrequent, and that professionals had low perceptions of palliative needs in these patients.</w:t>
      </w:r>
      <w:r>
        <w:rPr>
          <w:bCs/>
        </w:rPr>
        <w:t xml:space="preserve"> </w:t>
      </w:r>
      <w:r w:rsidR="00A67F75" w:rsidRPr="00A67F75">
        <w:t xml:space="preserve">This was echoed by our PPIE consultees. </w:t>
      </w:r>
      <w:proofErr w:type="spellStart"/>
      <w:r w:rsidR="00A67F75" w:rsidRPr="00A67F75">
        <w:t>Amblas</w:t>
      </w:r>
      <w:proofErr w:type="spellEnd"/>
      <w:r w:rsidR="00A67F75" w:rsidRPr="00A67F75">
        <w:t xml:space="preserve">-Novellas et al. recommended the development of new measuring systems for frailty and the need for alternative conceptual models by defining new end of life trajectories. Stow et al. findings </w:t>
      </w:r>
      <w:r w:rsidR="00634917">
        <w:t>on</w:t>
      </w:r>
      <w:r w:rsidR="00634917" w:rsidRPr="00A67F75">
        <w:t xml:space="preserve"> </w:t>
      </w:r>
      <w:r w:rsidR="00A67F75" w:rsidRPr="00A67F75">
        <w:t xml:space="preserve">use of the eFI </w:t>
      </w:r>
      <w:r w:rsidR="00A67F75" w:rsidRPr="00A67F75">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 </w:instrText>
      </w:r>
      <w:r w:rsidR="003512C1">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EN.CITE.DATA </w:instrText>
      </w:r>
      <w:r w:rsidR="003512C1">
        <w:fldChar w:fldCharType="end"/>
      </w:r>
      <w:r w:rsidR="00A67F75" w:rsidRPr="00A67F75">
        <w:fldChar w:fldCharType="separate"/>
      </w:r>
      <w:r w:rsidR="003512C1">
        <w:rPr>
          <w:noProof/>
        </w:rPr>
        <w:t>(29)</w:t>
      </w:r>
      <w:r w:rsidR="00A67F75" w:rsidRPr="00A67F75">
        <w:fldChar w:fldCharType="end"/>
      </w:r>
      <w:r w:rsidR="00A67F75" w:rsidRPr="00A67F75">
        <w:t xml:space="preserve"> appear to go some way to demarcating a new end of life trajectory in this population. </w:t>
      </w:r>
      <w:r w:rsidR="00634917">
        <w:t>Overall the</w:t>
      </w:r>
      <w:r w:rsidR="00A67F75" w:rsidRPr="00A67F75">
        <w:t xml:space="preserve"> lack of evidence for prognostic models and </w:t>
      </w:r>
      <w:r w:rsidR="00634917">
        <w:t>absence</w:t>
      </w:r>
      <w:r w:rsidR="00634917" w:rsidRPr="00A67F75">
        <w:t xml:space="preserve"> </w:t>
      </w:r>
      <w:r w:rsidR="00A67F75" w:rsidRPr="00A67F75">
        <w:t xml:space="preserve">of prognostic markers in this population, </w:t>
      </w:r>
      <w:r w:rsidR="00634917">
        <w:t xml:space="preserve">suggests that </w:t>
      </w:r>
      <w:r w:rsidR="00A67F75" w:rsidRPr="00A67F75">
        <w:t xml:space="preserve">formal assessment of needs </w:t>
      </w:r>
      <w:r w:rsidR="00634917">
        <w:t xml:space="preserve">should be prioritised over a </w:t>
      </w:r>
      <w:r w:rsidR="00A67F75" w:rsidRPr="00A67F75">
        <w:t xml:space="preserve">search for prognostic indicators. In the case of advanced cancer patients, a recent systematic review of 50 good-quality studies found that patient and informal carers have a wide range of context-bound unmet needs </w:t>
      </w:r>
      <w:r w:rsidR="00A67F75" w:rsidRPr="00A67F75">
        <w:fldChar w:fldCharType="begin"/>
      </w:r>
      <w:r w:rsidR="003512C1">
        <w:instrText xml:space="preserve"> ADDIN EN.CITE &lt;EndNote&gt;&lt;Cite&gt;&lt;Author&gt;Wang&lt;/Author&gt;&lt;Year&gt;2018&lt;/Year&gt;&lt;RecNum&gt;81&lt;/RecNum&gt;&lt;DisplayText&gt;(93)&lt;/DisplayText&gt;&lt;record&gt;&lt;rec-number&gt;81&lt;/rec-number&gt;&lt;foreign-keys&gt;&lt;key app="EN" db-id="9se2wtstnepp9iexse7v2zfx9z9vpw2t5aa5" timestamp="1601644145"&gt;81&lt;/key&gt;&lt;/foreign-keys&gt;&lt;ref-type name="Journal Article"&gt;17&lt;/ref-type&gt;&lt;contributors&gt;&lt;authors&gt;&lt;author&gt;Wang, T.&lt;/author&gt;&lt;author&gt;Molassiotis, A.&lt;/author&gt;&lt;author&gt;Chung, B. P. M.&lt;/author&gt;&lt;author&gt;Tan, J. Y.&lt;/author&gt;&lt;/authors&gt;&lt;/contributors&gt;&lt;auth-address&gt;School of Nursing, The Hong Kong Polytechnic University, Hung Hom, Hong Kong.&amp;#xD;School of Nursing, The Hong Kong Polytechnic University, Hung Hom, Hong Kong. alex.molasiotis@polyu.edu.hk.&amp;#xD;College of Nursing and Midwifery, Charles Darwin University, Darwin, Australia.&lt;/auth-address&gt;&lt;titles&gt;&lt;title&gt;Unmet care needs of advanced cancer patients and their informal caregivers: a systematic review&lt;/title&gt;&lt;secondary-title&gt;BMC Palliat Care&lt;/secondary-title&gt;&lt;/titles&gt;&lt;periodical&gt;&lt;full-title&gt;BMC Palliat Care&lt;/full-title&gt;&lt;/periodical&gt;&lt;pages&gt;96&lt;/pages&gt;&lt;volume&gt;17&lt;/volume&gt;&lt;number&gt;1&lt;/number&gt;&lt;edition&gt;2018/07/25&lt;/edition&gt;&lt;keywords&gt;&lt;keyword&gt;Caregivers/*psychology&lt;/keyword&gt;&lt;keyword&gt;Humans&lt;/keyword&gt;&lt;keyword&gt;Needs Assessment/*standards&lt;/keyword&gt;&lt;keyword&gt;Neoplasms/psychology/*therapy&lt;/keyword&gt;&lt;keyword&gt;Patient Care/methods/trends&lt;/keyword&gt;&lt;keyword&gt;Prevalence&lt;/keyword&gt;&lt;keyword&gt;Surveys and Questionnaires&lt;/keyword&gt;&lt;/keywords&gt;&lt;dates&gt;&lt;year&gt;2018&lt;/year&gt;&lt;pub-dates&gt;&lt;date&gt;Jul 23&lt;/date&gt;&lt;/pub-dates&gt;&lt;/dates&gt;&lt;isbn&gt;1472-684X (Electronic)&amp;#xD;1472-684X (Linking)&lt;/isbn&gt;&lt;accession-num&gt;30037346&lt;/accession-num&gt;&lt;urls&gt;&lt;related-urls&gt;&lt;url&gt;https://www.ncbi.nlm.nih.gov/pubmed/30037346&lt;/url&gt;&lt;/related-urls&gt;&lt;/urls&gt;&lt;custom2&gt;PMC6057056&lt;/custom2&gt;&lt;electronic-resource-num&gt;10.1186/s12904-018-0346-9&lt;/electronic-resource-num&gt;&lt;/record&gt;&lt;/Cite&gt;&lt;/EndNote&gt;</w:instrText>
      </w:r>
      <w:r w:rsidR="00A67F75" w:rsidRPr="00A67F75">
        <w:fldChar w:fldCharType="separate"/>
      </w:r>
      <w:r w:rsidR="003512C1">
        <w:rPr>
          <w:noProof/>
        </w:rPr>
        <w:t>(93)</w:t>
      </w:r>
      <w:r w:rsidR="00A67F75" w:rsidRPr="00A67F75">
        <w:fldChar w:fldCharType="end"/>
      </w:r>
      <w:r w:rsidR="00A67F75" w:rsidRPr="00A67F75">
        <w:t xml:space="preserve">; similar levels of pain and distress experienced by these patients are seen in people with frailty </w:t>
      </w:r>
      <w:r w:rsidR="00A67F75" w:rsidRPr="00A67F75">
        <w:fldChar w:fldCharType="begin"/>
      </w:r>
      <w:r w:rsidR="003512C1">
        <w:instrText xml:space="preserve"> ADDIN EN.CITE &lt;EndNote&gt;&lt;Cite&gt;&lt;Author&gt;Stow&lt;/Author&gt;&lt;Year&gt;2019&lt;/Year&gt;&lt;RecNum&gt;65&lt;/RecNum&gt;&lt;DisplayText&gt;(4)&lt;/DisplayText&gt;&lt;record&gt;&lt;rec-number&gt;65&lt;/rec-number&gt;&lt;foreign-keys&gt;&lt;key app="EN" db-id="9se2wtstnepp9iexse7v2zfx9z9vpw2t5aa5" timestamp="1601566739"&gt;65&lt;/key&gt;&lt;/foreign-keys&gt;&lt;ref-type name="Journal Article"&gt;17&lt;/ref-type&gt;&lt;contributors&gt;&lt;authors&gt;&lt;author&gt;Stow, D.&lt;/author&gt;&lt;author&gt;Spiers, G.&lt;/author&gt;&lt;author&gt;Matthews, F. E.&lt;/author&gt;&lt;author&gt;Hanratty, B.&lt;/author&gt;&lt;/authors&gt;&lt;/contributors&gt;&lt;auth-address&gt;Institute of Health and Society, Newcastle University, Newcastle upon Tyne, UK.&lt;/auth-address&gt;&lt;titles&gt;&lt;title&gt;What is the evidence that people with frailty have needs for palliative care at the end of life? A systematic review and narrative synthesis&lt;/title&gt;&lt;secondary-title&gt;Palliat Med&lt;/secondary-title&gt;&lt;/titles&gt;&lt;periodical&gt;&lt;full-title&gt;Palliat Med&lt;/full-title&gt;&lt;/periodical&gt;&lt;pages&gt;399-414&lt;/pages&gt;&lt;volume&gt;33&lt;/volume&gt;&lt;number&gt;4&lt;/number&gt;&lt;edition&gt;2019/02/19&lt;/edition&gt;&lt;keywords&gt;&lt;keyword&gt;Aged&lt;/keyword&gt;&lt;keyword&gt;Aged, 80 and over&lt;/keyword&gt;&lt;keyword&gt;*Health Services Needs and Demand&lt;/keyword&gt;&lt;keyword&gt;Humans&lt;/keyword&gt;&lt;keyword&gt;*Palliative Care&lt;/keyword&gt;&lt;keyword&gt;*Terminal Care&lt;/keyword&gt;&lt;keyword&gt;*Frailty&lt;/keyword&gt;&lt;keyword&gt;*needs assessment&lt;/keyword&gt;&lt;/keywords&gt;&lt;dates&gt;&lt;year&gt;2019&lt;/year&gt;&lt;pub-dates&gt;&lt;date&gt;Apr&lt;/date&gt;&lt;/pub-dates&gt;&lt;/dates&gt;&lt;isbn&gt;1477-030X (Electronic)&amp;#xD;0269-2163 (Linking)&lt;/isbn&gt;&lt;accession-num&gt;30775957&lt;/accession-num&gt;&lt;urls&gt;&lt;related-urls&gt;&lt;url&gt;https://www.ncbi.nlm.nih.gov/pubmed/30775957&lt;/url&gt;&lt;/related-urls&gt;&lt;/urls&gt;&lt;custom2&gt;PMC6439946&lt;/custom2&gt;&lt;electronic-resource-num&gt;10.1177/0269216319828650&lt;/electronic-resource-num&gt;&lt;/record&gt;&lt;/Cite&gt;&lt;/EndNote&gt;</w:instrText>
      </w:r>
      <w:r w:rsidR="00A67F75" w:rsidRPr="00A67F75">
        <w:fldChar w:fldCharType="separate"/>
      </w:r>
      <w:r w:rsidR="003512C1">
        <w:rPr>
          <w:noProof/>
        </w:rPr>
        <w:t>(4)</w:t>
      </w:r>
      <w:r w:rsidR="00A67F75" w:rsidRPr="00A67F75">
        <w:fldChar w:fldCharType="end"/>
      </w:r>
      <w:r w:rsidR="00A67F75" w:rsidRPr="00A67F75">
        <w:t xml:space="preserve">. </w:t>
      </w:r>
    </w:p>
    <w:p w14:paraId="47DE20A8" w14:textId="77777777" w:rsidR="00634917" w:rsidRDefault="00634917" w:rsidP="00A67F75">
      <w:pPr>
        <w:rPr>
          <w:bCs/>
        </w:rPr>
      </w:pPr>
    </w:p>
    <w:p w14:paraId="54D6CB5B" w14:textId="33F118D8" w:rsidR="007D00FC" w:rsidRDefault="007D00FC" w:rsidP="007D00FC">
      <w:r w:rsidRPr="007D00FC">
        <w:t>It is possible that intervention at end of life for people with frailty takes the form of lower-key intervention</w:t>
      </w:r>
      <w:r w:rsidR="0094048F">
        <w:t>s,</w:t>
      </w:r>
      <w:r w:rsidRPr="007D00FC">
        <w:t xml:space="preserve"> such as </w:t>
      </w:r>
      <w:r w:rsidR="0094048F">
        <w:t xml:space="preserve">small incremental enhancements to </w:t>
      </w:r>
      <w:r w:rsidRPr="007D00FC">
        <w:t>usual care</w:t>
      </w:r>
      <w:r w:rsidR="0094048F">
        <w:t>, that are generally not captured in the published literature and are rarely evaluated in their own right, but nonetheless are likely to be of value</w:t>
      </w:r>
      <w:r w:rsidRPr="007D00FC">
        <w:t>. We did not find any studies that had evaluated such lower-key intervention</w:t>
      </w:r>
      <w:r w:rsidR="00EB1D38">
        <w:t>s</w:t>
      </w:r>
      <w:r w:rsidR="004E7D1D">
        <w:t xml:space="preserve"> for this specific population</w:t>
      </w:r>
      <w:r w:rsidRPr="007D00FC">
        <w:t>.</w:t>
      </w:r>
    </w:p>
    <w:p w14:paraId="4352E12C" w14:textId="77777777" w:rsidR="00460392" w:rsidRPr="007D00FC" w:rsidRDefault="00460392" w:rsidP="007D00FC"/>
    <w:p w14:paraId="1CF8CEA5" w14:textId="5BF7E7D6" w:rsidR="002331E7" w:rsidRDefault="002331E7" w:rsidP="002331E7">
      <w:r>
        <w:t>I</w:t>
      </w:r>
      <w:r w:rsidR="00AE340D">
        <w:t xml:space="preserve">n light of this increased attention on </w:t>
      </w:r>
      <w:r w:rsidR="00D54946">
        <w:t xml:space="preserve">end of life care for people with </w:t>
      </w:r>
      <w:r w:rsidR="00AE340D">
        <w:t>frailty, it is perhaps worth</w:t>
      </w:r>
      <w:r>
        <w:t xml:space="preserve"> reflecting that </w:t>
      </w:r>
      <w:r w:rsidR="00BF121C">
        <w:t xml:space="preserve">in </w:t>
      </w:r>
      <w:r w:rsidR="00AE340D">
        <w:t>the</w:t>
      </w:r>
      <w:r>
        <w:t xml:space="preserve"> g</w:t>
      </w:r>
      <w:r w:rsidRPr="002331E7">
        <w:t>uidance for doctors certifying cause of death in England and Wales</w:t>
      </w:r>
      <w:r w:rsidR="00BF121C">
        <w:t xml:space="preserve"> </w:t>
      </w:r>
      <w:r w:rsidR="00BF121C">
        <w:fldChar w:fldCharType="begin"/>
      </w:r>
      <w:r w:rsidR="003512C1">
        <w:instrText xml:space="preserve"> ADDIN EN.CITE &lt;EndNote&gt;&lt;Cite&gt;&lt;Author&gt;HM Government&lt;/Author&gt;&lt;Year&gt;2020&lt;/Year&gt;&lt;RecNum&gt;88&lt;/RecNum&gt;&lt;DisplayText&gt;(94)&lt;/DisplayText&gt;&lt;record&gt;&lt;rec-number&gt;88&lt;/rec-number&gt;&lt;foreign-keys&gt;&lt;key app="EN" db-id="9se2wtstnepp9iexse7v2zfx9z9vpw2t5aa5" timestamp="1601977911"&gt;88&lt;/key&gt;&lt;/foreign-keys&gt;&lt;ref-type name="Government Document"&gt;46&lt;/ref-type&gt;&lt;contributors&gt;&lt;authors&gt;&lt;author&gt;HM Government,&lt;/author&gt;&lt;/authors&gt;&lt;/contributors&gt;&lt;titles&gt;&lt;title&gt;Guidance for doctors completing Medical Certificates of Cause of Death in England and Wales&lt;/title&gt;&lt;/titles&gt;&lt;dates&gt;&lt;year&gt;2020&lt;/year&gt;&lt;/dates&gt;&lt;pub-location&gt;London&lt;/pub-location&gt;&lt;publisher&gt;HM Government&lt;/publisher&gt;&lt;urls&gt;&lt;related-urls&gt;&lt;url&gt;https://www.gov.uk/government/publications/guidance-notes-for-completing-a-medical-certificate-of-cause-of-death&lt;/url&gt;&lt;/related-urls&gt;&lt;/urls&gt;&lt;access-date&gt;6 October 2020&lt;/access-date&gt;&lt;/record&gt;&lt;/Cite&gt;&lt;/EndNote&gt;</w:instrText>
      </w:r>
      <w:r w:rsidR="00BF121C">
        <w:fldChar w:fldCharType="separate"/>
      </w:r>
      <w:r w:rsidR="003512C1">
        <w:rPr>
          <w:noProof/>
        </w:rPr>
        <w:t>(94)</w:t>
      </w:r>
      <w:r w:rsidR="00BF121C">
        <w:fldChar w:fldCharType="end"/>
      </w:r>
      <w:r w:rsidR="00BF121C">
        <w:t>,</w:t>
      </w:r>
      <w:r w:rsidR="00AE340D">
        <w:t xml:space="preserve"> </w:t>
      </w:r>
      <w:r w:rsidR="00BF121C" w:rsidRPr="00BF121C">
        <w:t>‘</w:t>
      </w:r>
      <w:r w:rsidR="00BF121C">
        <w:t>f</w:t>
      </w:r>
      <w:r w:rsidR="00BF121C" w:rsidRPr="00BF121C">
        <w:t>railty’ is an example of a ‘very vague statement’ which is not acceptable as the sole cause of death</w:t>
      </w:r>
      <w:r w:rsidR="00BF121C">
        <w:t xml:space="preserve">; </w:t>
      </w:r>
      <w:r w:rsidRPr="002331E7">
        <w:t>‘</w:t>
      </w:r>
      <w:r w:rsidR="00BF121C">
        <w:t>f</w:t>
      </w:r>
      <w:r w:rsidRPr="002331E7">
        <w:t xml:space="preserve">railty of old age’ is </w:t>
      </w:r>
      <w:r w:rsidR="00936195">
        <w:t xml:space="preserve">acceptable </w:t>
      </w:r>
      <w:r w:rsidRPr="002331E7">
        <w:t xml:space="preserve">when the doctor has been involved in the patient’s care for a long period and has observed a gradual decline in the absence of any other identifiable disease. </w:t>
      </w:r>
    </w:p>
    <w:p w14:paraId="13904330" w14:textId="77777777" w:rsidR="00077E47" w:rsidRPr="002331E7" w:rsidRDefault="00077E47" w:rsidP="002331E7"/>
    <w:p w14:paraId="23AA5189" w14:textId="7FCA79D1" w:rsidR="004936CF" w:rsidRDefault="0022639B" w:rsidP="005C2016">
      <w:pPr>
        <w:pStyle w:val="Heading2"/>
      </w:pPr>
      <w:bookmarkStart w:id="34" w:name="_Toc56174553"/>
      <w:r>
        <w:t>Strengths and limitations</w:t>
      </w:r>
      <w:bookmarkEnd w:id="34"/>
    </w:p>
    <w:p w14:paraId="3FCAEEC5" w14:textId="6AB3ACBD" w:rsidR="00E24BC6" w:rsidRPr="00E24BC6" w:rsidRDefault="00041BC3" w:rsidP="00E24BC6">
      <w:pPr>
        <w:rPr>
          <w:bCs/>
          <w:iCs/>
          <w:color w:val="000000"/>
        </w:rPr>
      </w:pPr>
      <w:r w:rsidRPr="00515258">
        <w:rPr>
          <w:color w:val="000000"/>
        </w:rPr>
        <w:t>In this review, we adopted transparent, pre-specified criteria, including the need for studies to have applied an established measure of frailty. This is a strength as it is aligned with English health policy position that advocates r</w:t>
      </w:r>
      <w:r w:rsidR="000007F8" w:rsidRPr="00515258">
        <w:rPr>
          <w:color w:val="000000"/>
        </w:rPr>
        <w:t>outine measurement</w:t>
      </w:r>
      <w:r w:rsidR="00303E28" w:rsidRPr="00515258">
        <w:rPr>
          <w:color w:val="000000"/>
        </w:rPr>
        <w:t xml:space="preserve"> and monitoring</w:t>
      </w:r>
      <w:r w:rsidR="000007F8" w:rsidRPr="00515258">
        <w:rPr>
          <w:color w:val="000000"/>
        </w:rPr>
        <w:t xml:space="preserve"> of frailty </w:t>
      </w:r>
      <w:r w:rsidR="009A1092" w:rsidRPr="00515258">
        <w:rPr>
          <w:color w:val="000000"/>
        </w:rPr>
        <w:fldChar w:fldCharType="begin">
          <w:fldData xml:space="preserve">PEVuZE5vdGU+PENpdGU+PEF1dGhvcj5SZWV2ZXM8L0F1dGhvcj48WWVhcj4yMDE4PC9ZZWFyPjxS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</w:fldData>
        </w:fldChar>
      </w:r>
      <w:r w:rsidR="003512C1">
        <w:rPr>
          <w:color w:val="000000"/>
        </w:rPr>
        <w:instrText xml:space="preserve"> ADDIN EN.CITE </w:instrText>
      </w:r>
      <w:r w:rsidR="003512C1">
        <w:rPr>
          <w:color w:val="000000"/>
        </w:rPr>
        <w:fldChar w:fldCharType="begin">
          <w:fldData xml:space="preserve">PEVuZE5vdGU+PENpdGU+PEF1dGhvcj5SZWV2ZXM8L0F1dGhvcj48WWVhcj4yMDE4PC9ZZWFyPjxS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</w:fldData>
        </w:fldChar>
      </w:r>
      <w:r w:rsidR="003512C1">
        <w:rPr>
          <w:color w:val="000000"/>
        </w:rPr>
        <w:instrText xml:space="preserve"> ADDIN EN.CITE.DATA </w:instrText>
      </w:r>
      <w:r w:rsidR="003512C1">
        <w:rPr>
          <w:color w:val="000000"/>
        </w:rPr>
      </w:r>
      <w:r w:rsidR="003512C1">
        <w:rPr>
          <w:color w:val="000000"/>
        </w:rPr>
        <w:fldChar w:fldCharType="end"/>
      </w:r>
      <w:r w:rsidR="009A1092" w:rsidRPr="00515258">
        <w:rPr>
          <w:color w:val="000000"/>
        </w:rPr>
      </w:r>
      <w:r w:rsidR="009A1092" w:rsidRPr="00515258">
        <w:rPr>
          <w:color w:val="000000"/>
        </w:rPr>
        <w:fldChar w:fldCharType="separate"/>
      </w:r>
      <w:r w:rsidR="003512C1">
        <w:rPr>
          <w:noProof/>
          <w:color w:val="000000"/>
        </w:rPr>
        <w:t>(8)</w:t>
      </w:r>
      <w:r w:rsidR="009A1092" w:rsidRPr="00515258">
        <w:rPr>
          <w:color w:val="000000"/>
        </w:rPr>
        <w:fldChar w:fldCharType="end"/>
      </w:r>
      <w:r w:rsidR="009A1092" w:rsidRPr="00515258">
        <w:rPr>
          <w:color w:val="000000"/>
        </w:rPr>
        <w:t xml:space="preserve"> and </w:t>
      </w:r>
      <w:r w:rsidRPr="00515258">
        <w:rPr>
          <w:color w:val="000000"/>
        </w:rPr>
        <w:t xml:space="preserve">the recognition that </w:t>
      </w:r>
      <w:r w:rsidR="009A1092" w:rsidRPr="00515258">
        <w:rPr>
          <w:color w:val="000000"/>
        </w:rPr>
        <w:t xml:space="preserve">people with frailty </w:t>
      </w:r>
      <w:r w:rsidR="00B7533C" w:rsidRPr="00515258">
        <w:rPr>
          <w:color w:val="000000"/>
        </w:rPr>
        <w:t xml:space="preserve">may </w:t>
      </w:r>
      <w:r w:rsidR="009A1092" w:rsidRPr="00515258">
        <w:rPr>
          <w:color w:val="000000"/>
        </w:rPr>
        <w:t xml:space="preserve">have specific end of life care needs </w:t>
      </w:r>
      <w:r w:rsidR="009A1092" w:rsidRPr="00515258">
        <w:rPr>
          <w:color w:val="000000"/>
        </w:rPr>
        <w:fldChar w:fldCharType="begin"/>
      </w:r>
      <w:r w:rsidR="003512C1">
        <w:rPr>
          <w:color w:val="000000"/>
        </w:rPr>
        <w:instrText xml:space="preserve"> ADDIN EN.CITE &lt;EndNote&gt;&lt;Cite&gt;&lt;Author&gt;Stow&lt;/Author&gt;&lt;Year&gt;2019&lt;/Year&gt;&lt;RecNum&gt;65&lt;/RecNum&gt;&lt;DisplayText&gt;(4)&lt;/DisplayText&gt;&lt;record&gt;&lt;rec-number&gt;65&lt;/rec-number&gt;&lt;foreign-keys&gt;&lt;key app="EN" db-id="9se2wtstnepp9iexse7v2zfx9z9vpw2t5aa5" timestamp="1601566739"&gt;65&lt;/key&gt;&lt;/foreign-keys&gt;&lt;ref-type name="Journal Article"&gt;17&lt;/ref-type&gt;&lt;contributors&gt;&lt;authors&gt;&lt;author&gt;Stow, D.&lt;/author&gt;&lt;author&gt;Spiers, G.&lt;/author&gt;&lt;author&gt;Matthews, F. E.&lt;/author&gt;&lt;author&gt;Hanratty, B.&lt;/author&gt;&lt;/authors&gt;&lt;/contributors&gt;&lt;auth-address&gt;Institute of Health and Society, Newcastle University, Newcastle upon Tyne, UK.&lt;/auth-address&gt;&lt;titles&gt;&lt;title&gt;What is the evidence that people with frailty have needs for palliative care at the end of life? A systematic review and narrative synthesis&lt;/title&gt;&lt;secondary-title&gt;Palliat Med&lt;/secondary-title&gt;&lt;/titles&gt;&lt;periodical&gt;&lt;full-title&gt;Palliat Med&lt;/full-title&gt;&lt;/periodical&gt;&lt;pages&gt;399-414&lt;/pages&gt;&lt;volume&gt;33&lt;/volume&gt;&lt;number&gt;4&lt;/number&gt;&lt;edition&gt;2019/02/19&lt;/edition&gt;&lt;keywords&gt;&lt;keyword&gt;Aged&lt;/keyword&gt;&lt;keyword&gt;Aged, 80 and over&lt;/keyword&gt;&lt;keyword&gt;*Health Services Needs and Demand&lt;/keyword&gt;&lt;keyword&gt;Humans&lt;/keyword&gt;&lt;keyword&gt;*Palliative Care&lt;/keyword&gt;&lt;keyword&gt;*Terminal Care&lt;/keyword&gt;&lt;keyword&gt;*Frailty&lt;/keyword&gt;&lt;keyword&gt;*needs assessment&lt;/keyword&gt;&lt;/keywords&gt;&lt;dates&gt;&lt;year&gt;2019&lt;/year&gt;&lt;pub-dates&gt;&lt;date&gt;Apr&lt;/date&gt;&lt;/pub-dates&gt;&lt;/dates&gt;&lt;isbn&gt;1477-030X (Electronic)&amp;#xD;0269-2163 (Linking)&lt;/isbn&gt;&lt;accession-num&gt;30775957&lt;/accession-num&gt;&lt;urls&gt;&lt;related-urls&gt;&lt;url&gt;https://www.ncbi.nlm.nih.gov/pubmed/30775957&lt;/url&gt;&lt;/related-urls&gt;&lt;/urls&gt;&lt;custom2&gt;PMC6439946&lt;/custom2&gt;&lt;electronic-resource-num&gt;10.1177/0269216319828650&lt;/electronic-resource-num&gt;&lt;/record&gt;&lt;/Cite&gt;&lt;/EndNote&gt;</w:instrText>
      </w:r>
      <w:r w:rsidR="009A1092" w:rsidRPr="00515258">
        <w:rPr>
          <w:color w:val="000000"/>
        </w:rPr>
        <w:fldChar w:fldCharType="separate"/>
      </w:r>
      <w:r w:rsidR="003512C1">
        <w:rPr>
          <w:noProof/>
          <w:color w:val="000000"/>
        </w:rPr>
        <w:t>(4)</w:t>
      </w:r>
      <w:r w:rsidR="009A1092" w:rsidRPr="00515258">
        <w:rPr>
          <w:color w:val="000000"/>
        </w:rPr>
        <w:fldChar w:fldCharType="end"/>
      </w:r>
      <w:r w:rsidR="009A1092" w:rsidRPr="00515258">
        <w:rPr>
          <w:color w:val="000000"/>
        </w:rPr>
        <w:t>.</w:t>
      </w:r>
      <w:r w:rsidRPr="00515258">
        <w:rPr>
          <w:color w:val="000000"/>
        </w:rPr>
        <w:t xml:space="preserve"> However, it</w:t>
      </w:r>
      <w:r w:rsidR="004A3F93" w:rsidRPr="00515258">
        <w:rPr>
          <w:color w:val="000000"/>
        </w:rPr>
        <w:t xml:space="preserve"> necessarily exclude</w:t>
      </w:r>
      <w:r w:rsidR="00262D28" w:rsidRPr="00515258">
        <w:rPr>
          <w:color w:val="000000"/>
        </w:rPr>
        <w:t>d</w:t>
      </w:r>
      <w:r w:rsidR="004A3F93" w:rsidRPr="00515258">
        <w:rPr>
          <w:color w:val="000000"/>
        </w:rPr>
        <w:t xml:space="preserve"> research that </w:t>
      </w:r>
      <w:r w:rsidR="00147F53" w:rsidRPr="00515258">
        <w:rPr>
          <w:color w:val="000000"/>
        </w:rPr>
        <w:t>was</w:t>
      </w:r>
      <w:r w:rsidR="004A3F93" w:rsidRPr="00515258">
        <w:rPr>
          <w:color w:val="000000"/>
        </w:rPr>
        <w:t xml:space="preserve"> relevan</w:t>
      </w:r>
      <w:r w:rsidR="00262D28" w:rsidRPr="00515258">
        <w:rPr>
          <w:color w:val="000000"/>
        </w:rPr>
        <w:t>t</w:t>
      </w:r>
      <w:r w:rsidR="004A3F93" w:rsidRPr="00515258">
        <w:rPr>
          <w:color w:val="000000"/>
        </w:rPr>
        <w:t xml:space="preserve"> </w:t>
      </w:r>
      <w:r w:rsidR="002331E7" w:rsidRPr="00515258">
        <w:rPr>
          <w:color w:val="000000"/>
        </w:rPr>
        <w:t xml:space="preserve">to </w:t>
      </w:r>
      <w:r w:rsidR="00262D28" w:rsidRPr="00515258">
        <w:rPr>
          <w:color w:val="000000"/>
        </w:rPr>
        <w:t>but did not directly address the</w:t>
      </w:r>
      <w:r w:rsidR="003D6497" w:rsidRPr="00515258">
        <w:rPr>
          <w:color w:val="000000"/>
        </w:rPr>
        <w:t xml:space="preserve"> speci</w:t>
      </w:r>
      <w:r w:rsidR="003D6497">
        <w:rPr>
          <w:color w:val="000000"/>
        </w:rPr>
        <w:t>fic focus of the review</w:t>
      </w:r>
      <w:r w:rsidR="004A3F93">
        <w:rPr>
          <w:color w:val="000000"/>
        </w:rPr>
        <w:t xml:space="preserve">. </w:t>
      </w:r>
      <w:r w:rsidR="00E24BC6" w:rsidRPr="00E24BC6">
        <w:rPr>
          <w:bCs/>
          <w:iCs/>
          <w:color w:val="000000"/>
        </w:rPr>
        <w:t>We found a very limited literature meeting our specific criteria, and it should be noted that two out of the three studies meeting the criteria were studies of single prognostic factors, rather than multivariable models.</w:t>
      </w:r>
    </w:p>
    <w:p w14:paraId="1953C353" w14:textId="62204BDB" w:rsidR="00780624" w:rsidRDefault="00780624" w:rsidP="00293CCF">
      <w:r>
        <w:t xml:space="preserve">We were hopeful that our approaches to PPIE would lead to a higher level of engagement than </w:t>
      </w:r>
      <w:r w:rsidR="0027550D">
        <w:t>achieved</w:t>
      </w:r>
      <w:r>
        <w:t xml:space="preserve">. </w:t>
      </w:r>
      <w:r w:rsidR="007F7C30">
        <w:t xml:space="preserve">Only three people posted to the VOICE discussion. </w:t>
      </w:r>
      <w:r>
        <w:t xml:space="preserve">It is possible that the topic of end of life care was simply not particularly appealing compared to other participation opportunities available </w:t>
      </w:r>
      <w:r>
        <w:lastRenderedPageBreak/>
        <w:t xml:space="preserve">on the VOICE network at the time. However, it is also </w:t>
      </w:r>
      <w:r w:rsidR="00E55AB9">
        <w:t>possible</w:t>
      </w:r>
      <w:r>
        <w:t xml:space="preserve"> that</w:t>
      </w:r>
      <w:r w:rsidR="00147F53">
        <w:t xml:space="preserve"> given the challenges in recognising frailty,</w:t>
      </w:r>
      <w:r>
        <w:t xml:space="preserve"> the </w:t>
      </w:r>
      <w:r w:rsidR="00E55AB9">
        <w:t xml:space="preserve">specific </w:t>
      </w:r>
      <w:r>
        <w:t xml:space="preserve">focus upon end of life care in frailty meant that there were very few people who felt they had eligible experiences upon which to comment; one member </w:t>
      </w:r>
      <w:r w:rsidR="00BC5E7A">
        <w:t>posted that they felt</w:t>
      </w:r>
      <w:r>
        <w:t xml:space="preserve"> their experiences would be irrelevant as they were in the context of dementia.</w:t>
      </w:r>
    </w:p>
    <w:p w14:paraId="0C0AE96E" w14:textId="77777777" w:rsidR="00077E47" w:rsidRDefault="00077E47" w:rsidP="00293CCF"/>
    <w:p w14:paraId="74DA6726" w14:textId="4C82DB3F" w:rsidR="00EF3DC9" w:rsidRDefault="00EF3DC9" w:rsidP="00EF3DC9">
      <w:pPr>
        <w:pStyle w:val="Heading2"/>
      </w:pPr>
      <w:bookmarkStart w:id="35" w:name="_Toc56174554"/>
      <w:r>
        <w:t>Implications for policy and practice</w:t>
      </w:r>
      <w:bookmarkEnd w:id="35"/>
    </w:p>
    <w:p w14:paraId="64735CB2" w14:textId="46CB8109" w:rsidR="00077E47" w:rsidRDefault="00077E47" w:rsidP="00077E47">
      <w:r w:rsidRPr="00077E47">
        <w:rPr>
          <w:bCs/>
          <w:iCs/>
        </w:rPr>
        <w:t xml:space="preserve">The best evidence for identifying when people with frailty may be entering the end of life phase comes from use of the eFI. </w:t>
      </w:r>
      <w:r w:rsidR="000007F8" w:rsidRPr="00515258">
        <w:rPr>
          <w:bCs/>
          <w:iCs/>
        </w:rPr>
        <w:t xml:space="preserve">However, this evidence was from a population-level study and it is not </w:t>
      </w:r>
      <w:r w:rsidR="00B7533C" w:rsidRPr="00515258">
        <w:rPr>
          <w:bCs/>
          <w:iCs/>
        </w:rPr>
        <w:t xml:space="preserve">currently </w:t>
      </w:r>
      <w:r w:rsidR="000007F8" w:rsidRPr="00515258">
        <w:rPr>
          <w:bCs/>
          <w:iCs/>
        </w:rPr>
        <w:t>clear how this evidence would be translated into a</w:t>
      </w:r>
      <w:r w:rsidR="000007F8" w:rsidRPr="00515258">
        <w:t>n approach that is amenable to implementation in practice with individual patients.</w:t>
      </w:r>
      <w:r w:rsidR="000007F8">
        <w:rPr>
          <w:bCs/>
          <w:iCs/>
        </w:rPr>
        <w:t xml:space="preserve"> </w:t>
      </w:r>
      <w:r>
        <w:rPr>
          <w:bCs/>
          <w:iCs/>
        </w:rPr>
        <w:t>C</w:t>
      </w:r>
      <w:r w:rsidRPr="00BC5E7A">
        <w:t xml:space="preserve">lear implications for policy and practice </w:t>
      </w:r>
      <w:r>
        <w:t xml:space="preserve">around end of life identification and intervention </w:t>
      </w:r>
      <w:r w:rsidRPr="00BC5E7A">
        <w:t>are hindered by the lack of evidence that relates to older adults explicitly identified as frail by a</w:t>
      </w:r>
      <w:r>
        <w:t>n established</w:t>
      </w:r>
      <w:r w:rsidRPr="00BC5E7A">
        <w:t xml:space="preserve"> approach to assessing frailty.</w:t>
      </w:r>
      <w:r>
        <w:t xml:space="preserve"> </w:t>
      </w:r>
      <w:r w:rsidRPr="008745AF">
        <w:t xml:space="preserve">Frailty is a well-established, </w:t>
      </w:r>
      <w:r w:rsidRPr="008745AF">
        <w:rPr>
          <w:bCs/>
          <w:iCs/>
        </w:rPr>
        <w:t>distinct clinical entity</w:t>
      </w:r>
      <w:r>
        <w:rPr>
          <w:bCs/>
          <w:iCs/>
        </w:rPr>
        <w:t>,</w:t>
      </w:r>
      <w:r w:rsidRPr="008745AF">
        <w:rPr>
          <w:bCs/>
          <w:iCs/>
        </w:rPr>
        <w:t xml:space="preserve"> with a series of</w:t>
      </w:r>
      <w:r>
        <w:rPr>
          <w:bCs/>
          <w:iCs/>
        </w:rPr>
        <w:t xml:space="preserve"> assessment</w:t>
      </w:r>
      <w:r w:rsidRPr="008745AF">
        <w:rPr>
          <w:bCs/>
          <w:iCs/>
        </w:rPr>
        <w:t xml:space="preserve"> measures developed </w:t>
      </w:r>
      <w:r>
        <w:rPr>
          <w:bCs/>
          <w:iCs/>
        </w:rPr>
        <w:t>over</w:t>
      </w:r>
      <w:r w:rsidRPr="008745AF">
        <w:rPr>
          <w:bCs/>
          <w:iCs/>
        </w:rPr>
        <w:t xml:space="preserve"> recent years</w:t>
      </w:r>
      <w:r>
        <w:rPr>
          <w:bCs/>
          <w:iCs/>
        </w:rPr>
        <w:t>, but there is a scarcity of end of life research that employs any of these measures</w:t>
      </w:r>
      <w:r w:rsidRPr="008745AF">
        <w:rPr>
          <w:bCs/>
          <w:iCs/>
        </w:rPr>
        <w:t>.</w:t>
      </w:r>
      <w:r>
        <w:rPr>
          <w:bCs/>
          <w:iCs/>
        </w:rPr>
        <w:t xml:space="preserve"> </w:t>
      </w:r>
      <w:r>
        <w:t xml:space="preserve">Future research should </w:t>
      </w:r>
      <w:r w:rsidR="007D00FC">
        <w:t>adopt</w:t>
      </w:r>
      <w:r>
        <w:t xml:space="preserve"> explicit measurement and reporting of frailty among study populations. </w:t>
      </w:r>
    </w:p>
    <w:p w14:paraId="257C8280" w14:textId="67BF0A94" w:rsidR="00077E47" w:rsidRDefault="00B82E73" w:rsidP="00077E47">
      <w:pPr>
        <w:rPr>
          <w:bCs/>
          <w:iCs/>
        </w:rPr>
      </w:pPr>
      <w:r>
        <w:t xml:space="preserve">The low number of studies included in our review, and the lack of </w:t>
      </w:r>
      <w:r w:rsidR="00486AAE">
        <w:t>demographic information other than age and gender</w:t>
      </w:r>
      <w:r>
        <w:t>, mean that we are unable to offer</w:t>
      </w:r>
      <w:r w:rsidR="00486AAE">
        <w:t xml:space="preserve"> detailed</w:t>
      </w:r>
      <w:r>
        <w:t xml:space="preserve"> comment on issues of </w:t>
      </w:r>
      <w:r w:rsidR="00486AAE">
        <w:t>in</w:t>
      </w:r>
      <w:r>
        <w:t>equalit</w:t>
      </w:r>
      <w:r w:rsidR="00486AAE">
        <w:t>ies</w:t>
      </w:r>
      <w:r>
        <w:t xml:space="preserve">. </w:t>
      </w:r>
      <w:r w:rsidR="005955D3" w:rsidRPr="005955D3">
        <w:t xml:space="preserve">Recent work using the eFI with a sample of 13,510 older adults in London has shown that there are differences in the prevalence of frailty between ethnic groups </w:t>
      </w:r>
      <w:r w:rsidR="005955D3" w:rsidRPr="005955D3">
        <w:fldChar w:fldCharType="begin"/>
      </w:r>
      <w:r w:rsidR="003512C1">
        <w:instrText xml:space="preserve"> ADDIN EN.CITE &lt;EndNote&gt;&lt;Cite&gt;&lt;Author&gt;Pradhananga&lt;/Author&gt;&lt;Year&gt;2019&lt;/Year&gt;&lt;RecNum&gt;98&lt;/RecNum&gt;&lt;DisplayText&gt;(95)&lt;/DisplayText&gt;&lt;record&gt;&lt;rec-number&gt;98&lt;/rec-number&gt;&lt;foreign-keys&gt;&lt;key app="EN" db-id="9se2wtstnepp9iexse7v2zfx9z9vpw2t5aa5" timestamp="1603907981"&gt;98&lt;/key&gt;&lt;/foreign-keys&gt;&lt;ref-type name="Journal Article"&gt;17&lt;/ref-type&gt;&lt;contributors&gt;&lt;authors&gt;&lt;author&gt;Pradhananga, S.&lt;/author&gt;&lt;author&gt;Regmi, K.&lt;/author&gt;&lt;author&gt;Razzaq, N.&lt;/author&gt;&lt;author&gt;Ettefaghian, A.&lt;/author&gt;&lt;author&gt;Dey, A. B.&lt;/author&gt;&lt;author&gt;Hewson, D.&lt;/author&gt;&lt;/authors&gt;&lt;/contributors&gt;&lt;auth-address&gt;Institute for Health Research University of Bedfordshire Luton UK.&amp;#xD;Business Intelligence Department AT Medics Ltd London UK.&amp;#xD;Department of Geriatric Medicine All India Institute of Medical Sciences New Delhi India.&lt;/auth-address&gt;&lt;titles&gt;&lt;title&gt;Ethnic differences in the prevalence of frailty in the United Kingdom assessed using the electronic Frailty Index&lt;/title&gt;&lt;secondary-title&gt;Aging Med (Milton)&lt;/secondary-title&gt;&lt;/titles&gt;&lt;periodical&gt;&lt;full-title&gt;Aging Med (Milton)&lt;/full-title&gt;&lt;/periodical&gt;&lt;pages&gt;168-173&lt;/pages&gt;&lt;volume&gt;2&lt;/volume&gt;&lt;number&gt;3&lt;/number&gt;&lt;edition&gt;2020/01/17&lt;/edition&gt;&lt;keywords&gt;&lt;keyword&gt;aged&lt;/keyword&gt;&lt;keyword&gt;ethnic groups&lt;/keyword&gt;&lt;keyword&gt;frailty&lt;/keyword&gt;&lt;/keywords&gt;&lt;dates&gt;&lt;year&gt;2019&lt;/year&gt;&lt;pub-dates&gt;&lt;date&gt;Sep&lt;/date&gt;&lt;/pub-dates&gt;&lt;/dates&gt;&lt;isbn&gt;2475-0360 (Electronic)&amp;#xD;2475-0360 (Linking)&lt;/isbn&gt;&lt;accession-num&gt;31942531&lt;/accession-num&gt;&lt;urls&gt;&lt;related-urls&gt;&lt;url&gt;https://www.ncbi.nlm.nih.gov/pubmed/31942531&lt;/url&gt;&lt;/related-urls&gt;&lt;/urls&gt;&lt;custom2&gt;PMC6880682&lt;/custom2&gt;&lt;electronic-resource-num&gt;10.1002/agm2.12083&lt;/electronic-resource-num&gt;&lt;/record&gt;&lt;/Cite&gt;&lt;/EndNote&gt;</w:instrText>
      </w:r>
      <w:r w:rsidR="005955D3" w:rsidRPr="005955D3">
        <w:fldChar w:fldCharType="separate"/>
      </w:r>
      <w:r w:rsidR="003512C1">
        <w:rPr>
          <w:noProof/>
        </w:rPr>
        <w:t>(95)</w:t>
      </w:r>
      <w:r w:rsidR="005955D3" w:rsidRPr="005955D3">
        <w:fldChar w:fldCharType="end"/>
      </w:r>
      <w:r w:rsidR="005955D3" w:rsidRPr="005955D3">
        <w:t xml:space="preserve">. </w:t>
      </w:r>
      <w:r w:rsidR="005955D3">
        <w:t>T</w:t>
      </w:r>
      <w:r w:rsidR="00486AAE">
        <w:t xml:space="preserve">he Stow et al. study </w:t>
      </w:r>
      <w:r w:rsidR="00486AAE">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 </w:instrText>
      </w:r>
      <w:r w:rsidR="003512C1">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EN.CITE.DATA </w:instrText>
      </w:r>
      <w:r w:rsidR="003512C1">
        <w:fldChar w:fldCharType="end"/>
      </w:r>
      <w:r w:rsidR="00486AAE">
        <w:fldChar w:fldCharType="separate"/>
      </w:r>
      <w:r w:rsidR="003512C1">
        <w:rPr>
          <w:noProof/>
        </w:rPr>
        <w:t>(29)</w:t>
      </w:r>
      <w:r w:rsidR="00486AAE">
        <w:fldChar w:fldCharType="end"/>
      </w:r>
      <w:r w:rsidR="00D76555">
        <w:t xml:space="preserve"> </w:t>
      </w:r>
      <w:r w:rsidR="00D76555" w:rsidRPr="00D76555">
        <w:t xml:space="preserve">applied eFI to data from 26,298 older adults via the </w:t>
      </w:r>
      <w:proofErr w:type="spellStart"/>
      <w:r w:rsidR="00D76555" w:rsidRPr="00D76555">
        <w:t>SystmOne</w:t>
      </w:r>
      <w:proofErr w:type="spellEnd"/>
      <w:r w:rsidR="00D76555" w:rsidRPr="00D76555">
        <w:t xml:space="preserve"> clinical information system which holds records on half the UK population</w:t>
      </w:r>
      <w:r w:rsidR="00D76555">
        <w:t>,</w:t>
      </w:r>
      <w:r w:rsidR="00D76555" w:rsidRPr="00D76555">
        <w:t xml:space="preserve"> </w:t>
      </w:r>
      <w:r w:rsidR="00D76555">
        <w:t xml:space="preserve">and </w:t>
      </w:r>
      <w:r w:rsidR="00486AAE">
        <w:t xml:space="preserve">is therefore likely to be representative. </w:t>
      </w:r>
      <w:r w:rsidR="00077E47">
        <w:rPr>
          <w:bCs/>
          <w:iCs/>
        </w:rPr>
        <w:t>Given the current evidence base, i</w:t>
      </w:r>
      <w:r w:rsidR="00077E47" w:rsidRPr="00077E47">
        <w:rPr>
          <w:bCs/>
          <w:iCs/>
        </w:rPr>
        <w:t xml:space="preserve">t may be useful to think about needs assessment approaches </w:t>
      </w:r>
      <w:r w:rsidR="007D00FC">
        <w:rPr>
          <w:bCs/>
          <w:iCs/>
        </w:rPr>
        <w:t xml:space="preserve">to end of life care in frailty </w:t>
      </w:r>
      <w:r w:rsidR="00077E47" w:rsidRPr="00077E47">
        <w:rPr>
          <w:bCs/>
          <w:iCs/>
        </w:rPr>
        <w:t>through a lens of equality of access to palliative care.</w:t>
      </w:r>
    </w:p>
    <w:p w14:paraId="1F656A9A" w14:textId="77777777" w:rsidR="001979FD" w:rsidRDefault="001979FD"/>
    <w:p w14:paraId="167B3941" w14:textId="4838AC96" w:rsidR="00DA7394" w:rsidRDefault="00DA7394" w:rsidP="00DA7394">
      <w:pPr>
        <w:pStyle w:val="Heading1"/>
      </w:pPr>
      <w:bookmarkStart w:id="36" w:name="_Toc56174555"/>
      <w:r>
        <w:t>Conclusions</w:t>
      </w:r>
      <w:bookmarkEnd w:id="36"/>
    </w:p>
    <w:p w14:paraId="33F6FA50" w14:textId="7F016D97" w:rsidR="00A4102D" w:rsidRDefault="00DA7394">
      <w:bookmarkStart w:id="37" w:name="_Hlk51767806"/>
      <w:r>
        <w:t xml:space="preserve">There are currently very few prognostic models or factors that can identify when </w:t>
      </w:r>
      <w:r w:rsidR="00DB4211">
        <w:t>older adults</w:t>
      </w:r>
      <w:r>
        <w:t xml:space="preserve"> who have </w:t>
      </w:r>
      <w:r w:rsidR="00DB4211">
        <w:t>specifically</w:t>
      </w:r>
      <w:r>
        <w:t xml:space="preserve"> been identified as frail are moving into the final 12 months of life. </w:t>
      </w:r>
      <w:r w:rsidR="0035048D">
        <w:t>U</w:t>
      </w:r>
      <w:r>
        <w:t xml:space="preserve">se of the electronic Frailty Index shows </w:t>
      </w:r>
      <w:r w:rsidR="00DB4211">
        <w:t xml:space="preserve">that there is </w:t>
      </w:r>
      <w:r>
        <w:t xml:space="preserve">a clear trajectory in primary </w:t>
      </w:r>
      <w:r w:rsidRPr="00515258">
        <w:t>care patients</w:t>
      </w:r>
      <w:r w:rsidR="000007F8" w:rsidRPr="00515258">
        <w:t xml:space="preserve">, but more work would be required to </w:t>
      </w:r>
      <w:r w:rsidR="00B7533C" w:rsidRPr="00515258">
        <w:t>translate this evidence into</w:t>
      </w:r>
      <w:r w:rsidR="000007F8" w:rsidRPr="00515258">
        <w:t xml:space="preserve"> a</w:t>
      </w:r>
      <w:r w:rsidR="00E807D6" w:rsidRPr="00515258">
        <w:t xml:space="preserve"> practical application</w:t>
      </w:r>
      <w:r w:rsidRPr="00515258">
        <w:t xml:space="preserve">. </w:t>
      </w:r>
      <w:r w:rsidR="001A692C" w:rsidRPr="00515258">
        <w:t>M</w:t>
      </w:r>
      <w:r w:rsidRPr="00515258">
        <w:t>eas</w:t>
      </w:r>
      <w:r w:rsidR="001A692C" w:rsidRPr="00515258">
        <w:t>ures</w:t>
      </w:r>
      <w:r w:rsidR="001A692C">
        <w:t xml:space="preserve"> of physical fitness</w:t>
      </w:r>
      <w:r>
        <w:t xml:space="preserve"> and </w:t>
      </w:r>
      <w:r w:rsidR="00DB4211">
        <w:t xml:space="preserve">assessment of </w:t>
      </w:r>
      <w:r>
        <w:t>malnutrition</w:t>
      </w:r>
      <w:r w:rsidR="001A692C">
        <w:t xml:space="preserve"> may also be able to indicate entry into the end of life phase, but this evidence is currently limited to single studies with small </w:t>
      </w:r>
      <w:r w:rsidR="007D00FC">
        <w:t>samples</w:t>
      </w:r>
      <w:r w:rsidR="001A692C">
        <w:t xml:space="preserve"> in Swedish acute care and Japanese nursing homes respectively</w:t>
      </w:r>
      <w:r>
        <w:t xml:space="preserve">. </w:t>
      </w:r>
      <w:r w:rsidR="001A692C">
        <w:t xml:space="preserve">There is a lack of evidence for interventions for people who have been identified as frail using an established measure of frailty and clearly identified as being in the </w:t>
      </w:r>
      <w:r w:rsidR="00C10A99">
        <w:t>final</w:t>
      </w:r>
      <w:r w:rsidR="001A692C">
        <w:t xml:space="preserve"> 12 months of life. </w:t>
      </w:r>
      <w:r w:rsidR="00BC5E7A" w:rsidRPr="00BC5E7A">
        <w:t>Clear implications for policy and practice are hindered by the lack of evidence that relates to older adults expl</w:t>
      </w:r>
      <w:r w:rsidR="00077E47">
        <w:t>icitly identified as frail by an established measure of</w:t>
      </w:r>
      <w:r w:rsidR="00BC5E7A" w:rsidRPr="00BC5E7A">
        <w:t xml:space="preserve"> frailty.</w:t>
      </w:r>
      <w:r w:rsidR="00077E47">
        <w:t xml:space="preserve"> Future </w:t>
      </w:r>
      <w:r w:rsidR="00E24BC6">
        <w:t xml:space="preserve">end of life </w:t>
      </w:r>
      <w:r w:rsidR="00077E47">
        <w:t xml:space="preserve">research should </w:t>
      </w:r>
      <w:r w:rsidR="007D00FC">
        <w:t>adopt</w:t>
      </w:r>
      <w:r w:rsidR="00077E47">
        <w:t xml:space="preserve"> explicit measurement and reporting of frailty among study populations.</w:t>
      </w:r>
    </w:p>
    <w:p w14:paraId="3DB04FBD" w14:textId="1C3F6445" w:rsidR="003D6497" w:rsidRDefault="003D6497"/>
    <w:p w14:paraId="46F65BB2" w14:textId="0E3AFDF0" w:rsidR="001979FD" w:rsidRDefault="001979FD" w:rsidP="001979FD">
      <w:pPr>
        <w:pStyle w:val="Heading1"/>
      </w:pPr>
      <w:bookmarkStart w:id="38" w:name="_Toc56174556"/>
      <w:r>
        <w:lastRenderedPageBreak/>
        <w:t>Conflict of interest statement</w:t>
      </w:r>
      <w:bookmarkEnd w:id="38"/>
    </w:p>
    <w:p w14:paraId="41750C0D" w14:textId="7BB33F6F" w:rsidR="00765D12" w:rsidRDefault="001979FD" w:rsidP="001979FD">
      <w:r w:rsidRPr="001979FD">
        <w:t>Authors of the Stow et al.</w:t>
      </w:r>
      <w:r>
        <w:t xml:space="preserve"> prognostic model</w:t>
      </w:r>
      <w:r w:rsidRPr="001979FD">
        <w:t xml:space="preserve"> study included in this review </w:t>
      </w:r>
      <w:r w:rsidRPr="001979FD">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 </w:instrText>
      </w:r>
      <w:r w:rsidR="003512C1">
        <w:fldChar w:fldCharType="begin">
          <w:fldData xml:space="preserve">PEVuZE5vdGU+PENpdGU+PEF1dGhvcj5TdG93PC9BdXRob3I+PFllYXI+MjAxODwvWWVhcj48UmVj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</w:fldData>
        </w:fldChar>
      </w:r>
      <w:r w:rsidR="003512C1">
        <w:instrText xml:space="preserve"> ADDIN EN.CITE.DATA </w:instrText>
      </w:r>
      <w:r w:rsidR="003512C1">
        <w:fldChar w:fldCharType="end"/>
      </w:r>
      <w:r w:rsidRPr="001979FD">
        <w:fldChar w:fldCharType="separate"/>
      </w:r>
      <w:r w:rsidR="003512C1">
        <w:rPr>
          <w:noProof/>
        </w:rPr>
        <w:t>(29)</w:t>
      </w:r>
      <w:r w:rsidRPr="001979FD">
        <w:fldChar w:fldCharType="end"/>
      </w:r>
      <w:r w:rsidRPr="001979FD">
        <w:t xml:space="preserve"> are members of the NIHR Older People and Frailty Policy Research Unit, including Professor Barbara Hanratty who is a co-author of this review. None of these authors were involved in the search, selection, quality appraisal or data extraction stages of this review.</w:t>
      </w:r>
    </w:p>
    <w:p w14:paraId="78B78AC6" w14:textId="77777777" w:rsidR="00765D12" w:rsidRDefault="00765D12">
      <w:r>
        <w:br w:type="page"/>
      </w:r>
    </w:p>
    <w:p w14:paraId="7E48675B" w14:textId="6FCB64B6" w:rsidR="00871F4E" w:rsidRDefault="00B527B2" w:rsidP="00DA16CB">
      <w:pPr>
        <w:pStyle w:val="Heading1"/>
      </w:pPr>
      <w:bookmarkStart w:id="39" w:name="_Toc56174557"/>
      <w:bookmarkEnd w:id="37"/>
      <w:r>
        <w:lastRenderedPageBreak/>
        <w:t>References</w:t>
      </w:r>
      <w:bookmarkEnd w:id="39"/>
    </w:p>
    <w:p w14:paraId="41020F93" w14:textId="77777777" w:rsidR="00FA6A43" w:rsidRPr="00FA6A43" w:rsidRDefault="002E78D0" w:rsidP="00FA6A43">
      <w:pPr>
        <w:pStyle w:val="EndNoteBibliography"/>
        <w:spacing w:after="0"/>
      </w:pPr>
      <w:r>
        <w:fldChar w:fldCharType="begin"/>
      </w:r>
      <w:r>
        <w:instrText xml:space="preserve"> ADDIN EN.REFLIST </w:instrText>
      </w:r>
      <w:r>
        <w:fldChar w:fldCharType="separate"/>
      </w:r>
      <w:r w:rsidR="00FA6A43" w:rsidRPr="00FA6A43">
        <w:t>1.</w:t>
      </w:r>
      <w:r w:rsidR="00FA6A43" w:rsidRPr="00FA6A43">
        <w:tab/>
        <w:t>National Institute for Clinical Excellence. Improving Supportive and Palliative Care for Adults with Cancer: Cancer Service Guideline [CSG4]. London: National Institute for Health and Care Excellence; 2004.</w:t>
      </w:r>
    </w:p>
    <w:p w14:paraId="1AF17419" w14:textId="77777777" w:rsidR="00FA6A43" w:rsidRPr="00FA6A43" w:rsidRDefault="00FA6A43" w:rsidP="00FA6A43">
      <w:pPr>
        <w:pStyle w:val="EndNoteBibliography"/>
        <w:spacing w:after="0"/>
      </w:pPr>
      <w:r w:rsidRPr="00FA6A43">
        <w:t>2.</w:t>
      </w:r>
      <w:r w:rsidRPr="00FA6A43">
        <w:tab/>
        <w:t>National Palliative and End of Life Care Partnership. Ambitions for Palliative and End of Life Care. London: National Palliative and End of Life Care Partnership; 2015.</w:t>
      </w:r>
    </w:p>
    <w:p w14:paraId="598A233D" w14:textId="77777777" w:rsidR="00FA6A43" w:rsidRPr="00FA6A43" w:rsidRDefault="00FA6A43" w:rsidP="00FA6A43">
      <w:pPr>
        <w:pStyle w:val="EndNoteBibliography"/>
        <w:spacing w:after="0"/>
      </w:pPr>
      <w:r w:rsidRPr="00FA6A43">
        <w:t>3.</w:t>
      </w:r>
      <w:r w:rsidRPr="00FA6A43">
        <w:tab/>
        <w:t>NIHR Dissemination Centre. Better Endings - Right care, right place, right time. London: NIHR Dissemination Centre; 2015.</w:t>
      </w:r>
    </w:p>
    <w:p w14:paraId="3B1D61B8" w14:textId="77777777" w:rsidR="00FA6A43" w:rsidRPr="00FA6A43" w:rsidRDefault="00FA6A43" w:rsidP="00FA6A43">
      <w:pPr>
        <w:pStyle w:val="EndNoteBibliography"/>
        <w:spacing w:after="0"/>
      </w:pPr>
      <w:r w:rsidRPr="00FA6A43">
        <w:t>4.</w:t>
      </w:r>
      <w:r w:rsidRPr="00FA6A43">
        <w:tab/>
        <w:t>Stow D, Spiers G, Matthews FE, Hanratty B. What is the evidence that people with frailty have needs for palliative care at the end of life? A systematic review and narrative synthesis. Palliat Med. 2019;33(4):399-414.</w:t>
      </w:r>
    </w:p>
    <w:p w14:paraId="245B7487" w14:textId="77777777" w:rsidR="00FA6A43" w:rsidRPr="00FA6A43" w:rsidRDefault="00FA6A43" w:rsidP="00FA6A43">
      <w:pPr>
        <w:pStyle w:val="EndNoteBibliography"/>
        <w:spacing w:after="0"/>
      </w:pPr>
      <w:r w:rsidRPr="00FA6A43">
        <w:t>5.</w:t>
      </w:r>
      <w:r w:rsidRPr="00FA6A43">
        <w:tab/>
        <w:t>Clegg A, Young J, Iliffe S, Rikkert MO, Rockwood K. Frailty in elderly people. The Lancet. 2013;381(9868):752-62.</w:t>
      </w:r>
    </w:p>
    <w:p w14:paraId="60C76FD5" w14:textId="77777777" w:rsidR="00FA6A43" w:rsidRPr="00FA6A43" w:rsidRDefault="00FA6A43" w:rsidP="00FA6A43">
      <w:pPr>
        <w:pStyle w:val="EndNoteBibliography"/>
        <w:spacing w:after="0"/>
      </w:pPr>
      <w:r w:rsidRPr="00FA6A43">
        <w:t>6.</w:t>
      </w:r>
      <w:r w:rsidRPr="00FA6A43">
        <w:tab/>
        <w:t>Fried LP, Tangen CM, Walston J, Newman AB, Hirsch C, Gottdiener J, et al. Frailty in older adults: evidence for a phenotype. J Gerontol A Biol Sci Med Sci. 2001;56(3):M146-56.</w:t>
      </w:r>
    </w:p>
    <w:p w14:paraId="2ECBB838" w14:textId="77777777" w:rsidR="00FA6A43" w:rsidRPr="00FA6A43" w:rsidRDefault="00FA6A43" w:rsidP="00FA6A43">
      <w:pPr>
        <w:pStyle w:val="EndNoteBibliography"/>
        <w:spacing w:after="0"/>
      </w:pPr>
      <w:r w:rsidRPr="00FA6A43">
        <w:t>7.</w:t>
      </w:r>
      <w:r w:rsidRPr="00FA6A43">
        <w:tab/>
        <w:t>Rockwood K, Mitnitski A. Frailty in relation to the accumulation of deficits. J Gerontol A Biol Sci Med Sci. 2007;62(7):722-7.</w:t>
      </w:r>
    </w:p>
    <w:p w14:paraId="1BBE95EC" w14:textId="77777777" w:rsidR="00FA6A43" w:rsidRPr="00FA6A43" w:rsidRDefault="00FA6A43" w:rsidP="00FA6A43">
      <w:pPr>
        <w:pStyle w:val="EndNoteBibliography"/>
        <w:spacing w:after="0"/>
      </w:pPr>
      <w:r w:rsidRPr="00FA6A43">
        <w:t>8.</w:t>
      </w:r>
      <w:r w:rsidRPr="00FA6A43">
        <w:tab/>
        <w:t>Reeves D, Pye S, Ashcroft DM, Clegg A, Kontopantelis E, Blakeman T, et al. The challenge of ageing populations and patient frailty: can primary care adapt? BMJ. 2018;362:k3349.</w:t>
      </w:r>
    </w:p>
    <w:p w14:paraId="46DD3CF9" w14:textId="77777777" w:rsidR="00FA6A43" w:rsidRPr="00FA6A43" w:rsidRDefault="00FA6A43" w:rsidP="00FA6A43">
      <w:pPr>
        <w:pStyle w:val="EndNoteBibliography"/>
        <w:spacing w:after="0"/>
      </w:pPr>
      <w:r w:rsidRPr="00FA6A43">
        <w:t>9.</w:t>
      </w:r>
      <w:r w:rsidRPr="00FA6A43">
        <w:tab/>
        <w:t>National Institute for Health and Care Excellence. End of life care for adults: Quality Standard [QS13]. London: National Institute for Health and Care Excellence; 2017.</w:t>
      </w:r>
    </w:p>
    <w:p w14:paraId="0555DC0B" w14:textId="77777777" w:rsidR="00FA6A43" w:rsidRPr="00FA6A43" w:rsidRDefault="00FA6A43" w:rsidP="00FA6A43">
      <w:pPr>
        <w:pStyle w:val="EndNoteBibliography"/>
        <w:spacing w:after="0"/>
      </w:pPr>
      <w:r w:rsidRPr="00FA6A43">
        <w:t>10.</w:t>
      </w:r>
      <w:r w:rsidRPr="00FA6A43">
        <w:tab/>
        <w:t>Lunney JR, Lynn J, Hogan C. Profiles of older medicare decedents. J Am Geriatr Soc. 2002;50(6):1108-12.</w:t>
      </w:r>
    </w:p>
    <w:p w14:paraId="05F5F856" w14:textId="77777777" w:rsidR="00FA6A43" w:rsidRPr="00FA6A43" w:rsidRDefault="00FA6A43" w:rsidP="00FA6A43">
      <w:pPr>
        <w:pStyle w:val="EndNoteBibliography"/>
        <w:spacing w:after="0"/>
      </w:pPr>
      <w:r w:rsidRPr="00FA6A43">
        <w:t>11.</w:t>
      </w:r>
      <w:r w:rsidRPr="00FA6A43">
        <w:tab/>
        <w:t>Urquhart R, Kotecha J, Kendell C, Martin M, Han H, Lawson B, et al. Stakeholders' views on identifying patients in primary care at risk of dying: a qualitative descriptive study using focus groups and interviews. Br J Gen Pract. 2018;68(674):e612-e20.</w:t>
      </w:r>
    </w:p>
    <w:p w14:paraId="144A2A92" w14:textId="77777777" w:rsidR="00FA6A43" w:rsidRPr="00FA6A43" w:rsidRDefault="00FA6A43" w:rsidP="00FA6A43">
      <w:pPr>
        <w:pStyle w:val="EndNoteBibliography"/>
        <w:spacing w:after="0"/>
      </w:pPr>
      <w:r w:rsidRPr="00FA6A43">
        <w:t>12.</w:t>
      </w:r>
      <w:r w:rsidRPr="00FA6A43">
        <w:tab/>
        <w:t>Beernaert K, Deliens L, De Vleminck A, Devroey D, Pardon K, Van den Block L, et al. Early identification of palliative care needs by family physicians: A qualitative study of barriers and facilitators from the perspective of family physicians, community nurses, and patients. Palliat Med. 2014;28(6):480-90.</w:t>
      </w:r>
    </w:p>
    <w:p w14:paraId="6A367DA5" w14:textId="77777777" w:rsidR="00FA6A43" w:rsidRPr="00FA6A43" w:rsidRDefault="00FA6A43" w:rsidP="00FA6A43">
      <w:pPr>
        <w:pStyle w:val="EndNoteBibliography"/>
        <w:spacing w:after="0"/>
      </w:pPr>
      <w:r w:rsidRPr="00FA6A43">
        <w:t>13.</w:t>
      </w:r>
      <w:r w:rsidRPr="00FA6A43">
        <w:tab/>
        <w:t>Apostolo J, Cooke R, Bobrowicz-Campos E, Santana S, Marcucci M, Cano A, et al. Predicting risk and outcomes for frail older adults: an umbrella review of frailty screening tools. JBI Database System Rev Implement Rep. 2017;15(4):1154-208.</w:t>
      </w:r>
    </w:p>
    <w:p w14:paraId="72DEC3EE" w14:textId="77777777" w:rsidR="00FA6A43" w:rsidRPr="00FA6A43" w:rsidRDefault="00FA6A43" w:rsidP="00FA6A43">
      <w:pPr>
        <w:pStyle w:val="EndNoteBibliography"/>
        <w:spacing w:after="0"/>
      </w:pPr>
      <w:r w:rsidRPr="00FA6A43">
        <w:t>14.</w:t>
      </w:r>
      <w:r w:rsidRPr="00FA6A43">
        <w:tab/>
        <w:t>Kojima G, Iliffe S, Walters K. Frailty index as a predictor of mortality: a systematic review and meta-analysis. Age Ageing. 2018;47(2):193-200.</w:t>
      </w:r>
    </w:p>
    <w:p w14:paraId="586FAE32" w14:textId="77777777" w:rsidR="00FA6A43" w:rsidRPr="00FA6A43" w:rsidRDefault="00FA6A43" w:rsidP="00FA6A43">
      <w:pPr>
        <w:pStyle w:val="EndNoteBibliography"/>
        <w:spacing w:after="0"/>
      </w:pPr>
      <w:r w:rsidRPr="00FA6A43">
        <w:t>15.</w:t>
      </w:r>
      <w:r w:rsidRPr="00FA6A43">
        <w:tab/>
        <w:t>Downar J, Goldman R, Pinto R, Englesakis M, Adhikari NK. The "surprise question" for predicting death in seriously ill patients: a systematic review and meta-analysis. CMAJ. 2017;189(13):E484-E93.</w:t>
      </w:r>
    </w:p>
    <w:p w14:paraId="5B0FDC74" w14:textId="6E6AD84B" w:rsidR="00FA6A43" w:rsidRPr="00FA6A43" w:rsidRDefault="00FA6A43" w:rsidP="00FA6A43">
      <w:pPr>
        <w:pStyle w:val="EndNoteBibliography"/>
        <w:spacing w:after="0"/>
      </w:pPr>
      <w:r w:rsidRPr="00FA6A43">
        <w:t>16.</w:t>
      </w:r>
      <w:r w:rsidRPr="00FA6A43">
        <w:tab/>
        <w:t xml:space="preserve">British Geriatrics Society. End of Life Care in Frailty: Identification and prognostication 2020 [Available from: </w:t>
      </w:r>
      <w:hyperlink r:id="rId17" w:history="1">
        <w:r w:rsidRPr="00FA6A43">
          <w:rPr>
            <w:rStyle w:val="Hyperlink"/>
          </w:rPr>
          <w:t>https://www.bgs.org.uk/resources/end-of-life-care-in-frailty-identification-and-prognostication</w:t>
        </w:r>
      </w:hyperlink>
      <w:r>
        <w:t>].</w:t>
      </w:r>
    </w:p>
    <w:p w14:paraId="3A9C4DE4" w14:textId="77777777" w:rsidR="00FA6A43" w:rsidRPr="00FA6A43" w:rsidRDefault="00FA6A43" w:rsidP="00FA6A43">
      <w:pPr>
        <w:pStyle w:val="EndNoteBibliography"/>
        <w:spacing w:after="0"/>
      </w:pPr>
      <w:r w:rsidRPr="00FA6A43">
        <w:t>17.</w:t>
      </w:r>
      <w:r w:rsidRPr="00FA6A43">
        <w:tab/>
        <w:t>Moher D, Liberati A, Tetzlaff J, Altman DG, Group P. Preferred reporting items for systematic reviews and meta-analyses: the PRISMA statement. BMJ. 2009;339:b2535.</w:t>
      </w:r>
    </w:p>
    <w:p w14:paraId="440C57C5" w14:textId="77777777" w:rsidR="00FA6A43" w:rsidRPr="00FA6A43" w:rsidRDefault="00FA6A43" w:rsidP="00FA6A43">
      <w:pPr>
        <w:pStyle w:val="EndNoteBibliography"/>
        <w:spacing w:after="0"/>
      </w:pPr>
      <w:r w:rsidRPr="00FA6A43">
        <w:t>18.</w:t>
      </w:r>
      <w:r w:rsidRPr="00FA6A43">
        <w:tab/>
        <w:t>Geersing GJ, Bouwmeester W, Zuithoff P, Spijker R, Leeflang M, Moons KG. Search filters for finding prognostic and diagnostic prediction studies in Medline to enhance systematic reviews. PLoS One. 2012;7(2):e32844.</w:t>
      </w:r>
    </w:p>
    <w:p w14:paraId="34A90EEC" w14:textId="77777777" w:rsidR="00FA6A43" w:rsidRPr="00FA6A43" w:rsidRDefault="00FA6A43" w:rsidP="00FA6A43">
      <w:pPr>
        <w:pStyle w:val="EndNoteBibliography"/>
        <w:spacing w:after="0"/>
      </w:pPr>
      <w:r w:rsidRPr="00FA6A43">
        <w:lastRenderedPageBreak/>
        <w:t>19.</w:t>
      </w:r>
      <w:r w:rsidRPr="00FA6A43">
        <w:tab/>
        <w:t>Debray TP, Damen JA, Snell KI, Ensor J, Hooft L, Reitsma JB, et al. A guide to systematic review and meta-analysis of prediction model performance. BMJ. 2017;356:i6460.</w:t>
      </w:r>
    </w:p>
    <w:p w14:paraId="2053EE5A" w14:textId="77777777" w:rsidR="00FA6A43" w:rsidRPr="00FA6A43" w:rsidRDefault="00FA6A43" w:rsidP="00FA6A43">
      <w:pPr>
        <w:pStyle w:val="EndNoteBibliography"/>
        <w:spacing w:after="0"/>
      </w:pPr>
      <w:r w:rsidRPr="00FA6A43">
        <w:t>20.</w:t>
      </w:r>
      <w:r w:rsidRPr="00FA6A43">
        <w:tab/>
        <w:t>Bouillon K, Kivimaki M, Hamer M, Sabia S, Fransson EI, Singh-Manoux A, et al. Measures of frailty in population-based studies: an overview. BMC Geriatr. 2013;13:64.</w:t>
      </w:r>
    </w:p>
    <w:p w14:paraId="4BDBAEB4" w14:textId="77777777" w:rsidR="00FA6A43" w:rsidRPr="00FA6A43" w:rsidRDefault="00FA6A43" w:rsidP="00FA6A43">
      <w:pPr>
        <w:pStyle w:val="EndNoteBibliography"/>
        <w:spacing w:after="0"/>
      </w:pPr>
      <w:r w:rsidRPr="00FA6A43">
        <w:t>21.</w:t>
      </w:r>
      <w:r w:rsidRPr="00FA6A43">
        <w:tab/>
        <w:t>Steyerberg EW, Moons KG, van der Windt DA, Hayden JA, Perel P, Schroter S, et al. Prognosis Research Strategy (PROGRESS) 3: prognostic model research. PLoS Med. 2013;10(2):e1001381.</w:t>
      </w:r>
    </w:p>
    <w:p w14:paraId="44D60079" w14:textId="77777777" w:rsidR="00FA6A43" w:rsidRPr="00FA6A43" w:rsidRDefault="00FA6A43" w:rsidP="00FA6A43">
      <w:pPr>
        <w:pStyle w:val="EndNoteBibliography"/>
        <w:spacing w:after="0"/>
      </w:pPr>
      <w:r w:rsidRPr="00FA6A43">
        <w:t>22.</w:t>
      </w:r>
      <w:r w:rsidRPr="00FA6A43">
        <w:tab/>
        <w:t>Whiting P, Savovic J, Higgins JP, Caldwell DM, Reeves BC, Shea B, et al. ROBIS: A new tool to assess risk of bias in systematic reviews was developed. J Clin Epidemiol. 2016;69:225-34.</w:t>
      </w:r>
    </w:p>
    <w:p w14:paraId="199A8870" w14:textId="77777777" w:rsidR="00FA6A43" w:rsidRPr="00FA6A43" w:rsidRDefault="00FA6A43" w:rsidP="00FA6A43">
      <w:pPr>
        <w:pStyle w:val="EndNoteBibliography"/>
        <w:spacing w:after="0"/>
      </w:pPr>
      <w:r w:rsidRPr="00FA6A43">
        <w:t>23.</w:t>
      </w:r>
      <w:r w:rsidRPr="00FA6A43">
        <w:tab/>
        <w:t>Wolff RF, Moons KGM, Riley RD, Whiting PF, Westwood M, Collins GS, et al. PROBAST: A Tool to Assess the Risk of Bias and Applicability of Prediction Model Studies. Ann Intern Med. 2019;170(1):51-8.</w:t>
      </w:r>
    </w:p>
    <w:p w14:paraId="2FD041C4" w14:textId="77777777" w:rsidR="00FA6A43" w:rsidRPr="00FA6A43" w:rsidRDefault="00FA6A43" w:rsidP="00FA6A43">
      <w:pPr>
        <w:pStyle w:val="EndNoteBibliography"/>
        <w:spacing w:after="0"/>
      </w:pPr>
      <w:r w:rsidRPr="00FA6A43">
        <w:t>24.</w:t>
      </w:r>
      <w:r w:rsidRPr="00FA6A43">
        <w:tab/>
        <w:t>Hayden JA, van der Windt DA, Cartwright JL, Cote P, Bombardier C. Assessing bias in studies of prognostic factors. Ann Intern Med. 2013;158(4):280-6.</w:t>
      </w:r>
    </w:p>
    <w:p w14:paraId="06D2BA29" w14:textId="77777777" w:rsidR="00FA6A43" w:rsidRPr="00FA6A43" w:rsidRDefault="00FA6A43" w:rsidP="00FA6A43">
      <w:pPr>
        <w:pStyle w:val="EndNoteBibliography"/>
        <w:spacing w:after="0"/>
      </w:pPr>
      <w:r w:rsidRPr="00FA6A43">
        <w:t>25.</w:t>
      </w:r>
      <w:r w:rsidRPr="00FA6A43">
        <w:tab/>
        <w:t>Higgins J, Thomas J, Chandler J, Cumpston M, Li T, Page MJ, et al., editors. Cochrane Handbook for Systematic Reviews of Interventions Version 6.1: Cochrane; 2020.</w:t>
      </w:r>
    </w:p>
    <w:p w14:paraId="7436743F" w14:textId="77777777" w:rsidR="00FA6A43" w:rsidRPr="00FA6A43" w:rsidRDefault="00FA6A43" w:rsidP="00FA6A43">
      <w:pPr>
        <w:pStyle w:val="EndNoteBibliography"/>
        <w:spacing w:after="0"/>
      </w:pPr>
      <w:r w:rsidRPr="00FA6A43">
        <w:t>26.</w:t>
      </w:r>
      <w:r w:rsidRPr="00FA6A43">
        <w:tab/>
        <w:t>Sterne JA, Hernan MA, Reeves BC, Savovic J, Berkman ND, Viswanathan M, et al. ROBINS-I: a tool for assessing risk of bias in non-randomised studies of interventions. BMJ. 2016;355:i4919.</w:t>
      </w:r>
    </w:p>
    <w:p w14:paraId="088BF6D5" w14:textId="77777777" w:rsidR="00FA6A43" w:rsidRPr="00FA6A43" w:rsidRDefault="00FA6A43" w:rsidP="00FA6A43">
      <w:pPr>
        <w:pStyle w:val="EndNoteBibliography"/>
        <w:spacing w:after="0"/>
      </w:pPr>
      <w:r w:rsidRPr="00FA6A43">
        <w:t>27.</w:t>
      </w:r>
      <w:r w:rsidRPr="00FA6A43">
        <w:tab/>
        <w:t>Ahlund K, Ekerstad N, Back M, Karlson BW, Oberg B. Preserved physical fitness is associated with lower 1-year mortality in frail elderly patients with a severe comorbidity burden. Clin Interv Aging. 2019;14:577-86.</w:t>
      </w:r>
    </w:p>
    <w:p w14:paraId="6712F71B" w14:textId="77777777" w:rsidR="00FA6A43" w:rsidRPr="00FA6A43" w:rsidRDefault="00FA6A43" w:rsidP="00FA6A43">
      <w:pPr>
        <w:pStyle w:val="EndNoteBibliography"/>
        <w:spacing w:after="0"/>
      </w:pPr>
      <w:r w:rsidRPr="00FA6A43">
        <w:t>28.</w:t>
      </w:r>
      <w:r w:rsidRPr="00FA6A43">
        <w:tab/>
        <w:t>Kamo T, Takayama K, Ishii H, Suzuki K, Eguchi K, Nishida Y. Coexisting severe frailty and malnutrition predict mortality among the oldest old in nursing homes: A 1-year prospective study. Arch Gerontol Geriatr. 2017;70:99-104.</w:t>
      </w:r>
    </w:p>
    <w:p w14:paraId="69C67F74" w14:textId="77777777" w:rsidR="00FA6A43" w:rsidRPr="00FA6A43" w:rsidRDefault="00FA6A43" w:rsidP="00FA6A43">
      <w:pPr>
        <w:pStyle w:val="EndNoteBibliography"/>
        <w:spacing w:after="0"/>
      </w:pPr>
      <w:r w:rsidRPr="00FA6A43">
        <w:t>29.</w:t>
      </w:r>
      <w:r w:rsidRPr="00FA6A43">
        <w:tab/>
        <w:t>Stow D, Matthews FE, Hanratty B. Frailty trajectories to identify end of life: a longitudinal population-based study. BMC Med. 2018;16(1):171.</w:t>
      </w:r>
    </w:p>
    <w:p w14:paraId="58A40D3D" w14:textId="77777777" w:rsidR="00FA6A43" w:rsidRPr="00FA6A43" w:rsidRDefault="00FA6A43" w:rsidP="00FA6A43">
      <w:pPr>
        <w:pStyle w:val="EndNoteBibliography"/>
        <w:spacing w:after="0"/>
      </w:pPr>
      <w:r w:rsidRPr="00FA6A43">
        <w:t>30.</w:t>
      </w:r>
      <w:r w:rsidRPr="00FA6A43">
        <w:tab/>
        <w:t>Amblas-Novellas J, Murray SA, Espaulella J, Martori JC, Oller R, Martinez-Munoz M, et al. Identifying patients with advanced chronic conditions for a progressive palliative care approach: a cross-sectional study of prognostic indicators related to end-of-life trajectories. BMJ Open. 2016;6(9):e012340.</w:t>
      </w:r>
    </w:p>
    <w:p w14:paraId="3F52051E" w14:textId="7FAB25AD" w:rsidR="00FA6A43" w:rsidRPr="00FA6A43" w:rsidRDefault="00FA6A43" w:rsidP="00FA6A43">
      <w:pPr>
        <w:pStyle w:val="EndNoteBibliography"/>
        <w:spacing w:after="0"/>
      </w:pPr>
      <w:r w:rsidRPr="00FA6A43">
        <w:t>31.</w:t>
      </w:r>
      <w:r w:rsidRPr="00FA6A43">
        <w:tab/>
        <w:t>Amella EJ. Geriatrics and palliative care: collaboration for quality of life until death. J Hosp Palliat Nurs. 2003;5(1):40-50.</w:t>
      </w:r>
    </w:p>
    <w:p w14:paraId="0523F7BF" w14:textId="77777777" w:rsidR="00FA6A43" w:rsidRPr="00FA6A43" w:rsidRDefault="00FA6A43" w:rsidP="00FA6A43">
      <w:pPr>
        <w:pStyle w:val="EndNoteBibliography"/>
        <w:spacing w:after="0"/>
      </w:pPr>
      <w:r w:rsidRPr="00FA6A43">
        <w:t>32.</w:t>
      </w:r>
      <w:r w:rsidRPr="00FA6A43">
        <w:tab/>
        <w:t>Armstrong JJ, Stolee P, Hirdes JP, Poss JW. Examining three frailty conceptualizations in their ability to predict negative outcomes for home-care clients. Age Ageing. 2010;39(6):755-8.</w:t>
      </w:r>
    </w:p>
    <w:p w14:paraId="285ED72F" w14:textId="77777777" w:rsidR="00FA6A43" w:rsidRPr="00FA6A43" w:rsidRDefault="00FA6A43" w:rsidP="00FA6A43">
      <w:pPr>
        <w:pStyle w:val="EndNoteBibliography"/>
        <w:spacing w:after="0"/>
      </w:pPr>
      <w:r w:rsidRPr="00FA6A43">
        <w:t>33.</w:t>
      </w:r>
      <w:r w:rsidRPr="00FA6A43">
        <w:tab/>
        <w:t>Arora VM, Fish M, Basu A, Olson J, Plein C, Suresh K, et al. Relationship between quality of care of hospitalized vulnerable elders and postdischarge mortality. J Am Geriatr Soc. 2010;58(9):1642-8.</w:t>
      </w:r>
    </w:p>
    <w:p w14:paraId="22A63458" w14:textId="77777777" w:rsidR="00FA6A43" w:rsidRPr="00FA6A43" w:rsidRDefault="00FA6A43" w:rsidP="00FA6A43">
      <w:pPr>
        <w:pStyle w:val="EndNoteBibliography"/>
        <w:spacing w:after="0"/>
      </w:pPr>
      <w:r w:rsidRPr="00FA6A43">
        <w:t>34.</w:t>
      </w:r>
      <w:r w:rsidRPr="00FA6A43">
        <w:tab/>
        <w:t>Barclay S, Froggatt K, Crang C, Mathie E, Handley M, Iliffe S, et al. Living in uncertain times: trajectories to death in residential care homes. Br J Gen Pract. 2014;64(626):e576-83.</w:t>
      </w:r>
    </w:p>
    <w:p w14:paraId="6F3DD464" w14:textId="77777777" w:rsidR="00FA6A43" w:rsidRPr="00FA6A43" w:rsidRDefault="00FA6A43" w:rsidP="00FA6A43">
      <w:pPr>
        <w:pStyle w:val="EndNoteBibliography"/>
        <w:spacing w:after="0"/>
      </w:pPr>
      <w:r w:rsidRPr="00FA6A43">
        <w:t>35.</w:t>
      </w:r>
      <w:r w:rsidRPr="00FA6A43">
        <w:tab/>
        <w:t>Brown JC, Harhay MO, Harhay MN. Physical Activity, Diet Quality, and Mortality among Community-Dwelling Prefrail and Frail Older Adults. J Nutr Gerontol Geriatr. 2016;35(4):253-66.</w:t>
      </w:r>
    </w:p>
    <w:p w14:paraId="450B0FD8" w14:textId="77777777" w:rsidR="00FA6A43" w:rsidRPr="00FA6A43" w:rsidRDefault="00FA6A43" w:rsidP="00FA6A43">
      <w:pPr>
        <w:pStyle w:val="EndNoteBibliography"/>
        <w:spacing w:after="0"/>
      </w:pPr>
      <w:r w:rsidRPr="00FA6A43">
        <w:t>36.</w:t>
      </w:r>
      <w:r w:rsidRPr="00FA6A43">
        <w:tab/>
        <w:t>Buchman AS, Wilson RS, Bienias JL, Bennett DA. Change in frailty and risk of death in older persons. Exp Aging Res. 2009;35(1):61-82.</w:t>
      </w:r>
    </w:p>
    <w:p w14:paraId="3B6A7DF4" w14:textId="77777777" w:rsidR="00FA6A43" w:rsidRPr="00FA6A43" w:rsidRDefault="00FA6A43" w:rsidP="00FA6A43">
      <w:pPr>
        <w:pStyle w:val="EndNoteBibliography"/>
        <w:spacing w:after="0"/>
      </w:pPr>
      <w:r w:rsidRPr="00FA6A43">
        <w:t>37.</w:t>
      </w:r>
      <w:r w:rsidRPr="00FA6A43">
        <w:tab/>
        <w:t>Butcher L, Carnicero JA, Gomez Cabrero D, Dartigues JF, Peres K, Garcia-Garcia FJ, et al. Increased levels of soluble Receptor for Advanced Glycation End-products (RAGE) are associated with a higher risk of mortality in frail older adults. Age Ageing. 2019;48(5):696-702.</w:t>
      </w:r>
    </w:p>
    <w:p w14:paraId="6B7413CA" w14:textId="77777777" w:rsidR="00FA6A43" w:rsidRPr="00FA6A43" w:rsidRDefault="00FA6A43" w:rsidP="00FA6A43">
      <w:pPr>
        <w:pStyle w:val="EndNoteBibliography"/>
        <w:spacing w:after="0"/>
      </w:pPr>
      <w:r w:rsidRPr="00FA6A43">
        <w:t>38.</w:t>
      </w:r>
      <w:r w:rsidRPr="00FA6A43">
        <w:tab/>
        <w:t>Cardona M, Lewis ET, Kristensen MR, Skjot-Arkil H, Ekmann AA, Nygaard HH, et al. Predictive validity of the CriSTAL tool for short-term mortality in older people presenting at Emergency Departments: a prospective study. Eur Geriatr Med. 2018;9(6):891-901.</w:t>
      </w:r>
    </w:p>
    <w:p w14:paraId="44A0ABEB" w14:textId="77777777" w:rsidR="00FA6A43" w:rsidRPr="00FA6A43" w:rsidRDefault="00FA6A43" w:rsidP="00FA6A43">
      <w:pPr>
        <w:pStyle w:val="EndNoteBibliography"/>
        <w:spacing w:after="0"/>
      </w:pPr>
      <w:r w:rsidRPr="00FA6A43">
        <w:lastRenderedPageBreak/>
        <w:t>39.</w:t>
      </w:r>
      <w:r w:rsidRPr="00FA6A43">
        <w:tab/>
        <w:t>Cardona-Morrell M, Hillman K. Development of a tool for defining and identifying the dying patient in hospital: Criteria for Screening and Triaging to Appropriate aLternative care (CriSTAL). BMJ Support Palliat Care. 2015;5(1):78-90.</w:t>
      </w:r>
    </w:p>
    <w:p w14:paraId="4A8CADFE" w14:textId="77777777" w:rsidR="00FA6A43" w:rsidRPr="00FA6A43" w:rsidRDefault="00FA6A43" w:rsidP="00FA6A43">
      <w:pPr>
        <w:pStyle w:val="EndNoteBibliography"/>
        <w:spacing w:after="0"/>
      </w:pPr>
      <w:r w:rsidRPr="00FA6A43">
        <w:t>40.</w:t>
      </w:r>
      <w:r w:rsidRPr="00FA6A43">
        <w:tab/>
        <w:t>Cardona-Morrell M, Lewis E, Suman S, Haywood C, Williams M, Brousseau AA, et al. Recognising older frail patients near the end of life: What next? Eur J Intern Med. 2017;45:84-90.</w:t>
      </w:r>
    </w:p>
    <w:p w14:paraId="4FD01630" w14:textId="77777777" w:rsidR="00FA6A43" w:rsidRPr="00FA6A43" w:rsidRDefault="00FA6A43" w:rsidP="00FA6A43">
      <w:pPr>
        <w:pStyle w:val="EndNoteBibliography"/>
        <w:spacing w:after="0"/>
      </w:pPr>
      <w:r w:rsidRPr="00FA6A43">
        <w:t>41.</w:t>
      </w:r>
      <w:r w:rsidRPr="00FA6A43">
        <w:tab/>
        <w:t>Carey EC, Covinsky KE, Lui LY, Eng C, Sands LP, Walter LC. Prediction of mortality in community-living frail elderly people with long-term care needs. J Am Geriatr Soc. 2008;56(1):68-75.</w:t>
      </w:r>
    </w:p>
    <w:p w14:paraId="7AE20CB0" w14:textId="055CAAFA" w:rsidR="00FA6A43" w:rsidRPr="00FA6A43" w:rsidRDefault="00FA6A43" w:rsidP="00FA6A43">
      <w:pPr>
        <w:pStyle w:val="EndNoteBibliography"/>
        <w:spacing w:after="0"/>
      </w:pPr>
      <w:r w:rsidRPr="00FA6A43">
        <w:t>42.</w:t>
      </w:r>
      <w:r w:rsidRPr="00FA6A43">
        <w:tab/>
        <w:t>Cole A, Arthur A, Seymour J. Comparing the predictive ability of the Revised Minimum Dataset Mortality Risk Index (MMRI-R) with nurses' predictions of mortality among frail older people: A cohort study. Age Ageing. 2019;48(3):394-400.</w:t>
      </w:r>
    </w:p>
    <w:p w14:paraId="23C95950" w14:textId="3414C362" w:rsidR="00FA6A43" w:rsidRPr="00FA6A43" w:rsidRDefault="00FA6A43" w:rsidP="00FA6A43">
      <w:pPr>
        <w:pStyle w:val="EndNoteBibliography"/>
        <w:spacing w:after="0"/>
      </w:pPr>
      <w:r w:rsidRPr="00FA6A43">
        <w:t>43.</w:t>
      </w:r>
      <w:r w:rsidRPr="00FA6A43">
        <w:tab/>
        <w:t>Conroy SP, Stevens T, Parker SG, Gladman JRF. A systematic review of comprehensive geriatric assessment to improve outcomes for frail older people being rapidly discharged from acute hospital: ‘interface geriatrics’. Age Ageing. 2011;40(4):436-43.</w:t>
      </w:r>
    </w:p>
    <w:p w14:paraId="44DCE71B" w14:textId="77777777" w:rsidR="00FA6A43" w:rsidRPr="00FA6A43" w:rsidRDefault="00FA6A43" w:rsidP="00FA6A43">
      <w:pPr>
        <w:pStyle w:val="EndNoteBibliography"/>
        <w:spacing w:after="0"/>
      </w:pPr>
      <w:r w:rsidRPr="00FA6A43">
        <w:t>44.</w:t>
      </w:r>
      <w:r w:rsidRPr="00FA6A43">
        <w:tab/>
        <w:t>Covinsky KE, Eng C, Lui LY, Sands LP, Yaffe K. The last 2 years of life: functional trajectories of frail older people. J Am Geriatr Soc. 2003;51(4):492-8.</w:t>
      </w:r>
    </w:p>
    <w:p w14:paraId="50ECDCED" w14:textId="2321E545" w:rsidR="00FA6A43" w:rsidRPr="00FA6A43" w:rsidRDefault="00FA6A43" w:rsidP="00FA6A43">
      <w:pPr>
        <w:pStyle w:val="EndNoteBibliography"/>
        <w:spacing w:after="0"/>
      </w:pPr>
      <w:r w:rsidRPr="00FA6A43">
        <w:t>45.</w:t>
      </w:r>
      <w:r w:rsidRPr="00FA6A43">
        <w:tab/>
        <w:t>Curtin D, Gallagher P, O'Mahony D. Deprescribing in Frail Older People Approaching End-of-Life: Development and Validation of STOPPFrail Version 2. Age Ageing. 2019;48(Suppl 3):iii1–iii16.</w:t>
      </w:r>
    </w:p>
    <w:p w14:paraId="1A6E8DC2" w14:textId="0176C835" w:rsidR="00FA6A43" w:rsidRPr="00FA6A43" w:rsidRDefault="00FA6A43" w:rsidP="00FA6A43">
      <w:pPr>
        <w:pStyle w:val="EndNoteBibliography"/>
        <w:spacing w:after="0"/>
      </w:pPr>
      <w:r w:rsidRPr="00FA6A43">
        <w:t>46.</w:t>
      </w:r>
      <w:r w:rsidRPr="00FA6A43">
        <w:tab/>
        <w:t>Deng R. The Effectiveness of an Advance Care Planning Program for Frail Older People in Nursing Homes in Mainland China. 2017.</w:t>
      </w:r>
    </w:p>
    <w:p w14:paraId="41926502" w14:textId="77777777" w:rsidR="00FA6A43" w:rsidRPr="00FA6A43" w:rsidRDefault="00FA6A43" w:rsidP="00FA6A43">
      <w:pPr>
        <w:pStyle w:val="EndNoteBibliography"/>
        <w:spacing w:after="0"/>
      </w:pPr>
      <w:r w:rsidRPr="00FA6A43">
        <w:t>47.</w:t>
      </w:r>
      <w:r w:rsidRPr="00FA6A43">
        <w:tab/>
        <w:t>Dent E, Kowal P, Hoogendijk EO. Frailty measurement in research and clinical practice: A review. Eur J Intern Med. 2016;31:3-10.</w:t>
      </w:r>
    </w:p>
    <w:p w14:paraId="43FE4BA3" w14:textId="77777777" w:rsidR="00FA6A43" w:rsidRPr="00FA6A43" w:rsidRDefault="00FA6A43" w:rsidP="00FA6A43">
      <w:pPr>
        <w:pStyle w:val="EndNoteBibliography"/>
        <w:spacing w:after="0"/>
      </w:pPr>
      <w:r w:rsidRPr="00FA6A43">
        <w:t>48.</w:t>
      </w:r>
      <w:r w:rsidRPr="00FA6A43">
        <w:tab/>
        <w:t>Ekerstad N, Karlson BW, Dahlin Ivanoff S, Landahl S, Andersson D, Heintz E, et al. Is the acute care of frail elderly patients in a comprehensive geriatric assessment unit superior to conventional acute medical care? Clin Interv Aging. 2017;12:1-9.</w:t>
      </w:r>
    </w:p>
    <w:p w14:paraId="7DA9CB6D" w14:textId="77777777" w:rsidR="00FA6A43" w:rsidRPr="00FA6A43" w:rsidRDefault="00FA6A43" w:rsidP="00FA6A43">
      <w:pPr>
        <w:pStyle w:val="EndNoteBibliography"/>
        <w:spacing w:after="0"/>
      </w:pPr>
      <w:r w:rsidRPr="00FA6A43">
        <w:t>49.</w:t>
      </w:r>
      <w:r w:rsidRPr="00FA6A43">
        <w:tab/>
        <w:t>Espinoza SE, Jung I, Hazuda H. Frailty transitions in the San Antonio Longitudinal Study of Aging. J Am Geriatr Soc. 2012;60(4):652-60.</w:t>
      </w:r>
    </w:p>
    <w:p w14:paraId="11EF63AB" w14:textId="560F629A" w:rsidR="00FA6A43" w:rsidRPr="00FA6A43" w:rsidRDefault="00FA6A43" w:rsidP="00FA6A43">
      <w:pPr>
        <w:pStyle w:val="EndNoteBibliography"/>
        <w:spacing w:after="0"/>
      </w:pPr>
      <w:r w:rsidRPr="00FA6A43">
        <w:t>50.</w:t>
      </w:r>
      <w:r w:rsidRPr="00FA6A43">
        <w:tab/>
        <w:t>Evans CJ, Bone AE, Morgan M, Mc Crone P, Gao W, Wright J, et al. Feasibility of delivering a model of short-term integrated palliative and supportive care for the frail elderly with non-cancer conditions in community settings: A phase II randomised trial (optcare elderly study). Palliat Med. 2016;30:NP21.</w:t>
      </w:r>
    </w:p>
    <w:p w14:paraId="67C0CA9F" w14:textId="649CB105" w:rsidR="00FA6A43" w:rsidRPr="00FA6A43" w:rsidRDefault="00FA6A43" w:rsidP="00FA6A43">
      <w:pPr>
        <w:pStyle w:val="EndNoteBibliography"/>
        <w:spacing w:after="0"/>
      </w:pPr>
      <w:r w:rsidRPr="00FA6A43">
        <w:t>51.</w:t>
      </w:r>
      <w:r w:rsidRPr="00FA6A43">
        <w:tab/>
        <w:t>Giannini R, Petazzoni E, Savorani G, Galletti L, Piscaglia F, Licastro F, et al. Outcomes from a program of home care attendance in very frail elderly subjects. Arch Gerontol Geriatr. 2007;44(2):95-103.</w:t>
      </w:r>
    </w:p>
    <w:p w14:paraId="2AAF62CD" w14:textId="77777777" w:rsidR="00FA6A43" w:rsidRPr="00FA6A43" w:rsidRDefault="00FA6A43" w:rsidP="00FA6A43">
      <w:pPr>
        <w:pStyle w:val="EndNoteBibliography"/>
        <w:spacing w:after="0"/>
      </w:pPr>
      <w:r w:rsidRPr="00FA6A43">
        <w:t>52.</w:t>
      </w:r>
      <w:r w:rsidRPr="00FA6A43">
        <w:tab/>
        <w:t>Glajchen M, Lawson R, Homel P, Desandre P, Todd KH. A rapid two-stage screening protocol for palliative care in the emergency department: a quality improvement initiative. J Pain Symptom Manage. 2011;42(5):657-62.</w:t>
      </w:r>
    </w:p>
    <w:p w14:paraId="12F6D084" w14:textId="77777777" w:rsidR="00FA6A43" w:rsidRPr="00FA6A43" w:rsidRDefault="00FA6A43" w:rsidP="00FA6A43">
      <w:pPr>
        <w:pStyle w:val="EndNoteBibliography"/>
        <w:spacing w:after="0"/>
      </w:pPr>
      <w:r w:rsidRPr="00FA6A43">
        <w:t>53.</w:t>
      </w:r>
      <w:r w:rsidRPr="00FA6A43">
        <w:tab/>
        <w:t>Heppenstall CP, Broad JB, Boyd M, Gott M, Connolly MJ. Progress towards predicting 1-year mortality in older people living in residential long-term care. Age Ageing. 2015;44(3):497-501.</w:t>
      </w:r>
    </w:p>
    <w:p w14:paraId="1781BEBA" w14:textId="77777777" w:rsidR="00FA6A43" w:rsidRPr="00FA6A43" w:rsidRDefault="00FA6A43" w:rsidP="00FA6A43">
      <w:pPr>
        <w:pStyle w:val="EndNoteBibliography"/>
        <w:spacing w:after="0"/>
      </w:pPr>
      <w:r w:rsidRPr="00FA6A43">
        <w:t>54.</w:t>
      </w:r>
      <w:r w:rsidRPr="00FA6A43">
        <w:tab/>
        <w:t>Huang X, Liu L. A joint frailty model for survival and gap times between recurrent events. Biometrics. 2007;63(2):389-97.</w:t>
      </w:r>
    </w:p>
    <w:p w14:paraId="2C8B8D7F" w14:textId="77777777" w:rsidR="00FA6A43" w:rsidRPr="00FA6A43" w:rsidRDefault="00FA6A43" w:rsidP="00FA6A43">
      <w:pPr>
        <w:pStyle w:val="EndNoteBibliography"/>
        <w:spacing w:after="0"/>
      </w:pPr>
      <w:r w:rsidRPr="00FA6A43">
        <w:t>55.</w:t>
      </w:r>
      <w:r w:rsidRPr="00FA6A43">
        <w:tab/>
        <w:t>Huijberts S, Buurman BM, de Rooij SE. End-of-life care during and after an acute hospitalization in older patients with cancer, end-stage organ failure, or frailty: A sub-analysis of a prospective cohort study. Palliat Med. 2016;30(1):75-82.</w:t>
      </w:r>
    </w:p>
    <w:p w14:paraId="5EB3AEE9" w14:textId="77777777" w:rsidR="00FA6A43" w:rsidRPr="00FA6A43" w:rsidRDefault="00FA6A43" w:rsidP="00FA6A43">
      <w:pPr>
        <w:pStyle w:val="EndNoteBibliography"/>
        <w:spacing w:after="0"/>
      </w:pPr>
      <w:r w:rsidRPr="00FA6A43">
        <w:t>56.</w:t>
      </w:r>
      <w:r w:rsidRPr="00FA6A43">
        <w:tab/>
        <w:t>Iwata M, Kuzuya M, Kitagawa Y, Suzuki Y, Iguchi A. Underappreciated predictors for postdischarge mortality in acute hospitalized oldest-old patients. Gerontology. 2006;52(2):92-8.</w:t>
      </w:r>
    </w:p>
    <w:p w14:paraId="6BEF411B" w14:textId="5A9B7EB1" w:rsidR="00FA6A43" w:rsidRPr="00FA6A43" w:rsidRDefault="00FA6A43" w:rsidP="00FA6A43">
      <w:pPr>
        <w:pStyle w:val="EndNoteBibliography"/>
        <w:spacing w:after="0"/>
      </w:pPr>
      <w:r w:rsidRPr="00FA6A43">
        <w:t>57.</w:t>
      </w:r>
      <w:r w:rsidRPr="00FA6A43">
        <w:tab/>
        <w:t>Jakobsson U, Karlsson S. Predicting Mortality With the ADL-Staircase in Frail Elderly. Phys Occup. 2011;29(2):136-47.</w:t>
      </w:r>
    </w:p>
    <w:p w14:paraId="7E2E5278" w14:textId="77777777" w:rsidR="00FA6A43" w:rsidRPr="00FA6A43" w:rsidRDefault="00FA6A43" w:rsidP="00FA6A43">
      <w:pPr>
        <w:pStyle w:val="EndNoteBibliography"/>
        <w:spacing w:after="0"/>
      </w:pPr>
      <w:r w:rsidRPr="00FA6A43">
        <w:lastRenderedPageBreak/>
        <w:t>58.</w:t>
      </w:r>
      <w:r w:rsidRPr="00FA6A43">
        <w:tab/>
        <w:t>Kaehr EW, Pape LC, Malmstrom TK, Morley JE. FRAIL-NH Predicts Outcomes in Long Term Care. J Nutr Health Aging. 2016;20(2):192-8.</w:t>
      </w:r>
    </w:p>
    <w:p w14:paraId="2F4629C1" w14:textId="120322FF" w:rsidR="00FA6A43" w:rsidRPr="00FA6A43" w:rsidRDefault="00FA6A43" w:rsidP="00FA6A43">
      <w:pPr>
        <w:pStyle w:val="EndNoteBibliography"/>
        <w:spacing w:after="0"/>
      </w:pPr>
      <w:r w:rsidRPr="00FA6A43">
        <w:t>59.</w:t>
      </w:r>
      <w:r w:rsidRPr="00FA6A43">
        <w:tab/>
        <w:t>Kagansky N, Berner Y, Koren-Morag N, Perelman L, Knobler H, Levy S. Poor nutritional habits are predictors of poor outcome in very old hospitalized patients. Am J Clin Nutr. 2005;82(4):784-91.</w:t>
      </w:r>
    </w:p>
    <w:p w14:paraId="194EC0A2" w14:textId="77777777" w:rsidR="00FA6A43" w:rsidRPr="00FA6A43" w:rsidRDefault="00FA6A43" w:rsidP="00FA6A43">
      <w:pPr>
        <w:pStyle w:val="EndNoteBibliography"/>
        <w:spacing w:after="0"/>
      </w:pPr>
      <w:r w:rsidRPr="00FA6A43">
        <w:t>60.</w:t>
      </w:r>
      <w:r w:rsidRPr="00FA6A43">
        <w:tab/>
        <w:t>Kinley J, Stone L, Dewey M, Levy J, Stewart R, McCrone P, et al. The effect of using high facilitation when implementing the Gold Standards Framework in Care Homes programme: a cluster randomised controlled trial. Palliat Med. 2014;28(9):1099-109.</w:t>
      </w:r>
    </w:p>
    <w:p w14:paraId="373BDA0F" w14:textId="6BC022FC" w:rsidR="00FA6A43" w:rsidRPr="00FA6A43" w:rsidRDefault="00FA6A43" w:rsidP="00FA6A43">
      <w:pPr>
        <w:pStyle w:val="EndNoteBibliography"/>
        <w:spacing w:after="0"/>
      </w:pPr>
      <w:r w:rsidRPr="00FA6A43">
        <w:t>61.</w:t>
      </w:r>
      <w:r w:rsidRPr="00FA6A43">
        <w:tab/>
        <w:t xml:space="preserve">Landi F, Onder G, Russo A, Bernabei R. Pressure ulcer and mortality in frail elderly people living in community. Arch Gerontol Geriatr. 2007;44 </w:t>
      </w:r>
      <w:r>
        <w:t>(</w:t>
      </w:r>
      <w:r w:rsidRPr="00FA6A43">
        <w:t>Suppl 1</w:t>
      </w:r>
      <w:r>
        <w:t>)</w:t>
      </w:r>
      <w:r w:rsidRPr="00FA6A43">
        <w:t>:217-23.</w:t>
      </w:r>
    </w:p>
    <w:p w14:paraId="368B7A89" w14:textId="3B614C53" w:rsidR="00FA6A43" w:rsidRPr="00FA6A43" w:rsidRDefault="00FA6A43" w:rsidP="00FA6A43">
      <w:pPr>
        <w:pStyle w:val="EndNoteBibliography"/>
        <w:spacing w:after="0"/>
      </w:pPr>
      <w:r w:rsidRPr="00FA6A43">
        <w:t>62.</w:t>
      </w:r>
      <w:r w:rsidRPr="00FA6A43">
        <w:tab/>
        <w:t>Lunney JR, Lynn J, Foley DJ, Lipson S, Guralnik JM. Patterns of Functional Decline at the End of Life. J</w:t>
      </w:r>
      <w:r>
        <w:t>AMA</w:t>
      </w:r>
      <w:r w:rsidRPr="00FA6A43">
        <w:t>. 2003;289(18):2387-92.</w:t>
      </w:r>
    </w:p>
    <w:p w14:paraId="4B355220" w14:textId="77777777" w:rsidR="00FA6A43" w:rsidRPr="00FA6A43" w:rsidRDefault="00FA6A43" w:rsidP="00FA6A43">
      <w:pPr>
        <w:pStyle w:val="EndNoteBibliography"/>
        <w:spacing w:after="0"/>
      </w:pPr>
      <w:r w:rsidRPr="00FA6A43">
        <w:t>63.</w:t>
      </w:r>
      <w:r w:rsidRPr="00FA6A43">
        <w:tab/>
        <w:t>Ma HM, Yu RH, Woo J. Recurrent hospitalisation with pneumonia is associated with higher 1-year mortality in frail older people. Intern Med J. 2013;43(11):1210-5.</w:t>
      </w:r>
    </w:p>
    <w:p w14:paraId="28E2A917" w14:textId="683DF1BA" w:rsidR="00FA6A43" w:rsidRPr="00FA6A43" w:rsidRDefault="00FA6A43" w:rsidP="00FA6A43">
      <w:pPr>
        <w:pStyle w:val="EndNoteBibliography"/>
        <w:spacing w:after="0"/>
      </w:pPr>
      <w:r w:rsidRPr="00FA6A43">
        <w:t>64.</w:t>
      </w:r>
      <w:r w:rsidRPr="00FA6A43">
        <w:tab/>
        <w:t>Mendonca N, Kingston A, Granic A, Jagger C. Protein intake and transitions between frailty states and to death in very old adults: The Newcastle 85+ study. Age Ageing. 2019;49(1):32-8.</w:t>
      </w:r>
    </w:p>
    <w:p w14:paraId="47F18DD2" w14:textId="77777777" w:rsidR="00FA6A43" w:rsidRPr="00FA6A43" w:rsidRDefault="00FA6A43" w:rsidP="00FA6A43">
      <w:pPr>
        <w:pStyle w:val="EndNoteBibliography"/>
        <w:spacing w:after="0"/>
      </w:pPr>
      <w:r w:rsidRPr="00FA6A43">
        <w:t>65.</w:t>
      </w:r>
      <w:r w:rsidRPr="00FA6A43">
        <w:tab/>
        <w:t>Mukamel DB, Peterson DR, Bajorska A, Temkin-Greener H, Kunitz S, Gross D, et al. Variations in risk-adjusted outcomes in a managed acute/long-term care program for frail elderly individuals. Int J Qual Health Care. 2004;16(4):293-301.</w:t>
      </w:r>
    </w:p>
    <w:p w14:paraId="0E04F7FC" w14:textId="77777777" w:rsidR="00FA6A43" w:rsidRPr="00FA6A43" w:rsidRDefault="00FA6A43" w:rsidP="00FA6A43">
      <w:pPr>
        <w:pStyle w:val="EndNoteBibliography"/>
        <w:spacing w:after="0"/>
      </w:pPr>
      <w:r w:rsidRPr="00FA6A43">
        <w:t>66.</w:t>
      </w:r>
      <w:r w:rsidRPr="00FA6A43">
        <w:tab/>
        <w:t>Nouvenne A, Ticinesi A, Lauretani F, Maggio M, Lippi G, Prati B, et al. The Prognostic Value of High-sensitivity C-reactive Protein and Prealbumin for Short-term Mortality in Acutely Hospitalized Multimorbid Elderly Patients: A Prospective Cohort Study. J Nutr Health Aging. 2016;20(4):462-8.</w:t>
      </w:r>
    </w:p>
    <w:p w14:paraId="11A71FDF" w14:textId="77777777" w:rsidR="00FA6A43" w:rsidRPr="00FA6A43" w:rsidRDefault="00FA6A43" w:rsidP="00FA6A43">
      <w:pPr>
        <w:pStyle w:val="EndNoteBibliography"/>
        <w:spacing w:after="0"/>
      </w:pPr>
      <w:r w:rsidRPr="00FA6A43">
        <w:t>67.</w:t>
      </w:r>
      <w:r w:rsidRPr="00FA6A43">
        <w:tab/>
        <w:t>O'Caoimh R, Gao Y, Svendrovski A, Healy E, O'Connell E, O'Keeffe G, et al. Screening for markers of frailty and perceived risk of adverse outcomes using the Risk Instrument for Screening in the Community (RISC). BMC Geriatr. 2014;14:104.</w:t>
      </w:r>
    </w:p>
    <w:p w14:paraId="36291F26" w14:textId="77777777" w:rsidR="00FA6A43" w:rsidRPr="00FA6A43" w:rsidRDefault="00FA6A43" w:rsidP="00FA6A43">
      <w:pPr>
        <w:pStyle w:val="EndNoteBibliography"/>
        <w:spacing w:after="0"/>
      </w:pPr>
      <w:r w:rsidRPr="00FA6A43">
        <w:t>68.</w:t>
      </w:r>
      <w:r w:rsidRPr="00FA6A43">
        <w:tab/>
        <w:t>Overbeek A, Korfage IJ, Jabbarian LJ, Billekens P, Hammes BJ, Polinder S, et al. Advance Care Planning in Frail Older Adults: A Cluster Randomized Controlled Trial. J Am Geriatr Soc. 2018;66(6):1089-95.</w:t>
      </w:r>
    </w:p>
    <w:p w14:paraId="62727F41" w14:textId="77777777" w:rsidR="00FA6A43" w:rsidRPr="00FA6A43" w:rsidRDefault="00FA6A43" w:rsidP="00FA6A43">
      <w:pPr>
        <w:pStyle w:val="EndNoteBibliography"/>
        <w:spacing w:after="0"/>
      </w:pPr>
      <w:r w:rsidRPr="00FA6A43">
        <w:t>69.</w:t>
      </w:r>
      <w:r w:rsidRPr="00FA6A43">
        <w:tab/>
        <w:t>Overbeek A, Polinder S, Haagsma J, Billekens P, de Nooijer K, Hammes BJ, et al. Advance Care Planning for frail older adults: Findings on costs in a cluster randomised controlled trial. Palliat Med. 2019;33(3):291-300.</w:t>
      </w:r>
    </w:p>
    <w:p w14:paraId="4F380221" w14:textId="37B84F18" w:rsidR="00FA6A43" w:rsidRPr="00FA6A43" w:rsidRDefault="00FA6A43" w:rsidP="00FA6A43">
      <w:pPr>
        <w:pStyle w:val="EndNoteBibliography"/>
        <w:spacing w:after="0"/>
      </w:pPr>
      <w:r w:rsidRPr="00FA6A43">
        <w:t>70.</w:t>
      </w:r>
      <w:r w:rsidRPr="00FA6A43">
        <w:tab/>
        <w:t>Overbeek A, Rietjens J, Severijnen J, Van Der Heide A, Korfage I. The effect of advance care planning on mental quality of life. Qual Life Res. 2016;25:184.</w:t>
      </w:r>
    </w:p>
    <w:p w14:paraId="25D25C26" w14:textId="1D82EB82" w:rsidR="00FA6A43" w:rsidRPr="00FA6A43" w:rsidRDefault="00FA6A43" w:rsidP="00FA6A43">
      <w:pPr>
        <w:pStyle w:val="EndNoteBibliography"/>
        <w:spacing w:after="0"/>
      </w:pPr>
      <w:r w:rsidRPr="00FA6A43">
        <w:t>71.</w:t>
      </w:r>
      <w:r w:rsidRPr="00FA6A43">
        <w:tab/>
        <w:t>Payette H, Coulombe C, Boutier V, Gray-Donald K. Weight loss and mortality among free-living frail elders: A prospective study. J Gerontol A Biol Sci. 1999;54(9):M440-M5.</w:t>
      </w:r>
    </w:p>
    <w:p w14:paraId="50AC5F63" w14:textId="77777777" w:rsidR="00FA6A43" w:rsidRPr="00FA6A43" w:rsidRDefault="00FA6A43" w:rsidP="00FA6A43">
      <w:pPr>
        <w:pStyle w:val="EndNoteBibliography"/>
        <w:spacing w:after="0"/>
      </w:pPr>
      <w:r w:rsidRPr="00FA6A43">
        <w:t>72.</w:t>
      </w:r>
      <w:r w:rsidRPr="00FA6A43">
        <w:tab/>
        <w:t>Pitkala KH, Laurila JV, Strandberg TE, Tilvis RS. Prognostic significance of delirium in frail older people. Dement Geriatr Cogn Disord. 2005;19(2-3):158-63.</w:t>
      </w:r>
    </w:p>
    <w:p w14:paraId="19458C7E" w14:textId="3AB5D94A" w:rsidR="00FA6A43" w:rsidRPr="00FA6A43" w:rsidRDefault="00FA6A43" w:rsidP="00FA6A43">
      <w:pPr>
        <w:pStyle w:val="EndNoteBibliography"/>
        <w:spacing w:after="0"/>
      </w:pPr>
      <w:r w:rsidRPr="00FA6A43">
        <w:t>73.</w:t>
      </w:r>
      <w:r w:rsidRPr="00FA6A43">
        <w:tab/>
        <w:t>Romoren TI, Blekeseaune M. Trajectories of disability among the oldest old. J Aging Health. 2003;15(3):548-66.</w:t>
      </w:r>
    </w:p>
    <w:p w14:paraId="19642FE7" w14:textId="77777777" w:rsidR="00FA6A43" w:rsidRPr="00FA6A43" w:rsidRDefault="00FA6A43" w:rsidP="00FA6A43">
      <w:pPr>
        <w:pStyle w:val="EndNoteBibliography"/>
        <w:spacing w:after="0"/>
      </w:pPr>
      <w:r w:rsidRPr="00FA6A43">
        <w:t>74.</w:t>
      </w:r>
      <w:r w:rsidRPr="00FA6A43">
        <w:tab/>
        <w:t>Salamanca-Balen N, Seymour J, Caswell G, Whynes D, Tod A. The costs, resource use and cost-effectiveness of Clinical Nurse Specialist-led interventions for patients with palliative care needs: A systematic review of international evidence. Palliat Med. 2018;32(2):447-65.</w:t>
      </w:r>
    </w:p>
    <w:p w14:paraId="17469AF9" w14:textId="77777777" w:rsidR="00FA6A43" w:rsidRPr="00FA6A43" w:rsidRDefault="00FA6A43" w:rsidP="00FA6A43">
      <w:pPr>
        <w:pStyle w:val="EndNoteBibliography"/>
        <w:spacing w:after="0"/>
      </w:pPr>
      <w:r w:rsidRPr="00FA6A43">
        <w:t>75.</w:t>
      </w:r>
      <w:r w:rsidRPr="00FA6A43">
        <w:tab/>
        <w:t>Sanchez-Rodriguez D, Annweiler C, Ronquillo-Moreno N, Vazquez-Ibar O, Escalada F, Duran X, et al. Prognostic Value of the ESPEN Consensus and Guidelines for Malnutrition: Prediction of Post-Discharge Clinical Outcomes in Older Inpatients. Nutr Clin Pract. 2019;34(2):304-12.</w:t>
      </w:r>
    </w:p>
    <w:p w14:paraId="24065E4A" w14:textId="77777777" w:rsidR="00FA6A43" w:rsidRPr="00FA6A43" w:rsidRDefault="00FA6A43" w:rsidP="00FA6A43">
      <w:pPr>
        <w:pStyle w:val="EndNoteBibliography"/>
        <w:spacing w:after="0"/>
      </w:pPr>
      <w:r w:rsidRPr="00FA6A43">
        <w:t>76.</w:t>
      </w:r>
      <w:r w:rsidRPr="00FA6A43">
        <w:tab/>
        <w:t>Stolz E, Gill TM, Mayerl H, Freidl W. Short-Term Disability Fluctuations in Late Life. J Gerontol B Psychol Sci Soc Sci. 2019;74(8):e135-e40.</w:t>
      </w:r>
    </w:p>
    <w:p w14:paraId="25E2E0D0" w14:textId="77777777" w:rsidR="00FA6A43" w:rsidRPr="00FA6A43" w:rsidRDefault="00FA6A43" w:rsidP="00FA6A43">
      <w:pPr>
        <w:pStyle w:val="EndNoteBibliography"/>
        <w:spacing w:after="0"/>
      </w:pPr>
      <w:r w:rsidRPr="00FA6A43">
        <w:lastRenderedPageBreak/>
        <w:t>77.</w:t>
      </w:r>
      <w:r w:rsidRPr="00FA6A43">
        <w:tab/>
        <w:t>Stow D, Matthews FE, Barclay S, Iliffe S, Clegg A, De Biase S, et al. Evaluating frailty scores to predict mortality in older adults using data from population based electronic health records: case control study. Age Ageing. 2018;47(4):564-9.</w:t>
      </w:r>
    </w:p>
    <w:p w14:paraId="48E88736" w14:textId="77777777" w:rsidR="00FA6A43" w:rsidRPr="00FA6A43" w:rsidRDefault="00FA6A43" w:rsidP="00FA6A43">
      <w:pPr>
        <w:pStyle w:val="EndNoteBibliography"/>
        <w:spacing w:after="0"/>
      </w:pPr>
      <w:r w:rsidRPr="00FA6A43">
        <w:t>78.</w:t>
      </w:r>
      <w:r w:rsidRPr="00FA6A43">
        <w:tab/>
        <w:t>Sullivan DH, Walls RC, Lipschitz DA. Protein-energy undernutrition and the risk of mortality within 1 y of hospital discharge in a select population of geriatric rehabilitation patients. Am J Clin Nutr. 1991;53(3):599-605.</w:t>
      </w:r>
    </w:p>
    <w:p w14:paraId="31F07857" w14:textId="77777777" w:rsidR="00FA6A43" w:rsidRPr="00FA6A43" w:rsidRDefault="00FA6A43" w:rsidP="00FA6A43">
      <w:pPr>
        <w:pStyle w:val="EndNoteBibliography"/>
        <w:spacing w:after="0"/>
      </w:pPr>
      <w:r w:rsidRPr="00FA6A43">
        <w:t>79.</w:t>
      </w:r>
      <w:r w:rsidRPr="00FA6A43">
        <w:tab/>
        <w:t>Thomazeau J, Huo Yung Kai S, Rolland Y, Sourdet S, Saffon N, Nourhashemi F. [Prognostic indices for older adults during the year following hospitalization in an acute medical ward: An update]. Presse Med. 2017;46(4):360-73.</w:t>
      </w:r>
    </w:p>
    <w:p w14:paraId="545681C6" w14:textId="30EF3B1B" w:rsidR="00FA6A43" w:rsidRPr="00FA6A43" w:rsidRDefault="00FA6A43" w:rsidP="00FA6A43">
      <w:pPr>
        <w:pStyle w:val="EndNoteBibliography"/>
        <w:spacing w:after="0"/>
      </w:pPr>
      <w:r w:rsidRPr="00FA6A43">
        <w:t>80.</w:t>
      </w:r>
      <w:r w:rsidRPr="00FA6A43">
        <w:tab/>
        <w:t>Todd OM, Wilkinson C, Hale M, Wong NL, Hall M, Sheppard JP, et al. Is the association between blood pressure and mortality in older adults different with frailty? A systematic review and meta-analysis. Age Ageing. 2019;48(5):627-35.</w:t>
      </w:r>
    </w:p>
    <w:p w14:paraId="2AC525BF" w14:textId="77777777" w:rsidR="00FA6A43" w:rsidRPr="00FA6A43" w:rsidRDefault="00FA6A43" w:rsidP="00FA6A43">
      <w:pPr>
        <w:pStyle w:val="EndNoteBibliography"/>
        <w:spacing w:after="0"/>
      </w:pPr>
      <w:r w:rsidRPr="00FA6A43">
        <w:t>81.</w:t>
      </w:r>
      <w:r w:rsidRPr="00FA6A43">
        <w:tab/>
        <w:t>van der Steen JT, Ooms ME, van der Wal G, Ribbe MW. Withholding or starting antibiotic treatment in patients with dementia and pneumonia: prediction of mortality with physicians' judgment of illness severity and with specific prognostic models. Med Decis Making. 2005;25(2):210-21.</w:t>
      </w:r>
    </w:p>
    <w:p w14:paraId="589FD9A3" w14:textId="77777777" w:rsidR="00FA6A43" w:rsidRPr="00FA6A43" w:rsidRDefault="00FA6A43" w:rsidP="00FA6A43">
      <w:pPr>
        <w:pStyle w:val="EndNoteBibliography"/>
        <w:spacing w:after="0"/>
      </w:pPr>
      <w:r w:rsidRPr="00FA6A43">
        <w:t>82.</w:t>
      </w:r>
      <w:r w:rsidRPr="00FA6A43">
        <w:tab/>
        <w:t>van Kempen JA, Schers HJ, Philp I, Olde Rikkert MG, Melis RJ. Predictive validity of a two-step tool to map frailty in primary care. BMC Med. 2015;13:287.</w:t>
      </w:r>
    </w:p>
    <w:p w14:paraId="1FEDC822" w14:textId="77777777" w:rsidR="00FA6A43" w:rsidRPr="00FA6A43" w:rsidRDefault="00FA6A43" w:rsidP="00FA6A43">
      <w:pPr>
        <w:pStyle w:val="EndNoteBibliography"/>
        <w:spacing w:after="0"/>
      </w:pPr>
      <w:r w:rsidRPr="00FA6A43">
        <w:t>83.</w:t>
      </w:r>
      <w:r w:rsidRPr="00FA6A43">
        <w:tab/>
        <w:t>Vermeiren S, Vella-Azzopardi R, Beckwee D, Habbig AK, Scafoglieri A, Jansen B, et al. Frailty and the Prediction of Negative Health Outcomes: A Meta-Analysis. J Am Med Dir Assoc. 2016;17(12):1163 e1- e17.</w:t>
      </w:r>
    </w:p>
    <w:p w14:paraId="6CF6C87A" w14:textId="77777777" w:rsidR="00FA6A43" w:rsidRPr="00FA6A43" w:rsidRDefault="00FA6A43" w:rsidP="00FA6A43">
      <w:pPr>
        <w:pStyle w:val="EndNoteBibliography"/>
        <w:spacing w:after="0"/>
      </w:pPr>
      <w:r w:rsidRPr="00FA6A43">
        <w:t>84.</w:t>
      </w:r>
      <w:r w:rsidRPr="00FA6A43">
        <w:tab/>
        <w:t>Woods S, Chu C. Identifying care home patients in the last twelve months of life. Age and Ageing. 2019;48(Suppl 1):i1-i15.</w:t>
      </w:r>
    </w:p>
    <w:p w14:paraId="0694EA56" w14:textId="77777777" w:rsidR="00FA6A43" w:rsidRPr="00FA6A43" w:rsidRDefault="00FA6A43" w:rsidP="00FA6A43">
      <w:pPr>
        <w:pStyle w:val="EndNoteBibliography"/>
        <w:spacing w:after="0"/>
      </w:pPr>
      <w:r w:rsidRPr="00FA6A43">
        <w:t>85.</w:t>
      </w:r>
      <w:r w:rsidRPr="00FA6A43">
        <w:tab/>
        <w:t>Wu C, Geldhof GJ, Xue QL, Kim DH, Newman AB, Odden MC. Development, Construct Validity, and Predictive Validity of a Continuous Frailty Scale: Results From 2 Large US Cohorts. Am J Epidemiol. 2018;187(8):1752-62.</w:t>
      </w:r>
    </w:p>
    <w:p w14:paraId="40E43F67" w14:textId="77777777" w:rsidR="00FA6A43" w:rsidRPr="00FA6A43" w:rsidRDefault="00FA6A43" w:rsidP="00FA6A43">
      <w:pPr>
        <w:pStyle w:val="EndNoteBibliography"/>
        <w:spacing w:after="0"/>
      </w:pPr>
      <w:r w:rsidRPr="00FA6A43">
        <w:t>86.</w:t>
      </w:r>
      <w:r w:rsidRPr="00FA6A43">
        <w:tab/>
        <w:t>Yash Pal R, Kuan WS, Koh Y, Venugopal K, Ibrahim I. Death among elderly patients in the emergency department: a needs assessment for end-of-life care. Singapore Med J. 2017;58(3):129-33.</w:t>
      </w:r>
    </w:p>
    <w:p w14:paraId="05FCD5DA" w14:textId="1634FA4A" w:rsidR="00FA6A43" w:rsidRPr="00FA6A43" w:rsidRDefault="00FA6A43" w:rsidP="00FA6A43">
      <w:pPr>
        <w:pStyle w:val="EndNoteBibliography"/>
        <w:spacing w:after="0"/>
      </w:pPr>
      <w:r w:rsidRPr="00FA6A43">
        <w:t>87.</w:t>
      </w:r>
      <w:r w:rsidRPr="00FA6A43">
        <w:tab/>
        <w:t xml:space="preserve">Zasadzka E, Trzmiel T, Roszak M, Pawlaczyk M. Is the outcome of frailty syndrome gender dependent? J </w:t>
      </w:r>
      <w:r>
        <w:t>W</w:t>
      </w:r>
      <w:r w:rsidRPr="00FA6A43">
        <w:t xml:space="preserve">omen </w:t>
      </w:r>
      <w:r>
        <w:t>A</w:t>
      </w:r>
      <w:r w:rsidRPr="00FA6A43">
        <w:t>ging. 2019:1-12.</w:t>
      </w:r>
    </w:p>
    <w:p w14:paraId="7CA22EF1" w14:textId="77777777" w:rsidR="00FA6A43" w:rsidRPr="00FA6A43" w:rsidRDefault="00FA6A43" w:rsidP="00FA6A43">
      <w:pPr>
        <w:pStyle w:val="EndNoteBibliography"/>
        <w:spacing w:after="0"/>
      </w:pPr>
      <w:r w:rsidRPr="00FA6A43">
        <w:t>88.</w:t>
      </w:r>
      <w:r w:rsidRPr="00FA6A43">
        <w:tab/>
        <w:t>Curry N, Castle-Clarke S, Hemmings N. What can England learn from the long-term care system in Japan? London: Nuffield Trust; 2018.</w:t>
      </w:r>
    </w:p>
    <w:p w14:paraId="645246BD" w14:textId="77777777" w:rsidR="00FA6A43" w:rsidRPr="00FA6A43" w:rsidRDefault="00FA6A43" w:rsidP="00FA6A43">
      <w:pPr>
        <w:pStyle w:val="EndNoteBibliography"/>
        <w:spacing w:after="0"/>
      </w:pPr>
      <w:r w:rsidRPr="00FA6A43">
        <w:t>89.</w:t>
      </w:r>
      <w:r w:rsidRPr="00FA6A43">
        <w:tab/>
        <w:t>Kojima G. Prevalence of Frailty in Nursing Homes: A Systematic Review and Meta-Analysis. J Am Med Dir Assoc. 2015;16(11):940-5.</w:t>
      </w:r>
    </w:p>
    <w:p w14:paraId="4287F17C" w14:textId="77777777" w:rsidR="00FA6A43" w:rsidRPr="00FA6A43" w:rsidRDefault="00FA6A43" w:rsidP="00FA6A43">
      <w:pPr>
        <w:pStyle w:val="EndNoteBibliography"/>
        <w:spacing w:after="0"/>
      </w:pPr>
      <w:r w:rsidRPr="00FA6A43">
        <w:t>90.</w:t>
      </w:r>
      <w:r w:rsidRPr="00FA6A43">
        <w:tab/>
        <w:t>Combes S, Nicholson CJ, Gillett K, Norton C. Implementing advance care planning with community-dwelling frail elders requires a system-wide approach: An integrative review applying a behaviour change model. Palliat Med. 2019;33(7):743-56.</w:t>
      </w:r>
    </w:p>
    <w:p w14:paraId="06CB19D5" w14:textId="77777777" w:rsidR="00FA6A43" w:rsidRPr="00FA6A43" w:rsidRDefault="00FA6A43" w:rsidP="00FA6A43">
      <w:pPr>
        <w:pStyle w:val="EndNoteBibliography"/>
        <w:spacing w:after="0"/>
      </w:pPr>
      <w:r w:rsidRPr="00FA6A43">
        <w:t>91.</w:t>
      </w:r>
      <w:r w:rsidRPr="00FA6A43">
        <w:tab/>
        <w:t>Hopkins SA, Bentley A, Phillips V, Barclay S. Advance care plans and hospitalized frail older adults: a systematic review. BMJ Support Palliat Care. 2020;10(2):164-74.</w:t>
      </w:r>
    </w:p>
    <w:p w14:paraId="735780C3" w14:textId="77777777" w:rsidR="00FA6A43" w:rsidRPr="00FA6A43" w:rsidRDefault="00FA6A43" w:rsidP="00FA6A43">
      <w:pPr>
        <w:pStyle w:val="EndNoteBibliography"/>
        <w:spacing w:after="0"/>
      </w:pPr>
      <w:r w:rsidRPr="00FA6A43">
        <w:t>92.</w:t>
      </w:r>
      <w:r w:rsidRPr="00FA6A43">
        <w:tab/>
        <w:t>Hanlon P, Butterly E, Lewsey J, Siebert S, Mair FS, McAllister DA. Identifying frailty in trials: an analysis of individual participant data from trials of novel pharmacological interventions. BMC Med. 2020;18(1):309.</w:t>
      </w:r>
    </w:p>
    <w:p w14:paraId="0E135639" w14:textId="77777777" w:rsidR="00FA6A43" w:rsidRPr="00FA6A43" w:rsidRDefault="00FA6A43" w:rsidP="00FA6A43">
      <w:pPr>
        <w:pStyle w:val="EndNoteBibliography"/>
        <w:spacing w:after="0"/>
      </w:pPr>
      <w:r w:rsidRPr="00FA6A43">
        <w:t>93.</w:t>
      </w:r>
      <w:r w:rsidRPr="00FA6A43">
        <w:tab/>
        <w:t>Wang T, Molassiotis A, Chung BPM, Tan JY. Unmet care needs of advanced cancer patients and their informal caregivers: a systematic review. BMC Palliat Care. 2018;17(1):96.</w:t>
      </w:r>
    </w:p>
    <w:p w14:paraId="15DA1231" w14:textId="77777777" w:rsidR="00FA6A43" w:rsidRPr="00FA6A43" w:rsidRDefault="00FA6A43" w:rsidP="00FA6A43">
      <w:pPr>
        <w:pStyle w:val="EndNoteBibliography"/>
        <w:spacing w:after="0"/>
      </w:pPr>
      <w:r w:rsidRPr="00FA6A43">
        <w:t>94.</w:t>
      </w:r>
      <w:r w:rsidRPr="00FA6A43">
        <w:tab/>
        <w:t>HM Government. Guidance for doctors completing Medical Certificates of Cause of Death in England and Wales. London: HM Government; 2020.</w:t>
      </w:r>
    </w:p>
    <w:p w14:paraId="59423022" w14:textId="6F721580" w:rsidR="00FA6A43" w:rsidRPr="00FA6A43" w:rsidRDefault="00FA6A43" w:rsidP="00FA6A43">
      <w:pPr>
        <w:pStyle w:val="EndNoteBibliography"/>
      </w:pPr>
      <w:r w:rsidRPr="00FA6A43">
        <w:lastRenderedPageBreak/>
        <w:t>95.</w:t>
      </w:r>
      <w:r w:rsidRPr="00FA6A43">
        <w:tab/>
        <w:t>Pradhananga S, Regmi K, Razzaq N, Ettefaghian A, Dey AB, Hewson D. Ethnic differences in the prevalence of frailty in the United Kingdom assessed using the electronic Frailty Index. Aging Med. 2019;2(3):168-73.</w:t>
      </w:r>
    </w:p>
    <w:p w14:paraId="24819D20" w14:textId="7F8981B6" w:rsidR="004D1545" w:rsidRDefault="002E78D0" w:rsidP="002E4F85">
      <w:pPr>
        <w:pStyle w:val="EndNoteBibliography"/>
        <w:ind w:left="426" w:hanging="426"/>
      </w:pPr>
      <w:r>
        <w:fldChar w:fldCharType="end"/>
      </w:r>
    </w:p>
    <w:p w14:paraId="2297BEAC" w14:textId="77777777" w:rsidR="004D1545" w:rsidRDefault="004D1545">
      <w:pPr>
        <w:rPr>
          <w:rFonts w:ascii="Calibri" w:hAnsi="Calibri" w:cs="Calibri"/>
          <w:noProof/>
          <w:lang w:val="en-US"/>
        </w:rPr>
      </w:pPr>
      <w:r>
        <w:br w:type="page"/>
      </w:r>
    </w:p>
    <w:p w14:paraId="6EAF5280" w14:textId="77777777" w:rsidR="004D1545" w:rsidRPr="00180C28" w:rsidRDefault="004D1545" w:rsidP="004D1545">
      <w:pPr>
        <w:keepNext/>
        <w:keepLines/>
        <w:spacing w:before="240"/>
        <w:outlineLvl w:val="0"/>
        <w:rPr>
          <w:rFonts w:asciiTheme="majorHAnsi" w:eastAsiaTheme="majorEastAsia" w:hAnsiTheme="majorHAnsi" w:cstheme="majorBidi"/>
          <w:color w:val="2E74B5" w:themeColor="accent1" w:themeShade="BF"/>
          <w:sz w:val="32"/>
          <w:szCs w:val="32"/>
        </w:rPr>
      </w:pPr>
      <w:bookmarkStart w:id="40" w:name="_Toc53061701"/>
      <w:bookmarkStart w:id="41" w:name="_Toc56174558"/>
      <w:r w:rsidRPr="00180C28">
        <w:rPr>
          <w:rFonts w:asciiTheme="majorHAnsi" w:eastAsiaTheme="majorEastAsia" w:hAnsiTheme="majorHAnsi" w:cstheme="majorBidi"/>
          <w:color w:val="2E74B5" w:themeColor="accent1" w:themeShade="BF"/>
          <w:sz w:val="32"/>
          <w:szCs w:val="32"/>
        </w:rPr>
        <w:lastRenderedPageBreak/>
        <w:t>Appendices</w:t>
      </w:r>
      <w:bookmarkEnd w:id="40"/>
      <w:bookmarkEnd w:id="41"/>
    </w:p>
    <w:p w14:paraId="56FCF375" w14:textId="77777777" w:rsidR="004D1545" w:rsidRPr="00180C28" w:rsidRDefault="004D1545" w:rsidP="004D1545"/>
    <w:p w14:paraId="4114AC31" w14:textId="77777777" w:rsidR="004D1545" w:rsidRPr="00180C28" w:rsidRDefault="004D1545" w:rsidP="004D1545">
      <w:pPr>
        <w:keepNext/>
        <w:keepLines/>
        <w:spacing w:before="40"/>
        <w:outlineLvl w:val="1"/>
        <w:rPr>
          <w:rFonts w:asciiTheme="majorHAnsi" w:eastAsiaTheme="majorEastAsia" w:hAnsiTheme="majorHAnsi" w:cstheme="majorBidi"/>
          <w:color w:val="2E74B5" w:themeColor="accent1" w:themeShade="BF"/>
          <w:sz w:val="26"/>
          <w:szCs w:val="26"/>
        </w:rPr>
      </w:pPr>
      <w:bookmarkStart w:id="42" w:name="_Toc53061702"/>
      <w:bookmarkStart w:id="43" w:name="_Toc56174559"/>
      <w:bookmarkStart w:id="44" w:name="_GoBack"/>
      <w:bookmarkEnd w:id="44"/>
      <w:r w:rsidRPr="00180C28">
        <w:rPr>
          <w:rFonts w:asciiTheme="majorHAnsi" w:eastAsiaTheme="majorEastAsia" w:hAnsiTheme="majorHAnsi" w:cstheme="majorBidi"/>
          <w:color w:val="2E74B5" w:themeColor="accent1" w:themeShade="BF"/>
          <w:sz w:val="26"/>
          <w:szCs w:val="26"/>
        </w:rPr>
        <w:t>Appendix A: MEDLINE search strategies</w:t>
      </w:r>
      <w:bookmarkEnd w:id="42"/>
      <w:bookmarkEnd w:id="43"/>
    </w:p>
    <w:p w14:paraId="511EA1BA" w14:textId="77777777" w:rsidR="004D1545" w:rsidRPr="00180C28" w:rsidRDefault="004D1545" w:rsidP="004D1545"/>
    <w:p w14:paraId="1F2F32D1" w14:textId="77777777" w:rsidR="004D1545" w:rsidRPr="00180C28" w:rsidRDefault="004D1545" w:rsidP="004D1545">
      <w:r w:rsidRPr="00180C28">
        <w:t>The table below shows the full search strategy including the additional manipulation of the term ‘mortality’ conducted in February 2020. The original search strategy is in rows 1-26; the additional strategy is from row 27 onwards.</w:t>
      </w:r>
    </w:p>
    <w:p w14:paraId="70BD3205" w14:textId="77777777" w:rsidR="004D1545" w:rsidRPr="00180C28" w:rsidRDefault="004D1545" w:rsidP="004D1545"/>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
        <w:gridCol w:w="7821"/>
        <w:gridCol w:w="876"/>
      </w:tblGrid>
      <w:tr w:rsidR="004D1545" w:rsidRPr="00180C28" w14:paraId="677E4E97" w14:textId="77777777" w:rsidTr="00AA6604">
        <w:trPr>
          <w:tblCellSpacing w:w="15" w:type="dxa"/>
        </w:trPr>
        <w:tc>
          <w:tcPr>
            <w:tcW w:w="0" w:type="auto"/>
            <w:shd w:val="clear" w:color="auto" w:fill="B9B9B9"/>
            <w:vAlign w:val="center"/>
            <w:hideMark/>
          </w:tcPr>
          <w:p w14:paraId="2534EF91" w14:textId="77777777" w:rsidR="004D1545" w:rsidRPr="00180C28" w:rsidRDefault="004D1545" w:rsidP="00AA6604">
            <w:pPr>
              <w:rPr>
                <w:b/>
                <w:bCs/>
              </w:rPr>
            </w:pPr>
            <w:r w:rsidRPr="00180C28">
              <w:rPr>
                <w:b/>
                <w:bCs/>
              </w:rPr>
              <w:t>#</w:t>
            </w:r>
          </w:p>
        </w:tc>
        <w:tc>
          <w:tcPr>
            <w:tcW w:w="0" w:type="auto"/>
            <w:shd w:val="clear" w:color="auto" w:fill="B9B9B9"/>
            <w:vAlign w:val="center"/>
            <w:hideMark/>
          </w:tcPr>
          <w:p w14:paraId="7AD749FD" w14:textId="77777777" w:rsidR="004D1545" w:rsidRPr="00180C28" w:rsidRDefault="004D1545" w:rsidP="00AA6604">
            <w:pPr>
              <w:rPr>
                <w:b/>
                <w:bCs/>
              </w:rPr>
            </w:pPr>
            <w:r w:rsidRPr="00180C28">
              <w:rPr>
                <w:b/>
                <w:bCs/>
              </w:rPr>
              <w:t>Searches</w:t>
            </w:r>
          </w:p>
        </w:tc>
        <w:tc>
          <w:tcPr>
            <w:tcW w:w="0" w:type="auto"/>
            <w:shd w:val="clear" w:color="auto" w:fill="B9B9B9"/>
            <w:vAlign w:val="center"/>
            <w:hideMark/>
          </w:tcPr>
          <w:p w14:paraId="303E7795" w14:textId="77777777" w:rsidR="004D1545" w:rsidRPr="00180C28" w:rsidRDefault="004D1545" w:rsidP="00AA6604">
            <w:pPr>
              <w:rPr>
                <w:b/>
                <w:bCs/>
              </w:rPr>
            </w:pPr>
            <w:r w:rsidRPr="00180C28">
              <w:rPr>
                <w:b/>
                <w:bCs/>
              </w:rPr>
              <w:t>Results</w:t>
            </w:r>
          </w:p>
        </w:tc>
      </w:tr>
      <w:tr w:rsidR="004D1545" w:rsidRPr="00180C28" w14:paraId="389E873A" w14:textId="77777777" w:rsidTr="00AA6604">
        <w:trPr>
          <w:tblCellSpacing w:w="15" w:type="dxa"/>
        </w:trPr>
        <w:tc>
          <w:tcPr>
            <w:tcW w:w="0" w:type="auto"/>
            <w:vAlign w:val="center"/>
            <w:hideMark/>
          </w:tcPr>
          <w:p w14:paraId="7399F149" w14:textId="77777777" w:rsidR="004D1545" w:rsidRPr="00180C28" w:rsidRDefault="004D1545" w:rsidP="00AA6604">
            <w:r w:rsidRPr="00180C28">
              <w:t>1</w:t>
            </w:r>
          </w:p>
        </w:tc>
        <w:tc>
          <w:tcPr>
            <w:tcW w:w="0" w:type="auto"/>
            <w:vAlign w:val="center"/>
            <w:hideMark/>
          </w:tcPr>
          <w:p w14:paraId="73CA7614" w14:textId="77777777" w:rsidR="004D1545" w:rsidRPr="00180C28" w:rsidRDefault="004D1545" w:rsidP="00AA6604">
            <w:r w:rsidRPr="00180C28">
              <w:t>Frail elderly/</w:t>
            </w:r>
          </w:p>
        </w:tc>
        <w:tc>
          <w:tcPr>
            <w:tcW w:w="0" w:type="auto"/>
            <w:vAlign w:val="center"/>
            <w:hideMark/>
          </w:tcPr>
          <w:p w14:paraId="3920C125" w14:textId="77777777" w:rsidR="004D1545" w:rsidRPr="00180C28" w:rsidRDefault="004D1545" w:rsidP="00AA6604">
            <w:r w:rsidRPr="00180C28">
              <w:t>10985</w:t>
            </w:r>
          </w:p>
        </w:tc>
      </w:tr>
      <w:tr w:rsidR="004D1545" w:rsidRPr="00180C28" w14:paraId="029F29D6" w14:textId="77777777" w:rsidTr="00AA6604">
        <w:trPr>
          <w:tblCellSpacing w:w="15" w:type="dxa"/>
        </w:trPr>
        <w:tc>
          <w:tcPr>
            <w:tcW w:w="0" w:type="auto"/>
            <w:vAlign w:val="center"/>
            <w:hideMark/>
          </w:tcPr>
          <w:p w14:paraId="34B68D4B" w14:textId="77777777" w:rsidR="004D1545" w:rsidRPr="00180C28" w:rsidRDefault="004D1545" w:rsidP="00AA6604">
            <w:r w:rsidRPr="00180C28">
              <w:t>2</w:t>
            </w:r>
          </w:p>
        </w:tc>
        <w:tc>
          <w:tcPr>
            <w:tcW w:w="0" w:type="auto"/>
            <w:vAlign w:val="center"/>
            <w:hideMark/>
          </w:tcPr>
          <w:p w14:paraId="5A574C30" w14:textId="77777777" w:rsidR="004D1545" w:rsidRPr="00180C28" w:rsidRDefault="004D1545" w:rsidP="00AA6604">
            <w:r w:rsidRPr="00180C28">
              <w:t>Frailty/</w:t>
            </w:r>
          </w:p>
        </w:tc>
        <w:tc>
          <w:tcPr>
            <w:tcW w:w="0" w:type="auto"/>
            <w:vAlign w:val="center"/>
            <w:hideMark/>
          </w:tcPr>
          <w:p w14:paraId="6212B463" w14:textId="77777777" w:rsidR="004D1545" w:rsidRPr="00180C28" w:rsidRDefault="004D1545" w:rsidP="00AA6604">
            <w:r w:rsidRPr="00180C28">
              <w:t>2077</w:t>
            </w:r>
          </w:p>
        </w:tc>
      </w:tr>
      <w:tr w:rsidR="004D1545" w:rsidRPr="00180C28" w14:paraId="16152AA9" w14:textId="77777777" w:rsidTr="00AA6604">
        <w:trPr>
          <w:tblCellSpacing w:w="15" w:type="dxa"/>
        </w:trPr>
        <w:tc>
          <w:tcPr>
            <w:tcW w:w="0" w:type="auto"/>
            <w:vAlign w:val="center"/>
            <w:hideMark/>
          </w:tcPr>
          <w:p w14:paraId="2F14B17D" w14:textId="77777777" w:rsidR="004D1545" w:rsidRPr="00180C28" w:rsidRDefault="004D1545" w:rsidP="00AA6604">
            <w:r w:rsidRPr="00180C28">
              <w:t>3</w:t>
            </w:r>
          </w:p>
        </w:tc>
        <w:tc>
          <w:tcPr>
            <w:tcW w:w="0" w:type="auto"/>
            <w:vAlign w:val="center"/>
            <w:hideMark/>
          </w:tcPr>
          <w:p w14:paraId="47E9CB79" w14:textId="77777777" w:rsidR="004D1545" w:rsidRPr="00180C28" w:rsidRDefault="004D1545" w:rsidP="00AA6604">
            <w:proofErr w:type="gramStart"/>
            <w:r w:rsidRPr="00180C28">
              <w:t>frail</w:t>
            </w:r>
            <w:proofErr w:type="gramEnd"/>
            <w:r w:rsidRPr="00180C28">
              <w:t>*.</w:t>
            </w:r>
            <w:proofErr w:type="spellStart"/>
            <w:r w:rsidRPr="00180C28">
              <w:t>ti,ab,kw</w:t>
            </w:r>
            <w:proofErr w:type="spellEnd"/>
            <w:r w:rsidRPr="00180C28">
              <w:t>.</w:t>
            </w:r>
          </w:p>
        </w:tc>
        <w:tc>
          <w:tcPr>
            <w:tcW w:w="0" w:type="auto"/>
            <w:vAlign w:val="center"/>
            <w:hideMark/>
          </w:tcPr>
          <w:p w14:paraId="6F2FC13D" w14:textId="77777777" w:rsidR="004D1545" w:rsidRPr="00180C28" w:rsidRDefault="004D1545" w:rsidP="00AA6604">
            <w:r w:rsidRPr="00180C28">
              <w:t>20344</w:t>
            </w:r>
          </w:p>
        </w:tc>
      </w:tr>
      <w:tr w:rsidR="004D1545" w:rsidRPr="00180C28" w14:paraId="6EBC2DE4" w14:textId="77777777" w:rsidTr="00AA6604">
        <w:trPr>
          <w:tblCellSpacing w:w="15" w:type="dxa"/>
        </w:trPr>
        <w:tc>
          <w:tcPr>
            <w:tcW w:w="0" w:type="auto"/>
            <w:vAlign w:val="center"/>
            <w:hideMark/>
          </w:tcPr>
          <w:p w14:paraId="451265A5" w14:textId="77777777" w:rsidR="004D1545" w:rsidRPr="00180C28" w:rsidRDefault="004D1545" w:rsidP="00AA6604">
            <w:r w:rsidRPr="00180C28">
              <w:t>4</w:t>
            </w:r>
          </w:p>
        </w:tc>
        <w:tc>
          <w:tcPr>
            <w:tcW w:w="0" w:type="auto"/>
            <w:vAlign w:val="center"/>
            <w:hideMark/>
          </w:tcPr>
          <w:p w14:paraId="6DD23305" w14:textId="77777777" w:rsidR="004D1545" w:rsidRPr="00180C28" w:rsidRDefault="004D1545" w:rsidP="00AA6604">
            <w:r w:rsidRPr="00180C28">
              <w:t>1 or 2 or 3</w:t>
            </w:r>
          </w:p>
        </w:tc>
        <w:tc>
          <w:tcPr>
            <w:tcW w:w="0" w:type="auto"/>
            <w:vAlign w:val="center"/>
            <w:hideMark/>
          </w:tcPr>
          <w:p w14:paraId="33FC3CFB" w14:textId="77777777" w:rsidR="004D1545" w:rsidRPr="00180C28" w:rsidRDefault="004D1545" w:rsidP="00AA6604">
            <w:r w:rsidRPr="00180C28">
              <w:t>24440</w:t>
            </w:r>
          </w:p>
        </w:tc>
      </w:tr>
      <w:tr w:rsidR="004D1545" w:rsidRPr="00180C28" w14:paraId="6D9132B0" w14:textId="77777777" w:rsidTr="00AA6604">
        <w:trPr>
          <w:tblCellSpacing w:w="15" w:type="dxa"/>
        </w:trPr>
        <w:tc>
          <w:tcPr>
            <w:tcW w:w="0" w:type="auto"/>
            <w:vAlign w:val="center"/>
            <w:hideMark/>
          </w:tcPr>
          <w:p w14:paraId="44397352" w14:textId="77777777" w:rsidR="004D1545" w:rsidRPr="00180C28" w:rsidRDefault="004D1545" w:rsidP="00AA6604">
            <w:r w:rsidRPr="00180C28">
              <w:t>5</w:t>
            </w:r>
          </w:p>
        </w:tc>
        <w:tc>
          <w:tcPr>
            <w:tcW w:w="0" w:type="auto"/>
            <w:vAlign w:val="center"/>
            <w:hideMark/>
          </w:tcPr>
          <w:p w14:paraId="6B09F56A" w14:textId="77777777" w:rsidR="004D1545" w:rsidRPr="00180C28" w:rsidRDefault="004D1545" w:rsidP="00AA6604">
            <w:r w:rsidRPr="00180C28">
              <w:t>Terminal Care/</w:t>
            </w:r>
          </w:p>
        </w:tc>
        <w:tc>
          <w:tcPr>
            <w:tcW w:w="0" w:type="auto"/>
            <w:vAlign w:val="center"/>
            <w:hideMark/>
          </w:tcPr>
          <w:p w14:paraId="7818E189" w14:textId="77777777" w:rsidR="004D1545" w:rsidRPr="00180C28" w:rsidRDefault="004D1545" w:rsidP="00AA6604">
            <w:r w:rsidRPr="00180C28">
              <w:t>27514</w:t>
            </w:r>
          </w:p>
        </w:tc>
      </w:tr>
      <w:tr w:rsidR="004D1545" w:rsidRPr="00180C28" w14:paraId="1A9620EA" w14:textId="77777777" w:rsidTr="00AA6604">
        <w:trPr>
          <w:tblCellSpacing w:w="15" w:type="dxa"/>
        </w:trPr>
        <w:tc>
          <w:tcPr>
            <w:tcW w:w="0" w:type="auto"/>
            <w:vAlign w:val="center"/>
            <w:hideMark/>
          </w:tcPr>
          <w:p w14:paraId="765275C2" w14:textId="77777777" w:rsidR="004D1545" w:rsidRPr="00180C28" w:rsidRDefault="004D1545" w:rsidP="00AA6604">
            <w:r w:rsidRPr="00180C28">
              <w:t>6</w:t>
            </w:r>
          </w:p>
        </w:tc>
        <w:tc>
          <w:tcPr>
            <w:tcW w:w="0" w:type="auto"/>
            <w:vAlign w:val="center"/>
            <w:hideMark/>
          </w:tcPr>
          <w:p w14:paraId="547C7C00" w14:textId="77777777" w:rsidR="004D1545" w:rsidRPr="00180C28" w:rsidRDefault="004D1545" w:rsidP="00AA6604">
            <w:r w:rsidRPr="00180C28">
              <w:t>Hospice Care/</w:t>
            </w:r>
          </w:p>
        </w:tc>
        <w:tc>
          <w:tcPr>
            <w:tcW w:w="0" w:type="auto"/>
            <w:vAlign w:val="center"/>
            <w:hideMark/>
          </w:tcPr>
          <w:p w14:paraId="46ADF4D3" w14:textId="77777777" w:rsidR="004D1545" w:rsidRPr="00180C28" w:rsidRDefault="004D1545" w:rsidP="00AA6604">
            <w:r w:rsidRPr="00180C28">
              <w:t>6332</w:t>
            </w:r>
          </w:p>
        </w:tc>
      </w:tr>
      <w:tr w:rsidR="004D1545" w:rsidRPr="00180C28" w14:paraId="6029E656" w14:textId="77777777" w:rsidTr="00AA6604">
        <w:trPr>
          <w:tblCellSpacing w:w="15" w:type="dxa"/>
        </w:trPr>
        <w:tc>
          <w:tcPr>
            <w:tcW w:w="0" w:type="auto"/>
            <w:vAlign w:val="center"/>
            <w:hideMark/>
          </w:tcPr>
          <w:p w14:paraId="0C7977D2" w14:textId="77777777" w:rsidR="004D1545" w:rsidRPr="00180C28" w:rsidRDefault="004D1545" w:rsidP="00AA6604">
            <w:r w:rsidRPr="00180C28">
              <w:t>7</w:t>
            </w:r>
          </w:p>
        </w:tc>
        <w:tc>
          <w:tcPr>
            <w:tcW w:w="0" w:type="auto"/>
            <w:vAlign w:val="center"/>
            <w:hideMark/>
          </w:tcPr>
          <w:p w14:paraId="2AF6595B" w14:textId="77777777" w:rsidR="004D1545" w:rsidRPr="00180C28" w:rsidRDefault="004D1545" w:rsidP="00AA6604">
            <w:r w:rsidRPr="00180C28">
              <w:t>Palliative Care/</w:t>
            </w:r>
          </w:p>
        </w:tc>
        <w:tc>
          <w:tcPr>
            <w:tcW w:w="0" w:type="auto"/>
            <w:vAlign w:val="center"/>
            <w:hideMark/>
          </w:tcPr>
          <w:p w14:paraId="47CEB606" w14:textId="77777777" w:rsidR="004D1545" w:rsidRPr="00180C28" w:rsidRDefault="004D1545" w:rsidP="00AA6604">
            <w:r w:rsidRPr="00180C28">
              <w:t>52750</w:t>
            </w:r>
          </w:p>
        </w:tc>
      </w:tr>
      <w:tr w:rsidR="004D1545" w:rsidRPr="00180C28" w14:paraId="15B3F5BE" w14:textId="77777777" w:rsidTr="00AA6604">
        <w:trPr>
          <w:tblCellSpacing w:w="15" w:type="dxa"/>
        </w:trPr>
        <w:tc>
          <w:tcPr>
            <w:tcW w:w="0" w:type="auto"/>
            <w:vAlign w:val="center"/>
            <w:hideMark/>
          </w:tcPr>
          <w:p w14:paraId="42764922" w14:textId="77777777" w:rsidR="004D1545" w:rsidRPr="00180C28" w:rsidRDefault="004D1545" w:rsidP="00AA6604">
            <w:r w:rsidRPr="00180C28">
              <w:t>8</w:t>
            </w:r>
          </w:p>
        </w:tc>
        <w:tc>
          <w:tcPr>
            <w:tcW w:w="0" w:type="auto"/>
            <w:vAlign w:val="center"/>
            <w:hideMark/>
          </w:tcPr>
          <w:p w14:paraId="4EE079AA" w14:textId="77777777" w:rsidR="004D1545" w:rsidRPr="00180C28" w:rsidRDefault="004D1545" w:rsidP="00AA6604">
            <w:r w:rsidRPr="00180C28">
              <w:t>Terminally Ill/</w:t>
            </w:r>
          </w:p>
        </w:tc>
        <w:tc>
          <w:tcPr>
            <w:tcW w:w="0" w:type="auto"/>
            <w:vAlign w:val="center"/>
            <w:hideMark/>
          </w:tcPr>
          <w:p w14:paraId="14A84035" w14:textId="77777777" w:rsidR="004D1545" w:rsidRPr="00180C28" w:rsidRDefault="004D1545" w:rsidP="00AA6604">
            <w:r w:rsidRPr="00180C28">
              <w:t>6419</w:t>
            </w:r>
          </w:p>
        </w:tc>
      </w:tr>
      <w:tr w:rsidR="004D1545" w:rsidRPr="00180C28" w14:paraId="16B84121" w14:textId="77777777" w:rsidTr="00AA6604">
        <w:trPr>
          <w:tblCellSpacing w:w="15" w:type="dxa"/>
        </w:trPr>
        <w:tc>
          <w:tcPr>
            <w:tcW w:w="0" w:type="auto"/>
            <w:vAlign w:val="center"/>
            <w:hideMark/>
          </w:tcPr>
          <w:p w14:paraId="33E72E40" w14:textId="77777777" w:rsidR="004D1545" w:rsidRPr="00180C28" w:rsidRDefault="004D1545" w:rsidP="00AA6604">
            <w:r w:rsidRPr="00180C28">
              <w:t>9</w:t>
            </w:r>
          </w:p>
        </w:tc>
        <w:tc>
          <w:tcPr>
            <w:tcW w:w="0" w:type="auto"/>
            <w:vAlign w:val="center"/>
            <w:hideMark/>
          </w:tcPr>
          <w:p w14:paraId="46E617E1" w14:textId="77777777" w:rsidR="004D1545" w:rsidRPr="00180C28" w:rsidRDefault="004D1545" w:rsidP="00AA6604">
            <w:r w:rsidRPr="00180C28">
              <w:t xml:space="preserve">("end of life" or end stage or late stage or </w:t>
            </w:r>
            <w:proofErr w:type="spellStart"/>
            <w:r w:rsidRPr="00180C28">
              <w:t>deterioriat</w:t>
            </w:r>
            <w:proofErr w:type="spellEnd"/>
            <w:r w:rsidRPr="00180C28">
              <w:t xml:space="preserve">* or </w:t>
            </w:r>
            <w:proofErr w:type="spellStart"/>
            <w:r w:rsidRPr="00180C28">
              <w:t>declin</w:t>
            </w:r>
            <w:proofErr w:type="spellEnd"/>
            <w:r w:rsidRPr="00180C28">
              <w:t xml:space="preserve">* or dying or </w:t>
            </w:r>
            <w:proofErr w:type="spellStart"/>
            <w:r w:rsidRPr="00180C28">
              <w:t>palliat</w:t>
            </w:r>
            <w:proofErr w:type="spellEnd"/>
            <w:r w:rsidRPr="00180C28">
              <w:t>* or life limiting or life-limiting or terminal*).</w:t>
            </w:r>
            <w:proofErr w:type="spellStart"/>
            <w:r w:rsidRPr="00180C28">
              <w:t>ti</w:t>
            </w:r>
            <w:proofErr w:type="gramStart"/>
            <w:r w:rsidRPr="00180C28">
              <w:t>,ab,kw</w:t>
            </w:r>
            <w:proofErr w:type="spellEnd"/>
            <w:proofErr w:type="gramEnd"/>
            <w:r w:rsidRPr="00180C28">
              <w:t>.</w:t>
            </w:r>
          </w:p>
        </w:tc>
        <w:tc>
          <w:tcPr>
            <w:tcW w:w="0" w:type="auto"/>
            <w:vAlign w:val="center"/>
            <w:hideMark/>
          </w:tcPr>
          <w:p w14:paraId="042EE949" w14:textId="77777777" w:rsidR="004D1545" w:rsidRPr="00180C28" w:rsidRDefault="004D1545" w:rsidP="00AA6604">
            <w:r w:rsidRPr="00180C28">
              <w:t>966012</w:t>
            </w:r>
          </w:p>
        </w:tc>
      </w:tr>
      <w:tr w:rsidR="004D1545" w:rsidRPr="00180C28" w14:paraId="218E2A37" w14:textId="77777777" w:rsidTr="00AA6604">
        <w:trPr>
          <w:tblCellSpacing w:w="15" w:type="dxa"/>
        </w:trPr>
        <w:tc>
          <w:tcPr>
            <w:tcW w:w="0" w:type="auto"/>
            <w:vAlign w:val="center"/>
            <w:hideMark/>
          </w:tcPr>
          <w:p w14:paraId="35A75DE4" w14:textId="77777777" w:rsidR="004D1545" w:rsidRPr="00180C28" w:rsidRDefault="004D1545" w:rsidP="00AA6604">
            <w:r w:rsidRPr="00180C28">
              <w:t>10</w:t>
            </w:r>
          </w:p>
        </w:tc>
        <w:tc>
          <w:tcPr>
            <w:tcW w:w="0" w:type="auto"/>
            <w:vAlign w:val="center"/>
            <w:hideMark/>
          </w:tcPr>
          <w:p w14:paraId="70C9B191" w14:textId="77777777" w:rsidR="004D1545" w:rsidRPr="00180C28" w:rsidRDefault="004D1545" w:rsidP="00AA6604">
            <w:r w:rsidRPr="00180C28">
              <w:t>or/5-9</w:t>
            </w:r>
          </w:p>
        </w:tc>
        <w:tc>
          <w:tcPr>
            <w:tcW w:w="0" w:type="auto"/>
            <w:vAlign w:val="center"/>
            <w:hideMark/>
          </w:tcPr>
          <w:p w14:paraId="04ADFB4B" w14:textId="77777777" w:rsidR="004D1545" w:rsidRPr="00180C28" w:rsidRDefault="004D1545" w:rsidP="00AA6604">
            <w:r w:rsidRPr="00180C28">
              <w:t>994189</w:t>
            </w:r>
          </w:p>
        </w:tc>
      </w:tr>
      <w:tr w:rsidR="004D1545" w:rsidRPr="00180C28" w14:paraId="7FB56B64" w14:textId="77777777" w:rsidTr="00AA6604">
        <w:trPr>
          <w:tblCellSpacing w:w="15" w:type="dxa"/>
        </w:trPr>
        <w:tc>
          <w:tcPr>
            <w:tcW w:w="0" w:type="auto"/>
            <w:vAlign w:val="center"/>
            <w:hideMark/>
          </w:tcPr>
          <w:p w14:paraId="65F63BC5" w14:textId="77777777" w:rsidR="004D1545" w:rsidRPr="00180C28" w:rsidRDefault="004D1545" w:rsidP="00AA6604">
            <w:r w:rsidRPr="00180C28">
              <w:t>11</w:t>
            </w:r>
          </w:p>
        </w:tc>
        <w:tc>
          <w:tcPr>
            <w:tcW w:w="0" w:type="auto"/>
            <w:vAlign w:val="center"/>
            <w:hideMark/>
          </w:tcPr>
          <w:p w14:paraId="325FF2D2" w14:textId="77777777" w:rsidR="004D1545" w:rsidRPr="00180C28" w:rsidRDefault="004D1545" w:rsidP="00AA6604">
            <w:r w:rsidRPr="00180C28">
              <w:t>(Stratification or Discrimination or Discriminate or c-statistic or "c statistic" or "Area under the curve" or AUC or Calibration or Indices or Algorithm or Multivariable).</w:t>
            </w:r>
            <w:proofErr w:type="spellStart"/>
            <w:r w:rsidRPr="00180C28">
              <w:t>ti</w:t>
            </w:r>
            <w:proofErr w:type="gramStart"/>
            <w:r w:rsidRPr="00180C28">
              <w:t>,ab,kw</w:t>
            </w:r>
            <w:proofErr w:type="spellEnd"/>
            <w:proofErr w:type="gramEnd"/>
            <w:r w:rsidRPr="00180C28">
              <w:t>.</w:t>
            </w:r>
          </w:p>
        </w:tc>
        <w:tc>
          <w:tcPr>
            <w:tcW w:w="0" w:type="auto"/>
            <w:vAlign w:val="center"/>
            <w:hideMark/>
          </w:tcPr>
          <w:p w14:paraId="25F33E9A" w14:textId="77777777" w:rsidR="004D1545" w:rsidRPr="00180C28" w:rsidRDefault="004D1545" w:rsidP="00AA6604">
            <w:r w:rsidRPr="00180C28">
              <w:t>747655</w:t>
            </w:r>
          </w:p>
        </w:tc>
      </w:tr>
      <w:tr w:rsidR="004D1545" w:rsidRPr="00180C28" w14:paraId="10DF2F20" w14:textId="77777777" w:rsidTr="00AA6604">
        <w:trPr>
          <w:tblCellSpacing w:w="15" w:type="dxa"/>
        </w:trPr>
        <w:tc>
          <w:tcPr>
            <w:tcW w:w="0" w:type="auto"/>
            <w:vAlign w:val="center"/>
            <w:hideMark/>
          </w:tcPr>
          <w:p w14:paraId="6DE5C62C" w14:textId="77777777" w:rsidR="004D1545" w:rsidRPr="00180C28" w:rsidRDefault="004D1545" w:rsidP="00AA6604">
            <w:r w:rsidRPr="00180C28">
              <w:t>12</w:t>
            </w:r>
          </w:p>
        </w:tc>
        <w:tc>
          <w:tcPr>
            <w:tcW w:w="0" w:type="auto"/>
            <w:vAlign w:val="center"/>
            <w:hideMark/>
          </w:tcPr>
          <w:p w14:paraId="22F08717" w14:textId="77777777" w:rsidR="004D1545" w:rsidRPr="00180C28" w:rsidRDefault="004D1545" w:rsidP="00AA6604">
            <w:r w:rsidRPr="00180C28">
              <w:t>ROC Curve/</w:t>
            </w:r>
          </w:p>
        </w:tc>
        <w:tc>
          <w:tcPr>
            <w:tcW w:w="0" w:type="auto"/>
            <w:vAlign w:val="center"/>
            <w:hideMark/>
          </w:tcPr>
          <w:p w14:paraId="007B2FA3" w14:textId="77777777" w:rsidR="004D1545" w:rsidRPr="00180C28" w:rsidRDefault="004D1545" w:rsidP="00AA6604">
            <w:r w:rsidRPr="00180C28">
              <w:t>55872</w:t>
            </w:r>
          </w:p>
        </w:tc>
      </w:tr>
      <w:tr w:rsidR="004D1545" w:rsidRPr="00180C28" w14:paraId="25DD75FA" w14:textId="77777777" w:rsidTr="00AA6604">
        <w:trPr>
          <w:tblCellSpacing w:w="15" w:type="dxa"/>
        </w:trPr>
        <w:tc>
          <w:tcPr>
            <w:tcW w:w="0" w:type="auto"/>
            <w:vAlign w:val="center"/>
            <w:hideMark/>
          </w:tcPr>
          <w:p w14:paraId="5D1F86DC" w14:textId="77777777" w:rsidR="004D1545" w:rsidRPr="00180C28" w:rsidRDefault="004D1545" w:rsidP="00AA6604">
            <w:r w:rsidRPr="00180C28">
              <w:t>13</w:t>
            </w:r>
          </w:p>
        </w:tc>
        <w:tc>
          <w:tcPr>
            <w:tcW w:w="0" w:type="auto"/>
            <w:vAlign w:val="center"/>
            <w:hideMark/>
          </w:tcPr>
          <w:p w14:paraId="1D85A005" w14:textId="77777777" w:rsidR="004D1545" w:rsidRPr="00180C28" w:rsidRDefault="004D1545" w:rsidP="00AA6604">
            <w:r w:rsidRPr="00180C28">
              <w:t>"Predictive Value of Tests"/</w:t>
            </w:r>
          </w:p>
        </w:tc>
        <w:tc>
          <w:tcPr>
            <w:tcW w:w="0" w:type="auto"/>
            <w:vAlign w:val="center"/>
            <w:hideMark/>
          </w:tcPr>
          <w:p w14:paraId="2A58A5CD" w14:textId="77777777" w:rsidR="004D1545" w:rsidRPr="00180C28" w:rsidRDefault="004D1545" w:rsidP="00AA6604">
            <w:r w:rsidRPr="00180C28">
              <w:t>198365</w:t>
            </w:r>
          </w:p>
        </w:tc>
      </w:tr>
      <w:tr w:rsidR="004D1545" w:rsidRPr="00180C28" w14:paraId="202BF37B" w14:textId="77777777" w:rsidTr="00AA6604">
        <w:trPr>
          <w:tblCellSpacing w:w="15" w:type="dxa"/>
        </w:trPr>
        <w:tc>
          <w:tcPr>
            <w:tcW w:w="0" w:type="auto"/>
            <w:vAlign w:val="center"/>
            <w:hideMark/>
          </w:tcPr>
          <w:p w14:paraId="3C03BCC1" w14:textId="77777777" w:rsidR="004D1545" w:rsidRPr="00180C28" w:rsidRDefault="004D1545" w:rsidP="00AA6604">
            <w:r w:rsidRPr="00180C28">
              <w:t>14</w:t>
            </w:r>
          </w:p>
        </w:tc>
        <w:tc>
          <w:tcPr>
            <w:tcW w:w="0" w:type="auto"/>
            <w:vAlign w:val="center"/>
            <w:hideMark/>
          </w:tcPr>
          <w:p w14:paraId="766D1625" w14:textId="77777777" w:rsidR="004D1545" w:rsidRPr="00180C28" w:rsidRDefault="004D1545" w:rsidP="00AA6604">
            <w:r w:rsidRPr="00180C28">
              <w:t>observer variation/</w:t>
            </w:r>
          </w:p>
        </w:tc>
        <w:tc>
          <w:tcPr>
            <w:tcW w:w="0" w:type="auto"/>
            <w:vAlign w:val="center"/>
            <w:hideMark/>
          </w:tcPr>
          <w:p w14:paraId="51F78812" w14:textId="77777777" w:rsidR="004D1545" w:rsidRPr="00180C28" w:rsidRDefault="004D1545" w:rsidP="00AA6604">
            <w:r w:rsidRPr="00180C28">
              <w:t>41825</w:t>
            </w:r>
          </w:p>
        </w:tc>
      </w:tr>
      <w:tr w:rsidR="004D1545" w:rsidRPr="00180C28" w14:paraId="189FC077" w14:textId="77777777" w:rsidTr="00AA6604">
        <w:trPr>
          <w:tblCellSpacing w:w="15" w:type="dxa"/>
        </w:trPr>
        <w:tc>
          <w:tcPr>
            <w:tcW w:w="0" w:type="auto"/>
            <w:vAlign w:val="center"/>
            <w:hideMark/>
          </w:tcPr>
          <w:p w14:paraId="51288076" w14:textId="77777777" w:rsidR="004D1545" w:rsidRPr="00180C28" w:rsidRDefault="004D1545" w:rsidP="00AA6604">
            <w:r w:rsidRPr="00180C28">
              <w:t>15</w:t>
            </w:r>
          </w:p>
        </w:tc>
        <w:tc>
          <w:tcPr>
            <w:tcW w:w="0" w:type="auto"/>
            <w:vAlign w:val="center"/>
            <w:hideMark/>
          </w:tcPr>
          <w:p w14:paraId="19D51359" w14:textId="77777777" w:rsidR="004D1545" w:rsidRPr="00180C28" w:rsidRDefault="004D1545" w:rsidP="00AA6604">
            <w:r w:rsidRPr="00180C28">
              <w:t>(</w:t>
            </w:r>
            <w:proofErr w:type="gramStart"/>
            <w:r w:rsidRPr="00180C28">
              <w:t>predict</w:t>
            </w:r>
            <w:proofErr w:type="gramEnd"/>
            <w:r w:rsidRPr="00180C28">
              <w:t xml:space="preserve">* or </w:t>
            </w:r>
            <w:proofErr w:type="spellStart"/>
            <w:r w:rsidRPr="00180C28">
              <w:t>scor</w:t>
            </w:r>
            <w:proofErr w:type="spellEnd"/>
            <w:r w:rsidRPr="00180C28">
              <w:t xml:space="preserve">* or </w:t>
            </w:r>
            <w:proofErr w:type="spellStart"/>
            <w:r w:rsidRPr="00180C28">
              <w:t>observ</w:t>
            </w:r>
            <w:proofErr w:type="spellEnd"/>
            <w:r w:rsidRPr="00180C28">
              <w:t>*).</w:t>
            </w:r>
            <w:proofErr w:type="spellStart"/>
            <w:r w:rsidRPr="00180C28">
              <w:t>ti,ab,kw</w:t>
            </w:r>
            <w:proofErr w:type="spellEnd"/>
            <w:r w:rsidRPr="00180C28">
              <w:t>.</w:t>
            </w:r>
          </w:p>
        </w:tc>
        <w:tc>
          <w:tcPr>
            <w:tcW w:w="0" w:type="auto"/>
            <w:vAlign w:val="center"/>
            <w:hideMark/>
          </w:tcPr>
          <w:p w14:paraId="1E540710" w14:textId="77777777" w:rsidR="004D1545" w:rsidRPr="00180C28" w:rsidRDefault="004D1545" w:rsidP="00AA6604">
            <w:r w:rsidRPr="00180C28">
              <w:t>5212233</w:t>
            </w:r>
          </w:p>
        </w:tc>
      </w:tr>
      <w:tr w:rsidR="004D1545" w:rsidRPr="00180C28" w14:paraId="503F87DB" w14:textId="77777777" w:rsidTr="00AA6604">
        <w:trPr>
          <w:tblCellSpacing w:w="15" w:type="dxa"/>
        </w:trPr>
        <w:tc>
          <w:tcPr>
            <w:tcW w:w="0" w:type="auto"/>
            <w:vAlign w:val="center"/>
            <w:hideMark/>
          </w:tcPr>
          <w:p w14:paraId="43A74BEE" w14:textId="77777777" w:rsidR="004D1545" w:rsidRPr="00180C28" w:rsidRDefault="004D1545" w:rsidP="00AA6604">
            <w:r w:rsidRPr="00180C28">
              <w:lastRenderedPageBreak/>
              <w:t>16</w:t>
            </w:r>
          </w:p>
        </w:tc>
        <w:tc>
          <w:tcPr>
            <w:tcW w:w="0" w:type="auto"/>
            <w:vAlign w:val="center"/>
            <w:hideMark/>
          </w:tcPr>
          <w:p w14:paraId="0418B3DE" w14:textId="77777777" w:rsidR="004D1545" w:rsidRPr="00180C28" w:rsidRDefault="004D1545" w:rsidP="00AA6604">
            <w:r w:rsidRPr="00180C28">
              <w:t>or/11-15</w:t>
            </w:r>
          </w:p>
        </w:tc>
        <w:tc>
          <w:tcPr>
            <w:tcW w:w="0" w:type="auto"/>
            <w:vAlign w:val="center"/>
            <w:hideMark/>
          </w:tcPr>
          <w:p w14:paraId="42B90D49" w14:textId="77777777" w:rsidR="004D1545" w:rsidRPr="00180C28" w:rsidRDefault="004D1545" w:rsidP="00AA6604">
            <w:r w:rsidRPr="00180C28">
              <w:t>5755012</w:t>
            </w:r>
          </w:p>
        </w:tc>
      </w:tr>
      <w:tr w:rsidR="004D1545" w:rsidRPr="00180C28" w14:paraId="793B0AF2" w14:textId="77777777" w:rsidTr="00AA6604">
        <w:trPr>
          <w:tblCellSpacing w:w="15" w:type="dxa"/>
        </w:trPr>
        <w:tc>
          <w:tcPr>
            <w:tcW w:w="0" w:type="auto"/>
            <w:vAlign w:val="center"/>
            <w:hideMark/>
          </w:tcPr>
          <w:p w14:paraId="304BAA56" w14:textId="77777777" w:rsidR="004D1545" w:rsidRPr="00180C28" w:rsidRDefault="004D1545" w:rsidP="00AA6604">
            <w:r w:rsidRPr="00180C28">
              <w:t>17</w:t>
            </w:r>
          </w:p>
        </w:tc>
        <w:tc>
          <w:tcPr>
            <w:tcW w:w="0" w:type="auto"/>
            <w:vAlign w:val="center"/>
            <w:hideMark/>
          </w:tcPr>
          <w:p w14:paraId="61D26D8C" w14:textId="77777777" w:rsidR="004D1545" w:rsidRPr="00180C28" w:rsidRDefault="004D1545" w:rsidP="00AA6604">
            <w:r w:rsidRPr="00180C28">
              <w:t xml:space="preserve">(adaptive clinical trial or clinical trial or clinical trial phase i or clinical trial phase ii or clinical trial phase iii or clinical trial phase iv or comparative study or controlled clinical trial or evaluation studies or </w:t>
            </w:r>
            <w:proofErr w:type="spellStart"/>
            <w:r w:rsidRPr="00180C28">
              <w:t>meta analysis</w:t>
            </w:r>
            <w:proofErr w:type="spellEnd"/>
            <w:r w:rsidRPr="00180C28">
              <w:t xml:space="preserve"> or </w:t>
            </w:r>
            <w:proofErr w:type="spellStart"/>
            <w:r w:rsidRPr="00180C28">
              <w:t>multicenter</w:t>
            </w:r>
            <w:proofErr w:type="spellEnd"/>
            <w:r w:rsidRPr="00180C28">
              <w:t xml:space="preserve"> study or observational study or pragmatic clinical trial).pt.</w:t>
            </w:r>
          </w:p>
        </w:tc>
        <w:tc>
          <w:tcPr>
            <w:tcW w:w="0" w:type="auto"/>
            <w:vAlign w:val="center"/>
            <w:hideMark/>
          </w:tcPr>
          <w:p w14:paraId="60C17890" w14:textId="77777777" w:rsidR="004D1545" w:rsidRPr="00180C28" w:rsidRDefault="004D1545" w:rsidP="00AA6604">
            <w:r w:rsidRPr="00180C28">
              <w:t>2603782</w:t>
            </w:r>
          </w:p>
        </w:tc>
      </w:tr>
      <w:tr w:rsidR="004D1545" w:rsidRPr="00180C28" w14:paraId="5E20B0EF" w14:textId="77777777" w:rsidTr="00AA6604">
        <w:trPr>
          <w:tblCellSpacing w:w="15" w:type="dxa"/>
        </w:trPr>
        <w:tc>
          <w:tcPr>
            <w:tcW w:w="0" w:type="auto"/>
            <w:vAlign w:val="center"/>
            <w:hideMark/>
          </w:tcPr>
          <w:p w14:paraId="691FCF90" w14:textId="77777777" w:rsidR="004D1545" w:rsidRPr="00180C28" w:rsidRDefault="004D1545" w:rsidP="00AA6604">
            <w:r w:rsidRPr="00180C28">
              <w:t>18</w:t>
            </w:r>
          </w:p>
        </w:tc>
        <w:tc>
          <w:tcPr>
            <w:tcW w:w="0" w:type="auto"/>
            <w:vAlign w:val="center"/>
            <w:hideMark/>
          </w:tcPr>
          <w:p w14:paraId="046AA5A7" w14:textId="77777777" w:rsidR="004D1545" w:rsidRPr="00180C28" w:rsidRDefault="004D1545" w:rsidP="00AA6604">
            <w:proofErr w:type="spellStart"/>
            <w:r w:rsidRPr="00180C28">
              <w:t>exp</w:t>
            </w:r>
            <w:proofErr w:type="spellEnd"/>
            <w:r w:rsidRPr="00180C28">
              <w:t xml:space="preserve"> epidemiologic studies/ or feasibility studies/ or pilot studies/</w:t>
            </w:r>
          </w:p>
        </w:tc>
        <w:tc>
          <w:tcPr>
            <w:tcW w:w="0" w:type="auto"/>
            <w:vAlign w:val="center"/>
            <w:hideMark/>
          </w:tcPr>
          <w:p w14:paraId="0A619F15" w14:textId="77777777" w:rsidR="004D1545" w:rsidRPr="00180C28" w:rsidRDefault="004D1545" w:rsidP="00AA6604">
            <w:r w:rsidRPr="00180C28">
              <w:t>2565475</w:t>
            </w:r>
          </w:p>
        </w:tc>
      </w:tr>
      <w:tr w:rsidR="004D1545" w:rsidRPr="00180C28" w14:paraId="634C7E52" w14:textId="77777777" w:rsidTr="00AA6604">
        <w:trPr>
          <w:tblCellSpacing w:w="15" w:type="dxa"/>
        </w:trPr>
        <w:tc>
          <w:tcPr>
            <w:tcW w:w="0" w:type="auto"/>
            <w:vAlign w:val="center"/>
            <w:hideMark/>
          </w:tcPr>
          <w:p w14:paraId="2730A588" w14:textId="77777777" w:rsidR="004D1545" w:rsidRPr="00180C28" w:rsidRDefault="004D1545" w:rsidP="00AA6604">
            <w:r w:rsidRPr="00180C28">
              <w:t>19</w:t>
            </w:r>
          </w:p>
        </w:tc>
        <w:tc>
          <w:tcPr>
            <w:tcW w:w="0" w:type="auto"/>
            <w:vAlign w:val="center"/>
            <w:hideMark/>
          </w:tcPr>
          <w:p w14:paraId="104B0AAE" w14:textId="77777777" w:rsidR="004D1545" w:rsidRPr="00180C28" w:rsidRDefault="004D1545" w:rsidP="00AA6604">
            <w:r w:rsidRPr="00180C28">
              <w:t xml:space="preserve">((intervention* or program* or </w:t>
            </w:r>
            <w:proofErr w:type="spellStart"/>
            <w:r w:rsidRPr="00180C28">
              <w:t>strateg</w:t>
            </w:r>
            <w:proofErr w:type="spellEnd"/>
            <w:r w:rsidRPr="00180C28">
              <w:t xml:space="preserve">* or initiative* or project?) </w:t>
            </w:r>
            <w:proofErr w:type="gramStart"/>
            <w:r w:rsidRPr="00180C28">
              <w:t>and</w:t>
            </w:r>
            <w:proofErr w:type="gramEnd"/>
            <w:r w:rsidRPr="00180C28">
              <w:t xml:space="preserve"> (</w:t>
            </w:r>
            <w:proofErr w:type="spellStart"/>
            <w:r w:rsidRPr="00180C28">
              <w:t>evaluat</w:t>
            </w:r>
            <w:proofErr w:type="spellEnd"/>
            <w:r w:rsidRPr="00180C28">
              <w:t xml:space="preserve">* or effect* or </w:t>
            </w:r>
            <w:proofErr w:type="spellStart"/>
            <w:r w:rsidRPr="00180C28">
              <w:t>measur</w:t>
            </w:r>
            <w:proofErr w:type="spellEnd"/>
            <w:r w:rsidRPr="00180C28">
              <w:t>* or assess*)).</w:t>
            </w:r>
            <w:proofErr w:type="spellStart"/>
            <w:r w:rsidRPr="00180C28">
              <w:t>ti,ab,kw</w:t>
            </w:r>
            <w:proofErr w:type="spellEnd"/>
            <w:r w:rsidRPr="00180C28">
              <w:t>.</w:t>
            </w:r>
          </w:p>
        </w:tc>
        <w:tc>
          <w:tcPr>
            <w:tcW w:w="0" w:type="auto"/>
            <w:vAlign w:val="center"/>
            <w:hideMark/>
          </w:tcPr>
          <w:p w14:paraId="29E57880" w14:textId="77777777" w:rsidR="004D1545" w:rsidRPr="00180C28" w:rsidRDefault="004D1545" w:rsidP="00AA6604">
            <w:r w:rsidRPr="00180C28">
              <w:t>1595158</w:t>
            </w:r>
          </w:p>
        </w:tc>
      </w:tr>
      <w:tr w:rsidR="004D1545" w:rsidRPr="00180C28" w14:paraId="23884534" w14:textId="77777777" w:rsidTr="00AA6604">
        <w:trPr>
          <w:tblCellSpacing w:w="15" w:type="dxa"/>
        </w:trPr>
        <w:tc>
          <w:tcPr>
            <w:tcW w:w="0" w:type="auto"/>
            <w:vAlign w:val="center"/>
            <w:hideMark/>
          </w:tcPr>
          <w:p w14:paraId="0896F5FF" w14:textId="77777777" w:rsidR="004D1545" w:rsidRPr="00180C28" w:rsidRDefault="004D1545" w:rsidP="00AA6604">
            <w:r w:rsidRPr="00180C28">
              <w:t>20</w:t>
            </w:r>
          </w:p>
        </w:tc>
        <w:tc>
          <w:tcPr>
            <w:tcW w:w="0" w:type="auto"/>
            <w:vAlign w:val="center"/>
            <w:hideMark/>
          </w:tcPr>
          <w:p w14:paraId="2267E1D3" w14:textId="77777777" w:rsidR="004D1545" w:rsidRPr="00180C28" w:rsidRDefault="004D1545" w:rsidP="00AA6604">
            <w:r w:rsidRPr="00180C28">
              <w:t>or/17-19</w:t>
            </w:r>
          </w:p>
        </w:tc>
        <w:tc>
          <w:tcPr>
            <w:tcW w:w="0" w:type="auto"/>
            <w:vAlign w:val="center"/>
            <w:hideMark/>
          </w:tcPr>
          <w:p w14:paraId="064F193F" w14:textId="77777777" w:rsidR="004D1545" w:rsidRPr="00180C28" w:rsidRDefault="004D1545" w:rsidP="00AA6604">
            <w:r w:rsidRPr="00180C28">
              <w:t>5642691</w:t>
            </w:r>
          </w:p>
        </w:tc>
      </w:tr>
      <w:tr w:rsidR="004D1545" w:rsidRPr="00180C28" w14:paraId="1B047B14" w14:textId="77777777" w:rsidTr="00AA6604">
        <w:trPr>
          <w:tblCellSpacing w:w="15" w:type="dxa"/>
        </w:trPr>
        <w:tc>
          <w:tcPr>
            <w:tcW w:w="0" w:type="auto"/>
            <w:vAlign w:val="center"/>
            <w:hideMark/>
          </w:tcPr>
          <w:p w14:paraId="3DD3A206" w14:textId="77777777" w:rsidR="004D1545" w:rsidRPr="00180C28" w:rsidRDefault="004D1545" w:rsidP="00AA6604">
            <w:r w:rsidRPr="00180C28">
              <w:t>21</w:t>
            </w:r>
          </w:p>
        </w:tc>
        <w:tc>
          <w:tcPr>
            <w:tcW w:w="0" w:type="auto"/>
            <w:vAlign w:val="center"/>
            <w:hideMark/>
          </w:tcPr>
          <w:p w14:paraId="7AFB9A9D" w14:textId="77777777" w:rsidR="004D1545" w:rsidRPr="00180C28" w:rsidRDefault="004D1545" w:rsidP="00AA6604">
            <w:r w:rsidRPr="00180C28">
              <w:t>4 and 10 and 16</w:t>
            </w:r>
          </w:p>
        </w:tc>
        <w:tc>
          <w:tcPr>
            <w:tcW w:w="0" w:type="auto"/>
            <w:vAlign w:val="center"/>
            <w:hideMark/>
          </w:tcPr>
          <w:p w14:paraId="21678275" w14:textId="77777777" w:rsidR="004D1545" w:rsidRPr="00180C28" w:rsidRDefault="004D1545" w:rsidP="00AA6604">
            <w:r w:rsidRPr="00180C28">
              <w:t>1429</w:t>
            </w:r>
          </w:p>
        </w:tc>
      </w:tr>
      <w:tr w:rsidR="004D1545" w:rsidRPr="00180C28" w14:paraId="0209D2B6" w14:textId="77777777" w:rsidTr="00AA6604">
        <w:trPr>
          <w:tblCellSpacing w:w="15" w:type="dxa"/>
        </w:trPr>
        <w:tc>
          <w:tcPr>
            <w:tcW w:w="0" w:type="auto"/>
            <w:vAlign w:val="center"/>
            <w:hideMark/>
          </w:tcPr>
          <w:p w14:paraId="15F26710" w14:textId="77777777" w:rsidR="004D1545" w:rsidRPr="00180C28" w:rsidRDefault="004D1545" w:rsidP="00AA6604">
            <w:r w:rsidRPr="00180C28">
              <w:t>22</w:t>
            </w:r>
          </w:p>
        </w:tc>
        <w:tc>
          <w:tcPr>
            <w:tcW w:w="0" w:type="auto"/>
            <w:vAlign w:val="center"/>
            <w:hideMark/>
          </w:tcPr>
          <w:p w14:paraId="0F689E84" w14:textId="77777777" w:rsidR="004D1545" w:rsidRPr="00180C28" w:rsidRDefault="004D1545" w:rsidP="00AA6604">
            <w:r w:rsidRPr="00180C28">
              <w:t>4 and 10 and 20</w:t>
            </w:r>
          </w:p>
        </w:tc>
        <w:tc>
          <w:tcPr>
            <w:tcW w:w="0" w:type="auto"/>
            <w:vAlign w:val="center"/>
            <w:hideMark/>
          </w:tcPr>
          <w:p w14:paraId="3B95EF4B" w14:textId="77777777" w:rsidR="004D1545" w:rsidRPr="00180C28" w:rsidRDefault="004D1545" w:rsidP="00AA6604">
            <w:r w:rsidRPr="00180C28">
              <w:t>1842</w:t>
            </w:r>
          </w:p>
        </w:tc>
      </w:tr>
      <w:tr w:rsidR="004D1545" w:rsidRPr="00180C28" w14:paraId="14C741E8" w14:textId="77777777" w:rsidTr="00AA6604">
        <w:trPr>
          <w:tblCellSpacing w:w="15" w:type="dxa"/>
        </w:trPr>
        <w:tc>
          <w:tcPr>
            <w:tcW w:w="0" w:type="auto"/>
            <w:vAlign w:val="center"/>
            <w:hideMark/>
          </w:tcPr>
          <w:p w14:paraId="4DE54803" w14:textId="77777777" w:rsidR="004D1545" w:rsidRPr="00180C28" w:rsidRDefault="004D1545" w:rsidP="00AA6604">
            <w:r w:rsidRPr="00180C28">
              <w:t>23</w:t>
            </w:r>
          </w:p>
        </w:tc>
        <w:tc>
          <w:tcPr>
            <w:tcW w:w="0" w:type="auto"/>
            <w:vAlign w:val="center"/>
            <w:hideMark/>
          </w:tcPr>
          <w:p w14:paraId="70088843" w14:textId="77777777" w:rsidR="004D1545" w:rsidRPr="00180C28" w:rsidRDefault="004D1545" w:rsidP="00AA6604">
            <w:r w:rsidRPr="00180C28">
              <w:t>21 or 22</w:t>
            </w:r>
          </w:p>
        </w:tc>
        <w:tc>
          <w:tcPr>
            <w:tcW w:w="0" w:type="auto"/>
            <w:vAlign w:val="center"/>
            <w:hideMark/>
          </w:tcPr>
          <w:p w14:paraId="126055C6" w14:textId="77777777" w:rsidR="004D1545" w:rsidRPr="00180C28" w:rsidRDefault="004D1545" w:rsidP="00AA6604">
            <w:r w:rsidRPr="00180C28">
              <w:t>2352</w:t>
            </w:r>
          </w:p>
        </w:tc>
      </w:tr>
      <w:tr w:rsidR="004D1545" w:rsidRPr="00180C28" w14:paraId="477A8EFC" w14:textId="77777777" w:rsidTr="00AA6604">
        <w:trPr>
          <w:tblCellSpacing w:w="15" w:type="dxa"/>
        </w:trPr>
        <w:tc>
          <w:tcPr>
            <w:tcW w:w="0" w:type="auto"/>
            <w:vAlign w:val="center"/>
            <w:hideMark/>
          </w:tcPr>
          <w:p w14:paraId="3B3824DE" w14:textId="77777777" w:rsidR="004D1545" w:rsidRPr="00180C28" w:rsidRDefault="004D1545" w:rsidP="00AA6604">
            <w:r w:rsidRPr="00180C28">
              <w:t>24</w:t>
            </w:r>
          </w:p>
        </w:tc>
        <w:tc>
          <w:tcPr>
            <w:tcW w:w="0" w:type="auto"/>
            <w:vAlign w:val="center"/>
            <w:hideMark/>
          </w:tcPr>
          <w:p w14:paraId="73EB2C57" w14:textId="77777777" w:rsidR="004D1545" w:rsidRPr="00180C28" w:rsidRDefault="004D1545" w:rsidP="00AA6604">
            <w:proofErr w:type="spellStart"/>
            <w:r w:rsidRPr="00180C28">
              <w:t>exp</w:t>
            </w:r>
            <w:proofErr w:type="spellEnd"/>
            <w:r w:rsidRPr="00180C28">
              <w:t xml:space="preserve"> neoplasms/</w:t>
            </w:r>
          </w:p>
        </w:tc>
        <w:tc>
          <w:tcPr>
            <w:tcW w:w="0" w:type="auto"/>
            <w:vAlign w:val="center"/>
            <w:hideMark/>
          </w:tcPr>
          <w:p w14:paraId="201101B0" w14:textId="77777777" w:rsidR="004D1545" w:rsidRPr="00180C28" w:rsidRDefault="004D1545" w:rsidP="00AA6604">
            <w:r w:rsidRPr="00180C28">
              <w:t>3283100</w:t>
            </w:r>
          </w:p>
        </w:tc>
      </w:tr>
      <w:tr w:rsidR="004D1545" w:rsidRPr="00180C28" w14:paraId="011BF9CB" w14:textId="77777777" w:rsidTr="00AA6604">
        <w:trPr>
          <w:tblCellSpacing w:w="15" w:type="dxa"/>
        </w:trPr>
        <w:tc>
          <w:tcPr>
            <w:tcW w:w="0" w:type="auto"/>
            <w:vAlign w:val="center"/>
            <w:hideMark/>
          </w:tcPr>
          <w:p w14:paraId="43CC2F6A" w14:textId="77777777" w:rsidR="004D1545" w:rsidRPr="00180C28" w:rsidRDefault="004D1545" w:rsidP="00AA6604">
            <w:r w:rsidRPr="00180C28">
              <w:t>25</w:t>
            </w:r>
          </w:p>
        </w:tc>
        <w:tc>
          <w:tcPr>
            <w:tcW w:w="0" w:type="auto"/>
            <w:vAlign w:val="center"/>
            <w:hideMark/>
          </w:tcPr>
          <w:p w14:paraId="0B43D57F" w14:textId="77777777" w:rsidR="004D1545" w:rsidRPr="00180C28" w:rsidRDefault="004D1545" w:rsidP="00AA6604">
            <w:r w:rsidRPr="00180C28">
              <w:t>23 not 24</w:t>
            </w:r>
          </w:p>
        </w:tc>
        <w:tc>
          <w:tcPr>
            <w:tcW w:w="0" w:type="auto"/>
            <w:vAlign w:val="center"/>
            <w:hideMark/>
          </w:tcPr>
          <w:p w14:paraId="44621066" w14:textId="77777777" w:rsidR="004D1545" w:rsidRPr="00180C28" w:rsidRDefault="004D1545" w:rsidP="00AA6604">
            <w:r w:rsidRPr="00180C28">
              <w:t>2158</w:t>
            </w:r>
          </w:p>
        </w:tc>
      </w:tr>
      <w:tr w:rsidR="004D1545" w:rsidRPr="00180C28" w14:paraId="718660C0" w14:textId="77777777" w:rsidTr="00AA6604">
        <w:trPr>
          <w:tblCellSpacing w:w="15" w:type="dxa"/>
        </w:trPr>
        <w:tc>
          <w:tcPr>
            <w:tcW w:w="0" w:type="auto"/>
            <w:vAlign w:val="center"/>
            <w:hideMark/>
          </w:tcPr>
          <w:p w14:paraId="294A80F8" w14:textId="77777777" w:rsidR="004D1545" w:rsidRPr="00180C28" w:rsidRDefault="004D1545" w:rsidP="00AA6604">
            <w:r w:rsidRPr="00180C28">
              <w:t>26</w:t>
            </w:r>
          </w:p>
        </w:tc>
        <w:tc>
          <w:tcPr>
            <w:tcW w:w="0" w:type="auto"/>
            <w:vAlign w:val="center"/>
            <w:hideMark/>
          </w:tcPr>
          <w:p w14:paraId="2A42619E" w14:textId="77777777" w:rsidR="004D1545" w:rsidRPr="00180C28" w:rsidRDefault="004D1545" w:rsidP="00AA6604">
            <w:r w:rsidRPr="00180C28">
              <w:t>limit 25 to (</w:t>
            </w:r>
            <w:proofErr w:type="spellStart"/>
            <w:r w:rsidRPr="00180C28">
              <w:t>english</w:t>
            </w:r>
            <w:proofErr w:type="spellEnd"/>
            <w:r w:rsidRPr="00180C28">
              <w:t xml:space="preserve"> language and humans)</w:t>
            </w:r>
          </w:p>
        </w:tc>
        <w:tc>
          <w:tcPr>
            <w:tcW w:w="0" w:type="auto"/>
            <w:vAlign w:val="center"/>
            <w:hideMark/>
          </w:tcPr>
          <w:p w14:paraId="4FA7C03A" w14:textId="77777777" w:rsidR="004D1545" w:rsidRPr="00180C28" w:rsidRDefault="004D1545" w:rsidP="00AA6604">
            <w:r w:rsidRPr="00180C28">
              <w:t>1674</w:t>
            </w:r>
          </w:p>
        </w:tc>
      </w:tr>
      <w:tr w:rsidR="004D1545" w:rsidRPr="00180C28" w14:paraId="4E869A15" w14:textId="77777777" w:rsidTr="00AA6604">
        <w:trPr>
          <w:tblCellSpacing w:w="15" w:type="dxa"/>
        </w:trPr>
        <w:tc>
          <w:tcPr>
            <w:tcW w:w="0" w:type="auto"/>
            <w:vAlign w:val="center"/>
            <w:hideMark/>
          </w:tcPr>
          <w:p w14:paraId="4B3A88A8" w14:textId="77777777" w:rsidR="004D1545" w:rsidRPr="00180C28" w:rsidRDefault="004D1545" w:rsidP="00AA6604">
            <w:r w:rsidRPr="00180C28">
              <w:t>27</w:t>
            </w:r>
          </w:p>
        </w:tc>
        <w:tc>
          <w:tcPr>
            <w:tcW w:w="0" w:type="auto"/>
            <w:vAlign w:val="center"/>
            <w:hideMark/>
          </w:tcPr>
          <w:p w14:paraId="1F9965E2" w14:textId="77777777" w:rsidR="004D1545" w:rsidRPr="00180C28" w:rsidRDefault="004D1545" w:rsidP="00AA6604">
            <w:r w:rsidRPr="00180C28">
              <w:t>mortality/ or hospital mortality/</w:t>
            </w:r>
          </w:p>
        </w:tc>
        <w:tc>
          <w:tcPr>
            <w:tcW w:w="0" w:type="auto"/>
            <w:vAlign w:val="center"/>
            <w:hideMark/>
          </w:tcPr>
          <w:p w14:paraId="5AE64234" w14:textId="77777777" w:rsidR="004D1545" w:rsidRPr="00180C28" w:rsidRDefault="004D1545" w:rsidP="00AA6604">
            <w:r w:rsidRPr="00180C28">
              <w:t>80862</w:t>
            </w:r>
          </w:p>
        </w:tc>
      </w:tr>
      <w:tr w:rsidR="004D1545" w:rsidRPr="00180C28" w14:paraId="0804F97E" w14:textId="77777777" w:rsidTr="00AA6604">
        <w:trPr>
          <w:tblCellSpacing w:w="15" w:type="dxa"/>
        </w:trPr>
        <w:tc>
          <w:tcPr>
            <w:tcW w:w="0" w:type="auto"/>
            <w:vAlign w:val="center"/>
            <w:hideMark/>
          </w:tcPr>
          <w:p w14:paraId="1CD205A0" w14:textId="77777777" w:rsidR="004D1545" w:rsidRPr="00180C28" w:rsidRDefault="004D1545" w:rsidP="00AA6604">
            <w:r w:rsidRPr="00180C28">
              <w:t>28</w:t>
            </w:r>
          </w:p>
        </w:tc>
        <w:tc>
          <w:tcPr>
            <w:tcW w:w="0" w:type="auto"/>
            <w:vAlign w:val="center"/>
            <w:hideMark/>
          </w:tcPr>
          <w:p w14:paraId="402E977A" w14:textId="77777777" w:rsidR="004D1545" w:rsidRPr="00180C28" w:rsidRDefault="004D1545" w:rsidP="00AA6604">
            <w:proofErr w:type="spellStart"/>
            <w:r w:rsidRPr="00180C28">
              <w:t>mo.fs</w:t>
            </w:r>
            <w:proofErr w:type="spellEnd"/>
            <w:r w:rsidRPr="00180C28">
              <w:t>.</w:t>
            </w:r>
          </w:p>
        </w:tc>
        <w:tc>
          <w:tcPr>
            <w:tcW w:w="0" w:type="auto"/>
            <w:vAlign w:val="center"/>
            <w:hideMark/>
          </w:tcPr>
          <w:p w14:paraId="567600AE" w14:textId="77777777" w:rsidR="004D1545" w:rsidRPr="00180C28" w:rsidRDefault="004D1545" w:rsidP="00AA6604">
            <w:r w:rsidRPr="00180C28">
              <w:t>561375</w:t>
            </w:r>
          </w:p>
        </w:tc>
      </w:tr>
      <w:tr w:rsidR="004D1545" w:rsidRPr="00180C28" w14:paraId="5425B890" w14:textId="77777777" w:rsidTr="00AA6604">
        <w:trPr>
          <w:tblCellSpacing w:w="15" w:type="dxa"/>
        </w:trPr>
        <w:tc>
          <w:tcPr>
            <w:tcW w:w="0" w:type="auto"/>
            <w:vAlign w:val="center"/>
            <w:hideMark/>
          </w:tcPr>
          <w:p w14:paraId="41E407ED" w14:textId="77777777" w:rsidR="004D1545" w:rsidRPr="00180C28" w:rsidRDefault="004D1545" w:rsidP="00AA6604">
            <w:r w:rsidRPr="00180C28">
              <w:t>29</w:t>
            </w:r>
          </w:p>
        </w:tc>
        <w:tc>
          <w:tcPr>
            <w:tcW w:w="0" w:type="auto"/>
            <w:vAlign w:val="center"/>
            <w:hideMark/>
          </w:tcPr>
          <w:p w14:paraId="6410EEEE" w14:textId="77777777" w:rsidR="004D1545" w:rsidRPr="00180C28" w:rsidRDefault="004D1545" w:rsidP="00AA6604">
            <w:r w:rsidRPr="00180C28">
              <w:t>27 or 28</w:t>
            </w:r>
          </w:p>
        </w:tc>
        <w:tc>
          <w:tcPr>
            <w:tcW w:w="0" w:type="auto"/>
            <w:vAlign w:val="center"/>
            <w:hideMark/>
          </w:tcPr>
          <w:p w14:paraId="78AB0683" w14:textId="77777777" w:rsidR="004D1545" w:rsidRPr="00180C28" w:rsidRDefault="004D1545" w:rsidP="00AA6604">
            <w:r w:rsidRPr="00180C28">
              <w:t>605629</w:t>
            </w:r>
          </w:p>
        </w:tc>
      </w:tr>
      <w:tr w:rsidR="004D1545" w:rsidRPr="00180C28" w14:paraId="6D35243D" w14:textId="77777777" w:rsidTr="00AA6604">
        <w:trPr>
          <w:tblCellSpacing w:w="15" w:type="dxa"/>
        </w:trPr>
        <w:tc>
          <w:tcPr>
            <w:tcW w:w="0" w:type="auto"/>
            <w:vAlign w:val="center"/>
            <w:hideMark/>
          </w:tcPr>
          <w:p w14:paraId="46265895" w14:textId="77777777" w:rsidR="004D1545" w:rsidRPr="00180C28" w:rsidRDefault="004D1545" w:rsidP="00AA6604">
            <w:r w:rsidRPr="00180C28">
              <w:t>30</w:t>
            </w:r>
          </w:p>
        </w:tc>
        <w:tc>
          <w:tcPr>
            <w:tcW w:w="0" w:type="auto"/>
            <w:vAlign w:val="center"/>
            <w:hideMark/>
          </w:tcPr>
          <w:p w14:paraId="48213807" w14:textId="77777777" w:rsidR="004D1545" w:rsidRPr="00180C28" w:rsidRDefault="004D1545" w:rsidP="00AA6604">
            <w:r w:rsidRPr="00180C28">
              <w:t>4 and 29 and (16 or 20)</w:t>
            </w:r>
          </w:p>
        </w:tc>
        <w:tc>
          <w:tcPr>
            <w:tcW w:w="0" w:type="auto"/>
            <w:vAlign w:val="center"/>
            <w:hideMark/>
          </w:tcPr>
          <w:p w14:paraId="3D6F2D99" w14:textId="77777777" w:rsidR="004D1545" w:rsidRPr="00180C28" w:rsidRDefault="004D1545" w:rsidP="00AA6604">
            <w:r w:rsidRPr="00180C28">
              <w:t>2103</w:t>
            </w:r>
          </w:p>
        </w:tc>
      </w:tr>
      <w:tr w:rsidR="004D1545" w:rsidRPr="00180C28" w14:paraId="4C908C94" w14:textId="77777777" w:rsidTr="00AA6604">
        <w:trPr>
          <w:tblCellSpacing w:w="15" w:type="dxa"/>
        </w:trPr>
        <w:tc>
          <w:tcPr>
            <w:tcW w:w="0" w:type="auto"/>
            <w:vAlign w:val="center"/>
            <w:hideMark/>
          </w:tcPr>
          <w:p w14:paraId="2ABC3A50" w14:textId="77777777" w:rsidR="004D1545" w:rsidRPr="00180C28" w:rsidRDefault="004D1545" w:rsidP="00AA6604">
            <w:r w:rsidRPr="00180C28">
              <w:t>31</w:t>
            </w:r>
          </w:p>
        </w:tc>
        <w:tc>
          <w:tcPr>
            <w:tcW w:w="0" w:type="auto"/>
            <w:vAlign w:val="center"/>
            <w:hideMark/>
          </w:tcPr>
          <w:p w14:paraId="1215D62C" w14:textId="77777777" w:rsidR="004D1545" w:rsidRPr="00180C28" w:rsidRDefault="004D1545" w:rsidP="00AA6604">
            <w:r w:rsidRPr="00180C28">
              <w:t>30 not 24</w:t>
            </w:r>
          </w:p>
        </w:tc>
        <w:tc>
          <w:tcPr>
            <w:tcW w:w="0" w:type="auto"/>
            <w:vAlign w:val="center"/>
            <w:hideMark/>
          </w:tcPr>
          <w:p w14:paraId="6AC617EB" w14:textId="77777777" w:rsidR="004D1545" w:rsidRPr="00180C28" w:rsidRDefault="004D1545" w:rsidP="00AA6604">
            <w:r w:rsidRPr="00180C28">
              <w:t>1736</w:t>
            </w:r>
          </w:p>
        </w:tc>
      </w:tr>
      <w:tr w:rsidR="004D1545" w:rsidRPr="00180C28" w14:paraId="223E2078" w14:textId="77777777" w:rsidTr="00AA6604">
        <w:trPr>
          <w:tblCellSpacing w:w="15" w:type="dxa"/>
        </w:trPr>
        <w:tc>
          <w:tcPr>
            <w:tcW w:w="0" w:type="auto"/>
            <w:vAlign w:val="center"/>
            <w:hideMark/>
          </w:tcPr>
          <w:p w14:paraId="606DED7E" w14:textId="77777777" w:rsidR="004D1545" w:rsidRPr="00180C28" w:rsidRDefault="004D1545" w:rsidP="00AA6604">
            <w:r w:rsidRPr="00180C28">
              <w:t>32</w:t>
            </w:r>
          </w:p>
        </w:tc>
        <w:tc>
          <w:tcPr>
            <w:tcW w:w="0" w:type="auto"/>
            <w:vAlign w:val="center"/>
            <w:hideMark/>
          </w:tcPr>
          <w:p w14:paraId="743CF1E8" w14:textId="77777777" w:rsidR="004D1545" w:rsidRPr="00180C28" w:rsidRDefault="004D1545" w:rsidP="00AA6604">
            <w:r w:rsidRPr="00180C28">
              <w:t>limit 31 to (</w:t>
            </w:r>
            <w:proofErr w:type="spellStart"/>
            <w:r w:rsidRPr="00180C28">
              <w:t>english</w:t>
            </w:r>
            <w:proofErr w:type="spellEnd"/>
            <w:r w:rsidRPr="00180C28">
              <w:t xml:space="preserve"> language and humans)</w:t>
            </w:r>
          </w:p>
        </w:tc>
        <w:tc>
          <w:tcPr>
            <w:tcW w:w="0" w:type="auto"/>
            <w:vAlign w:val="center"/>
            <w:hideMark/>
          </w:tcPr>
          <w:p w14:paraId="61194A24" w14:textId="77777777" w:rsidR="004D1545" w:rsidRPr="00180C28" w:rsidRDefault="004D1545" w:rsidP="00AA6604">
            <w:r w:rsidRPr="00180C28">
              <w:t>1659</w:t>
            </w:r>
          </w:p>
        </w:tc>
      </w:tr>
      <w:tr w:rsidR="004D1545" w:rsidRPr="00180C28" w14:paraId="0766AF58" w14:textId="77777777" w:rsidTr="00AA6604">
        <w:trPr>
          <w:tblCellSpacing w:w="15" w:type="dxa"/>
        </w:trPr>
        <w:tc>
          <w:tcPr>
            <w:tcW w:w="0" w:type="auto"/>
            <w:vAlign w:val="center"/>
            <w:hideMark/>
          </w:tcPr>
          <w:p w14:paraId="447069D2" w14:textId="77777777" w:rsidR="004D1545" w:rsidRPr="00180C28" w:rsidRDefault="004D1545" w:rsidP="00AA6604">
            <w:r w:rsidRPr="00180C28">
              <w:t>33</w:t>
            </w:r>
          </w:p>
        </w:tc>
        <w:tc>
          <w:tcPr>
            <w:tcW w:w="0" w:type="auto"/>
            <w:vAlign w:val="center"/>
            <w:hideMark/>
          </w:tcPr>
          <w:p w14:paraId="2798690B" w14:textId="77777777" w:rsidR="004D1545" w:rsidRPr="00180C28" w:rsidRDefault="004D1545" w:rsidP="00AA6604">
            <w:r w:rsidRPr="00180C28">
              <w:t>32 not 26</w:t>
            </w:r>
          </w:p>
        </w:tc>
        <w:tc>
          <w:tcPr>
            <w:tcW w:w="0" w:type="auto"/>
            <w:vAlign w:val="center"/>
            <w:hideMark/>
          </w:tcPr>
          <w:p w14:paraId="1D0296FA" w14:textId="77777777" w:rsidR="004D1545" w:rsidRPr="00180C28" w:rsidRDefault="004D1545" w:rsidP="00AA6604">
            <w:r w:rsidRPr="00180C28">
              <w:t>1382</w:t>
            </w:r>
          </w:p>
        </w:tc>
      </w:tr>
      <w:tr w:rsidR="004D1545" w:rsidRPr="00180C28" w14:paraId="37695D95" w14:textId="77777777" w:rsidTr="00AA6604">
        <w:trPr>
          <w:tblCellSpacing w:w="15" w:type="dxa"/>
        </w:trPr>
        <w:tc>
          <w:tcPr>
            <w:tcW w:w="0" w:type="auto"/>
            <w:vAlign w:val="center"/>
            <w:hideMark/>
          </w:tcPr>
          <w:p w14:paraId="09617121" w14:textId="77777777" w:rsidR="004D1545" w:rsidRPr="00180C28" w:rsidRDefault="004D1545" w:rsidP="00AA6604">
            <w:r w:rsidRPr="00180C28">
              <w:t>34</w:t>
            </w:r>
          </w:p>
        </w:tc>
        <w:tc>
          <w:tcPr>
            <w:tcW w:w="0" w:type="auto"/>
            <w:vAlign w:val="center"/>
            <w:hideMark/>
          </w:tcPr>
          <w:p w14:paraId="7A3DAE44" w14:textId="77777777" w:rsidR="004D1545" w:rsidRPr="00180C28" w:rsidRDefault="004D1545" w:rsidP="00AA6604">
            <w:r w:rsidRPr="00180C28">
              <w:t>4 and 27 and (16 or 20)</w:t>
            </w:r>
          </w:p>
        </w:tc>
        <w:tc>
          <w:tcPr>
            <w:tcW w:w="0" w:type="auto"/>
            <w:vAlign w:val="center"/>
            <w:hideMark/>
          </w:tcPr>
          <w:p w14:paraId="2B535825" w14:textId="77777777" w:rsidR="004D1545" w:rsidRPr="00180C28" w:rsidRDefault="004D1545" w:rsidP="00AA6604">
            <w:r w:rsidRPr="00180C28">
              <w:t>702</w:t>
            </w:r>
          </w:p>
        </w:tc>
      </w:tr>
      <w:tr w:rsidR="004D1545" w:rsidRPr="00180C28" w14:paraId="6964CBF4" w14:textId="77777777" w:rsidTr="00AA6604">
        <w:trPr>
          <w:tblCellSpacing w:w="15" w:type="dxa"/>
        </w:trPr>
        <w:tc>
          <w:tcPr>
            <w:tcW w:w="0" w:type="auto"/>
            <w:vAlign w:val="center"/>
            <w:hideMark/>
          </w:tcPr>
          <w:p w14:paraId="6037E44F" w14:textId="77777777" w:rsidR="004D1545" w:rsidRPr="00180C28" w:rsidRDefault="004D1545" w:rsidP="00AA6604">
            <w:r w:rsidRPr="00180C28">
              <w:t>35</w:t>
            </w:r>
          </w:p>
        </w:tc>
        <w:tc>
          <w:tcPr>
            <w:tcW w:w="0" w:type="auto"/>
            <w:vAlign w:val="center"/>
            <w:hideMark/>
          </w:tcPr>
          <w:p w14:paraId="5B3E99F7" w14:textId="77777777" w:rsidR="004D1545" w:rsidRPr="00180C28" w:rsidRDefault="004D1545" w:rsidP="00AA6604">
            <w:r w:rsidRPr="00180C28">
              <w:t>34 not 24</w:t>
            </w:r>
          </w:p>
        </w:tc>
        <w:tc>
          <w:tcPr>
            <w:tcW w:w="0" w:type="auto"/>
            <w:vAlign w:val="center"/>
            <w:hideMark/>
          </w:tcPr>
          <w:p w14:paraId="0BA58ED2" w14:textId="77777777" w:rsidR="004D1545" w:rsidRPr="00180C28" w:rsidRDefault="004D1545" w:rsidP="00AA6604">
            <w:r w:rsidRPr="00180C28">
              <w:t>677</w:t>
            </w:r>
          </w:p>
        </w:tc>
      </w:tr>
      <w:tr w:rsidR="004D1545" w:rsidRPr="00180C28" w14:paraId="357EC5E6" w14:textId="77777777" w:rsidTr="00AA6604">
        <w:trPr>
          <w:tblCellSpacing w:w="15" w:type="dxa"/>
        </w:trPr>
        <w:tc>
          <w:tcPr>
            <w:tcW w:w="0" w:type="auto"/>
            <w:vAlign w:val="center"/>
            <w:hideMark/>
          </w:tcPr>
          <w:p w14:paraId="5AF13C49" w14:textId="77777777" w:rsidR="004D1545" w:rsidRPr="00180C28" w:rsidRDefault="004D1545" w:rsidP="00AA6604">
            <w:r w:rsidRPr="00180C28">
              <w:t>36</w:t>
            </w:r>
          </w:p>
        </w:tc>
        <w:tc>
          <w:tcPr>
            <w:tcW w:w="0" w:type="auto"/>
            <w:vAlign w:val="center"/>
            <w:hideMark/>
          </w:tcPr>
          <w:p w14:paraId="73A2A4E4" w14:textId="77777777" w:rsidR="004D1545" w:rsidRPr="00180C28" w:rsidRDefault="004D1545" w:rsidP="00AA6604">
            <w:r w:rsidRPr="00180C28">
              <w:t>limit 35 to (</w:t>
            </w:r>
            <w:proofErr w:type="spellStart"/>
            <w:r w:rsidRPr="00180C28">
              <w:t>english</w:t>
            </w:r>
            <w:proofErr w:type="spellEnd"/>
            <w:r w:rsidRPr="00180C28">
              <w:t xml:space="preserve"> language and humans)</w:t>
            </w:r>
          </w:p>
        </w:tc>
        <w:tc>
          <w:tcPr>
            <w:tcW w:w="0" w:type="auto"/>
            <w:vAlign w:val="center"/>
            <w:hideMark/>
          </w:tcPr>
          <w:p w14:paraId="419CC001" w14:textId="77777777" w:rsidR="004D1545" w:rsidRPr="00180C28" w:rsidRDefault="004D1545" w:rsidP="00AA6604">
            <w:r w:rsidRPr="00180C28">
              <w:t>646</w:t>
            </w:r>
          </w:p>
        </w:tc>
      </w:tr>
      <w:tr w:rsidR="004D1545" w:rsidRPr="00180C28" w14:paraId="44641532" w14:textId="77777777" w:rsidTr="00AA6604">
        <w:trPr>
          <w:tblCellSpacing w:w="15" w:type="dxa"/>
        </w:trPr>
        <w:tc>
          <w:tcPr>
            <w:tcW w:w="0" w:type="auto"/>
            <w:vAlign w:val="center"/>
            <w:hideMark/>
          </w:tcPr>
          <w:p w14:paraId="5B7AD2BB" w14:textId="77777777" w:rsidR="004D1545" w:rsidRPr="00180C28" w:rsidRDefault="004D1545" w:rsidP="00AA6604">
            <w:r w:rsidRPr="00180C28">
              <w:t>37</w:t>
            </w:r>
          </w:p>
        </w:tc>
        <w:tc>
          <w:tcPr>
            <w:tcW w:w="0" w:type="auto"/>
            <w:vAlign w:val="center"/>
            <w:hideMark/>
          </w:tcPr>
          <w:p w14:paraId="11F34965" w14:textId="77777777" w:rsidR="004D1545" w:rsidRPr="00180C28" w:rsidRDefault="004D1545" w:rsidP="00AA6604">
            <w:r w:rsidRPr="00180C28">
              <w:t>36 not 26</w:t>
            </w:r>
          </w:p>
        </w:tc>
        <w:tc>
          <w:tcPr>
            <w:tcW w:w="0" w:type="auto"/>
            <w:vAlign w:val="center"/>
            <w:hideMark/>
          </w:tcPr>
          <w:p w14:paraId="3D536C07" w14:textId="77777777" w:rsidR="004D1545" w:rsidRPr="00180C28" w:rsidRDefault="004D1545" w:rsidP="00AA6604">
            <w:r w:rsidRPr="00180C28">
              <w:t>545</w:t>
            </w:r>
          </w:p>
        </w:tc>
      </w:tr>
      <w:tr w:rsidR="004D1545" w:rsidRPr="00180C28" w14:paraId="5E95BDC3" w14:textId="77777777" w:rsidTr="00AA6604">
        <w:trPr>
          <w:tblCellSpacing w:w="15" w:type="dxa"/>
        </w:trPr>
        <w:tc>
          <w:tcPr>
            <w:tcW w:w="0" w:type="auto"/>
            <w:vAlign w:val="center"/>
            <w:hideMark/>
          </w:tcPr>
          <w:p w14:paraId="4E8DF209" w14:textId="77777777" w:rsidR="004D1545" w:rsidRPr="00180C28" w:rsidRDefault="004D1545" w:rsidP="00AA6604">
            <w:r w:rsidRPr="00180C28">
              <w:lastRenderedPageBreak/>
              <w:t>38</w:t>
            </w:r>
          </w:p>
        </w:tc>
        <w:tc>
          <w:tcPr>
            <w:tcW w:w="0" w:type="auto"/>
            <w:vAlign w:val="center"/>
            <w:hideMark/>
          </w:tcPr>
          <w:p w14:paraId="368B1910" w14:textId="77777777" w:rsidR="004D1545" w:rsidRPr="00180C28" w:rsidRDefault="004D1545" w:rsidP="00AA6604">
            <w:r w:rsidRPr="00180C28">
              <w:t>4 and 28 and (16 or 20)</w:t>
            </w:r>
          </w:p>
        </w:tc>
        <w:tc>
          <w:tcPr>
            <w:tcW w:w="0" w:type="auto"/>
            <w:vAlign w:val="center"/>
            <w:hideMark/>
          </w:tcPr>
          <w:p w14:paraId="114D53D5" w14:textId="77777777" w:rsidR="004D1545" w:rsidRPr="00180C28" w:rsidRDefault="004D1545" w:rsidP="00AA6604">
            <w:r w:rsidRPr="00180C28">
              <w:t>1671</w:t>
            </w:r>
          </w:p>
        </w:tc>
      </w:tr>
      <w:tr w:rsidR="004D1545" w:rsidRPr="00180C28" w14:paraId="003B17A5" w14:textId="77777777" w:rsidTr="00AA6604">
        <w:trPr>
          <w:tblCellSpacing w:w="15" w:type="dxa"/>
        </w:trPr>
        <w:tc>
          <w:tcPr>
            <w:tcW w:w="0" w:type="auto"/>
            <w:vAlign w:val="center"/>
            <w:hideMark/>
          </w:tcPr>
          <w:p w14:paraId="319DC233" w14:textId="77777777" w:rsidR="004D1545" w:rsidRPr="00180C28" w:rsidRDefault="004D1545" w:rsidP="00AA6604">
            <w:r w:rsidRPr="00180C28">
              <w:t>39</w:t>
            </w:r>
          </w:p>
        </w:tc>
        <w:tc>
          <w:tcPr>
            <w:tcW w:w="0" w:type="auto"/>
            <w:vAlign w:val="center"/>
            <w:hideMark/>
          </w:tcPr>
          <w:p w14:paraId="0C2FE8A3" w14:textId="77777777" w:rsidR="004D1545" w:rsidRPr="00180C28" w:rsidRDefault="004D1545" w:rsidP="00AA6604">
            <w:r w:rsidRPr="00180C28">
              <w:t>38 not 24</w:t>
            </w:r>
          </w:p>
        </w:tc>
        <w:tc>
          <w:tcPr>
            <w:tcW w:w="0" w:type="auto"/>
            <w:vAlign w:val="center"/>
            <w:hideMark/>
          </w:tcPr>
          <w:p w14:paraId="24FC5AFB" w14:textId="77777777" w:rsidR="004D1545" w:rsidRPr="00180C28" w:rsidRDefault="004D1545" w:rsidP="00AA6604">
            <w:r w:rsidRPr="00180C28">
              <w:t>1312</w:t>
            </w:r>
          </w:p>
        </w:tc>
      </w:tr>
      <w:tr w:rsidR="004D1545" w:rsidRPr="00180C28" w14:paraId="5249D01A" w14:textId="77777777" w:rsidTr="00AA6604">
        <w:trPr>
          <w:tblCellSpacing w:w="15" w:type="dxa"/>
        </w:trPr>
        <w:tc>
          <w:tcPr>
            <w:tcW w:w="0" w:type="auto"/>
            <w:vAlign w:val="center"/>
            <w:hideMark/>
          </w:tcPr>
          <w:p w14:paraId="7606BADA" w14:textId="77777777" w:rsidR="004D1545" w:rsidRPr="00180C28" w:rsidRDefault="004D1545" w:rsidP="00AA6604">
            <w:r w:rsidRPr="00180C28">
              <w:t>40</w:t>
            </w:r>
          </w:p>
        </w:tc>
        <w:tc>
          <w:tcPr>
            <w:tcW w:w="0" w:type="auto"/>
            <w:vAlign w:val="center"/>
            <w:hideMark/>
          </w:tcPr>
          <w:p w14:paraId="7B3B39F3" w14:textId="77777777" w:rsidR="004D1545" w:rsidRPr="00180C28" w:rsidRDefault="004D1545" w:rsidP="00AA6604">
            <w:r w:rsidRPr="00180C28">
              <w:t>limit 39 to (</w:t>
            </w:r>
            <w:proofErr w:type="spellStart"/>
            <w:r w:rsidRPr="00180C28">
              <w:t>english</w:t>
            </w:r>
            <w:proofErr w:type="spellEnd"/>
            <w:r w:rsidRPr="00180C28">
              <w:t xml:space="preserve"> language and humans)</w:t>
            </w:r>
          </w:p>
        </w:tc>
        <w:tc>
          <w:tcPr>
            <w:tcW w:w="0" w:type="auto"/>
            <w:vAlign w:val="center"/>
            <w:hideMark/>
          </w:tcPr>
          <w:p w14:paraId="2A2B1823" w14:textId="77777777" w:rsidR="004D1545" w:rsidRPr="00180C28" w:rsidRDefault="004D1545" w:rsidP="00AA6604">
            <w:r w:rsidRPr="00180C28">
              <w:t>1260</w:t>
            </w:r>
          </w:p>
        </w:tc>
      </w:tr>
      <w:tr w:rsidR="004D1545" w:rsidRPr="00180C28" w14:paraId="027E884A" w14:textId="77777777" w:rsidTr="00AA6604">
        <w:trPr>
          <w:tblCellSpacing w:w="15" w:type="dxa"/>
        </w:trPr>
        <w:tc>
          <w:tcPr>
            <w:tcW w:w="0" w:type="auto"/>
            <w:vAlign w:val="center"/>
            <w:hideMark/>
          </w:tcPr>
          <w:p w14:paraId="74C16A08" w14:textId="77777777" w:rsidR="004D1545" w:rsidRPr="00180C28" w:rsidRDefault="004D1545" w:rsidP="00AA6604">
            <w:r w:rsidRPr="00180C28">
              <w:t>41</w:t>
            </w:r>
          </w:p>
        </w:tc>
        <w:tc>
          <w:tcPr>
            <w:tcW w:w="0" w:type="auto"/>
            <w:vAlign w:val="center"/>
            <w:hideMark/>
          </w:tcPr>
          <w:p w14:paraId="3B0DA706" w14:textId="77777777" w:rsidR="004D1545" w:rsidRPr="00180C28" w:rsidRDefault="004D1545" w:rsidP="00AA6604">
            <w:r w:rsidRPr="00180C28">
              <w:t>40 not 26</w:t>
            </w:r>
          </w:p>
        </w:tc>
        <w:tc>
          <w:tcPr>
            <w:tcW w:w="0" w:type="auto"/>
            <w:vAlign w:val="center"/>
            <w:hideMark/>
          </w:tcPr>
          <w:p w14:paraId="15CD5D3C" w14:textId="77777777" w:rsidR="004D1545" w:rsidRPr="00180C28" w:rsidRDefault="004D1545" w:rsidP="00AA6604">
            <w:r w:rsidRPr="00180C28">
              <w:t>1053</w:t>
            </w:r>
          </w:p>
        </w:tc>
      </w:tr>
      <w:tr w:rsidR="004D1545" w:rsidRPr="00180C28" w14:paraId="63781625" w14:textId="77777777" w:rsidTr="00AA6604">
        <w:trPr>
          <w:tblCellSpacing w:w="15" w:type="dxa"/>
        </w:trPr>
        <w:tc>
          <w:tcPr>
            <w:tcW w:w="0" w:type="auto"/>
            <w:vAlign w:val="center"/>
            <w:hideMark/>
          </w:tcPr>
          <w:p w14:paraId="4B3F28EB" w14:textId="77777777" w:rsidR="004D1545" w:rsidRPr="00180C28" w:rsidRDefault="004D1545" w:rsidP="00AA6604">
            <w:r w:rsidRPr="00180C28">
              <w:t>42</w:t>
            </w:r>
          </w:p>
        </w:tc>
        <w:tc>
          <w:tcPr>
            <w:tcW w:w="0" w:type="auto"/>
            <w:vAlign w:val="center"/>
            <w:hideMark/>
          </w:tcPr>
          <w:p w14:paraId="51119564" w14:textId="77777777" w:rsidR="004D1545" w:rsidRPr="00180C28" w:rsidRDefault="004D1545" w:rsidP="00AA6604">
            <w:r w:rsidRPr="00180C28">
              <w:t>41 not 37</w:t>
            </w:r>
          </w:p>
        </w:tc>
        <w:tc>
          <w:tcPr>
            <w:tcW w:w="0" w:type="auto"/>
            <w:vAlign w:val="center"/>
            <w:hideMark/>
          </w:tcPr>
          <w:p w14:paraId="2A9CFBE4" w14:textId="77777777" w:rsidR="004D1545" w:rsidRPr="00180C28" w:rsidRDefault="004D1545" w:rsidP="00AA6604">
            <w:r w:rsidRPr="00180C28">
              <w:t>837</w:t>
            </w:r>
          </w:p>
        </w:tc>
      </w:tr>
      <w:tr w:rsidR="004D1545" w:rsidRPr="00180C28" w14:paraId="5194D2EB" w14:textId="77777777" w:rsidTr="00AA6604">
        <w:trPr>
          <w:tblCellSpacing w:w="15" w:type="dxa"/>
        </w:trPr>
        <w:tc>
          <w:tcPr>
            <w:tcW w:w="0" w:type="auto"/>
            <w:vAlign w:val="center"/>
            <w:hideMark/>
          </w:tcPr>
          <w:p w14:paraId="10F66BC0" w14:textId="77777777" w:rsidR="004D1545" w:rsidRPr="00180C28" w:rsidRDefault="004D1545" w:rsidP="00AA6604">
            <w:r w:rsidRPr="00180C28">
              <w:t>43</w:t>
            </w:r>
          </w:p>
        </w:tc>
        <w:tc>
          <w:tcPr>
            <w:tcW w:w="0" w:type="auto"/>
            <w:vAlign w:val="center"/>
            <w:hideMark/>
          </w:tcPr>
          <w:p w14:paraId="58906437" w14:textId="77777777" w:rsidR="004D1545" w:rsidRPr="00180C28" w:rsidRDefault="004D1545" w:rsidP="00AA6604">
            <w:r w:rsidRPr="00180C28">
              <w:t>from 42 keep 1-837</w:t>
            </w:r>
          </w:p>
        </w:tc>
        <w:tc>
          <w:tcPr>
            <w:tcW w:w="0" w:type="auto"/>
            <w:vAlign w:val="center"/>
            <w:hideMark/>
          </w:tcPr>
          <w:p w14:paraId="3661660D" w14:textId="77777777" w:rsidR="004D1545" w:rsidRPr="00180C28" w:rsidRDefault="004D1545" w:rsidP="00AA6604">
            <w:r w:rsidRPr="00180C28">
              <w:t>837</w:t>
            </w:r>
          </w:p>
        </w:tc>
      </w:tr>
      <w:tr w:rsidR="004D1545" w:rsidRPr="00180C28" w14:paraId="14B4DEA0" w14:textId="77777777" w:rsidTr="00AA6604">
        <w:trPr>
          <w:tblCellSpacing w:w="15" w:type="dxa"/>
        </w:trPr>
        <w:tc>
          <w:tcPr>
            <w:tcW w:w="0" w:type="auto"/>
            <w:vAlign w:val="center"/>
            <w:hideMark/>
          </w:tcPr>
          <w:p w14:paraId="556C652D" w14:textId="77777777" w:rsidR="004D1545" w:rsidRPr="00180C28" w:rsidRDefault="004D1545" w:rsidP="00AA6604">
            <w:r w:rsidRPr="00180C28">
              <w:t>44</w:t>
            </w:r>
          </w:p>
        </w:tc>
        <w:tc>
          <w:tcPr>
            <w:tcW w:w="0" w:type="auto"/>
            <w:vAlign w:val="center"/>
            <w:hideMark/>
          </w:tcPr>
          <w:p w14:paraId="3A724717" w14:textId="77777777" w:rsidR="004D1545" w:rsidRPr="00180C28" w:rsidRDefault="004D1545" w:rsidP="00AA6604">
            <w:r w:rsidRPr="00180C28">
              <w:t>Frailty/</w:t>
            </w:r>
            <w:proofErr w:type="spellStart"/>
            <w:r w:rsidRPr="00180C28">
              <w:t>mo</w:t>
            </w:r>
            <w:proofErr w:type="spellEnd"/>
            <w:r w:rsidRPr="00180C28">
              <w:t xml:space="preserve"> [Mortality]</w:t>
            </w:r>
          </w:p>
        </w:tc>
        <w:tc>
          <w:tcPr>
            <w:tcW w:w="0" w:type="auto"/>
            <w:vAlign w:val="center"/>
            <w:hideMark/>
          </w:tcPr>
          <w:p w14:paraId="4D1E0BBB" w14:textId="77777777" w:rsidR="004D1545" w:rsidRPr="00180C28" w:rsidRDefault="004D1545" w:rsidP="00AA6604">
            <w:r w:rsidRPr="00180C28">
              <w:t>191</w:t>
            </w:r>
          </w:p>
        </w:tc>
      </w:tr>
      <w:tr w:rsidR="004D1545" w:rsidRPr="00180C28" w14:paraId="0C21097C" w14:textId="77777777" w:rsidTr="00AA6604">
        <w:trPr>
          <w:tblCellSpacing w:w="15" w:type="dxa"/>
        </w:trPr>
        <w:tc>
          <w:tcPr>
            <w:tcW w:w="0" w:type="auto"/>
            <w:vAlign w:val="center"/>
            <w:hideMark/>
          </w:tcPr>
          <w:p w14:paraId="79CD63DB" w14:textId="77777777" w:rsidR="004D1545" w:rsidRPr="00180C28" w:rsidRDefault="004D1545" w:rsidP="00AA6604">
            <w:r w:rsidRPr="00180C28">
              <w:t>45</w:t>
            </w:r>
          </w:p>
        </w:tc>
        <w:tc>
          <w:tcPr>
            <w:tcW w:w="0" w:type="auto"/>
            <w:vAlign w:val="center"/>
            <w:hideMark/>
          </w:tcPr>
          <w:p w14:paraId="577CD08D" w14:textId="77777777" w:rsidR="004D1545" w:rsidRPr="00180C28" w:rsidRDefault="004D1545" w:rsidP="00AA6604">
            <w:r w:rsidRPr="00180C28">
              <w:t>44 and (16 or 20)</w:t>
            </w:r>
          </w:p>
        </w:tc>
        <w:tc>
          <w:tcPr>
            <w:tcW w:w="0" w:type="auto"/>
            <w:vAlign w:val="center"/>
            <w:hideMark/>
          </w:tcPr>
          <w:p w14:paraId="6A59A522" w14:textId="77777777" w:rsidR="004D1545" w:rsidRPr="00180C28" w:rsidRDefault="004D1545" w:rsidP="00AA6604">
            <w:r w:rsidRPr="00180C28">
              <w:t>180</w:t>
            </w:r>
          </w:p>
        </w:tc>
      </w:tr>
      <w:tr w:rsidR="004D1545" w:rsidRPr="00180C28" w14:paraId="14446643" w14:textId="77777777" w:rsidTr="00AA6604">
        <w:trPr>
          <w:tblCellSpacing w:w="15" w:type="dxa"/>
        </w:trPr>
        <w:tc>
          <w:tcPr>
            <w:tcW w:w="0" w:type="auto"/>
            <w:vAlign w:val="center"/>
            <w:hideMark/>
          </w:tcPr>
          <w:p w14:paraId="6A757E63" w14:textId="77777777" w:rsidR="004D1545" w:rsidRPr="00180C28" w:rsidRDefault="004D1545" w:rsidP="00AA6604">
            <w:r w:rsidRPr="00180C28">
              <w:t>46</w:t>
            </w:r>
          </w:p>
        </w:tc>
        <w:tc>
          <w:tcPr>
            <w:tcW w:w="0" w:type="auto"/>
            <w:vAlign w:val="center"/>
            <w:hideMark/>
          </w:tcPr>
          <w:p w14:paraId="387E797A" w14:textId="77777777" w:rsidR="004D1545" w:rsidRPr="00180C28" w:rsidRDefault="004D1545" w:rsidP="00AA6604">
            <w:r w:rsidRPr="00180C28">
              <w:t>limit 45 to (</w:t>
            </w:r>
            <w:proofErr w:type="spellStart"/>
            <w:r w:rsidRPr="00180C28">
              <w:t>english</w:t>
            </w:r>
            <w:proofErr w:type="spellEnd"/>
            <w:r w:rsidRPr="00180C28">
              <w:t xml:space="preserve"> language and humans)</w:t>
            </w:r>
          </w:p>
        </w:tc>
        <w:tc>
          <w:tcPr>
            <w:tcW w:w="0" w:type="auto"/>
            <w:vAlign w:val="center"/>
            <w:hideMark/>
          </w:tcPr>
          <w:p w14:paraId="67070B2B" w14:textId="77777777" w:rsidR="004D1545" w:rsidRPr="00180C28" w:rsidRDefault="004D1545" w:rsidP="00AA6604">
            <w:r w:rsidRPr="00180C28">
              <w:t>178</w:t>
            </w:r>
          </w:p>
        </w:tc>
      </w:tr>
      <w:tr w:rsidR="004D1545" w:rsidRPr="00180C28" w14:paraId="5AE2B0EE" w14:textId="77777777" w:rsidTr="00AA6604">
        <w:trPr>
          <w:tblCellSpacing w:w="15" w:type="dxa"/>
        </w:trPr>
        <w:tc>
          <w:tcPr>
            <w:tcW w:w="0" w:type="auto"/>
            <w:vAlign w:val="center"/>
            <w:hideMark/>
          </w:tcPr>
          <w:p w14:paraId="1F13D290" w14:textId="77777777" w:rsidR="004D1545" w:rsidRPr="00180C28" w:rsidRDefault="004D1545" w:rsidP="00AA6604">
            <w:r w:rsidRPr="00180C28">
              <w:t>47</w:t>
            </w:r>
          </w:p>
        </w:tc>
        <w:tc>
          <w:tcPr>
            <w:tcW w:w="0" w:type="auto"/>
            <w:vAlign w:val="center"/>
            <w:hideMark/>
          </w:tcPr>
          <w:p w14:paraId="568196F5" w14:textId="77777777" w:rsidR="004D1545" w:rsidRPr="00180C28" w:rsidRDefault="004D1545" w:rsidP="00AA6604">
            <w:r w:rsidRPr="00180C28">
              <w:t>46 not 24</w:t>
            </w:r>
          </w:p>
        </w:tc>
        <w:tc>
          <w:tcPr>
            <w:tcW w:w="0" w:type="auto"/>
            <w:vAlign w:val="center"/>
            <w:hideMark/>
          </w:tcPr>
          <w:p w14:paraId="44891B22" w14:textId="77777777" w:rsidR="004D1545" w:rsidRPr="00180C28" w:rsidRDefault="004D1545" w:rsidP="00AA6604">
            <w:r w:rsidRPr="00180C28">
              <w:t>164</w:t>
            </w:r>
          </w:p>
        </w:tc>
      </w:tr>
      <w:tr w:rsidR="004D1545" w:rsidRPr="00180C28" w14:paraId="47782FA1" w14:textId="77777777" w:rsidTr="00AA6604">
        <w:trPr>
          <w:tblCellSpacing w:w="15" w:type="dxa"/>
        </w:trPr>
        <w:tc>
          <w:tcPr>
            <w:tcW w:w="0" w:type="auto"/>
            <w:vAlign w:val="center"/>
            <w:hideMark/>
          </w:tcPr>
          <w:p w14:paraId="45AA8289" w14:textId="77777777" w:rsidR="004D1545" w:rsidRPr="00180C28" w:rsidRDefault="004D1545" w:rsidP="00AA6604">
            <w:r w:rsidRPr="00180C28">
              <w:t>48</w:t>
            </w:r>
          </w:p>
        </w:tc>
        <w:tc>
          <w:tcPr>
            <w:tcW w:w="0" w:type="auto"/>
            <w:vAlign w:val="center"/>
            <w:hideMark/>
          </w:tcPr>
          <w:p w14:paraId="395EA713" w14:textId="77777777" w:rsidR="004D1545" w:rsidRPr="00180C28" w:rsidRDefault="004D1545" w:rsidP="00AA6604">
            <w:r w:rsidRPr="00180C28">
              <w:t>47 not 26</w:t>
            </w:r>
          </w:p>
        </w:tc>
        <w:tc>
          <w:tcPr>
            <w:tcW w:w="0" w:type="auto"/>
            <w:vAlign w:val="center"/>
            <w:hideMark/>
          </w:tcPr>
          <w:p w14:paraId="7F3C4D8E" w14:textId="77777777" w:rsidR="004D1545" w:rsidRPr="00180C28" w:rsidRDefault="004D1545" w:rsidP="00AA6604">
            <w:r w:rsidRPr="00180C28">
              <w:t>142</w:t>
            </w:r>
          </w:p>
        </w:tc>
      </w:tr>
      <w:tr w:rsidR="004D1545" w:rsidRPr="00180C28" w14:paraId="628A7284" w14:textId="77777777" w:rsidTr="00AA6604">
        <w:trPr>
          <w:tblCellSpacing w:w="15" w:type="dxa"/>
        </w:trPr>
        <w:tc>
          <w:tcPr>
            <w:tcW w:w="0" w:type="auto"/>
            <w:vAlign w:val="center"/>
            <w:hideMark/>
          </w:tcPr>
          <w:p w14:paraId="68C814D1" w14:textId="77777777" w:rsidR="004D1545" w:rsidRPr="00180C28" w:rsidRDefault="004D1545" w:rsidP="00AA6604">
            <w:r w:rsidRPr="00180C28">
              <w:t>49</w:t>
            </w:r>
          </w:p>
        </w:tc>
        <w:tc>
          <w:tcPr>
            <w:tcW w:w="0" w:type="auto"/>
            <w:vAlign w:val="center"/>
            <w:hideMark/>
          </w:tcPr>
          <w:p w14:paraId="5ED39441" w14:textId="77777777" w:rsidR="004D1545" w:rsidRPr="00180C28" w:rsidRDefault="004D1545" w:rsidP="00AA6604">
            <w:r w:rsidRPr="00180C28">
              <w:t>37 not 48</w:t>
            </w:r>
          </w:p>
        </w:tc>
        <w:tc>
          <w:tcPr>
            <w:tcW w:w="0" w:type="auto"/>
            <w:vAlign w:val="center"/>
            <w:hideMark/>
          </w:tcPr>
          <w:p w14:paraId="75EB64E4" w14:textId="77777777" w:rsidR="004D1545" w:rsidRPr="00180C28" w:rsidRDefault="004D1545" w:rsidP="00AA6604">
            <w:r w:rsidRPr="00180C28">
              <w:t>518</w:t>
            </w:r>
          </w:p>
        </w:tc>
      </w:tr>
      <w:tr w:rsidR="004D1545" w:rsidRPr="00180C28" w14:paraId="1E9B7D6D" w14:textId="77777777" w:rsidTr="00AA6604">
        <w:trPr>
          <w:tblCellSpacing w:w="15" w:type="dxa"/>
        </w:trPr>
        <w:tc>
          <w:tcPr>
            <w:tcW w:w="0" w:type="auto"/>
            <w:vAlign w:val="center"/>
            <w:hideMark/>
          </w:tcPr>
          <w:p w14:paraId="74581D2C" w14:textId="77777777" w:rsidR="004D1545" w:rsidRPr="00180C28" w:rsidRDefault="004D1545" w:rsidP="00AA6604">
            <w:r w:rsidRPr="00180C28">
              <w:t>50</w:t>
            </w:r>
          </w:p>
        </w:tc>
        <w:tc>
          <w:tcPr>
            <w:tcW w:w="0" w:type="auto"/>
            <w:vAlign w:val="center"/>
            <w:hideMark/>
          </w:tcPr>
          <w:p w14:paraId="73641E69" w14:textId="77777777" w:rsidR="004D1545" w:rsidRPr="00180C28" w:rsidRDefault="004D1545" w:rsidP="00AA6604">
            <w:r w:rsidRPr="00180C28">
              <w:t>41 not (48 or 37)</w:t>
            </w:r>
          </w:p>
        </w:tc>
        <w:tc>
          <w:tcPr>
            <w:tcW w:w="0" w:type="auto"/>
            <w:vAlign w:val="center"/>
            <w:hideMark/>
          </w:tcPr>
          <w:p w14:paraId="62EFA50B" w14:textId="77777777" w:rsidR="004D1545" w:rsidRPr="00180C28" w:rsidRDefault="004D1545" w:rsidP="00AA6604">
            <w:r w:rsidRPr="00180C28">
              <w:t>722</w:t>
            </w:r>
          </w:p>
        </w:tc>
      </w:tr>
      <w:tr w:rsidR="004D1545" w:rsidRPr="00180C28" w14:paraId="16EEDD67" w14:textId="77777777" w:rsidTr="00AA6604">
        <w:trPr>
          <w:tblCellSpacing w:w="15" w:type="dxa"/>
        </w:trPr>
        <w:tc>
          <w:tcPr>
            <w:tcW w:w="0" w:type="auto"/>
            <w:vAlign w:val="center"/>
            <w:hideMark/>
          </w:tcPr>
          <w:p w14:paraId="4E277DB0" w14:textId="77777777" w:rsidR="004D1545" w:rsidRPr="00180C28" w:rsidRDefault="004D1545" w:rsidP="00AA6604">
            <w:r w:rsidRPr="00180C28">
              <w:t>51</w:t>
            </w:r>
          </w:p>
        </w:tc>
        <w:tc>
          <w:tcPr>
            <w:tcW w:w="0" w:type="auto"/>
            <w:vAlign w:val="center"/>
            <w:hideMark/>
          </w:tcPr>
          <w:p w14:paraId="5C0DA087" w14:textId="77777777" w:rsidR="004D1545" w:rsidRPr="00180C28" w:rsidRDefault="004D1545" w:rsidP="00AA6604">
            <w:r w:rsidRPr="00180C28">
              <w:t>33 or 48</w:t>
            </w:r>
          </w:p>
        </w:tc>
        <w:tc>
          <w:tcPr>
            <w:tcW w:w="0" w:type="auto"/>
            <w:vAlign w:val="center"/>
            <w:hideMark/>
          </w:tcPr>
          <w:p w14:paraId="11D441D9" w14:textId="77777777" w:rsidR="004D1545" w:rsidRPr="00180C28" w:rsidRDefault="004D1545" w:rsidP="00AA6604">
            <w:r w:rsidRPr="00180C28">
              <w:t>1382</w:t>
            </w:r>
          </w:p>
        </w:tc>
      </w:tr>
    </w:tbl>
    <w:p w14:paraId="64B07B67" w14:textId="77777777" w:rsidR="004D1545" w:rsidRPr="00180C28" w:rsidRDefault="004D1545" w:rsidP="004D1545">
      <w:pPr>
        <w:rPr>
          <w:rFonts w:asciiTheme="majorHAnsi" w:eastAsiaTheme="majorEastAsia" w:hAnsiTheme="majorHAnsi" w:cstheme="majorBidi"/>
          <w:color w:val="2E74B5" w:themeColor="accent1" w:themeShade="BF"/>
          <w:sz w:val="26"/>
          <w:szCs w:val="26"/>
        </w:rPr>
      </w:pPr>
      <w:r w:rsidRPr="00180C28">
        <w:br w:type="page"/>
      </w:r>
    </w:p>
    <w:p w14:paraId="617B0717" w14:textId="77777777" w:rsidR="004D1545" w:rsidRPr="00180C28" w:rsidRDefault="004D1545" w:rsidP="004D1545">
      <w:pPr>
        <w:keepNext/>
        <w:keepLines/>
        <w:spacing w:before="40"/>
        <w:outlineLvl w:val="1"/>
        <w:rPr>
          <w:rFonts w:asciiTheme="majorHAnsi" w:eastAsiaTheme="majorEastAsia" w:hAnsiTheme="majorHAnsi" w:cstheme="majorBidi"/>
          <w:color w:val="2E74B5" w:themeColor="accent1" w:themeShade="BF"/>
          <w:sz w:val="26"/>
          <w:szCs w:val="26"/>
        </w:rPr>
      </w:pPr>
      <w:bookmarkStart w:id="45" w:name="_Toc53061703"/>
      <w:bookmarkStart w:id="46" w:name="_Toc56174560"/>
      <w:r w:rsidRPr="00180C28">
        <w:rPr>
          <w:rFonts w:asciiTheme="majorHAnsi" w:eastAsiaTheme="majorEastAsia" w:hAnsiTheme="majorHAnsi" w:cstheme="majorBidi"/>
          <w:color w:val="2E74B5" w:themeColor="accent1" w:themeShade="BF"/>
          <w:sz w:val="26"/>
          <w:szCs w:val="26"/>
        </w:rPr>
        <w:lastRenderedPageBreak/>
        <w:t>Appendix B: Text used on the VOICE network discussion platform</w:t>
      </w:r>
      <w:bookmarkEnd w:id="45"/>
      <w:bookmarkEnd w:id="46"/>
    </w:p>
    <w:p w14:paraId="47CBF40B" w14:textId="77777777" w:rsidR="004D1545" w:rsidRPr="00180C28" w:rsidRDefault="004D1545" w:rsidP="004D1545"/>
    <w:p w14:paraId="765E190B" w14:textId="77777777" w:rsidR="004D1545" w:rsidRPr="00180C28" w:rsidRDefault="004D1545" w:rsidP="004D1545">
      <w:pPr>
        <w:rPr>
          <w:b/>
        </w:rPr>
      </w:pPr>
      <w:r w:rsidRPr="00180C28">
        <w:rPr>
          <w:b/>
        </w:rPr>
        <w:t>Overview</w:t>
      </w:r>
    </w:p>
    <w:p w14:paraId="12F3AD0A" w14:textId="77777777" w:rsidR="004D1545" w:rsidRPr="00180C28" w:rsidRDefault="004D1545" w:rsidP="004D1545">
      <w:r w:rsidRPr="00180C28">
        <w:t>Share your thoughts and experiences on end-of-life care for people with frailty to support policy research.</w:t>
      </w:r>
    </w:p>
    <w:p w14:paraId="29421DCB" w14:textId="1D1CD292" w:rsidR="004D1545" w:rsidRPr="00180C28" w:rsidRDefault="004D1545" w:rsidP="004D1545">
      <w:r w:rsidRPr="00180C28">
        <w:t>--------------------------------------------------------------------------------------------------------------------------</w:t>
      </w:r>
    </w:p>
    <w:p w14:paraId="4DD8C46E" w14:textId="77777777" w:rsidR="00E807D6" w:rsidRDefault="00E807D6" w:rsidP="004D1545"/>
    <w:p w14:paraId="687DC152" w14:textId="4FE636FF" w:rsidR="004D1545" w:rsidRPr="00180C28" w:rsidRDefault="004D1545" w:rsidP="004D1545">
      <w:r w:rsidRPr="00180C28">
        <w:t>The </w:t>
      </w:r>
      <w:hyperlink r:id="rId18" w:tgtFrame="_blank" w:history="1">
        <w:r w:rsidRPr="00180C28">
          <w:rPr>
            <w:color w:val="0563C1" w:themeColor="hyperlink"/>
            <w:u w:val="single"/>
          </w:rPr>
          <w:t>NIHR Older People and Frailty Policy Research Unit</w:t>
        </w:r>
      </w:hyperlink>
      <w:r w:rsidRPr="00180C28">
        <w:t> are conducting a project to understand how we can identify older people with frailty who are approaching end-of-life, and whether identifying and subsequently supporting these people improves their experiences and outcomes.</w:t>
      </w:r>
    </w:p>
    <w:p w14:paraId="3B6E590E" w14:textId="77777777" w:rsidR="004D1545" w:rsidRPr="00180C28" w:rsidRDefault="004D1545" w:rsidP="004D1545">
      <w:r w:rsidRPr="00180C28">
        <w:t>We are interested in end-of-life care for those with diagnoses other than cancer. This is because end-of-life care for people with cancer is much better developed, and better understood, than end-of-life care with frailty.</w:t>
      </w:r>
    </w:p>
    <w:p w14:paraId="135B4801" w14:textId="4A6A120F" w:rsidR="004D1545" w:rsidRDefault="004D1545" w:rsidP="004D1545">
      <w:r w:rsidRPr="00180C28">
        <w:t>The majority of older people live with and die from complex combinations of frailty, disability, and long-term conditions. These people are likely to need end-of-life care, but it is not clear how they can be identified in a timely way, and whether they will benefit from intervention.</w:t>
      </w:r>
    </w:p>
    <w:p w14:paraId="62439B58" w14:textId="77777777" w:rsidR="00E807D6" w:rsidRPr="00180C28" w:rsidRDefault="00E807D6" w:rsidP="004D1545"/>
    <w:p w14:paraId="2FE600A4" w14:textId="77777777" w:rsidR="004D1545" w:rsidRPr="00180C28" w:rsidRDefault="004D1545" w:rsidP="004D1545">
      <w:r w:rsidRPr="00180C28">
        <w:t>We would like to invite</w:t>
      </w:r>
      <w:r w:rsidRPr="00180C28">
        <w:rPr>
          <w:b/>
          <w:bCs/>
        </w:rPr>
        <w:t> older people with frailty</w:t>
      </w:r>
      <w:r w:rsidRPr="00180C28">
        <w:t>, or</w:t>
      </w:r>
      <w:r w:rsidRPr="00180C28">
        <w:rPr>
          <w:b/>
          <w:bCs/>
        </w:rPr>
        <w:t> those who provide support to an older person with frailty</w:t>
      </w:r>
      <w:r w:rsidRPr="00180C28">
        <w:t>, to take part in a discussion about end-of-life care.</w:t>
      </w:r>
    </w:p>
    <w:p w14:paraId="25B368D9" w14:textId="77777777" w:rsidR="004D1545" w:rsidRPr="00180C28" w:rsidRDefault="004D1545" w:rsidP="004D1545">
      <w:r w:rsidRPr="00180C28">
        <w:t>Please </w:t>
      </w:r>
      <w:r w:rsidRPr="00180C28">
        <w:rPr>
          <w:b/>
          <w:bCs/>
        </w:rPr>
        <w:t>do not</w:t>
      </w:r>
      <w:r w:rsidRPr="00180C28">
        <w:t> take part in this discussion if you or the person you support has a diagnosis of cancer. </w:t>
      </w:r>
    </w:p>
    <w:p w14:paraId="6ECA1B6E" w14:textId="77777777" w:rsidR="004D1545" w:rsidRPr="00180C28" w:rsidRDefault="004D1545" w:rsidP="004D1545">
      <w:pPr>
        <w:rPr>
          <w:b/>
        </w:rPr>
      </w:pPr>
    </w:p>
    <w:p w14:paraId="5A8B398E" w14:textId="77777777" w:rsidR="004D1545" w:rsidRPr="00180C28" w:rsidRDefault="004D1545" w:rsidP="004D1545">
      <w:pPr>
        <w:rPr>
          <w:b/>
        </w:rPr>
      </w:pPr>
      <w:r w:rsidRPr="00180C28">
        <w:rPr>
          <w:b/>
        </w:rPr>
        <w:t>What is frailty?</w:t>
      </w:r>
    </w:p>
    <w:p w14:paraId="2A2BDA53" w14:textId="77777777" w:rsidR="004D1545" w:rsidRPr="00180C28" w:rsidRDefault="004D1545" w:rsidP="004D1545">
      <w:r w:rsidRPr="00180C28">
        <w:t>Frailty is a specific health state that is characterised by low energy, slow walking speed, and poor strength, which makes people more vulnerable to serious health problems after a seemingly minor event or change. Frailty is associated with ageing, but it is not an inevitable part of ageing or a short-hand term for ‘old age’. For more information about frailty, </w:t>
      </w:r>
      <w:hyperlink r:id="rId19" w:history="1">
        <w:r w:rsidRPr="00180C28">
          <w:rPr>
            <w:color w:val="0563C1" w:themeColor="hyperlink"/>
            <w:u w:val="single"/>
          </w:rPr>
          <w:t>click here to take a look at the British Geriatrics Society’s website</w:t>
        </w:r>
      </w:hyperlink>
      <w:r w:rsidRPr="00180C28">
        <w:t>.</w:t>
      </w:r>
    </w:p>
    <w:p w14:paraId="6F635E8B" w14:textId="77777777" w:rsidR="004D1545" w:rsidRPr="00180C28" w:rsidRDefault="004D1545" w:rsidP="004D1545"/>
    <w:p w14:paraId="522EE3C5" w14:textId="77777777" w:rsidR="004D1545" w:rsidRPr="00180C28" w:rsidRDefault="004D1545" w:rsidP="004D1545">
      <w:pPr>
        <w:rPr>
          <w:b/>
        </w:rPr>
      </w:pPr>
      <w:r w:rsidRPr="00180C28">
        <w:rPr>
          <w:b/>
        </w:rPr>
        <w:t>What is end-of-life care?</w:t>
      </w:r>
    </w:p>
    <w:p w14:paraId="6BE4DE58" w14:textId="77777777" w:rsidR="004D1545" w:rsidRPr="00180C28" w:rsidRDefault="004D1545" w:rsidP="004D1545">
      <w:r w:rsidRPr="00180C28">
        <w:t>People are usually considered to be approaching end-of-life if they are expected to die within 12 months. End-of-life care includes palliative care, which is focused on making people comfortable, addressing pain and symptoms, and involving psychological, social and spiritual support. For more information about end-of-life care, </w:t>
      </w:r>
      <w:hyperlink r:id="rId20" w:history="1">
        <w:r w:rsidRPr="00180C28">
          <w:rPr>
            <w:color w:val="0563C1" w:themeColor="hyperlink"/>
            <w:u w:val="single"/>
          </w:rPr>
          <w:t>click here to take a look at the NHS website</w:t>
        </w:r>
      </w:hyperlink>
      <w:r w:rsidRPr="00180C28">
        <w:t>.</w:t>
      </w:r>
    </w:p>
    <w:p w14:paraId="4632D7BF" w14:textId="77777777" w:rsidR="004D1545" w:rsidRPr="00180C28" w:rsidRDefault="004D1545" w:rsidP="004D1545"/>
    <w:p w14:paraId="278B84F1" w14:textId="77777777" w:rsidR="004D1545" w:rsidRPr="00180C28" w:rsidRDefault="004D1545" w:rsidP="004D1545">
      <w:pPr>
        <w:rPr>
          <w:b/>
        </w:rPr>
      </w:pPr>
      <w:r w:rsidRPr="00180C28">
        <w:rPr>
          <w:b/>
        </w:rPr>
        <w:lastRenderedPageBreak/>
        <w:t>Discussion questions</w:t>
      </w:r>
    </w:p>
    <w:p w14:paraId="2E77E120" w14:textId="77777777" w:rsidR="004D1545" w:rsidRPr="00180C28" w:rsidRDefault="004D1545" w:rsidP="004D1545">
      <w:pPr>
        <w:numPr>
          <w:ilvl w:val="0"/>
          <w:numId w:val="8"/>
        </w:numPr>
      </w:pPr>
      <w:r w:rsidRPr="00180C28">
        <w:t>Have health or social care professionals discussed end-of-life with you/the person you support?</w:t>
      </w:r>
    </w:p>
    <w:p w14:paraId="48045EB8" w14:textId="77777777" w:rsidR="004D1545" w:rsidRPr="00180C28" w:rsidRDefault="004D1545" w:rsidP="004D1545">
      <w:pPr>
        <w:numPr>
          <w:ilvl w:val="1"/>
          <w:numId w:val="8"/>
        </w:numPr>
      </w:pPr>
      <w:r w:rsidRPr="00180C28">
        <w:t>If so, how did these discussions happen? What services, support or care have been offered following these discussions? Has anything changed?</w:t>
      </w:r>
    </w:p>
    <w:p w14:paraId="6AB2875E" w14:textId="77777777" w:rsidR="004D1545" w:rsidRPr="00180C28" w:rsidRDefault="004D1545" w:rsidP="004D1545">
      <w:pPr>
        <w:numPr>
          <w:ilvl w:val="1"/>
          <w:numId w:val="8"/>
        </w:numPr>
      </w:pPr>
      <w:r w:rsidRPr="00180C28">
        <w:t>If not, do you think these sorts of discussion would be helpful? What would you like to discuss?</w:t>
      </w:r>
    </w:p>
    <w:p w14:paraId="5E0008C6" w14:textId="77777777" w:rsidR="004D1545" w:rsidRPr="00180C28" w:rsidRDefault="004D1545" w:rsidP="004D1545">
      <w:pPr>
        <w:numPr>
          <w:ilvl w:val="0"/>
          <w:numId w:val="8"/>
        </w:numPr>
      </w:pPr>
      <w:r w:rsidRPr="00180C28">
        <w:t>In terms of services, support and care, what is important to you/the person you support at the end-of-life? What would you like to see happen?</w:t>
      </w:r>
    </w:p>
    <w:p w14:paraId="425D75C9" w14:textId="77777777" w:rsidR="004D1545" w:rsidRPr="00180C28" w:rsidRDefault="004D1545" w:rsidP="004D1545">
      <w:r w:rsidRPr="00180C28">
        <w:t>Please leave your comments in the discussion section below.</w:t>
      </w:r>
    </w:p>
    <w:p w14:paraId="167C8267" w14:textId="77777777" w:rsidR="004D1545" w:rsidRPr="00180C28" w:rsidRDefault="004D1545" w:rsidP="004D1545">
      <w:pPr>
        <w:rPr>
          <w:b/>
          <w:bCs/>
        </w:rPr>
      </w:pPr>
      <w:r w:rsidRPr="00180C28">
        <w:t>The discussion will run from </w:t>
      </w:r>
      <w:r w:rsidRPr="00180C28">
        <w:rPr>
          <w:b/>
          <w:bCs/>
        </w:rPr>
        <w:t>Monday 21st September </w:t>
      </w:r>
      <w:r w:rsidRPr="00180C28">
        <w:t>until </w:t>
      </w:r>
      <w:r w:rsidRPr="00180C28">
        <w:rPr>
          <w:b/>
          <w:bCs/>
        </w:rPr>
        <w:t>Sunday 4th October 2020.</w:t>
      </w:r>
    </w:p>
    <w:p w14:paraId="41A36FDA" w14:textId="77777777" w:rsidR="004D1545" w:rsidRPr="00180C28" w:rsidRDefault="004D1545" w:rsidP="004D1545">
      <w:r w:rsidRPr="00180C28">
        <w:br w:type="page"/>
      </w:r>
    </w:p>
    <w:p w14:paraId="3606CE25" w14:textId="77777777" w:rsidR="004D1545" w:rsidRPr="00180C28" w:rsidRDefault="004D1545" w:rsidP="004D1545">
      <w:pPr>
        <w:keepNext/>
        <w:keepLines/>
        <w:spacing w:before="40"/>
        <w:outlineLvl w:val="1"/>
        <w:rPr>
          <w:rFonts w:asciiTheme="majorHAnsi" w:eastAsiaTheme="majorEastAsia" w:hAnsiTheme="majorHAnsi" w:cstheme="majorBidi"/>
          <w:color w:val="2E74B5" w:themeColor="accent1" w:themeShade="BF"/>
          <w:sz w:val="26"/>
          <w:szCs w:val="26"/>
        </w:rPr>
      </w:pPr>
      <w:bookmarkStart w:id="47" w:name="_Toc53061704"/>
      <w:bookmarkStart w:id="48" w:name="_Toc56174561"/>
      <w:r w:rsidRPr="00180C28">
        <w:rPr>
          <w:rFonts w:asciiTheme="majorHAnsi" w:eastAsiaTheme="majorEastAsia" w:hAnsiTheme="majorHAnsi" w:cstheme="majorBidi"/>
          <w:color w:val="2E74B5" w:themeColor="accent1" w:themeShade="BF"/>
          <w:sz w:val="26"/>
          <w:szCs w:val="26"/>
        </w:rPr>
        <w:lastRenderedPageBreak/>
        <w:t>Appendix C: List of excluded studies</w:t>
      </w:r>
      <w:bookmarkEnd w:id="47"/>
      <w:bookmarkEnd w:id="48"/>
    </w:p>
    <w:p w14:paraId="3E1F3403" w14:textId="77777777" w:rsidR="004D1545" w:rsidRPr="00180C28" w:rsidRDefault="004D1545" w:rsidP="004D1545"/>
    <w:tbl>
      <w:tblPr>
        <w:tblStyle w:val="TableGrid"/>
        <w:tblW w:w="10065" w:type="dxa"/>
        <w:tblInd w:w="-5" w:type="dxa"/>
        <w:tblLook w:val="04A0" w:firstRow="1" w:lastRow="0" w:firstColumn="1" w:lastColumn="0" w:noHBand="0" w:noVBand="1"/>
      </w:tblPr>
      <w:tblGrid>
        <w:gridCol w:w="2268"/>
        <w:gridCol w:w="2694"/>
        <w:gridCol w:w="5103"/>
      </w:tblGrid>
      <w:tr w:rsidR="004D1545" w:rsidRPr="00180C28" w14:paraId="32BC11B0" w14:textId="77777777" w:rsidTr="004D1545">
        <w:trPr>
          <w:trHeight w:val="300"/>
        </w:trPr>
        <w:tc>
          <w:tcPr>
            <w:tcW w:w="2268" w:type="dxa"/>
            <w:shd w:val="pct12" w:color="auto" w:fill="auto"/>
            <w:noWrap/>
            <w:hideMark/>
          </w:tcPr>
          <w:p w14:paraId="4E1B375F" w14:textId="77777777" w:rsidR="004D1545" w:rsidRPr="00180C28" w:rsidRDefault="004D1545" w:rsidP="00AA6604">
            <w:pPr>
              <w:rPr>
                <w:b/>
                <w:bCs/>
              </w:rPr>
            </w:pPr>
            <w:r w:rsidRPr="00180C28">
              <w:rPr>
                <w:b/>
                <w:bCs/>
              </w:rPr>
              <w:t>Study</w:t>
            </w:r>
          </w:p>
        </w:tc>
        <w:tc>
          <w:tcPr>
            <w:tcW w:w="2694" w:type="dxa"/>
            <w:shd w:val="pct12" w:color="auto" w:fill="auto"/>
            <w:noWrap/>
            <w:hideMark/>
          </w:tcPr>
          <w:p w14:paraId="05282104" w14:textId="77777777" w:rsidR="004D1545" w:rsidRPr="00180C28" w:rsidRDefault="004D1545" w:rsidP="00AA6604">
            <w:pPr>
              <w:rPr>
                <w:b/>
                <w:bCs/>
              </w:rPr>
            </w:pPr>
            <w:r w:rsidRPr="00180C28">
              <w:rPr>
                <w:b/>
                <w:bCs/>
              </w:rPr>
              <w:t>Reason</w:t>
            </w:r>
          </w:p>
        </w:tc>
        <w:tc>
          <w:tcPr>
            <w:tcW w:w="5103" w:type="dxa"/>
            <w:shd w:val="pct12" w:color="auto" w:fill="auto"/>
            <w:noWrap/>
            <w:hideMark/>
          </w:tcPr>
          <w:p w14:paraId="6F874056" w14:textId="77777777" w:rsidR="004D1545" w:rsidRPr="00180C28" w:rsidRDefault="004D1545" w:rsidP="00AA6604">
            <w:pPr>
              <w:rPr>
                <w:b/>
                <w:bCs/>
              </w:rPr>
            </w:pPr>
            <w:r w:rsidRPr="00180C28">
              <w:rPr>
                <w:b/>
                <w:bCs/>
              </w:rPr>
              <w:t>Notes</w:t>
            </w:r>
          </w:p>
        </w:tc>
      </w:tr>
      <w:tr w:rsidR="004D1545" w:rsidRPr="00180C28" w14:paraId="79271A76" w14:textId="77777777" w:rsidTr="004D1545">
        <w:trPr>
          <w:trHeight w:val="300"/>
        </w:trPr>
        <w:tc>
          <w:tcPr>
            <w:tcW w:w="2268" w:type="dxa"/>
            <w:noWrap/>
            <w:hideMark/>
          </w:tcPr>
          <w:p w14:paraId="73FF5CE2" w14:textId="77777777" w:rsidR="004D1545" w:rsidRPr="00180C28" w:rsidRDefault="004D1545" w:rsidP="00AA6604">
            <w:proofErr w:type="spellStart"/>
            <w:r w:rsidRPr="00180C28">
              <w:t>Amblas</w:t>
            </w:r>
            <w:proofErr w:type="spellEnd"/>
            <w:r w:rsidRPr="00180C28">
              <w:t>-Novellas et al. 2016</w:t>
            </w:r>
          </w:p>
        </w:tc>
        <w:tc>
          <w:tcPr>
            <w:tcW w:w="2694" w:type="dxa"/>
            <w:noWrap/>
            <w:hideMark/>
          </w:tcPr>
          <w:p w14:paraId="269B430A" w14:textId="77777777" w:rsidR="004D1545" w:rsidRPr="00180C28" w:rsidRDefault="004D1545" w:rsidP="00AA6604">
            <w:r w:rsidRPr="00180C28">
              <w:t>Wrong population</w:t>
            </w:r>
          </w:p>
        </w:tc>
        <w:tc>
          <w:tcPr>
            <w:tcW w:w="5103" w:type="dxa"/>
            <w:noWrap/>
            <w:hideMark/>
          </w:tcPr>
          <w:p w14:paraId="2D6790B4" w14:textId="77777777" w:rsidR="004D1545" w:rsidRPr="00180C28" w:rsidRDefault="004D1545" w:rsidP="00AA6604">
            <w:r w:rsidRPr="00180C28">
              <w:t>Not already identified as frail</w:t>
            </w:r>
          </w:p>
        </w:tc>
      </w:tr>
      <w:tr w:rsidR="004D1545" w:rsidRPr="00180C28" w14:paraId="3C1BAA75" w14:textId="77777777" w:rsidTr="004D1545">
        <w:trPr>
          <w:trHeight w:val="300"/>
        </w:trPr>
        <w:tc>
          <w:tcPr>
            <w:tcW w:w="2268" w:type="dxa"/>
            <w:noWrap/>
            <w:hideMark/>
          </w:tcPr>
          <w:p w14:paraId="6C2F0F3C" w14:textId="77777777" w:rsidR="004D1545" w:rsidRPr="00180C28" w:rsidRDefault="004D1545" w:rsidP="00AA6604">
            <w:proofErr w:type="spellStart"/>
            <w:r w:rsidRPr="00180C28">
              <w:t>Amella</w:t>
            </w:r>
            <w:proofErr w:type="spellEnd"/>
            <w:r w:rsidRPr="00180C28">
              <w:t xml:space="preserve"> 2003</w:t>
            </w:r>
          </w:p>
        </w:tc>
        <w:tc>
          <w:tcPr>
            <w:tcW w:w="2694" w:type="dxa"/>
            <w:noWrap/>
            <w:hideMark/>
          </w:tcPr>
          <w:p w14:paraId="64686010" w14:textId="77777777" w:rsidR="004D1545" w:rsidRPr="00180C28" w:rsidRDefault="004D1545" w:rsidP="00AA6604">
            <w:r w:rsidRPr="00180C28">
              <w:t>Wrong study design</w:t>
            </w:r>
          </w:p>
        </w:tc>
        <w:tc>
          <w:tcPr>
            <w:tcW w:w="5103" w:type="dxa"/>
            <w:noWrap/>
            <w:hideMark/>
          </w:tcPr>
          <w:p w14:paraId="133A3BFA" w14:textId="77777777" w:rsidR="004D1545" w:rsidRPr="00180C28" w:rsidRDefault="004D1545" w:rsidP="00AA6604">
            <w:r w:rsidRPr="00180C28">
              <w:t>Not prognostic or intervention</w:t>
            </w:r>
          </w:p>
        </w:tc>
      </w:tr>
      <w:tr w:rsidR="004D1545" w:rsidRPr="00180C28" w14:paraId="2AEAB13F" w14:textId="77777777" w:rsidTr="004D1545">
        <w:trPr>
          <w:trHeight w:val="300"/>
        </w:trPr>
        <w:tc>
          <w:tcPr>
            <w:tcW w:w="2268" w:type="dxa"/>
            <w:noWrap/>
            <w:hideMark/>
          </w:tcPr>
          <w:p w14:paraId="0C670CAB" w14:textId="77777777" w:rsidR="004D1545" w:rsidRPr="00180C28" w:rsidRDefault="004D1545" w:rsidP="00AA6604">
            <w:r w:rsidRPr="00180C28">
              <w:t>Armstrong et al. 2010</w:t>
            </w:r>
          </w:p>
        </w:tc>
        <w:tc>
          <w:tcPr>
            <w:tcW w:w="2694" w:type="dxa"/>
            <w:noWrap/>
            <w:hideMark/>
          </w:tcPr>
          <w:p w14:paraId="685DBE81" w14:textId="77777777" w:rsidR="004D1545" w:rsidRPr="00180C28" w:rsidRDefault="004D1545" w:rsidP="00AA6604">
            <w:r w:rsidRPr="00180C28">
              <w:t>Wrong publication type</w:t>
            </w:r>
          </w:p>
        </w:tc>
        <w:tc>
          <w:tcPr>
            <w:tcW w:w="5103" w:type="dxa"/>
            <w:noWrap/>
            <w:hideMark/>
          </w:tcPr>
          <w:p w14:paraId="6F625884" w14:textId="77777777" w:rsidR="004D1545" w:rsidRPr="00180C28" w:rsidRDefault="004D1545" w:rsidP="00AA6604">
            <w:r w:rsidRPr="00180C28">
              <w:t>Research letter</w:t>
            </w:r>
          </w:p>
        </w:tc>
      </w:tr>
      <w:tr w:rsidR="004D1545" w:rsidRPr="00180C28" w14:paraId="4F43DCEC" w14:textId="77777777" w:rsidTr="004D1545">
        <w:trPr>
          <w:trHeight w:val="300"/>
        </w:trPr>
        <w:tc>
          <w:tcPr>
            <w:tcW w:w="2268" w:type="dxa"/>
            <w:noWrap/>
            <w:hideMark/>
          </w:tcPr>
          <w:p w14:paraId="089E89F1" w14:textId="77777777" w:rsidR="004D1545" w:rsidRPr="00180C28" w:rsidRDefault="004D1545" w:rsidP="00AA6604">
            <w:r w:rsidRPr="00180C28">
              <w:t>Arora et al. 2010</w:t>
            </w:r>
          </w:p>
        </w:tc>
        <w:tc>
          <w:tcPr>
            <w:tcW w:w="2694" w:type="dxa"/>
            <w:noWrap/>
            <w:hideMark/>
          </w:tcPr>
          <w:p w14:paraId="451EA40A" w14:textId="77777777" w:rsidR="004D1545" w:rsidRPr="00180C28" w:rsidRDefault="004D1545" w:rsidP="00AA6604">
            <w:r w:rsidRPr="00180C28">
              <w:t>Wrong population</w:t>
            </w:r>
          </w:p>
        </w:tc>
        <w:tc>
          <w:tcPr>
            <w:tcW w:w="5103" w:type="dxa"/>
            <w:noWrap/>
            <w:hideMark/>
          </w:tcPr>
          <w:p w14:paraId="4387E408" w14:textId="77777777" w:rsidR="004D1545" w:rsidRPr="00180C28" w:rsidRDefault="004D1545" w:rsidP="00AA6604">
            <w:r>
              <w:t>N</w:t>
            </w:r>
            <w:r w:rsidRPr="00180C28">
              <w:t>ot already identified as frail - 'vulnerable hospitalised elders'</w:t>
            </w:r>
          </w:p>
        </w:tc>
      </w:tr>
      <w:tr w:rsidR="004D1545" w:rsidRPr="00180C28" w14:paraId="33867B8E" w14:textId="77777777" w:rsidTr="004D1545">
        <w:trPr>
          <w:trHeight w:val="300"/>
        </w:trPr>
        <w:tc>
          <w:tcPr>
            <w:tcW w:w="2268" w:type="dxa"/>
            <w:noWrap/>
            <w:hideMark/>
          </w:tcPr>
          <w:p w14:paraId="797F37A7" w14:textId="77777777" w:rsidR="004D1545" w:rsidRPr="00180C28" w:rsidRDefault="004D1545" w:rsidP="00AA6604">
            <w:r w:rsidRPr="00180C28">
              <w:t>Barclay et al. 2014</w:t>
            </w:r>
          </w:p>
        </w:tc>
        <w:tc>
          <w:tcPr>
            <w:tcW w:w="2694" w:type="dxa"/>
            <w:noWrap/>
            <w:hideMark/>
          </w:tcPr>
          <w:p w14:paraId="2086ED6B" w14:textId="77777777" w:rsidR="004D1545" w:rsidRPr="00180C28" w:rsidRDefault="004D1545" w:rsidP="00AA6604">
            <w:r w:rsidRPr="00180C28">
              <w:t>Wrong population</w:t>
            </w:r>
          </w:p>
        </w:tc>
        <w:tc>
          <w:tcPr>
            <w:tcW w:w="5103" w:type="dxa"/>
            <w:noWrap/>
            <w:hideMark/>
          </w:tcPr>
          <w:p w14:paraId="734EDD23" w14:textId="77777777" w:rsidR="004D1545" w:rsidRPr="00180C28" w:rsidRDefault="004D1545" w:rsidP="00AA6604">
            <w:r w:rsidRPr="00180C28">
              <w:t>Not defined as frail</w:t>
            </w:r>
          </w:p>
        </w:tc>
      </w:tr>
      <w:tr w:rsidR="004D1545" w:rsidRPr="00180C28" w14:paraId="0DA6A314" w14:textId="77777777" w:rsidTr="004D1545">
        <w:trPr>
          <w:trHeight w:val="300"/>
        </w:trPr>
        <w:tc>
          <w:tcPr>
            <w:tcW w:w="2268" w:type="dxa"/>
            <w:noWrap/>
            <w:hideMark/>
          </w:tcPr>
          <w:p w14:paraId="493EC988" w14:textId="77777777" w:rsidR="004D1545" w:rsidRPr="00180C28" w:rsidRDefault="004D1545" w:rsidP="00AA6604">
            <w:r w:rsidRPr="00180C28">
              <w:t>Brown et al. 2016</w:t>
            </w:r>
          </w:p>
        </w:tc>
        <w:tc>
          <w:tcPr>
            <w:tcW w:w="2694" w:type="dxa"/>
            <w:noWrap/>
            <w:hideMark/>
          </w:tcPr>
          <w:p w14:paraId="08C6432C" w14:textId="77777777" w:rsidR="004D1545" w:rsidRPr="00180C28" w:rsidRDefault="004D1545" w:rsidP="00AA6604">
            <w:r w:rsidRPr="00180C28">
              <w:t>Wrong time span</w:t>
            </w:r>
          </w:p>
        </w:tc>
        <w:tc>
          <w:tcPr>
            <w:tcW w:w="5103" w:type="dxa"/>
            <w:noWrap/>
            <w:hideMark/>
          </w:tcPr>
          <w:p w14:paraId="390B9D84" w14:textId="77777777" w:rsidR="004D1545" w:rsidRPr="00180C28" w:rsidRDefault="004D1545" w:rsidP="00AA6604">
            <w:r w:rsidRPr="00180C28">
              <w:t>&gt; one year</w:t>
            </w:r>
          </w:p>
        </w:tc>
      </w:tr>
      <w:tr w:rsidR="004D1545" w:rsidRPr="00180C28" w14:paraId="7046C46B" w14:textId="77777777" w:rsidTr="004D1545">
        <w:trPr>
          <w:trHeight w:val="300"/>
        </w:trPr>
        <w:tc>
          <w:tcPr>
            <w:tcW w:w="2268" w:type="dxa"/>
            <w:noWrap/>
            <w:hideMark/>
          </w:tcPr>
          <w:p w14:paraId="4CCAECBD" w14:textId="77777777" w:rsidR="004D1545" w:rsidRPr="00180C28" w:rsidRDefault="004D1545" w:rsidP="00AA6604">
            <w:r w:rsidRPr="00180C28">
              <w:t>Buchman et al. 2009</w:t>
            </w:r>
          </w:p>
        </w:tc>
        <w:tc>
          <w:tcPr>
            <w:tcW w:w="2694" w:type="dxa"/>
            <w:noWrap/>
            <w:hideMark/>
          </w:tcPr>
          <w:p w14:paraId="1FE8EA86" w14:textId="77777777" w:rsidR="004D1545" w:rsidRPr="00180C28" w:rsidRDefault="004D1545" w:rsidP="00AA6604">
            <w:r w:rsidRPr="00180C28">
              <w:t>Wrong time span</w:t>
            </w:r>
          </w:p>
        </w:tc>
        <w:tc>
          <w:tcPr>
            <w:tcW w:w="5103" w:type="dxa"/>
            <w:noWrap/>
            <w:hideMark/>
          </w:tcPr>
          <w:p w14:paraId="4579E4AE" w14:textId="77777777" w:rsidR="004D1545" w:rsidRPr="00180C28" w:rsidRDefault="004D1545" w:rsidP="00AA6604">
            <w:r w:rsidRPr="00180C28">
              <w:t>&gt; one year</w:t>
            </w:r>
          </w:p>
        </w:tc>
      </w:tr>
      <w:tr w:rsidR="004D1545" w:rsidRPr="00180C28" w14:paraId="3A706ACF" w14:textId="77777777" w:rsidTr="004D1545">
        <w:trPr>
          <w:trHeight w:val="300"/>
        </w:trPr>
        <w:tc>
          <w:tcPr>
            <w:tcW w:w="2268" w:type="dxa"/>
            <w:noWrap/>
            <w:hideMark/>
          </w:tcPr>
          <w:p w14:paraId="65EA3B93" w14:textId="77777777" w:rsidR="004D1545" w:rsidRPr="00180C28" w:rsidRDefault="004D1545" w:rsidP="00AA6604">
            <w:r w:rsidRPr="00180C28">
              <w:t>Butcher et al. 2019</w:t>
            </w:r>
          </w:p>
        </w:tc>
        <w:tc>
          <w:tcPr>
            <w:tcW w:w="2694" w:type="dxa"/>
            <w:noWrap/>
            <w:hideMark/>
          </w:tcPr>
          <w:p w14:paraId="65FC563C" w14:textId="77777777" w:rsidR="004D1545" w:rsidRPr="00180C28" w:rsidRDefault="004D1545" w:rsidP="00AA6604">
            <w:r w:rsidRPr="00180C28">
              <w:t>Wrong time span</w:t>
            </w:r>
          </w:p>
        </w:tc>
        <w:tc>
          <w:tcPr>
            <w:tcW w:w="5103" w:type="dxa"/>
            <w:noWrap/>
            <w:hideMark/>
          </w:tcPr>
          <w:p w14:paraId="1C8521DA" w14:textId="77777777" w:rsidR="004D1545" w:rsidRPr="00180C28" w:rsidRDefault="004D1545" w:rsidP="00AA6604">
            <w:r w:rsidRPr="00180C28">
              <w:t>&gt; one year</w:t>
            </w:r>
          </w:p>
        </w:tc>
      </w:tr>
      <w:tr w:rsidR="004D1545" w:rsidRPr="00180C28" w14:paraId="315B4ACF" w14:textId="77777777" w:rsidTr="004D1545">
        <w:trPr>
          <w:trHeight w:val="300"/>
        </w:trPr>
        <w:tc>
          <w:tcPr>
            <w:tcW w:w="2268" w:type="dxa"/>
            <w:noWrap/>
            <w:hideMark/>
          </w:tcPr>
          <w:p w14:paraId="05BE4D09" w14:textId="77777777" w:rsidR="004D1545" w:rsidRPr="00180C28" w:rsidRDefault="004D1545" w:rsidP="00AA6604">
            <w:r w:rsidRPr="00180C28">
              <w:t>Cardona-Morrell et al. 2015</w:t>
            </w:r>
          </w:p>
        </w:tc>
        <w:tc>
          <w:tcPr>
            <w:tcW w:w="2694" w:type="dxa"/>
            <w:noWrap/>
            <w:hideMark/>
          </w:tcPr>
          <w:p w14:paraId="709E10D5" w14:textId="77777777" w:rsidR="004D1545" w:rsidRPr="00180C28" w:rsidRDefault="004D1545" w:rsidP="00AA6604">
            <w:r w:rsidRPr="00180C28">
              <w:t>Wrong study design</w:t>
            </w:r>
          </w:p>
        </w:tc>
        <w:tc>
          <w:tcPr>
            <w:tcW w:w="5103" w:type="dxa"/>
            <w:noWrap/>
            <w:hideMark/>
          </w:tcPr>
          <w:p w14:paraId="7AF8AEEA" w14:textId="77777777" w:rsidR="004D1545" w:rsidRPr="00180C28" w:rsidRDefault="004D1545" w:rsidP="00AA6604">
            <w:r w:rsidRPr="00180C28">
              <w:t>Review paper</w:t>
            </w:r>
          </w:p>
        </w:tc>
      </w:tr>
      <w:tr w:rsidR="004D1545" w:rsidRPr="00180C28" w14:paraId="78B4DDB2" w14:textId="77777777" w:rsidTr="004D1545">
        <w:trPr>
          <w:trHeight w:val="300"/>
        </w:trPr>
        <w:tc>
          <w:tcPr>
            <w:tcW w:w="2268" w:type="dxa"/>
            <w:noWrap/>
            <w:hideMark/>
          </w:tcPr>
          <w:p w14:paraId="1651AE29" w14:textId="77777777" w:rsidR="004D1545" w:rsidRPr="00180C28" w:rsidRDefault="004D1545" w:rsidP="00AA6604">
            <w:r w:rsidRPr="00180C28">
              <w:t>Cardona-Morrell et al. 2017</w:t>
            </w:r>
          </w:p>
        </w:tc>
        <w:tc>
          <w:tcPr>
            <w:tcW w:w="2694" w:type="dxa"/>
            <w:noWrap/>
            <w:hideMark/>
          </w:tcPr>
          <w:p w14:paraId="56930EE5" w14:textId="77777777" w:rsidR="004D1545" w:rsidRPr="00180C28" w:rsidRDefault="004D1545" w:rsidP="00AA6604">
            <w:r w:rsidRPr="00180C28">
              <w:t>Wrong study design</w:t>
            </w:r>
          </w:p>
        </w:tc>
        <w:tc>
          <w:tcPr>
            <w:tcW w:w="5103" w:type="dxa"/>
            <w:noWrap/>
            <w:hideMark/>
          </w:tcPr>
          <w:p w14:paraId="62AF4347" w14:textId="77777777" w:rsidR="004D1545" w:rsidRPr="00180C28" w:rsidRDefault="004D1545" w:rsidP="00AA6604">
            <w:r w:rsidRPr="00180C28">
              <w:t>Narrative 'state of play'</w:t>
            </w:r>
          </w:p>
        </w:tc>
      </w:tr>
      <w:tr w:rsidR="004D1545" w:rsidRPr="00180C28" w14:paraId="130F4A7F" w14:textId="77777777" w:rsidTr="004D1545">
        <w:trPr>
          <w:trHeight w:val="300"/>
        </w:trPr>
        <w:tc>
          <w:tcPr>
            <w:tcW w:w="2268" w:type="dxa"/>
            <w:noWrap/>
            <w:hideMark/>
          </w:tcPr>
          <w:p w14:paraId="4DA9ECE0" w14:textId="77777777" w:rsidR="004D1545" w:rsidRPr="00180C28" w:rsidRDefault="004D1545" w:rsidP="00AA6604">
            <w:r w:rsidRPr="00180C28">
              <w:t>Cardona et al. 2018</w:t>
            </w:r>
          </w:p>
        </w:tc>
        <w:tc>
          <w:tcPr>
            <w:tcW w:w="2694" w:type="dxa"/>
            <w:noWrap/>
            <w:hideMark/>
          </w:tcPr>
          <w:p w14:paraId="0AF126EB" w14:textId="77777777" w:rsidR="004D1545" w:rsidRPr="00180C28" w:rsidRDefault="004D1545" w:rsidP="00AA6604">
            <w:r w:rsidRPr="00180C28">
              <w:t>Wrong population</w:t>
            </w:r>
          </w:p>
        </w:tc>
        <w:tc>
          <w:tcPr>
            <w:tcW w:w="5103" w:type="dxa"/>
            <w:noWrap/>
            <w:hideMark/>
          </w:tcPr>
          <w:p w14:paraId="606EBB2B" w14:textId="77777777" w:rsidR="004D1545" w:rsidRPr="00180C28" w:rsidRDefault="004D1545" w:rsidP="00AA6604">
            <w:r w:rsidRPr="00180C28">
              <w:t>Not already identified as frail</w:t>
            </w:r>
          </w:p>
        </w:tc>
      </w:tr>
      <w:tr w:rsidR="004D1545" w:rsidRPr="00180C28" w14:paraId="747C8BFF" w14:textId="77777777" w:rsidTr="004D1545">
        <w:trPr>
          <w:trHeight w:val="300"/>
        </w:trPr>
        <w:tc>
          <w:tcPr>
            <w:tcW w:w="2268" w:type="dxa"/>
            <w:noWrap/>
            <w:hideMark/>
          </w:tcPr>
          <w:p w14:paraId="4CA9B6DD" w14:textId="77777777" w:rsidR="004D1545" w:rsidRPr="00180C28" w:rsidRDefault="004D1545" w:rsidP="00AA6604">
            <w:r w:rsidRPr="00180C28">
              <w:t>Carey et al. 2008</w:t>
            </w:r>
          </w:p>
        </w:tc>
        <w:tc>
          <w:tcPr>
            <w:tcW w:w="2694" w:type="dxa"/>
            <w:noWrap/>
            <w:hideMark/>
          </w:tcPr>
          <w:p w14:paraId="25D91620" w14:textId="77777777" w:rsidR="004D1545" w:rsidRPr="00180C28" w:rsidRDefault="004D1545" w:rsidP="00AA6604">
            <w:r w:rsidRPr="00180C28">
              <w:t>Wrong population</w:t>
            </w:r>
          </w:p>
        </w:tc>
        <w:tc>
          <w:tcPr>
            <w:tcW w:w="5103" w:type="dxa"/>
            <w:noWrap/>
            <w:hideMark/>
          </w:tcPr>
          <w:p w14:paraId="14329B4D" w14:textId="77777777" w:rsidR="004D1545" w:rsidRPr="00180C28" w:rsidRDefault="004D1545" w:rsidP="00AA6604">
            <w:r w:rsidRPr="00180C28">
              <w:t>Not clear that the population are all frail; not clear that people with cancer are disaggregated</w:t>
            </w:r>
          </w:p>
        </w:tc>
      </w:tr>
      <w:tr w:rsidR="004D1545" w:rsidRPr="00180C28" w14:paraId="3EA0315F" w14:textId="77777777" w:rsidTr="004D1545">
        <w:trPr>
          <w:trHeight w:val="300"/>
        </w:trPr>
        <w:tc>
          <w:tcPr>
            <w:tcW w:w="2268" w:type="dxa"/>
            <w:noWrap/>
            <w:hideMark/>
          </w:tcPr>
          <w:p w14:paraId="6913AA39" w14:textId="77777777" w:rsidR="004D1545" w:rsidRPr="00180C28" w:rsidRDefault="004D1545" w:rsidP="00AA6604">
            <w:r w:rsidRPr="00180C28">
              <w:t>Cole et al. 2019</w:t>
            </w:r>
          </w:p>
        </w:tc>
        <w:tc>
          <w:tcPr>
            <w:tcW w:w="2694" w:type="dxa"/>
            <w:noWrap/>
            <w:hideMark/>
          </w:tcPr>
          <w:p w14:paraId="32763ED3" w14:textId="77777777" w:rsidR="004D1545" w:rsidRPr="00180C28" w:rsidRDefault="004D1545" w:rsidP="00AA6604">
            <w:r w:rsidRPr="00180C28">
              <w:t>Wrong population</w:t>
            </w:r>
          </w:p>
        </w:tc>
        <w:tc>
          <w:tcPr>
            <w:tcW w:w="5103" w:type="dxa"/>
            <w:noWrap/>
            <w:hideMark/>
          </w:tcPr>
          <w:p w14:paraId="7D54F0A0" w14:textId="77777777" w:rsidR="004D1545" w:rsidRPr="00180C28" w:rsidRDefault="004D1545" w:rsidP="00AA6604">
            <w:r w:rsidRPr="00180C28">
              <w:t>Not defined as frail</w:t>
            </w:r>
          </w:p>
        </w:tc>
      </w:tr>
      <w:tr w:rsidR="004D1545" w:rsidRPr="00180C28" w14:paraId="78FA0E3C" w14:textId="77777777" w:rsidTr="004D1545">
        <w:trPr>
          <w:trHeight w:val="300"/>
        </w:trPr>
        <w:tc>
          <w:tcPr>
            <w:tcW w:w="2268" w:type="dxa"/>
            <w:noWrap/>
            <w:hideMark/>
          </w:tcPr>
          <w:p w14:paraId="2292DE1C" w14:textId="77777777" w:rsidR="004D1545" w:rsidRPr="00180C28" w:rsidRDefault="004D1545" w:rsidP="00AA6604">
            <w:r w:rsidRPr="00180C28">
              <w:t>Conroy et al. 2011</w:t>
            </w:r>
          </w:p>
        </w:tc>
        <w:tc>
          <w:tcPr>
            <w:tcW w:w="2694" w:type="dxa"/>
            <w:noWrap/>
            <w:hideMark/>
          </w:tcPr>
          <w:p w14:paraId="775F8E6B" w14:textId="77777777" w:rsidR="004D1545" w:rsidRPr="00180C28" w:rsidRDefault="004D1545" w:rsidP="00AA6604">
            <w:r w:rsidRPr="00180C28">
              <w:t>Wrong intervention</w:t>
            </w:r>
          </w:p>
        </w:tc>
        <w:tc>
          <w:tcPr>
            <w:tcW w:w="5103" w:type="dxa"/>
            <w:noWrap/>
            <w:hideMark/>
          </w:tcPr>
          <w:p w14:paraId="27E78C31" w14:textId="77777777" w:rsidR="004D1545" w:rsidRPr="00180C28" w:rsidRDefault="004D1545" w:rsidP="00AA6604">
            <w:r w:rsidRPr="00180C28">
              <w:t xml:space="preserve">Not prognostic; interventions not specifically for </w:t>
            </w:r>
            <w:r>
              <w:t>end of life</w:t>
            </w:r>
          </w:p>
        </w:tc>
      </w:tr>
      <w:tr w:rsidR="004D1545" w:rsidRPr="00180C28" w14:paraId="7809FC52" w14:textId="77777777" w:rsidTr="004D1545">
        <w:trPr>
          <w:trHeight w:val="300"/>
        </w:trPr>
        <w:tc>
          <w:tcPr>
            <w:tcW w:w="2268" w:type="dxa"/>
            <w:noWrap/>
            <w:hideMark/>
          </w:tcPr>
          <w:p w14:paraId="2C011D38" w14:textId="77777777" w:rsidR="004D1545" w:rsidRPr="00180C28" w:rsidRDefault="004D1545" w:rsidP="00AA6604">
            <w:proofErr w:type="spellStart"/>
            <w:r w:rsidRPr="00180C28">
              <w:t>Covinsky</w:t>
            </w:r>
            <w:proofErr w:type="spellEnd"/>
            <w:r w:rsidRPr="00180C28">
              <w:t xml:space="preserve"> et al. 2003</w:t>
            </w:r>
          </w:p>
        </w:tc>
        <w:tc>
          <w:tcPr>
            <w:tcW w:w="2694" w:type="dxa"/>
            <w:noWrap/>
            <w:hideMark/>
          </w:tcPr>
          <w:p w14:paraId="41CAA5EA" w14:textId="77777777" w:rsidR="004D1545" w:rsidRPr="00180C28" w:rsidRDefault="004D1545" w:rsidP="00AA6604">
            <w:r w:rsidRPr="00180C28">
              <w:t>Wrong population</w:t>
            </w:r>
          </w:p>
        </w:tc>
        <w:tc>
          <w:tcPr>
            <w:tcW w:w="5103" w:type="dxa"/>
            <w:noWrap/>
            <w:hideMark/>
          </w:tcPr>
          <w:p w14:paraId="164BE12B" w14:textId="77777777" w:rsidR="004D1545" w:rsidRPr="00180C28" w:rsidRDefault="004D1545" w:rsidP="00AA6604">
            <w:r w:rsidRPr="00180C28">
              <w:t>Not clear that the population are all frail; not clear that people with cancer are disaggregated</w:t>
            </w:r>
          </w:p>
        </w:tc>
      </w:tr>
      <w:tr w:rsidR="004D1545" w:rsidRPr="00180C28" w14:paraId="51E46741" w14:textId="77777777" w:rsidTr="004D1545">
        <w:trPr>
          <w:trHeight w:val="300"/>
        </w:trPr>
        <w:tc>
          <w:tcPr>
            <w:tcW w:w="2268" w:type="dxa"/>
            <w:noWrap/>
            <w:hideMark/>
          </w:tcPr>
          <w:p w14:paraId="3221BD7E" w14:textId="77777777" w:rsidR="004D1545" w:rsidRPr="00180C28" w:rsidRDefault="004D1545" w:rsidP="00AA6604">
            <w:r w:rsidRPr="00180C28">
              <w:t>Curtin et al. 2019</w:t>
            </w:r>
          </w:p>
        </w:tc>
        <w:tc>
          <w:tcPr>
            <w:tcW w:w="2694" w:type="dxa"/>
            <w:noWrap/>
            <w:hideMark/>
          </w:tcPr>
          <w:p w14:paraId="536F4D3C" w14:textId="77777777" w:rsidR="004D1545" w:rsidRPr="00180C28" w:rsidRDefault="004D1545" w:rsidP="00AA6604">
            <w:r w:rsidRPr="00180C28">
              <w:t>Wrong publication type</w:t>
            </w:r>
          </w:p>
        </w:tc>
        <w:tc>
          <w:tcPr>
            <w:tcW w:w="5103" w:type="dxa"/>
            <w:noWrap/>
            <w:hideMark/>
          </w:tcPr>
          <w:p w14:paraId="6FF2D50E" w14:textId="77777777" w:rsidR="004D1545" w:rsidRPr="00180C28" w:rsidRDefault="004D1545" w:rsidP="00AA6604">
            <w:r w:rsidRPr="00180C28">
              <w:t>Conference abstract</w:t>
            </w:r>
          </w:p>
        </w:tc>
      </w:tr>
      <w:tr w:rsidR="004D1545" w:rsidRPr="00180C28" w14:paraId="37068B97" w14:textId="77777777" w:rsidTr="004D1545">
        <w:trPr>
          <w:trHeight w:val="300"/>
        </w:trPr>
        <w:tc>
          <w:tcPr>
            <w:tcW w:w="2268" w:type="dxa"/>
            <w:noWrap/>
            <w:hideMark/>
          </w:tcPr>
          <w:p w14:paraId="425A1B7B" w14:textId="77777777" w:rsidR="004D1545" w:rsidRPr="00180C28" w:rsidRDefault="004D1545" w:rsidP="00AA6604">
            <w:r w:rsidRPr="00180C28">
              <w:t>Deng 2017</w:t>
            </w:r>
          </w:p>
        </w:tc>
        <w:tc>
          <w:tcPr>
            <w:tcW w:w="2694" w:type="dxa"/>
            <w:noWrap/>
            <w:hideMark/>
          </w:tcPr>
          <w:p w14:paraId="15DD029F" w14:textId="77777777" w:rsidR="004D1545" w:rsidRPr="00180C28" w:rsidRDefault="004D1545" w:rsidP="00AA6604">
            <w:r w:rsidRPr="00180C28">
              <w:t>Wrong publication type</w:t>
            </w:r>
          </w:p>
        </w:tc>
        <w:tc>
          <w:tcPr>
            <w:tcW w:w="5103" w:type="dxa"/>
            <w:noWrap/>
            <w:hideMark/>
          </w:tcPr>
          <w:p w14:paraId="5ABA456F" w14:textId="77777777" w:rsidR="004D1545" w:rsidRPr="00180C28" w:rsidRDefault="004D1545" w:rsidP="00AA6604">
            <w:r w:rsidRPr="00180C28">
              <w:t>Conference abstract</w:t>
            </w:r>
          </w:p>
        </w:tc>
      </w:tr>
      <w:tr w:rsidR="004D1545" w:rsidRPr="00180C28" w14:paraId="4E87C950" w14:textId="77777777" w:rsidTr="004D1545">
        <w:trPr>
          <w:trHeight w:val="300"/>
        </w:trPr>
        <w:tc>
          <w:tcPr>
            <w:tcW w:w="2268" w:type="dxa"/>
            <w:noWrap/>
            <w:hideMark/>
          </w:tcPr>
          <w:p w14:paraId="1125F8A6" w14:textId="77777777" w:rsidR="004D1545" w:rsidRPr="00180C28" w:rsidRDefault="004D1545" w:rsidP="00AA6604">
            <w:r w:rsidRPr="00180C28">
              <w:t>Dent et al. 2016</w:t>
            </w:r>
          </w:p>
        </w:tc>
        <w:tc>
          <w:tcPr>
            <w:tcW w:w="2694" w:type="dxa"/>
            <w:noWrap/>
            <w:hideMark/>
          </w:tcPr>
          <w:p w14:paraId="78C0B525" w14:textId="77777777" w:rsidR="004D1545" w:rsidRPr="00180C28" w:rsidRDefault="004D1545" w:rsidP="00AA6604">
            <w:r w:rsidRPr="00180C28">
              <w:t>Wrong study design</w:t>
            </w:r>
          </w:p>
        </w:tc>
        <w:tc>
          <w:tcPr>
            <w:tcW w:w="5103" w:type="dxa"/>
            <w:noWrap/>
            <w:hideMark/>
          </w:tcPr>
          <w:p w14:paraId="13F2392A" w14:textId="77777777" w:rsidR="004D1545" w:rsidRPr="00180C28" w:rsidRDefault="004D1545" w:rsidP="00AA6604">
            <w:r w:rsidRPr="00180C28">
              <w:t>Review of frailty scales, not prognostic models</w:t>
            </w:r>
          </w:p>
        </w:tc>
      </w:tr>
      <w:tr w:rsidR="004D1545" w:rsidRPr="00180C28" w14:paraId="40E0F975" w14:textId="77777777" w:rsidTr="004D1545">
        <w:trPr>
          <w:trHeight w:val="300"/>
        </w:trPr>
        <w:tc>
          <w:tcPr>
            <w:tcW w:w="2268" w:type="dxa"/>
            <w:noWrap/>
            <w:hideMark/>
          </w:tcPr>
          <w:p w14:paraId="4A42DFB9" w14:textId="77777777" w:rsidR="004D1545" w:rsidRPr="00180C28" w:rsidRDefault="004D1545" w:rsidP="00AA6604">
            <w:proofErr w:type="spellStart"/>
            <w:r w:rsidRPr="00180C28">
              <w:t>Ekerstad</w:t>
            </w:r>
            <w:proofErr w:type="spellEnd"/>
            <w:r w:rsidRPr="00180C28">
              <w:t xml:space="preserve"> et al. 2017</w:t>
            </w:r>
          </w:p>
        </w:tc>
        <w:tc>
          <w:tcPr>
            <w:tcW w:w="2694" w:type="dxa"/>
            <w:noWrap/>
            <w:hideMark/>
          </w:tcPr>
          <w:p w14:paraId="028D9800" w14:textId="77777777" w:rsidR="004D1545" w:rsidRPr="00180C28" w:rsidRDefault="004D1545" w:rsidP="00AA6604">
            <w:r w:rsidRPr="00180C28">
              <w:t>Wrong population</w:t>
            </w:r>
          </w:p>
        </w:tc>
        <w:tc>
          <w:tcPr>
            <w:tcW w:w="5103" w:type="dxa"/>
            <w:noWrap/>
            <w:hideMark/>
          </w:tcPr>
          <w:p w14:paraId="0D0CD8AC" w14:textId="77777777" w:rsidR="004D1545" w:rsidRPr="00180C28" w:rsidRDefault="004D1545" w:rsidP="00AA6604">
            <w:r w:rsidRPr="00180C28">
              <w:t xml:space="preserve">Identified as frail but not as being in </w:t>
            </w:r>
            <w:r>
              <w:t>end of life</w:t>
            </w:r>
            <w:r w:rsidRPr="00180C28">
              <w:t xml:space="preserve"> phase</w:t>
            </w:r>
          </w:p>
        </w:tc>
      </w:tr>
      <w:tr w:rsidR="004D1545" w:rsidRPr="00180C28" w14:paraId="74A82FF2" w14:textId="77777777" w:rsidTr="004D1545">
        <w:trPr>
          <w:trHeight w:val="300"/>
        </w:trPr>
        <w:tc>
          <w:tcPr>
            <w:tcW w:w="2268" w:type="dxa"/>
            <w:noWrap/>
            <w:hideMark/>
          </w:tcPr>
          <w:p w14:paraId="11CEC61A" w14:textId="77777777" w:rsidR="004D1545" w:rsidRPr="00180C28" w:rsidRDefault="004D1545" w:rsidP="00AA6604">
            <w:r w:rsidRPr="00180C28">
              <w:t>Espinoza et al. 2012</w:t>
            </w:r>
          </w:p>
        </w:tc>
        <w:tc>
          <w:tcPr>
            <w:tcW w:w="2694" w:type="dxa"/>
            <w:noWrap/>
            <w:hideMark/>
          </w:tcPr>
          <w:p w14:paraId="44929E60" w14:textId="77777777" w:rsidR="004D1545" w:rsidRPr="00180C28" w:rsidRDefault="004D1545" w:rsidP="00AA6604">
            <w:r w:rsidRPr="00180C28">
              <w:t>Wrong time span</w:t>
            </w:r>
          </w:p>
        </w:tc>
        <w:tc>
          <w:tcPr>
            <w:tcW w:w="5103" w:type="dxa"/>
            <w:noWrap/>
            <w:hideMark/>
          </w:tcPr>
          <w:p w14:paraId="47D294ED" w14:textId="77777777" w:rsidR="004D1545" w:rsidRPr="00180C28" w:rsidRDefault="004D1545" w:rsidP="00AA6604">
            <w:r w:rsidRPr="00180C28">
              <w:t>&gt; one year</w:t>
            </w:r>
          </w:p>
        </w:tc>
      </w:tr>
      <w:tr w:rsidR="004D1545" w:rsidRPr="00180C28" w14:paraId="7F062F65" w14:textId="77777777" w:rsidTr="004D1545">
        <w:trPr>
          <w:trHeight w:val="300"/>
        </w:trPr>
        <w:tc>
          <w:tcPr>
            <w:tcW w:w="2268" w:type="dxa"/>
            <w:noWrap/>
            <w:hideMark/>
          </w:tcPr>
          <w:p w14:paraId="73444DAC" w14:textId="77777777" w:rsidR="004D1545" w:rsidRPr="00180C28" w:rsidRDefault="004D1545" w:rsidP="00AA6604">
            <w:r w:rsidRPr="00180C28">
              <w:t>Evans et al. 2016</w:t>
            </w:r>
          </w:p>
        </w:tc>
        <w:tc>
          <w:tcPr>
            <w:tcW w:w="2694" w:type="dxa"/>
            <w:noWrap/>
            <w:hideMark/>
          </w:tcPr>
          <w:p w14:paraId="1E64BBF1" w14:textId="77777777" w:rsidR="004D1545" w:rsidRPr="00180C28" w:rsidRDefault="004D1545" w:rsidP="00AA6604">
            <w:r w:rsidRPr="00180C28">
              <w:t>Wrong publication type</w:t>
            </w:r>
          </w:p>
        </w:tc>
        <w:tc>
          <w:tcPr>
            <w:tcW w:w="5103" w:type="dxa"/>
            <w:noWrap/>
            <w:hideMark/>
          </w:tcPr>
          <w:p w14:paraId="198ADB27" w14:textId="77777777" w:rsidR="004D1545" w:rsidRPr="00180C28" w:rsidRDefault="004D1545" w:rsidP="00AA6604">
            <w:r w:rsidRPr="00180C28">
              <w:t>Conference abstract</w:t>
            </w:r>
          </w:p>
        </w:tc>
      </w:tr>
      <w:tr w:rsidR="004D1545" w:rsidRPr="00180C28" w14:paraId="0277E5A9" w14:textId="77777777" w:rsidTr="004D1545">
        <w:trPr>
          <w:trHeight w:val="300"/>
        </w:trPr>
        <w:tc>
          <w:tcPr>
            <w:tcW w:w="2268" w:type="dxa"/>
            <w:noWrap/>
            <w:hideMark/>
          </w:tcPr>
          <w:p w14:paraId="2B5539CB" w14:textId="77777777" w:rsidR="004D1545" w:rsidRPr="00180C28" w:rsidRDefault="004D1545" w:rsidP="00AA6604">
            <w:proofErr w:type="spellStart"/>
            <w:r w:rsidRPr="00180C28">
              <w:t>Giannini</w:t>
            </w:r>
            <w:proofErr w:type="spellEnd"/>
            <w:r w:rsidRPr="00180C28">
              <w:t xml:space="preserve"> et al. 2007</w:t>
            </w:r>
          </w:p>
        </w:tc>
        <w:tc>
          <w:tcPr>
            <w:tcW w:w="2694" w:type="dxa"/>
            <w:noWrap/>
            <w:hideMark/>
          </w:tcPr>
          <w:p w14:paraId="7F96DD36" w14:textId="77777777" w:rsidR="004D1545" w:rsidRPr="00180C28" w:rsidRDefault="004D1545" w:rsidP="00AA6604">
            <w:r w:rsidRPr="00180C28">
              <w:t>Wrong intervention</w:t>
            </w:r>
          </w:p>
        </w:tc>
        <w:tc>
          <w:tcPr>
            <w:tcW w:w="5103" w:type="dxa"/>
            <w:noWrap/>
            <w:hideMark/>
          </w:tcPr>
          <w:p w14:paraId="59B150DC" w14:textId="77777777" w:rsidR="004D1545" w:rsidRPr="00180C28" w:rsidRDefault="004D1545" w:rsidP="00AA6604">
            <w:r w:rsidRPr="00180C28">
              <w:t xml:space="preserve">Not prognostic; interventions not specifically for </w:t>
            </w:r>
            <w:r>
              <w:t>end of life</w:t>
            </w:r>
          </w:p>
        </w:tc>
      </w:tr>
      <w:tr w:rsidR="004D1545" w:rsidRPr="00180C28" w14:paraId="1E074B76" w14:textId="77777777" w:rsidTr="004D1545">
        <w:trPr>
          <w:trHeight w:val="300"/>
        </w:trPr>
        <w:tc>
          <w:tcPr>
            <w:tcW w:w="2268" w:type="dxa"/>
            <w:noWrap/>
            <w:hideMark/>
          </w:tcPr>
          <w:p w14:paraId="4CB240C9" w14:textId="77777777" w:rsidR="004D1545" w:rsidRPr="00180C28" w:rsidRDefault="004D1545" w:rsidP="00AA6604">
            <w:proofErr w:type="spellStart"/>
            <w:r w:rsidRPr="00180C28">
              <w:t>Glajchen</w:t>
            </w:r>
            <w:proofErr w:type="spellEnd"/>
            <w:r w:rsidRPr="00180C28">
              <w:t xml:space="preserve"> et al. 2011</w:t>
            </w:r>
          </w:p>
        </w:tc>
        <w:tc>
          <w:tcPr>
            <w:tcW w:w="2694" w:type="dxa"/>
            <w:noWrap/>
            <w:hideMark/>
          </w:tcPr>
          <w:p w14:paraId="6D6C484B" w14:textId="77777777" w:rsidR="004D1545" w:rsidRPr="00180C28" w:rsidRDefault="004D1545" w:rsidP="00AA6604">
            <w:r w:rsidRPr="00180C28">
              <w:t>Wrong population</w:t>
            </w:r>
          </w:p>
        </w:tc>
        <w:tc>
          <w:tcPr>
            <w:tcW w:w="5103" w:type="dxa"/>
            <w:noWrap/>
            <w:hideMark/>
          </w:tcPr>
          <w:p w14:paraId="6E1E5DF4" w14:textId="77777777" w:rsidR="004D1545" w:rsidRPr="00180C28" w:rsidRDefault="004D1545" w:rsidP="00AA6604">
            <w:r w:rsidRPr="00180C28">
              <w:t>Can</w:t>
            </w:r>
            <w:r>
              <w:t>no</w:t>
            </w:r>
            <w:r w:rsidRPr="00180C28">
              <w:t>t disaggregate cancer patients</w:t>
            </w:r>
          </w:p>
        </w:tc>
      </w:tr>
      <w:tr w:rsidR="004D1545" w:rsidRPr="00180C28" w14:paraId="0B255967" w14:textId="77777777" w:rsidTr="004D1545">
        <w:trPr>
          <w:trHeight w:val="300"/>
        </w:trPr>
        <w:tc>
          <w:tcPr>
            <w:tcW w:w="2268" w:type="dxa"/>
            <w:noWrap/>
            <w:hideMark/>
          </w:tcPr>
          <w:p w14:paraId="18E69E0C" w14:textId="77777777" w:rsidR="004D1545" w:rsidRPr="00180C28" w:rsidRDefault="004D1545" w:rsidP="00AA6604">
            <w:r w:rsidRPr="00180C28">
              <w:t>Heppenstall et al. 2015</w:t>
            </w:r>
          </w:p>
        </w:tc>
        <w:tc>
          <w:tcPr>
            <w:tcW w:w="2694" w:type="dxa"/>
            <w:noWrap/>
            <w:hideMark/>
          </w:tcPr>
          <w:p w14:paraId="624A0454" w14:textId="77777777" w:rsidR="004D1545" w:rsidRPr="00180C28" w:rsidRDefault="004D1545" w:rsidP="00AA6604">
            <w:r w:rsidRPr="00180C28">
              <w:t>Wrong population</w:t>
            </w:r>
          </w:p>
        </w:tc>
        <w:tc>
          <w:tcPr>
            <w:tcW w:w="5103" w:type="dxa"/>
            <w:noWrap/>
            <w:hideMark/>
          </w:tcPr>
          <w:p w14:paraId="4C94FFC7" w14:textId="77777777" w:rsidR="004D1545" w:rsidRPr="00180C28" w:rsidRDefault="004D1545" w:rsidP="00AA6604">
            <w:r w:rsidRPr="00180C28">
              <w:t>Long term care residence as proxy for frailty</w:t>
            </w:r>
          </w:p>
        </w:tc>
      </w:tr>
      <w:tr w:rsidR="004D1545" w:rsidRPr="00180C28" w14:paraId="6DF3D901" w14:textId="77777777" w:rsidTr="004D1545">
        <w:trPr>
          <w:trHeight w:val="300"/>
        </w:trPr>
        <w:tc>
          <w:tcPr>
            <w:tcW w:w="2268" w:type="dxa"/>
            <w:noWrap/>
            <w:hideMark/>
          </w:tcPr>
          <w:p w14:paraId="32E36B4F" w14:textId="77777777" w:rsidR="004D1545" w:rsidRPr="00180C28" w:rsidRDefault="004D1545" w:rsidP="00AA6604">
            <w:r w:rsidRPr="00180C28">
              <w:t>Huang et al. 2007</w:t>
            </w:r>
          </w:p>
        </w:tc>
        <w:tc>
          <w:tcPr>
            <w:tcW w:w="2694" w:type="dxa"/>
            <w:noWrap/>
            <w:hideMark/>
          </w:tcPr>
          <w:p w14:paraId="59987397" w14:textId="77777777" w:rsidR="004D1545" w:rsidRPr="00180C28" w:rsidRDefault="004D1545" w:rsidP="00AA6604">
            <w:r w:rsidRPr="00180C28">
              <w:t>Wrong population</w:t>
            </w:r>
          </w:p>
        </w:tc>
        <w:tc>
          <w:tcPr>
            <w:tcW w:w="5103" w:type="dxa"/>
            <w:noWrap/>
            <w:hideMark/>
          </w:tcPr>
          <w:p w14:paraId="4897430B" w14:textId="77777777" w:rsidR="004D1545" w:rsidRPr="00180C28" w:rsidRDefault="004D1545" w:rsidP="00AA6604">
            <w:r w:rsidRPr="00180C28">
              <w:t>Not defined as frail</w:t>
            </w:r>
          </w:p>
        </w:tc>
      </w:tr>
      <w:tr w:rsidR="004D1545" w:rsidRPr="00180C28" w14:paraId="04159D01" w14:textId="77777777" w:rsidTr="004D1545">
        <w:trPr>
          <w:trHeight w:val="300"/>
        </w:trPr>
        <w:tc>
          <w:tcPr>
            <w:tcW w:w="2268" w:type="dxa"/>
            <w:noWrap/>
            <w:hideMark/>
          </w:tcPr>
          <w:p w14:paraId="3ED8FDAA" w14:textId="77777777" w:rsidR="004D1545" w:rsidRPr="00180C28" w:rsidRDefault="004D1545" w:rsidP="00AA6604">
            <w:proofErr w:type="spellStart"/>
            <w:r w:rsidRPr="00180C28">
              <w:t>Huijberts</w:t>
            </w:r>
            <w:proofErr w:type="spellEnd"/>
            <w:r w:rsidRPr="00180C28">
              <w:t xml:space="preserve"> et al. 2016</w:t>
            </w:r>
          </w:p>
        </w:tc>
        <w:tc>
          <w:tcPr>
            <w:tcW w:w="2694" w:type="dxa"/>
            <w:noWrap/>
            <w:hideMark/>
          </w:tcPr>
          <w:p w14:paraId="258837CE" w14:textId="77777777" w:rsidR="004D1545" w:rsidRPr="00180C28" w:rsidRDefault="004D1545" w:rsidP="00AA6604">
            <w:r w:rsidRPr="00180C28">
              <w:t>Wrong population</w:t>
            </w:r>
          </w:p>
        </w:tc>
        <w:tc>
          <w:tcPr>
            <w:tcW w:w="5103" w:type="dxa"/>
            <w:noWrap/>
            <w:hideMark/>
          </w:tcPr>
          <w:p w14:paraId="75D19387" w14:textId="77777777" w:rsidR="004D1545" w:rsidRPr="00180C28" w:rsidRDefault="004D1545" w:rsidP="00AA6604">
            <w:r w:rsidRPr="00180C28">
              <w:t>Long term care residence as proxy for frailty</w:t>
            </w:r>
          </w:p>
        </w:tc>
      </w:tr>
      <w:tr w:rsidR="004D1545" w:rsidRPr="00180C28" w14:paraId="2CF68982" w14:textId="77777777" w:rsidTr="004D1545">
        <w:trPr>
          <w:trHeight w:val="300"/>
        </w:trPr>
        <w:tc>
          <w:tcPr>
            <w:tcW w:w="2268" w:type="dxa"/>
            <w:noWrap/>
            <w:hideMark/>
          </w:tcPr>
          <w:p w14:paraId="4C34E5B0" w14:textId="77777777" w:rsidR="004D1545" w:rsidRPr="00180C28" w:rsidRDefault="004D1545" w:rsidP="00AA6604">
            <w:r w:rsidRPr="00180C28">
              <w:t>Iwata et al. 2006</w:t>
            </w:r>
          </w:p>
        </w:tc>
        <w:tc>
          <w:tcPr>
            <w:tcW w:w="2694" w:type="dxa"/>
            <w:noWrap/>
            <w:hideMark/>
          </w:tcPr>
          <w:p w14:paraId="245C5EDD" w14:textId="77777777" w:rsidR="004D1545" w:rsidRPr="00180C28" w:rsidRDefault="004D1545" w:rsidP="00AA6604">
            <w:r w:rsidRPr="00180C28">
              <w:t>Wrong population</w:t>
            </w:r>
          </w:p>
        </w:tc>
        <w:tc>
          <w:tcPr>
            <w:tcW w:w="5103" w:type="dxa"/>
            <w:noWrap/>
            <w:hideMark/>
          </w:tcPr>
          <w:p w14:paraId="06B01A88" w14:textId="77777777" w:rsidR="004D1545" w:rsidRPr="00180C28" w:rsidRDefault="004D1545" w:rsidP="00AA6604">
            <w:r w:rsidRPr="00180C28">
              <w:t>Not defined as frail</w:t>
            </w:r>
          </w:p>
        </w:tc>
      </w:tr>
      <w:tr w:rsidR="004D1545" w:rsidRPr="00180C28" w14:paraId="6B1ACD1E" w14:textId="77777777" w:rsidTr="004D1545">
        <w:trPr>
          <w:trHeight w:val="300"/>
        </w:trPr>
        <w:tc>
          <w:tcPr>
            <w:tcW w:w="2268" w:type="dxa"/>
            <w:noWrap/>
            <w:hideMark/>
          </w:tcPr>
          <w:p w14:paraId="0905F940" w14:textId="77777777" w:rsidR="004D1545" w:rsidRPr="00180C28" w:rsidRDefault="004D1545" w:rsidP="00AA6604">
            <w:proofErr w:type="spellStart"/>
            <w:r w:rsidRPr="00180C28">
              <w:t>Jakobsson</w:t>
            </w:r>
            <w:proofErr w:type="spellEnd"/>
            <w:r w:rsidRPr="00180C28">
              <w:t xml:space="preserve"> et al. 2011</w:t>
            </w:r>
          </w:p>
        </w:tc>
        <w:tc>
          <w:tcPr>
            <w:tcW w:w="2694" w:type="dxa"/>
            <w:noWrap/>
            <w:hideMark/>
          </w:tcPr>
          <w:p w14:paraId="4537C87E" w14:textId="77777777" w:rsidR="004D1545" w:rsidRPr="00180C28" w:rsidRDefault="004D1545" w:rsidP="00AA6604">
            <w:r w:rsidRPr="00180C28">
              <w:t>Wrong population</w:t>
            </w:r>
          </w:p>
        </w:tc>
        <w:tc>
          <w:tcPr>
            <w:tcW w:w="5103" w:type="dxa"/>
            <w:noWrap/>
            <w:hideMark/>
          </w:tcPr>
          <w:p w14:paraId="0813651D" w14:textId="77777777" w:rsidR="004D1545" w:rsidRPr="00180C28" w:rsidRDefault="004D1545" w:rsidP="00AA6604">
            <w:r w:rsidRPr="00180C28">
              <w:t>Long term care residence as proxy for frailty</w:t>
            </w:r>
          </w:p>
        </w:tc>
      </w:tr>
      <w:tr w:rsidR="004D1545" w:rsidRPr="00180C28" w14:paraId="3C72FD3E" w14:textId="77777777" w:rsidTr="004D1545">
        <w:trPr>
          <w:trHeight w:val="300"/>
        </w:trPr>
        <w:tc>
          <w:tcPr>
            <w:tcW w:w="2268" w:type="dxa"/>
            <w:noWrap/>
            <w:hideMark/>
          </w:tcPr>
          <w:p w14:paraId="7E3BF1F4" w14:textId="77777777" w:rsidR="004D1545" w:rsidRPr="00180C28" w:rsidRDefault="004D1545" w:rsidP="00AA6604">
            <w:proofErr w:type="spellStart"/>
            <w:r w:rsidRPr="00180C28">
              <w:t>Kaehr</w:t>
            </w:r>
            <w:proofErr w:type="spellEnd"/>
            <w:r w:rsidRPr="00180C28">
              <w:t xml:space="preserve"> et al. 2016</w:t>
            </w:r>
          </w:p>
        </w:tc>
        <w:tc>
          <w:tcPr>
            <w:tcW w:w="2694" w:type="dxa"/>
            <w:noWrap/>
            <w:hideMark/>
          </w:tcPr>
          <w:p w14:paraId="5CBE19CC" w14:textId="77777777" w:rsidR="004D1545" w:rsidRPr="00180C28" w:rsidRDefault="004D1545" w:rsidP="00AA6604">
            <w:r w:rsidRPr="00180C28">
              <w:t>Wrong population</w:t>
            </w:r>
          </w:p>
        </w:tc>
        <w:tc>
          <w:tcPr>
            <w:tcW w:w="5103" w:type="dxa"/>
            <w:noWrap/>
            <w:hideMark/>
          </w:tcPr>
          <w:p w14:paraId="03F08034" w14:textId="77777777" w:rsidR="004D1545" w:rsidRPr="00180C28" w:rsidRDefault="004D1545" w:rsidP="00AA6604">
            <w:r w:rsidRPr="00180C28">
              <w:t>Not already identified as frail</w:t>
            </w:r>
          </w:p>
        </w:tc>
      </w:tr>
      <w:tr w:rsidR="004D1545" w:rsidRPr="00180C28" w14:paraId="25E12CE8" w14:textId="77777777" w:rsidTr="004D1545">
        <w:trPr>
          <w:trHeight w:val="300"/>
        </w:trPr>
        <w:tc>
          <w:tcPr>
            <w:tcW w:w="2268" w:type="dxa"/>
            <w:noWrap/>
            <w:hideMark/>
          </w:tcPr>
          <w:p w14:paraId="226A0FC3" w14:textId="77777777" w:rsidR="004D1545" w:rsidRPr="00180C28" w:rsidRDefault="004D1545" w:rsidP="00AA6604">
            <w:proofErr w:type="spellStart"/>
            <w:r w:rsidRPr="00180C28">
              <w:t>Kagansky</w:t>
            </w:r>
            <w:proofErr w:type="spellEnd"/>
            <w:r w:rsidRPr="00180C28">
              <w:t xml:space="preserve"> et al. 2005</w:t>
            </w:r>
          </w:p>
        </w:tc>
        <w:tc>
          <w:tcPr>
            <w:tcW w:w="2694" w:type="dxa"/>
            <w:noWrap/>
            <w:hideMark/>
          </w:tcPr>
          <w:p w14:paraId="59EB7651" w14:textId="77777777" w:rsidR="004D1545" w:rsidRPr="00180C28" w:rsidRDefault="004D1545" w:rsidP="00AA6604">
            <w:r w:rsidRPr="00180C28">
              <w:t>Wrong population</w:t>
            </w:r>
          </w:p>
        </w:tc>
        <w:tc>
          <w:tcPr>
            <w:tcW w:w="5103" w:type="dxa"/>
            <w:noWrap/>
            <w:hideMark/>
          </w:tcPr>
          <w:p w14:paraId="3926F065" w14:textId="77777777" w:rsidR="004D1545" w:rsidRPr="00180C28" w:rsidRDefault="004D1545" w:rsidP="00AA6604">
            <w:r w:rsidRPr="00180C28">
              <w:t>Frailty as synonym for old age</w:t>
            </w:r>
          </w:p>
        </w:tc>
      </w:tr>
      <w:tr w:rsidR="004D1545" w:rsidRPr="00180C28" w14:paraId="5C389693" w14:textId="77777777" w:rsidTr="004D1545">
        <w:trPr>
          <w:trHeight w:val="300"/>
        </w:trPr>
        <w:tc>
          <w:tcPr>
            <w:tcW w:w="2268" w:type="dxa"/>
            <w:noWrap/>
            <w:hideMark/>
          </w:tcPr>
          <w:p w14:paraId="4A848E6E" w14:textId="77777777" w:rsidR="004D1545" w:rsidRPr="00180C28" w:rsidRDefault="004D1545" w:rsidP="00AA6604">
            <w:r w:rsidRPr="00180C28">
              <w:lastRenderedPageBreak/>
              <w:t>Kinley et al. 2014</w:t>
            </w:r>
          </w:p>
        </w:tc>
        <w:tc>
          <w:tcPr>
            <w:tcW w:w="2694" w:type="dxa"/>
            <w:noWrap/>
            <w:hideMark/>
          </w:tcPr>
          <w:p w14:paraId="5A58FD1B" w14:textId="77777777" w:rsidR="004D1545" w:rsidRPr="00180C28" w:rsidRDefault="004D1545" w:rsidP="00AA6604">
            <w:r w:rsidRPr="00180C28">
              <w:t>Wrong study design</w:t>
            </w:r>
          </w:p>
        </w:tc>
        <w:tc>
          <w:tcPr>
            <w:tcW w:w="5103" w:type="dxa"/>
            <w:noWrap/>
            <w:hideMark/>
          </w:tcPr>
          <w:p w14:paraId="22F2EB46" w14:textId="77777777" w:rsidR="004D1545" w:rsidRPr="00180C28" w:rsidRDefault="004D1545" w:rsidP="00AA6604">
            <w:r w:rsidRPr="00180C28">
              <w:t>Implementation study</w:t>
            </w:r>
          </w:p>
        </w:tc>
      </w:tr>
      <w:tr w:rsidR="004D1545" w:rsidRPr="00180C28" w14:paraId="2B5319F3" w14:textId="77777777" w:rsidTr="004D1545">
        <w:trPr>
          <w:trHeight w:val="300"/>
        </w:trPr>
        <w:tc>
          <w:tcPr>
            <w:tcW w:w="2268" w:type="dxa"/>
            <w:noWrap/>
            <w:hideMark/>
          </w:tcPr>
          <w:p w14:paraId="01F55D72" w14:textId="77777777" w:rsidR="004D1545" w:rsidRPr="00180C28" w:rsidRDefault="004D1545" w:rsidP="00AA6604">
            <w:proofErr w:type="spellStart"/>
            <w:r w:rsidRPr="00180C28">
              <w:t>Landi</w:t>
            </w:r>
            <w:proofErr w:type="spellEnd"/>
            <w:r w:rsidRPr="00180C28">
              <w:t xml:space="preserve"> et al. 2007</w:t>
            </w:r>
          </w:p>
        </w:tc>
        <w:tc>
          <w:tcPr>
            <w:tcW w:w="2694" w:type="dxa"/>
            <w:noWrap/>
            <w:hideMark/>
          </w:tcPr>
          <w:p w14:paraId="3D0EA24D" w14:textId="77777777" w:rsidR="004D1545" w:rsidRPr="00180C28" w:rsidRDefault="004D1545" w:rsidP="00AA6604">
            <w:r w:rsidRPr="00180C28">
              <w:t>Wrong population</w:t>
            </w:r>
          </w:p>
        </w:tc>
        <w:tc>
          <w:tcPr>
            <w:tcW w:w="5103" w:type="dxa"/>
            <w:noWrap/>
            <w:hideMark/>
          </w:tcPr>
          <w:p w14:paraId="75752D2D" w14:textId="77777777" w:rsidR="004D1545" w:rsidRPr="00180C28" w:rsidRDefault="004D1545" w:rsidP="00AA6604">
            <w:r w:rsidRPr="00180C28">
              <w:t>Not clear that the population are frail</w:t>
            </w:r>
          </w:p>
        </w:tc>
      </w:tr>
      <w:tr w:rsidR="004D1545" w:rsidRPr="00180C28" w14:paraId="352B7FD3" w14:textId="77777777" w:rsidTr="004D1545">
        <w:trPr>
          <w:trHeight w:val="300"/>
        </w:trPr>
        <w:tc>
          <w:tcPr>
            <w:tcW w:w="2268" w:type="dxa"/>
            <w:noWrap/>
            <w:hideMark/>
          </w:tcPr>
          <w:p w14:paraId="2E1749D5" w14:textId="77777777" w:rsidR="004D1545" w:rsidRPr="00180C28" w:rsidRDefault="004D1545" w:rsidP="00AA6604">
            <w:proofErr w:type="spellStart"/>
            <w:r w:rsidRPr="00180C28">
              <w:t>Lunney</w:t>
            </w:r>
            <w:proofErr w:type="spellEnd"/>
            <w:r w:rsidRPr="00180C28">
              <w:t xml:space="preserve"> et al. 2003</w:t>
            </w:r>
          </w:p>
        </w:tc>
        <w:tc>
          <w:tcPr>
            <w:tcW w:w="2694" w:type="dxa"/>
            <w:noWrap/>
            <w:hideMark/>
          </w:tcPr>
          <w:p w14:paraId="4E783FF4" w14:textId="77777777" w:rsidR="004D1545" w:rsidRPr="00180C28" w:rsidRDefault="004D1545" w:rsidP="00AA6604">
            <w:r w:rsidRPr="00180C28">
              <w:t>Wrong population</w:t>
            </w:r>
          </w:p>
        </w:tc>
        <w:tc>
          <w:tcPr>
            <w:tcW w:w="5103" w:type="dxa"/>
            <w:noWrap/>
            <w:hideMark/>
          </w:tcPr>
          <w:p w14:paraId="763A49BB" w14:textId="77777777" w:rsidR="004D1545" w:rsidRPr="00180C28" w:rsidRDefault="004D1545" w:rsidP="00AA6604">
            <w:r w:rsidRPr="00180C28">
              <w:t>Long term care residence as proxy for frailty</w:t>
            </w:r>
          </w:p>
        </w:tc>
      </w:tr>
      <w:tr w:rsidR="004D1545" w:rsidRPr="00180C28" w14:paraId="62DCF28D" w14:textId="77777777" w:rsidTr="004D1545">
        <w:trPr>
          <w:trHeight w:val="300"/>
        </w:trPr>
        <w:tc>
          <w:tcPr>
            <w:tcW w:w="2268" w:type="dxa"/>
            <w:noWrap/>
            <w:hideMark/>
          </w:tcPr>
          <w:p w14:paraId="60D382EA" w14:textId="77777777" w:rsidR="004D1545" w:rsidRPr="00180C28" w:rsidRDefault="004D1545" w:rsidP="00AA6604">
            <w:r w:rsidRPr="00180C28">
              <w:t>Ma et al. 2013</w:t>
            </w:r>
          </w:p>
        </w:tc>
        <w:tc>
          <w:tcPr>
            <w:tcW w:w="2694" w:type="dxa"/>
            <w:noWrap/>
            <w:hideMark/>
          </w:tcPr>
          <w:p w14:paraId="2D522CDE" w14:textId="77777777" w:rsidR="004D1545" w:rsidRPr="00180C28" w:rsidRDefault="004D1545" w:rsidP="00AA6604">
            <w:r w:rsidRPr="00180C28">
              <w:t>Wrong population</w:t>
            </w:r>
          </w:p>
        </w:tc>
        <w:tc>
          <w:tcPr>
            <w:tcW w:w="5103" w:type="dxa"/>
            <w:noWrap/>
            <w:hideMark/>
          </w:tcPr>
          <w:p w14:paraId="448FFCAB" w14:textId="77777777" w:rsidR="004D1545" w:rsidRPr="00180C28" w:rsidRDefault="004D1545" w:rsidP="00AA6604">
            <w:r w:rsidRPr="00180C28">
              <w:t>Not already identified as frail</w:t>
            </w:r>
          </w:p>
        </w:tc>
      </w:tr>
      <w:tr w:rsidR="004D1545" w:rsidRPr="00180C28" w14:paraId="593241F6" w14:textId="77777777" w:rsidTr="004D1545">
        <w:trPr>
          <w:trHeight w:val="300"/>
        </w:trPr>
        <w:tc>
          <w:tcPr>
            <w:tcW w:w="2268" w:type="dxa"/>
            <w:noWrap/>
            <w:hideMark/>
          </w:tcPr>
          <w:p w14:paraId="51520189" w14:textId="77777777" w:rsidR="004D1545" w:rsidRPr="00180C28" w:rsidRDefault="004D1545" w:rsidP="00AA6604">
            <w:proofErr w:type="spellStart"/>
            <w:r w:rsidRPr="00180C28">
              <w:t>Mendonca</w:t>
            </w:r>
            <w:proofErr w:type="spellEnd"/>
            <w:r w:rsidRPr="00180C28">
              <w:t xml:space="preserve"> et al. 2019</w:t>
            </w:r>
          </w:p>
        </w:tc>
        <w:tc>
          <w:tcPr>
            <w:tcW w:w="2694" w:type="dxa"/>
            <w:noWrap/>
            <w:hideMark/>
          </w:tcPr>
          <w:p w14:paraId="5211B757" w14:textId="77777777" w:rsidR="004D1545" w:rsidRPr="00180C28" w:rsidRDefault="004D1545" w:rsidP="00AA6604">
            <w:r w:rsidRPr="00180C28">
              <w:t>Wrong time span</w:t>
            </w:r>
          </w:p>
        </w:tc>
        <w:tc>
          <w:tcPr>
            <w:tcW w:w="5103" w:type="dxa"/>
            <w:noWrap/>
            <w:hideMark/>
          </w:tcPr>
          <w:p w14:paraId="0CB364E4" w14:textId="77777777" w:rsidR="004D1545" w:rsidRPr="00180C28" w:rsidRDefault="004D1545" w:rsidP="00AA6604">
            <w:r w:rsidRPr="00180C28">
              <w:t>&gt; one year</w:t>
            </w:r>
          </w:p>
        </w:tc>
      </w:tr>
      <w:tr w:rsidR="004D1545" w:rsidRPr="00180C28" w14:paraId="4EA2563E" w14:textId="77777777" w:rsidTr="004D1545">
        <w:trPr>
          <w:trHeight w:val="300"/>
        </w:trPr>
        <w:tc>
          <w:tcPr>
            <w:tcW w:w="2268" w:type="dxa"/>
            <w:noWrap/>
            <w:hideMark/>
          </w:tcPr>
          <w:p w14:paraId="781970FA" w14:textId="77777777" w:rsidR="004D1545" w:rsidRPr="00180C28" w:rsidRDefault="004D1545" w:rsidP="00AA6604">
            <w:proofErr w:type="spellStart"/>
            <w:r w:rsidRPr="00180C28">
              <w:t>Mukamel</w:t>
            </w:r>
            <w:proofErr w:type="spellEnd"/>
            <w:r w:rsidRPr="00180C28">
              <w:t xml:space="preserve"> et al. 2004</w:t>
            </w:r>
          </w:p>
        </w:tc>
        <w:tc>
          <w:tcPr>
            <w:tcW w:w="2694" w:type="dxa"/>
            <w:noWrap/>
            <w:hideMark/>
          </w:tcPr>
          <w:p w14:paraId="03101545" w14:textId="77777777" w:rsidR="004D1545" w:rsidRPr="00180C28" w:rsidRDefault="004D1545" w:rsidP="00AA6604">
            <w:r w:rsidRPr="00180C28">
              <w:t>Wrong population</w:t>
            </w:r>
          </w:p>
        </w:tc>
        <w:tc>
          <w:tcPr>
            <w:tcW w:w="5103" w:type="dxa"/>
            <w:noWrap/>
            <w:hideMark/>
          </w:tcPr>
          <w:p w14:paraId="1B0CA1A7" w14:textId="77777777" w:rsidR="004D1545" w:rsidRPr="00180C28" w:rsidRDefault="004D1545" w:rsidP="00AA6604">
            <w:r w:rsidRPr="00180C28">
              <w:t>Not clear that the population are all frail; not clear that people with cancer are disaggregated</w:t>
            </w:r>
          </w:p>
        </w:tc>
      </w:tr>
      <w:tr w:rsidR="004D1545" w:rsidRPr="00180C28" w14:paraId="39548770" w14:textId="77777777" w:rsidTr="004D1545">
        <w:trPr>
          <w:trHeight w:val="300"/>
        </w:trPr>
        <w:tc>
          <w:tcPr>
            <w:tcW w:w="2268" w:type="dxa"/>
            <w:noWrap/>
            <w:hideMark/>
          </w:tcPr>
          <w:p w14:paraId="44D35972" w14:textId="77777777" w:rsidR="004D1545" w:rsidRPr="00180C28" w:rsidRDefault="004D1545" w:rsidP="00AA6604">
            <w:proofErr w:type="spellStart"/>
            <w:r w:rsidRPr="00180C28">
              <w:t>Nouvenne</w:t>
            </w:r>
            <w:proofErr w:type="spellEnd"/>
            <w:r w:rsidRPr="00180C28">
              <w:t xml:space="preserve"> et al. 2016</w:t>
            </w:r>
          </w:p>
        </w:tc>
        <w:tc>
          <w:tcPr>
            <w:tcW w:w="2694" w:type="dxa"/>
            <w:noWrap/>
            <w:hideMark/>
          </w:tcPr>
          <w:p w14:paraId="7B1B4AD8" w14:textId="77777777" w:rsidR="004D1545" w:rsidRPr="00180C28" w:rsidRDefault="004D1545" w:rsidP="00AA6604">
            <w:r w:rsidRPr="00180C28">
              <w:t>Wrong intervention</w:t>
            </w:r>
          </w:p>
        </w:tc>
        <w:tc>
          <w:tcPr>
            <w:tcW w:w="5103" w:type="dxa"/>
            <w:noWrap/>
            <w:hideMark/>
          </w:tcPr>
          <w:p w14:paraId="611337E7" w14:textId="77777777" w:rsidR="004D1545" w:rsidRPr="00180C28" w:rsidRDefault="004D1545" w:rsidP="00AA6604">
            <w:r w:rsidRPr="00180C28">
              <w:t>Biomarker study</w:t>
            </w:r>
          </w:p>
        </w:tc>
      </w:tr>
      <w:tr w:rsidR="004D1545" w:rsidRPr="00180C28" w14:paraId="771D1EDE" w14:textId="77777777" w:rsidTr="004D1545">
        <w:trPr>
          <w:trHeight w:val="300"/>
        </w:trPr>
        <w:tc>
          <w:tcPr>
            <w:tcW w:w="2268" w:type="dxa"/>
            <w:noWrap/>
            <w:hideMark/>
          </w:tcPr>
          <w:p w14:paraId="7ADCAA74" w14:textId="77777777" w:rsidR="004D1545" w:rsidRPr="00180C28" w:rsidRDefault="004D1545" w:rsidP="00AA6604">
            <w:proofErr w:type="spellStart"/>
            <w:r w:rsidRPr="00180C28">
              <w:t>O'Caoimh</w:t>
            </w:r>
            <w:proofErr w:type="spellEnd"/>
            <w:r w:rsidRPr="00180C28">
              <w:t xml:space="preserve"> et al. 2014</w:t>
            </w:r>
          </w:p>
        </w:tc>
        <w:tc>
          <w:tcPr>
            <w:tcW w:w="2694" w:type="dxa"/>
            <w:noWrap/>
            <w:hideMark/>
          </w:tcPr>
          <w:p w14:paraId="7E840B04" w14:textId="77777777" w:rsidR="004D1545" w:rsidRPr="00180C28" w:rsidRDefault="004D1545" w:rsidP="00AA6604">
            <w:r w:rsidRPr="00180C28">
              <w:t>Wrong population</w:t>
            </w:r>
          </w:p>
        </w:tc>
        <w:tc>
          <w:tcPr>
            <w:tcW w:w="5103" w:type="dxa"/>
            <w:noWrap/>
            <w:hideMark/>
          </w:tcPr>
          <w:p w14:paraId="2AA7816E" w14:textId="77777777" w:rsidR="004D1545" w:rsidRPr="00180C28" w:rsidRDefault="004D1545" w:rsidP="00AA6604">
            <w:r w:rsidRPr="00180C28">
              <w:t>Less than half the population clearly defined as frail</w:t>
            </w:r>
          </w:p>
        </w:tc>
      </w:tr>
      <w:tr w:rsidR="004D1545" w:rsidRPr="00180C28" w14:paraId="339B7AE9" w14:textId="77777777" w:rsidTr="004D1545">
        <w:trPr>
          <w:trHeight w:val="300"/>
        </w:trPr>
        <w:tc>
          <w:tcPr>
            <w:tcW w:w="2268" w:type="dxa"/>
            <w:noWrap/>
            <w:hideMark/>
          </w:tcPr>
          <w:p w14:paraId="3336168C" w14:textId="77777777" w:rsidR="004D1545" w:rsidRPr="00180C28" w:rsidRDefault="004D1545" w:rsidP="00AA6604">
            <w:r w:rsidRPr="00180C28">
              <w:t>Overbeek et al. 2016</w:t>
            </w:r>
          </w:p>
        </w:tc>
        <w:tc>
          <w:tcPr>
            <w:tcW w:w="2694" w:type="dxa"/>
            <w:noWrap/>
            <w:hideMark/>
          </w:tcPr>
          <w:p w14:paraId="3D0BC1EA" w14:textId="77777777" w:rsidR="004D1545" w:rsidRPr="00180C28" w:rsidRDefault="004D1545" w:rsidP="00AA6604">
            <w:r w:rsidRPr="00180C28">
              <w:t>Wrong publication type</w:t>
            </w:r>
          </w:p>
        </w:tc>
        <w:tc>
          <w:tcPr>
            <w:tcW w:w="5103" w:type="dxa"/>
            <w:noWrap/>
            <w:hideMark/>
          </w:tcPr>
          <w:p w14:paraId="071B0BAC" w14:textId="77777777" w:rsidR="004D1545" w:rsidRPr="00180C28" w:rsidRDefault="004D1545" w:rsidP="00AA6604">
            <w:r w:rsidRPr="00180C28">
              <w:t>Conference abstract</w:t>
            </w:r>
          </w:p>
        </w:tc>
      </w:tr>
      <w:tr w:rsidR="004D1545" w:rsidRPr="00180C28" w14:paraId="2605C900" w14:textId="77777777" w:rsidTr="004D1545">
        <w:trPr>
          <w:trHeight w:val="300"/>
        </w:trPr>
        <w:tc>
          <w:tcPr>
            <w:tcW w:w="2268" w:type="dxa"/>
            <w:noWrap/>
            <w:hideMark/>
          </w:tcPr>
          <w:p w14:paraId="6EC703AD" w14:textId="77777777" w:rsidR="004D1545" w:rsidRPr="00B06B31" w:rsidRDefault="004D1545" w:rsidP="00AA6604">
            <w:r>
              <w:t>Overbeek et al. 2018</w:t>
            </w:r>
          </w:p>
        </w:tc>
        <w:tc>
          <w:tcPr>
            <w:tcW w:w="2694" w:type="dxa"/>
            <w:noWrap/>
            <w:hideMark/>
          </w:tcPr>
          <w:p w14:paraId="63E4E52D" w14:textId="77777777" w:rsidR="004D1545" w:rsidRPr="00B06B31" w:rsidRDefault="004D1545" w:rsidP="00AA6604">
            <w:r>
              <w:t>Wrong intervention</w:t>
            </w:r>
          </w:p>
        </w:tc>
        <w:tc>
          <w:tcPr>
            <w:tcW w:w="5103" w:type="dxa"/>
            <w:noWrap/>
            <w:hideMark/>
          </w:tcPr>
          <w:p w14:paraId="5F38EDC0" w14:textId="77777777" w:rsidR="004D1545" w:rsidRPr="00B06B31" w:rsidRDefault="004D1545" w:rsidP="00AA6604">
            <w:r>
              <w:t>Participants not clearly identified as being at end of life</w:t>
            </w:r>
          </w:p>
        </w:tc>
      </w:tr>
      <w:tr w:rsidR="004D1545" w:rsidRPr="00180C28" w14:paraId="2A3D00DD" w14:textId="77777777" w:rsidTr="004D1545">
        <w:trPr>
          <w:trHeight w:val="300"/>
        </w:trPr>
        <w:tc>
          <w:tcPr>
            <w:tcW w:w="2268" w:type="dxa"/>
            <w:noWrap/>
            <w:hideMark/>
          </w:tcPr>
          <w:p w14:paraId="46FCCE34" w14:textId="77777777" w:rsidR="004D1545" w:rsidRPr="00B06B31" w:rsidRDefault="004D1545" w:rsidP="00AA6604">
            <w:r>
              <w:t>Overbeek et al. 2019</w:t>
            </w:r>
          </w:p>
        </w:tc>
        <w:tc>
          <w:tcPr>
            <w:tcW w:w="2694" w:type="dxa"/>
            <w:noWrap/>
            <w:hideMark/>
          </w:tcPr>
          <w:p w14:paraId="6B7F8C7C" w14:textId="77777777" w:rsidR="004D1545" w:rsidRPr="00B06B31" w:rsidRDefault="004D1545" w:rsidP="00AA6604">
            <w:r>
              <w:t>Wrong intervention</w:t>
            </w:r>
          </w:p>
        </w:tc>
        <w:tc>
          <w:tcPr>
            <w:tcW w:w="5103" w:type="dxa"/>
            <w:noWrap/>
            <w:hideMark/>
          </w:tcPr>
          <w:p w14:paraId="173D6AF5" w14:textId="77777777" w:rsidR="004D1545" w:rsidRPr="00B06B31" w:rsidRDefault="004D1545" w:rsidP="00AA6604">
            <w:r>
              <w:t>Participants not clearly identified as being at end of life</w:t>
            </w:r>
          </w:p>
        </w:tc>
      </w:tr>
      <w:tr w:rsidR="004D1545" w:rsidRPr="00180C28" w14:paraId="7EFBBC05" w14:textId="77777777" w:rsidTr="004D1545">
        <w:trPr>
          <w:trHeight w:val="300"/>
        </w:trPr>
        <w:tc>
          <w:tcPr>
            <w:tcW w:w="2268" w:type="dxa"/>
            <w:noWrap/>
            <w:hideMark/>
          </w:tcPr>
          <w:p w14:paraId="0156D92F" w14:textId="77777777" w:rsidR="004D1545" w:rsidRPr="00180C28" w:rsidRDefault="004D1545" w:rsidP="00AA6604">
            <w:proofErr w:type="spellStart"/>
            <w:r w:rsidRPr="00180C28">
              <w:t>Romoren</w:t>
            </w:r>
            <w:proofErr w:type="spellEnd"/>
            <w:r w:rsidRPr="00180C28">
              <w:t xml:space="preserve"> et al. 2003</w:t>
            </w:r>
          </w:p>
        </w:tc>
        <w:tc>
          <w:tcPr>
            <w:tcW w:w="2694" w:type="dxa"/>
            <w:noWrap/>
            <w:hideMark/>
          </w:tcPr>
          <w:p w14:paraId="7BD68AB5" w14:textId="77777777" w:rsidR="004D1545" w:rsidRPr="00180C28" w:rsidRDefault="004D1545" w:rsidP="00AA6604">
            <w:r w:rsidRPr="00180C28">
              <w:t>Wrong outcome</w:t>
            </w:r>
          </w:p>
        </w:tc>
        <w:tc>
          <w:tcPr>
            <w:tcW w:w="5103" w:type="dxa"/>
            <w:noWrap/>
            <w:hideMark/>
          </w:tcPr>
          <w:p w14:paraId="70942927" w14:textId="77777777" w:rsidR="004D1545" w:rsidRPr="00180C28" w:rsidRDefault="004D1545" w:rsidP="00AA6604">
            <w:r w:rsidRPr="00180C28">
              <w:t xml:space="preserve">Not predicting entry into </w:t>
            </w:r>
            <w:r>
              <w:t>end of life</w:t>
            </w:r>
            <w:r w:rsidRPr="00180C28">
              <w:t xml:space="preserve"> phase</w:t>
            </w:r>
          </w:p>
        </w:tc>
      </w:tr>
      <w:tr w:rsidR="004D1545" w:rsidRPr="00180C28" w14:paraId="52AEB7B5" w14:textId="77777777" w:rsidTr="004D1545">
        <w:trPr>
          <w:trHeight w:val="300"/>
        </w:trPr>
        <w:tc>
          <w:tcPr>
            <w:tcW w:w="2268" w:type="dxa"/>
            <w:noWrap/>
            <w:hideMark/>
          </w:tcPr>
          <w:p w14:paraId="1A68F997" w14:textId="77777777" w:rsidR="004D1545" w:rsidRPr="00180C28" w:rsidRDefault="004D1545" w:rsidP="00AA6604">
            <w:r w:rsidRPr="00180C28">
              <w:t>Salamanca-</w:t>
            </w:r>
            <w:proofErr w:type="spellStart"/>
            <w:r w:rsidRPr="00180C28">
              <w:t>Balen</w:t>
            </w:r>
            <w:proofErr w:type="spellEnd"/>
            <w:r w:rsidRPr="00180C28">
              <w:t xml:space="preserve"> et al. 2018</w:t>
            </w:r>
          </w:p>
        </w:tc>
        <w:tc>
          <w:tcPr>
            <w:tcW w:w="2694" w:type="dxa"/>
            <w:noWrap/>
            <w:hideMark/>
          </w:tcPr>
          <w:p w14:paraId="483BCD61" w14:textId="77777777" w:rsidR="004D1545" w:rsidRPr="00180C28" w:rsidRDefault="004D1545" w:rsidP="00AA6604">
            <w:r w:rsidRPr="00180C28">
              <w:t>Wrong population</w:t>
            </w:r>
          </w:p>
        </w:tc>
        <w:tc>
          <w:tcPr>
            <w:tcW w:w="5103" w:type="dxa"/>
            <w:noWrap/>
            <w:hideMark/>
          </w:tcPr>
          <w:p w14:paraId="3942CC91" w14:textId="77777777" w:rsidR="004D1545" w:rsidRPr="00180C28" w:rsidRDefault="004D1545" w:rsidP="00AA6604">
            <w:r w:rsidRPr="00180C28">
              <w:t>Frailty as synonym for old age</w:t>
            </w:r>
          </w:p>
        </w:tc>
      </w:tr>
      <w:tr w:rsidR="004D1545" w:rsidRPr="00180C28" w14:paraId="18C849E4" w14:textId="77777777" w:rsidTr="004D1545">
        <w:trPr>
          <w:trHeight w:val="300"/>
        </w:trPr>
        <w:tc>
          <w:tcPr>
            <w:tcW w:w="2268" w:type="dxa"/>
            <w:noWrap/>
            <w:hideMark/>
          </w:tcPr>
          <w:p w14:paraId="13CA7D36" w14:textId="77777777" w:rsidR="004D1545" w:rsidRPr="00180C28" w:rsidRDefault="004D1545" w:rsidP="00AA6604">
            <w:r w:rsidRPr="00180C28">
              <w:t>Sanchez-Rodriguez et al. 2019</w:t>
            </w:r>
          </w:p>
        </w:tc>
        <w:tc>
          <w:tcPr>
            <w:tcW w:w="2694" w:type="dxa"/>
            <w:noWrap/>
            <w:hideMark/>
          </w:tcPr>
          <w:p w14:paraId="5A324E04" w14:textId="77777777" w:rsidR="004D1545" w:rsidRPr="00180C28" w:rsidRDefault="004D1545" w:rsidP="00AA6604">
            <w:r w:rsidRPr="00180C28">
              <w:t>Wrong population</w:t>
            </w:r>
          </w:p>
        </w:tc>
        <w:tc>
          <w:tcPr>
            <w:tcW w:w="5103" w:type="dxa"/>
            <w:noWrap/>
            <w:hideMark/>
          </w:tcPr>
          <w:p w14:paraId="56E7E1A5" w14:textId="77777777" w:rsidR="004D1545" w:rsidRPr="00180C28" w:rsidRDefault="004D1545" w:rsidP="00AA6604">
            <w:r w:rsidRPr="00180C28">
              <w:t>Not clear that the population are frail</w:t>
            </w:r>
          </w:p>
        </w:tc>
      </w:tr>
      <w:tr w:rsidR="004D1545" w:rsidRPr="00180C28" w14:paraId="4F915408" w14:textId="77777777" w:rsidTr="004D1545">
        <w:trPr>
          <w:trHeight w:val="300"/>
        </w:trPr>
        <w:tc>
          <w:tcPr>
            <w:tcW w:w="2268" w:type="dxa"/>
            <w:noWrap/>
            <w:hideMark/>
          </w:tcPr>
          <w:p w14:paraId="56C7663A" w14:textId="77777777" w:rsidR="004D1545" w:rsidRPr="00180C28" w:rsidRDefault="004D1545" w:rsidP="00AA6604">
            <w:proofErr w:type="spellStart"/>
            <w:r w:rsidRPr="00180C28">
              <w:t>Stolz</w:t>
            </w:r>
            <w:proofErr w:type="spellEnd"/>
            <w:r w:rsidRPr="00180C28">
              <w:t xml:space="preserve"> et al. 2019</w:t>
            </w:r>
          </w:p>
        </w:tc>
        <w:tc>
          <w:tcPr>
            <w:tcW w:w="2694" w:type="dxa"/>
            <w:noWrap/>
            <w:hideMark/>
          </w:tcPr>
          <w:p w14:paraId="3AA993F7" w14:textId="77777777" w:rsidR="004D1545" w:rsidRPr="00180C28" w:rsidRDefault="004D1545" w:rsidP="00AA6604">
            <w:r w:rsidRPr="00180C28">
              <w:t>Wrong population</w:t>
            </w:r>
          </w:p>
        </w:tc>
        <w:tc>
          <w:tcPr>
            <w:tcW w:w="5103" w:type="dxa"/>
            <w:noWrap/>
            <w:hideMark/>
          </w:tcPr>
          <w:p w14:paraId="169E3CDB" w14:textId="77777777" w:rsidR="004D1545" w:rsidRPr="00180C28" w:rsidRDefault="004D1545" w:rsidP="00AA6604">
            <w:r>
              <w:t>N</w:t>
            </w:r>
            <w:r w:rsidRPr="00180C28">
              <w:t>ot identified as frail</w:t>
            </w:r>
          </w:p>
        </w:tc>
      </w:tr>
      <w:tr w:rsidR="004D1545" w:rsidRPr="00180C28" w14:paraId="1453BCCF" w14:textId="77777777" w:rsidTr="004D1545">
        <w:trPr>
          <w:trHeight w:val="300"/>
        </w:trPr>
        <w:tc>
          <w:tcPr>
            <w:tcW w:w="2268" w:type="dxa"/>
            <w:noWrap/>
            <w:hideMark/>
          </w:tcPr>
          <w:p w14:paraId="155192C5" w14:textId="77777777" w:rsidR="004D1545" w:rsidRPr="00180C28" w:rsidRDefault="004D1545" w:rsidP="00AA6604">
            <w:r w:rsidRPr="00180C28">
              <w:t>Stow et al. 2018</w:t>
            </w:r>
          </w:p>
        </w:tc>
        <w:tc>
          <w:tcPr>
            <w:tcW w:w="2694" w:type="dxa"/>
            <w:noWrap/>
            <w:hideMark/>
          </w:tcPr>
          <w:p w14:paraId="75785D90" w14:textId="77777777" w:rsidR="004D1545" w:rsidRPr="00180C28" w:rsidRDefault="004D1545" w:rsidP="00AA6604">
            <w:r w:rsidRPr="00180C28">
              <w:t>Wrong population</w:t>
            </w:r>
          </w:p>
        </w:tc>
        <w:tc>
          <w:tcPr>
            <w:tcW w:w="5103" w:type="dxa"/>
            <w:noWrap/>
            <w:hideMark/>
          </w:tcPr>
          <w:p w14:paraId="25AA60E3" w14:textId="77777777" w:rsidR="004D1545" w:rsidRPr="00180C28" w:rsidRDefault="004D1545" w:rsidP="00AA6604">
            <w:r w:rsidRPr="00180C28">
              <w:t>Not already identified as frail</w:t>
            </w:r>
          </w:p>
        </w:tc>
      </w:tr>
      <w:tr w:rsidR="004D1545" w:rsidRPr="00180C28" w14:paraId="26761ADF" w14:textId="77777777" w:rsidTr="004D1545">
        <w:trPr>
          <w:trHeight w:val="300"/>
        </w:trPr>
        <w:tc>
          <w:tcPr>
            <w:tcW w:w="2268" w:type="dxa"/>
            <w:noWrap/>
            <w:hideMark/>
          </w:tcPr>
          <w:p w14:paraId="6B7F0A98" w14:textId="77777777" w:rsidR="004D1545" w:rsidRPr="00180C28" w:rsidRDefault="004D1545" w:rsidP="00AA6604">
            <w:r w:rsidRPr="00180C28">
              <w:t>Sullivan et al. 1991</w:t>
            </w:r>
          </w:p>
        </w:tc>
        <w:tc>
          <w:tcPr>
            <w:tcW w:w="2694" w:type="dxa"/>
            <w:noWrap/>
            <w:hideMark/>
          </w:tcPr>
          <w:p w14:paraId="03C6484F" w14:textId="77777777" w:rsidR="004D1545" w:rsidRPr="00180C28" w:rsidRDefault="004D1545" w:rsidP="00AA6604">
            <w:r w:rsidRPr="00180C28">
              <w:t>Wrong population</w:t>
            </w:r>
          </w:p>
        </w:tc>
        <w:tc>
          <w:tcPr>
            <w:tcW w:w="5103" w:type="dxa"/>
            <w:noWrap/>
            <w:hideMark/>
          </w:tcPr>
          <w:p w14:paraId="68D09F24" w14:textId="77777777" w:rsidR="004D1545" w:rsidRPr="00180C28" w:rsidRDefault="004D1545" w:rsidP="00AA6604">
            <w:r w:rsidRPr="00180C28">
              <w:t>No access to article, but from 1991 which predates the conceptions of frailty in our criteria</w:t>
            </w:r>
          </w:p>
        </w:tc>
      </w:tr>
      <w:tr w:rsidR="004D1545" w:rsidRPr="00180C28" w14:paraId="5B89926D" w14:textId="77777777" w:rsidTr="004D1545">
        <w:trPr>
          <w:trHeight w:val="300"/>
        </w:trPr>
        <w:tc>
          <w:tcPr>
            <w:tcW w:w="2268" w:type="dxa"/>
            <w:noWrap/>
            <w:hideMark/>
          </w:tcPr>
          <w:p w14:paraId="1BF19AFB" w14:textId="77777777" w:rsidR="004D1545" w:rsidRPr="00180C28" w:rsidRDefault="004D1545" w:rsidP="00AA6604">
            <w:proofErr w:type="spellStart"/>
            <w:r w:rsidRPr="00180C28">
              <w:t>Thomazeau</w:t>
            </w:r>
            <w:proofErr w:type="spellEnd"/>
            <w:r w:rsidRPr="00180C28">
              <w:t xml:space="preserve"> et al. 2017</w:t>
            </w:r>
          </w:p>
        </w:tc>
        <w:tc>
          <w:tcPr>
            <w:tcW w:w="2694" w:type="dxa"/>
            <w:noWrap/>
            <w:hideMark/>
          </w:tcPr>
          <w:p w14:paraId="1ED34AFB" w14:textId="77777777" w:rsidR="004D1545" w:rsidRPr="00180C28" w:rsidRDefault="004D1545" w:rsidP="00AA6604">
            <w:r w:rsidRPr="00180C28">
              <w:t>Wrong study design</w:t>
            </w:r>
          </w:p>
        </w:tc>
        <w:tc>
          <w:tcPr>
            <w:tcW w:w="5103" w:type="dxa"/>
            <w:noWrap/>
            <w:hideMark/>
          </w:tcPr>
          <w:p w14:paraId="2AF030B6" w14:textId="77777777" w:rsidR="004D1545" w:rsidRPr="00180C28" w:rsidRDefault="004D1545" w:rsidP="00AA6604">
            <w:r w:rsidRPr="00180C28">
              <w:t>Review; article in French</w:t>
            </w:r>
          </w:p>
        </w:tc>
      </w:tr>
      <w:tr w:rsidR="004D1545" w:rsidRPr="00180C28" w14:paraId="006A2BE6" w14:textId="77777777" w:rsidTr="004D1545">
        <w:trPr>
          <w:trHeight w:val="300"/>
        </w:trPr>
        <w:tc>
          <w:tcPr>
            <w:tcW w:w="2268" w:type="dxa"/>
            <w:noWrap/>
            <w:hideMark/>
          </w:tcPr>
          <w:p w14:paraId="47C35768" w14:textId="77777777" w:rsidR="004D1545" w:rsidRPr="00180C28" w:rsidRDefault="004D1545" w:rsidP="00AA6604">
            <w:r w:rsidRPr="00180C28">
              <w:t>Todd et al. 2019</w:t>
            </w:r>
          </w:p>
        </w:tc>
        <w:tc>
          <w:tcPr>
            <w:tcW w:w="2694" w:type="dxa"/>
            <w:noWrap/>
            <w:hideMark/>
          </w:tcPr>
          <w:p w14:paraId="2BFD1BA1" w14:textId="77777777" w:rsidR="004D1545" w:rsidRPr="00180C28" w:rsidRDefault="004D1545" w:rsidP="00AA6604">
            <w:r w:rsidRPr="00180C28">
              <w:t>Wrong time span</w:t>
            </w:r>
          </w:p>
        </w:tc>
        <w:tc>
          <w:tcPr>
            <w:tcW w:w="5103" w:type="dxa"/>
            <w:noWrap/>
            <w:hideMark/>
          </w:tcPr>
          <w:p w14:paraId="2819CA14" w14:textId="77777777" w:rsidR="004D1545" w:rsidRPr="00180C28" w:rsidRDefault="004D1545" w:rsidP="00AA6604">
            <w:r w:rsidRPr="00180C28">
              <w:t>&gt; one year</w:t>
            </w:r>
          </w:p>
        </w:tc>
      </w:tr>
      <w:tr w:rsidR="004D1545" w:rsidRPr="00180C28" w14:paraId="6DE4B303" w14:textId="77777777" w:rsidTr="004D1545">
        <w:trPr>
          <w:trHeight w:val="300"/>
        </w:trPr>
        <w:tc>
          <w:tcPr>
            <w:tcW w:w="2268" w:type="dxa"/>
            <w:noWrap/>
            <w:hideMark/>
          </w:tcPr>
          <w:p w14:paraId="0422C6BD" w14:textId="77777777" w:rsidR="004D1545" w:rsidRPr="008E11E4" w:rsidRDefault="004D1545" w:rsidP="00AA6604">
            <w:pPr>
              <w:rPr>
                <w:lang w:val="nb-NO"/>
              </w:rPr>
            </w:pPr>
            <w:r w:rsidRPr="008E11E4">
              <w:rPr>
                <w:lang w:val="nb-NO"/>
              </w:rPr>
              <w:t>van der Steen et al. 2005</w:t>
            </w:r>
          </w:p>
        </w:tc>
        <w:tc>
          <w:tcPr>
            <w:tcW w:w="2694" w:type="dxa"/>
            <w:noWrap/>
            <w:hideMark/>
          </w:tcPr>
          <w:p w14:paraId="452EEC45" w14:textId="77777777" w:rsidR="004D1545" w:rsidRPr="00180C28" w:rsidRDefault="004D1545" w:rsidP="00AA6604">
            <w:r w:rsidRPr="00180C28">
              <w:t>Wrong population</w:t>
            </w:r>
          </w:p>
        </w:tc>
        <w:tc>
          <w:tcPr>
            <w:tcW w:w="5103" w:type="dxa"/>
            <w:noWrap/>
            <w:hideMark/>
          </w:tcPr>
          <w:p w14:paraId="342AED77" w14:textId="77777777" w:rsidR="004D1545" w:rsidRPr="00180C28" w:rsidRDefault="004D1545" w:rsidP="00AA6604">
            <w:r w:rsidRPr="00180C28">
              <w:t>Long term care residence as proxy for frailty</w:t>
            </w:r>
          </w:p>
        </w:tc>
      </w:tr>
      <w:tr w:rsidR="004D1545" w:rsidRPr="00180C28" w14:paraId="4797C677" w14:textId="77777777" w:rsidTr="004D1545">
        <w:trPr>
          <w:trHeight w:val="300"/>
        </w:trPr>
        <w:tc>
          <w:tcPr>
            <w:tcW w:w="2268" w:type="dxa"/>
            <w:noWrap/>
            <w:hideMark/>
          </w:tcPr>
          <w:p w14:paraId="79B4708C" w14:textId="77777777" w:rsidR="004D1545" w:rsidRPr="00180C28" w:rsidRDefault="004D1545" w:rsidP="00AA6604">
            <w:r w:rsidRPr="00180C28">
              <w:t xml:space="preserve">van </w:t>
            </w:r>
            <w:proofErr w:type="spellStart"/>
            <w:r w:rsidRPr="00180C28">
              <w:t>Kempen</w:t>
            </w:r>
            <w:proofErr w:type="spellEnd"/>
            <w:r w:rsidRPr="00180C28">
              <w:t xml:space="preserve"> et al. 2015</w:t>
            </w:r>
          </w:p>
        </w:tc>
        <w:tc>
          <w:tcPr>
            <w:tcW w:w="2694" w:type="dxa"/>
            <w:noWrap/>
            <w:hideMark/>
          </w:tcPr>
          <w:p w14:paraId="1A4EB1CF" w14:textId="77777777" w:rsidR="004D1545" w:rsidRPr="00180C28" w:rsidRDefault="004D1545" w:rsidP="00AA6604">
            <w:r w:rsidRPr="00180C28">
              <w:t>Wrong outcome</w:t>
            </w:r>
          </w:p>
        </w:tc>
        <w:tc>
          <w:tcPr>
            <w:tcW w:w="5103" w:type="dxa"/>
            <w:noWrap/>
            <w:hideMark/>
          </w:tcPr>
          <w:p w14:paraId="58080AEB" w14:textId="77777777" w:rsidR="004D1545" w:rsidRPr="00180C28" w:rsidRDefault="004D1545" w:rsidP="00AA6604">
            <w:r w:rsidRPr="00180C28">
              <w:t xml:space="preserve">Not </w:t>
            </w:r>
            <w:r>
              <w:t>end of life</w:t>
            </w:r>
          </w:p>
        </w:tc>
      </w:tr>
      <w:tr w:rsidR="004D1545" w:rsidRPr="00180C28" w14:paraId="55808D9E" w14:textId="77777777" w:rsidTr="004D1545">
        <w:trPr>
          <w:trHeight w:val="300"/>
        </w:trPr>
        <w:tc>
          <w:tcPr>
            <w:tcW w:w="2268" w:type="dxa"/>
            <w:noWrap/>
            <w:hideMark/>
          </w:tcPr>
          <w:p w14:paraId="24A5AF0E" w14:textId="77777777" w:rsidR="004D1545" w:rsidRPr="00180C28" w:rsidRDefault="004D1545" w:rsidP="00AA6604">
            <w:proofErr w:type="spellStart"/>
            <w:r w:rsidRPr="00180C28">
              <w:t>Vermeiren</w:t>
            </w:r>
            <w:proofErr w:type="spellEnd"/>
            <w:r w:rsidRPr="00180C28">
              <w:t xml:space="preserve"> et al. 2016</w:t>
            </w:r>
          </w:p>
        </w:tc>
        <w:tc>
          <w:tcPr>
            <w:tcW w:w="2694" w:type="dxa"/>
            <w:noWrap/>
            <w:hideMark/>
          </w:tcPr>
          <w:p w14:paraId="03396E2D" w14:textId="77777777" w:rsidR="004D1545" w:rsidRPr="00180C28" w:rsidRDefault="004D1545" w:rsidP="00AA6604">
            <w:r w:rsidRPr="00180C28">
              <w:t>Wrong population</w:t>
            </w:r>
          </w:p>
        </w:tc>
        <w:tc>
          <w:tcPr>
            <w:tcW w:w="5103" w:type="dxa"/>
            <w:noWrap/>
            <w:hideMark/>
          </w:tcPr>
          <w:p w14:paraId="4D446FC4" w14:textId="77777777" w:rsidR="004D1545" w:rsidRPr="00180C28" w:rsidRDefault="004D1545" w:rsidP="00AA6604">
            <w:r w:rsidRPr="00180C28">
              <w:t xml:space="preserve">Review; </w:t>
            </w:r>
            <w:r>
              <w:t>four</w:t>
            </w:r>
            <w:r w:rsidRPr="00180C28">
              <w:t xml:space="preserve"> papers of relevance but not identified as frail</w:t>
            </w:r>
          </w:p>
        </w:tc>
      </w:tr>
      <w:tr w:rsidR="004D1545" w:rsidRPr="00180C28" w14:paraId="3534E9AD" w14:textId="77777777" w:rsidTr="004D1545">
        <w:trPr>
          <w:trHeight w:val="300"/>
        </w:trPr>
        <w:tc>
          <w:tcPr>
            <w:tcW w:w="2268" w:type="dxa"/>
            <w:noWrap/>
            <w:hideMark/>
          </w:tcPr>
          <w:p w14:paraId="3FC5C7F5" w14:textId="77777777" w:rsidR="004D1545" w:rsidRPr="00180C28" w:rsidRDefault="004D1545" w:rsidP="00AA6604">
            <w:r w:rsidRPr="00180C28">
              <w:t>Woods et al. 2019</w:t>
            </w:r>
          </w:p>
        </w:tc>
        <w:tc>
          <w:tcPr>
            <w:tcW w:w="2694" w:type="dxa"/>
            <w:noWrap/>
            <w:hideMark/>
          </w:tcPr>
          <w:p w14:paraId="2194C883" w14:textId="77777777" w:rsidR="004D1545" w:rsidRPr="00180C28" w:rsidRDefault="004D1545" w:rsidP="00AA6604">
            <w:r w:rsidRPr="00180C28">
              <w:t>Wrong publication type</w:t>
            </w:r>
          </w:p>
        </w:tc>
        <w:tc>
          <w:tcPr>
            <w:tcW w:w="5103" w:type="dxa"/>
            <w:noWrap/>
            <w:hideMark/>
          </w:tcPr>
          <w:p w14:paraId="63DD2081" w14:textId="77777777" w:rsidR="004D1545" w:rsidRPr="00180C28" w:rsidRDefault="004D1545" w:rsidP="00AA6604">
            <w:r w:rsidRPr="00180C28">
              <w:t>Conference abstract</w:t>
            </w:r>
          </w:p>
        </w:tc>
      </w:tr>
      <w:tr w:rsidR="004D1545" w:rsidRPr="00180C28" w14:paraId="324A587E" w14:textId="77777777" w:rsidTr="004D1545">
        <w:trPr>
          <w:trHeight w:val="300"/>
        </w:trPr>
        <w:tc>
          <w:tcPr>
            <w:tcW w:w="2268" w:type="dxa"/>
            <w:noWrap/>
            <w:hideMark/>
          </w:tcPr>
          <w:p w14:paraId="49F57281" w14:textId="77777777" w:rsidR="004D1545" w:rsidRPr="00180C28" w:rsidRDefault="004D1545" w:rsidP="00AA6604">
            <w:r w:rsidRPr="00180C28">
              <w:t>Wu et al. 2018</w:t>
            </w:r>
          </w:p>
        </w:tc>
        <w:tc>
          <w:tcPr>
            <w:tcW w:w="2694" w:type="dxa"/>
            <w:noWrap/>
            <w:hideMark/>
          </w:tcPr>
          <w:p w14:paraId="6836A4D7" w14:textId="77777777" w:rsidR="004D1545" w:rsidRPr="00180C28" w:rsidRDefault="004D1545" w:rsidP="00AA6604">
            <w:r w:rsidRPr="00180C28">
              <w:t>Wrong time span</w:t>
            </w:r>
          </w:p>
        </w:tc>
        <w:tc>
          <w:tcPr>
            <w:tcW w:w="5103" w:type="dxa"/>
            <w:noWrap/>
            <w:hideMark/>
          </w:tcPr>
          <w:p w14:paraId="135EAE1D" w14:textId="77777777" w:rsidR="004D1545" w:rsidRPr="00180C28" w:rsidRDefault="004D1545" w:rsidP="00AA6604">
            <w:r w:rsidRPr="00180C28">
              <w:t>&gt; one year</w:t>
            </w:r>
          </w:p>
        </w:tc>
      </w:tr>
      <w:tr w:rsidR="004D1545" w:rsidRPr="00180C28" w14:paraId="5DDFCAD8" w14:textId="77777777" w:rsidTr="004D1545">
        <w:trPr>
          <w:trHeight w:val="300"/>
        </w:trPr>
        <w:tc>
          <w:tcPr>
            <w:tcW w:w="2268" w:type="dxa"/>
            <w:noWrap/>
            <w:hideMark/>
          </w:tcPr>
          <w:p w14:paraId="693197F6" w14:textId="77777777" w:rsidR="004D1545" w:rsidRPr="00180C28" w:rsidRDefault="004D1545" w:rsidP="00AA6604">
            <w:proofErr w:type="spellStart"/>
            <w:r w:rsidRPr="00180C28">
              <w:t>Yash</w:t>
            </w:r>
            <w:proofErr w:type="spellEnd"/>
            <w:r w:rsidRPr="00180C28">
              <w:t xml:space="preserve"> Pal et al. 2017</w:t>
            </w:r>
          </w:p>
        </w:tc>
        <w:tc>
          <w:tcPr>
            <w:tcW w:w="2694" w:type="dxa"/>
            <w:noWrap/>
            <w:hideMark/>
          </w:tcPr>
          <w:p w14:paraId="2E9FAF6E" w14:textId="77777777" w:rsidR="004D1545" w:rsidRPr="00180C28" w:rsidRDefault="004D1545" w:rsidP="00AA6604">
            <w:r w:rsidRPr="00180C28">
              <w:t>Wrong study design</w:t>
            </w:r>
          </w:p>
        </w:tc>
        <w:tc>
          <w:tcPr>
            <w:tcW w:w="5103" w:type="dxa"/>
            <w:noWrap/>
            <w:hideMark/>
          </w:tcPr>
          <w:p w14:paraId="3F19DA7D" w14:textId="77777777" w:rsidR="004D1545" w:rsidRPr="00180C28" w:rsidRDefault="004D1545" w:rsidP="00AA6604">
            <w:r w:rsidRPr="00180C28">
              <w:t>Descriptive</w:t>
            </w:r>
          </w:p>
        </w:tc>
      </w:tr>
      <w:tr w:rsidR="004D1545" w:rsidRPr="00180C28" w14:paraId="135BFB89" w14:textId="77777777" w:rsidTr="004D1545">
        <w:trPr>
          <w:trHeight w:val="300"/>
        </w:trPr>
        <w:tc>
          <w:tcPr>
            <w:tcW w:w="2268" w:type="dxa"/>
            <w:noWrap/>
            <w:hideMark/>
          </w:tcPr>
          <w:p w14:paraId="6D75ADB6" w14:textId="77777777" w:rsidR="004D1545" w:rsidRPr="00180C28" w:rsidRDefault="004D1545" w:rsidP="00AA6604">
            <w:proofErr w:type="spellStart"/>
            <w:r w:rsidRPr="00180C28">
              <w:t>Zasadzka</w:t>
            </w:r>
            <w:proofErr w:type="spellEnd"/>
            <w:r w:rsidRPr="00180C28">
              <w:t xml:space="preserve"> et al. 2019</w:t>
            </w:r>
          </w:p>
        </w:tc>
        <w:tc>
          <w:tcPr>
            <w:tcW w:w="2694" w:type="dxa"/>
            <w:noWrap/>
            <w:hideMark/>
          </w:tcPr>
          <w:p w14:paraId="569618E0" w14:textId="77777777" w:rsidR="004D1545" w:rsidRPr="00180C28" w:rsidRDefault="004D1545" w:rsidP="00AA6604">
            <w:r w:rsidRPr="00180C28">
              <w:t>Wrong population</w:t>
            </w:r>
          </w:p>
        </w:tc>
        <w:tc>
          <w:tcPr>
            <w:tcW w:w="5103" w:type="dxa"/>
            <w:noWrap/>
            <w:hideMark/>
          </w:tcPr>
          <w:p w14:paraId="574529A8" w14:textId="77777777" w:rsidR="004D1545" w:rsidRPr="00180C28" w:rsidRDefault="004D1545" w:rsidP="00AA6604">
            <w:r w:rsidRPr="00180C28">
              <w:t>Not already identified as frail</w:t>
            </w:r>
          </w:p>
        </w:tc>
      </w:tr>
    </w:tbl>
    <w:p w14:paraId="0C526C37" w14:textId="2B69FD3C" w:rsidR="003C285A" w:rsidRDefault="003C285A" w:rsidP="004D1545">
      <w:pPr>
        <w:rPr>
          <w:rFonts w:ascii="Calibri" w:hAnsi="Calibri" w:cs="Calibri"/>
          <w:noProof/>
          <w:lang w:val="en-US"/>
        </w:rPr>
      </w:pPr>
    </w:p>
    <w:sectPr w:rsidR="003C285A" w:rsidSect="00D87C6F">
      <w:pgSz w:w="11906" w:h="16838"/>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4FA4" w16cex:dateUtc="2020-11-04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DE1BA" w16cid:durableId="234D4EEF"/>
  <w16cid:commentId w16cid:paraId="295B6D12" w16cid:durableId="234D4EF0"/>
  <w16cid:commentId w16cid:paraId="34384D6F" w16cid:durableId="234D4FA4"/>
  <w16cid:commentId w16cid:paraId="63ACDCF2" w16cid:durableId="234D4EF1"/>
  <w16cid:commentId w16cid:paraId="3DCCAAED" w16cid:durableId="234D4EF2"/>
  <w16cid:commentId w16cid:paraId="4CAEE3BA" w16cid:durableId="234D4EF3"/>
  <w16cid:commentId w16cid:paraId="0A14EEDD" w16cid:durableId="234D4EF4"/>
  <w16cid:commentId w16cid:paraId="200D20A9" w16cid:durableId="234D4EF5"/>
  <w16cid:commentId w16cid:paraId="1F7E7B32" w16cid:durableId="2358E8FD"/>
  <w16cid:commentId w16cid:paraId="7534F9B9" w16cid:durableId="2358EB56"/>
  <w16cid:commentId w16cid:paraId="036D0CD1" w16cid:durableId="2358EB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59AFB" w14:textId="77777777" w:rsidR="007E0F26" w:rsidRDefault="007E0F26" w:rsidP="00AF2580">
      <w:r>
        <w:separator/>
      </w:r>
    </w:p>
  </w:endnote>
  <w:endnote w:type="continuationSeparator" w:id="0">
    <w:p w14:paraId="46B73A31" w14:textId="77777777" w:rsidR="007E0F26" w:rsidRDefault="007E0F26" w:rsidP="00AF2580">
      <w:r>
        <w:continuationSeparator/>
      </w:r>
    </w:p>
  </w:endnote>
  <w:endnote w:type="continuationNotice" w:id="1">
    <w:p w14:paraId="0394EF10" w14:textId="77777777" w:rsidR="007E0F26" w:rsidRDefault="007E0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094901"/>
      <w:docPartObj>
        <w:docPartGallery w:val="Page Numbers (Bottom of Page)"/>
        <w:docPartUnique/>
      </w:docPartObj>
    </w:sdtPr>
    <w:sdtEndPr>
      <w:rPr>
        <w:noProof/>
      </w:rPr>
    </w:sdtEndPr>
    <w:sdtContent>
      <w:p w14:paraId="18835187" w14:textId="3BFE7BB7" w:rsidR="007E0F26" w:rsidRDefault="007E0F26">
        <w:pPr>
          <w:pStyle w:val="Footer"/>
          <w:jc w:val="right"/>
        </w:pPr>
        <w:r>
          <w:fldChar w:fldCharType="begin"/>
        </w:r>
        <w:r>
          <w:instrText xml:space="preserve"> PAGE   \* MERGEFORMAT </w:instrText>
        </w:r>
        <w:r>
          <w:fldChar w:fldCharType="separate"/>
        </w:r>
        <w:r w:rsidR="004B781F">
          <w:rPr>
            <w:noProof/>
          </w:rPr>
          <w:t>17</w:t>
        </w:r>
        <w:r>
          <w:rPr>
            <w:noProof/>
          </w:rPr>
          <w:fldChar w:fldCharType="end"/>
        </w:r>
      </w:p>
    </w:sdtContent>
  </w:sdt>
  <w:p w14:paraId="7880425D" w14:textId="77777777" w:rsidR="007E0F26" w:rsidRDefault="007E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62EA" w14:textId="77777777" w:rsidR="007E0F26" w:rsidRDefault="007E0F26" w:rsidP="00AF2580">
      <w:r>
        <w:separator/>
      </w:r>
    </w:p>
  </w:footnote>
  <w:footnote w:type="continuationSeparator" w:id="0">
    <w:p w14:paraId="095FD11F" w14:textId="77777777" w:rsidR="007E0F26" w:rsidRDefault="007E0F26" w:rsidP="00AF2580">
      <w:r>
        <w:continuationSeparator/>
      </w:r>
    </w:p>
  </w:footnote>
  <w:footnote w:type="continuationNotice" w:id="1">
    <w:p w14:paraId="09FD4D22" w14:textId="77777777" w:rsidR="007E0F26" w:rsidRDefault="007E0F26"/>
  </w:footnote>
  <w:footnote w:id="2">
    <w:p w14:paraId="545C277C" w14:textId="0E6ACBE2" w:rsidR="007E0F26" w:rsidRDefault="007E0F26">
      <w:pPr>
        <w:pStyle w:val="FootnoteText"/>
      </w:pPr>
      <w:r>
        <w:rPr>
          <w:rStyle w:val="FootnoteReference"/>
        </w:rPr>
        <w:footnoteRef/>
      </w:r>
      <w:r>
        <w:t xml:space="preserve"> </w:t>
      </w:r>
      <w:hyperlink r:id="rId1" w:history="1">
        <w:r w:rsidRPr="00E96E8C">
          <w:rPr>
            <w:rStyle w:val="Hyperlink"/>
          </w:rPr>
          <w:t>https://www.epistemonikos.org/</w:t>
        </w:r>
      </w:hyperlink>
      <w:r>
        <w:t xml:space="preserve"> — </w:t>
      </w:r>
      <w:r w:rsidRPr="00E30044">
        <w:rPr>
          <w:iCs/>
        </w:rPr>
        <w:t>a source of systematic reviews relevant to health decision-making</w:t>
      </w:r>
    </w:p>
  </w:footnote>
  <w:footnote w:id="3">
    <w:p w14:paraId="407B79C9" w14:textId="77B6935D" w:rsidR="007E0F26" w:rsidRDefault="007E0F26">
      <w:pPr>
        <w:pStyle w:val="FootnoteText"/>
      </w:pPr>
      <w:r>
        <w:rPr>
          <w:rStyle w:val="FootnoteReference"/>
        </w:rPr>
        <w:footnoteRef/>
      </w:r>
      <w:r>
        <w:t xml:space="preserve"> Our Policy Research Unit is conducting work to further understand frailty distributions in England: </w:t>
      </w:r>
      <w:hyperlink r:id="rId2" w:history="1">
        <w:r w:rsidRPr="00827590">
          <w:rPr>
            <w:rStyle w:val="Hyperlink"/>
          </w:rPr>
          <w:t>https://www.opfpru.nihr.ac.uk/our-research/project-2-frailty-data/</w:t>
        </w:r>
      </w:hyperlink>
      <w:r>
        <w:t xml:space="preserve"> </w:t>
      </w:r>
    </w:p>
  </w:footnote>
  <w:footnote w:id="4">
    <w:p w14:paraId="54115E55" w14:textId="7E0BF4CB" w:rsidR="007E0F26" w:rsidRDefault="007E0F26" w:rsidP="003C285A">
      <w:pPr>
        <w:pStyle w:val="FootnoteText"/>
      </w:pPr>
      <w:r>
        <w:rPr>
          <w:rStyle w:val="FootnoteReference"/>
        </w:rPr>
        <w:footnoteRef/>
      </w:r>
      <w:r>
        <w:t xml:space="preserve"> </w:t>
      </w:r>
      <w:hyperlink r:id="rId3" w:history="1">
        <w:r w:rsidRPr="00E96E8C">
          <w:rPr>
            <w:rStyle w:val="Hyperlink"/>
          </w:rPr>
          <w:t>https://www.epistemonikos.org/</w:t>
        </w:r>
      </w:hyperlink>
      <w:r>
        <w:t xml:space="preserve"> — </w:t>
      </w:r>
      <w:r w:rsidRPr="00E30044">
        <w:rPr>
          <w:iCs/>
        </w:rPr>
        <w:t>a source of systematic reviews relevant to health decision-making</w:t>
      </w:r>
    </w:p>
    <w:p w14:paraId="0677933F" w14:textId="43E74075" w:rsidR="007E0F26" w:rsidRDefault="007E0F26">
      <w:pPr>
        <w:pStyle w:val="FootnoteText"/>
      </w:pPr>
    </w:p>
  </w:footnote>
  <w:footnote w:id="5">
    <w:p w14:paraId="4167DCBD" w14:textId="77777777" w:rsidR="007E0F26" w:rsidRDefault="007E0F26" w:rsidP="006668E1">
      <w:pPr>
        <w:pStyle w:val="FootnoteText"/>
      </w:pPr>
      <w:r>
        <w:rPr>
          <w:rStyle w:val="FootnoteReference"/>
        </w:rPr>
        <w:footnoteRef/>
      </w:r>
      <w:r>
        <w:t xml:space="preserve"> </w:t>
      </w:r>
      <w:hyperlink r:id="rId4" w:history="1">
        <w:r w:rsidRPr="00930254">
          <w:rPr>
            <w:rStyle w:val="Hyperlink"/>
          </w:rPr>
          <w:t>https://www.voice-global.org/</w:t>
        </w:r>
      </w:hyperlink>
      <w:r>
        <w:t xml:space="preserve"> </w:t>
      </w:r>
    </w:p>
  </w:footnote>
  <w:footnote w:id="6">
    <w:p w14:paraId="6D02AC97" w14:textId="0D8FB75D" w:rsidR="007E0F26" w:rsidRDefault="007E0F26">
      <w:pPr>
        <w:pStyle w:val="FootnoteText"/>
      </w:pPr>
      <w:r>
        <w:rPr>
          <w:rStyle w:val="FootnoteReference"/>
        </w:rPr>
        <w:footnoteRef/>
      </w:r>
      <w:r>
        <w:t xml:space="preserve"> The definition of ‘nursing home’ in Japan is broadly similar to that of England, providing long-term care for people with the most complex needs</w:t>
      </w:r>
      <w:r w:rsidR="00352FDE">
        <w:t xml:space="preserve"> (88).</w:t>
      </w:r>
      <w:r>
        <w:t xml:space="preserve"> </w:t>
      </w:r>
      <w:r w:rsidRPr="00352FDE">
        <w:rPr>
          <w:color w:val="FFFFFF" w:themeColor="background1"/>
        </w:rPr>
        <w:t>(</w:t>
      </w:r>
      <w:r w:rsidRPr="00352FDE">
        <w:rPr>
          <w:color w:val="FFFFFF" w:themeColor="background1"/>
        </w:rPr>
        <w:fldChar w:fldCharType="begin"/>
      </w:r>
      <w:r w:rsidR="003512C1" w:rsidRPr="00352FDE">
        <w:rPr>
          <w:color w:val="FFFFFF" w:themeColor="background1"/>
        </w:rPr>
        <w:instrText xml:space="preserve"> ADDIN EN.CITE &lt;EndNote&gt;&lt;Cite&gt;&lt;Author&gt;Curry&lt;/Author&gt;&lt;Year&gt;2018&lt;/Year&gt;&lt;RecNum&gt;99&lt;/RecNum&gt;&lt;DisplayText&gt;88.&amp;#x9;Curry N, Castle-Clarke S, Hemmings N. What can England learn from the long-term care system in Japan? London: Nuffield Trust; 2018.&lt;/DisplayText&gt;&lt;record&gt;&lt;rec-number&gt;99&lt;/rec-number&gt;&lt;foreign-keys&gt;&lt;key app="EN" db-id="9se2wtstnepp9iexse7v2zfx9z9vpw2t5aa5" timestamp="1604495754"&gt;99&lt;/key&gt;&lt;/foreign-keys&gt;&lt;ref-type name="Report"&gt;27&lt;/ref-type&gt;&lt;contributors&gt;&lt;authors&gt;&lt;author&gt;Curry, N&lt;/author&gt;&lt;author&gt;Castle-Clarke, S&lt;/author&gt;&lt;author&gt;Hemmings, N&lt;/author&gt;&lt;/authors&gt;&lt;/contributors&gt;&lt;titles&gt;&lt;title&gt;What can England learn from the long-term care system in Japan?&lt;/title&gt;&lt;/titles&gt;&lt;dates&gt;&lt;year&gt;2018&lt;/year&gt;&lt;/dates&gt;&lt;pub-location&gt;London&lt;/pub-location&gt;&lt;publisher&gt;Nuffield Trust&lt;/publisher&gt;&lt;urls&gt;&lt;related-urls&gt;&lt;url&gt;https://www.nuffieldtrust.org.uk/research&lt;/url&gt;&lt;/related-urls&gt;&lt;/urls&gt;&lt;/record&gt;&lt;/Cite&gt;&lt;/EndNote&gt;</w:instrText>
      </w:r>
      <w:r w:rsidRPr="00352FDE">
        <w:rPr>
          <w:color w:val="FFFFFF" w:themeColor="background1"/>
        </w:rPr>
        <w:fldChar w:fldCharType="separate"/>
      </w:r>
      <w:r w:rsidR="003512C1" w:rsidRPr="00352FDE">
        <w:rPr>
          <w:noProof/>
          <w:color w:val="FFFFFF" w:themeColor="background1"/>
        </w:rPr>
        <w:t>88.</w:t>
      </w:r>
      <w:r w:rsidR="003512C1" w:rsidRPr="00352FDE">
        <w:rPr>
          <w:noProof/>
          <w:color w:val="FFFFFF" w:themeColor="background1"/>
        </w:rPr>
        <w:tab/>
        <w:t>Curry N, Castle-Clarke S, Hemmings N. What can England learn from the long-term care system in Japan? London: Nuffield Trust; 2018.</w:t>
      </w:r>
      <w:r w:rsidRPr="00352FDE">
        <w:rPr>
          <w:color w:val="FFFFFF" w:themeColor="background1"/>
        </w:rPr>
        <w:fldChar w:fldCharType="end"/>
      </w:r>
    </w:p>
  </w:footnote>
  <w:footnote w:id="7">
    <w:p w14:paraId="672B8C9B" w14:textId="3A4131C3" w:rsidR="007E0F26" w:rsidRDefault="007E0F26" w:rsidP="00663CA1">
      <w:pPr>
        <w:pStyle w:val="FootnoteText"/>
      </w:pPr>
      <w:r w:rsidRPr="00AC73AA">
        <w:rPr>
          <w:rStyle w:val="FootnoteReference"/>
        </w:rPr>
        <w:footnoteRef/>
      </w:r>
      <w:r w:rsidRPr="00AC73AA">
        <w:t xml:space="preserve"> The difference between a prognostic model and a prognostic factor is that a prognostic model uses a combination of multiple prognostic factors.</w:t>
      </w:r>
      <w:r>
        <w:t xml:space="preserve"> </w:t>
      </w:r>
    </w:p>
    <w:p w14:paraId="6A80E62E" w14:textId="446D38E9" w:rsidR="007E0F26" w:rsidRDefault="007E0F26">
      <w:pPr>
        <w:pStyle w:val="FootnoteText"/>
      </w:pPr>
    </w:p>
  </w:footnote>
  <w:footnote w:id="8">
    <w:p w14:paraId="46C89FAE" w14:textId="2A926D61" w:rsidR="007E0F26" w:rsidRDefault="007E0F26" w:rsidP="00A441EC">
      <w:pPr>
        <w:pStyle w:val="FootnoteText"/>
      </w:pPr>
      <w:r>
        <w:rPr>
          <w:rStyle w:val="FootnoteReference"/>
        </w:rPr>
        <w:footnoteRef/>
      </w:r>
      <w:r>
        <w:t xml:space="preserve"> </w:t>
      </w:r>
      <w:r w:rsidRPr="00A441EC">
        <w:t>Our Policy Research Unit has recently responded to a request from the Department of Health and Social Care to review tools to identify frailty in younger adults</w:t>
      </w:r>
      <w:r>
        <w:t>:</w:t>
      </w:r>
      <w:r w:rsidRPr="00A441EC">
        <w:t xml:space="preserve"> </w:t>
      </w:r>
      <w:hyperlink r:id="rId5" w:history="1">
        <w:r w:rsidRPr="00B760A3">
          <w:rPr>
            <w:rStyle w:val="Hyperlink"/>
          </w:rPr>
          <w:t>https://www.opfpru.nihr.ac.uk/our-research/rapid-responses/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9151" w14:textId="77777777" w:rsidR="007E0F26" w:rsidRDefault="007E0F26">
    <w:pPr>
      <w:pStyle w:val="Header"/>
    </w:pPr>
    <w:r>
      <w:rPr>
        <w:noProof/>
        <w:lang w:eastAsia="en-GB"/>
      </w:rPr>
      <w:drawing>
        <wp:inline distT="0" distB="0" distL="0" distR="0" wp14:anchorId="2FCDF627" wp14:editId="0B68F03E">
          <wp:extent cx="3124658" cy="5880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R Policy Research Unit Older People and Frailty_logo_RGB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2546" cy="598904"/>
                  </a:xfrm>
                  <a:prstGeom prst="rect">
                    <a:avLst/>
                  </a:prstGeom>
                </pic:spPr>
              </pic:pic>
            </a:graphicData>
          </a:graphic>
        </wp:inline>
      </w:drawing>
    </w:r>
  </w:p>
  <w:p w14:paraId="1FF5B282" w14:textId="77777777" w:rsidR="007E0F26" w:rsidRDefault="007E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95F4B"/>
    <w:multiLevelType w:val="hybridMultilevel"/>
    <w:tmpl w:val="356A93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B3904"/>
    <w:multiLevelType w:val="hybridMultilevel"/>
    <w:tmpl w:val="F6420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0F46FB"/>
    <w:multiLevelType w:val="hybridMultilevel"/>
    <w:tmpl w:val="7BAAC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178F4"/>
    <w:multiLevelType w:val="hybridMultilevel"/>
    <w:tmpl w:val="49A24090"/>
    <w:lvl w:ilvl="0" w:tplc="17C68E66">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020BC"/>
    <w:multiLevelType w:val="hybridMultilevel"/>
    <w:tmpl w:val="F8D8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310A5"/>
    <w:multiLevelType w:val="hybridMultilevel"/>
    <w:tmpl w:val="7BAAC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361237"/>
    <w:multiLevelType w:val="multilevel"/>
    <w:tmpl w:val="D26E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B0165"/>
    <w:multiLevelType w:val="hybridMultilevel"/>
    <w:tmpl w:val="5740B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C436956"/>
    <w:multiLevelType w:val="hybridMultilevel"/>
    <w:tmpl w:val="B77A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0"/>
  </w:num>
  <w:num w:numId="6">
    <w:abstractNumId w:val="5"/>
  </w:num>
  <w:num w:numId="7">
    <w:abstractNumId w:val="1"/>
  </w:num>
  <w:num w:numId="8">
    <w:abstractNumId w:val="6"/>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linkStyl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e2wtstnepp9iexse7v2zfx9z9vpw2t5aa5&quot;&gt;EoL revie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5&lt;/item&gt;&lt;item&gt;66&lt;/item&gt;&lt;item&gt;67&lt;/item&gt;&lt;item&gt;68&lt;/item&gt;&lt;item&gt;69&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1&lt;/item&gt;&lt;item&gt;92&lt;/item&gt;&lt;item&gt;93&lt;/item&gt;&lt;item&gt;94&lt;/item&gt;&lt;item&gt;95&lt;/item&gt;&lt;item&gt;96&lt;/item&gt;&lt;item&gt;98&lt;/item&gt;&lt;item&gt;99&lt;/item&gt;&lt;/record-ids&gt;&lt;/item&gt;&lt;/Libraries&gt;"/>
  </w:docVars>
  <w:rsids>
    <w:rsidRoot w:val="00A84140"/>
    <w:rsid w:val="00000399"/>
    <w:rsid w:val="000007F8"/>
    <w:rsid w:val="00000B60"/>
    <w:rsid w:val="00001EA7"/>
    <w:rsid w:val="000022B3"/>
    <w:rsid w:val="000027EC"/>
    <w:rsid w:val="00005F14"/>
    <w:rsid w:val="00007C0E"/>
    <w:rsid w:val="00007DA1"/>
    <w:rsid w:val="000127D1"/>
    <w:rsid w:val="00012DFF"/>
    <w:rsid w:val="00014712"/>
    <w:rsid w:val="0001522E"/>
    <w:rsid w:val="00015A14"/>
    <w:rsid w:val="00016626"/>
    <w:rsid w:val="00016D4B"/>
    <w:rsid w:val="0002006F"/>
    <w:rsid w:val="000213CF"/>
    <w:rsid w:val="00021760"/>
    <w:rsid w:val="000219BF"/>
    <w:rsid w:val="0002275D"/>
    <w:rsid w:val="0002329C"/>
    <w:rsid w:val="000235FF"/>
    <w:rsid w:val="000239BC"/>
    <w:rsid w:val="00023F07"/>
    <w:rsid w:val="00024AFD"/>
    <w:rsid w:val="00024CD0"/>
    <w:rsid w:val="00025CE3"/>
    <w:rsid w:val="00025DDB"/>
    <w:rsid w:val="00026A2B"/>
    <w:rsid w:val="00026FEC"/>
    <w:rsid w:val="00027509"/>
    <w:rsid w:val="0002753B"/>
    <w:rsid w:val="00027A49"/>
    <w:rsid w:val="00030D06"/>
    <w:rsid w:val="00031729"/>
    <w:rsid w:val="00031EA8"/>
    <w:rsid w:val="00032C8D"/>
    <w:rsid w:val="00032D8F"/>
    <w:rsid w:val="00035F33"/>
    <w:rsid w:val="000362EF"/>
    <w:rsid w:val="0003662E"/>
    <w:rsid w:val="0003680A"/>
    <w:rsid w:val="00041427"/>
    <w:rsid w:val="0004196E"/>
    <w:rsid w:val="00041BC3"/>
    <w:rsid w:val="000424AD"/>
    <w:rsid w:val="00042776"/>
    <w:rsid w:val="00043BAD"/>
    <w:rsid w:val="00045948"/>
    <w:rsid w:val="00046248"/>
    <w:rsid w:val="0004653D"/>
    <w:rsid w:val="00046D2B"/>
    <w:rsid w:val="0004719F"/>
    <w:rsid w:val="0004761A"/>
    <w:rsid w:val="00047F85"/>
    <w:rsid w:val="000523FF"/>
    <w:rsid w:val="00054747"/>
    <w:rsid w:val="00054837"/>
    <w:rsid w:val="000552EB"/>
    <w:rsid w:val="000554AE"/>
    <w:rsid w:val="0005567F"/>
    <w:rsid w:val="0005593D"/>
    <w:rsid w:val="00056F4D"/>
    <w:rsid w:val="0006042E"/>
    <w:rsid w:val="0006239F"/>
    <w:rsid w:val="000627B8"/>
    <w:rsid w:val="00062B1A"/>
    <w:rsid w:val="000635CF"/>
    <w:rsid w:val="00063D63"/>
    <w:rsid w:val="000641AA"/>
    <w:rsid w:val="0006422C"/>
    <w:rsid w:val="00065667"/>
    <w:rsid w:val="000662D2"/>
    <w:rsid w:val="0007012F"/>
    <w:rsid w:val="00071A15"/>
    <w:rsid w:val="00071F66"/>
    <w:rsid w:val="00071F73"/>
    <w:rsid w:val="00073116"/>
    <w:rsid w:val="000739FA"/>
    <w:rsid w:val="00073AB6"/>
    <w:rsid w:val="000745F6"/>
    <w:rsid w:val="0007692E"/>
    <w:rsid w:val="0007698F"/>
    <w:rsid w:val="00077049"/>
    <w:rsid w:val="00077951"/>
    <w:rsid w:val="00077D69"/>
    <w:rsid w:val="00077E47"/>
    <w:rsid w:val="00077F55"/>
    <w:rsid w:val="000800CC"/>
    <w:rsid w:val="00080D3B"/>
    <w:rsid w:val="000816B5"/>
    <w:rsid w:val="00081761"/>
    <w:rsid w:val="00082021"/>
    <w:rsid w:val="00082EF9"/>
    <w:rsid w:val="0008369D"/>
    <w:rsid w:val="00083DF1"/>
    <w:rsid w:val="0008569D"/>
    <w:rsid w:val="00085BCB"/>
    <w:rsid w:val="00086A53"/>
    <w:rsid w:val="00086E41"/>
    <w:rsid w:val="000877A5"/>
    <w:rsid w:val="00090DAD"/>
    <w:rsid w:val="00091601"/>
    <w:rsid w:val="000924A6"/>
    <w:rsid w:val="00092DAC"/>
    <w:rsid w:val="0009329F"/>
    <w:rsid w:val="00095A7C"/>
    <w:rsid w:val="00095F2F"/>
    <w:rsid w:val="000967A8"/>
    <w:rsid w:val="00096E13"/>
    <w:rsid w:val="00097FF8"/>
    <w:rsid w:val="000A0A93"/>
    <w:rsid w:val="000A0F8F"/>
    <w:rsid w:val="000A186B"/>
    <w:rsid w:val="000A206F"/>
    <w:rsid w:val="000A2B85"/>
    <w:rsid w:val="000A2C99"/>
    <w:rsid w:val="000A4D54"/>
    <w:rsid w:val="000A4D7E"/>
    <w:rsid w:val="000A5780"/>
    <w:rsid w:val="000A5AEC"/>
    <w:rsid w:val="000A7705"/>
    <w:rsid w:val="000A7E86"/>
    <w:rsid w:val="000B11E6"/>
    <w:rsid w:val="000B2A7E"/>
    <w:rsid w:val="000B47CF"/>
    <w:rsid w:val="000B559E"/>
    <w:rsid w:val="000B6500"/>
    <w:rsid w:val="000B6708"/>
    <w:rsid w:val="000C096D"/>
    <w:rsid w:val="000C14DA"/>
    <w:rsid w:val="000C2C03"/>
    <w:rsid w:val="000C2CD3"/>
    <w:rsid w:val="000C55D4"/>
    <w:rsid w:val="000C57EE"/>
    <w:rsid w:val="000C5B40"/>
    <w:rsid w:val="000C5C64"/>
    <w:rsid w:val="000C5F1B"/>
    <w:rsid w:val="000C71DC"/>
    <w:rsid w:val="000C7434"/>
    <w:rsid w:val="000C7A15"/>
    <w:rsid w:val="000D04FF"/>
    <w:rsid w:val="000D164B"/>
    <w:rsid w:val="000D222B"/>
    <w:rsid w:val="000D4C47"/>
    <w:rsid w:val="000D4D40"/>
    <w:rsid w:val="000D5D72"/>
    <w:rsid w:val="000D6384"/>
    <w:rsid w:val="000D6605"/>
    <w:rsid w:val="000D682C"/>
    <w:rsid w:val="000D6A46"/>
    <w:rsid w:val="000D6B2C"/>
    <w:rsid w:val="000D7140"/>
    <w:rsid w:val="000D7B68"/>
    <w:rsid w:val="000E0A9D"/>
    <w:rsid w:val="000E1265"/>
    <w:rsid w:val="000E13A5"/>
    <w:rsid w:val="000E156F"/>
    <w:rsid w:val="000E2016"/>
    <w:rsid w:val="000E23B4"/>
    <w:rsid w:val="000E240C"/>
    <w:rsid w:val="000E24B0"/>
    <w:rsid w:val="000E31C6"/>
    <w:rsid w:val="000E3962"/>
    <w:rsid w:val="000E4852"/>
    <w:rsid w:val="000E5A15"/>
    <w:rsid w:val="000E5B5B"/>
    <w:rsid w:val="000E7920"/>
    <w:rsid w:val="000E7E9D"/>
    <w:rsid w:val="000F00C2"/>
    <w:rsid w:val="000F183C"/>
    <w:rsid w:val="000F206F"/>
    <w:rsid w:val="000F253E"/>
    <w:rsid w:val="000F2A19"/>
    <w:rsid w:val="000F2A78"/>
    <w:rsid w:val="000F3CF6"/>
    <w:rsid w:val="000F451B"/>
    <w:rsid w:val="000F54DD"/>
    <w:rsid w:val="000F58C0"/>
    <w:rsid w:val="000F598B"/>
    <w:rsid w:val="000F5A4B"/>
    <w:rsid w:val="000F5A7C"/>
    <w:rsid w:val="000F6C14"/>
    <w:rsid w:val="000F70D1"/>
    <w:rsid w:val="000F73E8"/>
    <w:rsid w:val="000F765E"/>
    <w:rsid w:val="000F7B7B"/>
    <w:rsid w:val="000F7EE4"/>
    <w:rsid w:val="00100CCA"/>
    <w:rsid w:val="00100FD6"/>
    <w:rsid w:val="00101041"/>
    <w:rsid w:val="001023C0"/>
    <w:rsid w:val="00104B38"/>
    <w:rsid w:val="00105838"/>
    <w:rsid w:val="00106A07"/>
    <w:rsid w:val="00106ACD"/>
    <w:rsid w:val="00107426"/>
    <w:rsid w:val="00110D3D"/>
    <w:rsid w:val="00111AEC"/>
    <w:rsid w:val="00112C0B"/>
    <w:rsid w:val="00112C3D"/>
    <w:rsid w:val="00113E38"/>
    <w:rsid w:val="0011514B"/>
    <w:rsid w:val="00115C17"/>
    <w:rsid w:val="00116047"/>
    <w:rsid w:val="001164A6"/>
    <w:rsid w:val="00116EE2"/>
    <w:rsid w:val="0011736A"/>
    <w:rsid w:val="0011756B"/>
    <w:rsid w:val="0012021C"/>
    <w:rsid w:val="001202C1"/>
    <w:rsid w:val="00121472"/>
    <w:rsid w:val="00121C9B"/>
    <w:rsid w:val="00123CF2"/>
    <w:rsid w:val="00124A9D"/>
    <w:rsid w:val="00125258"/>
    <w:rsid w:val="001263B7"/>
    <w:rsid w:val="0012725B"/>
    <w:rsid w:val="001276F6"/>
    <w:rsid w:val="00127936"/>
    <w:rsid w:val="00130084"/>
    <w:rsid w:val="00130191"/>
    <w:rsid w:val="00130BFF"/>
    <w:rsid w:val="00130C50"/>
    <w:rsid w:val="00130CD6"/>
    <w:rsid w:val="00131311"/>
    <w:rsid w:val="001319FC"/>
    <w:rsid w:val="00131B78"/>
    <w:rsid w:val="00132BF5"/>
    <w:rsid w:val="001354F1"/>
    <w:rsid w:val="00136308"/>
    <w:rsid w:val="00136428"/>
    <w:rsid w:val="00136E04"/>
    <w:rsid w:val="00137157"/>
    <w:rsid w:val="0013755A"/>
    <w:rsid w:val="00137E44"/>
    <w:rsid w:val="00140378"/>
    <w:rsid w:val="00140735"/>
    <w:rsid w:val="001410D8"/>
    <w:rsid w:val="0014118B"/>
    <w:rsid w:val="00143215"/>
    <w:rsid w:val="00144165"/>
    <w:rsid w:val="00145A36"/>
    <w:rsid w:val="001464CA"/>
    <w:rsid w:val="00146B26"/>
    <w:rsid w:val="00146BDC"/>
    <w:rsid w:val="00147F53"/>
    <w:rsid w:val="0015056E"/>
    <w:rsid w:val="001508DE"/>
    <w:rsid w:val="001508EE"/>
    <w:rsid w:val="00150EEB"/>
    <w:rsid w:val="00151023"/>
    <w:rsid w:val="00151431"/>
    <w:rsid w:val="0015160E"/>
    <w:rsid w:val="001524DE"/>
    <w:rsid w:val="00152DBF"/>
    <w:rsid w:val="00152E76"/>
    <w:rsid w:val="001537D6"/>
    <w:rsid w:val="0015491B"/>
    <w:rsid w:val="00155D64"/>
    <w:rsid w:val="00156230"/>
    <w:rsid w:val="00156489"/>
    <w:rsid w:val="0015671D"/>
    <w:rsid w:val="00156E75"/>
    <w:rsid w:val="001577AE"/>
    <w:rsid w:val="00157D9F"/>
    <w:rsid w:val="00161C22"/>
    <w:rsid w:val="00162EA0"/>
    <w:rsid w:val="00163E12"/>
    <w:rsid w:val="001646E6"/>
    <w:rsid w:val="00164AE8"/>
    <w:rsid w:val="00164B77"/>
    <w:rsid w:val="00165EF1"/>
    <w:rsid w:val="001662FD"/>
    <w:rsid w:val="00166342"/>
    <w:rsid w:val="00166438"/>
    <w:rsid w:val="00167196"/>
    <w:rsid w:val="00170ED2"/>
    <w:rsid w:val="00171AFF"/>
    <w:rsid w:val="00171C2D"/>
    <w:rsid w:val="001722B7"/>
    <w:rsid w:val="001728D6"/>
    <w:rsid w:val="0017595A"/>
    <w:rsid w:val="00176325"/>
    <w:rsid w:val="00176988"/>
    <w:rsid w:val="0017728B"/>
    <w:rsid w:val="00177447"/>
    <w:rsid w:val="0017791D"/>
    <w:rsid w:val="00180C28"/>
    <w:rsid w:val="001815B0"/>
    <w:rsid w:val="001819AD"/>
    <w:rsid w:val="00184FF5"/>
    <w:rsid w:val="00185FA5"/>
    <w:rsid w:val="001860C9"/>
    <w:rsid w:val="0018628F"/>
    <w:rsid w:val="00190392"/>
    <w:rsid w:val="0019108D"/>
    <w:rsid w:val="00192C8C"/>
    <w:rsid w:val="001934BB"/>
    <w:rsid w:val="00193EA3"/>
    <w:rsid w:val="00194F9A"/>
    <w:rsid w:val="001950F0"/>
    <w:rsid w:val="0019544F"/>
    <w:rsid w:val="00195490"/>
    <w:rsid w:val="001963D4"/>
    <w:rsid w:val="001979FD"/>
    <w:rsid w:val="001A3D48"/>
    <w:rsid w:val="001A3EC4"/>
    <w:rsid w:val="001A4494"/>
    <w:rsid w:val="001A5C4D"/>
    <w:rsid w:val="001A692C"/>
    <w:rsid w:val="001A76CB"/>
    <w:rsid w:val="001B033A"/>
    <w:rsid w:val="001B0555"/>
    <w:rsid w:val="001B0EFE"/>
    <w:rsid w:val="001B0FBA"/>
    <w:rsid w:val="001B28C8"/>
    <w:rsid w:val="001B29B1"/>
    <w:rsid w:val="001B2DCC"/>
    <w:rsid w:val="001B3629"/>
    <w:rsid w:val="001B3A7F"/>
    <w:rsid w:val="001B3D3E"/>
    <w:rsid w:val="001B4D72"/>
    <w:rsid w:val="001B4FBE"/>
    <w:rsid w:val="001B532D"/>
    <w:rsid w:val="001B636F"/>
    <w:rsid w:val="001B6CA6"/>
    <w:rsid w:val="001B7A18"/>
    <w:rsid w:val="001C03A5"/>
    <w:rsid w:val="001C086B"/>
    <w:rsid w:val="001C3873"/>
    <w:rsid w:val="001C4EDD"/>
    <w:rsid w:val="001C63CD"/>
    <w:rsid w:val="001D0047"/>
    <w:rsid w:val="001D0C0E"/>
    <w:rsid w:val="001D0C32"/>
    <w:rsid w:val="001D0D4F"/>
    <w:rsid w:val="001D0F66"/>
    <w:rsid w:val="001D1030"/>
    <w:rsid w:val="001D3160"/>
    <w:rsid w:val="001D3506"/>
    <w:rsid w:val="001D4783"/>
    <w:rsid w:val="001D4FD9"/>
    <w:rsid w:val="001D5787"/>
    <w:rsid w:val="001D6729"/>
    <w:rsid w:val="001E03AD"/>
    <w:rsid w:val="001E06EF"/>
    <w:rsid w:val="001E1988"/>
    <w:rsid w:val="001E2DA9"/>
    <w:rsid w:val="001E35A2"/>
    <w:rsid w:val="001E3ED2"/>
    <w:rsid w:val="001E4067"/>
    <w:rsid w:val="001E518D"/>
    <w:rsid w:val="001E567D"/>
    <w:rsid w:val="001E58A8"/>
    <w:rsid w:val="001E5C48"/>
    <w:rsid w:val="001E696A"/>
    <w:rsid w:val="001E6E18"/>
    <w:rsid w:val="001E7652"/>
    <w:rsid w:val="001E767A"/>
    <w:rsid w:val="001E783D"/>
    <w:rsid w:val="001F052A"/>
    <w:rsid w:val="001F0B5A"/>
    <w:rsid w:val="001F2574"/>
    <w:rsid w:val="001F3458"/>
    <w:rsid w:val="001F6AB1"/>
    <w:rsid w:val="002003EB"/>
    <w:rsid w:val="002007F2"/>
    <w:rsid w:val="00201F9B"/>
    <w:rsid w:val="00202B84"/>
    <w:rsid w:val="00203621"/>
    <w:rsid w:val="002039A8"/>
    <w:rsid w:val="0020528F"/>
    <w:rsid w:val="00205D4C"/>
    <w:rsid w:val="002074AE"/>
    <w:rsid w:val="00207542"/>
    <w:rsid w:val="00207875"/>
    <w:rsid w:val="0021046D"/>
    <w:rsid w:val="002108C1"/>
    <w:rsid w:val="00210B02"/>
    <w:rsid w:val="00211A7A"/>
    <w:rsid w:val="00212C0F"/>
    <w:rsid w:val="00213D08"/>
    <w:rsid w:val="002143E7"/>
    <w:rsid w:val="00214D5D"/>
    <w:rsid w:val="00215289"/>
    <w:rsid w:val="00215313"/>
    <w:rsid w:val="0021554D"/>
    <w:rsid w:val="00215552"/>
    <w:rsid w:val="00215738"/>
    <w:rsid w:val="0021661B"/>
    <w:rsid w:val="00216C04"/>
    <w:rsid w:val="00217207"/>
    <w:rsid w:val="00217B41"/>
    <w:rsid w:val="00217EB3"/>
    <w:rsid w:val="00220D22"/>
    <w:rsid w:val="0022143A"/>
    <w:rsid w:val="00222392"/>
    <w:rsid w:val="0022240D"/>
    <w:rsid w:val="0022287F"/>
    <w:rsid w:val="00223EEB"/>
    <w:rsid w:val="0022423E"/>
    <w:rsid w:val="00224706"/>
    <w:rsid w:val="00225008"/>
    <w:rsid w:val="00225094"/>
    <w:rsid w:val="002256FD"/>
    <w:rsid w:val="00225716"/>
    <w:rsid w:val="0022639B"/>
    <w:rsid w:val="002269D4"/>
    <w:rsid w:val="002274CB"/>
    <w:rsid w:val="002302F6"/>
    <w:rsid w:val="002304EF"/>
    <w:rsid w:val="00230D12"/>
    <w:rsid w:val="00230FD5"/>
    <w:rsid w:val="00231BEB"/>
    <w:rsid w:val="002320B1"/>
    <w:rsid w:val="0023261F"/>
    <w:rsid w:val="002331E7"/>
    <w:rsid w:val="0023466A"/>
    <w:rsid w:val="00234E18"/>
    <w:rsid w:val="00235059"/>
    <w:rsid w:val="00235772"/>
    <w:rsid w:val="002359D8"/>
    <w:rsid w:val="00240637"/>
    <w:rsid w:val="0024098B"/>
    <w:rsid w:val="00240A02"/>
    <w:rsid w:val="00240AEB"/>
    <w:rsid w:val="00240DCF"/>
    <w:rsid w:val="00242684"/>
    <w:rsid w:val="00242FAE"/>
    <w:rsid w:val="00243F73"/>
    <w:rsid w:val="0024475C"/>
    <w:rsid w:val="00245137"/>
    <w:rsid w:val="0024516E"/>
    <w:rsid w:val="00245415"/>
    <w:rsid w:val="00245B00"/>
    <w:rsid w:val="00245C41"/>
    <w:rsid w:val="00246DC1"/>
    <w:rsid w:val="00246E13"/>
    <w:rsid w:val="00247ACC"/>
    <w:rsid w:val="00247B57"/>
    <w:rsid w:val="00251677"/>
    <w:rsid w:val="00252B45"/>
    <w:rsid w:val="00252D35"/>
    <w:rsid w:val="002530B6"/>
    <w:rsid w:val="0025317E"/>
    <w:rsid w:val="002544E9"/>
    <w:rsid w:val="0025479D"/>
    <w:rsid w:val="002563BF"/>
    <w:rsid w:val="00256D3F"/>
    <w:rsid w:val="00256E11"/>
    <w:rsid w:val="00257358"/>
    <w:rsid w:val="002574DF"/>
    <w:rsid w:val="00260103"/>
    <w:rsid w:val="00260F43"/>
    <w:rsid w:val="002616F0"/>
    <w:rsid w:val="002625BD"/>
    <w:rsid w:val="00262D28"/>
    <w:rsid w:val="00263782"/>
    <w:rsid w:val="00263A35"/>
    <w:rsid w:val="002643A2"/>
    <w:rsid w:val="00264AC7"/>
    <w:rsid w:val="00264FE0"/>
    <w:rsid w:val="002652A8"/>
    <w:rsid w:val="002674CB"/>
    <w:rsid w:val="00270C6F"/>
    <w:rsid w:val="00272098"/>
    <w:rsid w:val="002742BC"/>
    <w:rsid w:val="00274381"/>
    <w:rsid w:val="0027550D"/>
    <w:rsid w:val="00275813"/>
    <w:rsid w:val="002758FD"/>
    <w:rsid w:val="002763F0"/>
    <w:rsid w:val="002764A6"/>
    <w:rsid w:val="00276A5F"/>
    <w:rsid w:val="00276D84"/>
    <w:rsid w:val="00277D61"/>
    <w:rsid w:val="0028028D"/>
    <w:rsid w:val="00280A61"/>
    <w:rsid w:val="0028116C"/>
    <w:rsid w:val="0028196C"/>
    <w:rsid w:val="00282193"/>
    <w:rsid w:val="00282642"/>
    <w:rsid w:val="002829AD"/>
    <w:rsid w:val="00284C1D"/>
    <w:rsid w:val="00285794"/>
    <w:rsid w:val="002865FE"/>
    <w:rsid w:val="002904D5"/>
    <w:rsid w:val="0029142B"/>
    <w:rsid w:val="00293405"/>
    <w:rsid w:val="00293909"/>
    <w:rsid w:val="00293CCF"/>
    <w:rsid w:val="00293DA9"/>
    <w:rsid w:val="002949F6"/>
    <w:rsid w:val="00295EC1"/>
    <w:rsid w:val="002961D8"/>
    <w:rsid w:val="00296F2D"/>
    <w:rsid w:val="00297967"/>
    <w:rsid w:val="002A076C"/>
    <w:rsid w:val="002A0C13"/>
    <w:rsid w:val="002A1589"/>
    <w:rsid w:val="002A264E"/>
    <w:rsid w:val="002A270D"/>
    <w:rsid w:val="002A2F1E"/>
    <w:rsid w:val="002A36E7"/>
    <w:rsid w:val="002A4034"/>
    <w:rsid w:val="002A410A"/>
    <w:rsid w:val="002A46D1"/>
    <w:rsid w:val="002A50C9"/>
    <w:rsid w:val="002A53D3"/>
    <w:rsid w:val="002A55A2"/>
    <w:rsid w:val="002A5DDC"/>
    <w:rsid w:val="002A5F0A"/>
    <w:rsid w:val="002A65E0"/>
    <w:rsid w:val="002A6640"/>
    <w:rsid w:val="002A6EA9"/>
    <w:rsid w:val="002A7FB0"/>
    <w:rsid w:val="002B0B08"/>
    <w:rsid w:val="002B0D81"/>
    <w:rsid w:val="002B1263"/>
    <w:rsid w:val="002B1341"/>
    <w:rsid w:val="002B2252"/>
    <w:rsid w:val="002B2415"/>
    <w:rsid w:val="002B29A9"/>
    <w:rsid w:val="002B399D"/>
    <w:rsid w:val="002B46B8"/>
    <w:rsid w:val="002B49C4"/>
    <w:rsid w:val="002B4BDF"/>
    <w:rsid w:val="002B5FD6"/>
    <w:rsid w:val="002B7518"/>
    <w:rsid w:val="002B7556"/>
    <w:rsid w:val="002B7836"/>
    <w:rsid w:val="002B7C96"/>
    <w:rsid w:val="002C00A0"/>
    <w:rsid w:val="002C0D9B"/>
    <w:rsid w:val="002C0F3D"/>
    <w:rsid w:val="002C25F2"/>
    <w:rsid w:val="002C28BF"/>
    <w:rsid w:val="002C3FCD"/>
    <w:rsid w:val="002C4181"/>
    <w:rsid w:val="002C4897"/>
    <w:rsid w:val="002C4CEB"/>
    <w:rsid w:val="002C4F90"/>
    <w:rsid w:val="002C576E"/>
    <w:rsid w:val="002C578D"/>
    <w:rsid w:val="002C6407"/>
    <w:rsid w:val="002C6E52"/>
    <w:rsid w:val="002C6F38"/>
    <w:rsid w:val="002D0711"/>
    <w:rsid w:val="002D0B70"/>
    <w:rsid w:val="002D0EE7"/>
    <w:rsid w:val="002D1CA0"/>
    <w:rsid w:val="002D2A3F"/>
    <w:rsid w:val="002D3208"/>
    <w:rsid w:val="002D59E5"/>
    <w:rsid w:val="002D7080"/>
    <w:rsid w:val="002E11C2"/>
    <w:rsid w:val="002E13F7"/>
    <w:rsid w:val="002E16EB"/>
    <w:rsid w:val="002E17AE"/>
    <w:rsid w:val="002E1DE1"/>
    <w:rsid w:val="002E2845"/>
    <w:rsid w:val="002E2F01"/>
    <w:rsid w:val="002E2FBE"/>
    <w:rsid w:val="002E3515"/>
    <w:rsid w:val="002E3D8C"/>
    <w:rsid w:val="002E3F14"/>
    <w:rsid w:val="002E4406"/>
    <w:rsid w:val="002E4AEB"/>
    <w:rsid w:val="002E4F85"/>
    <w:rsid w:val="002E5EA0"/>
    <w:rsid w:val="002E742E"/>
    <w:rsid w:val="002E76A6"/>
    <w:rsid w:val="002E78D0"/>
    <w:rsid w:val="002F0462"/>
    <w:rsid w:val="002F0D53"/>
    <w:rsid w:val="002F1364"/>
    <w:rsid w:val="002F1460"/>
    <w:rsid w:val="002F1F45"/>
    <w:rsid w:val="002F2196"/>
    <w:rsid w:val="002F28A3"/>
    <w:rsid w:val="002F3502"/>
    <w:rsid w:val="002F357A"/>
    <w:rsid w:val="002F3E4E"/>
    <w:rsid w:val="002F43D9"/>
    <w:rsid w:val="002F4A19"/>
    <w:rsid w:val="002F57D0"/>
    <w:rsid w:val="002F79C7"/>
    <w:rsid w:val="003006F0"/>
    <w:rsid w:val="003008FE"/>
    <w:rsid w:val="00302186"/>
    <w:rsid w:val="0030289D"/>
    <w:rsid w:val="00303E28"/>
    <w:rsid w:val="00303FA4"/>
    <w:rsid w:val="003056D3"/>
    <w:rsid w:val="0030570B"/>
    <w:rsid w:val="003066A2"/>
    <w:rsid w:val="00306907"/>
    <w:rsid w:val="0030713F"/>
    <w:rsid w:val="0030759D"/>
    <w:rsid w:val="003105F3"/>
    <w:rsid w:val="00310604"/>
    <w:rsid w:val="003106D2"/>
    <w:rsid w:val="0031148B"/>
    <w:rsid w:val="003128E5"/>
    <w:rsid w:val="003141C3"/>
    <w:rsid w:val="00314871"/>
    <w:rsid w:val="0031670B"/>
    <w:rsid w:val="00317DB5"/>
    <w:rsid w:val="00320339"/>
    <w:rsid w:val="00320475"/>
    <w:rsid w:val="003206E4"/>
    <w:rsid w:val="00320B59"/>
    <w:rsid w:val="00321777"/>
    <w:rsid w:val="00321963"/>
    <w:rsid w:val="00323186"/>
    <w:rsid w:val="00323614"/>
    <w:rsid w:val="00323A70"/>
    <w:rsid w:val="0032555D"/>
    <w:rsid w:val="00326499"/>
    <w:rsid w:val="00327713"/>
    <w:rsid w:val="00327DBB"/>
    <w:rsid w:val="00327EF9"/>
    <w:rsid w:val="00330F21"/>
    <w:rsid w:val="00331DEE"/>
    <w:rsid w:val="00333491"/>
    <w:rsid w:val="00333CF0"/>
    <w:rsid w:val="00334920"/>
    <w:rsid w:val="00334A83"/>
    <w:rsid w:val="003358DE"/>
    <w:rsid w:val="00335E82"/>
    <w:rsid w:val="00336912"/>
    <w:rsid w:val="003369DF"/>
    <w:rsid w:val="00336AFF"/>
    <w:rsid w:val="00336B95"/>
    <w:rsid w:val="00341144"/>
    <w:rsid w:val="00341E12"/>
    <w:rsid w:val="00341EB2"/>
    <w:rsid w:val="0034234B"/>
    <w:rsid w:val="00342460"/>
    <w:rsid w:val="00343BE9"/>
    <w:rsid w:val="00345FB3"/>
    <w:rsid w:val="003463C5"/>
    <w:rsid w:val="003475B3"/>
    <w:rsid w:val="003479C7"/>
    <w:rsid w:val="00347C28"/>
    <w:rsid w:val="00347FD6"/>
    <w:rsid w:val="003500C9"/>
    <w:rsid w:val="0035048D"/>
    <w:rsid w:val="00350BE2"/>
    <w:rsid w:val="00351211"/>
    <w:rsid w:val="003512C1"/>
    <w:rsid w:val="00352FDE"/>
    <w:rsid w:val="00354125"/>
    <w:rsid w:val="003548DE"/>
    <w:rsid w:val="003548E8"/>
    <w:rsid w:val="00354A5C"/>
    <w:rsid w:val="00354D35"/>
    <w:rsid w:val="003557ED"/>
    <w:rsid w:val="00355D94"/>
    <w:rsid w:val="003562B9"/>
    <w:rsid w:val="003577B5"/>
    <w:rsid w:val="00360ABD"/>
    <w:rsid w:val="003612B4"/>
    <w:rsid w:val="00361BC0"/>
    <w:rsid w:val="00362461"/>
    <w:rsid w:val="00363C56"/>
    <w:rsid w:val="00364005"/>
    <w:rsid w:val="003647EB"/>
    <w:rsid w:val="003658E3"/>
    <w:rsid w:val="00366237"/>
    <w:rsid w:val="0037061B"/>
    <w:rsid w:val="00370B72"/>
    <w:rsid w:val="00370FDA"/>
    <w:rsid w:val="003715C6"/>
    <w:rsid w:val="00371705"/>
    <w:rsid w:val="00371814"/>
    <w:rsid w:val="00372609"/>
    <w:rsid w:val="00373306"/>
    <w:rsid w:val="00373A0A"/>
    <w:rsid w:val="003756CD"/>
    <w:rsid w:val="00375DE2"/>
    <w:rsid w:val="00375ED3"/>
    <w:rsid w:val="003765E3"/>
    <w:rsid w:val="00376BFF"/>
    <w:rsid w:val="003771E5"/>
    <w:rsid w:val="00380BE7"/>
    <w:rsid w:val="00381348"/>
    <w:rsid w:val="00381474"/>
    <w:rsid w:val="0038230B"/>
    <w:rsid w:val="00382327"/>
    <w:rsid w:val="00383063"/>
    <w:rsid w:val="00384662"/>
    <w:rsid w:val="003849AA"/>
    <w:rsid w:val="00386BD6"/>
    <w:rsid w:val="0038714A"/>
    <w:rsid w:val="003873B5"/>
    <w:rsid w:val="00387BA9"/>
    <w:rsid w:val="0039068F"/>
    <w:rsid w:val="00390696"/>
    <w:rsid w:val="00390CD3"/>
    <w:rsid w:val="00391837"/>
    <w:rsid w:val="00392135"/>
    <w:rsid w:val="00392658"/>
    <w:rsid w:val="003931CB"/>
    <w:rsid w:val="00393815"/>
    <w:rsid w:val="00393889"/>
    <w:rsid w:val="00393BC8"/>
    <w:rsid w:val="00393D9C"/>
    <w:rsid w:val="0039461A"/>
    <w:rsid w:val="003977EC"/>
    <w:rsid w:val="003A0FBA"/>
    <w:rsid w:val="003A2857"/>
    <w:rsid w:val="003A2971"/>
    <w:rsid w:val="003A44F8"/>
    <w:rsid w:val="003A45A0"/>
    <w:rsid w:val="003A477C"/>
    <w:rsid w:val="003A4E08"/>
    <w:rsid w:val="003A50B9"/>
    <w:rsid w:val="003A534F"/>
    <w:rsid w:val="003A5414"/>
    <w:rsid w:val="003A55AF"/>
    <w:rsid w:val="003B0675"/>
    <w:rsid w:val="003B1095"/>
    <w:rsid w:val="003B124E"/>
    <w:rsid w:val="003B1F6F"/>
    <w:rsid w:val="003B2D5D"/>
    <w:rsid w:val="003B4E6F"/>
    <w:rsid w:val="003B5D49"/>
    <w:rsid w:val="003B6CD2"/>
    <w:rsid w:val="003B7AD4"/>
    <w:rsid w:val="003B7BC2"/>
    <w:rsid w:val="003C1686"/>
    <w:rsid w:val="003C20F3"/>
    <w:rsid w:val="003C262E"/>
    <w:rsid w:val="003C285A"/>
    <w:rsid w:val="003C2EF7"/>
    <w:rsid w:val="003C6EC6"/>
    <w:rsid w:val="003C6FAB"/>
    <w:rsid w:val="003C76E3"/>
    <w:rsid w:val="003D0E99"/>
    <w:rsid w:val="003D12ED"/>
    <w:rsid w:val="003D13F6"/>
    <w:rsid w:val="003D19B0"/>
    <w:rsid w:val="003D2682"/>
    <w:rsid w:val="003D33DE"/>
    <w:rsid w:val="003D3F4B"/>
    <w:rsid w:val="003D4211"/>
    <w:rsid w:val="003D4D0B"/>
    <w:rsid w:val="003D58C6"/>
    <w:rsid w:val="003D6497"/>
    <w:rsid w:val="003D6E58"/>
    <w:rsid w:val="003D6FDE"/>
    <w:rsid w:val="003D7574"/>
    <w:rsid w:val="003E0A03"/>
    <w:rsid w:val="003E0FFD"/>
    <w:rsid w:val="003E109C"/>
    <w:rsid w:val="003E11AB"/>
    <w:rsid w:val="003E2177"/>
    <w:rsid w:val="003E22AF"/>
    <w:rsid w:val="003E2D75"/>
    <w:rsid w:val="003E3445"/>
    <w:rsid w:val="003E3952"/>
    <w:rsid w:val="003E3F63"/>
    <w:rsid w:val="003E46A7"/>
    <w:rsid w:val="003E476D"/>
    <w:rsid w:val="003E4B51"/>
    <w:rsid w:val="003E4B85"/>
    <w:rsid w:val="003E669F"/>
    <w:rsid w:val="003F13F7"/>
    <w:rsid w:val="003F2FEB"/>
    <w:rsid w:val="003F447A"/>
    <w:rsid w:val="003F567C"/>
    <w:rsid w:val="003F7A8B"/>
    <w:rsid w:val="00400F07"/>
    <w:rsid w:val="0040169E"/>
    <w:rsid w:val="00402077"/>
    <w:rsid w:val="00402370"/>
    <w:rsid w:val="0040250F"/>
    <w:rsid w:val="00402CE5"/>
    <w:rsid w:val="00404027"/>
    <w:rsid w:val="00404082"/>
    <w:rsid w:val="0040544E"/>
    <w:rsid w:val="00405933"/>
    <w:rsid w:val="00405D08"/>
    <w:rsid w:val="0040617F"/>
    <w:rsid w:val="00407BA1"/>
    <w:rsid w:val="00407F4F"/>
    <w:rsid w:val="0041032D"/>
    <w:rsid w:val="00410556"/>
    <w:rsid w:val="00411C3B"/>
    <w:rsid w:val="00412330"/>
    <w:rsid w:val="00412EB2"/>
    <w:rsid w:val="0041368D"/>
    <w:rsid w:val="00413764"/>
    <w:rsid w:val="00413794"/>
    <w:rsid w:val="00413BBB"/>
    <w:rsid w:val="0041549C"/>
    <w:rsid w:val="00415F01"/>
    <w:rsid w:val="00415FF8"/>
    <w:rsid w:val="004162E7"/>
    <w:rsid w:val="0041665F"/>
    <w:rsid w:val="004173A6"/>
    <w:rsid w:val="004174E7"/>
    <w:rsid w:val="00420066"/>
    <w:rsid w:val="0042365D"/>
    <w:rsid w:val="00423CEA"/>
    <w:rsid w:val="00424097"/>
    <w:rsid w:val="004241F4"/>
    <w:rsid w:val="00424662"/>
    <w:rsid w:val="004253D0"/>
    <w:rsid w:val="004264BF"/>
    <w:rsid w:val="00426D16"/>
    <w:rsid w:val="0042733D"/>
    <w:rsid w:val="00432044"/>
    <w:rsid w:val="00435BE7"/>
    <w:rsid w:val="004371D4"/>
    <w:rsid w:val="00437CD2"/>
    <w:rsid w:val="00440360"/>
    <w:rsid w:val="00440DAE"/>
    <w:rsid w:val="0044147C"/>
    <w:rsid w:val="004415F3"/>
    <w:rsid w:val="004416F5"/>
    <w:rsid w:val="00441C2A"/>
    <w:rsid w:val="00441DB6"/>
    <w:rsid w:val="004425CB"/>
    <w:rsid w:val="00442DA1"/>
    <w:rsid w:val="00443537"/>
    <w:rsid w:val="004436E0"/>
    <w:rsid w:val="00443A12"/>
    <w:rsid w:val="00443B4E"/>
    <w:rsid w:val="00444369"/>
    <w:rsid w:val="004444A5"/>
    <w:rsid w:val="004454B4"/>
    <w:rsid w:val="00445C51"/>
    <w:rsid w:val="00445FB6"/>
    <w:rsid w:val="0044679D"/>
    <w:rsid w:val="00446AB9"/>
    <w:rsid w:val="00446B1D"/>
    <w:rsid w:val="00446DCC"/>
    <w:rsid w:val="00447C85"/>
    <w:rsid w:val="00450030"/>
    <w:rsid w:val="00450EB0"/>
    <w:rsid w:val="00451337"/>
    <w:rsid w:val="004515D7"/>
    <w:rsid w:val="004517E2"/>
    <w:rsid w:val="004518AB"/>
    <w:rsid w:val="00452773"/>
    <w:rsid w:val="00453B7A"/>
    <w:rsid w:val="00454176"/>
    <w:rsid w:val="0045640A"/>
    <w:rsid w:val="00457062"/>
    <w:rsid w:val="00457AD4"/>
    <w:rsid w:val="00460392"/>
    <w:rsid w:val="00462009"/>
    <w:rsid w:val="004632F2"/>
    <w:rsid w:val="004645A0"/>
    <w:rsid w:val="00465C79"/>
    <w:rsid w:val="00465F1C"/>
    <w:rsid w:val="00465F37"/>
    <w:rsid w:val="004675BF"/>
    <w:rsid w:val="004713A1"/>
    <w:rsid w:val="004723B2"/>
    <w:rsid w:val="004726AC"/>
    <w:rsid w:val="00473AE7"/>
    <w:rsid w:val="00473E7B"/>
    <w:rsid w:val="0047632B"/>
    <w:rsid w:val="004764AC"/>
    <w:rsid w:val="0047730E"/>
    <w:rsid w:val="00477438"/>
    <w:rsid w:val="00480B5E"/>
    <w:rsid w:val="00481653"/>
    <w:rsid w:val="004824AF"/>
    <w:rsid w:val="00483055"/>
    <w:rsid w:val="00483386"/>
    <w:rsid w:val="0048468B"/>
    <w:rsid w:val="004851D7"/>
    <w:rsid w:val="00485953"/>
    <w:rsid w:val="00486519"/>
    <w:rsid w:val="00486594"/>
    <w:rsid w:val="00486AAE"/>
    <w:rsid w:val="004872B1"/>
    <w:rsid w:val="004874F9"/>
    <w:rsid w:val="00493274"/>
    <w:rsid w:val="00493626"/>
    <w:rsid w:val="004936CF"/>
    <w:rsid w:val="004939E7"/>
    <w:rsid w:val="00494841"/>
    <w:rsid w:val="00495DF5"/>
    <w:rsid w:val="00495E42"/>
    <w:rsid w:val="00497478"/>
    <w:rsid w:val="00497AB9"/>
    <w:rsid w:val="004A0283"/>
    <w:rsid w:val="004A0B87"/>
    <w:rsid w:val="004A1526"/>
    <w:rsid w:val="004A1C62"/>
    <w:rsid w:val="004A1CC9"/>
    <w:rsid w:val="004A2E4A"/>
    <w:rsid w:val="004A3414"/>
    <w:rsid w:val="004A3C23"/>
    <w:rsid w:val="004A3D4E"/>
    <w:rsid w:val="004A3F93"/>
    <w:rsid w:val="004A412A"/>
    <w:rsid w:val="004A4F16"/>
    <w:rsid w:val="004A62AB"/>
    <w:rsid w:val="004A6CAE"/>
    <w:rsid w:val="004A734E"/>
    <w:rsid w:val="004A7E12"/>
    <w:rsid w:val="004A7E41"/>
    <w:rsid w:val="004B0056"/>
    <w:rsid w:val="004B0472"/>
    <w:rsid w:val="004B3592"/>
    <w:rsid w:val="004B35D2"/>
    <w:rsid w:val="004B39B1"/>
    <w:rsid w:val="004B3FA4"/>
    <w:rsid w:val="004B4909"/>
    <w:rsid w:val="004B5FDC"/>
    <w:rsid w:val="004B639A"/>
    <w:rsid w:val="004B6E77"/>
    <w:rsid w:val="004B7411"/>
    <w:rsid w:val="004B781F"/>
    <w:rsid w:val="004C0129"/>
    <w:rsid w:val="004C1267"/>
    <w:rsid w:val="004C12E7"/>
    <w:rsid w:val="004C16E2"/>
    <w:rsid w:val="004C1947"/>
    <w:rsid w:val="004C21E7"/>
    <w:rsid w:val="004C23A8"/>
    <w:rsid w:val="004C357F"/>
    <w:rsid w:val="004C3A6A"/>
    <w:rsid w:val="004C5506"/>
    <w:rsid w:val="004D01B6"/>
    <w:rsid w:val="004D0214"/>
    <w:rsid w:val="004D0835"/>
    <w:rsid w:val="004D1545"/>
    <w:rsid w:val="004D3290"/>
    <w:rsid w:val="004D3C52"/>
    <w:rsid w:val="004D4E14"/>
    <w:rsid w:val="004D5668"/>
    <w:rsid w:val="004D5B7F"/>
    <w:rsid w:val="004D5EA9"/>
    <w:rsid w:val="004D648B"/>
    <w:rsid w:val="004D71DB"/>
    <w:rsid w:val="004D79F0"/>
    <w:rsid w:val="004E28F5"/>
    <w:rsid w:val="004E4689"/>
    <w:rsid w:val="004E5090"/>
    <w:rsid w:val="004E5566"/>
    <w:rsid w:val="004E72CE"/>
    <w:rsid w:val="004E75C6"/>
    <w:rsid w:val="004E7D1D"/>
    <w:rsid w:val="004F003A"/>
    <w:rsid w:val="004F02EB"/>
    <w:rsid w:val="004F04B9"/>
    <w:rsid w:val="004F1DF3"/>
    <w:rsid w:val="004F49E5"/>
    <w:rsid w:val="004F659F"/>
    <w:rsid w:val="004F6E2C"/>
    <w:rsid w:val="004F71B1"/>
    <w:rsid w:val="004F7C62"/>
    <w:rsid w:val="00500FDD"/>
    <w:rsid w:val="00502978"/>
    <w:rsid w:val="00505EC7"/>
    <w:rsid w:val="00506478"/>
    <w:rsid w:val="005071E2"/>
    <w:rsid w:val="00507510"/>
    <w:rsid w:val="005078E2"/>
    <w:rsid w:val="00507BDB"/>
    <w:rsid w:val="005103E3"/>
    <w:rsid w:val="00510EFB"/>
    <w:rsid w:val="00511760"/>
    <w:rsid w:val="00511A2B"/>
    <w:rsid w:val="00511D5F"/>
    <w:rsid w:val="0051324D"/>
    <w:rsid w:val="0051426B"/>
    <w:rsid w:val="00514C25"/>
    <w:rsid w:val="00515258"/>
    <w:rsid w:val="005167E1"/>
    <w:rsid w:val="0051743B"/>
    <w:rsid w:val="005209B6"/>
    <w:rsid w:val="005222FE"/>
    <w:rsid w:val="0052263C"/>
    <w:rsid w:val="00524545"/>
    <w:rsid w:val="00524A10"/>
    <w:rsid w:val="005257FC"/>
    <w:rsid w:val="00531032"/>
    <w:rsid w:val="00531EBA"/>
    <w:rsid w:val="0053431A"/>
    <w:rsid w:val="00534ED4"/>
    <w:rsid w:val="005363AD"/>
    <w:rsid w:val="005369C1"/>
    <w:rsid w:val="00536EB7"/>
    <w:rsid w:val="0053710B"/>
    <w:rsid w:val="0053773D"/>
    <w:rsid w:val="005378AF"/>
    <w:rsid w:val="00537FCB"/>
    <w:rsid w:val="0054004F"/>
    <w:rsid w:val="00540866"/>
    <w:rsid w:val="00541B07"/>
    <w:rsid w:val="00541E59"/>
    <w:rsid w:val="00543A29"/>
    <w:rsid w:val="00544A52"/>
    <w:rsid w:val="00545A16"/>
    <w:rsid w:val="0054711C"/>
    <w:rsid w:val="00547496"/>
    <w:rsid w:val="00550B7B"/>
    <w:rsid w:val="00551A22"/>
    <w:rsid w:val="00552063"/>
    <w:rsid w:val="00552309"/>
    <w:rsid w:val="00552540"/>
    <w:rsid w:val="00554AC6"/>
    <w:rsid w:val="00554CD7"/>
    <w:rsid w:val="005564AF"/>
    <w:rsid w:val="00557B2C"/>
    <w:rsid w:val="005600F4"/>
    <w:rsid w:val="00560890"/>
    <w:rsid w:val="00561091"/>
    <w:rsid w:val="00561FD0"/>
    <w:rsid w:val="00562A58"/>
    <w:rsid w:val="00562F65"/>
    <w:rsid w:val="0056476D"/>
    <w:rsid w:val="005649BE"/>
    <w:rsid w:val="0056570D"/>
    <w:rsid w:val="005657F8"/>
    <w:rsid w:val="00565842"/>
    <w:rsid w:val="00565B03"/>
    <w:rsid w:val="0056607D"/>
    <w:rsid w:val="005662F6"/>
    <w:rsid w:val="005677A5"/>
    <w:rsid w:val="00567955"/>
    <w:rsid w:val="00567B74"/>
    <w:rsid w:val="00570605"/>
    <w:rsid w:val="0057078B"/>
    <w:rsid w:val="00570CBF"/>
    <w:rsid w:val="00570E88"/>
    <w:rsid w:val="0057524D"/>
    <w:rsid w:val="005759C1"/>
    <w:rsid w:val="00575AAC"/>
    <w:rsid w:val="0057697C"/>
    <w:rsid w:val="005779A6"/>
    <w:rsid w:val="005803F0"/>
    <w:rsid w:val="0058077F"/>
    <w:rsid w:val="00580E40"/>
    <w:rsid w:val="00581CAF"/>
    <w:rsid w:val="00581D7B"/>
    <w:rsid w:val="00581F48"/>
    <w:rsid w:val="00582119"/>
    <w:rsid w:val="00582D64"/>
    <w:rsid w:val="00583C2A"/>
    <w:rsid w:val="00584D11"/>
    <w:rsid w:val="00585459"/>
    <w:rsid w:val="00585799"/>
    <w:rsid w:val="00586D18"/>
    <w:rsid w:val="0058752C"/>
    <w:rsid w:val="0058769D"/>
    <w:rsid w:val="005908D0"/>
    <w:rsid w:val="005928FF"/>
    <w:rsid w:val="00592F35"/>
    <w:rsid w:val="0059402D"/>
    <w:rsid w:val="00594118"/>
    <w:rsid w:val="00594519"/>
    <w:rsid w:val="00594731"/>
    <w:rsid w:val="00594801"/>
    <w:rsid w:val="0059549B"/>
    <w:rsid w:val="005955D3"/>
    <w:rsid w:val="00596B05"/>
    <w:rsid w:val="005973E8"/>
    <w:rsid w:val="00597A9A"/>
    <w:rsid w:val="00597B00"/>
    <w:rsid w:val="00597F72"/>
    <w:rsid w:val="005A0885"/>
    <w:rsid w:val="005A14E0"/>
    <w:rsid w:val="005A1D62"/>
    <w:rsid w:val="005A1DD5"/>
    <w:rsid w:val="005A230E"/>
    <w:rsid w:val="005A3FE9"/>
    <w:rsid w:val="005A49E9"/>
    <w:rsid w:val="005A67C5"/>
    <w:rsid w:val="005B0505"/>
    <w:rsid w:val="005B218A"/>
    <w:rsid w:val="005B47E4"/>
    <w:rsid w:val="005B4BC3"/>
    <w:rsid w:val="005B4EF9"/>
    <w:rsid w:val="005B4FE7"/>
    <w:rsid w:val="005B5C70"/>
    <w:rsid w:val="005B64EE"/>
    <w:rsid w:val="005C00FF"/>
    <w:rsid w:val="005C056D"/>
    <w:rsid w:val="005C0986"/>
    <w:rsid w:val="005C0FCB"/>
    <w:rsid w:val="005C13CD"/>
    <w:rsid w:val="005C141A"/>
    <w:rsid w:val="005C1F36"/>
    <w:rsid w:val="005C2016"/>
    <w:rsid w:val="005C227C"/>
    <w:rsid w:val="005C2454"/>
    <w:rsid w:val="005C35B6"/>
    <w:rsid w:val="005C3B46"/>
    <w:rsid w:val="005C4734"/>
    <w:rsid w:val="005C4D6E"/>
    <w:rsid w:val="005C53A4"/>
    <w:rsid w:val="005C5B81"/>
    <w:rsid w:val="005C648B"/>
    <w:rsid w:val="005C7228"/>
    <w:rsid w:val="005D0429"/>
    <w:rsid w:val="005D0F9B"/>
    <w:rsid w:val="005D1133"/>
    <w:rsid w:val="005D14FB"/>
    <w:rsid w:val="005D1DF0"/>
    <w:rsid w:val="005D1FEE"/>
    <w:rsid w:val="005D2800"/>
    <w:rsid w:val="005D35BC"/>
    <w:rsid w:val="005D48FB"/>
    <w:rsid w:val="005D4975"/>
    <w:rsid w:val="005D51D3"/>
    <w:rsid w:val="005D5687"/>
    <w:rsid w:val="005D6521"/>
    <w:rsid w:val="005D6655"/>
    <w:rsid w:val="005D6801"/>
    <w:rsid w:val="005D6B6E"/>
    <w:rsid w:val="005D6F4A"/>
    <w:rsid w:val="005D7EA4"/>
    <w:rsid w:val="005E0236"/>
    <w:rsid w:val="005E091B"/>
    <w:rsid w:val="005E1257"/>
    <w:rsid w:val="005E279E"/>
    <w:rsid w:val="005E284F"/>
    <w:rsid w:val="005E37E4"/>
    <w:rsid w:val="005E3C8B"/>
    <w:rsid w:val="005E5714"/>
    <w:rsid w:val="005E5BF9"/>
    <w:rsid w:val="005E6309"/>
    <w:rsid w:val="005E6A0E"/>
    <w:rsid w:val="005F0BB6"/>
    <w:rsid w:val="005F1D51"/>
    <w:rsid w:val="005F28E3"/>
    <w:rsid w:val="005F2945"/>
    <w:rsid w:val="005F2EF8"/>
    <w:rsid w:val="005F35B5"/>
    <w:rsid w:val="005F36DF"/>
    <w:rsid w:val="005F39E2"/>
    <w:rsid w:val="005F55B3"/>
    <w:rsid w:val="005F560E"/>
    <w:rsid w:val="005F5DC0"/>
    <w:rsid w:val="005F5DDD"/>
    <w:rsid w:val="005F6969"/>
    <w:rsid w:val="005F6F37"/>
    <w:rsid w:val="006001F1"/>
    <w:rsid w:val="0060078C"/>
    <w:rsid w:val="00600D19"/>
    <w:rsid w:val="00600DDA"/>
    <w:rsid w:val="006014DA"/>
    <w:rsid w:val="0060218B"/>
    <w:rsid w:val="00602562"/>
    <w:rsid w:val="00602C00"/>
    <w:rsid w:val="00603446"/>
    <w:rsid w:val="00603AD1"/>
    <w:rsid w:val="00605064"/>
    <w:rsid w:val="00605BB2"/>
    <w:rsid w:val="00606276"/>
    <w:rsid w:val="0060648B"/>
    <w:rsid w:val="00607184"/>
    <w:rsid w:val="00607558"/>
    <w:rsid w:val="00607720"/>
    <w:rsid w:val="00610AF2"/>
    <w:rsid w:val="00610DCE"/>
    <w:rsid w:val="00611059"/>
    <w:rsid w:val="0061112B"/>
    <w:rsid w:val="00611227"/>
    <w:rsid w:val="006114DA"/>
    <w:rsid w:val="00611C05"/>
    <w:rsid w:val="00612DEF"/>
    <w:rsid w:val="006135EA"/>
    <w:rsid w:val="00615376"/>
    <w:rsid w:val="0061559A"/>
    <w:rsid w:val="006159AF"/>
    <w:rsid w:val="00615CC9"/>
    <w:rsid w:val="006168EA"/>
    <w:rsid w:val="00616A5C"/>
    <w:rsid w:val="00617542"/>
    <w:rsid w:val="006207F2"/>
    <w:rsid w:val="00620FE0"/>
    <w:rsid w:val="00621327"/>
    <w:rsid w:val="006232E0"/>
    <w:rsid w:val="00624335"/>
    <w:rsid w:val="00625055"/>
    <w:rsid w:val="006254B5"/>
    <w:rsid w:val="006257DF"/>
    <w:rsid w:val="00625FC2"/>
    <w:rsid w:val="00627977"/>
    <w:rsid w:val="00630883"/>
    <w:rsid w:val="00631C0F"/>
    <w:rsid w:val="00633074"/>
    <w:rsid w:val="006334E0"/>
    <w:rsid w:val="00633BF6"/>
    <w:rsid w:val="00634917"/>
    <w:rsid w:val="006353B9"/>
    <w:rsid w:val="0064053D"/>
    <w:rsid w:val="0064068B"/>
    <w:rsid w:val="006407E3"/>
    <w:rsid w:val="00642800"/>
    <w:rsid w:val="0064302F"/>
    <w:rsid w:val="006437F8"/>
    <w:rsid w:val="00643CCD"/>
    <w:rsid w:val="0064443D"/>
    <w:rsid w:val="00644B46"/>
    <w:rsid w:val="00645A65"/>
    <w:rsid w:val="0064786C"/>
    <w:rsid w:val="00647FC2"/>
    <w:rsid w:val="00651B59"/>
    <w:rsid w:val="00652944"/>
    <w:rsid w:val="00652C1B"/>
    <w:rsid w:val="0065388D"/>
    <w:rsid w:val="00653C96"/>
    <w:rsid w:val="00653CC7"/>
    <w:rsid w:val="00654383"/>
    <w:rsid w:val="006545CC"/>
    <w:rsid w:val="00654BFF"/>
    <w:rsid w:val="006552D5"/>
    <w:rsid w:val="006556BC"/>
    <w:rsid w:val="006562BE"/>
    <w:rsid w:val="0065718E"/>
    <w:rsid w:val="006608C8"/>
    <w:rsid w:val="00660CA3"/>
    <w:rsid w:val="006612AD"/>
    <w:rsid w:val="00661835"/>
    <w:rsid w:val="00662C95"/>
    <w:rsid w:val="00663C13"/>
    <w:rsid w:val="00663CA1"/>
    <w:rsid w:val="00665AF1"/>
    <w:rsid w:val="006668E1"/>
    <w:rsid w:val="00667214"/>
    <w:rsid w:val="006679ED"/>
    <w:rsid w:val="0067016B"/>
    <w:rsid w:val="00672058"/>
    <w:rsid w:val="00673508"/>
    <w:rsid w:val="00674864"/>
    <w:rsid w:val="00674AD2"/>
    <w:rsid w:val="00674BF5"/>
    <w:rsid w:val="0067590D"/>
    <w:rsid w:val="0067621B"/>
    <w:rsid w:val="00676772"/>
    <w:rsid w:val="00676900"/>
    <w:rsid w:val="00676B2A"/>
    <w:rsid w:val="00676CA6"/>
    <w:rsid w:val="00676D2C"/>
    <w:rsid w:val="006771E8"/>
    <w:rsid w:val="00677695"/>
    <w:rsid w:val="00677D15"/>
    <w:rsid w:val="00677E81"/>
    <w:rsid w:val="00680DD5"/>
    <w:rsid w:val="00681E8E"/>
    <w:rsid w:val="00682427"/>
    <w:rsid w:val="00682F38"/>
    <w:rsid w:val="00682F71"/>
    <w:rsid w:val="006834D5"/>
    <w:rsid w:val="00684772"/>
    <w:rsid w:val="006848C5"/>
    <w:rsid w:val="00684FFD"/>
    <w:rsid w:val="00686BFA"/>
    <w:rsid w:val="00686C7D"/>
    <w:rsid w:val="00687A03"/>
    <w:rsid w:val="00687C34"/>
    <w:rsid w:val="006908B0"/>
    <w:rsid w:val="00691319"/>
    <w:rsid w:val="00691ACE"/>
    <w:rsid w:val="00692CCB"/>
    <w:rsid w:val="00694E98"/>
    <w:rsid w:val="00695728"/>
    <w:rsid w:val="006967E4"/>
    <w:rsid w:val="00696F3C"/>
    <w:rsid w:val="006972FF"/>
    <w:rsid w:val="006A2387"/>
    <w:rsid w:val="006A2553"/>
    <w:rsid w:val="006A4728"/>
    <w:rsid w:val="006A56DD"/>
    <w:rsid w:val="006A57DE"/>
    <w:rsid w:val="006A6BD3"/>
    <w:rsid w:val="006A7331"/>
    <w:rsid w:val="006B082A"/>
    <w:rsid w:val="006B1750"/>
    <w:rsid w:val="006B2E43"/>
    <w:rsid w:val="006B2E4C"/>
    <w:rsid w:val="006B35FB"/>
    <w:rsid w:val="006B3CFD"/>
    <w:rsid w:val="006B45FD"/>
    <w:rsid w:val="006B4DF5"/>
    <w:rsid w:val="006B5C3B"/>
    <w:rsid w:val="006B63C0"/>
    <w:rsid w:val="006B63C1"/>
    <w:rsid w:val="006B668A"/>
    <w:rsid w:val="006B6B08"/>
    <w:rsid w:val="006B6EA2"/>
    <w:rsid w:val="006B70F0"/>
    <w:rsid w:val="006B71F6"/>
    <w:rsid w:val="006B778D"/>
    <w:rsid w:val="006C09C9"/>
    <w:rsid w:val="006C150E"/>
    <w:rsid w:val="006C2629"/>
    <w:rsid w:val="006C3CE4"/>
    <w:rsid w:val="006C49E5"/>
    <w:rsid w:val="006C5545"/>
    <w:rsid w:val="006C702D"/>
    <w:rsid w:val="006C70CE"/>
    <w:rsid w:val="006C7850"/>
    <w:rsid w:val="006C7B81"/>
    <w:rsid w:val="006D1A0D"/>
    <w:rsid w:val="006D47D3"/>
    <w:rsid w:val="006D4AFA"/>
    <w:rsid w:val="006D599A"/>
    <w:rsid w:val="006D5D8D"/>
    <w:rsid w:val="006E06F3"/>
    <w:rsid w:val="006E109B"/>
    <w:rsid w:val="006E1685"/>
    <w:rsid w:val="006E2836"/>
    <w:rsid w:val="006E3570"/>
    <w:rsid w:val="006E4111"/>
    <w:rsid w:val="006E4D59"/>
    <w:rsid w:val="006E5647"/>
    <w:rsid w:val="006E5EE5"/>
    <w:rsid w:val="006E6CE9"/>
    <w:rsid w:val="006E736F"/>
    <w:rsid w:val="006E7808"/>
    <w:rsid w:val="006F0147"/>
    <w:rsid w:val="006F0AEF"/>
    <w:rsid w:val="006F0AF7"/>
    <w:rsid w:val="006F0D8E"/>
    <w:rsid w:val="006F13FB"/>
    <w:rsid w:val="006F339F"/>
    <w:rsid w:val="006F3576"/>
    <w:rsid w:val="006F4543"/>
    <w:rsid w:val="006F51E0"/>
    <w:rsid w:val="006F5914"/>
    <w:rsid w:val="006F65C5"/>
    <w:rsid w:val="006F76DE"/>
    <w:rsid w:val="00700D9E"/>
    <w:rsid w:val="00701599"/>
    <w:rsid w:val="00701850"/>
    <w:rsid w:val="00702122"/>
    <w:rsid w:val="007031D4"/>
    <w:rsid w:val="007032DC"/>
    <w:rsid w:val="00703580"/>
    <w:rsid w:val="00704697"/>
    <w:rsid w:val="00704E7F"/>
    <w:rsid w:val="00704F78"/>
    <w:rsid w:val="00705416"/>
    <w:rsid w:val="00706530"/>
    <w:rsid w:val="00707C19"/>
    <w:rsid w:val="00710111"/>
    <w:rsid w:val="00710241"/>
    <w:rsid w:val="007113D5"/>
    <w:rsid w:val="00714241"/>
    <w:rsid w:val="007145CE"/>
    <w:rsid w:val="007145E8"/>
    <w:rsid w:val="00715036"/>
    <w:rsid w:val="00715054"/>
    <w:rsid w:val="00715985"/>
    <w:rsid w:val="007161A1"/>
    <w:rsid w:val="00716237"/>
    <w:rsid w:val="00717CD6"/>
    <w:rsid w:val="00720F77"/>
    <w:rsid w:val="007228FA"/>
    <w:rsid w:val="00723046"/>
    <w:rsid w:val="00723172"/>
    <w:rsid w:val="00723D1F"/>
    <w:rsid w:val="00723F5B"/>
    <w:rsid w:val="00724FFA"/>
    <w:rsid w:val="00725108"/>
    <w:rsid w:val="007256C7"/>
    <w:rsid w:val="00730529"/>
    <w:rsid w:val="007307DF"/>
    <w:rsid w:val="0073082F"/>
    <w:rsid w:val="0073147E"/>
    <w:rsid w:val="007336D9"/>
    <w:rsid w:val="007342D1"/>
    <w:rsid w:val="007348CF"/>
    <w:rsid w:val="00736E77"/>
    <w:rsid w:val="00736FDD"/>
    <w:rsid w:val="007374AA"/>
    <w:rsid w:val="007378FE"/>
    <w:rsid w:val="00737A86"/>
    <w:rsid w:val="007407F8"/>
    <w:rsid w:val="007410CC"/>
    <w:rsid w:val="00741C2B"/>
    <w:rsid w:val="007424F7"/>
    <w:rsid w:val="007433FD"/>
    <w:rsid w:val="0074357F"/>
    <w:rsid w:val="00744642"/>
    <w:rsid w:val="00744A70"/>
    <w:rsid w:val="007450AB"/>
    <w:rsid w:val="007453A4"/>
    <w:rsid w:val="00746065"/>
    <w:rsid w:val="007502A9"/>
    <w:rsid w:val="00750975"/>
    <w:rsid w:val="00750BE8"/>
    <w:rsid w:val="00750FCB"/>
    <w:rsid w:val="00753C6E"/>
    <w:rsid w:val="00754605"/>
    <w:rsid w:val="00754789"/>
    <w:rsid w:val="00756B19"/>
    <w:rsid w:val="00756EE0"/>
    <w:rsid w:val="0075767B"/>
    <w:rsid w:val="00757950"/>
    <w:rsid w:val="007579DA"/>
    <w:rsid w:val="00757AB6"/>
    <w:rsid w:val="007607D9"/>
    <w:rsid w:val="00763089"/>
    <w:rsid w:val="0076376F"/>
    <w:rsid w:val="00763904"/>
    <w:rsid w:val="0076418B"/>
    <w:rsid w:val="00764265"/>
    <w:rsid w:val="00765CD5"/>
    <w:rsid w:val="00765D12"/>
    <w:rsid w:val="00766ABC"/>
    <w:rsid w:val="0076702A"/>
    <w:rsid w:val="00767146"/>
    <w:rsid w:val="007704B4"/>
    <w:rsid w:val="007704EA"/>
    <w:rsid w:val="00770E42"/>
    <w:rsid w:val="0077107C"/>
    <w:rsid w:val="00771355"/>
    <w:rsid w:val="007714CB"/>
    <w:rsid w:val="007732A9"/>
    <w:rsid w:val="00773EA9"/>
    <w:rsid w:val="0077416A"/>
    <w:rsid w:val="00774D03"/>
    <w:rsid w:val="0077627C"/>
    <w:rsid w:val="007767D8"/>
    <w:rsid w:val="00776F9B"/>
    <w:rsid w:val="0077751A"/>
    <w:rsid w:val="00780081"/>
    <w:rsid w:val="007802BA"/>
    <w:rsid w:val="00780361"/>
    <w:rsid w:val="00780624"/>
    <w:rsid w:val="00780A88"/>
    <w:rsid w:val="00780C16"/>
    <w:rsid w:val="007814A4"/>
    <w:rsid w:val="00781D44"/>
    <w:rsid w:val="00782092"/>
    <w:rsid w:val="0078261D"/>
    <w:rsid w:val="00783516"/>
    <w:rsid w:val="007835AC"/>
    <w:rsid w:val="00783FE9"/>
    <w:rsid w:val="007850A6"/>
    <w:rsid w:val="0078511F"/>
    <w:rsid w:val="00790B40"/>
    <w:rsid w:val="007916AC"/>
    <w:rsid w:val="00792F72"/>
    <w:rsid w:val="007944E5"/>
    <w:rsid w:val="007948EA"/>
    <w:rsid w:val="0079495F"/>
    <w:rsid w:val="00795AE4"/>
    <w:rsid w:val="00796BDB"/>
    <w:rsid w:val="007970C3"/>
    <w:rsid w:val="007972B0"/>
    <w:rsid w:val="007A068A"/>
    <w:rsid w:val="007A0F2C"/>
    <w:rsid w:val="007A1DB8"/>
    <w:rsid w:val="007A24C9"/>
    <w:rsid w:val="007A2C4E"/>
    <w:rsid w:val="007A367A"/>
    <w:rsid w:val="007A41AA"/>
    <w:rsid w:val="007A44AB"/>
    <w:rsid w:val="007A56D8"/>
    <w:rsid w:val="007A5B9D"/>
    <w:rsid w:val="007A7277"/>
    <w:rsid w:val="007A7719"/>
    <w:rsid w:val="007A7C23"/>
    <w:rsid w:val="007B0639"/>
    <w:rsid w:val="007B10C3"/>
    <w:rsid w:val="007B1762"/>
    <w:rsid w:val="007B43B0"/>
    <w:rsid w:val="007B4C06"/>
    <w:rsid w:val="007B60A0"/>
    <w:rsid w:val="007B6735"/>
    <w:rsid w:val="007B6C01"/>
    <w:rsid w:val="007B71C3"/>
    <w:rsid w:val="007B78F2"/>
    <w:rsid w:val="007C0365"/>
    <w:rsid w:val="007C1034"/>
    <w:rsid w:val="007C2088"/>
    <w:rsid w:val="007C2D58"/>
    <w:rsid w:val="007C32A4"/>
    <w:rsid w:val="007C3B03"/>
    <w:rsid w:val="007C3B1F"/>
    <w:rsid w:val="007C414F"/>
    <w:rsid w:val="007C6983"/>
    <w:rsid w:val="007C7D5F"/>
    <w:rsid w:val="007C7DFE"/>
    <w:rsid w:val="007D00FC"/>
    <w:rsid w:val="007D07AA"/>
    <w:rsid w:val="007D0FB8"/>
    <w:rsid w:val="007D1C28"/>
    <w:rsid w:val="007D4A8C"/>
    <w:rsid w:val="007D5030"/>
    <w:rsid w:val="007D5C47"/>
    <w:rsid w:val="007D5C85"/>
    <w:rsid w:val="007D6962"/>
    <w:rsid w:val="007D7B51"/>
    <w:rsid w:val="007D7D3C"/>
    <w:rsid w:val="007D7E90"/>
    <w:rsid w:val="007E0413"/>
    <w:rsid w:val="007E0F26"/>
    <w:rsid w:val="007E3409"/>
    <w:rsid w:val="007E3415"/>
    <w:rsid w:val="007E3825"/>
    <w:rsid w:val="007E3A9E"/>
    <w:rsid w:val="007E4474"/>
    <w:rsid w:val="007E546E"/>
    <w:rsid w:val="007E7249"/>
    <w:rsid w:val="007F1C15"/>
    <w:rsid w:val="007F24F0"/>
    <w:rsid w:val="007F2EC5"/>
    <w:rsid w:val="007F3891"/>
    <w:rsid w:val="007F396C"/>
    <w:rsid w:val="007F3D3B"/>
    <w:rsid w:val="007F4A42"/>
    <w:rsid w:val="007F539C"/>
    <w:rsid w:val="007F55BA"/>
    <w:rsid w:val="007F58A0"/>
    <w:rsid w:val="007F5A3B"/>
    <w:rsid w:val="007F6DD5"/>
    <w:rsid w:val="007F7B62"/>
    <w:rsid w:val="007F7C30"/>
    <w:rsid w:val="008009A4"/>
    <w:rsid w:val="008009F3"/>
    <w:rsid w:val="00801E75"/>
    <w:rsid w:val="00802B14"/>
    <w:rsid w:val="00802D61"/>
    <w:rsid w:val="008036E1"/>
    <w:rsid w:val="00803FA9"/>
    <w:rsid w:val="008045E2"/>
    <w:rsid w:val="00806318"/>
    <w:rsid w:val="0080672D"/>
    <w:rsid w:val="00806DEA"/>
    <w:rsid w:val="00806E12"/>
    <w:rsid w:val="00810F25"/>
    <w:rsid w:val="00811FE1"/>
    <w:rsid w:val="00812558"/>
    <w:rsid w:val="0081292F"/>
    <w:rsid w:val="008134E2"/>
    <w:rsid w:val="00813601"/>
    <w:rsid w:val="00813A17"/>
    <w:rsid w:val="00813A47"/>
    <w:rsid w:val="00813C90"/>
    <w:rsid w:val="008145CB"/>
    <w:rsid w:val="00814EF8"/>
    <w:rsid w:val="00816764"/>
    <w:rsid w:val="0082107F"/>
    <w:rsid w:val="0082144B"/>
    <w:rsid w:val="00821587"/>
    <w:rsid w:val="00821825"/>
    <w:rsid w:val="008219FB"/>
    <w:rsid w:val="00821C19"/>
    <w:rsid w:val="0082466F"/>
    <w:rsid w:val="0082498E"/>
    <w:rsid w:val="00825207"/>
    <w:rsid w:val="008253E8"/>
    <w:rsid w:val="00825533"/>
    <w:rsid w:val="008257BB"/>
    <w:rsid w:val="008257EA"/>
    <w:rsid w:val="00825D90"/>
    <w:rsid w:val="00825F4D"/>
    <w:rsid w:val="00826757"/>
    <w:rsid w:val="00826C03"/>
    <w:rsid w:val="00827C48"/>
    <w:rsid w:val="008313B6"/>
    <w:rsid w:val="008318FB"/>
    <w:rsid w:val="00831E4C"/>
    <w:rsid w:val="0083277A"/>
    <w:rsid w:val="00833A65"/>
    <w:rsid w:val="0083427C"/>
    <w:rsid w:val="0083452F"/>
    <w:rsid w:val="00835BAB"/>
    <w:rsid w:val="00835C67"/>
    <w:rsid w:val="00835E4F"/>
    <w:rsid w:val="00836D3B"/>
    <w:rsid w:val="00837391"/>
    <w:rsid w:val="008402FC"/>
    <w:rsid w:val="00840756"/>
    <w:rsid w:val="00840E9E"/>
    <w:rsid w:val="00841257"/>
    <w:rsid w:val="00841D36"/>
    <w:rsid w:val="00841F59"/>
    <w:rsid w:val="0084230F"/>
    <w:rsid w:val="0084239D"/>
    <w:rsid w:val="008434BF"/>
    <w:rsid w:val="008442A1"/>
    <w:rsid w:val="00844775"/>
    <w:rsid w:val="00844A79"/>
    <w:rsid w:val="00844C79"/>
    <w:rsid w:val="00845CFB"/>
    <w:rsid w:val="0084632A"/>
    <w:rsid w:val="00850910"/>
    <w:rsid w:val="00850A57"/>
    <w:rsid w:val="00851C4B"/>
    <w:rsid w:val="008520D6"/>
    <w:rsid w:val="008532B4"/>
    <w:rsid w:val="00853505"/>
    <w:rsid w:val="00853892"/>
    <w:rsid w:val="0085498D"/>
    <w:rsid w:val="00855729"/>
    <w:rsid w:val="00855C84"/>
    <w:rsid w:val="00855F5F"/>
    <w:rsid w:val="00857AFB"/>
    <w:rsid w:val="008626FA"/>
    <w:rsid w:val="0086278E"/>
    <w:rsid w:val="008630E7"/>
    <w:rsid w:val="00863741"/>
    <w:rsid w:val="00864CA6"/>
    <w:rsid w:val="008656EB"/>
    <w:rsid w:val="00866507"/>
    <w:rsid w:val="0086653B"/>
    <w:rsid w:val="00866873"/>
    <w:rsid w:val="0086714A"/>
    <w:rsid w:val="008677B1"/>
    <w:rsid w:val="00870519"/>
    <w:rsid w:val="00870CB7"/>
    <w:rsid w:val="0087193B"/>
    <w:rsid w:val="00871F4E"/>
    <w:rsid w:val="00873AF8"/>
    <w:rsid w:val="00873D12"/>
    <w:rsid w:val="00873F23"/>
    <w:rsid w:val="0087437C"/>
    <w:rsid w:val="008745AF"/>
    <w:rsid w:val="00874827"/>
    <w:rsid w:val="00875203"/>
    <w:rsid w:val="0087581C"/>
    <w:rsid w:val="00877D1E"/>
    <w:rsid w:val="00877F4F"/>
    <w:rsid w:val="008802EF"/>
    <w:rsid w:val="00884953"/>
    <w:rsid w:val="00885DA6"/>
    <w:rsid w:val="008862E9"/>
    <w:rsid w:val="0088664D"/>
    <w:rsid w:val="00886C99"/>
    <w:rsid w:val="00890DF6"/>
    <w:rsid w:val="008910C2"/>
    <w:rsid w:val="00891A2F"/>
    <w:rsid w:val="008925EB"/>
    <w:rsid w:val="00892786"/>
    <w:rsid w:val="00892F1D"/>
    <w:rsid w:val="00892F82"/>
    <w:rsid w:val="00893BF3"/>
    <w:rsid w:val="0089498E"/>
    <w:rsid w:val="0089499D"/>
    <w:rsid w:val="00896805"/>
    <w:rsid w:val="00897394"/>
    <w:rsid w:val="008A0136"/>
    <w:rsid w:val="008A076E"/>
    <w:rsid w:val="008A0EB8"/>
    <w:rsid w:val="008A1F12"/>
    <w:rsid w:val="008A277F"/>
    <w:rsid w:val="008A293B"/>
    <w:rsid w:val="008A29A9"/>
    <w:rsid w:val="008A3021"/>
    <w:rsid w:val="008A316D"/>
    <w:rsid w:val="008A33F8"/>
    <w:rsid w:val="008A46E9"/>
    <w:rsid w:val="008A47C4"/>
    <w:rsid w:val="008A7805"/>
    <w:rsid w:val="008A7D56"/>
    <w:rsid w:val="008A7E38"/>
    <w:rsid w:val="008A7EDC"/>
    <w:rsid w:val="008B1D5A"/>
    <w:rsid w:val="008B285E"/>
    <w:rsid w:val="008B30C6"/>
    <w:rsid w:val="008B5456"/>
    <w:rsid w:val="008B5504"/>
    <w:rsid w:val="008B57A6"/>
    <w:rsid w:val="008B5E07"/>
    <w:rsid w:val="008B6526"/>
    <w:rsid w:val="008B762D"/>
    <w:rsid w:val="008C1DC0"/>
    <w:rsid w:val="008C2DCF"/>
    <w:rsid w:val="008C470A"/>
    <w:rsid w:val="008C4839"/>
    <w:rsid w:val="008C5F67"/>
    <w:rsid w:val="008C6CC0"/>
    <w:rsid w:val="008C7C54"/>
    <w:rsid w:val="008C7EF0"/>
    <w:rsid w:val="008D0566"/>
    <w:rsid w:val="008D1174"/>
    <w:rsid w:val="008D2E23"/>
    <w:rsid w:val="008D5059"/>
    <w:rsid w:val="008D6A7D"/>
    <w:rsid w:val="008D6ED0"/>
    <w:rsid w:val="008D74F1"/>
    <w:rsid w:val="008D7B18"/>
    <w:rsid w:val="008D7D8C"/>
    <w:rsid w:val="008E11E4"/>
    <w:rsid w:val="008E166F"/>
    <w:rsid w:val="008E1AF7"/>
    <w:rsid w:val="008E201B"/>
    <w:rsid w:val="008E220B"/>
    <w:rsid w:val="008E26E0"/>
    <w:rsid w:val="008E356B"/>
    <w:rsid w:val="008E3741"/>
    <w:rsid w:val="008E397C"/>
    <w:rsid w:val="008E3991"/>
    <w:rsid w:val="008E472F"/>
    <w:rsid w:val="008E4898"/>
    <w:rsid w:val="008E4E88"/>
    <w:rsid w:val="008E5987"/>
    <w:rsid w:val="008E5F85"/>
    <w:rsid w:val="008E638A"/>
    <w:rsid w:val="008E719B"/>
    <w:rsid w:val="008F1777"/>
    <w:rsid w:val="008F1FA0"/>
    <w:rsid w:val="008F29D0"/>
    <w:rsid w:val="008F37F8"/>
    <w:rsid w:val="008F3B96"/>
    <w:rsid w:val="008F4252"/>
    <w:rsid w:val="008F573C"/>
    <w:rsid w:val="008F6107"/>
    <w:rsid w:val="008F64C6"/>
    <w:rsid w:val="008F6D12"/>
    <w:rsid w:val="008F76BC"/>
    <w:rsid w:val="008F7D2C"/>
    <w:rsid w:val="008F7D62"/>
    <w:rsid w:val="00900157"/>
    <w:rsid w:val="009013BB"/>
    <w:rsid w:val="00901944"/>
    <w:rsid w:val="0090258A"/>
    <w:rsid w:val="00902F05"/>
    <w:rsid w:val="00905A1A"/>
    <w:rsid w:val="00905F46"/>
    <w:rsid w:val="009061C5"/>
    <w:rsid w:val="009071ED"/>
    <w:rsid w:val="00907F39"/>
    <w:rsid w:val="009103E4"/>
    <w:rsid w:val="009108DD"/>
    <w:rsid w:val="00910EFE"/>
    <w:rsid w:val="00912030"/>
    <w:rsid w:val="0091203A"/>
    <w:rsid w:val="009148B0"/>
    <w:rsid w:val="00915081"/>
    <w:rsid w:val="00915DD6"/>
    <w:rsid w:val="00916D5A"/>
    <w:rsid w:val="0091776F"/>
    <w:rsid w:val="0091784C"/>
    <w:rsid w:val="00917D99"/>
    <w:rsid w:val="009200DF"/>
    <w:rsid w:val="009201AD"/>
    <w:rsid w:val="00920366"/>
    <w:rsid w:val="00925344"/>
    <w:rsid w:val="00925716"/>
    <w:rsid w:val="00925C64"/>
    <w:rsid w:val="00927694"/>
    <w:rsid w:val="00930795"/>
    <w:rsid w:val="00931BBC"/>
    <w:rsid w:val="009339ED"/>
    <w:rsid w:val="00934427"/>
    <w:rsid w:val="0093484E"/>
    <w:rsid w:val="00936195"/>
    <w:rsid w:val="009362E1"/>
    <w:rsid w:val="0094048F"/>
    <w:rsid w:val="00940824"/>
    <w:rsid w:val="00940B2A"/>
    <w:rsid w:val="00941F48"/>
    <w:rsid w:val="00942488"/>
    <w:rsid w:val="00943D63"/>
    <w:rsid w:val="00945C47"/>
    <w:rsid w:val="00946AAA"/>
    <w:rsid w:val="00947949"/>
    <w:rsid w:val="009479F1"/>
    <w:rsid w:val="00950519"/>
    <w:rsid w:val="00950A1E"/>
    <w:rsid w:val="00951B7C"/>
    <w:rsid w:val="00951FF1"/>
    <w:rsid w:val="00952207"/>
    <w:rsid w:val="0095225F"/>
    <w:rsid w:val="00953EC2"/>
    <w:rsid w:val="00954516"/>
    <w:rsid w:val="0095503E"/>
    <w:rsid w:val="00955321"/>
    <w:rsid w:val="00955F43"/>
    <w:rsid w:val="00956218"/>
    <w:rsid w:val="00956919"/>
    <w:rsid w:val="00956CFE"/>
    <w:rsid w:val="00957152"/>
    <w:rsid w:val="0095760E"/>
    <w:rsid w:val="0095775D"/>
    <w:rsid w:val="009629BA"/>
    <w:rsid w:val="00962AC2"/>
    <w:rsid w:val="00962CE4"/>
    <w:rsid w:val="00963436"/>
    <w:rsid w:val="00963DC9"/>
    <w:rsid w:val="00964AEE"/>
    <w:rsid w:val="00964D79"/>
    <w:rsid w:val="00965FD8"/>
    <w:rsid w:val="00967063"/>
    <w:rsid w:val="00967071"/>
    <w:rsid w:val="009673C9"/>
    <w:rsid w:val="00967645"/>
    <w:rsid w:val="0097007B"/>
    <w:rsid w:val="009719D2"/>
    <w:rsid w:val="00971FB7"/>
    <w:rsid w:val="0097272A"/>
    <w:rsid w:val="00972B69"/>
    <w:rsid w:val="00972C10"/>
    <w:rsid w:val="00972CA1"/>
    <w:rsid w:val="00973966"/>
    <w:rsid w:val="00974A29"/>
    <w:rsid w:val="00975861"/>
    <w:rsid w:val="00976B7E"/>
    <w:rsid w:val="0097783C"/>
    <w:rsid w:val="00977F6C"/>
    <w:rsid w:val="00981D76"/>
    <w:rsid w:val="0098212E"/>
    <w:rsid w:val="0098254D"/>
    <w:rsid w:val="0098365D"/>
    <w:rsid w:val="009838FE"/>
    <w:rsid w:val="009845BA"/>
    <w:rsid w:val="009849A7"/>
    <w:rsid w:val="00985F86"/>
    <w:rsid w:val="009869E6"/>
    <w:rsid w:val="00986AA4"/>
    <w:rsid w:val="0099101B"/>
    <w:rsid w:val="00995370"/>
    <w:rsid w:val="00995948"/>
    <w:rsid w:val="009962BA"/>
    <w:rsid w:val="009975FA"/>
    <w:rsid w:val="00997F66"/>
    <w:rsid w:val="009A1092"/>
    <w:rsid w:val="009A17E6"/>
    <w:rsid w:val="009A2293"/>
    <w:rsid w:val="009A2651"/>
    <w:rsid w:val="009A2789"/>
    <w:rsid w:val="009A3110"/>
    <w:rsid w:val="009A334C"/>
    <w:rsid w:val="009A3466"/>
    <w:rsid w:val="009A4E9E"/>
    <w:rsid w:val="009A5116"/>
    <w:rsid w:val="009A79F7"/>
    <w:rsid w:val="009A7D0F"/>
    <w:rsid w:val="009B05F6"/>
    <w:rsid w:val="009B08C1"/>
    <w:rsid w:val="009B0949"/>
    <w:rsid w:val="009B2A0D"/>
    <w:rsid w:val="009B33BE"/>
    <w:rsid w:val="009B4592"/>
    <w:rsid w:val="009B78BC"/>
    <w:rsid w:val="009C0A81"/>
    <w:rsid w:val="009C1AC8"/>
    <w:rsid w:val="009C3043"/>
    <w:rsid w:val="009C3B1D"/>
    <w:rsid w:val="009C4537"/>
    <w:rsid w:val="009C4FCE"/>
    <w:rsid w:val="009C5447"/>
    <w:rsid w:val="009C6489"/>
    <w:rsid w:val="009C765A"/>
    <w:rsid w:val="009D0223"/>
    <w:rsid w:val="009D0DC8"/>
    <w:rsid w:val="009D1748"/>
    <w:rsid w:val="009D18C3"/>
    <w:rsid w:val="009D1A25"/>
    <w:rsid w:val="009D2678"/>
    <w:rsid w:val="009D2E54"/>
    <w:rsid w:val="009D3003"/>
    <w:rsid w:val="009D323D"/>
    <w:rsid w:val="009D38A6"/>
    <w:rsid w:val="009D396A"/>
    <w:rsid w:val="009D3DA8"/>
    <w:rsid w:val="009D3FAB"/>
    <w:rsid w:val="009D5601"/>
    <w:rsid w:val="009D657A"/>
    <w:rsid w:val="009D6883"/>
    <w:rsid w:val="009D6F9F"/>
    <w:rsid w:val="009E3919"/>
    <w:rsid w:val="009E3F05"/>
    <w:rsid w:val="009E5E16"/>
    <w:rsid w:val="009E644E"/>
    <w:rsid w:val="009E7479"/>
    <w:rsid w:val="009E75F8"/>
    <w:rsid w:val="009E7B25"/>
    <w:rsid w:val="009F015D"/>
    <w:rsid w:val="009F0A33"/>
    <w:rsid w:val="009F0B1B"/>
    <w:rsid w:val="009F1DE3"/>
    <w:rsid w:val="009F40F4"/>
    <w:rsid w:val="009F54EE"/>
    <w:rsid w:val="009F5977"/>
    <w:rsid w:val="00A001FC"/>
    <w:rsid w:val="00A0198C"/>
    <w:rsid w:val="00A0273C"/>
    <w:rsid w:val="00A027C3"/>
    <w:rsid w:val="00A0334D"/>
    <w:rsid w:val="00A03733"/>
    <w:rsid w:val="00A03CBD"/>
    <w:rsid w:val="00A044B1"/>
    <w:rsid w:val="00A06A1E"/>
    <w:rsid w:val="00A0764A"/>
    <w:rsid w:val="00A07CE6"/>
    <w:rsid w:val="00A10137"/>
    <w:rsid w:val="00A10B1B"/>
    <w:rsid w:val="00A116F5"/>
    <w:rsid w:val="00A12902"/>
    <w:rsid w:val="00A13B08"/>
    <w:rsid w:val="00A13DA8"/>
    <w:rsid w:val="00A1412E"/>
    <w:rsid w:val="00A14DF9"/>
    <w:rsid w:val="00A15843"/>
    <w:rsid w:val="00A16C3F"/>
    <w:rsid w:val="00A176E7"/>
    <w:rsid w:val="00A17853"/>
    <w:rsid w:val="00A178E2"/>
    <w:rsid w:val="00A20999"/>
    <w:rsid w:val="00A2127B"/>
    <w:rsid w:val="00A21E13"/>
    <w:rsid w:val="00A22768"/>
    <w:rsid w:val="00A23340"/>
    <w:rsid w:val="00A2353B"/>
    <w:rsid w:val="00A236CD"/>
    <w:rsid w:val="00A23EE3"/>
    <w:rsid w:val="00A24D98"/>
    <w:rsid w:val="00A2501B"/>
    <w:rsid w:val="00A2535D"/>
    <w:rsid w:val="00A261B7"/>
    <w:rsid w:val="00A26243"/>
    <w:rsid w:val="00A27E12"/>
    <w:rsid w:val="00A30022"/>
    <w:rsid w:val="00A30282"/>
    <w:rsid w:val="00A319E5"/>
    <w:rsid w:val="00A325A1"/>
    <w:rsid w:val="00A331CA"/>
    <w:rsid w:val="00A33535"/>
    <w:rsid w:val="00A33EF9"/>
    <w:rsid w:val="00A340B9"/>
    <w:rsid w:val="00A34496"/>
    <w:rsid w:val="00A353DA"/>
    <w:rsid w:val="00A353F1"/>
    <w:rsid w:val="00A360A7"/>
    <w:rsid w:val="00A36174"/>
    <w:rsid w:val="00A36B2B"/>
    <w:rsid w:val="00A36BCF"/>
    <w:rsid w:val="00A36EE2"/>
    <w:rsid w:val="00A36F2E"/>
    <w:rsid w:val="00A4009E"/>
    <w:rsid w:val="00A4101F"/>
    <w:rsid w:val="00A4102D"/>
    <w:rsid w:val="00A41432"/>
    <w:rsid w:val="00A41BBE"/>
    <w:rsid w:val="00A424BC"/>
    <w:rsid w:val="00A43677"/>
    <w:rsid w:val="00A4375C"/>
    <w:rsid w:val="00A441EC"/>
    <w:rsid w:val="00A44839"/>
    <w:rsid w:val="00A44FD8"/>
    <w:rsid w:val="00A45224"/>
    <w:rsid w:val="00A457F4"/>
    <w:rsid w:val="00A46F4B"/>
    <w:rsid w:val="00A474A6"/>
    <w:rsid w:val="00A47796"/>
    <w:rsid w:val="00A47AE9"/>
    <w:rsid w:val="00A5005A"/>
    <w:rsid w:val="00A53230"/>
    <w:rsid w:val="00A54DFD"/>
    <w:rsid w:val="00A55331"/>
    <w:rsid w:val="00A55948"/>
    <w:rsid w:val="00A55F4B"/>
    <w:rsid w:val="00A5682D"/>
    <w:rsid w:val="00A616D2"/>
    <w:rsid w:val="00A62BC4"/>
    <w:rsid w:val="00A63327"/>
    <w:rsid w:val="00A63549"/>
    <w:rsid w:val="00A6442C"/>
    <w:rsid w:val="00A65CB3"/>
    <w:rsid w:val="00A66B89"/>
    <w:rsid w:val="00A67199"/>
    <w:rsid w:val="00A67F75"/>
    <w:rsid w:val="00A719EC"/>
    <w:rsid w:val="00A71BA1"/>
    <w:rsid w:val="00A724B8"/>
    <w:rsid w:val="00A72E61"/>
    <w:rsid w:val="00A73C91"/>
    <w:rsid w:val="00A73D7A"/>
    <w:rsid w:val="00A75540"/>
    <w:rsid w:val="00A756E0"/>
    <w:rsid w:val="00A75D1C"/>
    <w:rsid w:val="00A77540"/>
    <w:rsid w:val="00A77638"/>
    <w:rsid w:val="00A77BDB"/>
    <w:rsid w:val="00A80266"/>
    <w:rsid w:val="00A80B16"/>
    <w:rsid w:val="00A80BEF"/>
    <w:rsid w:val="00A819E7"/>
    <w:rsid w:val="00A8348D"/>
    <w:rsid w:val="00A83821"/>
    <w:rsid w:val="00A83AB6"/>
    <w:rsid w:val="00A83B76"/>
    <w:rsid w:val="00A84140"/>
    <w:rsid w:val="00A84A83"/>
    <w:rsid w:val="00A84E0D"/>
    <w:rsid w:val="00A84E37"/>
    <w:rsid w:val="00A84ED0"/>
    <w:rsid w:val="00A85861"/>
    <w:rsid w:val="00A87551"/>
    <w:rsid w:val="00A911CD"/>
    <w:rsid w:val="00A9128F"/>
    <w:rsid w:val="00A91BFC"/>
    <w:rsid w:val="00A91E85"/>
    <w:rsid w:val="00A925A6"/>
    <w:rsid w:val="00A92E0B"/>
    <w:rsid w:val="00A9380B"/>
    <w:rsid w:val="00A93DBA"/>
    <w:rsid w:val="00A94ABB"/>
    <w:rsid w:val="00A95ECD"/>
    <w:rsid w:val="00A96A5B"/>
    <w:rsid w:val="00AA035B"/>
    <w:rsid w:val="00AA0E35"/>
    <w:rsid w:val="00AA10C7"/>
    <w:rsid w:val="00AA11CE"/>
    <w:rsid w:val="00AA214D"/>
    <w:rsid w:val="00AA281A"/>
    <w:rsid w:val="00AA455F"/>
    <w:rsid w:val="00AA4BD1"/>
    <w:rsid w:val="00AA6604"/>
    <w:rsid w:val="00AA7637"/>
    <w:rsid w:val="00AB0AD3"/>
    <w:rsid w:val="00AB0CD4"/>
    <w:rsid w:val="00AB1AEC"/>
    <w:rsid w:val="00AB26A7"/>
    <w:rsid w:val="00AB2808"/>
    <w:rsid w:val="00AB296F"/>
    <w:rsid w:val="00AB2E30"/>
    <w:rsid w:val="00AB35DC"/>
    <w:rsid w:val="00AB4471"/>
    <w:rsid w:val="00AB6A98"/>
    <w:rsid w:val="00AB6B4D"/>
    <w:rsid w:val="00AB6C5D"/>
    <w:rsid w:val="00AC09DF"/>
    <w:rsid w:val="00AC1E6C"/>
    <w:rsid w:val="00AC2345"/>
    <w:rsid w:val="00AC2E44"/>
    <w:rsid w:val="00AC2FC6"/>
    <w:rsid w:val="00AC3E17"/>
    <w:rsid w:val="00AC635D"/>
    <w:rsid w:val="00AC673C"/>
    <w:rsid w:val="00AC6C38"/>
    <w:rsid w:val="00AC6F8D"/>
    <w:rsid w:val="00AC7317"/>
    <w:rsid w:val="00AC73AA"/>
    <w:rsid w:val="00AD0C9D"/>
    <w:rsid w:val="00AD2897"/>
    <w:rsid w:val="00AD2B3E"/>
    <w:rsid w:val="00AD35AC"/>
    <w:rsid w:val="00AD365E"/>
    <w:rsid w:val="00AD4B99"/>
    <w:rsid w:val="00AD4DD6"/>
    <w:rsid w:val="00AD4E15"/>
    <w:rsid w:val="00AD56A6"/>
    <w:rsid w:val="00AD5AD0"/>
    <w:rsid w:val="00AD5DC7"/>
    <w:rsid w:val="00AD6934"/>
    <w:rsid w:val="00AD742C"/>
    <w:rsid w:val="00AD75BD"/>
    <w:rsid w:val="00AD7690"/>
    <w:rsid w:val="00AE0B03"/>
    <w:rsid w:val="00AE1B0E"/>
    <w:rsid w:val="00AE2723"/>
    <w:rsid w:val="00AE2FE6"/>
    <w:rsid w:val="00AE340D"/>
    <w:rsid w:val="00AE3ABD"/>
    <w:rsid w:val="00AE4EBC"/>
    <w:rsid w:val="00AE521E"/>
    <w:rsid w:val="00AE5804"/>
    <w:rsid w:val="00AE60B6"/>
    <w:rsid w:val="00AE6CA9"/>
    <w:rsid w:val="00AE77C6"/>
    <w:rsid w:val="00AF02E8"/>
    <w:rsid w:val="00AF07F6"/>
    <w:rsid w:val="00AF0B20"/>
    <w:rsid w:val="00AF1407"/>
    <w:rsid w:val="00AF2580"/>
    <w:rsid w:val="00AF368C"/>
    <w:rsid w:val="00AF3B77"/>
    <w:rsid w:val="00AF5BB4"/>
    <w:rsid w:val="00AF6202"/>
    <w:rsid w:val="00AF7CDF"/>
    <w:rsid w:val="00AF7FC2"/>
    <w:rsid w:val="00B00AE1"/>
    <w:rsid w:val="00B0162C"/>
    <w:rsid w:val="00B01909"/>
    <w:rsid w:val="00B02EA4"/>
    <w:rsid w:val="00B05E74"/>
    <w:rsid w:val="00B064F2"/>
    <w:rsid w:val="00B06D7C"/>
    <w:rsid w:val="00B06FDD"/>
    <w:rsid w:val="00B107A3"/>
    <w:rsid w:val="00B108BD"/>
    <w:rsid w:val="00B108DA"/>
    <w:rsid w:val="00B10962"/>
    <w:rsid w:val="00B109A6"/>
    <w:rsid w:val="00B11145"/>
    <w:rsid w:val="00B1156B"/>
    <w:rsid w:val="00B12837"/>
    <w:rsid w:val="00B129F1"/>
    <w:rsid w:val="00B12C5E"/>
    <w:rsid w:val="00B13533"/>
    <w:rsid w:val="00B14A89"/>
    <w:rsid w:val="00B14E83"/>
    <w:rsid w:val="00B15139"/>
    <w:rsid w:val="00B15DDA"/>
    <w:rsid w:val="00B1659C"/>
    <w:rsid w:val="00B174BF"/>
    <w:rsid w:val="00B2028B"/>
    <w:rsid w:val="00B205AD"/>
    <w:rsid w:val="00B209FE"/>
    <w:rsid w:val="00B21823"/>
    <w:rsid w:val="00B2257C"/>
    <w:rsid w:val="00B231F4"/>
    <w:rsid w:val="00B2387C"/>
    <w:rsid w:val="00B23C25"/>
    <w:rsid w:val="00B249F3"/>
    <w:rsid w:val="00B2515E"/>
    <w:rsid w:val="00B25B67"/>
    <w:rsid w:val="00B2728D"/>
    <w:rsid w:val="00B27454"/>
    <w:rsid w:val="00B27C7E"/>
    <w:rsid w:val="00B30044"/>
    <w:rsid w:val="00B30841"/>
    <w:rsid w:val="00B310B1"/>
    <w:rsid w:val="00B313CD"/>
    <w:rsid w:val="00B323B0"/>
    <w:rsid w:val="00B339F1"/>
    <w:rsid w:val="00B34619"/>
    <w:rsid w:val="00B349D5"/>
    <w:rsid w:val="00B35BDF"/>
    <w:rsid w:val="00B360BA"/>
    <w:rsid w:val="00B36943"/>
    <w:rsid w:val="00B37644"/>
    <w:rsid w:val="00B377B5"/>
    <w:rsid w:val="00B37956"/>
    <w:rsid w:val="00B40771"/>
    <w:rsid w:val="00B409F3"/>
    <w:rsid w:val="00B4237B"/>
    <w:rsid w:val="00B44DAE"/>
    <w:rsid w:val="00B44FFF"/>
    <w:rsid w:val="00B4554F"/>
    <w:rsid w:val="00B46760"/>
    <w:rsid w:val="00B46E3D"/>
    <w:rsid w:val="00B4726C"/>
    <w:rsid w:val="00B4798E"/>
    <w:rsid w:val="00B50374"/>
    <w:rsid w:val="00B50C80"/>
    <w:rsid w:val="00B51AEE"/>
    <w:rsid w:val="00B523C7"/>
    <w:rsid w:val="00B527A6"/>
    <w:rsid w:val="00B527B2"/>
    <w:rsid w:val="00B52E3C"/>
    <w:rsid w:val="00B53D6A"/>
    <w:rsid w:val="00B54DBE"/>
    <w:rsid w:val="00B5638B"/>
    <w:rsid w:val="00B5666B"/>
    <w:rsid w:val="00B570C8"/>
    <w:rsid w:val="00B60CD6"/>
    <w:rsid w:val="00B61834"/>
    <w:rsid w:val="00B62B00"/>
    <w:rsid w:val="00B62F70"/>
    <w:rsid w:val="00B64875"/>
    <w:rsid w:val="00B649DC"/>
    <w:rsid w:val="00B65A1C"/>
    <w:rsid w:val="00B65BF1"/>
    <w:rsid w:val="00B664D8"/>
    <w:rsid w:val="00B671E3"/>
    <w:rsid w:val="00B7121B"/>
    <w:rsid w:val="00B71FF4"/>
    <w:rsid w:val="00B727EF"/>
    <w:rsid w:val="00B732A6"/>
    <w:rsid w:val="00B73449"/>
    <w:rsid w:val="00B737D9"/>
    <w:rsid w:val="00B73E72"/>
    <w:rsid w:val="00B74E87"/>
    <w:rsid w:val="00B7533C"/>
    <w:rsid w:val="00B75AE7"/>
    <w:rsid w:val="00B75EBC"/>
    <w:rsid w:val="00B764D4"/>
    <w:rsid w:val="00B776A9"/>
    <w:rsid w:val="00B77FEF"/>
    <w:rsid w:val="00B80208"/>
    <w:rsid w:val="00B818EC"/>
    <w:rsid w:val="00B81ED0"/>
    <w:rsid w:val="00B82ABE"/>
    <w:rsid w:val="00B82E14"/>
    <w:rsid w:val="00B82E73"/>
    <w:rsid w:val="00B832F0"/>
    <w:rsid w:val="00B83644"/>
    <w:rsid w:val="00B83B52"/>
    <w:rsid w:val="00B8480C"/>
    <w:rsid w:val="00B853A5"/>
    <w:rsid w:val="00B86551"/>
    <w:rsid w:val="00B87575"/>
    <w:rsid w:val="00B90BA0"/>
    <w:rsid w:val="00B90D0E"/>
    <w:rsid w:val="00B921A3"/>
    <w:rsid w:val="00B92D3F"/>
    <w:rsid w:val="00B92EBB"/>
    <w:rsid w:val="00B93991"/>
    <w:rsid w:val="00B96174"/>
    <w:rsid w:val="00B9675D"/>
    <w:rsid w:val="00B9715C"/>
    <w:rsid w:val="00B97534"/>
    <w:rsid w:val="00B97712"/>
    <w:rsid w:val="00BA0505"/>
    <w:rsid w:val="00BA0D5C"/>
    <w:rsid w:val="00BA14C8"/>
    <w:rsid w:val="00BA21FA"/>
    <w:rsid w:val="00BA2590"/>
    <w:rsid w:val="00BA30B5"/>
    <w:rsid w:val="00BA3103"/>
    <w:rsid w:val="00BA38F4"/>
    <w:rsid w:val="00BA4F84"/>
    <w:rsid w:val="00BA5B5D"/>
    <w:rsid w:val="00BA7135"/>
    <w:rsid w:val="00BA7456"/>
    <w:rsid w:val="00BB0116"/>
    <w:rsid w:val="00BB04A8"/>
    <w:rsid w:val="00BB15C1"/>
    <w:rsid w:val="00BB32A4"/>
    <w:rsid w:val="00BB3974"/>
    <w:rsid w:val="00BB458C"/>
    <w:rsid w:val="00BB4909"/>
    <w:rsid w:val="00BB4EC2"/>
    <w:rsid w:val="00BB501F"/>
    <w:rsid w:val="00BB52BD"/>
    <w:rsid w:val="00BB53D9"/>
    <w:rsid w:val="00BB60B0"/>
    <w:rsid w:val="00BB627F"/>
    <w:rsid w:val="00BB6527"/>
    <w:rsid w:val="00BB67E5"/>
    <w:rsid w:val="00BB6ABF"/>
    <w:rsid w:val="00BB70F1"/>
    <w:rsid w:val="00BC05A3"/>
    <w:rsid w:val="00BC14BC"/>
    <w:rsid w:val="00BC4889"/>
    <w:rsid w:val="00BC4B63"/>
    <w:rsid w:val="00BC4E38"/>
    <w:rsid w:val="00BC4FE8"/>
    <w:rsid w:val="00BC5E7A"/>
    <w:rsid w:val="00BC5E92"/>
    <w:rsid w:val="00BD0016"/>
    <w:rsid w:val="00BD037C"/>
    <w:rsid w:val="00BD17DB"/>
    <w:rsid w:val="00BD1947"/>
    <w:rsid w:val="00BD22A8"/>
    <w:rsid w:val="00BD2B25"/>
    <w:rsid w:val="00BD4C75"/>
    <w:rsid w:val="00BD50F0"/>
    <w:rsid w:val="00BD58DA"/>
    <w:rsid w:val="00BD64FF"/>
    <w:rsid w:val="00BD7F45"/>
    <w:rsid w:val="00BE0B6F"/>
    <w:rsid w:val="00BE1BB8"/>
    <w:rsid w:val="00BE2E2A"/>
    <w:rsid w:val="00BE37CD"/>
    <w:rsid w:val="00BE3C9B"/>
    <w:rsid w:val="00BE58E9"/>
    <w:rsid w:val="00BE5D88"/>
    <w:rsid w:val="00BE670E"/>
    <w:rsid w:val="00BE6962"/>
    <w:rsid w:val="00BE6B15"/>
    <w:rsid w:val="00BE6B98"/>
    <w:rsid w:val="00BE6C9D"/>
    <w:rsid w:val="00BF121C"/>
    <w:rsid w:val="00BF1F97"/>
    <w:rsid w:val="00BF2585"/>
    <w:rsid w:val="00BF2943"/>
    <w:rsid w:val="00BF3224"/>
    <w:rsid w:val="00BF3406"/>
    <w:rsid w:val="00BF4329"/>
    <w:rsid w:val="00BF4F2B"/>
    <w:rsid w:val="00BF5D49"/>
    <w:rsid w:val="00BF6120"/>
    <w:rsid w:val="00BF685F"/>
    <w:rsid w:val="00BF6A75"/>
    <w:rsid w:val="00BF7AE3"/>
    <w:rsid w:val="00C00548"/>
    <w:rsid w:val="00C01B70"/>
    <w:rsid w:val="00C01BB7"/>
    <w:rsid w:val="00C02923"/>
    <w:rsid w:val="00C02C1F"/>
    <w:rsid w:val="00C02DED"/>
    <w:rsid w:val="00C033D1"/>
    <w:rsid w:val="00C0378E"/>
    <w:rsid w:val="00C037B8"/>
    <w:rsid w:val="00C04CD6"/>
    <w:rsid w:val="00C04EE9"/>
    <w:rsid w:val="00C05475"/>
    <w:rsid w:val="00C05ED4"/>
    <w:rsid w:val="00C06C41"/>
    <w:rsid w:val="00C07812"/>
    <w:rsid w:val="00C07C54"/>
    <w:rsid w:val="00C07F59"/>
    <w:rsid w:val="00C10A99"/>
    <w:rsid w:val="00C11B53"/>
    <w:rsid w:val="00C12198"/>
    <w:rsid w:val="00C1350A"/>
    <w:rsid w:val="00C13EF3"/>
    <w:rsid w:val="00C14890"/>
    <w:rsid w:val="00C14CD4"/>
    <w:rsid w:val="00C151A6"/>
    <w:rsid w:val="00C16B6D"/>
    <w:rsid w:val="00C173AD"/>
    <w:rsid w:val="00C1747C"/>
    <w:rsid w:val="00C20022"/>
    <w:rsid w:val="00C20C5B"/>
    <w:rsid w:val="00C20E7E"/>
    <w:rsid w:val="00C2167A"/>
    <w:rsid w:val="00C22D46"/>
    <w:rsid w:val="00C23FD1"/>
    <w:rsid w:val="00C24C20"/>
    <w:rsid w:val="00C24C7C"/>
    <w:rsid w:val="00C24FC3"/>
    <w:rsid w:val="00C25768"/>
    <w:rsid w:val="00C2582E"/>
    <w:rsid w:val="00C26113"/>
    <w:rsid w:val="00C261C2"/>
    <w:rsid w:val="00C26400"/>
    <w:rsid w:val="00C270EC"/>
    <w:rsid w:val="00C277CE"/>
    <w:rsid w:val="00C27D0D"/>
    <w:rsid w:val="00C30E57"/>
    <w:rsid w:val="00C31A1F"/>
    <w:rsid w:val="00C322F9"/>
    <w:rsid w:val="00C32540"/>
    <w:rsid w:val="00C33529"/>
    <w:rsid w:val="00C34AE6"/>
    <w:rsid w:val="00C3574F"/>
    <w:rsid w:val="00C3604A"/>
    <w:rsid w:val="00C363A1"/>
    <w:rsid w:val="00C36C0D"/>
    <w:rsid w:val="00C3797E"/>
    <w:rsid w:val="00C37A5C"/>
    <w:rsid w:val="00C40691"/>
    <w:rsid w:val="00C408F1"/>
    <w:rsid w:val="00C42364"/>
    <w:rsid w:val="00C42EFE"/>
    <w:rsid w:val="00C4352E"/>
    <w:rsid w:val="00C43A58"/>
    <w:rsid w:val="00C43B65"/>
    <w:rsid w:val="00C43BBC"/>
    <w:rsid w:val="00C43FD2"/>
    <w:rsid w:val="00C459F5"/>
    <w:rsid w:val="00C46EB1"/>
    <w:rsid w:val="00C47A7A"/>
    <w:rsid w:val="00C47FAB"/>
    <w:rsid w:val="00C50203"/>
    <w:rsid w:val="00C504AC"/>
    <w:rsid w:val="00C505FF"/>
    <w:rsid w:val="00C5080B"/>
    <w:rsid w:val="00C51E96"/>
    <w:rsid w:val="00C521A1"/>
    <w:rsid w:val="00C53097"/>
    <w:rsid w:val="00C53D2F"/>
    <w:rsid w:val="00C55F74"/>
    <w:rsid w:val="00C56A64"/>
    <w:rsid w:val="00C572BE"/>
    <w:rsid w:val="00C604F7"/>
    <w:rsid w:val="00C6060D"/>
    <w:rsid w:val="00C60656"/>
    <w:rsid w:val="00C60CB7"/>
    <w:rsid w:val="00C61C33"/>
    <w:rsid w:val="00C624B5"/>
    <w:rsid w:val="00C640C1"/>
    <w:rsid w:val="00C6411B"/>
    <w:rsid w:val="00C648F1"/>
    <w:rsid w:val="00C65CC9"/>
    <w:rsid w:val="00C662F2"/>
    <w:rsid w:val="00C6642C"/>
    <w:rsid w:val="00C66867"/>
    <w:rsid w:val="00C671AF"/>
    <w:rsid w:val="00C712F0"/>
    <w:rsid w:val="00C71700"/>
    <w:rsid w:val="00C71792"/>
    <w:rsid w:val="00C71A53"/>
    <w:rsid w:val="00C72250"/>
    <w:rsid w:val="00C724F5"/>
    <w:rsid w:val="00C73E7C"/>
    <w:rsid w:val="00C73EE1"/>
    <w:rsid w:val="00C74718"/>
    <w:rsid w:val="00C749E1"/>
    <w:rsid w:val="00C7624C"/>
    <w:rsid w:val="00C762AA"/>
    <w:rsid w:val="00C76876"/>
    <w:rsid w:val="00C76F7A"/>
    <w:rsid w:val="00C77271"/>
    <w:rsid w:val="00C77B72"/>
    <w:rsid w:val="00C77D8C"/>
    <w:rsid w:val="00C81980"/>
    <w:rsid w:val="00C81D9A"/>
    <w:rsid w:val="00C825FB"/>
    <w:rsid w:val="00C83453"/>
    <w:rsid w:val="00C83F9B"/>
    <w:rsid w:val="00C84688"/>
    <w:rsid w:val="00C84F26"/>
    <w:rsid w:val="00C864E6"/>
    <w:rsid w:val="00C86F92"/>
    <w:rsid w:val="00C871DE"/>
    <w:rsid w:val="00C905B0"/>
    <w:rsid w:val="00C90F02"/>
    <w:rsid w:val="00C919DD"/>
    <w:rsid w:val="00C91B0F"/>
    <w:rsid w:val="00C9224E"/>
    <w:rsid w:val="00C92DAA"/>
    <w:rsid w:val="00C9350E"/>
    <w:rsid w:val="00C93626"/>
    <w:rsid w:val="00C93787"/>
    <w:rsid w:val="00C93CD4"/>
    <w:rsid w:val="00C9498B"/>
    <w:rsid w:val="00C94BCF"/>
    <w:rsid w:val="00C94EB7"/>
    <w:rsid w:val="00C94FEA"/>
    <w:rsid w:val="00C95BBD"/>
    <w:rsid w:val="00C95FD9"/>
    <w:rsid w:val="00C961B8"/>
    <w:rsid w:val="00C97AAD"/>
    <w:rsid w:val="00CA284D"/>
    <w:rsid w:val="00CA39C7"/>
    <w:rsid w:val="00CA3D63"/>
    <w:rsid w:val="00CA4902"/>
    <w:rsid w:val="00CA5708"/>
    <w:rsid w:val="00CA5C50"/>
    <w:rsid w:val="00CA7273"/>
    <w:rsid w:val="00CB2151"/>
    <w:rsid w:val="00CB23FC"/>
    <w:rsid w:val="00CB2B23"/>
    <w:rsid w:val="00CB4120"/>
    <w:rsid w:val="00CB768A"/>
    <w:rsid w:val="00CC0337"/>
    <w:rsid w:val="00CC14CE"/>
    <w:rsid w:val="00CC1786"/>
    <w:rsid w:val="00CC1806"/>
    <w:rsid w:val="00CC1C5D"/>
    <w:rsid w:val="00CC1E6B"/>
    <w:rsid w:val="00CC20C7"/>
    <w:rsid w:val="00CC3360"/>
    <w:rsid w:val="00CC419E"/>
    <w:rsid w:val="00CC4E21"/>
    <w:rsid w:val="00CC5171"/>
    <w:rsid w:val="00CC5246"/>
    <w:rsid w:val="00CC5C3C"/>
    <w:rsid w:val="00CC5D88"/>
    <w:rsid w:val="00CC63DB"/>
    <w:rsid w:val="00CC65D1"/>
    <w:rsid w:val="00CC68AD"/>
    <w:rsid w:val="00CC7226"/>
    <w:rsid w:val="00CC7AB5"/>
    <w:rsid w:val="00CC7C11"/>
    <w:rsid w:val="00CD0FB5"/>
    <w:rsid w:val="00CD149A"/>
    <w:rsid w:val="00CD1D33"/>
    <w:rsid w:val="00CD1E3F"/>
    <w:rsid w:val="00CD378A"/>
    <w:rsid w:val="00CD3D0B"/>
    <w:rsid w:val="00CD5C2D"/>
    <w:rsid w:val="00CD7C81"/>
    <w:rsid w:val="00CE229E"/>
    <w:rsid w:val="00CE2B46"/>
    <w:rsid w:val="00CE3EF5"/>
    <w:rsid w:val="00CE3F4E"/>
    <w:rsid w:val="00CE42CE"/>
    <w:rsid w:val="00CE4B23"/>
    <w:rsid w:val="00CE4DD7"/>
    <w:rsid w:val="00CE6A27"/>
    <w:rsid w:val="00CE71C8"/>
    <w:rsid w:val="00CE74E1"/>
    <w:rsid w:val="00CF0BD2"/>
    <w:rsid w:val="00CF12FA"/>
    <w:rsid w:val="00CF17F2"/>
    <w:rsid w:val="00CF20DB"/>
    <w:rsid w:val="00CF2A37"/>
    <w:rsid w:val="00CF3065"/>
    <w:rsid w:val="00CF3641"/>
    <w:rsid w:val="00CF3A42"/>
    <w:rsid w:val="00CF44E4"/>
    <w:rsid w:val="00CF4BDA"/>
    <w:rsid w:val="00CF567B"/>
    <w:rsid w:val="00CF5A7B"/>
    <w:rsid w:val="00CF6190"/>
    <w:rsid w:val="00CF6269"/>
    <w:rsid w:val="00CF63AD"/>
    <w:rsid w:val="00CF6CF2"/>
    <w:rsid w:val="00CF7789"/>
    <w:rsid w:val="00CF7865"/>
    <w:rsid w:val="00CF786F"/>
    <w:rsid w:val="00CF797C"/>
    <w:rsid w:val="00CF7E57"/>
    <w:rsid w:val="00D01A8D"/>
    <w:rsid w:val="00D0223C"/>
    <w:rsid w:val="00D02448"/>
    <w:rsid w:val="00D03100"/>
    <w:rsid w:val="00D04343"/>
    <w:rsid w:val="00D0573D"/>
    <w:rsid w:val="00D0607D"/>
    <w:rsid w:val="00D06453"/>
    <w:rsid w:val="00D06BFF"/>
    <w:rsid w:val="00D071B4"/>
    <w:rsid w:val="00D11A15"/>
    <w:rsid w:val="00D13862"/>
    <w:rsid w:val="00D1415B"/>
    <w:rsid w:val="00D14AC7"/>
    <w:rsid w:val="00D1536A"/>
    <w:rsid w:val="00D16F76"/>
    <w:rsid w:val="00D17259"/>
    <w:rsid w:val="00D20765"/>
    <w:rsid w:val="00D21927"/>
    <w:rsid w:val="00D21ABA"/>
    <w:rsid w:val="00D222A2"/>
    <w:rsid w:val="00D23D58"/>
    <w:rsid w:val="00D27574"/>
    <w:rsid w:val="00D30108"/>
    <w:rsid w:val="00D31954"/>
    <w:rsid w:val="00D31C53"/>
    <w:rsid w:val="00D32752"/>
    <w:rsid w:val="00D32B3F"/>
    <w:rsid w:val="00D32F00"/>
    <w:rsid w:val="00D337D1"/>
    <w:rsid w:val="00D348F0"/>
    <w:rsid w:val="00D34E09"/>
    <w:rsid w:val="00D34F5A"/>
    <w:rsid w:val="00D3511F"/>
    <w:rsid w:val="00D360BF"/>
    <w:rsid w:val="00D3789A"/>
    <w:rsid w:val="00D37D59"/>
    <w:rsid w:val="00D40032"/>
    <w:rsid w:val="00D4043F"/>
    <w:rsid w:val="00D40D1F"/>
    <w:rsid w:val="00D41035"/>
    <w:rsid w:val="00D418F0"/>
    <w:rsid w:val="00D4354E"/>
    <w:rsid w:val="00D43938"/>
    <w:rsid w:val="00D447E4"/>
    <w:rsid w:val="00D450FA"/>
    <w:rsid w:val="00D46643"/>
    <w:rsid w:val="00D46E50"/>
    <w:rsid w:val="00D47301"/>
    <w:rsid w:val="00D5069F"/>
    <w:rsid w:val="00D515B1"/>
    <w:rsid w:val="00D51640"/>
    <w:rsid w:val="00D518C1"/>
    <w:rsid w:val="00D51CA0"/>
    <w:rsid w:val="00D51D04"/>
    <w:rsid w:val="00D5239C"/>
    <w:rsid w:val="00D5287E"/>
    <w:rsid w:val="00D529FB"/>
    <w:rsid w:val="00D54946"/>
    <w:rsid w:val="00D56A1F"/>
    <w:rsid w:val="00D577EE"/>
    <w:rsid w:val="00D609A6"/>
    <w:rsid w:val="00D60B76"/>
    <w:rsid w:val="00D614EB"/>
    <w:rsid w:val="00D618DF"/>
    <w:rsid w:val="00D62910"/>
    <w:rsid w:val="00D62B69"/>
    <w:rsid w:val="00D63015"/>
    <w:rsid w:val="00D64019"/>
    <w:rsid w:val="00D6417A"/>
    <w:rsid w:val="00D65583"/>
    <w:rsid w:val="00D65CD3"/>
    <w:rsid w:val="00D66649"/>
    <w:rsid w:val="00D66B45"/>
    <w:rsid w:val="00D67134"/>
    <w:rsid w:val="00D67C7F"/>
    <w:rsid w:val="00D70738"/>
    <w:rsid w:val="00D71B74"/>
    <w:rsid w:val="00D71E30"/>
    <w:rsid w:val="00D72076"/>
    <w:rsid w:val="00D736B4"/>
    <w:rsid w:val="00D73A64"/>
    <w:rsid w:val="00D76555"/>
    <w:rsid w:val="00D765BD"/>
    <w:rsid w:val="00D77EC9"/>
    <w:rsid w:val="00D81139"/>
    <w:rsid w:val="00D82FF9"/>
    <w:rsid w:val="00D831C4"/>
    <w:rsid w:val="00D8398B"/>
    <w:rsid w:val="00D84A61"/>
    <w:rsid w:val="00D8570D"/>
    <w:rsid w:val="00D8579E"/>
    <w:rsid w:val="00D85E9E"/>
    <w:rsid w:val="00D85F7A"/>
    <w:rsid w:val="00D8656B"/>
    <w:rsid w:val="00D87BB8"/>
    <w:rsid w:val="00D87C6F"/>
    <w:rsid w:val="00D91F4F"/>
    <w:rsid w:val="00D921CD"/>
    <w:rsid w:val="00D958C6"/>
    <w:rsid w:val="00D95D58"/>
    <w:rsid w:val="00D95E17"/>
    <w:rsid w:val="00D95FA6"/>
    <w:rsid w:val="00D9760D"/>
    <w:rsid w:val="00D97CEF"/>
    <w:rsid w:val="00DA03B8"/>
    <w:rsid w:val="00DA16AF"/>
    <w:rsid w:val="00DA16CB"/>
    <w:rsid w:val="00DA1CB5"/>
    <w:rsid w:val="00DA225B"/>
    <w:rsid w:val="00DA2ACE"/>
    <w:rsid w:val="00DA2AE1"/>
    <w:rsid w:val="00DA35E3"/>
    <w:rsid w:val="00DA37F9"/>
    <w:rsid w:val="00DA3D33"/>
    <w:rsid w:val="00DA46E9"/>
    <w:rsid w:val="00DA48E8"/>
    <w:rsid w:val="00DA4E51"/>
    <w:rsid w:val="00DA5847"/>
    <w:rsid w:val="00DA638B"/>
    <w:rsid w:val="00DA6CD1"/>
    <w:rsid w:val="00DA7394"/>
    <w:rsid w:val="00DA79E8"/>
    <w:rsid w:val="00DB0732"/>
    <w:rsid w:val="00DB1546"/>
    <w:rsid w:val="00DB1AD5"/>
    <w:rsid w:val="00DB27F2"/>
    <w:rsid w:val="00DB3F29"/>
    <w:rsid w:val="00DB4211"/>
    <w:rsid w:val="00DB49BE"/>
    <w:rsid w:val="00DB4C71"/>
    <w:rsid w:val="00DB51B8"/>
    <w:rsid w:val="00DB5659"/>
    <w:rsid w:val="00DB61DA"/>
    <w:rsid w:val="00DC1050"/>
    <w:rsid w:val="00DC114F"/>
    <w:rsid w:val="00DC2450"/>
    <w:rsid w:val="00DC285C"/>
    <w:rsid w:val="00DC309C"/>
    <w:rsid w:val="00DC30D8"/>
    <w:rsid w:val="00DC3405"/>
    <w:rsid w:val="00DC3A9B"/>
    <w:rsid w:val="00DC3B58"/>
    <w:rsid w:val="00DC4329"/>
    <w:rsid w:val="00DC4565"/>
    <w:rsid w:val="00DC4EB2"/>
    <w:rsid w:val="00DD0177"/>
    <w:rsid w:val="00DD0C0A"/>
    <w:rsid w:val="00DD1779"/>
    <w:rsid w:val="00DD1CD2"/>
    <w:rsid w:val="00DD3DED"/>
    <w:rsid w:val="00DD4CE2"/>
    <w:rsid w:val="00DD52E9"/>
    <w:rsid w:val="00DD64D0"/>
    <w:rsid w:val="00DD6609"/>
    <w:rsid w:val="00DD7B21"/>
    <w:rsid w:val="00DE1C6A"/>
    <w:rsid w:val="00DE327C"/>
    <w:rsid w:val="00DE3686"/>
    <w:rsid w:val="00DE40AF"/>
    <w:rsid w:val="00DE5700"/>
    <w:rsid w:val="00DE5E2B"/>
    <w:rsid w:val="00DF1421"/>
    <w:rsid w:val="00DF236F"/>
    <w:rsid w:val="00DF2F27"/>
    <w:rsid w:val="00DF3CF5"/>
    <w:rsid w:val="00DF42A4"/>
    <w:rsid w:val="00DF4864"/>
    <w:rsid w:val="00DF5176"/>
    <w:rsid w:val="00DF5BD2"/>
    <w:rsid w:val="00DF5F2F"/>
    <w:rsid w:val="00DF64F1"/>
    <w:rsid w:val="00DF77FF"/>
    <w:rsid w:val="00E0132A"/>
    <w:rsid w:val="00E01470"/>
    <w:rsid w:val="00E01696"/>
    <w:rsid w:val="00E017BB"/>
    <w:rsid w:val="00E01AE8"/>
    <w:rsid w:val="00E02110"/>
    <w:rsid w:val="00E0230C"/>
    <w:rsid w:val="00E02814"/>
    <w:rsid w:val="00E056EB"/>
    <w:rsid w:val="00E058CC"/>
    <w:rsid w:val="00E05FDA"/>
    <w:rsid w:val="00E06B54"/>
    <w:rsid w:val="00E10132"/>
    <w:rsid w:val="00E1020C"/>
    <w:rsid w:val="00E10311"/>
    <w:rsid w:val="00E1063F"/>
    <w:rsid w:val="00E10828"/>
    <w:rsid w:val="00E11C88"/>
    <w:rsid w:val="00E12480"/>
    <w:rsid w:val="00E1358D"/>
    <w:rsid w:val="00E144DB"/>
    <w:rsid w:val="00E150E4"/>
    <w:rsid w:val="00E15390"/>
    <w:rsid w:val="00E164AA"/>
    <w:rsid w:val="00E200E4"/>
    <w:rsid w:val="00E20BCF"/>
    <w:rsid w:val="00E212B0"/>
    <w:rsid w:val="00E21857"/>
    <w:rsid w:val="00E2262B"/>
    <w:rsid w:val="00E23498"/>
    <w:rsid w:val="00E24BC6"/>
    <w:rsid w:val="00E24EFB"/>
    <w:rsid w:val="00E25DD4"/>
    <w:rsid w:val="00E25F17"/>
    <w:rsid w:val="00E2791B"/>
    <w:rsid w:val="00E30044"/>
    <w:rsid w:val="00E30A09"/>
    <w:rsid w:val="00E318CF"/>
    <w:rsid w:val="00E33302"/>
    <w:rsid w:val="00E334D9"/>
    <w:rsid w:val="00E33BD3"/>
    <w:rsid w:val="00E33E6A"/>
    <w:rsid w:val="00E343EF"/>
    <w:rsid w:val="00E344BF"/>
    <w:rsid w:val="00E34B66"/>
    <w:rsid w:val="00E3519A"/>
    <w:rsid w:val="00E356E8"/>
    <w:rsid w:val="00E36352"/>
    <w:rsid w:val="00E4014F"/>
    <w:rsid w:val="00E404E4"/>
    <w:rsid w:val="00E40F0A"/>
    <w:rsid w:val="00E417FE"/>
    <w:rsid w:val="00E419A1"/>
    <w:rsid w:val="00E41B42"/>
    <w:rsid w:val="00E41C93"/>
    <w:rsid w:val="00E423BD"/>
    <w:rsid w:val="00E42958"/>
    <w:rsid w:val="00E4382B"/>
    <w:rsid w:val="00E45889"/>
    <w:rsid w:val="00E506D2"/>
    <w:rsid w:val="00E50983"/>
    <w:rsid w:val="00E51113"/>
    <w:rsid w:val="00E51F1F"/>
    <w:rsid w:val="00E52A2E"/>
    <w:rsid w:val="00E533CA"/>
    <w:rsid w:val="00E55640"/>
    <w:rsid w:val="00E55AB9"/>
    <w:rsid w:val="00E561D9"/>
    <w:rsid w:val="00E56F55"/>
    <w:rsid w:val="00E5792E"/>
    <w:rsid w:val="00E57E45"/>
    <w:rsid w:val="00E6047D"/>
    <w:rsid w:val="00E606AE"/>
    <w:rsid w:val="00E6199F"/>
    <w:rsid w:val="00E6291D"/>
    <w:rsid w:val="00E64324"/>
    <w:rsid w:val="00E64457"/>
    <w:rsid w:val="00E6532A"/>
    <w:rsid w:val="00E65DCE"/>
    <w:rsid w:val="00E66FB3"/>
    <w:rsid w:val="00E67064"/>
    <w:rsid w:val="00E677A3"/>
    <w:rsid w:val="00E678B9"/>
    <w:rsid w:val="00E71A65"/>
    <w:rsid w:val="00E71BCE"/>
    <w:rsid w:val="00E71C86"/>
    <w:rsid w:val="00E71CC0"/>
    <w:rsid w:val="00E722D3"/>
    <w:rsid w:val="00E72CBC"/>
    <w:rsid w:val="00E7360F"/>
    <w:rsid w:val="00E7517F"/>
    <w:rsid w:val="00E76B7D"/>
    <w:rsid w:val="00E7717B"/>
    <w:rsid w:val="00E77C00"/>
    <w:rsid w:val="00E807D6"/>
    <w:rsid w:val="00E808CD"/>
    <w:rsid w:val="00E82257"/>
    <w:rsid w:val="00E845CB"/>
    <w:rsid w:val="00E849E7"/>
    <w:rsid w:val="00E85E5D"/>
    <w:rsid w:val="00E866BE"/>
    <w:rsid w:val="00E867D8"/>
    <w:rsid w:val="00E87024"/>
    <w:rsid w:val="00E87074"/>
    <w:rsid w:val="00E920F4"/>
    <w:rsid w:val="00E938D1"/>
    <w:rsid w:val="00E93DE9"/>
    <w:rsid w:val="00E95327"/>
    <w:rsid w:val="00E966D1"/>
    <w:rsid w:val="00E96E8C"/>
    <w:rsid w:val="00E97DDB"/>
    <w:rsid w:val="00EA1432"/>
    <w:rsid w:val="00EA196B"/>
    <w:rsid w:val="00EA1AD8"/>
    <w:rsid w:val="00EA23D0"/>
    <w:rsid w:val="00EA2B5B"/>
    <w:rsid w:val="00EA3A65"/>
    <w:rsid w:val="00EA431A"/>
    <w:rsid w:val="00EA4453"/>
    <w:rsid w:val="00EA4798"/>
    <w:rsid w:val="00EA56BF"/>
    <w:rsid w:val="00EA5BFF"/>
    <w:rsid w:val="00EA6C01"/>
    <w:rsid w:val="00EA6C34"/>
    <w:rsid w:val="00EB0369"/>
    <w:rsid w:val="00EB10E3"/>
    <w:rsid w:val="00EB12DC"/>
    <w:rsid w:val="00EB1D38"/>
    <w:rsid w:val="00EB2F4C"/>
    <w:rsid w:val="00EB2F52"/>
    <w:rsid w:val="00EB2FF3"/>
    <w:rsid w:val="00EB336B"/>
    <w:rsid w:val="00EB4AEA"/>
    <w:rsid w:val="00EB57CE"/>
    <w:rsid w:val="00EB5845"/>
    <w:rsid w:val="00EB6316"/>
    <w:rsid w:val="00EB6452"/>
    <w:rsid w:val="00EB6A18"/>
    <w:rsid w:val="00EB7201"/>
    <w:rsid w:val="00EB7227"/>
    <w:rsid w:val="00EB738E"/>
    <w:rsid w:val="00EB7C2F"/>
    <w:rsid w:val="00EB7DD1"/>
    <w:rsid w:val="00EC1823"/>
    <w:rsid w:val="00EC199C"/>
    <w:rsid w:val="00EC2059"/>
    <w:rsid w:val="00EC253C"/>
    <w:rsid w:val="00EC2BB0"/>
    <w:rsid w:val="00EC2EB7"/>
    <w:rsid w:val="00EC3344"/>
    <w:rsid w:val="00EC5712"/>
    <w:rsid w:val="00EC6308"/>
    <w:rsid w:val="00EC6617"/>
    <w:rsid w:val="00ED0D5F"/>
    <w:rsid w:val="00ED19E8"/>
    <w:rsid w:val="00ED1D57"/>
    <w:rsid w:val="00ED2341"/>
    <w:rsid w:val="00ED2607"/>
    <w:rsid w:val="00ED37CE"/>
    <w:rsid w:val="00ED381E"/>
    <w:rsid w:val="00ED3A7C"/>
    <w:rsid w:val="00ED48D3"/>
    <w:rsid w:val="00ED4955"/>
    <w:rsid w:val="00ED4A30"/>
    <w:rsid w:val="00ED52CF"/>
    <w:rsid w:val="00ED559E"/>
    <w:rsid w:val="00ED6690"/>
    <w:rsid w:val="00ED6F82"/>
    <w:rsid w:val="00ED71B3"/>
    <w:rsid w:val="00EE068E"/>
    <w:rsid w:val="00EE1AD2"/>
    <w:rsid w:val="00EE1E7C"/>
    <w:rsid w:val="00EE25E5"/>
    <w:rsid w:val="00EE2C74"/>
    <w:rsid w:val="00EE3069"/>
    <w:rsid w:val="00EE3361"/>
    <w:rsid w:val="00EE3D89"/>
    <w:rsid w:val="00EE57CA"/>
    <w:rsid w:val="00EE62F1"/>
    <w:rsid w:val="00EE66C1"/>
    <w:rsid w:val="00EE6BD3"/>
    <w:rsid w:val="00EE74B4"/>
    <w:rsid w:val="00EF1604"/>
    <w:rsid w:val="00EF22D1"/>
    <w:rsid w:val="00EF2475"/>
    <w:rsid w:val="00EF2BAB"/>
    <w:rsid w:val="00EF2D0B"/>
    <w:rsid w:val="00EF3DC9"/>
    <w:rsid w:val="00EF449C"/>
    <w:rsid w:val="00EF44E7"/>
    <w:rsid w:val="00EF500C"/>
    <w:rsid w:val="00EF5264"/>
    <w:rsid w:val="00EF6FDB"/>
    <w:rsid w:val="00F02B52"/>
    <w:rsid w:val="00F03343"/>
    <w:rsid w:val="00F068BB"/>
    <w:rsid w:val="00F07D54"/>
    <w:rsid w:val="00F10DB7"/>
    <w:rsid w:val="00F11171"/>
    <w:rsid w:val="00F12AF8"/>
    <w:rsid w:val="00F12C3B"/>
    <w:rsid w:val="00F12F38"/>
    <w:rsid w:val="00F13CB7"/>
    <w:rsid w:val="00F1634E"/>
    <w:rsid w:val="00F1678F"/>
    <w:rsid w:val="00F16CD5"/>
    <w:rsid w:val="00F1701D"/>
    <w:rsid w:val="00F178AD"/>
    <w:rsid w:val="00F20C30"/>
    <w:rsid w:val="00F20E4D"/>
    <w:rsid w:val="00F21CA7"/>
    <w:rsid w:val="00F21F51"/>
    <w:rsid w:val="00F229FA"/>
    <w:rsid w:val="00F22DC6"/>
    <w:rsid w:val="00F234B2"/>
    <w:rsid w:val="00F250CB"/>
    <w:rsid w:val="00F26701"/>
    <w:rsid w:val="00F27699"/>
    <w:rsid w:val="00F27C22"/>
    <w:rsid w:val="00F30CFC"/>
    <w:rsid w:val="00F30DC0"/>
    <w:rsid w:val="00F314EE"/>
    <w:rsid w:val="00F33116"/>
    <w:rsid w:val="00F33313"/>
    <w:rsid w:val="00F333D3"/>
    <w:rsid w:val="00F33E74"/>
    <w:rsid w:val="00F357FA"/>
    <w:rsid w:val="00F35C78"/>
    <w:rsid w:val="00F36FA8"/>
    <w:rsid w:val="00F379C8"/>
    <w:rsid w:val="00F40229"/>
    <w:rsid w:val="00F415CC"/>
    <w:rsid w:val="00F42B63"/>
    <w:rsid w:val="00F42D25"/>
    <w:rsid w:val="00F45246"/>
    <w:rsid w:val="00F45361"/>
    <w:rsid w:val="00F5096D"/>
    <w:rsid w:val="00F50A2B"/>
    <w:rsid w:val="00F51223"/>
    <w:rsid w:val="00F51681"/>
    <w:rsid w:val="00F51E0B"/>
    <w:rsid w:val="00F52230"/>
    <w:rsid w:val="00F522D4"/>
    <w:rsid w:val="00F5305F"/>
    <w:rsid w:val="00F549B8"/>
    <w:rsid w:val="00F56081"/>
    <w:rsid w:val="00F562F4"/>
    <w:rsid w:val="00F56F6E"/>
    <w:rsid w:val="00F60DB5"/>
    <w:rsid w:val="00F61FD6"/>
    <w:rsid w:val="00F64C55"/>
    <w:rsid w:val="00F64FB6"/>
    <w:rsid w:val="00F6557B"/>
    <w:rsid w:val="00F66FC0"/>
    <w:rsid w:val="00F677F9"/>
    <w:rsid w:val="00F67DB4"/>
    <w:rsid w:val="00F706CE"/>
    <w:rsid w:val="00F717D1"/>
    <w:rsid w:val="00F72D5A"/>
    <w:rsid w:val="00F73B4E"/>
    <w:rsid w:val="00F74F13"/>
    <w:rsid w:val="00F755E6"/>
    <w:rsid w:val="00F75A19"/>
    <w:rsid w:val="00F76B3E"/>
    <w:rsid w:val="00F7799D"/>
    <w:rsid w:val="00F77A38"/>
    <w:rsid w:val="00F81152"/>
    <w:rsid w:val="00F825F1"/>
    <w:rsid w:val="00F82D31"/>
    <w:rsid w:val="00F85143"/>
    <w:rsid w:val="00F85205"/>
    <w:rsid w:val="00F871AF"/>
    <w:rsid w:val="00F87B0F"/>
    <w:rsid w:val="00F92AA2"/>
    <w:rsid w:val="00F92DAE"/>
    <w:rsid w:val="00F937B3"/>
    <w:rsid w:val="00F95E77"/>
    <w:rsid w:val="00F97102"/>
    <w:rsid w:val="00FA102D"/>
    <w:rsid w:val="00FA1101"/>
    <w:rsid w:val="00FA1D84"/>
    <w:rsid w:val="00FA259E"/>
    <w:rsid w:val="00FA26DC"/>
    <w:rsid w:val="00FA516F"/>
    <w:rsid w:val="00FA54A0"/>
    <w:rsid w:val="00FA5FC5"/>
    <w:rsid w:val="00FA6314"/>
    <w:rsid w:val="00FA6A43"/>
    <w:rsid w:val="00FA7FAF"/>
    <w:rsid w:val="00FB0719"/>
    <w:rsid w:val="00FB0CFE"/>
    <w:rsid w:val="00FB26CD"/>
    <w:rsid w:val="00FB32B8"/>
    <w:rsid w:val="00FB35E1"/>
    <w:rsid w:val="00FB46CC"/>
    <w:rsid w:val="00FB4B06"/>
    <w:rsid w:val="00FB6198"/>
    <w:rsid w:val="00FB7912"/>
    <w:rsid w:val="00FC176A"/>
    <w:rsid w:val="00FC1CF4"/>
    <w:rsid w:val="00FC2A66"/>
    <w:rsid w:val="00FC4E16"/>
    <w:rsid w:val="00FC56E2"/>
    <w:rsid w:val="00FC6E82"/>
    <w:rsid w:val="00FC7593"/>
    <w:rsid w:val="00FC7B3A"/>
    <w:rsid w:val="00FD0343"/>
    <w:rsid w:val="00FD22CC"/>
    <w:rsid w:val="00FD3270"/>
    <w:rsid w:val="00FD33D5"/>
    <w:rsid w:val="00FD3582"/>
    <w:rsid w:val="00FD3C5D"/>
    <w:rsid w:val="00FD53DD"/>
    <w:rsid w:val="00FD6A6C"/>
    <w:rsid w:val="00FD6DA9"/>
    <w:rsid w:val="00FD7AA3"/>
    <w:rsid w:val="00FD7B08"/>
    <w:rsid w:val="00FD7DA7"/>
    <w:rsid w:val="00FE0581"/>
    <w:rsid w:val="00FE065A"/>
    <w:rsid w:val="00FE14CC"/>
    <w:rsid w:val="00FE19FB"/>
    <w:rsid w:val="00FE223D"/>
    <w:rsid w:val="00FE248F"/>
    <w:rsid w:val="00FE2823"/>
    <w:rsid w:val="00FE2CC1"/>
    <w:rsid w:val="00FE427D"/>
    <w:rsid w:val="00FE4EA7"/>
    <w:rsid w:val="00FE5DD0"/>
    <w:rsid w:val="00FE5EA4"/>
    <w:rsid w:val="00FE6BFF"/>
    <w:rsid w:val="00FE6D55"/>
    <w:rsid w:val="00FE6D64"/>
    <w:rsid w:val="00FE7319"/>
    <w:rsid w:val="00FE7D8B"/>
    <w:rsid w:val="00FF027C"/>
    <w:rsid w:val="00FF0E16"/>
    <w:rsid w:val="00FF14D1"/>
    <w:rsid w:val="00FF1AFE"/>
    <w:rsid w:val="00FF1F23"/>
    <w:rsid w:val="00FF20F1"/>
    <w:rsid w:val="00FF2DE0"/>
    <w:rsid w:val="00FF3764"/>
    <w:rsid w:val="00FF3E7F"/>
    <w:rsid w:val="00FF4F38"/>
    <w:rsid w:val="00FF52BE"/>
    <w:rsid w:val="00FF5797"/>
    <w:rsid w:val="00FF64B9"/>
    <w:rsid w:val="00FF7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B505B"/>
  <w15:chartTrackingRefBased/>
  <w15:docId w15:val="{6C999DB6-B8B0-4437-8A13-9752717D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FDE"/>
  </w:style>
  <w:style w:type="paragraph" w:styleId="Heading1">
    <w:name w:val="heading 1"/>
    <w:basedOn w:val="Normal"/>
    <w:next w:val="Normal"/>
    <w:link w:val="Heading1Char"/>
    <w:uiPriority w:val="9"/>
    <w:qFormat/>
    <w:rsid w:val="007018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0CA3"/>
    <w:pPr>
      <w:keepNext/>
      <w:keepLines/>
      <w:spacing w:before="40"/>
      <w:outlineLvl w:val="1"/>
    </w:pPr>
    <w:rPr>
      <w:rFonts w:asciiTheme="majorHAnsi" w:eastAsiaTheme="majorEastAsia" w:hAnsiTheme="majorHAnsi" w:cstheme="majorBidi"/>
      <w:i/>
      <w:color w:val="2E74B5" w:themeColor="accent1" w:themeShade="BF"/>
      <w:sz w:val="26"/>
      <w:szCs w:val="26"/>
    </w:rPr>
  </w:style>
  <w:style w:type="paragraph" w:styleId="Heading3">
    <w:name w:val="heading 3"/>
    <w:basedOn w:val="Normal"/>
    <w:next w:val="Normal"/>
    <w:link w:val="Heading3Char"/>
    <w:uiPriority w:val="9"/>
    <w:unhideWhenUsed/>
    <w:qFormat/>
    <w:rsid w:val="00350BE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E4D5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rsid w:val="00352F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2FDE"/>
  </w:style>
  <w:style w:type="paragraph" w:styleId="ListParagraph">
    <w:name w:val="List Paragraph"/>
    <w:basedOn w:val="Normal"/>
    <w:link w:val="ListParagraphChar"/>
    <w:uiPriority w:val="34"/>
    <w:qFormat/>
    <w:rsid w:val="002F0462"/>
    <w:pPr>
      <w:ind w:left="720"/>
      <w:contextualSpacing/>
    </w:pPr>
  </w:style>
  <w:style w:type="table" w:styleId="TableGrid">
    <w:name w:val="Table Grid"/>
    <w:basedOn w:val="TableNormal"/>
    <w:uiPriority w:val="39"/>
    <w:rsid w:val="006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15376"/>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15376"/>
    <w:rPr>
      <w:rFonts w:ascii="Calibri" w:hAnsi="Calibri" w:cs="Calibri"/>
      <w:noProof/>
      <w:lang w:val="en-US"/>
    </w:rPr>
  </w:style>
  <w:style w:type="paragraph" w:customStyle="1" w:styleId="EndNoteBibliography">
    <w:name w:val="EndNote Bibliography"/>
    <w:basedOn w:val="Normal"/>
    <w:link w:val="EndNoteBibliographyChar"/>
    <w:rsid w:val="0061537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15376"/>
    <w:rPr>
      <w:rFonts w:ascii="Calibri" w:hAnsi="Calibri" w:cs="Calibri"/>
      <w:noProof/>
      <w:lang w:val="en-US"/>
    </w:rPr>
  </w:style>
  <w:style w:type="character" w:styleId="Hyperlink">
    <w:name w:val="Hyperlink"/>
    <w:basedOn w:val="DefaultParagraphFont"/>
    <w:uiPriority w:val="99"/>
    <w:unhideWhenUsed/>
    <w:rsid w:val="00C95BBD"/>
    <w:rPr>
      <w:color w:val="0563C1" w:themeColor="hyperlink"/>
      <w:u w:val="single"/>
    </w:rPr>
  </w:style>
  <w:style w:type="character" w:styleId="CommentReference">
    <w:name w:val="annotation reference"/>
    <w:basedOn w:val="DefaultParagraphFont"/>
    <w:uiPriority w:val="99"/>
    <w:semiHidden/>
    <w:unhideWhenUsed/>
    <w:rsid w:val="00F66FC0"/>
    <w:rPr>
      <w:sz w:val="16"/>
      <w:szCs w:val="16"/>
    </w:rPr>
  </w:style>
  <w:style w:type="paragraph" w:styleId="CommentText">
    <w:name w:val="annotation text"/>
    <w:basedOn w:val="Normal"/>
    <w:link w:val="CommentTextChar"/>
    <w:uiPriority w:val="99"/>
    <w:unhideWhenUsed/>
    <w:rsid w:val="00F66FC0"/>
    <w:rPr>
      <w:sz w:val="20"/>
      <w:szCs w:val="20"/>
    </w:rPr>
  </w:style>
  <w:style w:type="character" w:customStyle="1" w:styleId="CommentTextChar">
    <w:name w:val="Comment Text Char"/>
    <w:basedOn w:val="DefaultParagraphFont"/>
    <w:link w:val="CommentText"/>
    <w:uiPriority w:val="99"/>
    <w:rsid w:val="00F66FC0"/>
    <w:rPr>
      <w:sz w:val="20"/>
      <w:szCs w:val="20"/>
    </w:rPr>
  </w:style>
  <w:style w:type="paragraph" w:styleId="CommentSubject">
    <w:name w:val="annotation subject"/>
    <w:basedOn w:val="CommentText"/>
    <w:next w:val="CommentText"/>
    <w:link w:val="CommentSubjectChar"/>
    <w:uiPriority w:val="99"/>
    <w:semiHidden/>
    <w:unhideWhenUsed/>
    <w:rsid w:val="00F66FC0"/>
    <w:rPr>
      <w:b/>
      <w:bCs/>
    </w:rPr>
  </w:style>
  <w:style w:type="character" w:customStyle="1" w:styleId="CommentSubjectChar">
    <w:name w:val="Comment Subject Char"/>
    <w:basedOn w:val="CommentTextChar"/>
    <w:link w:val="CommentSubject"/>
    <w:uiPriority w:val="99"/>
    <w:semiHidden/>
    <w:rsid w:val="00F66FC0"/>
    <w:rPr>
      <w:b/>
      <w:bCs/>
      <w:sz w:val="20"/>
      <w:szCs w:val="20"/>
    </w:rPr>
  </w:style>
  <w:style w:type="paragraph" w:styleId="Revision">
    <w:name w:val="Revision"/>
    <w:hidden/>
    <w:uiPriority w:val="99"/>
    <w:semiHidden/>
    <w:rsid w:val="00F66FC0"/>
    <w:pPr>
      <w:spacing w:after="0" w:line="240" w:lineRule="auto"/>
    </w:pPr>
  </w:style>
  <w:style w:type="paragraph" w:styleId="BalloonText">
    <w:name w:val="Balloon Text"/>
    <w:basedOn w:val="Normal"/>
    <w:link w:val="BalloonTextChar"/>
    <w:uiPriority w:val="99"/>
    <w:semiHidden/>
    <w:unhideWhenUsed/>
    <w:rsid w:val="00F66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C0"/>
    <w:rPr>
      <w:rFonts w:ascii="Segoe UI" w:hAnsi="Segoe UI" w:cs="Segoe UI"/>
      <w:sz w:val="18"/>
      <w:szCs w:val="18"/>
    </w:rPr>
  </w:style>
  <w:style w:type="paragraph" w:styleId="Header">
    <w:name w:val="header"/>
    <w:basedOn w:val="Normal"/>
    <w:link w:val="HeaderChar"/>
    <w:uiPriority w:val="99"/>
    <w:unhideWhenUsed/>
    <w:rsid w:val="00AF2580"/>
    <w:pPr>
      <w:tabs>
        <w:tab w:val="center" w:pos="4513"/>
        <w:tab w:val="right" w:pos="9026"/>
      </w:tabs>
    </w:pPr>
  </w:style>
  <w:style w:type="character" w:customStyle="1" w:styleId="HeaderChar">
    <w:name w:val="Header Char"/>
    <w:basedOn w:val="DefaultParagraphFont"/>
    <w:link w:val="Header"/>
    <w:uiPriority w:val="99"/>
    <w:rsid w:val="00AF2580"/>
  </w:style>
  <w:style w:type="paragraph" w:styleId="Footer">
    <w:name w:val="footer"/>
    <w:basedOn w:val="Normal"/>
    <w:link w:val="FooterChar"/>
    <w:uiPriority w:val="99"/>
    <w:unhideWhenUsed/>
    <w:rsid w:val="00AF2580"/>
    <w:pPr>
      <w:tabs>
        <w:tab w:val="center" w:pos="4513"/>
        <w:tab w:val="right" w:pos="9026"/>
      </w:tabs>
    </w:pPr>
  </w:style>
  <w:style w:type="character" w:customStyle="1" w:styleId="FooterChar">
    <w:name w:val="Footer Char"/>
    <w:basedOn w:val="DefaultParagraphFont"/>
    <w:link w:val="Footer"/>
    <w:uiPriority w:val="99"/>
    <w:rsid w:val="00AF2580"/>
  </w:style>
  <w:style w:type="character" w:customStyle="1" w:styleId="Heading1Char">
    <w:name w:val="Heading 1 Char"/>
    <w:basedOn w:val="DefaultParagraphFont"/>
    <w:link w:val="Heading1"/>
    <w:uiPriority w:val="9"/>
    <w:rsid w:val="007018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0CA3"/>
    <w:rPr>
      <w:rFonts w:asciiTheme="majorHAnsi" w:eastAsiaTheme="majorEastAsia" w:hAnsiTheme="majorHAnsi" w:cstheme="majorBidi"/>
      <w:i/>
      <w:color w:val="2E74B5" w:themeColor="accent1" w:themeShade="BF"/>
      <w:sz w:val="26"/>
      <w:szCs w:val="26"/>
    </w:rPr>
  </w:style>
  <w:style w:type="paragraph" w:styleId="TOCHeading">
    <w:name w:val="TOC Heading"/>
    <w:basedOn w:val="Heading1"/>
    <w:next w:val="Normal"/>
    <w:uiPriority w:val="39"/>
    <w:unhideWhenUsed/>
    <w:qFormat/>
    <w:rsid w:val="00A77638"/>
    <w:pPr>
      <w:outlineLvl w:val="9"/>
    </w:pPr>
    <w:rPr>
      <w:lang w:val="en-US"/>
    </w:rPr>
  </w:style>
  <w:style w:type="paragraph" w:styleId="TOC1">
    <w:name w:val="toc 1"/>
    <w:basedOn w:val="Normal"/>
    <w:next w:val="Normal"/>
    <w:autoRedefine/>
    <w:uiPriority w:val="39"/>
    <w:unhideWhenUsed/>
    <w:rsid w:val="00A77638"/>
    <w:pPr>
      <w:spacing w:after="100"/>
    </w:pPr>
  </w:style>
  <w:style w:type="paragraph" w:styleId="TOC2">
    <w:name w:val="toc 2"/>
    <w:basedOn w:val="Normal"/>
    <w:next w:val="Normal"/>
    <w:autoRedefine/>
    <w:uiPriority w:val="39"/>
    <w:unhideWhenUsed/>
    <w:rsid w:val="00A77638"/>
    <w:pPr>
      <w:spacing w:after="100"/>
      <w:ind w:left="220"/>
    </w:pPr>
  </w:style>
  <w:style w:type="table" w:styleId="TableList3">
    <w:name w:val="Table List 3"/>
    <w:basedOn w:val="TableNormal"/>
    <w:rsid w:val="00611227"/>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unhideWhenUsed/>
    <w:rsid w:val="00382327"/>
    <w:rPr>
      <w:sz w:val="20"/>
      <w:szCs w:val="20"/>
    </w:rPr>
  </w:style>
  <w:style w:type="character" w:customStyle="1" w:styleId="FootnoteTextChar">
    <w:name w:val="Footnote Text Char"/>
    <w:basedOn w:val="DefaultParagraphFont"/>
    <w:link w:val="FootnoteText"/>
    <w:uiPriority w:val="99"/>
    <w:semiHidden/>
    <w:rsid w:val="00382327"/>
    <w:rPr>
      <w:sz w:val="20"/>
      <w:szCs w:val="20"/>
    </w:rPr>
  </w:style>
  <w:style w:type="character" w:styleId="FootnoteReference">
    <w:name w:val="footnote reference"/>
    <w:basedOn w:val="DefaultParagraphFont"/>
    <w:uiPriority w:val="99"/>
    <w:semiHidden/>
    <w:unhideWhenUsed/>
    <w:rsid w:val="00382327"/>
    <w:rPr>
      <w:vertAlign w:val="superscript"/>
    </w:rPr>
  </w:style>
  <w:style w:type="character" w:customStyle="1" w:styleId="Heading3Char">
    <w:name w:val="Heading 3 Char"/>
    <w:basedOn w:val="DefaultParagraphFont"/>
    <w:link w:val="Heading3"/>
    <w:uiPriority w:val="9"/>
    <w:rsid w:val="00350BE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7F3D3B"/>
    <w:pPr>
      <w:spacing w:after="100"/>
      <w:ind w:left="440"/>
    </w:pPr>
  </w:style>
  <w:style w:type="character" w:customStyle="1" w:styleId="ListParagraphChar">
    <w:name w:val="List Paragraph Char"/>
    <w:basedOn w:val="DefaultParagraphFont"/>
    <w:link w:val="ListParagraph"/>
    <w:uiPriority w:val="34"/>
    <w:rsid w:val="00561FD0"/>
  </w:style>
  <w:style w:type="paragraph" w:styleId="NormalWeb">
    <w:name w:val="Normal (Web)"/>
    <w:basedOn w:val="Normal"/>
    <w:uiPriority w:val="99"/>
    <w:unhideWhenUsed/>
    <w:rsid w:val="00871F4E"/>
    <w:pPr>
      <w:spacing w:before="100" w:beforeAutospacing="1" w:after="100" w:afterAutospacing="1"/>
    </w:pPr>
    <w:rPr>
      <w:rFonts w:ascii="Times New Roman" w:eastAsia="Times New Roman" w:hAnsi="Times New Roman" w:cs="Times New Roman"/>
      <w:lang w:eastAsia="en-GB"/>
    </w:rPr>
  </w:style>
  <w:style w:type="table" w:styleId="PlainTable2">
    <w:name w:val="Plain Table 2"/>
    <w:basedOn w:val="TableNormal"/>
    <w:uiPriority w:val="42"/>
    <w:rsid w:val="00FC6E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6E4D59"/>
    <w:rPr>
      <w:rFonts w:asciiTheme="majorHAnsi" w:eastAsiaTheme="majorEastAsia" w:hAnsiTheme="majorHAnsi" w:cstheme="majorBidi"/>
      <w:i/>
      <w:iCs/>
      <w:color w:val="2E74B5" w:themeColor="accent1" w:themeShade="BF"/>
    </w:rPr>
  </w:style>
  <w:style w:type="table" w:styleId="TableGridLight">
    <w:name w:val="Grid Table Light"/>
    <w:basedOn w:val="TableNormal"/>
    <w:uiPriority w:val="40"/>
    <w:rsid w:val="00F522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semiHidden/>
    <w:unhideWhenUsed/>
    <w:qFormat/>
    <w:rsid w:val="00E12480"/>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6A6BD3"/>
    <w:rPr>
      <w:color w:val="605E5C"/>
      <w:shd w:val="clear" w:color="auto" w:fill="E1DFDD"/>
    </w:rPr>
  </w:style>
  <w:style w:type="character" w:styleId="FollowedHyperlink">
    <w:name w:val="FollowedHyperlink"/>
    <w:basedOn w:val="DefaultParagraphFont"/>
    <w:uiPriority w:val="99"/>
    <w:semiHidden/>
    <w:unhideWhenUsed/>
    <w:rsid w:val="006A6BD3"/>
    <w:rPr>
      <w:color w:val="954F72" w:themeColor="followedHyperlink"/>
      <w:u w:val="single"/>
    </w:rPr>
  </w:style>
  <w:style w:type="character" w:customStyle="1" w:styleId="UnresolvedMention2">
    <w:name w:val="Unresolved Mention2"/>
    <w:basedOn w:val="DefaultParagraphFont"/>
    <w:uiPriority w:val="99"/>
    <w:semiHidden/>
    <w:unhideWhenUsed/>
    <w:rsid w:val="00F82D31"/>
    <w:rPr>
      <w:color w:val="605E5C"/>
      <w:shd w:val="clear" w:color="auto" w:fill="E1DFDD"/>
    </w:rPr>
  </w:style>
  <w:style w:type="table" w:customStyle="1" w:styleId="TableGrid1">
    <w:name w:val="Table Grid1"/>
    <w:basedOn w:val="TableNormal"/>
    <w:next w:val="TableGrid"/>
    <w:uiPriority w:val="39"/>
    <w:rsid w:val="00D8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rd.york.ac.uk/PROSPERO/display_record.php?RecordID=162624" TargetMode="External"/><Relationship Id="rId18" Type="http://schemas.openxmlformats.org/officeDocument/2006/relationships/hyperlink" Target="https://www.opfpru.nih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bgs.org.uk/resources/end-of-life-care-in-frailty-identification-and-prognosticat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hs.uk/conditions/end-of-life-care/what-it-involves-and-when-it-star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bgs.org.uk/resources/frailty-what%E2%80%99s-it-all-abou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istemonikos.org/" TargetMode="External"/><Relationship Id="rId2" Type="http://schemas.openxmlformats.org/officeDocument/2006/relationships/hyperlink" Target="https://www.opfpru.nihr.ac.uk/our-research/project-2-frailty-data/" TargetMode="External"/><Relationship Id="rId1" Type="http://schemas.openxmlformats.org/officeDocument/2006/relationships/hyperlink" Target="https://www.epistemonikos.org/" TargetMode="External"/><Relationship Id="rId5" Type="http://schemas.openxmlformats.org/officeDocument/2006/relationships/hyperlink" Target="https://www.opfpru.nihr.ac.uk/our-research/rapid-responses/" TargetMode="External"/><Relationship Id="rId4" Type="http://schemas.openxmlformats.org/officeDocument/2006/relationships/hyperlink" Target="https://www.voice-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D248DDC7B1043866CD6EE67FCC9E5" ma:contentTypeVersion="12" ma:contentTypeDescription="Create a new document." ma:contentTypeScope="" ma:versionID="d12a43a7c6f2022d37888038a8916409">
  <xsd:schema xmlns:xsd="http://www.w3.org/2001/XMLSchema" xmlns:xs="http://www.w3.org/2001/XMLSchema" xmlns:p="http://schemas.microsoft.com/office/2006/metadata/properties" xmlns:ns3="0dc6027b-627f-4f88-9f6c-ecd87602d374" xmlns:ns4="879999ef-995f-4286-8ab2-73e32f8c3542" targetNamespace="http://schemas.microsoft.com/office/2006/metadata/properties" ma:root="true" ma:fieldsID="d6419b850adfc97c7d946255e07f9193" ns3:_="" ns4:_="">
    <xsd:import namespace="0dc6027b-627f-4f88-9f6c-ecd87602d374"/>
    <xsd:import namespace="879999ef-995f-4286-8ab2-73e32f8c35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6027b-627f-4f88-9f6c-ecd87602d3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999ef-995f-4286-8ab2-73e32f8c35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2D248DDC7B1043866CD6EE67FCC9E5" ma:contentTypeVersion="11" ma:contentTypeDescription="Create a new document." ma:contentTypeScope="" ma:versionID="c70a6e9f1d2c4df6615749efeb177ba8">
  <xsd:schema xmlns:xsd="http://www.w3.org/2001/XMLSchema" xmlns:xs="http://www.w3.org/2001/XMLSchema" xmlns:p="http://schemas.microsoft.com/office/2006/metadata/properties" xmlns:ns3="0dc6027b-627f-4f88-9f6c-ecd87602d374" xmlns:ns4="879999ef-995f-4286-8ab2-73e32f8c3542" targetNamespace="http://schemas.microsoft.com/office/2006/metadata/properties" ma:root="true" ma:fieldsID="8035b8767da0d5b940dfbe83b6eade77" ns3:_="" ns4:_="">
    <xsd:import namespace="0dc6027b-627f-4f88-9f6c-ecd87602d374"/>
    <xsd:import namespace="879999ef-995f-4286-8ab2-73e32f8c35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6027b-627f-4f88-9f6c-ecd87602d3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999ef-995f-4286-8ab2-73e32f8c35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CDA00-C80B-4ABD-B343-8D49B31A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6027b-627f-4f88-9f6c-ecd87602d374"/>
    <ds:schemaRef ds:uri="879999ef-995f-4286-8ab2-73e32f8c3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8C4E0-16C2-4B4F-BF19-CA2DA5BBCB36}">
  <ds:schemaRefs>
    <ds:schemaRef ds:uri="http://schemas.microsoft.com/sharepoint/v3/contenttype/forms"/>
  </ds:schemaRefs>
</ds:datastoreItem>
</file>

<file path=customXml/itemProps3.xml><?xml version="1.0" encoding="utf-8"?>
<ds:datastoreItem xmlns:ds="http://schemas.openxmlformats.org/officeDocument/2006/customXml" ds:itemID="{728388B5-89B9-473C-B17E-CFCF2F107139}">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879999ef-995f-4286-8ab2-73e32f8c3542"/>
    <ds:schemaRef ds:uri="0dc6027b-627f-4f88-9f6c-ecd87602d374"/>
    <ds:schemaRef ds:uri="http://purl.org/dc/dcmitype/"/>
  </ds:schemaRefs>
</ds:datastoreItem>
</file>

<file path=customXml/itemProps4.xml><?xml version="1.0" encoding="utf-8"?>
<ds:datastoreItem xmlns:ds="http://schemas.openxmlformats.org/officeDocument/2006/customXml" ds:itemID="{E0383746-125D-4924-A481-F46391595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6027b-627f-4f88-9f6c-ecd87602d374"/>
    <ds:schemaRef ds:uri="879999ef-995f-4286-8ab2-73e32f8c3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8FA5F3-99E1-4F74-9B1F-50610A1F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18618</Words>
  <Characters>106128</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Jagger</dc:creator>
  <cp:keywords/>
  <dc:description/>
  <cp:lastModifiedBy>Alex Hall</cp:lastModifiedBy>
  <cp:revision>6</cp:revision>
  <cp:lastPrinted>2019-08-12T14:47:00Z</cp:lastPrinted>
  <dcterms:created xsi:type="dcterms:W3CDTF">2020-11-13T14:50:00Z</dcterms:created>
  <dcterms:modified xsi:type="dcterms:W3CDTF">2020-11-13T15:42:00Z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0x0101002E2D248DDC7B1043866CD6EE67FCC9E5</vt:lpwstr>
  </property>
</Properties>
</file>