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52FD3" w14:textId="77777777" w:rsidR="001F4DFA" w:rsidRDefault="001F4DFA" w:rsidP="00E761DA">
      <w:pPr>
        <w:pStyle w:val="Default"/>
        <w:jc w:val="both"/>
      </w:pPr>
    </w:p>
    <w:p w14:paraId="6158A87D" w14:textId="5F8B2478" w:rsidR="001F4DFA" w:rsidRDefault="001F4DFA" w:rsidP="00E761D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Manchester (UoM) – Indian Institute of Science (II</w:t>
      </w:r>
      <w:r w:rsidR="00702FCB">
        <w:rPr>
          <w:b/>
          <w:bCs/>
          <w:sz w:val="22"/>
          <w:szCs w:val="22"/>
        </w:rPr>
        <w:t>Sc</w:t>
      </w:r>
      <w:r w:rsidR="002931B0">
        <w:rPr>
          <w:b/>
          <w:bCs/>
          <w:sz w:val="22"/>
          <w:szCs w:val="22"/>
        </w:rPr>
        <w:t xml:space="preserve">) Bangalore </w:t>
      </w:r>
      <w:r>
        <w:rPr>
          <w:b/>
          <w:bCs/>
          <w:sz w:val="22"/>
          <w:szCs w:val="22"/>
        </w:rPr>
        <w:t xml:space="preserve">Joint Award PhD Programme </w:t>
      </w:r>
    </w:p>
    <w:p w14:paraId="2144A066" w14:textId="77777777" w:rsidR="001F4DFA" w:rsidRDefault="001F4DFA" w:rsidP="00E761DA">
      <w:pPr>
        <w:pStyle w:val="Default"/>
        <w:jc w:val="both"/>
        <w:rPr>
          <w:b/>
          <w:bCs/>
          <w:sz w:val="22"/>
          <w:szCs w:val="22"/>
        </w:rPr>
      </w:pPr>
    </w:p>
    <w:p w14:paraId="60CA2C7D" w14:textId="783E29CE" w:rsidR="001F4DFA" w:rsidRPr="001F4DFA" w:rsidRDefault="001F4DFA" w:rsidP="00E761D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Proposal for Project </w:t>
      </w:r>
      <w:r w:rsidR="009E6367">
        <w:rPr>
          <w:b/>
          <w:bCs/>
          <w:sz w:val="22"/>
          <w:szCs w:val="22"/>
        </w:rPr>
        <w:t>and Student Selection</w:t>
      </w:r>
      <w:r>
        <w:rPr>
          <w:b/>
          <w:bCs/>
          <w:sz w:val="22"/>
          <w:szCs w:val="22"/>
        </w:rPr>
        <w:t xml:space="preserve">- Guidance Notes &amp; Selection Criteria </w:t>
      </w:r>
    </w:p>
    <w:p w14:paraId="4719A388" w14:textId="77777777" w:rsidR="001F4DFA" w:rsidRDefault="001F4DFA" w:rsidP="00E761DA">
      <w:pPr>
        <w:pStyle w:val="Default"/>
        <w:jc w:val="both"/>
        <w:rPr>
          <w:sz w:val="22"/>
          <w:szCs w:val="22"/>
        </w:rPr>
      </w:pPr>
    </w:p>
    <w:p w14:paraId="3A19593E" w14:textId="60ACD824" w:rsidR="00DB773D" w:rsidRDefault="00DB773D" w:rsidP="00E761DA">
      <w:pPr>
        <w:pStyle w:val="Default"/>
        <w:jc w:val="both"/>
        <w:rPr>
          <w:color w:val="auto"/>
          <w:sz w:val="22"/>
          <w:szCs w:val="22"/>
        </w:rPr>
      </w:pPr>
      <w:r w:rsidRPr="3226A760">
        <w:rPr>
          <w:color w:val="auto"/>
          <w:sz w:val="22"/>
          <w:szCs w:val="22"/>
        </w:rPr>
        <w:t xml:space="preserve">Admission for </w:t>
      </w:r>
      <w:r w:rsidR="6ACFD256" w:rsidRPr="3226A760">
        <w:rPr>
          <w:color w:val="auto"/>
          <w:sz w:val="22"/>
          <w:szCs w:val="22"/>
        </w:rPr>
        <w:t xml:space="preserve">the </w:t>
      </w:r>
      <w:r w:rsidR="00DF385D">
        <w:rPr>
          <w:color w:val="auto"/>
          <w:sz w:val="22"/>
          <w:szCs w:val="22"/>
        </w:rPr>
        <w:t>third</w:t>
      </w:r>
      <w:r w:rsidR="00165CB3">
        <w:rPr>
          <w:color w:val="auto"/>
          <w:sz w:val="22"/>
          <w:szCs w:val="22"/>
        </w:rPr>
        <w:t xml:space="preserve"> </w:t>
      </w:r>
      <w:r w:rsidRPr="3226A760">
        <w:rPr>
          <w:color w:val="auto"/>
          <w:sz w:val="22"/>
          <w:szCs w:val="22"/>
        </w:rPr>
        <w:t>cohort of students for the University of Manchester and IIS</w:t>
      </w:r>
      <w:r w:rsidR="7FD758F4" w:rsidRPr="3226A760">
        <w:rPr>
          <w:color w:val="auto"/>
          <w:sz w:val="22"/>
          <w:szCs w:val="22"/>
        </w:rPr>
        <w:t>c</w:t>
      </w:r>
      <w:r w:rsidRPr="3226A760">
        <w:rPr>
          <w:color w:val="auto"/>
          <w:sz w:val="22"/>
          <w:szCs w:val="22"/>
        </w:rPr>
        <w:t xml:space="preserve"> Bangalore </w:t>
      </w:r>
      <w:r w:rsidR="57576E28" w:rsidRPr="3226A760">
        <w:rPr>
          <w:color w:val="auto"/>
          <w:sz w:val="22"/>
          <w:szCs w:val="22"/>
        </w:rPr>
        <w:t>Joint</w:t>
      </w:r>
      <w:r w:rsidRPr="3226A760">
        <w:rPr>
          <w:color w:val="auto"/>
          <w:sz w:val="22"/>
          <w:szCs w:val="22"/>
        </w:rPr>
        <w:t xml:space="preserve"> Award PhD programme is being rolled out. </w:t>
      </w:r>
    </w:p>
    <w:p w14:paraId="798181C0" w14:textId="77777777" w:rsidR="00DB773D" w:rsidRDefault="00DB773D" w:rsidP="00E761DA">
      <w:pPr>
        <w:pStyle w:val="Default"/>
        <w:jc w:val="both"/>
        <w:rPr>
          <w:color w:val="auto"/>
          <w:sz w:val="22"/>
          <w:szCs w:val="22"/>
        </w:rPr>
      </w:pPr>
    </w:p>
    <w:p w14:paraId="785BA7F8" w14:textId="77777777" w:rsidR="00DB773D" w:rsidRPr="005963BE" w:rsidRDefault="00DB773D" w:rsidP="00E761DA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 w:rsidRPr="005963BE">
        <w:rPr>
          <w:b/>
          <w:color w:val="auto"/>
          <w:sz w:val="22"/>
          <w:szCs w:val="22"/>
          <w:u w:val="single"/>
        </w:rPr>
        <w:t xml:space="preserve">Funding </w:t>
      </w:r>
    </w:p>
    <w:p w14:paraId="6F47D3CC" w14:textId="2410F577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  <w:r w:rsidRPr="1B830761">
        <w:rPr>
          <w:color w:val="auto"/>
          <w:sz w:val="22"/>
          <w:szCs w:val="22"/>
        </w:rPr>
        <w:t>A minimum of 4 scholarships (all basic level tuition fees, standard living allowances for all 4 years of programme, including 2 years of allowances at UKRI equivalent stipends</w:t>
      </w:r>
      <w:r w:rsidR="00610994" w:rsidRPr="1B830761">
        <w:rPr>
          <w:color w:val="auto"/>
          <w:sz w:val="22"/>
          <w:szCs w:val="22"/>
        </w:rPr>
        <w:t>, 2 for IISc-based projects</w:t>
      </w:r>
      <w:r w:rsidR="007F19D4" w:rsidRPr="1B830761">
        <w:rPr>
          <w:color w:val="auto"/>
          <w:sz w:val="22"/>
          <w:szCs w:val="22"/>
        </w:rPr>
        <w:t>,</w:t>
      </w:r>
      <w:r w:rsidR="00610994" w:rsidRPr="1B830761">
        <w:rPr>
          <w:color w:val="auto"/>
          <w:sz w:val="22"/>
          <w:szCs w:val="22"/>
        </w:rPr>
        <w:t xml:space="preserve"> and 2 for UoM-based projects</w:t>
      </w:r>
      <w:r w:rsidRPr="1B830761">
        <w:rPr>
          <w:color w:val="auto"/>
          <w:sz w:val="22"/>
          <w:szCs w:val="22"/>
        </w:rPr>
        <w:t xml:space="preserve">) are available for suitable candidates to commence on this </w:t>
      </w:r>
      <w:r w:rsidR="00165CB3" w:rsidRPr="1B830761">
        <w:rPr>
          <w:color w:val="auto"/>
          <w:sz w:val="22"/>
          <w:szCs w:val="22"/>
        </w:rPr>
        <w:t>4-year</w:t>
      </w:r>
      <w:r w:rsidRPr="1B830761">
        <w:rPr>
          <w:color w:val="auto"/>
          <w:sz w:val="22"/>
          <w:szCs w:val="22"/>
        </w:rPr>
        <w:t xml:space="preserve"> programme at UoM in October 202</w:t>
      </w:r>
      <w:r w:rsidR="00DF385D" w:rsidRPr="1B830761">
        <w:rPr>
          <w:color w:val="auto"/>
          <w:sz w:val="22"/>
          <w:szCs w:val="22"/>
        </w:rPr>
        <w:t>5</w:t>
      </w:r>
      <w:r w:rsidRPr="1B830761">
        <w:rPr>
          <w:color w:val="auto"/>
          <w:sz w:val="22"/>
          <w:szCs w:val="22"/>
        </w:rPr>
        <w:t xml:space="preserve"> and at IISc in August 202</w:t>
      </w:r>
      <w:r w:rsidR="00DF385D" w:rsidRPr="1B830761">
        <w:rPr>
          <w:color w:val="auto"/>
          <w:sz w:val="22"/>
          <w:szCs w:val="22"/>
        </w:rPr>
        <w:t>5</w:t>
      </w:r>
      <w:r w:rsidRPr="1B830761">
        <w:rPr>
          <w:color w:val="auto"/>
          <w:sz w:val="22"/>
          <w:szCs w:val="22"/>
        </w:rPr>
        <w:t xml:space="preserve">. </w:t>
      </w:r>
    </w:p>
    <w:p w14:paraId="319518F2" w14:textId="77777777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</w:p>
    <w:p w14:paraId="56B9F6A6" w14:textId="77777777" w:rsidR="00DB773D" w:rsidRPr="0092637A" w:rsidRDefault="00DB773D" w:rsidP="00E761DA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 w:rsidRPr="0092637A">
        <w:rPr>
          <w:b/>
          <w:color w:val="auto"/>
          <w:sz w:val="22"/>
          <w:szCs w:val="22"/>
          <w:u w:val="single"/>
        </w:rPr>
        <w:t>How to apply</w:t>
      </w:r>
    </w:p>
    <w:p w14:paraId="6EBC5290" w14:textId="29D17145" w:rsidR="00DB773D" w:rsidRPr="00302EC8" w:rsidRDefault="00DB773D" w:rsidP="00E761DA">
      <w:pPr>
        <w:jc w:val="both"/>
        <w:rPr>
          <w:b/>
          <w:bCs/>
        </w:rPr>
      </w:pPr>
      <w:r>
        <w:t xml:space="preserve">For a proposed project to be considered for approval, please complete the attached form and email to </w:t>
      </w:r>
      <w:hyperlink r:id="rId8">
        <w:r w:rsidR="00302EC8" w:rsidRPr="1B830761">
          <w:rPr>
            <w:rStyle w:val="Hyperlink"/>
            <w:b/>
            <w:bCs/>
          </w:rPr>
          <w:t>fse.doctoralacademy.specialistprogrammes@manchester.ac.uk</w:t>
        </w:r>
      </w:hyperlink>
      <w:r w:rsidR="00645944" w:rsidRPr="1B830761">
        <w:rPr>
          <w:b/>
          <w:bCs/>
        </w:rPr>
        <w:t xml:space="preserve"> </w:t>
      </w:r>
      <w:r w:rsidR="29A719F8">
        <w:t xml:space="preserve">and </w:t>
      </w:r>
      <w:hyperlink r:id="rId9">
        <w:r w:rsidR="29A719F8" w:rsidRPr="1B830761">
          <w:rPr>
            <w:rStyle w:val="Hyperlink"/>
            <w:b/>
            <w:bCs/>
          </w:rPr>
          <w:t>iro.admin@iisc.ac.in</w:t>
        </w:r>
      </w:hyperlink>
      <w:r w:rsidR="29A719F8">
        <w:t xml:space="preserve"> </w:t>
      </w:r>
      <w:r>
        <w:t xml:space="preserve">by </w:t>
      </w:r>
      <w:r w:rsidR="00DF385D" w:rsidRPr="1B830761">
        <w:rPr>
          <w:b/>
          <w:bCs/>
        </w:rPr>
        <w:t>6</w:t>
      </w:r>
      <w:r w:rsidR="00A50662" w:rsidRPr="1B830761">
        <w:rPr>
          <w:b/>
          <w:bCs/>
          <w:vertAlign w:val="superscript"/>
        </w:rPr>
        <w:t>th</w:t>
      </w:r>
      <w:r w:rsidR="00A50662" w:rsidRPr="1B830761">
        <w:rPr>
          <w:b/>
          <w:bCs/>
        </w:rPr>
        <w:t xml:space="preserve"> January</w:t>
      </w:r>
      <w:r w:rsidR="3A19E755" w:rsidRPr="1B830761">
        <w:rPr>
          <w:b/>
          <w:bCs/>
        </w:rPr>
        <w:t xml:space="preserve"> </w:t>
      </w:r>
      <w:r w:rsidR="007F19D4" w:rsidRPr="1B830761">
        <w:rPr>
          <w:b/>
          <w:bCs/>
        </w:rPr>
        <w:t>2025</w:t>
      </w:r>
      <w:r w:rsidR="06C70C48" w:rsidRPr="1B830761">
        <w:rPr>
          <w:b/>
          <w:bCs/>
        </w:rPr>
        <w:t>.</w:t>
      </w:r>
    </w:p>
    <w:p w14:paraId="7E64D0B6" w14:textId="2EBC58CC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</w:p>
    <w:p w14:paraId="7CA7E334" w14:textId="77777777" w:rsidR="00DB773D" w:rsidRPr="0092637A" w:rsidRDefault="00DB773D" w:rsidP="00E761DA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 w:rsidRPr="0092637A">
        <w:rPr>
          <w:b/>
          <w:color w:val="auto"/>
          <w:sz w:val="22"/>
          <w:szCs w:val="22"/>
          <w:u w:val="single"/>
        </w:rPr>
        <w:t>Project eligibility</w:t>
      </w:r>
    </w:p>
    <w:p w14:paraId="4FC4434B" w14:textId="77777777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In order to receive approval, a project must meet the following essential criteria: </w:t>
      </w:r>
    </w:p>
    <w:p w14:paraId="37566266" w14:textId="520A34A8" w:rsidR="00DB773D" w:rsidRPr="00B509D0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Have an agreed joint project supervisory team comprising at least a main supervisor and co-supervisor from University of Manchester and </w:t>
      </w:r>
      <w:r w:rsidRPr="00B509D0">
        <w:rPr>
          <w:color w:val="auto"/>
          <w:sz w:val="22"/>
          <w:szCs w:val="22"/>
        </w:rPr>
        <w:t>a main supervisor from IISc Bangalore.</w:t>
      </w:r>
    </w:p>
    <w:p w14:paraId="0809A7D8" w14:textId="77777777" w:rsidR="00DB773D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00B509D0">
        <w:rPr>
          <w:color w:val="auto"/>
          <w:sz w:val="22"/>
          <w:szCs w:val="22"/>
        </w:rPr>
        <w:t>The main supervisors are both permanent members of academic staff of their respective</w:t>
      </w:r>
      <w:r w:rsidRPr="0092637A">
        <w:rPr>
          <w:color w:val="auto"/>
          <w:sz w:val="22"/>
          <w:szCs w:val="22"/>
        </w:rPr>
        <w:t xml:space="preserve"> institutions. </w:t>
      </w:r>
    </w:p>
    <w:p w14:paraId="716DC6FE" w14:textId="1080E997" w:rsidR="00DF385D" w:rsidRPr="00E761DA" w:rsidRDefault="00DF385D" w:rsidP="00E761DA">
      <w:pPr>
        <w:pStyle w:val="ListParagraph"/>
        <w:numPr>
          <w:ilvl w:val="0"/>
          <w:numId w:val="7"/>
        </w:numPr>
        <w:jc w:val="both"/>
      </w:pPr>
      <w:r w:rsidRPr="60BC28D3">
        <w:rPr>
          <w:rFonts w:ascii="Calibri" w:hAnsi="Calibri" w:cs="Calibri"/>
        </w:rPr>
        <w:t>University of Manchester</w:t>
      </w:r>
      <w:r w:rsidR="55E22254" w:rsidRPr="60BC28D3">
        <w:rPr>
          <w:rFonts w:ascii="Calibri" w:hAnsi="Calibri" w:cs="Calibri"/>
        </w:rPr>
        <w:t xml:space="preserve"> and IISc</w:t>
      </w:r>
      <w:r w:rsidRPr="60BC28D3">
        <w:rPr>
          <w:rFonts w:ascii="Calibri" w:hAnsi="Calibri" w:cs="Calibri"/>
        </w:rPr>
        <w:t xml:space="preserve"> supervisors can only submit one project proposal for this call.</w:t>
      </w:r>
    </w:p>
    <w:p w14:paraId="327FB266" w14:textId="0A72A456" w:rsidR="00DB773D" w:rsidRPr="00DF385D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1B830761">
        <w:rPr>
          <w:color w:val="auto"/>
          <w:sz w:val="22"/>
          <w:szCs w:val="22"/>
        </w:rPr>
        <w:t xml:space="preserve">Confirmation that the joint project supervisory team have agreed </w:t>
      </w:r>
      <w:r w:rsidR="00DF385D" w:rsidRPr="1B830761">
        <w:rPr>
          <w:color w:val="auto"/>
          <w:sz w:val="22"/>
          <w:szCs w:val="22"/>
        </w:rPr>
        <w:t xml:space="preserve">leading institution, </w:t>
      </w:r>
      <w:r w:rsidRPr="1B830761">
        <w:rPr>
          <w:color w:val="auto"/>
          <w:sz w:val="22"/>
          <w:szCs w:val="22"/>
        </w:rPr>
        <w:t>project title</w:t>
      </w:r>
      <w:r w:rsidR="007F19D4" w:rsidRPr="1B830761">
        <w:rPr>
          <w:color w:val="auto"/>
          <w:sz w:val="22"/>
          <w:szCs w:val="22"/>
        </w:rPr>
        <w:t>,</w:t>
      </w:r>
      <w:r w:rsidRPr="1B830761">
        <w:rPr>
          <w:color w:val="auto"/>
          <w:sz w:val="22"/>
          <w:szCs w:val="22"/>
        </w:rPr>
        <w:t xml:space="preserve"> and</w:t>
      </w:r>
      <w:r w:rsidR="00E761DA" w:rsidRPr="1B830761">
        <w:rPr>
          <w:color w:val="auto"/>
          <w:sz w:val="22"/>
          <w:szCs w:val="22"/>
        </w:rPr>
        <w:t xml:space="preserve"> </w:t>
      </w:r>
      <w:r w:rsidRPr="1B830761">
        <w:rPr>
          <w:color w:val="auto"/>
          <w:sz w:val="22"/>
          <w:szCs w:val="22"/>
        </w:rPr>
        <w:t xml:space="preserve">outline project plan with milestones and timelines showing the progression of the PhD over the 4 years. </w:t>
      </w:r>
    </w:p>
    <w:p w14:paraId="67EBCB18" w14:textId="77777777" w:rsidR="00DB773D" w:rsidRPr="0092637A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The joint project supervisory team confirms that they have collective access to the resources, other than tuition fees and living allowances, to enable the proposed PhD project to be executed. </w:t>
      </w:r>
    </w:p>
    <w:p w14:paraId="5BDB41F7" w14:textId="0AE926A7" w:rsidR="00DB773D" w:rsidRDefault="00DB773D" w:rsidP="00E761DA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 w:rsidRPr="1B830761">
        <w:rPr>
          <w:rFonts w:ascii="Calibri" w:hAnsi="Calibri" w:cs="Calibri"/>
        </w:rPr>
        <w:t>Supervisory teams confirm their availability to discuss with, interview</w:t>
      </w:r>
      <w:r w:rsidR="007F19D4" w:rsidRPr="1B830761">
        <w:rPr>
          <w:rFonts w:ascii="Calibri" w:hAnsi="Calibri" w:cs="Calibri"/>
        </w:rPr>
        <w:t>,</w:t>
      </w:r>
      <w:r w:rsidRPr="1B830761">
        <w:rPr>
          <w:rFonts w:ascii="Calibri" w:hAnsi="Calibri" w:cs="Calibri"/>
        </w:rPr>
        <w:t xml:space="preserve"> and rank according to the leading institution timeline (see </w:t>
      </w:r>
      <w:r w:rsidR="00A50662" w:rsidRPr="1B830761">
        <w:rPr>
          <w:rFonts w:ascii="Calibri" w:hAnsi="Calibri" w:cs="Calibri"/>
        </w:rPr>
        <w:t>below</w:t>
      </w:r>
      <w:r w:rsidRPr="1B830761">
        <w:rPr>
          <w:rFonts w:ascii="Calibri" w:hAnsi="Calibri" w:cs="Calibri"/>
        </w:rPr>
        <w:t>)</w:t>
      </w:r>
      <w:r w:rsidR="007F19D4" w:rsidRPr="1B830761">
        <w:rPr>
          <w:rFonts w:ascii="Calibri" w:hAnsi="Calibri" w:cs="Calibri"/>
        </w:rPr>
        <w:t>.</w:t>
      </w:r>
    </w:p>
    <w:p w14:paraId="057E904D" w14:textId="0CB0F934" w:rsidR="00DB773D" w:rsidRPr="008E7BA5" w:rsidRDefault="00165CB3" w:rsidP="00E761DA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UoM </w:t>
      </w:r>
      <w:r w:rsidR="00DB773D">
        <w:rPr>
          <w:rFonts w:ascii="Calibri" w:eastAsia="Times New Roman" w:hAnsi="Calibri" w:cs="Calibri"/>
          <w:color w:val="000000"/>
          <w:shd w:val="clear" w:color="auto" w:fill="FFFFFF"/>
        </w:rPr>
        <w:t xml:space="preserve">Supervisors have undertaken an appropriate </w:t>
      </w:r>
      <w:hyperlink r:id="rId10" w:history="1">
        <w:r w:rsidR="00DB773D" w:rsidRPr="008E7BA5">
          <w:rPr>
            <w:rStyle w:val="Hyperlink"/>
          </w:rPr>
          <w:t>Export Control self-assessment</w:t>
        </w:r>
      </w:hyperlink>
      <w:r w:rsidR="00DB773D" w:rsidRPr="008E7BA5">
        <w:t xml:space="preserve"> for the project </w:t>
      </w:r>
      <w:r w:rsidR="00DB773D">
        <w:rPr>
          <w:rFonts w:ascii="Calibri" w:eastAsia="Times New Roman" w:hAnsi="Calibri" w:cs="Calibri"/>
          <w:color w:val="000000"/>
          <w:shd w:val="clear" w:color="auto" w:fill="FFFFFF"/>
        </w:rPr>
        <w:t xml:space="preserve">in line with University of Manchester </w:t>
      </w:r>
      <w:r w:rsidR="77A08569">
        <w:rPr>
          <w:rFonts w:ascii="Calibri" w:eastAsia="Times New Roman" w:hAnsi="Calibri" w:cs="Calibri"/>
          <w:color w:val="000000"/>
          <w:shd w:val="clear" w:color="auto" w:fill="FFFFFF"/>
        </w:rPr>
        <w:t>requirements and</w:t>
      </w:r>
      <w:r w:rsidR="00F5633A" w:rsidRPr="00F5633A">
        <w:rPr>
          <w:rFonts w:ascii="Calibri" w:eastAsia="Times New Roman" w:hAnsi="Calibri" w:cs="Calibri"/>
          <w:color w:val="000000"/>
          <w:shd w:val="clear" w:color="auto" w:fill="FFFFFF"/>
        </w:rPr>
        <w:t xml:space="preserve"> must have conducted a compliance risk assessment for the project (e.g. ATAS clearance and export control clearance) and put mitigating measures in place.</w:t>
      </w:r>
    </w:p>
    <w:p w14:paraId="63729F34" w14:textId="77777777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</w:p>
    <w:p w14:paraId="3F5287CD" w14:textId="6064A4F0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  <w:r w:rsidRPr="1B830761">
        <w:rPr>
          <w:color w:val="auto"/>
          <w:sz w:val="22"/>
          <w:szCs w:val="22"/>
        </w:rPr>
        <w:t>The following desirable characteristics will also be used to rank these proposals</w:t>
      </w:r>
      <w:r w:rsidR="007F19D4" w:rsidRPr="1B830761">
        <w:rPr>
          <w:color w:val="auto"/>
          <w:sz w:val="22"/>
          <w:szCs w:val="22"/>
        </w:rPr>
        <w:t>:</w:t>
      </w:r>
      <w:r w:rsidRPr="1B830761">
        <w:rPr>
          <w:color w:val="auto"/>
          <w:sz w:val="22"/>
          <w:szCs w:val="22"/>
        </w:rPr>
        <w:t xml:space="preserve"> </w:t>
      </w:r>
    </w:p>
    <w:p w14:paraId="5C308B41" w14:textId="69DE8FD1" w:rsidR="00DB773D" w:rsidRPr="0092637A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>Demonstrated extent of previous collab</w:t>
      </w:r>
      <w:r>
        <w:rPr>
          <w:color w:val="auto"/>
          <w:sz w:val="22"/>
          <w:szCs w:val="22"/>
        </w:rPr>
        <w:t>oration between the IISc Bangalore</w:t>
      </w:r>
      <w:r w:rsidRPr="0092637A">
        <w:rPr>
          <w:color w:val="auto"/>
          <w:sz w:val="22"/>
          <w:szCs w:val="22"/>
        </w:rPr>
        <w:t xml:space="preserve"> and University of Manchester supervisory teams </w:t>
      </w:r>
    </w:p>
    <w:p w14:paraId="4D5B16E7" w14:textId="77777777" w:rsidR="00DB773D" w:rsidRPr="0092637A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Demonstrated strength of joint project supervisory team </w:t>
      </w:r>
    </w:p>
    <w:p w14:paraId="3A8A710A" w14:textId="75570D7E" w:rsidR="00DB773D" w:rsidRPr="0092637A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3226A760">
        <w:rPr>
          <w:color w:val="auto"/>
          <w:sz w:val="22"/>
          <w:szCs w:val="22"/>
        </w:rPr>
        <w:t xml:space="preserve">Demonstrated value added of the project arising from the collaboration between IISc </w:t>
      </w:r>
      <w:r w:rsidR="700547FD" w:rsidRPr="3226A760">
        <w:rPr>
          <w:color w:val="auto"/>
          <w:sz w:val="22"/>
          <w:szCs w:val="22"/>
        </w:rPr>
        <w:t>B</w:t>
      </w:r>
      <w:r w:rsidRPr="3226A760">
        <w:rPr>
          <w:color w:val="auto"/>
          <w:sz w:val="22"/>
          <w:szCs w:val="22"/>
        </w:rPr>
        <w:t xml:space="preserve">angalore and University of Manchester </w:t>
      </w:r>
    </w:p>
    <w:p w14:paraId="07E52D16" w14:textId="4347D65F" w:rsidR="00DB773D" w:rsidRPr="0092637A" w:rsidRDefault="00DB773D" w:rsidP="00E761DA">
      <w:pPr>
        <w:pStyle w:val="Default"/>
        <w:numPr>
          <w:ilvl w:val="0"/>
          <w:numId w:val="7"/>
        </w:numPr>
        <w:spacing w:after="51"/>
        <w:jc w:val="both"/>
        <w:rPr>
          <w:color w:val="auto"/>
          <w:sz w:val="22"/>
          <w:szCs w:val="22"/>
        </w:rPr>
      </w:pPr>
      <w:r w:rsidRPr="1B830761">
        <w:rPr>
          <w:color w:val="auto"/>
          <w:sz w:val="22"/>
          <w:szCs w:val="22"/>
        </w:rPr>
        <w:lastRenderedPageBreak/>
        <w:t xml:space="preserve">Demonstrated (as evidenced by an appropriate letter of support or email) </w:t>
      </w:r>
      <w:r w:rsidR="02A76EFD" w:rsidRPr="1B830761">
        <w:rPr>
          <w:color w:val="auto"/>
          <w:sz w:val="22"/>
          <w:szCs w:val="22"/>
        </w:rPr>
        <w:t xml:space="preserve">the </w:t>
      </w:r>
      <w:r w:rsidRPr="1B830761">
        <w:rPr>
          <w:color w:val="auto"/>
          <w:sz w:val="22"/>
          <w:szCs w:val="22"/>
        </w:rPr>
        <w:t xml:space="preserve">extent of involvement of a suitable business, NGO or government agency partner </w:t>
      </w:r>
    </w:p>
    <w:p w14:paraId="7DFF5BC3" w14:textId="77777777" w:rsidR="00DB773D" w:rsidRPr="0092637A" w:rsidRDefault="00DB773D" w:rsidP="00E761DA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Potential of research to address strategic research priorities of India, UK or global challenges </w:t>
      </w:r>
    </w:p>
    <w:p w14:paraId="48703F93" w14:textId="77777777" w:rsidR="00DB773D" w:rsidRPr="0092637A" w:rsidRDefault="00DB773D" w:rsidP="00E761DA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7AAB9A4A" w14:textId="5D6AD843" w:rsidR="00DB773D" w:rsidRPr="005963BE" w:rsidRDefault="00DB773D" w:rsidP="00E761DA">
      <w:pPr>
        <w:pStyle w:val="Default"/>
        <w:contextualSpacing/>
        <w:jc w:val="both"/>
        <w:rPr>
          <w:b/>
          <w:bCs/>
          <w:color w:val="auto"/>
          <w:sz w:val="22"/>
          <w:szCs w:val="22"/>
          <w:u w:val="single"/>
        </w:rPr>
      </w:pPr>
      <w:r w:rsidRPr="609E5749">
        <w:rPr>
          <w:b/>
          <w:bCs/>
          <w:color w:val="auto"/>
          <w:sz w:val="22"/>
          <w:szCs w:val="22"/>
          <w:u w:val="single"/>
        </w:rPr>
        <w:t>Student eligibility</w:t>
      </w:r>
    </w:p>
    <w:p w14:paraId="0FD48817" w14:textId="3B95E93F" w:rsidR="009E6367" w:rsidRPr="00F93038" w:rsidRDefault="00F93038" w:rsidP="00E761DA">
      <w:pPr>
        <w:jc w:val="both"/>
        <w:rPr>
          <w:rFonts w:eastAsia="Times New Roman" w:cstheme="minorHAnsi"/>
          <w:u w:val="single"/>
          <w:lang w:eastAsia="en-GB"/>
        </w:rPr>
      </w:pPr>
      <w:r w:rsidRPr="00F93038">
        <w:rPr>
          <w:rFonts w:eastAsia="Times New Roman" w:cstheme="minorHAnsi"/>
          <w:u w:val="single"/>
          <w:lang w:eastAsia="en-GB"/>
        </w:rPr>
        <w:t>IISc-based</w:t>
      </w:r>
      <w:r w:rsidR="009E6367" w:rsidRPr="00F93038">
        <w:rPr>
          <w:rFonts w:eastAsia="Times New Roman" w:cstheme="minorHAnsi"/>
          <w:u w:val="single"/>
          <w:lang w:eastAsia="en-GB"/>
        </w:rPr>
        <w:t xml:space="preserve"> projects:</w:t>
      </w:r>
    </w:p>
    <w:p w14:paraId="244AF994" w14:textId="67C731FC" w:rsidR="00DB773D" w:rsidRDefault="00DB773D" w:rsidP="00E761DA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lang w:eastAsia="en-GB"/>
        </w:rPr>
      </w:pPr>
      <w:r w:rsidRPr="0092637A">
        <w:rPr>
          <w:rFonts w:eastAsia="Times New Roman" w:cstheme="minorHAnsi"/>
          <w:lang w:eastAsia="en-GB"/>
        </w:rPr>
        <w:t>Candidates may only apply for projects approved by the Joint Programme Board</w:t>
      </w:r>
      <w:r w:rsidR="00610994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</w:t>
      </w:r>
    </w:p>
    <w:p w14:paraId="46A2CB39" w14:textId="4E8EE980" w:rsidR="009E6367" w:rsidRPr="009E6367" w:rsidRDefault="009E6367" w:rsidP="1B830761">
      <w:pPr>
        <w:pStyle w:val="ListParagraph"/>
        <w:numPr>
          <w:ilvl w:val="0"/>
          <w:numId w:val="8"/>
        </w:numPr>
        <w:jc w:val="both"/>
        <w:rPr>
          <w:rFonts w:eastAsia="Times New Roman"/>
          <w:lang w:eastAsia="en-GB"/>
        </w:rPr>
      </w:pPr>
      <w:r w:rsidRPr="1B830761">
        <w:rPr>
          <w:rFonts w:eastAsia="Times New Roman"/>
          <w:lang w:eastAsia="en-GB"/>
        </w:rPr>
        <w:t>Candidates must have successfully completed the required coursework and comprehensive examination within 24 months of enrolment/joining at IISc with a minimum CGPA of 8.0/10</w:t>
      </w:r>
      <w:r w:rsidR="00645944" w:rsidRPr="1B830761">
        <w:rPr>
          <w:rFonts w:eastAsia="Times New Roman"/>
          <w:lang w:eastAsia="en-GB"/>
        </w:rPr>
        <w:t>.</w:t>
      </w:r>
    </w:p>
    <w:p w14:paraId="6E5B2737" w14:textId="2E87E9D0" w:rsidR="009E6367" w:rsidRPr="009E6367" w:rsidRDefault="009E6367" w:rsidP="60BC28D3">
      <w:pPr>
        <w:pStyle w:val="ListParagraph"/>
        <w:numPr>
          <w:ilvl w:val="0"/>
          <w:numId w:val="8"/>
        </w:numPr>
        <w:jc w:val="both"/>
        <w:rPr>
          <w:rFonts w:eastAsia="Times New Roman"/>
          <w:lang w:eastAsia="en-GB"/>
        </w:rPr>
      </w:pPr>
      <w:r w:rsidRPr="60BC28D3">
        <w:rPr>
          <w:rFonts w:eastAsia="Times New Roman"/>
          <w:lang w:eastAsia="en-GB"/>
        </w:rPr>
        <w:t>Candidates must be able to enrol in the Joint PhD Award at IISc from August 20</w:t>
      </w:r>
      <w:r w:rsidR="6B7A8857" w:rsidRPr="60BC28D3">
        <w:rPr>
          <w:rFonts w:eastAsia="Times New Roman"/>
          <w:lang w:eastAsia="en-GB"/>
        </w:rPr>
        <w:t>25</w:t>
      </w:r>
      <w:r w:rsidRPr="60BC28D3">
        <w:rPr>
          <w:rFonts w:eastAsia="Times New Roman"/>
          <w:lang w:eastAsia="en-GB"/>
        </w:rPr>
        <w:t xml:space="preserve"> or as soon as possible thereafter with no requirement for a (further) visa to study in India. </w:t>
      </w:r>
    </w:p>
    <w:p w14:paraId="39FC5D32" w14:textId="506B6592" w:rsidR="009E6367" w:rsidRPr="00133CFB" w:rsidRDefault="009E6367" w:rsidP="00E761DA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lang w:eastAsia="en-GB"/>
        </w:rPr>
      </w:pPr>
      <w:r w:rsidRPr="00610994">
        <w:rPr>
          <w:rFonts w:eastAsia="Times New Roman" w:cstheme="minorHAnsi"/>
          <w:lang w:eastAsia="en-GB"/>
        </w:rPr>
        <w:t>Hold (or expect to achieve) a First Class or 2:1 UK honours degree (</w:t>
      </w:r>
      <w:r w:rsidR="00610994" w:rsidRPr="00610994">
        <w:rPr>
          <w:rFonts w:eastAsia="Times New Roman" w:cstheme="minorHAnsi"/>
          <w:lang w:eastAsia="en-GB"/>
        </w:rPr>
        <w:t xml:space="preserve">or international equivalent to be checked with </w:t>
      </w:r>
      <w:hyperlink r:id="rId11" w:history="1">
        <w:r w:rsidR="00610994" w:rsidRPr="00E613EA">
          <w:rPr>
            <w:rStyle w:val="Hyperlink"/>
            <w:rFonts w:eastAsia="Times New Roman" w:cstheme="minorHAnsi"/>
            <w:lang w:eastAsia="en-GB"/>
          </w:rPr>
          <w:t>UoM admission team</w:t>
        </w:r>
      </w:hyperlink>
      <w:r w:rsidR="00610994" w:rsidRPr="00610994">
        <w:rPr>
          <w:rFonts w:eastAsia="Times New Roman" w:cstheme="minorHAnsi"/>
          <w:lang w:eastAsia="en-GB"/>
        </w:rPr>
        <w:t>).</w:t>
      </w:r>
      <w:r w:rsidR="00610994" w:rsidRPr="00133CFB" w:rsidDel="00610994">
        <w:rPr>
          <w:rFonts w:eastAsia="Times New Roman" w:cstheme="minorHAnsi"/>
          <w:lang w:eastAsia="en-GB"/>
        </w:rPr>
        <w:t xml:space="preserve"> </w:t>
      </w:r>
    </w:p>
    <w:p w14:paraId="21901684" w14:textId="432462E3" w:rsidR="009E6367" w:rsidRPr="00133CFB" w:rsidRDefault="009E6367" w:rsidP="00E761DA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lang w:eastAsia="en-GB"/>
        </w:rPr>
      </w:pPr>
      <w:r w:rsidRPr="00610994">
        <w:rPr>
          <w:rFonts w:eastAsia="Times New Roman" w:cstheme="minorHAnsi"/>
          <w:lang w:eastAsia="en-GB"/>
        </w:rPr>
        <w:t>Ideally hold a master’s-level qualification at merit or distinction (or international equivalent</w:t>
      </w:r>
      <w:r w:rsidR="00610994" w:rsidRPr="00610994">
        <w:rPr>
          <w:rFonts w:eastAsia="Times New Roman" w:cstheme="minorHAnsi"/>
          <w:lang w:eastAsia="en-GB"/>
        </w:rPr>
        <w:t xml:space="preserve"> to be checked with </w:t>
      </w:r>
      <w:hyperlink r:id="rId12" w:history="1">
        <w:r w:rsidR="00610994" w:rsidRPr="00E613EA">
          <w:rPr>
            <w:rStyle w:val="Hyperlink"/>
            <w:rFonts w:eastAsia="Times New Roman" w:cstheme="minorHAnsi"/>
            <w:lang w:eastAsia="en-GB"/>
          </w:rPr>
          <w:t>UoM admission team</w:t>
        </w:r>
      </w:hyperlink>
      <w:r w:rsidR="00610994" w:rsidRPr="00610994">
        <w:rPr>
          <w:rFonts w:eastAsia="Times New Roman" w:cstheme="minorHAnsi"/>
          <w:lang w:eastAsia="en-GB"/>
        </w:rPr>
        <w:t>).</w:t>
      </w:r>
    </w:p>
    <w:p w14:paraId="6E994AF7" w14:textId="39092C25" w:rsidR="009E6367" w:rsidRPr="00F93038" w:rsidRDefault="009E6367" w:rsidP="1B830761">
      <w:pPr>
        <w:pStyle w:val="ListParagraph"/>
        <w:numPr>
          <w:ilvl w:val="0"/>
          <w:numId w:val="8"/>
        </w:numPr>
        <w:jc w:val="both"/>
        <w:rPr>
          <w:rFonts w:eastAsia="Times New Roman"/>
          <w:lang w:eastAsia="en-GB"/>
        </w:rPr>
      </w:pPr>
      <w:r w:rsidRPr="1B830761">
        <w:rPr>
          <w:rFonts w:eastAsia="Times New Roman"/>
          <w:lang w:eastAsia="en-GB"/>
        </w:rPr>
        <w:t xml:space="preserve">Demonstrable excellent communication skills, including in English language, a proficiency in which should be demonstrably indicated by meeting the requirements as indicated on </w:t>
      </w:r>
      <w:hyperlink r:id="rId13" w:history="1">
        <w:r w:rsidRPr="1B830761">
          <w:rPr>
            <w:rStyle w:val="Hyperlink"/>
            <w:rFonts w:eastAsia="Times New Roman"/>
            <w:lang w:eastAsia="en-GB"/>
          </w:rPr>
          <w:t>https://www.manchester.ac.uk/study/international/admissions/language-requirements</w:t>
        </w:r>
      </w:hyperlink>
      <w:r w:rsidRPr="1B830761">
        <w:rPr>
          <w:rFonts w:eastAsia="Times New Roman"/>
          <w:lang w:eastAsia="en-GB"/>
        </w:rPr>
        <w:t xml:space="preserve"> and in particular securing an IELTS score of at least 6.5 overall </w:t>
      </w:r>
      <w:r w:rsidR="00E761DA" w:rsidRPr="1B830761">
        <w:rPr>
          <w:rFonts w:eastAsia="Times New Roman"/>
          <w:lang w:eastAsia="en-GB"/>
        </w:rPr>
        <w:t>with a minimum of 6 in writing and listening, and 5.5. in all other sub-tests</w:t>
      </w:r>
      <w:r w:rsidR="00645944" w:rsidRPr="1B830761">
        <w:rPr>
          <w:rFonts w:eastAsia="Times New Roman"/>
          <w:lang w:eastAsia="en-GB"/>
        </w:rPr>
        <w:t xml:space="preserve"> </w:t>
      </w:r>
      <w:r w:rsidRPr="1B830761">
        <w:rPr>
          <w:rFonts w:eastAsia="Times New Roman"/>
          <w:lang w:eastAsia="en-GB"/>
        </w:rPr>
        <w:t xml:space="preserve">OR securing a TOEFL iBT score of 90 with no less than 20 in each component equivalent OR equivalent. Please note that a timely demonstrable minimum English language level is a requirement of the UK </w:t>
      </w:r>
      <w:r w:rsidR="00645944" w:rsidRPr="1B830761">
        <w:rPr>
          <w:rFonts w:eastAsia="Times New Roman"/>
          <w:lang w:eastAsia="en-GB"/>
        </w:rPr>
        <w:t xml:space="preserve">Home Office </w:t>
      </w:r>
      <w:r w:rsidRPr="1B830761">
        <w:rPr>
          <w:rFonts w:eastAsia="Times New Roman"/>
          <w:lang w:eastAsia="en-GB"/>
        </w:rPr>
        <w:t>for the issue of student visas to the UK.</w:t>
      </w:r>
      <w:r w:rsidR="00645944" w:rsidRPr="1B830761">
        <w:rPr>
          <w:rFonts w:eastAsia="Times New Roman"/>
          <w:lang w:eastAsia="en-GB"/>
        </w:rPr>
        <w:t xml:space="preserve"> </w:t>
      </w:r>
      <w:r w:rsidRPr="1B830761">
        <w:rPr>
          <w:rFonts w:eastAsia="Times New Roman"/>
          <w:lang w:eastAsia="en-GB"/>
        </w:rPr>
        <w:t>For some projects an ATAS certificate may also be required by them.</w:t>
      </w:r>
    </w:p>
    <w:p w14:paraId="09DDCC3C" w14:textId="5383AFA7" w:rsidR="009E6367" w:rsidRDefault="009E6367" w:rsidP="00E761DA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lang w:eastAsia="en-GB"/>
        </w:rPr>
      </w:pPr>
      <w:r w:rsidRPr="009E6367">
        <w:rPr>
          <w:rFonts w:eastAsia="Times New Roman" w:cstheme="minorHAnsi"/>
          <w:lang w:eastAsia="en-GB"/>
        </w:rPr>
        <w:t>Willingness to travel to the partner institution to undertake 2 years of study if such travel is permitted by UK and India governments</w:t>
      </w:r>
      <w:r w:rsidR="00E613EA">
        <w:rPr>
          <w:rFonts w:eastAsia="Times New Roman" w:cstheme="minorHAnsi"/>
          <w:lang w:eastAsia="en-GB"/>
        </w:rPr>
        <w:t>.</w:t>
      </w:r>
    </w:p>
    <w:p w14:paraId="2189B098" w14:textId="712F5AC3" w:rsidR="00E613EA" w:rsidRPr="007B4474" w:rsidRDefault="00E613EA" w:rsidP="1B830761">
      <w:pPr>
        <w:pStyle w:val="ListParagraph"/>
        <w:numPr>
          <w:ilvl w:val="0"/>
          <w:numId w:val="8"/>
        </w:numPr>
        <w:jc w:val="both"/>
        <w:rPr>
          <w:rStyle w:val="Hyperlink"/>
          <w:rFonts w:eastAsia="Times New Roman"/>
          <w:lang w:eastAsia="en-GB"/>
        </w:rPr>
      </w:pPr>
      <w:r w:rsidRPr="1B830761">
        <w:rPr>
          <w:rFonts w:eastAsia="Times New Roman"/>
          <w:lang w:eastAsia="en-GB"/>
        </w:rPr>
        <w:t xml:space="preserve">Demonstrate to reflect the </w:t>
      </w:r>
      <w:hyperlink r:id="rId14" w:history="1">
        <w:r w:rsidR="00216274" w:rsidRPr="00A7681E">
          <w:rPr>
            <w:rStyle w:val="Hyperlink"/>
            <w:rFonts w:eastAsia="Times New Roman"/>
            <w:lang w:eastAsia="en-GB"/>
          </w:rPr>
          <w:t>Faculty of Science and Engineering Postgraduate Researcher person specification</w:t>
        </w:r>
      </w:hyperlink>
      <w:r w:rsidRPr="005E7C88">
        <w:rPr>
          <w:rStyle w:val="Hyperlink"/>
          <w:rFonts w:eastAsia="Times New Roman"/>
          <w:color w:val="auto"/>
          <w:u w:val="none"/>
          <w:lang w:eastAsia="en-GB"/>
        </w:rPr>
        <w:t>:</w:t>
      </w:r>
    </w:p>
    <w:p w14:paraId="3A488419" w14:textId="77777777" w:rsidR="00E613EA" w:rsidRPr="007B4474" w:rsidRDefault="00E613EA" w:rsidP="00E761DA">
      <w:pPr>
        <w:pStyle w:val="ListParagraph"/>
        <w:numPr>
          <w:ilvl w:val="1"/>
          <w:numId w:val="8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Educational background matches research project.</w:t>
      </w:r>
    </w:p>
    <w:p w14:paraId="0B008B80" w14:textId="77777777" w:rsidR="00E613EA" w:rsidRPr="007B4474" w:rsidRDefault="00E613EA" w:rsidP="00E761DA">
      <w:pPr>
        <w:pStyle w:val="ListParagraph"/>
        <w:numPr>
          <w:ilvl w:val="1"/>
          <w:numId w:val="8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Potential to form effective working relationships with a diverse range of people, including working inclusively and as part of a team.</w:t>
      </w:r>
    </w:p>
    <w:p w14:paraId="2EF46DDD" w14:textId="13C15992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1B830761">
        <w:rPr>
          <w:lang w:eastAsia="en-GB"/>
        </w:rPr>
        <w:t>Potential to take the initiative, lead on projects, and be proactive in prioritising a dynamic, agile</w:t>
      </w:r>
      <w:r w:rsidR="00645944" w:rsidRPr="1B830761">
        <w:rPr>
          <w:lang w:eastAsia="en-GB"/>
        </w:rPr>
        <w:t>,</w:t>
      </w:r>
      <w:r w:rsidRPr="1B830761">
        <w:rPr>
          <w:lang w:eastAsia="en-GB"/>
        </w:rPr>
        <w:t xml:space="preserve"> and diverse workload.</w:t>
      </w:r>
    </w:p>
    <w:p w14:paraId="7227923F" w14:textId="77777777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>Potential to develop understanding of complex problems, evaluate the strengths and weaknesses of a given scenario, and apply in-depth knowledge to address them.</w:t>
      </w:r>
    </w:p>
    <w:p w14:paraId="7322685B" w14:textId="77777777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>Potential to develop expertise in new areas of the subject.</w:t>
      </w:r>
    </w:p>
    <w:p w14:paraId="0A0A5370" w14:textId="77777777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>Evidence of an understanding of the proposed area of research, including knowledge of current challenges and opportunities.</w:t>
      </w:r>
    </w:p>
    <w:p w14:paraId="492FA436" w14:textId="77777777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>An interest in continuous personal and professional development.</w:t>
      </w:r>
    </w:p>
    <w:p w14:paraId="43BB921F" w14:textId="77777777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>Potential to communicate ideas and conclusions, verbally and in writing, clearly and effectively to specialist and non-specialist audiences.</w:t>
      </w:r>
    </w:p>
    <w:p w14:paraId="0DE17553" w14:textId="77777777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>Preliminary knowledge of research techniques/track record of engaging with research.</w:t>
      </w:r>
    </w:p>
    <w:p w14:paraId="1D5E9E43" w14:textId="278BDCF4" w:rsidR="00E613EA" w:rsidRPr="006331BD" w:rsidRDefault="00E613EA" w:rsidP="00E761DA">
      <w:pPr>
        <w:pStyle w:val="ListParagraph"/>
        <w:numPr>
          <w:ilvl w:val="1"/>
          <w:numId w:val="8"/>
        </w:numPr>
        <w:jc w:val="both"/>
        <w:rPr>
          <w:lang w:eastAsia="en-GB"/>
        </w:rPr>
      </w:pPr>
      <w:r w:rsidRPr="006331BD">
        <w:rPr>
          <w:lang w:eastAsia="en-GB"/>
        </w:rPr>
        <w:t xml:space="preserve">Commitment to principles </w:t>
      </w:r>
      <w:r w:rsidRPr="00E761DA">
        <w:rPr>
          <w:lang w:eastAsia="en-GB"/>
        </w:rPr>
        <w:t xml:space="preserve">of </w:t>
      </w:r>
      <w:hyperlink r:id="rId15" w:history="1">
        <w:r w:rsidR="0037788B" w:rsidRPr="00216274">
          <w:rPr>
            <w:rStyle w:val="Hyperlink"/>
          </w:rPr>
          <w:t>Equality, Diversity</w:t>
        </w:r>
        <w:r w:rsidR="00216274" w:rsidRPr="00216274">
          <w:rPr>
            <w:rStyle w:val="Hyperlink"/>
          </w:rPr>
          <w:t xml:space="preserve"> and</w:t>
        </w:r>
        <w:r w:rsidR="0037788B" w:rsidRPr="00216274">
          <w:rPr>
            <w:rStyle w:val="Hyperlink"/>
          </w:rPr>
          <w:t xml:space="preserve"> Inclusion</w:t>
        </w:r>
      </w:hyperlink>
      <w:r w:rsidR="0037788B" w:rsidRPr="00E761DA">
        <w:t xml:space="preserve"> </w:t>
      </w:r>
      <w:r w:rsidRPr="006331BD">
        <w:rPr>
          <w:lang w:eastAsia="en-GB"/>
        </w:rPr>
        <w:t>in teaching, research, or experience</w:t>
      </w:r>
    </w:p>
    <w:p w14:paraId="7DF671EE" w14:textId="77777777" w:rsidR="00E613EA" w:rsidRPr="009E6367" w:rsidRDefault="00E613EA" w:rsidP="00E761DA">
      <w:pPr>
        <w:pStyle w:val="ListParagraph"/>
        <w:jc w:val="both"/>
        <w:rPr>
          <w:rFonts w:eastAsia="Times New Roman" w:cstheme="minorHAnsi"/>
          <w:lang w:eastAsia="en-GB"/>
        </w:rPr>
      </w:pPr>
    </w:p>
    <w:p w14:paraId="29F25ACB" w14:textId="77777777" w:rsidR="009E6367" w:rsidRDefault="009E6367" w:rsidP="00E761DA">
      <w:pPr>
        <w:pStyle w:val="ListParagraph"/>
        <w:jc w:val="both"/>
        <w:rPr>
          <w:rFonts w:eastAsia="Times New Roman" w:cstheme="minorHAnsi"/>
          <w:lang w:eastAsia="en-GB"/>
        </w:rPr>
      </w:pPr>
    </w:p>
    <w:p w14:paraId="6B0E7413" w14:textId="269421A0" w:rsidR="009E6367" w:rsidRPr="00F93038" w:rsidRDefault="009E6367" w:rsidP="00E761DA">
      <w:pPr>
        <w:jc w:val="both"/>
        <w:rPr>
          <w:rFonts w:eastAsia="Times New Roman"/>
          <w:u w:val="single"/>
          <w:lang w:eastAsia="en-GB"/>
        </w:rPr>
      </w:pPr>
      <w:r w:rsidRPr="00F93038">
        <w:rPr>
          <w:rFonts w:eastAsia="Times New Roman"/>
          <w:u w:val="single"/>
          <w:lang w:eastAsia="en-GB"/>
        </w:rPr>
        <w:lastRenderedPageBreak/>
        <w:t>UoM</w:t>
      </w:r>
      <w:r w:rsidR="00F93038" w:rsidRPr="00F93038">
        <w:rPr>
          <w:rFonts w:eastAsia="Times New Roman"/>
          <w:u w:val="single"/>
          <w:lang w:eastAsia="en-GB"/>
        </w:rPr>
        <w:t xml:space="preserve"> Based</w:t>
      </w:r>
      <w:r w:rsidRPr="00F93038">
        <w:rPr>
          <w:rFonts w:eastAsia="Times New Roman"/>
          <w:u w:val="single"/>
          <w:lang w:eastAsia="en-GB"/>
        </w:rPr>
        <w:t xml:space="preserve"> projects: </w:t>
      </w:r>
    </w:p>
    <w:p w14:paraId="7E6635D8" w14:textId="2900BE9C" w:rsidR="00F93038" w:rsidRPr="00F93038" w:rsidRDefault="002931B0" w:rsidP="00E761DA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lang w:eastAsia="en-GB"/>
        </w:rPr>
      </w:pPr>
      <w:r w:rsidRPr="00F93038">
        <w:rPr>
          <w:rFonts w:eastAsia="Times New Roman"/>
          <w:lang w:eastAsia="en-GB"/>
        </w:rPr>
        <w:t>Hold (or expect to achieve) a First Class or 2:1 UK honours degree (or international equivalent</w:t>
      </w:r>
      <w:r w:rsidR="00E613EA" w:rsidRPr="00E613EA">
        <w:t xml:space="preserve"> </w:t>
      </w:r>
      <w:r w:rsidR="00E613EA" w:rsidRPr="00E613EA">
        <w:rPr>
          <w:rFonts w:eastAsia="Times New Roman"/>
          <w:lang w:eastAsia="en-GB"/>
        </w:rPr>
        <w:t xml:space="preserve">to be checked with </w:t>
      </w:r>
      <w:hyperlink r:id="rId16" w:history="1">
        <w:r w:rsidR="00645944" w:rsidRPr="00E613EA">
          <w:rPr>
            <w:rStyle w:val="Hyperlink"/>
            <w:rFonts w:eastAsia="Times New Roman" w:cstheme="minorHAnsi"/>
            <w:lang w:eastAsia="en-GB"/>
          </w:rPr>
          <w:t>UoM admission team</w:t>
        </w:r>
      </w:hyperlink>
      <w:r w:rsidRPr="00F93038">
        <w:rPr>
          <w:rFonts w:eastAsia="Times New Roman"/>
          <w:lang w:eastAsia="en-GB"/>
        </w:rPr>
        <w:t>).</w:t>
      </w:r>
    </w:p>
    <w:p w14:paraId="25815854" w14:textId="27B6E4D5" w:rsidR="00F93038" w:rsidRPr="00F93038" w:rsidRDefault="002931B0" w:rsidP="00E761DA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lang w:eastAsia="en-GB"/>
        </w:rPr>
      </w:pPr>
      <w:r w:rsidRPr="00F93038">
        <w:rPr>
          <w:rFonts w:eastAsia="Times New Roman"/>
          <w:lang w:eastAsia="en-GB"/>
        </w:rPr>
        <w:t>Ideally hold a master’s-level qualification at merit or distinction (or international equivalent</w:t>
      </w:r>
      <w:r w:rsidR="00E613EA" w:rsidRPr="00E613EA">
        <w:rPr>
          <w:rFonts w:eastAsia="Times New Roman" w:cstheme="minorHAnsi"/>
          <w:lang w:eastAsia="en-GB"/>
        </w:rPr>
        <w:t xml:space="preserve"> </w:t>
      </w:r>
      <w:r w:rsidR="00E613EA" w:rsidRPr="00610994">
        <w:rPr>
          <w:rFonts w:eastAsia="Times New Roman" w:cstheme="minorHAnsi"/>
          <w:lang w:eastAsia="en-GB"/>
        </w:rPr>
        <w:t xml:space="preserve">to be checked with </w:t>
      </w:r>
      <w:hyperlink r:id="rId17" w:history="1">
        <w:r w:rsidR="00E613EA" w:rsidRPr="00E613EA">
          <w:rPr>
            <w:rStyle w:val="Hyperlink"/>
            <w:rFonts w:eastAsia="Times New Roman" w:cstheme="minorHAnsi"/>
            <w:lang w:eastAsia="en-GB"/>
          </w:rPr>
          <w:t>UoM admission team</w:t>
        </w:r>
      </w:hyperlink>
      <w:r w:rsidRPr="00F93038">
        <w:rPr>
          <w:rFonts w:eastAsia="Times New Roman"/>
          <w:lang w:eastAsia="en-GB"/>
        </w:rPr>
        <w:t>).</w:t>
      </w:r>
    </w:p>
    <w:p w14:paraId="40E88DB2" w14:textId="61F85288" w:rsidR="002931B0" w:rsidRPr="000A1D64" w:rsidRDefault="002931B0" w:rsidP="000A1D64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lang w:eastAsia="en-GB"/>
        </w:rPr>
      </w:pPr>
      <w:r w:rsidRPr="00F93038">
        <w:rPr>
          <w:rFonts w:eastAsia="Times New Roman"/>
          <w:lang w:eastAsia="en-GB"/>
        </w:rPr>
        <w:t xml:space="preserve">Demonstrable excellent communication skills, including in English language, a proficiency in which should be demonstrably indicated by meeting the requirements as indicated on </w:t>
      </w:r>
      <w:hyperlink r:id="rId18">
        <w:r w:rsidRPr="00F93038">
          <w:rPr>
            <w:rStyle w:val="Hyperlink"/>
            <w:rFonts w:eastAsia="Times New Roman"/>
            <w:lang w:eastAsia="en-GB"/>
          </w:rPr>
          <w:t>https://www.manchester.ac.uk/study/international/admissions/language-requirements</w:t>
        </w:r>
      </w:hyperlink>
      <w:r w:rsidRPr="00F93038">
        <w:rPr>
          <w:rFonts w:eastAsia="Times New Roman"/>
          <w:lang w:eastAsia="en-GB"/>
        </w:rPr>
        <w:t xml:space="preserve"> and in particular securing an IELTS score of at least 6.5 overall </w:t>
      </w:r>
      <w:r w:rsidR="00DF385D" w:rsidRPr="00DF385D">
        <w:rPr>
          <w:rFonts w:eastAsia="Times New Roman"/>
          <w:lang w:eastAsia="en-GB"/>
        </w:rPr>
        <w:t>with a minimum of 6 in writing and listening, and 5.5. in all other sub-tests</w:t>
      </w:r>
      <w:r w:rsidRPr="00F93038">
        <w:rPr>
          <w:rFonts w:eastAsia="Times New Roman"/>
          <w:lang w:eastAsia="en-GB"/>
        </w:rPr>
        <w:t xml:space="preserve"> OR securing a TOEFL iBT score of 90 with no less than 20 in each component equivalent</w:t>
      </w:r>
      <w:r w:rsidRPr="00F93038">
        <w:rPr>
          <w:rFonts w:eastAsia="Times New Roman"/>
          <w:b/>
          <w:bCs/>
          <w:lang w:eastAsia="en-GB"/>
        </w:rPr>
        <w:t xml:space="preserve"> </w:t>
      </w:r>
      <w:r w:rsidRPr="00F93038">
        <w:rPr>
          <w:rFonts w:eastAsia="Times New Roman"/>
          <w:lang w:eastAsia="en-GB"/>
        </w:rPr>
        <w:t>OR equivalent</w:t>
      </w:r>
      <w:r w:rsidRPr="00F93038">
        <w:rPr>
          <w:rFonts w:eastAsia="Times New Roman"/>
          <w:b/>
          <w:bCs/>
          <w:lang w:eastAsia="en-GB"/>
        </w:rPr>
        <w:t>.</w:t>
      </w:r>
      <w:r w:rsidR="00645944">
        <w:rPr>
          <w:rFonts w:eastAsia="Times New Roman"/>
          <w:b/>
          <w:bCs/>
          <w:lang w:eastAsia="en-GB"/>
        </w:rPr>
        <w:t xml:space="preserve"> </w:t>
      </w:r>
      <w:r w:rsidRPr="00133CFB">
        <w:rPr>
          <w:rFonts w:eastAsia="Times New Roman"/>
          <w:lang w:eastAsia="en-GB"/>
        </w:rPr>
        <w:t xml:space="preserve">Please note that a timely demonstrable minimum English language level is a requirement of the UK </w:t>
      </w:r>
      <w:r w:rsidR="00645944">
        <w:rPr>
          <w:rFonts w:eastAsia="Times New Roman"/>
          <w:lang w:eastAsia="en-GB"/>
        </w:rPr>
        <w:t>H</w:t>
      </w:r>
      <w:r w:rsidR="00645944" w:rsidRPr="00133CFB">
        <w:rPr>
          <w:rFonts w:eastAsia="Times New Roman"/>
          <w:lang w:eastAsia="en-GB"/>
        </w:rPr>
        <w:t xml:space="preserve">ome </w:t>
      </w:r>
      <w:r w:rsidR="00645944">
        <w:rPr>
          <w:rFonts w:eastAsia="Times New Roman"/>
          <w:lang w:eastAsia="en-GB"/>
        </w:rPr>
        <w:t>O</w:t>
      </w:r>
      <w:r w:rsidR="00645944" w:rsidRPr="00133CFB">
        <w:rPr>
          <w:rFonts w:eastAsia="Times New Roman"/>
          <w:lang w:eastAsia="en-GB"/>
        </w:rPr>
        <w:t xml:space="preserve">ffice </w:t>
      </w:r>
      <w:r w:rsidRPr="00133CFB">
        <w:rPr>
          <w:rFonts w:eastAsia="Times New Roman"/>
          <w:lang w:eastAsia="en-GB"/>
        </w:rPr>
        <w:t>for the issue of student visas to the UK.</w:t>
      </w:r>
      <w:r w:rsidR="00645944">
        <w:rPr>
          <w:rFonts w:eastAsia="Times New Roman"/>
          <w:lang w:eastAsia="en-GB"/>
        </w:rPr>
        <w:t xml:space="preserve"> </w:t>
      </w:r>
      <w:r w:rsidRPr="00133CFB">
        <w:rPr>
          <w:rFonts w:eastAsia="Times New Roman"/>
          <w:lang w:eastAsia="en-GB"/>
        </w:rPr>
        <w:t>For some projects an ATAS certificate may also be required by them.</w:t>
      </w:r>
    </w:p>
    <w:p w14:paraId="2BF8382E" w14:textId="5410F8CB" w:rsidR="00E613EA" w:rsidRPr="000A1D64" w:rsidRDefault="002931B0" w:rsidP="000A1D64">
      <w:pPr>
        <w:pStyle w:val="ListParagraph"/>
        <w:numPr>
          <w:ilvl w:val="0"/>
          <w:numId w:val="9"/>
        </w:numPr>
        <w:jc w:val="both"/>
        <w:rPr>
          <w:rFonts w:eastAsia="Times New Roman"/>
          <w:lang w:eastAsia="en-GB"/>
        </w:rPr>
      </w:pPr>
      <w:r w:rsidRPr="00216274">
        <w:rPr>
          <w:rFonts w:eastAsia="Times New Roman"/>
          <w:lang w:eastAsia="en-GB"/>
        </w:rPr>
        <w:t>Willingness to travel to the partner institution</w:t>
      </w:r>
      <w:r w:rsidR="00DB773D" w:rsidRPr="00216274">
        <w:rPr>
          <w:rFonts w:eastAsia="Times New Roman"/>
          <w:lang w:eastAsia="en-GB"/>
        </w:rPr>
        <w:t xml:space="preserve"> to undertake 2 years of study if such travel is permitted by UK and India governments</w:t>
      </w:r>
      <w:r w:rsidR="000A1D64">
        <w:rPr>
          <w:rFonts w:eastAsia="Times New Roman"/>
          <w:lang w:eastAsia="en-GB"/>
        </w:rPr>
        <w:t>.</w:t>
      </w:r>
    </w:p>
    <w:p w14:paraId="4719A53B" w14:textId="3CDA7B7C" w:rsidR="00E613EA" w:rsidRPr="00216274" w:rsidRDefault="005E7C88" w:rsidP="00E761DA">
      <w:pPr>
        <w:pStyle w:val="ListParagraph"/>
        <w:numPr>
          <w:ilvl w:val="0"/>
          <w:numId w:val="9"/>
        </w:numPr>
        <w:jc w:val="both"/>
        <w:rPr>
          <w:rStyle w:val="Hyperlink"/>
          <w:rFonts w:eastAsia="Times New Roman" w:cstheme="minorHAnsi"/>
          <w:color w:val="auto"/>
          <w:lang w:eastAsia="en-GB"/>
        </w:rPr>
      </w:pPr>
      <w:r w:rsidRPr="1B830761">
        <w:rPr>
          <w:rFonts w:eastAsia="Times New Roman"/>
          <w:lang w:eastAsia="en-GB"/>
        </w:rPr>
        <w:t xml:space="preserve">Demonstrate to reflect the </w:t>
      </w:r>
      <w:hyperlink r:id="rId19" w:history="1">
        <w:r w:rsidRPr="00A7681E">
          <w:rPr>
            <w:rStyle w:val="Hyperlink"/>
            <w:rFonts w:eastAsia="Times New Roman"/>
            <w:lang w:eastAsia="en-GB"/>
          </w:rPr>
          <w:t>Faculty of Science and Engineering Postgraduate Researcher person specification</w:t>
        </w:r>
      </w:hyperlink>
      <w:r w:rsidR="00E613EA" w:rsidRPr="005E7C88">
        <w:rPr>
          <w:rStyle w:val="Hyperlink"/>
          <w:rFonts w:eastAsia="Times New Roman" w:cstheme="minorHAnsi"/>
          <w:color w:val="auto"/>
          <w:u w:val="none"/>
          <w:lang w:eastAsia="en-GB"/>
        </w:rPr>
        <w:t>:</w:t>
      </w:r>
    </w:p>
    <w:p w14:paraId="3DE49814" w14:textId="77777777" w:rsidR="00E613EA" w:rsidRPr="002162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216274">
        <w:rPr>
          <w:rFonts w:eastAsia="Times New Roman" w:cstheme="minorHAnsi"/>
          <w:lang w:eastAsia="en-GB"/>
        </w:rPr>
        <w:t>Educational background matches research project.</w:t>
      </w:r>
    </w:p>
    <w:p w14:paraId="05AB0CB0" w14:textId="77777777" w:rsidR="00E613EA" w:rsidRPr="002162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216274">
        <w:rPr>
          <w:rFonts w:eastAsia="Times New Roman" w:cstheme="minorHAnsi"/>
          <w:lang w:eastAsia="en-GB"/>
        </w:rPr>
        <w:t>Potential to form effective working relationships with a diverse range of people, including working inclusively and as part of a team.</w:t>
      </w:r>
    </w:p>
    <w:p w14:paraId="0E12721D" w14:textId="47EBC511" w:rsidR="00E613EA" w:rsidRPr="002162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216274">
        <w:rPr>
          <w:rFonts w:eastAsia="Times New Roman" w:cstheme="minorHAnsi"/>
          <w:lang w:eastAsia="en-GB"/>
        </w:rPr>
        <w:t>Potential to take the initiative, lead on projects, and be proactive in prioritising a dynamic, agile</w:t>
      </w:r>
      <w:r w:rsidR="00645944" w:rsidRPr="00216274">
        <w:rPr>
          <w:rFonts w:eastAsia="Times New Roman" w:cstheme="minorHAnsi"/>
          <w:lang w:eastAsia="en-GB"/>
        </w:rPr>
        <w:t>,</w:t>
      </w:r>
      <w:r w:rsidRPr="00216274">
        <w:rPr>
          <w:rFonts w:eastAsia="Times New Roman" w:cstheme="minorHAnsi"/>
          <w:lang w:eastAsia="en-GB"/>
        </w:rPr>
        <w:t xml:space="preserve"> and diverse workload.</w:t>
      </w:r>
    </w:p>
    <w:p w14:paraId="74B08285" w14:textId="77777777" w:rsidR="00E613EA" w:rsidRPr="002162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216274">
        <w:rPr>
          <w:rFonts w:eastAsia="Times New Roman" w:cstheme="minorHAnsi"/>
          <w:lang w:eastAsia="en-GB"/>
        </w:rPr>
        <w:t>Potential to develop understanding of complex problems, evaluate the strengths and weaknesses of a given scenario, and apply in-depth knowledge to address them.</w:t>
      </w:r>
    </w:p>
    <w:p w14:paraId="328C2D2A" w14:textId="77777777" w:rsidR="00E613EA" w:rsidRPr="002162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216274">
        <w:rPr>
          <w:rFonts w:eastAsia="Times New Roman" w:cstheme="minorHAnsi"/>
          <w:lang w:eastAsia="en-GB"/>
        </w:rPr>
        <w:t>Potential to develop expertise in new areas of the subject.</w:t>
      </w:r>
    </w:p>
    <w:p w14:paraId="46AD800B" w14:textId="77777777" w:rsidR="00E613EA" w:rsidRPr="007B44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216274">
        <w:rPr>
          <w:rFonts w:eastAsia="Times New Roman" w:cstheme="minorHAnsi"/>
          <w:lang w:eastAsia="en-GB"/>
        </w:rPr>
        <w:t xml:space="preserve">Evidence of an understanding of the proposed area of research, including knowledge of current challenges and </w:t>
      </w:r>
      <w:r w:rsidRPr="007B4474">
        <w:rPr>
          <w:rFonts w:eastAsia="Times New Roman" w:cstheme="minorHAnsi"/>
          <w:lang w:eastAsia="en-GB"/>
        </w:rPr>
        <w:t>opportunities.</w:t>
      </w:r>
    </w:p>
    <w:p w14:paraId="09161365" w14:textId="77777777" w:rsidR="00E613EA" w:rsidRPr="007B44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An interest in continuous personal and professional development.</w:t>
      </w:r>
    </w:p>
    <w:p w14:paraId="2EF2C4A9" w14:textId="77777777" w:rsidR="00E613EA" w:rsidRPr="007B44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Potential to communicate ideas and conclusions, verbally and in writing, clearly and effectively to specialist and non-specialist audiences.</w:t>
      </w:r>
    </w:p>
    <w:p w14:paraId="326F5F5D" w14:textId="77777777" w:rsidR="00E613EA" w:rsidRPr="007B4474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Preliminary knowledge of research techniques/track record of engaging with research.</w:t>
      </w:r>
    </w:p>
    <w:p w14:paraId="75AA2FB3" w14:textId="27594C59" w:rsidR="00E613EA" w:rsidRPr="0092637A" w:rsidRDefault="00E613EA" w:rsidP="00E761DA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 xml:space="preserve">Commitment to principles </w:t>
      </w:r>
      <w:r w:rsidRPr="00E761DA">
        <w:rPr>
          <w:rFonts w:eastAsia="Times New Roman" w:cstheme="minorHAnsi"/>
          <w:lang w:eastAsia="en-GB"/>
        </w:rPr>
        <w:t xml:space="preserve">of </w:t>
      </w:r>
      <w:hyperlink r:id="rId20" w:history="1">
        <w:r w:rsidR="0037788B" w:rsidRPr="00216274">
          <w:rPr>
            <w:rStyle w:val="Hyperlink"/>
          </w:rPr>
          <w:t>Equality, Diversity</w:t>
        </w:r>
        <w:r w:rsidR="00216274" w:rsidRPr="00216274">
          <w:rPr>
            <w:rStyle w:val="Hyperlink"/>
          </w:rPr>
          <w:t xml:space="preserve"> and</w:t>
        </w:r>
        <w:r w:rsidR="0037788B" w:rsidRPr="00216274">
          <w:rPr>
            <w:rStyle w:val="Hyperlink"/>
          </w:rPr>
          <w:t xml:space="preserve"> Inclusion</w:t>
        </w:r>
      </w:hyperlink>
      <w:r w:rsidR="0037788B" w:rsidRPr="00E761DA">
        <w:t xml:space="preserve"> </w:t>
      </w:r>
      <w:r w:rsidRPr="00E761DA">
        <w:rPr>
          <w:rFonts w:eastAsia="Times New Roman" w:cstheme="minorHAnsi"/>
          <w:lang w:eastAsia="en-GB"/>
        </w:rPr>
        <w:t xml:space="preserve">in </w:t>
      </w:r>
      <w:r w:rsidRPr="007B4474">
        <w:rPr>
          <w:rFonts w:eastAsia="Times New Roman" w:cstheme="minorHAnsi"/>
          <w:lang w:eastAsia="en-GB"/>
        </w:rPr>
        <w:t>teaching, research, or experience</w:t>
      </w:r>
    </w:p>
    <w:p w14:paraId="060ADE31" w14:textId="77777777" w:rsidR="00DB773D" w:rsidRPr="0092637A" w:rsidRDefault="00DB773D" w:rsidP="00E761DA">
      <w:pPr>
        <w:pStyle w:val="Default"/>
        <w:jc w:val="both"/>
        <w:rPr>
          <w:color w:val="auto"/>
          <w:sz w:val="22"/>
          <w:szCs w:val="22"/>
        </w:rPr>
      </w:pPr>
    </w:p>
    <w:p w14:paraId="4595A8AF" w14:textId="79553F97" w:rsidR="00DB773D" w:rsidRDefault="00F93038" w:rsidP="00E761DA">
      <w:pPr>
        <w:jc w:val="both"/>
        <w:rPr>
          <w:b/>
          <w:u w:val="single"/>
        </w:rPr>
      </w:pPr>
      <w:r>
        <w:rPr>
          <w:b/>
          <w:u w:val="single"/>
        </w:rPr>
        <w:t>Project and student selection process</w:t>
      </w:r>
    </w:p>
    <w:p w14:paraId="2E454DEA" w14:textId="13DDA798" w:rsidR="00F93038" w:rsidRDefault="00F93038" w:rsidP="00E761DA">
      <w:pPr>
        <w:jc w:val="both"/>
        <w:rPr>
          <w:u w:val="single"/>
        </w:rPr>
      </w:pPr>
      <w:r w:rsidRPr="00F93038">
        <w:rPr>
          <w:u w:val="single"/>
        </w:rPr>
        <w:t>IISc-based projects:</w:t>
      </w:r>
      <w:r w:rsidR="004E35BB">
        <w:rPr>
          <w:u w:val="single"/>
        </w:rPr>
        <w:t xml:space="preserve"> </w:t>
      </w:r>
    </w:p>
    <w:p w14:paraId="50D050EC" w14:textId="0CD69167" w:rsidR="00DA471E" w:rsidRDefault="00DA471E" w:rsidP="00E761DA">
      <w:pPr>
        <w:numPr>
          <w:ilvl w:val="0"/>
          <w:numId w:val="10"/>
        </w:numPr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Each project must have identified an eligible PhD student, enrolled at IISc.</w:t>
      </w:r>
    </w:p>
    <w:p w14:paraId="48C7A05E" w14:textId="775A7AEB" w:rsidR="00DA471E" w:rsidRPr="00DA471E" w:rsidRDefault="00DA471E" w:rsidP="00E761D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All the p</w:t>
      </w:r>
      <w:r w:rsidR="004E35BB">
        <w:rPr>
          <w:rFonts w:ascii="Calibri" w:eastAsia="Times New Roman" w:hAnsi="Calibri" w:cs="Calibri"/>
          <w:lang w:eastAsia="en-GB"/>
        </w:rPr>
        <w:t>rojects will be r</w:t>
      </w:r>
      <w:r>
        <w:rPr>
          <w:rFonts w:ascii="Calibri" w:eastAsia="Times New Roman" w:hAnsi="Calibri" w:cs="Calibri"/>
          <w:lang w:eastAsia="en-GB"/>
        </w:rPr>
        <w:t>eview</w:t>
      </w:r>
      <w:r w:rsidR="004E35BB">
        <w:rPr>
          <w:rFonts w:ascii="Calibri" w:eastAsia="Times New Roman" w:hAnsi="Calibri" w:cs="Calibri"/>
          <w:lang w:eastAsia="en-GB"/>
        </w:rPr>
        <w:t>ed</w:t>
      </w:r>
      <w:r>
        <w:rPr>
          <w:rFonts w:ascii="Calibri" w:eastAsia="Times New Roman" w:hAnsi="Calibri" w:cs="Calibri"/>
          <w:lang w:eastAsia="en-GB"/>
        </w:rPr>
        <w:t xml:space="preserve"> </w:t>
      </w:r>
      <w:r w:rsidR="004E35BB">
        <w:rPr>
          <w:rFonts w:ascii="Calibri" w:eastAsia="Times New Roman" w:hAnsi="Calibri" w:cs="Calibri"/>
          <w:lang w:eastAsia="en-GB"/>
        </w:rPr>
        <w:t>by a Faculty Panel</w:t>
      </w:r>
      <w:r>
        <w:rPr>
          <w:rFonts w:ascii="Calibri" w:eastAsia="Times New Roman" w:hAnsi="Calibri" w:cs="Calibri"/>
          <w:lang w:eastAsia="en-GB"/>
        </w:rPr>
        <w:t xml:space="preserve"> and 2 will be selected</w:t>
      </w:r>
      <w:r w:rsidR="004E35BB">
        <w:rPr>
          <w:rFonts w:ascii="Calibri" w:eastAsia="Times New Roman" w:hAnsi="Calibri" w:cs="Calibri"/>
          <w:lang w:eastAsia="en-GB"/>
        </w:rPr>
        <w:t xml:space="preserve"> using the eligibility criteria</w:t>
      </w:r>
      <w:r>
        <w:rPr>
          <w:rFonts w:ascii="Calibri" w:eastAsia="Times New Roman" w:hAnsi="Calibri" w:cs="Calibri"/>
          <w:lang w:eastAsia="en-GB"/>
        </w:rPr>
        <w:t>.</w:t>
      </w:r>
      <w:r w:rsidRPr="00DA471E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 xml:space="preserve">The Faculty </w:t>
      </w:r>
      <w:r w:rsidRPr="000E0D03">
        <w:rPr>
          <w:rFonts w:ascii="Calibri" w:eastAsia="Times New Roman" w:hAnsi="Calibri" w:cs="Calibri"/>
          <w:lang w:eastAsia="en-GB"/>
        </w:rPr>
        <w:t xml:space="preserve">Panel will </w:t>
      </w:r>
      <w:r>
        <w:rPr>
          <w:rFonts w:ascii="Calibri" w:eastAsia="Times New Roman" w:hAnsi="Calibri" w:cs="Calibri"/>
          <w:lang w:eastAsia="en-GB"/>
        </w:rPr>
        <w:t xml:space="preserve">also </w:t>
      </w:r>
      <w:r w:rsidRPr="000E0D03">
        <w:rPr>
          <w:rFonts w:ascii="Calibri" w:eastAsia="Times New Roman" w:hAnsi="Calibri" w:cs="Calibri"/>
          <w:lang w:eastAsia="en-GB"/>
        </w:rPr>
        <w:t>assess</w:t>
      </w:r>
      <w:r>
        <w:rPr>
          <w:rFonts w:ascii="Calibri" w:eastAsia="Times New Roman" w:hAnsi="Calibri" w:cs="Calibri"/>
          <w:lang w:eastAsia="en-GB"/>
        </w:rPr>
        <w:t xml:space="preserve"> the PhD</w:t>
      </w:r>
      <w:r w:rsidRPr="000E0D03">
        <w:rPr>
          <w:rFonts w:ascii="Calibri" w:eastAsia="Times New Roman" w:hAnsi="Calibri" w:cs="Calibri"/>
          <w:lang w:eastAsia="en-GB"/>
        </w:rPr>
        <w:t xml:space="preserve"> candidates based on</w:t>
      </w:r>
      <w:r>
        <w:rPr>
          <w:rFonts w:ascii="Calibri" w:eastAsia="Times New Roman" w:hAnsi="Calibri" w:cs="Calibri"/>
          <w:lang w:eastAsia="en-GB"/>
        </w:rPr>
        <w:t xml:space="preserve"> their comprehensive exam and overall grades</w:t>
      </w:r>
      <w:r w:rsidRPr="000E0D03">
        <w:rPr>
          <w:rFonts w:ascii="Calibri" w:eastAsia="Times New Roman" w:hAnsi="Calibri" w:cs="Calibri"/>
          <w:lang w:eastAsia="en-GB"/>
        </w:rPr>
        <w:t>.</w:t>
      </w:r>
      <w:r w:rsidR="00645944">
        <w:rPr>
          <w:rFonts w:ascii="Calibri" w:eastAsia="Times New Roman" w:hAnsi="Calibri" w:cs="Calibri"/>
          <w:lang w:eastAsia="en-GB"/>
        </w:rPr>
        <w:t xml:space="preserve"> </w:t>
      </w:r>
    </w:p>
    <w:p w14:paraId="542C53CC" w14:textId="259F73AA" w:rsidR="00DA471E" w:rsidRPr="000E0D03" w:rsidRDefault="00DA471E" w:rsidP="00E761D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The office of International Relations </w:t>
      </w:r>
      <w:r w:rsidRPr="000E0D03">
        <w:rPr>
          <w:rFonts w:ascii="Calibri" w:eastAsia="Times New Roman" w:hAnsi="Calibri" w:cs="Calibri"/>
          <w:lang w:eastAsia="en-GB"/>
        </w:rPr>
        <w:t>will communicate</w:t>
      </w:r>
      <w:r w:rsidR="0015666E">
        <w:rPr>
          <w:rFonts w:ascii="Calibri" w:eastAsia="Times New Roman" w:hAnsi="Calibri" w:cs="Calibri"/>
          <w:lang w:eastAsia="en-GB"/>
        </w:rPr>
        <w:t xml:space="preserve"> the</w:t>
      </w:r>
      <w:r w:rsidRPr="000E0D03">
        <w:rPr>
          <w:rFonts w:ascii="Calibri" w:eastAsia="Times New Roman" w:hAnsi="Calibri" w:cs="Calibri"/>
          <w:lang w:eastAsia="en-GB"/>
        </w:rPr>
        <w:t xml:space="preserve"> outcomes to candidates and supervisors.</w:t>
      </w:r>
    </w:p>
    <w:p w14:paraId="3F3374D2" w14:textId="439793D9" w:rsidR="00DA471E" w:rsidRPr="000E0D03" w:rsidRDefault="00DA471E" w:rsidP="00E761DA">
      <w:pPr>
        <w:ind w:left="720"/>
        <w:contextualSpacing/>
        <w:jc w:val="both"/>
        <w:rPr>
          <w:rFonts w:ascii="Calibri" w:eastAsia="Times New Roman" w:hAnsi="Calibri" w:cs="Calibri"/>
          <w:lang w:eastAsia="en-GB"/>
        </w:rPr>
      </w:pPr>
    </w:p>
    <w:p w14:paraId="56756AA8" w14:textId="410314E4" w:rsidR="00F93038" w:rsidRPr="00F93038" w:rsidRDefault="00F93038" w:rsidP="00E761DA">
      <w:pPr>
        <w:jc w:val="both"/>
        <w:rPr>
          <w:u w:val="single"/>
        </w:rPr>
      </w:pPr>
      <w:r w:rsidRPr="00F93038">
        <w:rPr>
          <w:u w:val="single"/>
        </w:rPr>
        <w:t>UoM Based projects:</w:t>
      </w:r>
    </w:p>
    <w:p w14:paraId="140FAF16" w14:textId="24E4B75B" w:rsidR="000E0D03" w:rsidRDefault="000E0D03" w:rsidP="00E761DA">
      <w:pPr>
        <w:numPr>
          <w:ilvl w:val="0"/>
          <w:numId w:val="10"/>
        </w:numPr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lastRenderedPageBreak/>
        <w:t>A maximum of 20 projects will be selected to be open for applications.</w:t>
      </w:r>
    </w:p>
    <w:p w14:paraId="3EA4E2CC" w14:textId="7CC8D407" w:rsidR="00E761DA" w:rsidRDefault="000E0D03" w:rsidP="00E761DA">
      <w:pPr>
        <w:numPr>
          <w:ilvl w:val="0"/>
          <w:numId w:val="10"/>
        </w:numPr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Projects will be ranked by a Faculty Panel using the eligibility criteria</w:t>
      </w:r>
      <w:r w:rsidR="00732663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(academic lead</w:t>
      </w:r>
      <w:r w:rsidR="008004E2">
        <w:rPr>
          <w:rFonts w:ascii="Calibri" w:eastAsia="Times New Roman" w:hAnsi="Calibri" w:cs="Calibri"/>
          <w:lang w:eastAsia="en-GB"/>
        </w:rPr>
        <w:t>s</w:t>
      </w:r>
      <w:r>
        <w:rPr>
          <w:rFonts w:ascii="Calibri" w:eastAsia="Times New Roman" w:hAnsi="Calibri" w:cs="Calibri"/>
          <w:lang w:eastAsia="en-GB"/>
        </w:rPr>
        <w:t xml:space="preserve"> of the Faculty Internationalisation and Postgraduate Research Team).</w:t>
      </w:r>
      <w:r w:rsidRPr="000E0D03">
        <w:rPr>
          <w:rFonts w:ascii="Calibri" w:eastAsia="Times New Roman" w:hAnsi="Calibri" w:cs="Calibri"/>
          <w:lang w:eastAsia="en-GB"/>
        </w:rPr>
        <w:t> </w:t>
      </w:r>
    </w:p>
    <w:p w14:paraId="3B084898" w14:textId="2F708F07" w:rsidR="00E613EA" w:rsidRPr="0037788B" w:rsidRDefault="00E613EA" w:rsidP="00E761DA">
      <w:pPr>
        <w:numPr>
          <w:ilvl w:val="0"/>
          <w:numId w:val="10"/>
        </w:numPr>
        <w:contextualSpacing/>
        <w:jc w:val="both"/>
        <w:rPr>
          <w:rFonts w:ascii="Calibri" w:eastAsia="Times New Roman" w:hAnsi="Calibri" w:cs="Calibri"/>
          <w:lang w:eastAsia="en-GB"/>
        </w:rPr>
      </w:pPr>
      <w:r w:rsidRPr="0037788B">
        <w:rPr>
          <w:rFonts w:ascii="Calibri" w:eastAsia="Times New Roman" w:hAnsi="Calibri" w:cs="Calibri"/>
          <w:lang w:eastAsia="en-GB"/>
        </w:rPr>
        <w:t xml:space="preserve">Shortlisting of candidates will be undertaken by </w:t>
      </w:r>
      <w:r w:rsidR="007E5987">
        <w:rPr>
          <w:rFonts w:ascii="Calibri" w:eastAsia="Times New Roman" w:hAnsi="Calibri" w:cs="Calibri"/>
          <w:lang w:eastAsia="en-GB"/>
        </w:rPr>
        <w:t xml:space="preserve">a </w:t>
      </w:r>
      <w:r w:rsidRPr="0037788B">
        <w:rPr>
          <w:rFonts w:ascii="Calibri" w:eastAsia="Times New Roman" w:hAnsi="Calibri" w:cs="Calibri"/>
          <w:lang w:eastAsia="en-GB"/>
        </w:rPr>
        <w:t>supervisor team based on student eligibility criteria as evidenced by the application and an interview with the candidate. One candidate</w:t>
      </w:r>
      <w:r w:rsidR="0037788B">
        <w:rPr>
          <w:rFonts w:ascii="Calibri" w:eastAsia="Times New Roman" w:hAnsi="Calibri" w:cs="Calibri"/>
          <w:lang w:eastAsia="en-GB"/>
        </w:rPr>
        <w:t xml:space="preserve"> </w:t>
      </w:r>
      <w:r w:rsidRPr="0037788B">
        <w:rPr>
          <w:rFonts w:ascii="Calibri" w:eastAsia="Times New Roman" w:hAnsi="Calibri" w:cs="Calibri"/>
          <w:lang w:eastAsia="en-GB"/>
        </w:rPr>
        <w:t>per project can be shortlisted.</w:t>
      </w:r>
    </w:p>
    <w:p w14:paraId="5669A471" w14:textId="77777777" w:rsidR="000E0D03" w:rsidRPr="000E0D03" w:rsidRDefault="000E0D03" w:rsidP="00E761D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0E0D03">
        <w:rPr>
          <w:rFonts w:ascii="Calibri" w:eastAsia="Times New Roman" w:hAnsi="Calibri" w:cs="Calibri"/>
          <w:lang w:eastAsia="en-GB"/>
        </w:rPr>
        <w:t xml:space="preserve">All shortlisted candidates will be invited to be interviewed by a Faculty Panel. </w:t>
      </w:r>
    </w:p>
    <w:p w14:paraId="2DD65EEA" w14:textId="227D94FC" w:rsidR="000E0D03" w:rsidRPr="000E0D03" w:rsidRDefault="000E0D03" w:rsidP="00E761D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0E0D03">
        <w:rPr>
          <w:rFonts w:ascii="Calibri" w:eastAsia="Times New Roman" w:hAnsi="Calibri" w:cs="Calibri"/>
          <w:lang w:eastAsia="en-GB"/>
        </w:rPr>
        <w:t xml:space="preserve">The Faculty Panel will include representatives </w:t>
      </w:r>
      <w:r w:rsidR="00736934">
        <w:rPr>
          <w:rFonts w:ascii="Calibri" w:eastAsia="Times New Roman" w:hAnsi="Calibri" w:cs="Calibri"/>
          <w:lang w:eastAsia="en-GB"/>
        </w:rPr>
        <w:t xml:space="preserve">from </w:t>
      </w:r>
      <w:r w:rsidRPr="000E0D03">
        <w:rPr>
          <w:rFonts w:ascii="Calibri" w:eastAsia="Times New Roman" w:hAnsi="Calibri" w:cs="Calibri"/>
          <w:lang w:eastAsia="en-GB"/>
        </w:rPr>
        <w:t>the Internationalisation team and the Postgraduate Research team.</w:t>
      </w:r>
    </w:p>
    <w:p w14:paraId="7940FAEF" w14:textId="77777777" w:rsidR="000E0D03" w:rsidRPr="000E0D03" w:rsidRDefault="000E0D03" w:rsidP="00E761D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0E0D03">
        <w:rPr>
          <w:rFonts w:ascii="Calibri" w:eastAsia="Times New Roman" w:hAnsi="Calibri" w:cs="Calibri"/>
          <w:lang w:eastAsia="en-GB"/>
        </w:rPr>
        <w:t xml:space="preserve">Interviews will be conducted via Zoom. </w:t>
      </w:r>
    </w:p>
    <w:p w14:paraId="21D22DF5" w14:textId="051142D7" w:rsidR="000E0D03" w:rsidRDefault="000E0D03" w:rsidP="00E761D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The Faculty </w:t>
      </w:r>
      <w:r w:rsidRPr="000E0D03">
        <w:rPr>
          <w:rFonts w:ascii="Calibri" w:eastAsia="Times New Roman" w:hAnsi="Calibri" w:cs="Calibri"/>
          <w:lang w:eastAsia="en-GB"/>
        </w:rPr>
        <w:t>Panel will assess candidates based on a short verbal presentation and standard set of interview questions mapping to a PhD person specification.</w:t>
      </w:r>
      <w:r w:rsidR="00645944">
        <w:rPr>
          <w:rFonts w:ascii="Calibri" w:eastAsia="Times New Roman" w:hAnsi="Calibri" w:cs="Calibri"/>
          <w:lang w:eastAsia="en-GB"/>
        </w:rPr>
        <w:t xml:space="preserve"> </w:t>
      </w:r>
    </w:p>
    <w:p w14:paraId="47D4F1F3" w14:textId="77777777" w:rsidR="00E761DA" w:rsidRPr="00E761DA" w:rsidRDefault="00E761DA" w:rsidP="00E761DA">
      <w:pPr>
        <w:pStyle w:val="ListParagraph"/>
        <w:numPr>
          <w:ilvl w:val="0"/>
          <w:numId w:val="10"/>
        </w:numPr>
        <w:jc w:val="both"/>
        <w:rPr>
          <w:rFonts w:ascii="Calibri" w:eastAsia="Times New Roman" w:hAnsi="Calibri" w:cs="Calibri"/>
          <w:lang w:eastAsia="en-GB"/>
        </w:rPr>
      </w:pPr>
      <w:r w:rsidRPr="00E761DA">
        <w:rPr>
          <w:rFonts w:ascii="Calibri" w:eastAsia="Times New Roman" w:hAnsi="Calibri" w:cs="Calibri"/>
          <w:lang w:eastAsia="en-GB"/>
        </w:rPr>
        <w:t>Candidates will be ranked following interview and funding will be assigned to the top-ranked students.</w:t>
      </w:r>
    </w:p>
    <w:p w14:paraId="69FDDE94" w14:textId="77777777" w:rsidR="00F93038" w:rsidRDefault="00F93038" w:rsidP="00E761DA">
      <w:pPr>
        <w:jc w:val="both"/>
        <w:rPr>
          <w:b/>
          <w:u w:val="single"/>
        </w:rPr>
      </w:pPr>
    </w:p>
    <w:p w14:paraId="0F3B160B" w14:textId="7AF45AE0" w:rsidR="00B509D0" w:rsidRPr="00F93038" w:rsidRDefault="009E6367" w:rsidP="00E761DA">
      <w:pPr>
        <w:jc w:val="both"/>
        <w:rPr>
          <w:b/>
          <w:u w:val="single"/>
        </w:rPr>
      </w:pPr>
      <w:r w:rsidRPr="00F93038">
        <w:rPr>
          <w:b/>
          <w:u w:val="single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E6367" w14:paraId="20004102" w14:textId="77777777" w:rsidTr="60BC28D3">
        <w:tc>
          <w:tcPr>
            <w:tcW w:w="3005" w:type="dxa"/>
          </w:tcPr>
          <w:p w14:paraId="28C1C35E" w14:textId="77777777" w:rsidR="009E6367" w:rsidRPr="00C1406C" w:rsidRDefault="009E6367" w:rsidP="00E761DA">
            <w:pPr>
              <w:jc w:val="both"/>
              <w:rPr>
                <w:b/>
              </w:rPr>
            </w:pPr>
            <w:r w:rsidRPr="00C1406C">
              <w:rPr>
                <w:b/>
              </w:rPr>
              <w:t>Process</w:t>
            </w:r>
          </w:p>
          <w:p w14:paraId="2C70BF0C" w14:textId="77777777" w:rsidR="009E6367" w:rsidRPr="00C1406C" w:rsidRDefault="009E6367" w:rsidP="00E761DA">
            <w:pPr>
              <w:jc w:val="both"/>
              <w:rPr>
                <w:b/>
              </w:rPr>
            </w:pPr>
          </w:p>
        </w:tc>
        <w:tc>
          <w:tcPr>
            <w:tcW w:w="3005" w:type="dxa"/>
          </w:tcPr>
          <w:p w14:paraId="18976D95" w14:textId="5F8B736F" w:rsidR="00176C84" w:rsidRPr="00C1406C" w:rsidRDefault="00C1406C" w:rsidP="00E761DA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  <w:p w14:paraId="7C5DF74A" w14:textId="77777777" w:rsidR="009E6367" w:rsidRPr="00C1406C" w:rsidRDefault="009E6367" w:rsidP="00E761DA">
            <w:pPr>
              <w:jc w:val="both"/>
              <w:rPr>
                <w:b/>
              </w:rPr>
            </w:pPr>
          </w:p>
        </w:tc>
        <w:tc>
          <w:tcPr>
            <w:tcW w:w="3006" w:type="dxa"/>
          </w:tcPr>
          <w:p w14:paraId="50C4911F" w14:textId="417A8B0F" w:rsidR="009E6367" w:rsidRPr="00C1406C" w:rsidRDefault="00F93038" w:rsidP="00E761DA">
            <w:pPr>
              <w:jc w:val="both"/>
              <w:rPr>
                <w:b/>
              </w:rPr>
            </w:pPr>
            <w:r w:rsidRPr="00C1406C">
              <w:rPr>
                <w:b/>
              </w:rPr>
              <w:t>Owner</w:t>
            </w:r>
          </w:p>
        </w:tc>
      </w:tr>
      <w:tr w:rsidR="009E6367" w14:paraId="34CBE1E1" w14:textId="77777777" w:rsidTr="60BC28D3">
        <w:tc>
          <w:tcPr>
            <w:tcW w:w="3005" w:type="dxa"/>
          </w:tcPr>
          <w:p w14:paraId="44CAAF09" w14:textId="77777777" w:rsidR="009E6367" w:rsidRDefault="009E6367" w:rsidP="00E761DA">
            <w:pPr>
              <w:jc w:val="both"/>
            </w:pPr>
            <w:r>
              <w:t>Agree and circulate invitation for project summaries for supervisory teams</w:t>
            </w:r>
          </w:p>
          <w:p w14:paraId="2EA9C6C9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423BD0AE" w14:textId="7D3BB07C" w:rsidR="009E6367" w:rsidRDefault="0015666E" w:rsidP="00E761DA">
            <w:pPr>
              <w:jc w:val="both"/>
            </w:pPr>
            <w:r>
              <w:t xml:space="preserve">By </w:t>
            </w:r>
            <w:r w:rsidR="00DF385D">
              <w:t>September</w:t>
            </w:r>
            <w:r w:rsidR="009E6367">
              <w:t xml:space="preserve"> 202</w:t>
            </w:r>
            <w:r w:rsidR="00DF385D">
              <w:t>4</w:t>
            </w:r>
          </w:p>
        </w:tc>
        <w:tc>
          <w:tcPr>
            <w:tcW w:w="3006" w:type="dxa"/>
          </w:tcPr>
          <w:p w14:paraId="0BC17DE1" w14:textId="4EDA14B3" w:rsidR="009E6367" w:rsidRDefault="000E0D03" w:rsidP="00E761DA">
            <w:pPr>
              <w:jc w:val="both"/>
            </w:pPr>
            <w:r>
              <w:t>Barbara Ruggeri</w:t>
            </w:r>
            <w:r w:rsidR="00302EC8">
              <w:t xml:space="preserve"> </w:t>
            </w:r>
            <w:r w:rsidR="009E6367">
              <w:t>(UOM) &amp; Amita Sneh (IISc)</w:t>
            </w:r>
            <w:r w:rsidR="00645944">
              <w:t xml:space="preserve"> </w:t>
            </w:r>
          </w:p>
          <w:p w14:paraId="1906CBFA" w14:textId="77777777" w:rsidR="009E6367" w:rsidRDefault="009E6367" w:rsidP="00E761DA">
            <w:pPr>
              <w:jc w:val="both"/>
            </w:pPr>
          </w:p>
        </w:tc>
      </w:tr>
      <w:tr w:rsidR="009E6367" w14:paraId="19D83CEE" w14:textId="77777777" w:rsidTr="60BC28D3">
        <w:tc>
          <w:tcPr>
            <w:tcW w:w="3005" w:type="dxa"/>
          </w:tcPr>
          <w:p w14:paraId="5B92E0A0" w14:textId="77777777" w:rsidR="009E6367" w:rsidRDefault="009E6367" w:rsidP="00E761DA">
            <w:pPr>
              <w:jc w:val="both"/>
            </w:pPr>
            <w:r>
              <w:t>Deadline for submission of projects</w:t>
            </w:r>
          </w:p>
          <w:p w14:paraId="2CC04161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129FBF3D" w14:textId="5BA83392" w:rsidR="009E6367" w:rsidRDefault="00DF385D" w:rsidP="00E761DA">
            <w:pPr>
              <w:jc w:val="both"/>
            </w:pPr>
            <w:r>
              <w:t>6</w:t>
            </w:r>
            <w:r w:rsidR="00302EC8" w:rsidRPr="00302EC8">
              <w:rPr>
                <w:vertAlign w:val="superscript"/>
              </w:rPr>
              <w:t>th</w:t>
            </w:r>
            <w:r w:rsidR="00302EC8">
              <w:t xml:space="preserve"> January</w:t>
            </w:r>
            <w:r w:rsidR="00133CFB">
              <w:t xml:space="preserve"> 202</w:t>
            </w:r>
            <w:r>
              <w:t>5</w:t>
            </w:r>
          </w:p>
        </w:tc>
        <w:tc>
          <w:tcPr>
            <w:tcW w:w="3006" w:type="dxa"/>
          </w:tcPr>
          <w:p w14:paraId="15784BB9" w14:textId="77777777" w:rsidR="009E6367" w:rsidRDefault="009E6367" w:rsidP="00E761DA">
            <w:pPr>
              <w:jc w:val="both"/>
            </w:pPr>
            <w:r>
              <w:t>Prospective project supervisory teams</w:t>
            </w:r>
          </w:p>
          <w:p w14:paraId="42FDB367" w14:textId="77777777" w:rsidR="009E6367" w:rsidRDefault="009E6367" w:rsidP="00E761DA">
            <w:pPr>
              <w:jc w:val="both"/>
            </w:pPr>
          </w:p>
        </w:tc>
      </w:tr>
      <w:tr w:rsidR="009E6367" w14:paraId="3288D6D8" w14:textId="77777777" w:rsidTr="60BC28D3">
        <w:tc>
          <w:tcPr>
            <w:tcW w:w="3005" w:type="dxa"/>
          </w:tcPr>
          <w:p w14:paraId="450AAA82" w14:textId="40C98A6B" w:rsidR="000E0D03" w:rsidRDefault="000E0D03" w:rsidP="00E761DA">
            <w:pPr>
              <w:jc w:val="both"/>
            </w:pPr>
            <w:r>
              <w:t xml:space="preserve">Faculty Panel meeting and selection of approved projects </w:t>
            </w:r>
          </w:p>
          <w:p w14:paraId="17A62704" w14:textId="103A779D" w:rsidR="009E6367" w:rsidRDefault="009E6367" w:rsidP="00E761DA">
            <w:pPr>
              <w:jc w:val="both"/>
            </w:pPr>
          </w:p>
          <w:p w14:paraId="5C3392E7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283E80EF" w14:textId="79105FF9" w:rsidR="009E6367" w:rsidRDefault="00F5633A" w:rsidP="00E761DA">
            <w:pPr>
              <w:jc w:val="both"/>
            </w:pPr>
            <w:r>
              <w:t>UoM: Week commencing 1</w:t>
            </w:r>
            <w:r w:rsidR="00DF385D">
              <w:t>3</w:t>
            </w:r>
            <w:r w:rsidRPr="00302EC8">
              <w:rPr>
                <w:vertAlign w:val="superscript"/>
              </w:rPr>
              <w:t>th</w:t>
            </w:r>
            <w:r>
              <w:t xml:space="preserve"> </w:t>
            </w:r>
            <w:r w:rsidR="00133CFB">
              <w:t>January 202</w:t>
            </w:r>
            <w:r w:rsidR="00DF385D">
              <w:t>5</w:t>
            </w:r>
          </w:p>
          <w:p w14:paraId="6D5F5561" w14:textId="393A5290" w:rsidR="00F5633A" w:rsidRDefault="00F5633A" w:rsidP="60BC28D3">
            <w:pPr>
              <w:jc w:val="both"/>
            </w:pPr>
            <w:r>
              <w:t xml:space="preserve">IISc: </w:t>
            </w:r>
            <w:r w:rsidR="2FE8B574">
              <w:t>Week commencing 13</w:t>
            </w:r>
            <w:r w:rsidR="2FE8B574" w:rsidRPr="60BC28D3">
              <w:rPr>
                <w:vertAlign w:val="superscript"/>
              </w:rPr>
              <w:t>th</w:t>
            </w:r>
            <w:r w:rsidR="2FE8B574">
              <w:t xml:space="preserve"> January 2025</w:t>
            </w:r>
          </w:p>
        </w:tc>
        <w:tc>
          <w:tcPr>
            <w:tcW w:w="3006" w:type="dxa"/>
          </w:tcPr>
          <w:p w14:paraId="7D5B4C3E" w14:textId="5802E0CA" w:rsidR="009E6367" w:rsidRDefault="00DF385D" w:rsidP="00E761DA">
            <w:pPr>
              <w:jc w:val="both"/>
            </w:pPr>
            <w:r>
              <w:t>Barbara Ruggeri (UOM) &amp; Amita Sneh (IISc)</w:t>
            </w:r>
            <w:r w:rsidR="00645944">
              <w:t xml:space="preserve"> </w:t>
            </w:r>
          </w:p>
        </w:tc>
      </w:tr>
      <w:tr w:rsidR="009E6367" w14:paraId="37780D1F" w14:textId="77777777" w:rsidTr="60BC28D3">
        <w:tc>
          <w:tcPr>
            <w:tcW w:w="3005" w:type="dxa"/>
          </w:tcPr>
          <w:p w14:paraId="0A2235F7" w14:textId="3B763BC6" w:rsidR="009E6367" w:rsidRDefault="000E0D03" w:rsidP="00E761DA">
            <w:pPr>
              <w:jc w:val="both"/>
            </w:pPr>
            <w:r>
              <w:t>Outcome communicated to supervisors</w:t>
            </w:r>
          </w:p>
        </w:tc>
        <w:tc>
          <w:tcPr>
            <w:tcW w:w="3005" w:type="dxa"/>
          </w:tcPr>
          <w:p w14:paraId="5D7D0C23" w14:textId="26B6D2CE" w:rsidR="009E6367" w:rsidRDefault="00F5633A" w:rsidP="00E761DA">
            <w:pPr>
              <w:jc w:val="both"/>
            </w:pPr>
            <w:r>
              <w:t>UoM: Week commencing 2</w:t>
            </w:r>
            <w:r w:rsidR="00DF385D">
              <w:t>0</w:t>
            </w:r>
            <w:r w:rsidR="00DF385D" w:rsidRPr="60BC28D3">
              <w:rPr>
                <w:vertAlign w:val="superscript"/>
              </w:rPr>
              <w:t>th</w:t>
            </w:r>
            <w:r>
              <w:t xml:space="preserve"> February 202</w:t>
            </w:r>
            <w:r w:rsidR="00E761DA">
              <w:t>5</w:t>
            </w:r>
          </w:p>
          <w:p w14:paraId="21477887" w14:textId="0A86B766" w:rsidR="009E6367" w:rsidRDefault="00F5633A" w:rsidP="60BC28D3">
            <w:pPr>
              <w:jc w:val="both"/>
            </w:pPr>
            <w:r>
              <w:t>IISc:</w:t>
            </w:r>
            <w:r w:rsidR="263263ED">
              <w:t xml:space="preserve"> Week commencing 20</w:t>
            </w:r>
            <w:r w:rsidR="263263ED" w:rsidRPr="60BC28D3">
              <w:rPr>
                <w:vertAlign w:val="superscript"/>
              </w:rPr>
              <w:t>th</w:t>
            </w:r>
            <w:r w:rsidR="263263ED">
              <w:t xml:space="preserve"> February 2025</w:t>
            </w:r>
          </w:p>
        </w:tc>
        <w:tc>
          <w:tcPr>
            <w:tcW w:w="3006" w:type="dxa"/>
          </w:tcPr>
          <w:p w14:paraId="4881D292" w14:textId="72220222" w:rsidR="009E6367" w:rsidRDefault="00DF385D" w:rsidP="00E761DA">
            <w:pPr>
              <w:jc w:val="both"/>
            </w:pPr>
            <w:r>
              <w:t>Barbara Ruggeri (UOM) &amp; Amita Sneh (IISc)</w:t>
            </w:r>
            <w:r w:rsidR="00645944">
              <w:t xml:space="preserve"> </w:t>
            </w:r>
          </w:p>
        </w:tc>
      </w:tr>
      <w:tr w:rsidR="009E6367" w14:paraId="5251E335" w14:textId="77777777" w:rsidTr="60BC28D3">
        <w:tc>
          <w:tcPr>
            <w:tcW w:w="3005" w:type="dxa"/>
          </w:tcPr>
          <w:p w14:paraId="139C2F30" w14:textId="77777777" w:rsidR="009E6367" w:rsidRDefault="009E6367" w:rsidP="00E761DA">
            <w:pPr>
              <w:jc w:val="both"/>
            </w:pPr>
            <w:r>
              <w:t>Applications opened for candidates to apply for approved projects at both institutions</w:t>
            </w:r>
          </w:p>
          <w:p w14:paraId="69CAFE81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2B92924D" w14:textId="019605DA" w:rsidR="009E6367" w:rsidRDefault="00F5633A" w:rsidP="00E761DA">
            <w:pPr>
              <w:jc w:val="both"/>
            </w:pPr>
            <w:r>
              <w:t>UoM: week commencing 2</w:t>
            </w:r>
            <w:r w:rsidR="00E761DA">
              <w:t>7</w:t>
            </w:r>
            <w:r w:rsidRPr="00302EC8">
              <w:rPr>
                <w:vertAlign w:val="superscript"/>
              </w:rPr>
              <w:t>th</w:t>
            </w:r>
            <w:r>
              <w:t xml:space="preserve"> January 202</w:t>
            </w:r>
            <w:r w:rsidR="00E761DA">
              <w:t>5</w:t>
            </w:r>
          </w:p>
          <w:p w14:paraId="58CAC604" w14:textId="5ADD9E9C" w:rsidR="00F5633A" w:rsidRDefault="00F5633A" w:rsidP="00E761DA">
            <w:pPr>
              <w:jc w:val="both"/>
            </w:pPr>
            <w:r>
              <w:t>IISc: NA</w:t>
            </w:r>
          </w:p>
          <w:p w14:paraId="31035BFB" w14:textId="77777777" w:rsidR="009E6367" w:rsidRDefault="009E6367" w:rsidP="00E761DA">
            <w:pPr>
              <w:jc w:val="both"/>
            </w:pPr>
          </w:p>
        </w:tc>
        <w:tc>
          <w:tcPr>
            <w:tcW w:w="3006" w:type="dxa"/>
          </w:tcPr>
          <w:p w14:paraId="68EC7503" w14:textId="3BC41C25" w:rsidR="009E6367" w:rsidRDefault="009E6367" w:rsidP="00E761DA">
            <w:pPr>
              <w:jc w:val="both"/>
            </w:pPr>
            <w:r>
              <w:t>Barbara Ruggeri (UOM) &amp; Amita Sneh (IISc)</w:t>
            </w:r>
            <w:r w:rsidR="00645944">
              <w:t xml:space="preserve"> </w:t>
            </w:r>
          </w:p>
        </w:tc>
      </w:tr>
      <w:tr w:rsidR="009E6367" w14:paraId="640096DA" w14:textId="77777777" w:rsidTr="60BC28D3">
        <w:tc>
          <w:tcPr>
            <w:tcW w:w="3005" w:type="dxa"/>
          </w:tcPr>
          <w:p w14:paraId="5D889BC5" w14:textId="77777777" w:rsidR="009E6367" w:rsidRDefault="009E6367" w:rsidP="00E761DA">
            <w:pPr>
              <w:jc w:val="both"/>
            </w:pPr>
            <w:r>
              <w:t>Deadline for submission of applications</w:t>
            </w:r>
          </w:p>
          <w:p w14:paraId="5CCCB05A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305E69D2" w14:textId="5555D02B" w:rsidR="009E6367" w:rsidRDefault="00F5633A" w:rsidP="00E761DA">
            <w:pPr>
              <w:jc w:val="both"/>
            </w:pPr>
            <w:r>
              <w:t xml:space="preserve">UoM: </w:t>
            </w:r>
            <w:r w:rsidR="00E761DA">
              <w:t>7</w:t>
            </w:r>
            <w:r w:rsidR="00114CCC" w:rsidRPr="00302EC8">
              <w:rPr>
                <w:vertAlign w:val="superscript"/>
              </w:rPr>
              <w:t>th</w:t>
            </w:r>
            <w:r w:rsidR="00114CCC">
              <w:t xml:space="preserve"> </w:t>
            </w:r>
            <w:r w:rsidR="00133CFB">
              <w:t>April 202</w:t>
            </w:r>
            <w:r w:rsidR="00E761DA">
              <w:t>5</w:t>
            </w:r>
          </w:p>
          <w:p w14:paraId="2A0B05B0" w14:textId="47DD3AC4" w:rsidR="00F5633A" w:rsidRDefault="00F5633A" w:rsidP="00E761DA">
            <w:pPr>
              <w:jc w:val="both"/>
            </w:pPr>
            <w:r>
              <w:t>IISc: NA</w:t>
            </w:r>
          </w:p>
        </w:tc>
        <w:tc>
          <w:tcPr>
            <w:tcW w:w="3006" w:type="dxa"/>
          </w:tcPr>
          <w:p w14:paraId="03E608E8" w14:textId="77777777" w:rsidR="009E6367" w:rsidRDefault="009E6367" w:rsidP="00E761DA">
            <w:pPr>
              <w:jc w:val="both"/>
            </w:pPr>
            <w:r>
              <w:t>Applicants – prospective research students</w:t>
            </w:r>
          </w:p>
          <w:p w14:paraId="2AF06933" w14:textId="77777777" w:rsidR="009E6367" w:rsidRDefault="009E6367" w:rsidP="00E761DA">
            <w:pPr>
              <w:jc w:val="both"/>
            </w:pPr>
          </w:p>
        </w:tc>
      </w:tr>
      <w:tr w:rsidR="00114CCC" w14:paraId="5110682E" w14:textId="77777777" w:rsidTr="60BC28D3">
        <w:tc>
          <w:tcPr>
            <w:tcW w:w="3005" w:type="dxa"/>
          </w:tcPr>
          <w:p w14:paraId="0F2E8179" w14:textId="1A154E8B" w:rsidR="00114CCC" w:rsidRDefault="00114CCC" w:rsidP="00E761DA">
            <w:pPr>
              <w:jc w:val="both"/>
            </w:pPr>
            <w:r>
              <w:t>Application shared with the supervisory team</w:t>
            </w:r>
          </w:p>
        </w:tc>
        <w:tc>
          <w:tcPr>
            <w:tcW w:w="3005" w:type="dxa"/>
          </w:tcPr>
          <w:p w14:paraId="0629AACB" w14:textId="687247C2" w:rsidR="00114CCC" w:rsidRDefault="00114CCC" w:rsidP="00E761DA">
            <w:pPr>
              <w:jc w:val="both"/>
            </w:pPr>
            <w:r>
              <w:t>UoM: 1</w:t>
            </w:r>
            <w:r w:rsidR="00E761DA">
              <w:t>4</w:t>
            </w:r>
            <w:r w:rsidRPr="00302EC8">
              <w:rPr>
                <w:vertAlign w:val="superscript"/>
              </w:rPr>
              <w:t>th</w:t>
            </w:r>
            <w:r>
              <w:t xml:space="preserve"> April 202</w:t>
            </w:r>
            <w:r w:rsidR="00E761DA">
              <w:t>5</w:t>
            </w:r>
          </w:p>
        </w:tc>
        <w:tc>
          <w:tcPr>
            <w:tcW w:w="3006" w:type="dxa"/>
          </w:tcPr>
          <w:p w14:paraId="0789EB31" w14:textId="77777777" w:rsidR="00114CCC" w:rsidRDefault="00114CCC" w:rsidP="00E761DA">
            <w:pPr>
              <w:jc w:val="both"/>
            </w:pPr>
          </w:p>
        </w:tc>
      </w:tr>
      <w:tr w:rsidR="009E6367" w14:paraId="365B39DD" w14:textId="77777777" w:rsidTr="60BC28D3">
        <w:tc>
          <w:tcPr>
            <w:tcW w:w="3005" w:type="dxa"/>
          </w:tcPr>
          <w:p w14:paraId="062DC7F6" w14:textId="662BDF28" w:rsidR="009E6367" w:rsidRDefault="009E6367" w:rsidP="00E761DA">
            <w:pPr>
              <w:jc w:val="both"/>
            </w:pPr>
            <w:r>
              <w:t>Deadline for supervisory teams</w:t>
            </w:r>
            <w:r w:rsidR="000E0D03">
              <w:t xml:space="preserve"> to notify the Programmes team</w:t>
            </w:r>
            <w:r>
              <w:t xml:space="preserve"> of their top two ranked candidates for each approved project</w:t>
            </w:r>
          </w:p>
          <w:p w14:paraId="255CEA62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7898660C" w14:textId="74BE2449" w:rsidR="009E6367" w:rsidRDefault="00C1406C" w:rsidP="00E761DA">
            <w:pPr>
              <w:jc w:val="both"/>
            </w:pPr>
            <w:r>
              <w:t xml:space="preserve">UoM: </w:t>
            </w:r>
            <w:r w:rsidR="00A50662">
              <w:t>2</w:t>
            </w:r>
            <w:r w:rsidR="00E761DA">
              <w:t>5</w:t>
            </w:r>
            <w:r w:rsidR="00114CCC" w:rsidRPr="00302EC8">
              <w:rPr>
                <w:vertAlign w:val="superscript"/>
              </w:rPr>
              <w:t>th</w:t>
            </w:r>
            <w:r w:rsidR="00114CCC">
              <w:t xml:space="preserve"> </w:t>
            </w:r>
            <w:r w:rsidR="00133CFB">
              <w:t>April 202</w:t>
            </w:r>
            <w:r w:rsidR="00E761DA">
              <w:t>5</w:t>
            </w:r>
          </w:p>
          <w:p w14:paraId="098FE043" w14:textId="77777777" w:rsidR="009E6367" w:rsidRDefault="009E6367" w:rsidP="00E761DA">
            <w:pPr>
              <w:jc w:val="both"/>
            </w:pPr>
            <w:r>
              <w:t>IISc: NA</w:t>
            </w:r>
          </w:p>
        </w:tc>
        <w:tc>
          <w:tcPr>
            <w:tcW w:w="3006" w:type="dxa"/>
          </w:tcPr>
          <w:p w14:paraId="6F9B0E3A" w14:textId="77777777" w:rsidR="009E6367" w:rsidRDefault="009E6367" w:rsidP="00E761DA">
            <w:pPr>
              <w:jc w:val="both"/>
            </w:pPr>
            <w:r>
              <w:t>Project supervisory teams</w:t>
            </w:r>
          </w:p>
          <w:p w14:paraId="2A7DC780" w14:textId="77777777" w:rsidR="009E6367" w:rsidRDefault="009E6367" w:rsidP="00E761DA">
            <w:pPr>
              <w:jc w:val="both"/>
            </w:pPr>
          </w:p>
        </w:tc>
      </w:tr>
      <w:tr w:rsidR="009E6367" w14:paraId="5718A73A" w14:textId="77777777" w:rsidTr="60BC28D3">
        <w:tc>
          <w:tcPr>
            <w:tcW w:w="3005" w:type="dxa"/>
          </w:tcPr>
          <w:p w14:paraId="64C7AE3F" w14:textId="77777777" w:rsidR="009E6367" w:rsidRDefault="009E6367" w:rsidP="00E761DA">
            <w:pPr>
              <w:jc w:val="both"/>
            </w:pPr>
            <w:r>
              <w:lastRenderedPageBreak/>
              <w:t>Top ranked candidates screened for eligibility and invited for interview</w:t>
            </w:r>
          </w:p>
          <w:p w14:paraId="5B74945B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226C4F5C" w14:textId="21B96620" w:rsidR="009E6367" w:rsidRDefault="00C1406C" w:rsidP="00E761DA">
            <w:pPr>
              <w:jc w:val="both"/>
            </w:pPr>
            <w:r>
              <w:t xml:space="preserve">UoM: </w:t>
            </w:r>
            <w:r w:rsidR="00E761DA">
              <w:t xml:space="preserve">week commencing </w:t>
            </w:r>
            <w:r w:rsidR="00A50662">
              <w:t>2</w:t>
            </w:r>
            <w:r w:rsidR="00E761DA">
              <w:t>8</w:t>
            </w:r>
            <w:r w:rsidR="00A50662" w:rsidRPr="00302EC8">
              <w:rPr>
                <w:vertAlign w:val="superscript"/>
              </w:rPr>
              <w:t>th</w:t>
            </w:r>
            <w:r w:rsidR="00A50662">
              <w:t xml:space="preserve"> </w:t>
            </w:r>
            <w:r>
              <w:t>April 202</w:t>
            </w:r>
            <w:r w:rsidR="00E761DA">
              <w:t>5</w:t>
            </w:r>
          </w:p>
          <w:p w14:paraId="302D5045" w14:textId="77777777" w:rsidR="009E6367" w:rsidRDefault="009E6367" w:rsidP="00E761DA">
            <w:pPr>
              <w:jc w:val="both"/>
            </w:pPr>
            <w:r>
              <w:t>IISc: NA</w:t>
            </w:r>
          </w:p>
        </w:tc>
        <w:tc>
          <w:tcPr>
            <w:tcW w:w="3006" w:type="dxa"/>
          </w:tcPr>
          <w:p w14:paraId="556D245B" w14:textId="2FF1792B" w:rsidR="009E6367" w:rsidRDefault="009E6367" w:rsidP="00E761DA">
            <w:pPr>
              <w:jc w:val="both"/>
            </w:pPr>
            <w:r>
              <w:t>Barbara Ruggeri (UOM) &amp; Amita Sneh (IISc)</w:t>
            </w:r>
            <w:r w:rsidR="00645944">
              <w:t xml:space="preserve"> </w:t>
            </w:r>
          </w:p>
        </w:tc>
      </w:tr>
      <w:tr w:rsidR="009E6367" w14:paraId="7899BCBB" w14:textId="77777777" w:rsidTr="60BC28D3">
        <w:tc>
          <w:tcPr>
            <w:tcW w:w="3005" w:type="dxa"/>
          </w:tcPr>
          <w:p w14:paraId="67D432AF" w14:textId="77777777" w:rsidR="009E6367" w:rsidRDefault="009E6367" w:rsidP="00E761DA">
            <w:pPr>
              <w:jc w:val="both"/>
            </w:pPr>
            <w:r>
              <w:t>Candidates interviewed, ranked and notified of outcomes.</w:t>
            </w:r>
          </w:p>
          <w:p w14:paraId="52A962E0" w14:textId="77777777" w:rsidR="009E6367" w:rsidRDefault="009E6367" w:rsidP="00E761DA">
            <w:pPr>
              <w:jc w:val="both"/>
            </w:pPr>
          </w:p>
        </w:tc>
        <w:tc>
          <w:tcPr>
            <w:tcW w:w="3005" w:type="dxa"/>
          </w:tcPr>
          <w:p w14:paraId="47431C84" w14:textId="175CE94B" w:rsidR="009E6367" w:rsidRDefault="00C1406C" w:rsidP="00E761DA">
            <w:pPr>
              <w:jc w:val="both"/>
            </w:pPr>
            <w:r>
              <w:t xml:space="preserve">UoM: </w:t>
            </w:r>
            <w:r w:rsidR="00A50662">
              <w:t>week</w:t>
            </w:r>
            <w:r w:rsidR="00E761DA">
              <w:t>s</w:t>
            </w:r>
            <w:r w:rsidR="00A50662">
              <w:t xml:space="preserve"> commencing </w:t>
            </w:r>
            <w:r w:rsidR="00E761DA">
              <w:t>5</w:t>
            </w:r>
            <w:r w:rsidR="00A50662" w:rsidRPr="00302EC8">
              <w:rPr>
                <w:vertAlign w:val="superscript"/>
              </w:rPr>
              <w:t>th</w:t>
            </w:r>
            <w:r w:rsidR="00A50662">
              <w:t xml:space="preserve"> </w:t>
            </w:r>
            <w:r w:rsidR="00E761DA">
              <w:t>and 12</w:t>
            </w:r>
            <w:r w:rsidR="00E761DA" w:rsidRPr="00E761DA">
              <w:rPr>
                <w:vertAlign w:val="superscript"/>
              </w:rPr>
              <w:t>th</w:t>
            </w:r>
            <w:r w:rsidR="00E761DA">
              <w:t xml:space="preserve"> </w:t>
            </w:r>
            <w:r w:rsidR="002142DF">
              <w:t>May 202</w:t>
            </w:r>
            <w:r w:rsidR="00E761DA">
              <w:t>5</w:t>
            </w:r>
          </w:p>
          <w:p w14:paraId="74A9D86E" w14:textId="47102001" w:rsidR="009E6367" w:rsidRDefault="009E6367" w:rsidP="00E761DA">
            <w:pPr>
              <w:jc w:val="both"/>
            </w:pPr>
            <w:r>
              <w:t>IISc: July 202</w:t>
            </w:r>
            <w:r w:rsidR="00E761DA">
              <w:t>5</w:t>
            </w:r>
          </w:p>
        </w:tc>
        <w:tc>
          <w:tcPr>
            <w:tcW w:w="3006" w:type="dxa"/>
          </w:tcPr>
          <w:p w14:paraId="32E0E40E" w14:textId="2AC9109C" w:rsidR="009E6367" w:rsidRDefault="009E6367" w:rsidP="00E761DA">
            <w:pPr>
              <w:jc w:val="both"/>
            </w:pPr>
            <w:r>
              <w:t>Barbara Ruggeri (UOM) &amp; Amita Sneh (IISc)</w:t>
            </w:r>
            <w:r w:rsidR="00645944">
              <w:t xml:space="preserve"> </w:t>
            </w:r>
          </w:p>
        </w:tc>
      </w:tr>
      <w:tr w:rsidR="009E6367" w14:paraId="642A3F8B" w14:textId="77777777" w:rsidTr="60BC28D3">
        <w:tc>
          <w:tcPr>
            <w:tcW w:w="3005" w:type="dxa"/>
          </w:tcPr>
          <w:p w14:paraId="3CEA555C" w14:textId="77777777" w:rsidR="009E6367" w:rsidRDefault="009E6367" w:rsidP="00E761DA">
            <w:pPr>
              <w:jc w:val="both"/>
            </w:pPr>
            <w:r>
              <w:t xml:space="preserve">Commencement of programme </w:t>
            </w:r>
          </w:p>
        </w:tc>
        <w:tc>
          <w:tcPr>
            <w:tcW w:w="3005" w:type="dxa"/>
          </w:tcPr>
          <w:p w14:paraId="04D974FB" w14:textId="53E07274" w:rsidR="009E6367" w:rsidRDefault="009E6367" w:rsidP="00E761DA">
            <w:pPr>
              <w:jc w:val="both"/>
            </w:pPr>
            <w:r>
              <w:t>UoM:</w:t>
            </w:r>
            <w:r w:rsidR="00645944">
              <w:t xml:space="preserve"> </w:t>
            </w:r>
            <w:r>
              <w:t>October 202</w:t>
            </w:r>
            <w:r w:rsidR="00E761DA">
              <w:t>5</w:t>
            </w:r>
          </w:p>
          <w:p w14:paraId="25696A65" w14:textId="72A3094E" w:rsidR="009E6367" w:rsidRDefault="009E6367" w:rsidP="00E761DA">
            <w:pPr>
              <w:jc w:val="both"/>
            </w:pPr>
            <w:r>
              <w:t>IISc: August 202</w:t>
            </w:r>
            <w:r w:rsidR="00E761DA">
              <w:t>5</w:t>
            </w:r>
          </w:p>
        </w:tc>
        <w:tc>
          <w:tcPr>
            <w:tcW w:w="3006" w:type="dxa"/>
          </w:tcPr>
          <w:p w14:paraId="58237AC8" w14:textId="77777777" w:rsidR="009E6367" w:rsidRDefault="009E6367" w:rsidP="00E761DA">
            <w:pPr>
              <w:jc w:val="both"/>
            </w:pPr>
            <w:r>
              <w:t>Successful students</w:t>
            </w:r>
          </w:p>
        </w:tc>
      </w:tr>
    </w:tbl>
    <w:p w14:paraId="68057487" w14:textId="77777777" w:rsidR="009E6367" w:rsidRDefault="009E6367" w:rsidP="00E761DA">
      <w:pPr>
        <w:jc w:val="both"/>
        <w:rPr>
          <w:b/>
          <w:u w:val="single"/>
        </w:rPr>
      </w:pPr>
    </w:p>
    <w:p w14:paraId="1835675A" w14:textId="1EACD8CA" w:rsidR="009E6367" w:rsidRPr="005963BE" w:rsidRDefault="009E6367" w:rsidP="00E761DA">
      <w:pPr>
        <w:jc w:val="both"/>
        <w:rPr>
          <w:b/>
          <w:u w:val="single"/>
        </w:rPr>
      </w:pPr>
      <w:r w:rsidRPr="005963BE">
        <w:rPr>
          <w:b/>
          <w:u w:val="single"/>
        </w:rPr>
        <w:t>Contact details</w:t>
      </w:r>
    </w:p>
    <w:p w14:paraId="53CA9B18" w14:textId="4F9E21BA" w:rsidR="009E6367" w:rsidRDefault="009E6367" w:rsidP="00E761DA">
      <w:pPr>
        <w:jc w:val="both"/>
      </w:pPr>
      <w:r>
        <w:t xml:space="preserve">For further information, please do not hesitate to contact to </w:t>
      </w:r>
      <w:hyperlink r:id="rId21" w:history="1">
        <w:r w:rsidR="00302EC8" w:rsidRPr="00E32457">
          <w:rPr>
            <w:rStyle w:val="Hyperlink"/>
          </w:rPr>
          <w:t>fse.doctoralacademy.specialistprogrammes@manchester.ac.uk</w:t>
        </w:r>
      </w:hyperlink>
      <w:r w:rsidR="00645944">
        <w:t xml:space="preserve"> </w:t>
      </w:r>
      <w:r>
        <w:t xml:space="preserve">and </w:t>
      </w:r>
      <w:hyperlink r:id="rId22" w:history="1">
        <w:r w:rsidRPr="00C81080">
          <w:rPr>
            <w:rStyle w:val="Hyperlink"/>
          </w:rPr>
          <w:t>iro.admin@iisc.ac.in</w:t>
        </w:r>
      </w:hyperlink>
    </w:p>
    <w:p w14:paraId="5FE3868A" w14:textId="46D5BA05" w:rsidR="00CA5AEA" w:rsidRDefault="00CA5AEA" w:rsidP="00E761DA">
      <w:pPr>
        <w:jc w:val="both"/>
      </w:pPr>
    </w:p>
    <w:sectPr w:rsidR="00CA5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C34A0"/>
    <w:multiLevelType w:val="hybridMultilevel"/>
    <w:tmpl w:val="1FEAB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D2426"/>
    <w:multiLevelType w:val="hybridMultilevel"/>
    <w:tmpl w:val="85685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71CA3"/>
    <w:multiLevelType w:val="hybridMultilevel"/>
    <w:tmpl w:val="FF3ADAFC"/>
    <w:lvl w:ilvl="0" w:tplc="97668C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F37EA"/>
    <w:multiLevelType w:val="hybridMultilevel"/>
    <w:tmpl w:val="9ACE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B04FE"/>
    <w:multiLevelType w:val="hybridMultilevel"/>
    <w:tmpl w:val="36C80BBA"/>
    <w:lvl w:ilvl="0" w:tplc="E0884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8F7454"/>
    <w:multiLevelType w:val="hybridMultilevel"/>
    <w:tmpl w:val="122C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C1F1B"/>
    <w:multiLevelType w:val="hybridMultilevel"/>
    <w:tmpl w:val="E8BC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7408"/>
    <w:multiLevelType w:val="hybridMultilevel"/>
    <w:tmpl w:val="F4D6511E"/>
    <w:lvl w:ilvl="0" w:tplc="71460D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6834"/>
    <w:multiLevelType w:val="multilevel"/>
    <w:tmpl w:val="D3E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9A0B3B"/>
    <w:multiLevelType w:val="hybridMultilevel"/>
    <w:tmpl w:val="C18C9D50"/>
    <w:lvl w:ilvl="0" w:tplc="D0C000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4898">
    <w:abstractNumId w:val="3"/>
  </w:num>
  <w:num w:numId="2" w16cid:durableId="1324158714">
    <w:abstractNumId w:val="2"/>
  </w:num>
  <w:num w:numId="3" w16cid:durableId="1583642591">
    <w:abstractNumId w:val="0"/>
  </w:num>
  <w:num w:numId="4" w16cid:durableId="844444222">
    <w:abstractNumId w:val="5"/>
  </w:num>
  <w:num w:numId="5" w16cid:durableId="1978221548">
    <w:abstractNumId w:val="9"/>
  </w:num>
  <w:num w:numId="6" w16cid:durableId="360009376">
    <w:abstractNumId w:val="6"/>
  </w:num>
  <w:num w:numId="7" w16cid:durableId="1184705802">
    <w:abstractNumId w:val="4"/>
  </w:num>
  <w:num w:numId="8" w16cid:durableId="1044525511">
    <w:abstractNumId w:val="7"/>
  </w:num>
  <w:num w:numId="9" w16cid:durableId="869338715">
    <w:abstractNumId w:val="1"/>
  </w:num>
  <w:num w:numId="10" w16cid:durableId="878972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FA"/>
    <w:rsid w:val="000A1D64"/>
    <w:rsid w:val="000D5CC9"/>
    <w:rsid w:val="000E0D03"/>
    <w:rsid w:val="00114CCC"/>
    <w:rsid w:val="00133CFB"/>
    <w:rsid w:val="0013503A"/>
    <w:rsid w:val="001403A0"/>
    <w:rsid w:val="0015666E"/>
    <w:rsid w:val="00165CB3"/>
    <w:rsid w:val="00176C84"/>
    <w:rsid w:val="001D45C2"/>
    <w:rsid w:val="001F4DFA"/>
    <w:rsid w:val="002142DF"/>
    <w:rsid w:val="00216274"/>
    <w:rsid w:val="00241EE5"/>
    <w:rsid w:val="002931B0"/>
    <w:rsid w:val="00296B91"/>
    <w:rsid w:val="002C25CC"/>
    <w:rsid w:val="002C7B2F"/>
    <w:rsid w:val="00302EC8"/>
    <w:rsid w:val="0036778D"/>
    <w:rsid w:val="0037788B"/>
    <w:rsid w:val="003D24BE"/>
    <w:rsid w:val="00482AC2"/>
    <w:rsid w:val="004E35BB"/>
    <w:rsid w:val="005314BC"/>
    <w:rsid w:val="00556CB1"/>
    <w:rsid w:val="005E7C88"/>
    <w:rsid w:val="00610994"/>
    <w:rsid w:val="006331BD"/>
    <w:rsid w:val="00645944"/>
    <w:rsid w:val="0066521E"/>
    <w:rsid w:val="00702FCB"/>
    <w:rsid w:val="00725BF4"/>
    <w:rsid w:val="00732663"/>
    <w:rsid w:val="00736934"/>
    <w:rsid w:val="007E5987"/>
    <w:rsid w:val="007F19D4"/>
    <w:rsid w:val="008004E2"/>
    <w:rsid w:val="00802F57"/>
    <w:rsid w:val="008574E3"/>
    <w:rsid w:val="00874F81"/>
    <w:rsid w:val="00916135"/>
    <w:rsid w:val="009E6367"/>
    <w:rsid w:val="00A50662"/>
    <w:rsid w:val="00A7681E"/>
    <w:rsid w:val="00AF6521"/>
    <w:rsid w:val="00B509D0"/>
    <w:rsid w:val="00BC4450"/>
    <w:rsid w:val="00BD0316"/>
    <w:rsid w:val="00BD7CBD"/>
    <w:rsid w:val="00C1406C"/>
    <w:rsid w:val="00CA5AEA"/>
    <w:rsid w:val="00D3154D"/>
    <w:rsid w:val="00D57FE0"/>
    <w:rsid w:val="00DA471E"/>
    <w:rsid w:val="00DB773D"/>
    <w:rsid w:val="00DF385D"/>
    <w:rsid w:val="00E613EA"/>
    <w:rsid w:val="00E761DA"/>
    <w:rsid w:val="00F14FAF"/>
    <w:rsid w:val="00F5633A"/>
    <w:rsid w:val="00F93038"/>
    <w:rsid w:val="00FB4D18"/>
    <w:rsid w:val="00FB55FB"/>
    <w:rsid w:val="02A76EFD"/>
    <w:rsid w:val="06C70C48"/>
    <w:rsid w:val="0708B98C"/>
    <w:rsid w:val="085A895C"/>
    <w:rsid w:val="0903F1A1"/>
    <w:rsid w:val="0B8F60AD"/>
    <w:rsid w:val="0D2B310E"/>
    <w:rsid w:val="105DFB31"/>
    <w:rsid w:val="1112CCC4"/>
    <w:rsid w:val="16751F8F"/>
    <w:rsid w:val="1A040371"/>
    <w:rsid w:val="1B830761"/>
    <w:rsid w:val="1EF011F8"/>
    <w:rsid w:val="263263ED"/>
    <w:rsid w:val="26D6FC47"/>
    <w:rsid w:val="2872CCA8"/>
    <w:rsid w:val="29A719F8"/>
    <w:rsid w:val="2CA55B61"/>
    <w:rsid w:val="2CB3947B"/>
    <w:rsid w:val="2FE8B574"/>
    <w:rsid w:val="31DF333A"/>
    <w:rsid w:val="3226A760"/>
    <w:rsid w:val="3A19E755"/>
    <w:rsid w:val="3A2CAE59"/>
    <w:rsid w:val="3B02EBDC"/>
    <w:rsid w:val="43D33FE8"/>
    <w:rsid w:val="4536EA23"/>
    <w:rsid w:val="456D3DD9"/>
    <w:rsid w:val="5188E4FF"/>
    <w:rsid w:val="55E22254"/>
    <w:rsid w:val="57576E28"/>
    <w:rsid w:val="609E5749"/>
    <w:rsid w:val="60BC28D3"/>
    <w:rsid w:val="693C7178"/>
    <w:rsid w:val="6AA1A6DF"/>
    <w:rsid w:val="6ACFD256"/>
    <w:rsid w:val="6B7A8857"/>
    <w:rsid w:val="6B8237C5"/>
    <w:rsid w:val="6C7B265B"/>
    <w:rsid w:val="6D937AE5"/>
    <w:rsid w:val="700547FD"/>
    <w:rsid w:val="77A08569"/>
    <w:rsid w:val="77D49545"/>
    <w:rsid w:val="7BD380B6"/>
    <w:rsid w:val="7E37526B"/>
    <w:rsid w:val="7FD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F5B5"/>
  <w15:chartTrackingRefBased/>
  <w15:docId w15:val="{66805566-3562-447B-B118-B3F22201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7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73D"/>
    <w:pPr>
      <w:ind w:left="720"/>
      <w:contextualSpacing/>
    </w:pPr>
  </w:style>
  <w:style w:type="table" w:styleId="TableGrid">
    <w:name w:val="Table Grid"/>
    <w:basedOn w:val="TableNormal"/>
    <w:uiPriority w:val="39"/>
    <w:rsid w:val="009E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13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5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F3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e.doctoralacademy.specialistprogrammes@manchester.ac.uk" TargetMode="External"/><Relationship Id="rId13" Type="http://schemas.openxmlformats.org/officeDocument/2006/relationships/hyperlink" Target="https://www.manchester.ac.uk/study/international/admissions/language-requirements" TargetMode="External"/><Relationship Id="rId18" Type="http://schemas.openxmlformats.org/officeDocument/2006/relationships/hyperlink" Target="https://www.manchester.ac.uk/study/international/admissions/language-requirem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se.doctoralacademy.specialistprogrammes@mancheste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FSE%20DA%20Admissions%20%3cFSE.doctoralacademy.admissions@manchester.ac.uk%3e" TargetMode="External"/><Relationship Id="rId17" Type="http://schemas.openxmlformats.org/officeDocument/2006/relationships/hyperlink" Target="mailto:FSE%20DA%20Admissions%20%3cFSE.doctoralacademy.admissions@manchester.ac.uk%3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SE%20DA%20Admissions%20%3cFSE.doctoralacademy.admissions@manchester.ac.uk%3e" TargetMode="External"/><Relationship Id="rId20" Type="http://schemas.openxmlformats.org/officeDocument/2006/relationships/hyperlink" Target="https://www.manchester.ac.uk/connect/jobs/equality-diversity-inclus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E%20DA%20Admissions%20%3cFSE.doctoralacademy.admissions@manchester.ac.uk%3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anchester.ac.uk/connect/jobs/equality-diversity-inclus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affnet.manchester.ac.uk/export-controls-info/explained/controlled/" TargetMode="External"/><Relationship Id="rId19" Type="http://schemas.openxmlformats.org/officeDocument/2006/relationships/hyperlink" Target="https://livemanchesterac-my.sharepoint.com/:w:/g/personal/s_kershaw_manchester_ac_uk/ERJ-ydpcMYdJnPwYXuLudNgBdWbuERYjnUuJQCb1JOeFjg?e=4%3AI3bxxp&amp;at=9&amp;wdLOR=cDB54EA45-0740-4A64-85C3-BF4977B0CA2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ro.admin@iisc.ac.in" TargetMode="External"/><Relationship Id="rId14" Type="http://schemas.openxmlformats.org/officeDocument/2006/relationships/hyperlink" Target="https://livemanchesterac-my.sharepoint.com/:w:/g/personal/s_kershaw_manchester_ac_uk/ERJ-ydpcMYdJnPwYXuLudNgBdWbuERYjnUuJQCb1JOeFjg?e=4%3AI3bxxp&amp;at=9&amp;wdLOR=cDB54EA45-0740-4A64-85C3-BF4977B0CA2F" TargetMode="External"/><Relationship Id="rId22" Type="http://schemas.openxmlformats.org/officeDocument/2006/relationships/hyperlink" Target="mailto:iro.admin@iisc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25" ma:contentTypeDescription="Create a new document." ma:contentTypeScope="" ma:versionID="d5dfd40c3599922cb595acce73dd9d96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018e62b83f92f91239d57828d34f6158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32baf-7882-4061-86ae-2d1ae5587cd3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 xsi:nil="true"/>
    <Thumbnail xmlns="d35980ac-c320-4d02-90e1-59791b6e4683" xsi:nil="true"/>
  </documentManagement>
</p:properties>
</file>

<file path=customXml/itemProps1.xml><?xml version="1.0" encoding="utf-8"?>
<ds:datastoreItem xmlns:ds="http://schemas.openxmlformats.org/officeDocument/2006/customXml" ds:itemID="{96F60A22-47D2-4675-AFA6-1A253BC57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A91A7-1B7E-4933-BCA4-0391C82F2A24}"/>
</file>

<file path=customXml/itemProps3.xml><?xml version="1.0" encoding="utf-8"?>
<ds:datastoreItem xmlns:ds="http://schemas.openxmlformats.org/officeDocument/2006/customXml" ds:itemID="{2D6DADB2-69D1-4604-A3B9-C6A41BEC2611}">
  <ds:schemaRefs>
    <ds:schemaRef ds:uri="62b46039-ae35-4068-9bc7-eecddaf02f09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3ecee329-9558-4a9e-843c-3c843fd82d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1887</Words>
  <Characters>10758</Characters>
  <Application>Microsoft Office Word</Application>
  <DocSecurity>0</DocSecurity>
  <Lines>89</Lines>
  <Paragraphs>25</Paragraphs>
  <ScaleCrop>false</ScaleCrop>
  <Company>University of Manchester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Ruggeri</dc:creator>
  <cp:keywords/>
  <dc:description/>
  <cp:lastModifiedBy>Paulina Pejka</cp:lastModifiedBy>
  <cp:revision>8</cp:revision>
  <dcterms:created xsi:type="dcterms:W3CDTF">2024-09-04T14:07:00Z</dcterms:created>
  <dcterms:modified xsi:type="dcterms:W3CDTF">2024-09-09T13:59:00Z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0x0101001F97DD080DB19D45BCEDD8EF4E58C8CD</vt:lpwstr>
  </property>
  <property fmtid="{D5CDD505-2E9C-101B-9397-08002B2CF9AE}" pid="3" name="MediaServiceImageTags">
    <vt:lpwstr/>
  </property>
</Properties>
</file>