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3B6" w:rsidP="4849F76C" w:rsidRDefault="004223B6" w14:paraId="7ACC3EA3" w14:textId="0DE0D9B3">
      <w:pPr>
        <w:pStyle w:val="Title"/>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4849F76C" w:rsidR="1ED62D0A">
        <w:rPr>
          <w:rFonts w:ascii="Arial" w:hAnsi="Arial" w:eastAsia="Arial" w:cs="Arial"/>
          <w:b w:val="0"/>
          <w:bCs w:val="0"/>
          <w:i w:val="0"/>
          <w:iCs w:val="0"/>
          <w:caps w:val="0"/>
          <w:smallCaps w:val="0"/>
          <w:strike w:val="0"/>
          <w:dstrike w:val="0"/>
          <w:noProof w:val="0"/>
          <w:color w:val="000000" w:themeColor="text1" w:themeTint="FF" w:themeShade="FF"/>
          <w:sz w:val="32"/>
          <w:szCs w:val="32"/>
          <w:u w:val="single"/>
          <w:lang w:val="en-GB"/>
        </w:rPr>
        <w:t>The Venture Further Awards 2025</w:t>
      </w:r>
    </w:p>
    <w:p w:rsidR="004223B6" w:rsidP="4849F76C" w:rsidRDefault="004223B6" w14:paraId="12D6CEB7" w14:textId="7EEACB47">
      <w:p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04223B6" w:rsidP="4849F76C" w:rsidRDefault="004223B6" w14:paraId="462EBB60" w14:textId="72C2D4F0">
      <w:p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849F76C" w:rsidR="1ED62D0A">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GB"/>
        </w:rPr>
        <w:t>Terms and Conditions</w:t>
      </w:r>
    </w:p>
    <w:p w:rsidR="004223B6" w:rsidP="4849F76C" w:rsidRDefault="004223B6" w14:paraId="7C98C6E9" w14:textId="66510695">
      <w:p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849F76C" w:rsidR="1ED62D0A">
        <w:rPr>
          <w:rFonts w:ascii="Arial" w:hAnsi="Arial" w:eastAsia="Arial" w:cs="Arial"/>
          <w:b w:val="1"/>
          <w:bCs w:val="1"/>
          <w:i w:val="0"/>
          <w:iCs w:val="0"/>
          <w:caps w:val="0"/>
          <w:smallCaps w:val="0"/>
          <w:noProof w:val="0"/>
          <w:color w:val="000000" w:themeColor="text1" w:themeTint="FF" w:themeShade="FF"/>
          <w:sz w:val="22"/>
          <w:szCs w:val="22"/>
          <w:lang w:val="en-GB"/>
        </w:rPr>
        <w:t xml:space="preserve">Please read these terms and conditions in full before </w:t>
      </w:r>
      <w:r w:rsidRPr="4849F76C" w:rsidR="1ED62D0A">
        <w:rPr>
          <w:rFonts w:ascii="Arial" w:hAnsi="Arial" w:eastAsia="Arial" w:cs="Arial"/>
          <w:b w:val="1"/>
          <w:bCs w:val="1"/>
          <w:i w:val="0"/>
          <w:iCs w:val="0"/>
          <w:caps w:val="0"/>
          <w:smallCaps w:val="0"/>
          <w:noProof w:val="0"/>
          <w:color w:val="000000" w:themeColor="text1" w:themeTint="FF" w:themeShade="FF"/>
          <w:sz w:val="22"/>
          <w:szCs w:val="22"/>
          <w:lang w:val="en-GB"/>
        </w:rPr>
        <w:t>submitting</w:t>
      </w:r>
      <w:r w:rsidRPr="4849F76C" w:rsidR="1ED62D0A">
        <w:rPr>
          <w:rFonts w:ascii="Arial" w:hAnsi="Arial" w:eastAsia="Arial" w:cs="Arial"/>
          <w:b w:val="1"/>
          <w:bCs w:val="1"/>
          <w:i w:val="0"/>
          <w:iCs w:val="0"/>
          <w:caps w:val="0"/>
          <w:smallCaps w:val="0"/>
          <w:noProof w:val="0"/>
          <w:color w:val="000000" w:themeColor="text1" w:themeTint="FF" w:themeShade="FF"/>
          <w:sz w:val="22"/>
          <w:szCs w:val="22"/>
          <w:lang w:val="en-GB"/>
        </w:rPr>
        <w:t xml:space="preserve"> your application. By </w:t>
      </w:r>
      <w:r w:rsidRPr="4849F76C" w:rsidR="1ED62D0A">
        <w:rPr>
          <w:rFonts w:ascii="Arial" w:hAnsi="Arial" w:eastAsia="Arial" w:cs="Arial"/>
          <w:b w:val="1"/>
          <w:bCs w:val="1"/>
          <w:i w:val="0"/>
          <w:iCs w:val="0"/>
          <w:caps w:val="0"/>
          <w:smallCaps w:val="0"/>
          <w:noProof w:val="0"/>
          <w:color w:val="000000" w:themeColor="text1" w:themeTint="FF" w:themeShade="FF"/>
          <w:sz w:val="22"/>
          <w:szCs w:val="22"/>
          <w:lang w:val="en-GB"/>
        </w:rPr>
        <w:t>submitting</w:t>
      </w:r>
      <w:r w:rsidRPr="4849F76C" w:rsidR="1ED62D0A">
        <w:rPr>
          <w:rFonts w:ascii="Arial" w:hAnsi="Arial" w:eastAsia="Arial" w:cs="Arial"/>
          <w:b w:val="1"/>
          <w:bCs w:val="1"/>
          <w:i w:val="0"/>
          <w:iCs w:val="0"/>
          <w:caps w:val="0"/>
          <w:smallCaps w:val="0"/>
          <w:noProof w:val="0"/>
          <w:color w:val="000000" w:themeColor="text1" w:themeTint="FF" w:themeShade="FF"/>
          <w:sz w:val="22"/>
          <w:szCs w:val="22"/>
          <w:lang w:val="en-GB"/>
        </w:rPr>
        <w:t xml:space="preserve"> an entry into The Venture Further Awards 2025, you are agreeing to </w:t>
      </w:r>
      <w:r w:rsidRPr="4849F76C" w:rsidR="1ED62D0A">
        <w:rPr>
          <w:rFonts w:ascii="Arial" w:hAnsi="Arial" w:eastAsia="Arial" w:cs="Arial"/>
          <w:b w:val="1"/>
          <w:bCs w:val="1"/>
          <w:i w:val="0"/>
          <w:iCs w:val="0"/>
          <w:caps w:val="0"/>
          <w:smallCaps w:val="0"/>
          <w:noProof w:val="0"/>
          <w:color w:val="000000" w:themeColor="text1" w:themeTint="FF" w:themeShade="FF"/>
          <w:sz w:val="22"/>
          <w:szCs w:val="22"/>
          <w:lang w:val="en-GB"/>
        </w:rPr>
        <w:t>comply with</w:t>
      </w:r>
      <w:r w:rsidRPr="4849F76C" w:rsidR="1ED62D0A">
        <w:rPr>
          <w:rFonts w:ascii="Arial" w:hAnsi="Arial" w:eastAsia="Arial" w:cs="Arial"/>
          <w:b w:val="1"/>
          <w:bCs w:val="1"/>
          <w:i w:val="0"/>
          <w:iCs w:val="0"/>
          <w:caps w:val="0"/>
          <w:smallCaps w:val="0"/>
          <w:noProof w:val="0"/>
          <w:color w:val="000000" w:themeColor="text1" w:themeTint="FF" w:themeShade="FF"/>
          <w:sz w:val="22"/>
          <w:szCs w:val="22"/>
          <w:lang w:val="en-GB"/>
        </w:rPr>
        <w:t xml:space="preserve"> the rules and regulations detailed below.</w:t>
      </w:r>
      <w:r w:rsidRPr="4849F76C" w:rsidR="7AF85D29">
        <w:rPr>
          <w:rFonts w:ascii="Arial" w:hAnsi="Arial" w:eastAsia="Arial" w:cs="Arial"/>
          <w:b w:val="1"/>
          <w:bCs w:val="1"/>
          <w:i w:val="0"/>
          <w:iCs w:val="0"/>
          <w:caps w:val="0"/>
          <w:smallCaps w:val="0"/>
          <w:noProof w:val="0"/>
          <w:color w:val="000000" w:themeColor="text1" w:themeTint="FF" w:themeShade="FF"/>
          <w:sz w:val="22"/>
          <w:szCs w:val="22"/>
          <w:lang w:val="en-GB"/>
        </w:rPr>
        <w:t xml:space="preserve"> We reserve the right to amend these terms and conditions at any point.</w:t>
      </w:r>
    </w:p>
    <w:p w:rsidRPr="00DF7BD4" w:rsidR="00F66D5E" w:rsidP="4849F76C" w:rsidRDefault="00F66D5E" w14:paraId="3AC665CC" w14:textId="596283F2">
      <w:pPr>
        <w:pStyle w:val="Default"/>
        <w:rPr>
          <w:rFonts w:ascii="Arial" w:hAnsi="Arial" w:eastAsia="Arial" w:cs="Arial"/>
          <w:b w:val="1"/>
          <w:bCs w:val="1"/>
          <w:sz w:val="22"/>
          <w:szCs w:val="22"/>
          <w:u w:val="none"/>
        </w:rPr>
      </w:pPr>
      <w:r w:rsidRPr="4849F76C" w:rsidR="00F66D5E">
        <w:rPr>
          <w:rFonts w:ascii="Arial" w:hAnsi="Arial" w:eastAsia="Arial" w:cs="Arial"/>
          <w:b w:val="1"/>
          <w:bCs w:val="1"/>
          <w:sz w:val="22"/>
          <w:szCs w:val="22"/>
          <w:u w:val="none"/>
        </w:rPr>
        <w:t>Eligibility</w:t>
      </w:r>
    </w:p>
    <w:p w:rsidRPr="00356262" w:rsidR="00F66D5E" w:rsidP="4849F76C" w:rsidRDefault="00F66D5E" w14:paraId="357416C6" w14:textId="28382FCC">
      <w:pPr>
        <w:pStyle w:val="Default"/>
        <w:rPr>
          <w:rFonts w:ascii="Arial" w:hAnsi="Arial" w:eastAsia="Arial" w:cs="Arial"/>
          <w:b w:val="1"/>
          <w:bCs w:val="1"/>
          <w:sz w:val="22"/>
          <w:szCs w:val="22"/>
          <w:u w:val="single"/>
        </w:rPr>
      </w:pPr>
    </w:p>
    <w:p w:rsidRPr="00356262" w:rsidR="00F66D5E" w:rsidP="4F0FE423" w:rsidRDefault="00F66D5E" w14:paraId="48B4A05E" w14:textId="724374B6">
      <w:pPr>
        <w:pStyle w:val="ListParagraph"/>
        <w:numPr>
          <w:ilvl w:val="0"/>
          <w:numId w:val="27"/>
        </w:numPr>
        <w:spacing w:after="16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0FE423" w:rsidR="1B49D301">
        <w:rPr>
          <w:rFonts w:ascii="Arial" w:hAnsi="Arial" w:eastAsia="Arial" w:cs="Arial"/>
          <w:b w:val="0"/>
          <w:bCs w:val="0"/>
          <w:i w:val="0"/>
          <w:iCs w:val="0"/>
          <w:caps w:val="0"/>
          <w:smallCaps w:val="0"/>
          <w:noProof w:val="0"/>
          <w:color w:val="000000" w:themeColor="text1" w:themeTint="FF" w:themeShade="FF"/>
          <w:sz w:val="22"/>
          <w:szCs w:val="22"/>
          <w:lang w:val="en-US"/>
        </w:rPr>
        <w:t>Any current student at the University of Manchester (UG, Master’s, PGT, PGR, PhD)</w:t>
      </w:r>
      <w:r w:rsidRPr="4F0FE423" w:rsidR="54311CB3">
        <w:rPr>
          <w:rFonts w:ascii="Arial" w:hAnsi="Arial" w:eastAsia="Arial" w:cs="Arial"/>
          <w:b w:val="0"/>
          <w:bCs w:val="0"/>
          <w:i w:val="0"/>
          <w:iCs w:val="0"/>
          <w:caps w:val="0"/>
          <w:smallCaps w:val="0"/>
          <w:noProof w:val="0"/>
          <w:color w:val="000000" w:themeColor="text1" w:themeTint="FF" w:themeShade="FF"/>
          <w:sz w:val="22"/>
          <w:szCs w:val="22"/>
          <w:lang w:val="en-US"/>
        </w:rPr>
        <w:t xml:space="preserve"> excluding exchange students spending time at the university away from their home institution.</w:t>
      </w:r>
    </w:p>
    <w:p w:rsidRPr="00356262" w:rsidR="00F66D5E" w:rsidP="4849F76C" w:rsidRDefault="00F66D5E" w14:paraId="3A8861C4" w14:textId="348ECF16">
      <w:pPr>
        <w:pStyle w:val="ListParagraph"/>
        <w:numPr>
          <w:ilvl w:val="0"/>
          <w:numId w:val="27"/>
        </w:numPr>
        <w:spacing w:after="16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849F76C" w:rsidR="02A479EE">
        <w:rPr>
          <w:rFonts w:ascii="Arial" w:hAnsi="Arial" w:eastAsia="Arial" w:cs="Arial"/>
          <w:b w:val="0"/>
          <w:bCs w:val="0"/>
          <w:i w:val="0"/>
          <w:iCs w:val="0"/>
          <w:caps w:val="0"/>
          <w:smallCaps w:val="0"/>
          <w:noProof w:val="0"/>
          <w:color w:val="000000" w:themeColor="text1" w:themeTint="FF" w:themeShade="FF"/>
          <w:sz w:val="22"/>
          <w:szCs w:val="22"/>
          <w:lang w:val="en-US"/>
        </w:rPr>
        <w:t>Graduates from the University of Manchester within the last 2 years (on or after 1</w:t>
      </w:r>
      <w:r w:rsidRPr="4849F76C" w:rsidR="02A479EE">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st</w:t>
      </w:r>
      <w:r w:rsidRPr="4849F76C" w:rsidR="02A479EE">
        <w:rPr>
          <w:rFonts w:ascii="Arial" w:hAnsi="Arial" w:eastAsia="Arial" w:cs="Arial"/>
          <w:b w:val="0"/>
          <w:bCs w:val="0"/>
          <w:i w:val="0"/>
          <w:iCs w:val="0"/>
          <w:caps w:val="0"/>
          <w:smallCaps w:val="0"/>
          <w:noProof w:val="0"/>
          <w:color w:val="000000" w:themeColor="text1" w:themeTint="FF" w:themeShade="FF"/>
          <w:sz w:val="22"/>
          <w:szCs w:val="22"/>
          <w:lang w:val="en-US"/>
        </w:rPr>
        <w:t xml:space="preserve"> December 2022)</w:t>
      </w:r>
    </w:p>
    <w:p w:rsidRPr="00356262" w:rsidR="00F66D5E" w:rsidP="4849F76C" w:rsidRDefault="00F66D5E" w14:paraId="52D7F0AB" w14:textId="5DFA7DFC">
      <w:pPr>
        <w:pStyle w:val="ListParagraph"/>
        <w:numPr>
          <w:ilvl w:val="0"/>
          <w:numId w:val="27"/>
        </w:numPr>
        <w:spacing w:after="16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0FE423" w:rsidR="1B49D301">
        <w:rPr>
          <w:rFonts w:ascii="Arial" w:hAnsi="Arial" w:eastAsia="Arial" w:cs="Arial"/>
          <w:b w:val="0"/>
          <w:bCs w:val="0"/>
          <w:i w:val="0"/>
          <w:iCs w:val="0"/>
          <w:caps w:val="0"/>
          <w:smallCaps w:val="0"/>
          <w:noProof w:val="0"/>
          <w:color w:val="000000" w:themeColor="text1" w:themeTint="FF" w:themeShade="FF"/>
          <w:sz w:val="22"/>
          <w:szCs w:val="22"/>
          <w:lang w:val="en-GB"/>
        </w:rPr>
        <w:t xml:space="preserve">Teams can </w:t>
      </w:r>
      <w:r w:rsidRPr="4F0FE423" w:rsidR="1B49D301">
        <w:rPr>
          <w:rFonts w:ascii="Arial" w:hAnsi="Arial" w:eastAsia="Arial" w:cs="Arial"/>
          <w:b w:val="0"/>
          <w:bCs w:val="0"/>
          <w:i w:val="0"/>
          <w:iCs w:val="0"/>
          <w:caps w:val="0"/>
          <w:smallCaps w:val="0"/>
          <w:noProof w:val="0"/>
          <w:color w:val="000000" w:themeColor="text1" w:themeTint="FF" w:themeShade="FF"/>
          <w:sz w:val="22"/>
          <w:szCs w:val="22"/>
          <w:lang w:val="en-GB"/>
        </w:rPr>
        <w:t>contain</w:t>
      </w:r>
      <w:r w:rsidRPr="4F0FE423" w:rsidR="1B49D301">
        <w:rPr>
          <w:rFonts w:ascii="Arial" w:hAnsi="Arial" w:eastAsia="Arial" w:cs="Arial"/>
          <w:b w:val="0"/>
          <w:bCs w:val="0"/>
          <w:i w:val="0"/>
          <w:iCs w:val="0"/>
          <w:caps w:val="0"/>
          <w:smallCaps w:val="0"/>
          <w:noProof w:val="0"/>
          <w:color w:val="000000" w:themeColor="text1" w:themeTint="FF" w:themeShade="FF"/>
          <w:sz w:val="22"/>
          <w:szCs w:val="22"/>
          <w:lang w:val="en-GB"/>
        </w:rPr>
        <w:t xml:space="preserve"> up to four people, but at least 50% of the team must have The University of Manchester status or be a graduate since 1</w:t>
      </w:r>
      <w:r w:rsidRPr="4F0FE423" w:rsidR="1B49D301">
        <w:rPr>
          <w:rFonts w:ascii="Arial" w:hAnsi="Arial" w:eastAsia="Arial" w:cs="Arial"/>
          <w:b w:val="0"/>
          <w:bCs w:val="0"/>
          <w:i w:val="0"/>
          <w:iCs w:val="0"/>
          <w:caps w:val="0"/>
          <w:smallCaps w:val="0"/>
          <w:noProof w:val="0"/>
          <w:color w:val="000000" w:themeColor="text1" w:themeTint="FF" w:themeShade="FF"/>
          <w:sz w:val="22"/>
          <w:szCs w:val="22"/>
          <w:vertAlign w:val="superscript"/>
          <w:lang w:val="en-GB"/>
        </w:rPr>
        <w:t>st</w:t>
      </w:r>
      <w:r w:rsidRPr="4F0FE423" w:rsidR="1B49D301">
        <w:rPr>
          <w:rFonts w:ascii="Arial" w:hAnsi="Arial" w:eastAsia="Arial" w:cs="Arial"/>
          <w:b w:val="0"/>
          <w:bCs w:val="0"/>
          <w:i w:val="0"/>
          <w:iCs w:val="0"/>
          <w:caps w:val="0"/>
          <w:smallCaps w:val="0"/>
          <w:noProof w:val="0"/>
          <w:color w:val="000000" w:themeColor="text1" w:themeTint="FF" w:themeShade="FF"/>
          <w:sz w:val="22"/>
          <w:szCs w:val="22"/>
          <w:lang w:val="en-GB"/>
        </w:rPr>
        <w:t xml:space="preserve"> December 2022 (the above criteria).</w:t>
      </w:r>
    </w:p>
    <w:p w:rsidR="5B1DCCB7" w:rsidP="4F0FE423" w:rsidRDefault="5B1DCCB7" w14:paraId="45B71FEA" w14:textId="6D5E8142">
      <w:pPr>
        <w:pStyle w:val="ListParagraph"/>
        <w:numPr>
          <w:ilvl w:val="0"/>
          <w:numId w:val="27"/>
        </w:numPr>
        <w:spacing w:after="16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F0FE423" w:rsidR="5B1DCCB7">
        <w:rPr>
          <w:noProof w:val="0"/>
          <w:lang w:val="en-US"/>
        </w:rPr>
        <w:t xml:space="preserve">Entries received from entrants who have an outstanding debt for tuition fees will be </w:t>
      </w:r>
      <w:r w:rsidRPr="4F0FE423" w:rsidR="5B1DCCB7">
        <w:rPr>
          <w:noProof w:val="0"/>
          <w:lang w:val="en-US"/>
        </w:rPr>
        <w:t>null and void</w:t>
      </w:r>
      <w:r w:rsidRPr="4F0FE423" w:rsidR="5B1DCCB7">
        <w:rPr>
          <w:noProof w:val="0"/>
          <w:lang w:val="en-US"/>
        </w:rPr>
        <w:t>.</w:t>
      </w:r>
    </w:p>
    <w:p w:rsidRPr="00356262" w:rsidR="00F66D5E" w:rsidP="4849F76C" w:rsidRDefault="00F66D5E" w14:paraId="62CEF7A2" w14:textId="6AE904D1">
      <w:pPr>
        <w:pStyle w:val="ListParagraph"/>
        <w:numPr>
          <w:ilvl w:val="0"/>
          <w:numId w:val="27"/>
        </w:numPr>
        <w:spacing w:after="16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849F76C" w:rsidR="02A479EE">
        <w:rPr>
          <w:rFonts w:ascii="Arial" w:hAnsi="Arial" w:eastAsia="Arial" w:cs="Arial"/>
          <w:b w:val="0"/>
          <w:bCs w:val="0"/>
          <w:i w:val="0"/>
          <w:iCs w:val="0"/>
          <w:caps w:val="0"/>
          <w:smallCaps w:val="0"/>
          <w:noProof w:val="0"/>
          <w:color w:val="000000" w:themeColor="text1" w:themeTint="FF" w:themeShade="FF"/>
          <w:sz w:val="22"/>
          <w:szCs w:val="22"/>
          <w:lang w:val="en-GB"/>
        </w:rPr>
        <w:t xml:space="preserve">Registered businesses entered </w:t>
      </w:r>
      <w:r w:rsidRPr="4849F76C" w:rsidR="02A479EE">
        <w:rPr>
          <w:rFonts w:ascii="Arial" w:hAnsi="Arial" w:eastAsia="Arial" w:cs="Arial"/>
          <w:b w:val="0"/>
          <w:bCs w:val="0"/>
          <w:i w:val="0"/>
          <w:iCs w:val="0"/>
          <w:caps w:val="0"/>
          <w:smallCaps w:val="0"/>
          <w:noProof w:val="0"/>
          <w:color w:val="000000" w:themeColor="text1" w:themeTint="FF" w:themeShade="FF"/>
          <w:sz w:val="22"/>
          <w:szCs w:val="22"/>
          <w:lang w:val="en-GB"/>
        </w:rPr>
        <w:t>into</w:t>
      </w:r>
      <w:r w:rsidRPr="4849F76C" w:rsidR="02A479EE">
        <w:rPr>
          <w:rFonts w:ascii="Arial" w:hAnsi="Arial" w:eastAsia="Arial" w:cs="Arial"/>
          <w:b w:val="0"/>
          <w:bCs w:val="0"/>
          <w:i w:val="0"/>
          <w:iCs w:val="0"/>
          <w:caps w:val="0"/>
          <w:smallCaps w:val="0"/>
          <w:noProof w:val="0"/>
          <w:color w:val="000000" w:themeColor="text1" w:themeTint="FF" w:themeShade="FF"/>
          <w:sz w:val="22"/>
          <w:szCs w:val="22"/>
          <w:lang w:val="en-GB"/>
        </w:rPr>
        <w:t xml:space="preserve"> this competition must not have been trading earlier than 1st December 2022.</w:t>
      </w:r>
    </w:p>
    <w:p w:rsidRPr="00356262" w:rsidR="00F66D5E" w:rsidP="4849F76C" w:rsidRDefault="00F66D5E" w14:paraId="50B0BBF1" w14:textId="6264BAC9">
      <w:pPr>
        <w:pStyle w:val="ListParagraph"/>
        <w:numPr>
          <w:ilvl w:val="0"/>
          <w:numId w:val="27"/>
        </w:numPr>
        <w:spacing w:after="16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849F76C" w:rsidR="02A479EE">
        <w:rPr>
          <w:rFonts w:ascii="Arial" w:hAnsi="Arial" w:eastAsia="Arial" w:cs="Arial"/>
          <w:b w:val="0"/>
          <w:bCs w:val="0"/>
          <w:i w:val="0"/>
          <w:iCs w:val="0"/>
          <w:caps w:val="0"/>
          <w:smallCaps w:val="0"/>
          <w:noProof w:val="0"/>
          <w:color w:val="000000" w:themeColor="text1" w:themeTint="FF" w:themeShade="FF"/>
          <w:sz w:val="22"/>
          <w:szCs w:val="22"/>
          <w:lang w:val="en-GB"/>
        </w:rPr>
        <w:t>Previous</w:t>
      </w:r>
      <w:r w:rsidRPr="4849F76C" w:rsidR="02A479EE">
        <w:rPr>
          <w:rFonts w:ascii="Arial" w:hAnsi="Arial" w:eastAsia="Arial" w:cs="Arial"/>
          <w:b w:val="0"/>
          <w:bCs w:val="0"/>
          <w:i w:val="0"/>
          <w:iCs w:val="0"/>
          <w:caps w:val="0"/>
          <w:smallCaps w:val="0"/>
          <w:noProof w:val="0"/>
          <w:color w:val="000000" w:themeColor="text1" w:themeTint="FF" w:themeShade="FF"/>
          <w:sz w:val="22"/>
          <w:szCs w:val="22"/>
          <w:lang w:val="en-GB"/>
        </w:rPr>
        <w:t xml:space="preserve"> winners or winning ideas (first or second place) of this competition are not eligible to re-enter.</w:t>
      </w:r>
    </w:p>
    <w:p w:rsidRPr="00356262" w:rsidR="00F66D5E" w:rsidP="4849F76C" w:rsidRDefault="00F66D5E" w14:paraId="10F078BF" w14:textId="41711752">
      <w:pPr>
        <w:pStyle w:val="ListParagraph"/>
        <w:numPr>
          <w:ilvl w:val="0"/>
          <w:numId w:val="27"/>
        </w:numPr>
        <w:spacing w:after="16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F0FE423" w:rsidR="1B49D301">
        <w:rPr>
          <w:rFonts w:ascii="Arial" w:hAnsi="Arial" w:eastAsia="Arial" w:cs="Arial"/>
          <w:b w:val="0"/>
          <w:bCs w:val="0"/>
          <w:i w:val="0"/>
          <w:iCs w:val="0"/>
          <w:caps w:val="0"/>
          <w:smallCaps w:val="0"/>
          <w:noProof w:val="0"/>
          <w:color w:val="000000" w:themeColor="text1" w:themeTint="FF" w:themeShade="FF"/>
          <w:sz w:val="22"/>
          <w:szCs w:val="22"/>
          <w:lang w:val="en-GB"/>
        </w:rPr>
        <w:t xml:space="preserve">International students are eligible to </w:t>
      </w:r>
      <w:r w:rsidRPr="4F0FE423" w:rsidR="1B49D301">
        <w:rPr>
          <w:rFonts w:ascii="Arial" w:hAnsi="Arial" w:eastAsia="Arial" w:cs="Arial"/>
          <w:b w:val="0"/>
          <w:bCs w:val="0"/>
          <w:i w:val="0"/>
          <w:iCs w:val="0"/>
          <w:caps w:val="0"/>
          <w:smallCaps w:val="0"/>
          <w:noProof w:val="0"/>
          <w:color w:val="000000" w:themeColor="text1" w:themeTint="FF" w:themeShade="FF"/>
          <w:sz w:val="22"/>
          <w:szCs w:val="22"/>
          <w:lang w:val="en-GB"/>
        </w:rPr>
        <w:t>participate</w:t>
      </w:r>
      <w:r w:rsidRPr="4F0FE423" w:rsidR="1B49D301">
        <w:rPr>
          <w:rFonts w:ascii="Arial" w:hAnsi="Arial" w:eastAsia="Arial" w:cs="Arial"/>
          <w:b w:val="0"/>
          <w:bCs w:val="0"/>
          <w:i w:val="0"/>
          <w:iCs w:val="0"/>
          <w:caps w:val="0"/>
          <w:smallCaps w:val="0"/>
          <w:noProof w:val="0"/>
          <w:color w:val="000000" w:themeColor="text1" w:themeTint="FF" w:themeShade="FF"/>
          <w:sz w:val="22"/>
          <w:szCs w:val="22"/>
          <w:lang w:val="en-GB"/>
        </w:rPr>
        <w:t xml:space="preserve"> in this competition but must ensure that they do not breach any visa restrictions on engaging in business activity.</w:t>
      </w:r>
    </w:p>
    <w:p w:rsidR="1F4CC13B" w:rsidP="4F0FE423" w:rsidRDefault="1F4CC13B" w14:paraId="6F4AE437" w14:textId="3859AE6C">
      <w:pPr>
        <w:pStyle w:val="ListParagraph"/>
        <w:numPr>
          <w:ilvl w:val="0"/>
          <w:numId w:val="27"/>
        </w:numPr>
        <w:spacing w:after="16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F0FE423" w:rsidR="1F4CC13B">
        <w:rPr>
          <w:rFonts w:ascii="Arial" w:hAnsi="Arial" w:eastAsia="Arial" w:cs="Arial"/>
          <w:b w:val="0"/>
          <w:bCs w:val="0"/>
          <w:i w:val="0"/>
          <w:iCs w:val="0"/>
          <w:caps w:val="0"/>
          <w:smallCaps w:val="0"/>
          <w:noProof w:val="0"/>
          <w:color w:val="000000" w:themeColor="text1" w:themeTint="FF" w:themeShade="FF"/>
          <w:sz w:val="22"/>
          <w:szCs w:val="22"/>
          <w:lang w:val="en-GB"/>
        </w:rPr>
        <w:t>Any employees of MEC or professionally connected colleagues may not apply.</w:t>
      </w:r>
    </w:p>
    <w:p w:rsidRPr="00356262" w:rsidR="00F66D5E" w:rsidP="4849F76C" w:rsidRDefault="00F66D5E" w14:paraId="7F81ABD7" w14:textId="28CDF0C2">
      <w:p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49F76C" w:rsidR="372A865A">
        <w:rPr>
          <w:rFonts w:ascii="Arial" w:hAnsi="Arial" w:eastAsia="Arial" w:cs="Arial"/>
          <w:b w:val="1"/>
          <w:bCs w:val="1"/>
          <w:i w:val="0"/>
          <w:iCs w:val="0"/>
          <w:caps w:val="0"/>
          <w:smallCaps w:val="0"/>
          <w:noProof w:val="0"/>
          <w:color w:val="000000" w:themeColor="text1" w:themeTint="FF" w:themeShade="FF"/>
          <w:sz w:val="22"/>
          <w:szCs w:val="22"/>
          <w:lang w:val="en-GB"/>
        </w:rPr>
        <w:t>Competition</w:t>
      </w:r>
    </w:p>
    <w:p w:rsidRPr="00356262" w:rsidR="00F66D5E" w:rsidP="4849F76C" w:rsidRDefault="00F66D5E" w14:paraId="4DAE7AE8" w14:textId="6EC8571D">
      <w:pPr>
        <w:pStyle w:val="ListParagraph"/>
        <w:numPr>
          <w:ilvl w:val="0"/>
          <w:numId w:val="27"/>
        </w:numPr>
        <w:spacing w:before="0" w:beforeAutospacing="off" w:after="20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 xml:space="preserve">We reserve the right to not award the prize money if the quality of the applications is </w:t>
      </w:r>
      <w:r w:rsidRPr="4849F76C" w:rsidR="5F3B3208">
        <w:rPr>
          <w:rFonts w:ascii="Arial" w:hAnsi="Arial" w:eastAsia="Arial" w:cs="Arial"/>
          <w:b w:val="0"/>
          <w:bCs w:val="0"/>
          <w:i w:val="0"/>
          <w:iCs w:val="0"/>
          <w:caps w:val="0"/>
          <w:smallCaps w:val="0"/>
          <w:noProof w:val="0"/>
          <w:color w:val="000000" w:themeColor="text1" w:themeTint="FF" w:themeShade="FF"/>
          <w:sz w:val="22"/>
          <w:szCs w:val="22"/>
          <w:lang w:val="en-GB"/>
        </w:rPr>
        <w:t>insufficient or</w:t>
      </w: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 xml:space="preserve"> distribute the prize money differently than outlined in the competition documents.</w:t>
      </w:r>
    </w:p>
    <w:p w:rsidRPr="00356262" w:rsidR="00F66D5E" w:rsidP="4849F76C" w:rsidRDefault="00F66D5E" w14:paraId="270523B0" w14:textId="6431F99D">
      <w:pPr>
        <w:pStyle w:val="ListParagraph"/>
        <w:numPr>
          <w:ilvl w:val="0"/>
          <w:numId w:val="27"/>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 xml:space="preserve">Applicants may request reasonable adjustments during </w:t>
      </w:r>
      <w:r w:rsidRPr="4849F76C" w:rsidR="69DA5229">
        <w:rPr>
          <w:rFonts w:ascii="Arial" w:hAnsi="Arial" w:eastAsia="Arial" w:cs="Arial"/>
          <w:b w:val="0"/>
          <w:bCs w:val="0"/>
          <w:i w:val="0"/>
          <w:iCs w:val="0"/>
          <w:caps w:val="0"/>
          <w:smallCaps w:val="0"/>
          <w:noProof w:val="0"/>
          <w:color w:val="000000" w:themeColor="text1" w:themeTint="FF" w:themeShade="FF"/>
          <w:sz w:val="22"/>
          <w:szCs w:val="22"/>
          <w:lang w:val="en-GB"/>
        </w:rPr>
        <w:t xml:space="preserve">all </w:t>
      </w: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 xml:space="preserve">stages of their application. We will do our best to accommodate requests wherever possible, although it is not always possible to guarantee this. Any requests from current students will be referred to the </w:t>
      </w:r>
      <w:hyperlink r:id="R3e8ba7c0fc4b4566">
        <w:r w:rsidRPr="4849F76C" w:rsidR="372A865A">
          <w:rPr>
            <w:rStyle w:val="Hyperlink"/>
            <w:rFonts w:ascii="Arial" w:hAnsi="Arial" w:eastAsia="Arial" w:cs="Arial"/>
            <w:b w:val="0"/>
            <w:bCs w:val="0"/>
            <w:i w:val="0"/>
            <w:iCs w:val="0"/>
            <w:caps w:val="0"/>
            <w:smallCaps w:val="0"/>
            <w:strike w:val="0"/>
            <w:dstrike w:val="0"/>
            <w:noProof w:val="0"/>
            <w:sz w:val="22"/>
            <w:szCs w:val="22"/>
            <w:lang w:val="en-GB"/>
          </w:rPr>
          <w:t>Disability Advisory and Support Service.</w:t>
        </w:r>
      </w:hyperlink>
    </w:p>
    <w:p w:rsidRPr="00356262" w:rsidR="00F66D5E" w:rsidP="4849F76C" w:rsidRDefault="00F66D5E" w14:paraId="75FA5D28" w14:textId="684140AF">
      <w:pPr>
        <w:pStyle w:val="ListParagraph"/>
        <w:numPr>
          <w:ilvl w:val="0"/>
          <w:numId w:val="27"/>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 xml:space="preserve">The public summary provided by the applicant in the application may be used in public documentation relating to The </w:t>
      </w:r>
      <w:r w:rsidRPr="4849F76C" w:rsidR="6B1BE9A2">
        <w:rPr>
          <w:rFonts w:ascii="Arial" w:hAnsi="Arial" w:eastAsia="Arial" w:cs="Arial"/>
          <w:b w:val="0"/>
          <w:bCs w:val="0"/>
          <w:i w:val="0"/>
          <w:iCs w:val="0"/>
          <w:caps w:val="0"/>
          <w:smallCaps w:val="0"/>
          <w:noProof w:val="0"/>
          <w:color w:val="000000" w:themeColor="text1" w:themeTint="FF" w:themeShade="FF"/>
          <w:sz w:val="22"/>
          <w:szCs w:val="22"/>
          <w:lang w:val="en-GB"/>
        </w:rPr>
        <w:t xml:space="preserve">Venture Further Awards </w:t>
      </w: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2025.</w:t>
      </w:r>
    </w:p>
    <w:p w:rsidRPr="00356262" w:rsidR="00F66D5E" w:rsidP="4849F76C" w:rsidRDefault="00F66D5E" w14:paraId="589EEA02" w14:textId="427B97E2">
      <w:pPr>
        <w:pStyle w:val="ListParagraph"/>
        <w:numPr>
          <w:ilvl w:val="0"/>
          <w:numId w:val="27"/>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All correspondence will be with the lead entrant listed on the competition entry using the email supplied on the application</w:t>
      </w:r>
      <w:r w:rsidRPr="4849F76C" w:rsidR="3619037F">
        <w:rPr>
          <w:rFonts w:ascii="Arial" w:hAnsi="Arial" w:eastAsia="Arial" w:cs="Arial"/>
          <w:b w:val="0"/>
          <w:bCs w:val="0"/>
          <w:i w:val="0"/>
          <w:iCs w:val="0"/>
          <w:caps w:val="0"/>
          <w:smallCaps w:val="0"/>
          <w:noProof w:val="0"/>
          <w:color w:val="000000" w:themeColor="text1" w:themeTint="FF" w:themeShade="FF"/>
          <w:sz w:val="22"/>
          <w:szCs w:val="22"/>
          <w:lang w:val="en-GB"/>
        </w:rPr>
        <w:t>.</w:t>
      </w:r>
    </w:p>
    <w:p w:rsidRPr="00356262" w:rsidR="00F66D5E" w:rsidP="4849F76C" w:rsidRDefault="00F66D5E" w14:paraId="6A81B3DC" w14:textId="0D31F748">
      <w:pPr>
        <w:pStyle w:val="ListParagraph"/>
        <w:numPr>
          <w:ilvl w:val="0"/>
          <w:numId w:val="27"/>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49F76C" w:rsidR="5A2A8D03">
        <w:rPr>
          <w:rFonts w:ascii="Arial" w:hAnsi="Arial" w:eastAsia="Arial" w:cs="Arial"/>
          <w:b w:val="0"/>
          <w:bCs w:val="0"/>
          <w:i w:val="0"/>
          <w:iCs w:val="0"/>
          <w:caps w:val="0"/>
          <w:smallCaps w:val="0"/>
          <w:noProof w:val="0"/>
          <w:color w:val="000000" w:themeColor="text1" w:themeTint="FF" w:themeShade="FF"/>
          <w:sz w:val="22"/>
          <w:szCs w:val="22"/>
          <w:lang w:val="en-US"/>
        </w:rPr>
        <w:t>All entries must be for a new business</w:t>
      </w:r>
      <w:r w:rsidRPr="4849F76C" w:rsidR="3D2DE5A4">
        <w:rPr>
          <w:rFonts w:ascii="Arial" w:hAnsi="Arial" w:eastAsia="Arial" w:cs="Arial"/>
          <w:b w:val="0"/>
          <w:bCs w:val="0"/>
          <w:i w:val="0"/>
          <w:iCs w:val="0"/>
          <w:caps w:val="0"/>
          <w:smallCaps w:val="0"/>
          <w:noProof w:val="0"/>
          <w:color w:val="000000" w:themeColor="text1" w:themeTint="FF" w:themeShade="FF"/>
          <w:sz w:val="22"/>
          <w:szCs w:val="22"/>
          <w:lang w:val="en-US"/>
        </w:rPr>
        <w:t xml:space="preserve"> (see point 4 above)</w:t>
      </w:r>
      <w:r w:rsidRPr="4849F76C" w:rsidR="5A2A8D0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49F76C" w:rsidR="7F7FAD90">
        <w:rPr>
          <w:rFonts w:ascii="Arial" w:hAnsi="Arial" w:eastAsia="Arial" w:cs="Arial"/>
          <w:b w:val="0"/>
          <w:bCs w:val="0"/>
          <w:i w:val="0"/>
          <w:iCs w:val="0"/>
          <w:caps w:val="0"/>
          <w:smallCaps w:val="0"/>
          <w:noProof w:val="0"/>
          <w:color w:val="000000" w:themeColor="text1" w:themeTint="FF" w:themeShade="FF"/>
          <w:sz w:val="22"/>
          <w:szCs w:val="22"/>
          <w:lang w:val="en-US"/>
        </w:rPr>
        <w:t>Entries for running a business as a franchise or as an acquisition/management buy-out, will not be accepted.</w:t>
      </w:r>
    </w:p>
    <w:p w:rsidRPr="00356262" w:rsidR="00F66D5E" w:rsidP="4849F76C" w:rsidRDefault="00F66D5E" w14:paraId="262F28C4" w14:textId="4703DA29">
      <w:pPr>
        <w:pStyle w:val="ListParagraph"/>
        <w:numPr>
          <w:ilvl w:val="0"/>
          <w:numId w:val="27"/>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F0FE423" w:rsidR="0C370A24">
        <w:rPr>
          <w:rFonts w:ascii="Arial" w:hAnsi="Arial" w:eastAsia="Arial" w:cs="Arial"/>
          <w:b w:val="0"/>
          <w:bCs w:val="0"/>
          <w:i w:val="0"/>
          <w:iCs w:val="0"/>
          <w:caps w:val="0"/>
          <w:smallCaps w:val="0"/>
          <w:noProof w:val="0"/>
          <w:color w:val="000000" w:themeColor="text1" w:themeTint="FF" w:themeShade="FF"/>
          <w:sz w:val="22"/>
          <w:szCs w:val="22"/>
          <w:lang w:val="en-US"/>
        </w:rPr>
        <w:t xml:space="preserve">You may not enter more than one </w:t>
      </w:r>
      <w:r w:rsidRPr="4F0FE423" w:rsidR="61ECFA37">
        <w:rPr>
          <w:rFonts w:ascii="Arial" w:hAnsi="Arial" w:eastAsia="Arial" w:cs="Arial"/>
          <w:b w:val="0"/>
          <w:bCs w:val="0"/>
          <w:i w:val="0"/>
          <w:iCs w:val="0"/>
          <w:caps w:val="0"/>
          <w:smallCaps w:val="0"/>
          <w:noProof w:val="0"/>
          <w:color w:val="000000" w:themeColor="text1" w:themeTint="FF" w:themeShade="FF"/>
          <w:sz w:val="22"/>
          <w:szCs w:val="22"/>
          <w:lang w:val="en-US"/>
        </w:rPr>
        <w:t xml:space="preserve">submission </w:t>
      </w:r>
      <w:r w:rsidRPr="4F0FE423" w:rsidR="0C370A24">
        <w:rPr>
          <w:rFonts w:ascii="Arial" w:hAnsi="Arial" w:eastAsia="Arial" w:cs="Arial"/>
          <w:b w:val="0"/>
          <w:bCs w:val="0"/>
          <w:i w:val="0"/>
          <w:iCs w:val="0"/>
          <w:caps w:val="0"/>
          <w:smallCaps w:val="0"/>
          <w:noProof w:val="0"/>
          <w:color w:val="000000" w:themeColor="text1" w:themeTint="FF" w:themeShade="FF"/>
          <w:sz w:val="22"/>
          <w:szCs w:val="22"/>
          <w:lang w:val="en-US"/>
        </w:rPr>
        <w:t>to VFA2</w:t>
      </w:r>
      <w:r w:rsidRPr="4F0FE423" w:rsidR="45574D00">
        <w:rPr>
          <w:rFonts w:ascii="Arial" w:hAnsi="Arial" w:eastAsia="Arial" w:cs="Arial"/>
          <w:b w:val="0"/>
          <w:bCs w:val="0"/>
          <w:i w:val="0"/>
          <w:iCs w:val="0"/>
          <w:caps w:val="0"/>
          <w:smallCaps w:val="0"/>
          <w:noProof w:val="0"/>
          <w:color w:val="000000" w:themeColor="text1" w:themeTint="FF" w:themeShade="FF"/>
          <w:sz w:val="22"/>
          <w:szCs w:val="22"/>
          <w:lang w:val="en-US"/>
        </w:rPr>
        <w:t>5</w:t>
      </w:r>
      <w:r w:rsidRPr="4F0FE423" w:rsidR="0C370A24">
        <w:rPr>
          <w:rFonts w:ascii="Arial" w:hAnsi="Arial" w:eastAsia="Arial" w:cs="Arial"/>
          <w:b w:val="0"/>
          <w:bCs w:val="0"/>
          <w:i w:val="0"/>
          <w:iCs w:val="0"/>
          <w:caps w:val="0"/>
          <w:smallCaps w:val="0"/>
          <w:noProof w:val="0"/>
          <w:color w:val="000000" w:themeColor="text1" w:themeTint="FF" w:themeShade="FF"/>
          <w:sz w:val="22"/>
          <w:szCs w:val="22"/>
          <w:lang w:val="en-US"/>
        </w:rPr>
        <w:t xml:space="preserve">. If you </w:t>
      </w:r>
      <w:r w:rsidRPr="4F0FE423" w:rsidR="0C370A24">
        <w:rPr>
          <w:rFonts w:ascii="Arial" w:hAnsi="Arial" w:eastAsia="Arial" w:cs="Arial"/>
          <w:b w:val="0"/>
          <w:bCs w:val="0"/>
          <w:i w:val="0"/>
          <w:iCs w:val="0"/>
          <w:caps w:val="0"/>
          <w:smallCaps w:val="0"/>
          <w:noProof w:val="0"/>
          <w:color w:val="000000" w:themeColor="text1" w:themeTint="FF" w:themeShade="FF"/>
          <w:sz w:val="22"/>
          <w:szCs w:val="22"/>
          <w:lang w:val="en-US"/>
        </w:rPr>
        <w:t>submit</w:t>
      </w:r>
      <w:r w:rsidRPr="4F0FE423" w:rsidR="0C370A24">
        <w:rPr>
          <w:rFonts w:ascii="Arial" w:hAnsi="Arial" w:eastAsia="Arial" w:cs="Arial"/>
          <w:b w:val="0"/>
          <w:bCs w:val="0"/>
          <w:i w:val="0"/>
          <w:iCs w:val="0"/>
          <w:caps w:val="0"/>
          <w:smallCaps w:val="0"/>
          <w:noProof w:val="0"/>
          <w:color w:val="000000" w:themeColor="text1" w:themeTint="FF" w:themeShade="FF"/>
          <w:sz w:val="22"/>
          <w:szCs w:val="22"/>
          <w:lang w:val="en-US"/>
        </w:rPr>
        <w:t xml:space="preserve"> more than one </w:t>
      </w:r>
      <w:r w:rsidRPr="4F0FE423" w:rsidR="2575F889">
        <w:rPr>
          <w:rFonts w:ascii="Arial" w:hAnsi="Arial" w:eastAsia="Arial" w:cs="Arial"/>
          <w:b w:val="0"/>
          <w:bCs w:val="0"/>
          <w:i w:val="0"/>
          <w:iCs w:val="0"/>
          <w:caps w:val="0"/>
          <w:smallCaps w:val="0"/>
          <w:noProof w:val="0"/>
          <w:color w:val="000000" w:themeColor="text1" w:themeTint="FF" w:themeShade="FF"/>
          <w:sz w:val="22"/>
          <w:szCs w:val="22"/>
          <w:lang w:val="en-US"/>
        </w:rPr>
        <w:t>submission</w:t>
      </w:r>
      <w:r w:rsidRPr="4F0FE423" w:rsidR="0C370A24">
        <w:rPr>
          <w:rFonts w:ascii="Arial" w:hAnsi="Arial" w:eastAsia="Arial" w:cs="Arial"/>
          <w:b w:val="0"/>
          <w:bCs w:val="0"/>
          <w:i w:val="0"/>
          <w:iCs w:val="0"/>
          <w:caps w:val="0"/>
          <w:smallCaps w:val="0"/>
          <w:noProof w:val="0"/>
          <w:color w:val="000000" w:themeColor="text1" w:themeTint="FF" w:themeShade="FF"/>
          <w:sz w:val="22"/>
          <w:szCs w:val="22"/>
          <w:lang w:val="en-US"/>
        </w:rPr>
        <w:t xml:space="preserve">, you will be asked to </w:t>
      </w:r>
      <w:r w:rsidRPr="4F0FE423" w:rsidR="0C370A24">
        <w:rPr>
          <w:rFonts w:ascii="Arial" w:hAnsi="Arial" w:eastAsia="Arial" w:cs="Arial"/>
          <w:b w:val="0"/>
          <w:bCs w:val="0"/>
          <w:i w:val="0"/>
          <w:iCs w:val="0"/>
          <w:caps w:val="0"/>
          <w:smallCaps w:val="0"/>
          <w:noProof w:val="0"/>
          <w:color w:val="000000" w:themeColor="text1" w:themeTint="FF" w:themeShade="FF"/>
          <w:sz w:val="22"/>
          <w:szCs w:val="22"/>
          <w:lang w:val="en-US"/>
        </w:rPr>
        <w:t>prioritise</w:t>
      </w:r>
      <w:r w:rsidRPr="4F0FE423" w:rsidR="0C370A24">
        <w:rPr>
          <w:rFonts w:ascii="Arial" w:hAnsi="Arial" w:eastAsia="Arial" w:cs="Arial"/>
          <w:b w:val="0"/>
          <w:bCs w:val="0"/>
          <w:i w:val="0"/>
          <w:iCs w:val="0"/>
          <w:caps w:val="0"/>
          <w:smallCaps w:val="0"/>
          <w:noProof w:val="0"/>
          <w:color w:val="000000" w:themeColor="text1" w:themeTint="FF" w:themeShade="FF"/>
          <w:sz w:val="22"/>
          <w:szCs w:val="22"/>
          <w:lang w:val="en-US"/>
        </w:rPr>
        <w:t xml:space="preserve"> your strongest application. If the competition team are unable to contact you, they will select whichever entry appears to be the strongest based on its merits.</w:t>
      </w:r>
    </w:p>
    <w:p w:rsidRPr="00356262" w:rsidR="00F66D5E" w:rsidP="4849F76C" w:rsidRDefault="00F66D5E" w14:paraId="0249F285" w14:textId="256FE644">
      <w:pPr>
        <w:pStyle w:val="ListParagraph"/>
        <w:numPr>
          <w:ilvl w:val="0"/>
          <w:numId w:val="27"/>
        </w:numPr>
        <w:rPr>
          <w:rFonts w:ascii="Arial" w:hAnsi="Arial" w:eastAsia="Arial" w:cs="Arial"/>
          <w:color w:val="auto"/>
          <w:sz w:val="22"/>
          <w:szCs w:val="22"/>
        </w:rPr>
      </w:pPr>
      <w:r w:rsidRPr="4F0FE423" w:rsidR="2ADEB058">
        <w:rPr>
          <w:rFonts w:ascii="Arial" w:hAnsi="Arial" w:eastAsia="Arial" w:cs="Arial"/>
          <w:color w:val="auto"/>
          <w:sz w:val="22"/>
          <w:szCs w:val="22"/>
        </w:rPr>
        <w:t xml:space="preserve">By </w:t>
      </w:r>
      <w:r w:rsidRPr="4F0FE423" w:rsidR="39B6BB03">
        <w:rPr>
          <w:rFonts w:ascii="Arial" w:hAnsi="Arial" w:eastAsia="Arial" w:cs="Arial"/>
          <w:color w:val="auto"/>
          <w:sz w:val="22"/>
          <w:szCs w:val="22"/>
        </w:rPr>
        <w:t>applying,</w:t>
      </w:r>
      <w:r w:rsidRPr="4F0FE423" w:rsidR="2ADEB058">
        <w:rPr>
          <w:rFonts w:ascii="Arial" w:hAnsi="Arial" w:eastAsia="Arial" w:cs="Arial"/>
          <w:b w:val="1"/>
          <w:bCs w:val="1"/>
          <w:color w:val="auto"/>
          <w:sz w:val="22"/>
          <w:szCs w:val="22"/>
        </w:rPr>
        <w:t xml:space="preserve"> </w:t>
      </w:r>
      <w:r w:rsidRPr="4F0FE423" w:rsidR="2ADEB058">
        <w:rPr>
          <w:rFonts w:ascii="Arial" w:hAnsi="Arial" w:eastAsia="Arial" w:cs="Arial"/>
          <w:color w:val="auto"/>
          <w:sz w:val="22"/>
          <w:szCs w:val="22"/>
        </w:rPr>
        <w:t>all entrants agree to be photographed and filmed as required by</w:t>
      </w:r>
      <w:r w:rsidRPr="4F0FE423" w:rsidR="2ADEB058">
        <w:rPr>
          <w:rFonts w:ascii="Arial" w:hAnsi="Arial" w:eastAsia="Arial" w:cs="Arial"/>
          <w:b w:val="1"/>
          <w:bCs w:val="1"/>
          <w:color w:val="auto"/>
          <w:sz w:val="22"/>
          <w:szCs w:val="22"/>
        </w:rPr>
        <w:t xml:space="preserve"> </w:t>
      </w:r>
      <w:r w:rsidRPr="4F0FE423" w:rsidR="2ADEB058">
        <w:rPr>
          <w:rFonts w:ascii="Arial" w:hAnsi="Arial" w:eastAsia="Arial" w:cs="Arial"/>
          <w:color w:val="auto"/>
          <w:sz w:val="22"/>
          <w:szCs w:val="22"/>
        </w:rPr>
        <w:t xml:space="preserve">the </w:t>
      </w:r>
      <w:r w:rsidRPr="4F0FE423" w:rsidR="0880938E">
        <w:rPr>
          <w:rFonts w:ascii="Arial" w:hAnsi="Arial" w:eastAsia="Arial" w:cs="Arial"/>
          <w:color w:val="auto"/>
          <w:sz w:val="22"/>
          <w:szCs w:val="22"/>
        </w:rPr>
        <w:t>Masood Entrepreneurship Centre to be used for marketing purposes connected to the competition.</w:t>
      </w:r>
    </w:p>
    <w:p w:rsidR="359080F7" w:rsidP="4F0FE423" w:rsidRDefault="359080F7" w14:paraId="773C2193" w14:textId="017FDB32">
      <w:pPr>
        <w:pStyle w:val="ListParagraph"/>
        <w:numPr>
          <w:ilvl w:val="0"/>
          <w:numId w:val="27"/>
        </w:numPr>
        <w:rPr>
          <w:noProof w:val="0"/>
          <w:lang w:val="en-GB"/>
        </w:rPr>
      </w:pPr>
      <w:r w:rsidRPr="4F0FE423" w:rsidR="359080F7">
        <w:rPr>
          <w:noProof w:val="0"/>
          <w:lang w:val="en-GB"/>
        </w:rPr>
        <w:t>The</w:t>
      </w:r>
      <w:r w:rsidRPr="4F0FE423" w:rsidR="359080F7">
        <w:rPr>
          <w:noProof w:val="0"/>
          <w:lang w:val="en-GB"/>
        </w:rPr>
        <w:t xml:space="preserve"> </w:t>
      </w:r>
      <w:r w:rsidRPr="4F0FE423" w:rsidR="173E964E">
        <w:rPr>
          <w:noProof w:val="0"/>
          <w:lang w:val="en-GB"/>
        </w:rPr>
        <w:t>judges’ decision must be accepted as final.</w:t>
      </w:r>
    </w:p>
    <w:p w:rsidRPr="00356262" w:rsidR="00F66D5E" w:rsidP="4849F76C" w:rsidRDefault="00F66D5E" w14:paraId="26D9E061" w14:textId="43C172F7">
      <w:pPr>
        <w:pStyle w:val="Normal"/>
        <w:rPr>
          <w:rFonts w:ascii="Arial" w:hAnsi="Arial" w:eastAsia="Arial" w:cs="Arial"/>
          <w:sz w:val="22"/>
          <w:szCs w:val="22"/>
        </w:rPr>
      </w:pPr>
    </w:p>
    <w:p w:rsidRPr="00356262" w:rsidR="00F66D5E" w:rsidP="4849F76C" w:rsidRDefault="00F66D5E" w14:paraId="31CBB948" w14:textId="51E35ACC">
      <w:p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F0FE423" w:rsidR="4FCF0CB2">
        <w:rPr>
          <w:rFonts w:ascii="Arial" w:hAnsi="Arial" w:eastAsia="Arial" w:cs="Arial"/>
          <w:b w:val="1"/>
          <w:bCs w:val="1"/>
          <w:i w:val="0"/>
          <w:iCs w:val="0"/>
          <w:caps w:val="0"/>
          <w:smallCaps w:val="0"/>
          <w:noProof w:val="0"/>
          <w:color w:val="000000" w:themeColor="text1" w:themeTint="FF" w:themeShade="FF"/>
          <w:sz w:val="22"/>
          <w:szCs w:val="22"/>
          <w:lang w:val="en-GB"/>
        </w:rPr>
        <w:t>Intellectual Property (IP) and Confidentiality</w:t>
      </w:r>
    </w:p>
    <w:p w:rsidRPr="00356262" w:rsidR="00F66D5E" w:rsidP="4849F76C" w:rsidRDefault="00F66D5E" w14:paraId="5152CD4E" w14:textId="5A543B0B">
      <w:pPr>
        <w:pStyle w:val="ListParagraph"/>
        <w:numPr>
          <w:ilvl w:val="0"/>
          <w:numId w:val="27"/>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All IP will be managed according to the University’s policy/code of conduct related to research. This is set out in The University of Manchester Intellectual Property Policy:(</w:t>
      </w:r>
      <w:hyperlink r:id="R3fef67c242564b41">
        <w:r w:rsidRPr="4849F76C" w:rsidR="372A865A">
          <w:rPr>
            <w:rStyle w:val="Hyperlink"/>
            <w:rFonts w:ascii="Arial" w:hAnsi="Arial" w:eastAsia="Arial" w:cs="Arial"/>
            <w:b w:val="0"/>
            <w:bCs w:val="0"/>
            <w:i w:val="0"/>
            <w:iCs w:val="0"/>
            <w:caps w:val="0"/>
            <w:smallCaps w:val="0"/>
            <w:strike w:val="0"/>
            <w:dstrike w:val="0"/>
            <w:noProof w:val="0"/>
            <w:sz w:val="22"/>
            <w:szCs w:val="22"/>
            <w:lang w:val="en-GB"/>
          </w:rPr>
          <w:t>http://documents.manchester.ac.uk/display.aspx?DocID=24420</w:t>
        </w:r>
      </w:hyperlink>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w:t>
      </w:r>
    </w:p>
    <w:p w:rsidRPr="00356262" w:rsidR="00F66D5E" w:rsidP="4849F76C" w:rsidRDefault="00F66D5E" w14:paraId="08D4B054" w14:textId="0A3A88DE">
      <w:pPr>
        <w:pStyle w:val="ListParagraph"/>
        <w:numPr>
          <w:ilvl w:val="0"/>
          <w:numId w:val="27"/>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 xml:space="preserve">If any University linked IP is </w:t>
      </w: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identified</w:t>
      </w: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 xml:space="preserve">, the applicant should discuss their IP with a representative from the University’s technology transfer office - The University of Manchester Innovation Factory - </w:t>
      </w:r>
      <w:r w:rsidRPr="4849F76C" w:rsidR="372A865A">
        <w:rPr>
          <w:rFonts w:ascii="Arial" w:hAnsi="Arial" w:eastAsia="Arial" w:cs="Arial"/>
          <w:b w:val="1"/>
          <w:bCs w:val="1"/>
          <w:i w:val="0"/>
          <w:iCs w:val="0"/>
          <w:caps w:val="0"/>
          <w:smallCaps w:val="0"/>
          <w:noProof w:val="0"/>
          <w:color w:val="000000" w:themeColor="text1" w:themeTint="FF" w:themeShade="FF"/>
          <w:sz w:val="22"/>
          <w:szCs w:val="22"/>
          <w:lang w:val="en-GB"/>
        </w:rPr>
        <w:t xml:space="preserve">prior to </w:t>
      </w:r>
      <w:r w:rsidRPr="4849F76C" w:rsidR="372A865A">
        <w:rPr>
          <w:rFonts w:ascii="Arial" w:hAnsi="Arial" w:eastAsia="Arial" w:cs="Arial"/>
          <w:b w:val="1"/>
          <w:bCs w:val="1"/>
          <w:i w:val="0"/>
          <w:iCs w:val="0"/>
          <w:caps w:val="0"/>
          <w:smallCaps w:val="0"/>
          <w:noProof w:val="0"/>
          <w:color w:val="000000" w:themeColor="text1" w:themeTint="FF" w:themeShade="FF"/>
          <w:sz w:val="22"/>
          <w:szCs w:val="22"/>
          <w:lang w:val="en-GB"/>
        </w:rPr>
        <w:t>submitting</w:t>
      </w:r>
      <w:r w:rsidRPr="4849F76C" w:rsidR="372A865A">
        <w:rPr>
          <w:rFonts w:ascii="Arial" w:hAnsi="Arial" w:eastAsia="Arial" w:cs="Arial"/>
          <w:b w:val="1"/>
          <w:bCs w:val="1"/>
          <w:i w:val="0"/>
          <w:iCs w:val="0"/>
          <w:caps w:val="0"/>
          <w:smallCaps w:val="0"/>
          <w:noProof w:val="0"/>
          <w:color w:val="000000" w:themeColor="text1" w:themeTint="FF" w:themeShade="FF"/>
          <w:sz w:val="22"/>
          <w:szCs w:val="22"/>
          <w:lang w:val="en-GB"/>
        </w:rPr>
        <w:t xml:space="preserve"> an application</w:t>
      </w:r>
      <w:r w:rsidRPr="4849F76C" w:rsidR="372A865A">
        <w:rPr>
          <w:rFonts w:ascii="Arial" w:hAnsi="Arial" w:eastAsia="Arial" w:cs="Arial"/>
          <w:b w:val="0"/>
          <w:bCs w:val="0"/>
          <w:i w:val="0"/>
          <w:iCs w:val="0"/>
          <w:caps w:val="0"/>
          <w:smallCaps w:val="0"/>
          <w:noProof w:val="0"/>
          <w:color w:val="000000" w:themeColor="text1" w:themeTint="FF" w:themeShade="FF"/>
          <w:sz w:val="22"/>
          <w:szCs w:val="22"/>
          <w:lang w:val="en-GB"/>
        </w:rPr>
        <w:t>. The outcomes of this meeting should be summarised within the IP section of the application.</w:t>
      </w:r>
    </w:p>
    <w:p w:rsidRPr="00356262" w:rsidR="00F66D5E" w:rsidP="4849F76C" w:rsidRDefault="00F66D5E" w14:paraId="1FDAD12F" w14:textId="3A44F042">
      <w:pPr>
        <w:pStyle w:val="ListParagraph"/>
        <w:numPr>
          <w:ilvl w:val="0"/>
          <w:numId w:val="27"/>
        </w:numPr>
        <w:spacing w:after="200" w:line="276" w:lineRule="auto"/>
        <w:rPr>
          <w:noProof w:val="0"/>
          <w:lang w:val="en-GB"/>
        </w:rPr>
      </w:pPr>
      <w:r w:rsidRPr="4849F76C" w:rsidR="261BB7FA">
        <w:rPr>
          <w:rFonts w:ascii="Arial" w:hAnsi="Arial" w:eastAsia="Arial" w:cs="Arial"/>
          <w:b w:val="0"/>
          <w:bCs w:val="0"/>
          <w:i w:val="0"/>
          <w:iCs w:val="0"/>
          <w:caps w:val="0"/>
          <w:smallCaps w:val="0"/>
          <w:noProof w:val="0"/>
          <w:color w:val="000000" w:themeColor="text1" w:themeTint="FF" w:themeShade="FF"/>
          <w:sz w:val="22"/>
          <w:szCs w:val="22"/>
          <w:lang w:val="en-GB"/>
        </w:rPr>
        <w:t>The University of Manchester staff, authorised administrative staff, and the judges, are the only individuals who will have access to the application materials. These individuals regularly deal with sensitive information in the course of their work and will treat all information with the same care and respect for confidentiality. To assure finalists as to the confidentiality of their proposal, all external judges will be asked to sign NDAs (non-disclosure agreements). University staff will be covered by their existing employment contracts.</w:t>
      </w:r>
    </w:p>
    <w:p w:rsidRPr="00356262" w:rsidR="00F66D5E" w:rsidP="4849F76C" w:rsidRDefault="00F66D5E" w14:paraId="431DAF57" w14:textId="68D83639">
      <w:pPr>
        <w:spacing w:after="200" w:line="276"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849F76C" w:rsidR="372A865A">
        <w:rPr>
          <w:rFonts w:ascii="Arial" w:hAnsi="Arial" w:eastAsia="Arial" w:cs="Arial"/>
          <w:b w:val="1"/>
          <w:bCs w:val="1"/>
          <w:i w:val="0"/>
          <w:iCs w:val="0"/>
          <w:caps w:val="0"/>
          <w:smallCaps w:val="0"/>
          <w:noProof w:val="0"/>
          <w:color w:val="000000" w:themeColor="text1" w:themeTint="FF" w:themeShade="FF"/>
          <w:sz w:val="22"/>
          <w:szCs w:val="22"/>
          <w:lang w:val="en-GB"/>
        </w:rPr>
        <w:t xml:space="preserve">For any questions about these Terms and Conditions, or about the competition in general, please email </w:t>
      </w:r>
      <w:hyperlink r:id="R020a8313dda64c78">
        <w:r w:rsidRPr="4849F76C" w:rsidR="372A865A">
          <w:rPr>
            <w:rStyle w:val="Hyperlink"/>
            <w:rFonts w:ascii="Arial" w:hAnsi="Arial" w:eastAsia="Arial" w:cs="Arial"/>
            <w:b w:val="1"/>
            <w:bCs w:val="1"/>
            <w:i w:val="0"/>
            <w:iCs w:val="0"/>
            <w:caps w:val="0"/>
            <w:smallCaps w:val="0"/>
            <w:strike w:val="0"/>
            <w:dstrike w:val="0"/>
            <w:noProof w:val="0"/>
            <w:sz w:val="22"/>
            <w:szCs w:val="22"/>
            <w:lang w:val="en-GB"/>
          </w:rPr>
          <w:t>VentureFurther@manchester.ac.uk</w:t>
        </w:r>
      </w:hyperlink>
      <w:r w:rsidRPr="4849F76C" w:rsidR="372A865A">
        <w:rPr>
          <w:rFonts w:ascii="Arial" w:hAnsi="Arial" w:eastAsia="Arial" w:cs="Arial"/>
          <w:b w:val="1"/>
          <w:bCs w:val="1"/>
          <w:i w:val="0"/>
          <w:iCs w:val="0"/>
          <w:caps w:val="0"/>
          <w:smallCaps w:val="0"/>
          <w:noProof w:val="0"/>
          <w:color w:val="000000" w:themeColor="text1" w:themeTint="FF" w:themeShade="FF"/>
          <w:sz w:val="22"/>
          <w:szCs w:val="22"/>
          <w:lang w:val="en-GB"/>
        </w:rPr>
        <w:t>.</w:t>
      </w:r>
    </w:p>
    <w:p w:rsidRPr="00356262" w:rsidR="00F66D5E" w:rsidP="4849F76C" w:rsidRDefault="00F66D5E" w14:paraId="55D40F70" w14:textId="21A478E5">
      <w:pPr>
        <w:pStyle w:val="Default"/>
        <w:spacing w:after="200" w:line="276"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sectPr w:rsidRPr="0076488F" w:rsidR="000C3491" w:rsidSect="002C6C43">
      <w:headerReference w:type="default" r:id="rId21"/>
      <w:footerReference w:type="default" r:id="rId22"/>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6C43" w:rsidP="00950DE4" w:rsidRDefault="002C6C43" w14:paraId="54E84852" w14:textId="77777777">
      <w:r>
        <w:separator/>
      </w:r>
    </w:p>
  </w:endnote>
  <w:endnote w:type="continuationSeparator" w:id="0">
    <w:p w:rsidR="002C6C43" w:rsidP="00950DE4" w:rsidRDefault="002C6C43" w14:paraId="0D157B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844" w:rsidP="00B651FF" w:rsidRDefault="002E4844" w14:paraId="61A53F79" w14:textId="6FA15AE7">
    <w:pPr>
      <w:pStyle w:val="Footer"/>
      <w:jc w:val="center"/>
    </w:pPr>
    <w:r>
      <w:fldChar w:fldCharType="begin"/>
    </w:r>
    <w:r>
      <w:instrText xml:space="preserve"> PAGE   \* MERGEFORMAT </w:instrText>
    </w:r>
    <w:r>
      <w:fldChar w:fldCharType="separate"/>
    </w:r>
    <w:r w:rsidR="006157D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6C43" w:rsidP="00950DE4" w:rsidRDefault="002C6C43" w14:paraId="15DF4145" w14:textId="77777777">
      <w:r>
        <w:separator/>
      </w:r>
    </w:p>
  </w:footnote>
  <w:footnote w:type="continuationSeparator" w:id="0">
    <w:p w:rsidR="002C6C43" w:rsidP="00950DE4" w:rsidRDefault="002C6C43" w14:paraId="5D1807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Normal"/>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3105"/>
      <w:gridCol w:w="3105"/>
      <w:gridCol w:w="3105"/>
    </w:tblGrid>
    <w:tr w:rsidR="4849F76C" w:rsidTr="4849F76C" w14:paraId="2C822031">
      <w:trPr>
        <w:trHeight w:val="300"/>
      </w:trPr>
      <w:tc>
        <w:tcPr>
          <w:tcW w:w="3105" w:type="dxa"/>
          <w:tcMar>
            <w:left w:w="105" w:type="dxa"/>
            <w:right w:w="105" w:type="dxa"/>
          </w:tcMar>
          <w:vAlign w:val="top"/>
        </w:tcPr>
        <w:p w:rsidR="4849F76C" w:rsidP="4849F76C" w:rsidRDefault="4849F76C" w14:paraId="5F96ED64" w14:textId="47D3B739">
          <w:pPr>
            <w:pStyle w:val="Normal"/>
            <w:tabs>
              <w:tab w:val="center" w:leader="none" w:pos="4680"/>
              <w:tab w:val="right" w:leader="none" w:pos="9360"/>
            </w:tabs>
            <w:spacing w:after="0" w:line="240" w:lineRule="auto"/>
            <w:ind w:left="-115"/>
            <w:jc w:val="left"/>
          </w:pPr>
          <w:r w:rsidR="4849F76C">
            <w:drawing>
              <wp:inline wp14:editId="73306C17" wp14:anchorId="0AB0669B">
                <wp:extent cx="1495425" cy="627391"/>
                <wp:effectExtent l="0" t="0" r="0" b="0"/>
                <wp:docPr id="330804307" name="" title=""/>
                <wp:cNvGraphicFramePr>
                  <a:graphicFrameLocks noChangeAspect="1"/>
                </wp:cNvGraphicFramePr>
                <a:graphic>
                  <a:graphicData uri="http://schemas.openxmlformats.org/drawingml/2006/picture">
                    <pic:pic>
                      <pic:nvPicPr>
                        <pic:cNvPr id="0" name=""/>
                        <pic:cNvPicPr/>
                      </pic:nvPicPr>
                      <pic:blipFill>
                        <a:blip r:embed="Rc6d9ab33efa94ad0">
                          <a:extLst>
                            <a:ext xmlns:a="http://schemas.openxmlformats.org/drawingml/2006/main" uri="{28A0092B-C50C-407E-A947-70E740481C1C}">
                              <a14:useLocalDpi val="0"/>
                            </a:ext>
                          </a:extLst>
                        </a:blip>
                        <a:stretch>
                          <a:fillRect/>
                        </a:stretch>
                      </pic:blipFill>
                      <pic:spPr>
                        <a:xfrm>
                          <a:off x="0" y="0"/>
                          <a:ext cx="1495425" cy="627391"/>
                        </a:xfrm>
                        <a:prstGeom prst="rect">
                          <a:avLst/>
                        </a:prstGeom>
                      </pic:spPr>
                    </pic:pic>
                  </a:graphicData>
                </a:graphic>
              </wp:inline>
            </w:drawing>
          </w:r>
        </w:p>
      </w:tc>
      <w:tc>
        <w:tcPr>
          <w:tcW w:w="3105" w:type="dxa"/>
          <w:tcMar>
            <w:left w:w="105" w:type="dxa"/>
            <w:right w:w="105" w:type="dxa"/>
          </w:tcMar>
          <w:vAlign w:val="top"/>
        </w:tcPr>
        <w:p w:rsidR="4849F76C" w:rsidP="4849F76C" w:rsidRDefault="4849F76C" w14:paraId="755CC93B" w14:textId="1C66A02E">
          <w:pPr>
            <w:tabs>
              <w:tab w:val="center" w:leader="none" w:pos="4680"/>
              <w:tab w:val="right" w:leader="none" w:pos="9360"/>
            </w:tabs>
            <w:spacing w:after="0" w:line="240" w:lineRule="auto"/>
            <w:jc w:val="center"/>
            <w:rPr>
              <w:rFonts w:ascii="Aptos" w:hAnsi="Aptos" w:eastAsia="Aptos" w:cs="Aptos"/>
              <w:b w:val="0"/>
              <w:bCs w:val="0"/>
              <w:i w:val="0"/>
              <w:iCs w:val="0"/>
              <w:caps w:val="0"/>
              <w:smallCaps w:val="0"/>
              <w:color w:val="000000" w:themeColor="text1" w:themeTint="FF" w:themeShade="FF"/>
              <w:sz w:val="24"/>
              <w:szCs w:val="24"/>
            </w:rPr>
          </w:pPr>
        </w:p>
      </w:tc>
      <w:tc>
        <w:tcPr>
          <w:tcW w:w="3105" w:type="dxa"/>
          <w:tcMar>
            <w:left w:w="105" w:type="dxa"/>
            <w:right w:w="105" w:type="dxa"/>
          </w:tcMar>
          <w:vAlign w:val="top"/>
        </w:tcPr>
        <w:p w:rsidR="4849F76C" w:rsidP="4849F76C" w:rsidRDefault="4849F76C" w14:paraId="4A0CBB1A" w14:textId="5A68CEA6">
          <w:pPr>
            <w:tabs>
              <w:tab w:val="center" w:leader="none" w:pos="4680"/>
              <w:tab w:val="right" w:leader="none" w:pos="9360"/>
            </w:tabs>
            <w:spacing w:after="0" w:line="240" w:lineRule="auto"/>
            <w:ind w:right="-115"/>
            <w:jc w:val="right"/>
            <w:rPr>
              <w:rFonts w:ascii="Aptos" w:hAnsi="Aptos" w:eastAsia="Aptos" w:cs="Aptos"/>
              <w:b w:val="0"/>
              <w:bCs w:val="0"/>
              <w:i w:val="0"/>
              <w:iCs w:val="0"/>
              <w:caps w:val="0"/>
              <w:smallCaps w:val="0"/>
              <w:color w:val="000000" w:themeColor="text1" w:themeTint="FF" w:themeShade="FF"/>
              <w:sz w:val="24"/>
              <w:szCs w:val="24"/>
            </w:rPr>
          </w:pPr>
          <w:r w:rsidR="4849F76C">
            <w:drawing>
              <wp:inline wp14:editId="7034E4E6" wp14:anchorId="013C4F0F">
                <wp:extent cx="1828800" cy="495300"/>
                <wp:effectExtent l="0" t="0" r="0" b="0"/>
                <wp:docPr id="616689681" name="" title=""/>
                <wp:cNvGraphicFramePr>
                  <a:graphicFrameLocks noChangeAspect="1"/>
                </wp:cNvGraphicFramePr>
                <a:graphic>
                  <a:graphicData uri="http://schemas.openxmlformats.org/drawingml/2006/picture">
                    <pic:pic>
                      <pic:nvPicPr>
                        <pic:cNvPr id="0" name=""/>
                        <pic:cNvPicPr/>
                      </pic:nvPicPr>
                      <pic:blipFill>
                        <a:blip r:embed="R433c98399f0642c1">
                          <a:extLst>
                            <a:ext xmlns:a="http://schemas.openxmlformats.org/drawingml/2006/main" uri="{28A0092B-C50C-407E-A947-70E740481C1C}">
                              <a14:useLocalDpi val="0"/>
                            </a:ext>
                          </a:extLst>
                        </a:blip>
                        <a:stretch>
                          <a:fillRect/>
                        </a:stretch>
                      </pic:blipFill>
                      <pic:spPr>
                        <a:xfrm>
                          <a:off x="0" y="0"/>
                          <a:ext cx="1828800" cy="495300"/>
                        </a:xfrm>
                        <a:prstGeom prst="rect">
                          <a:avLst/>
                        </a:prstGeom>
                      </pic:spPr>
                    </pic:pic>
                  </a:graphicData>
                </a:graphic>
              </wp:inline>
            </w:drawing>
          </w:r>
        </w:p>
      </w:tc>
    </w:tr>
  </w:tbl>
  <w:p w:rsidRPr="00B11059" w:rsidR="002E4844" w:rsidP="21C9F787" w:rsidRDefault="00567779" w14:paraId="1C36E10E" w14:textId="55D7E6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1">
    <w:nsid w:val="576b520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0">
    <w:nsid w:val="47b6fe7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9">
    <w:nsid w:val="3c817c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84dcd76"/>
    <w:multiLevelType xmlns:w="http://schemas.openxmlformats.org/wordprocessingml/2006/main" w:val="hybridMultilevel"/>
    <w:lvl xmlns:w="http://schemas.openxmlformats.org/wordprocessingml/2006/main" w:ilvl="0">
      <w:start w:val="20"/>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3206ebd2"/>
    <w:multiLevelType xmlns:w="http://schemas.openxmlformats.org/wordprocessingml/2006/main" w:val="hybridMultilevel"/>
    <w:lvl xmlns:w="http://schemas.openxmlformats.org/wordprocessingml/2006/main" w:ilvl="0">
      <w:start w:val="19"/>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1393be8"/>
    <w:multiLevelType xmlns:w="http://schemas.openxmlformats.org/wordprocessingml/2006/main" w:val="hybridMultilevel"/>
    <w:lvl xmlns:w="http://schemas.openxmlformats.org/wordprocessingml/2006/main" w:ilvl="0">
      <w:start w:val="18"/>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3b88334d"/>
    <w:multiLevelType xmlns:w="http://schemas.openxmlformats.org/wordprocessingml/2006/main" w:val="hybridMultilevel"/>
    <w:lvl xmlns:w="http://schemas.openxmlformats.org/wordprocessingml/2006/main" w:ilvl="0">
      <w:start w:val="17"/>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06e4570"/>
    <w:multiLevelType xmlns:w="http://schemas.openxmlformats.org/wordprocessingml/2006/main" w:val="hybridMultilevel"/>
    <w:lvl xmlns:w="http://schemas.openxmlformats.org/wordprocessingml/2006/main" w:ilvl="0">
      <w:start w:val="16"/>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7a7af53"/>
    <w:multiLevelType xmlns:w="http://schemas.openxmlformats.org/wordprocessingml/2006/main" w:val="hybridMultilevel"/>
    <w:lvl xmlns:w="http://schemas.openxmlformats.org/wordprocessingml/2006/main" w:ilvl="0">
      <w:start w:val="1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47c891ca"/>
    <w:multiLevelType xmlns:w="http://schemas.openxmlformats.org/wordprocessingml/2006/main" w:val="hybridMultilevel"/>
    <w:lvl xmlns:w="http://schemas.openxmlformats.org/wordprocessingml/2006/main" w:ilvl="0">
      <w:start w:val="1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cba9abd"/>
    <w:multiLevelType xmlns:w="http://schemas.openxmlformats.org/wordprocessingml/2006/main" w:val="hybridMultilevel"/>
    <w:lvl xmlns:w="http://schemas.openxmlformats.org/wordprocessingml/2006/main" w:ilvl="0">
      <w:start w:val="1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8531060"/>
    <w:multiLevelType xmlns:w="http://schemas.openxmlformats.org/wordprocessingml/2006/main" w:val="hybridMultilevel"/>
    <w:lvl xmlns:w="http://schemas.openxmlformats.org/wordprocessingml/2006/main" w:ilvl="0">
      <w:start w:val="1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0a398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2270c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cd46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3fe299f"/>
    <w:multiLevelType xmlns:w="http://schemas.openxmlformats.org/wordprocessingml/2006/main" w:val="hybridMultilevel"/>
    <w:lvl xmlns:w="http://schemas.openxmlformats.org/wordprocessingml/2006/main" w:ilvl="0">
      <w:start w:val="1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eb8ffdf"/>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cf82c69"/>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189410f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18d1df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67c3cf9"/>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061324"/>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076992c"/>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6b02773c"/>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a9f76c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07c6ed3"/>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8629d8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D96C5C"/>
    <w:multiLevelType w:val="hybridMultilevel"/>
    <w:tmpl w:val="B734C9D8"/>
    <w:lvl w:ilvl="0">
      <w:start w:val="1"/>
      <w:numFmt w:val="decimal"/>
      <w:lvlText w:val="%1."/>
      <w:lvlJc w:val="left"/>
      <w:pPr>
        <w:ind w:left="720" w:hanging="360"/>
      </w:pPr>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D1699"/>
    <w:multiLevelType w:val="hybridMultilevel"/>
    <w:tmpl w:val="3830D5CA"/>
    <w:lvl w:ilvl="0" w:tplc="58B0AF58">
      <w:start w:val="1"/>
      <w:numFmt w:val="decimal"/>
      <w:lvlText w:val="%1."/>
      <w:lvlJc w:val="left"/>
      <w:pPr>
        <w:ind w:left="3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3B6E7D46">
      <w:start w:val="1"/>
      <w:numFmt w:val="lowerLetter"/>
      <w:lvlText w:val="%2"/>
      <w:lvlJc w:val="left"/>
      <w:pPr>
        <w:ind w:left="10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4770EE38">
      <w:start w:val="1"/>
      <w:numFmt w:val="lowerRoman"/>
      <w:lvlText w:val="%3"/>
      <w:lvlJc w:val="left"/>
      <w:pPr>
        <w:ind w:left="18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5D504E0E">
      <w:start w:val="1"/>
      <w:numFmt w:val="decimal"/>
      <w:lvlText w:val="%4"/>
      <w:lvlJc w:val="left"/>
      <w:pPr>
        <w:ind w:left="25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E4BA4D72">
      <w:start w:val="1"/>
      <w:numFmt w:val="lowerLetter"/>
      <w:lvlText w:val="%5"/>
      <w:lvlJc w:val="left"/>
      <w:pPr>
        <w:ind w:left="32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68D651CE">
      <w:start w:val="1"/>
      <w:numFmt w:val="lowerRoman"/>
      <w:lvlText w:val="%6"/>
      <w:lvlJc w:val="left"/>
      <w:pPr>
        <w:ind w:left="39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00A9F3E">
      <w:start w:val="1"/>
      <w:numFmt w:val="decimal"/>
      <w:lvlText w:val="%7"/>
      <w:lvlJc w:val="left"/>
      <w:pPr>
        <w:ind w:left="46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891EE7D2">
      <w:start w:val="1"/>
      <w:numFmt w:val="lowerLetter"/>
      <w:lvlText w:val="%8"/>
      <w:lvlJc w:val="left"/>
      <w:pPr>
        <w:ind w:left="54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DF80F518">
      <w:start w:val="1"/>
      <w:numFmt w:val="lowerRoman"/>
      <w:lvlText w:val="%9"/>
      <w:lvlJc w:val="left"/>
      <w:pPr>
        <w:ind w:left="61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 w15:restartNumberingAfterBreak="0">
    <w:nsid w:val="12F97BA3"/>
    <w:multiLevelType w:val="hybridMultilevel"/>
    <w:tmpl w:val="E01AE2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7165699"/>
    <w:multiLevelType w:val="hybridMultilevel"/>
    <w:tmpl w:val="F4E8FB1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88F61BA"/>
    <w:multiLevelType w:val="hybridMultilevel"/>
    <w:tmpl w:val="540E07CA"/>
    <w:lvl w:ilvl="0" w:tplc="8C04ECB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75408B"/>
    <w:multiLevelType w:val="hybridMultilevel"/>
    <w:tmpl w:val="CB9481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D1697A"/>
    <w:multiLevelType w:val="hybridMultilevel"/>
    <w:tmpl w:val="EFEE20AA"/>
    <w:lvl w:ilvl="0" w:tplc="FDEC122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3F3DCE"/>
    <w:multiLevelType w:val="hybridMultilevel"/>
    <w:tmpl w:val="17EADDBC"/>
    <w:lvl w:ilvl="0" w:tplc="12A0E026">
      <w:start w:val="1"/>
      <w:numFmt w:val="upperLetter"/>
      <w:lvlText w:val="%1."/>
      <w:lvlJc w:val="left"/>
      <w:pPr>
        <w:ind w:left="720" w:hanging="360"/>
      </w:pPr>
      <w:rPr>
        <w:rFonts w:eastAsia="Times New Roman" w:cs="Times New Roman" w:asciiTheme="minorHAnsi" w:hAnsi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B2100"/>
    <w:multiLevelType w:val="hybridMultilevel"/>
    <w:tmpl w:val="2D72F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5105A2"/>
    <w:multiLevelType w:val="multilevel"/>
    <w:tmpl w:val="A78A06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2E12A4C"/>
    <w:multiLevelType w:val="hybridMultilevel"/>
    <w:tmpl w:val="D39A6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C4C9B"/>
    <w:multiLevelType w:val="hybridMultilevel"/>
    <w:tmpl w:val="D9D0A3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D225CC"/>
    <w:multiLevelType w:val="hybridMultilevel"/>
    <w:tmpl w:val="71E24B4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3E2908"/>
    <w:multiLevelType w:val="hybridMultilevel"/>
    <w:tmpl w:val="B90A2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580C3C"/>
    <w:multiLevelType w:val="hybridMultilevel"/>
    <w:tmpl w:val="06621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633C00"/>
    <w:multiLevelType w:val="hybridMultilevel"/>
    <w:tmpl w:val="047C52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5C642C10"/>
    <w:multiLevelType w:val="hybridMultilevel"/>
    <w:tmpl w:val="5C1AEA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D8B7AD8"/>
    <w:multiLevelType w:val="hybridMultilevel"/>
    <w:tmpl w:val="A2DA20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1BE6FB0"/>
    <w:multiLevelType w:val="hybridMultilevel"/>
    <w:tmpl w:val="E4BEF4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25A73DC"/>
    <w:multiLevelType w:val="hybridMultilevel"/>
    <w:tmpl w:val="0C0EF0FE"/>
    <w:lvl w:ilvl="0" w:tplc="0809000F">
      <w:start w:val="1"/>
      <w:numFmt w:val="decimal"/>
      <w:lvlText w:val="%1."/>
      <w:lvlJc w:val="left"/>
      <w:pPr>
        <w:ind w:left="360" w:hanging="360"/>
      </w:p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666E5FE0"/>
    <w:multiLevelType w:val="hybridMultilevel"/>
    <w:tmpl w:val="D7B4C6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7AA27AC"/>
    <w:multiLevelType w:val="hybridMultilevel"/>
    <w:tmpl w:val="D9D0A3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CC0BC1"/>
    <w:multiLevelType w:val="hybridMultilevel"/>
    <w:tmpl w:val="540E07CA"/>
    <w:lvl w:ilvl="0" w:tplc="8C04ECB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0C173E0"/>
    <w:multiLevelType w:val="hybridMultilevel"/>
    <w:tmpl w:val="DA3CD0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C4085A"/>
    <w:multiLevelType w:val="hybridMultilevel"/>
    <w:tmpl w:val="051C63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3">
    <w:abstractNumId w:val="51"/>
  </w:num>
  <w:num w:numId="52">
    <w:abstractNumId w:val="50"/>
  </w:num>
  <w:num w:numId="51">
    <w:abstractNumId w:val="49"/>
  </w: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36">
    <w:abstractNumId w:val="34"/>
  </w:num>
  <w:num w:numId="35">
    <w:abstractNumId w:val="33"/>
  </w: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27">
    <w:abstractNumId w:val="25"/>
  </w:num>
  <w:num w:numId="1" w16cid:durableId="1400588953">
    <w:abstractNumId w:val="9"/>
  </w:num>
  <w:num w:numId="2" w16cid:durableId="773280962">
    <w:abstractNumId w:val="4"/>
  </w:num>
  <w:num w:numId="3" w16cid:durableId="918444076">
    <w:abstractNumId w:val="7"/>
  </w:num>
  <w:num w:numId="4" w16cid:durableId="1961840884">
    <w:abstractNumId w:val="16"/>
  </w:num>
  <w:num w:numId="5" w16cid:durableId="2106949174">
    <w:abstractNumId w:val="2"/>
  </w:num>
  <w:num w:numId="6" w16cid:durableId="812797239">
    <w:abstractNumId w:val="17"/>
  </w:num>
  <w:num w:numId="7" w16cid:durableId="835337649">
    <w:abstractNumId w:val="18"/>
  </w:num>
  <w:num w:numId="8" w16cid:durableId="1062287543">
    <w:abstractNumId w:val="3"/>
  </w:num>
  <w:num w:numId="9" w16cid:durableId="210457929">
    <w:abstractNumId w:val="6"/>
  </w:num>
  <w:num w:numId="10" w16cid:durableId="477191370">
    <w:abstractNumId w:val="20"/>
  </w:num>
  <w:num w:numId="11" w16cid:durableId="400061616">
    <w:abstractNumId w:val="5"/>
  </w:num>
  <w:num w:numId="12" w16cid:durableId="722101637">
    <w:abstractNumId w:val="15"/>
  </w:num>
  <w:num w:numId="13" w16cid:durableId="1037466560">
    <w:abstractNumId w:val="19"/>
    <w:lvlOverride w:ilvl="0">
      <w:startOverride w:val="1"/>
    </w:lvlOverride>
    <w:lvlOverride w:ilvl="1"/>
    <w:lvlOverride w:ilvl="2"/>
    <w:lvlOverride w:ilvl="3"/>
    <w:lvlOverride w:ilvl="4"/>
    <w:lvlOverride w:ilvl="5"/>
    <w:lvlOverride w:ilvl="6"/>
    <w:lvlOverride w:ilvl="7"/>
    <w:lvlOverride w:ilvl="8"/>
  </w:num>
  <w:num w:numId="14" w16cid:durableId="1616642328">
    <w:abstractNumId w:val="14"/>
  </w:num>
  <w:num w:numId="15" w16cid:durableId="23599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528434">
    <w:abstractNumId w:val="22"/>
  </w:num>
  <w:num w:numId="17" w16cid:durableId="857155270">
    <w:abstractNumId w:val="11"/>
  </w:num>
  <w:num w:numId="18" w16cid:durableId="1839692591">
    <w:abstractNumId w:val="24"/>
  </w:num>
  <w:num w:numId="19" w16cid:durableId="1660114687">
    <w:abstractNumId w:val="12"/>
  </w:num>
  <w:num w:numId="20" w16cid:durableId="8064795">
    <w:abstractNumId w:val="10"/>
  </w:num>
  <w:num w:numId="21" w16cid:durableId="56057638">
    <w:abstractNumId w:val="21"/>
  </w:num>
  <w:num w:numId="22" w16cid:durableId="382676831">
    <w:abstractNumId w:val="1"/>
  </w:num>
  <w:num w:numId="23" w16cid:durableId="1704474041">
    <w:abstractNumId w:val="23"/>
  </w:num>
  <w:num w:numId="24" w16cid:durableId="423114512">
    <w:abstractNumId w:val="13"/>
  </w:num>
  <w:num w:numId="25" w16cid:durableId="257910580">
    <w:abstractNumId w:val="0"/>
  </w:num>
  <w:num w:numId="26" w16cid:durableId="96104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D05"/>
    <w:rsid w:val="00001052"/>
    <w:rsid w:val="000027FD"/>
    <w:rsid w:val="00002FC0"/>
    <w:rsid w:val="000048DA"/>
    <w:rsid w:val="0000535D"/>
    <w:rsid w:val="0000647B"/>
    <w:rsid w:val="000078D9"/>
    <w:rsid w:val="0001013B"/>
    <w:rsid w:val="00023C1D"/>
    <w:rsid w:val="00032030"/>
    <w:rsid w:val="000351A8"/>
    <w:rsid w:val="00037A57"/>
    <w:rsid w:val="00042DC9"/>
    <w:rsid w:val="00050221"/>
    <w:rsid w:val="00051304"/>
    <w:rsid w:val="000564D3"/>
    <w:rsid w:val="000569DD"/>
    <w:rsid w:val="00060331"/>
    <w:rsid w:val="000817A6"/>
    <w:rsid w:val="00084FEC"/>
    <w:rsid w:val="0008725D"/>
    <w:rsid w:val="000970D2"/>
    <w:rsid w:val="0009733A"/>
    <w:rsid w:val="000A04DB"/>
    <w:rsid w:val="000A094A"/>
    <w:rsid w:val="000A5AF4"/>
    <w:rsid w:val="000C3491"/>
    <w:rsid w:val="000D1B6E"/>
    <w:rsid w:val="000D299D"/>
    <w:rsid w:val="000D2B7D"/>
    <w:rsid w:val="000D6515"/>
    <w:rsid w:val="000D7BE3"/>
    <w:rsid w:val="000E18A2"/>
    <w:rsid w:val="000E52D9"/>
    <w:rsid w:val="000E695A"/>
    <w:rsid w:val="000F1A47"/>
    <w:rsid w:val="000F1EC4"/>
    <w:rsid w:val="00105A6A"/>
    <w:rsid w:val="00122813"/>
    <w:rsid w:val="0012434B"/>
    <w:rsid w:val="001322BE"/>
    <w:rsid w:val="00133449"/>
    <w:rsid w:val="00157208"/>
    <w:rsid w:val="00161394"/>
    <w:rsid w:val="00171803"/>
    <w:rsid w:val="00172AFD"/>
    <w:rsid w:val="00175267"/>
    <w:rsid w:val="00175A3C"/>
    <w:rsid w:val="00176F4D"/>
    <w:rsid w:val="00184699"/>
    <w:rsid w:val="001912E6"/>
    <w:rsid w:val="00194E6E"/>
    <w:rsid w:val="001B0CFE"/>
    <w:rsid w:val="001B2216"/>
    <w:rsid w:val="001B630A"/>
    <w:rsid w:val="001C04C4"/>
    <w:rsid w:val="001D0098"/>
    <w:rsid w:val="001D3743"/>
    <w:rsid w:val="001D6FB0"/>
    <w:rsid w:val="001E6095"/>
    <w:rsid w:val="001F0924"/>
    <w:rsid w:val="001F3861"/>
    <w:rsid w:val="00217476"/>
    <w:rsid w:val="002352D3"/>
    <w:rsid w:val="00242699"/>
    <w:rsid w:val="0024316D"/>
    <w:rsid w:val="00250BF0"/>
    <w:rsid w:val="00273C0F"/>
    <w:rsid w:val="0027458E"/>
    <w:rsid w:val="00276A18"/>
    <w:rsid w:val="00280D70"/>
    <w:rsid w:val="00283B12"/>
    <w:rsid w:val="002922A2"/>
    <w:rsid w:val="00296EFE"/>
    <w:rsid w:val="002A1941"/>
    <w:rsid w:val="002A79AD"/>
    <w:rsid w:val="002C1507"/>
    <w:rsid w:val="002C1654"/>
    <w:rsid w:val="002C4F57"/>
    <w:rsid w:val="002C6C43"/>
    <w:rsid w:val="002D1838"/>
    <w:rsid w:val="002D2411"/>
    <w:rsid w:val="002D69C0"/>
    <w:rsid w:val="002E4844"/>
    <w:rsid w:val="002E79E1"/>
    <w:rsid w:val="002E7CBB"/>
    <w:rsid w:val="002F22BA"/>
    <w:rsid w:val="002F5D9C"/>
    <w:rsid w:val="003150B7"/>
    <w:rsid w:val="00323027"/>
    <w:rsid w:val="00325C56"/>
    <w:rsid w:val="00332BE6"/>
    <w:rsid w:val="0033662B"/>
    <w:rsid w:val="003426A4"/>
    <w:rsid w:val="003454C5"/>
    <w:rsid w:val="00346244"/>
    <w:rsid w:val="00347B06"/>
    <w:rsid w:val="00350CB8"/>
    <w:rsid w:val="00353AE1"/>
    <w:rsid w:val="00356262"/>
    <w:rsid w:val="00372986"/>
    <w:rsid w:val="00376E42"/>
    <w:rsid w:val="00390923"/>
    <w:rsid w:val="003A04DB"/>
    <w:rsid w:val="003A42B1"/>
    <w:rsid w:val="003A7DB7"/>
    <w:rsid w:val="003B49A3"/>
    <w:rsid w:val="003B6D6E"/>
    <w:rsid w:val="003C12FE"/>
    <w:rsid w:val="003D392C"/>
    <w:rsid w:val="003F11A1"/>
    <w:rsid w:val="0040120F"/>
    <w:rsid w:val="00411BCE"/>
    <w:rsid w:val="00412D15"/>
    <w:rsid w:val="004223B6"/>
    <w:rsid w:val="00432CAE"/>
    <w:rsid w:val="00437C8E"/>
    <w:rsid w:val="004439C6"/>
    <w:rsid w:val="00453570"/>
    <w:rsid w:val="00460D46"/>
    <w:rsid w:val="00463D0E"/>
    <w:rsid w:val="00472A79"/>
    <w:rsid w:val="00475033"/>
    <w:rsid w:val="004921F0"/>
    <w:rsid w:val="004B3AD3"/>
    <w:rsid w:val="004B5764"/>
    <w:rsid w:val="004B599D"/>
    <w:rsid w:val="004C216F"/>
    <w:rsid w:val="004C654D"/>
    <w:rsid w:val="004C74A3"/>
    <w:rsid w:val="004D42DF"/>
    <w:rsid w:val="004D4FE5"/>
    <w:rsid w:val="004E3106"/>
    <w:rsid w:val="004E325C"/>
    <w:rsid w:val="004E5061"/>
    <w:rsid w:val="005068C3"/>
    <w:rsid w:val="005128E6"/>
    <w:rsid w:val="00516643"/>
    <w:rsid w:val="0051717A"/>
    <w:rsid w:val="00522FCE"/>
    <w:rsid w:val="00526CCD"/>
    <w:rsid w:val="00527A6E"/>
    <w:rsid w:val="00527D22"/>
    <w:rsid w:val="0053093C"/>
    <w:rsid w:val="00531371"/>
    <w:rsid w:val="0053508F"/>
    <w:rsid w:val="0054388D"/>
    <w:rsid w:val="005556B1"/>
    <w:rsid w:val="00557D76"/>
    <w:rsid w:val="0056313F"/>
    <w:rsid w:val="00563333"/>
    <w:rsid w:val="005636C1"/>
    <w:rsid w:val="00567779"/>
    <w:rsid w:val="00567FB7"/>
    <w:rsid w:val="00573657"/>
    <w:rsid w:val="00573D30"/>
    <w:rsid w:val="00590027"/>
    <w:rsid w:val="005B0152"/>
    <w:rsid w:val="005B06BC"/>
    <w:rsid w:val="005B1E55"/>
    <w:rsid w:val="005C40CC"/>
    <w:rsid w:val="005C67E5"/>
    <w:rsid w:val="005D0F95"/>
    <w:rsid w:val="005E4F4B"/>
    <w:rsid w:val="005F4E6B"/>
    <w:rsid w:val="006116AD"/>
    <w:rsid w:val="00612607"/>
    <w:rsid w:val="00612786"/>
    <w:rsid w:val="006157D4"/>
    <w:rsid w:val="00623571"/>
    <w:rsid w:val="00632D90"/>
    <w:rsid w:val="00635260"/>
    <w:rsid w:val="00635DE1"/>
    <w:rsid w:val="006401C1"/>
    <w:rsid w:val="0064088C"/>
    <w:rsid w:val="00652CF7"/>
    <w:rsid w:val="00657805"/>
    <w:rsid w:val="00661F0B"/>
    <w:rsid w:val="00670731"/>
    <w:rsid w:val="00673EF0"/>
    <w:rsid w:val="00682558"/>
    <w:rsid w:val="006874F1"/>
    <w:rsid w:val="0068756B"/>
    <w:rsid w:val="00690374"/>
    <w:rsid w:val="006A3F3B"/>
    <w:rsid w:val="006A4D9C"/>
    <w:rsid w:val="006A55DD"/>
    <w:rsid w:val="006A5CFE"/>
    <w:rsid w:val="006C3CE1"/>
    <w:rsid w:val="006E0EB0"/>
    <w:rsid w:val="006E13AE"/>
    <w:rsid w:val="006F4C39"/>
    <w:rsid w:val="006F5556"/>
    <w:rsid w:val="006F5E68"/>
    <w:rsid w:val="00722889"/>
    <w:rsid w:val="007364DD"/>
    <w:rsid w:val="0073779C"/>
    <w:rsid w:val="00737D05"/>
    <w:rsid w:val="00747404"/>
    <w:rsid w:val="00750291"/>
    <w:rsid w:val="00751B95"/>
    <w:rsid w:val="007529CC"/>
    <w:rsid w:val="00755E0D"/>
    <w:rsid w:val="007609ED"/>
    <w:rsid w:val="0076488F"/>
    <w:rsid w:val="0076626C"/>
    <w:rsid w:val="007713FD"/>
    <w:rsid w:val="007741A8"/>
    <w:rsid w:val="00786C99"/>
    <w:rsid w:val="0079789F"/>
    <w:rsid w:val="007A32F0"/>
    <w:rsid w:val="007B4C73"/>
    <w:rsid w:val="007D3329"/>
    <w:rsid w:val="007D336D"/>
    <w:rsid w:val="007D3557"/>
    <w:rsid w:val="007D5A75"/>
    <w:rsid w:val="007E3F54"/>
    <w:rsid w:val="00825A77"/>
    <w:rsid w:val="0082708F"/>
    <w:rsid w:val="0082730C"/>
    <w:rsid w:val="00840940"/>
    <w:rsid w:val="008430C2"/>
    <w:rsid w:val="00846D3F"/>
    <w:rsid w:val="00860C64"/>
    <w:rsid w:val="00863D41"/>
    <w:rsid w:val="00871E70"/>
    <w:rsid w:val="0088494A"/>
    <w:rsid w:val="00891DBD"/>
    <w:rsid w:val="008A5569"/>
    <w:rsid w:val="008A61AD"/>
    <w:rsid w:val="008B7957"/>
    <w:rsid w:val="008B7A00"/>
    <w:rsid w:val="008D659B"/>
    <w:rsid w:val="008D7C2C"/>
    <w:rsid w:val="008E730B"/>
    <w:rsid w:val="008F076A"/>
    <w:rsid w:val="008F123A"/>
    <w:rsid w:val="008F12EA"/>
    <w:rsid w:val="008F1875"/>
    <w:rsid w:val="0090154D"/>
    <w:rsid w:val="00904731"/>
    <w:rsid w:val="00914592"/>
    <w:rsid w:val="00915E4C"/>
    <w:rsid w:val="0091683B"/>
    <w:rsid w:val="00923A98"/>
    <w:rsid w:val="00924BBE"/>
    <w:rsid w:val="00930C3A"/>
    <w:rsid w:val="00934E0F"/>
    <w:rsid w:val="00950DE4"/>
    <w:rsid w:val="00951106"/>
    <w:rsid w:val="00952DF5"/>
    <w:rsid w:val="0096063D"/>
    <w:rsid w:val="009611EC"/>
    <w:rsid w:val="00971A2E"/>
    <w:rsid w:val="00971CC3"/>
    <w:rsid w:val="00982DED"/>
    <w:rsid w:val="00985451"/>
    <w:rsid w:val="0099343D"/>
    <w:rsid w:val="00997099"/>
    <w:rsid w:val="009A6CBE"/>
    <w:rsid w:val="009B3046"/>
    <w:rsid w:val="009C1426"/>
    <w:rsid w:val="009C640C"/>
    <w:rsid w:val="009C7BD6"/>
    <w:rsid w:val="009D0D00"/>
    <w:rsid w:val="009D15CC"/>
    <w:rsid w:val="009D235B"/>
    <w:rsid w:val="009E182D"/>
    <w:rsid w:val="009F3DD5"/>
    <w:rsid w:val="00A10770"/>
    <w:rsid w:val="00A15DA6"/>
    <w:rsid w:val="00A212D6"/>
    <w:rsid w:val="00A226E1"/>
    <w:rsid w:val="00A33FD0"/>
    <w:rsid w:val="00A34F6A"/>
    <w:rsid w:val="00A40DD8"/>
    <w:rsid w:val="00A50011"/>
    <w:rsid w:val="00A5281E"/>
    <w:rsid w:val="00A57F63"/>
    <w:rsid w:val="00A61C5E"/>
    <w:rsid w:val="00A66D33"/>
    <w:rsid w:val="00A70945"/>
    <w:rsid w:val="00A71412"/>
    <w:rsid w:val="00A746CE"/>
    <w:rsid w:val="00A75794"/>
    <w:rsid w:val="00A829D6"/>
    <w:rsid w:val="00A94958"/>
    <w:rsid w:val="00AA0BB8"/>
    <w:rsid w:val="00AB480D"/>
    <w:rsid w:val="00AB58EE"/>
    <w:rsid w:val="00AD0A15"/>
    <w:rsid w:val="00AD1064"/>
    <w:rsid w:val="00AD1BBD"/>
    <w:rsid w:val="00AE7F20"/>
    <w:rsid w:val="00AF18EA"/>
    <w:rsid w:val="00B0043A"/>
    <w:rsid w:val="00B00983"/>
    <w:rsid w:val="00B11059"/>
    <w:rsid w:val="00B1317F"/>
    <w:rsid w:val="00B22210"/>
    <w:rsid w:val="00B318B2"/>
    <w:rsid w:val="00B33B31"/>
    <w:rsid w:val="00B34CDD"/>
    <w:rsid w:val="00B36BAA"/>
    <w:rsid w:val="00B43C40"/>
    <w:rsid w:val="00B461DD"/>
    <w:rsid w:val="00B474E0"/>
    <w:rsid w:val="00B532D5"/>
    <w:rsid w:val="00B6151A"/>
    <w:rsid w:val="00B651FF"/>
    <w:rsid w:val="00B667CE"/>
    <w:rsid w:val="00B728B4"/>
    <w:rsid w:val="00B73DDD"/>
    <w:rsid w:val="00B80439"/>
    <w:rsid w:val="00B845FA"/>
    <w:rsid w:val="00B85D7B"/>
    <w:rsid w:val="00B860A6"/>
    <w:rsid w:val="00B90106"/>
    <w:rsid w:val="00BA1D42"/>
    <w:rsid w:val="00BA33DE"/>
    <w:rsid w:val="00BB3447"/>
    <w:rsid w:val="00BC4B0B"/>
    <w:rsid w:val="00BC57FC"/>
    <w:rsid w:val="00BD3E43"/>
    <w:rsid w:val="00BD74B0"/>
    <w:rsid w:val="00BE13DD"/>
    <w:rsid w:val="00BE21A7"/>
    <w:rsid w:val="00BE2FA0"/>
    <w:rsid w:val="00BE5401"/>
    <w:rsid w:val="00BF1C98"/>
    <w:rsid w:val="00BF6F52"/>
    <w:rsid w:val="00C0674D"/>
    <w:rsid w:val="00C11265"/>
    <w:rsid w:val="00C1495F"/>
    <w:rsid w:val="00C21840"/>
    <w:rsid w:val="00C26BBB"/>
    <w:rsid w:val="00C304E2"/>
    <w:rsid w:val="00C33C7C"/>
    <w:rsid w:val="00C34055"/>
    <w:rsid w:val="00C3417A"/>
    <w:rsid w:val="00C34CD6"/>
    <w:rsid w:val="00C37B74"/>
    <w:rsid w:val="00C37CA8"/>
    <w:rsid w:val="00C4473B"/>
    <w:rsid w:val="00C52B9E"/>
    <w:rsid w:val="00C54C9D"/>
    <w:rsid w:val="00C744C8"/>
    <w:rsid w:val="00C75616"/>
    <w:rsid w:val="00C81E7F"/>
    <w:rsid w:val="00C91F3B"/>
    <w:rsid w:val="00C9606E"/>
    <w:rsid w:val="00C97D05"/>
    <w:rsid w:val="00CA43B9"/>
    <w:rsid w:val="00CB6AB3"/>
    <w:rsid w:val="00CC2484"/>
    <w:rsid w:val="00CD5946"/>
    <w:rsid w:val="00CD704A"/>
    <w:rsid w:val="00CD7317"/>
    <w:rsid w:val="00CD7542"/>
    <w:rsid w:val="00CE41D1"/>
    <w:rsid w:val="00CF1FA6"/>
    <w:rsid w:val="00D02371"/>
    <w:rsid w:val="00D04EDF"/>
    <w:rsid w:val="00D133E4"/>
    <w:rsid w:val="00D138E8"/>
    <w:rsid w:val="00D227EA"/>
    <w:rsid w:val="00D27748"/>
    <w:rsid w:val="00D40F59"/>
    <w:rsid w:val="00D42B15"/>
    <w:rsid w:val="00D43497"/>
    <w:rsid w:val="00D4421F"/>
    <w:rsid w:val="00D44A74"/>
    <w:rsid w:val="00D5522B"/>
    <w:rsid w:val="00D55970"/>
    <w:rsid w:val="00D95AB8"/>
    <w:rsid w:val="00D9699B"/>
    <w:rsid w:val="00D973B7"/>
    <w:rsid w:val="00DA7BEC"/>
    <w:rsid w:val="00DB06FF"/>
    <w:rsid w:val="00DB30E8"/>
    <w:rsid w:val="00DC44DA"/>
    <w:rsid w:val="00DC64A6"/>
    <w:rsid w:val="00DC7815"/>
    <w:rsid w:val="00DD385F"/>
    <w:rsid w:val="00DD549C"/>
    <w:rsid w:val="00DE219C"/>
    <w:rsid w:val="00DE7C3F"/>
    <w:rsid w:val="00DF0F2E"/>
    <w:rsid w:val="00DF387C"/>
    <w:rsid w:val="00DF7BD4"/>
    <w:rsid w:val="00E14B1E"/>
    <w:rsid w:val="00E16889"/>
    <w:rsid w:val="00E25924"/>
    <w:rsid w:val="00E42848"/>
    <w:rsid w:val="00E44FB2"/>
    <w:rsid w:val="00E461DC"/>
    <w:rsid w:val="00E46DCC"/>
    <w:rsid w:val="00E50257"/>
    <w:rsid w:val="00E55DDA"/>
    <w:rsid w:val="00E57D2E"/>
    <w:rsid w:val="00E626B4"/>
    <w:rsid w:val="00E66908"/>
    <w:rsid w:val="00E83E53"/>
    <w:rsid w:val="00E85B84"/>
    <w:rsid w:val="00E9004A"/>
    <w:rsid w:val="00E92FD7"/>
    <w:rsid w:val="00EA5FDB"/>
    <w:rsid w:val="00EB30F0"/>
    <w:rsid w:val="00EB6070"/>
    <w:rsid w:val="00ED647A"/>
    <w:rsid w:val="00ED74C9"/>
    <w:rsid w:val="00EE1048"/>
    <w:rsid w:val="00EE328A"/>
    <w:rsid w:val="00EE4643"/>
    <w:rsid w:val="00EE58C7"/>
    <w:rsid w:val="00EF7CCF"/>
    <w:rsid w:val="00F04CA7"/>
    <w:rsid w:val="00F05FE3"/>
    <w:rsid w:val="00F06B71"/>
    <w:rsid w:val="00F15AA3"/>
    <w:rsid w:val="00F1629F"/>
    <w:rsid w:val="00F24DB2"/>
    <w:rsid w:val="00F2687F"/>
    <w:rsid w:val="00F318BF"/>
    <w:rsid w:val="00F3325B"/>
    <w:rsid w:val="00F34A4E"/>
    <w:rsid w:val="00F35159"/>
    <w:rsid w:val="00F42EAA"/>
    <w:rsid w:val="00F43192"/>
    <w:rsid w:val="00F4528F"/>
    <w:rsid w:val="00F503A2"/>
    <w:rsid w:val="00F61642"/>
    <w:rsid w:val="00F61BF8"/>
    <w:rsid w:val="00F66D5E"/>
    <w:rsid w:val="00F77441"/>
    <w:rsid w:val="00F77BCF"/>
    <w:rsid w:val="00F85A82"/>
    <w:rsid w:val="00F868CD"/>
    <w:rsid w:val="00F97495"/>
    <w:rsid w:val="00FA0D10"/>
    <w:rsid w:val="00FA455A"/>
    <w:rsid w:val="00FA7E87"/>
    <w:rsid w:val="00FB7C4B"/>
    <w:rsid w:val="00FC214D"/>
    <w:rsid w:val="00FC709F"/>
    <w:rsid w:val="00FD1296"/>
    <w:rsid w:val="00FE4867"/>
    <w:rsid w:val="00FE535A"/>
    <w:rsid w:val="00FF024C"/>
    <w:rsid w:val="00FF0B37"/>
    <w:rsid w:val="013D1508"/>
    <w:rsid w:val="02803E7D"/>
    <w:rsid w:val="02A479EE"/>
    <w:rsid w:val="02C5848E"/>
    <w:rsid w:val="06365956"/>
    <w:rsid w:val="086CBF9C"/>
    <w:rsid w:val="0880938E"/>
    <w:rsid w:val="0A21BD26"/>
    <w:rsid w:val="0A8BAD2E"/>
    <w:rsid w:val="0C370A24"/>
    <w:rsid w:val="0C79E12D"/>
    <w:rsid w:val="0CCB7E3C"/>
    <w:rsid w:val="0E209A41"/>
    <w:rsid w:val="0E29148D"/>
    <w:rsid w:val="0ECBE2AF"/>
    <w:rsid w:val="0FE6F051"/>
    <w:rsid w:val="10B89426"/>
    <w:rsid w:val="12ED54FF"/>
    <w:rsid w:val="13C5933D"/>
    <w:rsid w:val="13FC0C67"/>
    <w:rsid w:val="15354DB2"/>
    <w:rsid w:val="173E964E"/>
    <w:rsid w:val="18E05DA9"/>
    <w:rsid w:val="1B49D301"/>
    <w:rsid w:val="1D52ED83"/>
    <w:rsid w:val="1E7B4B39"/>
    <w:rsid w:val="1E7DD518"/>
    <w:rsid w:val="1ED62D0A"/>
    <w:rsid w:val="1F4CC13B"/>
    <w:rsid w:val="20E232E7"/>
    <w:rsid w:val="216DD699"/>
    <w:rsid w:val="21859D5C"/>
    <w:rsid w:val="21911B40"/>
    <w:rsid w:val="2194ADA3"/>
    <w:rsid w:val="21C9F787"/>
    <w:rsid w:val="21EDE257"/>
    <w:rsid w:val="2300D398"/>
    <w:rsid w:val="23B4A748"/>
    <w:rsid w:val="25061C3B"/>
    <w:rsid w:val="2575F889"/>
    <w:rsid w:val="261BB7FA"/>
    <w:rsid w:val="2823103B"/>
    <w:rsid w:val="28491C66"/>
    <w:rsid w:val="2ADEB058"/>
    <w:rsid w:val="2AFC2B86"/>
    <w:rsid w:val="2BF84EEE"/>
    <w:rsid w:val="2CB9D030"/>
    <w:rsid w:val="3082F7AF"/>
    <w:rsid w:val="317BBB05"/>
    <w:rsid w:val="32671065"/>
    <w:rsid w:val="32E667B1"/>
    <w:rsid w:val="352DC069"/>
    <w:rsid w:val="359080F7"/>
    <w:rsid w:val="3619037F"/>
    <w:rsid w:val="36863FC2"/>
    <w:rsid w:val="372A865A"/>
    <w:rsid w:val="39B6BB03"/>
    <w:rsid w:val="3A671C92"/>
    <w:rsid w:val="3C798C50"/>
    <w:rsid w:val="3D2DE5A4"/>
    <w:rsid w:val="3F7239D0"/>
    <w:rsid w:val="3F8CCFA2"/>
    <w:rsid w:val="4036AA96"/>
    <w:rsid w:val="43C5B705"/>
    <w:rsid w:val="44D1663C"/>
    <w:rsid w:val="45574D00"/>
    <w:rsid w:val="4664C6CE"/>
    <w:rsid w:val="4849F76C"/>
    <w:rsid w:val="487C5F87"/>
    <w:rsid w:val="49140EB1"/>
    <w:rsid w:val="49E1B950"/>
    <w:rsid w:val="49E7F07F"/>
    <w:rsid w:val="4A902F33"/>
    <w:rsid w:val="4B6CA7F5"/>
    <w:rsid w:val="4B879658"/>
    <w:rsid w:val="4EABC3EF"/>
    <w:rsid w:val="4EC957D0"/>
    <w:rsid w:val="4ECA29D1"/>
    <w:rsid w:val="4F0FE423"/>
    <w:rsid w:val="4FCF0CB2"/>
    <w:rsid w:val="51B11251"/>
    <w:rsid w:val="52C4956F"/>
    <w:rsid w:val="54311CB3"/>
    <w:rsid w:val="553FCCD0"/>
    <w:rsid w:val="556BD69E"/>
    <w:rsid w:val="569448B7"/>
    <w:rsid w:val="56FD8F92"/>
    <w:rsid w:val="57157218"/>
    <w:rsid w:val="59CA1BA4"/>
    <w:rsid w:val="5A2A8D03"/>
    <w:rsid w:val="5A5C0633"/>
    <w:rsid w:val="5B0DF0E5"/>
    <w:rsid w:val="5B1DCCB7"/>
    <w:rsid w:val="5C5A9B23"/>
    <w:rsid w:val="5E114982"/>
    <w:rsid w:val="5F3B3208"/>
    <w:rsid w:val="5FC8CE8A"/>
    <w:rsid w:val="5FD908C0"/>
    <w:rsid w:val="618D1375"/>
    <w:rsid w:val="61ECFA37"/>
    <w:rsid w:val="62E40FD6"/>
    <w:rsid w:val="654FC4BF"/>
    <w:rsid w:val="69DA5229"/>
    <w:rsid w:val="6B1BE9A2"/>
    <w:rsid w:val="6B5B2644"/>
    <w:rsid w:val="6BCCE4C6"/>
    <w:rsid w:val="6C4D745B"/>
    <w:rsid w:val="6FD82D75"/>
    <w:rsid w:val="72C55FE9"/>
    <w:rsid w:val="744818E3"/>
    <w:rsid w:val="77D94048"/>
    <w:rsid w:val="7A61214C"/>
    <w:rsid w:val="7AF85D29"/>
    <w:rsid w:val="7D4FE6B3"/>
    <w:rsid w:val="7F7FA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1832D"/>
  <w15:docId w15:val="{B7363D5F-9F45-4C20-939F-8E966DDF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7D05"/>
    <w:rPr>
      <w:rFonts w:ascii="Arial" w:hAnsi="Arial" w:eastAsia="Times New Roman" w:cs="Times New Roman"/>
      <w:szCs w:val="24"/>
      <w:lang w:eastAsia="en-US"/>
    </w:rPr>
  </w:style>
  <w:style w:type="paragraph" w:styleId="Heading1">
    <w:name w:val="heading 1"/>
    <w:basedOn w:val="Normal"/>
    <w:next w:val="Normal"/>
    <w:link w:val="Heading1Char"/>
    <w:uiPriority w:val="9"/>
    <w:qFormat/>
    <w:rsid w:val="00DC7815"/>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97D05"/>
    <w:pPr>
      <w:keepNext/>
      <w:keepLines/>
      <w:spacing w:before="200"/>
      <w:outlineLvl w:val="1"/>
    </w:pPr>
    <w:rPr>
      <w:rFonts w:ascii="Cambria" w:hAnsi="Cambria" w:eastAsia="SimSun"/>
      <w:b/>
      <w:bCs/>
      <w:color w:val="4F81BD"/>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2" w:customStyle="1">
    <w:name w:val="Style2"/>
    <w:basedOn w:val="Heading2"/>
    <w:rsid w:val="00C97D05"/>
    <w:pPr>
      <w:keepLines w:val="0"/>
      <w:spacing w:before="240" w:after="60"/>
    </w:pPr>
    <w:rPr>
      <w:rFonts w:ascii="Arial" w:hAnsi="Arial" w:eastAsia="Times New Roman" w:cs="Arial"/>
      <w:iCs/>
      <w:color w:val="auto"/>
      <w:sz w:val="24"/>
      <w:szCs w:val="28"/>
      <w:u w:val="single"/>
    </w:rPr>
  </w:style>
  <w:style w:type="character" w:styleId="Hyperlink">
    <w:name w:val="Hyperlink"/>
    <w:basedOn w:val="DefaultParagraphFont"/>
    <w:uiPriority w:val="99"/>
    <w:unhideWhenUsed/>
    <w:rsid w:val="00C97D05"/>
    <w:rPr>
      <w:color w:val="0000FF"/>
      <w:u w:val="single"/>
    </w:rPr>
  </w:style>
  <w:style w:type="paragraph" w:styleId="ListParagraph">
    <w:name w:val="List Paragraph"/>
    <w:basedOn w:val="Normal"/>
    <w:uiPriority w:val="34"/>
    <w:qFormat/>
    <w:rsid w:val="00C97D05"/>
    <w:pPr>
      <w:spacing w:after="200" w:line="276" w:lineRule="auto"/>
      <w:ind w:left="720"/>
      <w:contextualSpacing/>
    </w:pPr>
    <w:rPr>
      <w:rFonts w:ascii="Calibri" w:hAnsi="Calibri" w:eastAsia="Calibri" w:cs="Arial"/>
      <w:sz w:val="22"/>
      <w:szCs w:val="22"/>
    </w:rPr>
  </w:style>
  <w:style w:type="character" w:styleId="Heading2Char" w:customStyle="1">
    <w:name w:val="Heading 2 Char"/>
    <w:basedOn w:val="DefaultParagraphFont"/>
    <w:link w:val="Heading2"/>
    <w:uiPriority w:val="9"/>
    <w:semiHidden/>
    <w:rsid w:val="00C97D05"/>
    <w:rPr>
      <w:rFonts w:ascii="Cambria" w:hAnsi="Cambria" w:eastAsia="SimSun" w:cs="Times New Roman"/>
      <w:b/>
      <w:bCs/>
      <w:color w:val="4F81BD"/>
      <w:sz w:val="26"/>
      <w:szCs w:val="26"/>
    </w:rPr>
  </w:style>
  <w:style w:type="table" w:styleId="TableGrid">
    <w:name w:val="Table Grid"/>
    <w:basedOn w:val="TableNormal"/>
    <w:uiPriority w:val="59"/>
    <w:rsid w:val="00C97D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A42B1"/>
    <w:rPr>
      <w:rFonts w:ascii="Tahoma" w:hAnsi="Tahoma" w:cs="Tahoma"/>
      <w:sz w:val="16"/>
      <w:szCs w:val="16"/>
    </w:rPr>
  </w:style>
  <w:style w:type="character" w:styleId="BalloonTextChar" w:customStyle="1">
    <w:name w:val="Balloon Text Char"/>
    <w:basedOn w:val="DefaultParagraphFont"/>
    <w:link w:val="BalloonText"/>
    <w:uiPriority w:val="99"/>
    <w:semiHidden/>
    <w:rsid w:val="003A42B1"/>
    <w:rPr>
      <w:rFonts w:ascii="Tahoma" w:hAnsi="Tahoma" w:eastAsia="Times New Roman" w:cs="Tahoma"/>
      <w:sz w:val="16"/>
      <w:szCs w:val="16"/>
      <w:lang w:eastAsia="en-US"/>
    </w:rPr>
  </w:style>
  <w:style w:type="character" w:styleId="CommentReference">
    <w:name w:val="annotation reference"/>
    <w:basedOn w:val="DefaultParagraphFont"/>
    <w:uiPriority w:val="99"/>
    <w:semiHidden/>
    <w:unhideWhenUsed/>
    <w:rsid w:val="00FC709F"/>
    <w:rPr>
      <w:sz w:val="16"/>
      <w:szCs w:val="16"/>
    </w:rPr>
  </w:style>
  <w:style w:type="paragraph" w:styleId="CommentText">
    <w:name w:val="annotation text"/>
    <w:basedOn w:val="Normal"/>
    <w:link w:val="CommentTextChar"/>
    <w:uiPriority w:val="99"/>
    <w:unhideWhenUsed/>
    <w:rsid w:val="00FC709F"/>
    <w:rPr>
      <w:szCs w:val="20"/>
    </w:rPr>
  </w:style>
  <w:style w:type="character" w:styleId="CommentTextChar" w:customStyle="1">
    <w:name w:val="Comment Text Char"/>
    <w:basedOn w:val="DefaultParagraphFont"/>
    <w:link w:val="CommentText"/>
    <w:uiPriority w:val="99"/>
    <w:rsid w:val="00FC709F"/>
    <w:rPr>
      <w:rFonts w:ascii="Arial" w:hAnsi="Arial" w:eastAsia="Times New Roman" w:cs="Times New Roman"/>
      <w:lang w:eastAsia="en-US"/>
    </w:rPr>
  </w:style>
  <w:style w:type="paragraph" w:styleId="CommentSubject">
    <w:name w:val="annotation subject"/>
    <w:basedOn w:val="CommentText"/>
    <w:next w:val="CommentText"/>
    <w:link w:val="CommentSubjectChar"/>
    <w:uiPriority w:val="99"/>
    <w:semiHidden/>
    <w:unhideWhenUsed/>
    <w:rsid w:val="00FC709F"/>
    <w:rPr>
      <w:b/>
      <w:bCs/>
    </w:rPr>
  </w:style>
  <w:style w:type="character" w:styleId="CommentSubjectChar" w:customStyle="1">
    <w:name w:val="Comment Subject Char"/>
    <w:basedOn w:val="CommentTextChar"/>
    <w:link w:val="CommentSubject"/>
    <w:uiPriority w:val="99"/>
    <w:semiHidden/>
    <w:rsid w:val="00FC709F"/>
    <w:rPr>
      <w:rFonts w:ascii="Arial" w:hAnsi="Arial" w:eastAsia="Times New Roman" w:cs="Times New Roman"/>
      <w:b/>
      <w:bCs/>
      <w:lang w:eastAsia="en-US"/>
    </w:rPr>
  </w:style>
  <w:style w:type="character" w:styleId="FollowedHyperlink">
    <w:name w:val="FollowedHyperlink"/>
    <w:basedOn w:val="DefaultParagraphFont"/>
    <w:uiPriority w:val="99"/>
    <w:semiHidden/>
    <w:unhideWhenUsed/>
    <w:rsid w:val="00C21840"/>
    <w:rPr>
      <w:color w:val="800080"/>
      <w:u w:val="single"/>
    </w:rPr>
  </w:style>
  <w:style w:type="paragraph" w:styleId="Header">
    <w:name w:val="header"/>
    <w:basedOn w:val="Normal"/>
    <w:link w:val="HeaderChar"/>
    <w:uiPriority w:val="99"/>
    <w:unhideWhenUsed/>
    <w:rsid w:val="00950DE4"/>
    <w:pPr>
      <w:tabs>
        <w:tab w:val="center" w:pos="4513"/>
        <w:tab w:val="right" w:pos="9026"/>
      </w:tabs>
    </w:pPr>
  </w:style>
  <w:style w:type="character" w:styleId="HeaderChar" w:customStyle="1">
    <w:name w:val="Header Char"/>
    <w:basedOn w:val="DefaultParagraphFont"/>
    <w:link w:val="Header"/>
    <w:uiPriority w:val="99"/>
    <w:rsid w:val="00950DE4"/>
    <w:rPr>
      <w:rFonts w:ascii="Arial" w:hAnsi="Arial" w:eastAsia="Times New Roman" w:cs="Times New Roman"/>
      <w:szCs w:val="24"/>
      <w:lang w:eastAsia="en-US"/>
    </w:rPr>
  </w:style>
  <w:style w:type="paragraph" w:styleId="Footer">
    <w:name w:val="footer"/>
    <w:basedOn w:val="Normal"/>
    <w:link w:val="FooterChar"/>
    <w:uiPriority w:val="99"/>
    <w:unhideWhenUsed/>
    <w:rsid w:val="00950DE4"/>
    <w:pPr>
      <w:tabs>
        <w:tab w:val="center" w:pos="4513"/>
        <w:tab w:val="right" w:pos="9026"/>
      </w:tabs>
    </w:pPr>
  </w:style>
  <w:style w:type="character" w:styleId="FooterChar" w:customStyle="1">
    <w:name w:val="Footer Char"/>
    <w:basedOn w:val="DefaultParagraphFont"/>
    <w:link w:val="Footer"/>
    <w:uiPriority w:val="99"/>
    <w:rsid w:val="00950DE4"/>
    <w:rPr>
      <w:rFonts w:ascii="Arial" w:hAnsi="Arial" w:eastAsia="Times New Roman" w:cs="Times New Roman"/>
      <w:szCs w:val="24"/>
      <w:lang w:eastAsia="en-US"/>
    </w:rPr>
  </w:style>
  <w:style w:type="paragraph" w:styleId="Default" w:customStyle="1">
    <w:name w:val="Default"/>
    <w:rsid w:val="00B461DD"/>
    <w:pPr>
      <w:autoSpaceDE w:val="0"/>
      <w:autoSpaceDN w:val="0"/>
      <w:adjustRightInd w:val="0"/>
    </w:pPr>
    <w:rPr>
      <w:rFonts w:ascii="Times New Roman" w:hAnsi="Times New Roman" w:cs="Times New Roman"/>
      <w:color w:val="000000"/>
      <w:sz w:val="24"/>
      <w:szCs w:val="24"/>
      <w:lang w:eastAsia="en-US"/>
    </w:rPr>
  </w:style>
  <w:style w:type="character" w:styleId="Heading1Char" w:customStyle="1">
    <w:name w:val="Heading 1 Char"/>
    <w:basedOn w:val="DefaultParagraphFont"/>
    <w:link w:val="Heading1"/>
    <w:uiPriority w:val="9"/>
    <w:rsid w:val="00DC7815"/>
    <w:rPr>
      <w:rFonts w:asciiTheme="majorHAnsi" w:hAnsiTheme="majorHAnsi" w:eastAsiaTheme="majorEastAsia" w:cstheme="majorBidi"/>
      <w:color w:val="365F91" w:themeColor="accent1" w:themeShade="BF"/>
      <w:sz w:val="32"/>
      <w:szCs w:val="32"/>
      <w:lang w:eastAsia="en-US"/>
    </w:rPr>
  </w:style>
  <w:style w:type="character" w:styleId="UnresolvedMention1" w:customStyle="1">
    <w:name w:val="Unresolved Mention1"/>
    <w:basedOn w:val="DefaultParagraphFont"/>
    <w:uiPriority w:val="99"/>
    <w:semiHidden/>
    <w:unhideWhenUsed/>
    <w:rsid w:val="00D44A74"/>
    <w:rPr>
      <w:color w:val="605E5C"/>
      <w:shd w:val="clear" w:color="auto" w:fill="E1DFDD"/>
    </w:rPr>
  </w:style>
  <w:style w:type="paragraph" w:styleId="Revision">
    <w:name w:val="Revision"/>
    <w:hidden/>
    <w:uiPriority w:val="99"/>
    <w:semiHidden/>
    <w:rsid w:val="00914592"/>
    <w:rPr>
      <w:rFonts w:ascii="Arial" w:hAnsi="Arial" w:eastAsia="Times New Roman" w:cs="Times New Roman"/>
      <w:szCs w:val="24"/>
      <w:lang w:eastAsia="en-US"/>
    </w:rPr>
  </w:style>
  <w:style w:type="character" w:styleId="UnresolvedMention">
    <w:name w:val="Unresolved Mention"/>
    <w:basedOn w:val="DefaultParagraphFont"/>
    <w:uiPriority w:val="99"/>
    <w:semiHidden/>
    <w:unhideWhenUsed/>
    <w:rsid w:val="004D42DF"/>
    <w:rPr>
      <w:color w:val="605E5C"/>
      <w:shd w:val="clear" w:color="auto" w:fill="E1DFDD"/>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62384">
      <w:bodyDiv w:val="1"/>
      <w:marLeft w:val="0"/>
      <w:marRight w:val="0"/>
      <w:marTop w:val="0"/>
      <w:marBottom w:val="0"/>
      <w:divBdr>
        <w:top w:val="none" w:sz="0" w:space="0" w:color="auto"/>
        <w:left w:val="none" w:sz="0" w:space="0" w:color="auto"/>
        <w:bottom w:val="none" w:sz="0" w:space="0" w:color="auto"/>
        <w:right w:val="none" w:sz="0" w:space="0" w:color="auto"/>
      </w:divBdr>
    </w:div>
    <w:div w:id="520356235">
      <w:bodyDiv w:val="1"/>
      <w:marLeft w:val="0"/>
      <w:marRight w:val="0"/>
      <w:marTop w:val="0"/>
      <w:marBottom w:val="0"/>
      <w:divBdr>
        <w:top w:val="none" w:sz="0" w:space="0" w:color="auto"/>
        <w:left w:val="none" w:sz="0" w:space="0" w:color="auto"/>
        <w:bottom w:val="none" w:sz="0" w:space="0" w:color="auto"/>
        <w:right w:val="none" w:sz="0" w:space="0" w:color="auto"/>
      </w:divBdr>
    </w:div>
    <w:div w:id="682052980">
      <w:bodyDiv w:val="1"/>
      <w:marLeft w:val="0"/>
      <w:marRight w:val="0"/>
      <w:marTop w:val="0"/>
      <w:marBottom w:val="0"/>
      <w:divBdr>
        <w:top w:val="none" w:sz="0" w:space="0" w:color="auto"/>
        <w:left w:val="none" w:sz="0" w:space="0" w:color="auto"/>
        <w:bottom w:val="none" w:sz="0" w:space="0" w:color="auto"/>
        <w:right w:val="none" w:sz="0" w:space="0" w:color="auto"/>
      </w:divBdr>
    </w:div>
    <w:div w:id="765657096">
      <w:bodyDiv w:val="1"/>
      <w:marLeft w:val="0"/>
      <w:marRight w:val="0"/>
      <w:marTop w:val="0"/>
      <w:marBottom w:val="0"/>
      <w:divBdr>
        <w:top w:val="none" w:sz="0" w:space="0" w:color="auto"/>
        <w:left w:val="none" w:sz="0" w:space="0" w:color="auto"/>
        <w:bottom w:val="none" w:sz="0" w:space="0" w:color="auto"/>
        <w:right w:val="none" w:sz="0" w:space="0" w:color="auto"/>
      </w:divBdr>
    </w:div>
    <w:div w:id="977535845">
      <w:bodyDiv w:val="1"/>
      <w:marLeft w:val="0"/>
      <w:marRight w:val="0"/>
      <w:marTop w:val="0"/>
      <w:marBottom w:val="0"/>
      <w:divBdr>
        <w:top w:val="none" w:sz="0" w:space="0" w:color="auto"/>
        <w:left w:val="none" w:sz="0" w:space="0" w:color="auto"/>
        <w:bottom w:val="none" w:sz="0" w:space="0" w:color="auto"/>
        <w:right w:val="none" w:sz="0" w:space="0" w:color="auto"/>
      </w:divBdr>
    </w:div>
    <w:div w:id="1013997113">
      <w:bodyDiv w:val="1"/>
      <w:marLeft w:val="0"/>
      <w:marRight w:val="0"/>
      <w:marTop w:val="0"/>
      <w:marBottom w:val="0"/>
      <w:divBdr>
        <w:top w:val="none" w:sz="0" w:space="0" w:color="auto"/>
        <w:left w:val="none" w:sz="0" w:space="0" w:color="auto"/>
        <w:bottom w:val="none" w:sz="0" w:space="0" w:color="auto"/>
        <w:right w:val="none" w:sz="0" w:space="0" w:color="auto"/>
      </w:divBdr>
    </w:div>
    <w:div w:id="1092242840">
      <w:bodyDiv w:val="1"/>
      <w:marLeft w:val="0"/>
      <w:marRight w:val="0"/>
      <w:marTop w:val="0"/>
      <w:marBottom w:val="0"/>
      <w:divBdr>
        <w:top w:val="none" w:sz="0" w:space="0" w:color="auto"/>
        <w:left w:val="none" w:sz="0" w:space="0" w:color="auto"/>
        <w:bottom w:val="none" w:sz="0" w:space="0" w:color="auto"/>
        <w:right w:val="none" w:sz="0" w:space="0" w:color="auto"/>
      </w:divBdr>
    </w:div>
    <w:div w:id="1184176289">
      <w:bodyDiv w:val="1"/>
      <w:marLeft w:val="0"/>
      <w:marRight w:val="0"/>
      <w:marTop w:val="0"/>
      <w:marBottom w:val="0"/>
      <w:divBdr>
        <w:top w:val="none" w:sz="0" w:space="0" w:color="auto"/>
        <w:left w:val="none" w:sz="0" w:space="0" w:color="auto"/>
        <w:bottom w:val="none" w:sz="0" w:space="0" w:color="auto"/>
        <w:right w:val="none" w:sz="0" w:space="0" w:color="auto"/>
      </w:divBdr>
    </w:div>
    <w:div w:id="1276719582">
      <w:bodyDiv w:val="1"/>
      <w:marLeft w:val="0"/>
      <w:marRight w:val="0"/>
      <w:marTop w:val="0"/>
      <w:marBottom w:val="0"/>
      <w:divBdr>
        <w:top w:val="none" w:sz="0" w:space="0" w:color="auto"/>
        <w:left w:val="none" w:sz="0" w:space="0" w:color="auto"/>
        <w:bottom w:val="none" w:sz="0" w:space="0" w:color="auto"/>
        <w:right w:val="none" w:sz="0" w:space="0" w:color="auto"/>
      </w:divBdr>
    </w:div>
    <w:div w:id="1418866094">
      <w:bodyDiv w:val="1"/>
      <w:marLeft w:val="0"/>
      <w:marRight w:val="0"/>
      <w:marTop w:val="0"/>
      <w:marBottom w:val="0"/>
      <w:divBdr>
        <w:top w:val="none" w:sz="0" w:space="0" w:color="auto"/>
        <w:left w:val="none" w:sz="0" w:space="0" w:color="auto"/>
        <w:bottom w:val="none" w:sz="0" w:space="0" w:color="auto"/>
        <w:right w:val="none" w:sz="0" w:space="0" w:color="auto"/>
      </w:divBdr>
    </w:div>
    <w:div w:id="162130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26" /><Relationship Type="http://schemas.openxmlformats.org/officeDocument/2006/relationships/hyperlink" Target="http://documents.manchester.ac.uk/display.aspx?DocID=24420" TargetMode="External" Id="R3fef67c242564b41" /><Relationship Type="http://schemas.openxmlformats.org/officeDocument/2006/relationships/hyperlink" Target="mailto:harari@manchester.ac.uk" TargetMode="External" Id="R020a8313dda64c7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hyperlink" Target="https://www.dso.manchester.ac.uk/who-do-we-support/current-students/" TargetMode="External" Id="R3e8ba7c0fc4b456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customXml" Target="../customXml/item5.xml" Id="rId28" /><Relationship Type="http://schemas.openxmlformats.org/officeDocument/2006/relationships/settings" Target="settings.xml" Id="rId4" /><Relationship Type="http://schemas.openxmlformats.org/officeDocument/2006/relationships/footer" Target="footer1.xml" Id="rId22" /><Relationship Type="http://schemas.openxmlformats.org/officeDocument/2006/relationships/customXml" Target="../customXml/item4.xml" Id="rId27" /></Relationships>
</file>

<file path=word/_rels/header1.xml.rels>&#65279;<?xml version="1.0" encoding="utf-8"?><Relationships xmlns="http://schemas.openxmlformats.org/package/2006/relationships"><Relationship Type="http://schemas.openxmlformats.org/officeDocument/2006/relationships/image" Target="/media/image.jpg" Id="Rc6d9ab33efa94ad0" /><Relationship Type="http://schemas.openxmlformats.org/officeDocument/2006/relationships/image" Target="/media/image4.png" Id="R433c98399f0642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577FC0BDDC0224F92E726E2C1C60CBD" ma:contentTypeVersion="18" ma:contentTypeDescription="Create a new document." ma:contentTypeScope="" ma:versionID="b08e7e4beda5e3137a1aa331f80b4e03">
  <xsd:schema xmlns:xsd="http://www.w3.org/2001/XMLSchema" xmlns:xs="http://www.w3.org/2001/XMLSchema" xmlns:p="http://schemas.microsoft.com/office/2006/metadata/properties" xmlns:ns2="6debc482-5c7b-4941-bea9-55dd6d7fc11a" xmlns:ns3="74f709eb-2953-4deb-b12e-2dce19da50d6" targetNamespace="http://schemas.microsoft.com/office/2006/metadata/properties" ma:root="true" ma:fieldsID="f89ed0bee68933873d7efdbf066b1110" ns2:_="" ns3:_="">
    <xsd:import namespace="6debc482-5c7b-4941-bea9-55dd6d7fc11a"/>
    <xsd:import namespace="74f709eb-2953-4deb-b12e-2dce19da50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bc482-5c7b-4941-bea9-55dd6d7fc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709eb-2953-4deb-b12e-2dce19da50d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fe677aa-f5de-46dc-ac52-da86f91be5f7}" ma:internalName="TaxCatchAll" ma:showField="CatchAllData" ma:web="74f709eb-2953-4deb-b12e-2dce19da50d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ebc482-5c7b-4941-bea9-55dd6d7fc11a">
      <Terms xmlns="http://schemas.microsoft.com/office/infopath/2007/PartnerControls"/>
    </lcf76f155ced4ddcb4097134ff3c332f>
    <TaxCatchAll xmlns="74f709eb-2953-4deb-b12e-2dce19da50d6" xsi:nil="true"/>
    <_dlc_DocId xmlns="74f709eb-2953-4deb-b12e-2dce19da50d6">CHW2A56DYJRN-1839059932-17756</_dlc_DocId>
    <_dlc_DocIdUrl xmlns="74f709eb-2953-4deb-b12e-2dce19da50d6">
      <Url>https://livemanchesterac.sharepoint.com/sites/UOM-HUM-AMBS-MEC/_layouts/15/DocIdRedir.aspx?ID=CHW2A56DYJRN-1839059932-17756</Url>
      <Description>CHW2A56DYJRN-1839059932-17756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1D4FFE-69B7-4555-B467-E7D32BBB9EBE}">
  <ds:schemaRefs>
    <ds:schemaRef ds:uri="http://schemas.openxmlformats.org/officeDocument/2006/bibliography"/>
  </ds:schemaRefs>
</ds:datastoreItem>
</file>

<file path=customXml/itemProps2.xml><?xml version="1.0" encoding="utf-8"?>
<ds:datastoreItem xmlns:ds="http://schemas.openxmlformats.org/officeDocument/2006/customXml" ds:itemID="{8D4CB60B-00FD-4458-AFE3-2EDB65B5FBFA}"/>
</file>

<file path=customXml/itemProps3.xml><?xml version="1.0" encoding="utf-8"?>
<ds:datastoreItem xmlns:ds="http://schemas.openxmlformats.org/officeDocument/2006/customXml" ds:itemID="{DC7EA816-1883-4199-B516-78808B82F596}"/>
</file>

<file path=customXml/itemProps4.xml><?xml version="1.0" encoding="utf-8"?>
<ds:datastoreItem xmlns:ds="http://schemas.openxmlformats.org/officeDocument/2006/customXml" ds:itemID="{3824F565-0514-4C58-A38F-146EE9A02F20}"/>
</file>

<file path=customXml/itemProps5.xml><?xml version="1.0" encoding="utf-8"?>
<ds:datastoreItem xmlns:ds="http://schemas.openxmlformats.org/officeDocument/2006/customXml" ds:itemID="{0B288601-6C17-427C-BF81-473225B2C5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Henery</dc:creator>
  <cp:lastModifiedBy>Matilda Page</cp:lastModifiedBy>
  <cp:revision>22</cp:revision>
  <cp:lastPrinted>2021-10-22T05:43:00Z</cp:lastPrinted>
  <dcterms:created xsi:type="dcterms:W3CDTF">2023-10-06T14:07:00Z</dcterms:created>
  <dcterms:modified xsi:type="dcterms:W3CDTF">2024-10-02T11:06:15Z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0x010100B577FC0BDDC0224F92E726E2C1C60CBD</vt:lpwstr>
  </property>
  <property fmtid="{D5CDD505-2E9C-101B-9397-08002B2CF9AE}" pid="3" name="MediaServiceImageTags">
    <vt:lpwstr/>
  </property>
  <property fmtid="{D5CDD505-2E9C-101B-9397-08002B2CF9AE}" pid="4" name="_dlc_DocIdItemGuid">
    <vt:lpwstr>a8b4e4e5-b4bb-4d8c-94f6-9855aeb65bce</vt:lpwstr>
  </property>
</Properties>
</file>