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669A" w14:textId="6010DF5C" w:rsidR="009B6A07" w:rsidRPr="009B6A07" w:rsidRDefault="009B6A07" w:rsidP="00D1541B">
      <w:pPr>
        <w:jc w:val="center"/>
        <w:rPr>
          <w:b/>
          <w:u w:val="single"/>
        </w:rPr>
      </w:pPr>
      <w:r w:rsidRPr="00D1541B">
        <w:rPr>
          <w:b/>
          <w:u w:val="single"/>
        </w:rPr>
        <w:t xml:space="preserve">Co-production and involvement fund </w:t>
      </w:r>
      <w:r w:rsidRPr="009B6A07">
        <w:rPr>
          <w:b/>
          <w:u w:val="single"/>
        </w:rPr>
        <w:t>application form</w:t>
      </w:r>
    </w:p>
    <w:p w14:paraId="75630A2B" w14:textId="3047DAEA" w:rsidR="009B6A07" w:rsidRDefault="009B6A07" w:rsidP="009B6A07">
      <w:pPr>
        <w:rPr>
          <w:b/>
        </w:rPr>
      </w:pPr>
      <w:r w:rsidRPr="009B6A07">
        <w:rPr>
          <w:b/>
        </w:rPr>
        <w:t xml:space="preserve">This fund is to enable researchers at any career stage (PhD students through to Professors) </w:t>
      </w:r>
      <w:r w:rsidR="003F4C2C">
        <w:rPr>
          <w:b/>
        </w:rPr>
        <w:t xml:space="preserve">within SHS </w:t>
      </w:r>
      <w:r w:rsidRPr="009B6A07">
        <w:rPr>
          <w:b/>
        </w:rPr>
        <w:t xml:space="preserve">to pay public contributors for involvement in and coproduction of research where other funding is not available. </w:t>
      </w:r>
      <w:r w:rsidR="007F7A13">
        <w:rPr>
          <w:b/>
        </w:rPr>
        <w:t xml:space="preserve">Funding </w:t>
      </w:r>
      <w:r w:rsidR="00FF3223">
        <w:rPr>
          <w:b/>
        </w:rPr>
        <w:t xml:space="preserve">is available </w:t>
      </w:r>
      <w:r w:rsidR="007F7A13">
        <w:rPr>
          <w:b/>
        </w:rPr>
        <w:t xml:space="preserve">for maximum of </w:t>
      </w:r>
      <w:r w:rsidR="00FF3223">
        <w:rPr>
          <w:b/>
        </w:rPr>
        <w:t>£500 per research project</w:t>
      </w:r>
      <w:r w:rsidR="002F1732">
        <w:rPr>
          <w:b/>
        </w:rPr>
        <w:t xml:space="preserve"> and applications can be submitted at any time (providing the fund limit has not been reached for that year)</w:t>
      </w:r>
      <w:r w:rsidR="00FF3223">
        <w:rPr>
          <w:b/>
        </w:rPr>
        <w:t xml:space="preserve">. </w:t>
      </w:r>
      <w:r w:rsidRPr="009B6A07">
        <w:rPr>
          <w:b/>
        </w:rPr>
        <w:t xml:space="preserve">Please note that </w:t>
      </w:r>
      <w:r w:rsidR="00FF3223" w:rsidRPr="009B6A07">
        <w:rPr>
          <w:b/>
        </w:rPr>
        <w:t>time for public contributors should be budgeted for</w:t>
      </w:r>
      <w:r w:rsidR="00FF3223">
        <w:rPr>
          <w:b/>
        </w:rPr>
        <w:t xml:space="preserve"> </w:t>
      </w:r>
      <w:r w:rsidRPr="009B6A07">
        <w:rPr>
          <w:b/>
        </w:rPr>
        <w:t>when applying for external grants</w:t>
      </w:r>
      <w:r w:rsidR="00FF3223">
        <w:rPr>
          <w:b/>
        </w:rPr>
        <w:t>.</w:t>
      </w:r>
      <w:r w:rsidRPr="009B6A07">
        <w:rPr>
          <w:b/>
        </w:rPr>
        <w:t xml:space="preserve"> </w:t>
      </w:r>
      <w:r w:rsidR="00AB4EC2" w:rsidRPr="00AB4EC2">
        <w:rPr>
          <w:b/>
        </w:rPr>
        <w:t>Applications requesting funds for paying research participa</w:t>
      </w:r>
      <w:r w:rsidR="00AB4EC2">
        <w:rPr>
          <w:b/>
        </w:rPr>
        <w:t>n</w:t>
      </w:r>
      <w:r w:rsidR="00AB4EC2" w:rsidRPr="00AB4EC2">
        <w:rPr>
          <w:b/>
        </w:rPr>
        <w:t>ts will not be accepted.</w:t>
      </w:r>
    </w:p>
    <w:p w14:paraId="097F36B9" w14:textId="7AB92D87" w:rsidR="00FF3223" w:rsidRPr="009B6A07" w:rsidRDefault="00FF3223" w:rsidP="009B6A07">
      <w:pPr>
        <w:rPr>
          <w:b/>
        </w:rPr>
      </w:pPr>
      <w:r>
        <w:rPr>
          <w:b/>
        </w:rPr>
        <w:t xml:space="preserve">Please fill out the form below and email to </w:t>
      </w:r>
      <w:r w:rsidR="003F4C2C">
        <w:rPr>
          <w:b/>
        </w:rPr>
        <w:t>Jayne Ward</w:t>
      </w:r>
      <w:r>
        <w:rPr>
          <w:b/>
        </w:rPr>
        <w:t xml:space="preserve">: </w:t>
      </w:r>
      <w:hyperlink r:id="rId5" w:history="1">
        <w:r w:rsidR="003F4C2C" w:rsidRPr="003F4C2C">
          <w:rPr>
            <w:rFonts w:ascii="Calibri" w:hAnsi="Calibri" w:cs="Calibri"/>
            <w:color w:val="0078D7"/>
            <w:u w:val="single"/>
          </w:rPr>
          <w:t>Jayne.Ward@manchester.ac.uk</w:t>
        </w:r>
      </w:hyperlink>
      <w:r w:rsidR="003F4C2C" w:rsidRPr="003F4C2C">
        <w:rPr>
          <w:rFonts w:ascii="Calibri" w:hAnsi="Calibri" w:cs="Calibri"/>
          <w:color w:val="000000"/>
        </w:rPr>
        <w:t>&gt;</w:t>
      </w:r>
    </w:p>
    <w:tbl>
      <w:tblPr>
        <w:tblStyle w:val="TableGrid"/>
        <w:tblW w:w="0" w:type="auto"/>
        <w:tblLook w:val="04A0" w:firstRow="1" w:lastRow="0" w:firstColumn="1" w:lastColumn="0" w:noHBand="0" w:noVBand="1"/>
      </w:tblPr>
      <w:tblGrid>
        <w:gridCol w:w="5739"/>
        <w:gridCol w:w="5363"/>
      </w:tblGrid>
      <w:tr w:rsidR="007F7A13" w14:paraId="3BBE8D1F" w14:textId="2A95703B" w:rsidTr="007F7A13">
        <w:trPr>
          <w:trHeight w:val="353"/>
        </w:trPr>
        <w:tc>
          <w:tcPr>
            <w:tcW w:w="5739" w:type="dxa"/>
            <w:shd w:val="clear" w:color="auto" w:fill="BFBFBF" w:themeFill="background1" w:themeFillShade="BF"/>
          </w:tcPr>
          <w:p w14:paraId="2B6423CF" w14:textId="73F4F927" w:rsidR="007F7A13" w:rsidRDefault="007F7A13" w:rsidP="007F7A13">
            <w:pPr>
              <w:spacing w:after="160" w:line="259" w:lineRule="auto"/>
              <w:rPr>
                <w:b/>
              </w:rPr>
            </w:pPr>
            <w:r w:rsidRPr="009B6A07">
              <w:rPr>
                <w:b/>
              </w:rPr>
              <w:t>Project title</w:t>
            </w:r>
          </w:p>
        </w:tc>
        <w:tc>
          <w:tcPr>
            <w:tcW w:w="5363" w:type="dxa"/>
            <w:shd w:val="clear" w:color="auto" w:fill="BFBFBF" w:themeFill="background1" w:themeFillShade="BF"/>
          </w:tcPr>
          <w:p w14:paraId="41FF5223" w14:textId="54590342" w:rsidR="007F7A13" w:rsidRPr="009B6A07" w:rsidRDefault="007F7A13" w:rsidP="007F7A13">
            <w:pPr>
              <w:rPr>
                <w:b/>
              </w:rPr>
            </w:pPr>
            <w:r>
              <w:rPr>
                <w:b/>
              </w:rPr>
              <w:t>Project start and end date</w:t>
            </w:r>
          </w:p>
        </w:tc>
      </w:tr>
      <w:tr w:rsidR="007F7A13" w14:paraId="53F883BC" w14:textId="7AFEE639" w:rsidTr="007F7A13">
        <w:tc>
          <w:tcPr>
            <w:tcW w:w="5739" w:type="dxa"/>
          </w:tcPr>
          <w:p w14:paraId="62CA7A6B" w14:textId="40C85AEF" w:rsidR="007F7A13" w:rsidRDefault="007F7A13" w:rsidP="009B6A07">
            <w:pPr>
              <w:rPr>
                <w:b/>
              </w:rPr>
            </w:pPr>
          </w:p>
          <w:p w14:paraId="1838BEB2" w14:textId="69E42152" w:rsidR="007F7A13" w:rsidRDefault="007F7A13" w:rsidP="009B6A07">
            <w:pPr>
              <w:rPr>
                <w:b/>
              </w:rPr>
            </w:pPr>
          </w:p>
        </w:tc>
        <w:tc>
          <w:tcPr>
            <w:tcW w:w="5363" w:type="dxa"/>
          </w:tcPr>
          <w:p w14:paraId="1FD30CEC" w14:textId="77777777" w:rsidR="007F7A13" w:rsidRDefault="007F7A13" w:rsidP="009B6A07">
            <w:pPr>
              <w:rPr>
                <w:b/>
              </w:rPr>
            </w:pPr>
          </w:p>
        </w:tc>
      </w:tr>
      <w:tr w:rsidR="007F7A13" w14:paraId="36C6B5F4" w14:textId="7EA38914" w:rsidTr="007F7A13">
        <w:trPr>
          <w:trHeight w:val="480"/>
        </w:trPr>
        <w:tc>
          <w:tcPr>
            <w:tcW w:w="11102" w:type="dxa"/>
            <w:gridSpan w:val="2"/>
            <w:shd w:val="clear" w:color="auto" w:fill="BFBFBF" w:themeFill="background1" w:themeFillShade="BF"/>
          </w:tcPr>
          <w:p w14:paraId="62CED22E" w14:textId="4C577396" w:rsidR="007F7A13" w:rsidRDefault="007F7A13" w:rsidP="009B6A07">
            <w:pPr>
              <w:rPr>
                <w:b/>
              </w:rPr>
            </w:pPr>
            <w:r>
              <w:rPr>
                <w:b/>
              </w:rPr>
              <w:t>Names of researcher(s)</w:t>
            </w:r>
          </w:p>
        </w:tc>
      </w:tr>
      <w:tr w:rsidR="007F7A13" w14:paraId="5DAC1288" w14:textId="77777777" w:rsidTr="00FF3223">
        <w:trPr>
          <w:trHeight w:val="669"/>
        </w:trPr>
        <w:tc>
          <w:tcPr>
            <w:tcW w:w="11102" w:type="dxa"/>
            <w:gridSpan w:val="2"/>
          </w:tcPr>
          <w:p w14:paraId="335868AF" w14:textId="77777777" w:rsidR="007F7A13" w:rsidRDefault="007F7A13" w:rsidP="009B6A07">
            <w:pPr>
              <w:rPr>
                <w:b/>
              </w:rPr>
            </w:pPr>
          </w:p>
          <w:p w14:paraId="43D857C6" w14:textId="77777777" w:rsidR="00FF3223" w:rsidRDefault="00FF3223" w:rsidP="009B6A07">
            <w:pPr>
              <w:rPr>
                <w:b/>
              </w:rPr>
            </w:pPr>
          </w:p>
        </w:tc>
      </w:tr>
      <w:tr w:rsidR="007F7A13" w14:paraId="718897AC" w14:textId="77777777" w:rsidTr="007F7A13">
        <w:trPr>
          <w:trHeight w:val="433"/>
        </w:trPr>
        <w:tc>
          <w:tcPr>
            <w:tcW w:w="11102" w:type="dxa"/>
            <w:gridSpan w:val="2"/>
            <w:shd w:val="clear" w:color="auto" w:fill="BFBFBF" w:themeFill="background1" w:themeFillShade="BF"/>
          </w:tcPr>
          <w:p w14:paraId="4206D261" w14:textId="77777777" w:rsidR="007F7A13" w:rsidRDefault="007F7A13" w:rsidP="007F7A13">
            <w:pPr>
              <w:rPr>
                <w:b/>
              </w:rPr>
            </w:pPr>
            <w:r w:rsidRPr="009B6A07">
              <w:rPr>
                <w:b/>
              </w:rPr>
              <w:t>Details of involvement or co-production</w:t>
            </w:r>
            <w:r>
              <w:rPr>
                <w:b/>
              </w:rPr>
              <w:t xml:space="preserve"> (max 250 words)</w:t>
            </w:r>
          </w:p>
          <w:p w14:paraId="3D25E32A" w14:textId="77777777" w:rsidR="007F7A13" w:rsidRDefault="007F7A13" w:rsidP="009B6A07">
            <w:pPr>
              <w:rPr>
                <w:b/>
              </w:rPr>
            </w:pPr>
          </w:p>
        </w:tc>
      </w:tr>
      <w:tr w:rsidR="007F7A13" w14:paraId="59D333FF" w14:textId="77777777" w:rsidTr="00E60E96">
        <w:trPr>
          <w:trHeight w:val="1104"/>
        </w:trPr>
        <w:tc>
          <w:tcPr>
            <w:tcW w:w="11102" w:type="dxa"/>
            <w:gridSpan w:val="2"/>
          </w:tcPr>
          <w:p w14:paraId="2438A001" w14:textId="2403E285" w:rsidR="007F7A13" w:rsidRDefault="007F7A13" w:rsidP="007F7A13">
            <w:pPr>
              <w:pStyle w:val="ListParagraph"/>
              <w:numPr>
                <w:ilvl w:val="0"/>
                <w:numId w:val="1"/>
              </w:numPr>
            </w:pPr>
            <w:r>
              <w:t>Brief background to project/</w:t>
            </w:r>
            <w:r w:rsidRPr="009B6A07">
              <w:t xml:space="preserve"> topic </w:t>
            </w:r>
            <w:r>
              <w:t xml:space="preserve">that </w:t>
            </w:r>
            <w:r w:rsidRPr="009B6A07">
              <w:t>the public contributors be advising on</w:t>
            </w:r>
          </w:p>
          <w:p w14:paraId="10E92B63" w14:textId="77777777" w:rsidR="00FF3223" w:rsidRDefault="00FF3223" w:rsidP="00FF3223">
            <w:pPr>
              <w:pStyle w:val="ListParagraph"/>
            </w:pPr>
          </w:p>
          <w:p w14:paraId="2B5F1617" w14:textId="77777777" w:rsidR="007F7A13" w:rsidRDefault="007F7A13" w:rsidP="007F7A13"/>
          <w:p w14:paraId="79DF2E05" w14:textId="3940F488" w:rsidR="007F7A13" w:rsidRDefault="007F7A13" w:rsidP="007F7A13">
            <w:pPr>
              <w:pStyle w:val="ListParagraph"/>
              <w:numPr>
                <w:ilvl w:val="0"/>
                <w:numId w:val="1"/>
              </w:numPr>
            </w:pPr>
            <w:r>
              <w:t xml:space="preserve">How will public contributors will be </w:t>
            </w:r>
            <w:r w:rsidR="00196885">
              <w:t>involved in the project</w:t>
            </w:r>
            <w:r>
              <w:t>?</w:t>
            </w:r>
          </w:p>
          <w:p w14:paraId="01F56277" w14:textId="77777777" w:rsidR="007F7A13" w:rsidRDefault="007F7A13" w:rsidP="007F7A13"/>
          <w:p w14:paraId="3DCF3165" w14:textId="77777777" w:rsidR="007F7A13" w:rsidRDefault="007F7A13" w:rsidP="007F7A13"/>
          <w:p w14:paraId="50A6B214" w14:textId="77777777" w:rsidR="007F7A13" w:rsidRDefault="007F7A13" w:rsidP="007F7A13">
            <w:pPr>
              <w:pStyle w:val="ListParagraph"/>
              <w:numPr>
                <w:ilvl w:val="0"/>
                <w:numId w:val="1"/>
              </w:numPr>
            </w:pPr>
            <w:r>
              <w:t>What is the r</w:t>
            </w:r>
            <w:r w:rsidRPr="009B6A07">
              <w:t xml:space="preserve">elevant lived experience/background of public contributors? </w:t>
            </w:r>
          </w:p>
          <w:p w14:paraId="260A9790" w14:textId="77777777" w:rsidR="007F7A13" w:rsidRDefault="007F7A13" w:rsidP="007F7A13"/>
          <w:p w14:paraId="7F65312C" w14:textId="77777777" w:rsidR="007F7A13" w:rsidRDefault="007F7A13" w:rsidP="007F7A13"/>
          <w:p w14:paraId="681C5839" w14:textId="52FCF51A" w:rsidR="007F7A13" w:rsidRPr="009B6A07" w:rsidRDefault="007F7A13" w:rsidP="007F7A13">
            <w:pPr>
              <w:pStyle w:val="ListParagraph"/>
              <w:numPr>
                <w:ilvl w:val="0"/>
                <w:numId w:val="1"/>
              </w:numPr>
            </w:pPr>
            <w:r w:rsidRPr="009B6A07">
              <w:t>How will you measure</w:t>
            </w:r>
            <w:r w:rsidR="00196885">
              <w:t>/record</w:t>
            </w:r>
            <w:r w:rsidRPr="009B6A07">
              <w:t xml:space="preserve"> their input</w:t>
            </w:r>
            <w:r w:rsidR="00196885">
              <w:t xml:space="preserve"> and any changes made to the project based on this input</w:t>
            </w:r>
            <w:r w:rsidRPr="009B6A07">
              <w:t>?</w:t>
            </w:r>
          </w:p>
          <w:p w14:paraId="22716AA2" w14:textId="77777777" w:rsidR="007F7A13" w:rsidRDefault="007F7A13" w:rsidP="007F7A13">
            <w:pPr>
              <w:rPr>
                <w:b/>
              </w:rPr>
            </w:pPr>
          </w:p>
          <w:p w14:paraId="7414A037" w14:textId="77777777" w:rsidR="007F7A13" w:rsidRDefault="007F7A13" w:rsidP="007F7A13">
            <w:pPr>
              <w:rPr>
                <w:bCs/>
              </w:rPr>
            </w:pPr>
          </w:p>
          <w:p w14:paraId="5653563D" w14:textId="77777777" w:rsidR="007F7A13" w:rsidRPr="007F7A13" w:rsidRDefault="007F7A13" w:rsidP="007F7A13">
            <w:pPr>
              <w:pStyle w:val="ListParagraph"/>
              <w:numPr>
                <w:ilvl w:val="0"/>
                <w:numId w:val="1"/>
              </w:numPr>
              <w:rPr>
                <w:bCs/>
              </w:rPr>
            </w:pPr>
            <w:r w:rsidRPr="007F7A13">
              <w:rPr>
                <w:bCs/>
              </w:rPr>
              <w:t>Future sustainability of project. Will you be applying for external funding for this project and if so where? Will you be sharing the knowledge gained from this work with public contributors with other researchers or networks?</w:t>
            </w:r>
          </w:p>
          <w:p w14:paraId="5EC22A07" w14:textId="77777777" w:rsidR="007F7A13" w:rsidRDefault="007F7A13" w:rsidP="009B6A07">
            <w:pPr>
              <w:rPr>
                <w:b/>
              </w:rPr>
            </w:pPr>
          </w:p>
        </w:tc>
      </w:tr>
      <w:tr w:rsidR="007F7A13" w14:paraId="6ED424F1" w14:textId="77777777" w:rsidTr="007F7A13">
        <w:trPr>
          <w:trHeight w:val="487"/>
        </w:trPr>
        <w:tc>
          <w:tcPr>
            <w:tcW w:w="11102" w:type="dxa"/>
            <w:gridSpan w:val="2"/>
            <w:shd w:val="clear" w:color="auto" w:fill="BFBFBF" w:themeFill="background1" w:themeFillShade="BF"/>
          </w:tcPr>
          <w:p w14:paraId="112FB8E0" w14:textId="66F3437F" w:rsidR="007F7A13" w:rsidRDefault="007F7A13" w:rsidP="007F7A13">
            <w:pPr>
              <w:spacing w:after="160" w:line="259" w:lineRule="auto"/>
              <w:rPr>
                <w:b/>
              </w:rPr>
            </w:pPr>
            <w:r w:rsidRPr="009B6A07">
              <w:rPr>
                <w:b/>
              </w:rPr>
              <w:t>Are you using any of the existing following groups</w:t>
            </w:r>
            <w:r>
              <w:rPr>
                <w:b/>
              </w:rPr>
              <w:t xml:space="preserve"> (please tick)</w:t>
            </w:r>
            <w:r w:rsidRPr="009B6A07">
              <w:rPr>
                <w:b/>
              </w:rPr>
              <w:t>?</w:t>
            </w:r>
          </w:p>
        </w:tc>
      </w:tr>
      <w:tr w:rsidR="007F7A13" w14:paraId="00B7A80C" w14:textId="77777777" w:rsidTr="007F7A13">
        <w:trPr>
          <w:trHeight w:val="487"/>
        </w:trPr>
        <w:tc>
          <w:tcPr>
            <w:tcW w:w="11102" w:type="dxa"/>
            <w:gridSpan w:val="2"/>
          </w:tcPr>
          <w:p w14:paraId="126B0567" w14:textId="78ADE3EF" w:rsidR="007F7A13" w:rsidRPr="009B6A07" w:rsidRDefault="007F7A13" w:rsidP="007F7A13">
            <w:proofErr w:type="spellStart"/>
            <w:r w:rsidRPr="009B6A07">
              <w:t>Autism@Manchester</w:t>
            </w:r>
            <w:proofErr w:type="spellEnd"/>
            <w:r w:rsidRPr="009B6A07">
              <w:t xml:space="preserve"> expert by experience group</w:t>
            </w:r>
            <w:r>
              <w:t xml:space="preserve">                      </w:t>
            </w:r>
            <w:r w:rsidR="002F1732">
              <w:t xml:space="preserve"> </w:t>
            </w:r>
            <w:r>
              <w:t xml:space="preserve"> </w:t>
            </w:r>
            <w:sdt>
              <w:sdtPr>
                <w:rPr>
                  <w:sz w:val="28"/>
                  <w:szCs w:val="28"/>
                </w:rPr>
                <w:id w:val="-1648511180"/>
                <w14:checkbox>
                  <w14:checked w14:val="0"/>
                  <w14:checkedState w14:val="00FC" w14:font="Wingdings"/>
                  <w14:uncheckedState w14:val="2610" w14:font="MS Gothic"/>
                </w14:checkbox>
              </w:sdtPr>
              <w:sdtContent>
                <w:r>
                  <w:rPr>
                    <w:rFonts w:ascii="MS Gothic" w:eastAsia="MS Gothic" w:hAnsi="MS Gothic" w:hint="eastAsia"/>
                    <w:sz w:val="28"/>
                    <w:szCs w:val="28"/>
                  </w:rPr>
                  <w:t>☐</w:t>
                </w:r>
              </w:sdtContent>
            </w:sdt>
          </w:p>
          <w:p w14:paraId="2EBB0A39" w14:textId="77777777" w:rsidR="007F7A13" w:rsidRPr="009B6A07" w:rsidRDefault="007F7A13" w:rsidP="007F7A13">
            <w:r w:rsidRPr="009B6A07">
              <w:t>ARC Public Involvement and Engagement Group</w:t>
            </w:r>
            <w:r>
              <w:t xml:space="preserve">                       </w:t>
            </w:r>
            <w:r w:rsidRPr="009B6A07">
              <w:t xml:space="preserve"> </w:t>
            </w:r>
            <w:sdt>
              <w:sdtPr>
                <w:rPr>
                  <w:sz w:val="28"/>
                </w:rPr>
                <w:id w:val="1796872536"/>
                <w14:checkbox>
                  <w14:checked w14:val="0"/>
                  <w14:checkedState w14:val="00FC" w14:font="Wingdings"/>
                  <w14:uncheckedState w14:val="2610" w14:font="MS Gothic"/>
                </w14:checkbox>
              </w:sdtPr>
              <w:sdtContent>
                <w:r>
                  <w:rPr>
                    <w:rFonts w:ascii="MS Gothic" w:eastAsia="MS Gothic" w:hAnsi="MS Gothic" w:hint="eastAsia"/>
                    <w:sz w:val="28"/>
                  </w:rPr>
                  <w:t>☐</w:t>
                </w:r>
              </w:sdtContent>
            </w:sdt>
          </w:p>
          <w:p w14:paraId="58840353" w14:textId="2704A801" w:rsidR="007F7A13" w:rsidRPr="009B6A07" w:rsidRDefault="007F7A13" w:rsidP="007F7A13">
            <w:r w:rsidRPr="009B6A07">
              <w:t>Self-harm and suicide prevention PPIE group (MS4MH-R)</w:t>
            </w:r>
            <w:r w:rsidRPr="009B6A07">
              <w:rPr>
                <w:noProof/>
              </w:rPr>
              <w:t xml:space="preserve"> </w:t>
            </w:r>
            <w:r>
              <w:rPr>
                <w:noProof/>
              </w:rPr>
              <w:t xml:space="preserve">   </w:t>
            </w:r>
            <w:r w:rsidR="002F1732">
              <w:rPr>
                <w:noProof/>
              </w:rPr>
              <w:t xml:space="preserve">    </w:t>
            </w:r>
            <w:r>
              <w:rPr>
                <w:noProof/>
              </w:rPr>
              <w:t xml:space="preserve">  </w:t>
            </w:r>
            <w:sdt>
              <w:sdtPr>
                <w:rPr>
                  <w:noProof/>
                  <w:sz w:val="28"/>
                </w:rPr>
                <w:id w:val="-753049313"/>
                <w14:checkbox>
                  <w14:checked w14:val="0"/>
                  <w14:checkedState w14:val="00FC" w14:font="Wingdings"/>
                  <w14:uncheckedState w14:val="2610" w14:font="MS Gothic"/>
                </w14:checkbox>
              </w:sdtPr>
              <w:sdtContent>
                <w:r w:rsidR="002F1732">
                  <w:rPr>
                    <w:rFonts w:ascii="MS Gothic" w:eastAsia="MS Gothic" w:hAnsi="MS Gothic" w:hint="eastAsia"/>
                    <w:noProof/>
                    <w:sz w:val="28"/>
                  </w:rPr>
                  <w:t>☐</w:t>
                </w:r>
              </w:sdtContent>
            </w:sdt>
          </w:p>
          <w:p w14:paraId="38332EC6" w14:textId="77777777" w:rsidR="002F1732" w:rsidRDefault="002F1732" w:rsidP="007F7A13"/>
          <w:p w14:paraId="5B806017" w14:textId="420E4328" w:rsidR="007F7A13" w:rsidRPr="009B6A07" w:rsidRDefault="007F7A13" w:rsidP="007F7A13">
            <w:r>
              <w:t>Other group (please state)</w:t>
            </w:r>
          </w:p>
          <w:p w14:paraId="5264D120" w14:textId="77777777" w:rsidR="007F7A13" w:rsidRPr="009B6A07" w:rsidRDefault="007F7A13" w:rsidP="007F7A13">
            <w:pPr>
              <w:rPr>
                <w:b/>
              </w:rPr>
            </w:pPr>
          </w:p>
        </w:tc>
      </w:tr>
      <w:tr w:rsidR="007F7A13" w14:paraId="21AA692B" w14:textId="77777777" w:rsidTr="007F7A13">
        <w:trPr>
          <w:trHeight w:val="487"/>
        </w:trPr>
        <w:tc>
          <w:tcPr>
            <w:tcW w:w="11102" w:type="dxa"/>
            <w:gridSpan w:val="2"/>
            <w:shd w:val="clear" w:color="auto" w:fill="BFBFBF" w:themeFill="background1" w:themeFillShade="BF"/>
          </w:tcPr>
          <w:p w14:paraId="7127DF32" w14:textId="15E57FD9" w:rsidR="007F7A13" w:rsidRPr="009B6A07" w:rsidRDefault="007F7A13" w:rsidP="007F7A13">
            <w:pPr>
              <w:spacing w:after="160" w:line="259" w:lineRule="auto"/>
            </w:pPr>
            <w:r w:rsidRPr="009B6A07">
              <w:rPr>
                <w:b/>
              </w:rPr>
              <w:t>Funds requested</w:t>
            </w:r>
            <w:r w:rsidRPr="009B6A07">
              <w:t xml:space="preserve"> (</w:t>
            </w:r>
            <w:r>
              <w:t xml:space="preserve">e.g. </w:t>
            </w:r>
            <w:r w:rsidRPr="009B6A07">
              <w:t>no. of contributors, hours, payment rate, travel expenses, refreshments</w:t>
            </w:r>
            <w:r>
              <w:t xml:space="preserve">). For guidance see: </w:t>
            </w:r>
            <w:hyperlink r:id="rId6" w:anchor="payment-rates" w:history="1">
              <w:r>
                <w:rPr>
                  <w:rStyle w:val="Hyperlink"/>
                </w:rPr>
                <w:t>Payment guidance for researchers and professionals | NIHR</w:t>
              </w:r>
            </w:hyperlink>
            <w:r>
              <w:t xml:space="preserve"> (scroll to section on payment rates)</w:t>
            </w:r>
          </w:p>
        </w:tc>
      </w:tr>
      <w:tr w:rsidR="007F7A13" w14:paraId="1A5F97A4" w14:textId="77777777" w:rsidTr="007F7A13">
        <w:trPr>
          <w:trHeight w:val="487"/>
        </w:trPr>
        <w:tc>
          <w:tcPr>
            <w:tcW w:w="11102" w:type="dxa"/>
            <w:gridSpan w:val="2"/>
          </w:tcPr>
          <w:p w14:paraId="1D3BCE21" w14:textId="77777777" w:rsidR="007F7A13" w:rsidRPr="009B6A07" w:rsidRDefault="007F7A13" w:rsidP="007F7A13"/>
        </w:tc>
      </w:tr>
    </w:tbl>
    <w:p w14:paraId="40E74C5F" w14:textId="77777777" w:rsidR="007F7A13" w:rsidRDefault="007F7A13" w:rsidP="009B6A07">
      <w:pPr>
        <w:rPr>
          <w:b/>
        </w:rPr>
      </w:pPr>
    </w:p>
    <w:p w14:paraId="634596E3" w14:textId="77777777" w:rsidR="007F7A13" w:rsidRDefault="007F7A13" w:rsidP="009B6A07">
      <w:pPr>
        <w:rPr>
          <w:b/>
        </w:rPr>
      </w:pPr>
    </w:p>
    <w:p w14:paraId="2F08FFEA" w14:textId="77777777" w:rsidR="00D1541B" w:rsidRDefault="00D1541B" w:rsidP="009B6A07">
      <w:pPr>
        <w:rPr>
          <w:b/>
        </w:rPr>
      </w:pPr>
    </w:p>
    <w:p w14:paraId="35958336" w14:textId="77777777" w:rsidR="009B6A07" w:rsidRDefault="009B6A07" w:rsidP="009B6A07">
      <w:pPr>
        <w:rPr>
          <w:b/>
        </w:rPr>
      </w:pPr>
    </w:p>
    <w:p w14:paraId="3BA9A40F" w14:textId="77777777" w:rsidR="009B6A07" w:rsidRDefault="009B6A07" w:rsidP="009B6A07">
      <w:pPr>
        <w:rPr>
          <w:b/>
        </w:rPr>
      </w:pPr>
    </w:p>
    <w:p w14:paraId="0385727A" w14:textId="77777777" w:rsidR="00B31F6B" w:rsidRDefault="009B6A07" w:rsidP="009B6A07">
      <w:pPr>
        <w:rPr>
          <w:b/>
        </w:rPr>
      </w:pPr>
      <w:r w:rsidRPr="009B6A07">
        <w:rPr>
          <w:b/>
        </w:rPr>
        <w:lastRenderedPageBreak/>
        <w:t>There are a number of resources to help plan, run and evaluate involvement and co-production</w:t>
      </w:r>
      <w:r w:rsidR="00FF3223">
        <w:rPr>
          <w:b/>
        </w:rPr>
        <w:t xml:space="preserve"> that you might find useful</w:t>
      </w:r>
      <w:r w:rsidRPr="009B6A07">
        <w:rPr>
          <w:b/>
        </w:rPr>
        <w:t xml:space="preserve">: </w:t>
      </w:r>
    </w:p>
    <w:p w14:paraId="06C8D18C" w14:textId="77777777" w:rsidR="00B31F6B" w:rsidRDefault="00000000" w:rsidP="00282875">
      <w:pPr>
        <w:pStyle w:val="ListParagraph"/>
        <w:numPr>
          <w:ilvl w:val="0"/>
          <w:numId w:val="2"/>
        </w:numPr>
        <w:rPr>
          <w:u w:val="single"/>
        </w:rPr>
      </w:pPr>
      <w:hyperlink r:id="rId7" w:history="1">
        <w:r w:rsidR="00B31F6B" w:rsidRPr="00282875">
          <w:rPr>
            <w:rStyle w:val="Hyperlink"/>
            <w:color w:val="auto"/>
          </w:rPr>
          <w:t>PRIMER | For researchers (manchester.ac.uk)</w:t>
        </w:r>
      </w:hyperlink>
    </w:p>
    <w:p w14:paraId="550B775D" w14:textId="77777777" w:rsidR="00282875" w:rsidRPr="00282875" w:rsidRDefault="00282875" w:rsidP="00282875">
      <w:pPr>
        <w:pStyle w:val="ListParagraph"/>
        <w:rPr>
          <w:u w:val="single"/>
        </w:rPr>
      </w:pPr>
    </w:p>
    <w:p w14:paraId="19194B90" w14:textId="77777777" w:rsidR="00B31F6B" w:rsidRPr="00282875" w:rsidRDefault="00000000" w:rsidP="00282875">
      <w:pPr>
        <w:pStyle w:val="ListParagraph"/>
        <w:numPr>
          <w:ilvl w:val="0"/>
          <w:numId w:val="2"/>
        </w:numPr>
        <w:spacing w:after="0" w:line="240" w:lineRule="auto"/>
        <w:rPr>
          <w:rFonts w:ascii="Calibri" w:eastAsia="Times New Roman" w:hAnsi="Calibri" w:cs="Calibri"/>
          <w:kern w:val="0"/>
          <w:u w:val="single"/>
          <w:lang w:eastAsia="en-GB"/>
          <w14:ligatures w14:val="none"/>
        </w:rPr>
      </w:pPr>
      <w:hyperlink r:id="rId8" w:history="1">
        <w:r w:rsidR="00B31F6B" w:rsidRPr="00282875">
          <w:rPr>
            <w:rFonts w:ascii="Calibri" w:eastAsia="Times New Roman" w:hAnsi="Calibri" w:cs="Calibri"/>
            <w:kern w:val="0"/>
            <w:u w:val="single"/>
            <w:lang w:eastAsia="en-GB"/>
            <w14:ligatures w14:val="none"/>
          </w:rPr>
          <w:t xml:space="preserve">Guidelines for conducting research with the autistic community | </w:t>
        </w:r>
        <w:proofErr w:type="spellStart"/>
        <w:r w:rsidR="00B31F6B" w:rsidRPr="00282875">
          <w:rPr>
            <w:rFonts w:ascii="Calibri" w:eastAsia="Times New Roman" w:hAnsi="Calibri" w:cs="Calibri"/>
            <w:kern w:val="0"/>
            <w:u w:val="single"/>
            <w:lang w:eastAsia="en-GB"/>
            <w14:ligatures w14:val="none"/>
          </w:rPr>
          <w:t>Autism@Manchester</w:t>
        </w:r>
        <w:proofErr w:type="spellEnd"/>
        <w:r w:rsidR="00B31F6B" w:rsidRPr="00282875">
          <w:rPr>
            <w:rFonts w:ascii="Calibri" w:eastAsia="Times New Roman" w:hAnsi="Calibri" w:cs="Calibri"/>
            <w:kern w:val="0"/>
            <w:u w:val="single"/>
            <w:lang w:eastAsia="en-GB"/>
            <w14:ligatures w14:val="none"/>
          </w:rPr>
          <w:t xml:space="preserve"> | The University of Manchester</w:t>
        </w:r>
      </w:hyperlink>
    </w:p>
    <w:p w14:paraId="59AA65A8" w14:textId="77777777" w:rsidR="00B31F6B" w:rsidRPr="00282875" w:rsidRDefault="00B31F6B" w:rsidP="00B31F6B">
      <w:pPr>
        <w:spacing w:after="0" w:line="240" w:lineRule="auto"/>
        <w:rPr>
          <w:rFonts w:ascii="Calibri" w:eastAsia="Times New Roman" w:hAnsi="Calibri" w:cs="Calibri"/>
          <w:kern w:val="0"/>
          <w:u w:val="single"/>
          <w:lang w:eastAsia="en-GB"/>
          <w14:ligatures w14:val="none"/>
        </w:rPr>
      </w:pPr>
    </w:p>
    <w:p w14:paraId="5A99C856" w14:textId="09F3665B" w:rsidR="00B31F6B" w:rsidRPr="00282875" w:rsidRDefault="00000000" w:rsidP="00282875">
      <w:pPr>
        <w:pStyle w:val="ListParagraph"/>
        <w:numPr>
          <w:ilvl w:val="0"/>
          <w:numId w:val="2"/>
        </w:numPr>
        <w:spacing w:after="0" w:line="240" w:lineRule="auto"/>
        <w:rPr>
          <w:rFonts w:ascii="Calibri" w:eastAsia="Times New Roman" w:hAnsi="Calibri" w:cs="Calibri"/>
          <w:kern w:val="0"/>
          <w:u w:val="single"/>
          <w:lang w:eastAsia="en-GB"/>
          <w14:ligatures w14:val="none"/>
        </w:rPr>
      </w:pPr>
      <w:hyperlink r:id="rId9" w:history="1">
        <w:r w:rsidR="00B31F6B" w:rsidRPr="00282875">
          <w:rPr>
            <w:rFonts w:ascii="Calibri" w:eastAsia="Times New Roman" w:hAnsi="Calibri" w:cs="Calibri"/>
            <w:kern w:val="0"/>
            <w:u w:val="single"/>
            <w:lang w:eastAsia="en-GB"/>
            <w14:ligatures w14:val="none"/>
          </w:rPr>
          <w:t>Autistic involvement in research: Online Learning Activity | University of Manchester</w:t>
        </w:r>
      </w:hyperlink>
    </w:p>
    <w:p w14:paraId="2E2DD5CD" w14:textId="77777777" w:rsidR="00B31F6B" w:rsidRPr="00282875" w:rsidRDefault="00B31F6B" w:rsidP="00B31F6B">
      <w:pPr>
        <w:spacing w:after="0" w:line="240" w:lineRule="auto"/>
        <w:rPr>
          <w:rFonts w:ascii="Calibri" w:eastAsia="Times New Roman" w:hAnsi="Calibri" w:cs="Calibri"/>
          <w:kern w:val="0"/>
          <w:u w:val="single"/>
          <w:lang w:eastAsia="en-GB"/>
          <w14:ligatures w14:val="none"/>
        </w:rPr>
      </w:pPr>
    </w:p>
    <w:p w14:paraId="19CA8358" w14:textId="77777777" w:rsidR="00B31F6B" w:rsidRPr="00282875" w:rsidRDefault="00000000" w:rsidP="00282875">
      <w:pPr>
        <w:pStyle w:val="ListParagraph"/>
        <w:numPr>
          <w:ilvl w:val="0"/>
          <w:numId w:val="2"/>
        </w:numPr>
        <w:spacing w:after="0" w:line="240" w:lineRule="auto"/>
        <w:rPr>
          <w:rFonts w:ascii="Calibri" w:eastAsia="Times New Roman" w:hAnsi="Calibri" w:cs="Calibri"/>
          <w:kern w:val="0"/>
          <w:u w:val="single"/>
          <w:lang w:eastAsia="en-GB"/>
          <w14:ligatures w14:val="none"/>
        </w:rPr>
      </w:pPr>
      <w:hyperlink r:id="rId10" w:history="1">
        <w:r w:rsidR="00B31F6B" w:rsidRPr="00282875">
          <w:rPr>
            <w:rFonts w:ascii="Calibri" w:eastAsia="Times New Roman" w:hAnsi="Calibri" w:cs="Calibri"/>
            <w:kern w:val="0"/>
            <w:u w:val="single"/>
            <w:lang w:eastAsia="en-GB"/>
            <w14:ligatures w14:val="none"/>
          </w:rPr>
          <w:t>Guidelines for presenting to an autistic audience | University of Manchester</w:t>
        </w:r>
      </w:hyperlink>
    </w:p>
    <w:p w14:paraId="73F02014" w14:textId="77777777" w:rsidR="00B31F6B" w:rsidRPr="00282875" w:rsidRDefault="00B31F6B" w:rsidP="00B31F6B">
      <w:pPr>
        <w:spacing w:after="0" w:line="240" w:lineRule="auto"/>
        <w:rPr>
          <w:rFonts w:ascii="Calibri" w:eastAsia="Times New Roman" w:hAnsi="Calibri" w:cs="Calibri"/>
          <w:kern w:val="0"/>
          <w:u w:val="single"/>
          <w:lang w:eastAsia="en-GB"/>
          <w14:ligatures w14:val="none"/>
        </w:rPr>
      </w:pPr>
    </w:p>
    <w:p w14:paraId="72856307" w14:textId="1A788591" w:rsidR="00282875" w:rsidRPr="00282875" w:rsidRDefault="00000000" w:rsidP="00282875">
      <w:pPr>
        <w:pStyle w:val="ListParagraph"/>
        <w:numPr>
          <w:ilvl w:val="0"/>
          <w:numId w:val="2"/>
        </w:numPr>
        <w:spacing w:after="0" w:line="240" w:lineRule="auto"/>
        <w:rPr>
          <w:u w:val="single"/>
        </w:rPr>
      </w:pPr>
      <w:hyperlink r:id="rId11" w:history="1">
        <w:r w:rsidR="00282875" w:rsidRPr="00282875">
          <w:rPr>
            <w:rStyle w:val="Hyperlink"/>
            <w:color w:val="auto"/>
          </w:rPr>
          <w:t xml:space="preserve">PPIE | Faculty of Biology, Medicine and Health | </w:t>
        </w:r>
        <w:proofErr w:type="spellStart"/>
        <w:r w:rsidR="00282875" w:rsidRPr="00282875">
          <w:rPr>
            <w:rStyle w:val="Hyperlink"/>
            <w:color w:val="auto"/>
          </w:rPr>
          <w:t>StaffNet</w:t>
        </w:r>
        <w:proofErr w:type="spellEnd"/>
        <w:r w:rsidR="00282875" w:rsidRPr="00282875">
          <w:rPr>
            <w:rStyle w:val="Hyperlink"/>
            <w:color w:val="auto"/>
          </w:rPr>
          <w:t xml:space="preserve"> | The University of Manchester</w:t>
        </w:r>
      </w:hyperlink>
    </w:p>
    <w:p w14:paraId="756F2F57" w14:textId="77777777" w:rsidR="00282875" w:rsidRPr="00282875" w:rsidRDefault="00282875" w:rsidP="00B31F6B">
      <w:pPr>
        <w:spacing w:after="0" w:line="240" w:lineRule="auto"/>
        <w:rPr>
          <w:u w:val="single"/>
        </w:rPr>
      </w:pPr>
    </w:p>
    <w:p w14:paraId="2D54B32B" w14:textId="79C85B45" w:rsidR="00282875" w:rsidRPr="00282875" w:rsidRDefault="00000000" w:rsidP="00282875">
      <w:pPr>
        <w:pStyle w:val="ListParagraph"/>
        <w:numPr>
          <w:ilvl w:val="0"/>
          <w:numId w:val="2"/>
        </w:numPr>
        <w:spacing w:after="0" w:line="240" w:lineRule="auto"/>
        <w:rPr>
          <w:rFonts w:ascii="Calibri" w:eastAsia="Times New Roman" w:hAnsi="Calibri" w:cs="Calibri"/>
          <w:kern w:val="0"/>
          <w:u w:val="single"/>
          <w:lang w:eastAsia="en-GB"/>
          <w14:ligatures w14:val="none"/>
        </w:rPr>
      </w:pPr>
      <w:hyperlink r:id="rId12" w:history="1">
        <w:r w:rsidR="00282875" w:rsidRPr="00282875">
          <w:rPr>
            <w:rStyle w:val="Hyperlink"/>
            <w:color w:val="auto"/>
          </w:rPr>
          <w:t>EDI Toolkit (rdsresources.org.uk)</w:t>
        </w:r>
      </w:hyperlink>
    </w:p>
    <w:p w14:paraId="0B18206A" w14:textId="04A34633" w:rsidR="009B6A07" w:rsidRPr="009B6A07" w:rsidRDefault="009B6A07" w:rsidP="009B6A07">
      <w:pPr>
        <w:rPr>
          <w:b/>
        </w:rPr>
      </w:pPr>
      <w:r w:rsidRPr="009B6A07">
        <w:rPr>
          <w:b/>
        </w:rPr>
        <w:t xml:space="preserve"> </w:t>
      </w:r>
    </w:p>
    <w:p w14:paraId="3406FCAC" w14:textId="77777777" w:rsidR="009B6A07" w:rsidRPr="009B6A07" w:rsidRDefault="009B6A07" w:rsidP="009B6A07">
      <w:pPr>
        <w:rPr>
          <w:b/>
        </w:rPr>
      </w:pPr>
    </w:p>
    <w:p w14:paraId="65C9E53D" w14:textId="77777777" w:rsidR="00B724F5" w:rsidRDefault="00B724F5"/>
    <w:sectPr w:rsidR="00B724F5" w:rsidSect="009B6A07">
      <w:type w:val="continuous"/>
      <w:pgSz w:w="11906" w:h="16838" w:code="9"/>
      <w:pgMar w:top="851" w:right="397" w:bottom="0" w:left="39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A6684"/>
    <w:multiLevelType w:val="hybridMultilevel"/>
    <w:tmpl w:val="588E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76A17"/>
    <w:multiLevelType w:val="hybridMultilevel"/>
    <w:tmpl w:val="94C0F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19354">
    <w:abstractNumId w:val="1"/>
  </w:num>
  <w:num w:numId="2" w16cid:durableId="111817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07"/>
    <w:rsid w:val="001024D4"/>
    <w:rsid w:val="00196885"/>
    <w:rsid w:val="00282875"/>
    <w:rsid w:val="002F1732"/>
    <w:rsid w:val="003F4C2C"/>
    <w:rsid w:val="007F7A13"/>
    <w:rsid w:val="008D0A80"/>
    <w:rsid w:val="009B6A07"/>
    <w:rsid w:val="00A81925"/>
    <w:rsid w:val="00AA44C9"/>
    <w:rsid w:val="00AB4EC2"/>
    <w:rsid w:val="00AE2040"/>
    <w:rsid w:val="00B31F6B"/>
    <w:rsid w:val="00B724F5"/>
    <w:rsid w:val="00D1541B"/>
    <w:rsid w:val="00F71649"/>
    <w:rsid w:val="00FC7A1F"/>
    <w:rsid w:val="00FF3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8D5C"/>
  <w15:chartTrackingRefBased/>
  <w15:docId w15:val="{22C12F90-0C84-49FD-AD35-D84D9077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A07"/>
    <w:rPr>
      <w:rFonts w:eastAsiaTheme="majorEastAsia" w:cstheme="majorBidi"/>
      <w:color w:val="272727" w:themeColor="text1" w:themeTint="D8"/>
    </w:rPr>
  </w:style>
  <w:style w:type="paragraph" w:styleId="Title">
    <w:name w:val="Title"/>
    <w:basedOn w:val="Normal"/>
    <w:next w:val="Normal"/>
    <w:link w:val="TitleChar"/>
    <w:uiPriority w:val="10"/>
    <w:qFormat/>
    <w:rsid w:val="009B6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A07"/>
    <w:pPr>
      <w:spacing w:before="160"/>
      <w:jc w:val="center"/>
    </w:pPr>
    <w:rPr>
      <w:i/>
      <w:iCs/>
      <w:color w:val="404040" w:themeColor="text1" w:themeTint="BF"/>
    </w:rPr>
  </w:style>
  <w:style w:type="character" w:customStyle="1" w:styleId="QuoteChar">
    <w:name w:val="Quote Char"/>
    <w:basedOn w:val="DefaultParagraphFont"/>
    <w:link w:val="Quote"/>
    <w:uiPriority w:val="29"/>
    <w:rsid w:val="009B6A07"/>
    <w:rPr>
      <w:i/>
      <w:iCs/>
      <w:color w:val="404040" w:themeColor="text1" w:themeTint="BF"/>
    </w:rPr>
  </w:style>
  <w:style w:type="paragraph" w:styleId="ListParagraph">
    <w:name w:val="List Paragraph"/>
    <w:basedOn w:val="Normal"/>
    <w:uiPriority w:val="34"/>
    <w:qFormat/>
    <w:rsid w:val="009B6A07"/>
    <w:pPr>
      <w:ind w:left="720"/>
      <w:contextualSpacing/>
    </w:pPr>
  </w:style>
  <w:style w:type="character" w:styleId="IntenseEmphasis">
    <w:name w:val="Intense Emphasis"/>
    <w:basedOn w:val="DefaultParagraphFont"/>
    <w:uiPriority w:val="21"/>
    <w:qFormat/>
    <w:rsid w:val="009B6A07"/>
    <w:rPr>
      <w:i/>
      <w:iCs/>
      <w:color w:val="0F4761" w:themeColor="accent1" w:themeShade="BF"/>
    </w:rPr>
  </w:style>
  <w:style w:type="paragraph" w:styleId="IntenseQuote">
    <w:name w:val="Intense Quote"/>
    <w:basedOn w:val="Normal"/>
    <w:next w:val="Normal"/>
    <w:link w:val="IntenseQuoteChar"/>
    <w:uiPriority w:val="30"/>
    <w:qFormat/>
    <w:rsid w:val="009B6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A07"/>
    <w:rPr>
      <w:i/>
      <w:iCs/>
      <w:color w:val="0F4761" w:themeColor="accent1" w:themeShade="BF"/>
    </w:rPr>
  </w:style>
  <w:style w:type="character" w:styleId="IntenseReference">
    <w:name w:val="Intense Reference"/>
    <w:basedOn w:val="DefaultParagraphFont"/>
    <w:uiPriority w:val="32"/>
    <w:qFormat/>
    <w:rsid w:val="009B6A07"/>
    <w:rPr>
      <w:b/>
      <w:bCs/>
      <w:smallCaps/>
      <w:color w:val="0F4761" w:themeColor="accent1" w:themeShade="BF"/>
      <w:spacing w:val="5"/>
    </w:rPr>
  </w:style>
  <w:style w:type="character" w:styleId="Hyperlink">
    <w:name w:val="Hyperlink"/>
    <w:basedOn w:val="DefaultParagraphFont"/>
    <w:uiPriority w:val="99"/>
    <w:semiHidden/>
    <w:unhideWhenUsed/>
    <w:rsid w:val="00D1541B"/>
    <w:rPr>
      <w:color w:val="0000FF"/>
      <w:u w:val="single"/>
    </w:rPr>
  </w:style>
  <w:style w:type="table" w:styleId="TableGrid">
    <w:name w:val="Table Grid"/>
    <w:basedOn w:val="TableNormal"/>
    <w:uiPriority w:val="39"/>
    <w:rsid w:val="007F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28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8120">
      <w:bodyDiv w:val="1"/>
      <w:marLeft w:val="0"/>
      <w:marRight w:val="0"/>
      <w:marTop w:val="0"/>
      <w:marBottom w:val="0"/>
      <w:divBdr>
        <w:top w:val="none" w:sz="0" w:space="0" w:color="auto"/>
        <w:left w:val="none" w:sz="0" w:space="0" w:color="auto"/>
        <w:bottom w:val="none" w:sz="0" w:space="0" w:color="auto"/>
        <w:right w:val="none" w:sz="0" w:space="0" w:color="auto"/>
      </w:divBdr>
    </w:div>
    <w:div w:id="1195997660">
      <w:bodyDiv w:val="1"/>
      <w:marLeft w:val="0"/>
      <w:marRight w:val="0"/>
      <w:marTop w:val="0"/>
      <w:marBottom w:val="0"/>
      <w:divBdr>
        <w:top w:val="none" w:sz="0" w:space="0" w:color="auto"/>
        <w:left w:val="none" w:sz="0" w:space="0" w:color="auto"/>
        <w:bottom w:val="none" w:sz="0" w:space="0" w:color="auto"/>
        <w:right w:val="none" w:sz="0" w:space="0" w:color="auto"/>
      </w:divBdr>
    </w:div>
    <w:div w:id="1451777953">
      <w:bodyDiv w:val="1"/>
      <w:marLeft w:val="0"/>
      <w:marRight w:val="0"/>
      <w:marTop w:val="0"/>
      <w:marBottom w:val="0"/>
      <w:divBdr>
        <w:top w:val="none" w:sz="0" w:space="0" w:color="auto"/>
        <w:left w:val="none" w:sz="0" w:space="0" w:color="auto"/>
        <w:bottom w:val="none" w:sz="0" w:space="0" w:color="auto"/>
        <w:right w:val="none" w:sz="0" w:space="0" w:color="auto"/>
      </w:divBdr>
    </w:div>
    <w:div w:id="21034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ism.manchester.ac.uk/research/projects/research-guideli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manchester.ac.uk/primer/information-for-researchers/" TargetMode="External"/><Relationship Id="rId12" Type="http://schemas.openxmlformats.org/officeDocument/2006/relationships/hyperlink" Target="https://www.rdsresources.org.uk/edi-toolkit?tags=EDI%20%5brdsresourc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hr.ac.uk/documents/payment-guidance-for-researchers-and-professionals/27392" TargetMode="External"/><Relationship Id="rId11" Type="http://schemas.openxmlformats.org/officeDocument/2006/relationships/hyperlink" Target="https://www.staffnet.manchester.ac.uk/bmh/social-responsibility/ppie/" TargetMode="External"/><Relationship Id="rId5" Type="http://schemas.openxmlformats.org/officeDocument/2006/relationships/hyperlink" Target="mailto:Jayne.Ward@manchester.ac.uk" TargetMode="External"/><Relationship Id="rId10" Type="http://schemas.openxmlformats.org/officeDocument/2006/relationships/hyperlink" Target="http://www.autism.manchester.ac.uk/research/projects/guide/" TargetMode="External"/><Relationship Id="rId4" Type="http://schemas.openxmlformats.org/officeDocument/2006/relationships/webSettings" Target="webSettings.xml"/><Relationship Id="rId9" Type="http://schemas.openxmlformats.org/officeDocument/2006/relationships/hyperlink" Target="http://www.autism.manchester.ac.uk/research/projects/ol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2</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Gowen</dc:creator>
  <cp:keywords/>
  <dc:description/>
  <cp:lastModifiedBy>Karolina Kluk</cp:lastModifiedBy>
  <cp:revision>3</cp:revision>
  <dcterms:created xsi:type="dcterms:W3CDTF">2024-07-09T12:36:00Z</dcterms:created>
  <dcterms:modified xsi:type="dcterms:W3CDTF">2024-07-09T12:41:00Z</dcterms:modified>
</cp:coreProperties>
</file>