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93333" w14:textId="77777777" w:rsidR="009608CF" w:rsidRPr="00545E18" w:rsidRDefault="00C52284" w:rsidP="00C52284">
      <w:pPr>
        <w:jc w:val="center"/>
        <w:rPr>
          <w:rStyle w:val="normaltextrun"/>
          <w:rFonts w:cs="Calibri"/>
          <w:b/>
          <w:bCs/>
          <w:color w:val="000000"/>
          <w:sz w:val="32"/>
          <w:szCs w:val="32"/>
          <w:shd w:val="clear" w:color="auto" w:fill="FFFFFF"/>
        </w:rPr>
      </w:pPr>
      <w:r w:rsidRPr="00545E18">
        <w:rPr>
          <w:rStyle w:val="normaltextrun"/>
          <w:rFonts w:cs="Calibri"/>
          <w:b/>
          <w:bCs/>
          <w:color w:val="000000"/>
          <w:sz w:val="32"/>
          <w:szCs w:val="32"/>
          <w:shd w:val="clear" w:color="auto" w:fill="FFFFFF"/>
        </w:rPr>
        <w:t>Workplace Ethics Challenge – Healthcare Workshops 2024 Attendance and Evaluation Summary</w:t>
      </w:r>
    </w:p>
    <w:p w14:paraId="672A6659" w14:textId="77777777" w:rsidR="00C52284" w:rsidRPr="00545E18" w:rsidRDefault="00C52284" w:rsidP="00C52284">
      <w:pPr>
        <w:jc w:val="center"/>
        <w:rPr>
          <w:rStyle w:val="normaltextrun"/>
          <w:rFonts w:cs="Calibri"/>
          <w:b/>
          <w:bCs/>
          <w:color w:val="000000"/>
          <w:shd w:val="clear" w:color="auto" w:fill="FFFFFF"/>
        </w:rPr>
      </w:pPr>
    </w:p>
    <w:p w14:paraId="0EE652F1" w14:textId="77777777" w:rsidR="00C52284" w:rsidRPr="00545E18" w:rsidRDefault="00C52284" w:rsidP="00C52284">
      <w:pPr>
        <w:pStyle w:val="paragraph"/>
        <w:spacing w:before="0" w:beforeAutospacing="0" w:after="0" w:afterAutospacing="0"/>
        <w:textAlignment w:val="baseline"/>
        <w:rPr>
          <w:rStyle w:val="eop"/>
          <w:rFonts w:ascii="Calibri" w:hAnsi="Calibri" w:cs="Calibri"/>
          <w:sz w:val="28"/>
          <w:szCs w:val="28"/>
        </w:rPr>
      </w:pPr>
      <w:r w:rsidRPr="00545E18">
        <w:rPr>
          <w:rStyle w:val="normaltextrun"/>
          <w:rFonts w:ascii="Calibri" w:hAnsi="Calibri" w:cs="Calibri"/>
          <w:b/>
          <w:bCs/>
          <w:sz w:val="28"/>
          <w:szCs w:val="28"/>
        </w:rPr>
        <w:t>Attendanc</w:t>
      </w:r>
      <w:r w:rsidR="009454D2">
        <w:rPr>
          <w:rStyle w:val="normaltextrun"/>
          <w:rFonts w:ascii="Calibri" w:hAnsi="Calibri" w:cs="Calibri"/>
          <w:b/>
          <w:bCs/>
          <w:sz w:val="28"/>
          <w:szCs w:val="28"/>
        </w:rPr>
        <w:t>e</w:t>
      </w:r>
    </w:p>
    <w:p w14:paraId="0A37501D" w14:textId="77777777" w:rsidR="00C52284" w:rsidRPr="00545E18" w:rsidRDefault="00C52284" w:rsidP="00C52284">
      <w:pPr>
        <w:pStyle w:val="paragraph"/>
        <w:spacing w:before="0" w:beforeAutospacing="0" w:after="0" w:afterAutospacing="0"/>
        <w:textAlignment w:val="baseline"/>
        <w:rPr>
          <w:rFonts w:ascii="Calibri" w:hAnsi="Calibri" w:cs="Calibri"/>
          <w:sz w:val="28"/>
          <w:szCs w:val="28"/>
        </w:rPr>
      </w:pPr>
    </w:p>
    <w:p w14:paraId="0DB9F59C" w14:textId="77777777" w:rsidR="00C52284" w:rsidRPr="00545E18" w:rsidRDefault="00C52284" w:rsidP="00C52284">
      <w:pPr>
        <w:pStyle w:val="paragraph"/>
        <w:spacing w:before="0" w:beforeAutospacing="0" w:after="0" w:afterAutospacing="0"/>
        <w:textAlignment w:val="baseline"/>
        <w:rPr>
          <w:rFonts w:ascii="Calibri" w:hAnsi="Calibri" w:cs="Calibri"/>
          <w:b/>
          <w:bCs/>
        </w:rPr>
      </w:pPr>
      <w:r w:rsidRPr="00545E18">
        <w:rPr>
          <w:rStyle w:val="normaltextrun"/>
          <w:rFonts w:ascii="Calibri" w:hAnsi="Calibri" w:cs="Calibri"/>
          <w:b/>
          <w:bCs/>
        </w:rPr>
        <w:t>Attendance Breakdown for 16/2/2024</w:t>
      </w:r>
    </w:p>
    <w:p w14:paraId="5DAB6C7B" w14:textId="77777777" w:rsidR="00C52284" w:rsidRPr="00545E18" w:rsidRDefault="00C52284" w:rsidP="00C52284">
      <w:pPr>
        <w:rPr>
          <w:rFonts w:cs="Calibri"/>
        </w:rPr>
      </w:pPr>
    </w:p>
    <w:tbl>
      <w:tblPr>
        <w:tblW w:w="8181" w:type="dxa"/>
        <w:tblCellMar>
          <w:top w:w="15" w:type="dxa"/>
          <w:bottom w:w="15" w:type="dxa"/>
        </w:tblCellMar>
        <w:tblLook w:val="04A0" w:firstRow="1" w:lastRow="0" w:firstColumn="1" w:lastColumn="0" w:noHBand="0" w:noVBand="1"/>
      </w:tblPr>
      <w:tblGrid>
        <w:gridCol w:w="3397"/>
        <w:gridCol w:w="1418"/>
        <w:gridCol w:w="1621"/>
        <w:gridCol w:w="1745"/>
      </w:tblGrid>
      <w:tr w:rsidR="00C52284" w:rsidRPr="00545E18" w14:paraId="4BA7EF85" w14:textId="77777777" w:rsidTr="00C52284">
        <w:trPr>
          <w:trHeight w:val="300"/>
        </w:trPr>
        <w:tc>
          <w:tcPr>
            <w:tcW w:w="8181" w:type="dxa"/>
            <w:gridSpan w:val="4"/>
            <w:tcBorders>
              <w:top w:val="single" w:sz="4" w:space="0" w:color="auto"/>
              <w:left w:val="single" w:sz="4" w:space="0" w:color="auto"/>
              <w:bottom w:val="single" w:sz="4" w:space="0" w:color="auto"/>
              <w:right w:val="single" w:sz="4" w:space="0" w:color="auto"/>
            </w:tcBorders>
            <w:noWrap/>
            <w:vAlign w:val="bottom"/>
            <w:hideMark/>
          </w:tcPr>
          <w:p w14:paraId="21F56D7D" w14:textId="77777777" w:rsidR="00C52284" w:rsidRPr="00545E18" w:rsidRDefault="00C52284" w:rsidP="00C52284">
            <w:pPr>
              <w:spacing w:after="0" w:line="240" w:lineRule="auto"/>
              <w:jc w:val="center"/>
              <w:rPr>
                <w:rFonts w:eastAsia="Times New Roman" w:cs="Calibri"/>
                <w:b/>
                <w:bCs/>
                <w:kern w:val="0"/>
                <w:lang w:eastAsia="en-GB"/>
              </w:rPr>
            </w:pPr>
            <w:r w:rsidRPr="00545E18">
              <w:rPr>
                <w:rFonts w:eastAsia="Times New Roman" w:cs="Calibri"/>
                <w:b/>
                <w:bCs/>
                <w:kern w:val="0"/>
                <w:lang w:eastAsia="en-GB"/>
              </w:rPr>
              <w:t>Attendance for 16/2/2024</w:t>
            </w:r>
          </w:p>
        </w:tc>
      </w:tr>
      <w:tr w:rsidR="00C52284" w:rsidRPr="00545E18" w14:paraId="408557F3" w14:textId="77777777" w:rsidTr="00C52284">
        <w:trPr>
          <w:trHeight w:val="300"/>
        </w:trPr>
        <w:tc>
          <w:tcPr>
            <w:tcW w:w="3397" w:type="dxa"/>
            <w:tcBorders>
              <w:top w:val="single" w:sz="4" w:space="0" w:color="auto"/>
              <w:left w:val="single" w:sz="4" w:space="0" w:color="auto"/>
              <w:bottom w:val="single" w:sz="4" w:space="0" w:color="auto"/>
              <w:right w:val="single" w:sz="4" w:space="0" w:color="auto"/>
            </w:tcBorders>
            <w:noWrap/>
            <w:vAlign w:val="bottom"/>
            <w:hideMark/>
          </w:tcPr>
          <w:p w14:paraId="0D265773" w14:textId="77777777" w:rsidR="00C52284" w:rsidRPr="00545E18" w:rsidRDefault="00C52284" w:rsidP="00C52284">
            <w:pPr>
              <w:spacing w:after="0" w:line="240" w:lineRule="auto"/>
              <w:rPr>
                <w:rFonts w:eastAsia="Times New Roman" w:cs="Calibri"/>
                <w:b/>
                <w:bCs/>
                <w:kern w:val="0"/>
                <w:lang w:eastAsia="en-GB"/>
              </w:rPr>
            </w:pPr>
            <w:r w:rsidRPr="00545E18">
              <w:rPr>
                <w:rFonts w:eastAsia="Times New Roman" w:cs="Calibri"/>
                <w:b/>
                <w:bCs/>
                <w:kern w:val="0"/>
                <w:lang w:eastAsia="en-GB"/>
              </w:rPr>
              <w:t>Programme</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A2CC303" w14:textId="77777777" w:rsidR="00C52284" w:rsidRPr="00545E18" w:rsidRDefault="00C52284" w:rsidP="00C52284">
            <w:pPr>
              <w:spacing w:after="0" w:line="240" w:lineRule="auto"/>
              <w:rPr>
                <w:rFonts w:eastAsia="Times New Roman" w:cs="Calibri"/>
                <w:b/>
                <w:bCs/>
                <w:kern w:val="0"/>
                <w:lang w:eastAsia="en-GB"/>
              </w:rPr>
            </w:pPr>
            <w:r w:rsidRPr="00545E18">
              <w:rPr>
                <w:rFonts w:eastAsia="Times New Roman" w:cs="Calibri"/>
                <w:b/>
                <w:bCs/>
                <w:kern w:val="0"/>
                <w:lang w:eastAsia="en-GB"/>
              </w:rPr>
              <w:t>Attended</w:t>
            </w:r>
          </w:p>
        </w:tc>
        <w:tc>
          <w:tcPr>
            <w:tcW w:w="1621" w:type="dxa"/>
            <w:tcBorders>
              <w:top w:val="single" w:sz="4" w:space="0" w:color="auto"/>
              <w:left w:val="single" w:sz="4" w:space="0" w:color="auto"/>
              <w:bottom w:val="single" w:sz="4" w:space="0" w:color="auto"/>
              <w:right w:val="single" w:sz="4" w:space="0" w:color="auto"/>
            </w:tcBorders>
            <w:noWrap/>
            <w:vAlign w:val="bottom"/>
            <w:hideMark/>
          </w:tcPr>
          <w:p w14:paraId="645E44A8" w14:textId="77777777" w:rsidR="00C52284" w:rsidRPr="00545E18" w:rsidRDefault="00C52284" w:rsidP="00C52284">
            <w:pPr>
              <w:spacing w:after="0" w:line="240" w:lineRule="auto"/>
              <w:rPr>
                <w:rFonts w:eastAsia="Times New Roman" w:cs="Calibri"/>
                <w:b/>
                <w:bCs/>
                <w:kern w:val="0"/>
                <w:lang w:eastAsia="en-GB"/>
              </w:rPr>
            </w:pPr>
            <w:r w:rsidRPr="00545E18">
              <w:rPr>
                <w:rFonts w:eastAsia="Times New Roman" w:cs="Calibri"/>
                <w:b/>
                <w:bCs/>
                <w:kern w:val="0"/>
                <w:lang w:eastAsia="en-GB"/>
              </w:rPr>
              <w:t>Invited</w:t>
            </w:r>
          </w:p>
        </w:tc>
        <w:tc>
          <w:tcPr>
            <w:tcW w:w="1745" w:type="dxa"/>
            <w:tcBorders>
              <w:top w:val="single" w:sz="4" w:space="0" w:color="auto"/>
              <w:left w:val="single" w:sz="4" w:space="0" w:color="auto"/>
              <w:bottom w:val="single" w:sz="4" w:space="0" w:color="auto"/>
              <w:right w:val="single" w:sz="4" w:space="0" w:color="auto"/>
            </w:tcBorders>
            <w:noWrap/>
            <w:vAlign w:val="bottom"/>
            <w:hideMark/>
          </w:tcPr>
          <w:p w14:paraId="5F782E58" w14:textId="77777777" w:rsidR="00C52284" w:rsidRPr="00545E18" w:rsidRDefault="00C52284" w:rsidP="00C52284">
            <w:pPr>
              <w:spacing w:after="0" w:line="240" w:lineRule="auto"/>
              <w:rPr>
                <w:rFonts w:eastAsia="Times New Roman" w:cs="Calibri"/>
                <w:b/>
                <w:bCs/>
                <w:kern w:val="0"/>
                <w:lang w:eastAsia="en-GB"/>
              </w:rPr>
            </w:pPr>
            <w:r w:rsidRPr="00545E18">
              <w:rPr>
                <w:rFonts w:eastAsia="Times New Roman" w:cs="Calibri"/>
                <w:b/>
                <w:bCs/>
                <w:kern w:val="0"/>
                <w:lang w:eastAsia="en-GB"/>
              </w:rPr>
              <w:t>% Attendance</w:t>
            </w:r>
          </w:p>
        </w:tc>
      </w:tr>
      <w:tr w:rsidR="00C52284" w:rsidRPr="00545E18" w14:paraId="54AEC56A" w14:textId="77777777" w:rsidTr="00C52284">
        <w:trPr>
          <w:trHeight w:val="300"/>
        </w:trPr>
        <w:tc>
          <w:tcPr>
            <w:tcW w:w="3397" w:type="dxa"/>
            <w:tcBorders>
              <w:top w:val="single" w:sz="4" w:space="0" w:color="auto"/>
              <w:left w:val="single" w:sz="4" w:space="0" w:color="auto"/>
              <w:bottom w:val="single" w:sz="4" w:space="0" w:color="auto"/>
              <w:right w:val="single" w:sz="4" w:space="0" w:color="auto"/>
            </w:tcBorders>
            <w:noWrap/>
            <w:vAlign w:val="bottom"/>
            <w:hideMark/>
          </w:tcPr>
          <w:p w14:paraId="6937C39E" w14:textId="77777777" w:rsidR="00C52284" w:rsidRPr="00545E18" w:rsidRDefault="00C52284" w:rsidP="00C52284">
            <w:pPr>
              <w:spacing w:after="0" w:line="240" w:lineRule="auto"/>
              <w:rPr>
                <w:rFonts w:eastAsia="Times New Roman" w:cs="Calibri"/>
                <w:kern w:val="0"/>
                <w:lang w:eastAsia="en-GB"/>
              </w:rPr>
            </w:pPr>
            <w:r w:rsidRPr="00545E18">
              <w:rPr>
                <w:rFonts w:eastAsia="Times New Roman" w:cs="Calibri"/>
                <w:kern w:val="0"/>
                <w:lang w:eastAsia="en-GB"/>
              </w:rPr>
              <w:t>Audiology</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526D80A2" w14:textId="77777777" w:rsidR="00C52284" w:rsidRPr="00545E18" w:rsidRDefault="00C52284" w:rsidP="00C52284">
            <w:pPr>
              <w:spacing w:after="0" w:line="240" w:lineRule="auto"/>
              <w:jc w:val="right"/>
              <w:rPr>
                <w:rFonts w:eastAsia="Times New Roman" w:cs="Calibri"/>
                <w:kern w:val="0"/>
                <w:lang w:eastAsia="en-GB"/>
              </w:rPr>
            </w:pPr>
            <w:r w:rsidRPr="00545E18">
              <w:rPr>
                <w:rFonts w:eastAsia="Times New Roman" w:cs="Calibri"/>
                <w:kern w:val="0"/>
                <w:lang w:eastAsia="en-GB"/>
              </w:rPr>
              <w:t>18</w:t>
            </w:r>
          </w:p>
        </w:tc>
        <w:tc>
          <w:tcPr>
            <w:tcW w:w="1621" w:type="dxa"/>
            <w:tcBorders>
              <w:top w:val="single" w:sz="4" w:space="0" w:color="auto"/>
              <w:left w:val="single" w:sz="4" w:space="0" w:color="auto"/>
              <w:bottom w:val="single" w:sz="4" w:space="0" w:color="auto"/>
              <w:right w:val="single" w:sz="4" w:space="0" w:color="auto"/>
            </w:tcBorders>
            <w:noWrap/>
            <w:vAlign w:val="bottom"/>
            <w:hideMark/>
          </w:tcPr>
          <w:p w14:paraId="1D8EB8EE" w14:textId="77777777" w:rsidR="00C52284" w:rsidRPr="00545E18" w:rsidRDefault="00C52284" w:rsidP="00C52284">
            <w:pPr>
              <w:spacing w:after="0" w:line="240" w:lineRule="auto"/>
              <w:jc w:val="right"/>
              <w:rPr>
                <w:rFonts w:eastAsia="Times New Roman" w:cs="Calibri"/>
                <w:kern w:val="0"/>
                <w:lang w:eastAsia="en-GB"/>
              </w:rPr>
            </w:pPr>
            <w:r w:rsidRPr="00545E18">
              <w:rPr>
                <w:rFonts w:eastAsia="Times New Roman" w:cs="Calibri"/>
                <w:kern w:val="0"/>
                <w:lang w:eastAsia="en-GB"/>
              </w:rPr>
              <w:t>24</w:t>
            </w:r>
          </w:p>
        </w:tc>
        <w:tc>
          <w:tcPr>
            <w:tcW w:w="1745" w:type="dxa"/>
            <w:tcBorders>
              <w:top w:val="single" w:sz="4" w:space="0" w:color="auto"/>
              <w:left w:val="single" w:sz="4" w:space="0" w:color="auto"/>
              <w:bottom w:val="single" w:sz="4" w:space="0" w:color="auto"/>
              <w:right w:val="single" w:sz="4" w:space="0" w:color="auto"/>
            </w:tcBorders>
            <w:noWrap/>
            <w:vAlign w:val="bottom"/>
            <w:hideMark/>
          </w:tcPr>
          <w:p w14:paraId="78DD41F2" w14:textId="77777777" w:rsidR="00C52284" w:rsidRPr="00545E18" w:rsidRDefault="00C52284" w:rsidP="00C52284">
            <w:pPr>
              <w:spacing w:after="0" w:line="240" w:lineRule="auto"/>
              <w:jc w:val="right"/>
              <w:rPr>
                <w:rFonts w:eastAsia="Times New Roman" w:cs="Calibri"/>
                <w:kern w:val="0"/>
                <w:lang w:eastAsia="en-GB"/>
              </w:rPr>
            </w:pPr>
            <w:r w:rsidRPr="00545E18">
              <w:rPr>
                <w:rFonts w:eastAsia="Times New Roman" w:cs="Calibri"/>
                <w:kern w:val="0"/>
                <w:lang w:eastAsia="en-GB"/>
              </w:rPr>
              <w:t>75%</w:t>
            </w:r>
          </w:p>
        </w:tc>
      </w:tr>
      <w:tr w:rsidR="00C52284" w:rsidRPr="00545E18" w14:paraId="1D75789D" w14:textId="77777777" w:rsidTr="00C52284">
        <w:trPr>
          <w:trHeight w:val="300"/>
        </w:trPr>
        <w:tc>
          <w:tcPr>
            <w:tcW w:w="3397" w:type="dxa"/>
            <w:tcBorders>
              <w:top w:val="single" w:sz="4" w:space="0" w:color="auto"/>
              <w:left w:val="single" w:sz="4" w:space="0" w:color="auto"/>
              <w:bottom w:val="single" w:sz="4" w:space="0" w:color="auto"/>
              <w:right w:val="single" w:sz="4" w:space="0" w:color="auto"/>
            </w:tcBorders>
            <w:noWrap/>
            <w:vAlign w:val="bottom"/>
            <w:hideMark/>
          </w:tcPr>
          <w:p w14:paraId="560007C8" w14:textId="77777777" w:rsidR="00C52284" w:rsidRPr="00545E18" w:rsidRDefault="00C52284" w:rsidP="00C52284">
            <w:pPr>
              <w:spacing w:after="0" w:line="240" w:lineRule="auto"/>
              <w:rPr>
                <w:rFonts w:eastAsia="Times New Roman" w:cs="Calibri"/>
                <w:kern w:val="0"/>
                <w:lang w:eastAsia="en-GB"/>
              </w:rPr>
            </w:pPr>
            <w:r w:rsidRPr="00545E18">
              <w:rPr>
                <w:rFonts w:eastAsia="Times New Roman" w:cs="Calibri"/>
                <w:kern w:val="0"/>
                <w:lang w:eastAsia="en-GB"/>
              </w:rPr>
              <w:t>Nursing</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4C1D538" w14:textId="77777777" w:rsidR="00C52284" w:rsidRPr="00545E18" w:rsidRDefault="00C52284" w:rsidP="00C52284">
            <w:pPr>
              <w:spacing w:after="0" w:line="240" w:lineRule="auto"/>
              <w:jc w:val="right"/>
              <w:rPr>
                <w:rFonts w:eastAsia="Times New Roman" w:cs="Calibri"/>
                <w:kern w:val="0"/>
                <w:lang w:eastAsia="en-GB"/>
              </w:rPr>
            </w:pPr>
            <w:r w:rsidRPr="00545E18">
              <w:rPr>
                <w:rFonts w:eastAsia="Times New Roman" w:cs="Calibri"/>
                <w:kern w:val="0"/>
                <w:lang w:eastAsia="en-GB"/>
              </w:rPr>
              <w:t>62</w:t>
            </w:r>
          </w:p>
        </w:tc>
        <w:tc>
          <w:tcPr>
            <w:tcW w:w="1621" w:type="dxa"/>
            <w:tcBorders>
              <w:top w:val="single" w:sz="4" w:space="0" w:color="auto"/>
              <w:left w:val="single" w:sz="4" w:space="0" w:color="auto"/>
              <w:bottom w:val="single" w:sz="4" w:space="0" w:color="auto"/>
              <w:right w:val="single" w:sz="4" w:space="0" w:color="auto"/>
            </w:tcBorders>
            <w:noWrap/>
            <w:vAlign w:val="bottom"/>
            <w:hideMark/>
          </w:tcPr>
          <w:p w14:paraId="642DAC0B" w14:textId="77777777" w:rsidR="00C52284" w:rsidRPr="00545E18" w:rsidRDefault="00C52284" w:rsidP="00C52284">
            <w:pPr>
              <w:spacing w:after="0" w:line="240" w:lineRule="auto"/>
              <w:jc w:val="right"/>
              <w:rPr>
                <w:rFonts w:eastAsia="Times New Roman" w:cs="Calibri"/>
                <w:kern w:val="0"/>
                <w:lang w:eastAsia="en-GB"/>
              </w:rPr>
            </w:pPr>
            <w:r w:rsidRPr="00545E18">
              <w:rPr>
                <w:rFonts w:eastAsia="Times New Roman" w:cs="Calibri"/>
                <w:kern w:val="0"/>
                <w:lang w:eastAsia="en-GB"/>
              </w:rPr>
              <w:t>143</w:t>
            </w:r>
          </w:p>
        </w:tc>
        <w:tc>
          <w:tcPr>
            <w:tcW w:w="1745" w:type="dxa"/>
            <w:tcBorders>
              <w:top w:val="single" w:sz="4" w:space="0" w:color="auto"/>
              <w:left w:val="single" w:sz="4" w:space="0" w:color="auto"/>
              <w:bottom w:val="single" w:sz="4" w:space="0" w:color="auto"/>
              <w:right w:val="single" w:sz="4" w:space="0" w:color="auto"/>
            </w:tcBorders>
            <w:noWrap/>
            <w:vAlign w:val="bottom"/>
            <w:hideMark/>
          </w:tcPr>
          <w:p w14:paraId="35866ACF" w14:textId="77777777" w:rsidR="00C52284" w:rsidRPr="00545E18" w:rsidRDefault="00C52284" w:rsidP="00C52284">
            <w:pPr>
              <w:spacing w:after="0" w:line="240" w:lineRule="auto"/>
              <w:jc w:val="right"/>
              <w:rPr>
                <w:rFonts w:eastAsia="Times New Roman" w:cs="Calibri"/>
                <w:kern w:val="0"/>
                <w:lang w:eastAsia="en-GB"/>
              </w:rPr>
            </w:pPr>
            <w:r w:rsidRPr="00545E18">
              <w:rPr>
                <w:rFonts w:eastAsia="Times New Roman" w:cs="Calibri"/>
                <w:kern w:val="0"/>
                <w:lang w:eastAsia="en-GB"/>
              </w:rPr>
              <w:t>43%</w:t>
            </w:r>
          </w:p>
        </w:tc>
      </w:tr>
      <w:tr w:rsidR="00C52284" w:rsidRPr="00545E18" w14:paraId="68EDBA17" w14:textId="77777777" w:rsidTr="00C52284">
        <w:trPr>
          <w:trHeight w:val="300"/>
        </w:trPr>
        <w:tc>
          <w:tcPr>
            <w:tcW w:w="3397" w:type="dxa"/>
            <w:tcBorders>
              <w:top w:val="single" w:sz="4" w:space="0" w:color="auto"/>
              <w:left w:val="single" w:sz="4" w:space="0" w:color="auto"/>
              <w:bottom w:val="single" w:sz="4" w:space="0" w:color="auto"/>
              <w:right w:val="single" w:sz="4" w:space="0" w:color="auto"/>
            </w:tcBorders>
            <w:noWrap/>
            <w:vAlign w:val="bottom"/>
            <w:hideMark/>
          </w:tcPr>
          <w:p w14:paraId="5716A24A" w14:textId="77777777" w:rsidR="00C52284" w:rsidRPr="00545E18" w:rsidRDefault="00C52284" w:rsidP="00C52284">
            <w:pPr>
              <w:spacing w:after="0" w:line="240" w:lineRule="auto"/>
              <w:rPr>
                <w:rFonts w:eastAsia="Times New Roman" w:cs="Calibri"/>
                <w:kern w:val="0"/>
                <w:lang w:eastAsia="en-GB"/>
              </w:rPr>
            </w:pPr>
            <w:r w:rsidRPr="00545E18">
              <w:rPr>
                <w:rFonts w:eastAsia="Times New Roman" w:cs="Calibri"/>
                <w:kern w:val="0"/>
                <w:lang w:eastAsia="en-GB"/>
              </w:rPr>
              <w:t>Optometry</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0CD124DB" w14:textId="77777777" w:rsidR="00C52284" w:rsidRPr="00545E18" w:rsidRDefault="00C52284" w:rsidP="00C52284">
            <w:pPr>
              <w:spacing w:after="0" w:line="240" w:lineRule="auto"/>
              <w:jc w:val="right"/>
              <w:rPr>
                <w:rFonts w:eastAsia="Times New Roman" w:cs="Calibri"/>
                <w:kern w:val="0"/>
                <w:lang w:eastAsia="en-GB"/>
              </w:rPr>
            </w:pPr>
            <w:r w:rsidRPr="00545E18">
              <w:rPr>
                <w:rFonts w:eastAsia="Times New Roman" w:cs="Calibri"/>
                <w:kern w:val="0"/>
                <w:lang w:eastAsia="en-GB"/>
              </w:rPr>
              <w:t>38</w:t>
            </w:r>
          </w:p>
        </w:tc>
        <w:tc>
          <w:tcPr>
            <w:tcW w:w="1621" w:type="dxa"/>
            <w:tcBorders>
              <w:top w:val="single" w:sz="4" w:space="0" w:color="auto"/>
              <w:left w:val="single" w:sz="4" w:space="0" w:color="auto"/>
              <w:bottom w:val="single" w:sz="4" w:space="0" w:color="auto"/>
              <w:right w:val="single" w:sz="4" w:space="0" w:color="auto"/>
            </w:tcBorders>
            <w:noWrap/>
            <w:vAlign w:val="bottom"/>
            <w:hideMark/>
          </w:tcPr>
          <w:p w14:paraId="43FBD11F" w14:textId="77777777" w:rsidR="00C52284" w:rsidRPr="00545E18" w:rsidRDefault="00C52284" w:rsidP="00C52284">
            <w:pPr>
              <w:spacing w:after="0" w:line="240" w:lineRule="auto"/>
              <w:jc w:val="right"/>
              <w:rPr>
                <w:rFonts w:eastAsia="Times New Roman" w:cs="Calibri"/>
                <w:kern w:val="0"/>
                <w:lang w:eastAsia="en-GB"/>
              </w:rPr>
            </w:pPr>
            <w:r w:rsidRPr="00545E18">
              <w:rPr>
                <w:rFonts w:eastAsia="Times New Roman" w:cs="Calibri"/>
                <w:kern w:val="0"/>
                <w:lang w:eastAsia="en-GB"/>
              </w:rPr>
              <w:t>45</w:t>
            </w:r>
          </w:p>
        </w:tc>
        <w:tc>
          <w:tcPr>
            <w:tcW w:w="1745" w:type="dxa"/>
            <w:tcBorders>
              <w:top w:val="single" w:sz="4" w:space="0" w:color="auto"/>
              <w:left w:val="single" w:sz="4" w:space="0" w:color="auto"/>
              <w:bottom w:val="single" w:sz="4" w:space="0" w:color="auto"/>
              <w:right w:val="single" w:sz="4" w:space="0" w:color="auto"/>
            </w:tcBorders>
            <w:noWrap/>
            <w:vAlign w:val="bottom"/>
            <w:hideMark/>
          </w:tcPr>
          <w:p w14:paraId="6AA4D15B" w14:textId="77777777" w:rsidR="00C52284" w:rsidRPr="00545E18" w:rsidRDefault="00C52284" w:rsidP="00C52284">
            <w:pPr>
              <w:spacing w:after="0" w:line="240" w:lineRule="auto"/>
              <w:jc w:val="right"/>
              <w:rPr>
                <w:rFonts w:eastAsia="Times New Roman" w:cs="Calibri"/>
                <w:kern w:val="0"/>
                <w:lang w:eastAsia="en-GB"/>
              </w:rPr>
            </w:pPr>
            <w:r w:rsidRPr="00545E18">
              <w:rPr>
                <w:rFonts w:eastAsia="Times New Roman" w:cs="Calibri"/>
                <w:kern w:val="0"/>
                <w:lang w:eastAsia="en-GB"/>
              </w:rPr>
              <w:t>84%</w:t>
            </w:r>
          </w:p>
        </w:tc>
      </w:tr>
      <w:tr w:rsidR="00C52284" w:rsidRPr="00545E18" w14:paraId="3E2D7512" w14:textId="77777777" w:rsidTr="00C52284">
        <w:trPr>
          <w:trHeight w:val="300"/>
        </w:trPr>
        <w:tc>
          <w:tcPr>
            <w:tcW w:w="3397" w:type="dxa"/>
            <w:tcBorders>
              <w:top w:val="single" w:sz="4" w:space="0" w:color="auto"/>
              <w:left w:val="single" w:sz="4" w:space="0" w:color="auto"/>
              <w:bottom w:val="single" w:sz="4" w:space="0" w:color="auto"/>
              <w:right w:val="single" w:sz="4" w:space="0" w:color="auto"/>
            </w:tcBorders>
            <w:noWrap/>
            <w:vAlign w:val="bottom"/>
            <w:hideMark/>
          </w:tcPr>
          <w:p w14:paraId="67AC7CDD" w14:textId="77777777" w:rsidR="00C52284" w:rsidRPr="00545E18" w:rsidRDefault="00C52284" w:rsidP="00C52284">
            <w:pPr>
              <w:spacing w:after="0" w:line="240" w:lineRule="auto"/>
              <w:rPr>
                <w:rFonts w:eastAsia="Times New Roman" w:cs="Calibri"/>
                <w:kern w:val="0"/>
                <w:lang w:eastAsia="en-GB"/>
              </w:rPr>
            </w:pPr>
            <w:r w:rsidRPr="00545E18">
              <w:rPr>
                <w:rFonts w:eastAsia="Times New Roman" w:cs="Calibri"/>
                <w:kern w:val="0"/>
                <w:lang w:eastAsia="en-GB"/>
              </w:rPr>
              <w:t>Other</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B584315" w14:textId="77777777" w:rsidR="00C52284" w:rsidRPr="00545E18" w:rsidRDefault="00C52284" w:rsidP="00C52284">
            <w:pPr>
              <w:spacing w:after="0" w:line="240" w:lineRule="auto"/>
              <w:jc w:val="right"/>
              <w:rPr>
                <w:rFonts w:eastAsia="Times New Roman" w:cs="Calibri"/>
                <w:kern w:val="0"/>
                <w:lang w:eastAsia="en-GB"/>
              </w:rPr>
            </w:pPr>
            <w:r w:rsidRPr="00545E18">
              <w:rPr>
                <w:rFonts w:eastAsia="Times New Roman" w:cs="Calibri"/>
                <w:kern w:val="0"/>
                <w:lang w:eastAsia="en-GB"/>
              </w:rPr>
              <w:t>0</w:t>
            </w:r>
          </w:p>
        </w:tc>
        <w:tc>
          <w:tcPr>
            <w:tcW w:w="1621" w:type="dxa"/>
            <w:tcBorders>
              <w:top w:val="single" w:sz="4" w:space="0" w:color="auto"/>
              <w:left w:val="single" w:sz="4" w:space="0" w:color="auto"/>
              <w:bottom w:val="single" w:sz="4" w:space="0" w:color="auto"/>
              <w:right w:val="single" w:sz="4" w:space="0" w:color="auto"/>
            </w:tcBorders>
            <w:noWrap/>
            <w:vAlign w:val="bottom"/>
            <w:hideMark/>
          </w:tcPr>
          <w:p w14:paraId="18F999B5" w14:textId="77777777" w:rsidR="00C52284" w:rsidRPr="00545E18" w:rsidRDefault="00C52284" w:rsidP="00C52284">
            <w:pPr>
              <w:spacing w:after="0" w:line="240" w:lineRule="auto"/>
              <w:jc w:val="right"/>
              <w:rPr>
                <w:rFonts w:eastAsia="Times New Roman" w:cs="Calibri"/>
                <w:kern w:val="0"/>
                <w:lang w:eastAsia="en-GB"/>
              </w:rPr>
            </w:pPr>
            <w:r w:rsidRPr="00545E18">
              <w:rPr>
                <w:rFonts w:eastAsia="Times New Roman" w:cs="Calibri"/>
                <w:kern w:val="0"/>
                <w:lang w:eastAsia="en-GB"/>
              </w:rPr>
              <w:t>2</w:t>
            </w:r>
          </w:p>
        </w:tc>
        <w:tc>
          <w:tcPr>
            <w:tcW w:w="1745" w:type="dxa"/>
            <w:tcBorders>
              <w:top w:val="single" w:sz="4" w:space="0" w:color="auto"/>
              <w:left w:val="single" w:sz="4" w:space="0" w:color="auto"/>
              <w:bottom w:val="single" w:sz="4" w:space="0" w:color="auto"/>
              <w:right w:val="single" w:sz="4" w:space="0" w:color="auto"/>
            </w:tcBorders>
            <w:noWrap/>
            <w:vAlign w:val="bottom"/>
            <w:hideMark/>
          </w:tcPr>
          <w:p w14:paraId="6D414B93" w14:textId="77777777" w:rsidR="00C52284" w:rsidRPr="00545E18" w:rsidRDefault="00C52284" w:rsidP="00C52284">
            <w:pPr>
              <w:spacing w:after="0" w:line="240" w:lineRule="auto"/>
              <w:jc w:val="right"/>
              <w:rPr>
                <w:rFonts w:eastAsia="Times New Roman" w:cs="Calibri"/>
                <w:kern w:val="0"/>
                <w:lang w:eastAsia="en-GB"/>
              </w:rPr>
            </w:pPr>
            <w:r w:rsidRPr="00545E18">
              <w:rPr>
                <w:rFonts w:eastAsia="Times New Roman" w:cs="Calibri"/>
                <w:kern w:val="0"/>
                <w:lang w:eastAsia="en-GB"/>
              </w:rPr>
              <w:t>0%</w:t>
            </w:r>
          </w:p>
        </w:tc>
      </w:tr>
      <w:tr w:rsidR="00C52284" w:rsidRPr="00545E18" w14:paraId="096505C6" w14:textId="77777777" w:rsidTr="00C52284">
        <w:trPr>
          <w:trHeight w:val="300"/>
        </w:trPr>
        <w:tc>
          <w:tcPr>
            <w:tcW w:w="3397" w:type="dxa"/>
            <w:tcBorders>
              <w:top w:val="single" w:sz="4" w:space="0" w:color="auto"/>
              <w:left w:val="single" w:sz="4" w:space="0" w:color="auto"/>
              <w:bottom w:val="single" w:sz="4" w:space="0" w:color="auto"/>
              <w:right w:val="single" w:sz="4" w:space="0" w:color="auto"/>
            </w:tcBorders>
            <w:noWrap/>
            <w:vAlign w:val="bottom"/>
            <w:hideMark/>
          </w:tcPr>
          <w:p w14:paraId="22FF25C5" w14:textId="77777777" w:rsidR="00C52284" w:rsidRPr="00545E18" w:rsidRDefault="00C52284" w:rsidP="00C52284">
            <w:pPr>
              <w:spacing w:after="0" w:line="240" w:lineRule="auto"/>
              <w:rPr>
                <w:rFonts w:eastAsia="Times New Roman" w:cs="Calibri"/>
                <w:kern w:val="0"/>
                <w:lang w:eastAsia="en-GB"/>
              </w:rPr>
            </w:pPr>
            <w:r w:rsidRPr="00545E18">
              <w:rPr>
                <w:rFonts w:eastAsia="Times New Roman" w:cs="Calibri"/>
                <w:kern w:val="0"/>
                <w:lang w:eastAsia="en-GB"/>
              </w:rPr>
              <w:t>Pharmacy</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1CB76B51" w14:textId="77777777" w:rsidR="00C52284" w:rsidRPr="00545E18" w:rsidRDefault="00C52284" w:rsidP="00C52284">
            <w:pPr>
              <w:spacing w:after="0" w:line="240" w:lineRule="auto"/>
              <w:jc w:val="right"/>
              <w:rPr>
                <w:rFonts w:eastAsia="Times New Roman" w:cs="Calibri"/>
                <w:kern w:val="0"/>
                <w:lang w:eastAsia="en-GB"/>
              </w:rPr>
            </w:pPr>
            <w:r w:rsidRPr="00545E18">
              <w:rPr>
                <w:rFonts w:eastAsia="Times New Roman" w:cs="Calibri"/>
                <w:kern w:val="0"/>
                <w:lang w:eastAsia="en-GB"/>
              </w:rPr>
              <w:t>67</w:t>
            </w:r>
          </w:p>
        </w:tc>
        <w:tc>
          <w:tcPr>
            <w:tcW w:w="1621" w:type="dxa"/>
            <w:tcBorders>
              <w:top w:val="single" w:sz="4" w:space="0" w:color="auto"/>
              <w:left w:val="single" w:sz="4" w:space="0" w:color="auto"/>
              <w:bottom w:val="single" w:sz="4" w:space="0" w:color="auto"/>
              <w:right w:val="single" w:sz="4" w:space="0" w:color="auto"/>
            </w:tcBorders>
            <w:noWrap/>
            <w:vAlign w:val="bottom"/>
            <w:hideMark/>
          </w:tcPr>
          <w:p w14:paraId="67F82D0C" w14:textId="77777777" w:rsidR="00C52284" w:rsidRPr="00545E18" w:rsidRDefault="00C52284" w:rsidP="00C52284">
            <w:pPr>
              <w:spacing w:after="0" w:line="240" w:lineRule="auto"/>
              <w:jc w:val="right"/>
              <w:rPr>
                <w:rFonts w:eastAsia="Times New Roman" w:cs="Calibri"/>
                <w:kern w:val="0"/>
                <w:lang w:eastAsia="en-GB"/>
              </w:rPr>
            </w:pPr>
            <w:r w:rsidRPr="00545E18">
              <w:rPr>
                <w:rFonts w:eastAsia="Times New Roman" w:cs="Calibri"/>
                <w:kern w:val="0"/>
                <w:lang w:eastAsia="en-GB"/>
              </w:rPr>
              <w:t>70</w:t>
            </w:r>
          </w:p>
        </w:tc>
        <w:tc>
          <w:tcPr>
            <w:tcW w:w="1745" w:type="dxa"/>
            <w:tcBorders>
              <w:top w:val="single" w:sz="4" w:space="0" w:color="auto"/>
              <w:left w:val="single" w:sz="4" w:space="0" w:color="auto"/>
              <w:bottom w:val="single" w:sz="4" w:space="0" w:color="auto"/>
              <w:right w:val="single" w:sz="4" w:space="0" w:color="auto"/>
            </w:tcBorders>
            <w:noWrap/>
            <w:vAlign w:val="bottom"/>
            <w:hideMark/>
          </w:tcPr>
          <w:p w14:paraId="7B557F38" w14:textId="77777777" w:rsidR="00C52284" w:rsidRPr="00545E18" w:rsidRDefault="00C52284" w:rsidP="00C52284">
            <w:pPr>
              <w:spacing w:after="0" w:line="240" w:lineRule="auto"/>
              <w:jc w:val="right"/>
              <w:rPr>
                <w:rFonts w:eastAsia="Times New Roman" w:cs="Calibri"/>
                <w:kern w:val="0"/>
                <w:lang w:eastAsia="en-GB"/>
              </w:rPr>
            </w:pPr>
            <w:r w:rsidRPr="00545E18">
              <w:rPr>
                <w:rFonts w:eastAsia="Times New Roman" w:cs="Calibri"/>
                <w:kern w:val="0"/>
                <w:lang w:eastAsia="en-GB"/>
              </w:rPr>
              <w:t>96%</w:t>
            </w:r>
          </w:p>
        </w:tc>
      </w:tr>
      <w:tr w:rsidR="00C52284" w:rsidRPr="00545E18" w14:paraId="28339C0C" w14:textId="77777777" w:rsidTr="00C52284">
        <w:trPr>
          <w:trHeight w:val="300"/>
        </w:trPr>
        <w:tc>
          <w:tcPr>
            <w:tcW w:w="3397" w:type="dxa"/>
            <w:tcBorders>
              <w:top w:val="single" w:sz="4" w:space="0" w:color="auto"/>
              <w:left w:val="single" w:sz="4" w:space="0" w:color="auto"/>
              <w:bottom w:val="single" w:sz="4" w:space="0" w:color="auto"/>
              <w:right w:val="single" w:sz="4" w:space="0" w:color="auto"/>
            </w:tcBorders>
            <w:noWrap/>
            <w:vAlign w:val="bottom"/>
            <w:hideMark/>
          </w:tcPr>
          <w:p w14:paraId="7A5100CE" w14:textId="77777777" w:rsidR="00C52284" w:rsidRPr="00545E18" w:rsidRDefault="00C52284" w:rsidP="00C52284">
            <w:pPr>
              <w:spacing w:after="0" w:line="240" w:lineRule="auto"/>
              <w:rPr>
                <w:rFonts w:eastAsia="Times New Roman" w:cs="Calibri"/>
                <w:kern w:val="0"/>
                <w:lang w:eastAsia="en-GB"/>
              </w:rPr>
            </w:pPr>
            <w:r w:rsidRPr="00545E18">
              <w:rPr>
                <w:rFonts w:eastAsia="Times New Roman" w:cs="Calibri"/>
                <w:kern w:val="0"/>
                <w:lang w:eastAsia="en-GB"/>
              </w:rPr>
              <w:t>Speech and Language Therapy</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4B73E586" w14:textId="77777777" w:rsidR="00C52284" w:rsidRPr="00545E18" w:rsidRDefault="00C52284" w:rsidP="00C52284">
            <w:pPr>
              <w:spacing w:after="0" w:line="240" w:lineRule="auto"/>
              <w:jc w:val="right"/>
              <w:rPr>
                <w:rFonts w:eastAsia="Times New Roman" w:cs="Calibri"/>
                <w:kern w:val="0"/>
                <w:lang w:eastAsia="en-GB"/>
              </w:rPr>
            </w:pPr>
            <w:r w:rsidRPr="00545E18">
              <w:rPr>
                <w:rFonts w:eastAsia="Times New Roman" w:cs="Calibri"/>
                <w:kern w:val="0"/>
                <w:lang w:eastAsia="en-GB"/>
              </w:rPr>
              <w:t>12</w:t>
            </w:r>
          </w:p>
        </w:tc>
        <w:tc>
          <w:tcPr>
            <w:tcW w:w="1621" w:type="dxa"/>
            <w:tcBorders>
              <w:top w:val="single" w:sz="4" w:space="0" w:color="auto"/>
              <w:left w:val="single" w:sz="4" w:space="0" w:color="auto"/>
              <w:bottom w:val="single" w:sz="4" w:space="0" w:color="auto"/>
              <w:right w:val="single" w:sz="4" w:space="0" w:color="auto"/>
            </w:tcBorders>
            <w:noWrap/>
            <w:vAlign w:val="bottom"/>
            <w:hideMark/>
          </w:tcPr>
          <w:p w14:paraId="64397A95" w14:textId="77777777" w:rsidR="00C52284" w:rsidRPr="00545E18" w:rsidRDefault="00C52284" w:rsidP="00C52284">
            <w:pPr>
              <w:spacing w:after="0" w:line="240" w:lineRule="auto"/>
              <w:jc w:val="right"/>
              <w:rPr>
                <w:rFonts w:eastAsia="Times New Roman" w:cs="Calibri"/>
                <w:kern w:val="0"/>
                <w:lang w:eastAsia="en-GB"/>
              </w:rPr>
            </w:pPr>
            <w:r w:rsidRPr="00545E18">
              <w:rPr>
                <w:rFonts w:eastAsia="Times New Roman" w:cs="Calibri"/>
                <w:kern w:val="0"/>
                <w:lang w:eastAsia="en-GB"/>
              </w:rPr>
              <w:t>44</w:t>
            </w:r>
          </w:p>
        </w:tc>
        <w:tc>
          <w:tcPr>
            <w:tcW w:w="1745" w:type="dxa"/>
            <w:tcBorders>
              <w:top w:val="single" w:sz="4" w:space="0" w:color="auto"/>
              <w:left w:val="single" w:sz="4" w:space="0" w:color="auto"/>
              <w:bottom w:val="single" w:sz="4" w:space="0" w:color="auto"/>
              <w:right w:val="single" w:sz="4" w:space="0" w:color="auto"/>
            </w:tcBorders>
            <w:noWrap/>
            <w:vAlign w:val="bottom"/>
            <w:hideMark/>
          </w:tcPr>
          <w:p w14:paraId="383A1B51" w14:textId="77777777" w:rsidR="00C52284" w:rsidRPr="00545E18" w:rsidRDefault="00C52284" w:rsidP="00C52284">
            <w:pPr>
              <w:spacing w:after="0" w:line="240" w:lineRule="auto"/>
              <w:jc w:val="right"/>
              <w:rPr>
                <w:rFonts w:eastAsia="Times New Roman" w:cs="Calibri"/>
                <w:kern w:val="0"/>
                <w:lang w:eastAsia="en-GB"/>
              </w:rPr>
            </w:pPr>
            <w:r w:rsidRPr="00545E18">
              <w:rPr>
                <w:rFonts w:eastAsia="Times New Roman" w:cs="Calibri"/>
                <w:kern w:val="0"/>
                <w:lang w:eastAsia="en-GB"/>
              </w:rPr>
              <w:t>27%</w:t>
            </w:r>
          </w:p>
        </w:tc>
      </w:tr>
      <w:tr w:rsidR="00C52284" w:rsidRPr="00545E18" w14:paraId="579291CE" w14:textId="77777777" w:rsidTr="00C52284">
        <w:trPr>
          <w:trHeight w:val="300"/>
        </w:trPr>
        <w:tc>
          <w:tcPr>
            <w:tcW w:w="3397" w:type="dxa"/>
            <w:tcBorders>
              <w:top w:val="single" w:sz="4" w:space="0" w:color="auto"/>
              <w:left w:val="single" w:sz="4" w:space="0" w:color="auto"/>
              <w:bottom w:val="single" w:sz="4" w:space="0" w:color="auto"/>
              <w:right w:val="single" w:sz="4" w:space="0" w:color="auto"/>
            </w:tcBorders>
            <w:noWrap/>
            <w:vAlign w:val="bottom"/>
            <w:hideMark/>
          </w:tcPr>
          <w:p w14:paraId="46FE0C09" w14:textId="77777777" w:rsidR="00C52284" w:rsidRPr="00545E18" w:rsidRDefault="00C52284" w:rsidP="00C52284">
            <w:pPr>
              <w:spacing w:after="0" w:line="240" w:lineRule="auto"/>
              <w:rPr>
                <w:rFonts w:eastAsia="Times New Roman" w:cs="Calibri"/>
                <w:b/>
                <w:bCs/>
                <w:color w:val="000000"/>
                <w:kern w:val="0"/>
                <w:lang w:eastAsia="en-GB"/>
              </w:rPr>
            </w:pPr>
            <w:r w:rsidRPr="00545E18">
              <w:rPr>
                <w:rFonts w:eastAsia="Times New Roman" w:cs="Calibri"/>
                <w:b/>
                <w:bCs/>
                <w:color w:val="000000"/>
                <w:kern w:val="0"/>
                <w:lang w:eastAsia="en-GB"/>
              </w:rPr>
              <w:t>Total</w:t>
            </w: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26162648" w14:textId="77777777" w:rsidR="00C52284" w:rsidRPr="00545E18" w:rsidRDefault="00C52284" w:rsidP="00C52284">
            <w:pPr>
              <w:spacing w:after="0" w:line="240" w:lineRule="auto"/>
              <w:jc w:val="right"/>
              <w:rPr>
                <w:rFonts w:eastAsia="Times New Roman" w:cs="Calibri"/>
                <w:b/>
                <w:bCs/>
                <w:color w:val="000000"/>
                <w:kern w:val="0"/>
                <w:lang w:eastAsia="en-GB"/>
              </w:rPr>
            </w:pPr>
            <w:r w:rsidRPr="00545E18">
              <w:rPr>
                <w:rFonts w:eastAsia="Times New Roman" w:cs="Calibri"/>
                <w:b/>
                <w:bCs/>
                <w:color w:val="000000"/>
                <w:kern w:val="0"/>
                <w:lang w:eastAsia="en-GB"/>
              </w:rPr>
              <w:t>197</w:t>
            </w:r>
          </w:p>
        </w:tc>
        <w:tc>
          <w:tcPr>
            <w:tcW w:w="1621" w:type="dxa"/>
            <w:tcBorders>
              <w:top w:val="single" w:sz="4" w:space="0" w:color="auto"/>
              <w:left w:val="single" w:sz="4" w:space="0" w:color="auto"/>
              <w:bottom w:val="single" w:sz="4" w:space="0" w:color="auto"/>
              <w:right w:val="single" w:sz="4" w:space="0" w:color="auto"/>
            </w:tcBorders>
            <w:noWrap/>
            <w:vAlign w:val="bottom"/>
            <w:hideMark/>
          </w:tcPr>
          <w:p w14:paraId="2B72C966" w14:textId="77777777" w:rsidR="00C52284" w:rsidRPr="00545E18" w:rsidRDefault="00C52284" w:rsidP="00C52284">
            <w:pPr>
              <w:spacing w:after="0" w:line="240" w:lineRule="auto"/>
              <w:jc w:val="right"/>
              <w:rPr>
                <w:rFonts w:eastAsia="Times New Roman" w:cs="Calibri"/>
                <w:b/>
                <w:bCs/>
                <w:color w:val="000000"/>
                <w:kern w:val="0"/>
                <w:lang w:eastAsia="en-GB"/>
              </w:rPr>
            </w:pPr>
            <w:r w:rsidRPr="00545E18">
              <w:rPr>
                <w:rFonts w:eastAsia="Times New Roman" w:cs="Calibri"/>
                <w:b/>
                <w:bCs/>
                <w:color w:val="000000"/>
                <w:kern w:val="0"/>
                <w:lang w:eastAsia="en-GB"/>
              </w:rPr>
              <w:t>328</w:t>
            </w:r>
          </w:p>
        </w:tc>
        <w:tc>
          <w:tcPr>
            <w:tcW w:w="1745" w:type="dxa"/>
            <w:tcBorders>
              <w:top w:val="single" w:sz="4" w:space="0" w:color="auto"/>
              <w:left w:val="single" w:sz="4" w:space="0" w:color="auto"/>
              <w:bottom w:val="single" w:sz="4" w:space="0" w:color="auto"/>
              <w:right w:val="single" w:sz="4" w:space="0" w:color="auto"/>
            </w:tcBorders>
            <w:noWrap/>
            <w:vAlign w:val="bottom"/>
            <w:hideMark/>
          </w:tcPr>
          <w:p w14:paraId="184D513D" w14:textId="77777777" w:rsidR="00C52284" w:rsidRPr="00545E18" w:rsidRDefault="00C52284" w:rsidP="00C52284">
            <w:pPr>
              <w:spacing w:after="0" w:line="240" w:lineRule="auto"/>
              <w:jc w:val="right"/>
              <w:rPr>
                <w:rFonts w:eastAsia="Times New Roman" w:cs="Calibri"/>
                <w:b/>
                <w:bCs/>
                <w:kern w:val="0"/>
                <w:lang w:eastAsia="en-GB"/>
              </w:rPr>
            </w:pPr>
            <w:r w:rsidRPr="00545E18">
              <w:rPr>
                <w:rFonts w:eastAsia="Times New Roman" w:cs="Calibri"/>
                <w:b/>
                <w:bCs/>
                <w:kern w:val="0"/>
                <w:lang w:eastAsia="en-GB"/>
              </w:rPr>
              <w:t>60%</w:t>
            </w:r>
          </w:p>
        </w:tc>
      </w:tr>
    </w:tbl>
    <w:p w14:paraId="02EB378F" w14:textId="77777777" w:rsidR="00C52284" w:rsidRPr="00545E18" w:rsidRDefault="00C52284" w:rsidP="00C52284">
      <w:pPr>
        <w:rPr>
          <w:rFonts w:cs="Calibri"/>
        </w:rPr>
      </w:pPr>
    </w:p>
    <w:p w14:paraId="12CE2271" w14:textId="77777777" w:rsidR="00C52284" w:rsidRPr="00545E18" w:rsidRDefault="00C52284" w:rsidP="00C52284">
      <w:pPr>
        <w:rPr>
          <w:rStyle w:val="eop"/>
          <w:rFonts w:cs="Calibri"/>
          <w:color w:val="000000"/>
          <w:sz w:val="24"/>
          <w:szCs w:val="24"/>
          <w:shd w:val="clear" w:color="auto" w:fill="FFFFFF"/>
        </w:rPr>
      </w:pPr>
      <w:r w:rsidRPr="00545E18">
        <w:rPr>
          <w:rStyle w:val="normaltextrun"/>
          <w:rFonts w:cs="Calibri"/>
          <w:b/>
          <w:bCs/>
          <w:color w:val="000000"/>
          <w:sz w:val="24"/>
          <w:szCs w:val="24"/>
          <w:shd w:val="clear" w:color="auto" w:fill="FFFFFF"/>
        </w:rPr>
        <w:t>Attendance Breakdown for 23/2/2024</w:t>
      </w:r>
    </w:p>
    <w:p w14:paraId="6A05A809" w14:textId="77777777" w:rsidR="00C52284" w:rsidRPr="00545E18" w:rsidRDefault="00C52284" w:rsidP="00C52284">
      <w:pPr>
        <w:rPr>
          <w:rFonts w:cs="Calibri"/>
        </w:rPr>
      </w:pPr>
    </w:p>
    <w:tbl>
      <w:tblPr>
        <w:tblW w:w="7933" w:type="dxa"/>
        <w:tblCellMar>
          <w:top w:w="15" w:type="dxa"/>
          <w:bottom w:w="15" w:type="dxa"/>
        </w:tblCellMar>
        <w:tblLook w:val="04A0" w:firstRow="1" w:lastRow="0" w:firstColumn="1" w:lastColumn="0" w:noHBand="0" w:noVBand="1"/>
      </w:tblPr>
      <w:tblGrid>
        <w:gridCol w:w="2122"/>
        <w:gridCol w:w="1559"/>
        <w:gridCol w:w="1843"/>
        <w:gridCol w:w="2409"/>
      </w:tblGrid>
      <w:tr w:rsidR="00C52284" w:rsidRPr="00545E18" w14:paraId="09C2CB48" w14:textId="77777777" w:rsidTr="00C52284">
        <w:trPr>
          <w:trHeight w:val="300"/>
        </w:trPr>
        <w:tc>
          <w:tcPr>
            <w:tcW w:w="7933" w:type="dxa"/>
            <w:gridSpan w:val="4"/>
            <w:tcBorders>
              <w:top w:val="single" w:sz="4" w:space="0" w:color="auto"/>
              <w:left w:val="single" w:sz="4" w:space="0" w:color="auto"/>
              <w:bottom w:val="single" w:sz="4" w:space="0" w:color="auto"/>
              <w:right w:val="single" w:sz="4" w:space="0" w:color="auto"/>
            </w:tcBorders>
            <w:noWrap/>
            <w:vAlign w:val="bottom"/>
            <w:hideMark/>
          </w:tcPr>
          <w:p w14:paraId="27DF8441" w14:textId="77777777" w:rsidR="00C52284" w:rsidRPr="00545E18" w:rsidRDefault="00C52284" w:rsidP="00C52284">
            <w:pPr>
              <w:spacing w:after="0" w:line="240" w:lineRule="auto"/>
              <w:jc w:val="center"/>
              <w:rPr>
                <w:rFonts w:eastAsia="Times New Roman" w:cs="Calibri"/>
                <w:b/>
                <w:bCs/>
                <w:kern w:val="0"/>
                <w:lang w:eastAsia="en-GB"/>
              </w:rPr>
            </w:pPr>
            <w:r w:rsidRPr="00545E18">
              <w:rPr>
                <w:rFonts w:eastAsia="Times New Roman" w:cs="Calibri"/>
                <w:b/>
                <w:bCs/>
                <w:kern w:val="0"/>
                <w:lang w:eastAsia="en-GB"/>
              </w:rPr>
              <w:t>Attendance for 23/2/2024</w:t>
            </w:r>
          </w:p>
        </w:tc>
      </w:tr>
      <w:tr w:rsidR="00C52284" w:rsidRPr="00545E18" w14:paraId="6DA578CB" w14:textId="77777777" w:rsidTr="00C52284">
        <w:trPr>
          <w:trHeight w:val="300"/>
        </w:trPr>
        <w:tc>
          <w:tcPr>
            <w:tcW w:w="2122" w:type="dxa"/>
            <w:tcBorders>
              <w:top w:val="single" w:sz="4" w:space="0" w:color="auto"/>
              <w:left w:val="single" w:sz="4" w:space="0" w:color="auto"/>
              <w:bottom w:val="single" w:sz="4" w:space="0" w:color="auto"/>
              <w:right w:val="single" w:sz="4" w:space="0" w:color="auto"/>
            </w:tcBorders>
            <w:noWrap/>
            <w:vAlign w:val="bottom"/>
            <w:hideMark/>
          </w:tcPr>
          <w:p w14:paraId="65FC4671" w14:textId="77777777" w:rsidR="00C52284" w:rsidRPr="00545E18" w:rsidRDefault="00C52284" w:rsidP="00C52284">
            <w:pPr>
              <w:spacing w:after="0" w:line="240" w:lineRule="auto"/>
              <w:rPr>
                <w:rFonts w:eastAsia="Times New Roman" w:cs="Calibri"/>
                <w:b/>
                <w:bCs/>
                <w:kern w:val="0"/>
                <w:lang w:eastAsia="en-GB"/>
              </w:rPr>
            </w:pPr>
            <w:r w:rsidRPr="00545E18">
              <w:rPr>
                <w:rFonts w:eastAsia="Times New Roman" w:cs="Calibri"/>
                <w:b/>
                <w:bCs/>
                <w:kern w:val="0"/>
                <w:lang w:eastAsia="en-GB"/>
              </w:rPr>
              <w:t>Programme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131567D" w14:textId="77777777" w:rsidR="00C52284" w:rsidRPr="00545E18" w:rsidRDefault="00C52284" w:rsidP="00C52284">
            <w:pPr>
              <w:spacing w:after="0" w:line="240" w:lineRule="auto"/>
              <w:rPr>
                <w:rFonts w:eastAsia="Times New Roman" w:cs="Calibri"/>
                <w:b/>
                <w:bCs/>
                <w:kern w:val="0"/>
                <w:lang w:eastAsia="en-GB"/>
              </w:rPr>
            </w:pPr>
            <w:r w:rsidRPr="00545E18">
              <w:rPr>
                <w:rFonts w:eastAsia="Times New Roman" w:cs="Calibri"/>
                <w:b/>
                <w:bCs/>
                <w:kern w:val="0"/>
                <w:lang w:eastAsia="en-GB"/>
              </w:rPr>
              <w:t>Attended</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73C1E2FF" w14:textId="77777777" w:rsidR="00C52284" w:rsidRPr="00545E18" w:rsidRDefault="00A126FB" w:rsidP="00C52284">
            <w:pPr>
              <w:spacing w:after="0" w:line="240" w:lineRule="auto"/>
              <w:rPr>
                <w:rFonts w:eastAsia="Times New Roman" w:cs="Calibri"/>
                <w:b/>
                <w:bCs/>
                <w:kern w:val="0"/>
                <w:lang w:eastAsia="en-GB"/>
              </w:rPr>
            </w:pPr>
            <w:r w:rsidRPr="00545E18">
              <w:rPr>
                <w:rFonts w:eastAsia="Times New Roman" w:cs="Calibri"/>
                <w:b/>
                <w:bCs/>
                <w:kern w:val="0"/>
                <w:lang w:eastAsia="en-GB"/>
              </w:rPr>
              <w:t>Invited</w:t>
            </w:r>
          </w:p>
        </w:tc>
        <w:tc>
          <w:tcPr>
            <w:tcW w:w="2409" w:type="dxa"/>
            <w:tcBorders>
              <w:top w:val="single" w:sz="4" w:space="0" w:color="auto"/>
              <w:left w:val="single" w:sz="4" w:space="0" w:color="auto"/>
              <w:bottom w:val="single" w:sz="4" w:space="0" w:color="auto"/>
              <w:right w:val="single" w:sz="4" w:space="0" w:color="auto"/>
            </w:tcBorders>
            <w:noWrap/>
            <w:vAlign w:val="bottom"/>
            <w:hideMark/>
          </w:tcPr>
          <w:p w14:paraId="0C2168AF" w14:textId="77777777" w:rsidR="00C52284" w:rsidRPr="00545E18" w:rsidRDefault="00C52284" w:rsidP="00C52284">
            <w:pPr>
              <w:spacing w:after="0" w:line="240" w:lineRule="auto"/>
              <w:rPr>
                <w:rFonts w:eastAsia="Times New Roman" w:cs="Calibri"/>
                <w:b/>
                <w:bCs/>
                <w:kern w:val="0"/>
                <w:lang w:eastAsia="en-GB"/>
              </w:rPr>
            </w:pPr>
            <w:r w:rsidRPr="00545E18">
              <w:rPr>
                <w:rFonts w:eastAsia="Times New Roman" w:cs="Calibri"/>
                <w:b/>
                <w:bCs/>
                <w:kern w:val="0"/>
                <w:lang w:eastAsia="en-GB"/>
              </w:rPr>
              <w:t>% Attendance</w:t>
            </w:r>
          </w:p>
        </w:tc>
      </w:tr>
      <w:tr w:rsidR="00C52284" w:rsidRPr="00545E18" w14:paraId="283AC4BB" w14:textId="77777777" w:rsidTr="00C52284">
        <w:trPr>
          <w:trHeight w:val="300"/>
        </w:trPr>
        <w:tc>
          <w:tcPr>
            <w:tcW w:w="2122" w:type="dxa"/>
            <w:tcBorders>
              <w:top w:val="single" w:sz="4" w:space="0" w:color="auto"/>
              <w:left w:val="single" w:sz="4" w:space="0" w:color="auto"/>
              <w:bottom w:val="single" w:sz="4" w:space="0" w:color="auto"/>
              <w:right w:val="single" w:sz="4" w:space="0" w:color="auto"/>
            </w:tcBorders>
            <w:noWrap/>
            <w:vAlign w:val="bottom"/>
            <w:hideMark/>
          </w:tcPr>
          <w:p w14:paraId="1502A06B" w14:textId="77777777" w:rsidR="00C52284" w:rsidRPr="00545E18" w:rsidRDefault="00C52284" w:rsidP="00C52284">
            <w:pPr>
              <w:spacing w:after="0" w:line="240" w:lineRule="auto"/>
              <w:rPr>
                <w:rFonts w:eastAsia="Times New Roman" w:cs="Calibri"/>
                <w:kern w:val="0"/>
                <w:lang w:eastAsia="en-GB"/>
              </w:rPr>
            </w:pPr>
            <w:r w:rsidRPr="00545E18">
              <w:rPr>
                <w:rFonts w:eastAsia="Times New Roman" w:cs="Calibri"/>
                <w:kern w:val="0"/>
                <w:lang w:eastAsia="en-GB"/>
              </w:rPr>
              <w:t>Midwifery</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F6FB1E0" w14:textId="77777777" w:rsidR="00C52284" w:rsidRPr="00545E18" w:rsidRDefault="00C52284" w:rsidP="00C52284">
            <w:pPr>
              <w:spacing w:after="0" w:line="240" w:lineRule="auto"/>
              <w:jc w:val="right"/>
              <w:rPr>
                <w:rFonts w:eastAsia="Times New Roman" w:cs="Calibri"/>
                <w:kern w:val="0"/>
                <w:lang w:eastAsia="en-GB"/>
              </w:rPr>
            </w:pPr>
            <w:r w:rsidRPr="00545E18">
              <w:rPr>
                <w:rFonts w:eastAsia="Times New Roman" w:cs="Calibri"/>
                <w:kern w:val="0"/>
                <w:lang w:eastAsia="en-GB"/>
              </w:rPr>
              <w:t>53</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299BFF4E" w14:textId="77777777" w:rsidR="00C52284" w:rsidRPr="00545E18" w:rsidRDefault="00C52284" w:rsidP="00C52284">
            <w:pPr>
              <w:spacing w:after="0" w:line="240" w:lineRule="auto"/>
              <w:jc w:val="right"/>
              <w:rPr>
                <w:rFonts w:eastAsia="Times New Roman" w:cs="Calibri"/>
                <w:kern w:val="0"/>
                <w:lang w:eastAsia="en-GB"/>
              </w:rPr>
            </w:pPr>
            <w:r w:rsidRPr="00545E18">
              <w:rPr>
                <w:rFonts w:eastAsia="Times New Roman" w:cs="Calibri"/>
                <w:kern w:val="0"/>
                <w:lang w:eastAsia="en-GB"/>
              </w:rPr>
              <w:t>78</w:t>
            </w:r>
          </w:p>
        </w:tc>
        <w:tc>
          <w:tcPr>
            <w:tcW w:w="2409" w:type="dxa"/>
            <w:tcBorders>
              <w:top w:val="single" w:sz="4" w:space="0" w:color="auto"/>
              <w:left w:val="single" w:sz="4" w:space="0" w:color="auto"/>
              <w:bottom w:val="single" w:sz="4" w:space="0" w:color="auto"/>
              <w:right w:val="single" w:sz="4" w:space="0" w:color="auto"/>
            </w:tcBorders>
            <w:noWrap/>
            <w:vAlign w:val="bottom"/>
            <w:hideMark/>
          </w:tcPr>
          <w:p w14:paraId="2A901CBB" w14:textId="77777777" w:rsidR="00C52284" w:rsidRPr="00545E18" w:rsidRDefault="00C52284" w:rsidP="00C52284">
            <w:pPr>
              <w:spacing w:after="0" w:line="240" w:lineRule="auto"/>
              <w:jc w:val="right"/>
              <w:rPr>
                <w:rFonts w:eastAsia="Times New Roman" w:cs="Calibri"/>
                <w:kern w:val="0"/>
                <w:lang w:eastAsia="en-GB"/>
              </w:rPr>
            </w:pPr>
            <w:r w:rsidRPr="00545E18">
              <w:rPr>
                <w:rFonts w:eastAsia="Times New Roman" w:cs="Calibri"/>
                <w:kern w:val="0"/>
                <w:lang w:eastAsia="en-GB"/>
              </w:rPr>
              <w:t>68%</w:t>
            </w:r>
          </w:p>
        </w:tc>
      </w:tr>
      <w:tr w:rsidR="00C52284" w:rsidRPr="00545E18" w14:paraId="06B79ED8" w14:textId="77777777" w:rsidTr="00C52284">
        <w:trPr>
          <w:trHeight w:val="300"/>
        </w:trPr>
        <w:tc>
          <w:tcPr>
            <w:tcW w:w="2122" w:type="dxa"/>
            <w:tcBorders>
              <w:top w:val="single" w:sz="4" w:space="0" w:color="auto"/>
              <w:left w:val="single" w:sz="4" w:space="0" w:color="auto"/>
              <w:bottom w:val="single" w:sz="4" w:space="0" w:color="auto"/>
              <w:right w:val="single" w:sz="4" w:space="0" w:color="auto"/>
            </w:tcBorders>
            <w:noWrap/>
            <w:vAlign w:val="bottom"/>
            <w:hideMark/>
          </w:tcPr>
          <w:p w14:paraId="11AA09AE" w14:textId="77777777" w:rsidR="00C52284" w:rsidRPr="00545E18" w:rsidRDefault="00C52284" w:rsidP="00C52284">
            <w:pPr>
              <w:spacing w:after="0" w:line="240" w:lineRule="auto"/>
              <w:rPr>
                <w:rFonts w:eastAsia="Times New Roman" w:cs="Calibri"/>
                <w:kern w:val="0"/>
                <w:lang w:eastAsia="en-GB"/>
              </w:rPr>
            </w:pPr>
            <w:r w:rsidRPr="00545E18">
              <w:rPr>
                <w:rFonts w:eastAsia="Times New Roman" w:cs="Calibri"/>
                <w:kern w:val="0"/>
                <w:lang w:eastAsia="en-GB"/>
              </w:rPr>
              <w:t>Nursing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9F18D26" w14:textId="77777777" w:rsidR="00C52284" w:rsidRPr="00545E18" w:rsidRDefault="00C52284" w:rsidP="00C52284">
            <w:pPr>
              <w:spacing w:after="0" w:line="240" w:lineRule="auto"/>
              <w:jc w:val="right"/>
              <w:rPr>
                <w:rFonts w:eastAsia="Times New Roman" w:cs="Calibri"/>
                <w:kern w:val="0"/>
                <w:lang w:eastAsia="en-GB"/>
              </w:rPr>
            </w:pPr>
            <w:r w:rsidRPr="00545E18">
              <w:rPr>
                <w:rFonts w:eastAsia="Times New Roman" w:cs="Calibri"/>
                <w:kern w:val="0"/>
                <w:lang w:eastAsia="en-GB"/>
              </w:rPr>
              <w:t>13</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730C6128" w14:textId="77777777" w:rsidR="00C52284" w:rsidRPr="00545E18" w:rsidRDefault="00C52284" w:rsidP="00C52284">
            <w:pPr>
              <w:spacing w:after="0" w:line="240" w:lineRule="auto"/>
              <w:jc w:val="right"/>
              <w:rPr>
                <w:rFonts w:eastAsia="Times New Roman" w:cs="Calibri"/>
                <w:kern w:val="0"/>
                <w:lang w:eastAsia="en-GB"/>
              </w:rPr>
            </w:pPr>
            <w:r w:rsidRPr="00545E18">
              <w:rPr>
                <w:rFonts w:eastAsia="Times New Roman" w:cs="Calibri"/>
                <w:kern w:val="0"/>
                <w:lang w:eastAsia="en-GB"/>
              </w:rPr>
              <w:t>144</w:t>
            </w:r>
          </w:p>
        </w:tc>
        <w:tc>
          <w:tcPr>
            <w:tcW w:w="2409" w:type="dxa"/>
            <w:tcBorders>
              <w:top w:val="single" w:sz="4" w:space="0" w:color="auto"/>
              <w:left w:val="single" w:sz="4" w:space="0" w:color="auto"/>
              <w:bottom w:val="single" w:sz="4" w:space="0" w:color="auto"/>
              <w:right w:val="single" w:sz="4" w:space="0" w:color="auto"/>
            </w:tcBorders>
            <w:noWrap/>
            <w:vAlign w:val="bottom"/>
            <w:hideMark/>
          </w:tcPr>
          <w:p w14:paraId="06B8EE5E" w14:textId="77777777" w:rsidR="00C52284" w:rsidRPr="00545E18" w:rsidRDefault="00C52284" w:rsidP="00C52284">
            <w:pPr>
              <w:spacing w:after="0" w:line="240" w:lineRule="auto"/>
              <w:jc w:val="right"/>
              <w:rPr>
                <w:rFonts w:eastAsia="Times New Roman" w:cs="Calibri"/>
                <w:kern w:val="0"/>
                <w:lang w:eastAsia="en-GB"/>
              </w:rPr>
            </w:pPr>
            <w:r w:rsidRPr="00545E18">
              <w:rPr>
                <w:rFonts w:eastAsia="Times New Roman" w:cs="Calibri"/>
                <w:kern w:val="0"/>
                <w:lang w:eastAsia="en-GB"/>
              </w:rPr>
              <w:t>9%</w:t>
            </w:r>
          </w:p>
        </w:tc>
      </w:tr>
      <w:tr w:rsidR="00C52284" w:rsidRPr="00545E18" w14:paraId="4630142C" w14:textId="77777777" w:rsidTr="00C52284">
        <w:trPr>
          <w:trHeight w:val="300"/>
        </w:trPr>
        <w:tc>
          <w:tcPr>
            <w:tcW w:w="2122" w:type="dxa"/>
            <w:tcBorders>
              <w:top w:val="single" w:sz="4" w:space="0" w:color="auto"/>
              <w:left w:val="single" w:sz="4" w:space="0" w:color="auto"/>
              <w:bottom w:val="single" w:sz="4" w:space="0" w:color="auto"/>
              <w:right w:val="single" w:sz="4" w:space="0" w:color="auto"/>
            </w:tcBorders>
            <w:noWrap/>
            <w:vAlign w:val="bottom"/>
            <w:hideMark/>
          </w:tcPr>
          <w:p w14:paraId="706A3243" w14:textId="77777777" w:rsidR="00C52284" w:rsidRPr="00545E18" w:rsidRDefault="00C52284" w:rsidP="00C52284">
            <w:pPr>
              <w:spacing w:after="0" w:line="240" w:lineRule="auto"/>
              <w:rPr>
                <w:rFonts w:eastAsia="Times New Roman" w:cs="Calibri"/>
                <w:kern w:val="0"/>
                <w:lang w:eastAsia="en-GB"/>
              </w:rPr>
            </w:pPr>
            <w:r w:rsidRPr="00545E18">
              <w:rPr>
                <w:rFonts w:eastAsia="Times New Roman" w:cs="Calibri"/>
                <w:kern w:val="0"/>
                <w:lang w:eastAsia="en-GB"/>
              </w:rPr>
              <w:t>Optometry</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1A51A77" w14:textId="77777777" w:rsidR="00C52284" w:rsidRPr="00545E18" w:rsidRDefault="00C52284" w:rsidP="00C52284">
            <w:pPr>
              <w:spacing w:after="0" w:line="240" w:lineRule="auto"/>
              <w:jc w:val="right"/>
              <w:rPr>
                <w:rFonts w:eastAsia="Times New Roman" w:cs="Calibri"/>
                <w:kern w:val="0"/>
                <w:lang w:eastAsia="en-GB"/>
              </w:rPr>
            </w:pPr>
            <w:r w:rsidRPr="00545E18">
              <w:rPr>
                <w:rFonts w:eastAsia="Times New Roman" w:cs="Calibri"/>
                <w:kern w:val="0"/>
                <w:lang w:eastAsia="en-GB"/>
              </w:rPr>
              <w:t>39</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270091A6" w14:textId="77777777" w:rsidR="00C52284" w:rsidRPr="00545E18" w:rsidRDefault="00C52284" w:rsidP="00C52284">
            <w:pPr>
              <w:spacing w:after="0" w:line="240" w:lineRule="auto"/>
              <w:jc w:val="right"/>
              <w:rPr>
                <w:rFonts w:eastAsia="Times New Roman" w:cs="Calibri"/>
                <w:kern w:val="0"/>
                <w:lang w:eastAsia="en-GB"/>
              </w:rPr>
            </w:pPr>
            <w:r w:rsidRPr="00545E18">
              <w:rPr>
                <w:rFonts w:eastAsia="Times New Roman" w:cs="Calibri"/>
                <w:kern w:val="0"/>
                <w:lang w:eastAsia="en-GB"/>
              </w:rPr>
              <w:t>44</w:t>
            </w:r>
          </w:p>
        </w:tc>
        <w:tc>
          <w:tcPr>
            <w:tcW w:w="2409" w:type="dxa"/>
            <w:tcBorders>
              <w:top w:val="single" w:sz="4" w:space="0" w:color="auto"/>
              <w:left w:val="single" w:sz="4" w:space="0" w:color="auto"/>
              <w:bottom w:val="single" w:sz="4" w:space="0" w:color="auto"/>
              <w:right w:val="single" w:sz="4" w:space="0" w:color="auto"/>
            </w:tcBorders>
            <w:noWrap/>
            <w:vAlign w:val="bottom"/>
            <w:hideMark/>
          </w:tcPr>
          <w:p w14:paraId="362F0263" w14:textId="77777777" w:rsidR="00C52284" w:rsidRPr="00545E18" w:rsidRDefault="00C52284" w:rsidP="00C52284">
            <w:pPr>
              <w:spacing w:after="0" w:line="240" w:lineRule="auto"/>
              <w:jc w:val="right"/>
              <w:rPr>
                <w:rFonts w:eastAsia="Times New Roman" w:cs="Calibri"/>
                <w:kern w:val="0"/>
                <w:lang w:eastAsia="en-GB"/>
              </w:rPr>
            </w:pPr>
            <w:r w:rsidRPr="00545E18">
              <w:rPr>
                <w:rFonts w:eastAsia="Times New Roman" w:cs="Calibri"/>
                <w:kern w:val="0"/>
                <w:lang w:eastAsia="en-GB"/>
              </w:rPr>
              <w:t>89%</w:t>
            </w:r>
          </w:p>
        </w:tc>
      </w:tr>
      <w:tr w:rsidR="00C52284" w:rsidRPr="00545E18" w14:paraId="0E94156D" w14:textId="77777777" w:rsidTr="00C52284">
        <w:trPr>
          <w:trHeight w:val="300"/>
        </w:trPr>
        <w:tc>
          <w:tcPr>
            <w:tcW w:w="2122" w:type="dxa"/>
            <w:tcBorders>
              <w:top w:val="single" w:sz="4" w:space="0" w:color="auto"/>
              <w:left w:val="single" w:sz="4" w:space="0" w:color="auto"/>
              <w:bottom w:val="single" w:sz="4" w:space="0" w:color="auto"/>
              <w:right w:val="single" w:sz="4" w:space="0" w:color="auto"/>
            </w:tcBorders>
            <w:noWrap/>
            <w:vAlign w:val="bottom"/>
            <w:hideMark/>
          </w:tcPr>
          <w:p w14:paraId="6455EF38" w14:textId="77777777" w:rsidR="00C52284" w:rsidRPr="00545E18" w:rsidRDefault="00C52284" w:rsidP="00C52284">
            <w:pPr>
              <w:spacing w:after="0" w:line="240" w:lineRule="auto"/>
              <w:rPr>
                <w:rFonts w:eastAsia="Times New Roman" w:cs="Calibri"/>
                <w:kern w:val="0"/>
                <w:lang w:eastAsia="en-GB"/>
              </w:rPr>
            </w:pPr>
            <w:r w:rsidRPr="00545E18">
              <w:rPr>
                <w:rFonts w:eastAsia="Times New Roman" w:cs="Calibri"/>
                <w:kern w:val="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322F001" w14:textId="77777777" w:rsidR="00C52284" w:rsidRPr="00545E18" w:rsidRDefault="00C52284" w:rsidP="00C52284">
            <w:pPr>
              <w:spacing w:after="0" w:line="240" w:lineRule="auto"/>
              <w:jc w:val="right"/>
              <w:rPr>
                <w:rFonts w:eastAsia="Times New Roman" w:cs="Calibri"/>
                <w:kern w:val="0"/>
                <w:lang w:eastAsia="en-GB"/>
              </w:rPr>
            </w:pPr>
            <w:r w:rsidRPr="00545E18">
              <w:rPr>
                <w:rFonts w:eastAsia="Times New Roman" w:cs="Calibri"/>
                <w:kern w:val="0"/>
                <w:lang w:eastAsia="en-GB"/>
              </w:rPr>
              <w:t>0</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649841BE" w14:textId="77777777" w:rsidR="00C52284" w:rsidRPr="00545E18" w:rsidRDefault="00C52284" w:rsidP="00C52284">
            <w:pPr>
              <w:spacing w:after="0" w:line="240" w:lineRule="auto"/>
              <w:jc w:val="right"/>
              <w:rPr>
                <w:rFonts w:eastAsia="Times New Roman" w:cs="Calibri"/>
                <w:kern w:val="0"/>
                <w:lang w:eastAsia="en-GB"/>
              </w:rPr>
            </w:pPr>
            <w:r w:rsidRPr="00545E18">
              <w:rPr>
                <w:rFonts w:eastAsia="Times New Roman" w:cs="Calibri"/>
                <w:kern w:val="0"/>
                <w:lang w:eastAsia="en-GB"/>
              </w:rPr>
              <w:t>1</w:t>
            </w:r>
          </w:p>
        </w:tc>
        <w:tc>
          <w:tcPr>
            <w:tcW w:w="2409" w:type="dxa"/>
            <w:tcBorders>
              <w:top w:val="single" w:sz="4" w:space="0" w:color="auto"/>
              <w:left w:val="single" w:sz="4" w:space="0" w:color="auto"/>
              <w:bottom w:val="single" w:sz="4" w:space="0" w:color="auto"/>
              <w:right w:val="single" w:sz="4" w:space="0" w:color="auto"/>
            </w:tcBorders>
            <w:noWrap/>
            <w:vAlign w:val="bottom"/>
            <w:hideMark/>
          </w:tcPr>
          <w:p w14:paraId="4018C83E" w14:textId="77777777" w:rsidR="00C52284" w:rsidRPr="00545E18" w:rsidRDefault="00C52284" w:rsidP="00C52284">
            <w:pPr>
              <w:spacing w:after="0" w:line="240" w:lineRule="auto"/>
              <w:jc w:val="right"/>
              <w:rPr>
                <w:rFonts w:eastAsia="Times New Roman" w:cs="Calibri"/>
                <w:kern w:val="0"/>
                <w:lang w:eastAsia="en-GB"/>
              </w:rPr>
            </w:pPr>
            <w:r w:rsidRPr="00545E18">
              <w:rPr>
                <w:rFonts w:eastAsia="Times New Roman" w:cs="Calibri"/>
                <w:kern w:val="0"/>
                <w:lang w:eastAsia="en-GB"/>
              </w:rPr>
              <w:t>0%</w:t>
            </w:r>
          </w:p>
        </w:tc>
      </w:tr>
      <w:tr w:rsidR="00C52284" w:rsidRPr="00545E18" w14:paraId="5C79DACF" w14:textId="77777777" w:rsidTr="00C52284">
        <w:trPr>
          <w:trHeight w:val="300"/>
        </w:trPr>
        <w:tc>
          <w:tcPr>
            <w:tcW w:w="2122" w:type="dxa"/>
            <w:tcBorders>
              <w:top w:val="single" w:sz="4" w:space="0" w:color="auto"/>
              <w:left w:val="single" w:sz="4" w:space="0" w:color="auto"/>
              <w:bottom w:val="single" w:sz="4" w:space="0" w:color="auto"/>
              <w:right w:val="single" w:sz="4" w:space="0" w:color="auto"/>
            </w:tcBorders>
            <w:noWrap/>
            <w:vAlign w:val="bottom"/>
            <w:hideMark/>
          </w:tcPr>
          <w:p w14:paraId="7F245537" w14:textId="77777777" w:rsidR="00C52284" w:rsidRPr="00545E18" w:rsidRDefault="00C52284" w:rsidP="00C52284">
            <w:pPr>
              <w:spacing w:after="0" w:line="240" w:lineRule="auto"/>
              <w:rPr>
                <w:rFonts w:eastAsia="Times New Roman" w:cs="Calibri"/>
                <w:kern w:val="0"/>
                <w:lang w:eastAsia="en-GB"/>
              </w:rPr>
            </w:pPr>
            <w:r w:rsidRPr="00545E18">
              <w:rPr>
                <w:rFonts w:eastAsia="Times New Roman" w:cs="Calibri"/>
                <w:kern w:val="0"/>
                <w:lang w:eastAsia="en-GB"/>
              </w:rPr>
              <w:t>Pharmacy</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24139B5" w14:textId="77777777" w:rsidR="00C52284" w:rsidRPr="00545E18" w:rsidRDefault="00C52284" w:rsidP="00C52284">
            <w:pPr>
              <w:spacing w:after="0" w:line="240" w:lineRule="auto"/>
              <w:jc w:val="right"/>
              <w:rPr>
                <w:rFonts w:eastAsia="Times New Roman" w:cs="Calibri"/>
                <w:kern w:val="0"/>
                <w:lang w:eastAsia="en-GB"/>
              </w:rPr>
            </w:pPr>
            <w:r w:rsidRPr="00545E18">
              <w:rPr>
                <w:rFonts w:eastAsia="Times New Roman" w:cs="Calibri"/>
                <w:kern w:val="0"/>
                <w:lang w:eastAsia="en-GB"/>
              </w:rPr>
              <w:t>68</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743D8313" w14:textId="77777777" w:rsidR="00C52284" w:rsidRPr="00545E18" w:rsidRDefault="00C52284" w:rsidP="00C52284">
            <w:pPr>
              <w:spacing w:after="0" w:line="240" w:lineRule="auto"/>
              <w:jc w:val="right"/>
              <w:rPr>
                <w:rFonts w:eastAsia="Times New Roman" w:cs="Calibri"/>
                <w:kern w:val="0"/>
                <w:lang w:eastAsia="en-GB"/>
              </w:rPr>
            </w:pPr>
            <w:r w:rsidRPr="00545E18">
              <w:rPr>
                <w:rFonts w:eastAsia="Times New Roman" w:cs="Calibri"/>
                <w:kern w:val="0"/>
                <w:lang w:eastAsia="en-GB"/>
              </w:rPr>
              <w:t>70</w:t>
            </w:r>
          </w:p>
        </w:tc>
        <w:tc>
          <w:tcPr>
            <w:tcW w:w="2409" w:type="dxa"/>
            <w:tcBorders>
              <w:top w:val="single" w:sz="4" w:space="0" w:color="auto"/>
              <w:left w:val="single" w:sz="4" w:space="0" w:color="auto"/>
              <w:bottom w:val="single" w:sz="4" w:space="0" w:color="auto"/>
              <w:right w:val="single" w:sz="4" w:space="0" w:color="auto"/>
            </w:tcBorders>
            <w:noWrap/>
            <w:vAlign w:val="bottom"/>
            <w:hideMark/>
          </w:tcPr>
          <w:p w14:paraId="3FA656A2" w14:textId="77777777" w:rsidR="00C52284" w:rsidRPr="00545E18" w:rsidRDefault="00C52284" w:rsidP="00C52284">
            <w:pPr>
              <w:spacing w:after="0" w:line="240" w:lineRule="auto"/>
              <w:jc w:val="right"/>
              <w:rPr>
                <w:rFonts w:eastAsia="Times New Roman" w:cs="Calibri"/>
                <w:kern w:val="0"/>
                <w:lang w:eastAsia="en-GB"/>
              </w:rPr>
            </w:pPr>
            <w:r w:rsidRPr="00545E18">
              <w:rPr>
                <w:rFonts w:eastAsia="Times New Roman" w:cs="Calibri"/>
                <w:kern w:val="0"/>
                <w:lang w:eastAsia="en-GB"/>
              </w:rPr>
              <w:t>97%</w:t>
            </w:r>
          </w:p>
        </w:tc>
      </w:tr>
      <w:tr w:rsidR="00C52284" w:rsidRPr="00545E18" w14:paraId="0FE9209C" w14:textId="77777777" w:rsidTr="00C52284">
        <w:trPr>
          <w:trHeight w:val="300"/>
        </w:trPr>
        <w:tc>
          <w:tcPr>
            <w:tcW w:w="2122" w:type="dxa"/>
            <w:tcBorders>
              <w:top w:val="single" w:sz="4" w:space="0" w:color="auto"/>
              <w:left w:val="single" w:sz="4" w:space="0" w:color="auto"/>
              <w:bottom w:val="single" w:sz="4" w:space="0" w:color="auto"/>
              <w:right w:val="single" w:sz="4" w:space="0" w:color="auto"/>
            </w:tcBorders>
            <w:noWrap/>
            <w:vAlign w:val="bottom"/>
            <w:hideMark/>
          </w:tcPr>
          <w:p w14:paraId="47BE4552" w14:textId="472D07B0" w:rsidR="00C52284" w:rsidRPr="00545E18" w:rsidRDefault="00C52284" w:rsidP="00C52284">
            <w:pPr>
              <w:spacing w:after="0" w:line="240" w:lineRule="auto"/>
              <w:rPr>
                <w:rFonts w:eastAsia="Times New Roman" w:cs="Calibri"/>
                <w:b/>
                <w:bCs/>
                <w:color w:val="000000"/>
                <w:kern w:val="0"/>
                <w:lang w:eastAsia="en-GB"/>
              </w:rPr>
            </w:pPr>
            <w:r w:rsidRPr="00545E18">
              <w:rPr>
                <w:rFonts w:eastAsia="Times New Roman" w:cs="Calibri"/>
                <w:b/>
                <w:bCs/>
                <w:color w:val="000000"/>
                <w:kern w:val="0"/>
                <w:lang w:eastAsia="en-GB"/>
              </w:rPr>
              <w:t>Total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13F9C16" w14:textId="77777777" w:rsidR="00C52284" w:rsidRPr="00545E18" w:rsidRDefault="00C52284" w:rsidP="00C52284">
            <w:pPr>
              <w:spacing w:after="0" w:line="240" w:lineRule="auto"/>
              <w:jc w:val="right"/>
              <w:rPr>
                <w:rFonts w:eastAsia="Times New Roman" w:cs="Calibri"/>
                <w:b/>
                <w:bCs/>
                <w:color w:val="000000"/>
                <w:kern w:val="0"/>
                <w:lang w:eastAsia="en-GB"/>
              </w:rPr>
            </w:pPr>
            <w:r w:rsidRPr="00545E18">
              <w:rPr>
                <w:rFonts w:eastAsia="Times New Roman" w:cs="Calibri"/>
                <w:b/>
                <w:bCs/>
                <w:color w:val="000000"/>
                <w:kern w:val="0"/>
                <w:lang w:eastAsia="en-GB"/>
              </w:rPr>
              <w:t>173</w:t>
            </w:r>
          </w:p>
        </w:tc>
        <w:tc>
          <w:tcPr>
            <w:tcW w:w="1843" w:type="dxa"/>
            <w:tcBorders>
              <w:top w:val="single" w:sz="4" w:space="0" w:color="auto"/>
              <w:left w:val="single" w:sz="4" w:space="0" w:color="auto"/>
              <w:bottom w:val="single" w:sz="4" w:space="0" w:color="auto"/>
              <w:right w:val="single" w:sz="4" w:space="0" w:color="auto"/>
            </w:tcBorders>
            <w:noWrap/>
            <w:vAlign w:val="bottom"/>
            <w:hideMark/>
          </w:tcPr>
          <w:p w14:paraId="258E732D" w14:textId="77777777" w:rsidR="00C52284" w:rsidRPr="00545E18" w:rsidRDefault="00C52284" w:rsidP="00C52284">
            <w:pPr>
              <w:spacing w:after="0" w:line="240" w:lineRule="auto"/>
              <w:jc w:val="right"/>
              <w:rPr>
                <w:rFonts w:eastAsia="Times New Roman" w:cs="Calibri"/>
                <w:b/>
                <w:bCs/>
                <w:color w:val="000000"/>
                <w:kern w:val="0"/>
                <w:lang w:eastAsia="en-GB"/>
              </w:rPr>
            </w:pPr>
            <w:r w:rsidRPr="00545E18">
              <w:rPr>
                <w:rFonts w:eastAsia="Times New Roman" w:cs="Calibri"/>
                <w:b/>
                <w:bCs/>
                <w:color w:val="000000"/>
                <w:kern w:val="0"/>
                <w:lang w:eastAsia="en-GB"/>
              </w:rPr>
              <w:t>337</w:t>
            </w:r>
          </w:p>
        </w:tc>
        <w:tc>
          <w:tcPr>
            <w:tcW w:w="2409" w:type="dxa"/>
            <w:tcBorders>
              <w:top w:val="single" w:sz="4" w:space="0" w:color="auto"/>
              <w:left w:val="single" w:sz="4" w:space="0" w:color="auto"/>
              <w:bottom w:val="single" w:sz="4" w:space="0" w:color="auto"/>
              <w:right w:val="single" w:sz="4" w:space="0" w:color="auto"/>
            </w:tcBorders>
            <w:noWrap/>
            <w:vAlign w:val="bottom"/>
            <w:hideMark/>
          </w:tcPr>
          <w:p w14:paraId="145F8C30" w14:textId="77777777" w:rsidR="00C52284" w:rsidRPr="00545E18" w:rsidRDefault="00C52284" w:rsidP="00C52284">
            <w:pPr>
              <w:spacing w:after="0" w:line="240" w:lineRule="auto"/>
              <w:jc w:val="right"/>
              <w:rPr>
                <w:rFonts w:eastAsia="Times New Roman" w:cs="Calibri"/>
                <w:b/>
                <w:bCs/>
                <w:kern w:val="0"/>
                <w:lang w:eastAsia="en-GB"/>
              </w:rPr>
            </w:pPr>
            <w:r w:rsidRPr="00545E18">
              <w:rPr>
                <w:rFonts w:eastAsia="Times New Roman" w:cs="Calibri"/>
                <w:b/>
                <w:bCs/>
                <w:kern w:val="0"/>
                <w:lang w:eastAsia="en-GB"/>
              </w:rPr>
              <w:t>51%</w:t>
            </w:r>
          </w:p>
        </w:tc>
      </w:tr>
    </w:tbl>
    <w:p w14:paraId="5A39BBE3" w14:textId="77777777" w:rsidR="00C52284" w:rsidRPr="00545E18" w:rsidRDefault="00C52284" w:rsidP="00C52284">
      <w:pPr>
        <w:rPr>
          <w:rFonts w:cs="Calibri"/>
        </w:rPr>
      </w:pPr>
    </w:p>
    <w:p w14:paraId="08C1B5D9" w14:textId="77777777" w:rsidR="00032C45" w:rsidRDefault="00032C45" w:rsidP="00C52284">
      <w:pPr>
        <w:rPr>
          <w:rStyle w:val="normaltextrun"/>
          <w:rFonts w:cs="Calibri"/>
          <w:b/>
          <w:bCs/>
          <w:color w:val="000000"/>
          <w:sz w:val="28"/>
          <w:szCs w:val="28"/>
          <w:shd w:val="clear" w:color="auto" w:fill="FFFFFF"/>
        </w:rPr>
      </w:pPr>
    </w:p>
    <w:p w14:paraId="1E6B9EED" w14:textId="77777777" w:rsidR="00032C45" w:rsidRDefault="00032C45" w:rsidP="00C52284">
      <w:pPr>
        <w:rPr>
          <w:rStyle w:val="normaltextrun"/>
          <w:rFonts w:cs="Calibri"/>
          <w:b/>
          <w:bCs/>
          <w:color w:val="000000"/>
          <w:sz w:val="28"/>
          <w:szCs w:val="28"/>
          <w:shd w:val="clear" w:color="auto" w:fill="FFFFFF"/>
        </w:rPr>
      </w:pPr>
    </w:p>
    <w:p w14:paraId="5D8E0FB5" w14:textId="77777777" w:rsidR="00032C45" w:rsidRDefault="00032C45" w:rsidP="00C52284">
      <w:pPr>
        <w:rPr>
          <w:rStyle w:val="normaltextrun"/>
          <w:rFonts w:cs="Calibri"/>
          <w:b/>
          <w:bCs/>
          <w:color w:val="000000"/>
          <w:sz w:val="28"/>
          <w:szCs w:val="28"/>
          <w:shd w:val="clear" w:color="auto" w:fill="FFFFFF"/>
        </w:rPr>
      </w:pPr>
    </w:p>
    <w:p w14:paraId="7274A443" w14:textId="77777777" w:rsidR="00032C45" w:rsidRDefault="00032C45" w:rsidP="00C52284">
      <w:pPr>
        <w:rPr>
          <w:rStyle w:val="normaltextrun"/>
          <w:rFonts w:cs="Calibri"/>
          <w:b/>
          <w:bCs/>
          <w:color w:val="000000"/>
          <w:sz w:val="28"/>
          <w:szCs w:val="28"/>
          <w:shd w:val="clear" w:color="auto" w:fill="FFFFFF"/>
        </w:rPr>
      </w:pPr>
    </w:p>
    <w:p w14:paraId="3254E6E3" w14:textId="77777777" w:rsidR="00032C45" w:rsidRDefault="00032C45" w:rsidP="00C52284">
      <w:pPr>
        <w:rPr>
          <w:rStyle w:val="normaltextrun"/>
          <w:rFonts w:cs="Calibri"/>
          <w:b/>
          <w:bCs/>
          <w:color w:val="000000"/>
          <w:sz w:val="28"/>
          <w:szCs w:val="28"/>
          <w:shd w:val="clear" w:color="auto" w:fill="FFFFFF"/>
        </w:rPr>
      </w:pPr>
    </w:p>
    <w:p w14:paraId="3884AC4F" w14:textId="77777777" w:rsidR="00032C45" w:rsidRDefault="00032C45" w:rsidP="00C52284">
      <w:pPr>
        <w:rPr>
          <w:rStyle w:val="normaltextrun"/>
          <w:rFonts w:cs="Calibri"/>
          <w:b/>
          <w:bCs/>
          <w:color w:val="000000"/>
          <w:sz w:val="28"/>
          <w:szCs w:val="28"/>
          <w:shd w:val="clear" w:color="auto" w:fill="FFFFFF"/>
        </w:rPr>
      </w:pPr>
    </w:p>
    <w:p w14:paraId="65E5C908" w14:textId="7E2A517A" w:rsidR="002C31A3" w:rsidRPr="00545E18" w:rsidRDefault="002C31A3" w:rsidP="00C52284">
      <w:pPr>
        <w:rPr>
          <w:rFonts w:cs="Calibri"/>
          <w:sz w:val="28"/>
          <w:szCs w:val="28"/>
        </w:rPr>
      </w:pPr>
      <w:r w:rsidRPr="00545E18">
        <w:rPr>
          <w:rStyle w:val="normaltextrun"/>
          <w:rFonts w:cs="Calibri"/>
          <w:b/>
          <w:bCs/>
          <w:color w:val="000000"/>
          <w:sz w:val="28"/>
          <w:szCs w:val="28"/>
          <w:shd w:val="clear" w:color="auto" w:fill="FFFFFF"/>
        </w:rPr>
        <w:lastRenderedPageBreak/>
        <w:t>Evaluation</w:t>
      </w:r>
      <w:r w:rsidRPr="00545E18">
        <w:rPr>
          <w:rStyle w:val="eop"/>
          <w:rFonts w:cs="Calibri"/>
          <w:color w:val="000000"/>
          <w:sz w:val="28"/>
          <w:szCs w:val="28"/>
          <w:shd w:val="clear" w:color="auto" w:fill="FFFFFF"/>
        </w:rPr>
        <w:t> </w:t>
      </w:r>
    </w:p>
    <w:p w14:paraId="41C8F396" w14:textId="6D401B4B" w:rsidR="00A126FB" w:rsidRPr="00545E18" w:rsidRDefault="002C31A3" w:rsidP="00C52284">
      <w:pPr>
        <w:rPr>
          <w:rStyle w:val="eop"/>
          <w:rFonts w:cs="Calibri"/>
          <w:color w:val="000000"/>
          <w:shd w:val="clear" w:color="auto" w:fill="FFFFFF"/>
        </w:rPr>
      </w:pPr>
      <w:r w:rsidRPr="00545E18">
        <w:rPr>
          <w:rStyle w:val="normaltextrun"/>
          <w:rFonts w:cs="Calibri"/>
          <w:color w:val="000000"/>
          <w:shd w:val="clear" w:color="auto" w:fill="FFFFFF"/>
        </w:rPr>
        <w:t xml:space="preserve">Overall, we received </w:t>
      </w:r>
      <w:r w:rsidR="00A126FB" w:rsidRPr="00545E18">
        <w:rPr>
          <w:rStyle w:val="normaltextrun"/>
          <w:rFonts w:cs="Calibri"/>
          <w:color w:val="000000"/>
          <w:shd w:val="clear" w:color="auto" w:fill="FFFFFF"/>
        </w:rPr>
        <w:t>120</w:t>
      </w:r>
      <w:r w:rsidRPr="00545E18">
        <w:rPr>
          <w:rStyle w:val="normaltextrun"/>
          <w:rFonts w:cs="Calibri"/>
          <w:color w:val="000000"/>
          <w:shd w:val="clear" w:color="auto" w:fill="FFFFFF"/>
        </w:rPr>
        <w:t xml:space="preserve"> completed evaluation forms from students who attended the workshops; </w:t>
      </w:r>
      <w:r w:rsidR="00A126FB" w:rsidRPr="00545E18">
        <w:rPr>
          <w:rStyle w:val="normaltextrun"/>
          <w:rFonts w:cs="Calibri"/>
          <w:color w:val="000000"/>
          <w:shd w:val="clear" w:color="auto" w:fill="FFFFFF"/>
        </w:rPr>
        <w:t>44</w:t>
      </w:r>
      <w:r w:rsidRPr="00545E18">
        <w:rPr>
          <w:rStyle w:val="normaltextrun"/>
          <w:rFonts w:cs="Calibri"/>
          <w:color w:val="000000"/>
          <w:shd w:val="clear" w:color="auto" w:fill="FFFFFF"/>
        </w:rPr>
        <w:t xml:space="preserve"> from the workshop on 1</w:t>
      </w:r>
      <w:r w:rsidR="00A126FB" w:rsidRPr="00545E18">
        <w:rPr>
          <w:rStyle w:val="normaltextrun"/>
          <w:rFonts w:cs="Calibri"/>
          <w:color w:val="000000"/>
          <w:shd w:val="clear" w:color="auto" w:fill="FFFFFF"/>
        </w:rPr>
        <w:t>6</w:t>
      </w:r>
      <w:r w:rsidRPr="00545E18">
        <w:rPr>
          <w:rStyle w:val="normaltextrun"/>
          <w:rFonts w:cs="Calibri"/>
          <w:color w:val="000000"/>
          <w:shd w:val="clear" w:color="auto" w:fill="FFFFFF"/>
        </w:rPr>
        <w:t>/2/202</w:t>
      </w:r>
      <w:r w:rsidR="00A126FB" w:rsidRPr="00545E18">
        <w:rPr>
          <w:rStyle w:val="normaltextrun"/>
          <w:rFonts w:cs="Calibri"/>
          <w:color w:val="000000"/>
          <w:shd w:val="clear" w:color="auto" w:fill="FFFFFF"/>
        </w:rPr>
        <w:t>4</w:t>
      </w:r>
      <w:r w:rsidRPr="00545E18">
        <w:rPr>
          <w:rStyle w:val="normaltextrun"/>
          <w:rFonts w:cs="Calibri"/>
          <w:color w:val="000000"/>
          <w:shd w:val="clear" w:color="auto" w:fill="FFFFFF"/>
        </w:rPr>
        <w:t xml:space="preserve"> and </w:t>
      </w:r>
      <w:r w:rsidR="00A126FB" w:rsidRPr="00545E18">
        <w:rPr>
          <w:rStyle w:val="normaltextrun"/>
          <w:rFonts w:cs="Calibri"/>
          <w:color w:val="000000"/>
          <w:shd w:val="clear" w:color="auto" w:fill="FFFFFF"/>
        </w:rPr>
        <w:t>76</w:t>
      </w:r>
      <w:r w:rsidRPr="00545E18">
        <w:rPr>
          <w:rStyle w:val="normaltextrun"/>
          <w:rFonts w:cs="Calibri"/>
          <w:color w:val="000000"/>
          <w:shd w:val="clear" w:color="auto" w:fill="FFFFFF"/>
        </w:rPr>
        <w:t xml:space="preserve"> from the workshop on 2</w:t>
      </w:r>
      <w:r w:rsidR="00A126FB" w:rsidRPr="00545E18">
        <w:rPr>
          <w:rStyle w:val="normaltextrun"/>
          <w:rFonts w:cs="Calibri"/>
          <w:color w:val="000000"/>
          <w:shd w:val="clear" w:color="auto" w:fill="FFFFFF"/>
        </w:rPr>
        <w:t>3</w:t>
      </w:r>
      <w:r w:rsidRPr="00545E18">
        <w:rPr>
          <w:rStyle w:val="normaltextrun"/>
          <w:rFonts w:cs="Calibri"/>
          <w:color w:val="000000"/>
          <w:shd w:val="clear" w:color="auto" w:fill="FFFFFF"/>
        </w:rPr>
        <w:t>/</w:t>
      </w:r>
      <w:r w:rsidR="00A126FB" w:rsidRPr="00545E18">
        <w:rPr>
          <w:rStyle w:val="normaltextrun"/>
          <w:rFonts w:cs="Calibri"/>
          <w:color w:val="000000"/>
          <w:shd w:val="clear" w:color="auto" w:fill="FFFFFF"/>
        </w:rPr>
        <w:t>2</w:t>
      </w:r>
      <w:r w:rsidRPr="00545E18">
        <w:rPr>
          <w:rStyle w:val="normaltextrun"/>
          <w:rFonts w:cs="Calibri"/>
          <w:color w:val="000000"/>
          <w:shd w:val="clear" w:color="auto" w:fill="FFFFFF"/>
        </w:rPr>
        <w:t>/202</w:t>
      </w:r>
      <w:r w:rsidR="00A126FB" w:rsidRPr="00545E18">
        <w:rPr>
          <w:rStyle w:val="normaltextrun"/>
          <w:rFonts w:cs="Calibri"/>
          <w:color w:val="000000"/>
          <w:shd w:val="clear" w:color="auto" w:fill="FFFFFF"/>
        </w:rPr>
        <w:t>4</w:t>
      </w:r>
      <w:r w:rsidRPr="00545E18">
        <w:rPr>
          <w:rStyle w:val="normaltextrun"/>
          <w:rFonts w:cs="Calibri"/>
          <w:color w:val="000000"/>
          <w:shd w:val="clear" w:color="auto" w:fill="FFFFFF"/>
        </w:rPr>
        <w:t xml:space="preserve">, which is a </w:t>
      </w:r>
      <w:r w:rsidR="00A126FB" w:rsidRPr="00545E18">
        <w:rPr>
          <w:rStyle w:val="normaltextrun"/>
          <w:rFonts w:cs="Calibri"/>
          <w:color w:val="000000"/>
          <w:shd w:val="clear" w:color="auto" w:fill="FFFFFF"/>
        </w:rPr>
        <w:t>32.43</w:t>
      </w:r>
      <w:r w:rsidRPr="00545E18">
        <w:rPr>
          <w:rStyle w:val="normaltextrun"/>
          <w:rFonts w:cs="Calibri"/>
          <w:color w:val="000000"/>
          <w:shd w:val="clear" w:color="auto" w:fill="FFFFFF"/>
        </w:rPr>
        <w:t>% completion rate. </w:t>
      </w:r>
      <w:r w:rsidRPr="00545E18">
        <w:rPr>
          <w:rStyle w:val="eop"/>
          <w:rFonts w:cs="Calibri"/>
          <w:color w:val="000000"/>
          <w:shd w:val="clear" w:color="auto" w:fill="FFFFFF"/>
        </w:rPr>
        <w:t> </w:t>
      </w:r>
    </w:p>
    <w:p w14:paraId="362FBD5A" w14:textId="77777777" w:rsidR="00A126FB" w:rsidRPr="00324D25" w:rsidRDefault="00A126FB" w:rsidP="00A126FB">
      <w:pPr>
        <w:pStyle w:val="paragraph"/>
        <w:spacing w:before="0" w:beforeAutospacing="0" w:after="0" w:afterAutospacing="0"/>
        <w:textAlignment w:val="baseline"/>
        <w:rPr>
          <w:rStyle w:val="eop"/>
          <w:rFonts w:ascii="Calibri" w:hAnsi="Calibri" w:cs="Calibri"/>
          <w:b/>
          <w:bCs/>
          <w:sz w:val="22"/>
          <w:szCs w:val="22"/>
        </w:rPr>
      </w:pPr>
      <w:r w:rsidRPr="00324D25">
        <w:rPr>
          <w:rStyle w:val="normaltextrun"/>
          <w:rFonts w:ascii="Calibri" w:hAnsi="Calibri" w:cs="Calibri"/>
          <w:b/>
          <w:bCs/>
          <w:sz w:val="22"/>
          <w:szCs w:val="22"/>
        </w:rPr>
        <w:t>When asked their main reason(s) for attending the workshops:</w:t>
      </w:r>
      <w:r w:rsidRPr="00324D25">
        <w:rPr>
          <w:rStyle w:val="eop"/>
          <w:rFonts w:ascii="Calibri" w:hAnsi="Calibri" w:cs="Calibri"/>
          <w:b/>
          <w:bCs/>
          <w:sz w:val="22"/>
          <w:szCs w:val="22"/>
        </w:rPr>
        <w:t> </w:t>
      </w:r>
    </w:p>
    <w:p w14:paraId="4AE86FEB" w14:textId="77777777" w:rsidR="00032C45" w:rsidRPr="00545E18" w:rsidRDefault="00032C45" w:rsidP="00A126FB">
      <w:pPr>
        <w:pStyle w:val="paragraph"/>
        <w:spacing w:before="0" w:beforeAutospacing="0" w:after="0" w:afterAutospacing="0"/>
        <w:textAlignment w:val="baseline"/>
        <w:rPr>
          <w:rFonts w:ascii="Calibri" w:hAnsi="Calibri" w:cs="Calibri"/>
          <w:sz w:val="22"/>
          <w:szCs w:val="22"/>
        </w:rPr>
      </w:pPr>
    </w:p>
    <w:p w14:paraId="77E85DA6" w14:textId="73B54C51" w:rsidR="00A126FB" w:rsidRPr="00545E18" w:rsidRDefault="4E31A2F2" w:rsidP="003EDF0A">
      <w:pPr>
        <w:pStyle w:val="paragraph"/>
        <w:numPr>
          <w:ilvl w:val="0"/>
          <w:numId w:val="1"/>
        </w:numPr>
        <w:spacing w:before="0" w:beforeAutospacing="0" w:after="0" w:afterAutospacing="0"/>
        <w:ind w:left="1080" w:firstLine="0"/>
        <w:textAlignment w:val="baseline"/>
        <w:rPr>
          <w:rStyle w:val="eop"/>
          <w:rFonts w:ascii="Calibri" w:hAnsi="Calibri" w:cs="Calibri"/>
          <w:sz w:val="22"/>
          <w:szCs w:val="22"/>
        </w:rPr>
      </w:pPr>
      <w:r w:rsidRPr="003EDF0A">
        <w:rPr>
          <w:rStyle w:val="normaltextrun"/>
          <w:rFonts w:ascii="Calibri" w:hAnsi="Calibri" w:cs="Calibri"/>
          <w:sz w:val="22"/>
          <w:szCs w:val="22"/>
        </w:rPr>
        <w:t>112 said it was compulsory/part of their course. </w:t>
      </w:r>
    </w:p>
    <w:p w14:paraId="7A486C83" w14:textId="675FF78B" w:rsidR="00A126FB" w:rsidRPr="00545E18" w:rsidRDefault="4E31A2F2" w:rsidP="003EDF0A">
      <w:pPr>
        <w:pStyle w:val="paragraph"/>
        <w:numPr>
          <w:ilvl w:val="0"/>
          <w:numId w:val="1"/>
        </w:numPr>
        <w:spacing w:before="0" w:beforeAutospacing="0" w:after="0" w:afterAutospacing="0"/>
        <w:ind w:left="1080" w:firstLine="0"/>
        <w:textAlignment w:val="baseline"/>
        <w:rPr>
          <w:rFonts w:ascii="Calibri" w:hAnsi="Calibri" w:cs="Calibri"/>
          <w:sz w:val="22"/>
          <w:szCs w:val="22"/>
        </w:rPr>
      </w:pPr>
      <w:r w:rsidRPr="003EDF0A">
        <w:rPr>
          <w:rStyle w:val="normaltextrun"/>
          <w:rFonts w:ascii="Calibri" w:hAnsi="Calibri" w:cs="Calibri"/>
          <w:sz w:val="22"/>
          <w:szCs w:val="22"/>
        </w:rPr>
        <w:t>20 said they were interested in the topics covered in the workshop. </w:t>
      </w:r>
    </w:p>
    <w:p w14:paraId="18BAFB54" w14:textId="6B755B4F" w:rsidR="00A126FB" w:rsidRPr="00545E18" w:rsidRDefault="00ED15A7" w:rsidP="003EDF0A">
      <w:pPr>
        <w:pStyle w:val="paragraph"/>
        <w:numPr>
          <w:ilvl w:val="0"/>
          <w:numId w:val="1"/>
        </w:numPr>
        <w:spacing w:before="0" w:beforeAutospacing="0" w:after="0" w:afterAutospacing="0"/>
        <w:ind w:left="1080" w:firstLine="0"/>
        <w:textAlignment w:val="baseline"/>
        <w:rPr>
          <w:rFonts w:ascii="Calibri" w:hAnsi="Calibri" w:cs="Calibri"/>
          <w:sz w:val="22"/>
          <w:szCs w:val="22"/>
        </w:rPr>
      </w:pPr>
      <w:r w:rsidRPr="003EDF0A">
        <w:rPr>
          <w:rStyle w:val="normaltextrun"/>
          <w:rFonts w:ascii="Calibri" w:hAnsi="Calibri" w:cs="Calibri"/>
          <w:sz w:val="22"/>
          <w:szCs w:val="22"/>
        </w:rPr>
        <w:t>10</w:t>
      </w:r>
      <w:r w:rsidR="00A126FB" w:rsidRPr="003EDF0A">
        <w:rPr>
          <w:rStyle w:val="normaltextrun"/>
          <w:rFonts w:ascii="Calibri" w:hAnsi="Calibri" w:cs="Calibri"/>
          <w:sz w:val="22"/>
          <w:szCs w:val="22"/>
        </w:rPr>
        <w:t xml:space="preserve"> said it was recommended by a lecturer/academic </w:t>
      </w:r>
      <w:r w:rsidR="00B86856" w:rsidRPr="003EDF0A">
        <w:rPr>
          <w:rStyle w:val="normaltextrun"/>
          <w:rFonts w:ascii="Calibri" w:hAnsi="Calibri" w:cs="Calibri"/>
          <w:sz w:val="22"/>
          <w:szCs w:val="22"/>
        </w:rPr>
        <w:t>advisor.</w:t>
      </w:r>
      <w:r w:rsidR="00A126FB" w:rsidRPr="003EDF0A">
        <w:rPr>
          <w:rStyle w:val="normaltextrun"/>
          <w:rFonts w:ascii="Calibri" w:hAnsi="Calibri" w:cs="Calibri"/>
          <w:sz w:val="22"/>
          <w:szCs w:val="22"/>
        </w:rPr>
        <w:t> </w:t>
      </w:r>
      <w:r w:rsidR="00A126FB" w:rsidRPr="003EDF0A">
        <w:rPr>
          <w:rStyle w:val="eop"/>
          <w:rFonts w:ascii="Calibri" w:hAnsi="Calibri" w:cs="Calibri"/>
          <w:sz w:val="22"/>
          <w:szCs w:val="22"/>
        </w:rPr>
        <w:t> </w:t>
      </w:r>
    </w:p>
    <w:p w14:paraId="444E3399" w14:textId="18AD4003" w:rsidR="00A126FB" w:rsidRPr="00545E18" w:rsidRDefault="54C39743" w:rsidP="003EDF0A">
      <w:pPr>
        <w:pStyle w:val="paragraph"/>
        <w:numPr>
          <w:ilvl w:val="0"/>
          <w:numId w:val="1"/>
        </w:numPr>
        <w:spacing w:before="0" w:beforeAutospacing="0" w:after="0" w:afterAutospacing="0"/>
        <w:ind w:left="1080" w:firstLine="0"/>
        <w:textAlignment w:val="baseline"/>
        <w:rPr>
          <w:rFonts w:ascii="Calibri" w:hAnsi="Calibri" w:cs="Calibri"/>
          <w:sz w:val="22"/>
          <w:szCs w:val="22"/>
        </w:rPr>
      </w:pPr>
      <w:r w:rsidRPr="003EDF0A">
        <w:rPr>
          <w:rStyle w:val="normaltextrun"/>
          <w:rFonts w:ascii="Calibri" w:hAnsi="Calibri" w:cs="Calibri"/>
          <w:sz w:val="22"/>
          <w:szCs w:val="22"/>
        </w:rPr>
        <w:t>8 said they want to enhance their employability. </w:t>
      </w:r>
    </w:p>
    <w:p w14:paraId="7681D999" w14:textId="4491010C" w:rsidR="00A126FB" w:rsidRPr="00545E18" w:rsidRDefault="00ED15A7" w:rsidP="003EDF0A">
      <w:pPr>
        <w:pStyle w:val="paragraph"/>
        <w:numPr>
          <w:ilvl w:val="0"/>
          <w:numId w:val="1"/>
        </w:numPr>
        <w:spacing w:before="0" w:beforeAutospacing="0" w:after="0" w:afterAutospacing="0"/>
        <w:ind w:left="1080" w:firstLine="0"/>
        <w:textAlignment w:val="baseline"/>
        <w:rPr>
          <w:rFonts w:ascii="Calibri" w:hAnsi="Calibri" w:cs="Calibri"/>
          <w:sz w:val="22"/>
          <w:szCs w:val="22"/>
        </w:rPr>
      </w:pPr>
      <w:r w:rsidRPr="003EDF0A">
        <w:rPr>
          <w:rStyle w:val="normaltextrun"/>
          <w:rFonts w:ascii="Calibri" w:hAnsi="Calibri" w:cs="Calibri"/>
          <w:sz w:val="22"/>
          <w:szCs w:val="22"/>
        </w:rPr>
        <w:t>6</w:t>
      </w:r>
      <w:r w:rsidR="00A126FB" w:rsidRPr="003EDF0A">
        <w:rPr>
          <w:rStyle w:val="normaltextrun"/>
          <w:rFonts w:ascii="Calibri" w:hAnsi="Calibri" w:cs="Calibri"/>
          <w:sz w:val="22"/>
          <w:szCs w:val="22"/>
        </w:rPr>
        <w:t xml:space="preserve"> said they want to complete the Stellify Award</w:t>
      </w:r>
      <w:r w:rsidR="00A126FB" w:rsidRPr="003EDF0A">
        <w:rPr>
          <w:rStyle w:val="eop"/>
          <w:rFonts w:ascii="Calibri" w:hAnsi="Calibri" w:cs="Calibri"/>
          <w:sz w:val="22"/>
          <w:szCs w:val="22"/>
        </w:rPr>
        <w:t>  </w:t>
      </w:r>
    </w:p>
    <w:p w14:paraId="16693A4A" w14:textId="77777777" w:rsidR="00A126FB" w:rsidRPr="00545E18" w:rsidRDefault="00ED15A7" w:rsidP="00A126FB">
      <w:pPr>
        <w:pStyle w:val="paragraph"/>
        <w:numPr>
          <w:ilvl w:val="0"/>
          <w:numId w:val="1"/>
        </w:numPr>
        <w:spacing w:before="0" w:beforeAutospacing="0" w:after="0" w:afterAutospacing="0"/>
        <w:ind w:left="1080" w:firstLine="0"/>
        <w:textAlignment w:val="baseline"/>
        <w:rPr>
          <w:rFonts w:ascii="Calibri" w:hAnsi="Calibri" w:cs="Calibri"/>
          <w:sz w:val="22"/>
          <w:szCs w:val="22"/>
        </w:rPr>
      </w:pPr>
      <w:r w:rsidRPr="003EDF0A">
        <w:rPr>
          <w:rStyle w:val="normaltextrun"/>
          <w:rFonts w:ascii="Calibri" w:hAnsi="Calibri" w:cs="Calibri"/>
          <w:sz w:val="22"/>
          <w:szCs w:val="22"/>
        </w:rPr>
        <w:t>1</w:t>
      </w:r>
      <w:r w:rsidR="00A126FB" w:rsidRPr="003EDF0A">
        <w:rPr>
          <w:rStyle w:val="normaltextrun"/>
          <w:rFonts w:ascii="Calibri" w:hAnsi="Calibri" w:cs="Calibri"/>
          <w:sz w:val="22"/>
          <w:szCs w:val="22"/>
        </w:rPr>
        <w:t xml:space="preserve"> said it was recommended by a </w:t>
      </w:r>
      <w:r w:rsidR="00B86856" w:rsidRPr="003EDF0A">
        <w:rPr>
          <w:rStyle w:val="normaltextrun"/>
          <w:rFonts w:ascii="Calibri" w:hAnsi="Calibri" w:cs="Calibri"/>
          <w:sz w:val="22"/>
          <w:szCs w:val="22"/>
        </w:rPr>
        <w:t>friend.</w:t>
      </w:r>
      <w:r w:rsidR="00A126FB" w:rsidRPr="003EDF0A">
        <w:rPr>
          <w:rStyle w:val="eop"/>
          <w:rFonts w:ascii="Calibri" w:hAnsi="Calibri" w:cs="Calibri"/>
          <w:sz w:val="22"/>
          <w:szCs w:val="22"/>
        </w:rPr>
        <w:t> </w:t>
      </w:r>
    </w:p>
    <w:p w14:paraId="0D0B940D" w14:textId="77777777" w:rsidR="00A126FB" w:rsidRPr="00545E18" w:rsidRDefault="00A126FB" w:rsidP="00C52284">
      <w:pPr>
        <w:rPr>
          <w:rFonts w:cs="Calibri"/>
        </w:rPr>
      </w:pPr>
    </w:p>
    <w:p w14:paraId="298EEB96" w14:textId="77777777" w:rsidR="00ED15A7" w:rsidRPr="00324D25" w:rsidRDefault="00ED15A7" w:rsidP="00ED15A7">
      <w:pPr>
        <w:pStyle w:val="paragraph"/>
        <w:spacing w:before="0" w:beforeAutospacing="0" w:after="0" w:afterAutospacing="0"/>
        <w:textAlignment w:val="baseline"/>
        <w:rPr>
          <w:rStyle w:val="eop"/>
          <w:rFonts w:ascii="Calibri" w:hAnsi="Calibri" w:cs="Calibri"/>
          <w:b/>
          <w:bCs/>
          <w:sz w:val="22"/>
          <w:szCs w:val="22"/>
        </w:rPr>
      </w:pPr>
      <w:r w:rsidRPr="00324D25">
        <w:rPr>
          <w:rStyle w:val="normaltextrun"/>
          <w:rFonts w:ascii="Calibri" w:hAnsi="Calibri" w:cs="Calibri"/>
          <w:b/>
          <w:bCs/>
          <w:sz w:val="22"/>
          <w:szCs w:val="22"/>
        </w:rPr>
        <w:t>Of the students who responded:</w:t>
      </w:r>
      <w:r w:rsidRPr="00324D25">
        <w:rPr>
          <w:rStyle w:val="eop"/>
          <w:rFonts w:ascii="Calibri" w:hAnsi="Calibri" w:cs="Calibri"/>
          <w:b/>
          <w:bCs/>
          <w:sz w:val="22"/>
          <w:szCs w:val="22"/>
        </w:rPr>
        <w:t> </w:t>
      </w:r>
    </w:p>
    <w:p w14:paraId="57E2700A" w14:textId="77777777" w:rsidR="00032C45" w:rsidRPr="00545E18" w:rsidRDefault="00032C45" w:rsidP="00ED15A7">
      <w:pPr>
        <w:pStyle w:val="paragraph"/>
        <w:spacing w:before="0" w:beforeAutospacing="0" w:after="0" w:afterAutospacing="0"/>
        <w:textAlignment w:val="baseline"/>
        <w:rPr>
          <w:rFonts w:ascii="Calibri" w:hAnsi="Calibri" w:cs="Calibri"/>
          <w:sz w:val="22"/>
          <w:szCs w:val="22"/>
        </w:rPr>
      </w:pPr>
    </w:p>
    <w:p w14:paraId="49456E67" w14:textId="77777777" w:rsidR="005F1A2B" w:rsidRPr="00545E18" w:rsidRDefault="005F1A2B" w:rsidP="005F1A2B">
      <w:pPr>
        <w:pStyle w:val="paragraph"/>
        <w:numPr>
          <w:ilvl w:val="0"/>
          <w:numId w:val="18"/>
        </w:numPr>
        <w:spacing w:before="0" w:beforeAutospacing="0" w:after="0" w:afterAutospacing="0"/>
        <w:ind w:left="1560" w:hanging="426"/>
        <w:textAlignment w:val="baseline"/>
        <w:rPr>
          <w:rFonts w:ascii="Calibri" w:hAnsi="Calibri" w:cs="Calibri"/>
          <w:sz w:val="22"/>
          <w:szCs w:val="22"/>
        </w:rPr>
      </w:pPr>
      <w:r w:rsidRPr="00545E18">
        <w:rPr>
          <w:rStyle w:val="normaltextrun"/>
          <w:rFonts w:ascii="Calibri" w:hAnsi="Calibri" w:cs="Calibri"/>
          <w:sz w:val="22"/>
          <w:szCs w:val="22"/>
        </w:rPr>
        <w:t>84% said they valued the opportunity to work with students from other courses.</w:t>
      </w:r>
      <w:r w:rsidRPr="00545E18">
        <w:rPr>
          <w:rStyle w:val="eop"/>
          <w:rFonts w:ascii="Calibri" w:hAnsi="Calibri" w:cs="Calibri"/>
          <w:sz w:val="22"/>
          <w:szCs w:val="22"/>
        </w:rPr>
        <w:t> </w:t>
      </w:r>
    </w:p>
    <w:p w14:paraId="07A92E7A" w14:textId="77777777" w:rsidR="005F1A2B" w:rsidRPr="00545E18" w:rsidRDefault="005F1A2B" w:rsidP="005F1A2B">
      <w:pPr>
        <w:pStyle w:val="paragraph"/>
        <w:numPr>
          <w:ilvl w:val="0"/>
          <w:numId w:val="18"/>
        </w:numPr>
        <w:spacing w:before="0" w:beforeAutospacing="0" w:after="0" w:afterAutospacing="0"/>
        <w:ind w:left="1560" w:hanging="426"/>
        <w:textAlignment w:val="baseline"/>
        <w:rPr>
          <w:rFonts w:ascii="Calibri" w:hAnsi="Calibri" w:cs="Calibri"/>
          <w:sz w:val="22"/>
          <w:szCs w:val="22"/>
        </w:rPr>
      </w:pPr>
      <w:r w:rsidRPr="00545E18">
        <w:rPr>
          <w:rStyle w:val="normaltextrun"/>
          <w:rFonts w:ascii="Calibri" w:hAnsi="Calibri" w:cs="Calibri"/>
          <w:sz w:val="22"/>
          <w:szCs w:val="22"/>
        </w:rPr>
        <w:t>83% said the workshop explored topics different to those covered in their degree programme.</w:t>
      </w:r>
      <w:r w:rsidRPr="00545E18">
        <w:rPr>
          <w:rStyle w:val="eop"/>
          <w:rFonts w:ascii="Calibri" w:hAnsi="Calibri" w:cs="Calibri"/>
          <w:sz w:val="22"/>
          <w:szCs w:val="22"/>
        </w:rPr>
        <w:t> </w:t>
      </w:r>
    </w:p>
    <w:p w14:paraId="11737BA8" w14:textId="08D7B3DB" w:rsidR="005F1A2B" w:rsidRPr="005F1A2B" w:rsidRDefault="005F1A2B" w:rsidP="005F1A2B">
      <w:pPr>
        <w:pStyle w:val="paragraph"/>
        <w:numPr>
          <w:ilvl w:val="0"/>
          <w:numId w:val="18"/>
        </w:numPr>
        <w:spacing w:before="0" w:beforeAutospacing="0" w:after="0" w:afterAutospacing="0"/>
        <w:ind w:left="1560" w:hanging="426"/>
        <w:textAlignment w:val="baseline"/>
        <w:rPr>
          <w:rStyle w:val="normaltextrun"/>
          <w:rFonts w:ascii="Calibri" w:hAnsi="Calibri" w:cs="Calibri"/>
          <w:sz w:val="22"/>
          <w:szCs w:val="22"/>
        </w:rPr>
      </w:pPr>
      <w:r w:rsidRPr="00545E18">
        <w:rPr>
          <w:rStyle w:val="normaltextrun"/>
          <w:rFonts w:ascii="Calibri" w:hAnsi="Calibri" w:cs="Calibri"/>
          <w:sz w:val="22"/>
          <w:szCs w:val="22"/>
        </w:rPr>
        <w:t>81% said the workshop has provided skills and/or experiences they would find useful in their future career.</w:t>
      </w:r>
      <w:r w:rsidRPr="00545E18">
        <w:rPr>
          <w:rStyle w:val="eop"/>
          <w:rFonts w:ascii="Calibri" w:hAnsi="Calibri" w:cs="Calibri"/>
          <w:sz w:val="22"/>
          <w:szCs w:val="22"/>
        </w:rPr>
        <w:t> </w:t>
      </w:r>
    </w:p>
    <w:p w14:paraId="7F34EB08" w14:textId="295087B9" w:rsidR="00ED15A7" w:rsidRPr="00545E18" w:rsidRDefault="00ED15A7" w:rsidP="00032C45">
      <w:pPr>
        <w:pStyle w:val="paragraph"/>
        <w:numPr>
          <w:ilvl w:val="0"/>
          <w:numId w:val="18"/>
        </w:numPr>
        <w:spacing w:before="0" w:beforeAutospacing="0" w:after="0" w:afterAutospacing="0"/>
        <w:ind w:left="1560" w:hanging="426"/>
        <w:textAlignment w:val="baseline"/>
        <w:rPr>
          <w:rFonts w:ascii="Calibri" w:hAnsi="Calibri" w:cs="Calibri"/>
          <w:sz w:val="22"/>
          <w:szCs w:val="22"/>
        </w:rPr>
      </w:pPr>
      <w:r w:rsidRPr="00545E18">
        <w:rPr>
          <w:rStyle w:val="normaltextrun"/>
          <w:rFonts w:ascii="Calibri" w:hAnsi="Calibri" w:cs="Calibri"/>
          <w:sz w:val="22"/>
          <w:szCs w:val="22"/>
        </w:rPr>
        <w:t xml:space="preserve">79% said they were now more aware of their ethical responsibilities in the </w:t>
      </w:r>
      <w:r w:rsidR="00B86856" w:rsidRPr="00545E18">
        <w:rPr>
          <w:rStyle w:val="normaltextrun"/>
          <w:rFonts w:ascii="Calibri" w:hAnsi="Calibri" w:cs="Calibri"/>
          <w:sz w:val="22"/>
          <w:szCs w:val="22"/>
        </w:rPr>
        <w:t>workplace.</w:t>
      </w:r>
      <w:r w:rsidRPr="00545E18">
        <w:rPr>
          <w:rStyle w:val="eop"/>
          <w:rFonts w:ascii="Calibri" w:hAnsi="Calibri" w:cs="Calibri"/>
          <w:sz w:val="22"/>
          <w:szCs w:val="22"/>
        </w:rPr>
        <w:t> </w:t>
      </w:r>
    </w:p>
    <w:p w14:paraId="114A42B9" w14:textId="77777777" w:rsidR="00ED15A7" w:rsidRPr="00545E18" w:rsidRDefault="003E0DE7" w:rsidP="00032C45">
      <w:pPr>
        <w:pStyle w:val="paragraph"/>
        <w:numPr>
          <w:ilvl w:val="0"/>
          <w:numId w:val="18"/>
        </w:numPr>
        <w:spacing w:before="0" w:beforeAutospacing="0" w:after="0" w:afterAutospacing="0"/>
        <w:ind w:left="1560" w:hanging="426"/>
        <w:textAlignment w:val="baseline"/>
        <w:rPr>
          <w:rFonts w:ascii="Calibri" w:hAnsi="Calibri" w:cs="Calibri"/>
          <w:sz w:val="22"/>
          <w:szCs w:val="22"/>
        </w:rPr>
      </w:pPr>
      <w:r w:rsidRPr="00545E18">
        <w:rPr>
          <w:rStyle w:val="normaltextrun"/>
          <w:rFonts w:ascii="Calibri" w:hAnsi="Calibri" w:cs="Calibri"/>
          <w:sz w:val="22"/>
          <w:szCs w:val="22"/>
        </w:rPr>
        <w:t>79</w:t>
      </w:r>
      <w:r w:rsidR="00ED15A7" w:rsidRPr="00545E18">
        <w:rPr>
          <w:rStyle w:val="normaltextrun"/>
          <w:rFonts w:ascii="Calibri" w:hAnsi="Calibri" w:cs="Calibri"/>
          <w:sz w:val="22"/>
          <w:szCs w:val="22"/>
        </w:rPr>
        <w:t>% said they found the content of the workshop interesting/</w:t>
      </w:r>
      <w:r w:rsidR="00B86856" w:rsidRPr="00545E18">
        <w:rPr>
          <w:rStyle w:val="normaltextrun"/>
          <w:rFonts w:ascii="Calibri" w:hAnsi="Calibri" w:cs="Calibri"/>
          <w:sz w:val="22"/>
          <w:szCs w:val="22"/>
        </w:rPr>
        <w:t>stimulating.</w:t>
      </w:r>
      <w:r w:rsidR="00ED15A7" w:rsidRPr="00545E18">
        <w:rPr>
          <w:rStyle w:val="eop"/>
          <w:rFonts w:ascii="Calibri" w:hAnsi="Calibri" w:cs="Calibri"/>
          <w:sz w:val="22"/>
          <w:szCs w:val="22"/>
        </w:rPr>
        <w:t> </w:t>
      </w:r>
    </w:p>
    <w:p w14:paraId="2F5B4811" w14:textId="77777777" w:rsidR="00ED15A7" w:rsidRPr="00545E18" w:rsidRDefault="003E0DE7" w:rsidP="00032C45">
      <w:pPr>
        <w:pStyle w:val="paragraph"/>
        <w:numPr>
          <w:ilvl w:val="0"/>
          <w:numId w:val="18"/>
        </w:numPr>
        <w:spacing w:before="0" w:beforeAutospacing="0" w:after="0" w:afterAutospacing="0"/>
        <w:ind w:left="1560" w:hanging="426"/>
        <w:textAlignment w:val="baseline"/>
        <w:rPr>
          <w:rFonts w:ascii="Calibri" w:hAnsi="Calibri" w:cs="Calibri"/>
          <w:sz w:val="22"/>
          <w:szCs w:val="22"/>
        </w:rPr>
      </w:pPr>
      <w:r w:rsidRPr="00545E18">
        <w:rPr>
          <w:rStyle w:val="normaltextrun"/>
          <w:rFonts w:ascii="Calibri" w:hAnsi="Calibri" w:cs="Calibri"/>
          <w:sz w:val="22"/>
          <w:szCs w:val="22"/>
        </w:rPr>
        <w:t>7</w:t>
      </w:r>
      <w:r w:rsidR="006D7988" w:rsidRPr="00545E18">
        <w:rPr>
          <w:rStyle w:val="normaltextrun"/>
          <w:rFonts w:ascii="Calibri" w:hAnsi="Calibri" w:cs="Calibri"/>
          <w:sz w:val="22"/>
          <w:szCs w:val="22"/>
        </w:rPr>
        <w:t>2</w:t>
      </w:r>
      <w:r w:rsidR="00ED15A7" w:rsidRPr="00545E18">
        <w:rPr>
          <w:rStyle w:val="normaltextrun"/>
          <w:rFonts w:ascii="Calibri" w:hAnsi="Calibri" w:cs="Calibri"/>
          <w:sz w:val="22"/>
          <w:szCs w:val="22"/>
        </w:rPr>
        <w:t xml:space="preserve">% said they enjoyed the </w:t>
      </w:r>
      <w:r w:rsidR="00B86856" w:rsidRPr="00545E18">
        <w:rPr>
          <w:rStyle w:val="normaltextrun"/>
          <w:rFonts w:ascii="Calibri" w:hAnsi="Calibri" w:cs="Calibri"/>
          <w:sz w:val="22"/>
          <w:szCs w:val="22"/>
        </w:rPr>
        <w:t>workshop.</w:t>
      </w:r>
      <w:r w:rsidR="00ED15A7" w:rsidRPr="00545E18">
        <w:rPr>
          <w:rStyle w:val="eop"/>
          <w:rFonts w:ascii="Calibri" w:hAnsi="Calibri" w:cs="Calibri"/>
          <w:sz w:val="22"/>
          <w:szCs w:val="22"/>
        </w:rPr>
        <w:t> </w:t>
      </w:r>
    </w:p>
    <w:p w14:paraId="6E7BEAA2" w14:textId="77777777" w:rsidR="00ED15A7" w:rsidRPr="00545E18" w:rsidRDefault="00ED15A7" w:rsidP="00ED15A7">
      <w:pPr>
        <w:pStyle w:val="paragraph"/>
        <w:spacing w:before="0" w:beforeAutospacing="0" w:after="0" w:afterAutospacing="0"/>
        <w:textAlignment w:val="baseline"/>
        <w:rPr>
          <w:rFonts w:ascii="Calibri" w:hAnsi="Calibri" w:cs="Calibri"/>
          <w:sz w:val="22"/>
          <w:szCs w:val="22"/>
        </w:rPr>
      </w:pPr>
      <w:r w:rsidRPr="00545E18">
        <w:rPr>
          <w:rStyle w:val="eop"/>
          <w:rFonts w:ascii="Calibri" w:hAnsi="Calibri" w:cs="Calibri"/>
          <w:sz w:val="22"/>
          <w:szCs w:val="22"/>
        </w:rPr>
        <w:t> </w:t>
      </w:r>
    </w:p>
    <w:p w14:paraId="1EDF8E06" w14:textId="77777777" w:rsidR="006D7988" w:rsidRPr="00324D25" w:rsidRDefault="006D7988" w:rsidP="006D7988">
      <w:pPr>
        <w:pStyle w:val="paragraph"/>
        <w:spacing w:before="0" w:beforeAutospacing="0" w:after="0" w:afterAutospacing="0"/>
        <w:textAlignment w:val="baseline"/>
        <w:rPr>
          <w:rStyle w:val="eop"/>
          <w:rFonts w:ascii="Calibri" w:hAnsi="Calibri" w:cs="Calibri"/>
          <w:b/>
          <w:bCs/>
          <w:sz w:val="22"/>
          <w:szCs w:val="22"/>
        </w:rPr>
      </w:pPr>
      <w:r w:rsidRPr="00324D25">
        <w:rPr>
          <w:rStyle w:val="normaltextrun"/>
          <w:rFonts w:ascii="Calibri" w:hAnsi="Calibri" w:cs="Calibri"/>
          <w:b/>
          <w:bCs/>
          <w:sz w:val="22"/>
          <w:szCs w:val="22"/>
        </w:rPr>
        <w:t>When asked whether they intend to complete the Stellify Award:</w:t>
      </w:r>
      <w:r w:rsidRPr="00324D25">
        <w:rPr>
          <w:rStyle w:val="eop"/>
          <w:rFonts w:ascii="Calibri" w:hAnsi="Calibri" w:cs="Calibri"/>
          <w:b/>
          <w:bCs/>
          <w:sz w:val="22"/>
          <w:szCs w:val="22"/>
        </w:rPr>
        <w:t> </w:t>
      </w:r>
    </w:p>
    <w:p w14:paraId="4AF98E20" w14:textId="77777777" w:rsidR="00032C45" w:rsidRPr="00545E18" w:rsidRDefault="00032C45" w:rsidP="006D7988">
      <w:pPr>
        <w:pStyle w:val="paragraph"/>
        <w:spacing w:before="0" w:beforeAutospacing="0" w:after="0" w:afterAutospacing="0"/>
        <w:textAlignment w:val="baseline"/>
        <w:rPr>
          <w:rFonts w:ascii="Calibri" w:hAnsi="Calibri" w:cs="Calibri"/>
          <w:sz w:val="22"/>
          <w:szCs w:val="22"/>
        </w:rPr>
      </w:pPr>
    </w:p>
    <w:p w14:paraId="7AE91AA7" w14:textId="67B05518" w:rsidR="005F1A2B" w:rsidRPr="005F1A2B" w:rsidRDefault="005F1A2B" w:rsidP="00412E94">
      <w:pPr>
        <w:pStyle w:val="paragraph"/>
        <w:numPr>
          <w:ilvl w:val="0"/>
          <w:numId w:val="3"/>
        </w:numPr>
        <w:spacing w:before="0" w:beforeAutospacing="0" w:after="0" w:afterAutospacing="0"/>
        <w:ind w:left="1080" w:firstLine="0"/>
        <w:textAlignment w:val="baseline"/>
        <w:rPr>
          <w:rStyle w:val="normaltextrun"/>
          <w:rFonts w:ascii="Calibri" w:hAnsi="Calibri" w:cs="Calibri"/>
          <w:sz w:val="22"/>
          <w:szCs w:val="22"/>
        </w:rPr>
      </w:pPr>
      <w:r w:rsidRPr="005F1A2B">
        <w:rPr>
          <w:rStyle w:val="normaltextrun"/>
          <w:rFonts w:ascii="Calibri" w:hAnsi="Calibri" w:cs="Calibri"/>
          <w:sz w:val="22"/>
          <w:szCs w:val="22"/>
        </w:rPr>
        <w:t>92% said no.</w:t>
      </w:r>
      <w:r w:rsidRPr="005F1A2B">
        <w:rPr>
          <w:rStyle w:val="eop"/>
          <w:rFonts w:ascii="Calibri" w:hAnsi="Calibri" w:cs="Calibri"/>
          <w:sz w:val="22"/>
          <w:szCs w:val="22"/>
        </w:rPr>
        <w:t> </w:t>
      </w:r>
    </w:p>
    <w:p w14:paraId="17CC217B" w14:textId="561B9327" w:rsidR="006D7988" w:rsidRPr="00545E18" w:rsidRDefault="006D7988" w:rsidP="006D7988">
      <w:pPr>
        <w:pStyle w:val="paragraph"/>
        <w:numPr>
          <w:ilvl w:val="0"/>
          <w:numId w:val="3"/>
        </w:numPr>
        <w:spacing w:before="0" w:beforeAutospacing="0" w:after="0" w:afterAutospacing="0"/>
        <w:ind w:left="1080" w:firstLine="0"/>
        <w:textAlignment w:val="baseline"/>
        <w:rPr>
          <w:rFonts w:ascii="Calibri" w:hAnsi="Calibri" w:cs="Calibri"/>
          <w:sz w:val="22"/>
          <w:szCs w:val="22"/>
        </w:rPr>
      </w:pPr>
      <w:r w:rsidRPr="00545E18">
        <w:rPr>
          <w:rStyle w:val="normaltextrun"/>
          <w:rFonts w:ascii="Calibri" w:hAnsi="Calibri" w:cs="Calibri"/>
          <w:sz w:val="22"/>
          <w:szCs w:val="22"/>
        </w:rPr>
        <w:t xml:space="preserve">6% said </w:t>
      </w:r>
      <w:r w:rsidR="00B86856" w:rsidRPr="00545E18">
        <w:rPr>
          <w:rStyle w:val="normaltextrun"/>
          <w:rFonts w:ascii="Calibri" w:hAnsi="Calibri" w:cs="Calibri"/>
          <w:sz w:val="22"/>
          <w:szCs w:val="22"/>
        </w:rPr>
        <w:t>yes.</w:t>
      </w:r>
      <w:r w:rsidRPr="00545E18">
        <w:rPr>
          <w:rStyle w:val="eop"/>
          <w:rFonts w:ascii="Calibri" w:hAnsi="Calibri" w:cs="Calibri"/>
          <w:sz w:val="22"/>
          <w:szCs w:val="22"/>
        </w:rPr>
        <w:t> </w:t>
      </w:r>
    </w:p>
    <w:p w14:paraId="6EE52DD0" w14:textId="77777777" w:rsidR="006D7988" w:rsidRPr="00545E18" w:rsidRDefault="006D7988" w:rsidP="006D7988">
      <w:pPr>
        <w:pStyle w:val="paragraph"/>
        <w:numPr>
          <w:ilvl w:val="0"/>
          <w:numId w:val="3"/>
        </w:numPr>
        <w:spacing w:before="0" w:beforeAutospacing="0" w:after="0" w:afterAutospacing="0"/>
        <w:ind w:left="1080" w:firstLine="0"/>
        <w:textAlignment w:val="baseline"/>
        <w:rPr>
          <w:rFonts w:ascii="Calibri" w:hAnsi="Calibri" w:cs="Calibri"/>
          <w:sz w:val="22"/>
          <w:szCs w:val="22"/>
        </w:rPr>
      </w:pPr>
      <w:r w:rsidRPr="00545E18">
        <w:rPr>
          <w:rStyle w:val="normaltextrun"/>
          <w:rFonts w:ascii="Calibri" w:hAnsi="Calibri" w:cs="Calibri"/>
          <w:sz w:val="22"/>
          <w:szCs w:val="22"/>
        </w:rPr>
        <w:t xml:space="preserve">2% said </w:t>
      </w:r>
      <w:r w:rsidR="00B86856" w:rsidRPr="00545E18">
        <w:rPr>
          <w:rStyle w:val="normaltextrun"/>
          <w:rFonts w:ascii="Calibri" w:hAnsi="Calibri" w:cs="Calibri"/>
          <w:sz w:val="22"/>
          <w:szCs w:val="22"/>
        </w:rPr>
        <w:t>maybe.</w:t>
      </w:r>
      <w:r w:rsidRPr="00545E18">
        <w:rPr>
          <w:rStyle w:val="eop"/>
          <w:rFonts w:ascii="Calibri" w:hAnsi="Calibri" w:cs="Calibri"/>
          <w:sz w:val="22"/>
          <w:szCs w:val="22"/>
        </w:rPr>
        <w:t> </w:t>
      </w:r>
    </w:p>
    <w:p w14:paraId="0E27B00A" w14:textId="77777777" w:rsidR="006D7988" w:rsidRPr="00545E18" w:rsidRDefault="006D7988" w:rsidP="006D7988">
      <w:pPr>
        <w:pStyle w:val="paragraph"/>
        <w:spacing w:before="0" w:beforeAutospacing="0" w:after="0" w:afterAutospacing="0"/>
        <w:ind w:left="1080"/>
        <w:textAlignment w:val="baseline"/>
        <w:rPr>
          <w:rFonts w:ascii="Calibri" w:hAnsi="Calibri" w:cs="Calibri"/>
          <w:sz w:val="22"/>
          <w:szCs w:val="22"/>
        </w:rPr>
      </w:pPr>
    </w:p>
    <w:p w14:paraId="567DEB3B" w14:textId="77777777" w:rsidR="008B7437" w:rsidRPr="00324D25" w:rsidRDefault="006D7988" w:rsidP="00C52284">
      <w:pPr>
        <w:rPr>
          <w:rStyle w:val="normaltextrun"/>
          <w:rFonts w:cs="Calibri"/>
          <w:b/>
          <w:bCs/>
          <w:color w:val="000000"/>
          <w:shd w:val="clear" w:color="auto" w:fill="FFFFFF"/>
        </w:rPr>
      </w:pPr>
      <w:r w:rsidRPr="00324D25">
        <w:rPr>
          <w:rStyle w:val="normaltextrun"/>
          <w:rFonts w:cs="Calibri"/>
          <w:b/>
          <w:bCs/>
          <w:color w:val="000000"/>
          <w:shd w:val="clear" w:color="auto" w:fill="FFFFFF"/>
        </w:rPr>
        <w:t>When asked what they liked about the workshop, students focused on the following themes:</w:t>
      </w:r>
    </w:p>
    <w:p w14:paraId="36660460" w14:textId="77777777" w:rsidR="006948A8" w:rsidRPr="00545E18" w:rsidRDefault="006948A8" w:rsidP="00B86856">
      <w:pPr>
        <w:pStyle w:val="NormalWeb"/>
        <w:shd w:val="clear" w:color="auto" w:fill="FFFFFF"/>
        <w:spacing w:after="0"/>
        <w:ind w:left="1080"/>
        <w:rPr>
          <w:rFonts w:ascii="Calibri" w:hAnsi="Calibri" w:cs="Calibri"/>
          <w:color w:val="111111"/>
          <w:sz w:val="22"/>
          <w:szCs w:val="22"/>
        </w:rPr>
      </w:pPr>
      <w:r w:rsidRPr="00545E18">
        <w:rPr>
          <w:rFonts w:ascii="Calibri" w:hAnsi="Calibri" w:cs="Calibri"/>
          <w:b/>
          <w:bCs/>
          <w:color w:val="111111"/>
          <w:sz w:val="22"/>
          <w:szCs w:val="22"/>
        </w:rPr>
        <w:t>Interaction and Networking:</w:t>
      </w:r>
      <w:r w:rsidRPr="00545E18">
        <w:rPr>
          <w:rFonts w:ascii="Calibri" w:hAnsi="Calibri" w:cs="Calibri"/>
          <w:color w:val="111111"/>
          <w:sz w:val="22"/>
          <w:szCs w:val="22"/>
        </w:rPr>
        <w:t xml:space="preserve"> Participants appreciated the opportunity to interact with students from various healthcare disciplines, gaining insight into different perspectives and experiences. They found value in meeting peers from different courses and professions, allowing for dialogue and exchange of ideas.</w:t>
      </w:r>
    </w:p>
    <w:p w14:paraId="43EEB6C9" w14:textId="77777777" w:rsidR="006948A8" w:rsidRPr="00545E18" w:rsidRDefault="006948A8" w:rsidP="00B86856">
      <w:pPr>
        <w:pStyle w:val="NormalWeb"/>
        <w:shd w:val="clear" w:color="auto" w:fill="FFFFFF"/>
        <w:spacing w:after="0"/>
        <w:ind w:left="1080"/>
        <w:rPr>
          <w:rFonts w:ascii="Calibri" w:hAnsi="Calibri" w:cs="Calibri"/>
          <w:color w:val="111111"/>
          <w:sz w:val="22"/>
          <w:szCs w:val="22"/>
        </w:rPr>
      </w:pPr>
      <w:r w:rsidRPr="00545E18">
        <w:rPr>
          <w:rFonts w:ascii="Calibri" w:hAnsi="Calibri" w:cs="Calibri"/>
          <w:b/>
          <w:bCs/>
          <w:color w:val="111111"/>
          <w:sz w:val="22"/>
          <w:szCs w:val="22"/>
        </w:rPr>
        <w:t>Learning Opportunities:</w:t>
      </w:r>
      <w:r w:rsidRPr="00545E18">
        <w:rPr>
          <w:rFonts w:ascii="Calibri" w:hAnsi="Calibri" w:cs="Calibri"/>
          <w:color w:val="111111"/>
          <w:sz w:val="22"/>
          <w:szCs w:val="22"/>
        </w:rPr>
        <w:t xml:space="preserve"> The workshop provided valuable learning experiences, including exposure to real-life scenarios and discussions about ethical dilemmas. Participants found the content informative, thought-provoking, and relevant to their future careers.</w:t>
      </w:r>
    </w:p>
    <w:p w14:paraId="17CBD811" w14:textId="77777777" w:rsidR="006948A8" w:rsidRPr="00545E18" w:rsidRDefault="006948A8" w:rsidP="00B86856">
      <w:pPr>
        <w:pStyle w:val="NormalWeb"/>
        <w:shd w:val="clear" w:color="auto" w:fill="FFFFFF"/>
        <w:spacing w:after="0"/>
        <w:ind w:left="1080"/>
        <w:rPr>
          <w:rFonts w:ascii="Calibri" w:hAnsi="Calibri" w:cs="Calibri"/>
          <w:color w:val="111111"/>
          <w:sz w:val="22"/>
          <w:szCs w:val="22"/>
        </w:rPr>
      </w:pPr>
      <w:r w:rsidRPr="00545E18">
        <w:rPr>
          <w:rFonts w:ascii="Calibri" w:hAnsi="Calibri" w:cs="Calibri"/>
          <w:b/>
          <w:bCs/>
          <w:color w:val="111111"/>
          <w:sz w:val="22"/>
          <w:szCs w:val="22"/>
        </w:rPr>
        <w:t>Interactive Activities:</w:t>
      </w:r>
      <w:r w:rsidRPr="00545E18">
        <w:rPr>
          <w:rFonts w:ascii="Calibri" w:hAnsi="Calibri" w:cs="Calibri"/>
          <w:color w:val="111111"/>
          <w:sz w:val="22"/>
          <w:szCs w:val="22"/>
        </w:rPr>
        <w:t xml:space="preserve"> The interactive nature of the workshop was well-received, with participants enjoying group tasks, case study discussions, and video-led scenarios. These activities facilitated engagement and encouraged participants to think clinically and critically.</w:t>
      </w:r>
    </w:p>
    <w:p w14:paraId="50AE4A2C" w14:textId="77777777" w:rsidR="008B7437" w:rsidRPr="00545E18" w:rsidRDefault="006948A8" w:rsidP="00B86856">
      <w:pPr>
        <w:pStyle w:val="NormalWeb"/>
        <w:shd w:val="clear" w:color="auto" w:fill="FFFFFF"/>
        <w:spacing w:before="0" w:beforeAutospacing="0" w:after="0" w:afterAutospacing="0"/>
        <w:ind w:left="1080"/>
        <w:rPr>
          <w:rFonts w:ascii="Calibri" w:hAnsi="Calibri" w:cs="Calibri"/>
          <w:color w:val="111111"/>
          <w:sz w:val="22"/>
          <w:szCs w:val="22"/>
        </w:rPr>
      </w:pPr>
      <w:r w:rsidRPr="00545E18">
        <w:rPr>
          <w:rFonts w:ascii="Calibri" w:hAnsi="Calibri" w:cs="Calibri"/>
          <w:b/>
          <w:bCs/>
          <w:color w:val="111111"/>
          <w:sz w:val="22"/>
          <w:szCs w:val="22"/>
        </w:rPr>
        <w:lastRenderedPageBreak/>
        <w:t>Challenging Biases and Preconceptions:</w:t>
      </w:r>
      <w:r w:rsidRPr="00545E18">
        <w:rPr>
          <w:rFonts w:ascii="Calibri" w:hAnsi="Calibri" w:cs="Calibri"/>
          <w:color w:val="111111"/>
          <w:sz w:val="22"/>
          <w:szCs w:val="22"/>
        </w:rPr>
        <w:t xml:space="preserve"> The workshop prompted participants to reflect on their own biases and preconceptions, particularly towards individuals with disabilities. It encouraged them to consider the person behind the diagnosis and to approach patient care with empathy and understanding.</w:t>
      </w:r>
    </w:p>
    <w:p w14:paraId="60061E4C" w14:textId="77777777" w:rsidR="00191B04" w:rsidRPr="00545E18" w:rsidRDefault="00191B04" w:rsidP="00191B04">
      <w:pPr>
        <w:pStyle w:val="NormalWeb"/>
        <w:shd w:val="clear" w:color="auto" w:fill="FFFFFF"/>
        <w:spacing w:before="0" w:beforeAutospacing="0" w:after="0" w:afterAutospacing="0"/>
        <w:rPr>
          <w:rFonts w:ascii="Calibri" w:hAnsi="Calibri" w:cs="Calibri"/>
          <w:color w:val="111111"/>
          <w:sz w:val="22"/>
          <w:szCs w:val="22"/>
        </w:rPr>
      </w:pPr>
    </w:p>
    <w:p w14:paraId="44EAFD9C" w14:textId="77777777" w:rsidR="00191B04" w:rsidRPr="00545E18" w:rsidRDefault="00191B04" w:rsidP="00191B04">
      <w:pPr>
        <w:pStyle w:val="NormalWeb"/>
        <w:shd w:val="clear" w:color="auto" w:fill="FFFFFF"/>
        <w:spacing w:before="0" w:beforeAutospacing="0" w:after="0" w:afterAutospacing="0"/>
        <w:rPr>
          <w:rFonts w:ascii="Calibri" w:hAnsi="Calibri" w:cs="Calibri"/>
          <w:color w:val="111111"/>
          <w:sz w:val="22"/>
          <w:szCs w:val="22"/>
        </w:rPr>
      </w:pPr>
    </w:p>
    <w:p w14:paraId="7F2E05E2" w14:textId="77777777" w:rsidR="00191B04" w:rsidRPr="00324D25" w:rsidRDefault="00191B04" w:rsidP="00191B04">
      <w:pPr>
        <w:pStyle w:val="NormalWeb"/>
        <w:shd w:val="clear" w:color="auto" w:fill="FFFFFF"/>
        <w:spacing w:before="0" w:beforeAutospacing="0" w:after="0" w:afterAutospacing="0"/>
        <w:rPr>
          <w:rStyle w:val="eop"/>
          <w:rFonts w:ascii="Calibri" w:hAnsi="Calibri" w:cs="Calibri"/>
          <w:b/>
          <w:bCs/>
          <w:color w:val="000000"/>
          <w:sz w:val="22"/>
          <w:szCs w:val="22"/>
          <w:shd w:val="clear" w:color="auto" w:fill="FFFFFF"/>
        </w:rPr>
      </w:pPr>
      <w:r w:rsidRPr="00324D25">
        <w:rPr>
          <w:rStyle w:val="normaltextrun"/>
          <w:rFonts w:ascii="Calibri" w:hAnsi="Calibri" w:cs="Calibri"/>
          <w:b/>
          <w:bCs/>
          <w:color w:val="000000"/>
          <w:sz w:val="22"/>
          <w:szCs w:val="22"/>
          <w:shd w:val="clear" w:color="auto" w:fill="FFFFFF"/>
        </w:rPr>
        <w:t>When asked what we could improve about the workshop, students made the following suggestions:</w:t>
      </w:r>
      <w:r w:rsidRPr="00324D25">
        <w:rPr>
          <w:rStyle w:val="eop"/>
          <w:rFonts w:ascii="Calibri" w:hAnsi="Calibri" w:cs="Calibri"/>
          <w:b/>
          <w:bCs/>
          <w:color w:val="000000"/>
          <w:sz w:val="22"/>
          <w:szCs w:val="22"/>
          <w:shd w:val="clear" w:color="auto" w:fill="FFFFFF"/>
        </w:rPr>
        <w:t> </w:t>
      </w:r>
    </w:p>
    <w:p w14:paraId="4B94D5A5" w14:textId="77777777" w:rsidR="00191B04" w:rsidRPr="00545E18" w:rsidRDefault="00191B04" w:rsidP="00191B04">
      <w:pPr>
        <w:pStyle w:val="NormalWeb"/>
        <w:shd w:val="clear" w:color="auto" w:fill="FFFFFF"/>
        <w:spacing w:before="0" w:beforeAutospacing="0" w:after="0" w:afterAutospacing="0"/>
        <w:rPr>
          <w:rFonts w:ascii="Calibri" w:hAnsi="Calibri" w:cs="Calibri"/>
          <w:color w:val="111111"/>
          <w:sz w:val="22"/>
          <w:szCs w:val="22"/>
        </w:rPr>
      </w:pPr>
    </w:p>
    <w:p w14:paraId="53BB6DAE" w14:textId="61C2D835" w:rsidR="00191B04" w:rsidRPr="00545E18" w:rsidRDefault="00191B04" w:rsidP="003EDF0A">
      <w:pPr>
        <w:pStyle w:val="NormalWeb"/>
        <w:numPr>
          <w:ilvl w:val="0"/>
          <w:numId w:val="17"/>
        </w:numPr>
        <w:spacing w:before="0" w:beforeAutospacing="0" w:after="0" w:afterAutospacing="0"/>
        <w:rPr>
          <w:rFonts w:ascii="Calibri" w:hAnsi="Calibri" w:cs="Calibri"/>
          <w:sz w:val="22"/>
          <w:szCs w:val="22"/>
        </w:rPr>
      </w:pPr>
      <w:r w:rsidRPr="003EDF0A">
        <w:rPr>
          <w:rFonts w:ascii="Calibri" w:hAnsi="Calibri" w:cs="Calibri"/>
          <w:b/>
          <w:bCs/>
          <w:sz w:val="22"/>
          <w:szCs w:val="22"/>
        </w:rPr>
        <w:t>Shorter Duration</w:t>
      </w:r>
      <w:r w:rsidRPr="003EDF0A">
        <w:rPr>
          <w:rFonts w:ascii="Calibri" w:hAnsi="Calibri" w:cs="Calibri"/>
          <w:sz w:val="22"/>
          <w:szCs w:val="22"/>
        </w:rPr>
        <w:t>: Some participants suggested making the workshop shorter to enhance engagement.</w:t>
      </w:r>
    </w:p>
    <w:p w14:paraId="213BEF94" w14:textId="77777777" w:rsidR="00191B04" w:rsidRPr="00545E18" w:rsidRDefault="00191B04" w:rsidP="00B86856">
      <w:pPr>
        <w:pStyle w:val="ListParagraph"/>
        <w:numPr>
          <w:ilvl w:val="0"/>
          <w:numId w:val="17"/>
        </w:numPr>
        <w:spacing w:after="0" w:line="240" w:lineRule="auto"/>
        <w:rPr>
          <w:rFonts w:eastAsia="Times New Roman" w:cs="Calibri"/>
          <w:kern w:val="0"/>
          <w:lang w:eastAsia="en-GB"/>
        </w:rPr>
      </w:pPr>
      <w:r w:rsidRPr="00545E18">
        <w:rPr>
          <w:rFonts w:eastAsia="Times New Roman" w:cs="Calibri"/>
          <w:b/>
          <w:bCs/>
          <w:kern w:val="0"/>
          <w:lang w:eastAsia="en-GB"/>
        </w:rPr>
        <w:t>Clarity and Conciseness</w:t>
      </w:r>
      <w:r w:rsidRPr="00545E18">
        <w:rPr>
          <w:rFonts w:eastAsia="Times New Roman" w:cs="Calibri"/>
          <w:kern w:val="0"/>
          <w:lang w:eastAsia="en-GB"/>
        </w:rPr>
        <w:t>: The Jenny story could be clearer, and videos should provide more context to avoid gaps in understanding.</w:t>
      </w:r>
    </w:p>
    <w:p w14:paraId="386218CB" w14:textId="77777777" w:rsidR="00191B04" w:rsidRPr="00545E18" w:rsidRDefault="00191B04" w:rsidP="00B86856">
      <w:pPr>
        <w:pStyle w:val="ListParagraph"/>
        <w:numPr>
          <w:ilvl w:val="0"/>
          <w:numId w:val="17"/>
        </w:numPr>
        <w:spacing w:after="0" w:line="240" w:lineRule="auto"/>
        <w:rPr>
          <w:rFonts w:eastAsia="Times New Roman" w:cs="Calibri"/>
          <w:kern w:val="0"/>
          <w:lang w:eastAsia="en-GB"/>
        </w:rPr>
      </w:pPr>
      <w:r w:rsidRPr="00545E18">
        <w:rPr>
          <w:rFonts w:eastAsia="Times New Roman" w:cs="Calibri"/>
          <w:b/>
          <w:bCs/>
          <w:kern w:val="0"/>
          <w:lang w:eastAsia="en-GB"/>
        </w:rPr>
        <w:t>Scheduling Considerations</w:t>
      </w:r>
      <w:r w:rsidRPr="00545E18">
        <w:rPr>
          <w:rFonts w:eastAsia="Times New Roman" w:cs="Calibri"/>
          <w:kern w:val="0"/>
          <w:lang w:eastAsia="en-GB"/>
        </w:rPr>
        <w:t>: Program leads could schedule workshops based on students’ existing clinic commitments to minimize commuting time.</w:t>
      </w:r>
    </w:p>
    <w:p w14:paraId="5F8D703C" w14:textId="77777777" w:rsidR="00191B04" w:rsidRPr="00545E18" w:rsidRDefault="00191B04" w:rsidP="00B86856">
      <w:pPr>
        <w:pStyle w:val="ListParagraph"/>
        <w:numPr>
          <w:ilvl w:val="0"/>
          <w:numId w:val="17"/>
        </w:numPr>
        <w:spacing w:after="0" w:line="240" w:lineRule="auto"/>
        <w:rPr>
          <w:rFonts w:eastAsia="Times New Roman" w:cs="Calibri"/>
          <w:kern w:val="0"/>
          <w:lang w:eastAsia="en-GB"/>
        </w:rPr>
      </w:pPr>
      <w:r w:rsidRPr="00545E18">
        <w:rPr>
          <w:rFonts w:eastAsia="Times New Roman" w:cs="Calibri"/>
          <w:b/>
          <w:bCs/>
          <w:kern w:val="0"/>
          <w:lang w:eastAsia="en-GB"/>
        </w:rPr>
        <w:t>Positive Experience</w:t>
      </w:r>
      <w:r w:rsidRPr="00545E18">
        <w:rPr>
          <w:rFonts w:eastAsia="Times New Roman" w:cs="Calibri"/>
          <w:kern w:val="0"/>
          <w:lang w:eastAsia="en-GB"/>
        </w:rPr>
        <w:t>: Some participants found the workshop perfect as is.</w:t>
      </w:r>
    </w:p>
    <w:p w14:paraId="2556E24C" w14:textId="48FF86E9" w:rsidR="00191B04" w:rsidRPr="00545E18" w:rsidRDefault="00191B04" w:rsidP="003EDF0A">
      <w:pPr>
        <w:pStyle w:val="ListParagraph"/>
        <w:numPr>
          <w:ilvl w:val="0"/>
          <w:numId w:val="17"/>
        </w:numPr>
        <w:spacing w:after="0" w:line="240" w:lineRule="auto"/>
        <w:rPr>
          <w:rFonts w:eastAsia="Times New Roman" w:cs="Calibri"/>
          <w:kern w:val="0"/>
          <w:lang w:eastAsia="en-GB"/>
        </w:rPr>
      </w:pPr>
      <w:r w:rsidRPr="00545E18">
        <w:rPr>
          <w:rFonts w:eastAsia="Times New Roman" w:cs="Calibri"/>
          <w:b/>
          <w:bCs/>
          <w:kern w:val="0"/>
          <w:lang w:eastAsia="en-GB"/>
        </w:rPr>
        <w:t>More Students from Different Degrees</w:t>
      </w:r>
      <w:r w:rsidRPr="00545E18">
        <w:rPr>
          <w:rFonts w:eastAsia="Times New Roman" w:cs="Calibri"/>
          <w:kern w:val="0"/>
          <w:lang w:eastAsia="en-GB"/>
        </w:rPr>
        <w:t xml:space="preserve">: </w:t>
      </w:r>
      <w:r w:rsidR="35A9C378" w:rsidRPr="003EDF0A">
        <w:rPr>
          <w:rFonts w:eastAsia="Times New Roman" w:cs="Calibri"/>
          <w:lang w:eastAsia="en-GB"/>
        </w:rPr>
        <w:t xml:space="preserve">In one group, there was a lack of diversity in terms of participants’ degrees. Encouraging a mix of healthcare disciplines could enhance discussions. </w:t>
      </w:r>
      <w:r w:rsidRPr="00545E18">
        <w:rPr>
          <w:rFonts w:eastAsia="Times New Roman" w:cs="Calibri"/>
          <w:kern w:val="0"/>
          <w:lang w:eastAsia="en-GB"/>
        </w:rPr>
        <w:t>Encourage participation from a wider range of healthcare programs.</w:t>
      </w:r>
    </w:p>
    <w:p w14:paraId="3AF4C6EE" w14:textId="77777777" w:rsidR="00191B04" w:rsidRPr="00545E18" w:rsidRDefault="00191B04" w:rsidP="00B86856">
      <w:pPr>
        <w:pStyle w:val="ListParagraph"/>
        <w:numPr>
          <w:ilvl w:val="0"/>
          <w:numId w:val="17"/>
        </w:numPr>
        <w:spacing w:after="0" w:line="240" w:lineRule="auto"/>
        <w:rPr>
          <w:rFonts w:eastAsia="Times New Roman" w:cs="Calibri"/>
          <w:kern w:val="0"/>
          <w:lang w:eastAsia="en-GB"/>
        </w:rPr>
      </w:pPr>
      <w:r w:rsidRPr="00545E18">
        <w:rPr>
          <w:rFonts w:eastAsia="Times New Roman" w:cs="Calibri"/>
          <w:b/>
          <w:bCs/>
          <w:kern w:val="0"/>
          <w:lang w:eastAsia="en-GB"/>
        </w:rPr>
        <w:t>Comfort and Breaks</w:t>
      </w:r>
      <w:r w:rsidRPr="00545E18">
        <w:rPr>
          <w:rFonts w:eastAsia="Times New Roman" w:cs="Calibri"/>
          <w:kern w:val="0"/>
          <w:lang w:eastAsia="en-GB"/>
        </w:rPr>
        <w:t>: Ensure a warm room and consider incorporating breaks.</w:t>
      </w:r>
    </w:p>
    <w:p w14:paraId="47DD7959" w14:textId="77777777" w:rsidR="00191B04" w:rsidRPr="00545E18" w:rsidRDefault="00191B04" w:rsidP="00B86856">
      <w:pPr>
        <w:pStyle w:val="ListParagraph"/>
        <w:numPr>
          <w:ilvl w:val="0"/>
          <w:numId w:val="17"/>
        </w:numPr>
        <w:spacing w:after="0" w:line="240" w:lineRule="auto"/>
        <w:rPr>
          <w:rFonts w:eastAsia="Times New Roman" w:cs="Calibri"/>
          <w:kern w:val="0"/>
          <w:lang w:eastAsia="en-GB"/>
        </w:rPr>
      </w:pPr>
      <w:r w:rsidRPr="00545E18">
        <w:rPr>
          <w:rFonts w:eastAsia="Times New Roman" w:cs="Calibri"/>
          <w:b/>
          <w:bCs/>
          <w:kern w:val="0"/>
          <w:lang w:eastAsia="en-GB"/>
        </w:rPr>
        <w:t>Relevance to Optometry</w:t>
      </w:r>
      <w:r w:rsidRPr="00545E18">
        <w:rPr>
          <w:rFonts w:eastAsia="Times New Roman" w:cs="Calibri"/>
          <w:kern w:val="0"/>
          <w:lang w:eastAsia="en-GB"/>
        </w:rPr>
        <w:t>: Tailoring content to specific disciplines, such as optometry, would be helpful.</w:t>
      </w:r>
    </w:p>
    <w:p w14:paraId="4747F84A" w14:textId="77777777" w:rsidR="00191B04" w:rsidRPr="00545E18" w:rsidRDefault="00191B04" w:rsidP="00B86856">
      <w:pPr>
        <w:pStyle w:val="ListParagraph"/>
        <w:numPr>
          <w:ilvl w:val="0"/>
          <w:numId w:val="17"/>
        </w:numPr>
        <w:spacing w:after="0" w:line="240" w:lineRule="auto"/>
        <w:rPr>
          <w:rFonts w:eastAsia="Times New Roman" w:cs="Calibri"/>
          <w:kern w:val="0"/>
          <w:lang w:eastAsia="en-GB"/>
        </w:rPr>
      </w:pPr>
      <w:r w:rsidRPr="00545E18">
        <w:rPr>
          <w:rFonts w:eastAsia="Times New Roman" w:cs="Calibri"/>
          <w:b/>
          <w:bCs/>
          <w:kern w:val="0"/>
          <w:lang w:eastAsia="en-GB"/>
        </w:rPr>
        <w:t>Longer Sessions and More Videos</w:t>
      </w:r>
      <w:r w:rsidRPr="00545E18">
        <w:rPr>
          <w:rFonts w:eastAsia="Times New Roman" w:cs="Calibri"/>
          <w:kern w:val="0"/>
          <w:lang w:eastAsia="en-GB"/>
        </w:rPr>
        <w:t>: Some participants preferred longer sessions and additional video content.</w:t>
      </w:r>
    </w:p>
    <w:p w14:paraId="21D47D67" w14:textId="77777777" w:rsidR="00ED15A7" w:rsidRPr="00545E18" w:rsidRDefault="00191B04" w:rsidP="00B86856">
      <w:pPr>
        <w:pStyle w:val="ListParagraph"/>
        <w:numPr>
          <w:ilvl w:val="0"/>
          <w:numId w:val="17"/>
        </w:numPr>
        <w:spacing w:after="0" w:line="240" w:lineRule="auto"/>
        <w:rPr>
          <w:rFonts w:eastAsia="Times New Roman" w:cs="Calibri"/>
          <w:kern w:val="0"/>
          <w:lang w:eastAsia="en-GB"/>
        </w:rPr>
      </w:pPr>
      <w:r w:rsidRPr="00545E18">
        <w:rPr>
          <w:rFonts w:eastAsia="Times New Roman" w:cs="Calibri"/>
          <w:b/>
          <w:bCs/>
          <w:kern w:val="0"/>
          <w:lang w:eastAsia="en-GB"/>
        </w:rPr>
        <w:t>Voluntary Participation</w:t>
      </w:r>
      <w:r w:rsidRPr="00545E18">
        <w:rPr>
          <w:rFonts w:eastAsia="Times New Roman" w:cs="Calibri"/>
          <w:kern w:val="0"/>
          <w:lang w:eastAsia="en-GB"/>
        </w:rPr>
        <w:t>: Consider making the workshop optional rather than compulsory.</w:t>
      </w:r>
    </w:p>
    <w:p w14:paraId="3DEEC669" w14:textId="77777777" w:rsidR="00F43559" w:rsidRPr="00545E18" w:rsidRDefault="00F43559" w:rsidP="00F43559">
      <w:pPr>
        <w:spacing w:after="0" w:line="240" w:lineRule="auto"/>
        <w:rPr>
          <w:rFonts w:eastAsia="Times New Roman" w:cs="Calibri"/>
          <w:lang w:eastAsia="en-GB"/>
        </w:rPr>
      </w:pPr>
    </w:p>
    <w:p w14:paraId="31509CDF" w14:textId="77777777" w:rsidR="00F43559" w:rsidRPr="00324D25" w:rsidRDefault="00F43559" w:rsidP="00F43559">
      <w:pPr>
        <w:pStyle w:val="paragraph"/>
        <w:spacing w:before="0" w:beforeAutospacing="0" w:after="0" w:afterAutospacing="0"/>
        <w:textAlignment w:val="baseline"/>
        <w:rPr>
          <w:rStyle w:val="eop"/>
          <w:rFonts w:ascii="Calibri" w:hAnsi="Calibri" w:cs="Calibri"/>
          <w:b/>
          <w:bCs/>
          <w:sz w:val="22"/>
          <w:szCs w:val="22"/>
        </w:rPr>
      </w:pPr>
      <w:r w:rsidRPr="00324D25">
        <w:rPr>
          <w:rStyle w:val="normaltextrun"/>
          <w:rFonts w:ascii="Calibri" w:hAnsi="Calibri" w:cs="Calibri"/>
          <w:b/>
          <w:bCs/>
          <w:sz w:val="22"/>
          <w:szCs w:val="22"/>
        </w:rPr>
        <w:t>When asked how they found out about the workshop:</w:t>
      </w:r>
      <w:r w:rsidRPr="00324D25">
        <w:rPr>
          <w:rStyle w:val="eop"/>
          <w:rFonts w:ascii="Calibri" w:hAnsi="Calibri" w:cs="Calibri"/>
          <w:b/>
          <w:bCs/>
          <w:sz w:val="22"/>
          <w:szCs w:val="22"/>
        </w:rPr>
        <w:t> </w:t>
      </w:r>
    </w:p>
    <w:p w14:paraId="4BBCA1E3" w14:textId="77777777" w:rsidR="00212D6B" w:rsidRPr="00545E18" w:rsidRDefault="00212D6B" w:rsidP="00F43559">
      <w:pPr>
        <w:pStyle w:val="paragraph"/>
        <w:spacing w:before="0" w:beforeAutospacing="0" w:after="0" w:afterAutospacing="0"/>
        <w:textAlignment w:val="baseline"/>
        <w:rPr>
          <w:rFonts w:ascii="Calibri" w:hAnsi="Calibri" w:cs="Calibri"/>
          <w:sz w:val="22"/>
          <w:szCs w:val="22"/>
        </w:rPr>
      </w:pPr>
    </w:p>
    <w:p w14:paraId="758A0BDD" w14:textId="4EBA6C48" w:rsidR="00F43559" w:rsidRPr="00545E18" w:rsidRDefault="32AAA117" w:rsidP="003EDF0A">
      <w:pPr>
        <w:pStyle w:val="paragraph"/>
        <w:numPr>
          <w:ilvl w:val="0"/>
          <w:numId w:val="10"/>
        </w:numPr>
        <w:spacing w:before="0" w:beforeAutospacing="0" w:after="0" w:afterAutospacing="0"/>
        <w:ind w:left="1080" w:firstLine="0"/>
        <w:textAlignment w:val="baseline"/>
        <w:rPr>
          <w:rStyle w:val="eop"/>
          <w:rFonts w:ascii="Calibri" w:hAnsi="Calibri" w:cs="Calibri"/>
          <w:sz w:val="22"/>
          <w:szCs w:val="22"/>
        </w:rPr>
      </w:pPr>
      <w:r w:rsidRPr="003EDF0A">
        <w:rPr>
          <w:rStyle w:val="normaltextrun"/>
          <w:rFonts w:ascii="Calibri" w:hAnsi="Calibri" w:cs="Calibri"/>
          <w:sz w:val="22"/>
          <w:szCs w:val="22"/>
        </w:rPr>
        <w:t>93 said it was on their timetable. </w:t>
      </w:r>
    </w:p>
    <w:p w14:paraId="2F66CBD7" w14:textId="2FE19B07" w:rsidR="00F43559" w:rsidRPr="00545E18" w:rsidRDefault="002366D0" w:rsidP="003EDF0A">
      <w:pPr>
        <w:pStyle w:val="paragraph"/>
        <w:numPr>
          <w:ilvl w:val="0"/>
          <w:numId w:val="10"/>
        </w:numPr>
        <w:spacing w:before="0" w:beforeAutospacing="0" w:after="0" w:afterAutospacing="0"/>
        <w:ind w:left="1080" w:firstLine="0"/>
        <w:textAlignment w:val="baseline"/>
        <w:rPr>
          <w:rFonts w:ascii="Calibri" w:hAnsi="Calibri" w:cs="Calibri"/>
          <w:sz w:val="22"/>
          <w:szCs w:val="22"/>
        </w:rPr>
      </w:pPr>
      <w:r w:rsidRPr="003EDF0A">
        <w:rPr>
          <w:rStyle w:val="normaltextrun"/>
          <w:rFonts w:ascii="Calibri" w:hAnsi="Calibri" w:cs="Calibri"/>
          <w:sz w:val="22"/>
          <w:szCs w:val="22"/>
        </w:rPr>
        <w:t>50</w:t>
      </w:r>
      <w:r w:rsidR="00F43559" w:rsidRPr="003EDF0A">
        <w:rPr>
          <w:rStyle w:val="normaltextrun"/>
          <w:rFonts w:ascii="Calibri" w:hAnsi="Calibri" w:cs="Calibri"/>
          <w:sz w:val="22"/>
          <w:szCs w:val="22"/>
        </w:rPr>
        <w:t xml:space="preserve"> said they received an email from the EGC Team</w:t>
      </w:r>
      <w:r w:rsidR="00F43559" w:rsidRPr="003EDF0A">
        <w:rPr>
          <w:rStyle w:val="eop"/>
          <w:rFonts w:ascii="Calibri" w:hAnsi="Calibri" w:cs="Calibri"/>
          <w:sz w:val="22"/>
          <w:szCs w:val="22"/>
        </w:rPr>
        <w:t> </w:t>
      </w:r>
    </w:p>
    <w:p w14:paraId="41351B74" w14:textId="77777777" w:rsidR="00F43559" w:rsidRPr="00545E18" w:rsidRDefault="002366D0" w:rsidP="00F43559">
      <w:pPr>
        <w:pStyle w:val="paragraph"/>
        <w:numPr>
          <w:ilvl w:val="0"/>
          <w:numId w:val="10"/>
        </w:numPr>
        <w:spacing w:before="0" w:beforeAutospacing="0" w:after="0" w:afterAutospacing="0"/>
        <w:ind w:left="1080" w:firstLine="0"/>
        <w:textAlignment w:val="baseline"/>
        <w:rPr>
          <w:rFonts w:ascii="Calibri" w:hAnsi="Calibri" w:cs="Calibri"/>
          <w:sz w:val="22"/>
          <w:szCs w:val="22"/>
        </w:rPr>
      </w:pPr>
      <w:r w:rsidRPr="003EDF0A">
        <w:rPr>
          <w:rStyle w:val="normaltextrun"/>
          <w:rFonts w:ascii="Calibri" w:hAnsi="Calibri" w:cs="Calibri"/>
          <w:sz w:val="22"/>
          <w:szCs w:val="22"/>
        </w:rPr>
        <w:t>19</w:t>
      </w:r>
      <w:r w:rsidR="00F43559" w:rsidRPr="003EDF0A">
        <w:rPr>
          <w:rStyle w:val="normaltextrun"/>
          <w:rFonts w:ascii="Calibri" w:hAnsi="Calibri" w:cs="Calibri"/>
          <w:sz w:val="22"/>
          <w:szCs w:val="22"/>
        </w:rPr>
        <w:t xml:space="preserve"> said they received an email from their Academic School</w:t>
      </w:r>
      <w:r w:rsidR="00F43559" w:rsidRPr="003EDF0A">
        <w:rPr>
          <w:rStyle w:val="eop"/>
          <w:rFonts w:ascii="Calibri" w:hAnsi="Calibri" w:cs="Calibri"/>
          <w:sz w:val="22"/>
          <w:szCs w:val="22"/>
        </w:rPr>
        <w:t> </w:t>
      </w:r>
    </w:p>
    <w:p w14:paraId="0FD9AE2F" w14:textId="77777777" w:rsidR="00F43559" w:rsidRPr="00545E18" w:rsidRDefault="002366D0" w:rsidP="00F43559">
      <w:pPr>
        <w:pStyle w:val="paragraph"/>
        <w:numPr>
          <w:ilvl w:val="0"/>
          <w:numId w:val="10"/>
        </w:numPr>
        <w:spacing w:before="0" w:beforeAutospacing="0" w:after="0" w:afterAutospacing="0"/>
        <w:ind w:left="1080" w:firstLine="0"/>
        <w:textAlignment w:val="baseline"/>
        <w:rPr>
          <w:rFonts w:ascii="Calibri" w:hAnsi="Calibri" w:cs="Calibri"/>
          <w:sz w:val="22"/>
          <w:szCs w:val="22"/>
        </w:rPr>
      </w:pPr>
      <w:r w:rsidRPr="003EDF0A">
        <w:rPr>
          <w:rStyle w:val="normaltextrun"/>
          <w:rFonts w:ascii="Calibri" w:hAnsi="Calibri" w:cs="Calibri"/>
          <w:sz w:val="22"/>
          <w:szCs w:val="22"/>
        </w:rPr>
        <w:t>1</w:t>
      </w:r>
      <w:r w:rsidR="00F43559" w:rsidRPr="003EDF0A">
        <w:rPr>
          <w:rStyle w:val="normaltextrun"/>
          <w:rFonts w:ascii="Calibri" w:hAnsi="Calibri" w:cs="Calibri"/>
          <w:sz w:val="22"/>
          <w:szCs w:val="22"/>
        </w:rPr>
        <w:t xml:space="preserve"> said they found out through the EGC </w:t>
      </w:r>
      <w:r w:rsidR="00B86856" w:rsidRPr="003EDF0A">
        <w:rPr>
          <w:rStyle w:val="normaltextrun"/>
          <w:rFonts w:ascii="Calibri" w:hAnsi="Calibri" w:cs="Calibri"/>
          <w:sz w:val="22"/>
          <w:szCs w:val="22"/>
        </w:rPr>
        <w:t>website.</w:t>
      </w:r>
      <w:r w:rsidR="00F43559" w:rsidRPr="003EDF0A">
        <w:rPr>
          <w:rStyle w:val="eop"/>
          <w:rFonts w:ascii="Calibri" w:hAnsi="Calibri" w:cs="Calibri"/>
          <w:sz w:val="22"/>
          <w:szCs w:val="22"/>
        </w:rPr>
        <w:t> </w:t>
      </w:r>
    </w:p>
    <w:p w14:paraId="113E1523" w14:textId="77777777" w:rsidR="00F43559" w:rsidRPr="00545E18" w:rsidRDefault="002366D0" w:rsidP="00F43559">
      <w:pPr>
        <w:pStyle w:val="paragraph"/>
        <w:numPr>
          <w:ilvl w:val="0"/>
          <w:numId w:val="10"/>
        </w:numPr>
        <w:spacing w:before="0" w:beforeAutospacing="0" w:after="0" w:afterAutospacing="0"/>
        <w:ind w:left="1080" w:firstLine="0"/>
        <w:textAlignment w:val="baseline"/>
        <w:rPr>
          <w:rFonts w:ascii="Calibri" w:hAnsi="Calibri" w:cs="Calibri"/>
          <w:sz w:val="22"/>
          <w:szCs w:val="22"/>
        </w:rPr>
      </w:pPr>
      <w:r w:rsidRPr="003EDF0A">
        <w:rPr>
          <w:rStyle w:val="normaltextrun"/>
          <w:rFonts w:ascii="Calibri" w:hAnsi="Calibri" w:cs="Calibri"/>
          <w:sz w:val="22"/>
          <w:szCs w:val="22"/>
        </w:rPr>
        <w:t>1</w:t>
      </w:r>
      <w:r w:rsidR="00F43559" w:rsidRPr="003EDF0A">
        <w:rPr>
          <w:rStyle w:val="normaltextrun"/>
          <w:rFonts w:ascii="Calibri" w:hAnsi="Calibri" w:cs="Calibri"/>
          <w:sz w:val="22"/>
          <w:szCs w:val="22"/>
        </w:rPr>
        <w:t xml:space="preserve"> said they found out through social </w:t>
      </w:r>
      <w:r w:rsidR="00B86856" w:rsidRPr="003EDF0A">
        <w:rPr>
          <w:rStyle w:val="normaltextrun"/>
          <w:rFonts w:ascii="Calibri" w:hAnsi="Calibri" w:cs="Calibri"/>
          <w:sz w:val="22"/>
          <w:szCs w:val="22"/>
        </w:rPr>
        <w:t>media.</w:t>
      </w:r>
      <w:r w:rsidR="00F43559" w:rsidRPr="003EDF0A">
        <w:rPr>
          <w:rStyle w:val="eop"/>
          <w:rFonts w:ascii="Calibri" w:hAnsi="Calibri" w:cs="Calibri"/>
          <w:sz w:val="22"/>
          <w:szCs w:val="22"/>
        </w:rPr>
        <w:t> </w:t>
      </w:r>
    </w:p>
    <w:p w14:paraId="3656B9AB" w14:textId="77777777" w:rsidR="002366D0" w:rsidRPr="00545E18" w:rsidRDefault="002366D0" w:rsidP="002366D0">
      <w:pPr>
        <w:pStyle w:val="paragraph"/>
        <w:spacing w:before="0" w:beforeAutospacing="0" w:after="0" w:afterAutospacing="0"/>
        <w:ind w:left="1080"/>
        <w:textAlignment w:val="baseline"/>
        <w:rPr>
          <w:rFonts w:ascii="Calibri" w:hAnsi="Calibri" w:cs="Calibri"/>
          <w:sz w:val="22"/>
          <w:szCs w:val="22"/>
        </w:rPr>
      </w:pPr>
    </w:p>
    <w:p w14:paraId="4A6DF8DE" w14:textId="0A45E964" w:rsidR="00F43559" w:rsidRPr="00324D25" w:rsidRDefault="00051B6C" w:rsidP="00F43559">
      <w:pPr>
        <w:spacing w:after="0" w:line="240" w:lineRule="auto"/>
        <w:rPr>
          <w:rStyle w:val="normaltextrun"/>
          <w:rFonts w:cs="Calibri"/>
          <w:b/>
          <w:bCs/>
          <w:color w:val="000000"/>
          <w:shd w:val="clear" w:color="auto" w:fill="FFFFFF"/>
        </w:rPr>
      </w:pPr>
      <w:r w:rsidRPr="00324D25">
        <w:rPr>
          <w:rStyle w:val="normaltextrun"/>
          <w:rFonts w:cs="Calibri"/>
          <w:b/>
          <w:bCs/>
          <w:color w:val="000000"/>
          <w:shd w:val="clear" w:color="auto" w:fill="FFFFFF"/>
        </w:rPr>
        <w:t>Summary of Any</w:t>
      </w:r>
      <w:r w:rsidR="002366D0" w:rsidRPr="00324D25">
        <w:rPr>
          <w:rStyle w:val="normaltextrun"/>
          <w:rFonts w:cs="Calibri"/>
          <w:b/>
          <w:bCs/>
          <w:color w:val="000000"/>
          <w:shd w:val="clear" w:color="auto" w:fill="FFFFFF"/>
        </w:rPr>
        <w:t xml:space="preserve"> Further Comments:</w:t>
      </w:r>
    </w:p>
    <w:p w14:paraId="45FB0818" w14:textId="77777777" w:rsidR="002366D0" w:rsidRPr="00545E18" w:rsidRDefault="002366D0" w:rsidP="00F43559">
      <w:pPr>
        <w:spacing w:after="0" w:line="240" w:lineRule="auto"/>
        <w:rPr>
          <w:rStyle w:val="normaltextrun"/>
          <w:rFonts w:cs="Calibri"/>
          <w:color w:val="000000"/>
          <w:shd w:val="clear" w:color="auto" w:fill="FFFFFF"/>
        </w:rPr>
      </w:pPr>
    </w:p>
    <w:p w14:paraId="186AFF72" w14:textId="77777777" w:rsidR="002366D0" w:rsidRPr="00545E18" w:rsidRDefault="002366D0" w:rsidP="002366D0">
      <w:pPr>
        <w:pStyle w:val="ListParagraph"/>
        <w:numPr>
          <w:ilvl w:val="0"/>
          <w:numId w:val="14"/>
        </w:numPr>
        <w:spacing w:after="0" w:line="240" w:lineRule="auto"/>
        <w:rPr>
          <w:rFonts w:eastAsia="Times New Roman" w:cs="Calibri"/>
          <w:kern w:val="0"/>
          <w:lang w:eastAsia="en-GB"/>
        </w:rPr>
      </w:pPr>
      <w:r w:rsidRPr="00545E18">
        <w:rPr>
          <w:rFonts w:cs="Calibri"/>
          <w:color w:val="0D0D0D"/>
          <w:shd w:val="clear" w:color="auto" w:fill="FFFFFF"/>
        </w:rPr>
        <w:t xml:space="preserve">Overall, the workshop on Down's syndrome was highly appreciated and deemed informative and transformative by participants. They expressed gratitude for gaining a better understanding of Down's syndrome and how to interact with individuals with the condition professionally and kindly. Participants enjoyed the session and found it useful for their future practice. However, some attendees wished for more diversity in the professions represented at their table to gain insights from various healthcare perspectives. They expressed interest in attending similar workshops in the future to better understand the roles of different healthcare </w:t>
      </w:r>
      <w:r w:rsidR="00B86856" w:rsidRPr="00545E18">
        <w:rPr>
          <w:rFonts w:cs="Calibri"/>
          <w:color w:val="0D0D0D"/>
          <w:shd w:val="clear" w:color="auto" w:fill="FFFFFF"/>
        </w:rPr>
        <w:t>professionals.</w:t>
      </w:r>
    </w:p>
    <w:p w14:paraId="1ABFA465" w14:textId="2D044E67" w:rsidR="2F8872B7" w:rsidRDefault="2F8872B7" w:rsidP="2F8872B7">
      <w:pPr>
        <w:spacing w:after="0" w:line="240" w:lineRule="auto"/>
        <w:rPr>
          <w:rFonts w:asciiTheme="minorHAnsi" w:eastAsiaTheme="minorEastAsia" w:hAnsiTheme="minorHAnsi" w:cstheme="minorBidi"/>
          <w:lang w:eastAsia="en-GB"/>
        </w:rPr>
      </w:pPr>
    </w:p>
    <w:p w14:paraId="3878FDF7" w14:textId="77777777" w:rsidR="00324D25" w:rsidRDefault="00324D25" w:rsidP="2F8872B7">
      <w:pPr>
        <w:spacing w:after="0" w:line="240" w:lineRule="auto"/>
        <w:rPr>
          <w:rFonts w:asciiTheme="minorHAnsi" w:eastAsiaTheme="minorEastAsia" w:hAnsiTheme="minorHAnsi" w:cstheme="minorBidi"/>
          <w:lang w:eastAsia="en-GB"/>
        </w:rPr>
      </w:pPr>
    </w:p>
    <w:p w14:paraId="4F79A4D9" w14:textId="77777777" w:rsidR="00324D25" w:rsidRDefault="00324D25" w:rsidP="2F8872B7">
      <w:pPr>
        <w:spacing w:after="0" w:line="240" w:lineRule="auto"/>
        <w:rPr>
          <w:rFonts w:asciiTheme="minorHAnsi" w:eastAsiaTheme="minorEastAsia" w:hAnsiTheme="minorHAnsi" w:cstheme="minorBidi"/>
          <w:lang w:eastAsia="en-GB"/>
        </w:rPr>
      </w:pPr>
    </w:p>
    <w:p w14:paraId="499E25F7" w14:textId="77777777" w:rsidR="00324D25" w:rsidRDefault="00324D25" w:rsidP="2F8872B7">
      <w:pPr>
        <w:spacing w:after="0" w:line="240" w:lineRule="auto"/>
        <w:rPr>
          <w:rFonts w:asciiTheme="minorHAnsi" w:eastAsiaTheme="minorEastAsia" w:hAnsiTheme="minorHAnsi" w:cstheme="minorBidi"/>
          <w:lang w:eastAsia="en-GB"/>
        </w:rPr>
      </w:pPr>
    </w:p>
    <w:p w14:paraId="0A11A52B" w14:textId="77777777" w:rsidR="00324D25" w:rsidRDefault="00324D25" w:rsidP="2F8872B7">
      <w:pPr>
        <w:spacing w:after="0" w:line="240" w:lineRule="auto"/>
        <w:rPr>
          <w:rFonts w:asciiTheme="minorHAnsi" w:eastAsiaTheme="minorEastAsia" w:hAnsiTheme="minorHAnsi" w:cstheme="minorBidi"/>
          <w:lang w:eastAsia="en-GB"/>
        </w:rPr>
      </w:pPr>
    </w:p>
    <w:p w14:paraId="5000E7D8" w14:textId="77777777" w:rsidR="00324D25" w:rsidRDefault="00324D25" w:rsidP="2F8872B7">
      <w:pPr>
        <w:spacing w:after="0" w:line="240" w:lineRule="auto"/>
        <w:rPr>
          <w:rFonts w:asciiTheme="minorHAnsi" w:eastAsiaTheme="minorEastAsia" w:hAnsiTheme="minorHAnsi" w:cstheme="minorBidi"/>
          <w:lang w:eastAsia="en-GB"/>
        </w:rPr>
      </w:pPr>
    </w:p>
    <w:p w14:paraId="04196AC1" w14:textId="77777777" w:rsidR="00324D25" w:rsidRDefault="00324D25" w:rsidP="2F8872B7">
      <w:pPr>
        <w:spacing w:after="0" w:line="240" w:lineRule="auto"/>
        <w:rPr>
          <w:rFonts w:asciiTheme="minorHAnsi" w:eastAsiaTheme="minorEastAsia" w:hAnsiTheme="minorHAnsi" w:cstheme="minorBidi"/>
          <w:lang w:eastAsia="en-GB"/>
        </w:rPr>
      </w:pPr>
    </w:p>
    <w:p w14:paraId="2CA2DA5E" w14:textId="1BB9A666" w:rsidR="4CF91142" w:rsidRPr="00324D25" w:rsidRDefault="4CF91142" w:rsidP="2F8872B7">
      <w:pPr>
        <w:spacing w:after="0" w:line="240" w:lineRule="auto"/>
        <w:rPr>
          <w:rFonts w:asciiTheme="minorHAnsi" w:eastAsiaTheme="minorEastAsia" w:hAnsiTheme="minorHAnsi" w:cstheme="minorBidi"/>
          <w:b/>
          <w:bCs/>
        </w:rPr>
      </w:pPr>
      <w:r w:rsidRPr="00324D25">
        <w:rPr>
          <w:rFonts w:asciiTheme="minorHAnsi" w:eastAsiaTheme="minorEastAsia" w:hAnsiTheme="minorHAnsi" w:cstheme="minorBidi"/>
          <w:b/>
          <w:bCs/>
          <w:color w:val="000000" w:themeColor="text1"/>
        </w:rPr>
        <w:lastRenderedPageBreak/>
        <w:t>Some quotes from students on what they liked about the workshop:</w:t>
      </w:r>
    </w:p>
    <w:p w14:paraId="4D8681B9" w14:textId="4D4688FB" w:rsidR="2F8872B7" w:rsidRDefault="2F8872B7" w:rsidP="2F8872B7">
      <w:pPr>
        <w:spacing w:after="0" w:line="240" w:lineRule="auto"/>
        <w:rPr>
          <w:rFonts w:asciiTheme="minorHAnsi" w:eastAsiaTheme="minorEastAsia" w:hAnsiTheme="minorHAnsi" w:cstheme="minorBidi"/>
          <w:color w:val="000000" w:themeColor="text1"/>
        </w:rPr>
      </w:pPr>
    </w:p>
    <w:p w14:paraId="41736E51" w14:textId="5EEDD619" w:rsidR="3B3C7B04" w:rsidRPr="00324D25" w:rsidRDefault="3B3C7B04" w:rsidP="2F8872B7">
      <w:pPr>
        <w:spacing w:after="0" w:line="240" w:lineRule="auto"/>
        <w:rPr>
          <w:rFonts w:asciiTheme="minorHAnsi" w:eastAsiaTheme="minorEastAsia" w:hAnsiTheme="minorHAnsi" w:cstheme="minorBidi"/>
          <w:i/>
          <w:iCs/>
          <w:color w:val="000000" w:themeColor="text1"/>
        </w:rPr>
      </w:pPr>
      <w:r w:rsidRPr="00324D25">
        <w:rPr>
          <w:rFonts w:asciiTheme="minorHAnsi" w:eastAsiaTheme="minorEastAsia" w:hAnsiTheme="minorHAnsi" w:cstheme="minorBidi"/>
          <w:i/>
          <w:iCs/>
          <w:color w:val="000000" w:themeColor="text1"/>
        </w:rPr>
        <w:t xml:space="preserve">“I liked being able to hear other people’s experiences working with disability patients and hear their thoughts and </w:t>
      </w:r>
      <w:proofErr w:type="gramStart"/>
      <w:r w:rsidRPr="00324D25">
        <w:rPr>
          <w:rFonts w:asciiTheme="minorHAnsi" w:eastAsiaTheme="minorEastAsia" w:hAnsiTheme="minorHAnsi" w:cstheme="minorBidi"/>
          <w:i/>
          <w:iCs/>
          <w:color w:val="000000" w:themeColor="text1"/>
        </w:rPr>
        <w:t>opinions”</w:t>
      </w:r>
      <w:proofErr w:type="gramEnd"/>
    </w:p>
    <w:p w14:paraId="4D0149E2" w14:textId="37BAD0D6" w:rsidR="2F8872B7" w:rsidRPr="00324D25" w:rsidRDefault="2F8872B7" w:rsidP="2F8872B7">
      <w:pPr>
        <w:spacing w:after="0" w:line="240" w:lineRule="auto"/>
        <w:rPr>
          <w:rFonts w:asciiTheme="minorHAnsi" w:eastAsiaTheme="minorEastAsia" w:hAnsiTheme="minorHAnsi" w:cstheme="minorBidi"/>
          <w:i/>
          <w:iCs/>
          <w:color w:val="000000" w:themeColor="text1"/>
        </w:rPr>
      </w:pPr>
    </w:p>
    <w:p w14:paraId="4326D218" w14:textId="4964C1D7" w:rsidR="3B3C7B04" w:rsidRPr="00324D25" w:rsidRDefault="3B3C7B04" w:rsidP="2F8872B7">
      <w:pPr>
        <w:spacing w:after="0" w:line="240" w:lineRule="auto"/>
        <w:rPr>
          <w:rFonts w:asciiTheme="minorHAnsi" w:eastAsiaTheme="minorEastAsia" w:hAnsiTheme="minorHAnsi" w:cstheme="minorBidi"/>
          <w:i/>
          <w:iCs/>
          <w:color w:val="000000" w:themeColor="text1"/>
        </w:rPr>
      </w:pPr>
      <w:r w:rsidRPr="00324D25">
        <w:rPr>
          <w:rFonts w:asciiTheme="minorHAnsi" w:eastAsiaTheme="minorEastAsia" w:hAnsiTheme="minorHAnsi" w:cstheme="minorBidi"/>
          <w:i/>
          <w:iCs/>
          <w:color w:val="000000" w:themeColor="text1"/>
        </w:rPr>
        <w:t>“I really enjoyed how it got me to think beyond what is thought in my degree. It also helped me identify some of my unconscious biases and how to better address them. I have learnt to take the time to see a person first before their diagnosis. Behind each diagnosis, there is a person waiting to be heard.”</w:t>
      </w:r>
    </w:p>
    <w:p w14:paraId="092B4480" w14:textId="08E08168" w:rsidR="2F8872B7" w:rsidRPr="00324D25" w:rsidRDefault="2F8872B7" w:rsidP="2F8872B7">
      <w:pPr>
        <w:spacing w:after="0" w:line="240" w:lineRule="auto"/>
        <w:rPr>
          <w:rFonts w:asciiTheme="minorHAnsi" w:eastAsiaTheme="minorEastAsia" w:hAnsiTheme="minorHAnsi" w:cstheme="minorBidi"/>
          <w:i/>
          <w:iCs/>
          <w:color w:val="000000" w:themeColor="text1"/>
        </w:rPr>
      </w:pPr>
    </w:p>
    <w:p w14:paraId="75A02193" w14:textId="4E112C39" w:rsidR="3B3C7B04" w:rsidRPr="00324D25" w:rsidRDefault="3B3C7B04" w:rsidP="2F8872B7">
      <w:pPr>
        <w:spacing w:after="0" w:line="240" w:lineRule="auto"/>
        <w:rPr>
          <w:rFonts w:asciiTheme="minorHAnsi" w:eastAsiaTheme="minorEastAsia" w:hAnsiTheme="minorHAnsi" w:cstheme="minorBidi"/>
          <w:i/>
          <w:iCs/>
          <w:color w:val="000000" w:themeColor="text1"/>
        </w:rPr>
      </w:pPr>
      <w:r w:rsidRPr="00324D25">
        <w:rPr>
          <w:rFonts w:asciiTheme="minorHAnsi" w:eastAsiaTheme="minorEastAsia" w:hAnsiTheme="minorHAnsi" w:cstheme="minorBidi"/>
          <w:i/>
          <w:iCs/>
          <w:color w:val="000000" w:themeColor="text1"/>
        </w:rPr>
        <w:t xml:space="preserve">“I liked that it used clinical knowledge and we had to think clinically - made it more relatable to real life and </w:t>
      </w:r>
      <w:proofErr w:type="gramStart"/>
      <w:r w:rsidRPr="00324D25">
        <w:rPr>
          <w:rFonts w:asciiTheme="minorHAnsi" w:eastAsiaTheme="minorEastAsia" w:hAnsiTheme="minorHAnsi" w:cstheme="minorBidi"/>
          <w:i/>
          <w:iCs/>
          <w:color w:val="000000" w:themeColor="text1"/>
        </w:rPr>
        <w:t>work”</w:t>
      </w:r>
      <w:proofErr w:type="gramEnd"/>
    </w:p>
    <w:p w14:paraId="595D878B" w14:textId="13D5F105" w:rsidR="2F8872B7" w:rsidRPr="00324D25" w:rsidRDefault="2F8872B7" w:rsidP="2F8872B7">
      <w:pPr>
        <w:spacing w:after="0" w:line="240" w:lineRule="auto"/>
        <w:rPr>
          <w:rFonts w:asciiTheme="minorHAnsi" w:eastAsiaTheme="minorEastAsia" w:hAnsiTheme="minorHAnsi" w:cstheme="minorBidi"/>
          <w:i/>
          <w:iCs/>
          <w:color w:val="000000" w:themeColor="text1"/>
        </w:rPr>
      </w:pPr>
    </w:p>
    <w:p w14:paraId="6C331094" w14:textId="3158AC6B" w:rsidR="3B3C7B04" w:rsidRPr="00324D25" w:rsidRDefault="3B3C7B04" w:rsidP="2F8872B7">
      <w:pPr>
        <w:spacing w:after="0" w:line="240" w:lineRule="auto"/>
        <w:rPr>
          <w:rFonts w:asciiTheme="minorHAnsi" w:eastAsiaTheme="minorEastAsia" w:hAnsiTheme="minorHAnsi" w:cstheme="minorBidi"/>
          <w:i/>
          <w:iCs/>
          <w:color w:val="000000" w:themeColor="text1"/>
        </w:rPr>
      </w:pPr>
      <w:r w:rsidRPr="00324D25">
        <w:rPr>
          <w:rFonts w:asciiTheme="minorHAnsi" w:eastAsiaTheme="minorEastAsia" w:hAnsiTheme="minorHAnsi" w:cstheme="minorBidi"/>
          <w:i/>
          <w:iCs/>
          <w:color w:val="000000" w:themeColor="text1"/>
        </w:rPr>
        <w:t>“I liked how we had opportunity to discuss the ethical issues per table but then there was opportunity to feed back to everyone. For example, sometimes points that my group hadn’t considered were raised by those leading the session and students from other tables.”</w:t>
      </w:r>
    </w:p>
    <w:p w14:paraId="3F4D5C4D" w14:textId="5AA64BC4" w:rsidR="2F8872B7" w:rsidRPr="00324D25" w:rsidRDefault="2F8872B7" w:rsidP="2F8872B7">
      <w:pPr>
        <w:spacing w:after="0" w:line="240" w:lineRule="auto"/>
        <w:rPr>
          <w:rFonts w:asciiTheme="minorHAnsi" w:eastAsiaTheme="minorEastAsia" w:hAnsiTheme="minorHAnsi" w:cstheme="minorBidi"/>
          <w:i/>
          <w:iCs/>
          <w:color w:val="000000" w:themeColor="text1"/>
        </w:rPr>
      </w:pPr>
    </w:p>
    <w:p w14:paraId="73374DED" w14:textId="163CA794" w:rsidR="59B804F0" w:rsidRPr="00324D25" w:rsidRDefault="59B804F0" w:rsidP="2F8872B7">
      <w:pPr>
        <w:spacing w:after="0" w:line="240" w:lineRule="auto"/>
        <w:rPr>
          <w:rFonts w:asciiTheme="minorHAnsi" w:eastAsiaTheme="minorEastAsia" w:hAnsiTheme="minorHAnsi" w:cstheme="minorBidi"/>
          <w:i/>
          <w:iCs/>
          <w:color w:val="000000" w:themeColor="text1"/>
        </w:rPr>
      </w:pPr>
      <w:r w:rsidRPr="00324D25">
        <w:rPr>
          <w:rFonts w:asciiTheme="minorHAnsi" w:eastAsiaTheme="minorEastAsia" w:hAnsiTheme="minorHAnsi" w:cstheme="minorBidi"/>
          <w:i/>
          <w:iCs/>
          <w:color w:val="000000" w:themeColor="text1"/>
        </w:rPr>
        <w:t>“I liked that it made me question and challenge my own thinking and the bias we carry within ourselves when it comes to individuals with disability and the pre</w:t>
      </w:r>
      <w:r w:rsidR="00051B6C" w:rsidRPr="00324D25">
        <w:rPr>
          <w:rFonts w:asciiTheme="minorHAnsi" w:eastAsiaTheme="minorEastAsia" w:hAnsiTheme="minorHAnsi" w:cstheme="minorBidi"/>
          <w:i/>
          <w:iCs/>
          <w:color w:val="000000" w:themeColor="text1"/>
        </w:rPr>
        <w:t>-</w:t>
      </w:r>
      <w:r w:rsidRPr="00324D25">
        <w:rPr>
          <w:rFonts w:asciiTheme="minorHAnsi" w:eastAsiaTheme="minorEastAsia" w:hAnsiTheme="minorHAnsi" w:cstheme="minorBidi"/>
          <w:i/>
          <w:iCs/>
          <w:color w:val="000000" w:themeColor="text1"/>
        </w:rPr>
        <w:t>notions we form about people.”</w:t>
      </w:r>
    </w:p>
    <w:p w14:paraId="1F15C2F5" w14:textId="5555CBBD" w:rsidR="2F8872B7" w:rsidRDefault="2F8872B7" w:rsidP="2F8872B7">
      <w:pPr>
        <w:spacing w:after="0" w:line="240" w:lineRule="auto"/>
        <w:rPr>
          <w:rFonts w:asciiTheme="minorHAnsi" w:eastAsiaTheme="minorEastAsia" w:hAnsiTheme="minorHAnsi" w:cstheme="minorBidi"/>
          <w:color w:val="000000" w:themeColor="text1"/>
        </w:rPr>
      </w:pPr>
    </w:p>
    <w:p w14:paraId="04133BD7" w14:textId="096BC5A8" w:rsidR="2F8872B7" w:rsidRDefault="2F8872B7" w:rsidP="2F8872B7">
      <w:pPr>
        <w:spacing w:after="0" w:line="240" w:lineRule="auto"/>
        <w:rPr>
          <w:rFonts w:asciiTheme="minorHAnsi" w:eastAsiaTheme="minorEastAsia" w:hAnsiTheme="minorHAnsi" w:cstheme="minorBidi"/>
          <w:color w:val="000000" w:themeColor="text1"/>
        </w:rPr>
      </w:pPr>
    </w:p>
    <w:p w14:paraId="432DF175" w14:textId="2F68D2CF" w:rsidR="2F8872B7" w:rsidRDefault="2F8872B7" w:rsidP="2F8872B7">
      <w:pPr>
        <w:spacing w:after="0" w:line="240" w:lineRule="auto"/>
        <w:rPr>
          <w:rFonts w:asciiTheme="minorHAnsi" w:eastAsiaTheme="minorEastAsia" w:hAnsiTheme="minorHAnsi" w:cstheme="minorBidi"/>
          <w:color w:val="000000" w:themeColor="text1"/>
        </w:rPr>
      </w:pPr>
    </w:p>
    <w:p w14:paraId="20841A15" w14:textId="3A8C7412" w:rsidR="2F8872B7" w:rsidRDefault="2F8872B7" w:rsidP="2F8872B7">
      <w:pPr>
        <w:spacing w:after="0" w:line="240" w:lineRule="auto"/>
        <w:rPr>
          <w:rFonts w:asciiTheme="minorHAnsi" w:eastAsiaTheme="minorEastAsia" w:hAnsiTheme="minorHAnsi" w:cstheme="minorBidi"/>
          <w:color w:val="000000" w:themeColor="text1"/>
        </w:rPr>
      </w:pPr>
    </w:p>
    <w:sectPr w:rsidR="2F8872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37BE7"/>
    <w:multiLevelType w:val="multilevel"/>
    <w:tmpl w:val="5C0CC5A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3E1062"/>
    <w:multiLevelType w:val="multilevel"/>
    <w:tmpl w:val="488A5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5B7098"/>
    <w:multiLevelType w:val="multilevel"/>
    <w:tmpl w:val="5C0CC5A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FC6E8E"/>
    <w:multiLevelType w:val="multilevel"/>
    <w:tmpl w:val="5C0CC5A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786C08"/>
    <w:multiLevelType w:val="multilevel"/>
    <w:tmpl w:val="88C2119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5" w15:restartNumberingAfterBreak="0">
    <w:nsid w:val="38460FAF"/>
    <w:multiLevelType w:val="multilevel"/>
    <w:tmpl w:val="E438D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B0B5C06"/>
    <w:multiLevelType w:val="multilevel"/>
    <w:tmpl w:val="18E21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E2F5D64"/>
    <w:multiLevelType w:val="multilevel"/>
    <w:tmpl w:val="5C0CC5A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201D5A"/>
    <w:multiLevelType w:val="multilevel"/>
    <w:tmpl w:val="9A40F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65323B6"/>
    <w:multiLevelType w:val="multilevel"/>
    <w:tmpl w:val="5C0CC5A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E44F78"/>
    <w:multiLevelType w:val="multilevel"/>
    <w:tmpl w:val="CE148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85C1D1B"/>
    <w:multiLevelType w:val="multilevel"/>
    <w:tmpl w:val="5C0CC5A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C0028C7"/>
    <w:multiLevelType w:val="multilevel"/>
    <w:tmpl w:val="5C0CC5A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427821"/>
    <w:multiLevelType w:val="hybridMultilevel"/>
    <w:tmpl w:val="AFC00EE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61BC349B"/>
    <w:multiLevelType w:val="multilevel"/>
    <w:tmpl w:val="9F446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C8508A0"/>
    <w:multiLevelType w:val="multilevel"/>
    <w:tmpl w:val="07E8C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E237E75"/>
    <w:multiLevelType w:val="multilevel"/>
    <w:tmpl w:val="5C0CC5A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4301A7B"/>
    <w:multiLevelType w:val="multilevel"/>
    <w:tmpl w:val="5C0CC5A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3060510">
    <w:abstractNumId w:val="15"/>
  </w:num>
  <w:num w:numId="2" w16cid:durableId="559094709">
    <w:abstractNumId w:val="4"/>
  </w:num>
  <w:num w:numId="3" w16cid:durableId="378095606">
    <w:abstractNumId w:val="14"/>
  </w:num>
  <w:num w:numId="4" w16cid:durableId="1667170680">
    <w:abstractNumId w:val="10"/>
  </w:num>
  <w:num w:numId="5" w16cid:durableId="70003160">
    <w:abstractNumId w:val="11"/>
  </w:num>
  <w:num w:numId="6" w16cid:durableId="275063493">
    <w:abstractNumId w:val="1"/>
  </w:num>
  <w:num w:numId="7" w16cid:durableId="258099823">
    <w:abstractNumId w:val="17"/>
  </w:num>
  <w:num w:numId="8" w16cid:durableId="1304504010">
    <w:abstractNumId w:val="5"/>
  </w:num>
  <w:num w:numId="9" w16cid:durableId="1387335772">
    <w:abstractNumId w:val="6"/>
  </w:num>
  <w:num w:numId="10" w16cid:durableId="1529831902">
    <w:abstractNumId w:val="8"/>
  </w:num>
  <w:num w:numId="11" w16cid:durableId="1437873072">
    <w:abstractNumId w:val="9"/>
  </w:num>
  <w:num w:numId="12" w16cid:durableId="427623968">
    <w:abstractNumId w:val="3"/>
  </w:num>
  <w:num w:numId="13" w16cid:durableId="878012618">
    <w:abstractNumId w:val="7"/>
  </w:num>
  <w:num w:numId="14" w16cid:durableId="1243683540">
    <w:abstractNumId w:val="12"/>
  </w:num>
  <w:num w:numId="15" w16cid:durableId="1831866386">
    <w:abstractNumId w:val="0"/>
  </w:num>
  <w:num w:numId="16" w16cid:durableId="729112785">
    <w:abstractNumId w:val="2"/>
  </w:num>
  <w:num w:numId="17" w16cid:durableId="1914313642">
    <w:abstractNumId w:val="16"/>
  </w:num>
  <w:num w:numId="18" w16cid:durableId="12243681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284"/>
    <w:rsid w:val="00032C45"/>
    <w:rsid w:val="00051B6C"/>
    <w:rsid w:val="00191B04"/>
    <w:rsid w:val="00212D6B"/>
    <w:rsid w:val="002366D0"/>
    <w:rsid w:val="00291B59"/>
    <w:rsid w:val="002A609F"/>
    <w:rsid w:val="002C31A3"/>
    <w:rsid w:val="00324D25"/>
    <w:rsid w:val="00351650"/>
    <w:rsid w:val="003E0DE7"/>
    <w:rsid w:val="003EDF0A"/>
    <w:rsid w:val="003F2DFF"/>
    <w:rsid w:val="00545E18"/>
    <w:rsid w:val="00561312"/>
    <w:rsid w:val="005F1A2B"/>
    <w:rsid w:val="006948A8"/>
    <w:rsid w:val="006D7988"/>
    <w:rsid w:val="0073714D"/>
    <w:rsid w:val="007444B9"/>
    <w:rsid w:val="007C1FC2"/>
    <w:rsid w:val="008B7437"/>
    <w:rsid w:val="009454D2"/>
    <w:rsid w:val="009608CF"/>
    <w:rsid w:val="00A126FB"/>
    <w:rsid w:val="00B86856"/>
    <w:rsid w:val="00C52284"/>
    <w:rsid w:val="00E21982"/>
    <w:rsid w:val="00E3519C"/>
    <w:rsid w:val="00E80F5E"/>
    <w:rsid w:val="00ED15A7"/>
    <w:rsid w:val="00F14DDD"/>
    <w:rsid w:val="00F43559"/>
    <w:rsid w:val="00FE7E19"/>
    <w:rsid w:val="04F3D6A4"/>
    <w:rsid w:val="0D873727"/>
    <w:rsid w:val="0DD19599"/>
    <w:rsid w:val="1C53D688"/>
    <w:rsid w:val="29D20A23"/>
    <w:rsid w:val="2F8872B7"/>
    <w:rsid w:val="32AAA117"/>
    <w:rsid w:val="35A9C378"/>
    <w:rsid w:val="3B3C7B04"/>
    <w:rsid w:val="4460CCCD"/>
    <w:rsid w:val="4B229920"/>
    <w:rsid w:val="4CF91142"/>
    <w:rsid w:val="4E31A2F2"/>
    <w:rsid w:val="54C39743"/>
    <w:rsid w:val="58A2544C"/>
    <w:rsid w:val="59B804F0"/>
    <w:rsid w:val="5A3E24AD"/>
    <w:rsid w:val="5D42C8F2"/>
    <w:rsid w:val="737DBCF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13072"/>
  <w15:chartTrackingRefBased/>
  <w15:docId w15:val="{6F2E9A6F-377B-40AF-A063-9BA3C5377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C52284"/>
  </w:style>
  <w:style w:type="character" w:customStyle="1" w:styleId="eop">
    <w:name w:val="eop"/>
    <w:basedOn w:val="DefaultParagraphFont"/>
    <w:rsid w:val="00C52284"/>
  </w:style>
  <w:style w:type="paragraph" w:customStyle="1" w:styleId="paragraph">
    <w:name w:val="paragraph"/>
    <w:basedOn w:val="Normal"/>
    <w:rsid w:val="00C52284"/>
    <w:pPr>
      <w:spacing w:before="100" w:beforeAutospacing="1" w:after="100" w:afterAutospacing="1" w:line="240" w:lineRule="auto"/>
    </w:pPr>
    <w:rPr>
      <w:rFonts w:ascii="Times New Roman" w:eastAsia="Times New Roman" w:hAnsi="Times New Roman"/>
      <w:kern w:val="0"/>
      <w:sz w:val="24"/>
      <w:szCs w:val="24"/>
      <w:lang w:eastAsia="en-GB"/>
    </w:rPr>
  </w:style>
  <w:style w:type="paragraph" w:styleId="NormalWeb">
    <w:name w:val="Normal (Web)"/>
    <w:basedOn w:val="Normal"/>
    <w:uiPriority w:val="99"/>
    <w:unhideWhenUsed/>
    <w:rsid w:val="008B7437"/>
    <w:pPr>
      <w:spacing w:before="100" w:beforeAutospacing="1" w:after="100" w:afterAutospacing="1" w:line="240" w:lineRule="auto"/>
    </w:pPr>
    <w:rPr>
      <w:rFonts w:ascii="Times New Roman" w:eastAsia="Times New Roman" w:hAnsi="Times New Roman"/>
      <w:kern w:val="0"/>
      <w:sz w:val="24"/>
      <w:szCs w:val="24"/>
      <w:lang w:eastAsia="en-GB"/>
    </w:rPr>
  </w:style>
  <w:style w:type="character" w:styleId="Strong">
    <w:name w:val="Strong"/>
    <w:uiPriority w:val="22"/>
    <w:qFormat/>
    <w:rsid w:val="008B7437"/>
    <w:rPr>
      <w:b/>
      <w:bCs/>
    </w:rPr>
  </w:style>
  <w:style w:type="paragraph" w:styleId="ListParagraph">
    <w:name w:val="List Paragraph"/>
    <w:basedOn w:val="Normal"/>
    <w:uiPriority w:val="34"/>
    <w:qFormat/>
    <w:rsid w:val="002366D0"/>
    <w:pPr>
      <w:ind w:left="720"/>
      <w:contextualSpacing/>
    </w:pPr>
  </w:style>
  <w:style w:type="character" w:styleId="CommentReference">
    <w:name w:val="annotation reference"/>
    <w:basedOn w:val="DefaultParagraphFont"/>
    <w:uiPriority w:val="99"/>
    <w:semiHidden/>
    <w:unhideWhenUsed/>
    <w:rsid w:val="003F2DFF"/>
    <w:rPr>
      <w:sz w:val="16"/>
      <w:szCs w:val="16"/>
    </w:rPr>
  </w:style>
  <w:style w:type="paragraph" w:styleId="CommentText">
    <w:name w:val="annotation text"/>
    <w:basedOn w:val="Normal"/>
    <w:link w:val="CommentTextChar"/>
    <w:uiPriority w:val="99"/>
    <w:unhideWhenUsed/>
    <w:rsid w:val="003F2DFF"/>
    <w:pPr>
      <w:spacing w:line="240" w:lineRule="auto"/>
    </w:pPr>
    <w:rPr>
      <w:sz w:val="20"/>
      <w:szCs w:val="20"/>
    </w:rPr>
  </w:style>
  <w:style w:type="character" w:customStyle="1" w:styleId="CommentTextChar">
    <w:name w:val="Comment Text Char"/>
    <w:basedOn w:val="DefaultParagraphFont"/>
    <w:link w:val="CommentText"/>
    <w:uiPriority w:val="99"/>
    <w:rsid w:val="003F2DFF"/>
    <w:rPr>
      <w:kern w:val="2"/>
      <w:lang w:eastAsia="en-US"/>
    </w:rPr>
  </w:style>
  <w:style w:type="paragraph" w:styleId="CommentSubject">
    <w:name w:val="annotation subject"/>
    <w:basedOn w:val="CommentText"/>
    <w:next w:val="CommentText"/>
    <w:link w:val="CommentSubjectChar"/>
    <w:uiPriority w:val="99"/>
    <w:semiHidden/>
    <w:unhideWhenUsed/>
    <w:rsid w:val="003F2DFF"/>
    <w:rPr>
      <w:b/>
      <w:bCs/>
    </w:rPr>
  </w:style>
  <w:style w:type="character" w:customStyle="1" w:styleId="CommentSubjectChar">
    <w:name w:val="Comment Subject Char"/>
    <w:basedOn w:val="CommentTextChar"/>
    <w:link w:val="CommentSubject"/>
    <w:uiPriority w:val="99"/>
    <w:semiHidden/>
    <w:rsid w:val="003F2DFF"/>
    <w:rPr>
      <w:b/>
      <w:bCs/>
      <w:kern w:val="2"/>
      <w:lang w:eastAsia="en-US"/>
    </w:rPr>
  </w:style>
  <w:style w:type="character" w:styleId="Mention">
    <w:name w:val="Mention"/>
    <w:basedOn w:val="DefaultParagraphFont"/>
    <w:uiPriority w:val="99"/>
    <w:unhideWhenUsed/>
    <w:rsid w:val="003F2DF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6483">
      <w:bodyDiv w:val="1"/>
      <w:marLeft w:val="0"/>
      <w:marRight w:val="0"/>
      <w:marTop w:val="0"/>
      <w:marBottom w:val="0"/>
      <w:divBdr>
        <w:top w:val="none" w:sz="0" w:space="0" w:color="auto"/>
        <w:left w:val="none" w:sz="0" w:space="0" w:color="auto"/>
        <w:bottom w:val="none" w:sz="0" w:space="0" w:color="auto"/>
        <w:right w:val="none" w:sz="0" w:space="0" w:color="auto"/>
      </w:divBdr>
    </w:div>
    <w:div w:id="323356955">
      <w:bodyDiv w:val="1"/>
      <w:marLeft w:val="0"/>
      <w:marRight w:val="0"/>
      <w:marTop w:val="0"/>
      <w:marBottom w:val="0"/>
      <w:divBdr>
        <w:top w:val="none" w:sz="0" w:space="0" w:color="auto"/>
        <w:left w:val="none" w:sz="0" w:space="0" w:color="auto"/>
        <w:bottom w:val="none" w:sz="0" w:space="0" w:color="auto"/>
        <w:right w:val="none" w:sz="0" w:space="0" w:color="auto"/>
      </w:divBdr>
      <w:divsChild>
        <w:div w:id="1750540587">
          <w:marLeft w:val="0"/>
          <w:marRight w:val="0"/>
          <w:marTop w:val="0"/>
          <w:marBottom w:val="0"/>
          <w:divBdr>
            <w:top w:val="none" w:sz="0" w:space="0" w:color="auto"/>
            <w:left w:val="none" w:sz="0" w:space="0" w:color="auto"/>
            <w:bottom w:val="none" w:sz="0" w:space="0" w:color="auto"/>
            <w:right w:val="none" w:sz="0" w:space="0" w:color="auto"/>
          </w:divBdr>
        </w:div>
      </w:divsChild>
    </w:div>
    <w:div w:id="408384125">
      <w:bodyDiv w:val="1"/>
      <w:marLeft w:val="0"/>
      <w:marRight w:val="0"/>
      <w:marTop w:val="0"/>
      <w:marBottom w:val="0"/>
      <w:divBdr>
        <w:top w:val="none" w:sz="0" w:space="0" w:color="auto"/>
        <w:left w:val="none" w:sz="0" w:space="0" w:color="auto"/>
        <w:bottom w:val="none" w:sz="0" w:space="0" w:color="auto"/>
        <w:right w:val="none" w:sz="0" w:space="0" w:color="auto"/>
      </w:divBdr>
    </w:div>
    <w:div w:id="744298126">
      <w:bodyDiv w:val="1"/>
      <w:marLeft w:val="0"/>
      <w:marRight w:val="0"/>
      <w:marTop w:val="0"/>
      <w:marBottom w:val="0"/>
      <w:divBdr>
        <w:top w:val="none" w:sz="0" w:space="0" w:color="auto"/>
        <w:left w:val="none" w:sz="0" w:space="0" w:color="auto"/>
        <w:bottom w:val="none" w:sz="0" w:space="0" w:color="auto"/>
        <w:right w:val="none" w:sz="0" w:space="0" w:color="auto"/>
      </w:divBdr>
    </w:div>
    <w:div w:id="763769618">
      <w:bodyDiv w:val="1"/>
      <w:marLeft w:val="0"/>
      <w:marRight w:val="0"/>
      <w:marTop w:val="0"/>
      <w:marBottom w:val="0"/>
      <w:divBdr>
        <w:top w:val="none" w:sz="0" w:space="0" w:color="auto"/>
        <w:left w:val="none" w:sz="0" w:space="0" w:color="auto"/>
        <w:bottom w:val="none" w:sz="0" w:space="0" w:color="auto"/>
        <w:right w:val="none" w:sz="0" w:space="0" w:color="auto"/>
      </w:divBdr>
      <w:divsChild>
        <w:div w:id="144783959">
          <w:marLeft w:val="0"/>
          <w:marRight w:val="0"/>
          <w:marTop w:val="0"/>
          <w:marBottom w:val="0"/>
          <w:divBdr>
            <w:top w:val="none" w:sz="0" w:space="0" w:color="auto"/>
            <w:left w:val="none" w:sz="0" w:space="0" w:color="auto"/>
            <w:bottom w:val="none" w:sz="0" w:space="0" w:color="auto"/>
            <w:right w:val="none" w:sz="0" w:space="0" w:color="auto"/>
          </w:divBdr>
        </w:div>
        <w:div w:id="180778650">
          <w:marLeft w:val="0"/>
          <w:marRight w:val="0"/>
          <w:marTop w:val="0"/>
          <w:marBottom w:val="0"/>
          <w:divBdr>
            <w:top w:val="none" w:sz="0" w:space="0" w:color="auto"/>
            <w:left w:val="none" w:sz="0" w:space="0" w:color="auto"/>
            <w:bottom w:val="none" w:sz="0" w:space="0" w:color="auto"/>
            <w:right w:val="none" w:sz="0" w:space="0" w:color="auto"/>
          </w:divBdr>
        </w:div>
        <w:div w:id="1741320467">
          <w:marLeft w:val="0"/>
          <w:marRight w:val="0"/>
          <w:marTop w:val="0"/>
          <w:marBottom w:val="0"/>
          <w:divBdr>
            <w:top w:val="none" w:sz="0" w:space="0" w:color="auto"/>
            <w:left w:val="none" w:sz="0" w:space="0" w:color="auto"/>
            <w:bottom w:val="none" w:sz="0" w:space="0" w:color="auto"/>
            <w:right w:val="none" w:sz="0" w:space="0" w:color="auto"/>
          </w:divBdr>
        </w:div>
      </w:divsChild>
    </w:div>
    <w:div w:id="773209262">
      <w:bodyDiv w:val="1"/>
      <w:marLeft w:val="0"/>
      <w:marRight w:val="0"/>
      <w:marTop w:val="0"/>
      <w:marBottom w:val="0"/>
      <w:divBdr>
        <w:top w:val="none" w:sz="0" w:space="0" w:color="auto"/>
        <w:left w:val="none" w:sz="0" w:space="0" w:color="auto"/>
        <w:bottom w:val="none" w:sz="0" w:space="0" w:color="auto"/>
        <w:right w:val="none" w:sz="0" w:space="0" w:color="auto"/>
      </w:divBdr>
      <w:divsChild>
        <w:div w:id="942957208">
          <w:marLeft w:val="0"/>
          <w:marRight w:val="0"/>
          <w:marTop w:val="0"/>
          <w:marBottom w:val="0"/>
          <w:divBdr>
            <w:top w:val="none" w:sz="0" w:space="0" w:color="auto"/>
            <w:left w:val="none" w:sz="0" w:space="0" w:color="auto"/>
            <w:bottom w:val="none" w:sz="0" w:space="0" w:color="auto"/>
            <w:right w:val="none" w:sz="0" w:space="0" w:color="auto"/>
          </w:divBdr>
          <w:divsChild>
            <w:div w:id="1626153401">
              <w:marLeft w:val="0"/>
              <w:marRight w:val="0"/>
              <w:marTop w:val="0"/>
              <w:marBottom w:val="0"/>
              <w:divBdr>
                <w:top w:val="none" w:sz="0" w:space="0" w:color="auto"/>
                <w:left w:val="none" w:sz="0" w:space="0" w:color="auto"/>
                <w:bottom w:val="none" w:sz="0" w:space="0" w:color="auto"/>
                <w:right w:val="none" w:sz="0" w:space="0" w:color="auto"/>
              </w:divBdr>
              <w:divsChild>
                <w:div w:id="571159611">
                  <w:marLeft w:val="0"/>
                  <w:marRight w:val="0"/>
                  <w:marTop w:val="0"/>
                  <w:marBottom w:val="0"/>
                  <w:divBdr>
                    <w:top w:val="none" w:sz="0" w:space="0" w:color="auto"/>
                    <w:left w:val="none" w:sz="0" w:space="0" w:color="auto"/>
                    <w:bottom w:val="none" w:sz="0" w:space="0" w:color="auto"/>
                    <w:right w:val="none" w:sz="0" w:space="0" w:color="auto"/>
                  </w:divBdr>
                  <w:divsChild>
                    <w:div w:id="337083174">
                      <w:marLeft w:val="0"/>
                      <w:marRight w:val="0"/>
                      <w:marTop w:val="0"/>
                      <w:marBottom w:val="0"/>
                      <w:divBdr>
                        <w:top w:val="none" w:sz="0" w:space="0" w:color="auto"/>
                        <w:left w:val="none" w:sz="0" w:space="0" w:color="auto"/>
                        <w:bottom w:val="none" w:sz="0" w:space="0" w:color="auto"/>
                        <w:right w:val="none" w:sz="0" w:space="0" w:color="auto"/>
                      </w:divBdr>
                      <w:divsChild>
                        <w:div w:id="762645421">
                          <w:marLeft w:val="0"/>
                          <w:marRight w:val="0"/>
                          <w:marTop w:val="0"/>
                          <w:marBottom w:val="0"/>
                          <w:divBdr>
                            <w:top w:val="none" w:sz="0" w:space="0" w:color="auto"/>
                            <w:left w:val="none" w:sz="0" w:space="0" w:color="auto"/>
                            <w:bottom w:val="none" w:sz="0" w:space="0" w:color="auto"/>
                            <w:right w:val="none" w:sz="0" w:space="0" w:color="auto"/>
                          </w:divBdr>
                          <w:divsChild>
                            <w:div w:id="1275862953">
                              <w:marLeft w:val="0"/>
                              <w:marRight w:val="0"/>
                              <w:marTop w:val="0"/>
                              <w:marBottom w:val="0"/>
                              <w:divBdr>
                                <w:top w:val="none" w:sz="0" w:space="0" w:color="auto"/>
                                <w:left w:val="none" w:sz="0" w:space="0" w:color="auto"/>
                                <w:bottom w:val="none" w:sz="0" w:space="0" w:color="auto"/>
                                <w:right w:val="none" w:sz="0" w:space="0" w:color="auto"/>
                              </w:divBdr>
                              <w:divsChild>
                                <w:div w:id="400175907">
                                  <w:marLeft w:val="0"/>
                                  <w:marRight w:val="0"/>
                                  <w:marTop w:val="0"/>
                                  <w:marBottom w:val="0"/>
                                  <w:divBdr>
                                    <w:top w:val="none" w:sz="0" w:space="0" w:color="auto"/>
                                    <w:left w:val="none" w:sz="0" w:space="0" w:color="auto"/>
                                    <w:bottom w:val="none" w:sz="0" w:space="0" w:color="auto"/>
                                    <w:right w:val="none" w:sz="0" w:space="0" w:color="auto"/>
                                  </w:divBdr>
                                  <w:divsChild>
                                    <w:div w:id="114315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621677">
                          <w:marLeft w:val="0"/>
                          <w:marRight w:val="0"/>
                          <w:marTop w:val="180"/>
                          <w:marBottom w:val="0"/>
                          <w:divBdr>
                            <w:top w:val="none" w:sz="0" w:space="0" w:color="auto"/>
                            <w:left w:val="none" w:sz="0" w:space="0" w:color="auto"/>
                            <w:bottom w:val="none" w:sz="0" w:space="0" w:color="auto"/>
                            <w:right w:val="none" w:sz="0" w:space="0" w:color="auto"/>
                          </w:divBdr>
                          <w:divsChild>
                            <w:div w:id="213366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245971">
          <w:marLeft w:val="0"/>
          <w:marRight w:val="0"/>
          <w:marTop w:val="0"/>
          <w:marBottom w:val="0"/>
          <w:divBdr>
            <w:top w:val="none" w:sz="0" w:space="0" w:color="auto"/>
            <w:left w:val="none" w:sz="0" w:space="0" w:color="auto"/>
            <w:bottom w:val="none" w:sz="0" w:space="0" w:color="auto"/>
            <w:right w:val="none" w:sz="0" w:space="0" w:color="auto"/>
          </w:divBdr>
          <w:divsChild>
            <w:div w:id="285430650">
              <w:marLeft w:val="0"/>
              <w:marRight w:val="0"/>
              <w:marTop w:val="0"/>
              <w:marBottom w:val="0"/>
              <w:divBdr>
                <w:top w:val="none" w:sz="0" w:space="0" w:color="auto"/>
                <w:left w:val="none" w:sz="0" w:space="0" w:color="auto"/>
                <w:bottom w:val="none" w:sz="0" w:space="0" w:color="auto"/>
                <w:right w:val="none" w:sz="0" w:space="0" w:color="auto"/>
              </w:divBdr>
              <w:divsChild>
                <w:div w:id="1287931876">
                  <w:marLeft w:val="0"/>
                  <w:marRight w:val="0"/>
                  <w:marTop w:val="0"/>
                  <w:marBottom w:val="0"/>
                  <w:divBdr>
                    <w:top w:val="none" w:sz="0" w:space="0" w:color="auto"/>
                    <w:left w:val="none" w:sz="0" w:space="0" w:color="auto"/>
                    <w:bottom w:val="none" w:sz="0" w:space="0" w:color="auto"/>
                    <w:right w:val="none" w:sz="0" w:space="0" w:color="auto"/>
                  </w:divBdr>
                </w:div>
              </w:divsChild>
            </w:div>
            <w:div w:id="605969286">
              <w:marLeft w:val="0"/>
              <w:marRight w:val="0"/>
              <w:marTop w:val="0"/>
              <w:marBottom w:val="0"/>
              <w:divBdr>
                <w:top w:val="none" w:sz="0" w:space="0" w:color="auto"/>
                <w:left w:val="none" w:sz="0" w:space="0" w:color="auto"/>
                <w:bottom w:val="none" w:sz="0" w:space="0" w:color="auto"/>
                <w:right w:val="none" w:sz="0" w:space="0" w:color="auto"/>
              </w:divBdr>
              <w:divsChild>
                <w:div w:id="1064134397">
                  <w:marLeft w:val="0"/>
                  <w:marRight w:val="0"/>
                  <w:marTop w:val="0"/>
                  <w:marBottom w:val="0"/>
                  <w:divBdr>
                    <w:top w:val="none" w:sz="0" w:space="0" w:color="auto"/>
                    <w:left w:val="none" w:sz="0" w:space="0" w:color="auto"/>
                    <w:bottom w:val="none" w:sz="0" w:space="0" w:color="auto"/>
                    <w:right w:val="none" w:sz="0" w:space="0" w:color="auto"/>
                  </w:divBdr>
                  <w:divsChild>
                    <w:div w:id="1624339559">
                      <w:marLeft w:val="0"/>
                      <w:marRight w:val="0"/>
                      <w:marTop w:val="0"/>
                      <w:marBottom w:val="0"/>
                      <w:divBdr>
                        <w:top w:val="none" w:sz="0" w:space="0" w:color="auto"/>
                        <w:left w:val="none" w:sz="0" w:space="0" w:color="auto"/>
                        <w:bottom w:val="none" w:sz="0" w:space="0" w:color="auto"/>
                        <w:right w:val="none" w:sz="0" w:space="0" w:color="auto"/>
                      </w:divBdr>
                      <w:divsChild>
                        <w:div w:id="164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2098799">
      <w:bodyDiv w:val="1"/>
      <w:marLeft w:val="0"/>
      <w:marRight w:val="0"/>
      <w:marTop w:val="0"/>
      <w:marBottom w:val="0"/>
      <w:divBdr>
        <w:top w:val="none" w:sz="0" w:space="0" w:color="auto"/>
        <w:left w:val="none" w:sz="0" w:space="0" w:color="auto"/>
        <w:bottom w:val="none" w:sz="0" w:space="0" w:color="auto"/>
        <w:right w:val="none" w:sz="0" w:space="0" w:color="auto"/>
      </w:divBdr>
      <w:divsChild>
        <w:div w:id="591009075">
          <w:marLeft w:val="0"/>
          <w:marRight w:val="0"/>
          <w:marTop w:val="0"/>
          <w:marBottom w:val="0"/>
          <w:divBdr>
            <w:top w:val="none" w:sz="0" w:space="0" w:color="auto"/>
            <w:left w:val="none" w:sz="0" w:space="0" w:color="auto"/>
            <w:bottom w:val="none" w:sz="0" w:space="0" w:color="auto"/>
            <w:right w:val="none" w:sz="0" w:space="0" w:color="auto"/>
          </w:divBdr>
        </w:div>
        <w:div w:id="1524434944">
          <w:marLeft w:val="0"/>
          <w:marRight w:val="0"/>
          <w:marTop w:val="0"/>
          <w:marBottom w:val="0"/>
          <w:divBdr>
            <w:top w:val="none" w:sz="0" w:space="0" w:color="auto"/>
            <w:left w:val="none" w:sz="0" w:space="0" w:color="auto"/>
            <w:bottom w:val="none" w:sz="0" w:space="0" w:color="auto"/>
            <w:right w:val="none" w:sz="0" w:space="0" w:color="auto"/>
          </w:divBdr>
        </w:div>
      </w:divsChild>
    </w:div>
    <w:div w:id="1381200526">
      <w:bodyDiv w:val="1"/>
      <w:marLeft w:val="0"/>
      <w:marRight w:val="0"/>
      <w:marTop w:val="0"/>
      <w:marBottom w:val="0"/>
      <w:divBdr>
        <w:top w:val="none" w:sz="0" w:space="0" w:color="auto"/>
        <w:left w:val="none" w:sz="0" w:space="0" w:color="auto"/>
        <w:bottom w:val="none" w:sz="0" w:space="0" w:color="auto"/>
        <w:right w:val="none" w:sz="0" w:space="0" w:color="auto"/>
      </w:divBdr>
      <w:divsChild>
        <w:div w:id="151141215">
          <w:marLeft w:val="0"/>
          <w:marRight w:val="0"/>
          <w:marTop w:val="0"/>
          <w:marBottom w:val="0"/>
          <w:divBdr>
            <w:top w:val="none" w:sz="0" w:space="0" w:color="auto"/>
            <w:left w:val="none" w:sz="0" w:space="0" w:color="auto"/>
            <w:bottom w:val="none" w:sz="0" w:space="0" w:color="auto"/>
            <w:right w:val="none" w:sz="0" w:space="0" w:color="auto"/>
          </w:divBdr>
        </w:div>
      </w:divsChild>
    </w:div>
    <w:div w:id="1661154272">
      <w:bodyDiv w:val="1"/>
      <w:marLeft w:val="0"/>
      <w:marRight w:val="0"/>
      <w:marTop w:val="0"/>
      <w:marBottom w:val="0"/>
      <w:divBdr>
        <w:top w:val="none" w:sz="0" w:space="0" w:color="auto"/>
        <w:left w:val="none" w:sz="0" w:space="0" w:color="auto"/>
        <w:bottom w:val="none" w:sz="0" w:space="0" w:color="auto"/>
        <w:right w:val="none" w:sz="0" w:space="0" w:color="auto"/>
      </w:divBdr>
    </w:div>
    <w:div w:id="1679428568">
      <w:bodyDiv w:val="1"/>
      <w:marLeft w:val="0"/>
      <w:marRight w:val="0"/>
      <w:marTop w:val="0"/>
      <w:marBottom w:val="0"/>
      <w:divBdr>
        <w:top w:val="none" w:sz="0" w:space="0" w:color="auto"/>
        <w:left w:val="none" w:sz="0" w:space="0" w:color="auto"/>
        <w:bottom w:val="none" w:sz="0" w:space="0" w:color="auto"/>
        <w:right w:val="none" w:sz="0" w:space="0" w:color="auto"/>
      </w:divBdr>
      <w:divsChild>
        <w:div w:id="1557624466">
          <w:marLeft w:val="0"/>
          <w:marRight w:val="0"/>
          <w:marTop w:val="0"/>
          <w:marBottom w:val="0"/>
          <w:divBdr>
            <w:top w:val="none" w:sz="0" w:space="0" w:color="auto"/>
            <w:left w:val="none" w:sz="0" w:space="0" w:color="auto"/>
            <w:bottom w:val="none" w:sz="0" w:space="0" w:color="auto"/>
            <w:right w:val="none" w:sz="0" w:space="0" w:color="auto"/>
          </w:divBdr>
        </w:div>
      </w:divsChild>
    </w:div>
    <w:div w:id="1783257102">
      <w:bodyDiv w:val="1"/>
      <w:marLeft w:val="0"/>
      <w:marRight w:val="0"/>
      <w:marTop w:val="0"/>
      <w:marBottom w:val="0"/>
      <w:divBdr>
        <w:top w:val="none" w:sz="0" w:space="0" w:color="auto"/>
        <w:left w:val="none" w:sz="0" w:space="0" w:color="auto"/>
        <w:bottom w:val="none" w:sz="0" w:space="0" w:color="auto"/>
        <w:right w:val="none" w:sz="0" w:space="0" w:color="auto"/>
      </w:divBdr>
    </w:div>
    <w:div w:id="1846020275">
      <w:bodyDiv w:val="1"/>
      <w:marLeft w:val="0"/>
      <w:marRight w:val="0"/>
      <w:marTop w:val="0"/>
      <w:marBottom w:val="0"/>
      <w:divBdr>
        <w:top w:val="none" w:sz="0" w:space="0" w:color="auto"/>
        <w:left w:val="none" w:sz="0" w:space="0" w:color="auto"/>
        <w:bottom w:val="none" w:sz="0" w:space="0" w:color="auto"/>
        <w:right w:val="none" w:sz="0" w:space="0" w:color="auto"/>
      </w:divBdr>
      <w:divsChild>
        <w:div w:id="689451044">
          <w:marLeft w:val="0"/>
          <w:marRight w:val="0"/>
          <w:marTop w:val="0"/>
          <w:marBottom w:val="0"/>
          <w:divBdr>
            <w:top w:val="none" w:sz="0" w:space="0" w:color="auto"/>
            <w:left w:val="none" w:sz="0" w:space="0" w:color="auto"/>
            <w:bottom w:val="none" w:sz="0" w:space="0" w:color="auto"/>
            <w:right w:val="none" w:sz="0" w:space="0" w:color="auto"/>
          </w:divBdr>
        </w:div>
        <w:div w:id="1814983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677623ea-3666-46b6-ae6c-d62b4ae5512d" xsi:nil="true"/>
    <lcf76f155ced4ddcb4097134ff3c332f xmlns="677623ea-3666-46b6-ae6c-d62b4ae5512d">
      <Terms xmlns="http://schemas.microsoft.com/office/infopath/2007/PartnerControls"/>
    </lcf76f155ced4ddcb4097134ff3c332f>
    <TaxCatchAll xmlns="29139ff0-53c5-4b1e-8675-3699321ab3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02DB68A4E9EC4280D4CF0F02611E5D" ma:contentTypeVersion="13" ma:contentTypeDescription="Create a new document." ma:contentTypeScope="" ma:versionID="28335782fba4140a7b3b044a7cdd6d80">
  <xsd:schema xmlns:xsd="http://www.w3.org/2001/XMLSchema" xmlns:xs="http://www.w3.org/2001/XMLSchema" xmlns:p="http://schemas.microsoft.com/office/2006/metadata/properties" xmlns:ns2="677623ea-3666-46b6-ae6c-d62b4ae5512d" xmlns:ns3="29139ff0-53c5-4b1e-8675-3699321ab326" targetNamespace="http://schemas.microsoft.com/office/2006/metadata/properties" ma:root="true" ma:fieldsID="2cf73691d191377e4e250e4474f52fc9" ns2:_="" ns3:_="">
    <xsd:import namespace="677623ea-3666-46b6-ae6c-d62b4ae5512d"/>
    <xsd:import namespace="29139ff0-53c5-4b1e-8675-3699321ab3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7623ea-3666-46b6-ae6c-d62b4ae55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139ff0-53c5-4b1e-8675-3699321ab32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5a42551-e61e-4993-ba5c-4f85aec04a4e}" ma:internalName="TaxCatchAll" ma:showField="CatchAllData" ma:web="29139ff0-53c5-4b1e-8675-3699321ab3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B7F3F5-451A-43FA-8AE1-D26A6153E8BF}">
  <ds:schemaRefs>
    <ds:schemaRef ds:uri="http://purl.org/dc/terms/"/>
    <ds:schemaRef ds:uri="http://purl.org/dc/dcmitype/"/>
    <ds:schemaRef ds:uri="29139ff0-53c5-4b1e-8675-3699321ab326"/>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677623ea-3666-46b6-ae6c-d62b4ae5512d"/>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3E2DA8F-BA8A-47FF-B049-80B2C0A77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7623ea-3666-46b6-ae6c-d62b4ae5512d"/>
    <ds:schemaRef ds:uri="29139ff0-53c5-4b1e-8675-3699321ab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7E8B1C-0AB1-4084-BD8B-ADB112AB50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937</Words>
  <Characters>5346</Characters>
  <Application>Microsoft Office Word</Application>
  <DocSecurity>0</DocSecurity>
  <Lines>44</Lines>
  <Paragraphs>12</Paragraphs>
  <ScaleCrop>false</ScaleCrop>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Saniya Khosla</dc:creator>
  <cp:keywords/>
  <dc:description/>
  <cp:lastModifiedBy>Sarah Swithenbank</cp:lastModifiedBy>
  <cp:revision>18</cp:revision>
  <dcterms:created xsi:type="dcterms:W3CDTF">2024-03-08T00:18:00Z</dcterms:created>
  <dcterms:modified xsi:type="dcterms:W3CDTF">2024-03-28T10:10:00Z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0x010100ED02DB68A4E9EC4280D4CF0F02611E5D</vt:lpwstr>
  </property>
  <property fmtid="{D5CDD505-2E9C-101B-9397-08002B2CF9AE}" pid="3" name="_activity">
    <vt:lpwstr/>
  </property>
  <property fmtid="{D5CDD505-2E9C-101B-9397-08002B2CF9AE}" pid="4" name="xd_ProgID">
    <vt:lpwstr/>
  </property>
  <property fmtid="{D5CDD505-2E9C-101B-9397-08002B2CF9AE}" pid="5" name="MediaServiceImageTags">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