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78C85" w14:textId="77777777" w:rsidR="00875292" w:rsidRPr="00606470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</w:p>
    <w:p w14:paraId="44B67F37" w14:textId="7D34830B" w:rsidR="00875292" w:rsidRPr="001672C3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875292">
        <w:rPr>
          <w:rStyle w:val="normaltextrun"/>
          <w:rFonts w:ascii="Calibri" w:hAnsi="Calibri" w:cs="Calibri"/>
          <w:b/>
          <w:bCs/>
        </w:rPr>
        <w:t>Automated Probation Period Reminders</w:t>
      </w:r>
      <w:r w:rsidR="001672C3">
        <w:rPr>
          <w:rStyle w:val="normaltextrun"/>
          <w:rFonts w:ascii="Calibri" w:hAnsi="Calibri" w:cs="Calibri"/>
          <w:b/>
          <w:bCs/>
        </w:rPr>
        <w:t xml:space="preserve"> – note for </w:t>
      </w:r>
      <w:proofErr w:type="gramStart"/>
      <w:r w:rsidR="001672C3">
        <w:rPr>
          <w:rStyle w:val="normaltextrun"/>
          <w:rFonts w:ascii="Calibri" w:hAnsi="Calibri" w:cs="Calibri"/>
          <w:b/>
          <w:bCs/>
        </w:rPr>
        <w:t>managers</w:t>
      </w:r>
      <w:proofErr w:type="gramEnd"/>
    </w:p>
    <w:p w14:paraId="283B43F6" w14:textId="77777777" w:rsidR="00875292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4AB0C30" w14:textId="77777777" w:rsidR="00875292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875292">
        <w:rPr>
          <w:rStyle w:val="eop"/>
          <w:rFonts w:ascii="Calibri" w:hAnsi="Calibri" w:cs="Calibri"/>
        </w:rPr>
        <w:t>From March 2024, we are implementing a new automated system to help managers across the organisation with the probation process.</w:t>
      </w:r>
      <w:r w:rsidRPr="1C0656C4">
        <w:rPr>
          <w:rStyle w:val="eop"/>
          <w:rFonts w:ascii="Calibri" w:hAnsi="Calibri" w:cs="Calibri"/>
        </w:rPr>
        <w:t xml:space="preserve">  </w:t>
      </w:r>
    </w:p>
    <w:p w14:paraId="30FF3C6B" w14:textId="77777777" w:rsidR="00875292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ABDAA70" w14:textId="2228E233" w:rsidR="00875292" w:rsidRPr="00F3300E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66"/>
        </w:rPr>
      </w:pPr>
      <w:r w:rsidRPr="1C0656C4">
        <w:rPr>
          <w:rStyle w:val="normaltextrun"/>
          <w:rFonts w:ascii="Calibri" w:hAnsi="Calibri" w:cs="Calibri"/>
        </w:rPr>
        <w:t xml:space="preserve">This new system will improve the probation process, enhance engagement, and will ensure a smoother onboarding experience for both managers and employees.  </w:t>
      </w:r>
    </w:p>
    <w:p w14:paraId="69407529" w14:textId="77777777" w:rsidR="00875292" w:rsidRPr="00F3300E" w:rsidRDefault="00875292" w:rsidP="00875292">
      <w:pPr>
        <w:rPr>
          <w:rFonts w:ascii="Calibri" w:hAnsi="Calibri" w:cs="Calibri"/>
          <w:color w:val="FF0066"/>
          <w:sz w:val="24"/>
          <w:szCs w:val="24"/>
        </w:rPr>
      </w:pPr>
    </w:p>
    <w:p w14:paraId="68DB8401" w14:textId="77777777" w:rsidR="00875292" w:rsidRPr="00606470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F1F1F"/>
        </w:rPr>
      </w:pPr>
      <w:r w:rsidRPr="00606470">
        <w:rPr>
          <w:rStyle w:val="normaltextrun"/>
          <w:rFonts w:ascii="Calibri" w:hAnsi="Calibri" w:cs="Calibri"/>
          <w:b/>
          <w:bCs/>
          <w:color w:val="1F1F1F"/>
        </w:rPr>
        <w:t>How it works:</w:t>
      </w:r>
    </w:p>
    <w:p w14:paraId="4863F999" w14:textId="77777777" w:rsidR="00875292" w:rsidRPr="00606470" w:rsidRDefault="00875292" w:rsidP="008752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606470">
        <w:rPr>
          <w:rStyle w:val="eop"/>
          <w:rFonts w:ascii="Calibri" w:hAnsi="Calibri" w:cs="Calibri"/>
          <w:color w:val="1F1F1F"/>
          <w:lang w:val="en-US"/>
        </w:rPr>
        <w:t> </w:t>
      </w:r>
    </w:p>
    <w:p w14:paraId="3E6B3740" w14:textId="5C2D1E03" w:rsidR="00875292" w:rsidRPr="005329C5" w:rsidRDefault="00875292" w:rsidP="008752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 w:rsidRPr="1C0656C4">
        <w:rPr>
          <w:rStyle w:val="normaltextrun"/>
          <w:rFonts w:ascii="Calibri" w:hAnsi="Calibri" w:cs="Calibri"/>
        </w:rPr>
        <w:t xml:space="preserve">The system automatically tracks an employee’s start date and probation terms. You do not need to do anything; when an employee is five weeks away from their probation period review date; you will receive an email from P&amp;OD letting you know that a review is due. </w:t>
      </w:r>
    </w:p>
    <w:p w14:paraId="323375D5" w14:textId="77777777" w:rsidR="00875292" w:rsidRPr="005329C5" w:rsidRDefault="00875292" w:rsidP="008752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B3C2F36" w14:textId="77777777" w:rsidR="00875292" w:rsidRPr="005329C5" w:rsidRDefault="00875292" w:rsidP="008752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329C5">
        <w:rPr>
          <w:rStyle w:val="normaltextrun"/>
          <w:rFonts w:ascii="Calibri" w:hAnsi="Calibri" w:cs="Calibri"/>
        </w:rPr>
        <w:t>The email will feature click-through prompts to guide you through scheduling reviews and a link to the Probation Policy.</w:t>
      </w:r>
      <w:r w:rsidRPr="005329C5">
        <w:rPr>
          <w:rStyle w:val="eop"/>
          <w:rFonts w:ascii="Calibri" w:hAnsi="Calibri" w:cs="Calibri"/>
        </w:rPr>
        <w:t> </w:t>
      </w:r>
      <w:r w:rsidRPr="005329C5">
        <w:rPr>
          <w:rStyle w:val="eop"/>
          <w:rFonts w:ascii="Calibri" w:hAnsi="Calibri" w:cs="Calibri"/>
        </w:rPr>
        <w:br/>
      </w:r>
    </w:p>
    <w:p w14:paraId="4EEC2BB8" w14:textId="77777777" w:rsidR="00875292" w:rsidRPr="005329C5" w:rsidRDefault="00875292" w:rsidP="0087529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329C5">
        <w:rPr>
          <w:rStyle w:val="normaltextrun"/>
          <w:rFonts w:ascii="Calibri" w:hAnsi="Calibri" w:cs="Calibri"/>
        </w:rPr>
        <w:t>A second email will also be sent two weeks prior to the end of the employee probation period end date as a final reminder providing the same information as the first email.  </w:t>
      </w:r>
      <w:r w:rsidRPr="005329C5">
        <w:rPr>
          <w:rStyle w:val="eop"/>
          <w:rFonts w:ascii="Calibri" w:hAnsi="Calibri" w:cs="Calibri"/>
        </w:rPr>
        <w:t> </w:t>
      </w:r>
    </w:p>
    <w:p w14:paraId="55560A7C" w14:textId="77777777" w:rsidR="00875292" w:rsidRPr="00606470" w:rsidRDefault="00875292" w:rsidP="00875292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</w:p>
    <w:p w14:paraId="60DD0C50" w14:textId="77777777" w:rsidR="00875292" w:rsidRPr="00606470" w:rsidRDefault="00875292" w:rsidP="008752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14:paraId="1B2E4E07" w14:textId="02270ACB" w:rsidR="00875292" w:rsidRPr="00606470" w:rsidRDefault="00875292" w:rsidP="008752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1C0656C4">
        <w:rPr>
          <w:rStyle w:val="normaltextrun"/>
          <w:rFonts w:ascii="Calibri" w:hAnsi="Calibri" w:cs="Calibri"/>
        </w:rPr>
        <w:t xml:space="preserve">Please look out for email notifications when you have a new employee and if </w:t>
      </w:r>
      <w:r w:rsidRPr="1C0656C4">
        <w:rPr>
          <w:rFonts w:ascii="Calibri" w:hAnsi="Calibri" w:cs="Calibri"/>
        </w:rPr>
        <w:t>you have any questions in the meantime, please contact</w:t>
      </w:r>
      <w:r w:rsidR="0002707F">
        <w:rPr>
          <w:rFonts w:ascii="Calibri" w:hAnsi="Calibri" w:cs="Calibri"/>
        </w:rPr>
        <w:t xml:space="preserve"> </w:t>
      </w:r>
      <w:hyperlink r:id="rId5" w:history="1">
        <w:r w:rsidR="006051D5" w:rsidRPr="00221362">
          <w:rPr>
            <w:rStyle w:val="Hyperlink"/>
            <w:rFonts w:ascii="Calibri" w:hAnsi="Calibri" w:cs="Calibri"/>
          </w:rPr>
          <w:t>People.Systems@manchester.ac.uk</w:t>
        </w:r>
      </w:hyperlink>
      <w:r w:rsidR="0002707F">
        <w:rPr>
          <w:rFonts w:ascii="Calibri" w:hAnsi="Calibri" w:cs="Calibri"/>
        </w:rPr>
        <w:t xml:space="preserve"> </w:t>
      </w:r>
    </w:p>
    <w:p w14:paraId="5A742AC6" w14:textId="77777777" w:rsidR="00875292" w:rsidRPr="00606470" w:rsidRDefault="00875292" w:rsidP="00875292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14:paraId="3599CBAA" w14:textId="77777777" w:rsidR="00875292" w:rsidRPr="00875292" w:rsidRDefault="00875292" w:rsidP="00875292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</w:rPr>
      </w:pPr>
      <w:r w:rsidRPr="00875292">
        <w:rPr>
          <w:rFonts w:ascii="Calibri" w:hAnsi="Calibri" w:cs="Calibri"/>
          <w:b/>
          <w:bCs/>
        </w:rPr>
        <w:t xml:space="preserve">More information </w:t>
      </w:r>
    </w:p>
    <w:p w14:paraId="68271B83" w14:textId="77777777" w:rsidR="00875292" w:rsidRPr="00606470" w:rsidRDefault="00875292" w:rsidP="00875292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14:paraId="3F5759DD" w14:textId="77777777" w:rsidR="00875292" w:rsidRPr="00606470" w:rsidRDefault="00000000" w:rsidP="00875292">
      <w:pPr>
        <w:rPr>
          <w:rFonts w:ascii="Calibri" w:eastAsia="Calibri" w:hAnsi="Calibri" w:cs="Calibri"/>
          <w:sz w:val="24"/>
          <w:szCs w:val="24"/>
        </w:rPr>
      </w:pPr>
      <w:hyperlink r:id="rId6" w:history="1">
        <w:r w:rsidR="00875292" w:rsidRPr="1C0656C4">
          <w:rPr>
            <w:rStyle w:val="Hyperlink"/>
            <w:rFonts w:ascii="Calibri" w:eastAsia="Calibri" w:hAnsi="Calibri" w:cs="Calibri"/>
            <w:sz w:val="24"/>
            <w:szCs w:val="24"/>
          </w:rPr>
          <w:t xml:space="preserve">Probation | Directorate of People and Organisational Development | </w:t>
        </w:r>
        <w:proofErr w:type="spellStart"/>
        <w:r w:rsidR="00875292" w:rsidRPr="1C0656C4">
          <w:rPr>
            <w:rStyle w:val="Hyperlink"/>
            <w:rFonts w:ascii="Calibri" w:eastAsia="Calibri" w:hAnsi="Calibri" w:cs="Calibri"/>
            <w:sz w:val="24"/>
            <w:szCs w:val="24"/>
          </w:rPr>
          <w:t>StaffNet</w:t>
        </w:r>
        <w:proofErr w:type="spellEnd"/>
        <w:r w:rsidR="00875292" w:rsidRPr="1C0656C4">
          <w:rPr>
            <w:rStyle w:val="Hyperlink"/>
            <w:rFonts w:ascii="Calibri" w:eastAsia="Calibri" w:hAnsi="Calibri" w:cs="Calibri"/>
            <w:sz w:val="24"/>
            <w:szCs w:val="24"/>
          </w:rPr>
          <w:t xml:space="preserve"> | The University of Manchester</w:t>
        </w:r>
      </w:hyperlink>
    </w:p>
    <w:p w14:paraId="151F54FF" w14:textId="77777777" w:rsidR="00875292" w:rsidRPr="00606470" w:rsidRDefault="00875292" w:rsidP="00875292">
      <w:pPr>
        <w:rPr>
          <w:rFonts w:ascii="Calibri" w:hAnsi="Calibri" w:cs="Calibri"/>
          <w:sz w:val="24"/>
          <w:szCs w:val="24"/>
        </w:rPr>
      </w:pPr>
    </w:p>
    <w:p w14:paraId="5A46FA9C" w14:textId="77777777" w:rsidR="003459FB" w:rsidRDefault="003459FB"/>
    <w:sectPr w:rsidR="003459FB" w:rsidSect="005E5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34ED2"/>
    <w:multiLevelType w:val="hybridMultilevel"/>
    <w:tmpl w:val="AB24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92"/>
    <w:rsid w:val="00016CD2"/>
    <w:rsid w:val="0002707F"/>
    <w:rsid w:val="001672C3"/>
    <w:rsid w:val="003459FB"/>
    <w:rsid w:val="00561425"/>
    <w:rsid w:val="005E5B35"/>
    <w:rsid w:val="006051D5"/>
    <w:rsid w:val="00827D98"/>
    <w:rsid w:val="00875292"/>
    <w:rsid w:val="00A5681F"/>
    <w:rsid w:val="00D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1232"/>
  <w15:chartTrackingRefBased/>
  <w15:docId w15:val="{F5BD7ED3-E12F-4B51-ABF5-94562199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75292"/>
  </w:style>
  <w:style w:type="character" w:customStyle="1" w:styleId="eop">
    <w:name w:val="eop"/>
    <w:basedOn w:val="DefaultParagraphFont"/>
    <w:rsid w:val="00875292"/>
  </w:style>
  <w:style w:type="character" w:styleId="Hyperlink">
    <w:name w:val="Hyperlink"/>
    <w:basedOn w:val="DefaultParagraphFont"/>
    <w:uiPriority w:val="99"/>
    <w:unhideWhenUsed/>
    <w:rsid w:val="00875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ffnet.manchester.ac.uk/people-and-od/new-staff/probation/" TargetMode="External"/><Relationship Id="rId5" Type="http://schemas.openxmlformats.org/officeDocument/2006/relationships/hyperlink" Target="mailto:People.Systems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Alithea Buchan</dc:creator>
  <cp:keywords/>
  <dc:description/>
  <cp:lastModifiedBy>Alithea Buchan</cp:lastModifiedBy>
  <cp:revision>3</cp:revision>
  <dcterms:created xsi:type="dcterms:W3CDTF">2024-02-13T15:15:00Z</dcterms:created>
  <dcterms:modified xsi:type="dcterms:W3CDTF">2024-02-13T15:15:00Z</dcterms:modified>
</cp:coreProperties>
</file>