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EE14" w14:textId="6CDB908B" w:rsidR="0005133D" w:rsidRDefault="003A0494" w:rsidP="00DB59EA">
      <w:pPr>
        <w:pStyle w:val="BodyTextIndent"/>
        <w:jc w:val="center"/>
        <w:rPr>
          <w:rFonts w:ascii="Verdana" w:hAnsi="Verdana"/>
          <w:b/>
          <w:bCs/>
          <w:sz w:val="36"/>
          <w:szCs w:val="36"/>
        </w:rPr>
      </w:pPr>
      <w:r w:rsidRPr="00DB59EA">
        <w:rPr>
          <w:rFonts w:ascii="Verdana" w:hAnsi="Verdana"/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 wp14:anchorId="384E0D6E" wp14:editId="3E45236D">
            <wp:simplePos x="0" y="0"/>
            <wp:positionH relativeFrom="page">
              <wp:posOffset>374530</wp:posOffset>
            </wp:positionH>
            <wp:positionV relativeFrom="margin">
              <wp:align>top</wp:align>
            </wp:positionV>
            <wp:extent cx="1305560" cy="542925"/>
            <wp:effectExtent l="0" t="0" r="8890" b="9525"/>
            <wp:wrapSquare wrapText="bothSides"/>
            <wp:docPr id="4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33D" w:rsidRPr="007A52B5">
        <w:rPr>
          <w:rFonts w:ascii="Verdana" w:hAnsi="Verdana"/>
          <w:b/>
          <w:bCs/>
          <w:sz w:val="36"/>
          <w:szCs w:val="36"/>
        </w:rPr>
        <w:t>General Risk Assessment Form</w:t>
      </w:r>
    </w:p>
    <w:p w14:paraId="51ADB4F1" w14:textId="54A57EBD" w:rsidR="002B160F" w:rsidRDefault="002B160F" w:rsidP="00DB59EA">
      <w:pPr>
        <w:pStyle w:val="BodyTextIndent"/>
        <w:jc w:val="center"/>
        <w:rPr>
          <w:rFonts w:ascii="Verdana" w:hAnsi="Verdana"/>
          <w:b/>
          <w:bCs/>
          <w:sz w:val="22"/>
        </w:rPr>
      </w:pPr>
    </w:p>
    <w:p w14:paraId="6BFBFA97" w14:textId="77777777" w:rsidR="00AA6DCE" w:rsidRPr="004B3035" w:rsidRDefault="00AA6DCE" w:rsidP="00DB59EA">
      <w:pPr>
        <w:pStyle w:val="BodyTextIndent"/>
        <w:jc w:val="center"/>
        <w:rPr>
          <w:rFonts w:ascii="Verdana" w:hAnsi="Verdana"/>
          <w:b/>
          <w:bCs/>
          <w:sz w:val="22"/>
        </w:rPr>
      </w:pPr>
    </w:p>
    <w:p w14:paraId="50905E9E" w14:textId="25B6B21C" w:rsidR="0020100F" w:rsidRPr="00DB59EA" w:rsidRDefault="0020100F" w:rsidP="00A118A6">
      <w:pPr>
        <w:pStyle w:val="BodyTextIndent"/>
        <w:ind w:left="0"/>
        <w:rPr>
          <w:rFonts w:ascii="Verdana" w:hAnsi="Verdana"/>
          <w:sz w:val="20"/>
        </w:rPr>
      </w:pPr>
    </w:p>
    <w:tbl>
      <w:tblPr>
        <w:tblW w:w="15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268"/>
        <w:gridCol w:w="3732"/>
        <w:gridCol w:w="2505"/>
        <w:gridCol w:w="2693"/>
        <w:gridCol w:w="2573"/>
      </w:tblGrid>
      <w:tr w:rsidR="008F47E5" w:rsidRPr="003708A9" w14:paraId="23458187" w14:textId="77777777" w:rsidTr="00932BA0">
        <w:trPr>
          <w:cantSplit/>
          <w:trHeight w:val="20"/>
          <w:tblHeader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5A5603A7" w14:textId="666D3263" w:rsidR="008F47E5" w:rsidRPr="003A0494" w:rsidRDefault="008F47E5">
            <w:pPr>
              <w:rPr>
                <w:rFonts w:ascii="Verdana" w:hAnsi="Verdana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>Date:</w:t>
            </w:r>
            <w:r w:rsidR="002D7ABB" w:rsidRPr="003A0494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30D7025F" w14:textId="52DD6802" w:rsidR="00030B3E" w:rsidRPr="003A0494" w:rsidRDefault="00FA7094" w:rsidP="00FA7094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</w:t>
            </w:r>
            <w:r w:rsidR="00B57DDE" w:rsidRPr="003A0494">
              <w:rPr>
                <w:rFonts w:ascii="Verdana" w:hAnsi="Verdana"/>
                <w:sz w:val="19"/>
                <w:szCs w:val="19"/>
              </w:rPr>
              <w:t>/</w:t>
            </w:r>
            <w:r w:rsidR="00AA6DCE" w:rsidRPr="003A0494">
              <w:rPr>
                <w:rFonts w:ascii="Verdana" w:hAnsi="Verdana"/>
                <w:sz w:val="19"/>
                <w:szCs w:val="19"/>
              </w:rPr>
              <w:t>0</w:t>
            </w:r>
            <w:r>
              <w:rPr>
                <w:rFonts w:ascii="Verdana" w:hAnsi="Verdana"/>
                <w:sz w:val="19"/>
                <w:szCs w:val="19"/>
              </w:rPr>
              <w:t>9</w:t>
            </w:r>
            <w:r w:rsidR="00AA6DCE" w:rsidRPr="003A0494">
              <w:rPr>
                <w:rFonts w:ascii="Verdana" w:hAnsi="Verdana"/>
                <w:sz w:val="19"/>
                <w:szCs w:val="19"/>
              </w:rPr>
              <w:t>/2023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14:paraId="4382D525" w14:textId="48B1166C" w:rsidR="008F47E5" w:rsidRPr="003A0494" w:rsidRDefault="008F47E5">
            <w:pPr>
              <w:rPr>
                <w:rFonts w:ascii="Verdana" w:hAnsi="Verdana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>Assessed by:</w:t>
            </w:r>
            <w:r w:rsidR="002D7ABB" w:rsidRPr="003A0494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321D0E8B" w14:textId="707F7E6B" w:rsidR="00CA2B83" w:rsidRPr="003A0494" w:rsidRDefault="00AA6DCE" w:rsidP="002B160F">
            <w:pPr>
              <w:rPr>
                <w:rFonts w:ascii="Verdana" w:hAnsi="Verdana"/>
                <w:b/>
                <w:sz w:val="19"/>
                <w:szCs w:val="19"/>
              </w:rPr>
            </w:pPr>
            <w:r w:rsidRPr="003A0494">
              <w:rPr>
                <w:rFonts w:ascii="Verdana" w:hAnsi="Verdana"/>
                <w:sz w:val="19"/>
                <w:szCs w:val="19"/>
              </w:rPr>
              <w:t>Jennie Aspinall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E0E0E0"/>
          </w:tcPr>
          <w:p w14:paraId="29BBD657" w14:textId="77777777" w:rsidR="003A0494" w:rsidRDefault="00896503" w:rsidP="003B7F01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 xml:space="preserve">Checked / </w:t>
            </w:r>
            <w:r w:rsidR="00B613A2" w:rsidRPr="003A0494">
              <w:rPr>
                <w:rFonts w:ascii="Verdana" w:hAnsi="Verdana"/>
                <w:b/>
                <w:sz w:val="19"/>
                <w:szCs w:val="19"/>
              </w:rPr>
              <w:t>Validated</w:t>
            </w:r>
            <w:r w:rsidRPr="003A0494">
              <w:rPr>
                <w:rFonts w:ascii="Verdana" w:hAnsi="Verdana"/>
                <w:b/>
                <w:sz w:val="19"/>
                <w:szCs w:val="19"/>
              </w:rPr>
              <w:t>*</w:t>
            </w:r>
            <w:r w:rsidR="00B613A2" w:rsidRPr="003A0494">
              <w:rPr>
                <w:rFonts w:ascii="Verdana" w:hAnsi="Verdana"/>
                <w:b/>
                <w:sz w:val="19"/>
                <w:szCs w:val="19"/>
              </w:rPr>
              <w:t xml:space="preserve"> by:</w:t>
            </w:r>
            <w:r w:rsidR="002D7ABB" w:rsidRPr="003A0494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7F35AA55" w14:textId="11C1066F" w:rsidR="00EF7311" w:rsidRPr="003A0494" w:rsidRDefault="00EF7311" w:rsidP="003B7F01">
            <w:pPr>
              <w:rPr>
                <w:rFonts w:ascii="Verdana" w:hAnsi="Verdana"/>
                <w:b/>
                <w:color w:val="0000FF"/>
                <w:sz w:val="19"/>
                <w:szCs w:val="19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E0E0E0"/>
          </w:tcPr>
          <w:p w14:paraId="48D48AEB" w14:textId="2F05F2E5" w:rsidR="008F47E5" w:rsidRPr="003A0494" w:rsidRDefault="008F47E5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 xml:space="preserve">Location: </w:t>
            </w:r>
          </w:p>
          <w:p w14:paraId="2FA20FF5" w14:textId="337BC101" w:rsidR="00EF7311" w:rsidRPr="003A0494" w:rsidRDefault="00AA6DCE" w:rsidP="004B3035">
            <w:pPr>
              <w:rPr>
                <w:rFonts w:ascii="Verdana" w:hAnsi="Verdana"/>
                <w:sz w:val="19"/>
                <w:szCs w:val="19"/>
              </w:rPr>
            </w:pPr>
            <w:r w:rsidRPr="003A0494">
              <w:rPr>
                <w:rFonts w:ascii="Verdana" w:hAnsi="Verdana"/>
                <w:sz w:val="19"/>
                <w:szCs w:val="19"/>
              </w:rPr>
              <w:t>Manchester Museum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0E0E0"/>
          </w:tcPr>
          <w:p w14:paraId="774B08EF" w14:textId="75B08060" w:rsidR="00EF7311" w:rsidRPr="003A0494" w:rsidRDefault="008F47E5">
            <w:pPr>
              <w:rPr>
                <w:rFonts w:ascii="Verdana" w:hAnsi="Verdana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>Assessment ref no</w:t>
            </w:r>
            <w:r w:rsidR="002D7ABB" w:rsidRPr="003A0494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426D2A2F" w14:textId="08357ABB" w:rsidR="00010C49" w:rsidRPr="003A0494" w:rsidRDefault="00010C49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E0E0E0"/>
          </w:tcPr>
          <w:p w14:paraId="70F81C58" w14:textId="049F0F94" w:rsidR="00EF7311" w:rsidRPr="003A0494" w:rsidRDefault="008F47E5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>Review date:</w:t>
            </w:r>
            <w:r w:rsidR="002D7ABB" w:rsidRPr="003A0494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1B338A18" w14:textId="4142865B" w:rsidR="00EF7311" w:rsidRPr="003A0494" w:rsidRDefault="00FA7094" w:rsidP="00FA709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01/09/24</w:t>
            </w:r>
            <w:bookmarkStart w:id="0" w:name="_GoBack"/>
            <w:bookmarkEnd w:id="0"/>
          </w:p>
        </w:tc>
      </w:tr>
      <w:tr w:rsidR="002B160F" w:rsidRPr="003708A9" w14:paraId="299FB77E" w14:textId="77777777" w:rsidTr="00B57DDE">
        <w:trPr>
          <w:cantSplit/>
          <w:trHeight w:val="1554"/>
          <w:tblHeader/>
          <w:jc w:val="center"/>
        </w:trPr>
        <w:tc>
          <w:tcPr>
            <w:tcW w:w="15751" w:type="dxa"/>
            <w:gridSpan w:val="6"/>
          </w:tcPr>
          <w:p w14:paraId="00DE59F5" w14:textId="77777777" w:rsidR="003A0494" w:rsidRDefault="002B160F" w:rsidP="00932BA0">
            <w:pPr>
              <w:spacing w:before="120" w:after="80"/>
              <w:rPr>
                <w:rFonts w:ascii="Verdana" w:hAnsi="Verdana"/>
                <w:b/>
                <w:sz w:val="19"/>
                <w:szCs w:val="19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</w:rPr>
              <w:t>Task / premises:</w:t>
            </w:r>
          </w:p>
          <w:p w14:paraId="113DDA5D" w14:textId="24B9A43C" w:rsidR="00AA6DCE" w:rsidRPr="003A0494" w:rsidRDefault="00AA6DCE" w:rsidP="00932BA0">
            <w:pPr>
              <w:spacing w:before="120" w:after="80"/>
              <w:rPr>
                <w:rFonts w:ascii="Verdana" w:hAnsi="Verdana"/>
                <w:sz w:val="19"/>
                <w:szCs w:val="19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>General educational group visit to Manchester Museum, including museum galleries and public spaces.</w:t>
            </w:r>
          </w:p>
          <w:p w14:paraId="5A934D07" w14:textId="5ADB67DB" w:rsidR="00AA6DCE" w:rsidRPr="003A0494" w:rsidRDefault="00AA6DCE" w:rsidP="00932BA0">
            <w:pPr>
              <w:spacing w:after="80"/>
              <w:rPr>
                <w:rFonts w:ascii="Verdana" w:hAnsi="Verdana"/>
                <w:b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  <w:lang w:eastAsia="en-GB"/>
              </w:rPr>
              <w:t>Activities may include:</w:t>
            </w:r>
          </w:p>
          <w:p w14:paraId="3A20715A" w14:textId="42C7AB0F" w:rsidR="00AA6DCE" w:rsidRDefault="00AA6DCE" w:rsidP="00932BA0">
            <w:pPr>
              <w:pStyle w:val="ListParagraph"/>
              <w:numPr>
                <w:ilvl w:val="0"/>
                <w:numId w:val="24"/>
              </w:numPr>
              <w:spacing w:after="80"/>
              <w:contextualSpacing w:val="0"/>
              <w:rPr>
                <w:rFonts w:ascii="Verdana" w:hAnsi="Verdana"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>Use of lunch facilities</w:t>
            </w:r>
          </w:p>
          <w:p w14:paraId="00FA4867" w14:textId="5A8E8EFA" w:rsidR="00487D4E" w:rsidRDefault="00487D4E" w:rsidP="00932BA0">
            <w:pPr>
              <w:pStyle w:val="ListParagraph"/>
              <w:numPr>
                <w:ilvl w:val="0"/>
                <w:numId w:val="24"/>
              </w:numPr>
              <w:spacing w:after="80"/>
              <w:contextualSpacing w:val="0"/>
              <w:rPr>
                <w:rFonts w:ascii="Verdana" w:hAnsi="Verdana"/>
                <w:sz w:val="19"/>
                <w:szCs w:val="19"/>
                <w:lang w:eastAsia="en-GB"/>
              </w:rPr>
            </w:pPr>
            <w:r>
              <w:rPr>
                <w:rFonts w:ascii="Verdana" w:hAnsi="Verdana"/>
                <w:sz w:val="19"/>
                <w:szCs w:val="19"/>
                <w:lang w:eastAsia="en-GB"/>
              </w:rPr>
              <w:t>Use of quiet room / prayer room</w:t>
            </w:r>
          </w:p>
          <w:p w14:paraId="2A0FFF03" w14:textId="2F2CAD4E" w:rsidR="00104D3E" w:rsidRPr="003A0494" w:rsidRDefault="00104D3E" w:rsidP="00932BA0">
            <w:pPr>
              <w:pStyle w:val="ListParagraph"/>
              <w:numPr>
                <w:ilvl w:val="0"/>
                <w:numId w:val="24"/>
              </w:numPr>
              <w:spacing w:after="80"/>
              <w:contextualSpacing w:val="0"/>
              <w:rPr>
                <w:rFonts w:ascii="Verdana" w:hAnsi="Verdana"/>
                <w:sz w:val="19"/>
                <w:szCs w:val="19"/>
                <w:lang w:eastAsia="en-GB"/>
              </w:rPr>
            </w:pPr>
            <w:r>
              <w:rPr>
                <w:rFonts w:ascii="Verdana" w:hAnsi="Verdana"/>
                <w:sz w:val="19"/>
                <w:szCs w:val="19"/>
                <w:lang w:eastAsia="en-GB"/>
              </w:rPr>
              <w:t>Use of public toilets</w:t>
            </w:r>
          </w:p>
          <w:p w14:paraId="1F512189" w14:textId="77777777" w:rsidR="00932BA0" w:rsidRPr="003A0494" w:rsidRDefault="00932BA0" w:rsidP="00932BA0">
            <w:pPr>
              <w:spacing w:after="80"/>
              <w:rPr>
                <w:rFonts w:ascii="Verdana" w:hAnsi="Verdana"/>
                <w:b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b/>
                <w:sz w:val="19"/>
                <w:szCs w:val="19"/>
                <w:lang w:eastAsia="en-GB"/>
              </w:rPr>
              <w:t>Please note that:</w:t>
            </w:r>
          </w:p>
          <w:p w14:paraId="4C976739" w14:textId="09D0837E" w:rsidR="00932BA0" w:rsidRPr="003A0494" w:rsidRDefault="00AA6DCE" w:rsidP="00932BA0">
            <w:pPr>
              <w:spacing w:after="80"/>
              <w:rPr>
                <w:rFonts w:ascii="Verdana" w:hAnsi="Verdana"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 xml:space="preserve">This is an internal risk assessment for the venue only. </w:t>
            </w:r>
          </w:p>
          <w:p w14:paraId="2F4256B8" w14:textId="77777777" w:rsidR="00932BA0" w:rsidRPr="003A0494" w:rsidRDefault="00AA6DCE" w:rsidP="00932BA0">
            <w:pPr>
              <w:spacing w:after="80"/>
              <w:rPr>
                <w:rFonts w:ascii="Verdana" w:hAnsi="Verdana"/>
                <w:b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>It is the responsibility of the school teacher / group leader to carry out a risk assessment for their visit.</w:t>
            </w:r>
          </w:p>
          <w:p w14:paraId="71E2FCD0" w14:textId="77777777" w:rsidR="00932BA0" w:rsidRPr="003A0494" w:rsidRDefault="00AA6DCE" w:rsidP="00932BA0">
            <w:pPr>
              <w:spacing w:after="80"/>
              <w:rPr>
                <w:rFonts w:ascii="Verdana" w:hAnsi="Verdana"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>School teacher(s) / group leader(s) are in overall charge and must stay with the group at all times: Members of museum staff are facilitators only</w:t>
            </w:r>
            <w:r w:rsidR="00932BA0" w:rsidRPr="003A0494">
              <w:rPr>
                <w:rFonts w:ascii="Verdana" w:hAnsi="Verdana"/>
                <w:sz w:val="19"/>
                <w:szCs w:val="19"/>
                <w:lang w:eastAsia="en-GB"/>
              </w:rPr>
              <w:t>.</w:t>
            </w:r>
          </w:p>
          <w:p w14:paraId="5406F2DC" w14:textId="3BE5971D" w:rsidR="00C67FE9" w:rsidRPr="003A0494" w:rsidRDefault="00932BA0" w:rsidP="00932BA0">
            <w:pPr>
              <w:spacing w:after="80"/>
              <w:rPr>
                <w:rFonts w:ascii="Verdana" w:hAnsi="Verdana"/>
                <w:sz w:val="19"/>
                <w:szCs w:val="19"/>
                <w:lang w:eastAsia="en-GB"/>
              </w:rPr>
            </w:pPr>
            <w:r w:rsidRPr="003A0494">
              <w:rPr>
                <w:rFonts w:ascii="Verdana" w:hAnsi="Verdana"/>
                <w:sz w:val="19"/>
                <w:szCs w:val="19"/>
                <w:lang w:eastAsia="en-GB"/>
              </w:rPr>
              <w:t>G</w:t>
            </w:r>
            <w:r w:rsidR="00AA6DCE" w:rsidRPr="003A0494">
              <w:rPr>
                <w:rFonts w:ascii="Verdana" w:hAnsi="Verdana"/>
                <w:sz w:val="19"/>
                <w:szCs w:val="19"/>
                <w:lang w:eastAsia="en-GB"/>
              </w:rPr>
              <w:t xml:space="preserve">uidance on recommended ratios for all trips can be found online: </w:t>
            </w:r>
            <w:hyperlink r:id="rId13" w:history="1">
              <w:r w:rsidR="00AA6DCE" w:rsidRPr="003A0494">
                <w:rPr>
                  <w:rStyle w:val="Hyperlink"/>
                  <w:rFonts w:ascii="Verdana" w:hAnsi="Verdana"/>
                  <w:sz w:val="19"/>
                  <w:szCs w:val="19"/>
                  <w:lang w:eastAsia="en-GB"/>
                </w:rPr>
                <w:t>http://www.museum.manchester.ac.uk/learn</w:t>
              </w:r>
            </w:hyperlink>
          </w:p>
        </w:tc>
      </w:tr>
    </w:tbl>
    <w:p w14:paraId="0E367B68" w14:textId="6DB43B70" w:rsidR="003A0494" w:rsidRDefault="003A0494">
      <w:pPr>
        <w:rPr>
          <w:rFonts w:ascii="Verdana" w:hAnsi="Verdana"/>
          <w:sz w:val="18"/>
          <w:szCs w:val="18"/>
        </w:rPr>
      </w:pPr>
    </w:p>
    <w:tbl>
      <w:tblPr>
        <w:tblW w:w="15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2226"/>
        <w:gridCol w:w="8547"/>
        <w:gridCol w:w="845"/>
        <w:gridCol w:w="1011"/>
      </w:tblGrid>
      <w:tr w:rsidR="00B82AB7" w:rsidRPr="003708A9" w14:paraId="59083795" w14:textId="77777777" w:rsidTr="003A0494">
        <w:trPr>
          <w:trHeight w:val="443"/>
          <w:tblHeader/>
          <w:jc w:val="center"/>
        </w:trPr>
        <w:tc>
          <w:tcPr>
            <w:tcW w:w="1413" w:type="dxa"/>
            <w:shd w:val="clear" w:color="auto" w:fill="E0E0E0"/>
            <w:vAlign w:val="center"/>
          </w:tcPr>
          <w:p w14:paraId="49AD5C36" w14:textId="507BB98D" w:rsidR="0020100F" w:rsidRPr="00487D4E" w:rsidRDefault="0020100F" w:rsidP="003A0494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sz w:val="19"/>
                <w:szCs w:val="19"/>
              </w:rPr>
              <w:t>Activity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AB762DB" w14:textId="7F91294C" w:rsidR="0020100F" w:rsidRPr="00487D4E" w:rsidRDefault="0020100F" w:rsidP="003A0494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sz w:val="19"/>
                <w:szCs w:val="19"/>
              </w:rPr>
              <w:t>Hazard</w:t>
            </w:r>
          </w:p>
        </w:tc>
        <w:tc>
          <w:tcPr>
            <w:tcW w:w="2226" w:type="dxa"/>
            <w:shd w:val="clear" w:color="auto" w:fill="E0E0E0"/>
            <w:vAlign w:val="center"/>
          </w:tcPr>
          <w:p w14:paraId="085819DE" w14:textId="7985E404" w:rsidR="0020100F" w:rsidRPr="00487D4E" w:rsidRDefault="00635DF2" w:rsidP="003A0494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sz w:val="19"/>
                <w:szCs w:val="19"/>
              </w:rPr>
              <w:t>Who might be harmed and how</w:t>
            </w:r>
          </w:p>
        </w:tc>
        <w:tc>
          <w:tcPr>
            <w:tcW w:w="8547" w:type="dxa"/>
            <w:shd w:val="clear" w:color="auto" w:fill="E0E0E0"/>
            <w:vAlign w:val="center"/>
          </w:tcPr>
          <w:p w14:paraId="36E516DE" w14:textId="0998339D" w:rsidR="0020100F" w:rsidRPr="00487D4E" w:rsidRDefault="0020100F" w:rsidP="003A0494">
            <w:pPr>
              <w:jc w:val="center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bCs/>
                <w:sz w:val="19"/>
                <w:szCs w:val="19"/>
              </w:rPr>
              <w:t>Existing measures to control risk</w:t>
            </w:r>
          </w:p>
        </w:tc>
        <w:tc>
          <w:tcPr>
            <w:tcW w:w="845" w:type="dxa"/>
            <w:shd w:val="clear" w:color="auto" w:fill="E0E0E0"/>
            <w:vAlign w:val="center"/>
          </w:tcPr>
          <w:p w14:paraId="0DAB057D" w14:textId="5A90A139" w:rsidR="0020100F" w:rsidRPr="00487D4E" w:rsidRDefault="00BD53AC" w:rsidP="00487D4E">
            <w:pPr>
              <w:spacing w:after="40"/>
              <w:ind w:left="-108" w:right="-113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sz w:val="19"/>
                <w:szCs w:val="19"/>
              </w:rPr>
              <w:t>Risk rating</w:t>
            </w:r>
          </w:p>
        </w:tc>
        <w:tc>
          <w:tcPr>
            <w:tcW w:w="1011" w:type="dxa"/>
            <w:shd w:val="clear" w:color="auto" w:fill="E0E0E0"/>
            <w:vAlign w:val="center"/>
          </w:tcPr>
          <w:p w14:paraId="74FE40C8" w14:textId="20896544" w:rsidR="0020100F" w:rsidRPr="00487D4E" w:rsidRDefault="0020100F" w:rsidP="003A0494">
            <w:pPr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b/>
                <w:sz w:val="19"/>
                <w:szCs w:val="19"/>
              </w:rPr>
              <w:t>Result</w:t>
            </w:r>
          </w:p>
        </w:tc>
      </w:tr>
      <w:tr w:rsidR="002B160F" w:rsidRPr="003708A9" w14:paraId="03766785" w14:textId="77777777" w:rsidTr="003A0494">
        <w:trPr>
          <w:trHeight w:val="2276"/>
          <w:jc w:val="center"/>
        </w:trPr>
        <w:tc>
          <w:tcPr>
            <w:tcW w:w="1413" w:type="dxa"/>
            <w:vAlign w:val="center"/>
          </w:tcPr>
          <w:p w14:paraId="2B4943F2" w14:textId="47FA8292" w:rsidR="002B160F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Attending the museum</w:t>
            </w:r>
          </w:p>
        </w:tc>
        <w:tc>
          <w:tcPr>
            <w:tcW w:w="1701" w:type="dxa"/>
            <w:vAlign w:val="center"/>
          </w:tcPr>
          <w:p w14:paraId="1A055BAA" w14:textId="4A1B4BBD" w:rsidR="002B160F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Fire risk</w:t>
            </w:r>
          </w:p>
          <w:p w14:paraId="34C05536" w14:textId="68EFC5B4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External threat or major event (e.g. on Oxford Road)</w:t>
            </w:r>
          </w:p>
        </w:tc>
        <w:tc>
          <w:tcPr>
            <w:tcW w:w="2226" w:type="dxa"/>
            <w:vAlign w:val="center"/>
          </w:tcPr>
          <w:p w14:paraId="5D8F2105" w14:textId="4293BC94" w:rsidR="002B160F" w:rsidRPr="00487D4E" w:rsidRDefault="00932BA0" w:rsidP="001F7A0C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>:</w:t>
            </w:r>
          </w:p>
          <w:p w14:paraId="13B96602" w14:textId="4A73666B" w:rsidR="001F7A0C" w:rsidRPr="00487D4E" w:rsidRDefault="001F7A0C" w:rsidP="00E60831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 xml:space="preserve">Injuries </w:t>
            </w:r>
            <w:r w:rsidR="00E60831" w:rsidRPr="00487D4E">
              <w:rPr>
                <w:rFonts w:ascii="Verdana" w:hAnsi="Verdana"/>
                <w:sz w:val="19"/>
                <w:szCs w:val="19"/>
              </w:rPr>
              <w:t>caused by fire and smoke inhalation or evacuation procedure</w:t>
            </w:r>
          </w:p>
        </w:tc>
        <w:tc>
          <w:tcPr>
            <w:tcW w:w="8547" w:type="dxa"/>
            <w:vAlign w:val="center"/>
          </w:tcPr>
          <w:p w14:paraId="55B36978" w14:textId="77777777" w:rsidR="00932BA0" w:rsidRPr="00487D4E" w:rsidRDefault="00932BA0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 xml:space="preserve">Trained gallery attendant staff (Visitor Team members) will provide appropriate instructions in case of emergency and will manage any evacuation </w:t>
            </w:r>
          </w:p>
          <w:p w14:paraId="20C3E6D8" w14:textId="77777777" w:rsidR="00932BA0" w:rsidRPr="00487D4E" w:rsidRDefault="00932BA0" w:rsidP="00932BA0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Annual fire evacuation practice carried out</w:t>
            </w:r>
          </w:p>
          <w:p w14:paraId="0F591CF2" w14:textId="77777777" w:rsidR="00932BA0" w:rsidRPr="00487D4E" w:rsidRDefault="00932BA0" w:rsidP="00932BA0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Access to fire exits kept clear</w:t>
            </w:r>
          </w:p>
          <w:p w14:paraId="26CB2886" w14:textId="77777777" w:rsidR="00932BA0" w:rsidRPr="00487D4E" w:rsidRDefault="00932BA0" w:rsidP="00932BA0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Regular removal of combustible waste</w:t>
            </w:r>
          </w:p>
          <w:p w14:paraId="608F5FFF" w14:textId="4E290FB3" w:rsidR="00932BA0" w:rsidRPr="00487D4E" w:rsidRDefault="00932BA0" w:rsidP="00932BA0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Electrical equipment is kept away from combustibles an</w:t>
            </w:r>
            <w:r w:rsidR="001F7A0C" w:rsidRPr="00487D4E">
              <w:rPr>
                <w:rFonts w:ascii="Verdana" w:hAnsi="Verdana"/>
                <w:bCs/>
                <w:sz w:val="19"/>
                <w:szCs w:val="19"/>
              </w:rPr>
              <w:t xml:space="preserve">d switched off when not </w:t>
            </w:r>
            <w:r w:rsidRPr="00487D4E">
              <w:rPr>
                <w:rFonts w:ascii="Verdana" w:hAnsi="Verdana"/>
                <w:bCs/>
                <w:sz w:val="19"/>
                <w:szCs w:val="19"/>
              </w:rPr>
              <w:t>in use</w:t>
            </w:r>
          </w:p>
          <w:p w14:paraId="008D016A" w14:textId="266242AC" w:rsidR="00C67FE9" w:rsidRPr="00487D4E" w:rsidRDefault="00932BA0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Invacuation procedures are also in place to move visitors to safe areas in the building in the event of a major external incident</w:t>
            </w:r>
          </w:p>
        </w:tc>
        <w:tc>
          <w:tcPr>
            <w:tcW w:w="845" w:type="dxa"/>
            <w:vAlign w:val="center"/>
          </w:tcPr>
          <w:p w14:paraId="3C7BFBAD" w14:textId="4AB6EF99" w:rsidR="002B160F" w:rsidRPr="00487D4E" w:rsidRDefault="002B160F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Medium</w:t>
            </w:r>
          </w:p>
        </w:tc>
        <w:tc>
          <w:tcPr>
            <w:tcW w:w="1011" w:type="dxa"/>
            <w:vAlign w:val="center"/>
          </w:tcPr>
          <w:p w14:paraId="7B72F037" w14:textId="67128EA8" w:rsidR="002B160F" w:rsidRPr="00487D4E" w:rsidRDefault="002B160F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Adequate</w:t>
            </w:r>
          </w:p>
        </w:tc>
      </w:tr>
      <w:tr w:rsidR="003A0494" w:rsidRPr="003708A9" w14:paraId="3EA52115" w14:textId="77777777" w:rsidTr="003A0494">
        <w:trPr>
          <w:trHeight w:val="319"/>
          <w:jc w:val="center"/>
        </w:trPr>
        <w:tc>
          <w:tcPr>
            <w:tcW w:w="1413" w:type="dxa"/>
            <w:vAlign w:val="center"/>
          </w:tcPr>
          <w:p w14:paraId="12FF5003" w14:textId="77777777" w:rsidR="003A0494" w:rsidRPr="00487D4E" w:rsidRDefault="003A0494" w:rsidP="00193ADE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Groups in public spaces</w:t>
            </w:r>
          </w:p>
        </w:tc>
        <w:tc>
          <w:tcPr>
            <w:tcW w:w="1701" w:type="dxa"/>
            <w:vAlign w:val="center"/>
          </w:tcPr>
          <w:p w14:paraId="67AD48D9" w14:textId="77777777" w:rsidR="003A0494" w:rsidRPr="00487D4E" w:rsidRDefault="003A0494" w:rsidP="00193ADE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Lost child</w:t>
            </w:r>
          </w:p>
        </w:tc>
        <w:tc>
          <w:tcPr>
            <w:tcW w:w="2226" w:type="dxa"/>
            <w:vAlign w:val="center"/>
          </w:tcPr>
          <w:p w14:paraId="7DD08ACA" w14:textId="77777777" w:rsidR="003A0494" w:rsidRPr="00487D4E" w:rsidRDefault="003A0494" w:rsidP="00193ADE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Pupils:</w:t>
            </w:r>
          </w:p>
          <w:p w14:paraId="44695F0B" w14:textId="77777777" w:rsidR="003A0494" w:rsidRPr="00487D4E" w:rsidRDefault="003A0494" w:rsidP="00193ADE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Safety and safeguarding</w:t>
            </w:r>
          </w:p>
        </w:tc>
        <w:tc>
          <w:tcPr>
            <w:tcW w:w="8547" w:type="dxa"/>
            <w:vAlign w:val="center"/>
          </w:tcPr>
          <w:p w14:paraId="197005FC" w14:textId="77777777" w:rsidR="003A0494" w:rsidRPr="00487D4E" w:rsidRDefault="003A0494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79A257FB" w14:textId="77777777" w:rsidR="003A0494" w:rsidRPr="00487D4E" w:rsidRDefault="003A0494" w:rsidP="00193ADE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6416244E" w14:textId="77777777" w:rsidR="003A0494" w:rsidRPr="00487D4E" w:rsidRDefault="003A0494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Visitor-facing staff (Visitor team &amp; volunteers) are trained to implement lost child procedures including the use of closed-channel radio communication</w:t>
            </w:r>
          </w:p>
        </w:tc>
        <w:tc>
          <w:tcPr>
            <w:tcW w:w="845" w:type="dxa"/>
            <w:vAlign w:val="center"/>
          </w:tcPr>
          <w:p w14:paraId="407BA25F" w14:textId="77777777" w:rsidR="003A0494" w:rsidRPr="00487D4E" w:rsidRDefault="003A0494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Medium</w:t>
            </w:r>
          </w:p>
        </w:tc>
        <w:tc>
          <w:tcPr>
            <w:tcW w:w="1011" w:type="dxa"/>
            <w:vAlign w:val="center"/>
          </w:tcPr>
          <w:p w14:paraId="6210EEC7" w14:textId="77777777" w:rsidR="003A0494" w:rsidRPr="00487D4E" w:rsidRDefault="003A0494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Adequate</w:t>
            </w:r>
          </w:p>
        </w:tc>
      </w:tr>
      <w:tr w:rsidR="00932BA0" w:rsidRPr="003708A9" w14:paraId="5E09CF9A" w14:textId="77777777" w:rsidTr="003A0494">
        <w:trPr>
          <w:trHeight w:val="3149"/>
          <w:jc w:val="center"/>
        </w:trPr>
        <w:tc>
          <w:tcPr>
            <w:tcW w:w="1413" w:type="dxa"/>
            <w:vAlign w:val="center"/>
          </w:tcPr>
          <w:p w14:paraId="04DF3622" w14:textId="17B70E5B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lastRenderedPageBreak/>
              <w:t>Use of and movement around public spaces</w:t>
            </w:r>
            <w:r w:rsidR="00BA6112" w:rsidRPr="00487D4E">
              <w:rPr>
                <w:rFonts w:ascii="Verdana" w:hAnsi="Verdana"/>
                <w:sz w:val="19"/>
                <w:szCs w:val="19"/>
              </w:rPr>
              <w:t xml:space="preserve"> including entrance</w:t>
            </w:r>
          </w:p>
        </w:tc>
        <w:tc>
          <w:tcPr>
            <w:tcW w:w="1701" w:type="dxa"/>
            <w:vAlign w:val="center"/>
          </w:tcPr>
          <w:p w14:paraId="1ACBE669" w14:textId="77777777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Wet / slippery floor due to weather / cleaning</w:t>
            </w:r>
          </w:p>
          <w:p w14:paraId="76EA2739" w14:textId="77777777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Use of stairs</w:t>
            </w:r>
          </w:p>
          <w:p w14:paraId="1D8227CE" w14:textId="77777777" w:rsidR="00BA6112" w:rsidRPr="00487D4E" w:rsidRDefault="00BA6112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Free-standing artefacts</w:t>
            </w:r>
          </w:p>
          <w:p w14:paraId="3BB0F9BA" w14:textId="77777777" w:rsidR="00BA6112" w:rsidRPr="00487D4E" w:rsidRDefault="00BA6112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Display panels</w:t>
            </w:r>
          </w:p>
          <w:p w14:paraId="022C5AB2" w14:textId="0EF9309A" w:rsidR="00BA6112" w:rsidRPr="00487D4E" w:rsidRDefault="00BA6112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Furniture</w:t>
            </w:r>
          </w:p>
        </w:tc>
        <w:tc>
          <w:tcPr>
            <w:tcW w:w="2226" w:type="dxa"/>
            <w:vAlign w:val="center"/>
          </w:tcPr>
          <w:p w14:paraId="693AA319" w14:textId="1C8398A0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>:</w:t>
            </w:r>
          </w:p>
          <w:p w14:paraId="3511F086" w14:textId="77777777" w:rsidR="00932BA0" w:rsidRPr="00487D4E" w:rsidRDefault="00932BA0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Slips, trips, falls</w:t>
            </w:r>
          </w:p>
          <w:p w14:paraId="7AA015CF" w14:textId="3618801F" w:rsidR="00BA6112" w:rsidRPr="00487D4E" w:rsidRDefault="00BA6112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Scrapes and bumps on edges</w:t>
            </w:r>
          </w:p>
        </w:tc>
        <w:tc>
          <w:tcPr>
            <w:tcW w:w="8547" w:type="dxa"/>
            <w:vAlign w:val="center"/>
          </w:tcPr>
          <w:p w14:paraId="640E8F87" w14:textId="77777777" w:rsidR="00932BA0" w:rsidRPr="00487D4E" w:rsidRDefault="002C38DB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Appropriate health &amp; safety directions given as appropriate</w:t>
            </w:r>
          </w:p>
          <w:p w14:paraId="201FF72C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Reasonable standards of cleanliness are maintained</w:t>
            </w:r>
          </w:p>
          <w:p w14:paraId="6CDC388B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 xml:space="preserve">Any identified damage or hazards are reported to museum staff / maintenance staff accordingly </w:t>
            </w:r>
          </w:p>
          <w:p w14:paraId="671B803A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Floors are kept clear of items and any educational resources are stored away from walkways</w:t>
            </w:r>
          </w:p>
          <w:p w14:paraId="33E5CC15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Handrails available on stairs</w:t>
            </w:r>
          </w:p>
          <w:p w14:paraId="1DEE77E9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Lifts available if needed</w:t>
            </w:r>
          </w:p>
          <w:p w14:paraId="4AF0B34C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Appropriate supervision levels from accompanying adults</w:t>
            </w:r>
          </w:p>
          <w:p w14:paraId="170870E2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Any accidents / incidents reported to member of staff / first aider and recorded appropriately</w:t>
            </w:r>
          </w:p>
          <w:p w14:paraId="6A719A6A" w14:textId="087EFE4B" w:rsidR="00BA6112" w:rsidRPr="00487D4E" w:rsidRDefault="00BA6112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 xml:space="preserve">Free-standing </w:t>
            </w:r>
          </w:p>
        </w:tc>
        <w:tc>
          <w:tcPr>
            <w:tcW w:w="845" w:type="dxa"/>
            <w:vAlign w:val="center"/>
          </w:tcPr>
          <w:p w14:paraId="233DBAC9" w14:textId="7FC7A73E" w:rsidR="00932BA0" w:rsidRPr="00487D4E" w:rsidRDefault="002C38DB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Low</w:t>
            </w:r>
          </w:p>
        </w:tc>
        <w:tc>
          <w:tcPr>
            <w:tcW w:w="1011" w:type="dxa"/>
            <w:vAlign w:val="center"/>
          </w:tcPr>
          <w:p w14:paraId="1233888A" w14:textId="25FAED12" w:rsidR="00932BA0" w:rsidRPr="00487D4E" w:rsidRDefault="002C38DB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Trivial</w:t>
            </w:r>
          </w:p>
        </w:tc>
      </w:tr>
      <w:tr w:rsidR="002C38DB" w:rsidRPr="003708A9" w14:paraId="6D2FD7B2" w14:textId="77777777" w:rsidTr="00104D3E">
        <w:trPr>
          <w:trHeight w:val="2219"/>
          <w:jc w:val="center"/>
        </w:trPr>
        <w:tc>
          <w:tcPr>
            <w:tcW w:w="1413" w:type="dxa"/>
            <w:vAlign w:val="center"/>
          </w:tcPr>
          <w:p w14:paraId="1A124B35" w14:textId="1151B1F8" w:rsidR="002C38DB" w:rsidRPr="00487D4E" w:rsidRDefault="002C38DB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Using the lift</w:t>
            </w:r>
          </w:p>
        </w:tc>
        <w:tc>
          <w:tcPr>
            <w:tcW w:w="1701" w:type="dxa"/>
            <w:vAlign w:val="center"/>
          </w:tcPr>
          <w:p w14:paraId="0EBDA4EE" w14:textId="77777777" w:rsidR="002C38DB" w:rsidRPr="00487D4E" w:rsidRDefault="002C38DB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Automatic doors</w:t>
            </w:r>
          </w:p>
          <w:p w14:paraId="4ADBF99C" w14:textId="0B19F1CD" w:rsidR="002C38DB" w:rsidRPr="00487D4E" w:rsidRDefault="002C38DB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Lift breakdown</w:t>
            </w:r>
          </w:p>
        </w:tc>
        <w:tc>
          <w:tcPr>
            <w:tcW w:w="2226" w:type="dxa"/>
            <w:vAlign w:val="center"/>
          </w:tcPr>
          <w:p w14:paraId="2EAF842F" w14:textId="5856FF0E" w:rsidR="002C38DB" w:rsidRPr="00487D4E" w:rsidRDefault="002C38DB" w:rsidP="002C38DB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>:</w:t>
            </w:r>
          </w:p>
          <w:p w14:paraId="65E2EE6D" w14:textId="73677542" w:rsidR="002C38DB" w:rsidRPr="00487D4E" w:rsidRDefault="002C38DB" w:rsidP="002C38DB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Trapped fingers</w:t>
            </w:r>
          </w:p>
          <w:p w14:paraId="7403A8D7" w14:textId="1717B012" w:rsidR="002C38DB" w:rsidRPr="00487D4E" w:rsidRDefault="002C38DB" w:rsidP="002C38DB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Getting stuck in lift</w:t>
            </w:r>
          </w:p>
        </w:tc>
        <w:tc>
          <w:tcPr>
            <w:tcW w:w="8547" w:type="dxa"/>
            <w:vAlign w:val="center"/>
          </w:tcPr>
          <w:p w14:paraId="27F14AE7" w14:textId="77777777" w:rsidR="002C38DB" w:rsidRPr="00487D4E" w:rsidRDefault="002C38DB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Children under 16 are not permitted to use the lift during school visits unless accompanied by an adult</w:t>
            </w:r>
          </w:p>
          <w:p w14:paraId="3049F8F5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20E09AD5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6CEE8BA4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 xml:space="preserve">Lifts have sensors on doors </w:t>
            </w:r>
          </w:p>
          <w:p w14:paraId="72CA6741" w14:textId="77777777" w:rsidR="002C38DB" w:rsidRPr="00487D4E" w:rsidRDefault="002C38DB" w:rsidP="002C38DB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Lifts maintained regularly</w:t>
            </w:r>
          </w:p>
          <w:p w14:paraId="4B7131C5" w14:textId="5CAF2D95" w:rsidR="00873C17" w:rsidRPr="00487D4E" w:rsidRDefault="00873C17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Lifts fitted with call buttons in case of breakdown</w:t>
            </w:r>
          </w:p>
        </w:tc>
        <w:tc>
          <w:tcPr>
            <w:tcW w:w="845" w:type="dxa"/>
            <w:vAlign w:val="center"/>
          </w:tcPr>
          <w:p w14:paraId="508F4189" w14:textId="690367E4" w:rsidR="002C38DB" w:rsidRPr="00487D4E" w:rsidRDefault="00873C17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Low</w:t>
            </w:r>
          </w:p>
        </w:tc>
        <w:tc>
          <w:tcPr>
            <w:tcW w:w="1011" w:type="dxa"/>
            <w:vAlign w:val="center"/>
          </w:tcPr>
          <w:p w14:paraId="22D1FEFC" w14:textId="106CEAEF" w:rsidR="002C38DB" w:rsidRPr="00487D4E" w:rsidRDefault="00873C17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Trivial</w:t>
            </w:r>
          </w:p>
        </w:tc>
      </w:tr>
      <w:tr w:rsidR="00873C17" w:rsidRPr="003708A9" w14:paraId="3448645A" w14:textId="77777777" w:rsidTr="003A0494">
        <w:trPr>
          <w:trHeight w:val="3149"/>
          <w:jc w:val="center"/>
        </w:trPr>
        <w:tc>
          <w:tcPr>
            <w:tcW w:w="1413" w:type="dxa"/>
            <w:vAlign w:val="center"/>
          </w:tcPr>
          <w:p w14:paraId="03481837" w14:textId="3C434AA5" w:rsidR="00873C17" w:rsidRPr="00487D4E" w:rsidRDefault="00873C17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Use of and movement around galleries</w:t>
            </w:r>
          </w:p>
        </w:tc>
        <w:tc>
          <w:tcPr>
            <w:tcW w:w="1701" w:type="dxa"/>
            <w:vAlign w:val="center"/>
          </w:tcPr>
          <w:p w14:paraId="3C7BDC81" w14:textId="77777777" w:rsidR="00873C17" w:rsidRPr="00487D4E" w:rsidRDefault="00873C17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Corners of display cases</w:t>
            </w:r>
          </w:p>
          <w:p w14:paraId="2707B50F" w14:textId="77777777" w:rsidR="00873C17" w:rsidRPr="00487D4E" w:rsidRDefault="00873C17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Glass cases</w:t>
            </w:r>
          </w:p>
          <w:p w14:paraId="7FD59692" w14:textId="47149F3E" w:rsidR="00873C17" w:rsidRPr="00487D4E" w:rsidRDefault="00873C17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Gallery furniture</w:t>
            </w:r>
          </w:p>
        </w:tc>
        <w:tc>
          <w:tcPr>
            <w:tcW w:w="2226" w:type="dxa"/>
            <w:vAlign w:val="center"/>
          </w:tcPr>
          <w:p w14:paraId="65C6C44F" w14:textId="7C049F0F" w:rsidR="00873C17" w:rsidRPr="00487D4E" w:rsidRDefault="00873C17" w:rsidP="00873C17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>:</w:t>
            </w:r>
          </w:p>
          <w:p w14:paraId="6C641C87" w14:textId="65795D7E" w:rsidR="00873C17" w:rsidRPr="00487D4E" w:rsidRDefault="00873C17" w:rsidP="002C38DB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 xml:space="preserve">Banging into corners of display cases 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 xml:space="preserve">/ </w:t>
            </w:r>
            <w:r w:rsidRPr="00487D4E">
              <w:rPr>
                <w:rFonts w:ascii="Verdana" w:hAnsi="Verdana"/>
                <w:sz w:val="19"/>
                <w:szCs w:val="19"/>
              </w:rPr>
              <w:t>gallery furniture</w:t>
            </w:r>
          </w:p>
          <w:p w14:paraId="1E9ECB93" w14:textId="1C420FFF" w:rsidR="00873C17" w:rsidRPr="00487D4E" w:rsidRDefault="00873C17" w:rsidP="002C38DB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Banging head on glass or under viewing cases</w:t>
            </w:r>
          </w:p>
          <w:p w14:paraId="3FFE5FC5" w14:textId="3944F88F" w:rsidR="00873C17" w:rsidRPr="00487D4E" w:rsidRDefault="00873C17" w:rsidP="001F7A0C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Trips</w:t>
            </w:r>
            <w:r w:rsidR="001F7A0C" w:rsidRPr="00487D4E">
              <w:rPr>
                <w:rFonts w:ascii="Verdana" w:hAnsi="Verdana"/>
                <w:sz w:val="19"/>
                <w:szCs w:val="19"/>
              </w:rPr>
              <w:t xml:space="preserve"> and</w:t>
            </w:r>
            <w:r w:rsidRPr="00487D4E">
              <w:rPr>
                <w:rFonts w:ascii="Verdana" w:hAnsi="Verdana"/>
                <w:sz w:val="19"/>
                <w:szCs w:val="19"/>
              </w:rPr>
              <w:t xml:space="preserve"> falls</w:t>
            </w:r>
          </w:p>
        </w:tc>
        <w:tc>
          <w:tcPr>
            <w:tcW w:w="8547" w:type="dxa"/>
            <w:vAlign w:val="center"/>
          </w:tcPr>
          <w:p w14:paraId="001E5328" w14:textId="77777777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2668C587" w14:textId="77777777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37F40AC2" w14:textId="2FF430CD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Galleries inspected daily by staff to comply with cleanliness and maintenance standards</w:t>
            </w:r>
          </w:p>
          <w:p w14:paraId="4601072F" w14:textId="74C8787F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Any potential hazards are clearly marked</w:t>
            </w:r>
          </w:p>
          <w:p w14:paraId="49C39E77" w14:textId="30C43879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Accidents and incidents are reported, recorded and monitored</w:t>
            </w:r>
          </w:p>
          <w:p w14:paraId="1217D3AC" w14:textId="7992FEC4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Visitor-facing staff (Visitor Team) present on galleries</w:t>
            </w:r>
          </w:p>
          <w:p w14:paraId="1CACD55F" w14:textId="05C7347C" w:rsidR="00873C17" w:rsidRPr="00487D4E" w:rsidRDefault="00873C17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First aider available</w:t>
            </w:r>
          </w:p>
        </w:tc>
        <w:tc>
          <w:tcPr>
            <w:tcW w:w="845" w:type="dxa"/>
            <w:vAlign w:val="center"/>
          </w:tcPr>
          <w:p w14:paraId="2D8257F5" w14:textId="2F1BCF83" w:rsidR="00873C17" w:rsidRPr="00487D4E" w:rsidRDefault="001F7A0C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Low</w:t>
            </w:r>
          </w:p>
        </w:tc>
        <w:tc>
          <w:tcPr>
            <w:tcW w:w="1011" w:type="dxa"/>
            <w:vAlign w:val="center"/>
          </w:tcPr>
          <w:p w14:paraId="7C751F8D" w14:textId="5BD74972" w:rsidR="00873C17" w:rsidRPr="00487D4E" w:rsidRDefault="001F7A0C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Trivial</w:t>
            </w:r>
          </w:p>
        </w:tc>
      </w:tr>
      <w:tr w:rsidR="00873C17" w:rsidRPr="003708A9" w14:paraId="2DA092DE" w14:textId="77777777" w:rsidTr="003A0494">
        <w:trPr>
          <w:trHeight w:val="934"/>
          <w:jc w:val="center"/>
        </w:trPr>
        <w:tc>
          <w:tcPr>
            <w:tcW w:w="1413" w:type="dxa"/>
            <w:vAlign w:val="center"/>
          </w:tcPr>
          <w:p w14:paraId="6F7C8F8B" w14:textId="4AF09385" w:rsidR="00873C17" w:rsidRPr="00487D4E" w:rsidRDefault="001F7A0C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lastRenderedPageBreak/>
              <w:t>Use of picnic area</w:t>
            </w:r>
          </w:p>
        </w:tc>
        <w:tc>
          <w:tcPr>
            <w:tcW w:w="1701" w:type="dxa"/>
            <w:vAlign w:val="center"/>
          </w:tcPr>
          <w:p w14:paraId="6C62E4B5" w14:textId="5BC95D9C" w:rsidR="00873C17" w:rsidRPr="00487D4E" w:rsidRDefault="001F7A0C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Corners and edges</w:t>
            </w:r>
            <w:r w:rsidR="00104D3E">
              <w:rPr>
                <w:rFonts w:ascii="Verdana" w:hAnsi="Verdana"/>
                <w:sz w:val="19"/>
                <w:szCs w:val="19"/>
              </w:rPr>
              <w:t>,</w:t>
            </w:r>
            <w:r w:rsidRPr="00487D4E">
              <w:rPr>
                <w:rFonts w:ascii="Verdana" w:hAnsi="Verdana"/>
                <w:sz w:val="19"/>
                <w:szCs w:val="19"/>
              </w:rPr>
              <w:t xml:space="preserve"> middle island</w:t>
            </w:r>
            <w:r w:rsidR="00104D3E">
              <w:rPr>
                <w:rFonts w:ascii="Verdana" w:hAnsi="Verdana"/>
                <w:sz w:val="19"/>
                <w:szCs w:val="19"/>
              </w:rPr>
              <w:t>,</w:t>
            </w:r>
            <w:r w:rsidRPr="00487D4E">
              <w:rPr>
                <w:rFonts w:ascii="Verdana" w:hAnsi="Verdana"/>
                <w:sz w:val="19"/>
                <w:szCs w:val="19"/>
              </w:rPr>
              <w:t xml:space="preserve"> and furniture</w:t>
            </w:r>
          </w:p>
          <w:p w14:paraId="3236D9FF" w14:textId="16C3A1C8" w:rsidR="001F7A0C" w:rsidRPr="00487D4E" w:rsidRDefault="001F7A0C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Wet or slippery floors due to spills</w:t>
            </w:r>
          </w:p>
          <w:p w14:paraId="189BBAF7" w14:textId="1E972781" w:rsidR="001F7A0C" w:rsidRPr="00487D4E" w:rsidRDefault="001F7A0C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Microwave</w:t>
            </w:r>
          </w:p>
        </w:tc>
        <w:tc>
          <w:tcPr>
            <w:tcW w:w="2226" w:type="dxa"/>
            <w:vAlign w:val="center"/>
          </w:tcPr>
          <w:p w14:paraId="0C88A28D" w14:textId="17406C2D" w:rsidR="001F7A0C" w:rsidRPr="00487D4E" w:rsidRDefault="001F7A0C" w:rsidP="001F7A0C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adults:</w:t>
            </w:r>
          </w:p>
          <w:p w14:paraId="74C6AC4B" w14:textId="369D15A4" w:rsidR="00A07794" w:rsidRPr="00487D4E" w:rsidRDefault="00A07794" w:rsidP="00873C17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 xml:space="preserve">Bangs and scrapes on </w:t>
            </w:r>
            <w:r w:rsidR="00104D3E">
              <w:rPr>
                <w:rFonts w:ascii="Verdana" w:hAnsi="Verdana"/>
                <w:sz w:val="19"/>
                <w:szCs w:val="19"/>
              </w:rPr>
              <w:t>edges of</w:t>
            </w:r>
            <w:r w:rsidRPr="00487D4E">
              <w:rPr>
                <w:rFonts w:ascii="Verdana" w:hAnsi="Verdana"/>
                <w:sz w:val="19"/>
                <w:szCs w:val="19"/>
              </w:rPr>
              <w:t xml:space="preserve"> furniture</w:t>
            </w:r>
          </w:p>
          <w:p w14:paraId="6A5F06A3" w14:textId="77777777" w:rsidR="00104D3E" w:rsidRPr="00487D4E" w:rsidRDefault="00104D3E" w:rsidP="00104D3E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Slips, trips and falls</w:t>
            </w:r>
          </w:p>
          <w:p w14:paraId="296045C3" w14:textId="44DBB0FF" w:rsidR="001F7A0C" w:rsidRPr="00487D4E" w:rsidRDefault="001F7A0C" w:rsidP="00873C17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Burns</w:t>
            </w:r>
          </w:p>
        </w:tc>
        <w:tc>
          <w:tcPr>
            <w:tcW w:w="8547" w:type="dxa"/>
            <w:vAlign w:val="center"/>
          </w:tcPr>
          <w:p w14:paraId="41E9B8CC" w14:textId="77777777" w:rsidR="001F7A0C" w:rsidRPr="00487D4E" w:rsidRDefault="001F7A0C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3E633689" w14:textId="77777777" w:rsidR="001F7A0C" w:rsidRPr="00487D4E" w:rsidRDefault="001F7A0C" w:rsidP="001F7A0C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02E28D80" w14:textId="77777777" w:rsidR="00873C17" w:rsidRPr="00487D4E" w:rsidRDefault="001F7A0C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Groups and visitors are asked to report spillages to reception to ensure prompt cleaning can be arranged</w:t>
            </w:r>
          </w:p>
          <w:p w14:paraId="505FFDB1" w14:textId="77777777" w:rsidR="001F7A0C" w:rsidRPr="00487D4E" w:rsidRDefault="001F7A0C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Wet floor signs are provided</w:t>
            </w:r>
          </w:p>
          <w:p w14:paraId="78C87B3C" w14:textId="77777777" w:rsidR="001F7A0C" w:rsidRPr="00487D4E" w:rsidRDefault="001F7A0C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Regular checks are undertaken by visitor team and the area is monitored by cleaning staff during busy times</w:t>
            </w:r>
          </w:p>
          <w:p w14:paraId="0E3C8382" w14:textId="77777777" w:rsidR="001F7A0C" w:rsidRPr="00487D4E" w:rsidRDefault="001F7A0C" w:rsidP="00873C17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Microwave is Pat-tested and used only with adult supervision</w:t>
            </w:r>
          </w:p>
          <w:p w14:paraId="6D610DDF" w14:textId="0D82BAAB" w:rsidR="001F7A0C" w:rsidRPr="00487D4E" w:rsidRDefault="001F7A0C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First aider available</w:t>
            </w:r>
          </w:p>
        </w:tc>
        <w:tc>
          <w:tcPr>
            <w:tcW w:w="845" w:type="dxa"/>
            <w:vAlign w:val="center"/>
          </w:tcPr>
          <w:p w14:paraId="3F5E2184" w14:textId="5ACB0707" w:rsidR="00873C17" w:rsidRPr="00487D4E" w:rsidRDefault="00A07794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Low</w:t>
            </w:r>
          </w:p>
        </w:tc>
        <w:tc>
          <w:tcPr>
            <w:tcW w:w="1011" w:type="dxa"/>
            <w:vAlign w:val="center"/>
          </w:tcPr>
          <w:p w14:paraId="1938A863" w14:textId="3F9CF53E" w:rsidR="00873C17" w:rsidRPr="00487D4E" w:rsidRDefault="00A07794" w:rsidP="003A0494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Adequate</w:t>
            </w:r>
          </w:p>
        </w:tc>
      </w:tr>
      <w:tr w:rsidR="00A07794" w:rsidRPr="003708A9" w14:paraId="0661202C" w14:textId="77777777" w:rsidTr="003A0494">
        <w:trPr>
          <w:trHeight w:val="934"/>
          <w:jc w:val="center"/>
        </w:trPr>
        <w:tc>
          <w:tcPr>
            <w:tcW w:w="1413" w:type="dxa"/>
            <w:vAlign w:val="center"/>
          </w:tcPr>
          <w:p w14:paraId="03DC3D21" w14:textId="3FC94880" w:rsidR="00A07794" w:rsidRPr="00487D4E" w:rsidRDefault="00A07794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Use of toilets</w:t>
            </w:r>
          </w:p>
        </w:tc>
        <w:tc>
          <w:tcPr>
            <w:tcW w:w="1701" w:type="dxa"/>
            <w:vAlign w:val="center"/>
          </w:tcPr>
          <w:p w14:paraId="74E726E9" w14:textId="77777777" w:rsidR="00A07794" w:rsidRPr="00487D4E" w:rsidRDefault="00A07794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Wet or slippery floors</w:t>
            </w:r>
          </w:p>
          <w:p w14:paraId="3321CC11" w14:textId="34D4593B" w:rsidR="00A07794" w:rsidRPr="00487D4E" w:rsidRDefault="00A07794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Improper conduct</w:t>
            </w:r>
          </w:p>
        </w:tc>
        <w:tc>
          <w:tcPr>
            <w:tcW w:w="2226" w:type="dxa"/>
            <w:vAlign w:val="center"/>
          </w:tcPr>
          <w:p w14:paraId="4884901D" w14:textId="77777777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adults:</w:t>
            </w:r>
          </w:p>
          <w:p w14:paraId="20B91771" w14:textId="77777777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Slips and falls</w:t>
            </w:r>
          </w:p>
          <w:p w14:paraId="329E810B" w14:textId="04EDE4D3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 xml:space="preserve">Safeguarding </w:t>
            </w:r>
          </w:p>
        </w:tc>
        <w:tc>
          <w:tcPr>
            <w:tcW w:w="8547" w:type="dxa"/>
            <w:vAlign w:val="center"/>
          </w:tcPr>
          <w:p w14:paraId="3AF1C531" w14:textId="77777777" w:rsidR="00A07794" w:rsidRPr="00487D4E" w:rsidRDefault="00A07794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6826CAF4" w14:textId="77777777" w:rsidR="00A07794" w:rsidRPr="00487D4E" w:rsidRDefault="00A07794" w:rsidP="00A07794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51BF7994" w14:textId="77777777" w:rsidR="00A07794" w:rsidRPr="00487D4E" w:rsidRDefault="00A07794" w:rsidP="001F7A0C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Reasonable standards of cleanliness maintained</w:t>
            </w:r>
          </w:p>
          <w:p w14:paraId="05C946CF" w14:textId="5210E834" w:rsidR="00A07794" w:rsidRPr="00487D4E" w:rsidRDefault="00A07794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Users asked to report damage / hazard to reception to ensure prompt cleaning / maintenance can be arranged</w:t>
            </w:r>
          </w:p>
        </w:tc>
        <w:tc>
          <w:tcPr>
            <w:tcW w:w="845" w:type="dxa"/>
            <w:vAlign w:val="center"/>
          </w:tcPr>
          <w:p w14:paraId="15AE3570" w14:textId="75D5B0D6" w:rsidR="00A07794" w:rsidRPr="00487D4E" w:rsidRDefault="00A07794" w:rsidP="00932BA0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Medium</w:t>
            </w:r>
          </w:p>
        </w:tc>
        <w:tc>
          <w:tcPr>
            <w:tcW w:w="1011" w:type="dxa"/>
            <w:vAlign w:val="center"/>
          </w:tcPr>
          <w:p w14:paraId="5744D30B" w14:textId="2C24A66A" w:rsidR="00A07794" w:rsidRPr="00487D4E" w:rsidRDefault="00A07794" w:rsidP="00932BA0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Adequate</w:t>
            </w:r>
          </w:p>
        </w:tc>
      </w:tr>
      <w:tr w:rsidR="00A07794" w:rsidRPr="003708A9" w14:paraId="31A0A180" w14:textId="77777777" w:rsidTr="003A0494">
        <w:trPr>
          <w:trHeight w:val="934"/>
          <w:jc w:val="center"/>
        </w:trPr>
        <w:tc>
          <w:tcPr>
            <w:tcW w:w="1413" w:type="dxa"/>
            <w:vAlign w:val="center"/>
          </w:tcPr>
          <w:p w14:paraId="26C420AC" w14:textId="25771AFC" w:rsidR="00A07794" w:rsidRPr="00487D4E" w:rsidRDefault="00A07794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Use of quiet room</w:t>
            </w:r>
            <w:r w:rsidR="00BA6112" w:rsidRPr="00487D4E">
              <w:rPr>
                <w:rFonts w:ascii="Verdana" w:hAnsi="Verdana"/>
                <w:sz w:val="19"/>
                <w:szCs w:val="19"/>
              </w:rPr>
              <w:t xml:space="preserve"> and prayer room</w:t>
            </w:r>
          </w:p>
        </w:tc>
        <w:tc>
          <w:tcPr>
            <w:tcW w:w="1701" w:type="dxa"/>
            <w:vAlign w:val="center"/>
          </w:tcPr>
          <w:p w14:paraId="625B5789" w14:textId="77777777" w:rsidR="00A07794" w:rsidRPr="00487D4E" w:rsidRDefault="00A07794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Furniture and resources</w:t>
            </w:r>
          </w:p>
          <w:p w14:paraId="4D263FCC" w14:textId="2DACA815" w:rsidR="00BA6112" w:rsidRPr="00487D4E" w:rsidRDefault="00BA6112" w:rsidP="00932BA0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Improper conduct</w:t>
            </w:r>
          </w:p>
        </w:tc>
        <w:tc>
          <w:tcPr>
            <w:tcW w:w="2226" w:type="dxa"/>
            <w:vAlign w:val="center"/>
          </w:tcPr>
          <w:p w14:paraId="73DA889E" w14:textId="77777777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Pupils, teachers, accompanying adults:</w:t>
            </w:r>
          </w:p>
          <w:p w14:paraId="21B7FE3A" w14:textId="3E0CBDA5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Slips, trips and falls</w:t>
            </w:r>
          </w:p>
          <w:p w14:paraId="4F6A62BB" w14:textId="2AA0AF0B" w:rsidR="00A07794" w:rsidRPr="00487D4E" w:rsidRDefault="00A07794" w:rsidP="00A07794">
            <w:pPr>
              <w:spacing w:after="60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Safeguarding</w:t>
            </w:r>
          </w:p>
        </w:tc>
        <w:tc>
          <w:tcPr>
            <w:tcW w:w="8547" w:type="dxa"/>
            <w:vAlign w:val="center"/>
          </w:tcPr>
          <w:p w14:paraId="22F45AD6" w14:textId="77777777" w:rsidR="00BA6112" w:rsidRPr="00487D4E" w:rsidRDefault="00BA6112" w:rsidP="00487D4E">
            <w:pPr>
              <w:pStyle w:val="ListParagraph"/>
              <w:numPr>
                <w:ilvl w:val="0"/>
                <w:numId w:val="3"/>
              </w:numPr>
              <w:spacing w:before="120" w:after="6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Care and supervision of children is the responsibility of teacher(s) / group leader(s)</w:t>
            </w:r>
          </w:p>
          <w:p w14:paraId="134D841C" w14:textId="77777777" w:rsidR="00BA6112" w:rsidRPr="00487D4E" w:rsidRDefault="00BA6112" w:rsidP="00BA6112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Adult to child ratio guidance provided by museum</w:t>
            </w:r>
          </w:p>
          <w:p w14:paraId="66A5AA91" w14:textId="77777777" w:rsidR="00A07794" w:rsidRPr="00487D4E" w:rsidRDefault="00BA6112" w:rsidP="00A07794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Reasonable standards of cleanliness maintained</w:t>
            </w:r>
          </w:p>
          <w:p w14:paraId="656C7CA8" w14:textId="77777777" w:rsidR="00BA6112" w:rsidRPr="00487D4E" w:rsidRDefault="00BA6112" w:rsidP="00BA6112">
            <w:pPr>
              <w:pStyle w:val="ListParagraph"/>
              <w:numPr>
                <w:ilvl w:val="0"/>
                <w:numId w:val="3"/>
              </w:numPr>
              <w:spacing w:after="60"/>
              <w:ind w:left="222" w:hanging="222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Users asked to report damage / hazard to reception to ensure prompt cleaning / maintenance can be arranged</w:t>
            </w:r>
          </w:p>
          <w:p w14:paraId="3F5A6FCF" w14:textId="27408F93" w:rsidR="00BA6112" w:rsidRPr="00487D4E" w:rsidRDefault="00BA6112" w:rsidP="00487D4E">
            <w:pPr>
              <w:pStyle w:val="ListParagraph"/>
              <w:numPr>
                <w:ilvl w:val="0"/>
                <w:numId w:val="3"/>
              </w:numPr>
              <w:spacing w:after="120"/>
              <w:ind w:left="221" w:hanging="221"/>
              <w:contextualSpacing w:val="0"/>
              <w:rPr>
                <w:rFonts w:ascii="Verdana" w:hAnsi="Verdana"/>
                <w:bCs/>
                <w:sz w:val="19"/>
                <w:szCs w:val="19"/>
              </w:rPr>
            </w:pPr>
            <w:r w:rsidRPr="00487D4E">
              <w:rPr>
                <w:rFonts w:ascii="Verdana" w:hAnsi="Verdana"/>
                <w:bCs/>
                <w:sz w:val="19"/>
                <w:szCs w:val="19"/>
              </w:rPr>
              <w:t>Children under 16 are not permitted to use the quiet room or prayer room unless accompanied by an adult</w:t>
            </w:r>
          </w:p>
        </w:tc>
        <w:tc>
          <w:tcPr>
            <w:tcW w:w="845" w:type="dxa"/>
            <w:vAlign w:val="center"/>
          </w:tcPr>
          <w:p w14:paraId="0B8023CE" w14:textId="58071907" w:rsidR="00A07794" w:rsidRPr="00487D4E" w:rsidRDefault="00BA6112" w:rsidP="00932BA0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Medium</w:t>
            </w:r>
          </w:p>
        </w:tc>
        <w:tc>
          <w:tcPr>
            <w:tcW w:w="1011" w:type="dxa"/>
            <w:vAlign w:val="center"/>
          </w:tcPr>
          <w:p w14:paraId="4DEA53E0" w14:textId="2B545B41" w:rsidR="00A07794" w:rsidRPr="00487D4E" w:rsidRDefault="00BA6112" w:rsidP="00932BA0">
            <w:pPr>
              <w:spacing w:after="60"/>
              <w:ind w:left="-110" w:right="-114"/>
              <w:jc w:val="center"/>
              <w:rPr>
                <w:rFonts w:ascii="Verdana" w:hAnsi="Verdana"/>
                <w:sz w:val="19"/>
                <w:szCs w:val="19"/>
              </w:rPr>
            </w:pPr>
            <w:r w:rsidRPr="00487D4E">
              <w:rPr>
                <w:rFonts w:ascii="Verdana" w:hAnsi="Verdana"/>
                <w:sz w:val="19"/>
                <w:szCs w:val="19"/>
              </w:rPr>
              <w:t>Adequate</w:t>
            </w:r>
          </w:p>
        </w:tc>
      </w:tr>
    </w:tbl>
    <w:p w14:paraId="73D7C92F" w14:textId="7E68AC33" w:rsidR="00E01D5E" w:rsidRPr="0082346E" w:rsidRDefault="005816CD" w:rsidP="003A0494">
      <w:pPr>
        <w:rPr>
          <w:rFonts w:ascii="Verdana" w:hAnsi="Verdana"/>
          <w:sz w:val="20"/>
        </w:rPr>
      </w:pPr>
      <w:r w:rsidRPr="0082346E">
        <w:rPr>
          <w:rFonts w:ascii="Verdana" w:hAnsi="Verdana"/>
          <w:sz w:val="20"/>
        </w:rPr>
        <w:t xml:space="preserve"> </w:t>
      </w:r>
    </w:p>
    <w:sectPr w:rsidR="00E01D5E" w:rsidRPr="0082346E" w:rsidSect="003A0494">
      <w:footerReference w:type="default" r:id="rId14"/>
      <w:pgSz w:w="16838" w:h="11906" w:orient="landscape" w:code="9"/>
      <w:pgMar w:top="709" w:right="1418" w:bottom="993" w:left="1418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58AD" w14:textId="77777777" w:rsidR="00BF5BAB" w:rsidRDefault="00BF5BAB">
      <w:r>
        <w:separator/>
      </w:r>
    </w:p>
  </w:endnote>
  <w:endnote w:type="continuationSeparator" w:id="0">
    <w:p w14:paraId="2AEABC27" w14:textId="77777777" w:rsidR="00BF5BAB" w:rsidRDefault="00BF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BD71" w14:textId="77777777" w:rsidR="00C86360" w:rsidRDefault="00C86360">
    <w:pPr>
      <w:pStyle w:val="Footer"/>
      <w:rPr>
        <w:i/>
        <w:sz w:val="20"/>
      </w:rPr>
    </w:pPr>
    <w:r>
      <w:rPr>
        <w:i/>
        <w:sz w:val="20"/>
      </w:rPr>
      <w:t>University Safety Services risk assessment form</w:t>
    </w:r>
    <w:r w:rsidRPr="001D5D34">
      <w:rPr>
        <w:i/>
        <w:sz w:val="20"/>
      </w:rPr>
      <w:t xml:space="preserve"> and guidance notes.</w:t>
    </w:r>
  </w:p>
  <w:p w14:paraId="767D45FB" w14:textId="77777777" w:rsidR="00C86360" w:rsidRDefault="00C86360" w:rsidP="002A1E6F">
    <w:pPr>
      <w:pStyle w:val="Footer"/>
      <w:rPr>
        <w:i/>
        <w:sz w:val="20"/>
      </w:rPr>
    </w:pPr>
    <w:r>
      <w:rPr>
        <w:i/>
        <w:sz w:val="20"/>
      </w:rPr>
      <w:t>Revised March 2015</w:t>
    </w:r>
    <w:r>
      <w:rPr>
        <w:i/>
        <w:sz w:val="20"/>
      </w:rPr>
      <w:tab/>
    </w:r>
    <w:r>
      <w:rPr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DD74F" w14:textId="77777777" w:rsidR="00BF5BAB" w:rsidRDefault="00BF5BAB">
      <w:r>
        <w:separator/>
      </w:r>
    </w:p>
  </w:footnote>
  <w:footnote w:type="continuationSeparator" w:id="0">
    <w:p w14:paraId="509217B2" w14:textId="77777777" w:rsidR="00BF5BAB" w:rsidRDefault="00BF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72A"/>
    <w:multiLevelType w:val="hybridMultilevel"/>
    <w:tmpl w:val="BA90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2DC"/>
    <w:multiLevelType w:val="hybridMultilevel"/>
    <w:tmpl w:val="16087430"/>
    <w:lvl w:ilvl="0" w:tplc="B82C2984">
      <w:start w:val="4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8A7"/>
    <w:multiLevelType w:val="hybridMultilevel"/>
    <w:tmpl w:val="ADC4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825"/>
    <w:multiLevelType w:val="hybridMultilevel"/>
    <w:tmpl w:val="84808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932AB"/>
    <w:multiLevelType w:val="hybridMultilevel"/>
    <w:tmpl w:val="F538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1936"/>
    <w:multiLevelType w:val="hybridMultilevel"/>
    <w:tmpl w:val="FCDE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604A"/>
    <w:multiLevelType w:val="hybridMultilevel"/>
    <w:tmpl w:val="5492EBFE"/>
    <w:lvl w:ilvl="0" w:tplc="7CC4DD88">
      <w:start w:val="60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D1177"/>
    <w:multiLevelType w:val="hybridMultilevel"/>
    <w:tmpl w:val="73D8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7B6C"/>
    <w:multiLevelType w:val="hybridMultilevel"/>
    <w:tmpl w:val="FA4CCA00"/>
    <w:lvl w:ilvl="0" w:tplc="00B22EA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C4F39"/>
    <w:multiLevelType w:val="hybridMultilevel"/>
    <w:tmpl w:val="10EEC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C1C04"/>
    <w:multiLevelType w:val="hybridMultilevel"/>
    <w:tmpl w:val="0064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B1FD1"/>
    <w:multiLevelType w:val="hybridMultilevel"/>
    <w:tmpl w:val="E6980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8713B"/>
    <w:multiLevelType w:val="hybridMultilevel"/>
    <w:tmpl w:val="CE7A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F30EC"/>
    <w:multiLevelType w:val="hybridMultilevel"/>
    <w:tmpl w:val="05BE8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A4551"/>
    <w:multiLevelType w:val="hybridMultilevel"/>
    <w:tmpl w:val="E5CC8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E854F9"/>
    <w:multiLevelType w:val="hybridMultilevel"/>
    <w:tmpl w:val="2C401A58"/>
    <w:lvl w:ilvl="0" w:tplc="374E05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2264"/>
    <w:multiLevelType w:val="hybridMultilevel"/>
    <w:tmpl w:val="97C4A26A"/>
    <w:lvl w:ilvl="0" w:tplc="D4BE1E30">
      <w:start w:val="4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E3EE0"/>
    <w:multiLevelType w:val="hybridMultilevel"/>
    <w:tmpl w:val="5674F4F0"/>
    <w:lvl w:ilvl="0" w:tplc="CAE8AF6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C83AAD"/>
    <w:multiLevelType w:val="hybridMultilevel"/>
    <w:tmpl w:val="206A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0A39"/>
    <w:multiLevelType w:val="hybridMultilevel"/>
    <w:tmpl w:val="CD5E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B220C"/>
    <w:multiLevelType w:val="hybridMultilevel"/>
    <w:tmpl w:val="1910BAEE"/>
    <w:lvl w:ilvl="0" w:tplc="73FCF85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9D3BA4"/>
    <w:multiLevelType w:val="hybridMultilevel"/>
    <w:tmpl w:val="7902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65819"/>
    <w:multiLevelType w:val="hybridMultilevel"/>
    <w:tmpl w:val="DAF22E04"/>
    <w:lvl w:ilvl="0" w:tplc="08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7A1C5262"/>
    <w:multiLevelType w:val="hybridMultilevel"/>
    <w:tmpl w:val="7F7C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2"/>
  </w:num>
  <w:num w:numId="5">
    <w:abstractNumId w:val="12"/>
  </w:num>
  <w:num w:numId="6">
    <w:abstractNumId w:val="2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16"/>
  </w:num>
  <w:num w:numId="14">
    <w:abstractNumId w:val="8"/>
  </w:num>
  <w:num w:numId="15">
    <w:abstractNumId w:val="14"/>
  </w:num>
  <w:num w:numId="16">
    <w:abstractNumId w:val="6"/>
  </w:num>
  <w:num w:numId="17">
    <w:abstractNumId w:val="22"/>
  </w:num>
  <w:num w:numId="18">
    <w:abstractNumId w:val="9"/>
  </w:num>
  <w:num w:numId="19">
    <w:abstractNumId w:val="3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6"/>
  <w:displayVerticalDrawingGridEvery w:val="6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0F"/>
    <w:rsid w:val="000062C6"/>
    <w:rsid w:val="00010C49"/>
    <w:rsid w:val="000113D7"/>
    <w:rsid w:val="00015F80"/>
    <w:rsid w:val="000172BE"/>
    <w:rsid w:val="00025E76"/>
    <w:rsid w:val="00026732"/>
    <w:rsid w:val="00030B3E"/>
    <w:rsid w:val="00035C0A"/>
    <w:rsid w:val="0005133D"/>
    <w:rsid w:val="000528FC"/>
    <w:rsid w:val="00056DB6"/>
    <w:rsid w:val="000701CA"/>
    <w:rsid w:val="0007221C"/>
    <w:rsid w:val="00080A9C"/>
    <w:rsid w:val="000966CE"/>
    <w:rsid w:val="000A486F"/>
    <w:rsid w:val="000A501D"/>
    <w:rsid w:val="000B2DE9"/>
    <w:rsid w:val="000E7E1F"/>
    <w:rsid w:val="000F34C7"/>
    <w:rsid w:val="000F76EA"/>
    <w:rsid w:val="000F7E0C"/>
    <w:rsid w:val="00100C77"/>
    <w:rsid w:val="00104D3E"/>
    <w:rsid w:val="00113969"/>
    <w:rsid w:val="00120440"/>
    <w:rsid w:val="001238DA"/>
    <w:rsid w:val="00126B91"/>
    <w:rsid w:val="001302E7"/>
    <w:rsid w:val="00157CBF"/>
    <w:rsid w:val="00181F07"/>
    <w:rsid w:val="001903D2"/>
    <w:rsid w:val="001955CF"/>
    <w:rsid w:val="001A27A7"/>
    <w:rsid w:val="001C3F6A"/>
    <w:rsid w:val="001D5D34"/>
    <w:rsid w:val="001D6456"/>
    <w:rsid w:val="001D75FC"/>
    <w:rsid w:val="001F7A0C"/>
    <w:rsid w:val="0020100F"/>
    <w:rsid w:val="002049A2"/>
    <w:rsid w:val="00231A19"/>
    <w:rsid w:val="0023367C"/>
    <w:rsid w:val="00244923"/>
    <w:rsid w:val="002571DA"/>
    <w:rsid w:val="0027037E"/>
    <w:rsid w:val="00276405"/>
    <w:rsid w:val="00276F08"/>
    <w:rsid w:val="00286BB8"/>
    <w:rsid w:val="002920AC"/>
    <w:rsid w:val="002A0B9B"/>
    <w:rsid w:val="002A13FC"/>
    <w:rsid w:val="002A1E6F"/>
    <w:rsid w:val="002A2C27"/>
    <w:rsid w:val="002A2D08"/>
    <w:rsid w:val="002B160F"/>
    <w:rsid w:val="002B44AC"/>
    <w:rsid w:val="002C38DB"/>
    <w:rsid w:val="002C6FAA"/>
    <w:rsid w:val="002D650F"/>
    <w:rsid w:val="002D7ABB"/>
    <w:rsid w:val="002F7CAB"/>
    <w:rsid w:val="0031083B"/>
    <w:rsid w:val="00315354"/>
    <w:rsid w:val="00322B7F"/>
    <w:rsid w:val="00337268"/>
    <w:rsid w:val="00342380"/>
    <w:rsid w:val="00345521"/>
    <w:rsid w:val="0035609A"/>
    <w:rsid w:val="00364B84"/>
    <w:rsid w:val="003708A9"/>
    <w:rsid w:val="00394E01"/>
    <w:rsid w:val="00395890"/>
    <w:rsid w:val="003A0333"/>
    <w:rsid w:val="003A0494"/>
    <w:rsid w:val="003A4CF4"/>
    <w:rsid w:val="003A65D7"/>
    <w:rsid w:val="003B7F01"/>
    <w:rsid w:val="003C28DE"/>
    <w:rsid w:val="003D5C91"/>
    <w:rsid w:val="003D762A"/>
    <w:rsid w:val="003E351A"/>
    <w:rsid w:val="003E429B"/>
    <w:rsid w:val="003F2C77"/>
    <w:rsid w:val="003F37AB"/>
    <w:rsid w:val="00407287"/>
    <w:rsid w:val="0042165C"/>
    <w:rsid w:val="00440F5D"/>
    <w:rsid w:val="00484363"/>
    <w:rsid w:val="00484F1E"/>
    <w:rsid w:val="00487D4E"/>
    <w:rsid w:val="004A1960"/>
    <w:rsid w:val="004B2B30"/>
    <w:rsid w:val="004B3035"/>
    <w:rsid w:val="005225C9"/>
    <w:rsid w:val="00544447"/>
    <w:rsid w:val="00555185"/>
    <w:rsid w:val="00571DF9"/>
    <w:rsid w:val="005816CD"/>
    <w:rsid w:val="005B341E"/>
    <w:rsid w:val="005C135F"/>
    <w:rsid w:val="005C61ED"/>
    <w:rsid w:val="005D29D6"/>
    <w:rsid w:val="005E68E8"/>
    <w:rsid w:val="005E788F"/>
    <w:rsid w:val="005F21C8"/>
    <w:rsid w:val="005F3765"/>
    <w:rsid w:val="005F7871"/>
    <w:rsid w:val="00622FA5"/>
    <w:rsid w:val="00635DF2"/>
    <w:rsid w:val="00640CFD"/>
    <w:rsid w:val="00662F3A"/>
    <w:rsid w:val="006662D4"/>
    <w:rsid w:val="006A3AAE"/>
    <w:rsid w:val="006B49D6"/>
    <w:rsid w:val="00717437"/>
    <w:rsid w:val="00721D96"/>
    <w:rsid w:val="00732D35"/>
    <w:rsid w:val="007379E7"/>
    <w:rsid w:val="00737A63"/>
    <w:rsid w:val="00751550"/>
    <w:rsid w:val="00752315"/>
    <w:rsid w:val="00755E91"/>
    <w:rsid w:val="00765520"/>
    <w:rsid w:val="007778ED"/>
    <w:rsid w:val="007879CE"/>
    <w:rsid w:val="00791477"/>
    <w:rsid w:val="00791668"/>
    <w:rsid w:val="00796711"/>
    <w:rsid w:val="007A13E0"/>
    <w:rsid w:val="007A52B5"/>
    <w:rsid w:val="007B2075"/>
    <w:rsid w:val="007B6515"/>
    <w:rsid w:val="007B7223"/>
    <w:rsid w:val="007F6F4F"/>
    <w:rsid w:val="00800C82"/>
    <w:rsid w:val="008018B8"/>
    <w:rsid w:val="0082346E"/>
    <w:rsid w:val="008316DB"/>
    <w:rsid w:val="00835139"/>
    <w:rsid w:val="008410F9"/>
    <w:rsid w:val="00847501"/>
    <w:rsid w:val="00856A77"/>
    <w:rsid w:val="00872556"/>
    <w:rsid w:val="00873C17"/>
    <w:rsid w:val="00876027"/>
    <w:rsid w:val="00877B4F"/>
    <w:rsid w:val="00891288"/>
    <w:rsid w:val="00894441"/>
    <w:rsid w:val="00896503"/>
    <w:rsid w:val="008A42F1"/>
    <w:rsid w:val="008A6B54"/>
    <w:rsid w:val="008B37B9"/>
    <w:rsid w:val="008C273E"/>
    <w:rsid w:val="008C64BA"/>
    <w:rsid w:val="008E088A"/>
    <w:rsid w:val="008E70C7"/>
    <w:rsid w:val="008E7F35"/>
    <w:rsid w:val="008F47E5"/>
    <w:rsid w:val="00932BA0"/>
    <w:rsid w:val="00945D8B"/>
    <w:rsid w:val="009538CF"/>
    <w:rsid w:val="00964569"/>
    <w:rsid w:val="0096458A"/>
    <w:rsid w:val="00987209"/>
    <w:rsid w:val="00991FC9"/>
    <w:rsid w:val="009A77FA"/>
    <w:rsid w:val="009B31C2"/>
    <w:rsid w:val="009B423A"/>
    <w:rsid w:val="009B6562"/>
    <w:rsid w:val="009E0F87"/>
    <w:rsid w:val="009F56E7"/>
    <w:rsid w:val="00A07794"/>
    <w:rsid w:val="00A1031E"/>
    <w:rsid w:val="00A118A6"/>
    <w:rsid w:val="00A21670"/>
    <w:rsid w:val="00A36E86"/>
    <w:rsid w:val="00A562E0"/>
    <w:rsid w:val="00A75BE1"/>
    <w:rsid w:val="00A76057"/>
    <w:rsid w:val="00A924E6"/>
    <w:rsid w:val="00AA595D"/>
    <w:rsid w:val="00AA6DCE"/>
    <w:rsid w:val="00AE073A"/>
    <w:rsid w:val="00AE1A75"/>
    <w:rsid w:val="00B27196"/>
    <w:rsid w:val="00B311FD"/>
    <w:rsid w:val="00B35E07"/>
    <w:rsid w:val="00B50495"/>
    <w:rsid w:val="00B57DDE"/>
    <w:rsid w:val="00B6081F"/>
    <w:rsid w:val="00B613A2"/>
    <w:rsid w:val="00B63069"/>
    <w:rsid w:val="00B71373"/>
    <w:rsid w:val="00B82AB7"/>
    <w:rsid w:val="00BA6112"/>
    <w:rsid w:val="00BB5B59"/>
    <w:rsid w:val="00BB69FC"/>
    <w:rsid w:val="00BC5480"/>
    <w:rsid w:val="00BC60E7"/>
    <w:rsid w:val="00BC6729"/>
    <w:rsid w:val="00BD53AC"/>
    <w:rsid w:val="00BE5DF3"/>
    <w:rsid w:val="00BF3B04"/>
    <w:rsid w:val="00BF5BAB"/>
    <w:rsid w:val="00C66350"/>
    <w:rsid w:val="00C678EE"/>
    <w:rsid w:val="00C67FE9"/>
    <w:rsid w:val="00C83796"/>
    <w:rsid w:val="00C85A2D"/>
    <w:rsid w:val="00C86360"/>
    <w:rsid w:val="00CA184B"/>
    <w:rsid w:val="00CA2B83"/>
    <w:rsid w:val="00CA389B"/>
    <w:rsid w:val="00CB27CB"/>
    <w:rsid w:val="00CC5D7B"/>
    <w:rsid w:val="00CD3749"/>
    <w:rsid w:val="00CE33A1"/>
    <w:rsid w:val="00D13403"/>
    <w:rsid w:val="00D15D78"/>
    <w:rsid w:val="00D30F1A"/>
    <w:rsid w:val="00D707D8"/>
    <w:rsid w:val="00D75F63"/>
    <w:rsid w:val="00D8399E"/>
    <w:rsid w:val="00D86E02"/>
    <w:rsid w:val="00DA3A44"/>
    <w:rsid w:val="00DA5F41"/>
    <w:rsid w:val="00DA7CD7"/>
    <w:rsid w:val="00DB59EA"/>
    <w:rsid w:val="00DB7477"/>
    <w:rsid w:val="00DE67FD"/>
    <w:rsid w:val="00E01D5E"/>
    <w:rsid w:val="00E10FD8"/>
    <w:rsid w:val="00E14503"/>
    <w:rsid w:val="00E31FD6"/>
    <w:rsid w:val="00E3654D"/>
    <w:rsid w:val="00E45785"/>
    <w:rsid w:val="00E54026"/>
    <w:rsid w:val="00E60831"/>
    <w:rsid w:val="00E61316"/>
    <w:rsid w:val="00E827D6"/>
    <w:rsid w:val="00E87831"/>
    <w:rsid w:val="00EB20E1"/>
    <w:rsid w:val="00ED7076"/>
    <w:rsid w:val="00EF0669"/>
    <w:rsid w:val="00EF7311"/>
    <w:rsid w:val="00F008D1"/>
    <w:rsid w:val="00F04214"/>
    <w:rsid w:val="00F15660"/>
    <w:rsid w:val="00F72750"/>
    <w:rsid w:val="00F7344A"/>
    <w:rsid w:val="00F94BCB"/>
    <w:rsid w:val="00FA018C"/>
    <w:rsid w:val="00FA7094"/>
    <w:rsid w:val="00FB5CA8"/>
    <w:rsid w:val="00FC4698"/>
    <w:rsid w:val="00FD1111"/>
    <w:rsid w:val="00FD3769"/>
    <w:rsid w:val="00FD445E"/>
    <w:rsid w:val="00FE6113"/>
    <w:rsid w:val="00FE7ED4"/>
    <w:rsid w:val="00FF1D0B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4C42BFA"/>
  <w15:docId w15:val="{F8566095-EA6D-B942-A3DB-FD92D765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EA"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35"/>
    </w:pPr>
  </w:style>
  <w:style w:type="paragraph" w:styleId="Header">
    <w:name w:val="header"/>
    <w:basedOn w:val="Normal"/>
    <w:rsid w:val="001D5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5D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A1E6F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26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9D6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872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72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720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209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BE5DF3"/>
    <w:rPr>
      <w:rFonts w:ascii="Arial" w:hAnsi="Arial" w:cs="Arial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1238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B160F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useum.manchester.ac.uk/lear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925DB7A4E4141B6BDC574206933CF" ma:contentTypeVersion="2" ma:contentTypeDescription="Create a new document." ma:contentTypeScope="" ma:versionID="97dfb8368b564cbf33e768a1265b4a88">
  <xsd:schema xmlns:xsd="http://www.w3.org/2001/XMLSchema" xmlns:xs="http://www.w3.org/2001/XMLSchema" xmlns:p="http://schemas.microsoft.com/office/2006/metadata/properties" xmlns:ns2="eac15a93-2a7d-488f-bebc-184c5b003a8d" xmlns:ns3="f5302f1f-1086-42b0-8dd9-7ee6e0900acc" targetNamespace="http://schemas.microsoft.com/office/2006/metadata/properties" ma:root="true" ma:fieldsID="f3a9b561473dcfc7cf86cfa6be725f64" ns2:_="" ns3:_="">
    <xsd:import namespace="eac15a93-2a7d-488f-bebc-184c5b003a8d"/>
    <xsd:import namespace="f5302f1f-1086-42b0-8dd9-7ee6e0900ac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Event_x0020_ref"/>
                <xsd:element ref="ns3:Author_x0020_instruction_x0020_to_x0020_review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5a93-2a7d-488f-bebc-184c5b003a8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3df0c9c-82bf-45b6-b50f-c151235fb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2BF6EC3-A5A3-40D6-94CC-EAD20345C501}" ma:internalName="TaxCatchAll" ma:showField="CatchAllData" ma:web="{5c0061e4-dbd1-4f99-871b-93c4eb2f63b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2f1f-1086-42b0-8dd9-7ee6e0900acc" elementFormDefault="qualified">
    <xsd:import namespace="http://schemas.microsoft.com/office/2006/documentManagement/types"/>
    <xsd:import namespace="http://schemas.microsoft.com/office/infopath/2007/PartnerControls"/>
    <xsd:element name="Event_x0020_ref" ma:index="11" ma:displayName="Event ref" ma:description="Event ref" ma:internalName="Event_x0020_ref">
      <xsd:simpleType>
        <xsd:restriction base="dms:Text">
          <xsd:maxLength value="255"/>
        </xsd:restriction>
      </xsd:simpleType>
    </xsd:element>
    <xsd:element name="Author_x0020_instruction_x0020_to_x0020_reviewers" ma:index="12" nillable="true" ma:displayName="Author instruction to reviewers" ma:internalName="Author_x0020_instruction_x0020_to_x0020_review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_x0020_instruction_x0020_to_x0020_reviewers xmlns="f5302f1f-1086-42b0-8dd9-7ee6e0900acc" xsi:nil="true"/>
    <Event_x0020_ref xmlns="f5302f1f-1086-42b0-8dd9-7ee6e0900acc">Risk_Assessment_Form+guidance Mar 2015</Event_x0020_ref>
    <TaxKeywordTaxHTField xmlns="eac15a93-2a7d-488f-bebc-184c5b003a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and guidance</TermName>
          <TermId xmlns="http://schemas.microsoft.com/office/infopath/2007/PartnerControls">a7f3781c-c779-4ea5-a384-0266687e86fb</TermId>
        </TermInfo>
      </Terms>
    </TaxKeywordTaxHTField>
    <TaxCatchAll xmlns="eac15a93-2a7d-488f-bebc-184c5b003a8d">
      <Value>15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7CD3-8230-4AC4-88BB-02F79B0D2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10321-FE0F-46DC-90E2-3F1CA67A3A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6804E-D927-42A8-8225-CD662A152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15a93-2a7d-488f-bebc-184c5b003a8d"/>
    <ds:schemaRef ds:uri="f5302f1f-1086-42b0-8dd9-7ee6e0900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2E295-A6CE-4EB8-A2C9-9D846B820EBD}">
  <ds:schemaRefs>
    <ds:schemaRef ds:uri="eac15a93-2a7d-488f-bebc-184c5b003a8d"/>
    <ds:schemaRef ds:uri="f5302f1f-1086-42b0-8dd9-7ee6e0900ac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51A0D1-F455-43FE-B532-0357807B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 with guidance for use</vt:lpstr>
    </vt:vector>
  </TitlesOfParts>
  <Company>UMIST, ISD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 with guidance for use</dc:title>
  <dc:subject/>
  <dc:creator>mprss02</dc:creator>
  <cp:keywords>form and guidance</cp:keywords>
  <dc:description/>
  <cp:lastModifiedBy>Hannah-lee Chalk</cp:lastModifiedBy>
  <cp:revision>2</cp:revision>
  <cp:lastPrinted>2006-10-16T16:35:00Z</cp:lastPrinted>
  <dcterms:created xsi:type="dcterms:W3CDTF">2023-09-12T13:16:00Z</dcterms:created>
  <dcterms:modified xsi:type="dcterms:W3CDTF">2023-09-12T13:16:00Z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15;#form and guidance|a7f3781c-c779-4ea5-a384-0266687e86fb</vt:lpwstr>
  </property>
</Properties>
</file>