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2276" w14:textId="4EF80C93" w:rsidR="009D5510" w:rsidRPr="003129E1" w:rsidRDefault="009D5510" w:rsidP="009D5510">
      <w:pPr>
        <w:rPr>
          <w:rFonts w:cstheme="minorHAnsi"/>
          <w:b/>
          <w:bCs/>
        </w:rPr>
      </w:pPr>
      <w:r w:rsidRPr="003129E1">
        <w:rPr>
          <w:rFonts w:cstheme="minorHAnsi"/>
          <w:b/>
          <w:bCs/>
        </w:rPr>
        <w:t xml:space="preserve">Staff Survey 2022 Results </w:t>
      </w:r>
    </w:p>
    <w:p w14:paraId="08BE7188" w14:textId="632DDD95" w:rsidR="009058A4" w:rsidRPr="003129E1" w:rsidRDefault="009058A4">
      <w:pPr>
        <w:rPr>
          <w:rFonts w:cstheme="minorHAnsi"/>
        </w:rPr>
      </w:pPr>
    </w:p>
    <w:p w14:paraId="719A7E9C" w14:textId="0D484904" w:rsidR="009D5510" w:rsidRPr="003129E1" w:rsidRDefault="009D5510">
      <w:pPr>
        <w:rPr>
          <w:rFonts w:cstheme="minorHAnsi"/>
        </w:rPr>
      </w:pPr>
      <w:r w:rsidRPr="003129E1">
        <w:rPr>
          <w:rFonts w:cstheme="minorHAnsi"/>
        </w:rPr>
        <w:t>Subtitle: A message from Professor Colette Fagan, Vice</w:t>
      </w:r>
      <w:r w:rsidR="00E625A1">
        <w:rPr>
          <w:rFonts w:cstheme="minorHAnsi"/>
        </w:rPr>
        <w:t>-</w:t>
      </w:r>
      <w:r w:rsidRPr="003129E1">
        <w:rPr>
          <w:rFonts w:cstheme="minorHAnsi"/>
        </w:rPr>
        <w:t xml:space="preserve">President </w:t>
      </w:r>
      <w:r w:rsidR="00E625A1">
        <w:rPr>
          <w:rFonts w:cstheme="minorHAnsi"/>
        </w:rPr>
        <w:t xml:space="preserve">for </w:t>
      </w:r>
      <w:r w:rsidRPr="003129E1">
        <w:rPr>
          <w:rFonts w:cstheme="minorHAnsi"/>
        </w:rPr>
        <w:t>Research and Ad</w:t>
      </w:r>
      <w:r w:rsidR="00E625A1">
        <w:rPr>
          <w:rFonts w:cstheme="minorHAnsi"/>
        </w:rPr>
        <w:t>è</w:t>
      </w:r>
      <w:r w:rsidRPr="003129E1">
        <w:rPr>
          <w:rFonts w:cstheme="minorHAnsi"/>
        </w:rPr>
        <w:t>le MacKinlay, Director of People and Organisational Development</w:t>
      </w:r>
    </w:p>
    <w:p w14:paraId="207C57F3" w14:textId="0CD3FCEE" w:rsidR="009D5510" w:rsidRPr="003129E1" w:rsidRDefault="009D5510">
      <w:pPr>
        <w:rPr>
          <w:rFonts w:cstheme="minorHAnsi"/>
        </w:rPr>
      </w:pPr>
    </w:p>
    <w:p w14:paraId="01350FB1" w14:textId="547B917B" w:rsidR="009D5510" w:rsidRPr="003129E1" w:rsidRDefault="00E8275B" w:rsidP="009D5510">
      <w:pPr>
        <w:pStyle w:val="yiv8219493233msolistparagraph"/>
        <w:spacing w:before="0" w:beforeAutospacing="0" w:after="0" w:afterAutospacing="0" w:line="233" w:lineRule="atLeast"/>
        <w:rPr>
          <w:rFonts w:asciiTheme="minorHAnsi" w:hAnsiTheme="minorHAnsi" w:cstheme="minorHAnsi"/>
        </w:rPr>
      </w:pPr>
      <w:r>
        <w:rPr>
          <w:rFonts w:asciiTheme="minorHAnsi" w:hAnsiTheme="minorHAnsi" w:cstheme="minorHAnsi"/>
        </w:rPr>
        <w:t xml:space="preserve">In the latter part of </w:t>
      </w:r>
      <w:r w:rsidR="003B1886">
        <w:rPr>
          <w:rFonts w:asciiTheme="minorHAnsi" w:hAnsiTheme="minorHAnsi" w:cstheme="minorHAnsi"/>
        </w:rPr>
        <w:t>2022</w:t>
      </w:r>
      <w:r>
        <w:rPr>
          <w:rFonts w:asciiTheme="minorHAnsi" w:hAnsiTheme="minorHAnsi" w:cstheme="minorHAnsi"/>
        </w:rPr>
        <w:t xml:space="preserve">, we </w:t>
      </w:r>
      <w:r w:rsidR="009D5510" w:rsidRPr="003129E1">
        <w:rPr>
          <w:rFonts w:asciiTheme="minorHAnsi" w:hAnsiTheme="minorHAnsi" w:cstheme="minorHAnsi"/>
        </w:rPr>
        <w:t xml:space="preserve">asked colleagues to have their say </w:t>
      </w:r>
      <w:r w:rsidR="009D5510" w:rsidRPr="003129E1">
        <w:rPr>
          <w:rFonts w:asciiTheme="minorHAnsi" w:hAnsiTheme="minorHAnsi" w:cstheme="minorHAnsi"/>
          <w:color w:val="1D2228"/>
        </w:rPr>
        <w:t>on a range of topics</w:t>
      </w:r>
      <w:r w:rsidR="007C6B5B">
        <w:rPr>
          <w:rFonts w:asciiTheme="minorHAnsi" w:hAnsiTheme="minorHAnsi" w:cstheme="minorHAnsi"/>
          <w:color w:val="1D2228"/>
        </w:rPr>
        <w:t xml:space="preserve"> in our </w:t>
      </w:r>
      <w:r w:rsidR="003B1886">
        <w:rPr>
          <w:rFonts w:asciiTheme="minorHAnsi" w:hAnsiTheme="minorHAnsi" w:cstheme="minorHAnsi"/>
          <w:color w:val="1D2228"/>
        </w:rPr>
        <w:t>S</w:t>
      </w:r>
      <w:r w:rsidR="007C6B5B">
        <w:rPr>
          <w:rFonts w:asciiTheme="minorHAnsi" w:hAnsiTheme="minorHAnsi" w:cstheme="minorHAnsi"/>
          <w:color w:val="1D2228"/>
        </w:rPr>
        <w:t xml:space="preserve">taff </w:t>
      </w:r>
      <w:r w:rsidR="003B1886">
        <w:rPr>
          <w:rFonts w:asciiTheme="minorHAnsi" w:hAnsiTheme="minorHAnsi" w:cstheme="minorHAnsi"/>
          <w:color w:val="1D2228"/>
        </w:rPr>
        <w:t>S</w:t>
      </w:r>
      <w:r w:rsidR="007C6B5B">
        <w:rPr>
          <w:rFonts w:asciiTheme="minorHAnsi" w:hAnsiTheme="minorHAnsi" w:cstheme="minorHAnsi"/>
          <w:color w:val="1D2228"/>
        </w:rPr>
        <w:t>urvey</w:t>
      </w:r>
      <w:r w:rsidR="009D5510" w:rsidRPr="003129E1">
        <w:rPr>
          <w:rFonts w:asciiTheme="minorHAnsi" w:hAnsiTheme="minorHAnsi" w:cstheme="minorHAnsi"/>
          <w:color w:val="1D2228"/>
        </w:rPr>
        <w:t xml:space="preserve">, including </w:t>
      </w:r>
      <w:r w:rsidR="007C6B5B">
        <w:rPr>
          <w:rFonts w:asciiTheme="minorHAnsi" w:hAnsiTheme="minorHAnsi" w:cstheme="minorHAnsi"/>
          <w:color w:val="1D2228"/>
        </w:rPr>
        <w:t xml:space="preserve">our University strategy, how we support you to do your job and develop your career, recognition and reward, </w:t>
      </w:r>
      <w:r w:rsidR="009D5510" w:rsidRPr="003129E1">
        <w:rPr>
          <w:rFonts w:asciiTheme="minorHAnsi" w:hAnsiTheme="minorHAnsi" w:cstheme="minorHAnsi"/>
          <w:color w:val="1D2228"/>
        </w:rPr>
        <w:t xml:space="preserve">wellbeing, </w:t>
      </w:r>
      <w:r w:rsidR="007C6B5B">
        <w:rPr>
          <w:rFonts w:asciiTheme="minorHAnsi" w:hAnsiTheme="minorHAnsi" w:cstheme="minorHAnsi"/>
          <w:color w:val="1D2228"/>
        </w:rPr>
        <w:t>equality, diversity and inclusion</w:t>
      </w:r>
      <w:r w:rsidR="003B1886">
        <w:rPr>
          <w:rFonts w:asciiTheme="minorHAnsi" w:hAnsiTheme="minorHAnsi" w:cstheme="minorHAnsi"/>
          <w:color w:val="1D2228"/>
        </w:rPr>
        <w:t>,</w:t>
      </w:r>
      <w:r w:rsidR="007C6B5B">
        <w:rPr>
          <w:rFonts w:asciiTheme="minorHAnsi" w:hAnsiTheme="minorHAnsi" w:cstheme="minorHAnsi"/>
          <w:color w:val="1D2228"/>
        </w:rPr>
        <w:t xml:space="preserve"> </w:t>
      </w:r>
      <w:r w:rsidR="009D5510" w:rsidRPr="003129E1">
        <w:rPr>
          <w:rFonts w:asciiTheme="minorHAnsi" w:hAnsiTheme="minorHAnsi" w:cstheme="minorHAnsi"/>
          <w:color w:val="1D2228"/>
        </w:rPr>
        <w:t>leadership</w:t>
      </w:r>
      <w:r w:rsidR="007C6B5B">
        <w:rPr>
          <w:rFonts w:asciiTheme="minorHAnsi" w:hAnsiTheme="minorHAnsi" w:cstheme="minorHAnsi"/>
          <w:color w:val="1D2228"/>
        </w:rPr>
        <w:t xml:space="preserve"> and management</w:t>
      </w:r>
      <w:r w:rsidR="009D5510" w:rsidRPr="003129E1">
        <w:rPr>
          <w:rFonts w:asciiTheme="minorHAnsi" w:hAnsiTheme="minorHAnsi" w:cstheme="minorHAnsi"/>
          <w:color w:val="1D2228"/>
        </w:rPr>
        <w:t xml:space="preserve">, </w:t>
      </w:r>
      <w:r w:rsidR="007C6B5B">
        <w:rPr>
          <w:rFonts w:asciiTheme="minorHAnsi" w:hAnsiTheme="minorHAnsi" w:cstheme="minorHAnsi"/>
          <w:color w:val="1D2228"/>
        </w:rPr>
        <w:t xml:space="preserve">communications and </w:t>
      </w:r>
      <w:r w:rsidR="009D5510" w:rsidRPr="003129E1">
        <w:rPr>
          <w:rFonts w:asciiTheme="minorHAnsi" w:hAnsiTheme="minorHAnsi" w:cstheme="minorHAnsi"/>
          <w:color w:val="1D2228"/>
        </w:rPr>
        <w:t>organisational change</w:t>
      </w:r>
      <w:r w:rsidR="009D5510" w:rsidRPr="003129E1">
        <w:rPr>
          <w:rFonts w:asciiTheme="minorHAnsi" w:hAnsiTheme="minorHAnsi" w:cstheme="minorHAnsi"/>
        </w:rPr>
        <w:t xml:space="preserve">. </w:t>
      </w:r>
    </w:p>
    <w:p w14:paraId="17FE5E1A" w14:textId="77777777" w:rsidR="009D5510" w:rsidRPr="003129E1" w:rsidRDefault="009D5510" w:rsidP="009D5510">
      <w:pPr>
        <w:pStyle w:val="yiv8219493233msolistparagraph"/>
        <w:spacing w:before="0" w:beforeAutospacing="0" w:after="0" w:afterAutospacing="0" w:line="233" w:lineRule="atLeast"/>
        <w:rPr>
          <w:rFonts w:asciiTheme="minorHAnsi" w:hAnsiTheme="minorHAnsi" w:cstheme="minorHAnsi"/>
        </w:rPr>
      </w:pPr>
    </w:p>
    <w:p w14:paraId="09DF24CA" w14:textId="1E505717" w:rsidR="006A5E5E" w:rsidRPr="003129E1" w:rsidRDefault="009D5510" w:rsidP="009D5510">
      <w:pPr>
        <w:pStyle w:val="yiv8219493233msolistparagraph"/>
        <w:spacing w:before="0" w:beforeAutospacing="0" w:after="0" w:afterAutospacing="0" w:line="233" w:lineRule="atLeast"/>
        <w:rPr>
          <w:rFonts w:asciiTheme="minorHAnsi" w:hAnsiTheme="minorHAnsi" w:cstheme="minorHAnsi"/>
        </w:rPr>
      </w:pPr>
      <w:r w:rsidRPr="003129E1">
        <w:rPr>
          <w:rFonts w:asciiTheme="minorHAnsi" w:hAnsiTheme="minorHAnsi" w:cstheme="minorHAnsi"/>
        </w:rPr>
        <w:t>6,565</w:t>
      </w:r>
      <w:r w:rsidR="00763428" w:rsidRPr="003129E1">
        <w:rPr>
          <w:rFonts w:asciiTheme="minorHAnsi" w:hAnsiTheme="minorHAnsi" w:cstheme="minorHAnsi"/>
        </w:rPr>
        <w:t xml:space="preserve"> </w:t>
      </w:r>
      <w:r w:rsidR="006A5E5E" w:rsidRPr="003129E1">
        <w:rPr>
          <w:rFonts w:asciiTheme="minorHAnsi" w:hAnsiTheme="minorHAnsi" w:cstheme="minorHAnsi"/>
        </w:rPr>
        <w:t xml:space="preserve">(50%) </w:t>
      </w:r>
      <w:r w:rsidR="00763428" w:rsidRPr="003129E1">
        <w:rPr>
          <w:rFonts w:asciiTheme="minorHAnsi" w:hAnsiTheme="minorHAnsi" w:cstheme="minorHAnsi"/>
        </w:rPr>
        <w:t>of you took the time to</w:t>
      </w:r>
      <w:r w:rsidRPr="003129E1">
        <w:rPr>
          <w:rFonts w:asciiTheme="minorHAnsi" w:hAnsiTheme="minorHAnsi" w:cstheme="minorHAnsi"/>
        </w:rPr>
        <w:t xml:space="preserve"> complet</w:t>
      </w:r>
      <w:r w:rsidR="00763428" w:rsidRPr="003129E1">
        <w:rPr>
          <w:rFonts w:asciiTheme="minorHAnsi" w:hAnsiTheme="minorHAnsi" w:cstheme="minorHAnsi"/>
        </w:rPr>
        <w:t>e</w:t>
      </w:r>
      <w:r w:rsidRPr="003129E1">
        <w:rPr>
          <w:rFonts w:asciiTheme="minorHAnsi" w:hAnsiTheme="minorHAnsi" w:cstheme="minorHAnsi"/>
        </w:rPr>
        <w:t xml:space="preserve"> the survey and today </w:t>
      </w:r>
      <w:r w:rsidR="003B1886">
        <w:rPr>
          <w:rFonts w:asciiTheme="minorHAnsi" w:hAnsiTheme="minorHAnsi" w:cstheme="minorHAnsi"/>
        </w:rPr>
        <w:t>(</w:t>
      </w:r>
      <w:r w:rsidR="00266D75">
        <w:rPr>
          <w:rFonts w:asciiTheme="minorHAnsi" w:hAnsiTheme="minorHAnsi" w:cstheme="minorHAnsi"/>
        </w:rPr>
        <w:t>Monday</w:t>
      </w:r>
      <w:r w:rsidR="003B1886">
        <w:rPr>
          <w:rFonts w:asciiTheme="minorHAnsi" w:hAnsiTheme="minorHAnsi" w:cstheme="minorHAnsi"/>
        </w:rPr>
        <w:t>, 1</w:t>
      </w:r>
      <w:r w:rsidR="00266D75">
        <w:rPr>
          <w:rFonts w:asciiTheme="minorHAnsi" w:hAnsiTheme="minorHAnsi" w:cstheme="minorHAnsi"/>
        </w:rPr>
        <w:t>6</w:t>
      </w:r>
      <w:r w:rsidR="003B1886">
        <w:rPr>
          <w:rFonts w:asciiTheme="minorHAnsi" w:hAnsiTheme="minorHAnsi" w:cstheme="minorHAnsi"/>
        </w:rPr>
        <w:t xml:space="preserve"> January) </w:t>
      </w:r>
      <w:r w:rsidRPr="003129E1">
        <w:rPr>
          <w:rFonts w:asciiTheme="minorHAnsi" w:hAnsiTheme="minorHAnsi" w:cstheme="minorHAnsi"/>
        </w:rPr>
        <w:t xml:space="preserve">we are releasing the </w:t>
      </w:r>
      <w:r w:rsidR="00763428" w:rsidRPr="003129E1">
        <w:rPr>
          <w:rFonts w:asciiTheme="minorHAnsi" w:hAnsiTheme="minorHAnsi" w:cstheme="minorHAnsi"/>
        </w:rPr>
        <w:t xml:space="preserve">results gathered by our independent </w:t>
      </w:r>
      <w:r w:rsidR="003129E1">
        <w:rPr>
          <w:rFonts w:asciiTheme="minorHAnsi" w:hAnsiTheme="minorHAnsi" w:cstheme="minorHAnsi"/>
        </w:rPr>
        <w:t xml:space="preserve">engagement </w:t>
      </w:r>
      <w:r w:rsidR="00763428" w:rsidRPr="003129E1">
        <w:rPr>
          <w:rFonts w:asciiTheme="minorHAnsi" w:hAnsiTheme="minorHAnsi" w:cstheme="minorHAnsi"/>
        </w:rPr>
        <w:t xml:space="preserve">partner, People Insight. </w:t>
      </w:r>
    </w:p>
    <w:p w14:paraId="345E45B9" w14:textId="77777777" w:rsidR="006A5E5E" w:rsidRPr="003129E1" w:rsidRDefault="006A5E5E" w:rsidP="009D5510">
      <w:pPr>
        <w:pStyle w:val="yiv8219493233msolistparagraph"/>
        <w:spacing w:before="0" w:beforeAutospacing="0" w:after="0" w:afterAutospacing="0" w:line="233" w:lineRule="atLeast"/>
        <w:rPr>
          <w:rFonts w:asciiTheme="minorHAnsi" w:hAnsiTheme="minorHAnsi" w:cstheme="minorHAnsi"/>
        </w:rPr>
      </w:pPr>
    </w:p>
    <w:p w14:paraId="3D2A959A" w14:textId="310C180E" w:rsidR="00763428" w:rsidRPr="003129E1" w:rsidRDefault="00775BA3" w:rsidP="009D5510">
      <w:pPr>
        <w:pStyle w:val="yiv8219493233msolistparagraph"/>
        <w:spacing w:before="0" w:beforeAutospacing="0" w:after="0" w:afterAutospacing="0" w:line="233" w:lineRule="atLeast"/>
        <w:rPr>
          <w:rFonts w:asciiTheme="minorHAnsi" w:hAnsiTheme="minorHAnsi" w:cstheme="minorHAnsi"/>
        </w:rPr>
      </w:pPr>
      <w:r>
        <w:rPr>
          <w:rFonts w:asciiTheme="minorHAnsi" w:hAnsiTheme="minorHAnsi" w:cstheme="minorBidi"/>
        </w:rPr>
        <w:t xml:space="preserve">Staff </w:t>
      </w:r>
      <w:r w:rsidR="003B1886">
        <w:rPr>
          <w:rFonts w:asciiTheme="minorHAnsi" w:hAnsiTheme="minorHAnsi" w:cstheme="minorBidi"/>
        </w:rPr>
        <w:t>s</w:t>
      </w:r>
      <w:r>
        <w:rPr>
          <w:rFonts w:asciiTheme="minorHAnsi" w:hAnsiTheme="minorHAnsi" w:cstheme="minorBidi"/>
        </w:rPr>
        <w:t>urveys</w:t>
      </w:r>
      <w:r w:rsidR="003129E1" w:rsidRPr="54F3C3AE">
        <w:rPr>
          <w:rFonts w:asciiTheme="minorHAnsi" w:hAnsiTheme="minorHAnsi" w:cstheme="minorBidi"/>
        </w:rPr>
        <w:t xml:space="preserve"> capture a selection of views </w:t>
      </w:r>
      <w:r w:rsidR="003144BF">
        <w:rPr>
          <w:rFonts w:asciiTheme="minorHAnsi" w:hAnsiTheme="minorHAnsi" w:cstheme="minorBidi"/>
        </w:rPr>
        <w:t xml:space="preserve">from across the University </w:t>
      </w:r>
      <w:r w:rsidR="003129E1" w:rsidRPr="54F3C3AE">
        <w:rPr>
          <w:rFonts w:asciiTheme="minorHAnsi" w:hAnsiTheme="minorHAnsi" w:cstheme="minorBidi"/>
        </w:rPr>
        <w:t xml:space="preserve">at a particular point in time, </w:t>
      </w:r>
      <w:r>
        <w:rPr>
          <w:rFonts w:asciiTheme="minorHAnsi" w:hAnsiTheme="minorHAnsi" w:cstheme="minorBidi"/>
        </w:rPr>
        <w:t xml:space="preserve">and </w:t>
      </w:r>
      <w:r w:rsidR="005C6DC1">
        <w:rPr>
          <w:rFonts w:asciiTheme="minorHAnsi" w:hAnsiTheme="minorHAnsi" w:cstheme="minorBidi"/>
        </w:rPr>
        <w:t xml:space="preserve">we are </w:t>
      </w:r>
      <w:r>
        <w:rPr>
          <w:rFonts w:asciiTheme="minorHAnsi" w:hAnsiTheme="minorHAnsi" w:cstheme="minorBidi"/>
        </w:rPr>
        <w:t xml:space="preserve">very </w:t>
      </w:r>
      <w:r w:rsidR="005C6DC1">
        <w:rPr>
          <w:rFonts w:asciiTheme="minorHAnsi" w:hAnsiTheme="minorHAnsi" w:cstheme="minorBidi"/>
        </w:rPr>
        <w:t xml:space="preserve">grateful to all </w:t>
      </w:r>
      <w:r w:rsidR="00BC3568">
        <w:rPr>
          <w:rFonts w:asciiTheme="minorHAnsi" w:hAnsiTheme="minorHAnsi" w:cstheme="minorBidi"/>
        </w:rPr>
        <w:t xml:space="preserve">those </w:t>
      </w:r>
      <w:r w:rsidR="005C6DC1">
        <w:rPr>
          <w:rFonts w:asciiTheme="minorHAnsi" w:hAnsiTheme="minorHAnsi" w:cstheme="minorBidi"/>
        </w:rPr>
        <w:t xml:space="preserve">who took the </w:t>
      </w:r>
      <w:r w:rsidR="00E8275B">
        <w:rPr>
          <w:rFonts w:asciiTheme="minorHAnsi" w:hAnsiTheme="minorHAnsi" w:cstheme="minorBidi"/>
        </w:rPr>
        <w:t xml:space="preserve">opportunity </w:t>
      </w:r>
      <w:r w:rsidR="005C6DC1">
        <w:rPr>
          <w:rFonts w:asciiTheme="minorHAnsi" w:hAnsiTheme="minorHAnsi" w:cstheme="minorBidi"/>
        </w:rPr>
        <w:t xml:space="preserve">to </w:t>
      </w:r>
      <w:r w:rsidR="00BC3568">
        <w:rPr>
          <w:rFonts w:asciiTheme="minorHAnsi" w:hAnsiTheme="minorHAnsi" w:cstheme="minorBidi"/>
        </w:rPr>
        <w:t>share their views and suggestions</w:t>
      </w:r>
      <w:r w:rsidR="005C6DC1">
        <w:rPr>
          <w:rFonts w:asciiTheme="minorHAnsi" w:hAnsiTheme="minorHAnsi" w:cstheme="minorBidi"/>
        </w:rPr>
        <w:t>. I</w:t>
      </w:r>
      <w:r w:rsidR="003129E1" w:rsidRPr="54F3C3AE">
        <w:rPr>
          <w:rFonts w:asciiTheme="minorHAnsi" w:hAnsiTheme="minorHAnsi" w:cstheme="minorBidi"/>
        </w:rPr>
        <w:t xml:space="preserve">t is </w:t>
      </w:r>
      <w:r>
        <w:rPr>
          <w:rFonts w:asciiTheme="minorHAnsi" w:hAnsiTheme="minorHAnsi" w:cstheme="minorBidi"/>
        </w:rPr>
        <w:t>important</w:t>
      </w:r>
      <w:r w:rsidRPr="54F3C3AE">
        <w:rPr>
          <w:rFonts w:asciiTheme="minorHAnsi" w:hAnsiTheme="minorHAnsi" w:cstheme="minorBidi"/>
        </w:rPr>
        <w:t xml:space="preserve"> </w:t>
      </w:r>
      <w:r w:rsidR="00BC3568">
        <w:rPr>
          <w:rFonts w:asciiTheme="minorHAnsi" w:hAnsiTheme="minorHAnsi" w:cstheme="minorBidi"/>
        </w:rPr>
        <w:t xml:space="preserve">for us </w:t>
      </w:r>
      <w:r w:rsidR="006A5E5E" w:rsidRPr="54F3C3AE">
        <w:rPr>
          <w:rFonts w:asciiTheme="minorHAnsi" w:hAnsiTheme="minorHAnsi" w:cstheme="minorBidi"/>
        </w:rPr>
        <w:t xml:space="preserve">to </w:t>
      </w:r>
      <w:r w:rsidR="00E8275B">
        <w:rPr>
          <w:rFonts w:asciiTheme="minorHAnsi" w:hAnsiTheme="minorHAnsi" w:cstheme="minorBidi"/>
        </w:rPr>
        <w:t xml:space="preserve">have this feedback </w:t>
      </w:r>
      <w:r w:rsidR="004568F9" w:rsidRPr="54F3C3AE">
        <w:rPr>
          <w:rFonts w:asciiTheme="minorHAnsi" w:hAnsiTheme="minorHAnsi" w:cstheme="minorBidi"/>
        </w:rPr>
        <w:t xml:space="preserve">to </w:t>
      </w:r>
      <w:r w:rsidR="006A5E5E" w:rsidRPr="54F3C3AE">
        <w:rPr>
          <w:rFonts w:asciiTheme="minorHAnsi" w:hAnsiTheme="minorHAnsi" w:cstheme="minorBidi"/>
        </w:rPr>
        <w:t xml:space="preserve">ensure </w:t>
      </w:r>
      <w:r w:rsidR="003129E1" w:rsidRPr="54F3C3AE">
        <w:rPr>
          <w:rFonts w:asciiTheme="minorHAnsi" w:hAnsiTheme="minorHAnsi" w:cstheme="minorBidi"/>
        </w:rPr>
        <w:t xml:space="preserve">that </w:t>
      </w:r>
      <w:r w:rsidR="006A5E5E" w:rsidRPr="54F3C3AE">
        <w:rPr>
          <w:rFonts w:asciiTheme="minorHAnsi" w:hAnsiTheme="minorHAnsi" w:cstheme="minorBidi"/>
        </w:rPr>
        <w:t xml:space="preserve">we </w:t>
      </w:r>
      <w:r w:rsidR="00402B83">
        <w:rPr>
          <w:rFonts w:asciiTheme="minorHAnsi" w:hAnsiTheme="minorHAnsi" w:cstheme="minorBidi"/>
        </w:rPr>
        <w:t xml:space="preserve">move </w:t>
      </w:r>
      <w:r w:rsidR="006A5E5E" w:rsidRPr="54F3C3AE">
        <w:rPr>
          <w:rFonts w:asciiTheme="minorHAnsi" w:hAnsiTheme="minorHAnsi" w:cstheme="minorBidi"/>
        </w:rPr>
        <w:t xml:space="preserve">in the right direction as we </w:t>
      </w:r>
      <w:r w:rsidR="003129E1" w:rsidRPr="54F3C3AE">
        <w:rPr>
          <w:rFonts w:asciiTheme="minorHAnsi" w:hAnsiTheme="minorHAnsi" w:cstheme="minorBidi"/>
        </w:rPr>
        <w:t xml:space="preserve">evolve and </w:t>
      </w:r>
      <w:r w:rsidR="006A5E5E" w:rsidRPr="54F3C3AE">
        <w:rPr>
          <w:rFonts w:asciiTheme="minorHAnsi" w:hAnsiTheme="minorHAnsi" w:cstheme="minorBidi"/>
        </w:rPr>
        <w:t>implement</w:t>
      </w:r>
      <w:r>
        <w:rPr>
          <w:rFonts w:asciiTheme="minorHAnsi" w:hAnsiTheme="minorHAnsi" w:cstheme="minorBidi"/>
        </w:rPr>
        <w:t xml:space="preserve"> the</w:t>
      </w:r>
      <w:r w:rsidR="006A5E5E" w:rsidRPr="54F3C3AE">
        <w:rPr>
          <w:rFonts w:asciiTheme="minorHAnsi" w:hAnsiTheme="minorHAnsi" w:cstheme="minorBidi"/>
        </w:rPr>
        <w:t xml:space="preserve"> </w:t>
      </w:r>
      <w:r w:rsidR="00BC3568">
        <w:rPr>
          <w:rFonts w:asciiTheme="minorHAnsi" w:hAnsiTheme="minorHAnsi" w:cstheme="minorBidi"/>
        </w:rPr>
        <w:t>c</w:t>
      </w:r>
      <w:r w:rsidR="006A5E5E" w:rsidRPr="54F3C3AE">
        <w:rPr>
          <w:rFonts w:asciiTheme="minorHAnsi" w:hAnsiTheme="minorHAnsi" w:cstheme="minorBidi"/>
        </w:rPr>
        <w:t>hange</w:t>
      </w:r>
      <w:r>
        <w:rPr>
          <w:rFonts w:asciiTheme="minorHAnsi" w:hAnsiTheme="minorHAnsi" w:cstheme="minorBidi"/>
        </w:rPr>
        <w:t>s you identify</w:t>
      </w:r>
      <w:r w:rsidR="006A5E5E" w:rsidRPr="54F3C3AE">
        <w:rPr>
          <w:rFonts w:asciiTheme="minorHAnsi" w:hAnsiTheme="minorHAnsi" w:cstheme="minorBidi"/>
        </w:rPr>
        <w:t xml:space="preserve"> across the University.</w:t>
      </w:r>
    </w:p>
    <w:p w14:paraId="57797068" w14:textId="14E725C3" w:rsidR="54F3C3AE" w:rsidRDefault="54F3C3AE" w:rsidP="54F3C3AE">
      <w:pPr>
        <w:pStyle w:val="yiv8219493233msolistparagraph"/>
        <w:spacing w:before="0" w:beforeAutospacing="0" w:after="0" w:afterAutospacing="0" w:line="233" w:lineRule="atLeast"/>
        <w:rPr>
          <w:rFonts w:asciiTheme="minorHAnsi" w:hAnsiTheme="minorHAnsi" w:cstheme="minorBidi"/>
        </w:rPr>
      </w:pPr>
    </w:p>
    <w:p w14:paraId="7C79E3B5" w14:textId="709A5013" w:rsidR="28C588D9" w:rsidRDefault="00CE01FB" w:rsidP="54F3C3AE">
      <w:pPr>
        <w:spacing w:line="257" w:lineRule="auto"/>
        <w:rPr>
          <w:rFonts w:ascii="Calibri" w:eastAsia="Calibri" w:hAnsi="Calibri" w:cs="Calibri"/>
          <w:b/>
          <w:bCs/>
        </w:rPr>
      </w:pPr>
      <w:r>
        <w:rPr>
          <w:rFonts w:ascii="Calibri" w:eastAsia="Calibri" w:hAnsi="Calibri" w:cs="Calibri"/>
          <w:b/>
          <w:bCs/>
        </w:rPr>
        <w:t xml:space="preserve">Positive feedback from our staff </w:t>
      </w:r>
      <w:r w:rsidR="00A9492E">
        <w:rPr>
          <w:rFonts w:ascii="Calibri" w:eastAsia="Calibri" w:hAnsi="Calibri" w:cs="Calibri"/>
          <w:b/>
          <w:bCs/>
        </w:rPr>
        <w:t>includes</w:t>
      </w:r>
      <w:r w:rsidR="28C588D9" w:rsidRPr="54F3C3AE">
        <w:rPr>
          <w:rFonts w:ascii="Calibri" w:eastAsia="Calibri" w:hAnsi="Calibri" w:cs="Calibri"/>
          <w:b/>
          <w:bCs/>
        </w:rPr>
        <w:t>:</w:t>
      </w:r>
      <w:r w:rsidR="28C588D9">
        <w:br/>
      </w:r>
    </w:p>
    <w:p w14:paraId="1ADE0C9C" w14:textId="4A1981DD" w:rsidR="00612583" w:rsidRPr="00612583" w:rsidRDefault="004A3345" w:rsidP="007352C1">
      <w:pPr>
        <w:pStyle w:val="ListParagraph"/>
        <w:numPr>
          <w:ilvl w:val="0"/>
          <w:numId w:val="4"/>
        </w:numPr>
        <w:spacing w:line="257" w:lineRule="auto"/>
      </w:pPr>
      <w:r w:rsidRPr="004A3345">
        <w:rPr>
          <w:b/>
          <w:bCs/>
        </w:rPr>
        <w:t>Our University purpose:</w:t>
      </w:r>
      <w:r>
        <w:t xml:space="preserve"> </w:t>
      </w:r>
      <w:r w:rsidR="0049337F">
        <w:t>70% of respondents agree that at work they feel they can make a positive difference</w:t>
      </w:r>
      <w:r w:rsidR="00F7108B">
        <w:t>.</w:t>
      </w:r>
    </w:p>
    <w:p w14:paraId="46382594" w14:textId="171713E5" w:rsidR="28C588D9" w:rsidRPr="00224952" w:rsidRDefault="004A3345" w:rsidP="007352C1">
      <w:pPr>
        <w:pStyle w:val="ListParagraph"/>
        <w:numPr>
          <w:ilvl w:val="0"/>
          <w:numId w:val="4"/>
        </w:numPr>
        <w:spacing w:line="257" w:lineRule="auto"/>
      </w:pPr>
      <w:r w:rsidRPr="004A3345">
        <w:rPr>
          <w:rFonts w:ascii="Calibri" w:eastAsia="Calibri" w:hAnsi="Calibri" w:cs="Calibri"/>
          <w:b/>
          <w:bCs/>
        </w:rPr>
        <w:t>Engagement:</w:t>
      </w:r>
      <w:r>
        <w:rPr>
          <w:rFonts w:ascii="Calibri" w:eastAsia="Calibri" w:hAnsi="Calibri" w:cs="Calibri"/>
        </w:rPr>
        <w:t xml:space="preserve"> </w:t>
      </w:r>
      <w:r w:rsidR="007C6B5B">
        <w:rPr>
          <w:rFonts w:ascii="Calibri" w:eastAsia="Calibri" w:hAnsi="Calibri" w:cs="Calibri"/>
        </w:rPr>
        <w:t>75% of respondents are proud to work for the University</w:t>
      </w:r>
      <w:r w:rsidR="00666C10">
        <w:rPr>
          <w:rFonts w:ascii="Calibri" w:eastAsia="Calibri" w:hAnsi="Calibri" w:cs="Calibri"/>
        </w:rPr>
        <w:t>.</w:t>
      </w:r>
      <w:r w:rsidR="007C6B5B">
        <w:rPr>
          <w:rFonts w:ascii="Calibri" w:eastAsia="Calibri" w:hAnsi="Calibri" w:cs="Calibri"/>
        </w:rPr>
        <w:t xml:space="preserve"> </w:t>
      </w:r>
      <w:r w:rsidR="00D772C6">
        <w:rPr>
          <w:rFonts w:ascii="Calibri" w:eastAsia="Calibri" w:hAnsi="Calibri" w:cs="Calibri"/>
        </w:rPr>
        <w:t>Over</w:t>
      </w:r>
      <w:r w:rsidR="28C588D9" w:rsidRPr="007352C1">
        <w:rPr>
          <w:rFonts w:ascii="Calibri" w:eastAsia="Calibri" w:hAnsi="Calibri" w:cs="Calibri"/>
        </w:rPr>
        <w:t xml:space="preserve"> two-thirds </w:t>
      </w:r>
      <w:r w:rsidR="00D772C6">
        <w:rPr>
          <w:rFonts w:ascii="Calibri" w:eastAsia="Calibri" w:hAnsi="Calibri" w:cs="Calibri"/>
        </w:rPr>
        <w:t xml:space="preserve">of staff </w:t>
      </w:r>
      <w:r w:rsidR="004F6FD9">
        <w:rPr>
          <w:rFonts w:ascii="Calibri" w:eastAsia="Calibri" w:hAnsi="Calibri" w:cs="Calibri"/>
        </w:rPr>
        <w:t xml:space="preserve">responded that they </w:t>
      </w:r>
      <w:r w:rsidR="28C588D9" w:rsidRPr="007352C1">
        <w:rPr>
          <w:rFonts w:ascii="Calibri" w:eastAsia="Calibri" w:hAnsi="Calibri" w:cs="Calibri"/>
        </w:rPr>
        <w:t>would recommend the University as a good place to work (69%) and would recommend the University as a good place to be a student</w:t>
      </w:r>
      <w:r w:rsidR="004F6FD9">
        <w:rPr>
          <w:rFonts w:ascii="Calibri" w:eastAsia="Calibri" w:hAnsi="Calibri" w:cs="Calibri"/>
        </w:rPr>
        <w:t xml:space="preserve"> (67%)</w:t>
      </w:r>
      <w:r w:rsidR="00F7108B">
        <w:rPr>
          <w:rFonts w:ascii="Calibri" w:eastAsia="Calibri" w:hAnsi="Calibri" w:cs="Calibri"/>
        </w:rPr>
        <w:t>.</w:t>
      </w:r>
    </w:p>
    <w:p w14:paraId="6B863FC7" w14:textId="1831B847" w:rsidR="00224952" w:rsidRDefault="00224952" w:rsidP="00224952">
      <w:pPr>
        <w:pStyle w:val="ListParagraph"/>
        <w:numPr>
          <w:ilvl w:val="0"/>
          <w:numId w:val="4"/>
        </w:numPr>
        <w:spacing w:line="257" w:lineRule="auto"/>
      </w:pPr>
      <w:r w:rsidRPr="00E8275B">
        <w:rPr>
          <w:rFonts w:ascii="Calibri" w:eastAsia="Calibri" w:hAnsi="Calibri" w:cs="Calibri"/>
          <w:b/>
          <w:bCs/>
        </w:rPr>
        <w:t>Line management:</w:t>
      </w:r>
      <w:r w:rsidRPr="00E8275B">
        <w:rPr>
          <w:rFonts w:ascii="Calibri" w:eastAsia="Calibri" w:hAnsi="Calibri" w:cs="Calibri"/>
        </w:rPr>
        <w:t xml:space="preserve"> 86% of respondents agree that their manager treats them with r</w:t>
      </w:r>
      <w:r w:rsidRPr="00402B83">
        <w:rPr>
          <w:rFonts w:ascii="Calibri" w:eastAsia="Calibri" w:hAnsi="Calibri" w:cs="Calibri"/>
        </w:rPr>
        <w:t>espect</w:t>
      </w:r>
      <w:r w:rsidR="00F7108B">
        <w:rPr>
          <w:rFonts w:ascii="Calibri" w:eastAsia="Calibri" w:hAnsi="Calibri" w:cs="Calibri"/>
        </w:rPr>
        <w:t>.</w:t>
      </w:r>
      <w:r w:rsidRPr="00E8275B">
        <w:rPr>
          <w:rFonts w:ascii="Calibri" w:eastAsia="Calibri" w:hAnsi="Calibri" w:cs="Calibri"/>
        </w:rPr>
        <w:t xml:space="preserve"> </w:t>
      </w:r>
    </w:p>
    <w:p w14:paraId="65093648" w14:textId="0340D57F" w:rsidR="007C6B5B" w:rsidRPr="00224952" w:rsidRDefault="007C6B5B" w:rsidP="00224952">
      <w:pPr>
        <w:pStyle w:val="ListParagraph"/>
        <w:numPr>
          <w:ilvl w:val="0"/>
          <w:numId w:val="4"/>
        </w:numPr>
        <w:spacing w:line="257" w:lineRule="auto"/>
      </w:pPr>
      <w:r w:rsidRPr="00224952">
        <w:rPr>
          <w:rFonts w:ascii="Calibri" w:eastAsia="Calibri" w:hAnsi="Calibri" w:cs="Calibri"/>
          <w:b/>
          <w:bCs/>
        </w:rPr>
        <w:t xml:space="preserve">Role and Development: </w:t>
      </w:r>
      <w:r w:rsidRPr="00224952">
        <w:rPr>
          <w:rFonts w:ascii="Calibri" w:eastAsia="Calibri" w:hAnsi="Calibri" w:cs="Calibri"/>
        </w:rPr>
        <w:t>80% of respondents know what is expected of them in their job and find their work interesting and challenging</w:t>
      </w:r>
      <w:r w:rsidR="00F7108B">
        <w:rPr>
          <w:rFonts w:ascii="Calibri" w:eastAsia="Calibri" w:hAnsi="Calibri" w:cs="Calibri"/>
        </w:rPr>
        <w:t>.</w:t>
      </w:r>
    </w:p>
    <w:p w14:paraId="135ED042" w14:textId="61DD3884" w:rsidR="007C6B5B" w:rsidRDefault="007C6B5B" w:rsidP="007352C1">
      <w:pPr>
        <w:pStyle w:val="ListParagraph"/>
        <w:numPr>
          <w:ilvl w:val="0"/>
          <w:numId w:val="4"/>
        </w:numPr>
        <w:spacing w:line="257" w:lineRule="auto"/>
      </w:pPr>
      <w:r>
        <w:rPr>
          <w:rFonts w:ascii="Calibri" w:eastAsia="Calibri" w:hAnsi="Calibri" w:cs="Calibri"/>
          <w:b/>
          <w:bCs/>
        </w:rPr>
        <w:t>Enablement:</w:t>
      </w:r>
      <w:r>
        <w:t xml:space="preserve"> 91% of respondents feel trusted to get on with their job and 85% agree the University enables flexible working</w:t>
      </w:r>
      <w:r w:rsidR="00F7108B">
        <w:t>.</w:t>
      </w:r>
    </w:p>
    <w:p w14:paraId="21DF9370" w14:textId="0A7A141B" w:rsidR="28C588D9" w:rsidRDefault="007C6B5B" w:rsidP="007352C1">
      <w:pPr>
        <w:pStyle w:val="ListParagraph"/>
        <w:numPr>
          <w:ilvl w:val="0"/>
          <w:numId w:val="4"/>
        </w:numPr>
        <w:spacing w:line="257" w:lineRule="auto"/>
      </w:pPr>
      <w:r>
        <w:rPr>
          <w:rFonts w:ascii="Calibri" w:eastAsia="Calibri" w:hAnsi="Calibri" w:cs="Calibri"/>
          <w:b/>
          <w:bCs/>
        </w:rPr>
        <w:t xml:space="preserve">Equality, </w:t>
      </w:r>
      <w:r w:rsidR="00834F31" w:rsidRPr="00834F31">
        <w:rPr>
          <w:rFonts w:ascii="Calibri" w:eastAsia="Calibri" w:hAnsi="Calibri" w:cs="Calibri"/>
          <w:b/>
          <w:bCs/>
        </w:rPr>
        <w:t>Diversity and inclusion</w:t>
      </w:r>
      <w:r w:rsidR="00AF24DD">
        <w:rPr>
          <w:rFonts w:ascii="Calibri" w:eastAsia="Calibri" w:hAnsi="Calibri" w:cs="Calibri"/>
          <w:b/>
          <w:bCs/>
        </w:rPr>
        <w:t xml:space="preserve"> (EDI)</w:t>
      </w:r>
      <w:r w:rsidR="00834F31" w:rsidRPr="00834F31">
        <w:rPr>
          <w:rFonts w:ascii="Calibri" w:eastAsia="Calibri" w:hAnsi="Calibri" w:cs="Calibri"/>
          <w:b/>
          <w:bCs/>
        </w:rPr>
        <w:t>:</w:t>
      </w:r>
      <w:r w:rsidR="00834F31">
        <w:rPr>
          <w:rFonts w:ascii="Calibri" w:eastAsia="Calibri" w:hAnsi="Calibri" w:cs="Calibri"/>
        </w:rPr>
        <w:t xml:space="preserve"> </w:t>
      </w:r>
      <w:r w:rsidR="28C588D9" w:rsidRPr="007352C1">
        <w:rPr>
          <w:rFonts w:ascii="Calibri" w:eastAsia="Calibri" w:hAnsi="Calibri" w:cs="Calibri"/>
        </w:rPr>
        <w:t>75%</w:t>
      </w:r>
      <w:r w:rsidR="00834F31">
        <w:rPr>
          <w:rFonts w:ascii="Calibri" w:eastAsia="Calibri" w:hAnsi="Calibri" w:cs="Calibri"/>
        </w:rPr>
        <w:t xml:space="preserve"> of respondents</w:t>
      </w:r>
      <w:r w:rsidR="28C588D9" w:rsidRPr="007352C1">
        <w:rPr>
          <w:rFonts w:ascii="Calibri" w:eastAsia="Calibri" w:hAnsi="Calibri" w:cs="Calibri"/>
        </w:rPr>
        <w:t xml:space="preserve"> agree that </w:t>
      </w:r>
      <w:r>
        <w:rPr>
          <w:rFonts w:ascii="Calibri" w:eastAsia="Calibri" w:hAnsi="Calibri" w:cs="Calibri"/>
        </w:rPr>
        <w:t xml:space="preserve">the University is </w:t>
      </w:r>
      <w:r w:rsidR="00AF24DD">
        <w:rPr>
          <w:rFonts w:ascii="Calibri" w:eastAsia="Calibri" w:hAnsi="Calibri" w:cs="Calibri"/>
        </w:rPr>
        <w:t xml:space="preserve">inclusive and </w:t>
      </w:r>
      <w:r>
        <w:rPr>
          <w:rFonts w:ascii="Calibri" w:eastAsia="Calibri" w:hAnsi="Calibri" w:cs="Calibri"/>
        </w:rPr>
        <w:t>committed to</w:t>
      </w:r>
      <w:r w:rsidR="00AF24DD">
        <w:rPr>
          <w:rFonts w:ascii="Calibri" w:eastAsia="Calibri" w:hAnsi="Calibri" w:cs="Calibri"/>
        </w:rPr>
        <w:t xml:space="preserve"> EDI</w:t>
      </w:r>
      <w:r w:rsidR="00F7108B">
        <w:rPr>
          <w:rFonts w:ascii="Calibri" w:eastAsia="Calibri" w:hAnsi="Calibri" w:cs="Calibri"/>
        </w:rPr>
        <w:t>.</w:t>
      </w:r>
      <w:r w:rsidR="00AF24DD">
        <w:rPr>
          <w:rFonts w:ascii="Calibri" w:eastAsia="Calibri" w:hAnsi="Calibri" w:cs="Calibri"/>
        </w:rPr>
        <w:t xml:space="preserve"> </w:t>
      </w:r>
    </w:p>
    <w:p w14:paraId="0ECCF6B9" w14:textId="52B27F6B" w:rsidR="28C588D9" w:rsidRDefault="28C588D9" w:rsidP="54F3C3AE">
      <w:pPr>
        <w:spacing w:line="257" w:lineRule="auto"/>
      </w:pPr>
    </w:p>
    <w:p w14:paraId="4239710E" w14:textId="3648FE9C" w:rsidR="28C588D9" w:rsidRDefault="28C588D9" w:rsidP="54F3C3AE">
      <w:pPr>
        <w:spacing w:line="257" w:lineRule="auto"/>
        <w:rPr>
          <w:rFonts w:ascii="Calibri" w:eastAsia="Calibri" w:hAnsi="Calibri" w:cs="Calibri"/>
          <w:b/>
          <w:bCs/>
        </w:rPr>
      </w:pPr>
      <w:r w:rsidRPr="54F3C3AE">
        <w:rPr>
          <w:rFonts w:ascii="Calibri" w:eastAsia="Calibri" w:hAnsi="Calibri" w:cs="Calibri"/>
          <w:b/>
          <w:bCs/>
        </w:rPr>
        <w:t>The main areas of concern voiced by staff in this survey are:</w:t>
      </w:r>
      <w:r>
        <w:br/>
      </w:r>
    </w:p>
    <w:p w14:paraId="22D58122" w14:textId="1B42E39B" w:rsidR="002D7108" w:rsidRDefault="00B7080E" w:rsidP="002D7108">
      <w:pPr>
        <w:pStyle w:val="ListParagraph"/>
        <w:numPr>
          <w:ilvl w:val="0"/>
          <w:numId w:val="4"/>
        </w:numPr>
        <w:spacing w:line="257" w:lineRule="auto"/>
      </w:pPr>
      <w:r>
        <w:rPr>
          <w:rFonts w:ascii="Calibri" w:eastAsia="Calibri" w:hAnsi="Calibri" w:cs="Calibri"/>
          <w:b/>
          <w:bCs/>
        </w:rPr>
        <w:t xml:space="preserve">Organisational </w:t>
      </w:r>
      <w:r w:rsidR="00F154CC" w:rsidRPr="00F154CC">
        <w:rPr>
          <w:rFonts w:ascii="Calibri" w:eastAsia="Calibri" w:hAnsi="Calibri" w:cs="Calibri"/>
          <w:b/>
          <w:bCs/>
        </w:rPr>
        <w:t>Change</w:t>
      </w:r>
      <w:r w:rsidR="00A9492E">
        <w:rPr>
          <w:rFonts w:ascii="Calibri" w:eastAsia="Calibri" w:hAnsi="Calibri" w:cs="Calibri"/>
          <w:b/>
          <w:bCs/>
        </w:rPr>
        <w:t xml:space="preserve"> and improving our operational systems</w:t>
      </w:r>
      <w:r w:rsidR="00F154CC" w:rsidRPr="00F154CC">
        <w:rPr>
          <w:rFonts w:ascii="Calibri" w:eastAsia="Calibri" w:hAnsi="Calibri" w:cs="Calibri"/>
          <w:b/>
          <w:bCs/>
        </w:rPr>
        <w:t>:</w:t>
      </w:r>
      <w:r w:rsidR="00F154CC">
        <w:rPr>
          <w:rFonts w:ascii="Calibri" w:eastAsia="Calibri" w:hAnsi="Calibri" w:cs="Calibri"/>
        </w:rPr>
        <w:t xml:space="preserve"> </w:t>
      </w:r>
      <w:r w:rsidR="002D7108" w:rsidRPr="007352C1">
        <w:rPr>
          <w:rFonts w:ascii="Calibri" w:eastAsia="Calibri" w:hAnsi="Calibri" w:cs="Calibri"/>
        </w:rPr>
        <w:t xml:space="preserve">28% of </w:t>
      </w:r>
      <w:r w:rsidR="002D7108">
        <w:rPr>
          <w:rFonts w:ascii="Calibri" w:eastAsia="Calibri" w:hAnsi="Calibri" w:cs="Calibri"/>
        </w:rPr>
        <w:t xml:space="preserve">respondents </w:t>
      </w:r>
      <w:r w:rsidR="002D7108" w:rsidRPr="007352C1">
        <w:rPr>
          <w:rFonts w:ascii="Calibri" w:eastAsia="Calibri" w:hAnsi="Calibri" w:cs="Calibri"/>
        </w:rPr>
        <w:t xml:space="preserve">agree that the University manages change effectively. This is just below the sector average. </w:t>
      </w:r>
    </w:p>
    <w:p w14:paraId="06946FB1" w14:textId="577F6C3F" w:rsidR="28C588D9" w:rsidRPr="000C2886" w:rsidRDefault="00A22BCA" w:rsidP="007352C1">
      <w:pPr>
        <w:pStyle w:val="ListParagraph"/>
        <w:numPr>
          <w:ilvl w:val="0"/>
          <w:numId w:val="4"/>
        </w:numPr>
        <w:spacing w:line="257" w:lineRule="auto"/>
      </w:pPr>
      <w:r w:rsidRPr="00A22BCA">
        <w:rPr>
          <w:rFonts w:ascii="Calibri" w:eastAsia="Calibri" w:hAnsi="Calibri" w:cs="Calibri"/>
          <w:b/>
          <w:bCs/>
        </w:rPr>
        <w:t xml:space="preserve">Leadership: </w:t>
      </w:r>
      <w:r w:rsidR="00666C10">
        <w:rPr>
          <w:rFonts w:ascii="Calibri" w:eastAsia="Calibri" w:hAnsi="Calibri" w:cs="Calibri"/>
        </w:rPr>
        <w:t>O</w:t>
      </w:r>
      <w:r w:rsidR="28C588D9" w:rsidRPr="007352C1">
        <w:rPr>
          <w:rFonts w:ascii="Calibri" w:eastAsia="Calibri" w:hAnsi="Calibri" w:cs="Calibri"/>
        </w:rPr>
        <w:t xml:space="preserve">ne-third of respondents agree that the President’s Senior Leadership Team (SLT) manage and lead the University well; just over one in five (22%) disagree and the remaining 44% neither agree nor disagree. </w:t>
      </w:r>
    </w:p>
    <w:p w14:paraId="4E6896D6" w14:textId="55938572" w:rsidR="000C2886" w:rsidRDefault="000C2886" w:rsidP="007352C1">
      <w:pPr>
        <w:pStyle w:val="ListParagraph"/>
        <w:numPr>
          <w:ilvl w:val="0"/>
          <w:numId w:val="4"/>
        </w:numPr>
        <w:spacing w:line="257" w:lineRule="auto"/>
      </w:pPr>
      <w:r w:rsidRPr="002A3867">
        <w:rPr>
          <w:b/>
          <w:bCs/>
        </w:rPr>
        <w:lastRenderedPageBreak/>
        <w:t>Wellbeing:</w:t>
      </w:r>
      <w:r w:rsidRPr="000C2886">
        <w:t xml:space="preserve"> Many staff are positive about their working conditions but a sizeable proportion are not. They report that they are not able to manage their job pressures, their workload or achieve a good balance between work and home (between 10-20% for each of these three questions).</w:t>
      </w:r>
    </w:p>
    <w:p w14:paraId="16CE2BBE" w14:textId="3B0B44E0" w:rsidR="28C588D9" w:rsidRDefault="00A22BCA" w:rsidP="007352C1">
      <w:pPr>
        <w:pStyle w:val="ListParagraph"/>
        <w:numPr>
          <w:ilvl w:val="0"/>
          <w:numId w:val="4"/>
        </w:numPr>
        <w:spacing w:line="257" w:lineRule="auto"/>
      </w:pPr>
      <w:r w:rsidRPr="00A22BCA">
        <w:rPr>
          <w:rFonts w:ascii="Calibri" w:eastAsia="Calibri" w:hAnsi="Calibri" w:cs="Calibri"/>
          <w:b/>
          <w:bCs/>
        </w:rPr>
        <w:t>Bullying, harassment, and discrimination:</w:t>
      </w:r>
      <w:r>
        <w:rPr>
          <w:rFonts w:ascii="Calibri" w:eastAsia="Calibri" w:hAnsi="Calibri" w:cs="Calibri"/>
        </w:rPr>
        <w:t xml:space="preserve"> </w:t>
      </w:r>
      <w:r w:rsidR="28C588D9" w:rsidRPr="007352C1">
        <w:rPr>
          <w:rFonts w:ascii="Calibri" w:eastAsia="Calibri" w:hAnsi="Calibri" w:cs="Calibri"/>
        </w:rPr>
        <w:t xml:space="preserve">Only 63% of respondents would feel able to report bullying or harassment, 17% disagreed. </w:t>
      </w:r>
    </w:p>
    <w:p w14:paraId="76433FC1" w14:textId="0188A98B" w:rsidR="54F3C3AE" w:rsidRPr="007352C1" w:rsidRDefault="00A22BCA" w:rsidP="007352C1">
      <w:pPr>
        <w:pStyle w:val="ListParagraph"/>
        <w:numPr>
          <w:ilvl w:val="0"/>
          <w:numId w:val="4"/>
        </w:numPr>
        <w:spacing w:line="257" w:lineRule="auto"/>
      </w:pPr>
      <w:r w:rsidRPr="00A22BCA">
        <w:rPr>
          <w:rFonts w:ascii="Calibri" w:eastAsia="Calibri" w:hAnsi="Calibri" w:cs="Calibri"/>
          <w:b/>
          <w:bCs/>
        </w:rPr>
        <w:t>Communications within the University:</w:t>
      </w:r>
      <w:r>
        <w:rPr>
          <w:rFonts w:ascii="Calibri" w:eastAsia="Calibri" w:hAnsi="Calibri" w:cs="Calibri"/>
        </w:rPr>
        <w:t xml:space="preserve"> </w:t>
      </w:r>
      <w:r w:rsidR="28C588D9" w:rsidRPr="007352C1">
        <w:rPr>
          <w:rFonts w:ascii="Calibri" w:eastAsia="Calibri" w:hAnsi="Calibri" w:cs="Calibri"/>
        </w:rPr>
        <w:t>O</w:t>
      </w:r>
      <w:r w:rsidR="00CD0CF8">
        <w:rPr>
          <w:rFonts w:ascii="Calibri" w:eastAsia="Calibri" w:hAnsi="Calibri" w:cs="Calibri"/>
        </w:rPr>
        <w:t>nly o</w:t>
      </w:r>
      <w:r w:rsidR="28C588D9" w:rsidRPr="007352C1">
        <w:rPr>
          <w:rFonts w:ascii="Calibri" w:eastAsia="Calibri" w:hAnsi="Calibri" w:cs="Calibri"/>
        </w:rPr>
        <w:t xml:space="preserve">ne-third of respondents agree there is good communication between different parts of the University – fewer than in previous surveys. </w:t>
      </w:r>
    </w:p>
    <w:p w14:paraId="6B2425BA" w14:textId="77777777" w:rsidR="00763428" w:rsidRPr="003129E1" w:rsidRDefault="00763428" w:rsidP="009D5510">
      <w:pPr>
        <w:pStyle w:val="yiv8219493233msolistparagraph"/>
        <w:spacing w:before="0" w:beforeAutospacing="0" w:after="0" w:afterAutospacing="0" w:line="233" w:lineRule="atLeast"/>
        <w:rPr>
          <w:rFonts w:asciiTheme="minorHAnsi" w:hAnsiTheme="minorHAnsi" w:cstheme="minorHAnsi"/>
        </w:rPr>
      </w:pPr>
    </w:p>
    <w:p w14:paraId="3B9AE6B7" w14:textId="04C55082" w:rsidR="009D5510" w:rsidRPr="005136F4" w:rsidRDefault="00763428" w:rsidP="009D5510">
      <w:pPr>
        <w:pStyle w:val="yiv8219493233msolistparagraph"/>
        <w:spacing w:before="0" w:beforeAutospacing="0" w:after="0" w:afterAutospacing="0" w:line="233" w:lineRule="atLeast"/>
        <w:rPr>
          <w:rFonts w:asciiTheme="minorHAnsi" w:hAnsiTheme="minorHAnsi" w:cstheme="minorHAnsi"/>
        </w:rPr>
      </w:pPr>
      <w:r w:rsidRPr="005136F4">
        <w:rPr>
          <w:rFonts w:asciiTheme="minorHAnsi" w:hAnsiTheme="minorHAnsi" w:cstheme="minorHAnsi"/>
        </w:rPr>
        <w:t xml:space="preserve">Below you will find </w:t>
      </w:r>
      <w:r w:rsidR="00775BA3" w:rsidRPr="005136F4">
        <w:rPr>
          <w:rFonts w:asciiTheme="minorHAnsi" w:hAnsiTheme="minorHAnsi" w:cstheme="minorHAnsi"/>
        </w:rPr>
        <w:t>links to</w:t>
      </w:r>
      <w:r w:rsidRPr="005136F4">
        <w:rPr>
          <w:rFonts w:asciiTheme="minorHAnsi" w:hAnsiTheme="minorHAnsi" w:cstheme="minorHAnsi"/>
        </w:rPr>
        <w:t xml:space="preserve"> the </w:t>
      </w:r>
      <w:r w:rsidR="00E87948" w:rsidRPr="005136F4">
        <w:rPr>
          <w:rFonts w:asciiTheme="minorHAnsi" w:hAnsiTheme="minorHAnsi" w:cstheme="minorHAnsi"/>
        </w:rPr>
        <w:t xml:space="preserve">complete </w:t>
      </w:r>
      <w:r w:rsidRPr="005136F4">
        <w:rPr>
          <w:rFonts w:asciiTheme="minorHAnsi" w:hAnsiTheme="minorHAnsi" w:cstheme="minorHAnsi"/>
        </w:rPr>
        <w:t>results</w:t>
      </w:r>
      <w:r w:rsidR="003129E1" w:rsidRPr="005136F4">
        <w:rPr>
          <w:rFonts w:asciiTheme="minorHAnsi" w:hAnsiTheme="minorHAnsi" w:cstheme="minorHAnsi"/>
        </w:rPr>
        <w:t xml:space="preserve"> broken down by </w:t>
      </w:r>
      <w:r w:rsidR="00E8275B" w:rsidRPr="005136F4">
        <w:rPr>
          <w:rFonts w:asciiTheme="minorHAnsi" w:hAnsiTheme="minorHAnsi" w:cstheme="minorHAnsi"/>
        </w:rPr>
        <w:t>F</w:t>
      </w:r>
      <w:r w:rsidR="003129E1" w:rsidRPr="005136F4">
        <w:rPr>
          <w:rFonts w:asciiTheme="minorHAnsi" w:hAnsiTheme="minorHAnsi" w:cstheme="minorHAnsi"/>
        </w:rPr>
        <w:t>aculty and P</w:t>
      </w:r>
      <w:r w:rsidR="00E824BE" w:rsidRPr="005136F4">
        <w:rPr>
          <w:rFonts w:asciiTheme="minorHAnsi" w:hAnsiTheme="minorHAnsi" w:cstheme="minorHAnsi"/>
        </w:rPr>
        <w:t xml:space="preserve">rofessional </w:t>
      </w:r>
      <w:r w:rsidR="003129E1" w:rsidRPr="005136F4">
        <w:rPr>
          <w:rFonts w:asciiTheme="minorHAnsi" w:hAnsiTheme="minorHAnsi" w:cstheme="minorHAnsi"/>
        </w:rPr>
        <w:t>S</w:t>
      </w:r>
      <w:r w:rsidR="00E824BE" w:rsidRPr="005136F4">
        <w:rPr>
          <w:rFonts w:asciiTheme="minorHAnsi" w:hAnsiTheme="minorHAnsi" w:cstheme="minorHAnsi"/>
        </w:rPr>
        <w:t>ervices</w:t>
      </w:r>
      <w:r w:rsidR="003129E1" w:rsidRPr="005136F4">
        <w:rPr>
          <w:rFonts w:asciiTheme="minorHAnsi" w:hAnsiTheme="minorHAnsi" w:cstheme="minorHAnsi"/>
        </w:rPr>
        <w:t xml:space="preserve">, </w:t>
      </w:r>
      <w:r w:rsidR="005723C7" w:rsidRPr="005136F4">
        <w:rPr>
          <w:rFonts w:asciiTheme="minorHAnsi" w:hAnsiTheme="minorHAnsi" w:cstheme="minorHAnsi"/>
        </w:rPr>
        <w:t>as well as</w:t>
      </w:r>
      <w:r w:rsidR="003129E1" w:rsidRPr="005136F4">
        <w:rPr>
          <w:rFonts w:asciiTheme="minorHAnsi" w:hAnsiTheme="minorHAnsi" w:cstheme="minorHAnsi"/>
        </w:rPr>
        <w:t xml:space="preserve"> a</w:t>
      </w:r>
      <w:r w:rsidRPr="005136F4">
        <w:rPr>
          <w:rFonts w:asciiTheme="minorHAnsi" w:hAnsiTheme="minorHAnsi" w:cstheme="minorHAnsi"/>
        </w:rPr>
        <w:t xml:space="preserve"> detailed </w:t>
      </w:r>
      <w:r w:rsidR="0023634B" w:rsidRPr="005136F4">
        <w:rPr>
          <w:rFonts w:asciiTheme="minorHAnsi" w:hAnsiTheme="minorHAnsi" w:cstheme="minorHAnsi"/>
        </w:rPr>
        <w:t xml:space="preserve">analysis report which captures </w:t>
      </w:r>
      <w:r w:rsidRPr="005136F4">
        <w:rPr>
          <w:rFonts w:asciiTheme="minorHAnsi" w:hAnsiTheme="minorHAnsi" w:cstheme="minorHAnsi"/>
        </w:rPr>
        <w:t>the broader themes and comparison to</w:t>
      </w:r>
      <w:r w:rsidR="0023634B" w:rsidRPr="005136F4">
        <w:rPr>
          <w:rFonts w:asciiTheme="minorHAnsi" w:hAnsiTheme="minorHAnsi" w:cstheme="minorHAnsi"/>
        </w:rPr>
        <w:t xml:space="preserve"> our</w:t>
      </w:r>
      <w:r w:rsidRPr="005136F4">
        <w:rPr>
          <w:rFonts w:asciiTheme="minorHAnsi" w:hAnsiTheme="minorHAnsi" w:cstheme="minorHAnsi"/>
        </w:rPr>
        <w:t xml:space="preserve"> previous survey and other HE institutes</w:t>
      </w:r>
      <w:r w:rsidR="00775BA3" w:rsidRPr="005136F4">
        <w:rPr>
          <w:rFonts w:asciiTheme="minorHAnsi" w:hAnsiTheme="minorHAnsi" w:cstheme="minorHAnsi"/>
        </w:rPr>
        <w:t xml:space="preserve"> and the emerging themes that will form the basis of our action planning</w:t>
      </w:r>
      <w:r w:rsidRPr="005136F4">
        <w:rPr>
          <w:rFonts w:asciiTheme="minorHAnsi" w:hAnsiTheme="minorHAnsi" w:cstheme="minorHAnsi"/>
        </w:rPr>
        <w:t>.</w:t>
      </w:r>
    </w:p>
    <w:p w14:paraId="3DD95A7C" w14:textId="4A52EF31" w:rsidR="006A5E5E" w:rsidRPr="005136F4" w:rsidRDefault="006A5E5E" w:rsidP="006A5E5E">
      <w:pPr>
        <w:pStyle w:val="yiv8219493233msolistparagraph"/>
        <w:spacing w:before="0" w:beforeAutospacing="0" w:after="0" w:afterAutospacing="0" w:line="233" w:lineRule="atLeast"/>
        <w:rPr>
          <w:rFonts w:asciiTheme="minorHAnsi" w:hAnsiTheme="minorHAnsi" w:cstheme="minorHAnsi"/>
          <w:color w:val="1D2228"/>
        </w:rPr>
      </w:pPr>
    </w:p>
    <w:p w14:paraId="5A2FCA64" w14:textId="297BB331" w:rsidR="0076313A" w:rsidRPr="005136F4" w:rsidRDefault="00E87AFD" w:rsidP="00224952">
      <w:pPr>
        <w:pStyle w:val="yiv8219493233msolistparagraph"/>
        <w:numPr>
          <w:ilvl w:val="0"/>
          <w:numId w:val="10"/>
        </w:numPr>
        <w:spacing w:before="0" w:beforeAutospacing="0" w:after="0" w:afterAutospacing="0" w:line="233" w:lineRule="atLeast"/>
        <w:rPr>
          <w:rFonts w:asciiTheme="minorHAnsi" w:hAnsiTheme="minorHAnsi" w:cstheme="minorHAnsi"/>
          <w:color w:val="1D2228"/>
        </w:rPr>
      </w:pPr>
      <w:hyperlink r:id="rId8" w:history="1">
        <w:r w:rsidR="0076313A" w:rsidRPr="00E87AFD">
          <w:rPr>
            <w:rStyle w:val="Hyperlink"/>
            <w:rFonts w:asciiTheme="minorHAnsi" w:hAnsiTheme="minorHAnsi" w:cstheme="minorHAnsi"/>
          </w:rPr>
          <w:t>The University of Manchester Staff Survey Result</w:t>
        </w:r>
        <w:r w:rsidR="007836B7" w:rsidRPr="00E87AFD">
          <w:rPr>
            <w:rStyle w:val="Hyperlink"/>
            <w:rFonts w:asciiTheme="minorHAnsi" w:hAnsiTheme="minorHAnsi" w:cstheme="minorHAnsi"/>
          </w:rPr>
          <w:t>s 2022 – Exec Summary</w:t>
        </w:r>
      </w:hyperlink>
    </w:p>
    <w:p w14:paraId="48A3D2D0" w14:textId="310B92DE" w:rsidR="00E8275B" w:rsidRPr="005136F4" w:rsidRDefault="00E87AFD" w:rsidP="00224952">
      <w:pPr>
        <w:pStyle w:val="yiv8219493233msolistparagraph"/>
        <w:numPr>
          <w:ilvl w:val="0"/>
          <w:numId w:val="10"/>
        </w:numPr>
        <w:spacing w:before="0" w:beforeAutospacing="0" w:after="0" w:afterAutospacing="0" w:line="233" w:lineRule="atLeast"/>
        <w:rPr>
          <w:rFonts w:asciiTheme="minorHAnsi" w:hAnsiTheme="minorHAnsi" w:cstheme="minorHAnsi"/>
          <w:color w:val="1D2228"/>
        </w:rPr>
      </w:pPr>
      <w:hyperlink r:id="rId9" w:history="1">
        <w:r w:rsidR="00AF24DD" w:rsidRPr="00E87AFD">
          <w:rPr>
            <w:rStyle w:val="Hyperlink"/>
            <w:rFonts w:asciiTheme="minorHAnsi" w:hAnsiTheme="minorHAnsi" w:cstheme="minorHAnsi"/>
            <w:i/>
            <w:iCs/>
          </w:rPr>
          <w:t>The University of Manchester Staff Survey Results 2022</w:t>
        </w:r>
        <w:r w:rsidR="00AF24DD" w:rsidRPr="00E87AFD">
          <w:rPr>
            <w:rStyle w:val="Hyperlink"/>
            <w:rFonts w:asciiTheme="minorHAnsi" w:hAnsiTheme="minorHAnsi" w:cstheme="minorHAnsi"/>
          </w:rPr>
          <w:t xml:space="preserve"> - </w:t>
        </w:r>
        <w:r w:rsidR="007836B7" w:rsidRPr="00E87AFD">
          <w:rPr>
            <w:rStyle w:val="Hyperlink"/>
            <w:rFonts w:asciiTheme="minorHAnsi" w:hAnsiTheme="minorHAnsi" w:cstheme="minorHAnsi"/>
          </w:rPr>
          <w:t>C</w:t>
        </w:r>
        <w:r w:rsidR="00AF24DD" w:rsidRPr="00E87AFD">
          <w:rPr>
            <w:rStyle w:val="Hyperlink"/>
            <w:rFonts w:asciiTheme="minorHAnsi" w:hAnsiTheme="minorHAnsi" w:cstheme="minorHAnsi"/>
          </w:rPr>
          <w:t>ommentary</w:t>
        </w:r>
      </w:hyperlink>
    </w:p>
    <w:p w14:paraId="78DD5BD4" w14:textId="5F25B4E1" w:rsidR="00666C10" w:rsidRPr="005136F4" w:rsidRDefault="00081E4B" w:rsidP="00224952">
      <w:pPr>
        <w:pStyle w:val="ListParagraph"/>
        <w:numPr>
          <w:ilvl w:val="0"/>
          <w:numId w:val="10"/>
        </w:numPr>
        <w:spacing w:after="160" w:line="259" w:lineRule="auto"/>
        <w:jc w:val="both"/>
        <w:rPr>
          <w:rFonts w:cstheme="minorHAnsi"/>
          <w:color w:val="1D2228"/>
        </w:rPr>
      </w:pPr>
      <w:hyperlink r:id="rId10" w:history="1">
        <w:r w:rsidR="00AF24DD" w:rsidRPr="00081E4B">
          <w:rPr>
            <w:rStyle w:val="Hyperlink"/>
            <w:rFonts w:cstheme="minorHAnsi"/>
          </w:rPr>
          <w:t>People Insight Report - The University of Manchester Summary Report of the Employee Survey Results;</w:t>
        </w:r>
      </w:hyperlink>
    </w:p>
    <w:p w14:paraId="7072C698" w14:textId="3BA7B1ED" w:rsidR="00763428" w:rsidRPr="005136F4" w:rsidRDefault="00081E4B" w:rsidP="00224952">
      <w:pPr>
        <w:pStyle w:val="ListParagraph"/>
        <w:numPr>
          <w:ilvl w:val="0"/>
          <w:numId w:val="10"/>
        </w:numPr>
        <w:spacing w:after="160" w:line="259" w:lineRule="auto"/>
        <w:jc w:val="both"/>
        <w:rPr>
          <w:rFonts w:cstheme="minorHAnsi"/>
          <w:color w:val="1D2228"/>
        </w:rPr>
      </w:pPr>
      <w:hyperlink r:id="rId11" w:history="1">
        <w:r w:rsidR="00763428" w:rsidRPr="00081E4B">
          <w:rPr>
            <w:rStyle w:val="Hyperlink"/>
            <w:rFonts w:cstheme="minorHAnsi"/>
          </w:rPr>
          <w:t>Faculty of Science and Engineering Results – People Insight Report</w:t>
        </w:r>
      </w:hyperlink>
    </w:p>
    <w:p w14:paraId="4D70FCAD" w14:textId="6EAD1B4C" w:rsidR="00763428" w:rsidRPr="005136F4" w:rsidRDefault="00081E4B" w:rsidP="00224952">
      <w:pPr>
        <w:pStyle w:val="yiv8219493233msolistparagraph"/>
        <w:numPr>
          <w:ilvl w:val="0"/>
          <w:numId w:val="10"/>
        </w:numPr>
        <w:spacing w:before="0" w:beforeAutospacing="0" w:after="0" w:afterAutospacing="0" w:line="233" w:lineRule="atLeast"/>
        <w:rPr>
          <w:rFonts w:asciiTheme="minorHAnsi" w:hAnsiTheme="minorHAnsi" w:cstheme="minorHAnsi"/>
          <w:color w:val="1D2228"/>
        </w:rPr>
      </w:pPr>
      <w:hyperlink r:id="rId12" w:history="1">
        <w:r w:rsidR="00763428" w:rsidRPr="00081E4B">
          <w:rPr>
            <w:rStyle w:val="Hyperlink"/>
            <w:rFonts w:asciiTheme="minorHAnsi" w:hAnsiTheme="minorHAnsi" w:cstheme="minorHAnsi"/>
          </w:rPr>
          <w:t xml:space="preserve">Faculty of Biology, </w:t>
        </w:r>
        <w:proofErr w:type="gramStart"/>
        <w:r w:rsidR="00763428" w:rsidRPr="00081E4B">
          <w:rPr>
            <w:rStyle w:val="Hyperlink"/>
            <w:rFonts w:asciiTheme="minorHAnsi" w:hAnsiTheme="minorHAnsi" w:cstheme="minorHAnsi"/>
          </w:rPr>
          <w:t>Medicine</w:t>
        </w:r>
        <w:proofErr w:type="gramEnd"/>
        <w:r w:rsidR="00763428" w:rsidRPr="00081E4B">
          <w:rPr>
            <w:rStyle w:val="Hyperlink"/>
            <w:rFonts w:asciiTheme="minorHAnsi" w:hAnsiTheme="minorHAnsi" w:cstheme="minorHAnsi"/>
          </w:rPr>
          <w:t xml:space="preserve"> and Health – People Insight Report</w:t>
        </w:r>
      </w:hyperlink>
    </w:p>
    <w:p w14:paraId="1C08F77A" w14:textId="295C27D0" w:rsidR="00763428" w:rsidRPr="005136F4" w:rsidRDefault="00081E4B" w:rsidP="00224952">
      <w:pPr>
        <w:pStyle w:val="yiv8219493233msolistparagraph"/>
        <w:numPr>
          <w:ilvl w:val="0"/>
          <w:numId w:val="10"/>
        </w:numPr>
        <w:spacing w:before="0" w:beforeAutospacing="0" w:after="0" w:afterAutospacing="0" w:line="233" w:lineRule="atLeast"/>
        <w:rPr>
          <w:rFonts w:asciiTheme="minorHAnsi" w:hAnsiTheme="minorHAnsi" w:cstheme="minorHAnsi"/>
          <w:color w:val="1D2228"/>
        </w:rPr>
      </w:pPr>
      <w:hyperlink r:id="rId13" w:history="1">
        <w:r w:rsidR="00763428" w:rsidRPr="00081E4B">
          <w:rPr>
            <w:rStyle w:val="Hyperlink"/>
            <w:rFonts w:asciiTheme="minorHAnsi" w:hAnsiTheme="minorHAnsi" w:cstheme="minorHAnsi"/>
          </w:rPr>
          <w:t>Faculty of Humanities – People Insight Report</w:t>
        </w:r>
      </w:hyperlink>
    </w:p>
    <w:p w14:paraId="7368314A" w14:textId="2B376163" w:rsidR="005136F4" w:rsidRPr="005136F4" w:rsidRDefault="00081E4B" w:rsidP="005136F4">
      <w:pPr>
        <w:pStyle w:val="yiv8219493233msolistparagraph"/>
        <w:numPr>
          <w:ilvl w:val="0"/>
          <w:numId w:val="10"/>
        </w:numPr>
        <w:spacing w:before="0" w:beforeAutospacing="0" w:after="0" w:afterAutospacing="0" w:line="233" w:lineRule="atLeast"/>
        <w:rPr>
          <w:rFonts w:asciiTheme="minorHAnsi" w:hAnsiTheme="minorHAnsi" w:cstheme="minorHAnsi"/>
          <w:color w:val="1D2228"/>
        </w:rPr>
      </w:pPr>
      <w:hyperlink r:id="rId14" w:history="1">
        <w:r w:rsidR="00763428" w:rsidRPr="00081E4B">
          <w:rPr>
            <w:rStyle w:val="Hyperlink"/>
            <w:rFonts w:asciiTheme="minorHAnsi" w:hAnsiTheme="minorHAnsi" w:cstheme="minorHAnsi"/>
          </w:rPr>
          <w:t>Professional Services – People Insight Report</w:t>
        </w:r>
      </w:hyperlink>
    </w:p>
    <w:p w14:paraId="4F716807" w14:textId="77777777" w:rsidR="005136F4" w:rsidRPr="005136F4" w:rsidRDefault="005136F4" w:rsidP="005136F4">
      <w:pPr>
        <w:pStyle w:val="yiv8219493233msolistparagraph"/>
        <w:spacing w:before="0" w:beforeAutospacing="0" w:after="0" w:afterAutospacing="0" w:line="233" w:lineRule="atLeast"/>
        <w:rPr>
          <w:rFonts w:asciiTheme="minorHAnsi" w:hAnsiTheme="minorHAnsi" w:cstheme="minorHAnsi"/>
          <w:color w:val="1D2228"/>
        </w:rPr>
      </w:pPr>
    </w:p>
    <w:p w14:paraId="2C92C12C" w14:textId="77777777" w:rsidR="005136F4" w:rsidRPr="005136F4" w:rsidRDefault="005136F4">
      <w:pPr>
        <w:rPr>
          <w:rFonts w:cstheme="minorHAnsi"/>
        </w:rPr>
      </w:pPr>
      <w:r w:rsidRPr="005136F4">
        <w:rPr>
          <w:rFonts w:cstheme="minorHAnsi"/>
        </w:rPr>
        <w:t>The following data has been used to support the report:</w:t>
      </w:r>
    </w:p>
    <w:p w14:paraId="55A104E4" w14:textId="7C2B4671" w:rsidR="005136F4" w:rsidRPr="005136F4" w:rsidRDefault="005136F4" w:rsidP="005136F4">
      <w:pPr>
        <w:pStyle w:val="NormalWeb"/>
        <w:rPr>
          <w:rFonts w:asciiTheme="minorHAnsi" w:hAnsiTheme="minorHAnsi" w:cstheme="minorHAnsi"/>
          <w:color w:val="1D1D1B"/>
          <w:sz w:val="24"/>
          <w:szCs w:val="24"/>
        </w:rPr>
      </w:pPr>
    </w:p>
    <w:p w14:paraId="1D4578E5" w14:textId="50DF6A51" w:rsidR="005136F4" w:rsidRPr="005136F4" w:rsidRDefault="005136F4" w:rsidP="005136F4">
      <w:pPr>
        <w:numPr>
          <w:ilvl w:val="0"/>
          <w:numId w:val="11"/>
        </w:numPr>
        <w:rPr>
          <w:rStyle w:val="Hyperlink"/>
          <w:rFonts w:eastAsia="Times New Roman" w:cstheme="minorHAnsi"/>
        </w:rPr>
      </w:pPr>
      <w:r>
        <w:rPr>
          <w:rFonts w:eastAsia="Times New Roman" w:cstheme="minorHAnsi"/>
          <w:color w:val="1D1D1B"/>
        </w:rPr>
        <w:fldChar w:fldCharType="begin"/>
      </w:r>
      <w:r w:rsidR="004C360F">
        <w:rPr>
          <w:rFonts w:eastAsia="Times New Roman" w:cstheme="minorHAnsi"/>
          <w:color w:val="1D1D1B"/>
        </w:rPr>
        <w:instrText>HYPERLINK "https://documents.manchester.ac.uk/display.aspx?DocID=65093"</w:instrText>
      </w:r>
      <w:r w:rsidR="004C360F">
        <w:rPr>
          <w:rFonts w:eastAsia="Times New Roman" w:cstheme="minorHAnsi"/>
          <w:color w:val="1D1D1B"/>
        </w:rPr>
      </w:r>
      <w:r>
        <w:rPr>
          <w:rFonts w:eastAsia="Times New Roman" w:cstheme="minorHAnsi"/>
          <w:color w:val="1D1D1B"/>
        </w:rPr>
        <w:fldChar w:fldCharType="separate"/>
      </w:r>
      <w:r w:rsidRPr="005136F4">
        <w:rPr>
          <w:rStyle w:val="Hyperlink"/>
          <w:rFonts w:eastAsia="Times New Roman" w:cstheme="minorHAnsi"/>
        </w:rPr>
        <w:t>Staff Survey results PS – Deltas</w:t>
      </w:r>
    </w:p>
    <w:p w14:paraId="0D3BA969" w14:textId="759EE225" w:rsidR="005136F4" w:rsidRPr="005136F4" w:rsidRDefault="005136F4" w:rsidP="005136F4">
      <w:pPr>
        <w:numPr>
          <w:ilvl w:val="0"/>
          <w:numId w:val="11"/>
        </w:numPr>
        <w:rPr>
          <w:rFonts w:eastAsia="Times New Roman" w:cstheme="minorHAnsi"/>
          <w:color w:val="1D1D1B"/>
        </w:rPr>
      </w:pPr>
      <w:r>
        <w:rPr>
          <w:rFonts w:eastAsia="Times New Roman" w:cstheme="minorHAnsi"/>
          <w:color w:val="1D1D1B"/>
        </w:rPr>
        <w:fldChar w:fldCharType="end"/>
      </w:r>
      <w:hyperlink r:id="rId15" w:history="1">
        <w:r w:rsidRPr="005136F4">
          <w:rPr>
            <w:rStyle w:val="Hyperlink"/>
            <w:rFonts w:eastAsia="Times New Roman" w:cstheme="minorHAnsi"/>
          </w:rPr>
          <w:t>Staff Survey results Faculty – Deltas</w:t>
        </w:r>
      </w:hyperlink>
    </w:p>
    <w:p w14:paraId="623E3D86" w14:textId="70D0920E" w:rsidR="005136F4" w:rsidRPr="004C360F" w:rsidRDefault="004C360F" w:rsidP="005136F4">
      <w:pPr>
        <w:numPr>
          <w:ilvl w:val="0"/>
          <w:numId w:val="11"/>
        </w:numPr>
        <w:rPr>
          <w:rStyle w:val="Hyperlink"/>
          <w:rFonts w:eastAsia="Times New Roman" w:cstheme="minorHAnsi"/>
        </w:rPr>
      </w:pPr>
      <w:r>
        <w:rPr>
          <w:rFonts w:eastAsia="Times New Roman" w:cstheme="minorHAnsi"/>
          <w:color w:val="1D1D1B"/>
        </w:rPr>
        <w:fldChar w:fldCharType="begin"/>
      </w:r>
      <w:r>
        <w:rPr>
          <w:rFonts w:eastAsia="Times New Roman" w:cstheme="minorHAnsi"/>
          <w:color w:val="1D1D1B"/>
        </w:rPr>
        <w:instrText xml:space="preserve"> HYPERLINK "https://documents.manchester.ac.uk/display.aspx?DocID=65095" </w:instrText>
      </w:r>
      <w:r>
        <w:rPr>
          <w:rFonts w:eastAsia="Times New Roman" w:cstheme="minorHAnsi"/>
          <w:color w:val="1D1D1B"/>
        </w:rPr>
      </w:r>
      <w:r>
        <w:rPr>
          <w:rFonts w:eastAsia="Times New Roman" w:cstheme="minorHAnsi"/>
          <w:color w:val="1D1D1B"/>
        </w:rPr>
        <w:fldChar w:fldCharType="separate"/>
      </w:r>
      <w:r w:rsidR="005136F4" w:rsidRPr="004C360F">
        <w:rPr>
          <w:rStyle w:val="Hyperlink"/>
          <w:rFonts w:eastAsia="Times New Roman" w:cstheme="minorHAnsi"/>
        </w:rPr>
        <w:t>Staff Survey Results by Occupational Group - Deltas</w:t>
      </w:r>
    </w:p>
    <w:p w14:paraId="36745C60" w14:textId="1E915026" w:rsidR="005136F4" w:rsidRPr="003129E1" w:rsidRDefault="004C360F">
      <w:pPr>
        <w:rPr>
          <w:rFonts w:cstheme="minorHAnsi"/>
        </w:rPr>
      </w:pPr>
      <w:r>
        <w:rPr>
          <w:rFonts w:eastAsia="Times New Roman" w:cstheme="minorHAnsi"/>
          <w:color w:val="1D1D1B"/>
        </w:rPr>
        <w:fldChar w:fldCharType="end"/>
      </w:r>
    </w:p>
    <w:p w14:paraId="795E9735" w14:textId="31B6FAE8" w:rsidR="0023634B" w:rsidRPr="003129E1" w:rsidRDefault="00AF24DD" w:rsidP="007A053C">
      <w:pPr>
        <w:spacing w:line="257" w:lineRule="auto"/>
        <w:rPr>
          <w:rFonts w:cstheme="minorHAnsi"/>
        </w:rPr>
      </w:pPr>
      <w:r>
        <w:rPr>
          <w:rFonts w:cstheme="minorHAnsi"/>
        </w:rPr>
        <w:t>S</w:t>
      </w:r>
      <w:r w:rsidR="009D5510" w:rsidRPr="003129E1">
        <w:rPr>
          <w:rFonts w:cstheme="minorHAnsi"/>
        </w:rPr>
        <w:t>ince we last conducted a staff engagement survey in 2019,</w:t>
      </w:r>
      <w:r w:rsidRPr="00AF24DD">
        <w:rPr>
          <w:rFonts w:ascii="Calibri" w:eastAsia="Calibri" w:hAnsi="Calibri" w:cs="Calibri"/>
        </w:rPr>
        <w:t xml:space="preserve"> </w:t>
      </w:r>
      <w:r>
        <w:rPr>
          <w:rFonts w:ascii="Calibri" w:eastAsia="Calibri" w:hAnsi="Calibri" w:cs="Calibri"/>
        </w:rPr>
        <w:t>t</w:t>
      </w:r>
      <w:r w:rsidRPr="007352C1">
        <w:rPr>
          <w:rFonts w:ascii="Calibri" w:eastAsia="Calibri" w:hAnsi="Calibri" w:cs="Calibri"/>
        </w:rPr>
        <w:t xml:space="preserve">he working </w:t>
      </w:r>
      <w:r>
        <w:rPr>
          <w:rFonts w:ascii="Calibri" w:eastAsia="Calibri" w:hAnsi="Calibri" w:cs="Calibri"/>
        </w:rPr>
        <w:t xml:space="preserve">environment </w:t>
      </w:r>
      <w:r w:rsidRPr="007352C1">
        <w:rPr>
          <w:rFonts w:ascii="Calibri" w:eastAsia="Calibri" w:hAnsi="Calibri" w:cs="Calibri"/>
        </w:rPr>
        <w:t xml:space="preserve">has changed dramatically. As a University, we had to adapt overnight to working remotely during the pandemic, whilst some colleagues worked on-campus throughout a very challenging period. </w:t>
      </w:r>
      <w:r>
        <w:rPr>
          <w:rFonts w:ascii="Calibri" w:eastAsia="Calibri" w:hAnsi="Calibri" w:cs="Calibri"/>
        </w:rPr>
        <w:t>In addition</w:t>
      </w:r>
      <w:r w:rsidR="007A053C">
        <w:rPr>
          <w:rFonts w:ascii="Calibri" w:eastAsia="Calibri" w:hAnsi="Calibri" w:cs="Calibri"/>
        </w:rPr>
        <w:t>,</w:t>
      </w:r>
      <w:r w:rsidR="00F63DDD">
        <w:rPr>
          <w:rFonts w:ascii="Calibri" w:eastAsia="Calibri" w:hAnsi="Calibri" w:cs="Calibri"/>
        </w:rPr>
        <w:t xml:space="preserve"> </w:t>
      </w:r>
      <w:r w:rsidR="009D5510" w:rsidRPr="003129E1">
        <w:rPr>
          <w:rFonts w:cstheme="minorHAnsi"/>
        </w:rPr>
        <w:t xml:space="preserve">the global landscape has </w:t>
      </w:r>
      <w:r w:rsidR="007A053C" w:rsidRPr="003129E1">
        <w:rPr>
          <w:rFonts w:cstheme="minorHAnsi"/>
        </w:rPr>
        <w:t>changed,</w:t>
      </w:r>
      <w:r w:rsidR="0023634B" w:rsidRPr="003129E1">
        <w:rPr>
          <w:rFonts w:cstheme="minorHAnsi"/>
        </w:rPr>
        <w:t xml:space="preserve"> and the 2022 survey took place during a turbulent period both politically and economically</w:t>
      </w:r>
      <w:r>
        <w:rPr>
          <w:rFonts w:cstheme="minorHAnsi"/>
        </w:rPr>
        <w:t>, including a rapid rise in the inflation rate and the cost of living</w:t>
      </w:r>
      <w:r w:rsidR="0023634B" w:rsidRPr="003129E1">
        <w:rPr>
          <w:rFonts w:cstheme="minorHAnsi"/>
        </w:rPr>
        <w:t xml:space="preserve">.  </w:t>
      </w:r>
    </w:p>
    <w:p w14:paraId="54C432E8" w14:textId="77777777" w:rsidR="0023634B" w:rsidRPr="003129E1" w:rsidRDefault="0023634B">
      <w:pPr>
        <w:rPr>
          <w:rFonts w:cstheme="minorHAnsi"/>
        </w:rPr>
      </w:pPr>
    </w:p>
    <w:p w14:paraId="3434E1BA" w14:textId="10A82998" w:rsidR="009D5510" w:rsidRPr="003129E1" w:rsidRDefault="00F63DDD">
      <w:pPr>
        <w:rPr>
          <w:rFonts w:cstheme="minorHAnsi"/>
          <w:shd w:val="clear" w:color="auto" w:fill="FFFFFF"/>
        </w:rPr>
      </w:pPr>
      <w:r>
        <w:rPr>
          <w:rFonts w:cstheme="minorHAnsi"/>
        </w:rPr>
        <w:t xml:space="preserve">We </w:t>
      </w:r>
      <w:r w:rsidR="00B7080E">
        <w:rPr>
          <w:rFonts w:cstheme="minorHAnsi"/>
        </w:rPr>
        <w:t>are</w:t>
      </w:r>
      <w:r>
        <w:rPr>
          <w:rFonts w:cstheme="minorHAnsi"/>
        </w:rPr>
        <w:t xml:space="preserve"> </w:t>
      </w:r>
      <w:r w:rsidR="00B7080E">
        <w:rPr>
          <w:rFonts w:cstheme="minorHAnsi"/>
        </w:rPr>
        <w:t xml:space="preserve">already addressing some of the concerns which the Survey has identified, </w:t>
      </w:r>
      <w:r>
        <w:rPr>
          <w:rFonts w:cstheme="minorHAnsi"/>
        </w:rPr>
        <w:t xml:space="preserve">and </w:t>
      </w:r>
      <w:r w:rsidR="00B7080E">
        <w:rPr>
          <w:rFonts w:cstheme="minorHAnsi"/>
        </w:rPr>
        <w:t>our recent</w:t>
      </w:r>
      <w:r>
        <w:rPr>
          <w:rFonts w:cstheme="minorHAnsi"/>
        </w:rPr>
        <w:t>ly</w:t>
      </w:r>
      <w:r w:rsidR="00B7080E">
        <w:rPr>
          <w:rFonts w:cstheme="minorHAnsi"/>
        </w:rPr>
        <w:t xml:space="preserve"> launched </w:t>
      </w:r>
      <w:hyperlink r:id="rId16" w:history="1">
        <w:r w:rsidR="00B7080E" w:rsidRPr="00266D75">
          <w:rPr>
            <w:rStyle w:val="Hyperlink"/>
            <w:rFonts w:cstheme="minorHAnsi"/>
          </w:rPr>
          <w:t xml:space="preserve">EDI and People and Organisational Development </w:t>
        </w:r>
        <w:r w:rsidRPr="00266D75">
          <w:rPr>
            <w:rStyle w:val="Hyperlink"/>
            <w:rFonts w:cstheme="minorHAnsi"/>
          </w:rPr>
          <w:t>strateg</w:t>
        </w:r>
        <w:r w:rsidR="008C7BCA" w:rsidRPr="00266D75">
          <w:rPr>
            <w:rStyle w:val="Hyperlink"/>
            <w:rFonts w:cstheme="minorHAnsi"/>
          </w:rPr>
          <w:t>ies</w:t>
        </w:r>
      </w:hyperlink>
      <w:r w:rsidR="008C7BCA">
        <w:rPr>
          <w:rFonts w:cstheme="minorHAnsi"/>
        </w:rPr>
        <w:t xml:space="preserve"> </w:t>
      </w:r>
      <w:r>
        <w:rPr>
          <w:rFonts w:cstheme="minorHAnsi"/>
        </w:rPr>
        <w:t>highlight some of the actions needed to make necessary improvements across our University</w:t>
      </w:r>
      <w:r w:rsidR="00B7080E">
        <w:rPr>
          <w:rFonts w:cstheme="minorHAnsi"/>
        </w:rPr>
        <w:t>. In response to t</w:t>
      </w:r>
      <w:r w:rsidR="0023634B" w:rsidRPr="003129E1">
        <w:rPr>
          <w:rFonts w:cstheme="minorHAnsi"/>
        </w:rPr>
        <w:t>he</w:t>
      </w:r>
      <w:r w:rsidR="0023634B" w:rsidRPr="003129E1">
        <w:rPr>
          <w:rFonts w:cstheme="minorHAnsi"/>
          <w:shd w:val="clear" w:color="auto" w:fill="FFFFFF"/>
        </w:rPr>
        <w:t xml:space="preserve"> </w:t>
      </w:r>
      <w:r w:rsidR="00B7080E">
        <w:rPr>
          <w:rFonts w:cstheme="minorHAnsi"/>
          <w:shd w:val="clear" w:color="auto" w:fill="FFFFFF"/>
        </w:rPr>
        <w:t xml:space="preserve">increased </w:t>
      </w:r>
      <w:r w:rsidR="0023634B" w:rsidRPr="003129E1">
        <w:rPr>
          <w:rFonts w:cstheme="minorHAnsi"/>
          <w:shd w:val="clear" w:color="auto" w:fill="FFFFFF"/>
        </w:rPr>
        <w:t>cost of living</w:t>
      </w:r>
      <w:r w:rsidR="00DE67BB">
        <w:rPr>
          <w:rFonts w:cstheme="minorHAnsi"/>
          <w:shd w:val="clear" w:color="auto" w:fill="FFFFFF"/>
        </w:rPr>
        <w:t>,</w:t>
      </w:r>
      <w:r w:rsidR="0023634B" w:rsidRPr="003129E1">
        <w:rPr>
          <w:rFonts w:cstheme="minorHAnsi"/>
          <w:shd w:val="clear" w:color="auto" w:fill="FFFFFF"/>
        </w:rPr>
        <w:t xml:space="preserve"> </w:t>
      </w:r>
      <w:r w:rsidR="00B7080E">
        <w:rPr>
          <w:rFonts w:cstheme="minorHAnsi"/>
          <w:shd w:val="clear" w:color="auto" w:fill="FFFFFF"/>
        </w:rPr>
        <w:t xml:space="preserve">which is a </w:t>
      </w:r>
      <w:r w:rsidR="0023634B" w:rsidRPr="003129E1">
        <w:rPr>
          <w:rFonts w:cstheme="minorHAnsi"/>
          <w:shd w:val="clear" w:color="auto" w:fill="FFFFFF"/>
        </w:rPr>
        <w:t>serious concern for colleagues at every level of the University</w:t>
      </w:r>
      <w:r w:rsidR="00DE67BB">
        <w:rPr>
          <w:rFonts w:cstheme="minorHAnsi"/>
          <w:shd w:val="clear" w:color="auto" w:fill="FFFFFF"/>
        </w:rPr>
        <w:t>,</w:t>
      </w:r>
      <w:r w:rsidR="0023634B" w:rsidRPr="003129E1">
        <w:rPr>
          <w:rFonts w:cstheme="minorHAnsi"/>
          <w:shd w:val="clear" w:color="auto" w:fill="FFFFFF"/>
        </w:rPr>
        <w:t xml:space="preserve"> </w:t>
      </w:r>
      <w:r w:rsidR="00B7080E">
        <w:rPr>
          <w:rFonts w:cstheme="minorHAnsi"/>
          <w:shd w:val="clear" w:color="auto" w:fill="FFFFFF"/>
        </w:rPr>
        <w:t>w</w:t>
      </w:r>
      <w:r w:rsidR="0023634B" w:rsidRPr="003129E1">
        <w:rPr>
          <w:rFonts w:cstheme="minorHAnsi"/>
          <w:shd w:val="clear" w:color="auto" w:fill="FFFFFF"/>
        </w:rPr>
        <w:t>e</w:t>
      </w:r>
      <w:r w:rsidR="006A5E5E" w:rsidRPr="003129E1">
        <w:rPr>
          <w:rFonts w:cstheme="minorHAnsi"/>
        </w:rPr>
        <w:t xml:space="preserve"> have</w:t>
      </w:r>
      <w:r>
        <w:rPr>
          <w:rFonts w:cstheme="minorHAnsi"/>
        </w:rPr>
        <w:t xml:space="preserve"> also</w:t>
      </w:r>
      <w:r w:rsidR="006A5E5E" w:rsidRPr="003129E1">
        <w:rPr>
          <w:rFonts w:cstheme="minorHAnsi"/>
        </w:rPr>
        <w:t xml:space="preserve"> </w:t>
      </w:r>
      <w:r w:rsidR="006A5E5E" w:rsidRPr="003129E1">
        <w:rPr>
          <w:rFonts w:cstheme="minorHAnsi"/>
          <w:shd w:val="clear" w:color="auto" w:fill="FFFFFF"/>
        </w:rPr>
        <w:t>been listening to colleagues through a variety of platforms and</w:t>
      </w:r>
      <w:r w:rsidR="0023634B" w:rsidRPr="003129E1">
        <w:rPr>
          <w:rFonts w:cstheme="minorHAnsi"/>
          <w:shd w:val="clear" w:color="auto" w:fill="FFFFFF"/>
        </w:rPr>
        <w:t xml:space="preserve"> have introduced financial and non-financial measures </w:t>
      </w:r>
      <w:r w:rsidR="006A5E5E" w:rsidRPr="003129E1">
        <w:rPr>
          <w:rFonts w:cstheme="minorHAnsi"/>
          <w:shd w:val="clear" w:color="auto" w:fill="FFFFFF"/>
        </w:rPr>
        <w:t xml:space="preserve">for both </w:t>
      </w:r>
      <w:hyperlink r:id="rId17" w:history="1">
        <w:r w:rsidR="006A5E5E" w:rsidRPr="003129E1">
          <w:rPr>
            <w:rStyle w:val="Hyperlink"/>
            <w:rFonts w:cstheme="minorHAnsi"/>
          </w:rPr>
          <w:t>staff</w:t>
        </w:r>
      </w:hyperlink>
      <w:r w:rsidR="006A5E5E" w:rsidRPr="003129E1">
        <w:rPr>
          <w:rFonts w:cstheme="minorHAnsi"/>
        </w:rPr>
        <w:t xml:space="preserve"> and </w:t>
      </w:r>
      <w:r w:rsidR="009827E2">
        <w:rPr>
          <w:rFonts w:cstheme="minorHAnsi"/>
        </w:rPr>
        <w:t>s</w:t>
      </w:r>
      <w:r w:rsidR="009827E2" w:rsidRPr="009827E2">
        <w:rPr>
          <w:rFonts w:cstheme="minorHAnsi"/>
        </w:rPr>
        <w:t>tu</w:t>
      </w:r>
      <w:r w:rsidR="009827E2">
        <w:rPr>
          <w:rFonts w:cstheme="minorHAnsi"/>
        </w:rPr>
        <w:t xml:space="preserve">dents </w:t>
      </w:r>
      <w:r w:rsidR="0023634B" w:rsidRPr="003129E1">
        <w:rPr>
          <w:rFonts w:cstheme="minorHAnsi"/>
          <w:shd w:val="clear" w:color="auto" w:fill="FFFFFF"/>
        </w:rPr>
        <w:t>to help alleviate the pressures. </w:t>
      </w:r>
    </w:p>
    <w:p w14:paraId="5993AC09" w14:textId="113BA96B" w:rsidR="00402B83" w:rsidRDefault="00402B83" w:rsidP="54F3C3AE">
      <w:pPr>
        <w:spacing w:line="257" w:lineRule="auto"/>
        <w:rPr>
          <w:rFonts w:ascii="Calibri" w:eastAsia="Calibri" w:hAnsi="Calibri" w:cs="Calibri"/>
        </w:rPr>
      </w:pPr>
    </w:p>
    <w:p w14:paraId="38DF20AC" w14:textId="63899AFF" w:rsidR="00402B83" w:rsidRPr="007352C1" w:rsidRDefault="00402B83" w:rsidP="54F3C3AE">
      <w:pPr>
        <w:spacing w:line="257" w:lineRule="auto"/>
        <w:rPr>
          <w:rFonts w:ascii="Calibri" w:eastAsia="Calibri" w:hAnsi="Calibri" w:cs="Calibri"/>
        </w:rPr>
      </w:pPr>
      <w:r>
        <w:rPr>
          <w:rFonts w:ascii="Calibri" w:eastAsia="Calibri" w:hAnsi="Calibri" w:cs="Calibri"/>
        </w:rPr>
        <w:lastRenderedPageBreak/>
        <w:t xml:space="preserve">All that being said, we have heard clearly that there are key areas for </w:t>
      </w:r>
      <w:r w:rsidRPr="009827E2">
        <w:rPr>
          <w:rFonts w:ascii="Calibri" w:eastAsia="Calibri" w:hAnsi="Calibri" w:cs="Calibri"/>
          <w:u w:val="single"/>
        </w:rPr>
        <w:t xml:space="preserve">us </w:t>
      </w:r>
      <w:r>
        <w:rPr>
          <w:rFonts w:ascii="Calibri" w:eastAsia="Calibri" w:hAnsi="Calibri" w:cs="Calibri"/>
        </w:rPr>
        <w:t xml:space="preserve">to improve that are very specific to our University and which we will focus upon. </w:t>
      </w:r>
      <w:r w:rsidR="00775BA3">
        <w:rPr>
          <w:rFonts w:ascii="Calibri" w:eastAsia="Calibri" w:hAnsi="Calibri" w:cs="Calibri"/>
        </w:rPr>
        <w:t xml:space="preserve">The </w:t>
      </w:r>
      <w:r w:rsidR="0045126E">
        <w:rPr>
          <w:rFonts w:ascii="Calibri" w:eastAsia="Calibri" w:hAnsi="Calibri" w:cs="Calibri"/>
        </w:rPr>
        <w:t>S</w:t>
      </w:r>
      <w:r w:rsidR="00775BA3">
        <w:rPr>
          <w:rFonts w:ascii="Calibri" w:eastAsia="Calibri" w:hAnsi="Calibri" w:cs="Calibri"/>
        </w:rPr>
        <w:t xml:space="preserve">taff </w:t>
      </w:r>
      <w:r w:rsidR="0045126E">
        <w:rPr>
          <w:rFonts w:ascii="Calibri" w:eastAsia="Calibri" w:hAnsi="Calibri" w:cs="Calibri"/>
        </w:rPr>
        <w:t>S</w:t>
      </w:r>
      <w:r w:rsidR="00775BA3">
        <w:rPr>
          <w:rFonts w:ascii="Calibri" w:eastAsia="Calibri" w:hAnsi="Calibri" w:cs="Calibri"/>
        </w:rPr>
        <w:t xml:space="preserve">urvey marks the beginning of a dialogue with colleagues </w:t>
      </w:r>
      <w:r w:rsidR="00836FD9">
        <w:rPr>
          <w:rFonts w:ascii="Calibri" w:eastAsia="Calibri" w:hAnsi="Calibri" w:cs="Calibri"/>
        </w:rPr>
        <w:t xml:space="preserve">to achieve our aims and continue our journey to be the best possible place to work and study. </w:t>
      </w:r>
    </w:p>
    <w:p w14:paraId="47965C2D" w14:textId="6E5B1292" w:rsidR="0023634B" w:rsidRPr="003129E1" w:rsidRDefault="0023634B">
      <w:pPr>
        <w:rPr>
          <w:rFonts w:cstheme="minorHAnsi"/>
        </w:rPr>
      </w:pPr>
    </w:p>
    <w:p w14:paraId="59C85FBD" w14:textId="6A8B2B61" w:rsidR="00E8275B" w:rsidRDefault="006A5E5E" w:rsidP="006A5E5E">
      <w:pPr>
        <w:rPr>
          <w:rFonts w:cstheme="minorHAnsi"/>
        </w:rPr>
      </w:pPr>
      <w:r w:rsidRPr="003129E1">
        <w:rPr>
          <w:rFonts w:cstheme="minorHAnsi"/>
        </w:rPr>
        <w:t>Thank you again to everyone who took the time to share their thoughts and experiences</w:t>
      </w:r>
      <w:r w:rsidR="00E8275B">
        <w:rPr>
          <w:rFonts w:cstheme="minorHAnsi"/>
        </w:rPr>
        <w:t>, some who did so twice following the false start we had with the survey last Spring</w:t>
      </w:r>
      <w:r w:rsidRPr="003129E1">
        <w:rPr>
          <w:rFonts w:cstheme="minorHAnsi"/>
        </w:rPr>
        <w:t xml:space="preserve">. We understand that it’s been a challenging period and we’ll use this honest feedback to implement positive changes across our University.  </w:t>
      </w:r>
    </w:p>
    <w:p w14:paraId="648B223A" w14:textId="77777777" w:rsidR="00E8275B" w:rsidRDefault="00E8275B" w:rsidP="006A5E5E">
      <w:pPr>
        <w:rPr>
          <w:rFonts w:cstheme="minorHAnsi"/>
        </w:rPr>
      </w:pPr>
    </w:p>
    <w:p w14:paraId="7DCA57C4" w14:textId="7FC2DBAA" w:rsidR="00402B83" w:rsidRDefault="006A5E5E" w:rsidP="006A5E5E">
      <w:pPr>
        <w:rPr>
          <w:rFonts w:cstheme="minorHAnsi"/>
        </w:rPr>
      </w:pPr>
      <w:r w:rsidRPr="003129E1">
        <w:rPr>
          <w:rFonts w:cstheme="minorHAnsi"/>
        </w:rPr>
        <w:t>Over the coming weeks, we will focus on</w:t>
      </w:r>
      <w:r w:rsidR="00402B83">
        <w:rPr>
          <w:rFonts w:cstheme="minorHAnsi"/>
        </w:rPr>
        <w:t xml:space="preserve"> developing a clear, deliverable action plan, listening to the challenges that you have raised and building on the many programmes that we already have in place to drive forward improvement in the areas you have highlighted. </w:t>
      </w:r>
    </w:p>
    <w:p w14:paraId="504FF526" w14:textId="77777777" w:rsidR="00402B83" w:rsidRDefault="00402B83" w:rsidP="006A5E5E">
      <w:pPr>
        <w:rPr>
          <w:rFonts w:cstheme="minorHAnsi"/>
        </w:rPr>
      </w:pPr>
    </w:p>
    <w:p w14:paraId="512F7510" w14:textId="4044464D" w:rsidR="006A5E5E" w:rsidRDefault="006A5E5E" w:rsidP="006A5E5E">
      <w:pPr>
        <w:rPr>
          <w:rFonts w:cstheme="minorHAnsi"/>
        </w:rPr>
      </w:pPr>
      <w:r w:rsidRPr="003129E1">
        <w:rPr>
          <w:rFonts w:cstheme="minorHAnsi"/>
        </w:rPr>
        <w:t xml:space="preserve">We will report back </w:t>
      </w:r>
      <w:r w:rsidR="00402B83">
        <w:rPr>
          <w:rFonts w:cstheme="minorHAnsi"/>
        </w:rPr>
        <w:t xml:space="preserve">regularly </w:t>
      </w:r>
      <w:r w:rsidRPr="003129E1">
        <w:rPr>
          <w:rFonts w:cstheme="minorHAnsi"/>
        </w:rPr>
        <w:t xml:space="preserve">to share progress updates on how we are delivering </w:t>
      </w:r>
      <w:r w:rsidR="00402B83">
        <w:rPr>
          <w:rFonts w:cstheme="minorHAnsi"/>
        </w:rPr>
        <w:t xml:space="preserve">those </w:t>
      </w:r>
      <w:r w:rsidRPr="003129E1">
        <w:rPr>
          <w:rFonts w:cstheme="minorHAnsi"/>
        </w:rPr>
        <w:t>change</w:t>
      </w:r>
      <w:r w:rsidR="00402B83">
        <w:rPr>
          <w:rFonts w:cstheme="minorHAnsi"/>
        </w:rPr>
        <w:t>s</w:t>
      </w:r>
      <w:r w:rsidRPr="003129E1">
        <w:rPr>
          <w:rFonts w:cstheme="minorHAnsi"/>
        </w:rPr>
        <w:t xml:space="preserve"> across the University. </w:t>
      </w:r>
    </w:p>
    <w:p w14:paraId="10D92897" w14:textId="75F6F1AF" w:rsidR="003129E1" w:rsidRDefault="003129E1" w:rsidP="006A5E5E">
      <w:pPr>
        <w:rPr>
          <w:rFonts w:cstheme="minorHAnsi"/>
        </w:rPr>
      </w:pPr>
    </w:p>
    <w:p w14:paraId="1DA2B5B2" w14:textId="3AF8C491" w:rsidR="003129E1" w:rsidRPr="003129E1" w:rsidRDefault="003129E1" w:rsidP="006A5E5E">
      <w:pPr>
        <w:rPr>
          <w:rFonts w:cstheme="minorHAnsi"/>
        </w:rPr>
      </w:pPr>
      <w:r>
        <w:rPr>
          <w:rFonts w:cstheme="minorHAnsi"/>
        </w:rPr>
        <w:t>If</w:t>
      </w:r>
      <w:r w:rsidRPr="003129E1">
        <w:rPr>
          <w:rFonts w:cstheme="minorHAnsi"/>
        </w:rPr>
        <w:t xml:space="preserve"> you have any questions or would like to offer further feedback, please email </w:t>
      </w:r>
      <w:hyperlink r:id="rId18" w:history="1">
        <w:r w:rsidR="00836FD9" w:rsidRPr="00C612E9">
          <w:rPr>
            <w:rStyle w:val="Hyperlink"/>
            <w:rFonts w:cstheme="minorHAnsi"/>
          </w:rPr>
          <w:t>helen.ashley@manchester.ac.uk</w:t>
        </w:r>
      </w:hyperlink>
      <w:r w:rsidR="00836FD9">
        <w:rPr>
          <w:rFonts w:cstheme="minorHAnsi"/>
        </w:rPr>
        <w:t xml:space="preserve"> </w:t>
      </w:r>
    </w:p>
    <w:p w14:paraId="24AACF0A" w14:textId="77777777" w:rsidR="006A5E5E" w:rsidRPr="003129E1" w:rsidRDefault="006A5E5E" w:rsidP="006A5E5E">
      <w:pPr>
        <w:rPr>
          <w:rFonts w:cstheme="minorHAnsi"/>
        </w:rPr>
      </w:pPr>
    </w:p>
    <w:p w14:paraId="668B0AA5" w14:textId="42870CB7" w:rsidR="003129E1" w:rsidRDefault="003129E1" w:rsidP="006A5E5E">
      <w:pPr>
        <w:rPr>
          <w:rFonts w:cstheme="minorHAnsi"/>
        </w:rPr>
      </w:pPr>
      <w:r w:rsidRPr="003129E1">
        <w:rPr>
          <w:rFonts w:cstheme="minorHAnsi"/>
        </w:rPr>
        <w:t>Professor Colette Fagan, Vice</w:t>
      </w:r>
      <w:r w:rsidR="002C1BBA">
        <w:rPr>
          <w:rFonts w:cstheme="minorHAnsi"/>
        </w:rPr>
        <w:t>-</w:t>
      </w:r>
      <w:r w:rsidRPr="003129E1">
        <w:rPr>
          <w:rFonts w:cstheme="minorHAnsi"/>
        </w:rPr>
        <w:t xml:space="preserve">President </w:t>
      </w:r>
      <w:r w:rsidR="002C1BBA">
        <w:rPr>
          <w:rFonts w:cstheme="minorHAnsi"/>
        </w:rPr>
        <w:t>for</w:t>
      </w:r>
      <w:r w:rsidRPr="003129E1">
        <w:rPr>
          <w:rFonts w:cstheme="minorHAnsi"/>
        </w:rPr>
        <w:t xml:space="preserve"> Research </w:t>
      </w:r>
    </w:p>
    <w:p w14:paraId="47D57F82" w14:textId="264FF185" w:rsidR="006A5E5E" w:rsidRDefault="003129E1" w:rsidP="006A5E5E">
      <w:pPr>
        <w:rPr>
          <w:rFonts w:cstheme="minorHAnsi"/>
        </w:rPr>
      </w:pPr>
      <w:r w:rsidRPr="003129E1">
        <w:rPr>
          <w:rFonts w:cstheme="minorHAnsi"/>
        </w:rPr>
        <w:t>Ad</w:t>
      </w:r>
      <w:r w:rsidR="002C1BBA">
        <w:rPr>
          <w:rFonts w:cstheme="minorHAnsi"/>
        </w:rPr>
        <w:t>è</w:t>
      </w:r>
      <w:r w:rsidRPr="003129E1">
        <w:rPr>
          <w:rFonts w:cstheme="minorHAnsi"/>
        </w:rPr>
        <w:t>le MacKinlay, Director of People and Organisational Development</w:t>
      </w:r>
    </w:p>
    <w:p w14:paraId="48C6DA27" w14:textId="77777777" w:rsidR="003129E1" w:rsidRPr="003129E1" w:rsidRDefault="003129E1" w:rsidP="006A5E5E">
      <w:pPr>
        <w:rPr>
          <w:rFonts w:cstheme="minorHAnsi"/>
        </w:rPr>
      </w:pPr>
    </w:p>
    <w:p w14:paraId="2576C1A7" w14:textId="7B38C766" w:rsidR="0023634B" w:rsidRDefault="0023634B"/>
    <w:sectPr w:rsidR="002363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76A2C"/>
    <w:multiLevelType w:val="hybridMultilevel"/>
    <w:tmpl w:val="E79020C2"/>
    <w:lvl w:ilvl="0" w:tplc="4BBAA74A">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EC66EC"/>
    <w:multiLevelType w:val="hybridMultilevel"/>
    <w:tmpl w:val="8ED63848"/>
    <w:lvl w:ilvl="0" w:tplc="4BBAA74A">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1145B3"/>
    <w:multiLevelType w:val="multilevel"/>
    <w:tmpl w:val="7452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2273DE"/>
    <w:multiLevelType w:val="hybridMultilevel"/>
    <w:tmpl w:val="904C5256"/>
    <w:lvl w:ilvl="0" w:tplc="E612018C">
      <w:start w:val="22"/>
      <w:numFmt w:val="bullet"/>
      <w:lvlText w:val="-"/>
      <w:lvlJc w:val="left"/>
      <w:pPr>
        <w:ind w:left="720" w:hanging="360"/>
      </w:pPr>
      <w:rPr>
        <w:rFonts w:ascii="Calibri" w:eastAsia="Times New Roman"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D16A04"/>
    <w:multiLevelType w:val="hybridMultilevel"/>
    <w:tmpl w:val="B8F2998A"/>
    <w:lvl w:ilvl="0" w:tplc="4BBAA74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F95851"/>
    <w:multiLevelType w:val="multilevel"/>
    <w:tmpl w:val="D6307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FF3E95"/>
    <w:multiLevelType w:val="hybridMultilevel"/>
    <w:tmpl w:val="14D811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7294A97"/>
    <w:multiLevelType w:val="hybridMultilevel"/>
    <w:tmpl w:val="01905010"/>
    <w:lvl w:ilvl="0" w:tplc="4BBAA74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4514F3"/>
    <w:multiLevelType w:val="hybridMultilevel"/>
    <w:tmpl w:val="B5B4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BF2972"/>
    <w:multiLevelType w:val="multilevel"/>
    <w:tmpl w:val="4E52F494"/>
    <w:lvl w:ilvl="0">
      <w:start w:val="1"/>
      <w:numFmt w:val="bullet"/>
      <w:lvlText w:val=""/>
      <w:lvlJc w:val="left"/>
      <w:pPr>
        <w:ind w:left="360" w:hanging="360"/>
      </w:pPr>
      <w:rPr>
        <w:rFonts w:ascii="Symbol" w:hAnsi="Symbol"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52432FA"/>
    <w:multiLevelType w:val="hybridMultilevel"/>
    <w:tmpl w:val="99025FD4"/>
    <w:lvl w:ilvl="0" w:tplc="4BBAA74A">
      <w:numFmt w:val="bullet"/>
      <w:lvlText w:val="•"/>
      <w:lvlJc w:val="left"/>
      <w:pPr>
        <w:ind w:left="1800" w:hanging="72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2126594">
    <w:abstractNumId w:val="2"/>
  </w:num>
  <w:num w:numId="2" w16cid:durableId="205916934">
    <w:abstractNumId w:val="3"/>
  </w:num>
  <w:num w:numId="3" w16cid:durableId="1777023062">
    <w:abstractNumId w:val="8"/>
  </w:num>
  <w:num w:numId="4" w16cid:durableId="1768041092">
    <w:abstractNumId w:val="7"/>
  </w:num>
  <w:num w:numId="5" w16cid:durableId="761491344">
    <w:abstractNumId w:val="4"/>
  </w:num>
  <w:num w:numId="6" w16cid:durableId="524439690">
    <w:abstractNumId w:val="0"/>
  </w:num>
  <w:num w:numId="7" w16cid:durableId="469709766">
    <w:abstractNumId w:val="9"/>
  </w:num>
  <w:num w:numId="8" w16cid:durableId="1246068343">
    <w:abstractNumId w:val="6"/>
  </w:num>
  <w:num w:numId="9" w16cid:durableId="125004976">
    <w:abstractNumId w:val="10"/>
  </w:num>
  <w:num w:numId="10" w16cid:durableId="1682775245">
    <w:abstractNumId w:val="1"/>
  </w:num>
  <w:num w:numId="11" w16cid:durableId="210036794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10"/>
    <w:rsid w:val="0006192A"/>
    <w:rsid w:val="00081E4B"/>
    <w:rsid w:val="000C2886"/>
    <w:rsid w:val="00125321"/>
    <w:rsid w:val="00224952"/>
    <w:rsid w:val="0023634B"/>
    <w:rsid w:val="0025092F"/>
    <w:rsid w:val="00266D75"/>
    <w:rsid w:val="002A3867"/>
    <w:rsid w:val="002A79B1"/>
    <w:rsid w:val="002C1BBA"/>
    <w:rsid w:val="002D7108"/>
    <w:rsid w:val="003129E1"/>
    <w:rsid w:val="003144BF"/>
    <w:rsid w:val="00324839"/>
    <w:rsid w:val="0036741E"/>
    <w:rsid w:val="00396C1B"/>
    <w:rsid w:val="003B1886"/>
    <w:rsid w:val="00402B83"/>
    <w:rsid w:val="0045126E"/>
    <w:rsid w:val="004568F9"/>
    <w:rsid w:val="0049337F"/>
    <w:rsid w:val="004A3345"/>
    <w:rsid w:val="004C360F"/>
    <w:rsid w:val="004D0CBA"/>
    <w:rsid w:val="004F6FD9"/>
    <w:rsid w:val="005136F4"/>
    <w:rsid w:val="00524D39"/>
    <w:rsid w:val="00554786"/>
    <w:rsid w:val="00562A14"/>
    <w:rsid w:val="005664B8"/>
    <w:rsid w:val="005723C7"/>
    <w:rsid w:val="005A6A6B"/>
    <w:rsid w:val="005C6DC1"/>
    <w:rsid w:val="005F5036"/>
    <w:rsid w:val="00612583"/>
    <w:rsid w:val="00666C10"/>
    <w:rsid w:val="00696004"/>
    <w:rsid w:val="006A5E5E"/>
    <w:rsid w:val="006B17F7"/>
    <w:rsid w:val="007352C1"/>
    <w:rsid w:val="0076313A"/>
    <w:rsid w:val="00763428"/>
    <w:rsid w:val="00775BA3"/>
    <w:rsid w:val="007836B7"/>
    <w:rsid w:val="007A053C"/>
    <w:rsid w:val="007A671C"/>
    <w:rsid w:val="007C6B5B"/>
    <w:rsid w:val="00834F31"/>
    <w:rsid w:val="00836FD9"/>
    <w:rsid w:val="008C7BCA"/>
    <w:rsid w:val="009058A4"/>
    <w:rsid w:val="0091338F"/>
    <w:rsid w:val="009827E2"/>
    <w:rsid w:val="009D5510"/>
    <w:rsid w:val="009F7C28"/>
    <w:rsid w:val="00A22BCA"/>
    <w:rsid w:val="00A9492E"/>
    <w:rsid w:val="00AA2D5B"/>
    <w:rsid w:val="00AB3459"/>
    <w:rsid w:val="00AF24DD"/>
    <w:rsid w:val="00B42384"/>
    <w:rsid w:val="00B7080E"/>
    <w:rsid w:val="00BC3568"/>
    <w:rsid w:val="00CD0CF8"/>
    <w:rsid w:val="00CE01FB"/>
    <w:rsid w:val="00D772C6"/>
    <w:rsid w:val="00DA6411"/>
    <w:rsid w:val="00DE67BB"/>
    <w:rsid w:val="00E625A1"/>
    <w:rsid w:val="00E824BE"/>
    <w:rsid w:val="00E8275B"/>
    <w:rsid w:val="00E87948"/>
    <w:rsid w:val="00E87AFD"/>
    <w:rsid w:val="00F0377D"/>
    <w:rsid w:val="00F154CC"/>
    <w:rsid w:val="00F63DDD"/>
    <w:rsid w:val="00F7108B"/>
    <w:rsid w:val="00F904E3"/>
    <w:rsid w:val="00FE3901"/>
    <w:rsid w:val="28C588D9"/>
    <w:rsid w:val="54F3C3AE"/>
    <w:rsid w:val="5A553C49"/>
    <w:rsid w:val="5D29D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2D4B"/>
  <w15:chartTrackingRefBased/>
  <w15:docId w15:val="{C407A589-F9DC-44D3-9CEA-FD663563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51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219493233msolistparagraph">
    <w:name w:val="yiv8219493233msolistparagraph"/>
    <w:basedOn w:val="Normal"/>
    <w:rsid w:val="009D551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6A5E5E"/>
    <w:rPr>
      <w:color w:val="0563C1" w:themeColor="hyperlink"/>
      <w:u w:val="single"/>
    </w:rPr>
  </w:style>
  <w:style w:type="character" w:styleId="CommentReference">
    <w:name w:val="annotation reference"/>
    <w:basedOn w:val="DefaultParagraphFont"/>
    <w:uiPriority w:val="99"/>
    <w:semiHidden/>
    <w:unhideWhenUsed/>
    <w:rsid w:val="00AB3459"/>
    <w:rPr>
      <w:sz w:val="16"/>
      <w:szCs w:val="16"/>
    </w:rPr>
  </w:style>
  <w:style w:type="paragraph" w:styleId="CommentText">
    <w:name w:val="annotation text"/>
    <w:basedOn w:val="Normal"/>
    <w:link w:val="CommentTextChar"/>
    <w:uiPriority w:val="99"/>
    <w:unhideWhenUsed/>
    <w:rsid w:val="00AB3459"/>
    <w:rPr>
      <w:sz w:val="20"/>
      <w:szCs w:val="20"/>
    </w:rPr>
  </w:style>
  <w:style w:type="character" w:customStyle="1" w:styleId="CommentTextChar">
    <w:name w:val="Comment Text Char"/>
    <w:basedOn w:val="DefaultParagraphFont"/>
    <w:link w:val="CommentText"/>
    <w:uiPriority w:val="99"/>
    <w:rsid w:val="00AB3459"/>
    <w:rPr>
      <w:sz w:val="20"/>
      <w:szCs w:val="20"/>
    </w:rPr>
  </w:style>
  <w:style w:type="paragraph" w:styleId="CommentSubject">
    <w:name w:val="annotation subject"/>
    <w:basedOn w:val="CommentText"/>
    <w:next w:val="CommentText"/>
    <w:link w:val="CommentSubjectChar"/>
    <w:uiPriority w:val="99"/>
    <w:semiHidden/>
    <w:unhideWhenUsed/>
    <w:rsid w:val="00AB3459"/>
    <w:rPr>
      <w:b/>
      <w:bCs/>
    </w:rPr>
  </w:style>
  <w:style w:type="character" w:customStyle="1" w:styleId="CommentSubjectChar">
    <w:name w:val="Comment Subject Char"/>
    <w:basedOn w:val="CommentTextChar"/>
    <w:link w:val="CommentSubject"/>
    <w:uiPriority w:val="99"/>
    <w:semiHidden/>
    <w:rsid w:val="00AB3459"/>
    <w:rPr>
      <w:b/>
      <w:bCs/>
      <w:sz w:val="20"/>
      <w:szCs w:val="20"/>
    </w:rPr>
  </w:style>
  <w:style w:type="paragraph" w:styleId="ListParagraph">
    <w:name w:val="List Paragraph"/>
    <w:basedOn w:val="Normal"/>
    <w:uiPriority w:val="34"/>
    <w:qFormat/>
    <w:rsid w:val="007352C1"/>
    <w:pPr>
      <w:ind w:left="720"/>
      <w:contextualSpacing/>
    </w:pPr>
  </w:style>
  <w:style w:type="paragraph" w:styleId="Revision">
    <w:name w:val="Revision"/>
    <w:hidden/>
    <w:uiPriority w:val="99"/>
    <w:semiHidden/>
    <w:rsid w:val="00524D39"/>
    <w:pPr>
      <w:spacing w:after="0" w:line="240" w:lineRule="auto"/>
    </w:pPr>
    <w:rPr>
      <w:sz w:val="24"/>
      <w:szCs w:val="24"/>
    </w:rPr>
  </w:style>
  <w:style w:type="character" w:styleId="UnresolvedMention">
    <w:name w:val="Unresolved Mention"/>
    <w:basedOn w:val="DefaultParagraphFont"/>
    <w:uiPriority w:val="99"/>
    <w:semiHidden/>
    <w:unhideWhenUsed/>
    <w:rsid w:val="00836FD9"/>
    <w:rPr>
      <w:color w:val="605E5C"/>
      <w:shd w:val="clear" w:color="auto" w:fill="E1DFDD"/>
    </w:rPr>
  </w:style>
  <w:style w:type="character" w:styleId="FollowedHyperlink">
    <w:name w:val="FollowedHyperlink"/>
    <w:basedOn w:val="DefaultParagraphFont"/>
    <w:uiPriority w:val="99"/>
    <w:semiHidden/>
    <w:unhideWhenUsed/>
    <w:rsid w:val="00DE67BB"/>
    <w:rPr>
      <w:color w:val="954F72" w:themeColor="followedHyperlink"/>
      <w:u w:val="single"/>
    </w:rPr>
  </w:style>
  <w:style w:type="paragraph" w:styleId="NormalWeb">
    <w:name w:val="Normal (Web)"/>
    <w:basedOn w:val="Normal"/>
    <w:uiPriority w:val="99"/>
    <w:semiHidden/>
    <w:unhideWhenUsed/>
    <w:rsid w:val="005136F4"/>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3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manchester.ac.uk/display.aspx?DocID=65090" TargetMode="External"/><Relationship Id="rId13" Type="http://schemas.openxmlformats.org/officeDocument/2006/relationships/hyperlink" Target="https://documents.manchester.ac.uk/display.aspx?DocID=65088" TargetMode="External"/><Relationship Id="rId18" Type="http://schemas.openxmlformats.org/officeDocument/2006/relationships/hyperlink" Target="mailto:helen.ashley@manchester.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uments.manchester.ac.uk/display.aspx?DocID=65086" TargetMode="External"/><Relationship Id="rId17" Type="http://schemas.openxmlformats.org/officeDocument/2006/relationships/hyperlink" Target="https://www.staffnet.manchester.ac.uk/news/display/?id=28866" TargetMode="External"/><Relationship Id="rId2" Type="http://schemas.openxmlformats.org/officeDocument/2006/relationships/customXml" Target="../customXml/item2.xml"/><Relationship Id="rId16" Type="http://schemas.openxmlformats.org/officeDocument/2006/relationships/hyperlink" Target="https://www.staffnet.manchester.ac.uk/news/display/?id=2889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ments.manchester.ac.uk/display.aspx?DocID=65086" TargetMode="External"/><Relationship Id="rId5" Type="http://schemas.openxmlformats.org/officeDocument/2006/relationships/styles" Target="styles.xml"/><Relationship Id="rId15" Type="http://schemas.openxmlformats.org/officeDocument/2006/relationships/hyperlink" Target="https://comms.manchester.ac.uk/communicationsandmarketinglz/lz.aspx?p1=VunDA1MVM3MzA3MzA1NjA6MUM0RTNDRTE1MDY2RjMyMDAzRjlGRDBBNjc1MDBDRDU%3d-&amp;CC=&amp;w=75107" TargetMode="External"/><Relationship Id="rId10" Type="http://schemas.openxmlformats.org/officeDocument/2006/relationships/hyperlink" Target="https://documents.manchester.ac.uk/display.aspx?DocID=65089"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uments.manchester.ac.uk/display.aspx?DocID=65091" TargetMode="External"/><Relationship Id="rId14" Type="http://schemas.openxmlformats.org/officeDocument/2006/relationships/hyperlink" Target="https://documents.manchester.ac.uk/display.aspx?DocID=65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6f8357-cac1-4fdf-9179-c51d30cdac99">
      <Terms xmlns="http://schemas.microsoft.com/office/infopath/2007/PartnerControls"/>
    </lcf76f155ced4ddcb4097134ff3c332f>
    <TaxCatchAll xmlns="a5c23622-0a6e-4aca-95d4-e002b6b95d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5D4C1F47358245B6233D9FA08F7AA2" ma:contentTypeVersion="16" ma:contentTypeDescription="Create a new document." ma:contentTypeScope="" ma:versionID="da9636c329b3db69be8969844c775092">
  <xsd:schema xmlns:xsd="http://www.w3.org/2001/XMLSchema" xmlns:xs="http://www.w3.org/2001/XMLSchema" xmlns:p="http://schemas.microsoft.com/office/2006/metadata/properties" xmlns:ns2="b16f8357-cac1-4fdf-9179-c51d30cdac99" xmlns:ns3="a5c23622-0a6e-4aca-95d4-e002b6b95d61" targetNamespace="http://schemas.microsoft.com/office/2006/metadata/properties" ma:root="true" ma:fieldsID="fcee3e8c3630791578923c3d3fe5ffee" ns2:_="" ns3:_="">
    <xsd:import namespace="b16f8357-cac1-4fdf-9179-c51d30cdac99"/>
    <xsd:import namespace="a5c23622-0a6e-4aca-95d4-e002b6b95d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f8357-cac1-4fdf-9179-c51d30cda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c23622-0a6e-4aca-95d4-e002b6b95d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213198b-d3c0-4b42-b308-4443ec1fe561}" ma:internalName="TaxCatchAll" ma:showField="CatchAllData" ma:web="a5c23622-0a6e-4aca-95d4-e002b6b95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ABA0AC-756B-4022-BD0D-876F8885C3E9}">
  <ds:schemaRefs>
    <ds:schemaRef ds:uri="http://schemas.microsoft.com/office/2006/metadata/properties"/>
    <ds:schemaRef ds:uri="http://schemas.microsoft.com/office/infopath/2007/PartnerControls"/>
    <ds:schemaRef ds:uri="b16f8357-cac1-4fdf-9179-c51d30cdac99"/>
    <ds:schemaRef ds:uri="a5c23622-0a6e-4aca-95d4-e002b6b95d61"/>
  </ds:schemaRefs>
</ds:datastoreItem>
</file>

<file path=customXml/itemProps2.xml><?xml version="1.0" encoding="utf-8"?>
<ds:datastoreItem xmlns:ds="http://schemas.openxmlformats.org/officeDocument/2006/customXml" ds:itemID="{6E484327-B9E3-4D25-8524-5610B770473A}">
  <ds:schemaRefs>
    <ds:schemaRef ds:uri="http://schemas.microsoft.com/sharepoint/v3/contenttype/forms"/>
  </ds:schemaRefs>
</ds:datastoreItem>
</file>

<file path=customXml/itemProps3.xml><?xml version="1.0" encoding="utf-8"?>
<ds:datastoreItem xmlns:ds="http://schemas.openxmlformats.org/officeDocument/2006/customXml" ds:itemID="{7A21BAAB-5B8E-4B47-9B2A-5403B29D6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f8357-cac1-4fdf-9179-c51d30cdac99"/>
    <ds:schemaRef ds:uri="a5c23622-0a6e-4aca-95d4-e002b6b95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Conlon</dc:creator>
  <cp:keywords/>
  <dc:description/>
  <cp:lastModifiedBy>Alithea Buchan</cp:lastModifiedBy>
  <cp:revision>2</cp:revision>
  <dcterms:created xsi:type="dcterms:W3CDTF">2023-01-16T11:12:00Z</dcterms:created>
  <dcterms:modified xsi:type="dcterms:W3CDTF">2023-01-16T11:12:00Z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96e56908-1e18-4a81-86d5-dba1972bff15</vt:lpwstr>
  </property>
  <property fmtid="{D5CDD505-2E9C-101B-9397-08002B2CF9AE}" pid="3" name="ContentTypeId">
    <vt:lpwstr>0x010100A75D4C1F47358245B6233D9FA08F7AA2</vt:lpwstr>
  </property>
  <property fmtid="{D5CDD505-2E9C-101B-9397-08002B2CF9AE}" pid="4" name="MediaServiceImageTags">
    <vt:lpwstr/>
  </property>
</Properties>
</file>