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7FEF2" w14:textId="77777777" w:rsidR="000B1C80" w:rsidRDefault="000B1C80"/>
    <w:tbl>
      <w:tblPr>
        <w:tblpPr w:leftFromText="180" w:rightFromText="180" w:vertAnchor="text" w:horzAnchor="margin" w:tblpY="-97"/>
        <w:tblW w:w="522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10634"/>
      </w:tblGrid>
      <w:tr w:rsidR="00B47E30" w:rsidRPr="00980304" w14:paraId="0818289A" w14:textId="77777777" w:rsidTr="00B47E30">
        <w:trPr>
          <w:trHeight w:val="272"/>
        </w:trPr>
        <w:tc>
          <w:tcPr>
            <w:tcW w:w="5000" w:type="pct"/>
            <w:tcBorders>
              <w:top w:val="single" w:sz="8" w:space="0" w:color="FFFFFF"/>
              <w:left w:val="single" w:sz="8" w:space="0" w:color="FFFFFF"/>
              <w:right w:val="single" w:sz="8" w:space="0" w:color="FFFFFF"/>
            </w:tcBorders>
            <w:shd w:val="clear" w:color="auto" w:fill="DBE5F1"/>
          </w:tcPr>
          <w:p w14:paraId="7D8C7B34" w14:textId="77777777" w:rsidR="00B47E30" w:rsidRDefault="00B47E30" w:rsidP="009C0E82">
            <w:pPr>
              <w:ind w:left="34"/>
              <w:rPr>
                <w:color w:val="FFFFFF"/>
                <w:sz w:val="20"/>
              </w:rPr>
            </w:pPr>
            <w:r w:rsidRPr="005918B1">
              <w:rPr>
                <w:noProof/>
                <w:color w:val="FFFFFF"/>
              </w:rPr>
              <w:t xml:space="preserve"> </w:t>
            </w:r>
            <w:r>
              <w:rPr>
                <w:color w:val="FFFFFF"/>
                <w:sz w:val="20"/>
              </w:rPr>
              <w:t xml:space="preserve">  </w:t>
            </w:r>
          </w:p>
          <w:p w14:paraId="115F6C4F" w14:textId="77777777" w:rsidR="00B47E30" w:rsidRDefault="00BB7735" w:rsidP="009C0E82">
            <w:pPr>
              <w:ind w:left="34"/>
              <w:rPr>
                <w:color w:val="FFFFFF"/>
                <w:sz w:val="20"/>
              </w:rPr>
            </w:pPr>
            <w:r>
              <w:rPr>
                <w:noProof/>
                <w:color w:val="FFFFFF"/>
                <w:sz w:val="20"/>
              </w:rPr>
              <w:drawing>
                <wp:inline distT="0" distB="0" distL="0" distR="0" wp14:anchorId="589ADFAB" wp14:editId="488375FE">
                  <wp:extent cx="1000125" cy="10001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inline>
              </w:drawing>
            </w:r>
            <w:r w:rsidR="00B47E30">
              <w:rPr>
                <w:color w:val="FFFFFF"/>
                <w:sz w:val="20"/>
              </w:rPr>
              <w:t xml:space="preserve">                           </w:t>
            </w:r>
            <w:r>
              <w:rPr>
                <w:noProof/>
                <w:color w:val="FFFFFF"/>
                <w:sz w:val="20"/>
              </w:rPr>
              <w:drawing>
                <wp:inline distT="0" distB="0" distL="0" distR="0" wp14:anchorId="76526710" wp14:editId="5248D031">
                  <wp:extent cx="2581275" cy="285750"/>
                  <wp:effectExtent l="0" t="0" r="0" b="0"/>
                  <wp:docPr id="4" name="Picture 4" descr="MNW Logo (colour)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NW Logo (colour) 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285750"/>
                          </a:xfrm>
                          <a:prstGeom prst="rect">
                            <a:avLst/>
                          </a:prstGeom>
                          <a:noFill/>
                          <a:ln>
                            <a:noFill/>
                          </a:ln>
                        </pic:spPr>
                      </pic:pic>
                    </a:graphicData>
                  </a:graphic>
                </wp:inline>
              </w:drawing>
            </w:r>
            <w:r w:rsidR="00B47E30">
              <w:rPr>
                <w:color w:val="FFFFFF"/>
                <w:sz w:val="20"/>
              </w:rPr>
              <w:t xml:space="preserve">     </w:t>
            </w:r>
            <w:r>
              <w:rPr>
                <w:noProof/>
                <w:color w:val="FFFFFF"/>
                <w:sz w:val="20"/>
              </w:rPr>
              <w:drawing>
                <wp:inline distT="0" distB="0" distL="0" distR="0" wp14:anchorId="4E67B98C" wp14:editId="7C461037">
                  <wp:extent cx="914400" cy="871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71855"/>
                          </a:xfrm>
                          <a:prstGeom prst="rect">
                            <a:avLst/>
                          </a:prstGeom>
                          <a:noFill/>
                        </pic:spPr>
                      </pic:pic>
                    </a:graphicData>
                  </a:graphic>
                </wp:inline>
              </w:drawing>
            </w:r>
            <w:r>
              <w:rPr>
                <w:noProof/>
                <w:color w:val="FFFFFF"/>
                <w:sz w:val="20"/>
              </w:rPr>
              <w:drawing>
                <wp:inline distT="0" distB="0" distL="0" distR="0" wp14:anchorId="26E8FE73" wp14:editId="53764DFB">
                  <wp:extent cx="987425"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7425" cy="817245"/>
                          </a:xfrm>
                          <a:prstGeom prst="rect">
                            <a:avLst/>
                          </a:prstGeom>
                          <a:noFill/>
                        </pic:spPr>
                      </pic:pic>
                    </a:graphicData>
                  </a:graphic>
                </wp:inline>
              </w:drawing>
            </w:r>
          </w:p>
          <w:p w14:paraId="14CAD444" w14:textId="77777777" w:rsidR="00B47E30" w:rsidRPr="005918B1" w:rsidRDefault="00B47E30" w:rsidP="009C0E82">
            <w:pPr>
              <w:ind w:left="34"/>
              <w:rPr>
                <w:color w:val="FFFFFF"/>
                <w:sz w:val="20"/>
              </w:rPr>
            </w:pPr>
            <w:r>
              <w:rPr>
                <w:color w:val="FFFFFF"/>
                <w:sz w:val="20"/>
              </w:rPr>
              <w:t xml:space="preserve">                </w:t>
            </w:r>
          </w:p>
          <w:p w14:paraId="443DE5B5" w14:textId="77777777" w:rsidR="00B47E30" w:rsidRPr="005918B1" w:rsidRDefault="00B47E30" w:rsidP="009C0E82">
            <w:pPr>
              <w:rPr>
                <w:color w:val="FFFFFF"/>
                <w:sz w:val="20"/>
              </w:rPr>
            </w:pPr>
          </w:p>
          <w:p w14:paraId="15A222A7" w14:textId="77777777" w:rsidR="00B47E30" w:rsidRPr="005918B1" w:rsidRDefault="00B47E30" w:rsidP="009C0E82">
            <w:pPr>
              <w:rPr>
                <w:color w:val="FFFFFF"/>
                <w:sz w:val="20"/>
              </w:rPr>
            </w:pPr>
          </w:p>
        </w:tc>
      </w:tr>
      <w:tr w:rsidR="00B47E30" w:rsidRPr="00980304" w14:paraId="514D9B13" w14:textId="77777777" w:rsidTr="00B47E30">
        <w:trPr>
          <w:trHeight w:val="272"/>
        </w:trPr>
        <w:tc>
          <w:tcPr>
            <w:tcW w:w="5000" w:type="pct"/>
            <w:tcBorders>
              <w:left w:val="single" w:sz="8" w:space="0" w:color="FFFFFF"/>
              <w:right w:val="single" w:sz="8" w:space="0" w:color="FFFFFF"/>
            </w:tcBorders>
            <w:shd w:val="clear" w:color="auto" w:fill="DBE5F1"/>
          </w:tcPr>
          <w:p w14:paraId="21DA5DCF" w14:textId="77777777" w:rsidR="00B47E30" w:rsidRPr="005918B1" w:rsidRDefault="00B47E30" w:rsidP="009C0E82">
            <w:pPr>
              <w:jc w:val="center"/>
              <w:rPr>
                <w:rFonts w:ascii="Arial" w:hAnsi="Arial"/>
                <w:sz w:val="48"/>
                <w:szCs w:val="48"/>
              </w:rPr>
            </w:pPr>
            <w:r w:rsidRPr="005918B1">
              <w:rPr>
                <w:rFonts w:ascii="Arial" w:hAnsi="Arial"/>
                <w:sz w:val="48"/>
                <w:szCs w:val="48"/>
              </w:rPr>
              <w:t xml:space="preserve">   </w:t>
            </w:r>
            <w:r>
              <w:rPr>
                <w:rFonts w:ascii="Arial" w:hAnsi="Arial"/>
                <w:sz w:val="48"/>
                <w:szCs w:val="48"/>
              </w:rPr>
              <w:t>Collaborative Innovation Grants</w:t>
            </w:r>
          </w:p>
        </w:tc>
      </w:tr>
      <w:tr w:rsidR="00B47E30" w:rsidRPr="00980304" w14:paraId="55A520B7" w14:textId="77777777" w:rsidTr="00B47E30">
        <w:trPr>
          <w:trHeight w:val="431"/>
        </w:trPr>
        <w:tc>
          <w:tcPr>
            <w:tcW w:w="5000" w:type="pct"/>
            <w:tcBorders>
              <w:top w:val="single" w:sz="8" w:space="0" w:color="FFFFFF"/>
              <w:left w:val="single" w:sz="8" w:space="0" w:color="FFFFFF"/>
              <w:bottom w:val="single" w:sz="8" w:space="0" w:color="FFFFFF"/>
              <w:right w:val="single" w:sz="8" w:space="0" w:color="FFFFFF"/>
            </w:tcBorders>
            <w:shd w:val="clear" w:color="auto" w:fill="DBE5F1"/>
          </w:tcPr>
          <w:p w14:paraId="29430FAE" w14:textId="77777777" w:rsidR="00B47E30" w:rsidRPr="005918B1" w:rsidRDefault="00B47E30" w:rsidP="009C0E82">
            <w:pPr>
              <w:jc w:val="center"/>
              <w:rPr>
                <w:rFonts w:ascii="Arial" w:hAnsi="Arial"/>
                <w:sz w:val="32"/>
                <w:szCs w:val="32"/>
              </w:rPr>
            </w:pPr>
          </w:p>
          <w:p w14:paraId="0CBD4FA5" w14:textId="2BC5EA9E" w:rsidR="00B47E30" w:rsidRPr="0045410F" w:rsidRDefault="00224385" w:rsidP="00224385">
            <w:pPr>
              <w:ind w:left="176"/>
              <w:jc w:val="center"/>
            </w:pPr>
            <w:r>
              <w:rPr>
                <w:rFonts w:ascii="Arial" w:hAnsi="Arial"/>
                <w:sz w:val="32"/>
                <w:szCs w:val="32"/>
              </w:rPr>
              <w:t>2022-23</w:t>
            </w:r>
            <w:r w:rsidR="00B47E30" w:rsidRPr="0045410F">
              <w:br/>
            </w:r>
          </w:p>
        </w:tc>
      </w:tr>
    </w:tbl>
    <w:p w14:paraId="3AE4FA07" w14:textId="77777777" w:rsidR="00B47E30" w:rsidRDefault="00B47E30" w:rsidP="004F3462">
      <w:pPr>
        <w:spacing w:after="200" w:line="276" w:lineRule="auto"/>
        <w:jc w:val="both"/>
        <w:rPr>
          <w:rFonts w:ascii="Arial" w:eastAsia="Calibri" w:hAnsi="Arial" w:cs="Arial"/>
          <w:sz w:val="22"/>
          <w:szCs w:val="22"/>
          <w:lang w:eastAsia="en-US"/>
        </w:rPr>
      </w:pPr>
    </w:p>
    <w:p w14:paraId="7D58A772" w14:textId="6B0B0428" w:rsidR="00B47E30" w:rsidRPr="00B47E30" w:rsidRDefault="00B47E30" w:rsidP="00B47E30">
      <w:pPr>
        <w:spacing w:after="200" w:line="276" w:lineRule="auto"/>
        <w:jc w:val="both"/>
        <w:rPr>
          <w:rFonts w:ascii="Arial" w:eastAsia="Calibri" w:hAnsi="Arial" w:cs="Arial"/>
          <w:sz w:val="22"/>
          <w:szCs w:val="22"/>
          <w:lang w:eastAsia="en-US"/>
        </w:rPr>
      </w:pPr>
      <w:r w:rsidRPr="00B47E30">
        <w:rPr>
          <w:rFonts w:ascii="Arial" w:eastAsia="Calibri" w:hAnsi="Arial" w:cs="Arial"/>
          <w:sz w:val="22"/>
          <w:szCs w:val="22"/>
          <w:lang w:eastAsia="en-US"/>
        </w:rPr>
        <w:t>With support from the ESRC’s North West</w:t>
      </w:r>
      <w:r w:rsidR="00224385">
        <w:rPr>
          <w:rFonts w:ascii="Arial" w:eastAsia="Calibri" w:hAnsi="Arial" w:cs="Arial"/>
          <w:sz w:val="22"/>
          <w:szCs w:val="22"/>
          <w:lang w:eastAsia="en-US"/>
        </w:rPr>
        <w:t xml:space="preserve"> Social Science DTP, Methods North West (MNW)</w:t>
      </w:r>
      <w:r w:rsidRPr="00B47E30">
        <w:rPr>
          <w:rFonts w:ascii="Arial" w:eastAsia="Calibri" w:hAnsi="Arial" w:cs="Arial"/>
          <w:sz w:val="22"/>
          <w:szCs w:val="22"/>
          <w:lang w:eastAsia="en-US"/>
        </w:rPr>
        <w:t xml:space="preserve"> aims to become a regional hub for research methods innovation,</w:t>
      </w:r>
      <w:r w:rsidRPr="00B47E30">
        <w:rPr>
          <w:rFonts w:ascii="Arial" w:eastAsia="Calibri" w:hAnsi="Arial" w:cs="Arial"/>
          <w:i/>
          <w:sz w:val="22"/>
          <w:szCs w:val="22"/>
          <w:lang w:eastAsia="en-US"/>
        </w:rPr>
        <w:t xml:space="preserve"> </w:t>
      </w:r>
      <w:r w:rsidRPr="00B47E30">
        <w:rPr>
          <w:rFonts w:ascii="Arial" w:eastAsia="Calibri" w:hAnsi="Arial" w:cs="Arial"/>
          <w:sz w:val="22"/>
          <w:szCs w:val="22"/>
          <w:lang w:eastAsia="en-US"/>
        </w:rPr>
        <w:t xml:space="preserve">celebrating the collective strength, depth and breadth of methodological expertise across the participating Universities of Manchester, Liverpool, Lancaster and Keele.  </w:t>
      </w:r>
    </w:p>
    <w:p w14:paraId="4D1CB680" w14:textId="20AB5D75" w:rsidR="00B47E30" w:rsidRDefault="00B47E30" w:rsidP="00B47E30">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To this end</w:t>
      </w:r>
      <w:r w:rsidR="00121199">
        <w:rPr>
          <w:rFonts w:ascii="Arial" w:eastAsia="Calibri" w:hAnsi="Arial" w:cs="Arial"/>
          <w:sz w:val="22"/>
          <w:szCs w:val="22"/>
          <w:lang w:eastAsia="en-US"/>
        </w:rPr>
        <w:t>,</w:t>
      </w:r>
      <w:r>
        <w:rPr>
          <w:rFonts w:ascii="Arial" w:eastAsia="Calibri" w:hAnsi="Arial" w:cs="Arial"/>
          <w:sz w:val="22"/>
          <w:szCs w:val="22"/>
          <w:lang w:eastAsia="en-US"/>
        </w:rPr>
        <w:t xml:space="preserve"> MNW has set aside a fund</w:t>
      </w:r>
      <w:r w:rsidRPr="00B47E30">
        <w:rPr>
          <w:rFonts w:ascii="Arial" w:eastAsia="Calibri" w:hAnsi="Arial" w:cs="Arial"/>
          <w:sz w:val="22"/>
          <w:szCs w:val="22"/>
          <w:lang w:eastAsia="en-US"/>
        </w:rPr>
        <w:t xml:space="preserve"> for collaborative</w:t>
      </w:r>
      <w:r>
        <w:rPr>
          <w:rFonts w:ascii="Arial" w:eastAsia="Calibri" w:hAnsi="Arial" w:cs="Arial"/>
          <w:sz w:val="22"/>
          <w:szCs w:val="22"/>
          <w:lang w:eastAsia="en-US"/>
        </w:rPr>
        <w:t xml:space="preserve"> projects</w:t>
      </w:r>
      <w:r w:rsidRPr="00B47E30">
        <w:rPr>
          <w:rFonts w:ascii="Arial" w:eastAsia="Calibri" w:hAnsi="Arial" w:cs="Arial"/>
          <w:sz w:val="22"/>
          <w:szCs w:val="22"/>
          <w:lang w:eastAsia="en-US"/>
        </w:rPr>
        <w:t xml:space="preserve"> events, initiatives</w:t>
      </w:r>
      <w:r>
        <w:rPr>
          <w:rFonts w:ascii="Arial" w:eastAsia="Calibri" w:hAnsi="Arial" w:cs="Arial"/>
          <w:sz w:val="22"/>
          <w:szCs w:val="22"/>
          <w:lang w:eastAsia="en-US"/>
        </w:rPr>
        <w:t xml:space="preserve"> and symposia</w:t>
      </w:r>
      <w:r w:rsidRPr="00B47E30">
        <w:rPr>
          <w:rFonts w:ascii="Arial" w:eastAsia="Calibri" w:hAnsi="Arial" w:cs="Arial"/>
          <w:sz w:val="22"/>
          <w:szCs w:val="22"/>
          <w:lang w:eastAsia="en-US"/>
        </w:rPr>
        <w:t xml:space="preserve"> that will support cutting-edge developments in research methods across the North West. </w:t>
      </w:r>
      <w:r w:rsidR="00D21CEB" w:rsidRPr="00087D7D">
        <w:rPr>
          <w:rFonts w:ascii="Arial" w:eastAsia="Calibri" w:hAnsi="Arial" w:cs="Arial"/>
          <w:b/>
          <w:sz w:val="22"/>
          <w:szCs w:val="22"/>
          <w:lang w:eastAsia="en-US"/>
        </w:rPr>
        <w:t>Collaborative Innovation Grants</w:t>
      </w:r>
      <w:r w:rsidR="00D21CEB">
        <w:rPr>
          <w:rFonts w:ascii="Arial" w:eastAsia="Calibri" w:hAnsi="Arial" w:cs="Arial"/>
          <w:sz w:val="22"/>
          <w:szCs w:val="22"/>
          <w:lang w:eastAsia="en-US"/>
        </w:rPr>
        <w:t xml:space="preserve"> are intended to support</w:t>
      </w:r>
      <w:r w:rsidRPr="00B47E30">
        <w:rPr>
          <w:rFonts w:ascii="Arial" w:eastAsia="Calibri" w:hAnsi="Arial" w:cs="Arial"/>
          <w:sz w:val="22"/>
          <w:szCs w:val="22"/>
          <w:lang w:eastAsia="en-US"/>
        </w:rPr>
        <w:t xml:space="preserve"> creative proposals that speak </w:t>
      </w:r>
      <w:r w:rsidRPr="00B47E30">
        <w:rPr>
          <w:rFonts w:ascii="Arial" w:eastAsia="Calibri" w:hAnsi="Arial" w:cs="Arial"/>
          <w:i/>
          <w:iCs/>
          <w:sz w:val="22"/>
          <w:szCs w:val="22"/>
          <w:lang w:eastAsia="en-US"/>
        </w:rPr>
        <w:t xml:space="preserve">across </w:t>
      </w:r>
      <w:r w:rsidRPr="00B47E30">
        <w:rPr>
          <w:rFonts w:ascii="Arial" w:eastAsia="Calibri" w:hAnsi="Arial" w:cs="Arial"/>
          <w:sz w:val="22"/>
          <w:szCs w:val="22"/>
          <w:lang w:eastAsia="en-US"/>
        </w:rPr>
        <w:t>disciplinary pathways and research fields and that evidence how the NWSSDTP is taking a lead in the application of cutting-edge methodology regionally, n</w:t>
      </w:r>
      <w:r w:rsidR="00C575BB">
        <w:rPr>
          <w:rFonts w:ascii="Arial" w:eastAsia="Calibri" w:hAnsi="Arial" w:cs="Arial"/>
          <w:sz w:val="22"/>
          <w:szCs w:val="22"/>
          <w:lang w:eastAsia="en-US"/>
        </w:rPr>
        <w:t xml:space="preserve">ationally and internationally. </w:t>
      </w:r>
      <w:r w:rsidR="00D21CEB">
        <w:rPr>
          <w:rFonts w:ascii="Arial" w:eastAsia="Calibri" w:hAnsi="Arial" w:cs="Arial"/>
          <w:sz w:val="22"/>
          <w:szCs w:val="22"/>
          <w:lang w:eastAsia="en-US"/>
        </w:rPr>
        <w:t>A successful proposal will therefore be:</w:t>
      </w:r>
    </w:p>
    <w:p w14:paraId="61923087" w14:textId="77777777"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genuinely </w:t>
      </w:r>
      <w:r w:rsidRPr="00D21CEB">
        <w:rPr>
          <w:rFonts w:ascii="Arial" w:eastAsia="Calibri" w:hAnsi="Arial" w:cs="Arial"/>
          <w:b/>
          <w:bCs/>
          <w:sz w:val="22"/>
          <w:szCs w:val="22"/>
          <w:lang w:eastAsia="en-US"/>
        </w:rPr>
        <w:t>collaborative </w:t>
      </w:r>
    </w:p>
    <w:p w14:paraId="405C97B0" w14:textId="77777777"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persuasively </w:t>
      </w:r>
      <w:r w:rsidRPr="00D21CEB">
        <w:rPr>
          <w:rFonts w:ascii="Arial" w:eastAsia="Calibri" w:hAnsi="Arial" w:cs="Arial"/>
          <w:b/>
          <w:bCs/>
          <w:sz w:val="22"/>
          <w:szCs w:val="22"/>
          <w:lang w:eastAsia="en-US"/>
        </w:rPr>
        <w:t>innovative </w:t>
      </w:r>
    </w:p>
    <w:p w14:paraId="3B342350" w14:textId="77777777" w:rsidR="00D21CEB" w:rsidRPr="00D21CEB" w:rsidRDefault="00D21CEB" w:rsidP="00D21CEB">
      <w:pPr>
        <w:numPr>
          <w:ilvl w:val="0"/>
          <w:numId w:val="39"/>
        </w:numPr>
        <w:spacing w:after="200" w:line="276" w:lineRule="auto"/>
        <w:jc w:val="both"/>
        <w:rPr>
          <w:rFonts w:ascii="Arial" w:eastAsia="Calibri" w:hAnsi="Arial" w:cs="Arial"/>
          <w:sz w:val="22"/>
          <w:szCs w:val="22"/>
          <w:lang w:eastAsia="en-US"/>
        </w:rPr>
      </w:pPr>
      <w:r w:rsidRPr="00D21CEB">
        <w:rPr>
          <w:rFonts w:ascii="Arial" w:eastAsia="Calibri" w:hAnsi="Arial" w:cs="Arial"/>
          <w:sz w:val="22"/>
          <w:szCs w:val="22"/>
          <w:lang w:eastAsia="en-US"/>
        </w:rPr>
        <w:t xml:space="preserve">meaningfully </w:t>
      </w:r>
      <w:r w:rsidRPr="00D21CEB">
        <w:rPr>
          <w:rFonts w:ascii="Arial" w:eastAsia="Calibri" w:hAnsi="Arial" w:cs="Arial"/>
          <w:b/>
          <w:bCs/>
          <w:sz w:val="22"/>
          <w:szCs w:val="22"/>
          <w:lang w:eastAsia="en-US"/>
        </w:rPr>
        <w:t xml:space="preserve">inclusive </w:t>
      </w:r>
      <w:r w:rsidRPr="00D21CEB">
        <w:rPr>
          <w:rFonts w:ascii="Arial" w:eastAsia="Calibri" w:hAnsi="Arial" w:cs="Arial"/>
          <w:sz w:val="22"/>
          <w:szCs w:val="22"/>
          <w:lang w:eastAsia="en-US"/>
        </w:rPr>
        <w:t>of PGR students</w:t>
      </w:r>
    </w:p>
    <w:p w14:paraId="0B38B166" w14:textId="367384B9" w:rsidR="00224385" w:rsidRDefault="00224385" w:rsidP="00224385">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Where r</w:t>
      </w:r>
      <w:r w:rsidR="00087D7D" w:rsidRPr="00087D7D">
        <w:rPr>
          <w:rFonts w:ascii="Arial" w:eastAsia="Calibri" w:hAnsi="Arial" w:cs="Arial"/>
          <w:sz w:val="22"/>
          <w:szCs w:val="22"/>
          <w:lang w:eastAsia="en-US"/>
        </w:rPr>
        <w:t xml:space="preserve">esearchers are developing new research methods </w:t>
      </w:r>
      <w:r>
        <w:rPr>
          <w:rFonts w:ascii="Arial" w:eastAsia="Calibri" w:hAnsi="Arial" w:cs="Arial"/>
          <w:sz w:val="22"/>
          <w:szCs w:val="22"/>
          <w:lang w:eastAsia="en-US"/>
        </w:rPr>
        <w:t>or are</w:t>
      </w:r>
      <w:r w:rsidR="00087D7D" w:rsidRPr="00087D7D">
        <w:rPr>
          <w:rFonts w:ascii="Arial" w:eastAsia="Calibri" w:hAnsi="Arial" w:cs="Arial"/>
          <w:sz w:val="22"/>
          <w:szCs w:val="22"/>
          <w:lang w:eastAsia="en-US"/>
        </w:rPr>
        <w:t xml:space="preserve"> refining, re-inventing or finding novel ways to apply </w:t>
      </w:r>
      <w:r>
        <w:rPr>
          <w:rFonts w:ascii="Arial" w:eastAsia="Calibri" w:hAnsi="Arial" w:cs="Arial"/>
          <w:sz w:val="22"/>
          <w:szCs w:val="22"/>
          <w:lang w:eastAsia="en-US"/>
        </w:rPr>
        <w:t xml:space="preserve">existing methods, Methods North West is keen to support that activity. </w:t>
      </w:r>
      <w:r w:rsidR="00087D7D" w:rsidRPr="00087D7D">
        <w:rPr>
          <w:rFonts w:ascii="Arial" w:eastAsia="Calibri" w:hAnsi="Arial" w:cs="Arial"/>
          <w:sz w:val="22"/>
          <w:szCs w:val="22"/>
          <w:lang w:eastAsia="en-US"/>
        </w:rPr>
        <w:t>Alternatively, funded projects may focus on contemporary research problems, questions or challenges and bring to bear participants’ expertise in a variety of research methods to develop innovative ways to address them. This might include, for example, work on decolonising research methods to break free from the intellectual legacies of colonialism, work on connecting with people and the issues they face across diverse life circumstances as well as ways of harnessing the proliferation of digital data and digital analytical tools to reshape methodological possibilities.</w:t>
      </w:r>
      <w:r w:rsidR="00087D7D">
        <w:rPr>
          <w:rFonts w:ascii="Arial" w:eastAsia="Calibri" w:hAnsi="Arial" w:cs="Arial"/>
          <w:sz w:val="22"/>
          <w:szCs w:val="22"/>
          <w:lang w:eastAsia="en-US"/>
        </w:rPr>
        <w:t xml:space="preserve"> </w:t>
      </w:r>
      <w:r>
        <w:rPr>
          <w:rFonts w:ascii="Arial" w:eastAsia="Calibri" w:hAnsi="Arial" w:cs="Arial"/>
          <w:sz w:val="22"/>
          <w:szCs w:val="22"/>
          <w:lang w:eastAsia="en-US"/>
        </w:rPr>
        <w:t>Finally, we also support proposals which take</w:t>
      </w:r>
      <w:r w:rsidR="0031795C" w:rsidRPr="0031795C">
        <w:rPr>
          <w:rFonts w:ascii="Arial" w:eastAsia="Calibri" w:hAnsi="Arial" w:cs="Arial"/>
          <w:sz w:val="22"/>
          <w:szCs w:val="22"/>
          <w:lang w:eastAsia="en-US"/>
        </w:rPr>
        <w:t xml:space="preserve"> qualitative, quantitative, digital/computational, investigative, creative/arts and interdisciplinary methods</w:t>
      </w:r>
      <w:r>
        <w:rPr>
          <w:rFonts w:ascii="Arial" w:eastAsia="Calibri" w:hAnsi="Arial" w:cs="Arial"/>
          <w:sz w:val="22"/>
          <w:szCs w:val="22"/>
          <w:lang w:eastAsia="en-US"/>
        </w:rPr>
        <w:t xml:space="preserve"> to new audiences.</w:t>
      </w:r>
      <w:r w:rsidRPr="00224385">
        <w:rPr>
          <w:rFonts w:ascii="Arial" w:eastAsia="Calibri" w:hAnsi="Arial" w:cs="Arial"/>
          <w:sz w:val="22"/>
          <w:szCs w:val="22"/>
          <w:lang w:eastAsia="en-US"/>
        </w:rPr>
        <w:t xml:space="preserve"> As of 2022/23, </w:t>
      </w:r>
      <w:r>
        <w:rPr>
          <w:rFonts w:ascii="Arial" w:eastAsia="Calibri" w:hAnsi="Arial" w:cs="Arial"/>
          <w:sz w:val="22"/>
          <w:szCs w:val="22"/>
          <w:lang w:eastAsia="en-US"/>
        </w:rPr>
        <w:t xml:space="preserve">the CIG route </w:t>
      </w:r>
      <w:r w:rsidRPr="00224385">
        <w:rPr>
          <w:rFonts w:ascii="Arial" w:eastAsia="Calibri" w:hAnsi="Arial" w:cs="Arial"/>
          <w:sz w:val="22"/>
          <w:szCs w:val="22"/>
          <w:lang w:eastAsia="en-US"/>
        </w:rPr>
        <w:t>is an open, responsive funding stream which can be applied for at any time through the year, with a 3-4 week turnaround</w:t>
      </w:r>
      <w:r>
        <w:rPr>
          <w:rFonts w:ascii="Arial" w:eastAsia="Calibri" w:hAnsi="Arial" w:cs="Arial"/>
          <w:sz w:val="22"/>
          <w:szCs w:val="22"/>
          <w:lang w:eastAsia="en-US"/>
        </w:rPr>
        <w:t xml:space="preserve"> on decisions</w:t>
      </w:r>
      <w:r w:rsidRPr="00224385">
        <w:rPr>
          <w:rFonts w:ascii="Arial" w:eastAsia="Calibri" w:hAnsi="Arial" w:cs="Arial"/>
          <w:sz w:val="22"/>
          <w:szCs w:val="22"/>
          <w:lang w:eastAsia="en-US"/>
        </w:rPr>
        <w:t>.</w:t>
      </w:r>
    </w:p>
    <w:p w14:paraId="5A369DFA" w14:textId="0474F44C" w:rsidR="00224385" w:rsidRPr="00224385" w:rsidRDefault="00224385" w:rsidP="00224385">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In sum, then, p</w:t>
      </w:r>
      <w:r w:rsidRPr="00224385">
        <w:rPr>
          <w:rFonts w:ascii="Arial" w:eastAsia="Calibri" w:hAnsi="Arial" w:cs="Arial"/>
          <w:sz w:val="22"/>
          <w:szCs w:val="22"/>
          <w:lang w:eastAsia="en-US"/>
        </w:rPr>
        <w:t>roposals are</w:t>
      </w:r>
      <w:r>
        <w:rPr>
          <w:rFonts w:ascii="Arial" w:eastAsia="Calibri" w:hAnsi="Arial" w:cs="Arial"/>
          <w:sz w:val="22"/>
          <w:szCs w:val="22"/>
          <w:lang w:eastAsia="en-US"/>
        </w:rPr>
        <w:t xml:space="preserve"> </w:t>
      </w:r>
      <w:r w:rsidRPr="00224385">
        <w:rPr>
          <w:rFonts w:ascii="Arial" w:eastAsia="Calibri" w:hAnsi="Arial" w:cs="Arial"/>
          <w:sz w:val="22"/>
          <w:szCs w:val="22"/>
          <w:lang w:eastAsia="en-US"/>
        </w:rPr>
        <w:t xml:space="preserve">invited from academics, early career and postgraduate researchers for </w:t>
      </w:r>
      <w:r>
        <w:rPr>
          <w:rFonts w:ascii="Arial" w:eastAsia="Calibri" w:hAnsi="Arial" w:cs="Arial"/>
          <w:sz w:val="22"/>
          <w:szCs w:val="22"/>
          <w:lang w:eastAsia="en-US"/>
        </w:rPr>
        <w:t>funding to support activity</w:t>
      </w:r>
      <w:r w:rsidRPr="00224385">
        <w:rPr>
          <w:rFonts w:ascii="Arial" w:eastAsia="Calibri" w:hAnsi="Arial" w:cs="Arial"/>
          <w:sz w:val="22"/>
          <w:szCs w:val="22"/>
          <w:lang w:eastAsia="en-US"/>
        </w:rPr>
        <w:t xml:space="preserve"> in</w:t>
      </w:r>
      <w:r>
        <w:rPr>
          <w:rFonts w:ascii="Arial" w:eastAsia="Calibri" w:hAnsi="Arial" w:cs="Arial"/>
          <w:sz w:val="22"/>
          <w:szCs w:val="22"/>
          <w:lang w:eastAsia="en-US"/>
        </w:rPr>
        <w:t xml:space="preserve"> any of the following</w:t>
      </w:r>
      <w:r w:rsidRPr="00224385">
        <w:rPr>
          <w:rFonts w:ascii="Arial" w:eastAsia="Calibri" w:hAnsi="Arial" w:cs="Arial"/>
          <w:sz w:val="22"/>
          <w:szCs w:val="22"/>
          <w:lang w:eastAsia="en-US"/>
        </w:rPr>
        <w:t xml:space="preserve"> three areas:</w:t>
      </w:r>
    </w:p>
    <w:p w14:paraId="7C575CBA" w14:textId="67DF076F" w:rsidR="00224385" w:rsidRPr="00224385" w:rsidRDefault="00224385" w:rsidP="00224385">
      <w:pPr>
        <w:pStyle w:val="ListParagraph"/>
        <w:numPr>
          <w:ilvl w:val="1"/>
          <w:numId w:val="39"/>
        </w:numPr>
        <w:spacing w:after="200" w:line="276" w:lineRule="auto"/>
        <w:jc w:val="both"/>
        <w:rPr>
          <w:rFonts w:ascii="Arial" w:eastAsia="Calibri" w:hAnsi="Arial" w:cs="Arial"/>
          <w:sz w:val="22"/>
          <w:szCs w:val="22"/>
          <w:lang w:eastAsia="en-US"/>
        </w:rPr>
      </w:pPr>
      <w:r w:rsidRPr="00224385">
        <w:rPr>
          <w:rFonts w:ascii="Arial" w:eastAsia="Calibri" w:hAnsi="Arial" w:cs="Arial"/>
          <w:sz w:val="22"/>
          <w:szCs w:val="22"/>
          <w:lang w:eastAsia="en-US"/>
        </w:rPr>
        <w:t>Research-focused workshops/events emphasising methodological and intellectual innovation;</w:t>
      </w:r>
    </w:p>
    <w:p w14:paraId="3E8D54C4" w14:textId="07F0D847" w:rsidR="00224385" w:rsidRPr="00224385" w:rsidRDefault="00224385" w:rsidP="00224385">
      <w:pPr>
        <w:pStyle w:val="ListParagraph"/>
        <w:numPr>
          <w:ilvl w:val="1"/>
          <w:numId w:val="39"/>
        </w:numPr>
        <w:spacing w:after="200" w:line="276" w:lineRule="auto"/>
        <w:jc w:val="both"/>
        <w:rPr>
          <w:rFonts w:ascii="Arial" w:eastAsia="Calibri" w:hAnsi="Arial" w:cs="Arial"/>
          <w:sz w:val="22"/>
          <w:szCs w:val="22"/>
          <w:lang w:eastAsia="en-US"/>
        </w:rPr>
      </w:pPr>
      <w:r w:rsidRPr="00224385">
        <w:rPr>
          <w:rFonts w:ascii="Arial" w:eastAsia="Calibri" w:hAnsi="Arial" w:cs="Arial"/>
          <w:sz w:val="22"/>
          <w:szCs w:val="22"/>
          <w:lang w:eastAsia="en-US"/>
        </w:rPr>
        <w:lastRenderedPageBreak/>
        <w:t xml:space="preserve">Practice- or impact-focused workshops/events seeking to engage people, communities and organisations; </w:t>
      </w:r>
    </w:p>
    <w:p w14:paraId="4EF9AD28" w14:textId="629A1B23" w:rsidR="00224385" w:rsidRPr="00224385" w:rsidRDefault="00224385" w:rsidP="00224385">
      <w:pPr>
        <w:pStyle w:val="ListParagraph"/>
        <w:numPr>
          <w:ilvl w:val="1"/>
          <w:numId w:val="39"/>
        </w:num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Methods/advanced</w:t>
      </w:r>
      <w:r w:rsidRPr="00224385">
        <w:rPr>
          <w:rFonts w:ascii="Arial" w:eastAsia="Calibri" w:hAnsi="Arial" w:cs="Arial"/>
          <w:sz w:val="22"/>
          <w:szCs w:val="22"/>
          <w:lang w:eastAsia="en-US"/>
        </w:rPr>
        <w:t xml:space="preserve"> methods workshop development.</w:t>
      </w:r>
    </w:p>
    <w:p w14:paraId="5B74BC15" w14:textId="77777777" w:rsidR="00224385" w:rsidRPr="00645F3A" w:rsidRDefault="00224385" w:rsidP="00224385">
      <w:pPr>
        <w:spacing w:after="200" w:line="276" w:lineRule="auto"/>
        <w:jc w:val="both"/>
        <w:rPr>
          <w:rFonts w:ascii="Arial" w:eastAsia="Calibri" w:hAnsi="Arial" w:cs="Arial"/>
          <w:sz w:val="22"/>
          <w:szCs w:val="22"/>
          <w:lang w:eastAsia="en-US"/>
        </w:rPr>
      </w:pPr>
      <w:r w:rsidRPr="00224385">
        <w:rPr>
          <w:rFonts w:ascii="Arial" w:eastAsia="Calibri" w:hAnsi="Arial" w:cs="Arial"/>
          <w:sz w:val="22"/>
          <w:szCs w:val="22"/>
          <w:lang w:eastAsia="en-US"/>
        </w:rPr>
        <w:t>We particularly encourage creative proposals that seek to work across disciplinary pathways and research fields and speak to emerging areas of interest.</w:t>
      </w:r>
    </w:p>
    <w:p w14:paraId="2246E2D3" w14:textId="4D100BAB" w:rsidR="0045410F" w:rsidRDefault="00087D7D" w:rsidP="00087D7D">
      <w:pPr>
        <w:spacing w:after="200" w:line="276" w:lineRule="auto"/>
        <w:jc w:val="both"/>
        <w:rPr>
          <w:rFonts w:ascii="Arial" w:hAnsi="Arial" w:cs="Arial"/>
          <w:sz w:val="22"/>
          <w:szCs w:val="22"/>
          <w:lang w:val="cy-GB"/>
        </w:rPr>
      </w:pPr>
      <w:r>
        <w:rPr>
          <w:rFonts w:ascii="Arial" w:eastAsia="Calibri" w:hAnsi="Arial" w:cs="Arial"/>
          <w:sz w:val="22"/>
          <w:szCs w:val="22"/>
          <w:lang w:eastAsia="en-US"/>
        </w:rPr>
        <w:t>Applications are</w:t>
      </w:r>
      <w:r w:rsidR="00224385">
        <w:rPr>
          <w:rFonts w:ascii="Arial" w:eastAsia="Calibri" w:hAnsi="Arial" w:cs="Arial"/>
          <w:sz w:val="22"/>
          <w:szCs w:val="22"/>
          <w:lang w:eastAsia="en-US"/>
        </w:rPr>
        <w:t xml:space="preserve"> </w:t>
      </w:r>
      <w:r w:rsidR="0045410F" w:rsidRPr="0045410F">
        <w:rPr>
          <w:rFonts w:ascii="Arial" w:eastAsia="Calibri" w:hAnsi="Arial" w:cs="Arial"/>
          <w:sz w:val="22"/>
          <w:szCs w:val="22"/>
          <w:lang w:eastAsia="en-US"/>
        </w:rPr>
        <w:t xml:space="preserve">invited from </w:t>
      </w:r>
      <w:r w:rsidR="00B47E30" w:rsidRPr="00B47E30">
        <w:rPr>
          <w:rFonts w:ascii="Arial" w:eastAsia="Calibri" w:hAnsi="Arial" w:cs="Arial"/>
          <w:sz w:val="22"/>
          <w:szCs w:val="22"/>
          <w:lang w:eastAsia="en-US"/>
        </w:rPr>
        <w:t xml:space="preserve">staff and postgraduate researchers from across the four contributing institutions and </w:t>
      </w:r>
      <w:r w:rsidR="00B47E30" w:rsidRPr="00B47E30">
        <w:rPr>
          <w:rFonts w:ascii="Arial" w:eastAsia="Calibri" w:hAnsi="Arial" w:cs="Arial"/>
          <w:b/>
          <w:sz w:val="22"/>
          <w:szCs w:val="22"/>
          <w:lang w:eastAsia="en-US"/>
        </w:rPr>
        <w:t>must include participants from at least two of those institutions.</w:t>
      </w:r>
      <w:r w:rsidR="00B47E30" w:rsidRPr="00B47E30">
        <w:rPr>
          <w:rFonts w:ascii="Arial" w:eastAsia="Calibri" w:hAnsi="Arial" w:cs="Arial"/>
          <w:sz w:val="22"/>
          <w:szCs w:val="22"/>
          <w:lang w:eastAsia="en-US"/>
        </w:rPr>
        <w:t xml:space="preserve"> </w:t>
      </w:r>
      <w:r w:rsidR="00B47E30">
        <w:rPr>
          <w:rFonts w:ascii="Arial" w:eastAsia="Calibri" w:hAnsi="Arial" w:cs="Arial"/>
          <w:sz w:val="22"/>
          <w:szCs w:val="22"/>
          <w:lang w:eastAsia="en-US"/>
        </w:rPr>
        <w:t xml:space="preserve">One institution must be named as the </w:t>
      </w:r>
      <w:r w:rsidR="00A9686D">
        <w:rPr>
          <w:rFonts w:ascii="Arial" w:eastAsia="Calibri" w:hAnsi="Arial" w:cs="Arial"/>
          <w:sz w:val="22"/>
          <w:szCs w:val="22"/>
          <w:lang w:eastAsia="en-US"/>
        </w:rPr>
        <w:t>Lead institution</w:t>
      </w:r>
      <w:r w:rsidR="00B47E30">
        <w:rPr>
          <w:rFonts w:ascii="Arial" w:eastAsia="Calibri" w:hAnsi="Arial" w:cs="Arial"/>
          <w:sz w:val="22"/>
          <w:szCs w:val="22"/>
          <w:lang w:eastAsia="en-US"/>
        </w:rPr>
        <w:t xml:space="preserve"> </w:t>
      </w:r>
      <w:r w:rsidR="00A9686D">
        <w:rPr>
          <w:rFonts w:ascii="Arial" w:eastAsia="Calibri" w:hAnsi="Arial" w:cs="Arial"/>
          <w:sz w:val="22"/>
          <w:szCs w:val="22"/>
          <w:lang w:eastAsia="en-US"/>
        </w:rPr>
        <w:t>for</w:t>
      </w:r>
      <w:r w:rsidR="00B47E30">
        <w:rPr>
          <w:rFonts w:ascii="Arial" w:eastAsia="Calibri" w:hAnsi="Arial" w:cs="Arial"/>
          <w:sz w:val="22"/>
          <w:szCs w:val="22"/>
          <w:lang w:eastAsia="en-US"/>
        </w:rPr>
        <w:t xml:space="preserve"> the project. </w:t>
      </w:r>
      <w:r w:rsidR="00645F3A" w:rsidRPr="00645F3A">
        <w:rPr>
          <w:rFonts w:ascii="Arial" w:hAnsi="Arial" w:cs="Arial"/>
          <w:sz w:val="22"/>
          <w:szCs w:val="22"/>
          <w:lang w:val="cy-GB"/>
        </w:rPr>
        <w:t xml:space="preserve">Student-led initiatives are welcome, but </w:t>
      </w:r>
      <w:r w:rsidR="00B47E30">
        <w:rPr>
          <w:rFonts w:ascii="Arial" w:hAnsi="Arial" w:cs="Arial"/>
          <w:sz w:val="22"/>
          <w:szCs w:val="22"/>
          <w:lang w:val="cy-GB"/>
        </w:rPr>
        <w:t xml:space="preserve">there must be a named academic </w:t>
      </w:r>
      <w:r w:rsidR="001A0221">
        <w:rPr>
          <w:rFonts w:ascii="Arial" w:hAnsi="Arial" w:cs="Arial"/>
          <w:sz w:val="22"/>
          <w:szCs w:val="22"/>
          <w:lang w:val="cy-GB"/>
        </w:rPr>
        <w:t xml:space="preserve">contact in the </w:t>
      </w:r>
      <w:r w:rsidR="00A9686D">
        <w:rPr>
          <w:rFonts w:ascii="Arial" w:hAnsi="Arial" w:cs="Arial"/>
          <w:sz w:val="22"/>
          <w:szCs w:val="22"/>
          <w:lang w:val="cy-GB"/>
        </w:rPr>
        <w:t>lead</w:t>
      </w:r>
      <w:r w:rsidR="001A0221">
        <w:rPr>
          <w:rFonts w:ascii="Arial" w:hAnsi="Arial" w:cs="Arial"/>
          <w:sz w:val="22"/>
          <w:szCs w:val="22"/>
          <w:lang w:val="cy-GB"/>
        </w:rPr>
        <w:t xml:space="preserve"> institution</w:t>
      </w:r>
      <w:r w:rsidR="00645F3A" w:rsidRPr="00645F3A">
        <w:rPr>
          <w:rFonts w:ascii="Arial" w:hAnsi="Arial" w:cs="Arial"/>
          <w:sz w:val="22"/>
          <w:szCs w:val="22"/>
          <w:lang w:val="cy-GB"/>
        </w:rPr>
        <w:t>.</w:t>
      </w:r>
    </w:p>
    <w:p w14:paraId="14788BC0" w14:textId="1A6C1C81" w:rsidR="001A0221" w:rsidRDefault="00C2430D" w:rsidP="001A0221">
      <w:pPr>
        <w:autoSpaceDE w:val="0"/>
        <w:autoSpaceDN w:val="0"/>
        <w:adjustRightInd w:val="0"/>
        <w:jc w:val="both"/>
        <w:rPr>
          <w:rFonts w:ascii="Arial" w:eastAsia="SimSun" w:hAnsi="Arial" w:cs="Arial"/>
          <w:sz w:val="22"/>
          <w:szCs w:val="22"/>
          <w:lang w:eastAsia="zh-CN"/>
        </w:rPr>
      </w:pPr>
      <w:r>
        <w:rPr>
          <w:rFonts w:ascii="Arial" w:eastAsia="Calibri" w:hAnsi="Arial"/>
          <w:sz w:val="22"/>
          <w:szCs w:val="22"/>
          <w:lang w:eastAsia="en-US"/>
        </w:rPr>
        <w:t xml:space="preserve">To apply please complete the online </w:t>
      </w:r>
      <w:hyperlink r:id="rId15" w:history="1">
        <w:r w:rsidRPr="007B1E7F">
          <w:rPr>
            <w:rStyle w:val="Hyperlink"/>
            <w:rFonts w:ascii="Arial" w:eastAsia="Calibri" w:hAnsi="Arial"/>
            <w:sz w:val="22"/>
            <w:szCs w:val="22"/>
            <w:lang w:eastAsia="en-US"/>
          </w:rPr>
          <w:t>Application Form</w:t>
        </w:r>
      </w:hyperlink>
      <w:r>
        <w:rPr>
          <w:rFonts w:ascii="Arial" w:eastAsia="Calibri" w:hAnsi="Arial"/>
          <w:sz w:val="22"/>
          <w:szCs w:val="22"/>
          <w:lang w:eastAsia="en-US"/>
        </w:rPr>
        <w:t xml:space="preserve">. You </w:t>
      </w:r>
      <w:r w:rsidR="0045410F" w:rsidRPr="0045410F">
        <w:rPr>
          <w:rFonts w:ascii="Arial" w:eastAsia="Calibri" w:hAnsi="Arial"/>
          <w:sz w:val="22"/>
          <w:szCs w:val="22"/>
          <w:lang w:eastAsia="en-US"/>
        </w:rPr>
        <w:t>should receive a response within two weeks</w:t>
      </w:r>
      <w:r w:rsidR="001E4017">
        <w:rPr>
          <w:rFonts w:ascii="Arial" w:eastAsia="Calibri" w:hAnsi="Arial"/>
          <w:sz w:val="22"/>
          <w:szCs w:val="22"/>
          <w:lang w:eastAsia="en-US"/>
        </w:rPr>
        <w:t xml:space="preserve"> of t</w:t>
      </w:r>
      <w:r w:rsidR="001E4017" w:rsidRPr="001E4017">
        <w:rPr>
          <w:rFonts w:ascii="Arial" w:eastAsia="Calibri" w:hAnsi="Arial"/>
          <w:sz w:val="22"/>
          <w:szCs w:val="22"/>
          <w:lang w:eastAsia="en-US"/>
        </w:rPr>
        <w:t>he deadline for applications</w:t>
      </w:r>
      <w:r w:rsidR="0045410F" w:rsidRPr="0045410F">
        <w:rPr>
          <w:rFonts w:ascii="Arial" w:eastAsia="Calibri" w:hAnsi="Arial"/>
          <w:sz w:val="22"/>
          <w:szCs w:val="22"/>
          <w:lang w:eastAsia="en-US"/>
        </w:rPr>
        <w:t xml:space="preserve">. </w:t>
      </w:r>
      <w:r w:rsidR="001A0221">
        <w:rPr>
          <w:rFonts w:ascii="Arial" w:eastAsia="Calibri" w:hAnsi="Arial"/>
          <w:sz w:val="22"/>
          <w:szCs w:val="22"/>
          <w:lang w:eastAsia="en-US"/>
        </w:rPr>
        <w:t xml:space="preserve">Enquiries </w:t>
      </w:r>
      <w:r w:rsidR="00087D7D">
        <w:rPr>
          <w:rFonts w:ascii="Arial" w:eastAsia="Calibri" w:hAnsi="Arial"/>
          <w:sz w:val="22"/>
          <w:szCs w:val="22"/>
          <w:lang w:eastAsia="en-US"/>
        </w:rPr>
        <w:t xml:space="preserve">should </w:t>
      </w:r>
      <w:r w:rsidR="001A0221">
        <w:rPr>
          <w:rFonts w:ascii="Arial" w:eastAsia="Calibri" w:hAnsi="Arial"/>
          <w:sz w:val="22"/>
          <w:szCs w:val="22"/>
          <w:lang w:eastAsia="en-US"/>
        </w:rPr>
        <w:t xml:space="preserve">be directed to </w:t>
      </w:r>
      <w:hyperlink r:id="rId16" w:history="1">
        <w:r w:rsidR="00F740AC" w:rsidRPr="00002363">
          <w:rPr>
            <w:rStyle w:val="Hyperlink"/>
            <w:rFonts w:ascii="Arial" w:eastAsia="Calibri" w:hAnsi="Arial"/>
            <w:sz w:val="22"/>
            <w:szCs w:val="22"/>
            <w:lang w:eastAsia="en-US"/>
          </w:rPr>
          <w:t>humanities-training@manchester.ac.uk</w:t>
        </w:r>
      </w:hyperlink>
      <w:r w:rsidR="00F740AC">
        <w:rPr>
          <w:rFonts w:ascii="Arial" w:eastAsia="Calibri" w:hAnsi="Arial"/>
          <w:sz w:val="22"/>
          <w:szCs w:val="22"/>
          <w:lang w:eastAsia="en-US"/>
        </w:rPr>
        <w:t xml:space="preserve"> with ‘Collaborative Innovation Grants’ in the subject line.</w:t>
      </w:r>
    </w:p>
    <w:p w14:paraId="6F960915" w14:textId="77777777" w:rsidR="001A0221" w:rsidRDefault="001A0221" w:rsidP="001A0221">
      <w:pPr>
        <w:autoSpaceDE w:val="0"/>
        <w:autoSpaceDN w:val="0"/>
        <w:adjustRightInd w:val="0"/>
        <w:jc w:val="both"/>
        <w:rPr>
          <w:rFonts w:ascii="Arial" w:eastAsia="SimSun" w:hAnsi="Arial" w:cs="Arial"/>
          <w:sz w:val="22"/>
          <w:szCs w:val="22"/>
          <w:lang w:eastAsia="zh-CN"/>
        </w:rPr>
      </w:pPr>
    </w:p>
    <w:p w14:paraId="69E75DA4" w14:textId="77777777" w:rsidR="0045410F" w:rsidRPr="0045410F" w:rsidRDefault="0045410F" w:rsidP="009C0E82">
      <w:pPr>
        <w:shd w:val="clear" w:color="auto" w:fill="DBE5F1"/>
        <w:spacing w:after="200" w:line="276" w:lineRule="auto"/>
        <w:rPr>
          <w:rFonts w:ascii="Arial" w:eastAsia="Calibri" w:hAnsi="Arial" w:cs="Arial"/>
          <w:b/>
          <w:sz w:val="22"/>
          <w:szCs w:val="22"/>
          <w:lang w:eastAsia="en-US"/>
        </w:rPr>
      </w:pPr>
      <w:r w:rsidRPr="0045410F">
        <w:rPr>
          <w:rFonts w:ascii="Arial" w:eastAsia="Calibri" w:hAnsi="Arial" w:cs="Arial"/>
          <w:b/>
          <w:sz w:val="22"/>
          <w:szCs w:val="22"/>
          <w:lang w:eastAsia="en-US"/>
        </w:rPr>
        <w:t>How much can be claimed?</w:t>
      </w:r>
    </w:p>
    <w:p w14:paraId="6C0055E2" w14:textId="77777777" w:rsidR="00C039E0" w:rsidRPr="0045410F" w:rsidRDefault="001A0221" w:rsidP="004F3462">
      <w:pPr>
        <w:spacing w:after="200" w:line="276" w:lineRule="auto"/>
        <w:jc w:val="both"/>
        <w:rPr>
          <w:rFonts w:ascii="Arial" w:eastAsia="Calibri" w:hAnsi="Arial" w:cs="Arial"/>
          <w:sz w:val="22"/>
          <w:szCs w:val="22"/>
          <w:lang w:eastAsia="en-US"/>
        </w:rPr>
      </w:pPr>
      <w:r w:rsidRPr="001A0221">
        <w:rPr>
          <w:rFonts w:ascii="Arial" w:eastAsia="Calibri" w:hAnsi="Arial" w:cs="Arial"/>
          <w:sz w:val="22"/>
          <w:szCs w:val="22"/>
          <w:lang w:eastAsia="en-US"/>
        </w:rPr>
        <w:t xml:space="preserve">Applications can normally be made for </w:t>
      </w:r>
      <w:r w:rsidRPr="001A0221">
        <w:rPr>
          <w:rFonts w:ascii="Arial" w:eastAsia="Calibri" w:hAnsi="Arial" w:cs="Arial"/>
          <w:b/>
          <w:sz w:val="22"/>
          <w:szCs w:val="22"/>
          <w:lang w:eastAsia="en-US"/>
        </w:rPr>
        <w:t>up to £2000</w:t>
      </w:r>
      <w:r w:rsidRPr="001A0221">
        <w:rPr>
          <w:rFonts w:ascii="Arial" w:eastAsia="Calibri" w:hAnsi="Arial" w:cs="Arial"/>
          <w:sz w:val="22"/>
          <w:szCs w:val="22"/>
          <w:lang w:eastAsia="en-US"/>
        </w:rPr>
        <w:t xml:space="preserve"> to cover all or part of the costs of a particular initiative,</w:t>
      </w:r>
    </w:p>
    <w:p w14:paraId="63EBC239" w14:textId="77777777" w:rsidR="0045410F" w:rsidRPr="0045410F" w:rsidRDefault="0045410F" w:rsidP="009C0E82">
      <w:pPr>
        <w:shd w:val="clear" w:color="auto" w:fill="DBE5F1"/>
        <w:spacing w:after="200" w:line="276" w:lineRule="auto"/>
        <w:rPr>
          <w:rFonts w:ascii="Arial" w:eastAsia="Calibri" w:hAnsi="Arial" w:cs="Arial"/>
          <w:b/>
          <w:sz w:val="22"/>
          <w:szCs w:val="22"/>
          <w:lang w:eastAsia="en-US"/>
        </w:rPr>
      </w:pPr>
      <w:r w:rsidRPr="0045410F">
        <w:rPr>
          <w:rFonts w:ascii="Arial" w:eastAsia="Calibri" w:hAnsi="Arial" w:cs="Arial"/>
          <w:b/>
          <w:sz w:val="22"/>
          <w:szCs w:val="22"/>
          <w:lang w:eastAsia="en-US"/>
        </w:rPr>
        <w:t>What costs are eligible?</w:t>
      </w:r>
    </w:p>
    <w:p w14:paraId="6687001D" w14:textId="77777777" w:rsidR="004F3462" w:rsidRDefault="0045410F" w:rsidP="004F3462">
      <w:pPr>
        <w:spacing w:line="276" w:lineRule="auto"/>
        <w:rPr>
          <w:rFonts w:ascii="Arial" w:eastAsia="Calibri" w:hAnsi="Arial" w:cs="Arial"/>
          <w:sz w:val="22"/>
          <w:szCs w:val="22"/>
          <w:lang w:eastAsia="en-US"/>
        </w:rPr>
      </w:pPr>
      <w:r w:rsidRPr="0045410F">
        <w:rPr>
          <w:rFonts w:ascii="Arial" w:eastAsia="Calibri" w:hAnsi="Arial" w:cs="Arial"/>
          <w:sz w:val="22"/>
          <w:szCs w:val="22"/>
          <w:lang w:eastAsia="en-US"/>
        </w:rPr>
        <w:t>Eligible Costs:</w:t>
      </w:r>
    </w:p>
    <w:p w14:paraId="641C3897" w14:textId="77777777" w:rsidR="00C46562" w:rsidRDefault="00C46562" w:rsidP="004F3462">
      <w:pPr>
        <w:numPr>
          <w:ilvl w:val="0"/>
          <w:numId w:val="36"/>
        </w:numPr>
        <w:spacing w:line="276" w:lineRule="auto"/>
        <w:rPr>
          <w:rFonts w:ascii="Arial" w:eastAsia="Calibri" w:hAnsi="Arial" w:cs="Arial"/>
          <w:sz w:val="22"/>
          <w:szCs w:val="22"/>
          <w:lang w:eastAsia="en-US"/>
        </w:rPr>
      </w:pPr>
      <w:r>
        <w:rPr>
          <w:rFonts w:ascii="Arial" w:eastAsia="Calibri" w:hAnsi="Arial" w:cs="Arial"/>
          <w:sz w:val="22"/>
          <w:szCs w:val="22"/>
          <w:lang w:eastAsia="en-US"/>
        </w:rPr>
        <w:t>Costs related to working remotely such as training or web development</w:t>
      </w:r>
    </w:p>
    <w:p w14:paraId="29B3F3D1" w14:textId="77777777" w:rsidR="0045410F" w:rsidRPr="0045410F" w:rsidRDefault="0045410F" w:rsidP="004F3462">
      <w:pPr>
        <w:numPr>
          <w:ilvl w:val="0"/>
          <w:numId w:val="36"/>
        </w:numPr>
        <w:spacing w:line="276" w:lineRule="auto"/>
        <w:rPr>
          <w:rFonts w:ascii="Arial" w:eastAsia="Calibri" w:hAnsi="Arial" w:cs="Arial"/>
          <w:sz w:val="22"/>
          <w:szCs w:val="22"/>
          <w:lang w:eastAsia="en-US"/>
        </w:rPr>
      </w:pPr>
      <w:r w:rsidRPr="0045410F">
        <w:rPr>
          <w:rFonts w:ascii="Arial" w:eastAsia="Calibri" w:hAnsi="Arial" w:cs="Arial"/>
          <w:sz w:val="22"/>
          <w:szCs w:val="22"/>
          <w:lang w:eastAsia="en-US"/>
        </w:rPr>
        <w:t>Speakers</w:t>
      </w:r>
      <w:r w:rsidR="00A20A5F">
        <w:rPr>
          <w:rFonts w:ascii="Arial" w:eastAsia="Calibri" w:hAnsi="Arial" w:cs="Arial"/>
          <w:sz w:val="22"/>
          <w:szCs w:val="22"/>
          <w:lang w:eastAsia="en-US"/>
        </w:rPr>
        <w:t>’</w:t>
      </w:r>
      <w:r w:rsidRPr="0045410F">
        <w:rPr>
          <w:rFonts w:ascii="Arial" w:eastAsia="Calibri" w:hAnsi="Arial" w:cs="Arial"/>
          <w:sz w:val="22"/>
          <w:szCs w:val="22"/>
          <w:lang w:eastAsia="en-US"/>
        </w:rPr>
        <w:t xml:space="preserve"> costs (</w:t>
      </w:r>
      <w:r w:rsidR="00C46562">
        <w:rPr>
          <w:rFonts w:ascii="Arial" w:eastAsia="Calibri" w:hAnsi="Arial" w:cs="Arial"/>
          <w:sz w:val="22"/>
          <w:szCs w:val="22"/>
          <w:lang w:eastAsia="en-US"/>
        </w:rPr>
        <w:t xml:space="preserve">fees, </w:t>
      </w:r>
      <w:r w:rsidRPr="0045410F">
        <w:rPr>
          <w:rFonts w:ascii="Arial" w:eastAsia="Calibri" w:hAnsi="Arial" w:cs="Arial"/>
          <w:sz w:val="22"/>
          <w:szCs w:val="22"/>
          <w:lang w:eastAsia="en-US"/>
        </w:rPr>
        <w:t>travel and accommodation)</w:t>
      </w:r>
    </w:p>
    <w:p w14:paraId="779D4F2C" w14:textId="77777777" w:rsidR="0045410F" w:rsidRPr="0045410F" w:rsidRDefault="001A0221"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Catering</w:t>
      </w:r>
    </w:p>
    <w:p w14:paraId="68F3384D" w14:textId="77777777" w:rsidR="0045410F" w:rsidRPr="0045410F" w:rsidRDefault="0045410F" w:rsidP="0045410F">
      <w:pPr>
        <w:numPr>
          <w:ilvl w:val="0"/>
          <w:numId w:val="36"/>
        </w:numPr>
        <w:spacing w:after="200" w:line="276" w:lineRule="auto"/>
        <w:contextualSpacing/>
        <w:rPr>
          <w:rFonts w:ascii="Arial" w:eastAsia="Calibri" w:hAnsi="Arial" w:cs="Arial"/>
          <w:sz w:val="22"/>
          <w:szCs w:val="22"/>
          <w:lang w:eastAsia="en-US"/>
        </w:rPr>
      </w:pPr>
      <w:r w:rsidRPr="0045410F">
        <w:rPr>
          <w:rFonts w:ascii="Arial" w:eastAsia="Calibri" w:hAnsi="Arial" w:cs="Arial"/>
          <w:sz w:val="22"/>
          <w:szCs w:val="22"/>
          <w:lang w:eastAsia="en-US"/>
        </w:rPr>
        <w:t xml:space="preserve">Stationery costs (flip charts, pens </w:t>
      </w:r>
      <w:r w:rsidR="00C2430D" w:rsidRPr="0045410F">
        <w:rPr>
          <w:rFonts w:ascii="Arial" w:eastAsia="Calibri" w:hAnsi="Arial" w:cs="Arial"/>
          <w:sz w:val="22"/>
          <w:szCs w:val="22"/>
          <w:lang w:eastAsia="en-US"/>
        </w:rPr>
        <w:t>etc.</w:t>
      </w:r>
      <w:r w:rsidRPr="0045410F">
        <w:rPr>
          <w:rFonts w:ascii="Arial" w:eastAsia="Calibri" w:hAnsi="Arial" w:cs="Arial"/>
          <w:sz w:val="22"/>
          <w:szCs w:val="22"/>
          <w:lang w:eastAsia="en-US"/>
        </w:rPr>
        <w:t>)</w:t>
      </w:r>
    </w:p>
    <w:p w14:paraId="55C3E2C6" w14:textId="77777777" w:rsidR="001A0221" w:rsidRDefault="00D024AC"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 xml:space="preserve">Travel costs for </w:t>
      </w:r>
      <w:r w:rsidR="00F740AC">
        <w:rPr>
          <w:rFonts w:ascii="Arial" w:eastAsia="Calibri" w:hAnsi="Arial" w:cs="Arial"/>
          <w:sz w:val="22"/>
          <w:szCs w:val="22"/>
          <w:lang w:eastAsia="en-US"/>
        </w:rPr>
        <w:t>NWSSDTP</w:t>
      </w:r>
      <w:r>
        <w:rPr>
          <w:rFonts w:ascii="Arial" w:eastAsia="Calibri" w:hAnsi="Arial" w:cs="Arial"/>
          <w:sz w:val="22"/>
          <w:szCs w:val="22"/>
          <w:lang w:eastAsia="en-US"/>
        </w:rPr>
        <w:t xml:space="preserve"> student</w:t>
      </w:r>
      <w:r w:rsidR="00F740AC">
        <w:rPr>
          <w:rFonts w:ascii="Arial" w:eastAsia="Calibri" w:hAnsi="Arial" w:cs="Arial"/>
          <w:sz w:val="22"/>
          <w:szCs w:val="22"/>
          <w:lang w:eastAsia="en-US"/>
        </w:rPr>
        <w:t>s</w:t>
      </w:r>
      <w:r>
        <w:rPr>
          <w:rFonts w:ascii="Arial" w:eastAsia="Calibri" w:hAnsi="Arial" w:cs="Arial"/>
          <w:sz w:val="22"/>
          <w:szCs w:val="22"/>
          <w:lang w:eastAsia="en-US"/>
        </w:rPr>
        <w:t xml:space="preserve"> and other registered </w:t>
      </w:r>
      <w:r w:rsidR="00F740AC">
        <w:rPr>
          <w:rFonts w:ascii="Arial" w:eastAsia="Calibri" w:hAnsi="Arial" w:cs="Arial"/>
          <w:sz w:val="22"/>
          <w:szCs w:val="22"/>
          <w:lang w:eastAsia="en-US"/>
        </w:rPr>
        <w:t>PGR</w:t>
      </w:r>
      <w:r>
        <w:rPr>
          <w:rFonts w:ascii="Arial" w:eastAsia="Calibri" w:hAnsi="Arial" w:cs="Arial"/>
          <w:sz w:val="22"/>
          <w:szCs w:val="22"/>
          <w:lang w:eastAsia="en-US"/>
        </w:rPr>
        <w:t xml:space="preserve"> student</w:t>
      </w:r>
      <w:r w:rsidR="00F740AC">
        <w:rPr>
          <w:rFonts w:ascii="Arial" w:eastAsia="Calibri" w:hAnsi="Arial" w:cs="Arial"/>
          <w:sz w:val="22"/>
          <w:szCs w:val="22"/>
          <w:lang w:eastAsia="en-US"/>
        </w:rPr>
        <w:t>s</w:t>
      </w:r>
      <w:r>
        <w:rPr>
          <w:rFonts w:ascii="Arial" w:eastAsia="Calibri" w:hAnsi="Arial" w:cs="Arial"/>
          <w:sz w:val="22"/>
          <w:szCs w:val="22"/>
          <w:lang w:eastAsia="en-US"/>
        </w:rPr>
        <w:t xml:space="preserve"> at any of the </w:t>
      </w:r>
      <w:r w:rsidR="00F740AC">
        <w:rPr>
          <w:rFonts w:ascii="Arial" w:eastAsia="Calibri" w:hAnsi="Arial" w:cs="Arial"/>
          <w:sz w:val="22"/>
          <w:szCs w:val="22"/>
          <w:lang w:eastAsia="en-US"/>
        </w:rPr>
        <w:t xml:space="preserve">four </w:t>
      </w:r>
      <w:r>
        <w:rPr>
          <w:rFonts w:ascii="Arial" w:eastAsia="Calibri" w:hAnsi="Arial" w:cs="Arial"/>
          <w:sz w:val="22"/>
          <w:szCs w:val="22"/>
          <w:lang w:eastAsia="en-US"/>
        </w:rPr>
        <w:t>institutions in the NW</w:t>
      </w:r>
      <w:r w:rsidR="00F740AC">
        <w:rPr>
          <w:rFonts w:ascii="Arial" w:eastAsia="Calibri" w:hAnsi="Arial" w:cs="Arial"/>
          <w:sz w:val="22"/>
          <w:szCs w:val="22"/>
          <w:lang w:eastAsia="en-US"/>
        </w:rPr>
        <w:t>SS</w:t>
      </w:r>
      <w:r>
        <w:rPr>
          <w:rFonts w:ascii="Arial" w:eastAsia="Calibri" w:hAnsi="Arial" w:cs="Arial"/>
          <w:sz w:val="22"/>
          <w:szCs w:val="22"/>
          <w:lang w:eastAsia="en-US"/>
        </w:rPr>
        <w:t>P.</w:t>
      </w:r>
    </w:p>
    <w:p w14:paraId="56DFA8FC" w14:textId="77777777" w:rsidR="0045410F" w:rsidRDefault="001A0221" w:rsidP="0045410F">
      <w:pPr>
        <w:numPr>
          <w:ilvl w:val="0"/>
          <w:numId w:val="36"/>
        </w:numPr>
        <w:spacing w:after="200" w:line="276" w:lineRule="auto"/>
        <w:contextualSpacing/>
        <w:rPr>
          <w:rFonts w:ascii="Arial" w:eastAsia="Calibri" w:hAnsi="Arial" w:cs="Arial"/>
          <w:sz w:val="22"/>
          <w:szCs w:val="22"/>
          <w:lang w:eastAsia="en-US"/>
        </w:rPr>
      </w:pPr>
      <w:r>
        <w:rPr>
          <w:rFonts w:ascii="Arial" w:eastAsia="Calibri" w:hAnsi="Arial" w:cs="Arial"/>
          <w:sz w:val="22"/>
          <w:szCs w:val="22"/>
          <w:lang w:eastAsia="en-US"/>
        </w:rPr>
        <w:t>Specialist equipment and/or software</w:t>
      </w:r>
      <w:r w:rsidR="00D024AC">
        <w:rPr>
          <w:rFonts w:ascii="Arial" w:eastAsia="Calibri" w:hAnsi="Arial" w:cs="Arial"/>
          <w:sz w:val="22"/>
          <w:szCs w:val="22"/>
          <w:lang w:eastAsia="en-US"/>
        </w:rPr>
        <w:t xml:space="preserve"> </w:t>
      </w:r>
    </w:p>
    <w:p w14:paraId="5D62AA54" w14:textId="77777777" w:rsidR="004F3462" w:rsidRPr="0045410F" w:rsidRDefault="004F3462" w:rsidP="004F3462">
      <w:pPr>
        <w:spacing w:after="200" w:line="276" w:lineRule="auto"/>
        <w:ind w:left="720"/>
        <w:contextualSpacing/>
        <w:rPr>
          <w:rFonts w:ascii="Arial" w:eastAsia="Calibri" w:hAnsi="Arial" w:cs="Arial"/>
          <w:sz w:val="22"/>
          <w:szCs w:val="22"/>
          <w:lang w:eastAsia="en-US"/>
        </w:rPr>
      </w:pPr>
    </w:p>
    <w:p w14:paraId="2D2D501A" w14:textId="77777777" w:rsidR="004F3462" w:rsidRDefault="0045410F" w:rsidP="001A0221">
      <w:pPr>
        <w:spacing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t xml:space="preserve">Ineligible Costs: </w:t>
      </w:r>
    </w:p>
    <w:p w14:paraId="3E66CB63" w14:textId="77777777" w:rsidR="0045410F" w:rsidRPr="0045410F" w:rsidRDefault="0045410F" w:rsidP="004F3462">
      <w:pPr>
        <w:numPr>
          <w:ilvl w:val="0"/>
          <w:numId w:val="36"/>
        </w:numPr>
        <w:spacing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t>Administrative costs (It is expected that institutions will utilise their administrative staff support on a reciprocal basis, or enlist the help of students for administrative tasks)</w:t>
      </w:r>
    </w:p>
    <w:p w14:paraId="08957BEC" w14:textId="77777777" w:rsidR="0045410F" w:rsidRPr="0045410F" w:rsidRDefault="0045410F" w:rsidP="0045410F">
      <w:pPr>
        <w:spacing w:after="200" w:line="276" w:lineRule="auto"/>
        <w:contextualSpacing/>
        <w:rPr>
          <w:rFonts w:ascii="Arial" w:eastAsia="Calibri" w:hAnsi="Arial" w:cs="Arial"/>
          <w:b/>
          <w:sz w:val="22"/>
          <w:szCs w:val="22"/>
          <w:lang w:eastAsia="en-US"/>
        </w:rPr>
      </w:pPr>
    </w:p>
    <w:p w14:paraId="69BFAFE0" w14:textId="77777777" w:rsidR="0045410F" w:rsidRPr="0045410F" w:rsidRDefault="0045410F" w:rsidP="009C0E82">
      <w:pPr>
        <w:shd w:val="clear" w:color="auto" w:fill="DBE5F1"/>
        <w:spacing w:after="200" w:line="276" w:lineRule="auto"/>
        <w:contextualSpacing/>
        <w:rPr>
          <w:rFonts w:ascii="Arial" w:eastAsia="Calibri" w:hAnsi="Arial" w:cs="Arial"/>
          <w:b/>
          <w:sz w:val="22"/>
          <w:szCs w:val="22"/>
          <w:lang w:eastAsia="en-US"/>
        </w:rPr>
      </w:pPr>
      <w:r w:rsidRPr="0045410F">
        <w:rPr>
          <w:rFonts w:ascii="Arial" w:eastAsia="Calibri" w:hAnsi="Arial" w:cs="Arial"/>
          <w:b/>
          <w:sz w:val="22"/>
          <w:szCs w:val="22"/>
          <w:lang w:eastAsia="en-US"/>
        </w:rPr>
        <w:t>Structure of Events</w:t>
      </w:r>
    </w:p>
    <w:p w14:paraId="79CB057B" w14:textId="77777777" w:rsidR="0045410F" w:rsidRPr="0045410F" w:rsidRDefault="0045410F" w:rsidP="0045410F">
      <w:pPr>
        <w:spacing w:after="200" w:line="276" w:lineRule="auto"/>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Who can </w:t>
      </w:r>
      <w:r w:rsidR="001A0221">
        <w:rPr>
          <w:rFonts w:ascii="Arial" w:eastAsia="Calibri" w:hAnsi="Arial" w:cs="Arial"/>
          <w:b/>
          <w:i/>
          <w:sz w:val="22"/>
          <w:szCs w:val="22"/>
          <w:lang w:eastAsia="en-US"/>
        </w:rPr>
        <w:t>be involved</w:t>
      </w:r>
      <w:r w:rsidRPr="0045410F">
        <w:rPr>
          <w:rFonts w:ascii="Arial" w:eastAsia="Calibri" w:hAnsi="Arial" w:cs="Arial"/>
          <w:b/>
          <w:i/>
          <w:sz w:val="22"/>
          <w:szCs w:val="22"/>
          <w:lang w:eastAsia="en-US"/>
        </w:rPr>
        <w:t>?</w:t>
      </w:r>
    </w:p>
    <w:p w14:paraId="7C9E291B" w14:textId="77777777" w:rsidR="0045410F" w:rsidRPr="0045410F" w:rsidRDefault="001A0221" w:rsidP="0039364E">
      <w:pPr>
        <w:spacing w:after="200" w:line="276" w:lineRule="auto"/>
        <w:jc w:val="both"/>
        <w:rPr>
          <w:rFonts w:ascii="Arial" w:eastAsia="Calibri" w:hAnsi="Arial" w:cs="Arial"/>
          <w:b/>
          <w:i/>
          <w:sz w:val="22"/>
          <w:szCs w:val="22"/>
          <w:lang w:eastAsia="en-US"/>
        </w:rPr>
      </w:pPr>
      <w:r>
        <w:rPr>
          <w:rFonts w:ascii="Arial" w:eastAsia="Calibri" w:hAnsi="Arial" w:cs="Arial"/>
          <w:sz w:val="22"/>
          <w:szCs w:val="22"/>
          <w:lang w:eastAsia="en-US"/>
        </w:rPr>
        <w:t>Projects</w:t>
      </w:r>
      <w:r w:rsidR="00286DEE">
        <w:rPr>
          <w:rFonts w:ascii="Arial" w:eastAsia="Calibri" w:hAnsi="Arial" w:cs="Arial"/>
          <w:sz w:val="22"/>
          <w:szCs w:val="22"/>
          <w:lang w:eastAsia="en-US"/>
        </w:rPr>
        <w:t xml:space="preserve"> funded through the </w:t>
      </w:r>
      <w:r>
        <w:rPr>
          <w:rFonts w:ascii="Arial" w:eastAsia="Calibri" w:hAnsi="Arial" w:cs="Arial"/>
          <w:sz w:val="22"/>
          <w:szCs w:val="22"/>
          <w:lang w:eastAsia="en-US"/>
        </w:rPr>
        <w:t>CIG scheme must</w:t>
      </w:r>
      <w:r w:rsidR="007741B9">
        <w:rPr>
          <w:rFonts w:ascii="Arial" w:eastAsia="Calibri" w:hAnsi="Arial" w:cs="Arial"/>
          <w:sz w:val="22"/>
          <w:szCs w:val="22"/>
          <w:lang w:eastAsia="en-US"/>
        </w:rPr>
        <w:t xml:space="preserve"> </w:t>
      </w:r>
      <w:r>
        <w:rPr>
          <w:rFonts w:ascii="Arial" w:eastAsia="Calibri" w:hAnsi="Arial" w:cs="Arial"/>
          <w:sz w:val="22"/>
          <w:szCs w:val="22"/>
          <w:lang w:eastAsia="en-US"/>
        </w:rPr>
        <w:t>ha</w:t>
      </w:r>
      <w:r w:rsidR="00C575BB">
        <w:rPr>
          <w:rFonts w:ascii="Arial" w:eastAsia="Calibri" w:hAnsi="Arial" w:cs="Arial"/>
          <w:sz w:val="22"/>
          <w:szCs w:val="22"/>
          <w:lang w:eastAsia="en-US"/>
        </w:rPr>
        <w:t>ve potential benefit to NWSSDTP-</w:t>
      </w:r>
      <w:r>
        <w:rPr>
          <w:rFonts w:ascii="Arial" w:eastAsia="Calibri" w:hAnsi="Arial" w:cs="Arial"/>
          <w:sz w:val="22"/>
          <w:szCs w:val="22"/>
          <w:lang w:eastAsia="en-US"/>
        </w:rPr>
        <w:t xml:space="preserve">funded PGR students and should </w:t>
      </w:r>
      <w:r w:rsidR="007741B9">
        <w:rPr>
          <w:rFonts w:ascii="Arial" w:eastAsia="Calibri" w:hAnsi="Arial" w:cs="Arial"/>
          <w:sz w:val="22"/>
          <w:szCs w:val="22"/>
          <w:lang w:eastAsia="en-US"/>
        </w:rPr>
        <w:t xml:space="preserve">be open to </w:t>
      </w:r>
      <w:r w:rsidR="00C575BB">
        <w:rPr>
          <w:rFonts w:ascii="Arial" w:eastAsia="Calibri" w:hAnsi="Arial" w:cs="Arial"/>
          <w:sz w:val="22"/>
          <w:szCs w:val="22"/>
          <w:lang w:eastAsia="en-US"/>
        </w:rPr>
        <w:t xml:space="preserve">all </w:t>
      </w:r>
      <w:r>
        <w:rPr>
          <w:rFonts w:ascii="Arial" w:eastAsia="Calibri" w:hAnsi="Arial" w:cs="Arial"/>
          <w:sz w:val="22"/>
          <w:szCs w:val="22"/>
          <w:lang w:eastAsia="en-US"/>
        </w:rPr>
        <w:t>PGR</w:t>
      </w:r>
      <w:r w:rsidR="007741B9">
        <w:rPr>
          <w:rFonts w:ascii="Arial" w:eastAsia="Calibri" w:hAnsi="Arial" w:cs="Arial"/>
          <w:sz w:val="22"/>
          <w:szCs w:val="22"/>
          <w:lang w:eastAsia="en-US"/>
        </w:rPr>
        <w:t xml:space="preserve"> students with relevant interests</w:t>
      </w:r>
      <w:r w:rsidR="00C575BB">
        <w:rPr>
          <w:rFonts w:ascii="Arial" w:eastAsia="Calibri" w:hAnsi="Arial" w:cs="Arial"/>
          <w:sz w:val="22"/>
          <w:szCs w:val="22"/>
          <w:lang w:eastAsia="en-US"/>
        </w:rPr>
        <w:t xml:space="preserve"> in the four</w:t>
      </w:r>
      <w:r>
        <w:rPr>
          <w:rFonts w:ascii="Arial" w:eastAsia="Calibri" w:hAnsi="Arial" w:cs="Arial"/>
          <w:sz w:val="22"/>
          <w:szCs w:val="22"/>
          <w:lang w:eastAsia="en-US"/>
        </w:rPr>
        <w:t xml:space="preserve"> NWSSDTP</w:t>
      </w:r>
      <w:r w:rsidR="0039364E">
        <w:rPr>
          <w:rFonts w:ascii="Arial" w:eastAsia="Calibri" w:hAnsi="Arial" w:cs="Arial"/>
          <w:sz w:val="22"/>
          <w:szCs w:val="22"/>
          <w:lang w:eastAsia="en-US"/>
        </w:rPr>
        <w:t xml:space="preserve"> institutions.</w:t>
      </w:r>
      <w:r w:rsidR="007741B9">
        <w:rPr>
          <w:rFonts w:ascii="Arial" w:eastAsia="Calibri" w:hAnsi="Arial" w:cs="Arial"/>
          <w:sz w:val="22"/>
          <w:szCs w:val="22"/>
          <w:lang w:eastAsia="en-US"/>
        </w:rPr>
        <w:t xml:space="preserve"> </w:t>
      </w:r>
      <w:r w:rsidR="00F113F7">
        <w:rPr>
          <w:rFonts w:ascii="Arial" w:eastAsia="Calibri" w:hAnsi="Arial" w:cs="Arial"/>
          <w:sz w:val="22"/>
          <w:szCs w:val="22"/>
          <w:lang w:eastAsia="en-US"/>
        </w:rPr>
        <w:t>They can be l</w:t>
      </w:r>
      <w:r w:rsidR="00C575BB">
        <w:rPr>
          <w:rFonts w:ascii="Arial" w:eastAsia="Calibri" w:hAnsi="Arial" w:cs="Arial"/>
          <w:sz w:val="22"/>
          <w:szCs w:val="22"/>
          <w:lang w:eastAsia="en-US"/>
        </w:rPr>
        <w:t>ed</w:t>
      </w:r>
      <w:r w:rsidR="0039364E">
        <w:rPr>
          <w:rFonts w:ascii="Arial" w:eastAsia="Calibri" w:hAnsi="Arial" w:cs="Arial"/>
          <w:sz w:val="22"/>
          <w:szCs w:val="22"/>
          <w:lang w:eastAsia="en-US"/>
        </w:rPr>
        <w:t xml:space="preserve"> by academic staff in these institutions or by PGRs themselves. Applicants</w:t>
      </w:r>
      <w:r w:rsidR="00286DEE">
        <w:rPr>
          <w:rFonts w:ascii="Arial" w:eastAsia="Calibri" w:hAnsi="Arial" w:cs="Arial"/>
          <w:sz w:val="22"/>
          <w:szCs w:val="22"/>
          <w:lang w:eastAsia="en-US"/>
        </w:rPr>
        <w:t xml:space="preserve"> may wish to </w:t>
      </w:r>
      <w:r w:rsidR="0039364E">
        <w:rPr>
          <w:rFonts w:ascii="Arial" w:eastAsia="Calibri" w:hAnsi="Arial" w:cs="Arial"/>
          <w:sz w:val="22"/>
          <w:szCs w:val="22"/>
          <w:lang w:eastAsia="en-US"/>
        </w:rPr>
        <w:t>involve a wider</w:t>
      </w:r>
      <w:r w:rsidR="00286DEE">
        <w:rPr>
          <w:rFonts w:ascii="Arial" w:eastAsia="Calibri" w:hAnsi="Arial" w:cs="Arial"/>
          <w:sz w:val="22"/>
          <w:szCs w:val="22"/>
          <w:lang w:eastAsia="en-US"/>
        </w:rPr>
        <w:t xml:space="preserve">, </w:t>
      </w:r>
      <w:r w:rsidR="00C575BB">
        <w:rPr>
          <w:rFonts w:ascii="Arial" w:eastAsia="Calibri" w:hAnsi="Arial" w:cs="Arial"/>
          <w:sz w:val="22"/>
          <w:szCs w:val="22"/>
          <w:lang w:eastAsia="en-US"/>
        </w:rPr>
        <w:t>audience, for example,</w:t>
      </w:r>
      <w:r w:rsidR="0039364E">
        <w:rPr>
          <w:rFonts w:ascii="Arial" w:eastAsia="Calibri" w:hAnsi="Arial" w:cs="Arial"/>
          <w:sz w:val="22"/>
          <w:szCs w:val="22"/>
          <w:lang w:eastAsia="en-US"/>
        </w:rPr>
        <w:t xml:space="preserve"> academics and</w:t>
      </w:r>
      <w:r w:rsidR="00286DEE">
        <w:rPr>
          <w:rFonts w:ascii="Arial" w:eastAsia="Calibri" w:hAnsi="Arial" w:cs="Arial"/>
          <w:sz w:val="22"/>
          <w:szCs w:val="22"/>
          <w:lang w:eastAsia="en-US"/>
        </w:rPr>
        <w:t xml:space="preserve"> PGR students outside the </w:t>
      </w:r>
      <w:r w:rsidR="0045410F" w:rsidRPr="0045410F">
        <w:rPr>
          <w:rFonts w:ascii="Arial" w:eastAsia="Calibri" w:hAnsi="Arial" w:cs="Arial"/>
          <w:sz w:val="22"/>
          <w:szCs w:val="22"/>
          <w:lang w:eastAsia="en-US"/>
        </w:rPr>
        <w:t>North West</w:t>
      </w:r>
      <w:r w:rsidR="00C575BB">
        <w:rPr>
          <w:rFonts w:ascii="Arial" w:eastAsia="Calibri" w:hAnsi="Arial" w:cs="Arial"/>
          <w:sz w:val="22"/>
          <w:szCs w:val="22"/>
          <w:lang w:eastAsia="en-US"/>
        </w:rPr>
        <w:t>,</w:t>
      </w:r>
      <w:r w:rsidR="0039364E">
        <w:rPr>
          <w:rFonts w:ascii="Arial" w:eastAsia="Calibri" w:hAnsi="Arial" w:cs="Arial"/>
          <w:sz w:val="22"/>
          <w:szCs w:val="22"/>
          <w:lang w:eastAsia="en-US"/>
        </w:rPr>
        <w:t xml:space="preserve"> </w:t>
      </w:r>
      <w:r w:rsidR="00C575BB">
        <w:rPr>
          <w:rFonts w:ascii="Arial" w:eastAsia="Calibri" w:hAnsi="Arial" w:cs="Arial"/>
          <w:sz w:val="22"/>
          <w:szCs w:val="22"/>
          <w:lang w:eastAsia="en-US"/>
        </w:rPr>
        <w:t>and/</w:t>
      </w:r>
      <w:r w:rsidR="0039364E">
        <w:rPr>
          <w:rFonts w:ascii="Arial" w:eastAsia="Calibri" w:hAnsi="Arial" w:cs="Arial"/>
          <w:sz w:val="22"/>
          <w:szCs w:val="22"/>
          <w:lang w:eastAsia="en-US"/>
        </w:rPr>
        <w:t>or non-academic partners</w:t>
      </w:r>
      <w:r w:rsidR="0045410F" w:rsidRPr="0045410F">
        <w:rPr>
          <w:rFonts w:ascii="Arial" w:eastAsia="Calibri" w:hAnsi="Arial" w:cs="Arial"/>
          <w:sz w:val="22"/>
          <w:szCs w:val="22"/>
          <w:lang w:eastAsia="en-US"/>
        </w:rPr>
        <w:t xml:space="preserve">. </w:t>
      </w:r>
    </w:p>
    <w:p w14:paraId="5A9BE086" w14:textId="77777777" w:rsidR="0045410F" w:rsidRPr="0045410F" w:rsidRDefault="0045410F" w:rsidP="004F3462">
      <w:pPr>
        <w:spacing w:after="200" w:line="276" w:lineRule="auto"/>
        <w:jc w:val="both"/>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How should </w:t>
      </w:r>
      <w:r w:rsidR="0039364E">
        <w:rPr>
          <w:rFonts w:ascii="Arial" w:eastAsia="Calibri" w:hAnsi="Arial" w:cs="Arial"/>
          <w:b/>
          <w:i/>
          <w:sz w:val="22"/>
          <w:szCs w:val="22"/>
          <w:lang w:eastAsia="en-US"/>
        </w:rPr>
        <w:t>projects</w:t>
      </w:r>
      <w:r w:rsidRPr="0045410F">
        <w:rPr>
          <w:rFonts w:ascii="Arial" w:eastAsia="Calibri" w:hAnsi="Arial" w:cs="Arial"/>
          <w:b/>
          <w:i/>
          <w:sz w:val="22"/>
          <w:szCs w:val="22"/>
          <w:lang w:eastAsia="en-US"/>
        </w:rPr>
        <w:t xml:space="preserve"> be organised?</w:t>
      </w:r>
    </w:p>
    <w:p w14:paraId="29016E4A" w14:textId="77777777" w:rsidR="0039364E" w:rsidRDefault="0039364E" w:rsidP="0039364E">
      <w:pPr>
        <w:spacing w:after="200" w:line="276" w:lineRule="auto"/>
        <w:jc w:val="both"/>
        <w:rPr>
          <w:rFonts w:ascii="Arial" w:hAnsi="Arial" w:cs="Arial"/>
          <w:sz w:val="22"/>
          <w:szCs w:val="22"/>
          <w:lang w:val="cy-GB"/>
        </w:rPr>
      </w:pPr>
      <w:r>
        <w:rPr>
          <w:rFonts w:ascii="Arial" w:eastAsia="Calibri" w:hAnsi="Arial" w:cs="Arial"/>
          <w:sz w:val="22"/>
          <w:szCs w:val="22"/>
          <w:lang w:eastAsia="en-US"/>
        </w:rPr>
        <w:t>M</w:t>
      </w:r>
      <w:r w:rsidR="00C575BB">
        <w:rPr>
          <w:rFonts w:ascii="Arial" w:eastAsia="Calibri" w:hAnsi="Arial" w:cs="Arial"/>
          <w:sz w:val="22"/>
          <w:szCs w:val="22"/>
          <w:lang w:eastAsia="en-US"/>
        </w:rPr>
        <w:t>ethods</w:t>
      </w:r>
      <w:r>
        <w:rPr>
          <w:rFonts w:ascii="Arial" w:eastAsia="Calibri" w:hAnsi="Arial" w:cs="Arial"/>
          <w:sz w:val="22"/>
          <w:szCs w:val="22"/>
          <w:lang w:eastAsia="en-US"/>
        </w:rPr>
        <w:t>NW</w:t>
      </w:r>
      <w:r w:rsidR="0045410F" w:rsidRPr="0045410F">
        <w:rPr>
          <w:rFonts w:ascii="Arial" w:eastAsia="Calibri" w:hAnsi="Arial" w:cs="Arial"/>
          <w:sz w:val="22"/>
          <w:szCs w:val="22"/>
          <w:lang w:eastAsia="en-US"/>
        </w:rPr>
        <w:t xml:space="preserve"> will not be able to offer administrative support </w:t>
      </w:r>
      <w:r>
        <w:rPr>
          <w:rFonts w:ascii="Arial" w:eastAsia="Calibri" w:hAnsi="Arial" w:cs="Arial"/>
          <w:sz w:val="22"/>
          <w:szCs w:val="22"/>
          <w:lang w:eastAsia="en-US"/>
        </w:rPr>
        <w:t>beyond</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publicising</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the proj</w:t>
      </w:r>
      <w:r w:rsidR="00C575BB">
        <w:rPr>
          <w:rFonts w:ascii="Arial" w:eastAsia="Calibri" w:hAnsi="Arial" w:cs="Arial"/>
          <w:sz w:val="22"/>
          <w:szCs w:val="22"/>
          <w:lang w:eastAsia="en-US"/>
        </w:rPr>
        <w:t>ect through its own</w:t>
      </w:r>
      <w:r>
        <w:rPr>
          <w:rFonts w:ascii="Arial" w:eastAsia="Calibri" w:hAnsi="Arial" w:cs="Arial"/>
          <w:sz w:val="22"/>
          <w:szCs w:val="22"/>
          <w:lang w:eastAsia="en-US"/>
        </w:rPr>
        <w:t xml:space="preserve"> and NWSSDTP networks</w:t>
      </w:r>
      <w:r w:rsidR="0045410F" w:rsidRPr="0045410F">
        <w:rPr>
          <w:rFonts w:ascii="Arial" w:eastAsia="Calibri" w:hAnsi="Arial" w:cs="Arial"/>
          <w:sz w:val="22"/>
          <w:szCs w:val="22"/>
          <w:lang w:eastAsia="en-US"/>
        </w:rPr>
        <w:t>.</w:t>
      </w:r>
      <w:r>
        <w:rPr>
          <w:rFonts w:ascii="Arial" w:eastAsia="Calibri" w:hAnsi="Arial" w:cs="Arial"/>
          <w:sz w:val="22"/>
          <w:szCs w:val="22"/>
          <w:lang w:eastAsia="en-US"/>
        </w:rPr>
        <w:t xml:space="preserve"> </w:t>
      </w:r>
      <w:r w:rsidR="00C2430D">
        <w:rPr>
          <w:rFonts w:ascii="Arial" w:eastAsia="Calibri" w:hAnsi="Arial" w:cs="Arial"/>
          <w:sz w:val="22"/>
          <w:szCs w:val="22"/>
          <w:lang w:eastAsia="en-US"/>
        </w:rPr>
        <w:t>However,</w:t>
      </w:r>
      <w:r>
        <w:rPr>
          <w:rFonts w:ascii="Arial" w:eastAsia="Calibri" w:hAnsi="Arial" w:cs="Arial"/>
          <w:sz w:val="22"/>
          <w:szCs w:val="22"/>
          <w:lang w:eastAsia="en-US"/>
        </w:rPr>
        <w:t xml:space="preserve"> it is expected that </w:t>
      </w:r>
      <w:r w:rsidRPr="0045410F">
        <w:rPr>
          <w:rFonts w:ascii="Arial" w:eastAsia="Calibri" w:hAnsi="Arial" w:cs="Arial"/>
          <w:sz w:val="22"/>
          <w:szCs w:val="22"/>
          <w:lang w:eastAsia="en-US"/>
        </w:rPr>
        <w:t>institutions will utilise their administrative staff support on a reciprocal basis, or enlist the help of students for administrative tasks</w:t>
      </w:r>
      <w:r>
        <w:rPr>
          <w:rFonts w:ascii="Arial" w:eastAsia="Calibri" w:hAnsi="Arial" w:cs="Arial"/>
          <w:sz w:val="22"/>
          <w:szCs w:val="22"/>
          <w:lang w:eastAsia="en-US"/>
        </w:rPr>
        <w:t>.</w:t>
      </w:r>
      <w:r w:rsidR="0045410F" w:rsidRPr="0045410F">
        <w:rPr>
          <w:rFonts w:ascii="Arial" w:eastAsia="Calibri" w:hAnsi="Arial" w:cs="Arial"/>
          <w:sz w:val="22"/>
          <w:szCs w:val="22"/>
          <w:lang w:eastAsia="en-US"/>
        </w:rPr>
        <w:t xml:space="preserve"> Students can be involved in the organisation of these events, but </w:t>
      </w:r>
      <w:r>
        <w:rPr>
          <w:rFonts w:ascii="Arial" w:hAnsi="Arial" w:cs="Arial"/>
          <w:sz w:val="22"/>
          <w:szCs w:val="22"/>
          <w:lang w:val="cy-GB"/>
        </w:rPr>
        <w:t>there must be a nam</w:t>
      </w:r>
      <w:r w:rsidR="00A9686D">
        <w:rPr>
          <w:rFonts w:ascii="Arial" w:hAnsi="Arial" w:cs="Arial"/>
          <w:sz w:val="22"/>
          <w:szCs w:val="22"/>
          <w:lang w:val="cy-GB"/>
        </w:rPr>
        <w:t xml:space="preserve">ed academic contact in the lead </w:t>
      </w:r>
      <w:r>
        <w:rPr>
          <w:rFonts w:ascii="Arial" w:hAnsi="Arial" w:cs="Arial"/>
          <w:sz w:val="22"/>
          <w:szCs w:val="22"/>
          <w:lang w:val="cy-GB"/>
        </w:rPr>
        <w:t>institution</w:t>
      </w:r>
      <w:r w:rsidRPr="00645F3A">
        <w:rPr>
          <w:rFonts w:ascii="Arial" w:hAnsi="Arial" w:cs="Arial"/>
          <w:sz w:val="22"/>
          <w:szCs w:val="22"/>
          <w:lang w:val="cy-GB"/>
        </w:rPr>
        <w:t>.</w:t>
      </w:r>
    </w:p>
    <w:p w14:paraId="36F0DF28" w14:textId="77777777" w:rsidR="0045410F" w:rsidRPr="0045410F" w:rsidRDefault="0045410F" w:rsidP="0039364E">
      <w:pPr>
        <w:spacing w:after="200" w:line="276" w:lineRule="auto"/>
        <w:jc w:val="both"/>
        <w:rPr>
          <w:rFonts w:ascii="Arial" w:eastAsia="Calibri" w:hAnsi="Arial" w:cs="Arial"/>
          <w:b/>
          <w:i/>
          <w:sz w:val="22"/>
          <w:szCs w:val="22"/>
          <w:lang w:eastAsia="en-US"/>
        </w:rPr>
      </w:pPr>
      <w:r w:rsidRPr="0045410F">
        <w:rPr>
          <w:rFonts w:ascii="Arial" w:eastAsia="Calibri" w:hAnsi="Arial" w:cs="Arial"/>
          <w:b/>
          <w:i/>
          <w:sz w:val="22"/>
          <w:szCs w:val="22"/>
          <w:lang w:eastAsia="en-US"/>
        </w:rPr>
        <w:t xml:space="preserve">What format should these </w:t>
      </w:r>
      <w:r w:rsidR="0039364E">
        <w:rPr>
          <w:rFonts w:ascii="Arial" w:eastAsia="Calibri" w:hAnsi="Arial" w:cs="Arial"/>
          <w:b/>
          <w:i/>
          <w:sz w:val="22"/>
          <w:szCs w:val="22"/>
          <w:lang w:eastAsia="en-US"/>
        </w:rPr>
        <w:t>projects</w:t>
      </w:r>
      <w:r w:rsidRPr="0045410F">
        <w:rPr>
          <w:rFonts w:ascii="Arial" w:eastAsia="Calibri" w:hAnsi="Arial" w:cs="Arial"/>
          <w:b/>
          <w:i/>
          <w:sz w:val="22"/>
          <w:szCs w:val="22"/>
          <w:lang w:eastAsia="en-US"/>
        </w:rPr>
        <w:t xml:space="preserve"> take?</w:t>
      </w:r>
    </w:p>
    <w:p w14:paraId="51ADC5F1" w14:textId="77777777" w:rsidR="00672476"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lang w:eastAsia="en-US"/>
        </w:rPr>
        <w:t>This is at the discretion of the organisers. You m</w:t>
      </w:r>
      <w:r w:rsidR="00C575BB">
        <w:rPr>
          <w:rFonts w:ascii="Arial" w:eastAsia="Calibri" w:hAnsi="Arial" w:cs="Arial"/>
          <w:sz w:val="22"/>
          <w:szCs w:val="22"/>
          <w:lang w:eastAsia="en-US"/>
        </w:rPr>
        <w:t xml:space="preserve">ay opt to arrange a conference/workshop/colloquium </w:t>
      </w:r>
      <w:r w:rsidRPr="0045410F">
        <w:rPr>
          <w:rFonts w:ascii="Arial" w:eastAsia="Calibri" w:hAnsi="Arial" w:cs="Arial"/>
          <w:sz w:val="22"/>
          <w:szCs w:val="22"/>
          <w:lang w:eastAsia="en-US"/>
        </w:rPr>
        <w:t xml:space="preserve">or to run something more informal or interactive. </w:t>
      </w:r>
      <w:r w:rsidR="003A517E">
        <w:rPr>
          <w:rFonts w:ascii="Arial" w:eastAsia="Calibri" w:hAnsi="Arial" w:cs="Arial"/>
          <w:sz w:val="22"/>
          <w:szCs w:val="22"/>
          <w:lang w:eastAsia="en-US"/>
        </w:rPr>
        <w:t xml:space="preserve">In a time when </w:t>
      </w:r>
      <w:r w:rsidR="00C2430D">
        <w:rPr>
          <w:rFonts w:ascii="Arial" w:eastAsia="Calibri" w:hAnsi="Arial" w:cs="Arial"/>
          <w:sz w:val="22"/>
          <w:szCs w:val="22"/>
          <w:lang w:eastAsia="en-US"/>
        </w:rPr>
        <w:t>face-to-face</w:t>
      </w:r>
      <w:r w:rsidR="003A517E">
        <w:rPr>
          <w:rFonts w:ascii="Arial" w:eastAsia="Calibri" w:hAnsi="Arial" w:cs="Arial"/>
          <w:sz w:val="22"/>
          <w:szCs w:val="22"/>
          <w:lang w:eastAsia="en-US"/>
        </w:rPr>
        <w:t xml:space="preserve"> events or unlikely alternative formats are welcome and grants can be used to develop alternative strategies for collaborative working. Participants</w:t>
      </w:r>
      <w:r w:rsidRPr="0045410F">
        <w:rPr>
          <w:rFonts w:ascii="Arial" w:eastAsia="Calibri" w:hAnsi="Arial" w:cs="Arial"/>
          <w:sz w:val="22"/>
          <w:szCs w:val="22"/>
          <w:lang w:eastAsia="en-US"/>
        </w:rPr>
        <w:t xml:space="preserve"> can be academic staff or students,</w:t>
      </w:r>
      <w:r w:rsidR="003A517E">
        <w:rPr>
          <w:rFonts w:ascii="Arial" w:eastAsia="Calibri" w:hAnsi="Arial" w:cs="Arial"/>
          <w:sz w:val="22"/>
          <w:szCs w:val="22"/>
          <w:lang w:eastAsia="en-US"/>
        </w:rPr>
        <w:t xml:space="preserve"> or externals</w:t>
      </w:r>
      <w:r w:rsidR="00C2430D" w:rsidRPr="0045410F">
        <w:rPr>
          <w:rFonts w:ascii="Arial" w:eastAsia="Calibri" w:hAnsi="Arial" w:cs="Arial"/>
          <w:sz w:val="22"/>
          <w:szCs w:val="22"/>
          <w:lang w:eastAsia="en-US"/>
        </w:rPr>
        <w:t>.</w:t>
      </w:r>
      <w:r w:rsidRPr="0045410F">
        <w:rPr>
          <w:rFonts w:ascii="Arial" w:eastAsia="Calibri" w:hAnsi="Arial" w:cs="Arial"/>
          <w:sz w:val="22"/>
          <w:szCs w:val="22"/>
          <w:lang w:eastAsia="en-US"/>
        </w:rPr>
        <w:t xml:space="preserve"> Staff from institutions outside of the North West can be brought in to speak, and their costs may be funded from the </w:t>
      </w:r>
      <w:r w:rsidR="0039364E">
        <w:rPr>
          <w:rFonts w:ascii="Arial" w:eastAsia="Calibri" w:hAnsi="Arial" w:cs="Arial"/>
          <w:sz w:val="22"/>
          <w:szCs w:val="22"/>
          <w:lang w:eastAsia="en-US"/>
        </w:rPr>
        <w:t>CIG</w:t>
      </w:r>
      <w:r w:rsidRPr="0045410F">
        <w:rPr>
          <w:rFonts w:ascii="Arial" w:eastAsia="Calibri" w:hAnsi="Arial" w:cs="Arial"/>
          <w:sz w:val="22"/>
          <w:szCs w:val="22"/>
          <w:lang w:eastAsia="en-US"/>
        </w:rPr>
        <w:t>.</w:t>
      </w:r>
    </w:p>
    <w:p w14:paraId="128F822D" w14:textId="77777777" w:rsidR="00672476" w:rsidRPr="0045410F" w:rsidRDefault="00672476" w:rsidP="004F3462">
      <w:pPr>
        <w:spacing w:after="200" w:line="276" w:lineRule="auto"/>
        <w:jc w:val="both"/>
        <w:rPr>
          <w:rFonts w:ascii="Arial" w:eastAsia="Calibri" w:hAnsi="Arial" w:cs="Arial"/>
          <w:sz w:val="22"/>
          <w:szCs w:val="22"/>
          <w:lang w:eastAsia="en-US"/>
        </w:rPr>
      </w:pPr>
    </w:p>
    <w:p w14:paraId="2681A0BC" w14:textId="77777777" w:rsidR="0045410F" w:rsidRPr="0045410F" w:rsidRDefault="00C039E0" w:rsidP="005918B1">
      <w:pPr>
        <w:shd w:val="clear" w:color="auto" w:fill="CCC0D9"/>
        <w:spacing w:after="200" w:line="276" w:lineRule="auto"/>
        <w:jc w:val="both"/>
        <w:rPr>
          <w:rFonts w:ascii="Arial" w:eastAsia="Calibri" w:hAnsi="Arial" w:cs="Arial"/>
          <w:b/>
          <w:sz w:val="22"/>
          <w:szCs w:val="22"/>
          <w:lang w:eastAsia="en-US"/>
        </w:rPr>
      </w:pPr>
      <w:r>
        <w:rPr>
          <w:rFonts w:ascii="Arial" w:eastAsia="Calibri" w:hAnsi="Arial" w:cs="Arial"/>
          <w:b/>
          <w:sz w:val="22"/>
          <w:szCs w:val="22"/>
          <w:lang w:eastAsia="en-US"/>
        </w:rPr>
        <w:t xml:space="preserve">Application </w:t>
      </w:r>
      <w:r w:rsidR="0045410F" w:rsidRPr="0045410F">
        <w:rPr>
          <w:rFonts w:ascii="Arial" w:eastAsia="Calibri" w:hAnsi="Arial" w:cs="Arial"/>
          <w:b/>
          <w:sz w:val="22"/>
          <w:szCs w:val="22"/>
          <w:lang w:eastAsia="en-US"/>
        </w:rPr>
        <w:t>Form Guidance</w:t>
      </w:r>
    </w:p>
    <w:p w14:paraId="56002277" w14:textId="77777777" w:rsidR="0045410F" w:rsidRPr="0045410F"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u w:val="single"/>
          <w:lang w:eastAsia="en-US"/>
        </w:rPr>
        <w:t>Date and Time</w:t>
      </w:r>
      <w:r w:rsidRPr="0045410F">
        <w:rPr>
          <w:rFonts w:ascii="Arial" w:eastAsia="Calibri" w:hAnsi="Arial" w:cs="Arial"/>
          <w:sz w:val="22"/>
          <w:szCs w:val="22"/>
          <w:lang w:eastAsia="en-US"/>
        </w:rPr>
        <w:t xml:space="preserve">: If the exact date and time is not yet known, please give an indication of when the </w:t>
      </w:r>
      <w:r w:rsidR="003A517E">
        <w:rPr>
          <w:rFonts w:ascii="Arial" w:eastAsia="Calibri" w:hAnsi="Arial" w:cs="Arial"/>
          <w:sz w:val="22"/>
          <w:szCs w:val="22"/>
          <w:lang w:eastAsia="en-US"/>
        </w:rPr>
        <w:t>activities</w:t>
      </w:r>
      <w:r w:rsidRPr="0045410F">
        <w:rPr>
          <w:rFonts w:ascii="Arial" w:eastAsia="Calibri" w:hAnsi="Arial" w:cs="Arial"/>
          <w:sz w:val="22"/>
          <w:szCs w:val="22"/>
          <w:lang w:eastAsia="en-US"/>
        </w:rPr>
        <w:t xml:space="preserve"> will take place (e.g. the month or the term).</w:t>
      </w:r>
    </w:p>
    <w:p w14:paraId="5E3704B9" w14:textId="77777777" w:rsidR="0045410F" w:rsidRPr="0045410F" w:rsidRDefault="0045410F" w:rsidP="004F3462">
      <w:pPr>
        <w:spacing w:after="200" w:line="276" w:lineRule="auto"/>
        <w:jc w:val="both"/>
        <w:rPr>
          <w:rFonts w:ascii="Arial" w:eastAsia="Calibri" w:hAnsi="Arial" w:cs="Arial"/>
          <w:sz w:val="22"/>
          <w:szCs w:val="22"/>
          <w:lang w:eastAsia="en-US"/>
        </w:rPr>
      </w:pPr>
      <w:r w:rsidRPr="003A517E">
        <w:rPr>
          <w:rFonts w:ascii="Arial" w:eastAsia="Calibri" w:hAnsi="Arial" w:cs="Arial"/>
          <w:sz w:val="22"/>
          <w:szCs w:val="22"/>
          <w:u w:val="single"/>
          <w:lang w:eastAsia="en-US"/>
        </w:rPr>
        <w:t>Key Contact</w:t>
      </w:r>
      <w:r w:rsidRPr="003A517E">
        <w:rPr>
          <w:rFonts w:ascii="Arial" w:eastAsia="Calibri" w:hAnsi="Arial" w:cs="Arial"/>
          <w:sz w:val="22"/>
          <w:szCs w:val="22"/>
          <w:lang w:eastAsia="en-US"/>
        </w:rPr>
        <w:t xml:space="preserve">: this will </w:t>
      </w:r>
      <w:r w:rsidR="00B72A63" w:rsidRPr="003A517E">
        <w:rPr>
          <w:rFonts w:ascii="Arial" w:eastAsia="Calibri" w:hAnsi="Arial" w:cs="Arial"/>
          <w:sz w:val="22"/>
          <w:szCs w:val="22"/>
          <w:lang w:eastAsia="en-US"/>
        </w:rPr>
        <w:t xml:space="preserve">normally </w:t>
      </w:r>
      <w:r w:rsidRPr="003A517E">
        <w:rPr>
          <w:rFonts w:ascii="Arial" w:eastAsia="Calibri" w:hAnsi="Arial" w:cs="Arial"/>
          <w:sz w:val="22"/>
          <w:szCs w:val="22"/>
          <w:lang w:eastAsia="en-US"/>
        </w:rPr>
        <w:t xml:space="preserve">be the </w:t>
      </w:r>
      <w:r w:rsidR="00B72A63" w:rsidRPr="003A517E">
        <w:rPr>
          <w:rFonts w:ascii="Arial" w:eastAsia="Calibri" w:hAnsi="Arial" w:cs="Arial"/>
          <w:sz w:val="22"/>
          <w:szCs w:val="22"/>
          <w:lang w:eastAsia="en-US"/>
        </w:rPr>
        <w:t>lead applicant and organiser(s) of the project</w:t>
      </w:r>
      <w:r w:rsidRPr="003A517E">
        <w:rPr>
          <w:rFonts w:ascii="Arial" w:eastAsia="Calibri" w:hAnsi="Arial" w:cs="Arial"/>
          <w:sz w:val="22"/>
          <w:szCs w:val="22"/>
          <w:lang w:eastAsia="en-US"/>
        </w:rPr>
        <w:t>.</w:t>
      </w:r>
      <w:r w:rsidR="00B72A63" w:rsidRPr="003A517E">
        <w:rPr>
          <w:rFonts w:ascii="Arial" w:eastAsia="Calibri" w:hAnsi="Arial" w:cs="Arial"/>
          <w:sz w:val="22"/>
          <w:szCs w:val="22"/>
          <w:lang w:eastAsia="en-US"/>
        </w:rPr>
        <w:t xml:space="preserve"> They can be staff or PGR students.</w:t>
      </w:r>
      <w:r w:rsidR="00CE6A8F" w:rsidRPr="003A517E">
        <w:rPr>
          <w:rFonts w:ascii="Arial" w:eastAsia="Calibri" w:hAnsi="Arial" w:cs="Arial"/>
          <w:sz w:val="22"/>
          <w:szCs w:val="22"/>
          <w:lang w:eastAsia="en-US"/>
        </w:rPr>
        <w:t xml:space="preserve"> However, one of the criteria for assessing CIG applications is that they are ‘meaningfully inclusive of PGR students’</w:t>
      </w:r>
      <w:r w:rsidR="00C9277E" w:rsidRPr="003A517E">
        <w:rPr>
          <w:rFonts w:ascii="Arial" w:eastAsia="Calibri" w:hAnsi="Arial" w:cs="Arial"/>
          <w:sz w:val="22"/>
          <w:szCs w:val="22"/>
          <w:lang w:eastAsia="en-US"/>
        </w:rPr>
        <w:t xml:space="preserve"> and a good wa</w:t>
      </w:r>
      <w:r w:rsidR="000D0A65" w:rsidRPr="003A517E">
        <w:rPr>
          <w:rFonts w:ascii="Arial" w:eastAsia="Calibri" w:hAnsi="Arial" w:cs="Arial"/>
          <w:sz w:val="22"/>
          <w:szCs w:val="22"/>
          <w:lang w:eastAsia="en-US"/>
        </w:rPr>
        <w:t>y to do this is to include PGRs as organisers.</w:t>
      </w:r>
    </w:p>
    <w:p w14:paraId="7FBD10B5" w14:textId="77777777" w:rsidR="0045410F" w:rsidRDefault="00A9686D"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u w:val="single"/>
          <w:lang w:eastAsia="en-US"/>
        </w:rPr>
        <w:t xml:space="preserve">Lead Institution: </w:t>
      </w:r>
      <w:r w:rsidRPr="00A9686D">
        <w:rPr>
          <w:rFonts w:ascii="Arial" w:eastAsia="Calibri" w:hAnsi="Arial" w:cs="Arial"/>
          <w:sz w:val="22"/>
          <w:szCs w:val="22"/>
          <w:lang w:eastAsia="en-US"/>
        </w:rPr>
        <w:t xml:space="preserve">Although we aim to encourage collaboration between HEI’ and with </w:t>
      </w:r>
      <w:r w:rsidR="00C2430D" w:rsidRPr="00A9686D">
        <w:rPr>
          <w:rFonts w:ascii="Arial" w:eastAsia="Calibri" w:hAnsi="Arial" w:cs="Arial"/>
          <w:sz w:val="22"/>
          <w:szCs w:val="22"/>
          <w:lang w:eastAsia="en-US"/>
        </w:rPr>
        <w:t>non-HEI</w:t>
      </w:r>
      <w:r w:rsidRPr="00A9686D">
        <w:rPr>
          <w:rFonts w:ascii="Arial" w:eastAsia="Calibri" w:hAnsi="Arial" w:cs="Arial"/>
          <w:sz w:val="22"/>
          <w:szCs w:val="22"/>
          <w:lang w:eastAsia="en-US"/>
        </w:rPr>
        <w:t xml:space="preserve"> partners, for administrative purposes one of the </w:t>
      </w:r>
      <w:r w:rsidR="00C2430D" w:rsidRPr="00A9686D">
        <w:rPr>
          <w:rFonts w:ascii="Arial" w:eastAsia="Calibri" w:hAnsi="Arial" w:cs="Arial"/>
          <w:sz w:val="22"/>
          <w:szCs w:val="22"/>
          <w:lang w:eastAsia="en-US"/>
        </w:rPr>
        <w:t>four</w:t>
      </w:r>
      <w:r w:rsidRPr="00A9686D">
        <w:rPr>
          <w:rFonts w:ascii="Arial" w:eastAsia="Calibri" w:hAnsi="Arial" w:cs="Arial"/>
          <w:sz w:val="22"/>
          <w:szCs w:val="22"/>
          <w:lang w:eastAsia="en-US"/>
        </w:rPr>
        <w:t xml:space="preserve"> NWSSDTP HEI’s must be named as lead Institution</w:t>
      </w:r>
      <w:r>
        <w:rPr>
          <w:rFonts w:ascii="Arial" w:eastAsia="Calibri" w:hAnsi="Arial" w:cs="Arial"/>
          <w:sz w:val="22"/>
          <w:szCs w:val="22"/>
          <w:lang w:eastAsia="en-US"/>
        </w:rPr>
        <w:t>.</w:t>
      </w:r>
    </w:p>
    <w:p w14:paraId="1336F85A" w14:textId="6D379F6F" w:rsidR="000D0A65" w:rsidRDefault="00B72A63" w:rsidP="004F3462">
      <w:pPr>
        <w:spacing w:after="200" w:line="276" w:lineRule="auto"/>
        <w:jc w:val="both"/>
        <w:rPr>
          <w:rFonts w:ascii="Arial" w:eastAsia="Calibri" w:hAnsi="Arial" w:cs="Arial"/>
          <w:sz w:val="22"/>
          <w:szCs w:val="22"/>
          <w:lang w:eastAsia="en-US"/>
        </w:rPr>
      </w:pPr>
      <w:r w:rsidRPr="00B72A63">
        <w:rPr>
          <w:rFonts w:ascii="Arial" w:eastAsia="Calibri" w:hAnsi="Arial" w:cs="Arial"/>
          <w:sz w:val="22"/>
          <w:szCs w:val="22"/>
          <w:u w:val="single"/>
          <w:lang w:eastAsia="en-US"/>
        </w:rPr>
        <w:t>Institutional Contact</w:t>
      </w:r>
      <w:r>
        <w:rPr>
          <w:rFonts w:ascii="Arial" w:eastAsia="Calibri" w:hAnsi="Arial" w:cs="Arial"/>
          <w:sz w:val="22"/>
          <w:szCs w:val="22"/>
          <w:u w:val="single"/>
          <w:lang w:eastAsia="en-US"/>
        </w:rPr>
        <w:t xml:space="preserve">: </w:t>
      </w:r>
      <w:r w:rsidRPr="007E2C9F">
        <w:rPr>
          <w:rFonts w:ascii="Arial" w:eastAsia="Calibri" w:hAnsi="Arial" w:cs="Arial"/>
          <w:sz w:val="22"/>
          <w:szCs w:val="22"/>
          <w:lang w:eastAsia="en-US"/>
        </w:rPr>
        <w:t xml:space="preserve">Four administrative purposes it is important that </w:t>
      </w:r>
      <w:r w:rsidR="007E2C9F" w:rsidRPr="007E2C9F">
        <w:rPr>
          <w:rFonts w:ascii="Arial" w:eastAsia="Calibri" w:hAnsi="Arial" w:cs="Arial"/>
          <w:sz w:val="22"/>
          <w:szCs w:val="22"/>
          <w:lang w:eastAsia="en-US"/>
        </w:rPr>
        <w:t xml:space="preserve">each funded project has </w:t>
      </w:r>
      <w:r w:rsidR="007E2C9F">
        <w:rPr>
          <w:rFonts w:ascii="Arial" w:eastAsia="Calibri" w:hAnsi="Arial" w:cs="Arial"/>
          <w:sz w:val="22"/>
          <w:szCs w:val="22"/>
          <w:lang w:eastAsia="en-US"/>
        </w:rPr>
        <w:t>a named member of</w:t>
      </w:r>
      <w:r w:rsidR="007E2C9F" w:rsidRPr="007E2C9F">
        <w:rPr>
          <w:rFonts w:ascii="Arial" w:eastAsia="Calibri" w:hAnsi="Arial" w:cs="Arial"/>
          <w:sz w:val="22"/>
          <w:szCs w:val="22"/>
          <w:lang w:eastAsia="en-US"/>
        </w:rPr>
        <w:t xml:space="preserve"> academic </w:t>
      </w:r>
      <w:r w:rsidR="007E2C9F">
        <w:rPr>
          <w:rFonts w:ascii="Arial" w:eastAsia="Calibri" w:hAnsi="Arial" w:cs="Arial"/>
          <w:sz w:val="22"/>
          <w:szCs w:val="22"/>
          <w:lang w:eastAsia="en-US"/>
        </w:rPr>
        <w:t>staff</w:t>
      </w:r>
      <w:r w:rsidR="007E2C9F" w:rsidRPr="007E2C9F">
        <w:rPr>
          <w:rFonts w:ascii="Arial" w:eastAsia="Calibri" w:hAnsi="Arial" w:cs="Arial"/>
          <w:sz w:val="22"/>
          <w:szCs w:val="22"/>
          <w:lang w:eastAsia="en-US"/>
        </w:rPr>
        <w:t xml:space="preserve"> in the lead institution</w:t>
      </w:r>
      <w:r w:rsidR="007E2C9F">
        <w:rPr>
          <w:rFonts w:ascii="Arial" w:eastAsia="Calibri" w:hAnsi="Arial" w:cs="Arial"/>
          <w:sz w:val="22"/>
          <w:szCs w:val="22"/>
          <w:lang w:eastAsia="en-US"/>
        </w:rPr>
        <w:t xml:space="preserve"> who is willing to act as a contact even if they are not actively involved in developing the initiative</w:t>
      </w:r>
      <w:r w:rsidR="007E2C9F" w:rsidRPr="003A517E">
        <w:rPr>
          <w:rFonts w:ascii="Arial" w:eastAsia="Calibri" w:hAnsi="Arial" w:cs="Arial"/>
          <w:sz w:val="22"/>
          <w:szCs w:val="22"/>
          <w:lang w:eastAsia="en-US"/>
        </w:rPr>
        <w:t>.</w:t>
      </w:r>
      <w:r w:rsidR="007E2C9F" w:rsidRPr="003A517E">
        <w:rPr>
          <w:rFonts w:ascii="Arial" w:eastAsia="Calibri" w:hAnsi="Arial" w:cs="Arial"/>
          <w:sz w:val="22"/>
          <w:szCs w:val="22"/>
          <w:u w:val="single"/>
          <w:lang w:eastAsia="en-US"/>
        </w:rPr>
        <w:t xml:space="preserve"> </w:t>
      </w:r>
      <w:r w:rsidR="000D0A65" w:rsidRPr="003A517E">
        <w:rPr>
          <w:rFonts w:ascii="Arial" w:eastAsia="Calibri" w:hAnsi="Arial" w:cs="Arial"/>
          <w:sz w:val="22"/>
          <w:szCs w:val="22"/>
          <w:lang w:eastAsia="en-US"/>
        </w:rPr>
        <w:t xml:space="preserve">Normally this will be the institutional lead for methodsNW in the lead institution: </w:t>
      </w:r>
    </w:p>
    <w:p w14:paraId="4B9E2D9F" w14:textId="32D633DA" w:rsidR="003E091C" w:rsidRDefault="003E091C" w:rsidP="003E091C">
      <w:pPr>
        <w:jc w:val="both"/>
        <w:rPr>
          <w:rFonts w:ascii="Arial" w:hAnsi="Arial" w:cs="Arial"/>
          <w:sz w:val="22"/>
          <w:szCs w:val="22"/>
        </w:rPr>
      </w:pPr>
      <w:bookmarkStart w:id="0" w:name="_Hlk124174936"/>
      <w:r w:rsidRPr="003E091C">
        <w:rPr>
          <w:rFonts w:ascii="Arial" w:hAnsi="Arial" w:cs="Arial"/>
          <w:b/>
          <w:bCs/>
          <w:sz w:val="22"/>
          <w:szCs w:val="22"/>
        </w:rPr>
        <w:t>Keele University</w:t>
      </w:r>
      <w:r w:rsidRPr="003E091C">
        <w:rPr>
          <w:rFonts w:ascii="Arial" w:hAnsi="Arial" w:cs="Arial"/>
          <w:sz w:val="22"/>
          <w:szCs w:val="22"/>
        </w:rPr>
        <w:t>: Anita Hayes, (Director of Links@Keele)</w:t>
      </w:r>
      <w:r>
        <w:rPr>
          <w:rFonts w:ascii="Arial" w:hAnsi="Arial" w:cs="Arial"/>
          <w:sz w:val="22"/>
          <w:szCs w:val="22"/>
        </w:rPr>
        <w:t>,</w:t>
      </w:r>
      <w:r w:rsidRPr="003E091C">
        <w:rPr>
          <w:rFonts w:ascii="Arial" w:hAnsi="Arial" w:cs="Arial"/>
          <w:sz w:val="22"/>
          <w:szCs w:val="22"/>
        </w:rPr>
        <w:t xml:space="preserve"> </w:t>
      </w:r>
      <w:hyperlink r:id="rId17" w:history="1">
        <w:r w:rsidRPr="003E091C">
          <w:rPr>
            <w:rStyle w:val="Hyperlink"/>
            <w:rFonts w:ascii="Arial" w:hAnsi="Arial" w:cs="Arial"/>
            <w:sz w:val="22"/>
            <w:szCs w:val="22"/>
          </w:rPr>
          <w:t>links@keele.ac.uk</w:t>
        </w:r>
      </w:hyperlink>
      <w:r w:rsidRPr="003E091C">
        <w:rPr>
          <w:rFonts w:ascii="Arial" w:hAnsi="Arial" w:cs="Arial"/>
          <w:sz w:val="22"/>
          <w:szCs w:val="22"/>
        </w:rPr>
        <w:t xml:space="preserve"> </w:t>
      </w:r>
    </w:p>
    <w:p w14:paraId="74F1B284" w14:textId="77777777" w:rsidR="003E091C" w:rsidRPr="003E091C" w:rsidRDefault="003E091C" w:rsidP="003E091C">
      <w:pPr>
        <w:jc w:val="both"/>
        <w:rPr>
          <w:rStyle w:val="Hyperlink"/>
          <w:rFonts w:ascii="Arial" w:hAnsi="Arial" w:cs="Arial"/>
          <w:sz w:val="22"/>
          <w:szCs w:val="22"/>
        </w:rPr>
      </w:pPr>
    </w:p>
    <w:p w14:paraId="0E490E52" w14:textId="5E8FF2EF" w:rsidR="003E091C" w:rsidRDefault="003E091C" w:rsidP="003E091C">
      <w:pPr>
        <w:rPr>
          <w:rStyle w:val="Hyperlink"/>
          <w:rFonts w:ascii="Arial" w:hAnsi="Arial" w:cs="Arial"/>
          <w:sz w:val="22"/>
          <w:szCs w:val="22"/>
        </w:rPr>
      </w:pPr>
      <w:r w:rsidRPr="003E091C">
        <w:rPr>
          <w:rFonts w:ascii="Arial" w:hAnsi="Arial" w:cs="Arial"/>
          <w:b/>
          <w:bCs/>
          <w:sz w:val="22"/>
          <w:szCs w:val="22"/>
        </w:rPr>
        <w:t>University of Lancaster</w:t>
      </w:r>
      <w:r w:rsidRPr="003E091C">
        <w:rPr>
          <w:rFonts w:ascii="Arial" w:hAnsi="Arial" w:cs="Arial"/>
          <w:sz w:val="22"/>
          <w:szCs w:val="22"/>
        </w:rPr>
        <w:t>: Gary Potter</w:t>
      </w:r>
      <w:r>
        <w:rPr>
          <w:rFonts w:ascii="Arial" w:hAnsi="Arial" w:cs="Arial"/>
          <w:sz w:val="22"/>
          <w:szCs w:val="22"/>
        </w:rPr>
        <w:t xml:space="preserve">, </w:t>
      </w:r>
      <w:r w:rsidRPr="003A517E">
        <w:rPr>
          <w:rFonts w:ascii="Arial" w:eastAsia="Calibri" w:hAnsi="Arial" w:cs="Arial"/>
          <w:sz w:val="22"/>
          <w:szCs w:val="22"/>
          <w:lang w:eastAsia="en-US"/>
        </w:rPr>
        <w:t>(Director of methods@Lancaster)</w:t>
      </w:r>
      <w:r>
        <w:rPr>
          <w:rFonts w:ascii="Arial" w:eastAsia="Calibri" w:hAnsi="Arial" w:cs="Arial"/>
          <w:sz w:val="22"/>
          <w:szCs w:val="22"/>
          <w:lang w:eastAsia="en-US"/>
        </w:rPr>
        <w:t>,</w:t>
      </w:r>
      <w:r w:rsidRPr="003E091C">
        <w:rPr>
          <w:rFonts w:ascii="Arial" w:hAnsi="Arial" w:cs="Arial"/>
          <w:sz w:val="22"/>
          <w:szCs w:val="22"/>
        </w:rPr>
        <w:t xml:space="preserve"> Methods@Lancaster </w:t>
      </w:r>
      <w:hyperlink r:id="rId18" w:history="1">
        <w:r w:rsidRPr="003E091C">
          <w:rPr>
            <w:rStyle w:val="Hyperlink"/>
            <w:rFonts w:ascii="Arial" w:hAnsi="Arial" w:cs="Arial"/>
            <w:sz w:val="22"/>
            <w:szCs w:val="22"/>
          </w:rPr>
          <w:t>G.potter2@lancaster.ac.uk</w:t>
        </w:r>
      </w:hyperlink>
    </w:p>
    <w:p w14:paraId="61C0B263" w14:textId="77777777" w:rsidR="003E091C" w:rsidRPr="003E091C" w:rsidRDefault="003E091C" w:rsidP="003E091C">
      <w:pPr>
        <w:jc w:val="both"/>
        <w:rPr>
          <w:rFonts w:ascii="Arial" w:hAnsi="Arial" w:cs="Arial"/>
          <w:sz w:val="22"/>
          <w:szCs w:val="22"/>
        </w:rPr>
      </w:pPr>
    </w:p>
    <w:p w14:paraId="23B7264C" w14:textId="4EE1515C" w:rsidR="003E091C" w:rsidRDefault="003E091C" w:rsidP="003E091C">
      <w:pPr>
        <w:rPr>
          <w:rStyle w:val="Hyperlink"/>
          <w:rFonts w:ascii="Arial" w:hAnsi="Arial" w:cs="Arial"/>
          <w:sz w:val="22"/>
          <w:szCs w:val="22"/>
        </w:rPr>
      </w:pPr>
      <w:r w:rsidRPr="003E091C">
        <w:rPr>
          <w:rFonts w:ascii="Arial" w:hAnsi="Arial" w:cs="Arial"/>
          <w:b/>
          <w:bCs/>
          <w:sz w:val="22"/>
          <w:szCs w:val="22"/>
        </w:rPr>
        <w:t>University of Liverpool</w:t>
      </w:r>
      <w:r w:rsidRPr="003E091C">
        <w:rPr>
          <w:rFonts w:ascii="Arial" w:hAnsi="Arial" w:cs="Arial"/>
          <w:sz w:val="22"/>
          <w:szCs w:val="22"/>
        </w:rPr>
        <w:t>: Michael Mair</w:t>
      </w:r>
      <w:r>
        <w:rPr>
          <w:rFonts w:ascii="Arial" w:hAnsi="Arial" w:cs="Arial"/>
          <w:sz w:val="22"/>
          <w:szCs w:val="22"/>
        </w:rPr>
        <w:t xml:space="preserve">, </w:t>
      </w:r>
      <w:r w:rsidRPr="003A517E">
        <w:rPr>
          <w:rFonts w:ascii="Arial" w:eastAsia="Calibri" w:hAnsi="Arial" w:cs="Arial"/>
          <w:sz w:val="22"/>
          <w:szCs w:val="22"/>
          <w:lang w:eastAsia="en-US"/>
        </w:rPr>
        <w:t>(Director of Engage@Liverpool)</w:t>
      </w:r>
      <w:r>
        <w:rPr>
          <w:rFonts w:ascii="Arial" w:eastAsia="Calibri" w:hAnsi="Arial" w:cs="Arial"/>
          <w:sz w:val="22"/>
          <w:szCs w:val="22"/>
          <w:lang w:eastAsia="en-US"/>
        </w:rPr>
        <w:t xml:space="preserve">, </w:t>
      </w:r>
      <w:hyperlink r:id="rId19" w:history="1">
        <w:r w:rsidRPr="003E091C">
          <w:rPr>
            <w:rStyle w:val="Hyperlink"/>
            <w:rFonts w:ascii="Arial" w:hAnsi="Arial" w:cs="Arial"/>
            <w:sz w:val="22"/>
            <w:szCs w:val="22"/>
          </w:rPr>
          <w:t>engage@liverpool.ac.uk</w:t>
        </w:r>
      </w:hyperlink>
      <w:r w:rsidRPr="003E091C">
        <w:rPr>
          <w:rFonts w:ascii="Arial" w:hAnsi="Arial" w:cs="Arial"/>
          <w:sz w:val="22"/>
          <w:szCs w:val="22"/>
        </w:rPr>
        <w:t xml:space="preserve"> /  </w:t>
      </w:r>
      <w:hyperlink r:id="rId20" w:history="1">
        <w:r w:rsidRPr="003E091C">
          <w:rPr>
            <w:rStyle w:val="Hyperlink"/>
            <w:rFonts w:ascii="Arial" w:hAnsi="Arial" w:cs="Arial"/>
            <w:sz w:val="22"/>
            <w:szCs w:val="22"/>
          </w:rPr>
          <w:t>Michael.Mair@liverpool.ac.uk</w:t>
        </w:r>
      </w:hyperlink>
    </w:p>
    <w:p w14:paraId="625D0055" w14:textId="77777777" w:rsidR="003E091C" w:rsidRPr="003E091C" w:rsidRDefault="003E091C" w:rsidP="003E091C">
      <w:pPr>
        <w:rPr>
          <w:rStyle w:val="Hyperlink"/>
          <w:rFonts w:ascii="Arial" w:hAnsi="Arial" w:cs="Arial"/>
          <w:sz w:val="22"/>
          <w:szCs w:val="22"/>
        </w:rPr>
      </w:pPr>
    </w:p>
    <w:bookmarkEnd w:id="0"/>
    <w:p w14:paraId="44450887" w14:textId="088A3260" w:rsidR="003E091C" w:rsidRPr="003E091C" w:rsidRDefault="003E091C" w:rsidP="003E091C">
      <w:pPr>
        <w:rPr>
          <w:rFonts w:ascii="Arial" w:hAnsi="Arial" w:cs="Arial"/>
          <w:sz w:val="22"/>
          <w:szCs w:val="22"/>
        </w:rPr>
      </w:pPr>
      <w:r w:rsidRPr="003E091C">
        <w:rPr>
          <w:rFonts w:ascii="Arial" w:hAnsi="Arial" w:cs="Arial"/>
          <w:b/>
          <w:bCs/>
          <w:sz w:val="22"/>
          <w:szCs w:val="22"/>
        </w:rPr>
        <w:t>University of Manchester</w:t>
      </w:r>
      <w:r w:rsidRPr="003E091C">
        <w:rPr>
          <w:rFonts w:ascii="Arial" w:hAnsi="Arial" w:cs="Arial"/>
          <w:sz w:val="22"/>
          <w:szCs w:val="22"/>
        </w:rPr>
        <w:t>: Emma Banister</w:t>
      </w:r>
      <w:r>
        <w:rPr>
          <w:rFonts w:ascii="Arial" w:hAnsi="Arial" w:cs="Arial"/>
          <w:sz w:val="22"/>
          <w:szCs w:val="22"/>
        </w:rPr>
        <w:t xml:space="preserve"> </w:t>
      </w:r>
      <w:r w:rsidRPr="003E091C">
        <w:rPr>
          <w:rFonts w:ascii="Arial" w:hAnsi="Arial" w:cs="Arial"/>
          <w:sz w:val="22"/>
          <w:szCs w:val="22"/>
        </w:rPr>
        <w:t>(Director of Methods@manchester</w:t>
      </w:r>
      <w:r>
        <w:rPr>
          <w:rFonts w:ascii="Arial" w:hAnsi="Arial" w:cs="Arial"/>
          <w:sz w:val="22"/>
          <w:szCs w:val="22"/>
        </w:rPr>
        <w:t>)</w:t>
      </w:r>
      <w:r w:rsidRPr="003E091C">
        <w:rPr>
          <w:rFonts w:ascii="Arial" w:hAnsi="Arial" w:cs="Arial"/>
          <w:sz w:val="22"/>
          <w:szCs w:val="22"/>
        </w:rPr>
        <w:t xml:space="preserve">, </w:t>
      </w:r>
      <w:hyperlink r:id="rId21" w:history="1">
        <w:r w:rsidRPr="003E091C">
          <w:rPr>
            <w:rStyle w:val="Hyperlink"/>
            <w:rFonts w:ascii="Arial" w:hAnsi="Arial" w:cs="Arial"/>
            <w:sz w:val="22"/>
            <w:szCs w:val="22"/>
          </w:rPr>
          <w:t>methods@manchester.ac.uk</w:t>
        </w:r>
      </w:hyperlink>
    </w:p>
    <w:p w14:paraId="47631391" w14:textId="77777777" w:rsidR="003E091C" w:rsidRDefault="003E091C" w:rsidP="004F3462">
      <w:pPr>
        <w:spacing w:after="200" w:line="276" w:lineRule="auto"/>
        <w:jc w:val="both"/>
        <w:rPr>
          <w:rFonts w:ascii="Arial" w:eastAsia="Calibri" w:hAnsi="Arial" w:cs="Arial"/>
          <w:sz w:val="22"/>
          <w:szCs w:val="22"/>
          <w:u w:val="single"/>
          <w:lang w:eastAsia="en-US"/>
        </w:rPr>
      </w:pPr>
    </w:p>
    <w:p w14:paraId="005423B7" w14:textId="53679244" w:rsidR="00A9686D" w:rsidRPr="00A9686D" w:rsidRDefault="00A9686D" w:rsidP="004F3462">
      <w:pPr>
        <w:spacing w:after="200" w:line="276" w:lineRule="auto"/>
        <w:jc w:val="both"/>
        <w:rPr>
          <w:rFonts w:ascii="Arial" w:eastAsia="Calibri" w:hAnsi="Arial" w:cs="Arial"/>
          <w:sz w:val="22"/>
          <w:szCs w:val="22"/>
          <w:lang w:eastAsia="en-US"/>
        </w:rPr>
      </w:pPr>
      <w:r w:rsidRPr="004638CE">
        <w:rPr>
          <w:rFonts w:ascii="Arial" w:eastAsia="Calibri" w:hAnsi="Arial" w:cs="Arial"/>
          <w:sz w:val="22"/>
          <w:szCs w:val="22"/>
          <w:u w:val="single"/>
          <w:lang w:eastAsia="en-US"/>
        </w:rPr>
        <w:t>Collaborating Institutions</w:t>
      </w:r>
      <w:r w:rsidR="004638CE">
        <w:rPr>
          <w:rFonts w:ascii="Arial" w:eastAsia="Calibri" w:hAnsi="Arial" w:cs="Arial"/>
          <w:sz w:val="22"/>
          <w:szCs w:val="22"/>
          <w:lang w:eastAsia="en-US"/>
        </w:rPr>
        <w:t>:</w:t>
      </w:r>
      <w:r>
        <w:rPr>
          <w:rFonts w:ascii="Arial" w:eastAsia="Calibri" w:hAnsi="Arial" w:cs="Arial"/>
          <w:sz w:val="22"/>
          <w:szCs w:val="22"/>
          <w:lang w:eastAsia="en-US"/>
        </w:rPr>
        <w:t xml:space="preserve"> </w:t>
      </w:r>
      <w:r w:rsidR="004638CE">
        <w:rPr>
          <w:rFonts w:ascii="Arial" w:eastAsia="Calibri" w:hAnsi="Arial" w:cs="Arial"/>
          <w:sz w:val="22"/>
          <w:szCs w:val="22"/>
          <w:lang w:eastAsia="en-US"/>
        </w:rPr>
        <w:t xml:space="preserve">Projects </w:t>
      </w:r>
      <w:r w:rsidR="004638CE" w:rsidRPr="004638CE">
        <w:rPr>
          <w:rFonts w:ascii="Arial" w:eastAsia="Calibri" w:hAnsi="Arial" w:cs="Arial"/>
          <w:sz w:val="22"/>
          <w:szCs w:val="22"/>
          <w:lang w:eastAsia="en-US"/>
        </w:rPr>
        <w:t xml:space="preserve">must include participants from at least two of the </w:t>
      </w:r>
      <w:r w:rsidR="00C2430D" w:rsidRPr="004638CE">
        <w:rPr>
          <w:rFonts w:ascii="Arial" w:eastAsia="Calibri" w:hAnsi="Arial" w:cs="Arial"/>
          <w:sz w:val="22"/>
          <w:szCs w:val="22"/>
          <w:lang w:eastAsia="en-US"/>
        </w:rPr>
        <w:t>four</w:t>
      </w:r>
      <w:r w:rsidR="004638CE" w:rsidRPr="004638CE">
        <w:rPr>
          <w:rFonts w:ascii="Arial" w:eastAsia="Calibri" w:hAnsi="Arial" w:cs="Arial"/>
          <w:sz w:val="22"/>
          <w:szCs w:val="22"/>
          <w:lang w:eastAsia="en-US"/>
        </w:rPr>
        <w:t xml:space="preserve"> NWSSDTP institutions</w:t>
      </w:r>
      <w:r w:rsidR="004638CE">
        <w:rPr>
          <w:rFonts w:ascii="Arial" w:eastAsia="Calibri" w:hAnsi="Arial" w:cs="Arial"/>
          <w:sz w:val="22"/>
          <w:szCs w:val="22"/>
          <w:lang w:eastAsia="en-US"/>
        </w:rPr>
        <w:t>, but need not be restricted to them. This list does not need to be exhaustive at this stage.</w:t>
      </w:r>
    </w:p>
    <w:p w14:paraId="36EADB61" w14:textId="77777777" w:rsidR="00FE127D" w:rsidRDefault="004638CE" w:rsidP="004F3462">
      <w:pPr>
        <w:spacing w:after="200" w:line="276" w:lineRule="auto"/>
        <w:jc w:val="both"/>
        <w:rPr>
          <w:rFonts w:ascii="Arial" w:eastAsia="Calibri" w:hAnsi="Arial" w:cs="Arial"/>
          <w:sz w:val="22"/>
          <w:szCs w:val="22"/>
          <w:u w:val="single"/>
          <w:lang w:eastAsia="en-US"/>
        </w:rPr>
      </w:pPr>
      <w:r w:rsidRPr="004638CE">
        <w:rPr>
          <w:rFonts w:ascii="Arial" w:eastAsia="Calibri" w:hAnsi="Arial" w:cs="Arial"/>
          <w:sz w:val="22"/>
          <w:szCs w:val="22"/>
          <w:u w:val="single"/>
          <w:lang w:eastAsia="en-US"/>
        </w:rPr>
        <w:t>Brief Project description (Elevator Pitch):</w:t>
      </w:r>
      <w:r>
        <w:rPr>
          <w:rFonts w:ascii="Arial" w:eastAsia="Calibri" w:hAnsi="Arial" w:cs="Arial"/>
          <w:sz w:val="22"/>
          <w:szCs w:val="22"/>
          <w:u w:val="single"/>
          <w:lang w:eastAsia="en-US"/>
        </w:rPr>
        <w:t xml:space="preserve"> </w:t>
      </w:r>
      <w:r w:rsidR="00FE127D" w:rsidRPr="00FE127D">
        <w:rPr>
          <w:rFonts w:ascii="Arial" w:eastAsia="Calibri" w:hAnsi="Arial" w:cs="Arial"/>
          <w:sz w:val="22"/>
          <w:szCs w:val="22"/>
          <w:lang w:eastAsia="en-US"/>
        </w:rPr>
        <w:t>What is the problem or methodological innovation your project will address?</w:t>
      </w:r>
      <w:r w:rsidR="00FE127D" w:rsidRPr="00FE127D">
        <w:rPr>
          <w:rFonts w:ascii="Arial" w:eastAsia="Calibri" w:hAnsi="Arial" w:cs="Arial"/>
          <w:sz w:val="22"/>
          <w:szCs w:val="22"/>
          <w:u w:val="single"/>
          <w:lang w:eastAsia="en-US"/>
        </w:rPr>
        <w:t xml:space="preserve"> </w:t>
      </w:r>
    </w:p>
    <w:p w14:paraId="6AEEDF0B" w14:textId="77777777" w:rsidR="004638CE" w:rsidRDefault="00FE127D" w:rsidP="004F3462">
      <w:pPr>
        <w:spacing w:after="200" w:line="276" w:lineRule="auto"/>
        <w:jc w:val="both"/>
        <w:rPr>
          <w:rFonts w:ascii="Arial" w:eastAsia="Calibri" w:hAnsi="Arial" w:cs="Arial"/>
          <w:sz w:val="22"/>
          <w:szCs w:val="22"/>
          <w:u w:val="single"/>
          <w:lang w:eastAsia="en-US"/>
        </w:rPr>
      </w:pPr>
      <w:r w:rsidRPr="00FE127D">
        <w:rPr>
          <w:rFonts w:ascii="Arial" w:eastAsia="Calibri" w:hAnsi="Arial" w:cs="Arial"/>
          <w:sz w:val="22"/>
          <w:szCs w:val="22"/>
          <w:u w:val="single"/>
          <w:lang w:eastAsia="en-US"/>
        </w:rPr>
        <w:t>Background and Rationale</w:t>
      </w:r>
      <w:r>
        <w:rPr>
          <w:rFonts w:ascii="Arial" w:eastAsia="Calibri" w:hAnsi="Arial" w:cs="Arial"/>
          <w:sz w:val="22"/>
          <w:szCs w:val="22"/>
          <w:u w:val="single"/>
          <w:lang w:eastAsia="en-US"/>
        </w:rPr>
        <w:t>:</w:t>
      </w:r>
      <w:r w:rsidRPr="00FE127D">
        <w:rPr>
          <w:rFonts w:ascii="Arial" w:eastAsia="Calibri" w:hAnsi="Arial" w:cs="Arial"/>
          <w:sz w:val="22"/>
          <w:szCs w:val="22"/>
          <w:u w:val="single"/>
          <w:lang w:eastAsia="en-US"/>
        </w:rPr>
        <w:t xml:space="preserve"> </w:t>
      </w:r>
      <w:r w:rsidRPr="00FE127D">
        <w:rPr>
          <w:rFonts w:ascii="Arial" w:eastAsia="Calibri" w:hAnsi="Arial" w:cs="Arial"/>
          <w:sz w:val="22"/>
          <w:szCs w:val="22"/>
          <w:lang w:eastAsia="en-US"/>
        </w:rPr>
        <w:t>Give a concise description of why this project should be considered for a Collaborative Innovation Grant.</w:t>
      </w:r>
    </w:p>
    <w:p w14:paraId="68EFAA2C" w14:textId="77777777" w:rsidR="0045410F" w:rsidRPr="0045410F" w:rsidRDefault="0070582B" w:rsidP="004F3462">
      <w:pPr>
        <w:spacing w:after="200" w:line="276" w:lineRule="auto"/>
        <w:jc w:val="both"/>
        <w:rPr>
          <w:rFonts w:ascii="Arial" w:eastAsia="Calibri" w:hAnsi="Arial" w:cs="Arial"/>
          <w:sz w:val="22"/>
          <w:szCs w:val="22"/>
          <w:lang w:eastAsia="en-US"/>
        </w:rPr>
      </w:pPr>
      <w:r w:rsidRPr="0070582B">
        <w:rPr>
          <w:rFonts w:ascii="Arial" w:eastAsia="Calibri" w:hAnsi="Arial" w:cs="Arial"/>
          <w:sz w:val="22"/>
          <w:szCs w:val="22"/>
          <w:u w:val="single"/>
          <w:lang w:eastAsia="en-US"/>
        </w:rPr>
        <w:t>Plan of activities</w:t>
      </w:r>
      <w:r>
        <w:rPr>
          <w:rFonts w:ascii="Arial" w:eastAsia="Calibri" w:hAnsi="Arial" w:cs="Arial"/>
          <w:sz w:val="22"/>
          <w:szCs w:val="22"/>
          <w:lang w:eastAsia="en-US"/>
        </w:rPr>
        <w:t>:</w:t>
      </w:r>
      <w:r w:rsidRPr="0070582B">
        <w:rPr>
          <w:rFonts w:ascii="Arial" w:eastAsia="Calibri" w:hAnsi="Arial" w:cs="Arial"/>
          <w:sz w:val="22"/>
          <w:szCs w:val="22"/>
          <w:lang w:eastAsia="en-US"/>
        </w:rPr>
        <w:t xml:space="preserve"> </w:t>
      </w:r>
      <w:r w:rsidR="00FE127D" w:rsidRPr="00FE127D">
        <w:rPr>
          <w:rFonts w:ascii="Arial" w:eastAsia="Calibri" w:hAnsi="Arial" w:cs="Arial"/>
          <w:sz w:val="22"/>
          <w:szCs w:val="22"/>
          <w:lang w:eastAsia="en-US"/>
        </w:rPr>
        <w:t>Outline a plan of activities</w:t>
      </w:r>
      <w:r w:rsidR="00C2430D">
        <w:rPr>
          <w:rFonts w:ascii="Arial" w:eastAsia="Calibri" w:hAnsi="Arial" w:cs="Arial"/>
          <w:sz w:val="22"/>
          <w:szCs w:val="22"/>
          <w:lang w:eastAsia="en-US"/>
        </w:rPr>
        <w:t xml:space="preserve"> for which</w:t>
      </w:r>
      <w:r w:rsidR="00FE127D" w:rsidRPr="00FE127D">
        <w:rPr>
          <w:rFonts w:ascii="Arial" w:eastAsia="Calibri" w:hAnsi="Arial" w:cs="Arial"/>
          <w:sz w:val="22"/>
          <w:szCs w:val="22"/>
          <w:lang w:eastAsia="en-US"/>
        </w:rPr>
        <w:t xml:space="preserve"> the CIG funding will be used</w:t>
      </w:r>
      <w:r w:rsidR="00FE127D">
        <w:rPr>
          <w:rFonts w:ascii="Arial" w:eastAsia="Calibri" w:hAnsi="Arial" w:cs="Arial"/>
          <w:sz w:val="22"/>
          <w:szCs w:val="22"/>
          <w:lang w:eastAsia="en-US"/>
        </w:rPr>
        <w:t>.</w:t>
      </w:r>
      <w:r w:rsidR="00FE127D" w:rsidRPr="00FE127D">
        <w:rPr>
          <w:rFonts w:ascii="Arial" w:eastAsia="Calibri" w:hAnsi="Arial" w:cs="Arial"/>
          <w:sz w:val="22"/>
          <w:szCs w:val="22"/>
          <w:lang w:eastAsia="en-US"/>
        </w:rPr>
        <w:t xml:space="preserve"> </w:t>
      </w:r>
      <w:r w:rsidR="0045410F" w:rsidRPr="0045410F">
        <w:rPr>
          <w:rFonts w:ascii="Arial" w:eastAsia="Calibri" w:hAnsi="Arial" w:cs="Arial"/>
          <w:sz w:val="22"/>
          <w:szCs w:val="22"/>
          <w:lang w:eastAsia="en-US"/>
        </w:rPr>
        <w:t xml:space="preserve">Please detail here the structure the </w:t>
      </w:r>
      <w:r w:rsidR="00FE127D">
        <w:rPr>
          <w:rFonts w:ascii="Arial" w:eastAsia="Calibri" w:hAnsi="Arial" w:cs="Arial"/>
          <w:sz w:val="22"/>
          <w:szCs w:val="22"/>
          <w:lang w:eastAsia="en-US"/>
        </w:rPr>
        <w:t xml:space="preserve">project </w:t>
      </w:r>
      <w:r w:rsidR="0045410F" w:rsidRPr="0045410F">
        <w:rPr>
          <w:rFonts w:ascii="Arial" w:eastAsia="Calibri" w:hAnsi="Arial" w:cs="Arial"/>
          <w:sz w:val="22"/>
          <w:szCs w:val="22"/>
          <w:lang w:eastAsia="en-US"/>
        </w:rPr>
        <w:t>will take, who will be</w:t>
      </w:r>
      <w:r w:rsidR="00FE127D">
        <w:rPr>
          <w:rFonts w:ascii="Arial" w:eastAsia="Calibri" w:hAnsi="Arial" w:cs="Arial"/>
          <w:sz w:val="22"/>
          <w:szCs w:val="22"/>
          <w:lang w:eastAsia="en-US"/>
        </w:rPr>
        <w:t xml:space="preserve"> involved</w:t>
      </w:r>
      <w:r w:rsidR="0045410F" w:rsidRPr="0045410F">
        <w:rPr>
          <w:rFonts w:ascii="Arial" w:eastAsia="Calibri" w:hAnsi="Arial" w:cs="Arial"/>
          <w:sz w:val="22"/>
          <w:szCs w:val="22"/>
          <w:lang w:eastAsia="en-US"/>
        </w:rPr>
        <w:t xml:space="preserve"> (if known), a preliminary schedule (if known), if staff/students outside the NW</w:t>
      </w:r>
      <w:r w:rsidR="00C575BB">
        <w:rPr>
          <w:rFonts w:ascii="Arial" w:eastAsia="Calibri" w:hAnsi="Arial" w:cs="Arial"/>
          <w:sz w:val="22"/>
          <w:szCs w:val="22"/>
          <w:lang w:eastAsia="en-US"/>
        </w:rPr>
        <w:t>SS</w:t>
      </w:r>
      <w:r w:rsidR="0045410F">
        <w:rPr>
          <w:rFonts w:ascii="Arial" w:eastAsia="Calibri" w:hAnsi="Arial" w:cs="Arial"/>
          <w:sz w:val="22"/>
          <w:szCs w:val="22"/>
          <w:lang w:eastAsia="en-US"/>
        </w:rPr>
        <w:t>DTP</w:t>
      </w:r>
      <w:r w:rsidR="0045410F" w:rsidRPr="0045410F">
        <w:rPr>
          <w:rFonts w:ascii="Arial" w:eastAsia="Calibri" w:hAnsi="Arial" w:cs="Arial"/>
          <w:sz w:val="22"/>
          <w:szCs w:val="22"/>
          <w:lang w:eastAsia="en-US"/>
        </w:rPr>
        <w:t xml:space="preserve"> will be invited, if this fits into a wider programme of events.  </w:t>
      </w:r>
    </w:p>
    <w:p w14:paraId="4D603984" w14:textId="77777777" w:rsidR="0070582B" w:rsidRPr="0070582B" w:rsidRDefault="0070582B"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u w:val="single"/>
          <w:lang w:eastAsia="en-US"/>
        </w:rPr>
        <w:t xml:space="preserve">Target Audience: </w:t>
      </w:r>
      <w:r w:rsidRPr="0070582B">
        <w:rPr>
          <w:rFonts w:ascii="Arial" w:eastAsia="Calibri" w:hAnsi="Arial" w:cs="Arial"/>
          <w:sz w:val="22"/>
          <w:szCs w:val="22"/>
          <w:lang w:eastAsia="en-US"/>
        </w:rPr>
        <w:t>Please give a rough indication of the audience the project is primarily aimed at. For example researchers, PGR students, policy makers etc.</w:t>
      </w:r>
    </w:p>
    <w:p w14:paraId="7F8B6D7E" w14:textId="77777777" w:rsidR="0045410F" w:rsidRPr="0045410F" w:rsidRDefault="0070582B" w:rsidP="004F3462">
      <w:pPr>
        <w:spacing w:after="200" w:line="276" w:lineRule="auto"/>
        <w:jc w:val="both"/>
        <w:rPr>
          <w:rFonts w:ascii="Arial" w:eastAsia="Calibri" w:hAnsi="Arial" w:cs="Arial"/>
          <w:sz w:val="22"/>
          <w:szCs w:val="22"/>
          <w:lang w:eastAsia="en-US"/>
        </w:rPr>
      </w:pPr>
      <w:r w:rsidRPr="0070582B">
        <w:rPr>
          <w:rFonts w:ascii="Arial" w:eastAsia="Calibri" w:hAnsi="Arial" w:cs="Arial"/>
          <w:sz w:val="22"/>
          <w:szCs w:val="22"/>
          <w:u w:val="single"/>
          <w:lang w:eastAsia="en-US"/>
        </w:rPr>
        <w:t>How are PGR students involved?</w:t>
      </w:r>
      <w:r w:rsidR="0045410F" w:rsidRPr="0045410F">
        <w:rPr>
          <w:rFonts w:ascii="Arial" w:eastAsia="Calibri" w:hAnsi="Arial" w:cs="Arial"/>
          <w:sz w:val="22"/>
          <w:szCs w:val="22"/>
          <w:lang w:eastAsia="en-US"/>
        </w:rPr>
        <w:t xml:space="preserve"> </w:t>
      </w:r>
      <w:r w:rsidR="00FB79B4">
        <w:rPr>
          <w:rFonts w:ascii="Arial" w:eastAsia="Calibri" w:hAnsi="Arial" w:cs="Arial"/>
          <w:sz w:val="22"/>
          <w:szCs w:val="22"/>
          <w:lang w:eastAsia="en-US"/>
        </w:rPr>
        <w:t>How will the project benefit PGR students?</w:t>
      </w:r>
      <w:r>
        <w:rPr>
          <w:rFonts w:ascii="Arial" w:eastAsia="Calibri" w:hAnsi="Arial" w:cs="Arial"/>
          <w:sz w:val="22"/>
          <w:szCs w:val="22"/>
          <w:lang w:eastAsia="en-US"/>
        </w:rPr>
        <w:t xml:space="preserve"> If possible</w:t>
      </w:r>
      <w:r w:rsidR="0045410F" w:rsidRPr="0045410F">
        <w:rPr>
          <w:rFonts w:ascii="Arial" w:eastAsia="Calibri" w:hAnsi="Arial" w:cs="Arial"/>
          <w:sz w:val="22"/>
          <w:szCs w:val="22"/>
          <w:lang w:eastAsia="en-US"/>
        </w:rPr>
        <w:t xml:space="preserve"> </w:t>
      </w:r>
      <w:r>
        <w:rPr>
          <w:rFonts w:ascii="Arial" w:eastAsia="Calibri" w:hAnsi="Arial" w:cs="Arial"/>
          <w:sz w:val="22"/>
          <w:szCs w:val="22"/>
          <w:lang w:eastAsia="en-US"/>
        </w:rPr>
        <w:t>p</w:t>
      </w:r>
      <w:r w:rsidR="0045410F" w:rsidRPr="0045410F">
        <w:rPr>
          <w:rFonts w:ascii="Arial" w:eastAsia="Calibri" w:hAnsi="Arial" w:cs="Arial"/>
          <w:sz w:val="22"/>
          <w:szCs w:val="22"/>
          <w:lang w:eastAsia="en-US"/>
        </w:rPr>
        <w:t xml:space="preserve">lease indicate the breakdown between </w:t>
      </w:r>
      <w:r w:rsidR="00C575BB">
        <w:rPr>
          <w:rFonts w:ascii="Arial" w:eastAsia="Calibri" w:hAnsi="Arial" w:cs="Arial"/>
          <w:sz w:val="22"/>
          <w:szCs w:val="22"/>
          <w:lang w:eastAsia="en-US"/>
        </w:rPr>
        <w:t>NWSS</w:t>
      </w:r>
      <w:r w:rsidR="004F3462">
        <w:rPr>
          <w:rFonts w:ascii="Arial" w:eastAsia="Calibri" w:hAnsi="Arial" w:cs="Arial"/>
          <w:sz w:val="22"/>
          <w:szCs w:val="22"/>
          <w:lang w:eastAsia="en-US"/>
        </w:rPr>
        <w:t>DTP</w:t>
      </w:r>
      <w:r w:rsidR="00FE127D">
        <w:rPr>
          <w:rFonts w:ascii="Arial" w:eastAsia="Calibri" w:hAnsi="Arial" w:cs="Arial"/>
          <w:sz w:val="22"/>
          <w:szCs w:val="22"/>
          <w:lang w:eastAsia="en-US"/>
        </w:rPr>
        <w:t xml:space="preserve">, </w:t>
      </w:r>
      <w:r w:rsidR="003A517E">
        <w:rPr>
          <w:rFonts w:ascii="Arial" w:eastAsia="Calibri" w:hAnsi="Arial" w:cs="Arial"/>
          <w:sz w:val="22"/>
          <w:szCs w:val="22"/>
          <w:lang w:eastAsia="en-US"/>
        </w:rPr>
        <w:t xml:space="preserve">(or </w:t>
      </w:r>
      <w:r w:rsidR="00FE127D">
        <w:rPr>
          <w:rFonts w:ascii="Arial" w:eastAsia="Calibri" w:hAnsi="Arial" w:cs="Arial"/>
          <w:sz w:val="22"/>
          <w:szCs w:val="22"/>
          <w:lang w:eastAsia="en-US"/>
        </w:rPr>
        <w:t>NWDTC</w:t>
      </w:r>
      <w:r w:rsidR="003A517E">
        <w:rPr>
          <w:rFonts w:ascii="Arial" w:eastAsia="Calibri" w:hAnsi="Arial" w:cs="Arial"/>
          <w:sz w:val="22"/>
          <w:szCs w:val="22"/>
          <w:lang w:eastAsia="en-US"/>
        </w:rPr>
        <w:t>)</w:t>
      </w:r>
      <w:r w:rsidR="0045410F" w:rsidRPr="0045410F">
        <w:rPr>
          <w:rFonts w:ascii="Arial" w:eastAsia="Calibri" w:hAnsi="Arial" w:cs="Arial"/>
          <w:sz w:val="22"/>
          <w:szCs w:val="22"/>
          <w:lang w:eastAsia="en-US"/>
        </w:rPr>
        <w:t xml:space="preserve"> </w:t>
      </w:r>
      <w:r w:rsidR="00AA4A8A">
        <w:rPr>
          <w:rFonts w:ascii="Arial" w:eastAsia="Calibri" w:hAnsi="Arial" w:cs="Arial"/>
          <w:sz w:val="22"/>
          <w:szCs w:val="22"/>
          <w:lang w:eastAsia="en-US"/>
        </w:rPr>
        <w:t>s</w:t>
      </w:r>
      <w:r w:rsidR="00AA4A8A" w:rsidRPr="0045410F">
        <w:rPr>
          <w:rFonts w:ascii="Arial" w:eastAsia="Calibri" w:hAnsi="Arial" w:cs="Arial"/>
          <w:sz w:val="22"/>
          <w:szCs w:val="22"/>
          <w:lang w:eastAsia="en-US"/>
        </w:rPr>
        <w:t xml:space="preserve">tudents </w:t>
      </w:r>
      <w:r w:rsidR="0045410F" w:rsidRPr="0045410F">
        <w:rPr>
          <w:rFonts w:ascii="Arial" w:eastAsia="Calibri" w:hAnsi="Arial" w:cs="Arial"/>
          <w:sz w:val="22"/>
          <w:szCs w:val="22"/>
          <w:lang w:eastAsia="en-US"/>
        </w:rPr>
        <w:t>and non-</w:t>
      </w:r>
      <w:r w:rsidR="00FE127D">
        <w:rPr>
          <w:rFonts w:ascii="Arial" w:eastAsia="Calibri" w:hAnsi="Arial" w:cs="Arial"/>
          <w:sz w:val="22"/>
          <w:szCs w:val="22"/>
          <w:lang w:eastAsia="en-US"/>
        </w:rPr>
        <w:t>ESRC funded</w:t>
      </w:r>
      <w:r w:rsidR="0045410F" w:rsidRPr="0045410F">
        <w:rPr>
          <w:rFonts w:ascii="Arial" w:eastAsia="Calibri" w:hAnsi="Arial" w:cs="Arial"/>
          <w:sz w:val="22"/>
          <w:szCs w:val="22"/>
          <w:lang w:eastAsia="en-US"/>
        </w:rPr>
        <w:t xml:space="preserve"> </w:t>
      </w:r>
      <w:r w:rsidR="00AA4A8A">
        <w:rPr>
          <w:rFonts w:ascii="Arial" w:eastAsia="Calibri" w:hAnsi="Arial" w:cs="Arial"/>
          <w:sz w:val="22"/>
          <w:szCs w:val="22"/>
          <w:lang w:eastAsia="en-US"/>
        </w:rPr>
        <w:t>s</w:t>
      </w:r>
      <w:r w:rsidR="00AA4A8A" w:rsidRPr="0045410F">
        <w:rPr>
          <w:rFonts w:ascii="Arial" w:eastAsia="Calibri" w:hAnsi="Arial" w:cs="Arial"/>
          <w:sz w:val="22"/>
          <w:szCs w:val="22"/>
          <w:lang w:eastAsia="en-US"/>
        </w:rPr>
        <w:t>tudents</w:t>
      </w:r>
      <w:r w:rsidR="00FB79B4">
        <w:rPr>
          <w:rFonts w:ascii="Arial" w:eastAsia="Calibri" w:hAnsi="Arial" w:cs="Arial"/>
          <w:sz w:val="22"/>
          <w:szCs w:val="22"/>
          <w:lang w:eastAsia="en-US"/>
        </w:rPr>
        <w:t xml:space="preserve"> who will be involved</w:t>
      </w:r>
      <w:r w:rsidR="0045410F" w:rsidRPr="0045410F">
        <w:rPr>
          <w:rFonts w:ascii="Arial" w:eastAsia="Calibri" w:hAnsi="Arial" w:cs="Arial"/>
          <w:sz w:val="22"/>
          <w:szCs w:val="22"/>
          <w:lang w:eastAsia="en-US"/>
        </w:rPr>
        <w:t>.</w:t>
      </w:r>
      <w:r w:rsidR="00AA4A8A">
        <w:rPr>
          <w:rFonts w:ascii="Arial" w:eastAsia="Calibri" w:hAnsi="Arial" w:cs="Arial"/>
          <w:sz w:val="22"/>
          <w:szCs w:val="22"/>
          <w:lang w:eastAsia="en-US"/>
        </w:rPr>
        <w:t xml:space="preserve"> </w:t>
      </w:r>
      <w:r w:rsidR="003A517E">
        <w:rPr>
          <w:rFonts w:ascii="Arial" w:eastAsia="Calibri" w:hAnsi="Arial" w:cs="Arial"/>
          <w:sz w:val="22"/>
          <w:szCs w:val="22"/>
          <w:lang w:eastAsia="en-US"/>
        </w:rPr>
        <w:t>Priority will be given to projects that</w:t>
      </w:r>
      <w:r w:rsidR="00AA4A8A">
        <w:rPr>
          <w:rFonts w:ascii="Arial" w:eastAsia="Calibri" w:hAnsi="Arial" w:cs="Arial"/>
          <w:sz w:val="22"/>
          <w:szCs w:val="22"/>
          <w:lang w:eastAsia="en-US"/>
        </w:rPr>
        <w:t xml:space="preserve"> involve one or more </w:t>
      </w:r>
      <w:r w:rsidR="003A517E">
        <w:rPr>
          <w:rFonts w:ascii="Arial" w:eastAsia="Calibri" w:hAnsi="Arial" w:cs="Arial"/>
          <w:sz w:val="22"/>
          <w:szCs w:val="22"/>
          <w:lang w:eastAsia="en-US"/>
        </w:rPr>
        <w:t>NWSS</w:t>
      </w:r>
      <w:r>
        <w:rPr>
          <w:rFonts w:ascii="Arial" w:eastAsia="Calibri" w:hAnsi="Arial" w:cs="Arial"/>
          <w:sz w:val="22"/>
          <w:szCs w:val="22"/>
          <w:lang w:eastAsia="en-US"/>
        </w:rPr>
        <w:t xml:space="preserve">DTP </w:t>
      </w:r>
      <w:r w:rsidR="00AA4A8A">
        <w:rPr>
          <w:rFonts w:ascii="Arial" w:eastAsia="Calibri" w:hAnsi="Arial" w:cs="Arial"/>
          <w:sz w:val="22"/>
          <w:szCs w:val="22"/>
          <w:lang w:eastAsia="en-US"/>
        </w:rPr>
        <w:t>students</w:t>
      </w:r>
      <w:r>
        <w:rPr>
          <w:rFonts w:ascii="Arial" w:eastAsia="Calibri" w:hAnsi="Arial" w:cs="Arial"/>
          <w:sz w:val="22"/>
          <w:szCs w:val="22"/>
          <w:lang w:eastAsia="en-US"/>
        </w:rPr>
        <w:t xml:space="preserve"> or </w:t>
      </w:r>
      <w:r w:rsidR="003A517E">
        <w:rPr>
          <w:rFonts w:ascii="Arial" w:eastAsia="Calibri" w:hAnsi="Arial" w:cs="Arial"/>
          <w:sz w:val="22"/>
          <w:szCs w:val="22"/>
          <w:lang w:eastAsia="en-US"/>
        </w:rPr>
        <w:t>NW</w:t>
      </w:r>
      <w:r>
        <w:rPr>
          <w:rFonts w:ascii="Arial" w:eastAsia="Calibri" w:hAnsi="Arial" w:cs="Arial"/>
          <w:sz w:val="22"/>
          <w:szCs w:val="22"/>
          <w:lang w:eastAsia="en-US"/>
        </w:rPr>
        <w:t>DTC students</w:t>
      </w:r>
      <w:r w:rsidR="00AA4A8A">
        <w:rPr>
          <w:rFonts w:ascii="Arial" w:eastAsia="Calibri" w:hAnsi="Arial" w:cs="Arial"/>
          <w:sz w:val="22"/>
          <w:szCs w:val="22"/>
          <w:lang w:eastAsia="en-US"/>
        </w:rPr>
        <w:t>.</w:t>
      </w:r>
    </w:p>
    <w:p w14:paraId="22F4743C" w14:textId="77777777" w:rsidR="00AA4A8A" w:rsidRDefault="0045410F" w:rsidP="004F3462">
      <w:pPr>
        <w:spacing w:after="200" w:line="276" w:lineRule="auto"/>
        <w:jc w:val="both"/>
        <w:rPr>
          <w:rFonts w:ascii="Arial" w:eastAsia="Calibri" w:hAnsi="Arial" w:cs="Arial"/>
          <w:sz w:val="22"/>
          <w:szCs w:val="22"/>
          <w:lang w:eastAsia="en-US"/>
        </w:rPr>
      </w:pPr>
      <w:r w:rsidRPr="0045410F">
        <w:rPr>
          <w:rFonts w:ascii="Arial" w:eastAsia="Calibri" w:hAnsi="Arial" w:cs="Arial"/>
          <w:sz w:val="22"/>
          <w:szCs w:val="22"/>
          <w:u w:val="single"/>
          <w:lang w:eastAsia="en-US"/>
        </w:rPr>
        <w:t>Amount claimed for</w:t>
      </w:r>
      <w:r w:rsidRPr="0045410F">
        <w:rPr>
          <w:rFonts w:ascii="Arial" w:eastAsia="Calibri" w:hAnsi="Arial" w:cs="Arial"/>
          <w:sz w:val="22"/>
          <w:szCs w:val="22"/>
          <w:lang w:eastAsia="en-US"/>
        </w:rPr>
        <w:t xml:space="preserve">: </w:t>
      </w:r>
      <w:r w:rsidR="0070582B">
        <w:rPr>
          <w:rFonts w:ascii="Arial" w:eastAsia="Calibri" w:hAnsi="Arial" w:cs="Arial"/>
          <w:sz w:val="22"/>
          <w:szCs w:val="22"/>
          <w:lang w:eastAsia="en-US"/>
        </w:rPr>
        <w:t>This can be up to £2000 though smaller grants are encouraged. If you have an idea that would require larger amounts of funding please contact your institutional methodsNW lead to discuss options.</w:t>
      </w:r>
    </w:p>
    <w:p w14:paraId="171BE636" w14:textId="77777777" w:rsidR="00A766A0" w:rsidRDefault="00A766A0" w:rsidP="004F3462">
      <w:pPr>
        <w:spacing w:after="200" w:line="276" w:lineRule="auto"/>
        <w:jc w:val="both"/>
        <w:rPr>
          <w:rFonts w:ascii="Arial" w:eastAsia="Calibri" w:hAnsi="Arial" w:cs="Arial"/>
          <w:sz w:val="22"/>
          <w:szCs w:val="22"/>
          <w:lang w:eastAsia="en-US"/>
        </w:rPr>
      </w:pPr>
      <w:r>
        <w:rPr>
          <w:rFonts w:ascii="Arial" w:eastAsia="Calibri" w:hAnsi="Arial" w:cs="Arial"/>
          <w:sz w:val="22"/>
          <w:szCs w:val="22"/>
          <w:lang w:eastAsia="en-US"/>
        </w:rPr>
        <w:t>Claiming your CIG money: Successful applicants should be aware that for administrative purposes expenditure will need to be covered by the lead institution (usually through the applicants department, school or faculty) in the first instance and reclaimed from methodsNW. Applicants are advised to confirm with local administrative/finance staff that appropriate arrangements can</w:t>
      </w:r>
      <w:r w:rsidR="005064F3">
        <w:rPr>
          <w:rFonts w:ascii="Arial" w:eastAsia="Calibri" w:hAnsi="Arial" w:cs="Arial"/>
          <w:sz w:val="22"/>
          <w:szCs w:val="22"/>
          <w:lang w:eastAsia="en-US"/>
        </w:rPr>
        <w:t xml:space="preserve"> be put in place. The process f</w:t>
      </w:r>
      <w:r>
        <w:rPr>
          <w:rFonts w:ascii="Arial" w:eastAsia="Calibri" w:hAnsi="Arial" w:cs="Arial"/>
          <w:sz w:val="22"/>
          <w:szCs w:val="22"/>
          <w:lang w:eastAsia="en-US"/>
        </w:rPr>
        <w:t>o</w:t>
      </w:r>
      <w:r w:rsidR="005064F3">
        <w:rPr>
          <w:rFonts w:ascii="Arial" w:eastAsia="Calibri" w:hAnsi="Arial" w:cs="Arial"/>
          <w:sz w:val="22"/>
          <w:szCs w:val="22"/>
          <w:lang w:eastAsia="en-US"/>
        </w:rPr>
        <w:t>r</w:t>
      </w:r>
      <w:r>
        <w:rPr>
          <w:rFonts w:ascii="Arial" w:eastAsia="Calibri" w:hAnsi="Arial" w:cs="Arial"/>
          <w:sz w:val="22"/>
          <w:szCs w:val="22"/>
          <w:lang w:eastAsia="en-US"/>
        </w:rPr>
        <w:t xml:space="preserve"> claiming grants from methodsNW is summarised in the diagram below:</w:t>
      </w:r>
    </w:p>
    <w:p w14:paraId="245B52E0" w14:textId="77777777" w:rsidR="00A766A0" w:rsidRDefault="00A766A0" w:rsidP="004F3462">
      <w:pPr>
        <w:spacing w:after="200" w:line="276" w:lineRule="auto"/>
        <w:jc w:val="both"/>
        <w:rPr>
          <w:rFonts w:ascii="Arial" w:eastAsia="Calibri" w:hAnsi="Arial" w:cs="Arial"/>
          <w:sz w:val="22"/>
          <w:szCs w:val="22"/>
          <w:lang w:eastAsia="en-US"/>
        </w:rPr>
      </w:pPr>
      <w:r>
        <w:rPr>
          <w:rFonts w:ascii="Arial" w:eastAsia="Calibri" w:hAnsi="Arial" w:cs="Arial"/>
          <w:noProof/>
          <w:sz w:val="22"/>
          <w:szCs w:val="22"/>
        </w:rPr>
        <w:drawing>
          <wp:inline distT="0" distB="0" distL="0" distR="0" wp14:anchorId="7C9A659B" wp14:editId="4A38D9D4">
            <wp:extent cx="6304381" cy="42386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14301" cy="4245295"/>
                    </a:xfrm>
                    <a:prstGeom prst="rect">
                      <a:avLst/>
                    </a:prstGeom>
                    <a:noFill/>
                  </pic:spPr>
                </pic:pic>
              </a:graphicData>
            </a:graphic>
          </wp:inline>
        </w:drawing>
      </w:r>
    </w:p>
    <w:p w14:paraId="5E872A20" w14:textId="77777777" w:rsidR="00A766A0" w:rsidRDefault="00A766A0" w:rsidP="004F3462">
      <w:pPr>
        <w:spacing w:after="200" w:line="276" w:lineRule="auto"/>
        <w:jc w:val="both"/>
        <w:rPr>
          <w:rFonts w:ascii="Arial" w:eastAsia="Calibri" w:hAnsi="Arial" w:cs="Arial"/>
          <w:sz w:val="22"/>
          <w:szCs w:val="22"/>
          <w:lang w:eastAsia="en-US"/>
        </w:rPr>
      </w:pPr>
    </w:p>
    <w:p w14:paraId="0267E3CC" w14:textId="77777777" w:rsidR="0045410F" w:rsidRPr="008C3119" w:rsidRDefault="00A766A0" w:rsidP="00C039E0">
      <w:pPr>
        <w:spacing w:after="200" w:line="276" w:lineRule="auto"/>
        <w:rPr>
          <w:rFonts w:ascii="Arial" w:eastAsia="Calibri" w:hAnsi="Arial" w:cs="Arial"/>
          <w:b/>
          <w:sz w:val="22"/>
          <w:szCs w:val="22"/>
          <w:lang w:eastAsia="en-US"/>
        </w:rPr>
      </w:pPr>
      <w:r>
        <w:rPr>
          <w:rFonts w:ascii="Arial" w:eastAsia="Calibri" w:hAnsi="Arial" w:cs="Arial"/>
          <w:b/>
          <w:sz w:val="22"/>
          <w:szCs w:val="22"/>
          <w:lang w:eastAsia="en-US"/>
        </w:rPr>
        <w:t xml:space="preserve">Please note: </w:t>
      </w:r>
      <w:r w:rsidR="00E9617E" w:rsidRPr="008C3119">
        <w:rPr>
          <w:rFonts w:ascii="Arial" w:eastAsia="Calibri" w:hAnsi="Arial" w:cs="Arial"/>
          <w:b/>
          <w:sz w:val="22"/>
          <w:szCs w:val="22"/>
          <w:lang w:eastAsia="en-US"/>
        </w:rPr>
        <w:t xml:space="preserve">Publicity materials should carry the words ‘Supported by the </w:t>
      </w:r>
      <w:r w:rsidR="00FB79B4">
        <w:rPr>
          <w:rFonts w:ascii="Arial" w:eastAsia="Calibri" w:hAnsi="Arial" w:cs="Arial"/>
          <w:b/>
          <w:sz w:val="22"/>
          <w:szCs w:val="22"/>
          <w:lang w:eastAsia="en-US"/>
        </w:rPr>
        <w:t>ES</w:t>
      </w:r>
      <w:r w:rsidR="00E9617E" w:rsidRPr="008C3119">
        <w:rPr>
          <w:rFonts w:ascii="Arial" w:eastAsia="Calibri" w:hAnsi="Arial" w:cs="Arial"/>
          <w:b/>
          <w:sz w:val="22"/>
          <w:szCs w:val="22"/>
          <w:lang w:eastAsia="en-US"/>
        </w:rPr>
        <w:t xml:space="preserve">RC through </w:t>
      </w:r>
      <w:r w:rsidR="00FB79B4">
        <w:rPr>
          <w:rFonts w:ascii="Arial" w:eastAsia="Calibri" w:hAnsi="Arial" w:cs="Arial"/>
          <w:b/>
          <w:sz w:val="22"/>
          <w:szCs w:val="22"/>
          <w:lang w:eastAsia="en-US"/>
        </w:rPr>
        <w:t>MethodsNW and the NWSSDTP</w:t>
      </w:r>
      <w:r>
        <w:rPr>
          <w:rFonts w:ascii="Arial" w:eastAsia="Calibri" w:hAnsi="Arial" w:cs="Arial"/>
          <w:b/>
          <w:sz w:val="22"/>
          <w:szCs w:val="22"/>
          <w:lang w:eastAsia="en-US"/>
        </w:rPr>
        <w:t>’</w:t>
      </w:r>
      <w:r w:rsidR="00E9617E" w:rsidRPr="008C3119">
        <w:rPr>
          <w:rFonts w:ascii="Arial" w:eastAsia="Calibri" w:hAnsi="Arial" w:cs="Arial"/>
          <w:b/>
          <w:sz w:val="22"/>
          <w:szCs w:val="22"/>
          <w:lang w:eastAsia="en-US"/>
        </w:rPr>
        <w:t>.</w:t>
      </w:r>
    </w:p>
    <w:p w14:paraId="669AB83D" w14:textId="77777777" w:rsidR="0065767B" w:rsidRDefault="0065767B" w:rsidP="00A07A96">
      <w:pPr>
        <w:pStyle w:val="Heading3"/>
        <w:spacing w:before="0" w:beforeAutospacing="0" w:after="0" w:afterAutospacing="0"/>
        <w:rPr>
          <w:rFonts w:ascii="Arial" w:hAnsi="Arial" w:cs="Arial"/>
          <w:color w:val="000000"/>
          <w:sz w:val="32"/>
          <w:szCs w:val="32"/>
        </w:rPr>
      </w:pPr>
    </w:p>
    <w:sectPr w:rsidR="0065767B" w:rsidSect="0045410F">
      <w:footerReference w:type="default" r:id="rId23"/>
      <w:pgSz w:w="11906" w:h="16838"/>
      <w:pgMar w:top="567" w:right="991" w:bottom="993" w:left="709"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8A5D" w14:textId="77777777" w:rsidR="00352C86" w:rsidRDefault="00352C86" w:rsidP="0022333C">
      <w:r>
        <w:separator/>
      </w:r>
    </w:p>
  </w:endnote>
  <w:endnote w:type="continuationSeparator" w:id="0">
    <w:p w14:paraId="6F310EFD" w14:textId="77777777" w:rsidR="00352C86" w:rsidRDefault="00352C86" w:rsidP="0022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1352" w14:textId="23B2CCB9" w:rsidR="00C9277E" w:rsidRDefault="00C9277E">
    <w:pPr>
      <w:pStyle w:val="Footer"/>
      <w:jc w:val="right"/>
    </w:pPr>
    <w:r>
      <w:fldChar w:fldCharType="begin"/>
    </w:r>
    <w:r>
      <w:instrText xml:space="preserve"> PAGE   \* MERGEFORMAT </w:instrText>
    </w:r>
    <w:r>
      <w:fldChar w:fldCharType="separate"/>
    </w:r>
    <w:r w:rsidR="00224385">
      <w:rPr>
        <w:noProof/>
      </w:rPr>
      <w:t>4</w:t>
    </w:r>
    <w:r>
      <w:fldChar w:fldCharType="end"/>
    </w:r>
  </w:p>
  <w:p w14:paraId="0BF7046A" w14:textId="77777777" w:rsidR="00C9277E" w:rsidRDefault="00C9277E">
    <w:pPr>
      <w:pStyle w:val="Footer"/>
    </w:pPr>
    <w:r>
      <w:rPr>
        <w:noProof/>
        <w:sz w:val="20"/>
        <w:szCs w:val="20"/>
        <w:lang w:val="en-GB"/>
      </w:rPr>
      <w:drawing>
        <wp:inline distT="0" distB="0" distL="0" distR="0" wp14:anchorId="4F4337EA" wp14:editId="60C4EF96">
          <wp:extent cx="647700" cy="552450"/>
          <wp:effectExtent l="0" t="0" r="0" b="0"/>
          <wp:docPr id="5" name="Picture 4" descr="Keele_Logo_vertical_stac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ele_Logo_vertical_stack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552450"/>
                  </a:xfrm>
                  <a:prstGeom prst="rect">
                    <a:avLst/>
                  </a:prstGeom>
                  <a:noFill/>
                  <a:ln>
                    <a:noFill/>
                  </a:ln>
                </pic:spPr>
              </pic:pic>
            </a:graphicData>
          </a:graphic>
        </wp:inline>
      </w:drawing>
    </w:r>
    <w:r>
      <w:rPr>
        <w:noProof/>
        <w:sz w:val="20"/>
        <w:szCs w:val="20"/>
        <w:lang w:val="en-GB"/>
      </w:rPr>
      <w:drawing>
        <wp:inline distT="0" distB="0" distL="0" distR="0" wp14:anchorId="7E2836B0" wp14:editId="67C6FF09">
          <wp:extent cx="904875" cy="523875"/>
          <wp:effectExtent l="0" t="0" r="0" b="0"/>
          <wp:docPr id="6" name="Picture 0" descr="printLogo L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rintLogo LC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523875"/>
                  </a:xfrm>
                  <a:prstGeom prst="rect">
                    <a:avLst/>
                  </a:prstGeom>
                  <a:noFill/>
                  <a:ln>
                    <a:noFill/>
                  </a:ln>
                </pic:spPr>
              </pic:pic>
            </a:graphicData>
          </a:graphic>
        </wp:inline>
      </w:drawing>
    </w:r>
    <w:r>
      <w:rPr>
        <w:noProof/>
        <w:sz w:val="20"/>
        <w:szCs w:val="20"/>
        <w:lang w:val="en-GB"/>
      </w:rPr>
      <w:drawing>
        <wp:inline distT="0" distB="0" distL="0" distR="0" wp14:anchorId="5832FB46" wp14:editId="36DE81B3">
          <wp:extent cx="1095375" cy="552450"/>
          <wp:effectExtent l="0" t="0" r="0" b="0"/>
          <wp:docPr id="7" name="Picture 1" descr="Large_colour_logo_L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_colour_logo_LP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Pr>
        <w:noProof/>
        <w:sz w:val="20"/>
        <w:szCs w:val="20"/>
        <w:lang w:val="en-GB"/>
      </w:rPr>
      <w:drawing>
        <wp:inline distT="0" distB="0" distL="0" distR="0" wp14:anchorId="11227EA1" wp14:editId="7360AEB7">
          <wp:extent cx="952500" cy="495300"/>
          <wp:effectExtent l="0" t="0" r="0" b="0"/>
          <wp:docPr id="8" name="Picture 2" descr="manchester-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chester-un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3F33" w14:textId="77777777" w:rsidR="00352C86" w:rsidRDefault="00352C86" w:rsidP="0022333C">
      <w:r>
        <w:separator/>
      </w:r>
    </w:p>
  </w:footnote>
  <w:footnote w:type="continuationSeparator" w:id="0">
    <w:p w14:paraId="3A7A558F" w14:textId="77777777" w:rsidR="00352C86" w:rsidRDefault="00352C86" w:rsidP="00223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E48"/>
    <w:multiLevelType w:val="hybridMultilevel"/>
    <w:tmpl w:val="46885C22"/>
    <w:lvl w:ilvl="0" w:tplc="989660F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E9"/>
    <w:multiLevelType w:val="hybridMultilevel"/>
    <w:tmpl w:val="A8B0FE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C6B76"/>
    <w:multiLevelType w:val="hybridMultilevel"/>
    <w:tmpl w:val="E04C43BA"/>
    <w:lvl w:ilvl="0" w:tplc="D764BC0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C5B34"/>
    <w:multiLevelType w:val="hybridMultilevel"/>
    <w:tmpl w:val="6AC47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264EF"/>
    <w:multiLevelType w:val="hybridMultilevel"/>
    <w:tmpl w:val="6BDC3BF8"/>
    <w:lvl w:ilvl="0" w:tplc="2D1881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A37570"/>
    <w:multiLevelType w:val="hybridMultilevel"/>
    <w:tmpl w:val="7602BB16"/>
    <w:lvl w:ilvl="0" w:tplc="017C5EF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B6F77"/>
    <w:multiLevelType w:val="hybridMultilevel"/>
    <w:tmpl w:val="9894D504"/>
    <w:lvl w:ilvl="0" w:tplc="9D88D5B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82DA8"/>
    <w:multiLevelType w:val="hybridMultilevel"/>
    <w:tmpl w:val="47562B6C"/>
    <w:lvl w:ilvl="0" w:tplc="FA5E7558">
      <w:start w:val="1"/>
      <w:numFmt w:val="lowerLetter"/>
      <w:lvlText w:val="(%1)"/>
      <w:lvlJc w:val="left"/>
      <w:pPr>
        <w:ind w:left="578" w:hanging="360"/>
      </w:pPr>
      <w:rPr>
        <w:rFonts w:hint="default"/>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13305CC7"/>
    <w:multiLevelType w:val="hybridMultilevel"/>
    <w:tmpl w:val="1876AD56"/>
    <w:lvl w:ilvl="0" w:tplc="7D104B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269F4"/>
    <w:multiLevelType w:val="hybridMultilevel"/>
    <w:tmpl w:val="D18EC764"/>
    <w:lvl w:ilvl="0" w:tplc="E7F41F88">
      <w:start w:val="1"/>
      <w:numFmt w:val="decimal"/>
      <w:lvlText w:val="%1."/>
      <w:lvlJc w:val="left"/>
      <w:pPr>
        <w:ind w:left="218" w:hanging="360"/>
      </w:pPr>
      <w:rPr>
        <w:rFonts w:hint="default"/>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16FF66A7"/>
    <w:multiLevelType w:val="hybridMultilevel"/>
    <w:tmpl w:val="465469D0"/>
    <w:lvl w:ilvl="0" w:tplc="825EC41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B6106"/>
    <w:multiLevelType w:val="hybridMultilevel"/>
    <w:tmpl w:val="1CAAE9FE"/>
    <w:lvl w:ilvl="0" w:tplc="1DC2FAD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F2AD6"/>
    <w:multiLevelType w:val="hybridMultilevel"/>
    <w:tmpl w:val="89121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A05A8A"/>
    <w:multiLevelType w:val="hybridMultilevel"/>
    <w:tmpl w:val="6F0CA51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92A7A"/>
    <w:multiLevelType w:val="hybridMultilevel"/>
    <w:tmpl w:val="A9A21E46"/>
    <w:lvl w:ilvl="0" w:tplc="B2D8B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41274"/>
    <w:multiLevelType w:val="hybridMultilevel"/>
    <w:tmpl w:val="D60E5140"/>
    <w:lvl w:ilvl="0" w:tplc="F23CAD9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A7C01"/>
    <w:multiLevelType w:val="hybridMultilevel"/>
    <w:tmpl w:val="DE70F5E0"/>
    <w:lvl w:ilvl="0" w:tplc="DA5A69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9042A"/>
    <w:multiLevelType w:val="hybridMultilevel"/>
    <w:tmpl w:val="0C124B46"/>
    <w:lvl w:ilvl="0" w:tplc="9CA0202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E22B1"/>
    <w:multiLevelType w:val="hybridMultilevel"/>
    <w:tmpl w:val="95789762"/>
    <w:lvl w:ilvl="0" w:tplc="BEAA2E8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15:restartNumberingAfterBreak="0">
    <w:nsid w:val="3EEF2097"/>
    <w:multiLevelType w:val="hybridMultilevel"/>
    <w:tmpl w:val="EF9489AC"/>
    <w:lvl w:ilvl="0" w:tplc="14DC9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119E4"/>
    <w:multiLevelType w:val="hybridMultilevel"/>
    <w:tmpl w:val="A6407B3A"/>
    <w:lvl w:ilvl="0" w:tplc="F75C44E0">
      <w:start w:val="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87A18"/>
    <w:multiLevelType w:val="multilevel"/>
    <w:tmpl w:val="9928F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A17979"/>
    <w:multiLevelType w:val="hybridMultilevel"/>
    <w:tmpl w:val="5EDA2596"/>
    <w:lvl w:ilvl="0" w:tplc="85F475B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A4663"/>
    <w:multiLevelType w:val="hybridMultilevel"/>
    <w:tmpl w:val="F76C848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6626C"/>
    <w:multiLevelType w:val="hybridMultilevel"/>
    <w:tmpl w:val="E1AACC36"/>
    <w:lvl w:ilvl="0" w:tplc="596CFC20">
      <w:start w:val="1"/>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F7C06CE"/>
    <w:multiLevelType w:val="hybridMultilevel"/>
    <w:tmpl w:val="B9489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0667AA"/>
    <w:multiLevelType w:val="hybridMultilevel"/>
    <w:tmpl w:val="868AE8C8"/>
    <w:lvl w:ilvl="0" w:tplc="4EC083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B06CF"/>
    <w:multiLevelType w:val="hybridMultilevel"/>
    <w:tmpl w:val="2E282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726102"/>
    <w:multiLevelType w:val="hybridMultilevel"/>
    <w:tmpl w:val="DB40C254"/>
    <w:lvl w:ilvl="0" w:tplc="F7284DE0">
      <w:start w:val="2"/>
      <w:numFmt w:val="bullet"/>
      <w:lvlText w:val="-"/>
      <w:lvlJc w:val="left"/>
      <w:pPr>
        <w:ind w:left="1440" w:hanging="360"/>
      </w:pPr>
      <w:rPr>
        <w:rFonts w:ascii="Arial" w:eastAsia="Times New Roman" w:hAnsi="Arial" w:cs="Aria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C8E6D4D"/>
    <w:multiLevelType w:val="hybridMultilevel"/>
    <w:tmpl w:val="1750CAB4"/>
    <w:lvl w:ilvl="0" w:tplc="DF28A5A4">
      <w:start w:val="2"/>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D7947F2"/>
    <w:multiLevelType w:val="hybridMultilevel"/>
    <w:tmpl w:val="ABC424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A169F"/>
    <w:multiLevelType w:val="hybridMultilevel"/>
    <w:tmpl w:val="09763F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15:restartNumberingAfterBreak="0">
    <w:nsid w:val="6D593C8E"/>
    <w:multiLevelType w:val="hybridMultilevel"/>
    <w:tmpl w:val="BDFCF714"/>
    <w:lvl w:ilvl="0" w:tplc="2B70E66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987C41"/>
    <w:multiLevelType w:val="hybridMultilevel"/>
    <w:tmpl w:val="374EFDF8"/>
    <w:lvl w:ilvl="0" w:tplc="522853E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61D42"/>
    <w:multiLevelType w:val="hybridMultilevel"/>
    <w:tmpl w:val="460C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B84F1B"/>
    <w:multiLevelType w:val="hybridMultilevel"/>
    <w:tmpl w:val="93BE86F6"/>
    <w:lvl w:ilvl="0" w:tplc="A8A08910">
      <w:start w:val="1"/>
      <w:numFmt w:val="bullet"/>
      <w:lvlText w:val="-"/>
      <w:lvlJc w:val="left"/>
      <w:pPr>
        <w:ind w:left="1374" w:hanging="360"/>
      </w:pPr>
      <w:rPr>
        <w:rFonts w:ascii="Times New Roman" w:eastAsia="Times New Roman" w:hAnsi="Times New Roman" w:cs="Times New Roman"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36" w15:restartNumberingAfterBreak="0">
    <w:nsid w:val="7D76686D"/>
    <w:multiLevelType w:val="hybridMultilevel"/>
    <w:tmpl w:val="FD6CAABC"/>
    <w:lvl w:ilvl="0" w:tplc="642092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87E0B"/>
    <w:multiLevelType w:val="hybridMultilevel"/>
    <w:tmpl w:val="2624C088"/>
    <w:lvl w:ilvl="0" w:tplc="C85E7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443448">
    <w:abstractNumId w:val="9"/>
  </w:num>
  <w:num w:numId="2" w16cid:durableId="1424108980">
    <w:abstractNumId w:val="7"/>
  </w:num>
  <w:num w:numId="3" w16cid:durableId="1471361703">
    <w:abstractNumId w:val="23"/>
  </w:num>
  <w:num w:numId="4" w16cid:durableId="740718042">
    <w:abstractNumId w:val="13"/>
  </w:num>
  <w:num w:numId="5" w16cid:durableId="902326565">
    <w:abstractNumId w:val="12"/>
  </w:num>
  <w:num w:numId="6" w16cid:durableId="1910187624">
    <w:abstractNumId w:val="34"/>
  </w:num>
  <w:num w:numId="7" w16cid:durableId="213349948">
    <w:abstractNumId w:val="27"/>
  </w:num>
  <w:num w:numId="8" w16cid:durableId="838618452">
    <w:abstractNumId w:val="18"/>
  </w:num>
  <w:num w:numId="9" w16cid:durableId="1545871641">
    <w:abstractNumId w:val="1"/>
  </w:num>
  <w:num w:numId="10" w16cid:durableId="1045258782">
    <w:abstractNumId w:val="25"/>
  </w:num>
  <w:num w:numId="11" w16cid:durableId="2102025875">
    <w:abstractNumId w:val="35"/>
  </w:num>
  <w:num w:numId="12" w16cid:durableId="320936583">
    <w:abstractNumId w:val="36"/>
  </w:num>
  <w:num w:numId="13" w16cid:durableId="267275852">
    <w:abstractNumId w:val="17"/>
  </w:num>
  <w:num w:numId="14" w16cid:durableId="1017346635">
    <w:abstractNumId w:val="8"/>
  </w:num>
  <w:num w:numId="15" w16cid:durableId="1522352876">
    <w:abstractNumId w:val="16"/>
  </w:num>
  <w:num w:numId="16" w16cid:durableId="843134059">
    <w:abstractNumId w:val="10"/>
  </w:num>
  <w:num w:numId="17" w16cid:durableId="570585199">
    <w:abstractNumId w:val="20"/>
  </w:num>
  <w:num w:numId="18" w16cid:durableId="1788623591">
    <w:abstractNumId w:val="0"/>
  </w:num>
  <w:num w:numId="19" w16cid:durableId="368997256">
    <w:abstractNumId w:val="6"/>
  </w:num>
  <w:num w:numId="20" w16cid:durableId="1125392870">
    <w:abstractNumId w:val="19"/>
  </w:num>
  <w:num w:numId="21" w16cid:durableId="1169322242">
    <w:abstractNumId w:val="37"/>
  </w:num>
  <w:num w:numId="22" w16cid:durableId="557712672">
    <w:abstractNumId w:val="32"/>
  </w:num>
  <w:num w:numId="23" w16cid:durableId="28992269">
    <w:abstractNumId w:val="11"/>
  </w:num>
  <w:num w:numId="24" w16cid:durableId="507410593">
    <w:abstractNumId w:val="14"/>
  </w:num>
  <w:num w:numId="25" w16cid:durableId="1846628981">
    <w:abstractNumId w:val="33"/>
  </w:num>
  <w:num w:numId="26" w16cid:durableId="1285845460">
    <w:abstractNumId w:val="26"/>
  </w:num>
  <w:num w:numId="27" w16cid:durableId="1855342236">
    <w:abstractNumId w:val="24"/>
  </w:num>
  <w:num w:numId="28" w16cid:durableId="494029033">
    <w:abstractNumId w:val="4"/>
  </w:num>
  <w:num w:numId="29" w16cid:durableId="2078937873">
    <w:abstractNumId w:val="5"/>
  </w:num>
  <w:num w:numId="30" w16cid:durableId="336923513">
    <w:abstractNumId w:val="28"/>
  </w:num>
  <w:num w:numId="31" w16cid:durableId="1260718339">
    <w:abstractNumId w:val="3"/>
  </w:num>
  <w:num w:numId="32" w16cid:durableId="2347072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6394339">
    <w:abstractNumId w:val="29"/>
  </w:num>
  <w:num w:numId="34" w16cid:durableId="1025443330">
    <w:abstractNumId w:val="2"/>
  </w:num>
  <w:num w:numId="35" w16cid:durableId="816922179">
    <w:abstractNumId w:val="31"/>
  </w:num>
  <w:num w:numId="36" w16cid:durableId="2034383609">
    <w:abstractNumId w:val="22"/>
  </w:num>
  <w:num w:numId="37" w16cid:durableId="1382053339">
    <w:abstractNumId w:val="15"/>
  </w:num>
  <w:num w:numId="38" w16cid:durableId="1403943068">
    <w:abstractNumId w:val="30"/>
  </w:num>
  <w:num w:numId="39" w16cid:durableId="10578178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992"/>
    <w:rsid w:val="000026CD"/>
    <w:rsid w:val="000028D5"/>
    <w:rsid w:val="00003612"/>
    <w:rsid w:val="00003853"/>
    <w:rsid w:val="0000402B"/>
    <w:rsid w:val="0000625E"/>
    <w:rsid w:val="00006395"/>
    <w:rsid w:val="00006586"/>
    <w:rsid w:val="000128BB"/>
    <w:rsid w:val="000135D7"/>
    <w:rsid w:val="00013BD7"/>
    <w:rsid w:val="0001467F"/>
    <w:rsid w:val="00015054"/>
    <w:rsid w:val="000153F3"/>
    <w:rsid w:val="00015783"/>
    <w:rsid w:val="00016635"/>
    <w:rsid w:val="00017738"/>
    <w:rsid w:val="00017850"/>
    <w:rsid w:val="000178A3"/>
    <w:rsid w:val="00021AE3"/>
    <w:rsid w:val="00022322"/>
    <w:rsid w:val="000239C1"/>
    <w:rsid w:val="00025B21"/>
    <w:rsid w:val="00027114"/>
    <w:rsid w:val="0003101D"/>
    <w:rsid w:val="000317C4"/>
    <w:rsid w:val="000335FE"/>
    <w:rsid w:val="00036257"/>
    <w:rsid w:val="00037440"/>
    <w:rsid w:val="000377CA"/>
    <w:rsid w:val="00040B10"/>
    <w:rsid w:val="00040C2A"/>
    <w:rsid w:val="0004300B"/>
    <w:rsid w:val="000441B0"/>
    <w:rsid w:val="000469E5"/>
    <w:rsid w:val="00050EF5"/>
    <w:rsid w:val="00051409"/>
    <w:rsid w:val="0005199E"/>
    <w:rsid w:val="00051EFC"/>
    <w:rsid w:val="00052E2E"/>
    <w:rsid w:val="0005578B"/>
    <w:rsid w:val="0005670E"/>
    <w:rsid w:val="00057516"/>
    <w:rsid w:val="00063033"/>
    <w:rsid w:val="00072126"/>
    <w:rsid w:val="00072BCC"/>
    <w:rsid w:val="00073551"/>
    <w:rsid w:val="00077CB0"/>
    <w:rsid w:val="00077CE1"/>
    <w:rsid w:val="000800B4"/>
    <w:rsid w:val="00081B34"/>
    <w:rsid w:val="000821DA"/>
    <w:rsid w:val="00082594"/>
    <w:rsid w:val="00084384"/>
    <w:rsid w:val="00084A85"/>
    <w:rsid w:val="000850E0"/>
    <w:rsid w:val="000867AC"/>
    <w:rsid w:val="00087D7D"/>
    <w:rsid w:val="000928EE"/>
    <w:rsid w:val="00096AF9"/>
    <w:rsid w:val="000A1863"/>
    <w:rsid w:val="000A1A77"/>
    <w:rsid w:val="000A2B7B"/>
    <w:rsid w:val="000A376C"/>
    <w:rsid w:val="000A5BD5"/>
    <w:rsid w:val="000A66DC"/>
    <w:rsid w:val="000A705F"/>
    <w:rsid w:val="000B0AB2"/>
    <w:rsid w:val="000B1C80"/>
    <w:rsid w:val="000B1E24"/>
    <w:rsid w:val="000B2804"/>
    <w:rsid w:val="000B6796"/>
    <w:rsid w:val="000C0457"/>
    <w:rsid w:val="000C31A3"/>
    <w:rsid w:val="000C4006"/>
    <w:rsid w:val="000C4029"/>
    <w:rsid w:val="000C513A"/>
    <w:rsid w:val="000D0A65"/>
    <w:rsid w:val="000D267E"/>
    <w:rsid w:val="000D2EAD"/>
    <w:rsid w:val="000D3A85"/>
    <w:rsid w:val="000D7EAF"/>
    <w:rsid w:val="000E0EAA"/>
    <w:rsid w:val="000E57F4"/>
    <w:rsid w:val="000E5BFC"/>
    <w:rsid w:val="000F2B37"/>
    <w:rsid w:val="000F3E4E"/>
    <w:rsid w:val="000F4911"/>
    <w:rsid w:val="000F5BF5"/>
    <w:rsid w:val="000F68A3"/>
    <w:rsid w:val="000F7247"/>
    <w:rsid w:val="000F75A1"/>
    <w:rsid w:val="000F7F4E"/>
    <w:rsid w:val="00100467"/>
    <w:rsid w:val="00100684"/>
    <w:rsid w:val="00101314"/>
    <w:rsid w:val="00101EE4"/>
    <w:rsid w:val="0010284C"/>
    <w:rsid w:val="00104A38"/>
    <w:rsid w:val="00104B88"/>
    <w:rsid w:val="00106A16"/>
    <w:rsid w:val="0010751D"/>
    <w:rsid w:val="001075C1"/>
    <w:rsid w:val="00107754"/>
    <w:rsid w:val="0011028E"/>
    <w:rsid w:val="00112130"/>
    <w:rsid w:val="001127B2"/>
    <w:rsid w:val="00112B35"/>
    <w:rsid w:val="001136D4"/>
    <w:rsid w:val="0011435E"/>
    <w:rsid w:val="00114CB1"/>
    <w:rsid w:val="0012065A"/>
    <w:rsid w:val="00121199"/>
    <w:rsid w:val="001216E0"/>
    <w:rsid w:val="0012576C"/>
    <w:rsid w:val="001275AB"/>
    <w:rsid w:val="00127EC2"/>
    <w:rsid w:val="00127FDB"/>
    <w:rsid w:val="00132EF6"/>
    <w:rsid w:val="0013466A"/>
    <w:rsid w:val="00135EAF"/>
    <w:rsid w:val="0013624A"/>
    <w:rsid w:val="00136474"/>
    <w:rsid w:val="00136D3E"/>
    <w:rsid w:val="00140A7A"/>
    <w:rsid w:val="00140B49"/>
    <w:rsid w:val="00142B2B"/>
    <w:rsid w:val="00144A07"/>
    <w:rsid w:val="00145DFA"/>
    <w:rsid w:val="00151766"/>
    <w:rsid w:val="001521CF"/>
    <w:rsid w:val="0015320C"/>
    <w:rsid w:val="0015430B"/>
    <w:rsid w:val="00156129"/>
    <w:rsid w:val="001577DF"/>
    <w:rsid w:val="0016114C"/>
    <w:rsid w:val="00163B80"/>
    <w:rsid w:val="00163D99"/>
    <w:rsid w:val="001652EC"/>
    <w:rsid w:val="001712E6"/>
    <w:rsid w:val="00172BB3"/>
    <w:rsid w:val="001745A8"/>
    <w:rsid w:val="00175A50"/>
    <w:rsid w:val="0018504E"/>
    <w:rsid w:val="001A0221"/>
    <w:rsid w:val="001A025F"/>
    <w:rsid w:val="001A3046"/>
    <w:rsid w:val="001A3685"/>
    <w:rsid w:val="001A5E0C"/>
    <w:rsid w:val="001A60FD"/>
    <w:rsid w:val="001B3FCF"/>
    <w:rsid w:val="001B48FC"/>
    <w:rsid w:val="001B4C5F"/>
    <w:rsid w:val="001B700E"/>
    <w:rsid w:val="001C0C2F"/>
    <w:rsid w:val="001C381D"/>
    <w:rsid w:val="001D0915"/>
    <w:rsid w:val="001D5437"/>
    <w:rsid w:val="001D6C77"/>
    <w:rsid w:val="001D7E7C"/>
    <w:rsid w:val="001E30C5"/>
    <w:rsid w:val="001E4017"/>
    <w:rsid w:val="001F0057"/>
    <w:rsid w:val="001F00E8"/>
    <w:rsid w:val="001F023F"/>
    <w:rsid w:val="001F2C97"/>
    <w:rsid w:val="001F3D06"/>
    <w:rsid w:val="001F4782"/>
    <w:rsid w:val="001F53F0"/>
    <w:rsid w:val="00202615"/>
    <w:rsid w:val="00202901"/>
    <w:rsid w:val="00203461"/>
    <w:rsid w:val="0020570A"/>
    <w:rsid w:val="00210B17"/>
    <w:rsid w:val="00213006"/>
    <w:rsid w:val="002133A3"/>
    <w:rsid w:val="00213F9B"/>
    <w:rsid w:val="002149D4"/>
    <w:rsid w:val="00214EA7"/>
    <w:rsid w:val="00215A2A"/>
    <w:rsid w:val="002178F2"/>
    <w:rsid w:val="0022046F"/>
    <w:rsid w:val="0022288C"/>
    <w:rsid w:val="00222A92"/>
    <w:rsid w:val="0022333C"/>
    <w:rsid w:val="00224385"/>
    <w:rsid w:val="002256AE"/>
    <w:rsid w:val="002267B8"/>
    <w:rsid w:val="002339C0"/>
    <w:rsid w:val="00233E58"/>
    <w:rsid w:val="00235106"/>
    <w:rsid w:val="0023538F"/>
    <w:rsid w:val="00236573"/>
    <w:rsid w:val="002374E5"/>
    <w:rsid w:val="002430FF"/>
    <w:rsid w:val="00250995"/>
    <w:rsid w:val="00251600"/>
    <w:rsid w:val="0025190D"/>
    <w:rsid w:val="00251CB2"/>
    <w:rsid w:val="00252690"/>
    <w:rsid w:val="0025285B"/>
    <w:rsid w:val="0025304D"/>
    <w:rsid w:val="00254596"/>
    <w:rsid w:val="00257302"/>
    <w:rsid w:val="00260E6F"/>
    <w:rsid w:val="00261306"/>
    <w:rsid w:val="00261784"/>
    <w:rsid w:val="00261B08"/>
    <w:rsid w:val="002626C8"/>
    <w:rsid w:val="00264347"/>
    <w:rsid w:val="002656CA"/>
    <w:rsid w:val="00267605"/>
    <w:rsid w:val="00267B44"/>
    <w:rsid w:val="00270268"/>
    <w:rsid w:val="00273155"/>
    <w:rsid w:val="002743B9"/>
    <w:rsid w:val="00274D05"/>
    <w:rsid w:val="00276D5D"/>
    <w:rsid w:val="00277F54"/>
    <w:rsid w:val="0028663B"/>
    <w:rsid w:val="00286DEE"/>
    <w:rsid w:val="00286F0A"/>
    <w:rsid w:val="00290087"/>
    <w:rsid w:val="002918EA"/>
    <w:rsid w:val="00291F30"/>
    <w:rsid w:val="00292298"/>
    <w:rsid w:val="00292B92"/>
    <w:rsid w:val="0029466D"/>
    <w:rsid w:val="00295A54"/>
    <w:rsid w:val="002A2B05"/>
    <w:rsid w:val="002A7249"/>
    <w:rsid w:val="002A7DD1"/>
    <w:rsid w:val="002B01A4"/>
    <w:rsid w:val="002C07CE"/>
    <w:rsid w:val="002C19D9"/>
    <w:rsid w:val="002C1FA4"/>
    <w:rsid w:val="002C5B81"/>
    <w:rsid w:val="002C75D7"/>
    <w:rsid w:val="002D2EAA"/>
    <w:rsid w:val="002D6AD6"/>
    <w:rsid w:val="002D6B47"/>
    <w:rsid w:val="002D7944"/>
    <w:rsid w:val="002E018C"/>
    <w:rsid w:val="002E0510"/>
    <w:rsid w:val="002E08C3"/>
    <w:rsid w:val="002E0E84"/>
    <w:rsid w:val="002E196F"/>
    <w:rsid w:val="002E4E45"/>
    <w:rsid w:val="002E7174"/>
    <w:rsid w:val="002E75C1"/>
    <w:rsid w:val="002E7BFB"/>
    <w:rsid w:val="002F07AA"/>
    <w:rsid w:val="002F41B3"/>
    <w:rsid w:val="002F64C3"/>
    <w:rsid w:val="003008C9"/>
    <w:rsid w:val="0030313E"/>
    <w:rsid w:val="00303536"/>
    <w:rsid w:val="003046BE"/>
    <w:rsid w:val="00310BCF"/>
    <w:rsid w:val="003118A9"/>
    <w:rsid w:val="00312064"/>
    <w:rsid w:val="0031243E"/>
    <w:rsid w:val="00316BBF"/>
    <w:rsid w:val="003170EC"/>
    <w:rsid w:val="00317241"/>
    <w:rsid w:val="0031795C"/>
    <w:rsid w:val="00321B49"/>
    <w:rsid w:val="0032229A"/>
    <w:rsid w:val="003226D7"/>
    <w:rsid w:val="00325807"/>
    <w:rsid w:val="00326208"/>
    <w:rsid w:val="00330A9A"/>
    <w:rsid w:val="00331CC7"/>
    <w:rsid w:val="00332E80"/>
    <w:rsid w:val="003330EE"/>
    <w:rsid w:val="00333556"/>
    <w:rsid w:val="0033458A"/>
    <w:rsid w:val="00334C48"/>
    <w:rsid w:val="0033581E"/>
    <w:rsid w:val="00335BC2"/>
    <w:rsid w:val="00337046"/>
    <w:rsid w:val="00340242"/>
    <w:rsid w:val="00342FA6"/>
    <w:rsid w:val="00343386"/>
    <w:rsid w:val="00346BB6"/>
    <w:rsid w:val="00350C2E"/>
    <w:rsid w:val="00351079"/>
    <w:rsid w:val="003513CA"/>
    <w:rsid w:val="00352212"/>
    <w:rsid w:val="003528A4"/>
    <w:rsid w:val="00352C86"/>
    <w:rsid w:val="00353F44"/>
    <w:rsid w:val="00354F9C"/>
    <w:rsid w:val="0035581A"/>
    <w:rsid w:val="003569CA"/>
    <w:rsid w:val="003570C6"/>
    <w:rsid w:val="0035751C"/>
    <w:rsid w:val="00357D7D"/>
    <w:rsid w:val="00360E26"/>
    <w:rsid w:val="00360EE0"/>
    <w:rsid w:val="003626B6"/>
    <w:rsid w:val="003637CC"/>
    <w:rsid w:val="003641DA"/>
    <w:rsid w:val="00365DC3"/>
    <w:rsid w:val="003665A2"/>
    <w:rsid w:val="00366A86"/>
    <w:rsid w:val="00367A3A"/>
    <w:rsid w:val="00367EC0"/>
    <w:rsid w:val="00370816"/>
    <w:rsid w:val="00374544"/>
    <w:rsid w:val="0037678C"/>
    <w:rsid w:val="00377909"/>
    <w:rsid w:val="0038167A"/>
    <w:rsid w:val="00382115"/>
    <w:rsid w:val="00384690"/>
    <w:rsid w:val="003913DF"/>
    <w:rsid w:val="0039364E"/>
    <w:rsid w:val="00394E53"/>
    <w:rsid w:val="003A0606"/>
    <w:rsid w:val="003A30EA"/>
    <w:rsid w:val="003A33CA"/>
    <w:rsid w:val="003A517E"/>
    <w:rsid w:val="003A5BC7"/>
    <w:rsid w:val="003A5DEF"/>
    <w:rsid w:val="003A60C6"/>
    <w:rsid w:val="003A7BBD"/>
    <w:rsid w:val="003B0141"/>
    <w:rsid w:val="003B0656"/>
    <w:rsid w:val="003B0E2D"/>
    <w:rsid w:val="003B639C"/>
    <w:rsid w:val="003B6792"/>
    <w:rsid w:val="003C2FC1"/>
    <w:rsid w:val="003C34DC"/>
    <w:rsid w:val="003C5CDC"/>
    <w:rsid w:val="003C5EA9"/>
    <w:rsid w:val="003C72F4"/>
    <w:rsid w:val="003D0772"/>
    <w:rsid w:val="003D30CC"/>
    <w:rsid w:val="003D3A06"/>
    <w:rsid w:val="003D4EAC"/>
    <w:rsid w:val="003D4EC8"/>
    <w:rsid w:val="003D4EE4"/>
    <w:rsid w:val="003D743B"/>
    <w:rsid w:val="003D7BC4"/>
    <w:rsid w:val="003E07F9"/>
    <w:rsid w:val="003E08B3"/>
    <w:rsid w:val="003E091C"/>
    <w:rsid w:val="003E2CB3"/>
    <w:rsid w:val="003E505D"/>
    <w:rsid w:val="003E6221"/>
    <w:rsid w:val="003E676A"/>
    <w:rsid w:val="003F04A7"/>
    <w:rsid w:val="003F1685"/>
    <w:rsid w:val="003F30F4"/>
    <w:rsid w:val="003F463A"/>
    <w:rsid w:val="003F502E"/>
    <w:rsid w:val="003F757F"/>
    <w:rsid w:val="00404B35"/>
    <w:rsid w:val="00405158"/>
    <w:rsid w:val="00406D58"/>
    <w:rsid w:val="004071AD"/>
    <w:rsid w:val="00412432"/>
    <w:rsid w:val="00416214"/>
    <w:rsid w:val="00416D72"/>
    <w:rsid w:val="00420B03"/>
    <w:rsid w:val="00422553"/>
    <w:rsid w:val="00422CDF"/>
    <w:rsid w:val="00424740"/>
    <w:rsid w:val="00425CA1"/>
    <w:rsid w:val="0042638B"/>
    <w:rsid w:val="004264F3"/>
    <w:rsid w:val="0042774B"/>
    <w:rsid w:val="004307A9"/>
    <w:rsid w:val="00430F43"/>
    <w:rsid w:val="004321B0"/>
    <w:rsid w:val="00432D3A"/>
    <w:rsid w:val="00433984"/>
    <w:rsid w:val="00434567"/>
    <w:rsid w:val="00435DD5"/>
    <w:rsid w:val="0044411E"/>
    <w:rsid w:val="0044449E"/>
    <w:rsid w:val="0044750B"/>
    <w:rsid w:val="00447798"/>
    <w:rsid w:val="00450666"/>
    <w:rsid w:val="00451055"/>
    <w:rsid w:val="004514D5"/>
    <w:rsid w:val="00453EC3"/>
    <w:rsid w:val="0045410F"/>
    <w:rsid w:val="004542DC"/>
    <w:rsid w:val="00455D56"/>
    <w:rsid w:val="0045705F"/>
    <w:rsid w:val="004575F3"/>
    <w:rsid w:val="004638CE"/>
    <w:rsid w:val="00466316"/>
    <w:rsid w:val="00466963"/>
    <w:rsid w:val="00466979"/>
    <w:rsid w:val="00470DEC"/>
    <w:rsid w:val="004718DA"/>
    <w:rsid w:val="0047229A"/>
    <w:rsid w:val="00475EE4"/>
    <w:rsid w:val="00477F07"/>
    <w:rsid w:val="0048063A"/>
    <w:rsid w:val="00480B12"/>
    <w:rsid w:val="004816BC"/>
    <w:rsid w:val="0048320D"/>
    <w:rsid w:val="0048341C"/>
    <w:rsid w:val="00484932"/>
    <w:rsid w:val="00487BEA"/>
    <w:rsid w:val="00490FD7"/>
    <w:rsid w:val="004911BB"/>
    <w:rsid w:val="00492311"/>
    <w:rsid w:val="00492813"/>
    <w:rsid w:val="0049430A"/>
    <w:rsid w:val="00494D5D"/>
    <w:rsid w:val="00494DFB"/>
    <w:rsid w:val="004A1DF0"/>
    <w:rsid w:val="004A4123"/>
    <w:rsid w:val="004B1342"/>
    <w:rsid w:val="004B2798"/>
    <w:rsid w:val="004B45E3"/>
    <w:rsid w:val="004B5315"/>
    <w:rsid w:val="004B5D8B"/>
    <w:rsid w:val="004B7996"/>
    <w:rsid w:val="004C1079"/>
    <w:rsid w:val="004C212F"/>
    <w:rsid w:val="004C22E4"/>
    <w:rsid w:val="004C4D3D"/>
    <w:rsid w:val="004C4E28"/>
    <w:rsid w:val="004C5AB0"/>
    <w:rsid w:val="004C653C"/>
    <w:rsid w:val="004C7C41"/>
    <w:rsid w:val="004C7EEA"/>
    <w:rsid w:val="004C7F82"/>
    <w:rsid w:val="004D1C1E"/>
    <w:rsid w:val="004D203D"/>
    <w:rsid w:val="004D74E2"/>
    <w:rsid w:val="004D769B"/>
    <w:rsid w:val="004D76B3"/>
    <w:rsid w:val="004E16BF"/>
    <w:rsid w:val="004E1F8A"/>
    <w:rsid w:val="004E3832"/>
    <w:rsid w:val="004E6906"/>
    <w:rsid w:val="004E6E7F"/>
    <w:rsid w:val="004F2ADA"/>
    <w:rsid w:val="004F2E94"/>
    <w:rsid w:val="004F3462"/>
    <w:rsid w:val="004F44DA"/>
    <w:rsid w:val="004F4500"/>
    <w:rsid w:val="004F5CAA"/>
    <w:rsid w:val="005002D4"/>
    <w:rsid w:val="005006B7"/>
    <w:rsid w:val="0050084D"/>
    <w:rsid w:val="00502029"/>
    <w:rsid w:val="00502D8A"/>
    <w:rsid w:val="00505D3A"/>
    <w:rsid w:val="005064F3"/>
    <w:rsid w:val="00511F5E"/>
    <w:rsid w:val="005129F3"/>
    <w:rsid w:val="005130A4"/>
    <w:rsid w:val="00515205"/>
    <w:rsid w:val="00516142"/>
    <w:rsid w:val="00523121"/>
    <w:rsid w:val="00524203"/>
    <w:rsid w:val="00526120"/>
    <w:rsid w:val="00531F66"/>
    <w:rsid w:val="005320A3"/>
    <w:rsid w:val="00545FBC"/>
    <w:rsid w:val="0054608F"/>
    <w:rsid w:val="005463DA"/>
    <w:rsid w:val="005466CA"/>
    <w:rsid w:val="00550281"/>
    <w:rsid w:val="0055067F"/>
    <w:rsid w:val="00551B58"/>
    <w:rsid w:val="00552112"/>
    <w:rsid w:val="00554AD7"/>
    <w:rsid w:val="0056117F"/>
    <w:rsid w:val="00563463"/>
    <w:rsid w:val="005651C6"/>
    <w:rsid w:val="00566FD8"/>
    <w:rsid w:val="005701CA"/>
    <w:rsid w:val="0057717E"/>
    <w:rsid w:val="00582A9F"/>
    <w:rsid w:val="00585B42"/>
    <w:rsid w:val="00585DAA"/>
    <w:rsid w:val="005861DB"/>
    <w:rsid w:val="00586992"/>
    <w:rsid w:val="00587C55"/>
    <w:rsid w:val="00590F36"/>
    <w:rsid w:val="005918B1"/>
    <w:rsid w:val="00593B92"/>
    <w:rsid w:val="00597CE6"/>
    <w:rsid w:val="005A2113"/>
    <w:rsid w:val="005A7B5B"/>
    <w:rsid w:val="005B25D3"/>
    <w:rsid w:val="005B2E8E"/>
    <w:rsid w:val="005B3D5C"/>
    <w:rsid w:val="005B410A"/>
    <w:rsid w:val="005B4B17"/>
    <w:rsid w:val="005B5326"/>
    <w:rsid w:val="005C0F7F"/>
    <w:rsid w:val="005C5054"/>
    <w:rsid w:val="005C50BB"/>
    <w:rsid w:val="005C5BF1"/>
    <w:rsid w:val="005C6699"/>
    <w:rsid w:val="005C6C02"/>
    <w:rsid w:val="005C6C1F"/>
    <w:rsid w:val="005C7692"/>
    <w:rsid w:val="005C7CB2"/>
    <w:rsid w:val="005D1201"/>
    <w:rsid w:val="005D2E6C"/>
    <w:rsid w:val="005D3474"/>
    <w:rsid w:val="005D388E"/>
    <w:rsid w:val="005D5726"/>
    <w:rsid w:val="005D58B2"/>
    <w:rsid w:val="005D6141"/>
    <w:rsid w:val="005E190E"/>
    <w:rsid w:val="005E1DD1"/>
    <w:rsid w:val="005E235F"/>
    <w:rsid w:val="005E2593"/>
    <w:rsid w:val="005E6E6E"/>
    <w:rsid w:val="005F08FF"/>
    <w:rsid w:val="005F2A95"/>
    <w:rsid w:val="005F44C4"/>
    <w:rsid w:val="005F48B5"/>
    <w:rsid w:val="005F5CDD"/>
    <w:rsid w:val="00602AC3"/>
    <w:rsid w:val="006033BF"/>
    <w:rsid w:val="00605774"/>
    <w:rsid w:val="00605C3C"/>
    <w:rsid w:val="00605F53"/>
    <w:rsid w:val="00607C7E"/>
    <w:rsid w:val="006131DE"/>
    <w:rsid w:val="006135D9"/>
    <w:rsid w:val="006137DE"/>
    <w:rsid w:val="00620620"/>
    <w:rsid w:val="00620F80"/>
    <w:rsid w:val="006221AB"/>
    <w:rsid w:val="00622CA5"/>
    <w:rsid w:val="00622CFC"/>
    <w:rsid w:val="006237A1"/>
    <w:rsid w:val="0062399C"/>
    <w:rsid w:val="00623A88"/>
    <w:rsid w:val="00625CBC"/>
    <w:rsid w:val="00626B8F"/>
    <w:rsid w:val="00626FF6"/>
    <w:rsid w:val="00630B22"/>
    <w:rsid w:val="00631DF9"/>
    <w:rsid w:val="006329D4"/>
    <w:rsid w:val="00633CBA"/>
    <w:rsid w:val="00634193"/>
    <w:rsid w:val="006378D5"/>
    <w:rsid w:val="00637909"/>
    <w:rsid w:val="00640004"/>
    <w:rsid w:val="00644382"/>
    <w:rsid w:val="006445E6"/>
    <w:rsid w:val="00645F3A"/>
    <w:rsid w:val="006509FE"/>
    <w:rsid w:val="006517E8"/>
    <w:rsid w:val="006522CB"/>
    <w:rsid w:val="0065299B"/>
    <w:rsid w:val="00652B14"/>
    <w:rsid w:val="00653A9F"/>
    <w:rsid w:val="006549F4"/>
    <w:rsid w:val="00655A36"/>
    <w:rsid w:val="00655D02"/>
    <w:rsid w:val="00656361"/>
    <w:rsid w:val="0065767B"/>
    <w:rsid w:val="00663588"/>
    <w:rsid w:val="006642B3"/>
    <w:rsid w:val="00665066"/>
    <w:rsid w:val="006651FB"/>
    <w:rsid w:val="00666CC7"/>
    <w:rsid w:val="00667021"/>
    <w:rsid w:val="00672476"/>
    <w:rsid w:val="00675FB3"/>
    <w:rsid w:val="00676352"/>
    <w:rsid w:val="00686363"/>
    <w:rsid w:val="00690A27"/>
    <w:rsid w:val="00691BD8"/>
    <w:rsid w:val="006930EB"/>
    <w:rsid w:val="00693E0B"/>
    <w:rsid w:val="006955D9"/>
    <w:rsid w:val="006967C3"/>
    <w:rsid w:val="006A0D2E"/>
    <w:rsid w:val="006A10DB"/>
    <w:rsid w:val="006A7328"/>
    <w:rsid w:val="006A77D8"/>
    <w:rsid w:val="006B0221"/>
    <w:rsid w:val="006B23CF"/>
    <w:rsid w:val="006B6CFE"/>
    <w:rsid w:val="006B6E63"/>
    <w:rsid w:val="006B7F7F"/>
    <w:rsid w:val="006C21AF"/>
    <w:rsid w:val="006C3110"/>
    <w:rsid w:val="006C3135"/>
    <w:rsid w:val="006C44DB"/>
    <w:rsid w:val="006C4801"/>
    <w:rsid w:val="006D0166"/>
    <w:rsid w:val="006D2CD0"/>
    <w:rsid w:val="006D4F18"/>
    <w:rsid w:val="006D64D1"/>
    <w:rsid w:val="006D7360"/>
    <w:rsid w:val="006E05AF"/>
    <w:rsid w:val="006E0B49"/>
    <w:rsid w:val="006E30DE"/>
    <w:rsid w:val="006E36FB"/>
    <w:rsid w:val="006E3B29"/>
    <w:rsid w:val="006E3DC1"/>
    <w:rsid w:val="006E511B"/>
    <w:rsid w:val="006F0F1C"/>
    <w:rsid w:val="006F2B50"/>
    <w:rsid w:val="006F4821"/>
    <w:rsid w:val="006F6B21"/>
    <w:rsid w:val="00703918"/>
    <w:rsid w:val="007039A9"/>
    <w:rsid w:val="00705704"/>
    <w:rsid w:val="0070582B"/>
    <w:rsid w:val="007076E6"/>
    <w:rsid w:val="00710406"/>
    <w:rsid w:val="007104C1"/>
    <w:rsid w:val="00711412"/>
    <w:rsid w:val="00711EB7"/>
    <w:rsid w:val="00717928"/>
    <w:rsid w:val="0072097D"/>
    <w:rsid w:val="007235B6"/>
    <w:rsid w:val="0072390A"/>
    <w:rsid w:val="00724D6C"/>
    <w:rsid w:val="00726B1B"/>
    <w:rsid w:val="0073129C"/>
    <w:rsid w:val="007317D7"/>
    <w:rsid w:val="00732732"/>
    <w:rsid w:val="00733D58"/>
    <w:rsid w:val="0073476E"/>
    <w:rsid w:val="00735744"/>
    <w:rsid w:val="0073691C"/>
    <w:rsid w:val="007376F0"/>
    <w:rsid w:val="00740D88"/>
    <w:rsid w:val="007500C2"/>
    <w:rsid w:val="00750C66"/>
    <w:rsid w:val="0075113E"/>
    <w:rsid w:val="007553AD"/>
    <w:rsid w:val="00760492"/>
    <w:rsid w:val="00760D99"/>
    <w:rsid w:val="00762449"/>
    <w:rsid w:val="007626AB"/>
    <w:rsid w:val="007628C9"/>
    <w:rsid w:val="007654E0"/>
    <w:rsid w:val="007661B5"/>
    <w:rsid w:val="0076742A"/>
    <w:rsid w:val="007703F4"/>
    <w:rsid w:val="00772188"/>
    <w:rsid w:val="007741B9"/>
    <w:rsid w:val="00775500"/>
    <w:rsid w:val="007755BE"/>
    <w:rsid w:val="00775768"/>
    <w:rsid w:val="00776B7A"/>
    <w:rsid w:val="00776D8F"/>
    <w:rsid w:val="007804B5"/>
    <w:rsid w:val="00781862"/>
    <w:rsid w:val="0078352B"/>
    <w:rsid w:val="00791563"/>
    <w:rsid w:val="00791D46"/>
    <w:rsid w:val="00793694"/>
    <w:rsid w:val="00794D93"/>
    <w:rsid w:val="00795365"/>
    <w:rsid w:val="00796685"/>
    <w:rsid w:val="007966FF"/>
    <w:rsid w:val="007A062E"/>
    <w:rsid w:val="007A23BF"/>
    <w:rsid w:val="007A4548"/>
    <w:rsid w:val="007A543A"/>
    <w:rsid w:val="007A5540"/>
    <w:rsid w:val="007A68E1"/>
    <w:rsid w:val="007A701F"/>
    <w:rsid w:val="007A7C07"/>
    <w:rsid w:val="007A7EA3"/>
    <w:rsid w:val="007B009D"/>
    <w:rsid w:val="007B1E7F"/>
    <w:rsid w:val="007B547D"/>
    <w:rsid w:val="007B6011"/>
    <w:rsid w:val="007B7FA2"/>
    <w:rsid w:val="007C090F"/>
    <w:rsid w:val="007C2056"/>
    <w:rsid w:val="007C20F3"/>
    <w:rsid w:val="007C36D6"/>
    <w:rsid w:val="007C4297"/>
    <w:rsid w:val="007D413F"/>
    <w:rsid w:val="007D5FAB"/>
    <w:rsid w:val="007D608E"/>
    <w:rsid w:val="007D6721"/>
    <w:rsid w:val="007D694D"/>
    <w:rsid w:val="007D6ACB"/>
    <w:rsid w:val="007D6C26"/>
    <w:rsid w:val="007E0A79"/>
    <w:rsid w:val="007E17D3"/>
    <w:rsid w:val="007E1D94"/>
    <w:rsid w:val="007E1F4D"/>
    <w:rsid w:val="007E28D6"/>
    <w:rsid w:val="007E2C9F"/>
    <w:rsid w:val="007E36C8"/>
    <w:rsid w:val="007E51D5"/>
    <w:rsid w:val="007E6051"/>
    <w:rsid w:val="007E7CDE"/>
    <w:rsid w:val="007F2FCA"/>
    <w:rsid w:val="007F5671"/>
    <w:rsid w:val="007F6266"/>
    <w:rsid w:val="007F7D78"/>
    <w:rsid w:val="00804734"/>
    <w:rsid w:val="00804B4B"/>
    <w:rsid w:val="008056B0"/>
    <w:rsid w:val="0080585D"/>
    <w:rsid w:val="008063D2"/>
    <w:rsid w:val="00812CE5"/>
    <w:rsid w:val="00814832"/>
    <w:rsid w:val="00814AC5"/>
    <w:rsid w:val="0081583C"/>
    <w:rsid w:val="0081597D"/>
    <w:rsid w:val="00817D32"/>
    <w:rsid w:val="00820F37"/>
    <w:rsid w:val="00821FBA"/>
    <w:rsid w:val="008245FD"/>
    <w:rsid w:val="00830267"/>
    <w:rsid w:val="00831F24"/>
    <w:rsid w:val="0083203B"/>
    <w:rsid w:val="0083407F"/>
    <w:rsid w:val="008358F6"/>
    <w:rsid w:val="00835E6C"/>
    <w:rsid w:val="00837724"/>
    <w:rsid w:val="00837AB9"/>
    <w:rsid w:val="00837EB1"/>
    <w:rsid w:val="0084102B"/>
    <w:rsid w:val="00841044"/>
    <w:rsid w:val="00844E43"/>
    <w:rsid w:val="008469FD"/>
    <w:rsid w:val="008478A9"/>
    <w:rsid w:val="008516DE"/>
    <w:rsid w:val="008549D1"/>
    <w:rsid w:val="008610D1"/>
    <w:rsid w:val="008625E2"/>
    <w:rsid w:val="00864EE4"/>
    <w:rsid w:val="008652B0"/>
    <w:rsid w:val="00867458"/>
    <w:rsid w:val="008674CA"/>
    <w:rsid w:val="00871F72"/>
    <w:rsid w:val="0087305E"/>
    <w:rsid w:val="00874037"/>
    <w:rsid w:val="00875421"/>
    <w:rsid w:val="0087621E"/>
    <w:rsid w:val="008776D3"/>
    <w:rsid w:val="00882262"/>
    <w:rsid w:val="00882D51"/>
    <w:rsid w:val="008837BB"/>
    <w:rsid w:val="008838FF"/>
    <w:rsid w:val="00883F0A"/>
    <w:rsid w:val="00885020"/>
    <w:rsid w:val="00885F9F"/>
    <w:rsid w:val="008868F6"/>
    <w:rsid w:val="00887504"/>
    <w:rsid w:val="00890357"/>
    <w:rsid w:val="008916C6"/>
    <w:rsid w:val="008921E1"/>
    <w:rsid w:val="008923B2"/>
    <w:rsid w:val="008961A6"/>
    <w:rsid w:val="008A3BD9"/>
    <w:rsid w:val="008A7E62"/>
    <w:rsid w:val="008B09DB"/>
    <w:rsid w:val="008B2DBA"/>
    <w:rsid w:val="008B3AAE"/>
    <w:rsid w:val="008B67D0"/>
    <w:rsid w:val="008B6B5B"/>
    <w:rsid w:val="008C0357"/>
    <w:rsid w:val="008C1CF5"/>
    <w:rsid w:val="008C2AF4"/>
    <w:rsid w:val="008C3119"/>
    <w:rsid w:val="008C4BCE"/>
    <w:rsid w:val="008C7196"/>
    <w:rsid w:val="008D19FA"/>
    <w:rsid w:val="008D36EE"/>
    <w:rsid w:val="008D3FEE"/>
    <w:rsid w:val="008D44D5"/>
    <w:rsid w:val="008D630C"/>
    <w:rsid w:val="008D7AF1"/>
    <w:rsid w:val="008E33F6"/>
    <w:rsid w:val="008E4177"/>
    <w:rsid w:val="008E4F74"/>
    <w:rsid w:val="008F0545"/>
    <w:rsid w:val="008F0D53"/>
    <w:rsid w:val="008F2E93"/>
    <w:rsid w:val="008F3B08"/>
    <w:rsid w:val="008F3C96"/>
    <w:rsid w:val="008F4DAD"/>
    <w:rsid w:val="008F4F44"/>
    <w:rsid w:val="008F5639"/>
    <w:rsid w:val="008F67A9"/>
    <w:rsid w:val="008F6C7F"/>
    <w:rsid w:val="008F743B"/>
    <w:rsid w:val="008F7C33"/>
    <w:rsid w:val="00900253"/>
    <w:rsid w:val="00900B4D"/>
    <w:rsid w:val="00900B75"/>
    <w:rsid w:val="0090152A"/>
    <w:rsid w:val="0090295B"/>
    <w:rsid w:val="00904CDE"/>
    <w:rsid w:val="00910826"/>
    <w:rsid w:val="00915F45"/>
    <w:rsid w:val="00916085"/>
    <w:rsid w:val="0091713D"/>
    <w:rsid w:val="00930714"/>
    <w:rsid w:val="00932621"/>
    <w:rsid w:val="00933E4B"/>
    <w:rsid w:val="00934D25"/>
    <w:rsid w:val="00934EC2"/>
    <w:rsid w:val="009404D7"/>
    <w:rsid w:val="00950418"/>
    <w:rsid w:val="00950A11"/>
    <w:rsid w:val="00954931"/>
    <w:rsid w:val="00955C77"/>
    <w:rsid w:val="00955D56"/>
    <w:rsid w:val="009561CD"/>
    <w:rsid w:val="009570CA"/>
    <w:rsid w:val="009579D7"/>
    <w:rsid w:val="00963C1A"/>
    <w:rsid w:val="00965055"/>
    <w:rsid w:val="009661F1"/>
    <w:rsid w:val="00966864"/>
    <w:rsid w:val="0097185D"/>
    <w:rsid w:val="00974CF9"/>
    <w:rsid w:val="009814AE"/>
    <w:rsid w:val="009838FB"/>
    <w:rsid w:val="00984519"/>
    <w:rsid w:val="00987687"/>
    <w:rsid w:val="0099794C"/>
    <w:rsid w:val="009A0AFF"/>
    <w:rsid w:val="009A0CE2"/>
    <w:rsid w:val="009A45A3"/>
    <w:rsid w:val="009A49D4"/>
    <w:rsid w:val="009A4CAC"/>
    <w:rsid w:val="009A78B7"/>
    <w:rsid w:val="009B0605"/>
    <w:rsid w:val="009B2652"/>
    <w:rsid w:val="009B26D4"/>
    <w:rsid w:val="009B4E00"/>
    <w:rsid w:val="009C0E82"/>
    <w:rsid w:val="009C10DD"/>
    <w:rsid w:val="009C378F"/>
    <w:rsid w:val="009C60AC"/>
    <w:rsid w:val="009C688C"/>
    <w:rsid w:val="009C741D"/>
    <w:rsid w:val="009C7EC1"/>
    <w:rsid w:val="009D0564"/>
    <w:rsid w:val="009D1326"/>
    <w:rsid w:val="009D2415"/>
    <w:rsid w:val="009D573E"/>
    <w:rsid w:val="009D5A79"/>
    <w:rsid w:val="009D7CAE"/>
    <w:rsid w:val="009E149B"/>
    <w:rsid w:val="009E3447"/>
    <w:rsid w:val="009E3E09"/>
    <w:rsid w:val="009E5A9C"/>
    <w:rsid w:val="009E5AC7"/>
    <w:rsid w:val="009E6221"/>
    <w:rsid w:val="009F12E1"/>
    <w:rsid w:val="009F19C2"/>
    <w:rsid w:val="009F5C10"/>
    <w:rsid w:val="00A00BC8"/>
    <w:rsid w:val="00A016D0"/>
    <w:rsid w:val="00A01E2A"/>
    <w:rsid w:val="00A029EF"/>
    <w:rsid w:val="00A034E8"/>
    <w:rsid w:val="00A05349"/>
    <w:rsid w:val="00A07A96"/>
    <w:rsid w:val="00A07C7C"/>
    <w:rsid w:val="00A12913"/>
    <w:rsid w:val="00A1332F"/>
    <w:rsid w:val="00A16D1F"/>
    <w:rsid w:val="00A178D3"/>
    <w:rsid w:val="00A20A5F"/>
    <w:rsid w:val="00A20BA2"/>
    <w:rsid w:val="00A25874"/>
    <w:rsid w:val="00A304D0"/>
    <w:rsid w:val="00A327F7"/>
    <w:rsid w:val="00A32B8A"/>
    <w:rsid w:val="00A34C20"/>
    <w:rsid w:val="00A3527F"/>
    <w:rsid w:val="00A35843"/>
    <w:rsid w:val="00A36326"/>
    <w:rsid w:val="00A36BBE"/>
    <w:rsid w:val="00A379C3"/>
    <w:rsid w:val="00A414AB"/>
    <w:rsid w:val="00A4310C"/>
    <w:rsid w:val="00A43BDC"/>
    <w:rsid w:val="00A43D3E"/>
    <w:rsid w:val="00A443EF"/>
    <w:rsid w:val="00A4485F"/>
    <w:rsid w:val="00A46AA0"/>
    <w:rsid w:val="00A46BA9"/>
    <w:rsid w:val="00A46C86"/>
    <w:rsid w:val="00A47B80"/>
    <w:rsid w:val="00A47D82"/>
    <w:rsid w:val="00A539DE"/>
    <w:rsid w:val="00A53C5F"/>
    <w:rsid w:val="00A56E9D"/>
    <w:rsid w:val="00A57615"/>
    <w:rsid w:val="00A646C3"/>
    <w:rsid w:val="00A71A91"/>
    <w:rsid w:val="00A71AD0"/>
    <w:rsid w:val="00A73AD1"/>
    <w:rsid w:val="00A7468D"/>
    <w:rsid w:val="00A766A0"/>
    <w:rsid w:val="00A812E6"/>
    <w:rsid w:val="00A81877"/>
    <w:rsid w:val="00A8298B"/>
    <w:rsid w:val="00A83722"/>
    <w:rsid w:val="00A84003"/>
    <w:rsid w:val="00A84F64"/>
    <w:rsid w:val="00A851FC"/>
    <w:rsid w:val="00A85447"/>
    <w:rsid w:val="00A91D4E"/>
    <w:rsid w:val="00A94856"/>
    <w:rsid w:val="00A951C0"/>
    <w:rsid w:val="00A9631D"/>
    <w:rsid w:val="00A9686D"/>
    <w:rsid w:val="00AA27FC"/>
    <w:rsid w:val="00AA2B08"/>
    <w:rsid w:val="00AA3075"/>
    <w:rsid w:val="00AA34AB"/>
    <w:rsid w:val="00AA3523"/>
    <w:rsid w:val="00AA4A8A"/>
    <w:rsid w:val="00AA5311"/>
    <w:rsid w:val="00AA5DAE"/>
    <w:rsid w:val="00AA7969"/>
    <w:rsid w:val="00AB05AB"/>
    <w:rsid w:val="00AB3FDD"/>
    <w:rsid w:val="00AB6B65"/>
    <w:rsid w:val="00AB741F"/>
    <w:rsid w:val="00AC4175"/>
    <w:rsid w:val="00AC58A8"/>
    <w:rsid w:val="00AC65C4"/>
    <w:rsid w:val="00AD0032"/>
    <w:rsid w:val="00AD01C3"/>
    <w:rsid w:val="00AD0CC2"/>
    <w:rsid w:val="00AD281C"/>
    <w:rsid w:val="00AD3819"/>
    <w:rsid w:val="00AD4867"/>
    <w:rsid w:val="00AE13EE"/>
    <w:rsid w:val="00AE46BE"/>
    <w:rsid w:val="00AE600D"/>
    <w:rsid w:val="00AF466A"/>
    <w:rsid w:val="00AF4FAF"/>
    <w:rsid w:val="00AF5889"/>
    <w:rsid w:val="00AF5A57"/>
    <w:rsid w:val="00AF5FCC"/>
    <w:rsid w:val="00B026D6"/>
    <w:rsid w:val="00B0278C"/>
    <w:rsid w:val="00B0481D"/>
    <w:rsid w:val="00B056AB"/>
    <w:rsid w:val="00B0695F"/>
    <w:rsid w:val="00B06FD4"/>
    <w:rsid w:val="00B11B89"/>
    <w:rsid w:val="00B133FE"/>
    <w:rsid w:val="00B13D6F"/>
    <w:rsid w:val="00B16B2A"/>
    <w:rsid w:val="00B16D2C"/>
    <w:rsid w:val="00B2026B"/>
    <w:rsid w:val="00B2092F"/>
    <w:rsid w:val="00B20CB5"/>
    <w:rsid w:val="00B2261F"/>
    <w:rsid w:val="00B22B6A"/>
    <w:rsid w:val="00B24175"/>
    <w:rsid w:val="00B25CF6"/>
    <w:rsid w:val="00B332A1"/>
    <w:rsid w:val="00B34A9F"/>
    <w:rsid w:val="00B40216"/>
    <w:rsid w:val="00B42921"/>
    <w:rsid w:val="00B447AF"/>
    <w:rsid w:val="00B45CA9"/>
    <w:rsid w:val="00B45CD7"/>
    <w:rsid w:val="00B47E30"/>
    <w:rsid w:val="00B51F8D"/>
    <w:rsid w:val="00B530C4"/>
    <w:rsid w:val="00B53998"/>
    <w:rsid w:val="00B55B99"/>
    <w:rsid w:val="00B60477"/>
    <w:rsid w:val="00B641F3"/>
    <w:rsid w:val="00B65947"/>
    <w:rsid w:val="00B65DDA"/>
    <w:rsid w:val="00B67230"/>
    <w:rsid w:val="00B700A7"/>
    <w:rsid w:val="00B70A23"/>
    <w:rsid w:val="00B712E4"/>
    <w:rsid w:val="00B72A63"/>
    <w:rsid w:val="00B73E45"/>
    <w:rsid w:val="00B73E6D"/>
    <w:rsid w:val="00B750FA"/>
    <w:rsid w:val="00B814CB"/>
    <w:rsid w:val="00B816D7"/>
    <w:rsid w:val="00B83951"/>
    <w:rsid w:val="00B83A49"/>
    <w:rsid w:val="00B87768"/>
    <w:rsid w:val="00B908F9"/>
    <w:rsid w:val="00B912EA"/>
    <w:rsid w:val="00B92E9F"/>
    <w:rsid w:val="00BA196C"/>
    <w:rsid w:val="00BA4FAD"/>
    <w:rsid w:val="00BA4FB1"/>
    <w:rsid w:val="00BA5F8A"/>
    <w:rsid w:val="00BB11F6"/>
    <w:rsid w:val="00BB153B"/>
    <w:rsid w:val="00BB2E6D"/>
    <w:rsid w:val="00BB4AD5"/>
    <w:rsid w:val="00BB66AA"/>
    <w:rsid w:val="00BB7735"/>
    <w:rsid w:val="00BC1A97"/>
    <w:rsid w:val="00BD29E3"/>
    <w:rsid w:val="00BD3203"/>
    <w:rsid w:val="00BD57A7"/>
    <w:rsid w:val="00BD6FCF"/>
    <w:rsid w:val="00BE0326"/>
    <w:rsid w:val="00BE1544"/>
    <w:rsid w:val="00BE59A4"/>
    <w:rsid w:val="00BE6F27"/>
    <w:rsid w:val="00BE7417"/>
    <w:rsid w:val="00BE77ED"/>
    <w:rsid w:val="00BF0701"/>
    <w:rsid w:val="00BF102F"/>
    <w:rsid w:val="00BF25B8"/>
    <w:rsid w:val="00BF308D"/>
    <w:rsid w:val="00BF42C5"/>
    <w:rsid w:val="00BF6296"/>
    <w:rsid w:val="00BF6D27"/>
    <w:rsid w:val="00C0101C"/>
    <w:rsid w:val="00C01969"/>
    <w:rsid w:val="00C039E0"/>
    <w:rsid w:val="00C0683E"/>
    <w:rsid w:val="00C12D06"/>
    <w:rsid w:val="00C14A5F"/>
    <w:rsid w:val="00C14ADA"/>
    <w:rsid w:val="00C15C35"/>
    <w:rsid w:val="00C17683"/>
    <w:rsid w:val="00C17B67"/>
    <w:rsid w:val="00C17EA7"/>
    <w:rsid w:val="00C203A5"/>
    <w:rsid w:val="00C20488"/>
    <w:rsid w:val="00C222A0"/>
    <w:rsid w:val="00C23C7A"/>
    <w:rsid w:val="00C2430D"/>
    <w:rsid w:val="00C247BB"/>
    <w:rsid w:val="00C25049"/>
    <w:rsid w:val="00C253FD"/>
    <w:rsid w:val="00C310CD"/>
    <w:rsid w:val="00C32E75"/>
    <w:rsid w:val="00C33288"/>
    <w:rsid w:val="00C34030"/>
    <w:rsid w:val="00C35B72"/>
    <w:rsid w:val="00C37B3A"/>
    <w:rsid w:val="00C40E69"/>
    <w:rsid w:val="00C43AB8"/>
    <w:rsid w:val="00C45101"/>
    <w:rsid w:val="00C46562"/>
    <w:rsid w:val="00C5003A"/>
    <w:rsid w:val="00C50A1A"/>
    <w:rsid w:val="00C536D8"/>
    <w:rsid w:val="00C55F55"/>
    <w:rsid w:val="00C575BB"/>
    <w:rsid w:val="00C60332"/>
    <w:rsid w:val="00C603F8"/>
    <w:rsid w:val="00C62C98"/>
    <w:rsid w:val="00C6481A"/>
    <w:rsid w:val="00C708A4"/>
    <w:rsid w:val="00C70C2B"/>
    <w:rsid w:val="00C83E1C"/>
    <w:rsid w:val="00C85EE8"/>
    <w:rsid w:val="00C86A8C"/>
    <w:rsid w:val="00C86B1B"/>
    <w:rsid w:val="00C87A96"/>
    <w:rsid w:val="00C9024F"/>
    <w:rsid w:val="00C9069D"/>
    <w:rsid w:val="00C91F80"/>
    <w:rsid w:val="00C9277E"/>
    <w:rsid w:val="00C9331F"/>
    <w:rsid w:val="00C94E15"/>
    <w:rsid w:val="00C955B1"/>
    <w:rsid w:val="00C96EFB"/>
    <w:rsid w:val="00C9705D"/>
    <w:rsid w:val="00CA11BA"/>
    <w:rsid w:val="00CA291B"/>
    <w:rsid w:val="00CA2CB0"/>
    <w:rsid w:val="00CA4A50"/>
    <w:rsid w:val="00CA5300"/>
    <w:rsid w:val="00CA5637"/>
    <w:rsid w:val="00CA5684"/>
    <w:rsid w:val="00CA61D7"/>
    <w:rsid w:val="00CB15A1"/>
    <w:rsid w:val="00CB21E3"/>
    <w:rsid w:val="00CB3246"/>
    <w:rsid w:val="00CB3BFC"/>
    <w:rsid w:val="00CB49C4"/>
    <w:rsid w:val="00CB6C55"/>
    <w:rsid w:val="00CC39A2"/>
    <w:rsid w:val="00CC4072"/>
    <w:rsid w:val="00CC40E1"/>
    <w:rsid w:val="00CC4EAD"/>
    <w:rsid w:val="00CC581C"/>
    <w:rsid w:val="00CD530E"/>
    <w:rsid w:val="00CD6FAB"/>
    <w:rsid w:val="00CD78DD"/>
    <w:rsid w:val="00CE23F6"/>
    <w:rsid w:val="00CE350A"/>
    <w:rsid w:val="00CE56E7"/>
    <w:rsid w:val="00CE6A8F"/>
    <w:rsid w:val="00CF2298"/>
    <w:rsid w:val="00CF4676"/>
    <w:rsid w:val="00CF5F3E"/>
    <w:rsid w:val="00CF6A19"/>
    <w:rsid w:val="00CF6FD9"/>
    <w:rsid w:val="00CF7157"/>
    <w:rsid w:val="00D003FE"/>
    <w:rsid w:val="00D01106"/>
    <w:rsid w:val="00D024AC"/>
    <w:rsid w:val="00D02522"/>
    <w:rsid w:val="00D0345F"/>
    <w:rsid w:val="00D03D11"/>
    <w:rsid w:val="00D04197"/>
    <w:rsid w:val="00D05022"/>
    <w:rsid w:val="00D05720"/>
    <w:rsid w:val="00D05B3E"/>
    <w:rsid w:val="00D064C8"/>
    <w:rsid w:val="00D10B0A"/>
    <w:rsid w:val="00D13042"/>
    <w:rsid w:val="00D1459B"/>
    <w:rsid w:val="00D14EF2"/>
    <w:rsid w:val="00D21CEB"/>
    <w:rsid w:val="00D22BAB"/>
    <w:rsid w:val="00D24083"/>
    <w:rsid w:val="00D25D02"/>
    <w:rsid w:val="00D25F7E"/>
    <w:rsid w:val="00D30B24"/>
    <w:rsid w:val="00D30B6E"/>
    <w:rsid w:val="00D30B95"/>
    <w:rsid w:val="00D31DA2"/>
    <w:rsid w:val="00D35724"/>
    <w:rsid w:val="00D359A9"/>
    <w:rsid w:val="00D35EE9"/>
    <w:rsid w:val="00D35FBF"/>
    <w:rsid w:val="00D427BE"/>
    <w:rsid w:val="00D4455B"/>
    <w:rsid w:val="00D455AA"/>
    <w:rsid w:val="00D46CEC"/>
    <w:rsid w:val="00D51994"/>
    <w:rsid w:val="00D522C2"/>
    <w:rsid w:val="00D53D32"/>
    <w:rsid w:val="00D54AE8"/>
    <w:rsid w:val="00D54F53"/>
    <w:rsid w:val="00D56F92"/>
    <w:rsid w:val="00D600A6"/>
    <w:rsid w:val="00D62185"/>
    <w:rsid w:val="00D62D91"/>
    <w:rsid w:val="00D6453E"/>
    <w:rsid w:val="00D65B93"/>
    <w:rsid w:val="00D67935"/>
    <w:rsid w:val="00D70F93"/>
    <w:rsid w:val="00D70FF6"/>
    <w:rsid w:val="00D71A13"/>
    <w:rsid w:val="00D7221C"/>
    <w:rsid w:val="00D76E62"/>
    <w:rsid w:val="00D8148F"/>
    <w:rsid w:val="00D8241B"/>
    <w:rsid w:val="00D83933"/>
    <w:rsid w:val="00D84150"/>
    <w:rsid w:val="00D853E7"/>
    <w:rsid w:val="00D865F2"/>
    <w:rsid w:val="00D87A41"/>
    <w:rsid w:val="00D9086E"/>
    <w:rsid w:val="00D91384"/>
    <w:rsid w:val="00D915B0"/>
    <w:rsid w:val="00D9180A"/>
    <w:rsid w:val="00D92080"/>
    <w:rsid w:val="00D92645"/>
    <w:rsid w:val="00D94EB5"/>
    <w:rsid w:val="00D96CEA"/>
    <w:rsid w:val="00DA1945"/>
    <w:rsid w:val="00DA3A87"/>
    <w:rsid w:val="00DA3B4D"/>
    <w:rsid w:val="00DA5B9E"/>
    <w:rsid w:val="00DB013F"/>
    <w:rsid w:val="00DB2310"/>
    <w:rsid w:val="00DB3961"/>
    <w:rsid w:val="00DB3CAE"/>
    <w:rsid w:val="00DB4E84"/>
    <w:rsid w:val="00DB52C8"/>
    <w:rsid w:val="00DB7DCC"/>
    <w:rsid w:val="00DC15D1"/>
    <w:rsid w:val="00DC1BED"/>
    <w:rsid w:val="00DC1FDB"/>
    <w:rsid w:val="00DC33D5"/>
    <w:rsid w:val="00DC6E65"/>
    <w:rsid w:val="00DC7AFD"/>
    <w:rsid w:val="00DD5DC6"/>
    <w:rsid w:val="00DE004D"/>
    <w:rsid w:val="00DE0CC1"/>
    <w:rsid w:val="00DE1643"/>
    <w:rsid w:val="00DE20FA"/>
    <w:rsid w:val="00DE5A1A"/>
    <w:rsid w:val="00DE695D"/>
    <w:rsid w:val="00DE7684"/>
    <w:rsid w:val="00DE7BDD"/>
    <w:rsid w:val="00DF0F60"/>
    <w:rsid w:val="00DF304A"/>
    <w:rsid w:val="00DF35A1"/>
    <w:rsid w:val="00DF656C"/>
    <w:rsid w:val="00E01D43"/>
    <w:rsid w:val="00E05130"/>
    <w:rsid w:val="00E07321"/>
    <w:rsid w:val="00E07DA3"/>
    <w:rsid w:val="00E16005"/>
    <w:rsid w:val="00E16899"/>
    <w:rsid w:val="00E178B0"/>
    <w:rsid w:val="00E20281"/>
    <w:rsid w:val="00E21C41"/>
    <w:rsid w:val="00E23643"/>
    <w:rsid w:val="00E24AE9"/>
    <w:rsid w:val="00E255C8"/>
    <w:rsid w:val="00E275CB"/>
    <w:rsid w:val="00E277AE"/>
    <w:rsid w:val="00E27FF5"/>
    <w:rsid w:val="00E3186D"/>
    <w:rsid w:val="00E44D56"/>
    <w:rsid w:val="00E4717B"/>
    <w:rsid w:val="00E514E6"/>
    <w:rsid w:val="00E52235"/>
    <w:rsid w:val="00E5252B"/>
    <w:rsid w:val="00E527F7"/>
    <w:rsid w:val="00E56318"/>
    <w:rsid w:val="00E6237B"/>
    <w:rsid w:val="00E62427"/>
    <w:rsid w:val="00E63B83"/>
    <w:rsid w:val="00E66FB0"/>
    <w:rsid w:val="00E73577"/>
    <w:rsid w:val="00E82711"/>
    <w:rsid w:val="00E834B1"/>
    <w:rsid w:val="00E84EAB"/>
    <w:rsid w:val="00E904BA"/>
    <w:rsid w:val="00E9082E"/>
    <w:rsid w:val="00E91148"/>
    <w:rsid w:val="00E936B3"/>
    <w:rsid w:val="00E9617E"/>
    <w:rsid w:val="00EA1AC5"/>
    <w:rsid w:val="00EA2D92"/>
    <w:rsid w:val="00EA3FC7"/>
    <w:rsid w:val="00EA4B35"/>
    <w:rsid w:val="00EB1A7D"/>
    <w:rsid w:val="00EB1C5C"/>
    <w:rsid w:val="00EB1C8A"/>
    <w:rsid w:val="00EB2277"/>
    <w:rsid w:val="00EB2C0C"/>
    <w:rsid w:val="00EB4495"/>
    <w:rsid w:val="00EB4FC7"/>
    <w:rsid w:val="00EB5399"/>
    <w:rsid w:val="00EB62CD"/>
    <w:rsid w:val="00EB7EA9"/>
    <w:rsid w:val="00EC167C"/>
    <w:rsid w:val="00EC17D9"/>
    <w:rsid w:val="00EC2542"/>
    <w:rsid w:val="00EC2810"/>
    <w:rsid w:val="00EC2D12"/>
    <w:rsid w:val="00EC341D"/>
    <w:rsid w:val="00EC56AA"/>
    <w:rsid w:val="00EC7ADC"/>
    <w:rsid w:val="00ED1AA1"/>
    <w:rsid w:val="00ED3DAE"/>
    <w:rsid w:val="00ED6DEE"/>
    <w:rsid w:val="00EE1B81"/>
    <w:rsid w:val="00EF02B6"/>
    <w:rsid w:val="00EF0976"/>
    <w:rsid w:val="00EF0D25"/>
    <w:rsid w:val="00EF3D00"/>
    <w:rsid w:val="00EF6F0F"/>
    <w:rsid w:val="00EF7EEA"/>
    <w:rsid w:val="00F00ED1"/>
    <w:rsid w:val="00F0151F"/>
    <w:rsid w:val="00F02147"/>
    <w:rsid w:val="00F101F5"/>
    <w:rsid w:val="00F113F7"/>
    <w:rsid w:val="00F14B1D"/>
    <w:rsid w:val="00F14CD2"/>
    <w:rsid w:val="00F15C65"/>
    <w:rsid w:val="00F17730"/>
    <w:rsid w:val="00F17C2E"/>
    <w:rsid w:val="00F23BE2"/>
    <w:rsid w:val="00F23E58"/>
    <w:rsid w:val="00F2628F"/>
    <w:rsid w:val="00F307DF"/>
    <w:rsid w:val="00F3397C"/>
    <w:rsid w:val="00F3452F"/>
    <w:rsid w:val="00F34CC1"/>
    <w:rsid w:val="00F35029"/>
    <w:rsid w:val="00F364C1"/>
    <w:rsid w:val="00F368D8"/>
    <w:rsid w:val="00F41655"/>
    <w:rsid w:val="00F430AE"/>
    <w:rsid w:val="00F44148"/>
    <w:rsid w:val="00F44152"/>
    <w:rsid w:val="00F458D9"/>
    <w:rsid w:val="00F45CC9"/>
    <w:rsid w:val="00F46357"/>
    <w:rsid w:val="00F472EF"/>
    <w:rsid w:val="00F47F12"/>
    <w:rsid w:val="00F51639"/>
    <w:rsid w:val="00F51A3B"/>
    <w:rsid w:val="00F52742"/>
    <w:rsid w:val="00F52C21"/>
    <w:rsid w:val="00F53AC1"/>
    <w:rsid w:val="00F552A2"/>
    <w:rsid w:val="00F55B49"/>
    <w:rsid w:val="00F633C8"/>
    <w:rsid w:val="00F670B0"/>
    <w:rsid w:val="00F677B2"/>
    <w:rsid w:val="00F67E62"/>
    <w:rsid w:val="00F70FCA"/>
    <w:rsid w:val="00F740AC"/>
    <w:rsid w:val="00F749B3"/>
    <w:rsid w:val="00F76049"/>
    <w:rsid w:val="00F803B6"/>
    <w:rsid w:val="00F80A36"/>
    <w:rsid w:val="00F90A85"/>
    <w:rsid w:val="00F9110A"/>
    <w:rsid w:val="00F9483C"/>
    <w:rsid w:val="00FA541C"/>
    <w:rsid w:val="00FA71A7"/>
    <w:rsid w:val="00FB0AB1"/>
    <w:rsid w:val="00FB2AF0"/>
    <w:rsid w:val="00FB3884"/>
    <w:rsid w:val="00FB40DE"/>
    <w:rsid w:val="00FB4603"/>
    <w:rsid w:val="00FB46B1"/>
    <w:rsid w:val="00FB7418"/>
    <w:rsid w:val="00FB79B4"/>
    <w:rsid w:val="00FB7A8D"/>
    <w:rsid w:val="00FB7E25"/>
    <w:rsid w:val="00FB7F23"/>
    <w:rsid w:val="00FC38E2"/>
    <w:rsid w:val="00FC39F8"/>
    <w:rsid w:val="00FC4E75"/>
    <w:rsid w:val="00FC5751"/>
    <w:rsid w:val="00FD1098"/>
    <w:rsid w:val="00FD1BE7"/>
    <w:rsid w:val="00FD1DD4"/>
    <w:rsid w:val="00FD51DC"/>
    <w:rsid w:val="00FD65E0"/>
    <w:rsid w:val="00FE0EC2"/>
    <w:rsid w:val="00FE127D"/>
    <w:rsid w:val="00FE23AB"/>
    <w:rsid w:val="00FE337F"/>
    <w:rsid w:val="00FE49C4"/>
    <w:rsid w:val="00FF0DA1"/>
    <w:rsid w:val="00FF13C3"/>
    <w:rsid w:val="00FF3422"/>
    <w:rsid w:val="00FF3A35"/>
    <w:rsid w:val="00FF64AE"/>
    <w:rsid w:val="00FF6946"/>
    <w:rsid w:val="00FF7F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5E99"/>
  <w15:docId w15:val="{269B35D4-F3B2-44ED-960A-05FAA916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2"/>
    <w:rPr>
      <w:rFonts w:ascii="Times New Roman" w:eastAsia="Times New Roman" w:hAnsi="Times New Roman" w:cs="Times New Roman"/>
      <w:sz w:val="24"/>
      <w:szCs w:val="24"/>
      <w:lang w:eastAsia="en-GB"/>
    </w:rPr>
  </w:style>
  <w:style w:type="paragraph" w:styleId="Heading3">
    <w:name w:val="heading 3"/>
    <w:basedOn w:val="Normal"/>
    <w:link w:val="Heading3Char"/>
    <w:qFormat/>
    <w:rsid w:val="00A07A96"/>
    <w:pPr>
      <w:spacing w:before="100" w:beforeAutospacing="1" w:after="100" w:afterAutospacing="1"/>
      <w:outlineLvl w:val="2"/>
    </w:pPr>
    <w:rPr>
      <w:rFonts w:eastAsia="SimSu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992"/>
    <w:rPr>
      <w:color w:val="0000FF"/>
      <w:u w:val="single"/>
    </w:rPr>
  </w:style>
  <w:style w:type="paragraph" w:styleId="ListParagraph">
    <w:name w:val="List Paragraph"/>
    <w:basedOn w:val="Normal"/>
    <w:uiPriority w:val="99"/>
    <w:qFormat/>
    <w:rsid w:val="00264347"/>
    <w:pPr>
      <w:ind w:left="720"/>
    </w:pPr>
  </w:style>
  <w:style w:type="character" w:styleId="FollowedHyperlink">
    <w:name w:val="FollowedHyperlink"/>
    <w:uiPriority w:val="99"/>
    <w:semiHidden/>
    <w:unhideWhenUsed/>
    <w:rsid w:val="00BD29E3"/>
    <w:rPr>
      <w:color w:val="800080"/>
      <w:u w:val="single"/>
    </w:rPr>
  </w:style>
  <w:style w:type="paragraph" w:styleId="NormalWeb">
    <w:name w:val="Normal (Web)"/>
    <w:basedOn w:val="Normal"/>
    <w:uiPriority w:val="99"/>
    <w:rsid w:val="008F4F44"/>
    <w:pPr>
      <w:spacing w:before="100" w:beforeAutospacing="1" w:after="100" w:afterAutospacing="1"/>
    </w:pPr>
    <w:rPr>
      <w:rFonts w:ascii="Arial Unicode MS" w:eastAsia="Arial Unicode MS" w:hAnsi="Arial Unicode MS" w:cs="Arial Unicode MS"/>
      <w:lang w:eastAsia="en-US"/>
    </w:rPr>
  </w:style>
  <w:style w:type="table" w:styleId="TableGrid">
    <w:name w:val="Table Grid"/>
    <w:basedOn w:val="TableNormal"/>
    <w:uiPriority w:val="59"/>
    <w:rsid w:val="0001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F7C33"/>
    <w:rPr>
      <w:sz w:val="16"/>
      <w:szCs w:val="16"/>
    </w:rPr>
  </w:style>
  <w:style w:type="paragraph" w:styleId="CommentText">
    <w:name w:val="annotation text"/>
    <w:basedOn w:val="Normal"/>
    <w:link w:val="CommentTextChar"/>
    <w:uiPriority w:val="99"/>
    <w:semiHidden/>
    <w:unhideWhenUsed/>
    <w:rsid w:val="008F7C33"/>
    <w:rPr>
      <w:sz w:val="20"/>
      <w:szCs w:val="20"/>
      <w:lang w:val="x-none"/>
    </w:rPr>
  </w:style>
  <w:style w:type="character" w:customStyle="1" w:styleId="CommentTextChar">
    <w:name w:val="Comment Text Char"/>
    <w:link w:val="CommentText"/>
    <w:uiPriority w:val="99"/>
    <w:semiHidden/>
    <w:rsid w:val="008F7C3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F7C33"/>
    <w:rPr>
      <w:b/>
      <w:bCs/>
    </w:rPr>
  </w:style>
  <w:style w:type="character" w:customStyle="1" w:styleId="CommentSubjectChar">
    <w:name w:val="Comment Subject Char"/>
    <w:link w:val="CommentSubject"/>
    <w:uiPriority w:val="99"/>
    <w:semiHidden/>
    <w:rsid w:val="008F7C3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F7C33"/>
    <w:rPr>
      <w:rFonts w:ascii="Tahoma" w:hAnsi="Tahoma"/>
      <w:sz w:val="16"/>
      <w:szCs w:val="16"/>
      <w:lang w:val="x-none"/>
    </w:rPr>
  </w:style>
  <w:style w:type="character" w:customStyle="1" w:styleId="BalloonTextChar">
    <w:name w:val="Balloon Text Char"/>
    <w:link w:val="BalloonText"/>
    <w:uiPriority w:val="99"/>
    <w:semiHidden/>
    <w:rsid w:val="008F7C33"/>
    <w:rPr>
      <w:rFonts w:ascii="Tahoma" w:eastAsia="Times New Roman" w:hAnsi="Tahoma" w:cs="Tahoma"/>
      <w:sz w:val="16"/>
      <w:szCs w:val="16"/>
      <w:lang w:eastAsia="en-GB"/>
    </w:rPr>
  </w:style>
  <w:style w:type="character" w:customStyle="1" w:styleId="normalchar1">
    <w:name w:val="normal__char1"/>
    <w:rsid w:val="00CE56E7"/>
    <w:rPr>
      <w:rFonts w:ascii="Arial" w:hAnsi="Arial" w:cs="Arial"/>
      <w:sz w:val="22"/>
      <w:szCs w:val="22"/>
    </w:rPr>
  </w:style>
  <w:style w:type="paragraph" w:customStyle="1" w:styleId="Normal1">
    <w:name w:val="Normal1"/>
    <w:basedOn w:val="Normal"/>
    <w:rsid w:val="00CE56E7"/>
    <w:pPr>
      <w:spacing w:after="200" w:line="260" w:lineRule="atLeast"/>
    </w:pPr>
    <w:rPr>
      <w:rFonts w:ascii="Arial" w:hAnsi="Arial" w:cs="Arial"/>
      <w:sz w:val="22"/>
      <w:szCs w:val="22"/>
      <w:lang w:val="en-US" w:eastAsia="en-US"/>
    </w:rPr>
  </w:style>
  <w:style w:type="paragraph" w:styleId="Header">
    <w:name w:val="header"/>
    <w:basedOn w:val="Normal"/>
    <w:link w:val="HeaderChar"/>
    <w:uiPriority w:val="99"/>
    <w:unhideWhenUsed/>
    <w:rsid w:val="0022333C"/>
    <w:pPr>
      <w:tabs>
        <w:tab w:val="center" w:pos="4513"/>
        <w:tab w:val="right" w:pos="9026"/>
      </w:tabs>
    </w:pPr>
    <w:rPr>
      <w:lang w:val="x-none"/>
    </w:rPr>
  </w:style>
  <w:style w:type="character" w:customStyle="1" w:styleId="HeaderChar">
    <w:name w:val="Header Char"/>
    <w:link w:val="Header"/>
    <w:uiPriority w:val="99"/>
    <w:semiHidden/>
    <w:rsid w:val="002233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2333C"/>
    <w:pPr>
      <w:tabs>
        <w:tab w:val="center" w:pos="4513"/>
        <w:tab w:val="right" w:pos="9026"/>
      </w:tabs>
    </w:pPr>
    <w:rPr>
      <w:lang w:val="x-none"/>
    </w:rPr>
  </w:style>
  <w:style w:type="character" w:customStyle="1" w:styleId="FooterChar">
    <w:name w:val="Footer Char"/>
    <w:link w:val="Footer"/>
    <w:uiPriority w:val="99"/>
    <w:rsid w:val="0022333C"/>
    <w:rPr>
      <w:rFonts w:ascii="Times New Roman" w:eastAsia="Times New Roman" w:hAnsi="Times New Roman" w:cs="Times New Roman"/>
      <w:sz w:val="24"/>
      <w:szCs w:val="24"/>
      <w:lang w:eastAsia="en-GB"/>
    </w:rPr>
  </w:style>
  <w:style w:type="paragraph" w:customStyle="1" w:styleId="Default">
    <w:name w:val="Default"/>
    <w:rsid w:val="00D9086E"/>
    <w:pPr>
      <w:autoSpaceDE w:val="0"/>
      <w:autoSpaceDN w:val="0"/>
      <w:adjustRightInd w:val="0"/>
    </w:pPr>
    <w:rPr>
      <w:rFonts w:ascii="Garamond" w:hAnsi="Garamond" w:cs="Garamond"/>
      <w:color w:val="000000"/>
      <w:sz w:val="24"/>
      <w:szCs w:val="24"/>
    </w:rPr>
  </w:style>
  <w:style w:type="character" w:styleId="Emphasis">
    <w:name w:val="Emphasis"/>
    <w:uiPriority w:val="20"/>
    <w:qFormat/>
    <w:rsid w:val="006D0166"/>
    <w:rPr>
      <w:b/>
      <w:bCs/>
      <w:i w:val="0"/>
      <w:iCs w:val="0"/>
    </w:rPr>
  </w:style>
  <w:style w:type="character" w:customStyle="1" w:styleId="Heading3Char">
    <w:name w:val="Heading 3 Char"/>
    <w:link w:val="Heading3"/>
    <w:rsid w:val="00A07A96"/>
    <w:rPr>
      <w:rFonts w:ascii="Times New Roman" w:hAnsi="Times New Roman" w:cs="Times New Roman"/>
      <w:b/>
      <w:bCs/>
      <w:sz w:val="27"/>
      <w:szCs w:val="27"/>
    </w:rPr>
  </w:style>
  <w:style w:type="character" w:styleId="PageNumber">
    <w:name w:val="page number"/>
    <w:basedOn w:val="DefaultParagraphFont"/>
    <w:rsid w:val="00A07A96"/>
  </w:style>
  <w:style w:type="character" w:customStyle="1" w:styleId="apple-style-span">
    <w:name w:val="apple-style-span"/>
    <w:basedOn w:val="DefaultParagraphFont"/>
    <w:rsid w:val="00A07A96"/>
  </w:style>
  <w:style w:type="paragraph" w:styleId="PlainText">
    <w:name w:val="Plain Text"/>
    <w:basedOn w:val="Normal"/>
    <w:link w:val="PlainTextChar"/>
    <w:uiPriority w:val="99"/>
    <w:semiHidden/>
    <w:unhideWhenUsed/>
    <w:rsid w:val="00B53998"/>
    <w:pPr>
      <w:spacing w:before="100" w:beforeAutospacing="1" w:after="100" w:afterAutospacing="1"/>
    </w:pPr>
    <w:rPr>
      <w:rFonts w:ascii="Consolas" w:eastAsia="SimSun" w:hAnsi="Consolas"/>
      <w:sz w:val="21"/>
      <w:szCs w:val="21"/>
      <w:lang w:val="x-none" w:eastAsia="zh-CN"/>
    </w:rPr>
  </w:style>
  <w:style w:type="character" w:customStyle="1" w:styleId="PlainTextChar">
    <w:name w:val="Plain Text Char"/>
    <w:link w:val="PlainText"/>
    <w:uiPriority w:val="99"/>
    <w:semiHidden/>
    <w:rsid w:val="00B53998"/>
    <w:rPr>
      <w:rFonts w:ascii="Consolas" w:eastAsia="SimSun" w:hAnsi="Consolas" w:cs="Arial"/>
      <w:sz w:val="21"/>
      <w:szCs w:val="21"/>
      <w:lang w:eastAsia="zh-CN"/>
    </w:rPr>
  </w:style>
  <w:style w:type="table" w:styleId="DarkList-Accent1">
    <w:name w:val="Dark List Accent 1"/>
    <w:basedOn w:val="TableNormal"/>
    <w:uiPriority w:val="70"/>
    <w:rsid w:val="00233E5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C2AF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Grid2-Accent3">
    <w:name w:val="Medium Grid 2 Accent 3"/>
    <w:basedOn w:val="TableNormal"/>
    <w:uiPriority w:val="68"/>
    <w:rsid w:val="00136D3E"/>
    <w:rPr>
      <w:rFonts w:ascii="Cambria"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Revision">
    <w:name w:val="Revision"/>
    <w:hidden/>
    <w:uiPriority w:val="99"/>
    <w:semiHidden/>
    <w:rsid w:val="001D5437"/>
    <w:rPr>
      <w:rFonts w:ascii="Times New Roman" w:eastAsia="Times New Roman" w:hAnsi="Times New Roman" w:cs="Times New Roman"/>
      <w:sz w:val="24"/>
      <w:szCs w:val="24"/>
      <w:lang w:eastAsia="en-GB"/>
    </w:rPr>
  </w:style>
  <w:style w:type="table" w:styleId="MediumGrid3-Accent4">
    <w:name w:val="Medium Grid 3 Accent 4"/>
    <w:basedOn w:val="TableNormal"/>
    <w:uiPriority w:val="69"/>
    <w:rsid w:val="0045410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2427">
      <w:bodyDiv w:val="1"/>
      <w:marLeft w:val="0"/>
      <w:marRight w:val="0"/>
      <w:marTop w:val="0"/>
      <w:marBottom w:val="0"/>
      <w:divBdr>
        <w:top w:val="none" w:sz="0" w:space="0" w:color="auto"/>
        <w:left w:val="none" w:sz="0" w:space="0" w:color="auto"/>
        <w:bottom w:val="none" w:sz="0" w:space="0" w:color="auto"/>
        <w:right w:val="none" w:sz="0" w:space="0" w:color="auto"/>
      </w:divBdr>
    </w:div>
    <w:div w:id="538663546">
      <w:bodyDiv w:val="1"/>
      <w:marLeft w:val="0"/>
      <w:marRight w:val="0"/>
      <w:marTop w:val="0"/>
      <w:marBottom w:val="0"/>
      <w:divBdr>
        <w:top w:val="none" w:sz="0" w:space="0" w:color="auto"/>
        <w:left w:val="none" w:sz="0" w:space="0" w:color="auto"/>
        <w:bottom w:val="none" w:sz="0" w:space="0" w:color="auto"/>
        <w:right w:val="none" w:sz="0" w:space="0" w:color="auto"/>
      </w:divBdr>
    </w:div>
    <w:div w:id="570193519">
      <w:bodyDiv w:val="1"/>
      <w:marLeft w:val="0"/>
      <w:marRight w:val="0"/>
      <w:marTop w:val="0"/>
      <w:marBottom w:val="0"/>
      <w:divBdr>
        <w:top w:val="none" w:sz="0" w:space="0" w:color="auto"/>
        <w:left w:val="none" w:sz="0" w:space="0" w:color="auto"/>
        <w:bottom w:val="none" w:sz="0" w:space="0" w:color="auto"/>
        <w:right w:val="none" w:sz="0" w:space="0" w:color="auto"/>
      </w:divBdr>
    </w:div>
    <w:div w:id="883063062">
      <w:bodyDiv w:val="1"/>
      <w:marLeft w:val="0"/>
      <w:marRight w:val="0"/>
      <w:marTop w:val="0"/>
      <w:marBottom w:val="0"/>
      <w:divBdr>
        <w:top w:val="none" w:sz="0" w:space="0" w:color="auto"/>
        <w:left w:val="none" w:sz="0" w:space="0" w:color="auto"/>
        <w:bottom w:val="none" w:sz="0" w:space="0" w:color="auto"/>
        <w:right w:val="none" w:sz="0" w:space="0" w:color="auto"/>
      </w:divBdr>
    </w:div>
    <w:div w:id="948968434">
      <w:bodyDiv w:val="1"/>
      <w:marLeft w:val="0"/>
      <w:marRight w:val="0"/>
      <w:marTop w:val="0"/>
      <w:marBottom w:val="0"/>
      <w:divBdr>
        <w:top w:val="none" w:sz="0" w:space="0" w:color="auto"/>
        <w:left w:val="none" w:sz="0" w:space="0" w:color="auto"/>
        <w:bottom w:val="none" w:sz="0" w:space="0" w:color="auto"/>
        <w:right w:val="none" w:sz="0" w:space="0" w:color="auto"/>
      </w:divBdr>
    </w:div>
    <w:div w:id="1011956340">
      <w:bodyDiv w:val="1"/>
      <w:marLeft w:val="0"/>
      <w:marRight w:val="0"/>
      <w:marTop w:val="0"/>
      <w:marBottom w:val="0"/>
      <w:divBdr>
        <w:top w:val="none" w:sz="0" w:space="0" w:color="auto"/>
        <w:left w:val="none" w:sz="0" w:space="0" w:color="auto"/>
        <w:bottom w:val="none" w:sz="0" w:space="0" w:color="auto"/>
        <w:right w:val="none" w:sz="0" w:space="0" w:color="auto"/>
      </w:divBdr>
    </w:div>
    <w:div w:id="1786342465">
      <w:bodyDiv w:val="1"/>
      <w:marLeft w:val="0"/>
      <w:marRight w:val="0"/>
      <w:marTop w:val="0"/>
      <w:marBottom w:val="0"/>
      <w:divBdr>
        <w:top w:val="none" w:sz="0" w:space="0" w:color="auto"/>
        <w:left w:val="none" w:sz="0" w:space="0" w:color="auto"/>
        <w:bottom w:val="none" w:sz="0" w:space="0" w:color="auto"/>
        <w:right w:val="none" w:sz="0" w:space="0" w:color="auto"/>
      </w:divBdr>
    </w:div>
    <w:div w:id="1847937905">
      <w:bodyDiv w:val="1"/>
      <w:marLeft w:val="0"/>
      <w:marRight w:val="0"/>
      <w:marTop w:val="0"/>
      <w:marBottom w:val="0"/>
      <w:divBdr>
        <w:top w:val="none" w:sz="0" w:space="0" w:color="auto"/>
        <w:left w:val="none" w:sz="0" w:space="0" w:color="auto"/>
        <w:bottom w:val="none" w:sz="0" w:space="0" w:color="auto"/>
        <w:right w:val="none" w:sz="0" w:space="0" w:color="auto"/>
      </w:divBdr>
    </w:div>
    <w:div w:id="19946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G.potter2@lancaster.ac.uk" TargetMode="External"/><Relationship Id="rId3" Type="http://schemas.openxmlformats.org/officeDocument/2006/relationships/customXml" Target="../customXml/item3.xml"/><Relationship Id="rId21" Type="http://schemas.openxmlformats.org/officeDocument/2006/relationships/hyperlink" Target="mailto:methods@manchester.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inks@keele.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umanities-training@manchester.ac.u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wssdtp.eu.qualtrics.com/jfe/form/SV_1IaSk9tkfnhrCm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ngage@liverpoo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5.pn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88CB115D54E46A587BDF84A9E2E7E" ma:contentTypeVersion="9" ma:contentTypeDescription="Create a new document." ma:contentTypeScope="" ma:versionID="8bdc69043353cdbbc9991277cf6e673f">
  <xsd:schema xmlns:xsd="http://www.w3.org/2001/XMLSchema" xmlns:xs="http://www.w3.org/2001/XMLSchema" xmlns:p="http://schemas.microsoft.com/office/2006/metadata/properties" xmlns:ns3="5f7ca259-5c5b-4ca6-8fc2-5510b2eacd63" targetNamespace="http://schemas.microsoft.com/office/2006/metadata/properties" ma:root="true" ma:fieldsID="cfc6a603df64aea367731534ff880fb5" ns3:_="">
    <xsd:import namespace="5f7ca259-5c5b-4ca6-8fc2-5510b2eacd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ca259-5c5b-4ca6-8fc2-5510b2ea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C2902-3853-41EA-B5CC-07614E91C832}">
  <ds:schemaRefs>
    <ds:schemaRef ds:uri="http://schemas.microsoft.com/sharepoint/v3/contenttype/forms"/>
  </ds:schemaRefs>
</ds:datastoreItem>
</file>

<file path=customXml/itemProps2.xml><?xml version="1.0" encoding="utf-8"?>
<ds:datastoreItem xmlns:ds="http://schemas.openxmlformats.org/officeDocument/2006/customXml" ds:itemID="{632DEF87-C3CC-4DCC-B5C7-073B54151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ca259-5c5b-4ca6-8fc2-5510b2ea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9825B-3A3F-457C-962E-E1BE99A2513D}">
  <ds:schemaRefs>
    <ds:schemaRef ds:uri="http://schemas.openxmlformats.org/officeDocument/2006/bibliography"/>
  </ds:schemaRefs>
</ds:datastoreItem>
</file>

<file path=customXml/itemProps4.xml><?xml version="1.0" encoding="utf-8"?>
<ds:datastoreItem xmlns:ds="http://schemas.openxmlformats.org/officeDocument/2006/customXml" ds:itemID="{C57C548A-EB9A-452B-BAC9-EA16DF74A1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9273</CharactersWithSpaces>
  <SharedDoc>false</SharedDoc>
  <HLinks>
    <vt:vector size="6" baseType="variant">
      <vt:variant>
        <vt:i4>5242914</vt:i4>
      </vt:variant>
      <vt:variant>
        <vt:i4>9</vt:i4>
      </vt:variant>
      <vt:variant>
        <vt:i4>0</vt:i4>
      </vt:variant>
      <vt:variant>
        <vt:i4>5</vt:i4>
      </vt:variant>
      <vt:variant>
        <vt:lpwstr>mailto:ian.s.fairweather@manchester.ac.uk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dc:creator>
  <cp:keywords/>
  <dc:description/>
  <cp:lastModifiedBy>Nana Amankwa</cp:lastModifiedBy>
  <cp:revision>3</cp:revision>
  <cp:lastPrinted>2011-08-15T14:16:00Z</cp:lastPrinted>
  <dcterms:created xsi:type="dcterms:W3CDTF">2022-11-09T15:40:00Z</dcterms:created>
  <dcterms:modified xsi:type="dcterms:W3CDTF">2023-01-10T09:35:00Z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0x010100CB688CB115D54E46A587BDF84A9E2E7E</vt:lpwstr>
  </property>
</Properties>
</file>