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7C5D" w14:textId="77777777" w:rsidR="004D643A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5467B8" wp14:editId="6C1BB42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861B8B1" w14:textId="77777777" w:rsidR="00331C02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</w:p>
    <w:p w14:paraId="574E402D" w14:textId="79CCFF0E" w:rsidR="004A462F" w:rsidRPr="006F21D5" w:rsidRDefault="004A462F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CF711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awards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05A809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DA1119" w14:textId="1500EC5B" w:rsidR="004A462F" w:rsidRPr="006F21D5" w:rsidRDefault="00D47B32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USA</w:t>
      </w:r>
      <w:r w:rsidR="004D643A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– Master’s Scholarships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4D643A" w:rsidRPr="006F21D5" w:rsidRDefault="004A462F" w:rsidP="000D24B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16F5A" w14:textId="553FB6BD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Fonts w:asciiTheme="minorHAnsi" w:hAnsiTheme="minorHAnsi" w:cstheme="minorHAnsi"/>
          <w:sz w:val="22"/>
          <w:szCs w:val="22"/>
        </w:rPr>
        <w:t xml:space="preserve">A total of </w:t>
      </w:r>
      <w:r w:rsidR="00CF4416">
        <w:rPr>
          <w:rFonts w:asciiTheme="minorHAnsi" w:hAnsiTheme="minorHAnsi" w:cstheme="minorHAnsi"/>
          <w:sz w:val="22"/>
          <w:szCs w:val="22"/>
        </w:rPr>
        <w:t>1</w:t>
      </w:r>
      <w:r w:rsidR="00D47B32">
        <w:rPr>
          <w:rFonts w:asciiTheme="minorHAnsi" w:hAnsiTheme="minorHAnsi" w:cstheme="minorHAnsi"/>
          <w:sz w:val="22"/>
          <w:szCs w:val="22"/>
        </w:rPr>
        <w:t>1</w:t>
      </w:r>
      <w:r w:rsidR="007F128B">
        <w:rPr>
          <w:rFonts w:asciiTheme="minorHAnsi" w:hAnsiTheme="minorHAnsi" w:cstheme="minorHAnsi"/>
          <w:sz w:val="22"/>
          <w:szCs w:val="22"/>
        </w:rPr>
        <w:t xml:space="preserve"> </w:t>
      </w:r>
      <w:r w:rsidRPr="006F21D5">
        <w:rPr>
          <w:rFonts w:asciiTheme="minorHAnsi" w:hAnsiTheme="minorHAnsi" w:cstheme="minorHAnsi"/>
          <w:sz w:val="22"/>
          <w:szCs w:val="22"/>
        </w:rPr>
        <w:t xml:space="preserve">awards of </w:t>
      </w:r>
      <w:r w:rsidR="00085B7D">
        <w:rPr>
          <w:rFonts w:asciiTheme="minorHAnsi" w:hAnsiTheme="minorHAnsi" w:cstheme="minorHAnsi"/>
          <w:sz w:val="22"/>
          <w:szCs w:val="22"/>
        </w:rPr>
        <w:t>£</w:t>
      </w:r>
      <w:r w:rsidR="00D47B32">
        <w:rPr>
          <w:rFonts w:asciiTheme="minorHAnsi" w:hAnsiTheme="minorHAnsi" w:cstheme="minorHAnsi"/>
          <w:sz w:val="22"/>
          <w:szCs w:val="22"/>
        </w:rPr>
        <w:t>8</w:t>
      </w:r>
      <w:r w:rsidR="00085B7D">
        <w:rPr>
          <w:rFonts w:asciiTheme="minorHAnsi" w:hAnsiTheme="minorHAnsi" w:cstheme="minorHAnsi"/>
          <w:sz w:val="22"/>
          <w:szCs w:val="22"/>
        </w:rPr>
        <w:t xml:space="preserve">,000 </w:t>
      </w:r>
      <w:r w:rsidRPr="006F21D5">
        <w:rPr>
          <w:rFonts w:asciiTheme="minorHAnsi" w:hAnsiTheme="minorHAnsi" w:cstheme="minorHAnsi"/>
          <w:sz w:val="22"/>
          <w:szCs w:val="22"/>
        </w:rPr>
        <w:t>are available.</w:t>
      </w:r>
    </w:p>
    <w:p w14:paraId="5A39BBE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C5F9D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41C8F396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362CD521" w:rsidR="004D643A" w:rsidRPr="006F21D5" w:rsidRDefault="004D643A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08E00A9">
        <w:rPr>
          <w:rStyle w:val="normaltextrun"/>
          <w:rFonts w:asciiTheme="minorHAnsi" w:hAnsiTheme="minorHAnsi" w:cstheme="minorBidi"/>
          <w:sz w:val="22"/>
          <w:szCs w:val="22"/>
        </w:rPr>
        <w:t>Applicants will only be considered for these awards if they are domiciled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 xml:space="preserve"> in </w:t>
      </w:r>
      <w:r w:rsidR="00D47B32">
        <w:rPr>
          <w:rStyle w:val="normaltextrun"/>
          <w:rFonts w:asciiTheme="minorHAnsi" w:hAnsiTheme="minorHAnsi" w:cstheme="minorBidi"/>
          <w:sz w:val="22"/>
          <w:szCs w:val="22"/>
        </w:rPr>
        <w:t xml:space="preserve">the </w:t>
      </w:r>
      <w:r w:rsidR="00D47B32" w:rsidRPr="00D47B32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United States</w:t>
      </w:r>
      <w:r w:rsidR="00D47B32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of America</w:t>
      </w:r>
      <w:r w:rsidR="00D47B32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 xml:space="preserve"> In order to be considered to be domiciled </w:t>
      </w:r>
      <w:proofErr w:type="gramStart"/>
      <w:r w:rsidR="00D47B32">
        <w:rPr>
          <w:rStyle w:val="normaltextrun"/>
          <w:rFonts w:asciiTheme="minorHAnsi" w:hAnsiTheme="minorHAnsi" w:cstheme="minorBidi"/>
          <w:sz w:val="22"/>
          <w:szCs w:val="22"/>
        </w:rPr>
        <w:t>there</w:t>
      </w:r>
      <w:proofErr w:type="gramEnd"/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applicants must have predominantly resided there during the three years</w:t>
      </w:r>
      <w:r w:rsidR="00331C02">
        <w:rPr>
          <w:rStyle w:val="normaltextrun"/>
          <w:rFonts w:asciiTheme="minorHAnsi" w:hAnsiTheme="minorHAnsi" w:cstheme="minorBidi"/>
          <w:sz w:val="22"/>
          <w:szCs w:val="22"/>
        </w:rPr>
        <w:t xml:space="preserve"> prior to their course start date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. </w:t>
      </w:r>
    </w:p>
    <w:p w14:paraId="72A3D3EC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0C665CD3" w:rsidR="004D643A" w:rsidRPr="000D24B1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 xml:space="preserve">no fixed allocation by </w:t>
      </w:r>
      <w:r w:rsidR="31CC722D" w:rsidRPr="000D24B1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0D24B1">
        <w:rPr>
          <w:rStyle w:val="normaltextrun"/>
        </w:rPr>
        <w:t> </w:t>
      </w:r>
    </w:p>
    <w:p w14:paraId="0D0B940D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4A462F" w:rsidRPr="006F21D5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E4A9CD" w14:textId="77777777" w:rsidR="004A462F" w:rsidRPr="006F21D5" w:rsidRDefault="004A462F" w:rsidP="000D24B1">
      <w:pPr>
        <w:pStyle w:val="paragraph"/>
        <w:spacing w:before="0" w:beforeAutospacing="0" w:after="0" w:afterAutospacing="0"/>
        <w:ind w:left="555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CE7B53" w14:textId="2364D74E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apply for the scholarship via an online form by </w:t>
      </w:r>
      <w:r w:rsidR="00F941DE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19</w:t>
      </w:r>
      <w:r w:rsidR="00CF441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941DE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May</w:t>
      </w:r>
      <w:r w:rsidR="000D24B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202</w:t>
      </w:r>
      <w:r w:rsidR="00CF441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3</w:t>
      </w:r>
      <w:r w:rsidR="004D643A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and will be considered based on academic merit and the quality of their scholarship application</w:t>
      </w:r>
      <w:r w:rsidR="004D643A" w:rsidRPr="5C69B56A">
        <w:rPr>
          <w:rStyle w:val="eop"/>
          <w:rFonts w:asciiTheme="minorHAnsi" w:hAnsiTheme="minorHAnsi" w:cstheme="minorBidi"/>
          <w:sz w:val="22"/>
          <w:szCs w:val="22"/>
        </w:rPr>
        <w:t>. The application form will be emailed to all offer holders.</w:t>
      </w:r>
    </w:p>
    <w:p w14:paraId="6977DAFD" w14:textId="1060E8FA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must have accepted </w:t>
      </w:r>
      <w:r w:rsidR="000D24B1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conditional or unconditional offer to study by the above deadline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085B7D">
        <w:rPr>
          <w:rStyle w:val="eop"/>
          <w:rFonts w:asciiTheme="minorHAnsi" w:hAnsiTheme="minorHAnsi" w:cstheme="minorBidi"/>
          <w:sz w:val="22"/>
          <w:szCs w:val="22"/>
        </w:rPr>
        <w:t xml:space="preserve">of </w:t>
      </w:r>
      <w:r w:rsidR="00F941DE">
        <w:rPr>
          <w:rStyle w:val="eop"/>
          <w:rFonts w:asciiTheme="minorHAnsi" w:hAnsiTheme="minorHAnsi" w:cstheme="minorBidi"/>
          <w:b/>
          <w:bCs/>
          <w:sz w:val="22"/>
          <w:szCs w:val="22"/>
        </w:rPr>
        <w:t>19 May</w:t>
      </w:r>
      <w:r w:rsidR="00331C02">
        <w:rPr>
          <w:rStyle w:val="eop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85B7D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>202</w:t>
      </w:r>
      <w:r w:rsidR="00CF4416">
        <w:rPr>
          <w:rStyle w:val="eop"/>
          <w:rFonts w:asciiTheme="minorHAnsi" w:hAnsiTheme="minorHAnsi" w:cstheme="minorBidi"/>
          <w:b/>
          <w:bCs/>
          <w:sz w:val="22"/>
          <w:szCs w:val="22"/>
        </w:rPr>
        <w:t>3</w:t>
      </w:r>
      <w:r w:rsidR="00BB7A17">
        <w:rPr>
          <w:rStyle w:val="eop"/>
          <w:rFonts w:asciiTheme="minorHAnsi" w:hAnsiTheme="minorHAnsi" w:cstheme="minorBidi"/>
          <w:b/>
          <w:bCs/>
          <w:sz w:val="22"/>
          <w:szCs w:val="22"/>
        </w:rPr>
        <w:t>.</w:t>
      </w:r>
    </w:p>
    <w:p w14:paraId="02351717" w14:textId="5F06CD2A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D47B32">
        <w:rPr>
          <w:rStyle w:val="normaltextrun"/>
          <w:rFonts w:asciiTheme="minorHAnsi" w:hAnsiTheme="minorHAnsi" w:cstheme="minorBidi"/>
          <w:sz w:val="22"/>
          <w:szCs w:val="22"/>
        </w:rPr>
        <w:t xml:space="preserve">USA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awards will be eligible if their offer is pending the final certificate,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transcript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or references.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9CF9C6C" w14:textId="70D68789" w:rsidR="004A462F" w:rsidRPr="000D24B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D47B32">
        <w:rPr>
          <w:rStyle w:val="normaltextrun"/>
          <w:rFonts w:asciiTheme="minorHAnsi" w:hAnsiTheme="minorHAnsi" w:cstheme="minorBidi"/>
          <w:sz w:val="22"/>
          <w:szCs w:val="22"/>
        </w:rPr>
        <w:t xml:space="preserve">USA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awards must satisfy the English language requirement of their intended course by the published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 xml:space="preserve">application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deadline.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CD659A3" w14:textId="31EBEF2B" w:rsidR="00085B7D" w:rsidRPr="006F21D5" w:rsidRDefault="00085B7D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2990BFE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be classified as 'international' for tuition fee purposes.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B5BBE4F" w14:textId="5D60F4AF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will be made as a discount on tuition fees and no payment will be made to the applicant</w:t>
      </w:r>
      <w:r w:rsidR="00331C02">
        <w:rPr>
          <w:rStyle w:val="eop"/>
          <w:rFonts w:asciiTheme="minorHAnsi" w:hAnsiTheme="minorHAnsi" w:cstheme="minorBidi"/>
          <w:sz w:val="22"/>
          <w:szCs w:val="22"/>
        </w:rPr>
        <w:t>.</w:t>
      </w:r>
    </w:p>
    <w:p w14:paraId="669FCB4B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 must be self-funded (i.e., not sponsored by a government or commercial funder).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5038C52" w14:textId="6317243B" w:rsidR="004A462F" w:rsidRPr="00CF4416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For courses with a duration of more than one year the discount will apply to the first year of tuition fees only.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94E5C7A" w14:textId="77777777" w:rsidR="00CF4416" w:rsidRPr="00106B40" w:rsidRDefault="00CF4416" w:rsidP="00CF4416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09D5C760" w14:textId="6B97C1C0" w:rsidR="00CF4416" w:rsidRPr="006F21D5" w:rsidRDefault="00CF4416" w:rsidP="00CF44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 in the UK are not eligible for the award</w:t>
      </w:r>
      <w:r w:rsidR="00331C02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8ECD0A5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Applications for MBA, MPhil, Master of Architecture (MArch), Architecture &amp; Urbanism (MA) and Master of Landscape Architecture (MLA), Postgraduate Certificate in Education (PGCE), Clinical Medicine and Dentistry degrees are </w:t>
      </w:r>
      <w:r w:rsidRPr="5C69B56A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</w:rPr>
        <w:t>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eligible for the award.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9B7BBF" w14:textId="7415C18B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scholarship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>may</w:t>
      </w:r>
      <w:r w:rsidR="00085B7D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be used in conjunction with other partial UoM internal awards.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80A4A77" w14:textId="2E67E603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scholarship </w:t>
      </w:r>
      <w:r w:rsidRPr="00331C02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</w:rPr>
        <w:t>cannot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be used in conjunction with other internal full tuition awards such as the Equity and Merit programme</w:t>
      </w:r>
      <w:r w:rsidR="00331C02">
        <w:rPr>
          <w:rStyle w:val="eop"/>
          <w:rFonts w:asciiTheme="minorHAnsi" w:hAnsiTheme="minorHAnsi" w:cstheme="minorBidi"/>
          <w:sz w:val="22"/>
          <w:szCs w:val="22"/>
        </w:rPr>
        <w:t>.</w:t>
      </w:r>
    </w:p>
    <w:p w14:paraId="217474E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cannot be deferred (to a later intake cycle).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BC83DB1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applies to full-time courses of study only.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1B8DA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83993834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bookmarkEnd w:id="0"/>
    <w:p w14:paraId="5E82C82D" w14:textId="26F0CB29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Successful candidates must be willing to work with the international recruitment team from time to time to serve as a student ambassador for the University during their period of study. This may entail attending physical or virtual presentations for prospective students, providing written or filmed testimonials for the University’s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website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and acting as an advocate for the scholarship programme.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 </w:t>
      </w:r>
      <w:r w:rsidRPr="5C69B56A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he time commitment for ambassador activities should not typically exceed 8 hrs per semester</w:t>
      </w:r>
      <w:r w:rsidR="00331C02">
        <w:rPr>
          <w:rStyle w:val="eop"/>
          <w:rFonts w:asciiTheme="minorHAnsi" w:hAnsiTheme="minorHAnsi" w:cstheme="minorBidi"/>
          <w:sz w:val="22"/>
          <w:szCs w:val="22"/>
        </w:rPr>
        <w:t>.</w:t>
      </w:r>
    </w:p>
    <w:p w14:paraId="0E27B00A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60061E4C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44EAFD9C" w14:textId="77777777" w:rsidR="0038617D" w:rsidRPr="006F21D5" w:rsidRDefault="00000000" w:rsidP="000D24B1"/>
    <w:sectPr w:rsidR="0038617D" w:rsidRPr="006F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0E"/>
    <w:multiLevelType w:val="multilevel"/>
    <w:tmpl w:val="5448C5E4"/>
    <w:lvl w:ilvl="0">
      <w:start w:val="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01E31EBE"/>
    <w:multiLevelType w:val="multilevel"/>
    <w:tmpl w:val="3C145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F7381"/>
    <w:multiLevelType w:val="multilevel"/>
    <w:tmpl w:val="C28E76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3DC"/>
    <w:multiLevelType w:val="multilevel"/>
    <w:tmpl w:val="0486FA52"/>
    <w:lvl w:ilvl="0">
      <w:start w:val="1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09B524E5"/>
    <w:multiLevelType w:val="multilevel"/>
    <w:tmpl w:val="207EC69E"/>
    <w:lvl w:ilvl="0">
      <w:start w:val="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0C0E3882"/>
    <w:multiLevelType w:val="multilevel"/>
    <w:tmpl w:val="43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04C1"/>
    <w:multiLevelType w:val="multilevel"/>
    <w:tmpl w:val="34BA188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C45DF"/>
    <w:multiLevelType w:val="multilevel"/>
    <w:tmpl w:val="620496A4"/>
    <w:lvl w:ilvl="0">
      <w:start w:val="7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8" w15:restartNumberingAfterBreak="0">
    <w:nsid w:val="25C410DB"/>
    <w:multiLevelType w:val="multilevel"/>
    <w:tmpl w:val="BC6A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416B0"/>
    <w:multiLevelType w:val="multilevel"/>
    <w:tmpl w:val="0C988220"/>
    <w:lvl w:ilvl="0">
      <w:start w:val="10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0" w15:restartNumberingAfterBreak="0">
    <w:nsid w:val="29DF01A9"/>
    <w:multiLevelType w:val="multilevel"/>
    <w:tmpl w:val="DCF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55D45"/>
    <w:multiLevelType w:val="multilevel"/>
    <w:tmpl w:val="CAE8AED0"/>
    <w:lvl w:ilvl="0">
      <w:start w:val="8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2" w15:restartNumberingAfterBreak="0">
    <w:nsid w:val="30EF1005"/>
    <w:multiLevelType w:val="multilevel"/>
    <w:tmpl w:val="673CEE1C"/>
    <w:lvl w:ilvl="0">
      <w:start w:val="1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3" w15:restartNumberingAfterBreak="0">
    <w:nsid w:val="322900D4"/>
    <w:multiLevelType w:val="multilevel"/>
    <w:tmpl w:val="DD0A8B4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90E"/>
    <w:multiLevelType w:val="multilevel"/>
    <w:tmpl w:val="BCFEE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94A90"/>
    <w:multiLevelType w:val="multilevel"/>
    <w:tmpl w:val="8492332C"/>
    <w:lvl w:ilvl="0">
      <w:start w:val="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6" w15:restartNumberingAfterBreak="0">
    <w:nsid w:val="3B6B3E6B"/>
    <w:multiLevelType w:val="multilevel"/>
    <w:tmpl w:val="BF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740CC"/>
    <w:multiLevelType w:val="multilevel"/>
    <w:tmpl w:val="2DDE1A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04CB4"/>
    <w:multiLevelType w:val="multilevel"/>
    <w:tmpl w:val="C83E951C"/>
    <w:lvl w:ilvl="0">
      <w:start w:val="1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9" w15:restartNumberingAfterBreak="0">
    <w:nsid w:val="40F65AF3"/>
    <w:multiLevelType w:val="multilevel"/>
    <w:tmpl w:val="B686BB0E"/>
    <w:lvl w:ilvl="0">
      <w:start w:val="1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0" w15:restartNumberingAfterBreak="0">
    <w:nsid w:val="41E35471"/>
    <w:multiLevelType w:val="multilevel"/>
    <w:tmpl w:val="99DAE2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55CB"/>
    <w:multiLevelType w:val="multilevel"/>
    <w:tmpl w:val="402A07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1049"/>
    <w:multiLevelType w:val="multilevel"/>
    <w:tmpl w:val="F3BAB95E"/>
    <w:lvl w:ilvl="0">
      <w:start w:val="9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3" w15:restartNumberingAfterBreak="0">
    <w:nsid w:val="49B72834"/>
    <w:multiLevelType w:val="multilevel"/>
    <w:tmpl w:val="10947532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4" w15:restartNumberingAfterBreak="0">
    <w:nsid w:val="4C714A2E"/>
    <w:multiLevelType w:val="multilevel"/>
    <w:tmpl w:val="214CB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8269A"/>
    <w:multiLevelType w:val="multilevel"/>
    <w:tmpl w:val="5786128A"/>
    <w:lvl w:ilvl="0">
      <w:start w:val="1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6" w15:restartNumberingAfterBreak="0">
    <w:nsid w:val="54092945"/>
    <w:multiLevelType w:val="multilevel"/>
    <w:tmpl w:val="CD082C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F2AEE"/>
    <w:multiLevelType w:val="multilevel"/>
    <w:tmpl w:val="64823C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A47E0"/>
    <w:multiLevelType w:val="multilevel"/>
    <w:tmpl w:val="48B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54300"/>
    <w:multiLevelType w:val="multilevel"/>
    <w:tmpl w:val="561268F8"/>
    <w:lvl w:ilvl="0">
      <w:start w:val="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2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6112"/>
    <w:multiLevelType w:val="multilevel"/>
    <w:tmpl w:val="9B5E00A4"/>
    <w:lvl w:ilvl="0">
      <w:start w:val="1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4" w15:restartNumberingAfterBreak="0">
    <w:nsid w:val="70567261"/>
    <w:multiLevelType w:val="multilevel"/>
    <w:tmpl w:val="6F06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47EBC"/>
    <w:multiLevelType w:val="multilevel"/>
    <w:tmpl w:val="AC1063E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3033D"/>
    <w:multiLevelType w:val="multilevel"/>
    <w:tmpl w:val="CAAA9806"/>
    <w:lvl w:ilvl="0">
      <w:start w:val="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7F42B2E"/>
    <w:multiLevelType w:val="multilevel"/>
    <w:tmpl w:val="656077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B0C65"/>
    <w:multiLevelType w:val="multilevel"/>
    <w:tmpl w:val="49DC04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760621"/>
    <w:multiLevelType w:val="multilevel"/>
    <w:tmpl w:val="BF8E220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5555267">
    <w:abstractNumId w:val="32"/>
  </w:num>
  <w:num w:numId="2" w16cid:durableId="561062648">
    <w:abstractNumId w:val="16"/>
  </w:num>
  <w:num w:numId="3" w16cid:durableId="718865648">
    <w:abstractNumId w:val="10"/>
  </w:num>
  <w:num w:numId="4" w16cid:durableId="2137483255">
    <w:abstractNumId w:val="1"/>
  </w:num>
  <w:num w:numId="5" w16cid:durableId="440951368">
    <w:abstractNumId w:val="23"/>
  </w:num>
  <w:num w:numId="6" w16cid:durableId="769088169">
    <w:abstractNumId w:val="4"/>
  </w:num>
  <w:num w:numId="7" w16cid:durableId="376394042">
    <w:abstractNumId w:val="36"/>
  </w:num>
  <w:num w:numId="8" w16cid:durableId="1939482357">
    <w:abstractNumId w:val="0"/>
  </w:num>
  <w:num w:numId="9" w16cid:durableId="569389205">
    <w:abstractNumId w:val="31"/>
  </w:num>
  <w:num w:numId="10" w16cid:durableId="1096902412">
    <w:abstractNumId w:val="15"/>
  </w:num>
  <w:num w:numId="11" w16cid:durableId="287705211">
    <w:abstractNumId w:val="7"/>
  </w:num>
  <w:num w:numId="12" w16cid:durableId="2019195026">
    <w:abstractNumId w:val="11"/>
  </w:num>
  <w:num w:numId="13" w16cid:durableId="1192843393">
    <w:abstractNumId w:val="22"/>
  </w:num>
  <w:num w:numId="14" w16cid:durableId="233860935">
    <w:abstractNumId w:val="9"/>
  </w:num>
  <w:num w:numId="15" w16cid:durableId="128984659">
    <w:abstractNumId w:val="25"/>
  </w:num>
  <w:num w:numId="16" w16cid:durableId="106824532">
    <w:abstractNumId w:val="19"/>
  </w:num>
  <w:num w:numId="17" w16cid:durableId="1423185436">
    <w:abstractNumId w:val="33"/>
  </w:num>
  <w:num w:numId="18" w16cid:durableId="1116100417">
    <w:abstractNumId w:val="12"/>
  </w:num>
  <w:num w:numId="19" w16cid:durableId="1678918360">
    <w:abstractNumId w:val="3"/>
  </w:num>
  <w:num w:numId="20" w16cid:durableId="134417172">
    <w:abstractNumId w:val="18"/>
  </w:num>
  <w:num w:numId="21" w16cid:durableId="485125930">
    <w:abstractNumId w:val="34"/>
  </w:num>
  <w:num w:numId="22" w16cid:durableId="1966236441">
    <w:abstractNumId w:val="5"/>
  </w:num>
  <w:num w:numId="23" w16cid:durableId="1526283481">
    <w:abstractNumId w:val="8"/>
  </w:num>
  <w:num w:numId="24" w16cid:durableId="619073618">
    <w:abstractNumId w:val="30"/>
  </w:num>
  <w:num w:numId="25" w16cid:durableId="681781234">
    <w:abstractNumId w:val="24"/>
  </w:num>
  <w:num w:numId="26" w16cid:durableId="157162125">
    <w:abstractNumId w:val="26"/>
  </w:num>
  <w:num w:numId="27" w16cid:durableId="18052405">
    <w:abstractNumId w:val="37"/>
  </w:num>
  <w:num w:numId="28" w16cid:durableId="1037583107">
    <w:abstractNumId w:val="14"/>
  </w:num>
  <w:num w:numId="29" w16cid:durableId="1740979402">
    <w:abstractNumId w:val="21"/>
  </w:num>
  <w:num w:numId="30" w16cid:durableId="140578903">
    <w:abstractNumId w:val="2"/>
  </w:num>
  <w:num w:numId="31" w16cid:durableId="1927111040">
    <w:abstractNumId w:val="20"/>
  </w:num>
  <w:num w:numId="32" w16cid:durableId="2036613230">
    <w:abstractNumId w:val="35"/>
  </w:num>
  <w:num w:numId="33" w16cid:durableId="1769621314">
    <w:abstractNumId w:val="38"/>
  </w:num>
  <w:num w:numId="34" w16cid:durableId="1682076337">
    <w:abstractNumId w:val="27"/>
  </w:num>
  <w:num w:numId="35" w16cid:durableId="182674469">
    <w:abstractNumId w:val="17"/>
  </w:num>
  <w:num w:numId="36" w16cid:durableId="615334676">
    <w:abstractNumId w:val="13"/>
  </w:num>
  <w:num w:numId="37" w16cid:durableId="1444226696">
    <w:abstractNumId w:val="6"/>
  </w:num>
  <w:num w:numId="38" w16cid:durableId="8415725">
    <w:abstractNumId w:val="39"/>
  </w:num>
  <w:num w:numId="39" w16cid:durableId="510068901">
    <w:abstractNumId w:val="28"/>
  </w:num>
  <w:num w:numId="40" w16cid:durableId="15945840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2F"/>
    <w:rsid w:val="00085B7D"/>
    <w:rsid w:val="000B2C63"/>
    <w:rsid w:val="000B721A"/>
    <w:rsid w:val="000D24B1"/>
    <w:rsid w:val="00331C02"/>
    <w:rsid w:val="003B5208"/>
    <w:rsid w:val="004A462F"/>
    <w:rsid w:val="004D643A"/>
    <w:rsid w:val="00503717"/>
    <w:rsid w:val="006F21D5"/>
    <w:rsid w:val="007F128B"/>
    <w:rsid w:val="00933F9C"/>
    <w:rsid w:val="009E5208"/>
    <w:rsid w:val="00BB7A17"/>
    <w:rsid w:val="00CF4416"/>
    <w:rsid w:val="00CF7118"/>
    <w:rsid w:val="00D47B32"/>
    <w:rsid w:val="00DC1E50"/>
    <w:rsid w:val="00F941DE"/>
    <w:rsid w:val="31CC722D"/>
    <w:rsid w:val="4CFB9F0E"/>
    <w:rsid w:val="5C69B56A"/>
    <w:rsid w:val="708E00A9"/>
    <w:rsid w:val="72E3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4B5"/>
  <w15:chartTrackingRefBased/>
  <w15:docId w15:val="{FC2D5773-281C-46A7-828F-3A6B506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462F"/>
  </w:style>
  <w:style w:type="character" w:customStyle="1" w:styleId="eop">
    <w:name w:val="eop"/>
    <w:basedOn w:val="DefaultParagraphFont"/>
    <w:rsid w:val="004A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4D505-04AF-4350-97D7-439D6F15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31FB7-5151-4BC9-9C42-77ABEFDC2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C0964-DA30-41C4-AB8B-01E4A2AE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2742</Characters>
  <Application>Microsoft Office Word</Application>
  <DocSecurity>0</DocSecurity>
  <Lines>22</Lines>
  <Paragraphs>6</Paragraphs>
  <ScaleCrop>false</ScaleCrop>
  <Company>University of Manchester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Shayne Langlois</cp:lastModifiedBy>
  <cp:revision>2</cp:revision>
  <cp:lastPrinted>2022-12-21T11:16:00Z</cp:lastPrinted>
  <dcterms:created xsi:type="dcterms:W3CDTF">2023-03-28T14:53:00Z</dcterms:created>
  <dcterms:modified xsi:type="dcterms:W3CDTF">2023-03-28T14:53:00Z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