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442F4" w14:textId="2918DE23" w:rsidR="00871589" w:rsidRPr="00871589" w:rsidRDefault="00871589" w:rsidP="00871589">
      <w:pPr>
        <w:keepNext/>
        <w:keepLines/>
        <w:pBdr>
          <w:top w:val="single" w:sz="4" w:space="4" w:color="6D009D"/>
          <w:left w:val="single" w:sz="4" w:space="4" w:color="6D009D"/>
          <w:bottom w:val="single" w:sz="4" w:space="4" w:color="6D009D"/>
          <w:right w:val="single" w:sz="4" w:space="4" w:color="6D009D"/>
        </w:pBdr>
        <w:shd w:val="clear" w:color="auto" w:fill="6D009D"/>
        <w:spacing w:after="200" w:line="240" w:lineRule="auto"/>
        <w:jc w:val="center"/>
        <w:outlineLvl w:val="0"/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</w:pPr>
      <w:bookmarkStart w:id="0" w:name="_Toc80528628"/>
      <w:bookmarkStart w:id="1" w:name="_Toc80697437"/>
      <w:bookmarkStart w:id="2" w:name="_Toc115779138"/>
      <w:r w:rsidRPr="00871589">
        <w:rPr>
          <w:rFonts w:ascii="Arial" w:eastAsia="Times New Roman" w:hAnsi="Arial" w:cs="Times New Roman"/>
          <w:b/>
          <w:caps/>
          <w:color w:val="FFFFFF"/>
          <w:sz w:val="24"/>
          <w:szCs w:val="32"/>
        </w:rPr>
        <w:t xml:space="preserve"> Four Stage Cause-for-Concern Flowchart</w:t>
      </w:r>
      <w:bookmarkEnd w:id="0"/>
      <w:bookmarkEnd w:id="1"/>
      <w:bookmarkEnd w:id="2"/>
    </w:p>
    <w:p w14:paraId="00298215" w14:textId="77777777" w:rsidR="00871589" w:rsidRPr="00871589" w:rsidRDefault="00871589" w:rsidP="00871589">
      <w:pPr>
        <w:spacing w:after="0" w:line="240" w:lineRule="auto"/>
        <w:rPr>
          <w:rFonts w:ascii="Arial" w:eastAsia="Times New Roman" w:hAnsi="Arial" w:cs="Times New Roman"/>
          <w:color w:val="000000"/>
        </w:rPr>
      </w:pPr>
      <w:r w:rsidRPr="00871589">
        <w:rPr>
          <w:rFonts w:ascii="Arial" w:eastAsia="Times New Roman" w:hAnsi="Arial" w:cs="Times New Roman"/>
          <w:color w:val="000000"/>
        </w:rPr>
        <w:t xml:space="preserve">(Document in effect from August 2022). </w:t>
      </w:r>
    </w:p>
    <w:p w14:paraId="5370016C" w14:textId="77777777" w:rsidR="00871589" w:rsidRPr="00871589" w:rsidRDefault="00871589" w:rsidP="0087158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F36302" w14:textId="77777777" w:rsidR="00871589" w:rsidRPr="00871589" w:rsidRDefault="00871589" w:rsidP="0087158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871589">
        <w:rPr>
          <w:rFonts w:ascii="Arial" w:eastAsia="Calibr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29EC44" wp14:editId="0159AA73">
                <wp:simplePos x="0" y="0"/>
                <wp:positionH relativeFrom="page">
                  <wp:posOffset>6398260</wp:posOffset>
                </wp:positionH>
                <wp:positionV relativeFrom="paragraph">
                  <wp:posOffset>1866900</wp:posOffset>
                </wp:positionV>
                <wp:extent cx="933450" cy="2085975"/>
                <wp:effectExtent l="0" t="0" r="19050" b="2857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085975"/>
                        </a:xfrm>
                        <a:prstGeom prst="rect">
                          <a:avLst/>
                        </a:prstGeom>
                        <a:solidFill>
                          <a:srgbClr val="6D009D"/>
                        </a:solidFill>
                        <a:ln w="12700" cap="flat" cmpd="sng" algn="ctr">
                          <a:solidFill>
                            <a:srgbClr val="6D009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34F83E" w14:textId="77777777" w:rsidR="00871589" w:rsidRPr="00871589" w:rsidRDefault="00871589" w:rsidP="00871589">
                            <w:pPr>
                              <w:jc w:val="center"/>
                              <w:rPr>
                                <w:rFonts w:cs="Calibri"/>
                              </w:rPr>
                            </w:pPr>
                            <w:r w:rsidRPr="00871589">
                              <w:rPr>
                                <w:rFonts w:cs="Calibri"/>
                              </w:rPr>
                              <w:t>Programme Level 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29EC44" id="Rectangle 42" o:spid="_x0000_s1026" style="position:absolute;margin-left:503.8pt;margin-top:147pt;width:73.5pt;height:164.2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" fillcolor="#6d009d" strokecolor="#4e0072" strokeweight="1pt">
                <v:textbox>
                  <w:txbxContent>
                    <w:p w14:paraId="3F34F83E" w14:textId="77777777" w:rsidR="00871589" w:rsidRPr="00871589" w:rsidRDefault="00871589" w:rsidP="00871589">
                      <w:pPr>
                        <w:jc w:val="center"/>
                        <w:rPr>
                          <w:rFonts w:cs="Calibri"/>
                        </w:rPr>
                      </w:pPr>
                      <w:r w:rsidRPr="00871589">
                        <w:rPr>
                          <w:rFonts w:cs="Calibri"/>
                        </w:rPr>
                        <w:t>Programme Level Review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871589">
        <w:rPr>
          <w:rFonts w:ascii="Arial" w:eastAsia="Calibr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CA4AA" wp14:editId="7C75F202">
                <wp:simplePos x="0" y="0"/>
                <wp:positionH relativeFrom="margin">
                  <wp:posOffset>5131435</wp:posOffset>
                </wp:positionH>
                <wp:positionV relativeFrom="paragraph">
                  <wp:posOffset>9525</wp:posOffset>
                </wp:positionV>
                <wp:extent cx="295275" cy="5772150"/>
                <wp:effectExtent l="0" t="0" r="47625" b="19050"/>
                <wp:wrapNone/>
                <wp:docPr id="47" name="Right Arrow Callout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772150"/>
                        </a:xfrm>
                        <a:prstGeom prst="rightArrowCallout">
                          <a:avLst/>
                        </a:prstGeom>
                        <a:solidFill>
                          <a:srgbClr val="6D009D"/>
                        </a:solidFill>
                        <a:ln w="12700" cap="flat" cmpd="sng" algn="ctr">
                          <a:solidFill>
                            <a:srgbClr val="6D009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A8C7A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64" o:spid="_x0000_s1026" type="#_x0000_t78" style="position:absolute;margin-left:404.05pt;margin-top:.75pt;width:23.25pt;height:45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" adj="14035,10524,16200,10662" fillcolor="#6d009d" strokecolor="#4e0072" strokeweight="1pt">
                <w10:wrap anchorx="margin"/>
              </v:shape>
            </w:pict>
          </mc:Fallback>
        </mc:AlternateContent>
      </w:r>
      <w:r w:rsidRPr="00871589">
        <w:rPr>
          <w:rFonts w:ascii="Arial" w:eastAsia="Calibri" w:hAnsi="Arial" w:cs="Arial"/>
          <w:noProof/>
          <w:sz w:val="20"/>
          <w:szCs w:val="20"/>
          <w:lang w:eastAsia="en-GB"/>
        </w:rPr>
        <w:drawing>
          <wp:inline distT="0" distB="0" distL="0" distR="0" wp14:anchorId="53D243BE" wp14:editId="447DA42B">
            <wp:extent cx="5467350" cy="7395411"/>
            <wp:effectExtent l="0" t="0" r="19050" b="15240"/>
            <wp:docPr id="51" name="Diagram 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370A44AF" w14:textId="77777777" w:rsidR="00D129A5" w:rsidRDefault="00D129A5"/>
    <w:sectPr w:rsidR="00D129A5" w:rsidSect="008715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89"/>
    <w:rsid w:val="004E3E0B"/>
    <w:rsid w:val="00871589"/>
    <w:rsid w:val="0099434C"/>
    <w:rsid w:val="00D1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428B"/>
  <w15:chartTrackingRefBased/>
  <w15:docId w15:val="{478B55ED-EBE6-4C8B-91CF-7A902E5D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57A26F-6E44-4007-BA5F-B593E202CB01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24C6493E-BD58-4FE1-8C16-DFCFAD9D3B96}">
      <dgm:prSet phldrT="[Text]" custT="1"/>
      <dgm:spPr>
        <a:xfrm>
          <a:off x="273367" y="6355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Concern identified</a:t>
          </a:r>
        </a:p>
      </dgm:t>
    </dgm:pt>
    <dgm:pt modelId="{0A1A0493-05AB-4B95-BD64-E572E9BC60B3}" type="parTrans" cxnId="{FE6C0D27-834D-43D1-BF30-F29FA292D69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42DD525E-1080-46AE-9947-26E06B26831A}" type="sibTrans" cxnId="{FE6C0D27-834D-43D1-BF30-F29FA292D69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61B26F1-4A96-4454-92D5-AD979337A1E4}">
      <dgm:prSet phldrT="[Text]" custT="1"/>
      <dgm:spPr>
        <a:xfrm>
          <a:off x="0" y="198235"/>
          <a:ext cx="5467350" cy="88042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 identified</a:t>
          </a:r>
        </a:p>
      </dgm:t>
    </dgm:pt>
    <dgm:pt modelId="{CDBD6FB0-7423-4377-800F-D3B1F10C513F}" type="parTrans" cxnId="{96232749-B4AF-42C3-9DC2-4CBCEE6946B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585A7409-51DA-4B5F-82C3-D5809B94A2CF}" type="sibTrans" cxnId="{96232749-B4AF-42C3-9DC2-4CBCEE6946B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EE856FFE-2168-459A-B033-A1DF6B92CBCB}">
      <dgm:prSet phldrT="[Text]" custT="1"/>
      <dgm:spPr>
        <a:xfrm>
          <a:off x="0" y="198235"/>
          <a:ext cx="5467350" cy="88042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Tutor addresses concern directly with trainee</a:t>
          </a:r>
        </a:p>
      </dgm:t>
    </dgm:pt>
    <dgm:pt modelId="{8F782C14-A831-4830-970A-F5D6F411B564}" type="parTrans" cxnId="{A9557E10-2BCD-4095-855C-DEBE02F39B1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4EA6E69D-D155-4BC1-8457-D42B10EB378A}" type="sibTrans" cxnId="{A9557E10-2BCD-4095-855C-DEBE02F39B1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0ABF3C53-F5B2-4248-A008-AC5DBE685201}">
      <dgm:prSet phldrT="[Text]" custT="1"/>
      <dgm:spPr>
        <a:xfrm>
          <a:off x="273367" y="114886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Stage 1 concern</a:t>
          </a:r>
        </a:p>
      </dgm:t>
    </dgm:pt>
    <dgm:pt modelId="{70EB7FA7-9B74-438C-B344-49CCF2B9AFA2}" type="parTrans" cxnId="{ABF318A9-79C2-43A0-92C7-3AA5E5EFE64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11C5BAE-31F7-4C9C-A05E-110428AB9178}" type="sibTrans" cxnId="{ABF318A9-79C2-43A0-92C7-3AA5E5EFE64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78877296-BC3B-4319-A10E-762D035BEB12}">
      <dgm:prSet phldrT="[Text]" custT="1"/>
      <dgm:spPr>
        <a:xfrm>
          <a:off x="0" y="1340740"/>
          <a:ext cx="5467350" cy="11875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Concerns persist (or further concerns are raised) and Programme Director informed</a:t>
          </a:r>
        </a:p>
      </dgm:t>
    </dgm:pt>
    <dgm:pt modelId="{1BEA52D2-15F4-4035-B032-3884F20A9990}" type="parTrans" cxnId="{B72D704D-3878-43BB-B06C-D3810E782B6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0377E65F-A154-4C4E-8104-92CB986DF450}" type="sibTrans" cxnId="{B72D704D-3878-43BB-B06C-D3810E782B65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F155C2A-BFD8-4041-9CAB-055A91F4A482}">
      <dgm:prSet phldrT="[Text]" custT="1"/>
      <dgm:spPr>
        <a:xfrm>
          <a:off x="273367" y="259849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Stage 2 concern</a:t>
          </a:r>
        </a:p>
      </dgm:t>
    </dgm:pt>
    <dgm:pt modelId="{728DB3BB-C510-4C1D-9D70-84C9DF558FF9}" type="parTrans" cxnId="{C25C7988-2FB7-4A52-A6A6-C98B715B2758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9FE1074B-2D3B-43D7-8AFB-1097B9BDDAC8}" type="sibTrans" cxnId="{C25C7988-2FB7-4A52-A6A6-C98B715B2758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0DC4C42-4D9F-436E-954B-F9703D8789A6}">
      <dgm:prSet phldrT="[Text]" custT="1"/>
      <dgm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Concerns persist (i.e. trainee fails to meet targets set in Stage 1 cause for concern letter </a:t>
          </a:r>
          <a:r>
            <a:rPr lang="en-GB" sz="1100" b="1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or</a:t>
          </a: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 further related concerns are raised</a:t>
          </a:r>
        </a:p>
      </dgm:t>
    </dgm:pt>
    <dgm:pt modelId="{E8D5DECA-4A2A-41C6-8A2C-43075AA71BC6}" type="parTrans" cxnId="{DE2512D7-9854-4051-963F-79628A46F9E7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CF647A4-A2E8-4110-BB64-4638BC4CEA97}" type="sibTrans" cxnId="{DE2512D7-9854-4051-963F-79628A46F9E7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8BF14FC-9265-49CE-AEB1-01622736EBA7}">
      <dgm:prSet phldrT="[Text]" custT="1"/>
      <dgm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Meeting and consultation with Programme Director to discuss the concern</a:t>
          </a:r>
        </a:p>
      </dgm:t>
    </dgm:pt>
    <dgm:pt modelId="{3B0AF4AA-7C59-44D9-B6A7-1127B41AD470}" type="parTrans" cxnId="{8B614CA8-DD59-4FCB-8920-854840B13F7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64D6180-9805-4C32-8721-7654F6E14103}" type="sibTrans" cxnId="{8B614CA8-DD59-4FCB-8920-854840B13F7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018A3B3-7853-416C-9056-D2D281B02501}">
      <dgm:prSet phldrT="[Text]" custT="1"/>
      <dgm:spPr>
        <a:xfrm>
          <a:off x="0" y="198235"/>
          <a:ext cx="5467350" cy="88042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Trainee acts on advice and no further action is needed</a:t>
          </a:r>
        </a:p>
      </dgm:t>
    </dgm:pt>
    <dgm:pt modelId="{AE89631C-13C3-42EF-BA70-C3CAE7F5F5C5}" type="parTrans" cxnId="{642C97FB-2255-4CDF-9A5D-4CE559781FE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522FF2E-5C9A-4A86-AF79-B63304FBD801}" type="sibTrans" cxnId="{642C97FB-2255-4CDF-9A5D-4CE559781FE1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BE79E97-2CC3-4417-8474-5DC36ABD939C}">
      <dgm:prSet phldrT="[Text]" custT="1"/>
      <dgm:spPr>
        <a:xfrm>
          <a:off x="0" y="1340740"/>
          <a:ext cx="5467350" cy="11875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Stage 1 cause for concern letter issued by PDs, setting targets linked to the UoM ITE curriculum Strands, with appropriate deadlines</a:t>
          </a:r>
        </a:p>
      </dgm:t>
    </dgm:pt>
    <dgm:pt modelId="{508FEC6C-0D95-449F-89BD-40A62C805BD7}" type="parTrans" cxnId="{78AFAAFA-E9A1-4D31-B071-A03C581F2A16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C46DB903-9616-4AF4-9C96-4065E2D36F53}" type="sibTrans" cxnId="{78AFAAFA-E9A1-4D31-B071-A03C581F2A16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E085470A-9CDA-49A1-9DA3-65B44AC54FD6}">
      <dgm:prSet phldrT="[Text]" custT="1"/>
      <dgm:spPr>
        <a:xfrm>
          <a:off x="0" y="1340740"/>
          <a:ext cx="5467350" cy="11875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Progress reviewed by tutor</a:t>
          </a:r>
        </a:p>
      </dgm:t>
    </dgm:pt>
    <dgm:pt modelId="{53C2FD2D-31BF-4274-A46F-16F2EAA402A4}" type="parTrans" cxnId="{38F4574D-9D73-4BB8-A5EE-6FA9CBB9574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B487195-C134-40A1-A7EE-66F04BDDE9AD}" type="sibTrans" cxnId="{38F4574D-9D73-4BB8-A5EE-6FA9CBB9574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F6AA8012-D9D2-4E45-9D56-E2DAAC693161}">
      <dgm:prSet phldrT="[Text]" custT="1"/>
      <dgm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Stage 2 letter issued, setting targets linked to the UoM ITE curriculum strands, with appropriate deadlines</a:t>
          </a:r>
        </a:p>
      </dgm:t>
    </dgm:pt>
    <dgm:pt modelId="{47346454-235E-4562-B718-490A1E05509E}" type="parTrans" cxnId="{5CC144B2-6578-4A3C-85C2-E87121F444C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6E36116-EF1C-4EC0-85E9-6F366635D57C}" type="sibTrans" cxnId="{5CC144B2-6578-4A3C-85C2-E87121F444C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0DFEDF4-D5FD-4B16-90D8-30F8B50292D2}">
      <dgm:prSet phldrT="[Text]" custT="1"/>
      <dgm:spPr>
        <a:xfrm>
          <a:off x="273367" y="458047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Stage 3 concern</a:t>
          </a:r>
        </a:p>
      </dgm:t>
    </dgm:pt>
    <dgm:pt modelId="{54F6B929-2FB2-47DB-8925-A59C1A0B99CF}" type="parTrans" cxnId="{E0A47C4C-8BEB-4F58-94D7-838423A33FD4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17907AFC-3F6B-4A19-9A0F-EA1984ACD880}" type="sibTrans" cxnId="{E0A47C4C-8BEB-4F58-94D7-838423A33FD4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62EB0143-B9C9-49B0-BFEF-FB683AD8FA46}">
      <dgm:prSet phldrT="[Text]" custT="1"/>
      <dgm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Progress reviewed by tutor</a:t>
          </a:r>
        </a:p>
      </dgm:t>
    </dgm:pt>
    <dgm:pt modelId="{69521BB0-E0A3-46B8-830A-148E0D7BC33D}" type="parTrans" cxnId="{FD4579B2-38B9-4E5E-8419-1DDAD6BB56DB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BD232B82-F07D-4260-B464-989AAE06C78C}" type="sibTrans" cxnId="{FD4579B2-38B9-4E5E-8419-1DDAD6BB56DB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62BC412F-E8C2-4109-8169-3B7836B47E0E}">
      <dgm:prSet phldrT="[Text]" custT="1"/>
      <dgm:spPr>
        <a:xfrm>
          <a:off x="0" y="4772350"/>
          <a:ext cx="5467350" cy="13513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Concerns persist (trainee fails to meet targets set in Stage 2 letter or further related concerns are raised)</a:t>
          </a:r>
        </a:p>
      </dgm:t>
    </dgm:pt>
    <dgm:pt modelId="{0BA112CB-70C9-4D39-978E-886CDA6EEC23}" type="parTrans" cxnId="{59765EDC-CA92-466C-8EC6-956782CB727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D0BE331A-2D8B-42C2-BDDA-3D9598B45397}" type="sibTrans" cxnId="{59765EDC-CA92-466C-8EC6-956782CB727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8FD30CD8-440E-4035-8286-9B3E9C992ADF}">
      <dgm:prSet phldrT="[Text]" custT="1"/>
      <dgm:spPr>
        <a:xfrm>
          <a:off x="0" y="4772350"/>
          <a:ext cx="5467350" cy="13513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Stage 3 letter issued, setting final targets linked tothe UoM ITE curriculum strands, with appropriate deadlines</a:t>
          </a:r>
        </a:p>
      </dgm:t>
    </dgm:pt>
    <dgm:pt modelId="{A03577A3-9524-4085-8EF1-9D3927479D34}" type="parTrans" cxnId="{FC72A746-B5CB-40EC-AD89-35C1F0B83E2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C75313CF-0E37-4E5B-B557-CBC1A62FFA76}" type="sibTrans" cxnId="{FC72A746-B5CB-40EC-AD89-35C1F0B83E2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75E7DF15-BECC-4DC3-9392-0088E88988E2}">
      <dgm:prSet phldrT="[Text]" custT="1"/>
      <dgm:spPr>
        <a:xfrm>
          <a:off x="0" y="4772350"/>
          <a:ext cx="5467350" cy="13513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Progress reveiwed by tutor</a:t>
          </a:r>
        </a:p>
      </dgm:t>
    </dgm:pt>
    <dgm:pt modelId="{E2E0B9D0-8C6B-4804-84D2-FCBFCC3A95FA}" type="parTrans" cxnId="{6F2853BC-2425-4447-BD0A-CC9515A6C4E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6F0E1B32-5817-44CA-8245-E2742D4FEC83}" type="sibTrans" cxnId="{6F2853BC-2425-4447-BD0A-CC9515A6C4EF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D1F60701-A2B1-4F61-A3D3-AFB349D1B66E}">
      <dgm:prSet phldrT="[Text]" custT="1"/>
      <dgm:spPr>
        <a:xfrm>
          <a:off x="273367" y="619390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Final stage</a:t>
          </a:r>
        </a:p>
      </dgm:t>
    </dgm:pt>
    <dgm:pt modelId="{AE9DE57E-464F-4930-A1D3-5AAF9DEA2095}" type="parTrans" cxnId="{E888A02F-52EC-42B8-9A89-6A01F4B7B78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4FEBDB15-A6F2-4982-A85E-989F9B1C406F}" type="sibTrans" cxnId="{E888A02F-52EC-42B8-9A89-6A01F4B7B780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59CC8B0A-1436-4A6F-A35E-A03A44437B06}">
      <dgm:prSet phldrT="[Text]" custT="1"/>
      <dgm:spPr>
        <a:xfrm>
          <a:off x="0" y="6392135"/>
          <a:ext cx="5467350" cy="100327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 persists (trainee fails to meet targets set in Stage 3 letter or further related concerns are raised)</a:t>
          </a:r>
        </a:p>
      </dgm:t>
    </dgm:pt>
    <dgm:pt modelId="{DD5AB3B8-FA69-4AB1-8594-F8BC8CAD29A6}" type="parTrans" cxnId="{A739E984-4AF6-4BAB-9230-6B9F85D5072A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B895312-BDA3-4E63-AD4F-D10E6C1F6319}" type="sibTrans" cxnId="{A739E984-4AF6-4BAB-9230-6B9F85D5072A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35A87530-E2E9-4E55-A9B3-980CD56A13C1}">
      <dgm:prSet phldrT="[Text]" custT="1"/>
      <dgm:spPr>
        <a:xfrm>
          <a:off x="0" y="6392135"/>
          <a:ext cx="5467350" cy="100327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The trainee will be required to attend an MIE professional suitability panel which may result in the trainee being dismissed from the programme.</a:t>
          </a:r>
        </a:p>
      </dgm:t>
    </dgm:pt>
    <dgm:pt modelId="{E3EC610C-E1C9-42C5-A7C1-F04F6FA3FAC4}" type="parTrans" cxnId="{FA14773C-251E-4E11-9945-10233100A1E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A7088CD1-AF74-49EC-8E42-CB8AE046E110}" type="sibTrans" cxnId="{FA14773C-251E-4E11-9945-10233100A1EE}">
      <dgm:prSet/>
      <dgm:spPr/>
      <dgm:t>
        <a:bodyPr/>
        <a:lstStyle/>
        <a:p>
          <a:endParaRPr lang="en-GB" sz="900">
            <a:latin typeface="+mj-lt"/>
          </a:endParaRPr>
        </a:p>
      </dgm:t>
    </dgm:pt>
    <dgm:pt modelId="{5AFAF48C-215D-C044-8E7D-FE0E0613FEC0}">
      <dgm:prSet phldrT="[Text]" custT="1"/>
      <dgm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Programme Director informed </a:t>
          </a:r>
        </a:p>
      </dgm:t>
    </dgm:pt>
    <dgm:pt modelId="{C2D513F1-554A-6F46-A68C-51ED4A4CCD7E}" type="parTrans" cxnId="{4E05A3EF-1B09-EB4A-8084-BA963E5F84F2}">
      <dgm:prSet/>
      <dgm:spPr/>
      <dgm:t>
        <a:bodyPr/>
        <a:lstStyle/>
        <a:p>
          <a:endParaRPr lang="en-US"/>
        </a:p>
      </dgm:t>
    </dgm:pt>
    <dgm:pt modelId="{F721CA5D-9ED7-A84C-8ED4-E181E261281F}" type="sibTrans" cxnId="{4E05A3EF-1B09-EB4A-8084-BA963E5F84F2}">
      <dgm:prSet/>
      <dgm:spPr/>
      <dgm:t>
        <a:bodyPr/>
        <a:lstStyle/>
        <a:p>
          <a:endParaRPr lang="en-US"/>
        </a:p>
      </dgm:t>
    </dgm:pt>
    <dgm:pt modelId="{74C111FA-4383-864B-B67B-D4440DA7FD27}">
      <dgm:prSet phldrT="[Text]" custT="1"/>
      <dgm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Trainee's progress is identified as a cause for concern</a:t>
          </a:r>
        </a:p>
      </dgm:t>
    </dgm:pt>
    <dgm:pt modelId="{83D23F95-2B75-904C-8A27-1DCA2DB26620}" type="parTrans" cxnId="{7A719A27-51E8-C843-B9C3-839451DDE1D5}">
      <dgm:prSet/>
      <dgm:spPr/>
      <dgm:t>
        <a:bodyPr/>
        <a:lstStyle/>
        <a:p>
          <a:endParaRPr lang="en-US"/>
        </a:p>
      </dgm:t>
    </dgm:pt>
    <dgm:pt modelId="{422E351B-1A3A-5343-9D35-5A4743540A4D}" type="sibTrans" cxnId="{7A719A27-51E8-C843-B9C3-839451DDE1D5}">
      <dgm:prSet/>
      <dgm:spPr/>
      <dgm:t>
        <a:bodyPr/>
        <a:lstStyle/>
        <a:p>
          <a:endParaRPr lang="en-US"/>
        </a:p>
      </dgm:t>
    </dgm:pt>
    <dgm:pt modelId="{1E52EC23-578E-C448-BB95-8A7802330F2A}">
      <dgm:prSet phldrT="[Text]" custT="1"/>
      <dgm:spPr>
        <a:xfrm>
          <a:off x="0" y="4772350"/>
          <a:ext cx="5467350" cy="13513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en-GB" sz="11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Programme Director informed</a:t>
          </a:r>
        </a:p>
      </dgm:t>
    </dgm:pt>
    <dgm:pt modelId="{A7B155E3-1757-D749-BF9C-8D27BCCF93DD}" type="parTrans" cxnId="{679EDCC8-FE2D-9F44-A537-C3B22D7E7C0F}">
      <dgm:prSet/>
      <dgm:spPr/>
      <dgm:t>
        <a:bodyPr/>
        <a:lstStyle/>
        <a:p>
          <a:endParaRPr lang="en-US"/>
        </a:p>
      </dgm:t>
    </dgm:pt>
    <dgm:pt modelId="{26C8D7BC-01F1-2B43-87A4-5D6CB113C48C}" type="sibTrans" cxnId="{679EDCC8-FE2D-9F44-A537-C3B22D7E7C0F}">
      <dgm:prSet/>
      <dgm:spPr/>
      <dgm:t>
        <a:bodyPr/>
        <a:lstStyle/>
        <a:p>
          <a:endParaRPr lang="en-US"/>
        </a:p>
      </dgm:t>
    </dgm:pt>
    <dgm:pt modelId="{8EE402AD-0C2F-4CDE-8AE5-A6E3C5C415A3}" type="pres">
      <dgm:prSet presAssocID="{D457A26F-6E44-4007-BA5F-B593E202CB01}" presName="linear" presStyleCnt="0">
        <dgm:presLayoutVars>
          <dgm:dir/>
          <dgm:animLvl val="lvl"/>
          <dgm:resizeHandles val="exact"/>
        </dgm:presLayoutVars>
      </dgm:prSet>
      <dgm:spPr/>
    </dgm:pt>
    <dgm:pt modelId="{4238034B-A3E2-4C2F-AD14-8792BA39E130}" type="pres">
      <dgm:prSet presAssocID="{24C6493E-BD58-4FE1-8C16-DFCFAD9D3B96}" presName="parentLin" presStyleCnt="0"/>
      <dgm:spPr/>
    </dgm:pt>
    <dgm:pt modelId="{9D1945B0-15A1-4A17-B9F6-F834C5E94F59}" type="pres">
      <dgm:prSet presAssocID="{24C6493E-BD58-4FE1-8C16-DFCFAD9D3B96}" presName="parentLeftMargin" presStyleLbl="node1" presStyleIdx="0" presStyleCnt="5"/>
      <dgm:spPr/>
    </dgm:pt>
    <dgm:pt modelId="{1D6CCEB3-00C8-4CF3-A34B-DF426B20ECE9}" type="pres">
      <dgm:prSet presAssocID="{24C6493E-BD58-4FE1-8C16-DFCFAD9D3B96}" presName="parentText" presStyleLbl="node1" presStyleIdx="0" presStyleCnt="5">
        <dgm:presLayoutVars>
          <dgm:chMax val="0"/>
          <dgm:bulletEnabled val="1"/>
        </dgm:presLayoutVars>
      </dgm:prSet>
      <dgm:spPr/>
    </dgm:pt>
    <dgm:pt modelId="{D86D2641-1743-4188-9F36-3569A07DA918}" type="pres">
      <dgm:prSet presAssocID="{24C6493E-BD58-4FE1-8C16-DFCFAD9D3B96}" presName="negativeSpace" presStyleCnt="0"/>
      <dgm:spPr/>
    </dgm:pt>
    <dgm:pt modelId="{0B875A33-D1D9-4CE3-8488-B51BA476AB8C}" type="pres">
      <dgm:prSet presAssocID="{24C6493E-BD58-4FE1-8C16-DFCFAD9D3B96}" presName="childText" presStyleLbl="conFgAcc1" presStyleIdx="0" presStyleCnt="5">
        <dgm:presLayoutVars>
          <dgm:bulletEnabled val="1"/>
        </dgm:presLayoutVars>
      </dgm:prSet>
      <dgm:spPr/>
    </dgm:pt>
    <dgm:pt modelId="{4C7687B7-3033-4E60-B56F-E2BCBEAE89D6}" type="pres">
      <dgm:prSet presAssocID="{42DD525E-1080-46AE-9947-26E06B26831A}" presName="spaceBetweenRectangles" presStyleCnt="0"/>
      <dgm:spPr/>
    </dgm:pt>
    <dgm:pt modelId="{69F3A08C-077B-477A-997F-98F23DEDD578}" type="pres">
      <dgm:prSet presAssocID="{0ABF3C53-F5B2-4248-A008-AC5DBE685201}" presName="parentLin" presStyleCnt="0"/>
      <dgm:spPr/>
    </dgm:pt>
    <dgm:pt modelId="{5DAAE9A2-D345-4F16-8CF3-F2BADB6C3994}" type="pres">
      <dgm:prSet presAssocID="{0ABF3C53-F5B2-4248-A008-AC5DBE685201}" presName="parentLeftMargin" presStyleLbl="node1" presStyleIdx="0" presStyleCnt="5"/>
      <dgm:spPr/>
    </dgm:pt>
    <dgm:pt modelId="{58916E8C-363E-467C-BBFE-9E228DED5FFC}" type="pres">
      <dgm:prSet presAssocID="{0ABF3C53-F5B2-4248-A008-AC5DBE685201}" presName="parentText" presStyleLbl="node1" presStyleIdx="1" presStyleCnt="5">
        <dgm:presLayoutVars>
          <dgm:chMax val="0"/>
          <dgm:bulletEnabled val="1"/>
        </dgm:presLayoutVars>
      </dgm:prSet>
      <dgm:spPr/>
    </dgm:pt>
    <dgm:pt modelId="{59698CFA-7B19-4FE7-9858-9B0510EC70AD}" type="pres">
      <dgm:prSet presAssocID="{0ABF3C53-F5B2-4248-A008-AC5DBE685201}" presName="negativeSpace" presStyleCnt="0"/>
      <dgm:spPr/>
    </dgm:pt>
    <dgm:pt modelId="{F92CF55D-F4D3-4F03-88FC-1103760B976A}" type="pres">
      <dgm:prSet presAssocID="{0ABF3C53-F5B2-4248-A008-AC5DBE685201}" presName="childText" presStyleLbl="conFgAcc1" presStyleIdx="1" presStyleCnt="5">
        <dgm:presLayoutVars>
          <dgm:bulletEnabled val="1"/>
        </dgm:presLayoutVars>
      </dgm:prSet>
      <dgm:spPr/>
    </dgm:pt>
    <dgm:pt modelId="{3E644484-C79A-4450-8C4F-4E32F2189B7D}" type="pres">
      <dgm:prSet presAssocID="{111C5BAE-31F7-4C9C-A05E-110428AB9178}" presName="spaceBetweenRectangles" presStyleCnt="0"/>
      <dgm:spPr/>
    </dgm:pt>
    <dgm:pt modelId="{0A0C6B3E-D7B2-4BBD-9263-311A3DED43EB}" type="pres">
      <dgm:prSet presAssocID="{3F155C2A-BFD8-4041-9CAB-055A91F4A482}" presName="parentLin" presStyleCnt="0"/>
      <dgm:spPr/>
    </dgm:pt>
    <dgm:pt modelId="{01900AF0-BC00-4B43-B0FF-545800EEC495}" type="pres">
      <dgm:prSet presAssocID="{3F155C2A-BFD8-4041-9CAB-055A91F4A482}" presName="parentLeftMargin" presStyleLbl="node1" presStyleIdx="1" presStyleCnt="5"/>
      <dgm:spPr/>
    </dgm:pt>
    <dgm:pt modelId="{90464CA5-4BAB-46CC-8030-2D8B03CBDEB0}" type="pres">
      <dgm:prSet presAssocID="{3F155C2A-BFD8-4041-9CAB-055A91F4A482}" presName="parentText" presStyleLbl="node1" presStyleIdx="2" presStyleCnt="5">
        <dgm:presLayoutVars>
          <dgm:chMax val="0"/>
          <dgm:bulletEnabled val="1"/>
        </dgm:presLayoutVars>
      </dgm:prSet>
      <dgm:spPr/>
    </dgm:pt>
    <dgm:pt modelId="{0D15C94C-C2F2-4EE6-A1A9-C235BA9A9F75}" type="pres">
      <dgm:prSet presAssocID="{3F155C2A-BFD8-4041-9CAB-055A91F4A482}" presName="negativeSpace" presStyleCnt="0"/>
      <dgm:spPr/>
    </dgm:pt>
    <dgm:pt modelId="{D16D8913-1B89-47B3-96B8-FE6CB24F719D}" type="pres">
      <dgm:prSet presAssocID="{3F155C2A-BFD8-4041-9CAB-055A91F4A482}" presName="childText" presStyleLbl="conFgAcc1" presStyleIdx="2" presStyleCnt="5">
        <dgm:presLayoutVars>
          <dgm:bulletEnabled val="1"/>
        </dgm:presLayoutVars>
      </dgm:prSet>
      <dgm:spPr/>
    </dgm:pt>
    <dgm:pt modelId="{DF03386E-DCF1-42DF-B3DB-7539559CB85E}" type="pres">
      <dgm:prSet presAssocID="{9FE1074B-2D3B-43D7-8AFB-1097B9BDDAC8}" presName="spaceBetweenRectangles" presStyleCnt="0"/>
      <dgm:spPr/>
    </dgm:pt>
    <dgm:pt modelId="{7B25EE1F-B9D7-4028-8C7A-A06F12C545BB}" type="pres">
      <dgm:prSet presAssocID="{A0DFEDF4-D5FD-4B16-90D8-30F8B50292D2}" presName="parentLin" presStyleCnt="0"/>
      <dgm:spPr/>
    </dgm:pt>
    <dgm:pt modelId="{33258427-921E-4313-B36C-6302EABC12FF}" type="pres">
      <dgm:prSet presAssocID="{A0DFEDF4-D5FD-4B16-90D8-30F8B50292D2}" presName="parentLeftMargin" presStyleLbl="node1" presStyleIdx="2" presStyleCnt="5"/>
      <dgm:spPr/>
    </dgm:pt>
    <dgm:pt modelId="{F437608B-5727-4C58-A4AF-6D8D7C8A2B90}" type="pres">
      <dgm:prSet presAssocID="{A0DFEDF4-D5FD-4B16-90D8-30F8B50292D2}" presName="parentText" presStyleLbl="node1" presStyleIdx="3" presStyleCnt="5">
        <dgm:presLayoutVars>
          <dgm:chMax val="0"/>
          <dgm:bulletEnabled val="1"/>
        </dgm:presLayoutVars>
      </dgm:prSet>
      <dgm:spPr/>
    </dgm:pt>
    <dgm:pt modelId="{40B918E3-8058-428F-8E9E-AA99890DD426}" type="pres">
      <dgm:prSet presAssocID="{A0DFEDF4-D5FD-4B16-90D8-30F8B50292D2}" presName="negativeSpace" presStyleCnt="0"/>
      <dgm:spPr/>
    </dgm:pt>
    <dgm:pt modelId="{3346D1FB-A528-459E-9734-F4A47FE4E35E}" type="pres">
      <dgm:prSet presAssocID="{A0DFEDF4-D5FD-4B16-90D8-30F8B50292D2}" presName="childText" presStyleLbl="conFgAcc1" presStyleIdx="3" presStyleCnt="5">
        <dgm:presLayoutVars>
          <dgm:bulletEnabled val="1"/>
        </dgm:presLayoutVars>
      </dgm:prSet>
      <dgm:spPr/>
    </dgm:pt>
    <dgm:pt modelId="{2DFDD253-6FC9-43F1-A8D6-C1AFE98D77A7}" type="pres">
      <dgm:prSet presAssocID="{17907AFC-3F6B-4A19-9A0F-EA1984ACD880}" presName="spaceBetweenRectangles" presStyleCnt="0"/>
      <dgm:spPr/>
    </dgm:pt>
    <dgm:pt modelId="{71BFF1E6-02A5-4A66-8FC3-A7D9A7C11AA4}" type="pres">
      <dgm:prSet presAssocID="{D1F60701-A2B1-4F61-A3D3-AFB349D1B66E}" presName="parentLin" presStyleCnt="0"/>
      <dgm:spPr/>
    </dgm:pt>
    <dgm:pt modelId="{1ADF14CC-7DAA-4B61-809B-856DFDA0DE6C}" type="pres">
      <dgm:prSet presAssocID="{D1F60701-A2B1-4F61-A3D3-AFB349D1B66E}" presName="parentLeftMargin" presStyleLbl="node1" presStyleIdx="3" presStyleCnt="5"/>
      <dgm:spPr/>
    </dgm:pt>
    <dgm:pt modelId="{373D6D66-0D28-4EF4-B979-27155D4EB6A7}" type="pres">
      <dgm:prSet presAssocID="{D1F60701-A2B1-4F61-A3D3-AFB349D1B66E}" presName="parentText" presStyleLbl="node1" presStyleIdx="4" presStyleCnt="5">
        <dgm:presLayoutVars>
          <dgm:chMax val="0"/>
          <dgm:bulletEnabled val="1"/>
        </dgm:presLayoutVars>
      </dgm:prSet>
      <dgm:spPr/>
    </dgm:pt>
    <dgm:pt modelId="{AE2A3C52-5AFE-4374-AC38-209C12955747}" type="pres">
      <dgm:prSet presAssocID="{D1F60701-A2B1-4F61-A3D3-AFB349D1B66E}" presName="negativeSpace" presStyleCnt="0"/>
      <dgm:spPr/>
    </dgm:pt>
    <dgm:pt modelId="{66D3CFD6-FCB1-4979-9FC4-3777E1E30AF4}" type="pres">
      <dgm:prSet presAssocID="{D1F60701-A2B1-4F61-A3D3-AFB349D1B66E}" presName="childText" presStyleLbl="conFgAcc1" presStyleIdx="4" presStyleCnt="5" custLinFactNeighborX="-1075" custLinFactNeighborY="4609">
        <dgm:presLayoutVars>
          <dgm:bulletEnabled val="1"/>
        </dgm:presLayoutVars>
      </dgm:prSet>
      <dgm:spPr/>
    </dgm:pt>
  </dgm:ptLst>
  <dgm:cxnLst>
    <dgm:cxn modelId="{1C102F0E-39B8-446F-B59B-99A5F7DC397D}" type="presOf" srcId="{62EB0143-B9C9-49B0-BFEF-FB683AD8FA46}" destId="{D16D8913-1B89-47B3-96B8-FE6CB24F719D}" srcOrd="0" destOrd="5" presId="urn:microsoft.com/office/officeart/2005/8/layout/list1"/>
    <dgm:cxn modelId="{F3581B10-A8DB-4EC9-A5EF-5F5090F6CF67}" type="presOf" srcId="{B018A3B3-7853-416C-9056-D2D281B02501}" destId="{0B875A33-D1D9-4CE3-8488-B51BA476AB8C}" srcOrd="0" destOrd="2" presId="urn:microsoft.com/office/officeart/2005/8/layout/list1"/>
    <dgm:cxn modelId="{A9557E10-2BCD-4095-855C-DEBE02F39B11}" srcId="{24C6493E-BD58-4FE1-8C16-DFCFAD9D3B96}" destId="{EE856FFE-2168-459A-B033-A1DF6B92CBCB}" srcOrd="1" destOrd="0" parTransId="{8F782C14-A831-4830-970A-F5D6F411B564}" sibTransId="{4EA6E69D-D155-4BC1-8457-D42B10EB378A}"/>
    <dgm:cxn modelId="{FA38011E-2FC0-CC4E-92CE-5116C0FB27B9}" type="presOf" srcId="{74C111FA-4383-864B-B67B-D4440DA7FD27}" destId="{D16D8913-1B89-47B3-96B8-FE6CB24F719D}" srcOrd="0" destOrd="1" presId="urn:microsoft.com/office/officeart/2005/8/layout/list1"/>
    <dgm:cxn modelId="{43B9611F-03BC-45EE-8609-06437C2C256F}" type="presOf" srcId="{0ABF3C53-F5B2-4248-A008-AC5DBE685201}" destId="{58916E8C-363E-467C-BBFE-9E228DED5FFC}" srcOrd="1" destOrd="0" presId="urn:microsoft.com/office/officeart/2005/8/layout/list1"/>
    <dgm:cxn modelId="{AF652926-A176-8544-902E-5C84F89A04D1}" type="presOf" srcId="{5AFAF48C-215D-C044-8E7D-FE0E0613FEC0}" destId="{D16D8913-1B89-47B3-96B8-FE6CB24F719D}" srcOrd="0" destOrd="2" presId="urn:microsoft.com/office/officeart/2005/8/layout/list1"/>
    <dgm:cxn modelId="{FE6C0D27-834D-43D1-BF30-F29FA292D691}" srcId="{D457A26F-6E44-4007-BA5F-B593E202CB01}" destId="{24C6493E-BD58-4FE1-8C16-DFCFAD9D3B96}" srcOrd="0" destOrd="0" parTransId="{0A1A0493-05AB-4B95-BD64-E572E9BC60B3}" sibTransId="{42DD525E-1080-46AE-9947-26E06B26831A}"/>
    <dgm:cxn modelId="{7A719A27-51E8-C843-B9C3-839451DDE1D5}" srcId="{3F155C2A-BFD8-4041-9CAB-055A91F4A482}" destId="{74C111FA-4383-864B-B67B-D4440DA7FD27}" srcOrd="1" destOrd="0" parTransId="{83D23F95-2B75-904C-8A27-1DCA2DB26620}" sibTransId="{422E351B-1A3A-5343-9D35-5A4743540A4D}"/>
    <dgm:cxn modelId="{E888A02F-52EC-42B8-9A89-6A01F4B7B780}" srcId="{D457A26F-6E44-4007-BA5F-B593E202CB01}" destId="{D1F60701-A2B1-4F61-A3D3-AFB349D1B66E}" srcOrd="4" destOrd="0" parTransId="{AE9DE57E-464F-4930-A1D3-5AAF9DEA2095}" sibTransId="{4FEBDB15-A6F2-4982-A85E-989F9B1C406F}"/>
    <dgm:cxn modelId="{6F26A033-01B3-4C48-A172-34787539005A}" type="presOf" srcId="{10DC4C42-4D9F-436E-954B-F9703D8789A6}" destId="{D16D8913-1B89-47B3-96B8-FE6CB24F719D}" srcOrd="0" destOrd="0" presId="urn:microsoft.com/office/officeart/2005/8/layout/list1"/>
    <dgm:cxn modelId="{1C514638-FBBA-463A-B58A-532F6B672872}" type="presOf" srcId="{8FD30CD8-440E-4035-8286-9B3E9C992ADF}" destId="{3346D1FB-A528-459E-9734-F4A47FE4E35E}" srcOrd="0" destOrd="2" presId="urn:microsoft.com/office/officeart/2005/8/layout/list1"/>
    <dgm:cxn modelId="{A8105138-30FA-4F92-B2D2-344211917FB1}" type="presOf" srcId="{A0DFEDF4-D5FD-4B16-90D8-30F8B50292D2}" destId="{F437608B-5727-4C58-A4AF-6D8D7C8A2B90}" srcOrd="1" destOrd="0" presId="urn:microsoft.com/office/officeart/2005/8/layout/list1"/>
    <dgm:cxn modelId="{F3D7493A-7ECA-48A8-8C40-E6E09D0838FE}" type="presOf" srcId="{62BC412F-E8C2-4109-8169-3B7836B47E0E}" destId="{3346D1FB-A528-459E-9734-F4A47FE4E35E}" srcOrd="0" destOrd="0" presId="urn:microsoft.com/office/officeart/2005/8/layout/list1"/>
    <dgm:cxn modelId="{FA14773C-251E-4E11-9945-10233100A1EE}" srcId="{D1F60701-A2B1-4F61-A3D3-AFB349D1B66E}" destId="{35A87530-E2E9-4E55-A9B3-980CD56A13C1}" srcOrd="1" destOrd="0" parTransId="{E3EC610C-E1C9-42C5-A7C1-F04F6FA3FAC4}" sibTransId="{A7088CD1-AF74-49EC-8E42-CB8AE046E110}"/>
    <dgm:cxn modelId="{FC72A746-B5CB-40EC-AD89-35C1F0B83E2E}" srcId="{A0DFEDF4-D5FD-4B16-90D8-30F8B50292D2}" destId="{8FD30CD8-440E-4035-8286-9B3E9C992ADF}" srcOrd="2" destOrd="0" parTransId="{A03577A3-9524-4085-8EF1-9D3927479D34}" sibTransId="{C75313CF-0E37-4E5B-B557-CBC1A62FFA76}"/>
    <dgm:cxn modelId="{010D0148-FC87-4212-8CA8-75B565A0084D}" type="presOf" srcId="{75E7DF15-BECC-4DC3-9392-0088E88988E2}" destId="{3346D1FB-A528-459E-9734-F4A47FE4E35E}" srcOrd="0" destOrd="3" presId="urn:microsoft.com/office/officeart/2005/8/layout/list1"/>
    <dgm:cxn modelId="{47D0E968-31F4-4B4B-9602-3A234A28B189}" type="presOf" srcId="{D1F60701-A2B1-4F61-A3D3-AFB349D1B66E}" destId="{1ADF14CC-7DAA-4B61-809B-856DFDA0DE6C}" srcOrd="0" destOrd="0" presId="urn:microsoft.com/office/officeart/2005/8/layout/list1"/>
    <dgm:cxn modelId="{96232749-B4AF-42C3-9DC2-4CBCEE6946BF}" srcId="{24C6493E-BD58-4FE1-8C16-DFCFAD9D3B96}" destId="{361B26F1-4A96-4454-92D5-AD979337A1E4}" srcOrd="0" destOrd="0" parTransId="{CDBD6FB0-7423-4377-800F-D3B1F10C513F}" sibTransId="{585A7409-51DA-4B5F-82C3-D5809B94A2CF}"/>
    <dgm:cxn modelId="{7454494B-08ED-422A-866A-689267D947BD}" type="presOf" srcId="{E085470A-9CDA-49A1-9DA3-65B44AC54FD6}" destId="{F92CF55D-F4D3-4F03-88FC-1103760B976A}" srcOrd="0" destOrd="2" presId="urn:microsoft.com/office/officeart/2005/8/layout/list1"/>
    <dgm:cxn modelId="{E0A47C4C-8BEB-4F58-94D7-838423A33FD4}" srcId="{D457A26F-6E44-4007-BA5F-B593E202CB01}" destId="{A0DFEDF4-D5FD-4B16-90D8-30F8B50292D2}" srcOrd="3" destOrd="0" parTransId="{54F6B929-2FB2-47DB-8925-A59C1A0B99CF}" sibTransId="{17907AFC-3F6B-4A19-9A0F-EA1984ACD880}"/>
    <dgm:cxn modelId="{B72D704D-3878-43BB-B06C-D3810E782B65}" srcId="{0ABF3C53-F5B2-4248-A008-AC5DBE685201}" destId="{78877296-BC3B-4319-A10E-762D035BEB12}" srcOrd="0" destOrd="0" parTransId="{1BEA52D2-15F4-4035-B032-3884F20A9990}" sibTransId="{0377E65F-A154-4C4E-8104-92CB986DF450}"/>
    <dgm:cxn modelId="{38F4574D-9D73-4BB8-A5EE-6FA9CBB95740}" srcId="{0ABF3C53-F5B2-4248-A008-AC5DBE685201}" destId="{E085470A-9CDA-49A1-9DA3-65B44AC54FD6}" srcOrd="2" destOrd="0" parTransId="{53C2FD2D-31BF-4274-A46F-16F2EAA402A4}" sibTransId="{AB487195-C134-40A1-A7EE-66F04BDDE9AD}"/>
    <dgm:cxn modelId="{3546CB58-7439-43C2-B8A3-8318D7BC2DB5}" type="presOf" srcId="{3F155C2A-BFD8-4041-9CAB-055A91F4A482}" destId="{01900AF0-BC00-4B43-B0FF-545800EEC495}" srcOrd="0" destOrd="0" presId="urn:microsoft.com/office/officeart/2005/8/layout/list1"/>
    <dgm:cxn modelId="{F595777D-69BD-4FFC-9A23-E4E6DE946F65}" type="presOf" srcId="{0ABF3C53-F5B2-4248-A008-AC5DBE685201}" destId="{5DAAE9A2-D345-4F16-8CF3-F2BADB6C3994}" srcOrd="0" destOrd="0" presId="urn:microsoft.com/office/officeart/2005/8/layout/list1"/>
    <dgm:cxn modelId="{A739E984-4AF6-4BAB-9230-6B9F85D5072A}" srcId="{D1F60701-A2B1-4F61-A3D3-AFB349D1B66E}" destId="{59CC8B0A-1436-4A6F-A35E-A03A44437B06}" srcOrd="0" destOrd="0" parTransId="{DD5AB3B8-FA69-4AB1-8594-F8BC8CAD29A6}" sibTransId="{3B895312-BDA3-4E63-AD4F-D10E6C1F6319}"/>
    <dgm:cxn modelId="{C25C7988-2FB7-4A52-A6A6-C98B715B2758}" srcId="{D457A26F-6E44-4007-BA5F-B593E202CB01}" destId="{3F155C2A-BFD8-4041-9CAB-055A91F4A482}" srcOrd="2" destOrd="0" parTransId="{728DB3BB-C510-4C1D-9D70-84C9DF558FF9}" sibTransId="{9FE1074B-2D3B-43D7-8AFB-1097B9BDDAC8}"/>
    <dgm:cxn modelId="{59340E90-54FA-4120-B291-A8422EEBABE6}" type="presOf" srcId="{EE856FFE-2168-459A-B033-A1DF6B92CBCB}" destId="{0B875A33-D1D9-4CE3-8488-B51BA476AB8C}" srcOrd="0" destOrd="1" presId="urn:microsoft.com/office/officeart/2005/8/layout/list1"/>
    <dgm:cxn modelId="{0F499C98-2465-4F33-AFEC-7EE33F0E10B8}" type="presOf" srcId="{59CC8B0A-1436-4A6F-A35E-A03A44437B06}" destId="{66D3CFD6-FCB1-4979-9FC4-3777E1E30AF4}" srcOrd="0" destOrd="0" presId="urn:microsoft.com/office/officeart/2005/8/layout/list1"/>
    <dgm:cxn modelId="{E9BBF9A1-F2D6-46D9-9223-755E72B2356E}" type="presOf" srcId="{24C6493E-BD58-4FE1-8C16-DFCFAD9D3B96}" destId="{1D6CCEB3-00C8-4CF3-A34B-DF426B20ECE9}" srcOrd="1" destOrd="0" presId="urn:microsoft.com/office/officeart/2005/8/layout/list1"/>
    <dgm:cxn modelId="{7517B2A4-2491-433C-90EB-1BC2DF917CA3}" type="presOf" srcId="{D1F60701-A2B1-4F61-A3D3-AFB349D1B66E}" destId="{373D6D66-0D28-4EF4-B979-27155D4EB6A7}" srcOrd="1" destOrd="0" presId="urn:microsoft.com/office/officeart/2005/8/layout/list1"/>
    <dgm:cxn modelId="{8682FFA4-B098-4DC3-AA74-248BE2F3515B}" type="presOf" srcId="{24C6493E-BD58-4FE1-8C16-DFCFAD9D3B96}" destId="{9D1945B0-15A1-4A17-B9F6-F834C5E94F59}" srcOrd="0" destOrd="0" presId="urn:microsoft.com/office/officeart/2005/8/layout/list1"/>
    <dgm:cxn modelId="{8B614CA8-DD59-4FCB-8920-854840B13F71}" srcId="{3F155C2A-BFD8-4041-9CAB-055A91F4A482}" destId="{A8BF14FC-9265-49CE-AEB1-01622736EBA7}" srcOrd="3" destOrd="0" parTransId="{3B0AF4AA-7C59-44D9-B6A7-1127B41AD470}" sibTransId="{164D6180-9805-4C32-8721-7654F6E14103}"/>
    <dgm:cxn modelId="{ABF318A9-79C2-43A0-92C7-3AA5E5EFE645}" srcId="{D457A26F-6E44-4007-BA5F-B593E202CB01}" destId="{0ABF3C53-F5B2-4248-A008-AC5DBE685201}" srcOrd="1" destOrd="0" parTransId="{70EB7FA7-9B74-438C-B344-49CCF2B9AFA2}" sibTransId="{111C5BAE-31F7-4C9C-A05E-110428AB9178}"/>
    <dgm:cxn modelId="{5CC144B2-6578-4A3C-85C2-E87121F444CE}" srcId="{3F155C2A-BFD8-4041-9CAB-055A91F4A482}" destId="{F6AA8012-D9D2-4E45-9D56-E2DAAC693161}" srcOrd="4" destOrd="0" parTransId="{47346454-235E-4562-B718-490A1E05509E}" sibTransId="{A6E36116-EF1C-4EC0-85E9-6F366635D57C}"/>
    <dgm:cxn modelId="{FD4579B2-38B9-4E5E-8419-1DDAD6BB56DB}" srcId="{3F155C2A-BFD8-4041-9CAB-055A91F4A482}" destId="{62EB0143-B9C9-49B0-BFEF-FB683AD8FA46}" srcOrd="5" destOrd="0" parTransId="{69521BB0-E0A3-46B8-830A-148E0D7BC33D}" sibTransId="{BD232B82-F07D-4260-B464-989AAE06C78C}"/>
    <dgm:cxn modelId="{E1E6CAB7-BD64-4383-916E-4F193122F321}" type="presOf" srcId="{3F155C2A-BFD8-4041-9CAB-055A91F4A482}" destId="{90464CA5-4BAB-46CC-8030-2D8B03CBDEB0}" srcOrd="1" destOrd="0" presId="urn:microsoft.com/office/officeart/2005/8/layout/list1"/>
    <dgm:cxn modelId="{CC5465BC-DE9F-42F8-83D6-8B5E26520DDA}" type="presOf" srcId="{A0DFEDF4-D5FD-4B16-90D8-30F8B50292D2}" destId="{33258427-921E-4313-B36C-6302EABC12FF}" srcOrd="0" destOrd="0" presId="urn:microsoft.com/office/officeart/2005/8/layout/list1"/>
    <dgm:cxn modelId="{6F2853BC-2425-4447-BD0A-CC9515A6C4EF}" srcId="{A0DFEDF4-D5FD-4B16-90D8-30F8B50292D2}" destId="{75E7DF15-BECC-4DC3-9392-0088E88988E2}" srcOrd="3" destOrd="0" parTransId="{E2E0B9D0-8C6B-4804-84D2-FCBFCC3A95FA}" sibTransId="{6F0E1B32-5817-44CA-8245-E2742D4FEC83}"/>
    <dgm:cxn modelId="{600572C5-33C5-4E51-8E93-65BF388862D9}" type="presOf" srcId="{78877296-BC3B-4319-A10E-762D035BEB12}" destId="{F92CF55D-F4D3-4F03-88FC-1103760B976A}" srcOrd="0" destOrd="0" presId="urn:microsoft.com/office/officeart/2005/8/layout/list1"/>
    <dgm:cxn modelId="{F2C653C5-CFFF-476F-8B4E-6C041C0FCD17}" type="presOf" srcId="{D457A26F-6E44-4007-BA5F-B593E202CB01}" destId="{8EE402AD-0C2F-4CDE-8AE5-A6E3C5C415A3}" srcOrd="0" destOrd="0" presId="urn:microsoft.com/office/officeart/2005/8/layout/list1"/>
    <dgm:cxn modelId="{679EDCC8-FE2D-9F44-A537-C3B22D7E7C0F}" srcId="{A0DFEDF4-D5FD-4B16-90D8-30F8B50292D2}" destId="{1E52EC23-578E-C448-BB95-8A7802330F2A}" srcOrd="1" destOrd="0" parTransId="{A7B155E3-1757-D749-BF9C-8D27BCCF93DD}" sibTransId="{26C8D7BC-01F1-2B43-87A4-5D6CB113C48C}"/>
    <dgm:cxn modelId="{2356ECD0-D12B-4028-8318-DA94C9FB8ADD}" type="presOf" srcId="{361B26F1-4A96-4454-92D5-AD979337A1E4}" destId="{0B875A33-D1D9-4CE3-8488-B51BA476AB8C}" srcOrd="0" destOrd="0" presId="urn:microsoft.com/office/officeart/2005/8/layout/list1"/>
    <dgm:cxn modelId="{C523F3D6-38F0-4881-89EF-8064030CD0FA}" type="presOf" srcId="{BBE79E97-2CC3-4417-8474-5DC36ABD939C}" destId="{F92CF55D-F4D3-4F03-88FC-1103760B976A}" srcOrd="0" destOrd="1" presId="urn:microsoft.com/office/officeart/2005/8/layout/list1"/>
    <dgm:cxn modelId="{DE2512D7-9854-4051-963F-79628A46F9E7}" srcId="{3F155C2A-BFD8-4041-9CAB-055A91F4A482}" destId="{10DC4C42-4D9F-436E-954B-F9703D8789A6}" srcOrd="0" destOrd="0" parTransId="{E8D5DECA-4A2A-41C6-8A2C-43075AA71BC6}" sibTransId="{BCF647A4-A2E8-4110-BB64-4638BC4CEA97}"/>
    <dgm:cxn modelId="{0996D5DB-5E14-4DAD-B42A-686B33C3CB8F}" type="presOf" srcId="{F6AA8012-D9D2-4E45-9D56-E2DAAC693161}" destId="{D16D8913-1B89-47B3-96B8-FE6CB24F719D}" srcOrd="0" destOrd="4" presId="urn:microsoft.com/office/officeart/2005/8/layout/list1"/>
    <dgm:cxn modelId="{59765EDC-CA92-466C-8EC6-956782CB7270}" srcId="{A0DFEDF4-D5FD-4B16-90D8-30F8B50292D2}" destId="{62BC412F-E8C2-4109-8169-3B7836B47E0E}" srcOrd="0" destOrd="0" parTransId="{0BA112CB-70C9-4D39-978E-886CDA6EEC23}" sibTransId="{D0BE331A-2D8B-42C2-BDDA-3D9598B45397}"/>
    <dgm:cxn modelId="{E32903E0-08C0-4CA8-A202-1E2CD0C26FDA}" type="presOf" srcId="{35A87530-E2E9-4E55-A9B3-980CD56A13C1}" destId="{66D3CFD6-FCB1-4979-9FC4-3777E1E30AF4}" srcOrd="0" destOrd="1" presId="urn:microsoft.com/office/officeart/2005/8/layout/list1"/>
    <dgm:cxn modelId="{4E05A3EF-1B09-EB4A-8084-BA963E5F84F2}" srcId="{3F155C2A-BFD8-4041-9CAB-055A91F4A482}" destId="{5AFAF48C-215D-C044-8E7D-FE0E0613FEC0}" srcOrd="2" destOrd="0" parTransId="{C2D513F1-554A-6F46-A68C-51ED4A4CCD7E}" sibTransId="{F721CA5D-9ED7-A84C-8ED4-E181E261281F}"/>
    <dgm:cxn modelId="{68069EF0-1D6E-7A4B-AE11-637F6C30642A}" type="presOf" srcId="{1E52EC23-578E-C448-BB95-8A7802330F2A}" destId="{3346D1FB-A528-459E-9734-F4A47FE4E35E}" srcOrd="0" destOrd="1" presId="urn:microsoft.com/office/officeart/2005/8/layout/list1"/>
    <dgm:cxn modelId="{78AFAAFA-E9A1-4D31-B071-A03C581F2A16}" srcId="{0ABF3C53-F5B2-4248-A008-AC5DBE685201}" destId="{BBE79E97-2CC3-4417-8474-5DC36ABD939C}" srcOrd="1" destOrd="0" parTransId="{508FEC6C-0D95-449F-89BD-40A62C805BD7}" sibTransId="{C46DB903-9616-4AF4-9C96-4065E2D36F53}"/>
    <dgm:cxn modelId="{343A1BFB-220A-460C-8A96-737AC7D5988E}" type="presOf" srcId="{A8BF14FC-9265-49CE-AEB1-01622736EBA7}" destId="{D16D8913-1B89-47B3-96B8-FE6CB24F719D}" srcOrd="0" destOrd="3" presId="urn:microsoft.com/office/officeart/2005/8/layout/list1"/>
    <dgm:cxn modelId="{642C97FB-2255-4CDF-9A5D-4CE559781FE1}" srcId="{24C6493E-BD58-4FE1-8C16-DFCFAD9D3B96}" destId="{B018A3B3-7853-416C-9056-D2D281B02501}" srcOrd="2" destOrd="0" parTransId="{AE89631C-13C3-42EF-BA70-C3CAE7F5F5C5}" sibTransId="{1522FF2E-5C9A-4A86-AF79-B63304FBD801}"/>
    <dgm:cxn modelId="{0C3E1D7F-2C22-4366-897B-897CCECD15D8}" type="presParOf" srcId="{8EE402AD-0C2F-4CDE-8AE5-A6E3C5C415A3}" destId="{4238034B-A3E2-4C2F-AD14-8792BA39E130}" srcOrd="0" destOrd="0" presId="urn:microsoft.com/office/officeart/2005/8/layout/list1"/>
    <dgm:cxn modelId="{DB4B3BDA-9273-4836-A267-B1EE20E9B06C}" type="presParOf" srcId="{4238034B-A3E2-4C2F-AD14-8792BA39E130}" destId="{9D1945B0-15A1-4A17-B9F6-F834C5E94F59}" srcOrd="0" destOrd="0" presId="urn:microsoft.com/office/officeart/2005/8/layout/list1"/>
    <dgm:cxn modelId="{99C7A08A-658D-4D80-9B79-20F847234F1B}" type="presParOf" srcId="{4238034B-A3E2-4C2F-AD14-8792BA39E130}" destId="{1D6CCEB3-00C8-4CF3-A34B-DF426B20ECE9}" srcOrd="1" destOrd="0" presId="urn:microsoft.com/office/officeart/2005/8/layout/list1"/>
    <dgm:cxn modelId="{E817036E-1D0A-4AFD-A49B-24969EE5895C}" type="presParOf" srcId="{8EE402AD-0C2F-4CDE-8AE5-A6E3C5C415A3}" destId="{D86D2641-1743-4188-9F36-3569A07DA918}" srcOrd="1" destOrd="0" presId="urn:microsoft.com/office/officeart/2005/8/layout/list1"/>
    <dgm:cxn modelId="{D4CCBC14-4E8F-448D-9B6C-41233FE3FC87}" type="presParOf" srcId="{8EE402AD-0C2F-4CDE-8AE5-A6E3C5C415A3}" destId="{0B875A33-D1D9-4CE3-8488-B51BA476AB8C}" srcOrd="2" destOrd="0" presId="urn:microsoft.com/office/officeart/2005/8/layout/list1"/>
    <dgm:cxn modelId="{290BD4A3-994B-43B1-A073-CBE989EB7A84}" type="presParOf" srcId="{8EE402AD-0C2F-4CDE-8AE5-A6E3C5C415A3}" destId="{4C7687B7-3033-4E60-B56F-E2BCBEAE89D6}" srcOrd="3" destOrd="0" presId="urn:microsoft.com/office/officeart/2005/8/layout/list1"/>
    <dgm:cxn modelId="{95E8445E-3ED5-4D96-9BE1-54319B3C7E8B}" type="presParOf" srcId="{8EE402AD-0C2F-4CDE-8AE5-A6E3C5C415A3}" destId="{69F3A08C-077B-477A-997F-98F23DEDD578}" srcOrd="4" destOrd="0" presId="urn:microsoft.com/office/officeart/2005/8/layout/list1"/>
    <dgm:cxn modelId="{01B9D3DA-4129-4821-8839-BCCD6BD25ABE}" type="presParOf" srcId="{69F3A08C-077B-477A-997F-98F23DEDD578}" destId="{5DAAE9A2-D345-4F16-8CF3-F2BADB6C3994}" srcOrd="0" destOrd="0" presId="urn:microsoft.com/office/officeart/2005/8/layout/list1"/>
    <dgm:cxn modelId="{E955537D-F9E1-46F1-8631-488D6A3A982B}" type="presParOf" srcId="{69F3A08C-077B-477A-997F-98F23DEDD578}" destId="{58916E8C-363E-467C-BBFE-9E228DED5FFC}" srcOrd="1" destOrd="0" presId="urn:microsoft.com/office/officeart/2005/8/layout/list1"/>
    <dgm:cxn modelId="{888E84EF-D050-46D0-8D67-575B194189C3}" type="presParOf" srcId="{8EE402AD-0C2F-4CDE-8AE5-A6E3C5C415A3}" destId="{59698CFA-7B19-4FE7-9858-9B0510EC70AD}" srcOrd="5" destOrd="0" presId="urn:microsoft.com/office/officeart/2005/8/layout/list1"/>
    <dgm:cxn modelId="{1E0B2995-C31D-4887-B3B7-DD04EF97F198}" type="presParOf" srcId="{8EE402AD-0C2F-4CDE-8AE5-A6E3C5C415A3}" destId="{F92CF55D-F4D3-4F03-88FC-1103760B976A}" srcOrd="6" destOrd="0" presId="urn:microsoft.com/office/officeart/2005/8/layout/list1"/>
    <dgm:cxn modelId="{FBA9AF40-65A0-49E9-A663-BBEB58C2B2A6}" type="presParOf" srcId="{8EE402AD-0C2F-4CDE-8AE5-A6E3C5C415A3}" destId="{3E644484-C79A-4450-8C4F-4E32F2189B7D}" srcOrd="7" destOrd="0" presId="urn:microsoft.com/office/officeart/2005/8/layout/list1"/>
    <dgm:cxn modelId="{424C2256-DBC1-47EE-8663-2A7445B7185B}" type="presParOf" srcId="{8EE402AD-0C2F-4CDE-8AE5-A6E3C5C415A3}" destId="{0A0C6B3E-D7B2-4BBD-9263-311A3DED43EB}" srcOrd="8" destOrd="0" presId="urn:microsoft.com/office/officeart/2005/8/layout/list1"/>
    <dgm:cxn modelId="{C701DEE1-29B8-4D0D-9F91-CF7A723ACE66}" type="presParOf" srcId="{0A0C6B3E-D7B2-4BBD-9263-311A3DED43EB}" destId="{01900AF0-BC00-4B43-B0FF-545800EEC495}" srcOrd="0" destOrd="0" presId="urn:microsoft.com/office/officeart/2005/8/layout/list1"/>
    <dgm:cxn modelId="{068D8B0E-C406-457F-856A-45C4B24266F9}" type="presParOf" srcId="{0A0C6B3E-D7B2-4BBD-9263-311A3DED43EB}" destId="{90464CA5-4BAB-46CC-8030-2D8B03CBDEB0}" srcOrd="1" destOrd="0" presId="urn:microsoft.com/office/officeart/2005/8/layout/list1"/>
    <dgm:cxn modelId="{BECB7FE9-FE35-4B7A-AA11-A155769C6936}" type="presParOf" srcId="{8EE402AD-0C2F-4CDE-8AE5-A6E3C5C415A3}" destId="{0D15C94C-C2F2-4EE6-A1A9-C235BA9A9F75}" srcOrd="9" destOrd="0" presId="urn:microsoft.com/office/officeart/2005/8/layout/list1"/>
    <dgm:cxn modelId="{2FAFBD78-D9D4-41C5-B045-70CE96D09F8D}" type="presParOf" srcId="{8EE402AD-0C2F-4CDE-8AE5-A6E3C5C415A3}" destId="{D16D8913-1B89-47B3-96B8-FE6CB24F719D}" srcOrd="10" destOrd="0" presId="urn:microsoft.com/office/officeart/2005/8/layout/list1"/>
    <dgm:cxn modelId="{58F1EBED-CD56-42DA-BCA1-A996257C5EB8}" type="presParOf" srcId="{8EE402AD-0C2F-4CDE-8AE5-A6E3C5C415A3}" destId="{DF03386E-DCF1-42DF-B3DB-7539559CB85E}" srcOrd="11" destOrd="0" presId="urn:microsoft.com/office/officeart/2005/8/layout/list1"/>
    <dgm:cxn modelId="{13363183-AF52-4013-9DE3-134FFC826AF5}" type="presParOf" srcId="{8EE402AD-0C2F-4CDE-8AE5-A6E3C5C415A3}" destId="{7B25EE1F-B9D7-4028-8C7A-A06F12C545BB}" srcOrd="12" destOrd="0" presId="urn:microsoft.com/office/officeart/2005/8/layout/list1"/>
    <dgm:cxn modelId="{EAE3C92E-C54E-4452-A92D-3E4750F916C5}" type="presParOf" srcId="{7B25EE1F-B9D7-4028-8C7A-A06F12C545BB}" destId="{33258427-921E-4313-B36C-6302EABC12FF}" srcOrd="0" destOrd="0" presId="urn:microsoft.com/office/officeart/2005/8/layout/list1"/>
    <dgm:cxn modelId="{BFD2B9E3-0511-4EFE-8CC7-7D9BA365C98B}" type="presParOf" srcId="{7B25EE1F-B9D7-4028-8C7A-A06F12C545BB}" destId="{F437608B-5727-4C58-A4AF-6D8D7C8A2B90}" srcOrd="1" destOrd="0" presId="urn:microsoft.com/office/officeart/2005/8/layout/list1"/>
    <dgm:cxn modelId="{C5050A4D-E09A-4B45-BE64-67A107B658A8}" type="presParOf" srcId="{8EE402AD-0C2F-4CDE-8AE5-A6E3C5C415A3}" destId="{40B918E3-8058-428F-8E9E-AA99890DD426}" srcOrd="13" destOrd="0" presId="urn:microsoft.com/office/officeart/2005/8/layout/list1"/>
    <dgm:cxn modelId="{1F8FF6A2-E30A-4598-909D-3D02AC0F43CD}" type="presParOf" srcId="{8EE402AD-0C2F-4CDE-8AE5-A6E3C5C415A3}" destId="{3346D1FB-A528-459E-9734-F4A47FE4E35E}" srcOrd="14" destOrd="0" presId="urn:microsoft.com/office/officeart/2005/8/layout/list1"/>
    <dgm:cxn modelId="{849A0DCD-39DC-4945-B2CB-D5626E4E33A1}" type="presParOf" srcId="{8EE402AD-0C2F-4CDE-8AE5-A6E3C5C415A3}" destId="{2DFDD253-6FC9-43F1-A8D6-C1AFE98D77A7}" srcOrd="15" destOrd="0" presId="urn:microsoft.com/office/officeart/2005/8/layout/list1"/>
    <dgm:cxn modelId="{355186D9-A554-4BEE-9084-8A3E027CFDD1}" type="presParOf" srcId="{8EE402AD-0C2F-4CDE-8AE5-A6E3C5C415A3}" destId="{71BFF1E6-02A5-4A66-8FC3-A7D9A7C11AA4}" srcOrd="16" destOrd="0" presId="urn:microsoft.com/office/officeart/2005/8/layout/list1"/>
    <dgm:cxn modelId="{CE1E7F57-3DF3-4AD1-8C7C-1C78A52D60EE}" type="presParOf" srcId="{71BFF1E6-02A5-4A66-8FC3-A7D9A7C11AA4}" destId="{1ADF14CC-7DAA-4B61-809B-856DFDA0DE6C}" srcOrd="0" destOrd="0" presId="urn:microsoft.com/office/officeart/2005/8/layout/list1"/>
    <dgm:cxn modelId="{FFFA644B-9E8F-4F93-B549-C821DB99DA1D}" type="presParOf" srcId="{71BFF1E6-02A5-4A66-8FC3-A7D9A7C11AA4}" destId="{373D6D66-0D28-4EF4-B979-27155D4EB6A7}" srcOrd="1" destOrd="0" presId="urn:microsoft.com/office/officeart/2005/8/layout/list1"/>
    <dgm:cxn modelId="{7DC493C7-8B2D-448B-B3A3-294493CA7DA9}" type="presParOf" srcId="{8EE402AD-0C2F-4CDE-8AE5-A6E3C5C415A3}" destId="{AE2A3C52-5AFE-4374-AC38-209C12955747}" srcOrd="17" destOrd="0" presId="urn:microsoft.com/office/officeart/2005/8/layout/list1"/>
    <dgm:cxn modelId="{49C52A52-466F-4334-B0E6-5403D2DB5024}" type="presParOf" srcId="{8EE402AD-0C2F-4CDE-8AE5-A6E3C5C415A3}" destId="{66D3CFD6-FCB1-4979-9FC4-3777E1E30AF4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875A33-D1D9-4CE3-8488-B51BA476AB8C}">
      <dsp:nvSpPr>
        <dsp:cNvPr id="0" name=""/>
        <dsp:cNvSpPr/>
      </dsp:nvSpPr>
      <dsp:spPr>
        <a:xfrm>
          <a:off x="0" y="198235"/>
          <a:ext cx="5467350" cy="88042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4327" tIns="270764" rIns="424327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 identified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Tutor addresses concern directly with trainee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Trainee acts on advice and no further action is needed</a:t>
          </a:r>
        </a:p>
      </dsp:txBody>
      <dsp:txXfrm>
        <a:off x="0" y="198235"/>
        <a:ext cx="5467350" cy="880425"/>
      </dsp:txXfrm>
    </dsp:sp>
    <dsp:sp modelId="{1D6CCEB3-00C8-4CF3-A34B-DF426B20ECE9}">
      <dsp:nvSpPr>
        <dsp:cNvPr id="0" name=""/>
        <dsp:cNvSpPr/>
      </dsp:nvSpPr>
      <dsp:spPr>
        <a:xfrm>
          <a:off x="273367" y="6355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657" tIns="0" rIns="144657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Concern identified</a:t>
          </a:r>
        </a:p>
      </dsp:txBody>
      <dsp:txXfrm>
        <a:off x="292101" y="25089"/>
        <a:ext cx="3789677" cy="346292"/>
      </dsp:txXfrm>
    </dsp:sp>
    <dsp:sp modelId="{F92CF55D-F4D3-4F03-88FC-1103760B976A}">
      <dsp:nvSpPr>
        <dsp:cNvPr id="0" name=""/>
        <dsp:cNvSpPr/>
      </dsp:nvSpPr>
      <dsp:spPr>
        <a:xfrm>
          <a:off x="0" y="1340740"/>
          <a:ext cx="5467350" cy="11875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4327" tIns="270764" rIns="424327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Concerns persist (or further concerns are raised) and Programme Director informed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Stage 1 cause for concern letter issued by PDs, setting targets linked to the UoM ITE curriculum Strands, with appropriate deadlines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Progress reviewed by tutor</a:t>
          </a:r>
        </a:p>
      </dsp:txBody>
      <dsp:txXfrm>
        <a:off x="0" y="1340740"/>
        <a:ext cx="5467350" cy="1187550"/>
      </dsp:txXfrm>
    </dsp:sp>
    <dsp:sp modelId="{58916E8C-363E-467C-BBFE-9E228DED5FFC}">
      <dsp:nvSpPr>
        <dsp:cNvPr id="0" name=""/>
        <dsp:cNvSpPr/>
      </dsp:nvSpPr>
      <dsp:spPr>
        <a:xfrm>
          <a:off x="273367" y="114886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657" tIns="0" rIns="144657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Stage 1 concern</a:t>
          </a:r>
        </a:p>
      </dsp:txBody>
      <dsp:txXfrm>
        <a:off x="292101" y="1167594"/>
        <a:ext cx="3789677" cy="346292"/>
      </dsp:txXfrm>
    </dsp:sp>
    <dsp:sp modelId="{D16D8913-1B89-47B3-96B8-FE6CB24F719D}">
      <dsp:nvSpPr>
        <dsp:cNvPr id="0" name=""/>
        <dsp:cNvSpPr/>
      </dsp:nvSpPr>
      <dsp:spPr>
        <a:xfrm>
          <a:off x="0" y="2790370"/>
          <a:ext cx="5467350" cy="171990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4327" tIns="270764" rIns="424327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Concerns persist (i.e. trainee fails to meet targets set in Stage 1 cause for concern letter </a:t>
          </a:r>
          <a:r>
            <a:rPr lang="en-GB" sz="1100" b="1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or</a:t>
          </a: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 further related concerns are raised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Trainee's progress is identified as a cause for concern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Programme Director informed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Meeting and consultation with Programme Director to discuss the concern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Stage 2 letter issued, setting targets linked to the UoM ITE curriculum strands, with appropriate deadlines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Progress reviewed by tutor</a:t>
          </a:r>
        </a:p>
      </dsp:txBody>
      <dsp:txXfrm>
        <a:off x="0" y="2790370"/>
        <a:ext cx="5467350" cy="1719900"/>
      </dsp:txXfrm>
    </dsp:sp>
    <dsp:sp modelId="{90464CA5-4BAB-46CC-8030-2D8B03CBDEB0}">
      <dsp:nvSpPr>
        <dsp:cNvPr id="0" name=""/>
        <dsp:cNvSpPr/>
      </dsp:nvSpPr>
      <dsp:spPr>
        <a:xfrm>
          <a:off x="273367" y="259849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657" tIns="0" rIns="144657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Stage 2 concern</a:t>
          </a:r>
        </a:p>
      </dsp:txBody>
      <dsp:txXfrm>
        <a:off x="292101" y="2617224"/>
        <a:ext cx="3789677" cy="346292"/>
      </dsp:txXfrm>
    </dsp:sp>
    <dsp:sp modelId="{3346D1FB-A528-459E-9734-F4A47FE4E35E}">
      <dsp:nvSpPr>
        <dsp:cNvPr id="0" name=""/>
        <dsp:cNvSpPr/>
      </dsp:nvSpPr>
      <dsp:spPr>
        <a:xfrm>
          <a:off x="0" y="4772350"/>
          <a:ext cx="5467350" cy="1351350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4327" tIns="270764" rIns="424327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Concerns persist (trainee fails to meet targets set in Stage 2 letter or further related concerns are raised)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Programme Director informed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Stage 3 letter issued, setting final targets linked tothe UoM ITE curriculum strands, with appropriate deadlines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Progress reveiwed by tutor</a:t>
          </a:r>
        </a:p>
      </dsp:txBody>
      <dsp:txXfrm>
        <a:off x="0" y="4772350"/>
        <a:ext cx="5467350" cy="1351350"/>
      </dsp:txXfrm>
    </dsp:sp>
    <dsp:sp modelId="{F437608B-5727-4C58-A4AF-6D8D7C8A2B90}">
      <dsp:nvSpPr>
        <dsp:cNvPr id="0" name=""/>
        <dsp:cNvSpPr/>
      </dsp:nvSpPr>
      <dsp:spPr>
        <a:xfrm>
          <a:off x="273367" y="458047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657" tIns="0" rIns="144657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Stage 3 concern</a:t>
          </a:r>
        </a:p>
      </dsp:txBody>
      <dsp:txXfrm>
        <a:off x="292101" y="4599204"/>
        <a:ext cx="3789677" cy="346292"/>
      </dsp:txXfrm>
    </dsp:sp>
    <dsp:sp modelId="{66D3CFD6-FCB1-4979-9FC4-3777E1E30AF4}">
      <dsp:nvSpPr>
        <dsp:cNvPr id="0" name=""/>
        <dsp:cNvSpPr/>
      </dsp:nvSpPr>
      <dsp:spPr>
        <a:xfrm>
          <a:off x="0" y="6392135"/>
          <a:ext cx="5467350" cy="1003275"/>
        </a:xfrm>
        <a:prstGeom prst="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6D009D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4327" tIns="270764" rIns="424327" bIns="78232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Concern persists (trainee fails to meet targets set in Stage 3 letter or further related concerns are raised)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100" kern="1200">
              <a:solidFill>
                <a:srgbClr val="000000">
                  <a:hueOff val="0"/>
                  <a:satOff val="0"/>
                  <a:lumOff val="0"/>
                  <a:alphaOff val="0"/>
                </a:srgbClr>
              </a:solidFill>
              <a:latin typeface="Calibri" panose="020F0502020204030204"/>
              <a:ea typeface="+mn-ea"/>
              <a:cs typeface="+mn-cs"/>
            </a:rPr>
            <a:t>The trainee will be required to attend an MIE professional suitability panel which may result in the trainee being dismissed from the programme.</a:t>
          </a:r>
        </a:p>
      </dsp:txBody>
      <dsp:txXfrm>
        <a:off x="0" y="6392135"/>
        <a:ext cx="5467350" cy="1003275"/>
      </dsp:txXfrm>
    </dsp:sp>
    <dsp:sp modelId="{373D6D66-0D28-4EF4-B979-27155D4EB6A7}">
      <dsp:nvSpPr>
        <dsp:cNvPr id="0" name=""/>
        <dsp:cNvSpPr/>
      </dsp:nvSpPr>
      <dsp:spPr>
        <a:xfrm>
          <a:off x="273367" y="6193900"/>
          <a:ext cx="3827145" cy="383760"/>
        </a:xfrm>
        <a:prstGeom prst="roundRect">
          <a:avLst/>
        </a:prstGeom>
        <a:solidFill>
          <a:srgbClr val="6D009D"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FFFF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4657" tIns="0" rIns="144657" bIns="0" numCol="1" spcCol="1270" anchor="ctr" anchorCtr="0">
          <a:noAutofit/>
        </a:bodyPr>
        <a:lstStyle/>
        <a:p>
          <a:pPr marL="0" lvl="0" indent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rgbClr val="FFFFFF"/>
              </a:solidFill>
              <a:latin typeface="Calibri" panose="020F0502020204030204"/>
              <a:ea typeface="+mn-ea"/>
              <a:cs typeface="+mn-cs"/>
            </a:rPr>
            <a:t>Final stage</a:t>
          </a:r>
        </a:p>
      </dsp:txBody>
      <dsp:txXfrm>
        <a:off x="292101" y="6212634"/>
        <a:ext cx="3789677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University of Manchester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Kilkenny</dc:creator>
  <cp:keywords/>
  <dc:description/>
  <cp:lastModifiedBy>Karen Kilkenny</cp:lastModifiedBy>
  <cp:revision>2</cp:revision>
  <dcterms:created xsi:type="dcterms:W3CDTF">2022-10-07T12:19:00Z</dcterms:created>
  <dcterms:modified xsi:type="dcterms:W3CDTF">2022-10-07T12:19:00Z</dcterms:modified>
</cp:coreProperties>
</file>