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E4520" w14:textId="6F8B8D00" w:rsidR="002C7576" w:rsidRPr="002C7576" w:rsidRDefault="002C7576">
      <w:pPr>
        <w:rPr>
          <w:rFonts w:ascii="Perpetua" w:hAnsi="Perpetua"/>
          <w:b/>
          <w:bCs/>
        </w:rPr>
      </w:pPr>
      <w:r w:rsidRPr="002C7576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BTM Wealth Management Ltd</w:t>
      </w:r>
    </w:p>
    <w:p w14:paraId="4D0B5629" w14:textId="77777777" w:rsidR="002C7576" w:rsidRDefault="002C7576">
      <w:pPr>
        <w:rPr>
          <w:rFonts w:ascii="Perpetua" w:hAnsi="Perpetua"/>
          <w:b/>
          <w:bCs/>
        </w:rPr>
      </w:pPr>
    </w:p>
    <w:p w14:paraId="5F167434" w14:textId="478ED197" w:rsidR="00D43837" w:rsidRPr="005C1EC9" w:rsidRDefault="003C7022">
      <w:pPr>
        <w:rPr>
          <w:rFonts w:ascii="Perpetua" w:hAnsi="Perpetua"/>
          <w:b/>
          <w:bCs/>
        </w:rPr>
      </w:pPr>
      <w:r w:rsidRPr="005C1EC9">
        <w:rPr>
          <w:rFonts w:ascii="Perpetua" w:hAnsi="Perpetua"/>
          <w:b/>
          <w:bCs/>
        </w:rPr>
        <w:t>PSS – Job Specification</w:t>
      </w:r>
    </w:p>
    <w:p w14:paraId="4DAD9E2C" w14:textId="1899EB02" w:rsidR="003C7022" w:rsidRPr="005C1EC9" w:rsidRDefault="003C7022" w:rsidP="00DF545E">
      <w:pPr>
        <w:spacing w:line="276" w:lineRule="auto"/>
        <w:rPr>
          <w:rFonts w:ascii="Perpetua" w:hAnsi="Perpetua"/>
        </w:rPr>
      </w:pPr>
    </w:p>
    <w:p w14:paraId="582F4518" w14:textId="7B5B959A" w:rsidR="003C7022" w:rsidRPr="005C1EC9" w:rsidRDefault="003C7022" w:rsidP="00DF545E">
      <w:pPr>
        <w:spacing w:line="276" w:lineRule="auto"/>
        <w:rPr>
          <w:rFonts w:ascii="Perpetua" w:hAnsi="Perpetua"/>
        </w:rPr>
      </w:pPr>
      <w:r w:rsidRPr="005C1EC9">
        <w:rPr>
          <w:rFonts w:ascii="Perpetua" w:hAnsi="Perpetua"/>
        </w:rPr>
        <w:t xml:space="preserve">This is a fantastic opportunity for you to learn, develop and become heavily involved with the team in </w:t>
      </w:r>
      <w:proofErr w:type="spellStart"/>
      <w:r w:rsidRPr="005C1EC9">
        <w:rPr>
          <w:rFonts w:ascii="Perpetua" w:hAnsi="Perpetua"/>
        </w:rPr>
        <w:t>Spinningfields</w:t>
      </w:r>
      <w:proofErr w:type="spellEnd"/>
      <w:r w:rsidRPr="005C1EC9">
        <w:rPr>
          <w:rFonts w:ascii="Perpetua" w:hAnsi="Perpetua"/>
        </w:rPr>
        <w:t xml:space="preserve">, Manchester. If successful, you will be involved in supporting the </w:t>
      </w:r>
      <w:proofErr w:type="spellStart"/>
      <w:r w:rsidRPr="005C1EC9">
        <w:rPr>
          <w:rFonts w:ascii="Perpetua" w:hAnsi="Perpetua"/>
        </w:rPr>
        <w:t>Paraplanning</w:t>
      </w:r>
      <w:proofErr w:type="spellEnd"/>
      <w:r w:rsidRPr="005C1EC9">
        <w:rPr>
          <w:rFonts w:ascii="Perpetua" w:hAnsi="Perpetua"/>
        </w:rPr>
        <w:t xml:space="preserve"> team in delivering the best possible service for our clients.</w:t>
      </w:r>
      <w:r w:rsidR="00530D30" w:rsidRPr="005C1EC9">
        <w:rPr>
          <w:rFonts w:ascii="Perpetua" w:hAnsi="Perpetua"/>
        </w:rPr>
        <w:t xml:space="preserve"> You will be working closely alongside the </w:t>
      </w:r>
      <w:r w:rsidR="002C2B5A" w:rsidRPr="005C1EC9">
        <w:rPr>
          <w:rFonts w:ascii="Perpetua" w:hAnsi="Perpetua"/>
        </w:rPr>
        <w:t>Financial Advis</w:t>
      </w:r>
      <w:r w:rsidR="005C3EEA">
        <w:rPr>
          <w:rFonts w:ascii="Perpetua" w:hAnsi="Perpetua"/>
        </w:rPr>
        <w:t>e</w:t>
      </w:r>
      <w:r w:rsidR="002C2B5A" w:rsidRPr="005C1EC9">
        <w:rPr>
          <w:rFonts w:ascii="Perpetua" w:hAnsi="Perpetua"/>
        </w:rPr>
        <w:t xml:space="preserve">r and </w:t>
      </w:r>
      <w:proofErr w:type="spellStart"/>
      <w:r w:rsidR="002C2B5A" w:rsidRPr="005C1EC9">
        <w:rPr>
          <w:rFonts w:ascii="Perpetua" w:hAnsi="Perpetua"/>
        </w:rPr>
        <w:t>Paraplanning</w:t>
      </w:r>
      <w:proofErr w:type="spellEnd"/>
      <w:r w:rsidR="002C2B5A" w:rsidRPr="005C1EC9">
        <w:rPr>
          <w:rFonts w:ascii="Perpetua" w:hAnsi="Perpetua"/>
        </w:rPr>
        <w:t xml:space="preserve"> team, allowing you to quickly develop your </w:t>
      </w:r>
      <w:r w:rsidR="002C1210" w:rsidRPr="005C1EC9">
        <w:rPr>
          <w:rFonts w:ascii="Perpetua" w:hAnsi="Perpetua"/>
        </w:rPr>
        <w:t xml:space="preserve">professional </w:t>
      </w:r>
      <w:r w:rsidR="002C2B5A" w:rsidRPr="005C1EC9">
        <w:rPr>
          <w:rFonts w:ascii="Perpetua" w:hAnsi="Perpetua"/>
        </w:rPr>
        <w:t xml:space="preserve">skills </w:t>
      </w:r>
      <w:r w:rsidR="002E5288">
        <w:rPr>
          <w:rFonts w:ascii="Perpetua" w:hAnsi="Perpetua"/>
        </w:rPr>
        <w:t xml:space="preserve">and experience </w:t>
      </w:r>
      <w:r w:rsidR="002C2B5A" w:rsidRPr="005C1EC9">
        <w:rPr>
          <w:rFonts w:ascii="Perpetua" w:hAnsi="Perpetua"/>
        </w:rPr>
        <w:t>within the industry.</w:t>
      </w:r>
      <w:r w:rsidR="006E63BE">
        <w:rPr>
          <w:rFonts w:ascii="Perpetua" w:hAnsi="Perpetua"/>
        </w:rPr>
        <w:t xml:space="preserve"> Putting your expertise to the test</w:t>
      </w:r>
      <w:r w:rsidR="00EA0B0C">
        <w:rPr>
          <w:rFonts w:ascii="Perpetua" w:hAnsi="Perpetua"/>
        </w:rPr>
        <w:t>,</w:t>
      </w:r>
      <w:r w:rsidR="006E63BE">
        <w:rPr>
          <w:rFonts w:ascii="Perpetua" w:hAnsi="Perpetua"/>
        </w:rPr>
        <w:t xml:space="preserve"> there</w:t>
      </w:r>
      <w:r w:rsidR="00103017">
        <w:rPr>
          <w:rFonts w:ascii="Perpetua" w:hAnsi="Perpetua"/>
        </w:rPr>
        <w:t xml:space="preserve"> is</w:t>
      </w:r>
      <w:r w:rsidR="006E63BE">
        <w:rPr>
          <w:rFonts w:ascii="Perpetua" w:hAnsi="Perpetua"/>
        </w:rPr>
        <w:t xml:space="preserve"> also</w:t>
      </w:r>
      <w:r w:rsidR="00103017">
        <w:rPr>
          <w:rFonts w:ascii="Perpetua" w:hAnsi="Perpetua"/>
        </w:rPr>
        <w:t xml:space="preserve"> incredible scope in this role to progress quickly within the practice</w:t>
      </w:r>
      <w:r w:rsidR="006E63BE">
        <w:rPr>
          <w:rFonts w:ascii="Perpetua" w:hAnsi="Perpetua"/>
        </w:rPr>
        <w:t>.</w:t>
      </w:r>
    </w:p>
    <w:p w14:paraId="4AAC9DEB" w14:textId="10D9A0D9" w:rsidR="003C7022" w:rsidRPr="005C1EC9" w:rsidRDefault="003C7022" w:rsidP="00DF545E">
      <w:pPr>
        <w:spacing w:line="276" w:lineRule="auto"/>
        <w:rPr>
          <w:rFonts w:ascii="Perpetua" w:hAnsi="Perpetua"/>
        </w:rPr>
      </w:pPr>
    </w:p>
    <w:p w14:paraId="55CAC5FB" w14:textId="44EC32A7" w:rsidR="00112014" w:rsidRPr="005C1EC9" w:rsidRDefault="00E21358" w:rsidP="00DF545E">
      <w:pPr>
        <w:spacing w:line="276" w:lineRule="auto"/>
        <w:rPr>
          <w:rFonts w:ascii="Perpetua" w:hAnsi="Perpetua"/>
        </w:rPr>
      </w:pPr>
      <w:r w:rsidRPr="005C1EC9">
        <w:rPr>
          <w:rFonts w:ascii="Perpetua" w:hAnsi="Perpetua"/>
        </w:rPr>
        <w:t xml:space="preserve">At </w:t>
      </w:r>
      <w:r w:rsidRPr="00E21358">
        <w:rPr>
          <w:rFonts w:ascii="Perpetua" w:hAnsi="Perpetua"/>
        </w:rPr>
        <w:t>BTM Wealth Management Ltd</w:t>
      </w:r>
      <w:r w:rsidR="00953FC1">
        <w:rPr>
          <w:rFonts w:ascii="Perpetua" w:hAnsi="Perpetua"/>
        </w:rPr>
        <w:t xml:space="preserve"> (Partner Practice of St. James’s Place Wealth Management Plc)</w:t>
      </w:r>
      <w:r w:rsidR="002C1210" w:rsidRPr="005C1EC9">
        <w:rPr>
          <w:rFonts w:ascii="Perpetua" w:hAnsi="Perpetua"/>
        </w:rPr>
        <w:t>,</w:t>
      </w:r>
      <w:r w:rsidRPr="005C1EC9">
        <w:rPr>
          <w:rFonts w:ascii="Perpetua" w:hAnsi="Perpetua"/>
        </w:rPr>
        <w:t xml:space="preserve"> w</w:t>
      </w:r>
      <w:r w:rsidRPr="00E21358">
        <w:rPr>
          <w:rFonts w:ascii="Perpetua" w:hAnsi="Perpetua"/>
        </w:rPr>
        <w:t xml:space="preserve">e are committed to building long-lasting relationships with our clients and their families, in order to provide financial security and ongoing support. </w:t>
      </w:r>
      <w:r w:rsidR="002F0A07" w:rsidRPr="005C1EC9">
        <w:rPr>
          <w:rFonts w:ascii="Perpetua" w:hAnsi="Perpetua"/>
        </w:rPr>
        <w:t xml:space="preserve">Time is taken to understand </w:t>
      </w:r>
      <w:r w:rsidR="00112014" w:rsidRPr="005C1EC9">
        <w:rPr>
          <w:rFonts w:ascii="Perpetua" w:hAnsi="Perpetua"/>
        </w:rPr>
        <w:t>clients'</w:t>
      </w:r>
      <w:r w:rsidR="002F0A07" w:rsidRPr="005C1EC9">
        <w:rPr>
          <w:rFonts w:ascii="Perpetua" w:hAnsi="Perpetua"/>
        </w:rPr>
        <w:t xml:space="preserve"> financial aims and objectives to ensure our advice is personalised to suit their needs. </w:t>
      </w:r>
      <w:r w:rsidR="00D667DD">
        <w:rPr>
          <w:rFonts w:ascii="Perpetua" w:hAnsi="Perpetua"/>
        </w:rPr>
        <w:t>Our objective is to help our clients build, grow, protect and preserve their wealth.</w:t>
      </w:r>
    </w:p>
    <w:p w14:paraId="07E2FB20" w14:textId="77777777" w:rsidR="00112014" w:rsidRPr="005C1EC9" w:rsidRDefault="00112014" w:rsidP="00DF545E">
      <w:pPr>
        <w:spacing w:line="276" w:lineRule="auto"/>
        <w:rPr>
          <w:rFonts w:ascii="Perpetua" w:hAnsi="Perpetua"/>
        </w:rPr>
      </w:pPr>
    </w:p>
    <w:p w14:paraId="38521C5A" w14:textId="18F5C2EA" w:rsidR="00E21358" w:rsidRPr="00E21358" w:rsidRDefault="00E21358" w:rsidP="00DF545E">
      <w:pPr>
        <w:spacing w:line="276" w:lineRule="auto"/>
        <w:rPr>
          <w:rFonts w:ascii="Perpetua" w:hAnsi="Perpetua"/>
        </w:rPr>
      </w:pPr>
      <w:r w:rsidRPr="00E21358">
        <w:rPr>
          <w:rFonts w:ascii="Perpetua" w:hAnsi="Perpetua"/>
        </w:rPr>
        <w:t>We are affiliated to St. James's Place</w:t>
      </w:r>
      <w:r w:rsidR="00D667DD">
        <w:rPr>
          <w:rFonts w:ascii="Perpetua" w:hAnsi="Perpetua"/>
        </w:rPr>
        <w:t xml:space="preserve"> Wealth Management Plc</w:t>
      </w:r>
      <w:r w:rsidRPr="00E21358">
        <w:rPr>
          <w:rFonts w:ascii="Perpetua" w:hAnsi="Perpetua"/>
        </w:rPr>
        <w:t>, a leading FTSE 100 wealth management specialist</w:t>
      </w:r>
      <w:r w:rsidRPr="005C1EC9">
        <w:rPr>
          <w:rFonts w:ascii="Perpetua" w:hAnsi="Perpetua"/>
        </w:rPr>
        <w:t xml:space="preserve"> with over £1</w:t>
      </w:r>
      <w:r w:rsidR="00C06821">
        <w:rPr>
          <w:rFonts w:ascii="Perpetua" w:hAnsi="Perpetua"/>
        </w:rPr>
        <w:t>5</w:t>
      </w:r>
      <w:r w:rsidR="00833DD4">
        <w:rPr>
          <w:rFonts w:ascii="Perpetua" w:hAnsi="Perpetua"/>
        </w:rPr>
        <w:t>3</w:t>
      </w:r>
      <w:r w:rsidR="00321055" w:rsidRPr="005C1EC9">
        <w:rPr>
          <w:rFonts w:ascii="Perpetua" w:hAnsi="Perpetua"/>
        </w:rPr>
        <w:t>bn of client funds under management</w:t>
      </w:r>
      <w:r w:rsidRPr="00E21358">
        <w:rPr>
          <w:rFonts w:ascii="Perpetua" w:hAnsi="Perpetua"/>
        </w:rPr>
        <w:t>, which provides us with backing and support for our services.</w:t>
      </w:r>
    </w:p>
    <w:p w14:paraId="07FC61D4" w14:textId="77777777" w:rsidR="00E21358" w:rsidRDefault="00E21358">
      <w:pPr>
        <w:rPr>
          <w:rFonts w:ascii="Perpetua" w:hAnsi="Perpetua"/>
        </w:rPr>
      </w:pPr>
    </w:p>
    <w:p w14:paraId="32724543" w14:textId="77777777" w:rsidR="00A70B59" w:rsidRPr="005C1EC9" w:rsidRDefault="00A70B59">
      <w:pPr>
        <w:rPr>
          <w:rFonts w:ascii="Perpetua" w:hAnsi="Perpetua"/>
        </w:rPr>
      </w:pPr>
    </w:p>
    <w:p w14:paraId="4C4368F5" w14:textId="3F6C0871" w:rsidR="003C7022" w:rsidRPr="005C1EC9" w:rsidRDefault="003C7022" w:rsidP="00DF545E">
      <w:pPr>
        <w:spacing w:line="276" w:lineRule="auto"/>
        <w:rPr>
          <w:rFonts w:ascii="Perpetua" w:hAnsi="Perpetua"/>
          <w:b/>
          <w:bCs/>
        </w:rPr>
      </w:pPr>
      <w:r w:rsidRPr="005C1EC9">
        <w:rPr>
          <w:rFonts w:ascii="Perpetua" w:hAnsi="Perpetua"/>
          <w:b/>
          <w:bCs/>
        </w:rPr>
        <w:t>Key Responsibilities:</w:t>
      </w:r>
    </w:p>
    <w:p w14:paraId="2E8CA820" w14:textId="651A9BA1" w:rsidR="003C7022" w:rsidRPr="005C1EC9" w:rsidRDefault="003C7022" w:rsidP="00DF545E">
      <w:pPr>
        <w:spacing w:line="276" w:lineRule="auto"/>
        <w:rPr>
          <w:rFonts w:ascii="Perpetua" w:hAnsi="Perpetua"/>
        </w:rPr>
      </w:pPr>
    </w:p>
    <w:p w14:paraId="59644C72" w14:textId="4E465ABB" w:rsidR="001E1A6D" w:rsidRDefault="001E1A6D" w:rsidP="00DF545E">
      <w:pPr>
        <w:spacing w:line="276" w:lineRule="auto"/>
        <w:rPr>
          <w:rFonts w:ascii="Perpetua" w:hAnsi="Perpetua"/>
        </w:rPr>
      </w:pPr>
      <w:r w:rsidRPr="001E1A6D">
        <w:rPr>
          <w:rFonts w:ascii="Perpetua" w:hAnsi="Perpetua"/>
        </w:rPr>
        <w:t xml:space="preserve">As a PSS (Partner Support Specialist) </w:t>
      </w:r>
      <w:r w:rsidRPr="005C1EC9">
        <w:rPr>
          <w:rFonts w:ascii="Perpetua" w:hAnsi="Perpetua"/>
        </w:rPr>
        <w:t>your key responsibilities would be as follows:</w:t>
      </w:r>
    </w:p>
    <w:p w14:paraId="156A6F00" w14:textId="77777777" w:rsidR="00A70B59" w:rsidRPr="001E1A6D" w:rsidRDefault="00A70B59" w:rsidP="00DF545E">
      <w:pPr>
        <w:spacing w:line="276" w:lineRule="auto"/>
        <w:rPr>
          <w:rFonts w:ascii="Perpetua" w:hAnsi="Perpetua"/>
        </w:rPr>
      </w:pPr>
    </w:p>
    <w:p w14:paraId="19D58230" w14:textId="77777777" w:rsidR="002C1210" w:rsidRPr="005C1EC9" w:rsidRDefault="00E21358" w:rsidP="00DF545E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Perpetua" w:hAnsi="Perpetua"/>
        </w:rPr>
      </w:pPr>
      <w:r w:rsidRPr="005C1EC9">
        <w:rPr>
          <w:rFonts w:ascii="Perpetua" w:hAnsi="Perpetua"/>
        </w:rPr>
        <w:t xml:space="preserve">Working with the </w:t>
      </w:r>
      <w:proofErr w:type="spellStart"/>
      <w:r w:rsidRPr="005C1EC9">
        <w:rPr>
          <w:rFonts w:ascii="Perpetua" w:hAnsi="Perpetua"/>
        </w:rPr>
        <w:t>Paraplanner</w:t>
      </w:r>
      <w:proofErr w:type="spellEnd"/>
      <w:r w:rsidRPr="005C1EC9">
        <w:rPr>
          <w:rFonts w:ascii="Perpetua" w:hAnsi="Perpetua"/>
        </w:rPr>
        <w:t xml:space="preserve"> - making sure that the </w:t>
      </w:r>
      <w:proofErr w:type="spellStart"/>
      <w:r w:rsidRPr="005C1EC9">
        <w:rPr>
          <w:rFonts w:ascii="Perpetua" w:hAnsi="Perpetua"/>
        </w:rPr>
        <w:t>Paraplanner</w:t>
      </w:r>
      <w:proofErr w:type="spellEnd"/>
      <w:r w:rsidRPr="005C1EC9">
        <w:rPr>
          <w:rFonts w:ascii="Perpetua" w:hAnsi="Perpetua"/>
        </w:rPr>
        <w:t xml:space="preserve"> has all of the correct and relevant information that they need in order to process the case.</w:t>
      </w:r>
    </w:p>
    <w:p w14:paraId="2E65DA4A" w14:textId="1D567BBB" w:rsidR="001E1A6D" w:rsidRPr="005C1EC9" w:rsidRDefault="001E1A6D" w:rsidP="00DF545E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Perpetua" w:hAnsi="Perpetua"/>
        </w:rPr>
      </w:pPr>
      <w:r w:rsidRPr="005C1EC9">
        <w:rPr>
          <w:rFonts w:ascii="Perpetua" w:hAnsi="Perpetua"/>
        </w:rPr>
        <w:t>Valuation Sheets - detailing a client or prospect's financial estate.</w:t>
      </w:r>
    </w:p>
    <w:p w14:paraId="45E66A92" w14:textId="1F2E7EAA" w:rsidR="001E1A6D" w:rsidRPr="005C1EC9" w:rsidRDefault="001E1A6D" w:rsidP="00DF545E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Perpetua" w:hAnsi="Perpetua"/>
        </w:rPr>
      </w:pPr>
      <w:r w:rsidRPr="005C1EC9">
        <w:rPr>
          <w:rFonts w:ascii="Perpetua" w:hAnsi="Perpetua"/>
        </w:rPr>
        <w:t>Proposal Letters – formulating and outlining the potential recommendations to present to the client or prospect.</w:t>
      </w:r>
    </w:p>
    <w:p w14:paraId="55ECB5AA" w14:textId="3C184533" w:rsidR="001E1A6D" w:rsidRPr="005C1EC9" w:rsidRDefault="001E1A6D" w:rsidP="00DF545E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Perpetua" w:hAnsi="Perpetua"/>
        </w:rPr>
      </w:pPr>
      <w:r w:rsidRPr="005C1EC9">
        <w:rPr>
          <w:rFonts w:ascii="Perpetua" w:hAnsi="Perpetua"/>
        </w:rPr>
        <w:t>Salesforce - detailing clients/prospect's details onto the CRM system.</w:t>
      </w:r>
    </w:p>
    <w:p w14:paraId="6E470772" w14:textId="04D9BA74" w:rsidR="001E1A6D" w:rsidRPr="005C1EC9" w:rsidRDefault="001E1A6D" w:rsidP="00DF545E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Perpetua" w:hAnsi="Perpetua"/>
        </w:rPr>
      </w:pPr>
      <w:r w:rsidRPr="005C1EC9">
        <w:rPr>
          <w:rFonts w:ascii="Perpetua" w:hAnsi="Perpetua"/>
        </w:rPr>
        <w:t xml:space="preserve">FE Analytics - inputting </w:t>
      </w:r>
      <w:r w:rsidR="00F61205" w:rsidRPr="005C1EC9">
        <w:rPr>
          <w:rFonts w:ascii="Perpetua" w:hAnsi="Perpetua"/>
        </w:rPr>
        <w:t>investment data</w:t>
      </w:r>
      <w:r w:rsidRPr="005C1EC9">
        <w:rPr>
          <w:rFonts w:ascii="Perpetua" w:hAnsi="Perpetua"/>
        </w:rPr>
        <w:t xml:space="preserve"> into an online system to </w:t>
      </w:r>
      <w:r w:rsidR="00F61205" w:rsidRPr="005C1EC9">
        <w:rPr>
          <w:rFonts w:ascii="Perpetua" w:hAnsi="Perpetua"/>
        </w:rPr>
        <w:t>benchmark investment portfolios against one another.</w:t>
      </w:r>
    </w:p>
    <w:p w14:paraId="35F59C92" w14:textId="276A0F1B" w:rsidR="001E1A6D" w:rsidRPr="005C1EC9" w:rsidRDefault="001E1A6D" w:rsidP="00DF545E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Perpetua" w:hAnsi="Perpetua"/>
        </w:rPr>
      </w:pPr>
      <w:proofErr w:type="spellStart"/>
      <w:proofErr w:type="gramStart"/>
      <w:r w:rsidRPr="005C1EC9">
        <w:rPr>
          <w:rFonts w:ascii="Perpetua" w:hAnsi="Perpetua"/>
        </w:rPr>
        <w:t>iBusiness</w:t>
      </w:r>
      <w:proofErr w:type="spellEnd"/>
      <w:proofErr w:type="gramEnd"/>
      <w:r w:rsidRPr="005C1EC9">
        <w:rPr>
          <w:rFonts w:ascii="Perpetua" w:hAnsi="Perpetua"/>
        </w:rPr>
        <w:t xml:space="preserve"> </w:t>
      </w:r>
      <w:r w:rsidR="00F264F6" w:rsidRPr="005C1EC9">
        <w:rPr>
          <w:rFonts w:ascii="Perpetua" w:hAnsi="Perpetua"/>
        </w:rPr>
        <w:t>–</w:t>
      </w:r>
      <w:r w:rsidRPr="005C1EC9">
        <w:rPr>
          <w:rFonts w:ascii="Perpetua" w:hAnsi="Perpetua"/>
        </w:rPr>
        <w:t xml:space="preserve"> adding client information to our in-house CRM system.</w:t>
      </w:r>
    </w:p>
    <w:p w14:paraId="3D6F4BA2" w14:textId="6077C2CE" w:rsidR="001E1A6D" w:rsidRPr="005C1EC9" w:rsidRDefault="001E1A6D" w:rsidP="00DF545E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Perpetua" w:hAnsi="Perpetua"/>
        </w:rPr>
      </w:pPr>
      <w:r w:rsidRPr="005C1EC9">
        <w:rPr>
          <w:rFonts w:ascii="Perpetua" w:hAnsi="Perpetua"/>
        </w:rPr>
        <w:t xml:space="preserve">Getting documents ready to post to clients/prospects </w:t>
      </w:r>
      <w:r w:rsidR="00F264F6" w:rsidRPr="005C1EC9">
        <w:rPr>
          <w:rFonts w:ascii="Perpetua" w:hAnsi="Perpetua"/>
        </w:rPr>
        <w:t>–</w:t>
      </w:r>
      <w:r w:rsidRPr="005C1EC9">
        <w:rPr>
          <w:rFonts w:ascii="Perpetua" w:hAnsi="Perpetua"/>
        </w:rPr>
        <w:t xml:space="preserve"> printing out relevant regulatory</w:t>
      </w:r>
      <w:r w:rsidR="002C1210" w:rsidRPr="005C1EC9">
        <w:rPr>
          <w:rFonts w:ascii="Perpetua" w:hAnsi="Perpetua"/>
        </w:rPr>
        <w:t xml:space="preserve"> </w:t>
      </w:r>
      <w:r w:rsidRPr="005C1EC9">
        <w:rPr>
          <w:rFonts w:ascii="Perpetua" w:hAnsi="Perpetua"/>
        </w:rPr>
        <w:t>documents and posting them out to clients/prospects.</w:t>
      </w:r>
    </w:p>
    <w:p w14:paraId="54AF2BC9" w14:textId="61207FE9" w:rsidR="001E1A6D" w:rsidRPr="005C1EC9" w:rsidRDefault="001E1A6D" w:rsidP="00DF545E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Perpetua" w:hAnsi="Perpetua"/>
        </w:rPr>
      </w:pPr>
      <w:r w:rsidRPr="005C1EC9">
        <w:rPr>
          <w:rFonts w:ascii="Perpetua" w:hAnsi="Perpetua"/>
        </w:rPr>
        <w:t xml:space="preserve">LOA’s (Letter of Authority) </w:t>
      </w:r>
      <w:r w:rsidR="00F264F6" w:rsidRPr="005C1EC9">
        <w:rPr>
          <w:rFonts w:ascii="Perpetua" w:hAnsi="Perpetua"/>
        </w:rPr>
        <w:t>–</w:t>
      </w:r>
      <w:r w:rsidRPr="005C1EC9">
        <w:rPr>
          <w:rFonts w:ascii="Perpetua" w:hAnsi="Perpetua"/>
        </w:rPr>
        <w:t xml:space="preserve"> filling out client/prospects details and sending them to relevant pension/investment/protection providers.</w:t>
      </w:r>
    </w:p>
    <w:p w14:paraId="3F9CA7B3" w14:textId="1553C0A7" w:rsidR="001E1A6D" w:rsidRPr="005C1EC9" w:rsidRDefault="001E1A6D" w:rsidP="00DF545E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Perpetua" w:hAnsi="Perpetua"/>
        </w:rPr>
      </w:pPr>
      <w:r w:rsidRPr="005C1EC9">
        <w:rPr>
          <w:rFonts w:ascii="Perpetua" w:hAnsi="Perpetua"/>
        </w:rPr>
        <w:lastRenderedPageBreak/>
        <w:t xml:space="preserve">Working with the Partner to shape the advice </w:t>
      </w:r>
      <w:r w:rsidR="00F264F6" w:rsidRPr="005C1EC9">
        <w:rPr>
          <w:rFonts w:ascii="Perpetua" w:hAnsi="Perpetua"/>
        </w:rPr>
        <w:t>–</w:t>
      </w:r>
      <w:r w:rsidRPr="005C1EC9">
        <w:rPr>
          <w:rFonts w:ascii="Perpetua" w:hAnsi="Perpetua"/>
        </w:rPr>
        <w:t xml:space="preserve"> helping the partner work through the</w:t>
      </w:r>
      <w:r w:rsidR="002C1210" w:rsidRPr="005C1EC9">
        <w:rPr>
          <w:rFonts w:ascii="Perpetua" w:hAnsi="Perpetua"/>
        </w:rPr>
        <w:t xml:space="preserve"> </w:t>
      </w:r>
      <w:r w:rsidRPr="005C1EC9">
        <w:rPr>
          <w:rFonts w:ascii="Perpetua" w:hAnsi="Perpetua"/>
        </w:rPr>
        <w:t>documents that support the advice and having oversight of how the process works.</w:t>
      </w:r>
    </w:p>
    <w:p w14:paraId="4E359906" w14:textId="53948A5A" w:rsidR="001E1A6D" w:rsidRDefault="001E1A6D" w:rsidP="00DF545E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Perpetua" w:hAnsi="Perpetua"/>
        </w:rPr>
      </w:pPr>
      <w:r w:rsidRPr="005C1EC9">
        <w:rPr>
          <w:rFonts w:ascii="Perpetua" w:hAnsi="Perpetua"/>
        </w:rPr>
        <w:t>Calling pension/investment providers – chasing any requested information and making</w:t>
      </w:r>
      <w:r w:rsidR="002C1210" w:rsidRPr="005C1EC9">
        <w:rPr>
          <w:rFonts w:ascii="Perpetua" w:hAnsi="Perpetua"/>
        </w:rPr>
        <w:t xml:space="preserve"> </w:t>
      </w:r>
      <w:r w:rsidRPr="005C1EC9">
        <w:rPr>
          <w:rFonts w:ascii="Perpetua" w:hAnsi="Perpetua"/>
        </w:rPr>
        <w:t>sure that the information we have requested is being sent out to us and that th</w:t>
      </w:r>
      <w:r w:rsidR="002C1210" w:rsidRPr="005C1EC9">
        <w:rPr>
          <w:rFonts w:ascii="Perpetua" w:hAnsi="Perpetua"/>
        </w:rPr>
        <w:t xml:space="preserve">e </w:t>
      </w:r>
      <w:r w:rsidRPr="005C1EC9">
        <w:rPr>
          <w:rFonts w:ascii="Perpetua" w:hAnsi="Perpetua"/>
        </w:rPr>
        <w:t>pension/investment provider sends out the correct information.</w:t>
      </w:r>
    </w:p>
    <w:p w14:paraId="06783E86" w14:textId="77777777" w:rsidR="00A70B59" w:rsidRDefault="00930223" w:rsidP="007E2D9D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Perpetua" w:hAnsi="Perpetua"/>
        </w:rPr>
      </w:pPr>
      <w:proofErr w:type="spellStart"/>
      <w:r>
        <w:rPr>
          <w:rFonts w:ascii="Perpetua" w:hAnsi="Perpetua"/>
        </w:rPr>
        <w:t>Voyant</w:t>
      </w:r>
      <w:proofErr w:type="spellEnd"/>
      <w:r>
        <w:rPr>
          <w:rFonts w:ascii="Perpetua" w:hAnsi="Perpetua"/>
        </w:rPr>
        <w:t xml:space="preserve"> cl</w:t>
      </w:r>
      <w:r w:rsidR="00F35D34">
        <w:rPr>
          <w:rFonts w:ascii="Perpetua" w:hAnsi="Perpetua"/>
        </w:rPr>
        <w:t>ient c</w:t>
      </w:r>
      <w:r w:rsidR="00D667DD">
        <w:rPr>
          <w:rFonts w:ascii="Perpetua" w:hAnsi="Perpetua"/>
        </w:rPr>
        <w:t xml:space="preserve">ash flow </w:t>
      </w:r>
      <w:proofErr w:type="gramStart"/>
      <w:r w:rsidR="00D667DD">
        <w:rPr>
          <w:rFonts w:ascii="Perpetua" w:hAnsi="Perpetua"/>
        </w:rPr>
        <w:t xml:space="preserve">modelling </w:t>
      </w:r>
      <w:r w:rsidR="00F35D34">
        <w:rPr>
          <w:rFonts w:ascii="Perpetua" w:hAnsi="Perpetua"/>
        </w:rPr>
        <w:t xml:space="preserve"> -</w:t>
      </w:r>
      <w:proofErr w:type="gramEnd"/>
      <w:r w:rsidR="00F35D34">
        <w:rPr>
          <w:rFonts w:ascii="Perpetua" w:hAnsi="Perpetua"/>
        </w:rPr>
        <w:t xml:space="preserve"> assessing the </w:t>
      </w:r>
      <w:r>
        <w:rPr>
          <w:rFonts w:ascii="Perpetua" w:hAnsi="Perpetua"/>
        </w:rPr>
        <w:t>impact of investments over the long term.</w:t>
      </w:r>
    </w:p>
    <w:p w14:paraId="1FDDE51C" w14:textId="14BF359B" w:rsidR="00E21358" w:rsidRPr="00A70B59" w:rsidRDefault="00551578" w:rsidP="00BB1F06">
      <w:pPr>
        <w:pStyle w:val="ListParagraph"/>
        <w:spacing w:line="276" w:lineRule="auto"/>
        <w:ind w:left="360"/>
        <w:rPr>
          <w:rFonts w:ascii="Perpetua" w:hAnsi="Perpetua"/>
        </w:rPr>
      </w:pPr>
      <w:r w:rsidRPr="00A70B59">
        <w:rPr>
          <w:rFonts w:ascii="Perpetua" w:hAnsi="Perpetua"/>
          <w:b/>
          <w:bCs/>
        </w:rPr>
        <w:t>About you:</w:t>
      </w:r>
    </w:p>
    <w:p w14:paraId="438C64E0" w14:textId="77777777" w:rsidR="00F264F6" w:rsidRPr="005C1EC9" w:rsidRDefault="00F264F6" w:rsidP="00DF545E">
      <w:pPr>
        <w:spacing w:line="276" w:lineRule="auto"/>
        <w:rPr>
          <w:rFonts w:ascii="Perpetua" w:hAnsi="Perpetua"/>
          <w:b/>
          <w:bCs/>
        </w:rPr>
      </w:pPr>
    </w:p>
    <w:p w14:paraId="63CAFBC9" w14:textId="124B08E0" w:rsidR="00F264F6" w:rsidRDefault="00F264F6" w:rsidP="00DF545E">
      <w:pPr>
        <w:pStyle w:val="ListParagraph"/>
        <w:numPr>
          <w:ilvl w:val="0"/>
          <w:numId w:val="3"/>
        </w:numPr>
        <w:spacing w:line="276" w:lineRule="auto"/>
        <w:rPr>
          <w:rFonts w:ascii="Perpetua" w:hAnsi="Perpetua"/>
        </w:rPr>
      </w:pPr>
      <w:r w:rsidRPr="005C1EC9">
        <w:rPr>
          <w:rFonts w:ascii="Perpetua" w:hAnsi="Perpetua"/>
        </w:rPr>
        <w:t xml:space="preserve">No previous experience </w:t>
      </w:r>
      <w:r w:rsidR="00C25687">
        <w:rPr>
          <w:rFonts w:ascii="Perpetua" w:hAnsi="Perpetua"/>
        </w:rPr>
        <w:t xml:space="preserve">is </w:t>
      </w:r>
      <w:r w:rsidRPr="005C1EC9">
        <w:rPr>
          <w:rFonts w:ascii="Perpetua" w:hAnsi="Perpetua"/>
        </w:rPr>
        <w:t>required</w:t>
      </w:r>
      <w:r w:rsidR="00C25687">
        <w:rPr>
          <w:rFonts w:ascii="Perpetua" w:hAnsi="Perpetua"/>
        </w:rPr>
        <w:t>.</w:t>
      </w:r>
    </w:p>
    <w:p w14:paraId="78717A72" w14:textId="7E60BF8C" w:rsidR="00BB1F06" w:rsidRPr="005C1EC9" w:rsidRDefault="00BB1F06" w:rsidP="00DF545E">
      <w:pPr>
        <w:pStyle w:val="ListParagraph"/>
        <w:numPr>
          <w:ilvl w:val="0"/>
          <w:numId w:val="3"/>
        </w:numPr>
        <w:spacing w:line="276" w:lineRule="auto"/>
        <w:rPr>
          <w:rFonts w:ascii="Perpetua" w:hAnsi="Perpetua"/>
        </w:rPr>
      </w:pPr>
      <w:r>
        <w:rPr>
          <w:rFonts w:ascii="Perpetua" w:hAnsi="Perpetua"/>
        </w:rPr>
        <w:t>Achieved a minimum of a 2:1 in your degree.</w:t>
      </w:r>
    </w:p>
    <w:p w14:paraId="44A2F274" w14:textId="3BB350F3" w:rsidR="00F264F6" w:rsidRPr="005C1EC9" w:rsidRDefault="0045539F" w:rsidP="00DF545E">
      <w:pPr>
        <w:pStyle w:val="ListParagraph"/>
        <w:numPr>
          <w:ilvl w:val="0"/>
          <w:numId w:val="3"/>
        </w:numPr>
        <w:spacing w:line="276" w:lineRule="auto"/>
        <w:rPr>
          <w:rFonts w:ascii="Perpetua" w:hAnsi="Perpetua"/>
        </w:rPr>
      </w:pPr>
      <w:r w:rsidRPr="005C1EC9">
        <w:rPr>
          <w:rFonts w:ascii="Perpetua" w:hAnsi="Perpetua"/>
        </w:rPr>
        <w:t>A strong drive to work within the financial services industry</w:t>
      </w:r>
      <w:r w:rsidR="00C25687">
        <w:rPr>
          <w:rFonts w:ascii="Perpetua" w:hAnsi="Perpetua"/>
        </w:rPr>
        <w:t>.</w:t>
      </w:r>
    </w:p>
    <w:p w14:paraId="14FF6848" w14:textId="4B34670F" w:rsidR="00C01DD0" w:rsidRPr="005C1EC9" w:rsidRDefault="00A70B59" w:rsidP="00DF545E">
      <w:pPr>
        <w:pStyle w:val="ListParagraph"/>
        <w:numPr>
          <w:ilvl w:val="0"/>
          <w:numId w:val="3"/>
        </w:numPr>
        <w:spacing w:line="276" w:lineRule="auto"/>
        <w:rPr>
          <w:rFonts w:ascii="Perpetua" w:hAnsi="Perpetua"/>
        </w:rPr>
      </w:pPr>
      <w:r>
        <w:rPr>
          <w:rFonts w:ascii="Perpetua" w:hAnsi="Perpetua"/>
        </w:rPr>
        <w:t>Highly m</w:t>
      </w:r>
      <w:r w:rsidR="0045539F" w:rsidRPr="005C1EC9">
        <w:rPr>
          <w:rFonts w:ascii="Perpetua" w:hAnsi="Perpetua"/>
        </w:rPr>
        <w:t xml:space="preserve">otivated and </w:t>
      </w:r>
      <w:r w:rsidR="00C01DD0" w:rsidRPr="005C1EC9">
        <w:rPr>
          <w:rFonts w:ascii="Perpetua" w:hAnsi="Perpetua"/>
        </w:rPr>
        <w:t>proactive</w:t>
      </w:r>
      <w:r>
        <w:rPr>
          <w:rFonts w:ascii="Perpetua" w:hAnsi="Perpetua"/>
        </w:rPr>
        <w:t xml:space="preserve"> individual.</w:t>
      </w:r>
    </w:p>
    <w:p w14:paraId="5765A205" w14:textId="0003B255" w:rsidR="00C01DD0" w:rsidRPr="005C1EC9" w:rsidRDefault="00C01DD0" w:rsidP="00DF545E">
      <w:pPr>
        <w:pStyle w:val="ListParagraph"/>
        <w:numPr>
          <w:ilvl w:val="0"/>
          <w:numId w:val="3"/>
        </w:numPr>
        <w:spacing w:line="276" w:lineRule="auto"/>
        <w:rPr>
          <w:rFonts w:ascii="Perpetua" w:hAnsi="Perpetua"/>
        </w:rPr>
      </w:pPr>
      <w:r w:rsidRPr="005C1EC9">
        <w:rPr>
          <w:rFonts w:ascii="Perpetua" w:hAnsi="Perpetua"/>
        </w:rPr>
        <w:t xml:space="preserve">Innovative </w:t>
      </w:r>
      <w:r w:rsidR="00BD07C2" w:rsidRPr="005C1EC9">
        <w:rPr>
          <w:rFonts w:ascii="Perpetua" w:hAnsi="Perpetua"/>
        </w:rPr>
        <w:t>–</w:t>
      </w:r>
      <w:r w:rsidRPr="005C1EC9">
        <w:rPr>
          <w:rFonts w:ascii="Perpetua" w:hAnsi="Perpetua"/>
        </w:rPr>
        <w:t xml:space="preserve"> </w:t>
      </w:r>
      <w:r w:rsidR="00BD07C2" w:rsidRPr="005C1EC9">
        <w:rPr>
          <w:rFonts w:ascii="Perpetua" w:hAnsi="Perpetua"/>
        </w:rPr>
        <w:t>we welcome innovative ideas to help improve our advice process and speed up internal processes</w:t>
      </w:r>
      <w:r w:rsidR="00C25687">
        <w:rPr>
          <w:rFonts w:ascii="Perpetua" w:hAnsi="Perpetua"/>
        </w:rPr>
        <w:t>.</w:t>
      </w:r>
    </w:p>
    <w:p w14:paraId="41962DE2" w14:textId="28DD1855" w:rsidR="00BD07C2" w:rsidRPr="005C1EC9" w:rsidRDefault="00D1673A" w:rsidP="00DF545E">
      <w:pPr>
        <w:pStyle w:val="ListParagraph"/>
        <w:numPr>
          <w:ilvl w:val="0"/>
          <w:numId w:val="3"/>
        </w:numPr>
        <w:spacing w:line="276" w:lineRule="auto"/>
        <w:rPr>
          <w:rFonts w:ascii="Perpetua" w:hAnsi="Perpetua"/>
        </w:rPr>
      </w:pPr>
      <w:r w:rsidRPr="005C1EC9">
        <w:rPr>
          <w:rFonts w:ascii="Perpetua" w:hAnsi="Perpetua"/>
        </w:rPr>
        <w:t>Work cooperatively and effectively with colleagues</w:t>
      </w:r>
      <w:r w:rsidR="00C25687">
        <w:rPr>
          <w:rFonts w:ascii="Perpetua" w:hAnsi="Perpetua"/>
        </w:rPr>
        <w:t>.</w:t>
      </w:r>
    </w:p>
    <w:p w14:paraId="11487645" w14:textId="5D6F6297" w:rsidR="00D1673A" w:rsidRPr="005C1EC9" w:rsidRDefault="00344B25" w:rsidP="00DF545E">
      <w:pPr>
        <w:pStyle w:val="ListParagraph"/>
        <w:numPr>
          <w:ilvl w:val="0"/>
          <w:numId w:val="3"/>
        </w:numPr>
        <w:spacing w:line="276" w:lineRule="auto"/>
        <w:rPr>
          <w:rFonts w:ascii="Perpetua" w:hAnsi="Perpetua"/>
        </w:rPr>
      </w:pPr>
      <w:r w:rsidRPr="005C1EC9">
        <w:rPr>
          <w:rFonts w:ascii="Perpetua" w:hAnsi="Perpetua"/>
        </w:rPr>
        <w:t>A keen eye for detail.</w:t>
      </w:r>
    </w:p>
    <w:p w14:paraId="662E7CE5" w14:textId="77777777" w:rsidR="00D01FF2" w:rsidRDefault="00D01FF2" w:rsidP="00DF545E">
      <w:pPr>
        <w:spacing w:line="276" w:lineRule="auto"/>
        <w:rPr>
          <w:rFonts w:ascii="Perpetua" w:hAnsi="Perpetua"/>
        </w:rPr>
      </w:pPr>
    </w:p>
    <w:p w14:paraId="348BB34E" w14:textId="5E420328" w:rsidR="00D01FF2" w:rsidRDefault="00D01FF2" w:rsidP="00DF545E">
      <w:pPr>
        <w:spacing w:line="276" w:lineRule="auto"/>
        <w:rPr>
          <w:rFonts w:ascii="Perpetua" w:hAnsi="Perpetua"/>
          <w:b/>
          <w:bCs/>
        </w:rPr>
      </w:pPr>
      <w:r w:rsidRPr="006D33FF">
        <w:rPr>
          <w:rFonts w:ascii="Perpetua" w:hAnsi="Perpetua"/>
          <w:b/>
          <w:bCs/>
        </w:rPr>
        <w:t>Rewards:</w:t>
      </w:r>
    </w:p>
    <w:p w14:paraId="3C81AA2C" w14:textId="77777777" w:rsidR="002505F3" w:rsidRPr="006D33FF" w:rsidRDefault="002505F3" w:rsidP="00DF545E">
      <w:pPr>
        <w:spacing w:line="276" w:lineRule="auto"/>
        <w:rPr>
          <w:rFonts w:ascii="Perpetua" w:hAnsi="Perpetua"/>
          <w:b/>
          <w:bCs/>
        </w:rPr>
      </w:pPr>
    </w:p>
    <w:p w14:paraId="75772CE8" w14:textId="518F0DBA" w:rsidR="001F334F" w:rsidRDefault="001F334F" w:rsidP="00DF545E">
      <w:pPr>
        <w:pStyle w:val="ListParagraph"/>
        <w:numPr>
          <w:ilvl w:val="0"/>
          <w:numId w:val="4"/>
        </w:numPr>
        <w:spacing w:line="276" w:lineRule="auto"/>
        <w:rPr>
          <w:rFonts w:ascii="Perpetua" w:hAnsi="Perpetua"/>
        </w:rPr>
      </w:pPr>
      <w:r>
        <w:rPr>
          <w:rFonts w:ascii="Perpetua" w:hAnsi="Perpetua"/>
        </w:rPr>
        <w:t>Great working environment.</w:t>
      </w:r>
    </w:p>
    <w:p w14:paraId="66A13585" w14:textId="6B5E8A0C" w:rsidR="001F334F" w:rsidRDefault="001F334F" w:rsidP="00DF545E">
      <w:pPr>
        <w:pStyle w:val="ListParagraph"/>
        <w:numPr>
          <w:ilvl w:val="0"/>
          <w:numId w:val="4"/>
        </w:numPr>
        <w:spacing w:line="276" w:lineRule="auto"/>
        <w:rPr>
          <w:rFonts w:ascii="Perpetua" w:hAnsi="Perpetua"/>
        </w:rPr>
      </w:pPr>
      <w:r>
        <w:rPr>
          <w:rFonts w:ascii="Perpetua" w:hAnsi="Perpetua"/>
        </w:rPr>
        <w:t>Help shape the way we deliver advice.</w:t>
      </w:r>
    </w:p>
    <w:p w14:paraId="26C8D1D2" w14:textId="4D36DA74" w:rsidR="00537AB5" w:rsidRDefault="00537AB5" w:rsidP="00DF545E">
      <w:pPr>
        <w:pStyle w:val="ListParagraph"/>
        <w:numPr>
          <w:ilvl w:val="0"/>
          <w:numId w:val="4"/>
        </w:numPr>
        <w:spacing w:line="276" w:lineRule="auto"/>
        <w:rPr>
          <w:rFonts w:ascii="Perpetua" w:hAnsi="Perpetua"/>
        </w:rPr>
      </w:pPr>
      <w:r>
        <w:rPr>
          <w:rFonts w:ascii="Perpetua" w:hAnsi="Perpetua"/>
        </w:rPr>
        <w:t>Opportunity to progress quickly within the practice.</w:t>
      </w:r>
    </w:p>
    <w:p w14:paraId="2D210784" w14:textId="77777777" w:rsidR="001F334F" w:rsidRDefault="001F334F" w:rsidP="00DF545E">
      <w:pPr>
        <w:spacing w:line="276" w:lineRule="auto"/>
        <w:rPr>
          <w:rFonts w:ascii="Perpetua" w:hAnsi="Perpetua"/>
        </w:rPr>
      </w:pPr>
    </w:p>
    <w:p w14:paraId="6F8A79C9" w14:textId="77777777" w:rsidR="007E2846" w:rsidRPr="006D33FF" w:rsidRDefault="007E2846" w:rsidP="00DF545E">
      <w:pPr>
        <w:spacing w:line="276" w:lineRule="auto"/>
        <w:rPr>
          <w:rFonts w:ascii="Perpetua" w:hAnsi="Perpetua"/>
          <w:b/>
          <w:bCs/>
        </w:rPr>
      </w:pPr>
    </w:p>
    <w:p w14:paraId="751A2F74" w14:textId="51323896" w:rsidR="007E2846" w:rsidRDefault="007E2846" w:rsidP="00DF545E">
      <w:pPr>
        <w:spacing w:line="276" w:lineRule="auto"/>
        <w:rPr>
          <w:rFonts w:ascii="Perpetua" w:hAnsi="Perpetua"/>
          <w:b/>
          <w:bCs/>
        </w:rPr>
      </w:pPr>
      <w:r w:rsidRPr="006D33FF">
        <w:rPr>
          <w:rFonts w:ascii="Perpetua" w:hAnsi="Perpetua"/>
          <w:b/>
          <w:bCs/>
        </w:rPr>
        <w:t>How to Apply:</w:t>
      </w:r>
    </w:p>
    <w:p w14:paraId="0961B7AD" w14:textId="77777777" w:rsidR="002505F3" w:rsidRPr="006D33FF" w:rsidRDefault="002505F3" w:rsidP="00DF545E">
      <w:pPr>
        <w:spacing w:line="276" w:lineRule="auto"/>
        <w:rPr>
          <w:rFonts w:ascii="Perpetua" w:hAnsi="Perpetua"/>
          <w:b/>
          <w:bCs/>
        </w:rPr>
      </w:pPr>
    </w:p>
    <w:p w14:paraId="3C45ADD0" w14:textId="5EC1EB18" w:rsidR="007E2846" w:rsidRDefault="007E2846" w:rsidP="00DF545E">
      <w:pPr>
        <w:pStyle w:val="ListParagraph"/>
        <w:numPr>
          <w:ilvl w:val="0"/>
          <w:numId w:val="5"/>
        </w:numPr>
        <w:spacing w:line="276" w:lineRule="auto"/>
        <w:rPr>
          <w:rFonts w:ascii="Perpetua" w:hAnsi="Perpetua"/>
        </w:rPr>
      </w:pPr>
      <w:r>
        <w:rPr>
          <w:rFonts w:ascii="Perpetua" w:hAnsi="Perpetua"/>
        </w:rPr>
        <w:t xml:space="preserve">Just email us your CV and a short covering letter explaining why you </w:t>
      </w:r>
      <w:r w:rsidR="00246D9D">
        <w:rPr>
          <w:rFonts w:ascii="Perpetua" w:hAnsi="Perpetua"/>
        </w:rPr>
        <w:t>would like the position and why you would be a good fit.</w:t>
      </w:r>
    </w:p>
    <w:p w14:paraId="5064E231" w14:textId="4C1C3892" w:rsidR="002C7576" w:rsidRPr="007E2846" w:rsidRDefault="00DB51CF" w:rsidP="002C7576">
      <w:pPr>
        <w:pStyle w:val="ListParagraph"/>
        <w:spacing w:line="276" w:lineRule="auto"/>
        <w:rPr>
          <w:rFonts w:ascii="Perpetua" w:hAnsi="Perpetua"/>
        </w:rPr>
      </w:pPr>
      <w:hyperlink r:id="rId8" w:history="1">
        <w:r w:rsidR="002C7576">
          <w:rPr>
            <w:rStyle w:val="Hyperlink"/>
            <w:rFonts w:ascii="Calibri" w:eastAsia="Times New Roman" w:hAnsi="Calibri" w:cs="Calibri"/>
          </w:rPr>
          <w:t>martin.bull@sjpp.</w:t>
        </w:r>
        <w:bookmarkStart w:id="0" w:name="_GoBack"/>
        <w:bookmarkEnd w:id="0"/>
        <w:r w:rsidR="002C7576">
          <w:rPr>
            <w:rStyle w:val="Hyperlink"/>
            <w:rFonts w:ascii="Calibri" w:eastAsia="Times New Roman" w:hAnsi="Calibri" w:cs="Calibri"/>
          </w:rPr>
          <w:t>co.uk</w:t>
        </w:r>
      </w:hyperlink>
      <w:r w:rsidR="002C7576">
        <w:rPr>
          <w:rFonts w:ascii="Calibri" w:eastAsia="Times New Roman" w:hAnsi="Calibri" w:cs="Calibri"/>
          <w:color w:val="000000"/>
        </w:rPr>
        <w:t>.</w:t>
      </w:r>
    </w:p>
    <w:p w14:paraId="48B35AC3" w14:textId="77777777" w:rsidR="00D01FF2" w:rsidRPr="00D01FF2" w:rsidRDefault="00D01FF2" w:rsidP="00D01FF2">
      <w:pPr>
        <w:spacing w:line="360" w:lineRule="auto"/>
        <w:rPr>
          <w:rFonts w:ascii="Perpetua" w:hAnsi="Perpetua"/>
        </w:rPr>
      </w:pPr>
    </w:p>
    <w:p w14:paraId="30291544" w14:textId="77777777" w:rsidR="005C1EC9" w:rsidRPr="005C1EC9" w:rsidRDefault="005C1EC9" w:rsidP="005C1EC9">
      <w:pPr>
        <w:pStyle w:val="ListParagraph"/>
        <w:spacing w:line="360" w:lineRule="auto"/>
        <w:rPr>
          <w:rFonts w:ascii="Perpetua" w:hAnsi="Perpetua"/>
        </w:rPr>
      </w:pPr>
    </w:p>
    <w:p w14:paraId="5EC63F68" w14:textId="4E569147" w:rsidR="00D613AF" w:rsidRPr="005C1EC9" w:rsidRDefault="00D613AF" w:rsidP="00D613AF">
      <w:pPr>
        <w:spacing w:line="360" w:lineRule="auto"/>
        <w:rPr>
          <w:rFonts w:ascii="Perpetua" w:hAnsi="Perpetua"/>
        </w:rPr>
      </w:pPr>
      <w:r w:rsidRPr="005C1EC9">
        <w:rPr>
          <w:rFonts w:ascii="Perpetua" w:hAnsi="Perpetua"/>
        </w:rPr>
        <w:t>Job type: Full-time</w:t>
      </w:r>
    </w:p>
    <w:p w14:paraId="144328F7" w14:textId="6F8738B0" w:rsidR="003C7022" w:rsidRDefault="003C7022" w:rsidP="00E21358"/>
    <w:p w14:paraId="31969F8C" w14:textId="77777777" w:rsidR="003C7022" w:rsidRDefault="003C7022" w:rsidP="00E21358"/>
    <w:sectPr w:rsidR="003C70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4A41"/>
    <w:multiLevelType w:val="hybridMultilevel"/>
    <w:tmpl w:val="BAAA95B2"/>
    <w:lvl w:ilvl="0" w:tplc="BB80C96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A1F6F"/>
    <w:multiLevelType w:val="hybridMultilevel"/>
    <w:tmpl w:val="EC482626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203123E7"/>
    <w:multiLevelType w:val="hybridMultilevel"/>
    <w:tmpl w:val="1E3C2C74"/>
    <w:lvl w:ilvl="0" w:tplc="BB80C96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148B3"/>
    <w:multiLevelType w:val="hybridMultilevel"/>
    <w:tmpl w:val="3F4A67F4"/>
    <w:lvl w:ilvl="0" w:tplc="BB80C96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35CE7"/>
    <w:multiLevelType w:val="hybridMultilevel"/>
    <w:tmpl w:val="C4E4E084"/>
    <w:lvl w:ilvl="0" w:tplc="BB80C96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22"/>
    <w:rsid w:val="00056DEF"/>
    <w:rsid w:val="00103017"/>
    <w:rsid w:val="00112014"/>
    <w:rsid w:val="001E1A6D"/>
    <w:rsid w:val="001F334F"/>
    <w:rsid w:val="00246D9D"/>
    <w:rsid w:val="002505F3"/>
    <w:rsid w:val="002C1210"/>
    <w:rsid w:val="002C2B5A"/>
    <w:rsid w:val="002C7576"/>
    <w:rsid w:val="002E5288"/>
    <w:rsid w:val="002F0A07"/>
    <w:rsid w:val="00321055"/>
    <w:rsid w:val="00344B25"/>
    <w:rsid w:val="003C7022"/>
    <w:rsid w:val="0045539F"/>
    <w:rsid w:val="004B2037"/>
    <w:rsid w:val="00514C25"/>
    <w:rsid w:val="00530D30"/>
    <w:rsid w:val="00537AB5"/>
    <w:rsid w:val="00551578"/>
    <w:rsid w:val="005C1EC9"/>
    <w:rsid w:val="005C3EEA"/>
    <w:rsid w:val="00605DA5"/>
    <w:rsid w:val="006543AD"/>
    <w:rsid w:val="006D33FF"/>
    <w:rsid w:val="006E63BE"/>
    <w:rsid w:val="007B6664"/>
    <w:rsid w:val="007E2846"/>
    <w:rsid w:val="007E2D9D"/>
    <w:rsid w:val="00822E70"/>
    <w:rsid w:val="00833DD4"/>
    <w:rsid w:val="00930223"/>
    <w:rsid w:val="00953FC1"/>
    <w:rsid w:val="00983DD7"/>
    <w:rsid w:val="00A70B59"/>
    <w:rsid w:val="00BB1F06"/>
    <w:rsid w:val="00BD07C2"/>
    <w:rsid w:val="00C01DD0"/>
    <w:rsid w:val="00C06821"/>
    <w:rsid w:val="00C25687"/>
    <w:rsid w:val="00CE2BC0"/>
    <w:rsid w:val="00D01FF2"/>
    <w:rsid w:val="00D1673A"/>
    <w:rsid w:val="00D2245C"/>
    <w:rsid w:val="00D43837"/>
    <w:rsid w:val="00D613AF"/>
    <w:rsid w:val="00D667DD"/>
    <w:rsid w:val="00D80B0F"/>
    <w:rsid w:val="00D9118C"/>
    <w:rsid w:val="00DB51CF"/>
    <w:rsid w:val="00DF545E"/>
    <w:rsid w:val="00E21358"/>
    <w:rsid w:val="00E54057"/>
    <w:rsid w:val="00EA0B0C"/>
    <w:rsid w:val="00EC7659"/>
    <w:rsid w:val="00F264F6"/>
    <w:rsid w:val="00F35D34"/>
    <w:rsid w:val="00F6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5FBFC"/>
  <w15:chartTrackingRefBased/>
  <w15:docId w15:val="{934BA381-0539-4B48-AE99-25B86C2F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35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C75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1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bull@sjpp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b138a0-b696-4b8e-bfd4-eba0cd1e4ee5">
      <Terms xmlns="http://schemas.microsoft.com/office/infopath/2007/PartnerControls"/>
    </lcf76f155ced4ddcb4097134ff3c332f>
    <TaxCatchAll xmlns="57c65145-d4c0-4f6b-9db3-7f02448c45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76AD2C5354A4D9AA832D4241F9B87" ma:contentTypeVersion="12" ma:contentTypeDescription="Create a new document." ma:contentTypeScope="" ma:versionID="089f6f5ac298e6b45d937922ccdbcb1a">
  <xsd:schema xmlns:xsd="http://www.w3.org/2001/XMLSchema" xmlns:xs="http://www.w3.org/2001/XMLSchema" xmlns:p="http://schemas.microsoft.com/office/2006/metadata/properties" xmlns:ns2="5ab138a0-b696-4b8e-bfd4-eba0cd1e4ee5" xmlns:ns3="57c65145-d4c0-4f6b-9db3-7f02448c45fa" targetNamespace="http://schemas.microsoft.com/office/2006/metadata/properties" ma:root="true" ma:fieldsID="e6844274fce9bd714823212d2d1b256c" ns2:_="" ns3:_="">
    <xsd:import namespace="5ab138a0-b696-4b8e-bfd4-eba0cd1e4ee5"/>
    <xsd:import namespace="57c65145-d4c0-4f6b-9db3-7f02448c45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138a0-b696-4b8e-bfd4-eba0cd1e4e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31c60b-e697-4fd1-9404-3729fc9da7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65145-d4c0-4f6b-9db3-7f02448c45f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559c80-fdda-49d2-8a39-e5f1534fd2e7}" ma:internalName="TaxCatchAll" ma:showField="CatchAllData" ma:web="57c65145-d4c0-4f6b-9db3-7f02448c45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A7AB99-7428-432C-9BDA-4DB0A9449775}">
  <ds:schemaRefs>
    <ds:schemaRef ds:uri="5ab138a0-b696-4b8e-bfd4-eba0cd1e4ee5"/>
    <ds:schemaRef ds:uri="http://purl.org/dc/elements/1.1/"/>
    <ds:schemaRef ds:uri="http://schemas.openxmlformats.org/package/2006/metadata/core-properties"/>
    <ds:schemaRef ds:uri="57c65145-d4c0-4f6b-9db3-7f02448c45fa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7954DBA-7D6D-47CB-92D2-EEBB85841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F4EDD6-45ED-45A7-88BA-712DD281A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b138a0-b696-4b8e-bfd4-eba0cd1e4ee5"/>
    <ds:schemaRef ds:uri="57c65145-d4c0-4f6b-9db3-7f02448c45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2984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Bull</dc:creator>
  <cp:keywords/>
  <dc:description/>
  <cp:lastModifiedBy>William Lever</cp:lastModifiedBy>
  <cp:revision>2</cp:revision>
  <dcterms:created xsi:type="dcterms:W3CDTF">2022-09-08T10:22:00Z</dcterms:created>
  <dcterms:modified xsi:type="dcterms:W3CDTF">2022-09-08T10:22:00Z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0x010100FC476AD2C5354A4D9AA832D4241F9B87</vt:lpwstr>
  </property>
</Properties>
</file>