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DB8C" w14:textId="77777777" w:rsidR="00F14AF8" w:rsidRDefault="007571C1">
      <w:pPr>
        <w:pStyle w:val="Heading1"/>
        <w:spacing w:before="22"/>
      </w:pPr>
      <w:r>
        <w:t>I'm</w:t>
      </w:r>
      <w:r>
        <w:rPr>
          <w:spacing w:val="-10"/>
        </w:rPr>
        <w:t xml:space="preserve"> </w:t>
      </w:r>
      <w:r>
        <w:t>feeling</w:t>
      </w:r>
      <w:r>
        <w:rPr>
          <w:spacing w:val="-9"/>
        </w:rPr>
        <w:t xml:space="preserve"> </w:t>
      </w:r>
      <w:r>
        <w:rPr>
          <w:spacing w:val="-4"/>
        </w:rPr>
        <w:t>good</w:t>
      </w:r>
    </w:p>
    <w:p w14:paraId="0E16DB8D" w14:textId="77777777" w:rsidR="00F14AF8" w:rsidRDefault="007571C1">
      <w:pPr>
        <w:pStyle w:val="Heading2"/>
        <w:spacing w:before="192"/>
        <w:ind w:right="107"/>
      </w:pP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need,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might not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direct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want 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out how you can proactively look after your wellbeing and access self-care resources.</w:t>
      </w:r>
    </w:p>
    <w:p w14:paraId="0E16DB8E" w14:textId="77777777" w:rsidR="00F14AF8" w:rsidRDefault="007571C1">
      <w:pPr>
        <w:pStyle w:val="BodyText"/>
        <w:spacing w:line="255" w:lineRule="exact"/>
      </w:pPr>
      <w:r>
        <w:rPr>
          <w:color w:val="333333"/>
        </w:rPr>
        <w:t>Evidence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shows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types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activity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improve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wellbeing,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University,</w:t>
      </w:r>
    </w:p>
    <w:p w14:paraId="0E16DB8F" w14:textId="77777777" w:rsidR="00F14AF8" w:rsidRDefault="007571C1">
      <w:pPr>
        <w:pStyle w:val="BodyText"/>
        <w:spacing w:before="0" w:line="255" w:lineRule="exact"/>
      </w:pPr>
      <w:r>
        <w:rPr>
          <w:color w:val="333333"/>
        </w:rPr>
        <w:t>we’ve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based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six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ways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wellbeing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framework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around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these*.</w:t>
      </w:r>
    </w:p>
    <w:p w14:paraId="0E16DB90" w14:textId="77777777" w:rsidR="00F14AF8" w:rsidRDefault="007571C1">
      <w:pPr>
        <w:pStyle w:val="BodyText"/>
        <w:spacing w:before="152"/>
        <w:rPr>
          <w:b/>
        </w:rPr>
      </w:pPr>
      <w:r>
        <w:rPr>
          <w:color w:val="333333"/>
        </w:rPr>
        <w:t>The great thing about the six ways is that you don’t have to do all of them – and some activities, such as going on a walk with friends, allow you to do more than one at once. It’s important to find a blend of things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that fits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lifestyle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yet stays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fresh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varied,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keeping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inspired: </w:t>
      </w:r>
      <w:hyperlink r:id="rId4">
        <w:r>
          <w:rPr>
            <w:b/>
            <w:color w:val="6B2C91"/>
            <w:u w:val="single" w:color="6B2C91"/>
          </w:rPr>
          <w:t>Six</w:t>
        </w:r>
        <w:r>
          <w:rPr>
            <w:b/>
            <w:color w:val="6B2C91"/>
            <w:spacing w:val="-5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Ways</w:t>
        </w:r>
        <w:r>
          <w:rPr>
            <w:b/>
            <w:color w:val="6B2C91"/>
            <w:spacing w:val="-4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to</w:t>
        </w:r>
        <w:r>
          <w:rPr>
            <w:b/>
            <w:color w:val="6B2C91"/>
            <w:spacing w:val="-4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Wellbeing</w:t>
        </w:r>
        <w:r>
          <w:rPr>
            <w:b/>
            <w:color w:val="333333"/>
          </w:rPr>
          <w:t>.</w:t>
        </w:r>
      </w:hyperlink>
    </w:p>
    <w:p w14:paraId="0E16DB91" w14:textId="77777777" w:rsidR="00F14AF8" w:rsidRDefault="007571C1">
      <w:pPr>
        <w:spacing w:before="150"/>
        <w:ind w:left="23"/>
        <w:rPr>
          <w:i/>
          <w:sz w:val="21"/>
        </w:rPr>
      </w:pPr>
      <w:r>
        <w:rPr>
          <w:i/>
          <w:color w:val="333333"/>
          <w:sz w:val="21"/>
        </w:rPr>
        <w:t>*The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evidence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behind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these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our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six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ways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is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summarised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in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Five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ways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>to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wellbeing,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a</w:t>
      </w:r>
      <w:r>
        <w:rPr>
          <w:i/>
          <w:color w:val="333333"/>
          <w:spacing w:val="-1"/>
          <w:sz w:val="21"/>
        </w:rPr>
        <w:t xml:space="preserve"> </w:t>
      </w:r>
      <w:r>
        <w:rPr>
          <w:i/>
          <w:color w:val="333333"/>
          <w:sz w:val="21"/>
        </w:rPr>
        <w:t>report</w:t>
      </w:r>
      <w:r>
        <w:rPr>
          <w:i/>
          <w:color w:val="333333"/>
          <w:spacing w:val="-2"/>
          <w:sz w:val="21"/>
        </w:rPr>
        <w:t xml:space="preserve"> </w:t>
      </w:r>
      <w:r>
        <w:rPr>
          <w:i/>
          <w:color w:val="333333"/>
          <w:sz w:val="21"/>
        </w:rPr>
        <w:t>the</w:t>
      </w:r>
      <w:r>
        <w:rPr>
          <w:i/>
          <w:color w:val="333333"/>
          <w:spacing w:val="-4"/>
          <w:sz w:val="21"/>
        </w:rPr>
        <w:t xml:space="preserve"> </w:t>
      </w:r>
      <w:r>
        <w:rPr>
          <w:i/>
          <w:color w:val="333333"/>
          <w:sz w:val="21"/>
        </w:rPr>
        <w:t xml:space="preserve">UK government’s Foresight programme written by the Centre for Well-being at the New Economics </w:t>
      </w:r>
      <w:r>
        <w:rPr>
          <w:i/>
          <w:color w:val="333333"/>
          <w:spacing w:val="-2"/>
          <w:sz w:val="21"/>
        </w:rPr>
        <w:t>Foundation.</w:t>
      </w:r>
    </w:p>
    <w:p w14:paraId="0E16DB92" w14:textId="77777777" w:rsidR="00F14AF8" w:rsidRDefault="007571C1">
      <w:pPr>
        <w:pStyle w:val="Heading1"/>
        <w:spacing w:before="149"/>
      </w:pPr>
      <w:r>
        <w:t>I'd</w:t>
      </w:r>
      <w:r>
        <w:rPr>
          <w:spacing w:val="-8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rPr>
          <w:spacing w:val="-2"/>
        </w:rPr>
        <w:t>advice</w:t>
      </w:r>
    </w:p>
    <w:p w14:paraId="0E16DB93" w14:textId="77777777" w:rsidR="00F14AF8" w:rsidRDefault="007571C1">
      <w:pPr>
        <w:pStyle w:val="Heading2"/>
        <w:spacing w:before="194"/>
        <w:ind w:right="544"/>
        <w:jc w:val="both"/>
      </w:pP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need,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feel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like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some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advice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how 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can improve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wellbeing.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range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online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in-person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resources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can </w:t>
      </w:r>
      <w:r>
        <w:rPr>
          <w:color w:val="333333"/>
          <w:spacing w:val="-2"/>
        </w:rPr>
        <w:t>access.</w:t>
      </w:r>
    </w:p>
    <w:p w14:paraId="0E16DB94" w14:textId="77777777" w:rsidR="00F14AF8" w:rsidRDefault="007571C1">
      <w:pPr>
        <w:spacing w:before="148"/>
        <w:ind w:left="23"/>
        <w:jc w:val="both"/>
        <w:rPr>
          <w:b/>
          <w:sz w:val="21"/>
        </w:rPr>
      </w:pPr>
      <w:r>
        <w:rPr>
          <w:b/>
          <w:color w:val="333333"/>
          <w:sz w:val="21"/>
        </w:rPr>
        <w:t>Online</w:t>
      </w:r>
      <w:r>
        <w:rPr>
          <w:b/>
          <w:color w:val="333333"/>
          <w:spacing w:val="-5"/>
          <w:sz w:val="21"/>
        </w:rPr>
        <w:t xml:space="preserve"> </w:t>
      </w:r>
      <w:r>
        <w:rPr>
          <w:b/>
          <w:color w:val="333333"/>
          <w:spacing w:val="-2"/>
          <w:sz w:val="21"/>
        </w:rPr>
        <w:t>resources</w:t>
      </w:r>
    </w:p>
    <w:p w14:paraId="0E16DB95" w14:textId="77777777" w:rsidR="00F14AF8" w:rsidRDefault="007571C1">
      <w:pPr>
        <w:spacing w:before="149"/>
        <w:ind w:left="23"/>
        <w:jc w:val="both"/>
        <w:rPr>
          <w:b/>
          <w:sz w:val="21"/>
        </w:rPr>
      </w:pPr>
      <w:r>
        <w:rPr>
          <w:color w:val="333333"/>
          <w:sz w:val="21"/>
        </w:rPr>
        <w:t>Evidence-based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proactive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resources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help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wellbeing:</w:t>
      </w:r>
      <w:r>
        <w:rPr>
          <w:color w:val="333333"/>
          <w:spacing w:val="-2"/>
          <w:sz w:val="21"/>
        </w:rPr>
        <w:t xml:space="preserve"> </w:t>
      </w:r>
      <w:hyperlink r:id="rId5">
        <w:r>
          <w:rPr>
            <w:b/>
            <w:color w:val="6B2C91"/>
            <w:sz w:val="21"/>
            <w:u w:val="single" w:color="6B2C91"/>
          </w:rPr>
          <w:t>Six</w:t>
        </w:r>
        <w:r>
          <w:rPr>
            <w:b/>
            <w:color w:val="6B2C91"/>
            <w:spacing w:val="-7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Ways</w:t>
        </w:r>
        <w:r>
          <w:rPr>
            <w:b/>
            <w:color w:val="6B2C91"/>
            <w:spacing w:val="-8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to</w:t>
        </w:r>
        <w:r>
          <w:rPr>
            <w:b/>
            <w:color w:val="6B2C91"/>
            <w:spacing w:val="-7"/>
            <w:sz w:val="21"/>
            <w:u w:val="single" w:color="6B2C91"/>
          </w:rPr>
          <w:t xml:space="preserve"> </w:t>
        </w:r>
        <w:r>
          <w:rPr>
            <w:b/>
            <w:color w:val="6B2C91"/>
            <w:spacing w:val="-2"/>
            <w:sz w:val="21"/>
            <w:u w:val="single" w:color="6B2C91"/>
          </w:rPr>
          <w:t>Wellbeing</w:t>
        </w:r>
      </w:hyperlink>
      <w:r>
        <w:rPr>
          <w:b/>
          <w:color w:val="333333"/>
          <w:spacing w:val="-2"/>
          <w:sz w:val="21"/>
        </w:rPr>
        <w:t>.</w:t>
      </w:r>
    </w:p>
    <w:p w14:paraId="0E16DB96" w14:textId="77777777" w:rsidR="00F14AF8" w:rsidRDefault="007571C1">
      <w:pPr>
        <w:pStyle w:val="BodyText"/>
        <w:spacing w:before="152"/>
      </w:pPr>
      <w:r>
        <w:rPr>
          <w:color w:val="333333"/>
        </w:rPr>
        <w:t>A central place to access support services, resources to support your day to day wellbeing and find answers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queries: </w:t>
      </w:r>
      <w:hyperlink r:id="rId6">
        <w:r>
          <w:rPr>
            <w:b/>
            <w:color w:val="6B2C91"/>
            <w:u w:val="single" w:color="6B2C91"/>
          </w:rPr>
          <w:t>Student</w:t>
        </w:r>
        <w:r>
          <w:rPr>
            <w:b/>
            <w:color w:val="6B2C91"/>
            <w:spacing w:val="-3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Support</w:t>
        </w:r>
        <w:r>
          <w:rPr>
            <w:b/>
            <w:color w:val="6B2C91"/>
            <w:spacing w:val="-4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website</w:t>
        </w:r>
      </w:hyperlink>
      <w:r>
        <w:rPr>
          <w:b/>
          <w:color w:val="333333"/>
        </w:rPr>
        <w:t>.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includes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managing your money: </w:t>
      </w:r>
      <w:hyperlink r:id="rId7">
        <w:r>
          <w:rPr>
            <w:b/>
            <w:color w:val="6B2C91"/>
            <w:u w:val="single" w:color="6B2C91"/>
          </w:rPr>
          <w:t>Money matters</w:t>
        </w:r>
        <w:r>
          <w:rPr>
            <w:color w:val="333333"/>
          </w:rPr>
          <w:t>.</w:t>
        </w:r>
      </w:hyperlink>
    </w:p>
    <w:p w14:paraId="0E16DB97" w14:textId="77777777" w:rsidR="00F14AF8" w:rsidRDefault="007571C1">
      <w:pPr>
        <w:spacing w:before="151"/>
        <w:ind w:left="23"/>
        <w:rPr>
          <w:sz w:val="21"/>
        </w:rPr>
      </w:pPr>
      <w:r>
        <w:rPr>
          <w:color w:val="333333"/>
          <w:sz w:val="21"/>
        </w:rPr>
        <w:t>Resources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from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University's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Counselling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Mental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Health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 xml:space="preserve">service: </w:t>
      </w:r>
      <w:hyperlink r:id="rId8">
        <w:r>
          <w:rPr>
            <w:b/>
            <w:color w:val="6B2C91"/>
            <w:sz w:val="21"/>
            <w:u w:val="single" w:color="6B2C91"/>
          </w:rPr>
          <w:t>Build</w:t>
        </w:r>
        <w:r>
          <w:rPr>
            <w:b/>
            <w:color w:val="6B2C91"/>
            <w:spacing w:val="-5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your</w:t>
        </w:r>
        <w:r>
          <w:rPr>
            <w:b/>
            <w:color w:val="6B2C91"/>
            <w:spacing w:val="-6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mental</w:t>
        </w:r>
        <w:r>
          <w:rPr>
            <w:b/>
            <w:color w:val="6B2C91"/>
            <w:spacing w:val="-2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health</w:t>
        </w:r>
      </w:hyperlink>
      <w:r>
        <w:rPr>
          <w:b/>
          <w:color w:val="6B2C91"/>
          <w:sz w:val="21"/>
        </w:rPr>
        <w:t xml:space="preserve"> </w:t>
      </w:r>
      <w:hyperlink r:id="rId9">
        <w:r>
          <w:rPr>
            <w:b/>
            <w:color w:val="6B2C91"/>
            <w:spacing w:val="-2"/>
            <w:sz w:val="21"/>
            <w:u w:val="single" w:color="6B2C91"/>
          </w:rPr>
          <w:t>expertise</w:t>
        </w:r>
        <w:r>
          <w:rPr>
            <w:color w:val="333333"/>
            <w:spacing w:val="-2"/>
            <w:sz w:val="21"/>
          </w:rPr>
          <w:t>.</w:t>
        </w:r>
      </w:hyperlink>
    </w:p>
    <w:p w14:paraId="0E16DB98" w14:textId="77777777" w:rsidR="00F14AF8" w:rsidRDefault="007571C1">
      <w:pPr>
        <w:spacing w:before="147" w:line="381" w:lineRule="auto"/>
        <w:ind w:left="23" w:right="1302"/>
        <w:rPr>
          <w:b/>
          <w:sz w:val="21"/>
        </w:rPr>
      </w:pPr>
      <w:r>
        <w:rPr>
          <w:color w:val="333333"/>
          <w:sz w:val="21"/>
        </w:rPr>
        <w:t>Online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resources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from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Library's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programme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skills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 xml:space="preserve">support: </w:t>
      </w:r>
      <w:hyperlink r:id="rId10">
        <w:r>
          <w:rPr>
            <w:b/>
            <w:color w:val="6B2C91"/>
            <w:sz w:val="21"/>
            <w:u w:val="single" w:color="6B2C91"/>
          </w:rPr>
          <w:t>My</w:t>
        </w:r>
        <w:r>
          <w:rPr>
            <w:b/>
            <w:color w:val="6B2C91"/>
            <w:spacing w:val="-3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Learning</w:t>
        </w:r>
        <w:r>
          <w:rPr>
            <w:b/>
            <w:color w:val="6B2C91"/>
            <w:spacing w:val="-3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Essentials</w:t>
        </w:r>
        <w:r>
          <w:rPr>
            <w:color w:val="333333"/>
            <w:sz w:val="21"/>
          </w:rPr>
          <w:t>.</w:t>
        </w:r>
      </w:hyperlink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Workshops and meeting people</w:t>
      </w:r>
    </w:p>
    <w:p w14:paraId="0E16DB99" w14:textId="77777777" w:rsidR="00F14AF8" w:rsidRDefault="007571C1">
      <w:pPr>
        <w:spacing w:line="255" w:lineRule="exact"/>
        <w:ind w:left="23"/>
        <w:rPr>
          <w:b/>
          <w:sz w:val="21"/>
        </w:rPr>
      </w:pPr>
      <w:r>
        <w:rPr>
          <w:color w:val="333333"/>
          <w:sz w:val="21"/>
        </w:rPr>
        <w:t>Students'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Union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peer-led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Buddy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Scheme:</w:t>
      </w:r>
      <w:r>
        <w:rPr>
          <w:color w:val="333333"/>
          <w:spacing w:val="-5"/>
          <w:sz w:val="21"/>
        </w:rPr>
        <w:t xml:space="preserve"> </w:t>
      </w:r>
      <w:hyperlink r:id="rId11">
        <w:r>
          <w:rPr>
            <w:b/>
            <w:color w:val="6B2C91"/>
            <w:sz w:val="21"/>
            <w:u w:val="single" w:color="6B2C91"/>
          </w:rPr>
          <w:t>SU</w:t>
        </w:r>
        <w:r>
          <w:rPr>
            <w:b/>
            <w:color w:val="6B2C91"/>
            <w:spacing w:val="-6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Buddy</w:t>
        </w:r>
        <w:r>
          <w:rPr>
            <w:b/>
            <w:color w:val="6B2C91"/>
            <w:spacing w:val="-6"/>
            <w:sz w:val="21"/>
            <w:u w:val="single" w:color="6B2C91"/>
          </w:rPr>
          <w:t xml:space="preserve"> </w:t>
        </w:r>
        <w:r>
          <w:rPr>
            <w:b/>
            <w:color w:val="6B2C91"/>
            <w:spacing w:val="-2"/>
            <w:sz w:val="21"/>
            <w:u w:val="single" w:color="6B2C91"/>
          </w:rPr>
          <w:t>Scheme</w:t>
        </w:r>
      </w:hyperlink>
      <w:r>
        <w:rPr>
          <w:b/>
          <w:color w:val="333333"/>
          <w:spacing w:val="-2"/>
          <w:sz w:val="21"/>
        </w:rPr>
        <w:t>.</w:t>
      </w:r>
    </w:p>
    <w:p w14:paraId="0E16DB9A" w14:textId="77777777" w:rsidR="00F14AF8" w:rsidRDefault="007571C1">
      <w:pPr>
        <w:spacing w:before="149" w:line="381" w:lineRule="auto"/>
        <w:ind w:left="23" w:right="1302"/>
        <w:rPr>
          <w:b/>
          <w:sz w:val="21"/>
        </w:rPr>
      </w:pPr>
      <w:r>
        <w:rPr>
          <w:color w:val="333333"/>
          <w:sz w:val="21"/>
        </w:rPr>
        <w:t>Workshops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from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University's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Counselling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Mental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Health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service:</w:t>
      </w:r>
      <w:r>
        <w:rPr>
          <w:color w:val="333333"/>
          <w:spacing w:val="-3"/>
          <w:sz w:val="21"/>
        </w:rPr>
        <w:t xml:space="preserve"> </w:t>
      </w:r>
      <w:hyperlink r:id="rId12">
        <w:r>
          <w:rPr>
            <w:b/>
            <w:color w:val="6B2C91"/>
            <w:sz w:val="21"/>
            <w:u w:val="single" w:color="6B2C91"/>
          </w:rPr>
          <w:t>Workshops</w:t>
        </w:r>
        <w:r>
          <w:rPr>
            <w:color w:val="333333"/>
            <w:sz w:val="21"/>
          </w:rPr>
          <w:t>.</w:t>
        </w:r>
      </w:hyperlink>
      <w:r>
        <w:rPr>
          <w:color w:val="333333"/>
          <w:sz w:val="21"/>
        </w:rPr>
        <w:t xml:space="preserve"> Workshops from the Library's programme of skills support: </w:t>
      </w:r>
      <w:hyperlink r:id="rId13">
        <w:r>
          <w:rPr>
            <w:b/>
            <w:color w:val="6B2C91"/>
            <w:sz w:val="21"/>
            <w:u w:val="single" w:color="6B2C91"/>
          </w:rPr>
          <w:t>My Learning Essentials</w:t>
        </w:r>
        <w:r>
          <w:rPr>
            <w:color w:val="333333"/>
            <w:sz w:val="21"/>
          </w:rPr>
          <w:t>.</w:t>
        </w:r>
      </w:hyperlink>
      <w:r>
        <w:rPr>
          <w:color w:val="333333"/>
          <w:sz w:val="21"/>
        </w:rPr>
        <w:t xml:space="preserve"> </w:t>
      </w:r>
      <w:r>
        <w:rPr>
          <w:b/>
          <w:color w:val="333333"/>
          <w:sz w:val="21"/>
        </w:rPr>
        <w:t>Speaking to someone from the University</w:t>
      </w:r>
    </w:p>
    <w:p w14:paraId="0E16DB9B" w14:textId="77777777" w:rsidR="00F14AF8" w:rsidRDefault="007571C1">
      <w:pPr>
        <w:spacing w:line="381" w:lineRule="auto"/>
        <w:ind w:left="23" w:right="2520"/>
        <w:rPr>
          <w:sz w:val="21"/>
        </w:rPr>
      </w:pPr>
      <w:r>
        <w:rPr>
          <w:color w:val="333333"/>
          <w:sz w:val="21"/>
        </w:rPr>
        <w:t>Speaking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someone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from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academic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School:</w:t>
      </w:r>
      <w:r>
        <w:rPr>
          <w:color w:val="333333"/>
          <w:spacing w:val="-4"/>
          <w:sz w:val="21"/>
        </w:rPr>
        <w:t xml:space="preserve"> </w:t>
      </w:r>
      <w:hyperlink r:id="rId14">
        <w:r>
          <w:rPr>
            <w:b/>
            <w:color w:val="6B2C91"/>
            <w:sz w:val="21"/>
            <w:u w:val="single" w:color="6B2C91"/>
          </w:rPr>
          <w:t>School</w:t>
        </w:r>
        <w:r>
          <w:rPr>
            <w:b/>
            <w:color w:val="6B2C91"/>
            <w:spacing w:val="-5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support</w:t>
        </w:r>
      </w:hyperlink>
      <w:r>
        <w:rPr>
          <w:color w:val="333333"/>
          <w:sz w:val="21"/>
        </w:rPr>
        <w:t xml:space="preserve">. Contacting the Student Wellbeing Team: </w:t>
      </w:r>
      <w:hyperlink r:id="rId15">
        <w:r>
          <w:rPr>
            <w:b/>
            <w:color w:val="6B2C91"/>
            <w:sz w:val="21"/>
            <w:u w:val="single" w:color="6B2C91"/>
          </w:rPr>
          <w:t>Wellbeing team</w:t>
        </w:r>
        <w:r>
          <w:rPr>
            <w:color w:val="333333"/>
            <w:sz w:val="21"/>
          </w:rPr>
          <w:t>.</w:t>
        </w:r>
      </w:hyperlink>
    </w:p>
    <w:p w14:paraId="0E16DB9C" w14:textId="77777777" w:rsidR="00F14AF8" w:rsidRDefault="007571C1">
      <w:pPr>
        <w:pStyle w:val="BodyText"/>
        <w:spacing w:before="0" w:line="255" w:lineRule="exact"/>
      </w:pPr>
      <w:r>
        <w:rPr>
          <w:color w:val="333333"/>
        </w:rPr>
        <w:t>Support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guidance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living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University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Halls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Residence:</w:t>
      </w:r>
      <w:r>
        <w:rPr>
          <w:color w:val="333333"/>
          <w:spacing w:val="-4"/>
        </w:rPr>
        <w:t xml:space="preserve"> </w:t>
      </w:r>
      <w:hyperlink r:id="rId16">
        <w:r>
          <w:rPr>
            <w:b/>
            <w:color w:val="6B2C91"/>
            <w:u w:val="single" w:color="6B2C91"/>
          </w:rPr>
          <w:t>Res</w:t>
        </w:r>
        <w:r>
          <w:rPr>
            <w:b/>
            <w:color w:val="6B2C91"/>
            <w:spacing w:val="-7"/>
            <w:u w:val="single" w:color="6B2C91"/>
          </w:rPr>
          <w:t xml:space="preserve"> </w:t>
        </w:r>
        <w:r>
          <w:rPr>
            <w:b/>
            <w:color w:val="6B2C91"/>
            <w:spacing w:val="-2"/>
            <w:u w:val="single" w:color="6B2C91"/>
          </w:rPr>
          <w:t>Life</w:t>
        </w:r>
      </w:hyperlink>
      <w:r>
        <w:rPr>
          <w:color w:val="333333"/>
          <w:spacing w:val="-2"/>
        </w:rPr>
        <w:t>.</w:t>
      </w:r>
    </w:p>
    <w:p w14:paraId="0E16DB9D" w14:textId="77777777" w:rsidR="00F14AF8" w:rsidRDefault="007571C1">
      <w:pPr>
        <w:pStyle w:val="Heading1"/>
        <w:spacing w:before="147"/>
      </w:pPr>
      <w:r>
        <w:t>I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rPr>
          <w:spacing w:val="-4"/>
        </w:rPr>
        <w:t>help</w:t>
      </w:r>
    </w:p>
    <w:p w14:paraId="0E16DB9E" w14:textId="77777777" w:rsidR="00F14AF8" w:rsidRDefault="007571C1">
      <w:pPr>
        <w:pStyle w:val="Heading2"/>
        <w:spacing w:before="192"/>
        <w:ind w:right="533"/>
        <w:jc w:val="both"/>
      </w:pP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need,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way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feeling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having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impact 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life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 usual ways of helping yourself aren't working. There is a variety of support you can access.</w:t>
      </w:r>
    </w:p>
    <w:p w14:paraId="0E16DB9F" w14:textId="77777777" w:rsidR="00F14AF8" w:rsidRDefault="007571C1">
      <w:pPr>
        <w:spacing w:before="150"/>
        <w:ind w:left="23"/>
        <w:jc w:val="both"/>
        <w:rPr>
          <w:b/>
          <w:sz w:val="21"/>
        </w:rPr>
      </w:pPr>
      <w:r>
        <w:rPr>
          <w:b/>
          <w:color w:val="333333"/>
          <w:sz w:val="21"/>
        </w:rPr>
        <w:t>Speaking</w:t>
      </w:r>
      <w:r>
        <w:rPr>
          <w:b/>
          <w:color w:val="333333"/>
          <w:spacing w:val="-8"/>
          <w:sz w:val="21"/>
        </w:rPr>
        <w:t xml:space="preserve"> </w:t>
      </w:r>
      <w:r>
        <w:rPr>
          <w:b/>
          <w:color w:val="333333"/>
          <w:sz w:val="21"/>
        </w:rPr>
        <w:t>to</w:t>
      </w:r>
      <w:r>
        <w:rPr>
          <w:b/>
          <w:color w:val="333333"/>
          <w:spacing w:val="-5"/>
          <w:sz w:val="21"/>
        </w:rPr>
        <w:t xml:space="preserve"> </w:t>
      </w:r>
      <w:r>
        <w:rPr>
          <w:b/>
          <w:color w:val="333333"/>
          <w:spacing w:val="-2"/>
          <w:sz w:val="21"/>
        </w:rPr>
        <w:t>peers</w:t>
      </w:r>
    </w:p>
    <w:p w14:paraId="0E16DBA0" w14:textId="77777777" w:rsidR="00F14AF8" w:rsidRDefault="007571C1">
      <w:pPr>
        <w:spacing w:before="149"/>
        <w:ind w:left="23"/>
        <w:jc w:val="both"/>
        <w:rPr>
          <w:b/>
          <w:sz w:val="21"/>
        </w:rPr>
      </w:pPr>
      <w:r>
        <w:rPr>
          <w:color w:val="333333"/>
          <w:sz w:val="21"/>
        </w:rPr>
        <w:t>Students'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Union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peer-led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Buddy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Scheme:</w:t>
      </w:r>
      <w:r>
        <w:rPr>
          <w:color w:val="333333"/>
          <w:spacing w:val="-5"/>
          <w:sz w:val="21"/>
        </w:rPr>
        <w:t xml:space="preserve"> </w:t>
      </w:r>
      <w:hyperlink r:id="rId17">
        <w:r>
          <w:rPr>
            <w:b/>
            <w:color w:val="6B2C91"/>
            <w:sz w:val="21"/>
            <w:u w:val="single" w:color="6B2C91"/>
          </w:rPr>
          <w:t>SU</w:t>
        </w:r>
        <w:r>
          <w:rPr>
            <w:b/>
            <w:color w:val="6B2C91"/>
            <w:spacing w:val="-6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Buddy</w:t>
        </w:r>
        <w:r>
          <w:rPr>
            <w:b/>
            <w:color w:val="6B2C91"/>
            <w:spacing w:val="-6"/>
            <w:sz w:val="21"/>
            <w:u w:val="single" w:color="6B2C91"/>
          </w:rPr>
          <w:t xml:space="preserve"> </w:t>
        </w:r>
        <w:r>
          <w:rPr>
            <w:b/>
            <w:color w:val="6B2C91"/>
            <w:spacing w:val="-2"/>
            <w:sz w:val="21"/>
            <w:u w:val="single" w:color="6B2C91"/>
          </w:rPr>
          <w:t>Scheme</w:t>
        </w:r>
      </w:hyperlink>
      <w:r>
        <w:rPr>
          <w:b/>
          <w:color w:val="333333"/>
          <w:spacing w:val="-2"/>
          <w:sz w:val="21"/>
        </w:rPr>
        <w:t>.</w:t>
      </w:r>
    </w:p>
    <w:p w14:paraId="0E16DBA1" w14:textId="77777777" w:rsidR="00F14AF8" w:rsidRDefault="007571C1">
      <w:pPr>
        <w:pStyle w:val="BodyText"/>
        <w:spacing w:before="150"/>
        <w:jc w:val="both"/>
        <w:rPr>
          <w:b/>
        </w:rPr>
      </w:pPr>
      <w:r>
        <w:rPr>
          <w:color w:val="333333"/>
        </w:rPr>
        <w:t>Community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(discussion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boards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live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forums):</w:t>
      </w:r>
      <w:r>
        <w:rPr>
          <w:color w:val="333333"/>
          <w:spacing w:val="-10"/>
        </w:rPr>
        <w:t xml:space="preserve"> </w:t>
      </w:r>
      <w:hyperlink r:id="rId18">
        <w:r>
          <w:rPr>
            <w:b/>
            <w:color w:val="6B2C91"/>
            <w:spacing w:val="-2"/>
            <w:sz w:val="22"/>
            <w:u w:val="single" w:color="6B2C91"/>
          </w:rPr>
          <w:t>Qwell</w:t>
        </w:r>
        <w:r>
          <w:rPr>
            <w:b/>
            <w:color w:val="6B2C91"/>
            <w:spacing w:val="-2"/>
            <w:u w:val="single" w:color="6B2C91"/>
          </w:rPr>
          <w:t>.</w:t>
        </w:r>
      </w:hyperlink>
    </w:p>
    <w:p w14:paraId="0E16DBA2" w14:textId="77777777" w:rsidR="00F14AF8" w:rsidRDefault="00F14AF8">
      <w:pPr>
        <w:pStyle w:val="BodyText"/>
        <w:jc w:val="both"/>
        <w:rPr>
          <w:b/>
        </w:rPr>
        <w:sectPr w:rsidR="00F14AF8">
          <w:type w:val="continuous"/>
          <w:pgSz w:w="11910" w:h="16840"/>
          <w:pgMar w:top="1400" w:right="1417" w:bottom="280" w:left="1417" w:header="720" w:footer="720" w:gutter="0"/>
          <w:cols w:space="720"/>
        </w:sectPr>
      </w:pPr>
    </w:p>
    <w:p w14:paraId="0E16DBA3" w14:textId="77777777" w:rsidR="00F14AF8" w:rsidRDefault="007571C1">
      <w:pPr>
        <w:pStyle w:val="Heading2"/>
        <w:spacing w:before="41"/>
      </w:pPr>
      <w:r>
        <w:rPr>
          <w:color w:val="333333"/>
        </w:rPr>
        <w:lastRenderedPageBreak/>
        <w:t>Speaking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someone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University</w:t>
      </w:r>
    </w:p>
    <w:p w14:paraId="0E16DBA4" w14:textId="77777777" w:rsidR="00F14AF8" w:rsidRDefault="007571C1">
      <w:pPr>
        <w:spacing w:before="149" w:line="381" w:lineRule="auto"/>
        <w:ind w:left="23" w:right="2520"/>
        <w:rPr>
          <w:sz w:val="21"/>
        </w:rPr>
      </w:pPr>
      <w:r>
        <w:rPr>
          <w:color w:val="333333"/>
          <w:sz w:val="21"/>
        </w:rPr>
        <w:t>Speaking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someone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from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your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academic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School:</w:t>
      </w:r>
      <w:r>
        <w:rPr>
          <w:color w:val="333333"/>
          <w:spacing w:val="-4"/>
          <w:sz w:val="21"/>
        </w:rPr>
        <w:t xml:space="preserve"> </w:t>
      </w:r>
      <w:hyperlink r:id="rId19">
        <w:r>
          <w:rPr>
            <w:b/>
            <w:color w:val="6B2C91"/>
            <w:sz w:val="21"/>
            <w:u w:val="single" w:color="6B2C91"/>
          </w:rPr>
          <w:t>School</w:t>
        </w:r>
        <w:r>
          <w:rPr>
            <w:b/>
            <w:color w:val="6B2C91"/>
            <w:spacing w:val="-5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support</w:t>
        </w:r>
        <w:r>
          <w:rPr>
            <w:color w:val="333333"/>
            <w:sz w:val="21"/>
          </w:rPr>
          <w:t>.</w:t>
        </w:r>
      </w:hyperlink>
      <w:r>
        <w:rPr>
          <w:color w:val="333333"/>
          <w:sz w:val="21"/>
        </w:rPr>
        <w:t xml:space="preserve"> Contacting the Student Wellbeing Team: </w:t>
      </w:r>
      <w:hyperlink r:id="rId20">
        <w:r>
          <w:rPr>
            <w:b/>
            <w:color w:val="6B2C91"/>
            <w:sz w:val="21"/>
            <w:u w:val="single" w:color="6B2C91"/>
          </w:rPr>
          <w:t>Wellbeing team</w:t>
        </w:r>
        <w:r>
          <w:rPr>
            <w:color w:val="333333"/>
            <w:sz w:val="21"/>
          </w:rPr>
          <w:t>.</w:t>
        </w:r>
      </w:hyperlink>
    </w:p>
    <w:p w14:paraId="0E16DBA5" w14:textId="77777777" w:rsidR="00F14AF8" w:rsidRDefault="007571C1">
      <w:pPr>
        <w:spacing w:line="379" w:lineRule="auto"/>
        <w:ind w:left="23" w:right="1302"/>
        <w:rPr>
          <w:b/>
          <w:sz w:val="21"/>
        </w:rPr>
      </w:pPr>
      <w:r>
        <w:rPr>
          <w:color w:val="333333"/>
          <w:sz w:val="21"/>
        </w:rPr>
        <w:t>Support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guidance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for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students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living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University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Halls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 xml:space="preserve">Residence: </w:t>
      </w:r>
      <w:hyperlink r:id="rId21">
        <w:r>
          <w:rPr>
            <w:b/>
            <w:color w:val="6B2C91"/>
            <w:sz w:val="21"/>
            <w:u w:val="single" w:color="6B2C91"/>
          </w:rPr>
          <w:t>Res</w:t>
        </w:r>
        <w:r>
          <w:rPr>
            <w:b/>
            <w:color w:val="6B2C91"/>
            <w:spacing w:val="-5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Life</w:t>
        </w:r>
      </w:hyperlink>
      <w:r>
        <w:rPr>
          <w:color w:val="333333"/>
          <w:sz w:val="21"/>
        </w:rPr>
        <w:t xml:space="preserve">. </w:t>
      </w:r>
      <w:r>
        <w:rPr>
          <w:b/>
          <w:color w:val="333333"/>
          <w:sz w:val="21"/>
        </w:rPr>
        <w:t>Specialist support</w:t>
      </w:r>
    </w:p>
    <w:p w14:paraId="0E16DBA6" w14:textId="77777777" w:rsidR="00F14AF8" w:rsidRDefault="007571C1">
      <w:pPr>
        <w:pStyle w:val="BodyText"/>
        <w:spacing w:before="2"/>
        <w:ind w:right="28"/>
      </w:pPr>
      <w:r>
        <w:rPr>
          <w:color w:val="333333"/>
        </w:rPr>
        <w:t xml:space="preserve">You can access specialist help for your psychological or mental health through the University </w:t>
      </w:r>
      <w:hyperlink r:id="rId22">
        <w:r>
          <w:rPr>
            <w:b/>
            <w:color w:val="6B2C91"/>
            <w:u w:val="single" w:color="6B2C91"/>
          </w:rPr>
          <w:t>Counselling</w:t>
        </w:r>
      </w:hyperlink>
      <w:r>
        <w:rPr>
          <w:b/>
          <w:color w:val="6B2C91"/>
        </w:rPr>
        <w:t xml:space="preserve"> </w:t>
      </w:r>
      <w:hyperlink r:id="rId23">
        <w:r>
          <w:rPr>
            <w:b/>
            <w:color w:val="6B2C91"/>
            <w:u w:val="single" w:color="6B2C91"/>
          </w:rPr>
          <w:t>and</w:t>
        </w:r>
        <w:r>
          <w:rPr>
            <w:b/>
            <w:color w:val="6B2C91"/>
            <w:spacing w:val="-4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Mental</w:t>
        </w:r>
        <w:r>
          <w:rPr>
            <w:b/>
            <w:color w:val="6B2C91"/>
            <w:spacing w:val="-4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Health</w:t>
        </w:r>
        <w:r>
          <w:rPr>
            <w:b/>
            <w:color w:val="6B2C91"/>
            <w:spacing w:val="-2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service</w:t>
        </w:r>
        <w:r>
          <w:rPr>
            <w:color w:val="333333"/>
          </w:rPr>
          <w:t>.</w:t>
        </w:r>
      </w:hyperlink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offers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range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psychoeducational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workshops, therapeutic groups and 1-1 appointments. You can call this service between 09.30-4.30 weekdays to speak to someone about what kind of support you may need.</w:t>
      </w:r>
    </w:p>
    <w:p w14:paraId="0E16DBA7" w14:textId="77777777" w:rsidR="00F14AF8" w:rsidRDefault="007571C1">
      <w:pPr>
        <w:pStyle w:val="BodyText"/>
        <w:spacing w:before="148"/>
        <w:rPr>
          <w:b/>
        </w:rPr>
      </w:pPr>
      <w:r>
        <w:rPr>
          <w:color w:val="333333"/>
        </w:rPr>
        <w:t>Support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University's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Disability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Advisory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(DASS):</w:t>
      </w:r>
      <w:r>
        <w:rPr>
          <w:color w:val="333333"/>
          <w:spacing w:val="1"/>
        </w:rPr>
        <w:t xml:space="preserve"> </w:t>
      </w:r>
      <w:hyperlink r:id="rId24">
        <w:r>
          <w:rPr>
            <w:b/>
            <w:color w:val="6B2C91"/>
            <w:spacing w:val="-2"/>
            <w:u w:val="single" w:color="6B2C91"/>
          </w:rPr>
          <w:t>DASS</w:t>
        </w:r>
      </w:hyperlink>
      <w:r>
        <w:rPr>
          <w:b/>
          <w:color w:val="333333"/>
          <w:spacing w:val="-2"/>
        </w:rPr>
        <w:t>.</w:t>
      </w:r>
    </w:p>
    <w:p w14:paraId="0E16DBA8" w14:textId="77777777" w:rsidR="00F14AF8" w:rsidRDefault="007571C1">
      <w:pPr>
        <w:spacing w:before="153"/>
        <w:ind w:left="23"/>
        <w:rPr>
          <w:b/>
          <w:sz w:val="21"/>
        </w:rPr>
      </w:pPr>
      <w:r>
        <w:rPr>
          <w:color w:val="333333"/>
          <w:sz w:val="21"/>
        </w:rPr>
        <w:t>24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hour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mental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health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helpline:</w:t>
      </w:r>
      <w:r>
        <w:rPr>
          <w:color w:val="333333"/>
          <w:spacing w:val="2"/>
          <w:sz w:val="21"/>
        </w:rPr>
        <w:t xml:space="preserve"> </w:t>
      </w:r>
      <w:hyperlink r:id="rId25">
        <w:r>
          <w:rPr>
            <w:b/>
            <w:color w:val="6B2C91"/>
            <w:spacing w:val="-2"/>
            <w:sz w:val="21"/>
            <w:u w:val="single" w:color="6B2C91"/>
          </w:rPr>
          <w:t>Spectrum.Life</w:t>
        </w:r>
        <w:r>
          <w:rPr>
            <w:b/>
            <w:color w:val="333333"/>
            <w:spacing w:val="-2"/>
            <w:sz w:val="21"/>
          </w:rPr>
          <w:t>.</w:t>
        </w:r>
      </w:hyperlink>
    </w:p>
    <w:p w14:paraId="0E16DBA9" w14:textId="77777777" w:rsidR="00F14AF8" w:rsidRDefault="007571C1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E16DBBF" wp14:editId="0E16DBC0">
                <wp:simplePos x="0" y="0"/>
                <wp:positionH relativeFrom="page">
                  <wp:posOffset>5555491</wp:posOffset>
                </wp:positionH>
                <wp:positionV relativeFrom="paragraph">
                  <wp:posOffset>252291</wp:posOffset>
                </wp:positionV>
                <wp:extent cx="304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3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326" y="9144"/>
                              </a:lnTo>
                              <a:lnTo>
                                <a:pt x="30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C67BF" id="Graphic 1" o:spid="_x0000_s1026" style="position:absolute;margin-left:437.45pt;margin-top:19.85pt;width:2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" path="m30326,l,,,9144r30326,l30326,xe" fillcolor="#6b2c91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Free,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safe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anonymous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online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mental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whenever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it:</w:t>
      </w:r>
      <w:r>
        <w:rPr>
          <w:color w:val="333333"/>
          <w:spacing w:val="-1"/>
        </w:rPr>
        <w:t xml:space="preserve"> </w:t>
      </w:r>
      <w:hyperlink r:id="rId26">
        <w:r>
          <w:rPr>
            <w:b/>
            <w:color w:val="6B2C91"/>
            <w:spacing w:val="-2"/>
            <w:u w:val="single" w:color="6B2C91"/>
          </w:rPr>
          <w:t>Qwe</w:t>
        </w:r>
      </w:hyperlink>
      <w:hyperlink r:id="rId27">
        <w:r>
          <w:rPr>
            <w:b/>
            <w:color w:val="6B2C91"/>
            <w:spacing w:val="-2"/>
            <w:u w:val="single" w:color="6B2C91"/>
          </w:rPr>
          <w:t>l</w:t>
        </w:r>
        <w:r>
          <w:rPr>
            <w:b/>
            <w:color w:val="6B2C91"/>
            <w:spacing w:val="-2"/>
            <w:sz w:val="22"/>
          </w:rPr>
          <w:t>l</w:t>
        </w:r>
      </w:hyperlink>
      <w:r>
        <w:rPr>
          <w:b/>
          <w:color w:val="6B2C91"/>
          <w:spacing w:val="-2"/>
        </w:rPr>
        <w:t>.</w:t>
      </w:r>
    </w:p>
    <w:p w14:paraId="0E16DBAA" w14:textId="77777777" w:rsidR="00F14AF8" w:rsidRDefault="007571C1">
      <w:pPr>
        <w:pStyle w:val="BodyText"/>
        <w:spacing w:before="151"/>
        <w:rPr>
          <w:b/>
        </w:rPr>
      </w:pPr>
      <w:r>
        <w:rPr>
          <w:color w:val="333333"/>
        </w:rPr>
        <w:t>If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aren't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already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registered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local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GP,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find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accessing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healthcare here: </w:t>
      </w:r>
      <w:hyperlink r:id="rId28">
        <w:r>
          <w:rPr>
            <w:b/>
            <w:color w:val="6B2C91"/>
            <w:u w:val="single" w:color="6B2C91"/>
          </w:rPr>
          <w:t>Accessing Healthcare</w:t>
        </w:r>
        <w:r>
          <w:rPr>
            <w:b/>
            <w:color w:val="333333"/>
          </w:rPr>
          <w:t>.</w:t>
        </w:r>
      </w:hyperlink>
    </w:p>
    <w:p w14:paraId="0E16DBAB" w14:textId="77777777" w:rsidR="00F14AF8" w:rsidRDefault="007571C1">
      <w:pPr>
        <w:pStyle w:val="Heading1"/>
      </w:pPr>
      <w:r>
        <w:t>I</w:t>
      </w:r>
      <w:r>
        <w:rPr>
          <w:spacing w:val="-8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help</w:t>
      </w:r>
    </w:p>
    <w:p w14:paraId="0E16DBAC" w14:textId="77777777" w:rsidR="00F14AF8" w:rsidRDefault="007571C1">
      <w:pPr>
        <w:pStyle w:val="Heading2"/>
        <w:spacing w:before="195"/>
        <w:ind w:right="107"/>
      </w:pPr>
      <w:r>
        <w:rPr>
          <w:color w:val="333333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need,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severe,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recurrent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long-term difficulties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like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 speak to a counsellor or mental health practitioner. You may feel that you need a referral to the Disability Advisory Support Service or the University's Occupational Health Service.</w:t>
      </w:r>
    </w:p>
    <w:p w14:paraId="0E16DBAD" w14:textId="77777777" w:rsidR="00F14AF8" w:rsidRDefault="007571C1">
      <w:pPr>
        <w:spacing w:before="148"/>
        <w:ind w:left="23"/>
        <w:rPr>
          <w:b/>
          <w:sz w:val="21"/>
        </w:rPr>
      </w:pPr>
      <w:r>
        <w:rPr>
          <w:b/>
          <w:color w:val="333333"/>
          <w:sz w:val="21"/>
        </w:rPr>
        <w:t>Specialist</w:t>
      </w:r>
      <w:r>
        <w:rPr>
          <w:b/>
          <w:color w:val="333333"/>
          <w:spacing w:val="-9"/>
          <w:sz w:val="21"/>
        </w:rPr>
        <w:t xml:space="preserve"> </w:t>
      </w:r>
      <w:r>
        <w:rPr>
          <w:b/>
          <w:color w:val="333333"/>
          <w:spacing w:val="-2"/>
          <w:sz w:val="21"/>
        </w:rPr>
        <w:t>support</w:t>
      </w:r>
    </w:p>
    <w:p w14:paraId="0E16DBAE" w14:textId="77777777" w:rsidR="00F14AF8" w:rsidRDefault="007571C1">
      <w:pPr>
        <w:pStyle w:val="BodyText"/>
        <w:spacing w:before="151"/>
        <w:ind w:right="28"/>
      </w:pPr>
      <w:r>
        <w:rPr>
          <w:color w:val="333333"/>
        </w:rPr>
        <w:t xml:space="preserve">You can access specialist help for your psychological or mental health through the University </w:t>
      </w:r>
      <w:hyperlink r:id="rId29">
        <w:r>
          <w:rPr>
            <w:b/>
            <w:color w:val="6B2C91"/>
            <w:u w:val="single" w:color="6B2C91"/>
          </w:rPr>
          <w:t>Counselling</w:t>
        </w:r>
      </w:hyperlink>
      <w:r>
        <w:rPr>
          <w:b/>
          <w:color w:val="6B2C91"/>
        </w:rPr>
        <w:t xml:space="preserve"> </w:t>
      </w:r>
      <w:hyperlink r:id="rId30">
        <w:r>
          <w:rPr>
            <w:b/>
            <w:color w:val="6B2C91"/>
            <w:u w:val="single" w:color="6B2C91"/>
          </w:rPr>
          <w:t>and</w:t>
        </w:r>
        <w:r>
          <w:rPr>
            <w:b/>
            <w:color w:val="6B2C91"/>
            <w:spacing w:val="-4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Mental</w:t>
        </w:r>
        <w:r>
          <w:rPr>
            <w:b/>
            <w:color w:val="6B2C91"/>
            <w:spacing w:val="-4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Health</w:t>
        </w:r>
        <w:r>
          <w:rPr>
            <w:b/>
            <w:color w:val="6B2C91"/>
            <w:spacing w:val="-2"/>
            <w:u w:val="single" w:color="6B2C91"/>
          </w:rPr>
          <w:t xml:space="preserve"> </w:t>
        </w:r>
        <w:r>
          <w:rPr>
            <w:b/>
            <w:color w:val="6B2C91"/>
            <w:u w:val="single" w:color="6B2C91"/>
          </w:rPr>
          <w:t>service</w:t>
        </w:r>
        <w:r>
          <w:rPr>
            <w:color w:val="333333"/>
          </w:rPr>
          <w:t>.</w:t>
        </w:r>
      </w:hyperlink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offers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range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psychoeducational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workshops, therapeutic groups and 1-1 appointments. You can call this service between 09.30-4.30 weekdays to speak to someone about what kind of support you may need.</w:t>
      </w:r>
    </w:p>
    <w:p w14:paraId="0E16DBAF" w14:textId="77777777" w:rsidR="00F14AF8" w:rsidRDefault="007571C1">
      <w:pPr>
        <w:pStyle w:val="BodyText"/>
        <w:rPr>
          <w:b/>
        </w:rPr>
      </w:pPr>
      <w:r>
        <w:rPr>
          <w:color w:val="333333"/>
        </w:rPr>
        <w:t>Support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University's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Disability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Advisory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(DASS):</w:t>
      </w:r>
      <w:r>
        <w:rPr>
          <w:color w:val="333333"/>
          <w:spacing w:val="-3"/>
        </w:rPr>
        <w:t xml:space="preserve"> </w:t>
      </w:r>
      <w:hyperlink r:id="rId31">
        <w:r>
          <w:rPr>
            <w:b/>
            <w:color w:val="6B2C91"/>
            <w:spacing w:val="-2"/>
            <w:u w:val="single" w:color="6B2C91"/>
          </w:rPr>
          <w:t>DASS</w:t>
        </w:r>
        <w:r>
          <w:rPr>
            <w:b/>
            <w:color w:val="333333"/>
            <w:spacing w:val="-2"/>
          </w:rPr>
          <w:t>.</w:t>
        </w:r>
      </w:hyperlink>
    </w:p>
    <w:p w14:paraId="0E16DBB0" w14:textId="77777777" w:rsidR="00F14AF8" w:rsidRDefault="007571C1">
      <w:pPr>
        <w:pStyle w:val="BodyText"/>
        <w:spacing w:before="151"/>
        <w:ind w:right="110"/>
      </w:pP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University's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Occupational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provides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confidential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protect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staff and students: </w:t>
      </w:r>
      <w:hyperlink r:id="rId32">
        <w:r>
          <w:rPr>
            <w:b/>
            <w:color w:val="6B2C91"/>
            <w:u w:val="single" w:color="6B2C91"/>
          </w:rPr>
          <w:t>Occupational Health Service</w:t>
        </w:r>
        <w:r>
          <w:rPr>
            <w:color w:val="333333"/>
          </w:rPr>
          <w:t>.</w:t>
        </w:r>
      </w:hyperlink>
    </w:p>
    <w:p w14:paraId="0E16DBB1" w14:textId="77777777" w:rsidR="00F14AF8" w:rsidRDefault="007571C1">
      <w:pPr>
        <w:pStyle w:val="BodyText"/>
        <w:spacing w:before="150"/>
        <w:rPr>
          <w:b/>
        </w:rPr>
      </w:pPr>
      <w:r>
        <w:rPr>
          <w:color w:val="333333"/>
        </w:rPr>
        <w:t>If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aren't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already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registered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local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GP,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find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accessing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healthcare here: </w:t>
      </w:r>
      <w:hyperlink r:id="rId33">
        <w:r>
          <w:rPr>
            <w:b/>
            <w:color w:val="6B2C91"/>
            <w:u w:val="single" w:color="6B2C91"/>
          </w:rPr>
          <w:t>Accessing Healthcare</w:t>
        </w:r>
        <w:r>
          <w:rPr>
            <w:b/>
            <w:color w:val="333333"/>
          </w:rPr>
          <w:t>.</w:t>
        </w:r>
      </w:hyperlink>
    </w:p>
    <w:p w14:paraId="0E16DBB2" w14:textId="77777777" w:rsidR="00F14AF8" w:rsidRDefault="007571C1">
      <w:pPr>
        <w:pStyle w:val="Heading2"/>
      </w:pPr>
      <w:r>
        <w:rPr>
          <w:color w:val="333333"/>
        </w:rPr>
        <w:t>24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hour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support</w:t>
      </w:r>
    </w:p>
    <w:p w14:paraId="0E16DBB3" w14:textId="77777777" w:rsidR="00F14AF8" w:rsidRDefault="007571C1">
      <w:pPr>
        <w:spacing w:before="152"/>
        <w:ind w:left="23"/>
        <w:rPr>
          <w:b/>
          <w:sz w:val="21"/>
        </w:rPr>
      </w:pPr>
      <w:r>
        <w:rPr>
          <w:color w:val="333333"/>
          <w:sz w:val="21"/>
        </w:rPr>
        <w:t>24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hour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mental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health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helpline:</w:t>
      </w:r>
      <w:r>
        <w:rPr>
          <w:color w:val="333333"/>
          <w:spacing w:val="2"/>
          <w:sz w:val="21"/>
        </w:rPr>
        <w:t xml:space="preserve"> </w:t>
      </w:r>
      <w:hyperlink r:id="rId34">
        <w:r>
          <w:rPr>
            <w:b/>
            <w:color w:val="6B2C91"/>
            <w:spacing w:val="-2"/>
            <w:sz w:val="21"/>
            <w:u w:val="single" w:color="6B2C91"/>
          </w:rPr>
          <w:t>Spectrum.Life</w:t>
        </w:r>
        <w:r>
          <w:rPr>
            <w:b/>
            <w:color w:val="333333"/>
            <w:spacing w:val="-2"/>
            <w:sz w:val="21"/>
          </w:rPr>
          <w:t>.</w:t>
        </w:r>
      </w:hyperlink>
    </w:p>
    <w:p w14:paraId="0E16DBB4" w14:textId="77777777" w:rsidR="00F14AF8" w:rsidRDefault="007571C1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16DBC1" wp14:editId="0E16DBC2">
                <wp:simplePos x="0" y="0"/>
                <wp:positionH relativeFrom="page">
                  <wp:posOffset>5555491</wp:posOffset>
                </wp:positionH>
                <wp:positionV relativeFrom="paragraph">
                  <wp:posOffset>252234</wp:posOffset>
                </wp:positionV>
                <wp:extent cx="304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32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0326" y="9143"/>
                              </a:lnTo>
                              <a:lnTo>
                                <a:pt x="30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63282" id="Graphic 2" o:spid="_x0000_s1026" style="position:absolute;margin-left:437.45pt;margin-top:19.85pt;width:2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" path="m30326,l,,,9143r30326,l30326,xe" fillcolor="#6b2c91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Free,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safe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anonymous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online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mental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whenever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need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it:</w:t>
      </w:r>
      <w:r>
        <w:rPr>
          <w:color w:val="333333"/>
          <w:spacing w:val="-1"/>
        </w:rPr>
        <w:t xml:space="preserve"> </w:t>
      </w:r>
      <w:hyperlink r:id="rId35">
        <w:r>
          <w:rPr>
            <w:b/>
            <w:color w:val="6B2C91"/>
            <w:spacing w:val="-2"/>
            <w:u w:val="single" w:color="6B2C91"/>
          </w:rPr>
          <w:t>Qwe</w:t>
        </w:r>
      </w:hyperlink>
      <w:hyperlink r:id="rId36">
        <w:r>
          <w:rPr>
            <w:b/>
            <w:color w:val="6B2C91"/>
            <w:spacing w:val="-2"/>
            <w:u w:val="single" w:color="6B2C91"/>
          </w:rPr>
          <w:t>l</w:t>
        </w:r>
        <w:r>
          <w:rPr>
            <w:b/>
            <w:color w:val="6B2C91"/>
            <w:spacing w:val="-2"/>
            <w:sz w:val="22"/>
          </w:rPr>
          <w:t>l</w:t>
        </w:r>
      </w:hyperlink>
      <w:r>
        <w:rPr>
          <w:b/>
          <w:color w:val="6B2C91"/>
          <w:spacing w:val="-2"/>
        </w:rPr>
        <w:t>.</w:t>
      </w:r>
    </w:p>
    <w:p w14:paraId="0E16DBB5" w14:textId="77777777" w:rsidR="00F14AF8" w:rsidRDefault="007571C1">
      <w:pPr>
        <w:pStyle w:val="BodyText"/>
        <w:spacing w:before="151"/>
        <w:ind w:right="110"/>
      </w:pPr>
      <w:r>
        <w:rPr>
          <w:color w:val="333333"/>
        </w:rPr>
        <w:t>**If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experiencing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crisis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emergency,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visit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Counselling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Mental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Service's </w:t>
      </w:r>
      <w:hyperlink r:id="rId37">
        <w:r>
          <w:rPr>
            <w:b/>
            <w:color w:val="6B2C91"/>
          </w:rPr>
          <w:t>Help</w:t>
        </w:r>
        <w:r>
          <w:rPr>
            <w:b/>
            <w:color w:val="6B2C91"/>
            <w:spacing w:val="-4"/>
          </w:rPr>
          <w:t xml:space="preserve"> </w:t>
        </w:r>
        <w:r>
          <w:rPr>
            <w:b/>
            <w:color w:val="6B2C91"/>
          </w:rPr>
          <w:t>in</w:t>
        </w:r>
      </w:hyperlink>
      <w:r>
        <w:rPr>
          <w:b/>
          <w:color w:val="6B2C91"/>
        </w:rPr>
        <w:t xml:space="preserve"> </w:t>
      </w:r>
      <w:hyperlink r:id="rId38">
        <w:r>
          <w:rPr>
            <w:b/>
            <w:color w:val="6B2C91"/>
          </w:rPr>
          <w:t>a Crisis</w:t>
        </w:r>
      </w:hyperlink>
      <w:r>
        <w:rPr>
          <w:b/>
          <w:color w:val="6B2C91"/>
        </w:rPr>
        <w:t xml:space="preserve"> </w:t>
      </w:r>
      <w:r>
        <w:rPr>
          <w:color w:val="333333"/>
        </w:rPr>
        <w:t>page for details of the range of support available to you.**</w:t>
      </w:r>
    </w:p>
    <w:p w14:paraId="0E16DBB6" w14:textId="77777777" w:rsidR="00F14AF8" w:rsidRDefault="007571C1">
      <w:pPr>
        <w:pStyle w:val="Heading1"/>
      </w:pPr>
      <w:r>
        <w:t>I'm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crisis</w:t>
      </w:r>
    </w:p>
    <w:p w14:paraId="0E16DBB7" w14:textId="77777777" w:rsidR="00F14AF8" w:rsidRDefault="007571C1">
      <w:pPr>
        <w:pStyle w:val="Heading2"/>
        <w:spacing w:before="195"/>
      </w:pPr>
      <w:r>
        <w:rPr>
          <w:color w:val="333333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need,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feel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 risk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crisis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don't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 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keep yourself safe. You need urgent specialist help and support.</w:t>
      </w:r>
    </w:p>
    <w:p w14:paraId="0E16DBB8" w14:textId="77777777" w:rsidR="00F14AF8" w:rsidRDefault="007571C1">
      <w:pPr>
        <w:pStyle w:val="BodyText"/>
      </w:pPr>
      <w:r>
        <w:rPr>
          <w:color w:val="333333"/>
        </w:rPr>
        <w:t>However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feeling,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always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support available.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most important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 reach out. Here at the University, you can access the following services:</w:t>
      </w:r>
    </w:p>
    <w:p w14:paraId="0E16DBB9" w14:textId="77777777" w:rsidR="00F14AF8" w:rsidRDefault="00F14AF8">
      <w:pPr>
        <w:pStyle w:val="BodyText"/>
        <w:sectPr w:rsidR="00F14AF8">
          <w:pgSz w:w="11910" w:h="16840"/>
          <w:pgMar w:top="1380" w:right="1417" w:bottom="280" w:left="1417" w:header="720" w:footer="720" w:gutter="0"/>
          <w:cols w:space="720"/>
        </w:sectPr>
      </w:pPr>
    </w:p>
    <w:p w14:paraId="0E16DBBA" w14:textId="77777777" w:rsidR="00F14AF8" w:rsidRDefault="007571C1">
      <w:pPr>
        <w:spacing w:before="43"/>
        <w:ind w:left="23"/>
        <w:rPr>
          <w:b/>
          <w:sz w:val="21"/>
        </w:rPr>
      </w:pPr>
      <w:r>
        <w:rPr>
          <w:color w:val="333333"/>
          <w:sz w:val="21"/>
        </w:rPr>
        <w:lastRenderedPageBreak/>
        <w:t>The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University's</w:t>
      </w:r>
      <w:r>
        <w:rPr>
          <w:color w:val="333333"/>
          <w:spacing w:val="-3"/>
          <w:sz w:val="21"/>
        </w:rPr>
        <w:t xml:space="preserve"> </w:t>
      </w:r>
      <w:hyperlink r:id="rId39">
        <w:r>
          <w:rPr>
            <w:b/>
            <w:color w:val="6B2C91"/>
            <w:sz w:val="21"/>
            <w:u w:val="single" w:color="6B2C91"/>
          </w:rPr>
          <w:t>Counselling</w:t>
        </w:r>
        <w:r>
          <w:rPr>
            <w:b/>
            <w:color w:val="6B2C91"/>
            <w:spacing w:val="-4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and</w:t>
        </w:r>
        <w:r>
          <w:rPr>
            <w:b/>
            <w:color w:val="6B2C91"/>
            <w:spacing w:val="-3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Mental</w:t>
        </w:r>
        <w:r>
          <w:rPr>
            <w:b/>
            <w:color w:val="6B2C91"/>
            <w:spacing w:val="-4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Health</w:t>
        </w:r>
        <w:r>
          <w:rPr>
            <w:b/>
            <w:color w:val="6B2C91"/>
            <w:spacing w:val="-2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Service</w:t>
        </w:r>
      </w:hyperlink>
      <w:r>
        <w:rPr>
          <w:b/>
          <w:color w:val="6B2C91"/>
          <w:spacing w:val="-2"/>
          <w:sz w:val="21"/>
        </w:rPr>
        <w:t xml:space="preserve"> </w:t>
      </w:r>
      <w:r>
        <w:rPr>
          <w:color w:val="333333"/>
          <w:sz w:val="21"/>
        </w:rPr>
        <w:t>provide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range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support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that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can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 xml:space="preserve">access. They also have a dedicated page if you need </w:t>
      </w:r>
      <w:hyperlink r:id="rId40">
        <w:r>
          <w:rPr>
            <w:b/>
            <w:color w:val="6B2C91"/>
            <w:sz w:val="21"/>
            <w:u w:val="single" w:color="6B2C91"/>
          </w:rPr>
          <w:t>Help in a crisis</w:t>
        </w:r>
        <w:r>
          <w:rPr>
            <w:b/>
            <w:color w:val="333333"/>
            <w:sz w:val="21"/>
          </w:rPr>
          <w:t>.</w:t>
        </w:r>
      </w:hyperlink>
    </w:p>
    <w:p w14:paraId="0E16DBBB" w14:textId="77777777" w:rsidR="00F14AF8" w:rsidRDefault="007571C1">
      <w:pPr>
        <w:pStyle w:val="BodyText"/>
        <w:spacing w:before="148"/>
      </w:pPr>
      <w:r>
        <w:rPr>
          <w:color w:val="333333"/>
        </w:rPr>
        <w:t>If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living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University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Halls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Residence,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contact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hyperlink r:id="rId41">
        <w:r>
          <w:rPr>
            <w:b/>
            <w:color w:val="6B2C91"/>
          </w:rPr>
          <w:t>Res</w:t>
        </w:r>
        <w:r>
          <w:rPr>
            <w:b/>
            <w:color w:val="6B2C91"/>
            <w:spacing w:val="-3"/>
          </w:rPr>
          <w:t xml:space="preserve"> </w:t>
        </w:r>
        <w:r>
          <w:rPr>
            <w:b/>
            <w:color w:val="6B2C91"/>
          </w:rPr>
          <w:t>Life</w:t>
        </w:r>
        <w:r>
          <w:rPr>
            <w:b/>
            <w:color w:val="6B2C91"/>
            <w:spacing w:val="-6"/>
          </w:rPr>
          <w:t xml:space="preserve"> </w:t>
        </w:r>
        <w:r>
          <w:rPr>
            <w:b/>
            <w:color w:val="6B2C91"/>
            <w:spacing w:val="-2"/>
          </w:rPr>
          <w:t>team</w:t>
        </w:r>
        <w:r>
          <w:rPr>
            <w:color w:val="333333"/>
            <w:spacing w:val="-2"/>
          </w:rPr>
          <w:t>.</w:t>
        </w:r>
      </w:hyperlink>
    </w:p>
    <w:p w14:paraId="0E16DBBC" w14:textId="77777777" w:rsidR="00F14AF8" w:rsidRDefault="007571C1">
      <w:pPr>
        <w:pStyle w:val="BodyText"/>
        <w:spacing w:before="151"/>
      </w:pPr>
      <w:r>
        <w:rPr>
          <w:color w:val="333333"/>
        </w:rPr>
        <w:t>All Security staff at the University are first aid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trained and can help if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you're on campus. They're available 24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hours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day.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contact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3"/>
        </w:rPr>
        <w:t xml:space="preserve"> </w:t>
      </w:r>
      <w:r>
        <w:rPr>
          <w:b/>
          <w:color w:val="333333"/>
        </w:rPr>
        <w:t>0161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306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9966</w:t>
      </w:r>
      <w:r>
        <w:rPr>
          <w:color w:val="333333"/>
        </w:rPr>
        <w:t>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number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printed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back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 student ID card.</w:t>
      </w:r>
    </w:p>
    <w:p w14:paraId="0E16DBBD" w14:textId="77777777" w:rsidR="00F14AF8" w:rsidRDefault="007571C1">
      <w:pPr>
        <w:spacing w:before="150"/>
        <w:ind w:left="23"/>
        <w:rPr>
          <w:sz w:val="21"/>
        </w:rPr>
      </w:pPr>
      <w:r>
        <w:rPr>
          <w:color w:val="333333"/>
          <w:sz w:val="21"/>
        </w:rPr>
        <w:t>Outside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the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University,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if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you're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in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immediate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danger,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you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should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 xml:space="preserve">call </w:t>
      </w:r>
      <w:r>
        <w:rPr>
          <w:b/>
          <w:color w:val="333333"/>
          <w:sz w:val="21"/>
        </w:rPr>
        <w:t xml:space="preserve">999 </w:t>
      </w:r>
      <w:r>
        <w:rPr>
          <w:color w:val="333333"/>
          <w:sz w:val="21"/>
        </w:rPr>
        <w:t>or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go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to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 xml:space="preserve">your </w:t>
      </w:r>
      <w:hyperlink r:id="rId42">
        <w:r>
          <w:rPr>
            <w:b/>
            <w:color w:val="6B2C91"/>
            <w:sz w:val="21"/>
            <w:u w:val="single" w:color="6B2C91"/>
          </w:rPr>
          <w:t>nearest</w:t>
        </w:r>
        <w:r>
          <w:rPr>
            <w:b/>
            <w:color w:val="6B2C91"/>
            <w:spacing w:val="-3"/>
            <w:sz w:val="21"/>
            <w:u w:val="single" w:color="6B2C91"/>
          </w:rPr>
          <w:t xml:space="preserve"> </w:t>
        </w:r>
        <w:r>
          <w:rPr>
            <w:b/>
            <w:color w:val="6B2C91"/>
            <w:sz w:val="21"/>
            <w:u w:val="single" w:color="6B2C91"/>
          </w:rPr>
          <w:t>A&amp;E</w:t>
        </w:r>
      </w:hyperlink>
      <w:r>
        <w:rPr>
          <w:b/>
          <w:color w:val="6B2C91"/>
          <w:sz w:val="21"/>
        </w:rPr>
        <w:t xml:space="preserve"> </w:t>
      </w:r>
      <w:hyperlink r:id="rId43">
        <w:r>
          <w:rPr>
            <w:b/>
            <w:color w:val="6B2C91"/>
            <w:spacing w:val="-2"/>
            <w:sz w:val="21"/>
            <w:u w:val="single" w:color="6B2C91"/>
          </w:rPr>
          <w:t>department</w:t>
        </w:r>
        <w:r>
          <w:rPr>
            <w:color w:val="333333"/>
            <w:spacing w:val="-2"/>
            <w:sz w:val="21"/>
          </w:rPr>
          <w:t>.</w:t>
        </w:r>
      </w:hyperlink>
    </w:p>
    <w:p w14:paraId="0E16DBBE" w14:textId="77777777" w:rsidR="00F14AF8" w:rsidRDefault="007571C1">
      <w:pPr>
        <w:pStyle w:val="BodyText"/>
        <w:spacing w:before="148"/>
      </w:pPr>
      <w:r>
        <w:rPr>
          <w:color w:val="333333"/>
        </w:rPr>
        <w:t>Remember,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you're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never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alone.</w:t>
      </w:r>
    </w:p>
    <w:sectPr w:rsidR="00F14AF8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F8"/>
    <w:rsid w:val="007571C1"/>
    <w:rsid w:val="00F14AF8"/>
    <w:rsid w:val="00F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6DB8C"/>
  <w15:docId w15:val="{8E8A9D32-A630-4A8A-8E67-95635A8A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8"/>
      <w:ind w:left="2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8"/>
      <w:ind w:left="23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2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sellingservice.manchester.ac.uk/buildyourmhexpertise/" TargetMode="External"/><Relationship Id="rId13" Type="http://schemas.openxmlformats.org/officeDocument/2006/relationships/hyperlink" Target="https://www.library.manchester.ac.uk/using-the-library/students/training-and-skills-support/my-learning-essentials/workshops/" TargetMode="External"/><Relationship Id="rId18" Type="http://schemas.openxmlformats.org/officeDocument/2006/relationships/hyperlink" Target="https://www.studentsupport.manchester.ac.uk/taking-care/qwell/" TargetMode="External"/><Relationship Id="rId26" Type="http://schemas.openxmlformats.org/officeDocument/2006/relationships/hyperlink" Target="https://www.studentsupport.manchester.ac.uk/taking-care/qwell/" TargetMode="External"/><Relationship Id="rId39" Type="http://schemas.openxmlformats.org/officeDocument/2006/relationships/hyperlink" Target="https://www.counsellingservice.manchester.ac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ccommodation.manchester.ac.uk/reslife/" TargetMode="External"/><Relationship Id="rId34" Type="http://schemas.openxmlformats.org/officeDocument/2006/relationships/hyperlink" Target="https://www.studentsupport.manchester.ac.uk/taking-care/mental-health-helpline/" TargetMode="External"/><Relationship Id="rId42" Type="http://schemas.openxmlformats.org/officeDocument/2006/relationships/hyperlink" Target="https://www.nhs.uk/service-search/other-services/Hospital/LocationSearch/7" TargetMode="External"/><Relationship Id="rId7" Type="http://schemas.openxmlformats.org/officeDocument/2006/relationships/hyperlink" Target="https://www.studentsupport.manchester.ac.uk/finances/" TargetMode="External"/><Relationship Id="rId12" Type="http://schemas.openxmlformats.org/officeDocument/2006/relationships/hyperlink" Target="https://www.counsellingservice.manchester.ac.uk/workshops/" TargetMode="External"/><Relationship Id="rId17" Type="http://schemas.openxmlformats.org/officeDocument/2006/relationships/hyperlink" Target="https://manchesterstudentsunion.com/buddyscheme" TargetMode="External"/><Relationship Id="rId25" Type="http://schemas.openxmlformats.org/officeDocument/2006/relationships/hyperlink" Target="https://www.studentsupport.manchester.ac.uk/taking-care/mental-health-helpline/" TargetMode="External"/><Relationship Id="rId33" Type="http://schemas.openxmlformats.org/officeDocument/2006/relationships/hyperlink" Target="https://www.studentsupport.manchester.ac.uk/taking-care/support-services/accessing-healthcare/" TargetMode="External"/><Relationship Id="rId38" Type="http://schemas.openxmlformats.org/officeDocument/2006/relationships/hyperlink" Target="https://www.counsellingservice.manchester.ac.uk/help-in-a-crisi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commodation.manchester.ac.uk/reslife/" TargetMode="External"/><Relationship Id="rId20" Type="http://schemas.openxmlformats.org/officeDocument/2006/relationships/hyperlink" Target="https://www.studentsupport.manchester.ac.uk/taking-care/support-services/" TargetMode="External"/><Relationship Id="rId29" Type="http://schemas.openxmlformats.org/officeDocument/2006/relationships/hyperlink" Target="https://www.counsellingservice.manchester.ac.uk/" TargetMode="External"/><Relationship Id="rId41" Type="http://schemas.openxmlformats.org/officeDocument/2006/relationships/hyperlink" Target="http://www.accommodation.manchester.ac.uk/reslife/info/contac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udentsupport.manchester.ac.uk/" TargetMode="External"/><Relationship Id="rId11" Type="http://schemas.openxmlformats.org/officeDocument/2006/relationships/hyperlink" Target="https://manchesterstudentsunion.com/buddyscheme" TargetMode="External"/><Relationship Id="rId24" Type="http://schemas.openxmlformats.org/officeDocument/2006/relationships/hyperlink" Target="http://www.dso.manchester.ac.uk/" TargetMode="External"/><Relationship Id="rId32" Type="http://schemas.openxmlformats.org/officeDocument/2006/relationships/hyperlink" Target="http://www.occhealth.manchester.ac.uk/" TargetMode="External"/><Relationship Id="rId37" Type="http://schemas.openxmlformats.org/officeDocument/2006/relationships/hyperlink" Target="https://www.counsellingservice.manchester.ac.uk/help-in-a-crisis/" TargetMode="External"/><Relationship Id="rId40" Type="http://schemas.openxmlformats.org/officeDocument/2006/relationships/hyperlink" Target="https://www.counsellingservice.manchester.ac.uk/help-in-a-crisis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studentsupport.manchester.ac.uk/taking-care/wellbeing/six-ways-to-wellbeing/" TargetMode="External"/><Relationship Id="rId15" Type="http://schemas.openxmlformats.org/officeDocument/2006/relationships/hyperlink" Target="https://www.studentsupport.manchester.ac.uk/taking-care/support-services/" TargetMode="External"/><Relationship Id="rId23" Type="http://schemas.openxmlformats.org/officeDocument/2006/relationships/hyperlink" Target="https://www.counsellingservice.manchester.ac.uk/" TargetMode="External"/><Relationship Id="rId28" Type="http://schemas.openxmlformats.org/officeDocument/2006/relationships/hyperlink" Target="https://www.studentsupport.manchester.ac.uk/taking-care/support-services/accessing-healthcare/" TargetMode="External"/><Relationship Id="rId36" Type="http://schemas.openxmlformats.org/officeDocument/2006/relationships/hyperlink" Target="https://www.studentsupport.manchester.ac.uk/taking-care/qwell/" TargetMode="External"/><Relationship Id="rId10" Type="http://schemas.openxmlformats.org/officeDocument/2006/relationships/hyperlink" Target="https://www.library.manchester.ac.uk/using-the-library/students/training-and-skills-support/my-learning-essentials/online-resources/" TargetMode="External"/><Relationship Id="rId19" Type="http://schemas.openxmlformats.org/officeDocument/2006/relationships/hyperlink" Target="https://www.studentsupport.manchester.ac.uk/uni-services-az/school-support/" TargetMode="External"/><Relationship Id="rId31" Type="http://schemas.openxmlformats.org/officeDocument/2006/relationships/hyperlink" Target="http://www.dso.manchester.ac.uk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studentsupport.manchester.ac.uk/taking-care/wellbeing/six-ways-to-wellbeing/" TargetMode="External"/><Relationship Id="rId9" Type="http://schemas.openxmlformats.org/officeDocument/2006/relationships/hyperlink" Target="https://www.counsellingservice.manchester.ac.uk/buildyourmhexpertise/" TargetMode="External"/><Relationship Id="rId14" Type="http://schemas.openxmlformats.org/officeDocument/2006/relationships/hyperlink" Target="https://www.studentsupport.manchester.ac.uk/uni-services-az/school-support/" TargetMode="External"/><Relationship Id="rId22" Type="http://schemas.openxmlformats.org/officeDocument/2006/relationships/hyperlink" Target="https://www.counsellingservice.manchester.ac.uk/" TargetMode="External"/><Relationship Id="rId27" Type="http://schemas.openxmlformats.org/officeDocument/2006/relationships/hyperlink" Target="https://www.studentsupport.manchester.ac.uk/taking-care/qwell/" TargetMode="External"/><Relationship Id="rId30" Type="http://schemas.openxmlformats.org/officeDocument/2006/relationships/hyperlink" Target="https://www.counsellingservice.manchester.ac.uk/" TargetMode="External"/><Relationship Id="rId35" Type="http://schemas.openxmlformats.org/officeDocument/2006/relationships/hyperlink" Target="https://www.studentsupport.manchester.ac.uk/taking-care/qwell/" TargetMode="External"/><Relationship Id="rId43" Type="http://schemas.openxmlformats.org/officeDocument/2006/relationships/hyperlink" Target="https://www.nhs.uk/service-search/other-services/Hospital/LocationSearch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1370</Words>
  <Characters>7812</Characters>
  <Application>Microsoft Office Word</Application>
  <DocSecurity>4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Ailsa Skelly</dc:creator>
  <cp:lastModifiedBy>Madeleine Steeves</cp:lastModifiedBy>
  <cp:revision>2</cp:revision>
  <dcterms:created xsi:type="dcterms:W3CDTF">2025-06-16T15:44:00Z</dcterms:created>
  <dcterms:modified xsi:type="dcterms:W3CDTF">2025-06-16T15:44:00Z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for Microsoft 365</vt:lpwstr>
  </property>
</Properties>
</file>