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DF" w:rsidRPr="007E0CDF" w:rsidRDefault="007E0CDF" w:rsidP="007E0CDF">
      <w:pPr>
        <w:pStyle w:val="BodyText"/>
        <w:spacing w:before="1"/>
        <w:ind w:left="100"/>
      </w:pPr>
      <w:r w:rsidRPr="007E0CDF">
        <w:rPr>
          <w:color w:val="1F487C"/>
          <w:shd w:val="clear" w:color="auto" w:fill="FFFF00"/>
        </w:rPr>
        <w:t>WARN</w:t>
      </w:r>
      <w:r w:rsidRPr="007E0CDF">
        <w:rPr>
          <w:color w:val="1F487C"/>
          <w:spacing w:val="-3"/>
          <w:shd w:val="clear" w:color="auto" w:fill="FFFF00"/>
        </w:rPr>
        <w:t xml:space="preserve"> </w:t>
      </w:r>
      <w:r w:rsidRPr="007E0CDF">
        <w:rPr>
          <w:color w:val="1F487C"/>
          <w:shd w:val="clear" w:color="auto" w:fill="FFFF00"/>
        </w:rPr>
        <w:t>AND</w:t>
      </w:r>
      <w:r w:rsidRPr="007E0CDF">
        <w:rPr>
          <w:color w:val="1F487C"/>
          <w:spacing w:val="-6"/>
          <w:shd w:val="clear" w:color="auto" w:fill="FFFF00"/>
        </w:rPr>
        <w:t xml:space="preserve"> </w:t>
      </w:r>
      <w:r w:rsidRPr="007E0CDF">
        <w:rPr>
          <w:color w:val="1F487C"/>
          <w:shd w:val="clear" w:color="auto" w:fill="FFFF00"/>
        </w:rPr>
        <w:t>INFORM</w:t>
      </w:r>
      <w:r w:rsidRPr="007E0CDF">
        <w:rPr>
          <w:color w:val="1F487C"/>
          <w:spacing w:val="-3"/>
          <w:shd w:val="clear" w:color="auto" w:fill="FFFF00"/>
        </w:rPr>
        <w:t xml:space="preserve"> </w:t>
      </w:r>
      <w:r w:rsidRPr="007E0CDF">
        <w:rPr>
          <w:color w:val="1F487C"/>
          <w:shd w:val="clear" w:color="auto" w:fill="FFFF00"/>
        </w:rPr>
        <w:t>LETTER</w:t>
      </w:r>
      <w:r w:rsidRPr="007E0CDF">
        <w:rPr>
          <w:color w:val="1F487C"/>
          <w:spacing w:val="1"/>
          <w:shd w:val="clear" w:color="auto" w:fill="FFFF00"/>
        </w:rPr>
        <w:t xml:space="preserve"> </w:t>
      </w:r>
      <w:r w:rsidRPr="007E0CDF">
        <w:rPr>
          <w:color w:val="1F487C"/>
          <w:shd w:val="clear" w:color="auto" w:fill="FFFF00"/>
        </w:rPr>
        <w:t>4C</w:t>
      </w:r>
    </w:p>
    <w:p w:rsidR="007E0CDF" w:rsidRPr="007E0CDF" w:rsidRDefault="007E0CDF" w:rsidP="007E0CDF">
      <w:pPr>
        <w:rPr>
          <w:rFonts w:ascii="Arial" w:hAnsi="Arial" w:cs="Arial"/>
        </w:rPr>
      </w:pPr>
    </w:p>
    <w:p w:rsidR="007E0CDF" w:rsidRPr="007E0CDF" w:rsidRDefault="007E0CDF" w:rsidP="007E0CDF">
      <w:pPr>
        <w:spacing w:before="12"/>
        <w:rPr>
          <w:rFonts w:ascii="Arial" w:hAnsi="Arial" w:cs="Arial"/>
        </w:rPr>
      </w:pPr>
    </w:p>
    <w:p w:rsidR="007E0CDF" w:rsidRPr="007E0CDF" w:rsidRDefault="007E0CDF" w:rsidP="007E0CDF">
      <w:pPr>
        <w:pStyle w:val="BodyText"/>
        <w:ind w:left="100"/>
      </w:pPr>
      <w:r w:rsidRPr="007E0CDF">
        <w:t>Dear</w:t>
      </w:r>
      <w:r w:rsidRPr="007E0CDF">
        <w:rPr>
          <w:spacing w:val="-2"/>
        </w:rPr>
        <w:t xml:space="preserve"> </w:t>
      </w:r>
      <w:r w:rsidRPr="007E0CDF">
        <w:t>Students</w:t>
      </w:r>
      <w:r w:rsidRPr="007E0CDF">
        <w:rPr>
          <w:spacing w:val="-5"/>
        </w:rPr>
        <w:t xml:space="preserve"> </w:t>
      </w:r>
      <w:r w:rsidRPr="007E0CDF">
        <w:t>and</w:t>
      </w:r>
      <w:r w:rsidRPr="007E0CDF">
        <w:rPr>
          <w:spacing w:val="-3"/>
        </w:rPr>
        <w:t xml:space="preserve"> </w:t>
      </w:r>
      <w:r w:rsidRPr="007E0CDF">
        <w:t>Staff,</w:t>
      </w:r>
    </w:p>
    <w:p w:rsidR="007E0CDF" w:rsidRPr="007E0CDF" w:rsidRDefault="007E0CDF" w:rsidP="007E0CDF">
      <w:pPr>
        <w:pStyle w:val="BodyText"/>
        <w:spacing w:before="3"/>
      </w:pPr>
    </w:p>
    <w:p w:rsidR="007E0CDF" w:rsidRPr="007E0CDF" w:rsidRDefault="007E0CDF" w:rsidP="007E0CDF">
      <w:pPr>
        <w:pStyle w:val="Heading2"/>
        <w:spacing w:before="93"/>
        <w:ind w:left="3022" w:right="3102"/>
        <w:jc w:val="center"/>
      </w:pPr>
      <w:r w:rsidRPr="007E0CDF">
        <w:t>COVID-19</w:t>
      </w:r>
      <w:r w:rsidRPr="007E0CDF">
        <w:rPr>
          <w:spacing w:val="-1"/>
        </w:rPr>
        <w:t xml:space="preserve"> </w:t>
      </w:r>
      <w:r w:rsidRPr="007E0CDF">
        <w:t>Outbreak</w:t>
      </w:r>
      <w:r w:rsidRPr="007E0CDF">
        <w:rPr>
          <w:spacing w:val="-5"/>
        </w:rPr>
        <w:t xml:space="preserve"> </w:t>
      </w:r>
      <w:r w:rsidRPr="007E0CDF">
        <w:t>at</w:t>
      </w:r>
      <w:r w:rsidRPr="007E0CDF">
        <w:rPr>
          <w:spacing w:val="-3"/>
        </w:rPr>
        <w:t xml:space="preserve"> </w:t>
      </w:r>
      <w:r w:rsidRPr="007E0CDF">
        <w:rPr>
          <w:color w:val="FF0000"/>
        </w:rPr>
        <w:t>XXXXX</w:t>
      </w:r>
    </w:p>
    <w:p w:rsidR="007E0CDF" w:rsidRPr="007E0CDF" w:rsidRDefault="007E0CDF" w:rsidP="007E0CDF">
      <w:pPr>
        <w:pStyle w:val="BodyText"/>
        <w:spacing w:before="10"/>
        <w:rPr>
          <w:b/>
        </w:rPr>
      </w:pPr>
    </w:p>
    <w:p w:rsidR="007E0CDF" w:rsidRPr="007E0CDF" w:rsidRDefault="007E0CDF" w:rsidP="007E0CDF">
      <w:pPr>
        <w:spacing w:before="1" w:line="237" w:lineRule="auto"/>
        <w:ind w:left="100"/>
        <w:jc w:val="both"/>
        <w:rPr>
          <w:rFonts w:ascii="Arial" w:hAnsi="Arial" w:cs="Arial"/>
        </w:rPr>
      </w:pPr>
      <w:r w:rsidRPr="007E0CDF">
        <w:rPr>
          <w:rFonts w:ascii="Arial" w:hAnsi="Arial" w:cs="Arial"/>
        </w:rPr>
        <w:t>Over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the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last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  <w:color w:val="FF0000"/>
        </w:rPr>
        <w:t>xxx</w:t>
      </w:r>
      <w:r w:rsidRPr="007E0CDF">
        <w:rPr>
          <w:rFonts w:ascii="Arial" w:hAnsi="Arial" w:cs="Arial"/>
          <w:color w:val="FF0000"/>
          <w:spacing w:val="-4"/>
        </w:rPr>
        <w:t xml:space="preserve"> </w:t>
      </w:r>
      <w:r w:rsidRPr="007E0CDF">
        <w:rPr>
          <w:rFonts w:ascii="Arial" w:hAnsi="Arial" w:cs="Arial"/>
          <w:color w:val="FF0000"/>
        </w:rPr>
        <w:t>days/week(s)</w:t>
      </w:r>
      <w:r w:rsidRPr="007E0CDF">
        <w:rPr>
          <w:rFonts w:ascii="Arial" w:hAnsi="Arial" w:cs="Arial"/>
          <w:color w:val="FF0000"/>
          <w:spacing w:val="-2"/>
        </w:rPr>
        <w:t xml:space="preserve"> </w:t>
      </w:r>
      <w:r w:rsidRPr="007E0CDF">
        <w:rPr>
          <w:rFonts w:ascii="Arial" w:hAnsi="Arial" w:cs="Arial"/>
        </w:rPr>
        <w:t>we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have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been made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aware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of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several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students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and/or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staff</w:t>
      </w:r>
      <w:r w:rsidRPr="007E0CDF">
        <w:rPr>
          <w:rFonts w:ascii="Arial" w:hAnsi="Arial" w:cs="Arial"/>
          <w:spacing w:val="3"/>
        </w:rPr>
        <w:t xml:space="preserve"> </w:t>
      </w:r>
      <w:r w:rsidRPr="007E0CDF">
        <w:rPr>
          <w:rFonts w:ascii="Arial" w:hAnsi="Arial" w:cs="Arial"/>
        </w:rPr>
        <w:t>in</w:t>
      </w:r>
      <w:r w:rsidRPr="007E0CDF">
        <w:rPr>
          <w:rFonts w:ascii="Arial" w:hAnsi="Arial" w:cs="Arial"/>
          <w:spacing w:val="-58"/>
        </w:rPr>
        <w:t xml:space="preserve"> </w:t>
      </w:r>
      <w:r w:rsidRPr="007E0CDF">
        <w:rPr>
          <w:rFonts w:ascii="Arial" w:hAnsi="Arial" w:cs="Arial"/>
        </w:rPr>
        <w:t>our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  <w:i/>
          <w:color w:val="FF0000"/>
        </w:rPr>
        <w:t>university</w:t>
      </w:r>
      <w:r w:rsidRPr="007E0CDF">
        <w:rPr>
          <w:rFonts w:ascii="Arial" w:hAnsi="Arial" w:cs="Arial"/>
          <w:i/>
          <w:color w:val="FF0000"/>
          <w:spacing w:val="-5"/>
        </w:rPr>
        <w:t xml:space="preserve"> </w:t>
      </w:r>
      <w:r w:rsidRPr="007E0CDF">
        <w:rPr>
          <w:rFonts w:ascii="Arial" w:hAnsi="Arial" w:cs="Arial"/>
          <w:i/>
          <w:color w:val="FF0000"/>
        </w:rPr>
        <w:t>community</w:t>
      </w:r>
      <w:r w:rsidRPr="007E0CDF">
        <w:rPr>
          <w:rFonts w:ascii="Arial" w:hAnsi="Arial" w:cs="Arial"/>
          <w:i/>
          <w:color w:val="FF0000"/>
          <w:spacing w:val="-2"/>
        </w:rPr>
        <w:t xml:space="preserve"> </w:t>
      </w:r>
      <w:r w:rsidRPr="007E0CDF">
        <w:rPr>
          <w:rFonts w:ascii="Arial" w:hAnsi="Arial" w:cs="Arial"/>
          <w:i/>
          <w:color w:val="FF0000"/>
        </w:rPr>
        <w:t>or</w:t>
      </w:r>
      <w:r w:rsidRPr="007E0CDF">
        <w:rPr>
          <w:rFonts w:ascii="Arial" w:hAnsi="Arial" w:cs="Arial"/>
          <w:i/>
          <w:color w:val="FF0000"/>
          <w:spacing w:val="-2"/>
        </w:rPr>
        <w:t xml:space="preserve"> </w:t>
      </w:r>
      <w:r w:rsidRPr="007E0CDF">
        <w:rPr>
          <w:rFonts w:ascii="Arial" w:hAnsi="Arial" w:cs="Arial"/>
          <w:i/>
          <w:color w:val="FF0000"/>
        </w:rPr>
        <w:t>/specific</w:t>
      </w:r>
      <w:r w:rsidRPr="007E0CDF">
        <w:rPr>
          <w:rFonts w:ascii="Arial" w:hAnsi="Arial" w:cs="Arial"/>
          <w:i/>
          <w:color w:val="FF0000"/>
          <w:spacing w:val="-1"/>
        </w:rPr>
        <w:t xml:space="preserve"> </w:t>
      </w:r>
      <w:r w:rsidRPr="007E0CDF">
        <w:rPr>
          <w:rFonts w:ascii="Arial" w:hAnsi="Arial" w:cs="Arial"/>
          <w:i/>
          <w:color w:val="FF0000"/>
        </w:rPr>
        <w:t>course/halls</w:t>
      </w:r>
      <w:r w:rsidRPr="007E0CDF">
        <w:rPr>
          <w:rFonts w:ascii="Arial" w:hAnsi="Arial" w:cs="Arial"/>
          <w:i/>
          <w:color w:val="FF0000"/>
          <w:spacing w:val="-5"/>
        </w:rPr>
        <w:t xml:space="preserve"> </w:t>
      </w:r>
      <w:r w:rsidRPr="007E0CDF">
        <w:rPr>
          <w:rFonts w:ascii="Arial" w:hAnsi="Arial" w:cs="Arial"/>
          <w:i/>
          <w:color w:val="FF0000"/>
        </w:rPr>
        <w:t>of</w:t>
      </w:r>
      <w:r w:rsidRPr="007E0CDF">
        <w:rPr>
          <w:rFonts w:ascii="Arial" w:hAnsi="Arial" w:cs="Arial"/>
          <w:i/>
          <w:color w:val="FF0000"/>
          <w:spacing w:val="1"/>
        </w:rPr>
        <w:t xml:space="preserve"> </w:t>
      </w:r>
      <w:r w:rsidRPr="007E0CDF">
        <w:rPr>
          <w:rFonts w:ascii="Arial" w:hAnsi="Arial" w:cs="Arial"/>
          <w:i/>
          <w:color w:val="FF0000"/>
        </w:rPr>
        <w:t>residence</w:t>
      </w:r>
      <w:r w:rsidRPr="007E0CDF">
        <w:rPr>
          <w:rFonts w:ascii="Arial" w:hAnsi="Arial" w:cs="Arial"/>
          <w:i/>
          <w:spacing w:val="2"/>
        </w:rPr>
        <w:t xml:space="preserve"> </w:t>
      </w:r>
      <w:r w:rsidRPr="007E0CDF">
        <w:rPr>
          <w:rFonts w:ascii="Arial" w:hAnsi="Arial" w:cs="Arial"/>
        </w:rPr>
        <w:t>who have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tested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positive</w:t>
      </w:r>
    </w:p>
    <w:p w:rsidR="007E0CDF" w:rsidRPr="007E0CDF" w:rsidRDefault="007E0CDF" w:rsidP="007E0CDF">
      <w:pPr>
        <w:pStyle w:val="BodyText"/>
        <w:spacing w:before="1"/>
        <w:ind w:left="100" w:right="166"/>
        <w:jc w:val="both"/>
      </w:pPr>
      <w:r w:rsidRPr="007E0CDF">
        <w:t>for coronavirus (COVID-19). We are continuing to monitor the situation and are working</w:t>
      </w:r>
      <w:r w:rsidRPr="007E0CDF">
        <w:rPr>
          <w:spacing w:val="1"/>
        </w:rPr>
        <w:t xml:space="preserve"> </w:t>
      </w:r>
      <w:r w:rsidRPr="007E0CDF">
        <w:t xml:space="preserve">closely with Public Health colleagues. </w:t>
      </w:r>
    </w:p>
    <w:p w:rsidR="007E0CDF" w:rsidRPr="007E0CDF" w:rsidRDefault="007E0CDF" w:rsidP="007E0CDF">
      <w:pPr>
        <w:pStyle w:val="BodyText"/>
        <w:spacing w:before="1"/>
        <w:ind w:left="100" w:right="166"/>
      </w:pPr>
    </w:p>
    <w:p w:rsidR="007E0CDF" w:rsidRPr="007E0CDF" w:rsidRDefault="007E0CDF" w:rsidP="007E0CDF">
      <w:pPr>
        <w:pStyle w:val="BodyText"/>
        <w:spacing w:before="1"/>
        <w:ind w:left="100" w:right="166"/>
        <w:jc w:val="both"/>
      </w:pPr>
      <w:r w:rsidRPr="007E0CDF">
        <w:t>This letter is to inform you of the current situation and</w:t>
      </w:r>
      <w:r w:rsidRPr="007E0CDF">
        <w:rPr>
          <w:spacing w:val="1"/>
        </w:rPr>
        <w:t xml:space="preserve"> </w:t>
      </w:r>
      <w:r w:rsidRPr="007E0CDF">
        <w:t>provide advice. The University remains open and you can continue to attend if you remain</w:t>
      </w:r>
      <w:r w:rsidRPr="007E0CDF">
        <w:rPr>
          <w:spacing w:val="1"/>
        </w:rPr>
        <w:t xml:space="preserve"> </w:t>
      </w:r>
      <w:r w:rsidRPr="007E0CDF">
        <w:t xml:space="preserve">well. We will keep this under review. Any individuals who have been identified as </w:t>
      </w:r>
      <w:hyperlink r:id="rId5">
        <w:r w:rsidRPr="007E0CDF">
          <w:rPr>
            <w:color w:val="0462C1"/>
            <w:u w:val="single" w:color="0462C1"/>
          </w:rPr>
          <w:t>contacts</w:t>
        </w:r>
        <w:r w:rsidRPr="007E0CDF">
          <w:rPr>
            <w:color w:val="0462C1"/>
          </w:rPr>
          <w:t xml:space="preserve"> </w:t>
        </w:r>
      </w:hyperlink>
      <w:r w:rsidRPr="007E0CDF">
        <w:t>of</w:t>
      </w:r>
      <w:r w:rsidRPr="007E0CDF">
        <w:rPr>
          <w:spacing w:val="-59"/>
        </w:rPr>
        <w:t xml:space="preserve"> </w:t>
      </w:r>
      <w:r w:rsidRPr="007E0CDF">
        <w:t>a confirmed case should receive guidance from NHS Test and Trace and will be advised to</w:t>
      </w:r>
      <w:r w:rsidRPr="007E0CDF">
        <w:rPr>
          <w:spacing w:val="1"/>
        </w:rPr>
        <w:t xml:space="preserve"> </w:t>
      </w:r>
      <w:r w:rsidRPr="007E0CDF">
        <w:t xml:space="preserve">take a PCR test. If you think you are a </w:t>
      </w:r>
      <w:hyperlink r:id="rId6">
        <w:r w:rsidRPr="007E0CDF">
          <w:rPr>
            <w:color w:val="0462C1"/>
            <w:u w:val="single" w:color="0462C1"/>
          </w:rPr>
          <w:t>close contact</w:t>
        </w:r>
        <w:r w:rsidRPr="007E0CDF">
          <w:rPr>
            <w:color w:val="0462C1"/>
          </w:rPr>
          <w:t xml:space="preserve"> </w:t>
        </w:r>
      </w:hyperlink>
      <w:r w:rsidRPr="007E0CDF">
        <w:t>but have not been contacted directly by</w:t>
      </w:r>
      <w:r w:rsidRPr="007E0CDF">
        <w:t xml:space="preserve"> </w:t>
      </w:r>
      <w:r w:rsidRPr="007E0CDF">
        <w:rPr>
          <w:spacing w:val="-59"/>
        </w:rPr>
        <w:t xml:space="preserve"> </w:t>
      </w:r>
      <w:r w:rsidRPr="007E0CDF">
        <w:t>NHS</w:t>
      </w:r>
      <w:r w:rsidRPr="007E0CDF">
        <w:rPr>
          <w:spacing w:val="1"/>
        </w:rPr>
        <w:t xml:space="preserve"> </w:t>
      </w:r>
      <w:r w:rsidRPr="007E0CDF">
        <w:t>Test</w:t>
      </w:r>
      <w:r w:rsidRPr="007E0CDF">
        <w:rPr>
          <w:spacing w:val="-3"/>
        </w:rPr>
        <w:t xml:space="preserve"> </w:t>
      </w:r>
      <w:r w:rsidRPr="007E0CDF">
        <w:t>and</w:t>
      </w:r>
      <w:r w:rsidRPr="007E0CDF">
        <w:rPr>
          <w:spacing w:val="2"/>
        </w:rPr>
        <w:t xml:space="preserve"> </w:t>
      </w:r>
      <w:r w:rsidRPr="007E0CDF">
        <w:t>Trace</w:t>
      </w:r>
      <w:r w:rsidRPr="007E0CDF">
        <w:rPr>
          <w:spacing w:val="-2"/>
        </w:rPr>
        <w:t xml:space="preserve"> </w:t>
      </w:r>
      <w:r w:rsidRPr="007E0CDF">
        <w:t>please</w:t>
      </w:r>
      <w:r w:rsidRPr="007E0CDF">
        <w:rPr>
          <w:spacing w:val="-3"/>
        </w:rPr>
        <w:t xml:space="preserve"> </w:t>
      </w:r>
      <w:r w:rsidRPr="007E0CDF">
        <w:t>follow the</w:t>
      </w:r>
      <w:r w:rsidRPr="007E0CDF">
        <w:rPr>
          <w:spacing w:val="-2"/>
        </w:rPr>
        <w:t xml:space="preserve"> </w:t>
      </w:r>
      <w:r w:rsidRPr="007E0CDF">
        <w:t>guidance</w:t>
      </w:r>
      <w:r w:rsidRPr="007E0CDF">
        <w:rPr>
          <w:spacing w:val="6"/>
        </w:rPr>
        <w:t xml:space="preserve"> </w:t>
      </w:r>
      <w:hyperlink r:id="rId7" w:anchor="i-think-i-have-had-contact-with-someone-who-has-tested-positive-for-covid-19-but-i-have-not-been-notified-and-advised-to-self-isolate-what-should-i-do">
        <w:r w:rsidRPr="007E0CDF">
          <w:rPr>
            <w:color w:val="0462C1"/>
            <w:u w:val="single" w:color="0462C1"/>
          </w:rPr>
          <w:t>here</w:t>
        </w:r>
      </w:hyperlink>
      <w:r w:rsidRPr="007E0CDF">
        <w:t>.</w:t>
      </w:r>
    </w:p>
    <w:p w:rsidR="007E0CDF" w:rsidRPr="007E0CDF" w:rsidRDefault="007E0CDF" w:rsidP="007E0CDF">
      <w:pPr>
        <w:pStyle w:val="BodyText"/>
        <w:spacing w:before="7"/>
      </w:pPr>
    </w:p>
    <w:p w:rsidR="007E0CDF" w:rsidRPr="007E0CDF" w:rsidRDefault="007E0CDF" w:rsidP="007E0CDF">
      <w:pPr>
        <w:pStyle w:val="Heading2"/>
        <w:spacing w:before="94"/>
      </w:pPr>
      <w:r w:rsidRPr="007E0CDF">
        <w:t>Symptoms</w:t>
      </w:r>
      <w:r w:rsidRPr="007E0CDF">
        <w:rPr>
          <w:spacing w:val="-4"/>
        </w:rPr>
        <w:t xml:space="preserve"> </w:t>
      </w:r>
      <w:r w:rsidRPr="007E0CDF">
        <w:t>of</w:t>
      </w:r>
      <w:r w:rsidRPr="007E0CDF">
        <w:rPr>
          <w:spacing w:val="-3"/>
        </w:rPr>
        <w:t xml:space="preserve"> </w:t>
      </w:r>
      <w:r w:rsidRPr="007E0CDF">
        <w:t>COVID</w:t>
      </w:r>
      <w:r w:rsidRPr="007E0CDF">
        <w:rPr>
          <w:spacing w:val="-1"/>
        </w:rPr>
        <w:t xml:space="preserve"> </w:t>
      </w:r>
      <w:r w:rsidRPr="007E0CDF">
        <w:t>19</w:t>
      </w:r>
    </w:p>
    <w:p w:rsidR="007E0CDF" w:rsidRPr="007E0CDF" w:rsidRDefault="007E0CDF" w:rsidP="007E0CDF">
      <w:pPr>
        <w:pStyle w:val="BodyText"/>
        <w:spacing w:before="6" w:line="251" w:lineRule="exact"/>
        <w:ind w:left="100"/>
      </w:pPr>
      <w:bookmarkStart w:id="0" w:name="_GoBack"/>
      <w:bookmarkEnd w:id="0"/>
      <w:r w:rsidRPr="007E0CDF">
        <w:t>The</w:t>
      </w:r>
      <w:r w:rsidRPr="007E0CDF">
        <w:rPr>
          <w:spacing w:val="-1"/>
        </w:rPr>
        <w:t xml:space="preserve"> </w:t>
      </w:r>
      <w:r w:rsidRPr="007E0CDF">
        <w:t>most</w:t>
      </w:r>
      <w:r w:rsidRPr="007E0CDF">
        <w:rPr>
          <w:spacing w:val="-1"/>
        </w:rPr>
        <w:t xml:space="preserve"> </w:t>
      </w:r>
      <w:r w:rsidRPr="007E0CDF">
        <w:t>common</w:t>
      </w:r>
      <w:r w:rsidRPr="007E0CDF">
        <w:rPr>
          <w:spacing w:val="-1"/>
        </w:rPr>
        <w:t xml:space="preserve"> </w:t>
      </w:r>
      <w:r w:rsidRPr="007E0CDF">
        <w:t>symptoms</w:t>
      </w:r>
      <w:r w:rsidRPr="007E0CDF">
        <w:rPr>
          <w:spacing w:val="-7"/>
        </w:rPr>
        <w:t xml:space="preserve"> </w:t>
      </w:r>
      <w:r w:rsidRPr="007E0CDF">
        <w:t>of</w:t>
      </w:r>
      <w:r w:rsidRPr="007E0CDF">
        <w:rPr>
          <w:spacing w:val="3"/>
        </w:rPr>
        <w:t xml:space="preserve"> </w:t>
      </w:r>
      <w:r w:rsidRPr="007E0CDF">
        <w:t>coronavirus</w:t>
      </w:r>
      <w:r w:rsidRPr="007E0CDF">
        <w:rPr>
          <w:spacing w:val="-6"/>
        </w:rPr>
        <w:t xml:space="preserve"> </w:t>
      </w:r>
      <w:r w:rsidRPr="007E0CDF">
        <w:t>(COVID-19)</w:t>
      </w:r>
      <w:r w:rsidRPr="007E0CDF">
        <w:rPr>
          <w:spacing w:val="-4"/>
        </w:rPr>
        <w:t xml:space="preserve"> </w:t>
      </w:r>
      <w:r w:rsidRPr="007E0CDF">
        <w:t>are</w:t>
      </w:r>
      <w:r w:rsidRPr="007E0CDF">
        <w:rPr>
          <w:spacing w:val="-1"/>
        </w:rPr>
        <w:t xml:space="preserve"> </w:t>
      </w:r>
      <w:r w:rsidRPr="007E0CDF">
        <w:t>recent</w:t>
      </w:r>
      <w:r w:rsidRPr="007E0CDF">
        <w:rPr>
          <w:spacing w:val="-5"/>
        </w:rPr>
        <w:t xml:space="preserve"> </w:t>
      </w:r>
      <w:r w:rsidRPr="007E0CDF">
        <w:t>onset</w:t>
      </w:r>
      <w:r w:rsidRPr="007E0CDF">
        <w:rPr>
          <w:spacing w:val="-6"/>
        </w:rPr>
        <w:t xml:space="preserve"> </w:t>
      </w:r>
      <w:r w:rsidRPr="007E0CDF">
        <w:t>of:</w:t>
      </w:r>
    </w:p>
    <w:p w:rsidR="007E0CDF" w:rsidRPr="007E0CDF" w:rsidRDefault="007E0CDF" w:rsidP="007E0CD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1" w:lineRule="exact"/>
        <w:rPr>
          <w:rFonts w:ascii="Arial" w:hAnsi="Arial" w:cs="Arial"/>
        </w:rPr>
      </w:pPr>
      <w:r w:rsidRPr="007E0CDF">
        <w:rPr>
          <w:rFonts w:ascii="Arial" w:hAnsi="Arial" w:cs="Arial"/>
        </w:rPr>
        <w:t>new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continuous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cough</w:t>
      </w:r>
    </w:p>
    <w:p w:rsidR="007E0CDF" w:rsidRPr="007E0CDF" w:rsidRDefault="007E0CDF" w:rsidP="007E0CD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rPr>
          <w:rFonts w:ascii="Arial" w:hAnsi="Arial" w:cs="Arial"/>
        </w:rPr>
      </w:pPr>
      <w:r w:rsidRPr="007E0CDF">
        <w:rPr>
          <w:rFonts w:ascii="Arial" w:hAnsi="Arial" w:cs="Arial"/>
        </w:rPr>
        <w:t>high</w:t>
      </w:r>
      <w:r w:rsidRPr="007E0CDF">
        <w:rPr>
          <w:rFonts w:ascii="Arial" w:hAnsi="Arial" w:cs="Arial"/>
          <w:spacing w:val="-7"/>
        </w:rPr>
        <w:t xml:space="preserve"> </w:t>
      </w:r>
      <w:r w:rsidRPr="007E0CDF">
        <w:rPr>
          <w:rFonts w:ascii="Arial" w:hAnsi="Arial" w:cs="Arial"/>
        </w:rPr>
        <w:t>temperature</w:t>
      </w:r>
    </w:p>
    <w:p w:rsidR="007E0CDF" w:rsidRPr="007E0CDF" w:rsidRDefault="007E0CDF" w:rsidP="007E0CD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251" w:lineRule="exact"/>
        <w:rPr>
          <w:rFonts w:ascii="Arial" w:hAnsi="Arial" w:cs="Arial"/>
        </w:rPr>
      </w:pPr>
      <w:r w:rsidRPr="007E0CDF">
        <w:rPr>
          <w:rFonts w:ascii="Arial" w:hAnsi="Arial" w:cs="Arial"/>
        </w:rPr>
        <w:t>a loss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of, or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change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in,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normal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sense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of taste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or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smell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(anosmia)</w:t>
      </w:r>
    </w:p>
    <w:p w:rsidR="007E0CDF" w:rsidRPr="007E0CDF" w:rsidRDefault="007E0CDF" w:rsidP="007E0CDF">
      <w:pPr>
        <w:pStyle w:val="ListParagraph"/>
        <w:tabs>
          <w:tab w:val="left" w:pos="820"/>
          <w:tab w:val="left" w:pos="821"/>
        </w:tabs>
        <w:spacing w:before="2" w:line="251" w:lineRule="exact"/>
        <w:ind w:firstLine="0"/>
        <w:rPr>
          <w:rFonts w:ascii="Arial" w:hAnsi="Arial" w:cs="Arial"/>
        </w:rPr>
      </w:pPr>
    </w:p>
    <w:p w:rsidR="007E0CDF" w:rsidRPr="007E0CDF" w:rsidRDefault="007E0CDF" w:rsidP="007E0CDF">
      <w:pPr>
        <w:pStyle w:val="BodyText"/>
        <w:ind w:left="100"/>
      </w:pPr>
      <w:r w:rsidRPr="007E0CDF">
        <w:t>If</w:t>
      </w:r>
      <w:r w:rsidRPr="007E0CDF">
        <w:rPr>
          <w:spacing w:val="4"/>
        </w:rPr>
        <w:t xml:space="preserve"> </w:t>
      </w:r>
      <w:r w:rsidRPr="007E0CDF">
        <w:t>you</w:t>
      </w:r>
      <w:r w:rsidRPr="007E0CDF">
        <w:rPr>
          <w:spacing w:val="-4"/>
        </w:rPr>
        <w:t xml:space="preserve"> </w:t>
      </w:r>
      <w:r w:rsidRPr="007E0CDF">
        <w:t>or</w:t>
      </w:r>
      <w:r w:rsidRPr="007E0CDF">
        <w:rPr>
          <w:spacing w:val="-2"/>
        </w:rPr>
        <w:t xml:space="preserve"> </w:t>
      </w:r>
      <w:r w:rsidRPr="007E0CDF">
        <w:t>anyone</w:t>
      </w:r>
      <w:r w:rsidRPr="007E0CDF">
        <w:rPr>
          <w:spacing w:val="-4"/>
        </w:rPr>
        <w:t xml:space="preserve"> </w:t>
      </w:r>
      <w:r w:rsidRPr="007E0CDF">
        <w:t>in</w:t>
      </w:r>
      <w:r w:rsidRPr="007E0CDF">
        <w:rPr>
          <w:spacing w:val="5"/>
        </w:rPr>
        <w:t xml:space="preserve"> </w:t>
      </w:r>
      <w:r w:rsidRPr="007E0CDF">
        <w:t>your</w:t>
      </w:r>
      <w:r w:rsidRPr="007E0CDF">
        <w:rPr>
          <w:spacing w:val="-7"/>
        </w:rPr>
        <w:t xml:space="preserve"> </w:t>
      </w:r>
      <w:r w:rsidRPr="007E0CDF">
        <w:t>household</w:t>
      </w:r>
      <w:r w:rsidRPr="007E0CDF">
        <w:rPr>
          <w:spacing w:val="-3"/>
        </w:rPr>
        <w:t xml:space="preserve"> </w:t>
      </w:r>
      <w:r w:rsidRPr="007E0CDF">
        <w:t>does</w:t>
      </w:r>
      <w:r w:rsidRPr="007E0CDF">
        <w:rPr>
          <w:spacing w:val="-5"/>
        </w:rPr>
        <w:t xml:space="preserve"> </w:t>
      </w:r>
      <w:r w:rsidRPr="007E0CDF">
        <w:t>develop</w:t>
      </w:r>
      <w:r w:rsidRPr="007E0CDF">
        <w:rPr>
          <w:spacing w:val="-9"/>
        </w:rPr>
        <w:t xml:space="preserve"> </w:t>
      </w:r>
      <w:r w:rsidRPr="007E0CDF">
        <w:t>symptoms,</w:t>
      </w:r>
      <w:r w:rsidRPr="007E0CDF">
        <w:rPr>
          <w:spacing w:val="-4"/>
        </w:rPr>
        <w:t xml:space="preserve"> </w:t>
      </w:r>
      <w:r w:rsidRPr="007E0CDF">
        <w:t>you can</w:t>
      </w:r>
      <w:r w:rsidRPr="007E0CDF">
        <w:rPr>
          <w:spacing w:val="-3"/>
        </w:rPr>
        <w:t xml:space="preserve"> </w:t>
      </w:r>
      <w:r w:rsidRPr="007E0CDF">
        <w:t>seek</w:t>
      </w:r>
      <w:r w:rsidRPr="007E0CDF">
        <w:rPr>
          <w:spacing w:val="-1"/>
        </w:rPr>
        <w:t xml:space="preserve"> </w:t>
      </w:r>
      <w:r w:rsidRPr="007E0CDF">
        <w:t>advice</w:t>
      </w:r>
      <w:r w:rsidRPr="007E0CDF">
        <w:rPr>
          <w:spacing w:val="-3"/>
        </w:rPr>
        <w:t xml:space="preserve"> </w:t>
      </w:r>
      <w:r w:rsidRPr="007E0CDF">
        <w:t>from</w:t>
      </w:r>
      <w:r w:rsidRPr="007E0CDF">
        <w:rPr>
          <w:spacing w:val="-3"/>
        </w:rPr>
        <w:t xml:space="preserve"> </w:t>
      </w:r>
      <w:r w:rsidRPr="007E0CDF">
        <w:t>NHS</w:t>
      </w:r>
      <w:r w:rsidRPr="007E0CDF">
        <w:rPr>
          <w:spacing w:val="-58"/>
        </w:rPr>
        <w:t xml:space="preserve"> </w:t>
      </w:r>
      <w:r w:rsidRPr="007E0CDF">
        <w:t xml:space="preserve">111 </w:t>
      </w:r>
      <w:hyperlink r:id="rId8">
        <w:r w:rsidRPr="007E0CDF">
          <w:rPr>
            <w:color w:val="0462C1"/>
            <w:u w:val="single" w:color="0462C1"/>
          </w:rPr>
          <w:t>online</w:t>
        </w:r>
        <w:r w:rsidRPr="007E0CDF">
          <w:rPr>
            <w:color w:val="0462C1"/>
          </w:rPr>
          <w:t xml:space="preserve"> </w:t>
        </w:r>
      </w:hyperlink>
      <w:r w:rsidRPr="007E0CDF">
        <w:t>or by phoning 111. A number of people frequently present with a wider range of</w:t>
      </w:r>
      <w:r w:rsidRPr="007E0CDF">
        <w:rPr>
          <w:spacing w:val="1"/>
        </w:rPr>
        <w:t xml:space="preserve"> </w:t>
      </w:r>
      <w:r w:rsidRPr="007E0CDF">
        <w:t>symptoms.</w:t>
      </w:r>
      <w:r w:rsidRPr="007E0CDF">
        <w:rPr>
          <w:spacing w:val="1"/>
        </w:rPr>
        <w:t xml:space="preserve"> </w:t>
      </w:r>
      <w:r w:rsidRPr="007E0CDF">
        <w:t xml:space="preserve">If you have wider symptoms or are in any doubt, you can register for a </w:t>
      </w:r>
      <w:hyperlink r:id="rId9">
        <w:r w:rsidRPr="007E0CDF">
          <w:rPr>
            <w:color w:val="0462C1"/>
            <w:u w:val="single" w:color="0462C1"/>
          </w:rPr>
          <w:t>PCR test</w:t>
        </w:r>
      </w:hyperlink>
      <w:r w:rsidRPr="007E0CDF">
        <w:rPr>
          <w:color w:val="0462C1"/>
          <w:spacing w:val="-59"/>
        </w:rPr>
        <w:t xml:space="preserve"> </w:t>
      </w:r>
      <w:hyperlink r:id="rId10">
        <w:r w:rsidRPr="007E0CDF">
          <w:rPr>
            <w:color w:val="0462C1"/>
            <w:u w:val="single" w:color="0462C1"/>
          </w:rPr>
          <w:t>online</w:t>
        </w:r>
      </w:hyperlink>
      <w:r w:rsidRPr="007E0CDF">
        <w:rPr>
          <w:color w:val="0462C1"/>
          <w:u w:val="single" w:color="0462C1"/>
        </w:rPr>
        <w:t>.</w:t>
      </w:r>
    </w:p>
    <w:p w:rsidR="007E0CDF" w:rsidRPr="007E0CDF" w:rsidRDefault="007E0CDF" w:rsidP="007E0CDF">
      <w:pPr>
        <w:pStyle w:val="BodyText"/>
        <w:spacing w:before="6"/>
      </w:pPr>
    </w:p>
    <w:p w:rsidR="007E0CDF" w:rsidRPr="007E0CDF" w:rsidRDefault="007E0CDF" w:rsidP="007E0CDF">
      <w:pPr>
        <w:pStyle w:val="Heading2"/>
        <w:spacing w:before="93"/>
        <w:ind w:left="102"/>
      </w:pPr>
      <w:r w:rsidRPr="007E0CDF">
        <w:t>What</w:t>
      </w:r>
      <w:r w:rsidRPr="007E0CDF">
        <w:rPr>
          <w:spacing w:val="-3"/>
        </w:rPr>
        <w:t xml:space="preserve"> </w:t>
      </w:r>
      <w:r w:rsidRPr="007E0CDF">
        <w:t>to</w:t>
      </w:r>
      <w:r w:rsidRPr="007E0CDF">
        <w:rPr>
          <w:spacing w:val="-1"/>
        </w:rPr>
        <w:t xml:space="preserve"> </w:t>
      </w:r>
      <w:r w:rsidRPr="007E0CDF">
        <w:t>do</w:t>
      </w:r>
      <w:r w:rsidRPr="007E0CDF">
        <w:rPr>
          <w:spacing w:val="-1"/>
        </w:rPr>
        <w:t xml:space="preserve"> </w:t>
      </w:r>
      <w:r w:rsidRPr="007E0CDF">
        <w:t>if</w:t>
      </w:r>
      <w:r w:rsidRPr="007E0CDF">
        <w:rPr>
          <w:spacing w:val="-3"/>
        </w:rPr>
        <w:t xml:space="preserve"> </w:t>
      </w:r>
      <w:r w:rsidRPr="007E0CDF">
        <w:t>you</w:t>
      </w:r>
      <w:r w:rsidRPr="007E0CDF">
        <w:rPr>
          <w:spacing w:val="-1"/>
        </w:rPr>
        <w:t xml:space="preserve"> </w:t>
      </w:r>
      <w:r w:rsidRPr="007E0CDF">
        <w:t>develop</w:t>
      </w:r>
      <w:r w:rsidRPr="007E0CDF">
        <w:rPr>
          <w:spacing w:val="1"/>
        </w:rPr>
        <w:t xml:space="preserve"> </w:t>
      </w:r>
      <w:r w:rsidRPr="007E0CDF">
        <w:t>symptoms</w:t>
      </w:r>
      <w:r w:rsidRPr="007E0CDF">
        <w:rPr>
          <w:spacing w:val="-3"/>
        </w:rPr>
        <w:t xml:space="preserve"> </w:t>
      </w:r>
      <w:r w:rsidRPr="007E0CDF">
        <w:t>of</w:t>
      </w:r>
      <w:r w:rsidRPr="007E0CDF">
        <w:rPr>
          <w:spacing w:val="-3"/>
        </w:rPr>
        <w:t xml:space="preserve"> </w:t>
      </w:r>
      <w:r w:rsidRPr="007E0CDF">
        <w:t>COVID</w:t>
      </w:r>
      <w:r w:rsidRPr="007E0CDF">
        <w:rPr>
          <w:spacing w:val="3"/>
        </w:rPr>
        <w:t xml:space="preserve"> </w:t>
      </w:r>
      <w:r w:rsidRPr="007E0CDF">
        <w:t>19</w:t>
      </w:r>
    </w:p>
    <w:p w:rsidR="007E0CDF" w:rsidRPr="007E0CDF" w:rsidRDefault="007E0CDF" w:rsidP="007E0CDF">
      <w:pPr>
        <w:pStyle w:val="BodyText"/>
        <w:spacing w:before="86"/>
        <w:ind w:left="100" w:right="447"/>
      </w:pPr>
      <w:r w:rsidRPr="007E0CDF">
        <w:t xml:space="preserve">If you develop symptoms of COVID-19, you should get a </w:t>
      </w:r>
      <w:hyperlink r:id="rId11">
        <w:r w:rsidRPr="007E0CDF">
          <w:rPr>
            <w:color w:val="0462C1"/>
            <w:u w:val="single" w:color="0462C1"/>
          </w:rPr>
          <w:t xml:space="preserve">PCR test online </w:t>
        </w:r>
      </w:hyperlink>
      <w:r w:rsidRPr="007E0CDF">
        <w:t>and remain at</w:t>
      </w:r>
      <w:r w:rsidRPr="007E0CDF">
        <w:rPr>
          <w:spacing w:val="1"/>
        </w:rPr>
        <w:t xml:space="preserve"> </w:t>
      </w:r>
      <w:r w:rsidRPr="007E0CDF">
        <w:t>home at least until the result is known. Seek medical attention if you are concerned about</w:t>
      </w:r>
      <w:r w:rsidRPr="007E0CDF">
        <w:rPr>
          <w:spacing w:val="-59"/>
        </w:rPr>
        <w:t xml:space="preserve"> </w:t>
      </w:r>
      <w:r w:rsidRPr="007E0CDF">
        <w:t>your</w:t>
      </w:r>
      <w:r w:rsidRPr="007E0CDF">
        <w:rPr>
          <w:spacing w:val="-1"/>
        </w:rPr>
        <w:t xml:space="preserve"> </w:t>
      </w:r>
      <w:r w:rsidRPr="007E0CDF">
        <w:t>symptoms</w:t>
      </w:r>
    </w:p>
    <w:p w:rsidR="007E0CDF" w:rsidRPr="007E0CDF" w:rsidRDefault="007E0CDF" w:rsidP="007E0CDF">
      <w:pPr>
        <w:pStyle w:val="BodyText"/>
        <w:spacing w:before="86"/>
        <w:ind w:left="100" w:right="447"/>
      </w:pPr>
    </w:p>
    <w:p w:rsidR="007E0CDF" w:rsidRPr="007E0CDF" w:rsidRDefault="007E0CDF" w:rsidP="007E0CD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268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If negative, you can end self-isolation and return to your normal daily activities when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you feel well enough, and for at least 2 more days if you have had diarrhoea or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vomiting.</w:t>
      </w:r>
    </w:p>
    <w:p w:rsidR="007E0CDF" w:rsidRPr="007E0CDF" w:rsidRDefault="007E0CDF" w:rsidP="007E0CDF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175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If positive, you should isolate for 10 full days after your symptoms appeared. If you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  <w:spacing w:val="-1"/>
        </w:rPr>
        <w:t xml:space="preserve">have a positive test result, but do not have symptoms, </w:t>
      </w:r>
      <w:r w:rsidRPr="007E0CDF">
        <w:rPr>
          <w:rFonts w:ascii="Arial" w:hAnsi="Arial" w:cs="Arial"/>
        </w:rPr>
        <w:t>you should stay at home and self -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isolate for 10 days from the date the positive test was taken. This isolation period will be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extended if you go on to develop symptoms by counting 10 full days from the day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following their symptom onset. Anyone with symptoms will be eligible for a</w:t>
      </w:r>
      <w:r w:rsidRPr="007E0CDF">
        <w:rPr>
          <w:rFonts w:ascii="Arial" w:hAnsi="Arial" w:cs="Arial"/>
          <w:color w:val="0462C1"/>
        </w:rPr>
        <w:t xml:space="preserve"> </w:t>
      </w:r>
      <w:hyperlink r:id="rId12">
        <w:r w:rsidRPr="007E0CDF">
          <w:rPr>
            <w:rFonts w:ascii="Arial" w:hAnsi="Arial" w:cs="Arial"/>
            <w:color w:val="0462C1"/>
            <w:u w:val="single" w:color="0462C1"/>
          </w:rPr>
          <w:t>PCR test</w:t>
        </w:r>
      </w:hyperlink>
      <w:r w:rsidRPr="007E0CDF">
        <w:rPr>
          <w:rFonts w:ascii="Arial" w:hAnsi="Arial" w:cs="Arial"/>
          <w:color w:val="0462C1"/>
          <w:spacing w:val="1"/>
        </w:rPr>
        <w:t xml:space="preserve"> </w:t>
      </w:r>
      <w:hyperlink r:id="rId13">
        <w:r w:rsidRPr="007E0CDF">
          <w:rPr>
            <w:rFonts w:ascii="Arial" w:hAnsi="Arial" w:cs="Arial"/>
            <w:color w:val="0462C1"/>
            <w:u w:val="single" w:color="0462C1"/>
          </w:rPr>
          <w:t>online</w:t>
        </w:r>
      </w:hyperlink>
      <w:r w:rsidRPr="007E0CDF">
        <w:rPr>
          <w:rFonts w:ascii="Arial" w:hAnsi="Arial" w:cs="Arial"/>
          <w:color w:val="0462C1"/>
          <w:u w:val="single" w:color="0462C1"/>
        </w:rPr>
        <w:t>.</w:t>
      </w:r>
    </w:p>
    <w:p w:rsidR="007E0CDF" w:rsidRPr="007E0CDF" w:rsidRDefault="007E0CDF" w:rsidP="007E0CDF">
      <w:pPr>
        <w:pStyle w:val="BodyText"/>
        <w:spacing w:before="5"/>
      </w:pPr>
    </w:p>
    <w:p w:rsidR="007E0CDF" w:rsidRPr="007E0CDF" w:rsidRDefault="007E0CDF" w:rsidP="007E0CDF">
      <w:pPr>
        <w:pStyle w:val="Heading2"/>
        <w:spacing w:before="94"/>
        <w:ind w:right="462"/>
      </w:pPr>
      <w:r w:rsidRPr="007E0CDF">
        <w:t>Instructions for people who live in the same household as someone with COVID-19</w:t>
      </w:r>
      <w:r w:rsidRPr="007E0CDF">
        <w:rPr>
          <w:spacing w:val="-59"/>
        </w:rPr>
        <w:t xml:space="preserve"> </w:t>
      </w:r>
      <w:r w:rsidRPr="007E0CDF">
        <w:t>(tested</w:t>
      </w:r>
      <w:r w:rsidRPr="007E0CDF">
        <w:rPr>
          <w:spacing w:val="-1"/>
        </w:rPr>
        <w:t xml:space="preserve"> </w:t>
      </w:r>
      <w:r w:rsidRPr="007E0CDF">
        <w:t>positive</w:t>
      </w:r>
      <w:r w:rsidRPr="007E0CDF">
        <w:rPr>
          <w:spacing w:val="1"/>
        </w:rPr>
        <w:t xml:space="preserve"> </w:t>
      </w:r>
      <w:r w:rsidRPr="007E0CDF">
        <w:t>or</w:t>
      </w:r>
      <w:r w:rsidRPr="007E0CDF">
        <w:rPr>
          <w:spacing w:val="1"/>
        </w:rPr>
        <w:t xml:space="preserve"> </w:t>
      </w:r>
      <w:r w:rsidRPr="007E0CDF">
        <w:t>symptomatic</w:t>
      </w:r>
      <w:r w:rsidRPr="007E0CDF">
        <w:rPr>
          <w:spacing w:val="1"/>
        </w:rPr>
        <w:t xml:space="preserve"> </w:t>
      </w:r>
      <w:r w:rsidRPr="007E0CDF">
        <w:t>awaiting</w:t>
      </w:r>
      <w:r w:rsidRPr="007E0CDF">
        <w:rPr>
          <w:spacing w:val="-1"/>
        </w:rPr>
        <w:t xml:space="preserve"> </w:t>
      </w:r>
      <w:r w:rsidRPr="007E0CDF">
        <w:t>a</w:t>
      </w:r>
      <w:r w:rsidRPr="007E0CDF">
        <w:rPr>
          <w:spacing w:val="2"/>
        </w:rPr>
        <w:t xml:space="preserve"> </w:t>
      </w:r>
      <w:r w:rsidRPr="007E0CDF">
        <w:t>test</w:t>
      </w:r>
      <w:r w:rsidRPr="007E0CDF">
        <w:rPr>
          <w:spacing w:val="3"/>
        </w:rPr>
        <w:t xml:space="preserve"> </w:t>
      </w:r>
      <w:r w:rsidRPr="007E0CDF">
        <w:t>result)</w:t>
      </w:r>
    </w:p>
    <w:p w:rsidR="007E0CDF" w:rsidRPr="007E0CDF" w:rsidRDefault="007E0CDF" w:rsidP="007E0CDF">
      <w:pPr>
        <w:spacing w:before="3"/>
        <w:ind w:left="100" w:right="266"/>
        <w:rPr>
          <w:rFonts w:ascii="Arial" w:hAnsi="Arial" w:cs="Arial"/>
        </w:rPr>
      </w:pPr>
      <w:r w:rsidRPr="007E0CDF">
        <w:rPr>
          <w:rFonts w:ascii="Arial" w:hAnsi="Arial" w:cs="Arial"/>
        </w:rPr>
        <w:t>Any member of the household (a household in halls of residence is normally considered to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 xml:space="preserve">be those </w:t>
      </w:r>
      <w:r w:rsidRPr="007E0CDF">
        <w:rPr>
          <w:rFonts w:ascii="Arial" w:hAnsi="Arial" w:cs="Arial"/>
          <w:b/>
        </w:rPr>
        <w:t>students living in the same flat, or on the same floor, who share a kitchen or</w:t>
      </w:r>
      <w:r w:rsidRPr="007E0CDF">
        <w:rPr>
          <w:rFonts w:ascii="Arial" w:hAnsi="Arial" w:cs="Arial"/>
          <w:b/>
          <w:spacing w:val="-59"/>
        </w:rPr>
        <w:t xml:space="preserve"> </w:t>
      </w:r>
      <w:r w:rsidRPr="007E0CDF">
        <w:rPr>
          <w:rFonts w:ascii="Arial" w:hAnsi="Arial" w:cs="Arial"/>
          <w:b/>
        </w:rPr>
        <w:t>bathroom, rather</w:t>
      </w:r>
      <w:r w:rsidRPr="007E0CDF">
        <w:rPr>
          <w:rFonts w:ascii="Arial" w:hAnsi="Arial" w:cs="Arial"/>
          <w:b/>
          <w:spacing w:val="-5"/>
        </w:rPr>
        <w:t xml:space="preserve"> </w:t>
      </w:r>
      <w:r w:rsidRPr="007E0CDF">
        <w:rPr>
          <w:rFonts w:ascii="Arial" w:hAnsi="Arial" w:cs="Arial"/>
          <w:b/>
        </w:rPr>
        <w:t>than</w:t>
      </w:r>
      <w:r w:rsidRPr="007E0CDF">
        <w:rPr>
          <w:rFonts w:ascii="Arial" w:hAnsi="Arial" w:cs="Arial"/>
          <w:b/>
          <w:spacing w:val="-5"/>
        </w:rPr>
        <w:t xml:space="preserve"> </w:t>
      </w:r>
      <w:r w:rsidRPr="007E0CDF">
        <w:rPr>
          <w:rFonts w:ascii="Arial" w:hAnsi="Arial" w:cs="Arial"/>
          <w:b/>
        </w:rPr>
        <w:t>an</w:t>
      </w:r>
      <w:r w:rsidRPr="007E0CDF">
        <w:rPr>
          <w:rFonts w:ascii="Arial" w:hAnsi="Arial" w:cs="Arial"/>
          <w:b/>
          <w:spacing w:val="-1"/>
        </w:rPr>
        <w:t xml:space="preserve"> </w:t>
      </w:r>
      <w:r w:rsidRPr="007E0CDF">
        <w:rPr>
          <w:rFonts w:ascii="Arial" w:hAnsi="Arial" w:cs="Arial"/>
          <w:b/>
        </w:rPr>
        <w:t>entire</w:t>
      </w:r>
      <w:r w:rsidRPr="007E0CDF">
        <w:rPr>
          <w:rFonts w:ascii="Arial" w:hAnsi="Arial" w:cs="Arial"/>
          <w:b/>
          <w:spacing w:val="2"/>
        </w:rPr>
        <w:t xml:space="preserve"> </w:t>
      </w:r>
      <w:r w:rsidRPr="007E0CDF">
        <w:rPr>
          <w:rFonts w:ascii="Arial" w:hAnsi="Arial" w:cs="Arial"/>
          <w:b/>
        </w:rPr>
        <w:t>block</w:t>
      </w:r>
      <w:r w:rsidRPr="007E0CDF">
        <w:rPr>
          <w:rFonts w:ascii="Arial" w:hAnsi="Arial" w:cs="Arial"/>
        </w:rPr>
        <w:t>).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If</w:t>
      </w:r>
      <w:r w:rsidRPr="007E0CDF">
        <w:rPr>
          <w:rFonts w:ascii="Arial" w:hAnsi="Arial" w:cs="Arial"/>
          <w:spacing w:val="5"/>
        </w:rPr>
        <w:t xml:space="preserve"> </w:t>
      </w:r>
      <w:r w:rsidRPr="007E0CDF">
        <w:rPr>
          <w:rFonts w:ascii="Arial" w:hAnsi="Arial" w:cs="Arial"/>
        </w:rPr>
        <w:t>they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are</w:t>
      </w:r>
      <w:r w:rsidRPr="007E0CDF">
        <w:rPr>
          <w:rFonts w:ascii="Arial" w:hAnsi="Arial" w:cs="Arial"/>
          <w:spacing w:val="4"/>
        </w:rPr>
        <w:t xml:space="preserve"> </w:t>
      </w:r>
      <w:r w:rsidRPr="007E0CDF">
        <w:rPr>
          <w:rFonts w:ascii="Arial" w:hAnsi="Arial" w:cs="Arial"/>
        </w:rPr>
        <w:t>aged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18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years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and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6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months or</w:t>
      </w:r>
    </w:p>
    <w:p w:rsidR="007E0CDF" w:rsidRPr="007E0CDF" w:rsidRDefault="007E0CDF" w:rsidP="007E0CDF">
      <w:pPr>
        <w:pStyle w:val="BodyText"/>
        <w:spacing w:line="242" w:lineRule="auto"/>
        <w:ind w:left="100" w:right="194"/>
      </w:pPr>
      <w:r w:rsidRPr="007E0CDF">
        <w:t>over and have either not been vaccinated with COVID-19 vaccine or only received one dose</w:t>
      </w:r>
      <w:r w:rsidRPr="007E0CDF">
        <w:rPr>
          <w:spacing w:val="-59"/>
        </w:rPr>
        <w:t xml:space="preserve"> </w:t>
      </w:r>
      <w:r w:rsidRPr="007E0CDF">
        <w:t xml:space="preserve">of the vaccine, will still be required to self-isolate as a household contact of </w:t>
      </w:r>
      <w:r w:rsidRPr="007E0CDF">
        <w:rPr>
          <w:strike/>
        </w:rPr>
        <w:t>a</w:t>
      </w:r>
      <w:r w:rsidRPr="007E0CDF">
        <w:t xml:space="preserve"> someone with</w:t>
      </w:r>
      <w:r w:rsidRPr="007E0CDF">
        <w:rPr>
          <w:spacing w:val="1"/>
        </w:rPr>
        <w:t xml:space="preserve"> </w:t>
      </w:r>
      <w:r w:rsidRPr="007E0CDF">
        <w:t>COVID-19</w:t>
      </w:r>
      <w:r w:rsidRPr="007E0CDF">
        <w:rPr>
          <w:spacing w:val="-1"/>
        </w:rPr>
        <w:t xml:space="preserve"> </w:t>
      </w:r>
      <w:r w:rsidRPr="007E0CDF">
        <w:t>symptoms</w:t>
      </w:r>
      <w:r w:rsidRPr="007E0CDF">
        <w:rPr>
          <w:spacing w:val="-6"/>
        </w:rPr>
        <w:t xml:space="preserve"> </w:t>
      </w:r>
      <w:r w:rsidRPr="007E0CDF">
        <w:t>awaiting</w:t>
      </w:r>
      <w:r w:rsidRPr="007E0CDF">
        <w:rPr>
          <w:spacing w:val="-5"/>
        </w:rPr>
        <w:t xml:space="preserve"> </w:t>
      </w:r>
      <w:r w:rsidRPr="007E0CDF">
        <w:t>testing</w:t>
      </w:r>
      <w:r w:rsidRPr="007E0CDF">
        <w:rPr>
          <w:spacing w:val="-4"/>
        </w:rPr>
        <w:t xml:space="preserve"> </w:t>
      </w:r>
      <w:r w:rsidRPr="007E0CDF">
        <w:t>and/or</w:t>
      </w:r>
      <w:r w:rsidRPr="007E0CDF">
        <w:rPr>
          <w:spacing w:val="2"/>
        </w:rPr>
        <w:t xml:space="preserve"> </w:t>
      </w:r>
      <w:r w:rsidRPr="007E0CDF">
        <w:t>someone who</w:t>
      </w:r>
      <w:r w:rsidRPr="007E0CDF">
        <w:rPr>
          <w:spacing w:val="-5"/>
        </w:rPr>
        <w:t xml:space="preserve"> </w:t>
      </w:r>
      <w:r w:rsidRPr="007E0CDF">
        <w:t>has</w:t>
      </w:r>
      <w:r w:rsidRPr="007E0CDF">
        <w:rPr>
          <w:spacing w:val="-1"/>
        </w:rPr>
        <w:t xml:space="preserve"> </w:t>
      </w:r>
      <w:r w:rsidRPr="007E0CDF">
        <w:t>tested</w:t>
      </w:r>
      <w:r w:rsidRPr="007E0CDF">
        <w:rPr>
          <w:spacing w:val="-4"/>
        </w:rPr>
        <w:t xml:space="preserve"> </w:t>
      </w:r>
      <w:r w:rsidRPr="007E0CDF">
        <w:t>positive</w:t>
      </w:r>
      <w:r w:rsidRPr="007E0CDF">
        <w:rPr>
          <w:spacing w:val="-5"/>
        </w:rPr>
        <w:t xml:space="preserve"> </w:t>
      </w:r>
      <w:r w:rsidRPr="007E0CDF">
        <w:t>for</w:t>
      </w:r>
      <w:r w:rsidRPr="007E0CDF">
        <w:rPr>
          <w:spacing w:val="-3"/>
        </w:rPr>
        <w:t xml:space="preserve"> </w:t>
      </w:r>
      <w:r w:rsidRPr="007E0CDF">
        <w:t>COVID-</w:t>
      </w:r>
    </w:p>
    <w:p w:rsidR="007E0CDF" w:rsidRPr="007E0CDF" w:rsidRDefault="007E0CDF" w:rsidP="007E0CDF">
      <w:pPr>
        <w:pStyle w:val="ListParagraph"/>
        <w:numPr>
          <w:ilvl w:val="0"/>
          <w:numId w:val="1"/>
        </w:numPr>
        <w:tabs>
          <w:tab w:val="left" w:pos="470"/>
        </w:tabs>
        <w:spacing w:line="245" w:lineRule="exact"/>
        <w:ind w:hanging="370"/>
        <w:rPr>
          <w:rFonts w:ascii="Arial" w:hAnsi="Arial" w:cs="Arial"/>
        </w:rPr>
      </w:pPr>
      <w:r w:rsidRPr="007E0CDF">
        <w:rPr>
          <w:rFonts w:ascii="Arial" w:hAnsi="Arial" w:cs="Arial"/>
        </w:rPr>
        <w:t>Please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read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our</w:t>
      </w:r>
      <w:r w:rsidRPr="007E0CDF">
        <w:rPr>
          <w:rFonts w:ascii="Arial" w:hAnsi="Arial" w:cs="Arial"/>
          <w:color w:val="0462C1"/>
          <w:spacing w:val="-7"/>
        </w:rPr>
        <w:t xml:space="preserve"> </w:t>
      </w:r>
      <w:hyperlink r:id="rId14">
        <w:r w:rsidRPr="007E0CDF">
          <w:rPr>
            <w:rFonts w:ascii="Arial" w:hAnsi="Arial" w:cs="Arial"/>
            <w:color w:val="0462C1"/>
            <w:u w:val="single" w:color="0462C1"/>
          </w:rPr>
          <w:t>guidance</w:t>
        </w:r>
        <w:r w:rsidRPr="007E0CDF">
          <w:rPr>
            <w:rFonts w:ascii="Arial" w:hAnsi="Arial" w:cs="Arial"/>
            <w:color w:val="0462C1"/>
            <w:spacing w:val="-2"/>
          </w:rPr>
          <w:t xml:space="preserve"> </w:t>
        </w:r>
      </w:hyperlink>
      <w:r w:rsidRPr="007E0CDF">
        <w:rPr>
          <w:rFonts w:ascii="Arial" w:hAnsi="Arial" w:cs="Arial"/>
        </w:rPr>
        <w:t>and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the</w:t>
      </w:r>
      <w:r w:rsidRPr="007E0CDF">
        <w:rPr>
          <w:rFonts w:ascii="Arial" w:hAnsi="Arial" w:cs="Arial"/>
          <w:color w:val="0462C1"/>
          <w:spacing w:val="3"/>
        </w:rPr>
        <w:t xml:space="preserve"> </w:t>
      </w:r>
      <w:hyperlink r:id="rId15">
        <w:r w:rsidRPr="007E0CDF">
          <w:rPr>
            <w:rFonts w:ascii="Arial" w:hAnsi="Arial" w:cs="Arial"/>
            <w:color w:val="0462C1"/>
            <w:u w:val="single" w:color="0462C1"/>
          </w:rPr>
          <w:t>stay</w:t>
        </w:r>
        <w:r w:rsidRPr="007E0CDF">
          <w:rPr>
            <w:rFonts w:ascii="Arial" w:hAnsi="Arial" w:cs="Arial"/>
            <w:color w:val="0462C1"/>
            <w:spacing w:val="-5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at</w:t>
        </w:r>
        <w:r w:rsidRPr="007E0CDF">
          <w:rPr>
            <w:rFonts w:ascii="Arial" w:hAnsi="Arial" w:cs="Arial"/>
            <w:color w:val="0462C1"/>
            <w:spacing w:val="-5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home</w:t>
        </w:r>
        <w:r w:rsidRPr="007E0CDF">
          <w:rPr>
            <w:rFonts w:ascii="Arial" w:hAnsi="Arial" w:cs="Arial"/>
            <w:color w:val="0462C1"/>
            <w:spacing w:val="1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guidance</w:t>
        </w:r>
        <w:r w:rsidRPr="007E0CDF">
          <w:rPr>
            <w:rFonts w:ascii="Arial" w:hAnsi="Arial" w:cs="Arial"/>
            <w:color w:val="0462C1"/>
          </w:rPr>
          <w:t xml:space="preserve"> </w:t>
        </w:r>
      </w:hyperlink>
      <w:r w:rsidRPr="007E0CDF">
        <w:rPr>
          <w:rFonts w:ascii="Arial" w:hAnsi="Arial" w:cs="Arial"/>
        </w:rPr>
        <w:t>for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more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information.</w:t>
      </w:r>
    </w:p>
    <w:p w:rsidR="007E0CDF" w:rsidRPr="007E0CDF" w:rsidRDefault="007E0CDF" w:rsidP="007E0CDF">
      <w:pPr>
        <w:pStyle w:val="BodyText"/>
      </w:pPr>
    </w:p>
    <w:p w:rsidR="007E0CDF" w:rsidRPr="007E0CDF" w:rsidRDefault="007E0CDF" w:rsidP="007E0CDF">
      <w:pPr>
        <w:pStyle w:val="BodyText"/>
        <w:spacing w:before="94"/>
        <w:ind w:left="100" w:right="227"/>
      </w:pPr>
      <w:r w:rsidRPr="007E0CDF">
        <w:t>From 16 August, you will not be required to self-isolate if you are a contact of someone who</w:t>
      </w:r>
      <w:r w:rsidRPr="007E0CDF">
        <w:rPr>
          <w:spacing w:val="-59"/>
        </w:rPr>
        <w:t xml:space="preserve"> </w:t>
      </w:r>
      <w:r w:rsidRPr="007E0CDF">
        <w:t>has</w:t>
      </w:r>
      <w:r w:rsidRPr="007E0CDF">
        <w:rPr>
          <w:spacing w:val="-5"/>
        </w:rPr>
        <w:t xml:space="preserve"> </w:t>
      </w:r>
      <w:r w:rsidRPr="007E0CDF">
        <w:t>tested</w:t>
      </w:r>
      <w:r w:rsidRPr="007E0CDF">
        <w:rPr>
          <w:spacing w:val="2"/>
        </w:rPr>
        <w:t xml:space="preserve"> </w:t>
      </w:r>
      <w:r w:rsidRPr="007E0CDF">
        <w:t>positive</w:t>
      </w:r>
      <w:r w:rsidRPr="007E0CDF">
        <w:rPr>
          <w:spacing w:val="-7"/>
        </w:rPr>
        <w:t xml:space="preserve"> </w:t>
      </w:r>
      <w:r w:rsidRPr="007E0CDF">
        <w:t>for</w:t>
      </w:r>
      <w:r w:rsidRPr="007E0CDF">
        <w:rPr>
          <w:spacing w:val="-1"/>
        </w:rPr>
        <w:t xml:space="preserve"> </w:t>
      </w:r>
      <w:r w:rsidRPr="007E0CDF">
        <w:t>COVID-19</w:t>
      </w:r>
      <w:r w:rsidRPr="007E0CDF">
        <w:rPr>
          <w:spacing w:val="-2"/>
        </w:rPr>
        <w:t xml:space="preserve"> </w:t>
      </w:r>
      <w:r w:rsidRPr="007E0CDF">
        <w:t>and</w:t>
      </w:r>
      <w:r w:rsidRPr="007E0CDF">
        <w:rPr>
          <w:spacing w:val="-2"/>
        </w:rPr>
        <w:t xml:space="preserve"> </w:t>
      </w:r>
      <w:r w:rsidRPr="007E0CDF">
        <w:t>any</w:t>
      </w:r>
      <w:r w:rsidRPr="007E0CDF">
        <w:rPr>
          <w:spacing w:val="-4"/>
        </w:rPr>
        <w:t xml:space="preserve"> </w:t>
      </w:r>
      <w:r w:rsidRPr="007E0CDF">
        <w:t>of</w:t>
      </w:r>
      <w:r w:rsidRPr="007E0CDF">
        <w:rPr>
          <w:spacing w:val="2"/>
        </w:rPr>
        <w:t xml:space="preserve"> </w:t>
      </w:r>
      <w:r w:rsidRPr="007E0CDF">
        <w:t>the</w:t>
      </w:r>
      <w:r w:rsidRPr="007E0CDF">
        <w:rPr>
          <w:spacing w:val="-2"/>
        </w:rPr>
        <w:t xml:space="preserve"> </w:t>
      </w:r>
      <w:r w:rsidRPr="007E0CDF">
        <w:t>following</w:t>
      </w:r>
      <w:r w:rsidRPr="007E0CDF">
        <w:rPr>
          <w:spacing w:val="-2"/>
        </w:rPr>
        <w:t xml:space="preserve"> </w:t>
      </w:r>
      <w:r w:rsidRPr="007E0CDF">
        <w:t>apply:</w:t>
      </w:r>
    </w:p>
    <w:p w:rsidR="007E0CDF" w:rsidRPr="007E0CDF" w:rsidRDefault="007E0CDF" w:rsidP="007E0CDF">
      <w:pPr>
        <w:pStyle w:val="BodyText"/>
        <w:spacing w:before="94"/>
        <w:ind w:left="100" w:right="227"/>
      </w:pP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64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you are fully vaccinated (with an MHRA approved COVID-19 vaccine in the UK, and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at least 14 days have passed since you received the recommended doses of that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vaccine)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you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are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below the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age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of</w:t>
      </w:r>
      <w:r w:rsidRPr="007E0CDF">
        <w:rPr>
          <w:rFonts w:ascii="Arial" w:hAnsi="Arial" w:cs="Arial"/>
          <w:spacing w:val="3"/>
        </w:rPr>
        <w:t xml:space="preserve"> </w:t>
      </w:r>
      <w:r w:rsidRPr="007E0CDF">
        <w:rPr>
          <w:rFonts w:ascii="Arial" w:hAnsi="Arial" w:cs="Arial"/>
        </w:rPr>
        <w:t>18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years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6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months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you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have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taken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part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in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or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are</w:t>
      </w:r>
      <w:r w:rsidRPr="007E0CDF">
        <w:rPr>
          <w:rFonts w:ascii="Arial" w:hAnsi="Arial" w:cs="Arial"/>
          <w:spacing w:val="2"/>
        </w:rPr>
        <w:t xml:space="preserve"> </w:t>
      </w:r>
      <w:r w:rsidRPr="007E0CDF">
        <w:rPr>
          <w:rFonts w:ascii="Arial" w:hAnsi="Arial" w:cs="Arial"/>
        </w:rPr>
        <w:t>currently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part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of</w:t>
      </w:r>
      <w:r w:rsidRPr="007E0CDF">
        <w:rPr>
          <w:rFonts w:ascii="Arial" w:hAnsi="Arial" w:cs="Arial"/>
          <w:spacing w:val="2"/>
        </w:rPr>
        <w:t xml:space="preserve"> </w:t>
      </w:r>
      <w:r w:rsidRPr="007E0CDF">
        <w:rPr>
          <w:rFonts w:ascii="Arial" w:hAnsi="Arial" w:cs="Arial"/>
        </w:rPr>
        <w:t>an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approved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COVID-19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vaccine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trial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you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are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not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able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to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get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vaccinated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for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medical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reasons</w:t>
      </w:r>
    </w:p>
    <w:p w:rsidR="007E0CDF" w:rsidRPr="007E0CDF" w:rsidRDefault="007E0CDF" w:rsidP="007E0CDF">
      <w:pPr>
        <w:pStyle w:val="BodyText"/>
        <w:spacing w:before="9"/>
      </w:pPr>
    </w:p>
    <w:p w:rsidR="007E0CDF" w:rsidRPr="007E0CDF" w:rsidRDefault="007E0CDF" w:rsidP="007E0CDF">
      <w:pPr>
        <w:pStyle w:val="BodyText"/>
        <w:ind w:left="100" w:right="227"/>
      </w:pPr>
      <w:r w:rsidRPr="007E0CDF">
        <w:t>NHS Test and Trace will contact you to let you know that you have been identified as a</w:t>
      </w:r>
      <w:r w:rsidRPr="007E0CDF">
        <w:rPr>
          <w:spacing w:val="1"/>
        </w:rPr>
        <w:t xml:space="preserve"> </w:t>
      </w:r>
      <w:r w:rsidRPr="007E0CDF">
        <w:t>contact and check whether you are legally required to self-isolate. If you are not legally</w:t>
      </w:r>
      <w:r w:rsidRPr="007E0CDF">
        <w:rPr>
          <w:spacing w:val="1"/>
        </w:rPr>
        <w:t xml:space="preserve"> </w:t>
      </w:r>
      <w:r w:rsidRPr="007E0CDF">
        <w:t>required to self-isolate, you will be provided with advice on testing and given guidance on</w:t>
      </w:r>
      <w:r w:rsidRPr="007E0CDF">
        <w:rPr>
          <w:spacing w:val="1"/>
        </w:rPr>
        <w:t xml:space="preserve"> </w:t>
      </w:r>
      <w:r w:rsidRPr="007E0CDF">
        <w:t>preventing the spread of COVID-19. Even if you do not have symptoms, you will be advised</w:t>
      </w:r>
      <w:r w:rsidRPr="007E0CDF">
        <w:rPr>
          <w:spacing w:val="-59"/>
        </w:rPr>
        <w:t xml:space="preserve"> </w:t>
      </w:r>
      <w:r w:rsidRPr="007E0CDF">
        <w:t xml:space="preserve">to </w:t>
      </w:r>
      <w:hyperlink r:id="rId16">
        <w:r w:rsidRPr="007E0CDF">
          <w:rPr>
            <w:color w:val="0462C1"/>
            <w:u w:val="single" w:color="0462C1"/>
          </w:rPr>
          <w:t>have a PCR test</w:t>
        </w:r>
        <w:r w:rsidRPr="007E0CDF">
          <w:rPr>
            <w:color w:val="0462C1"/>
          </w:rPr>
          <w:t xml:space="preserve"> </w:t>
        </w:r>
      </w:hyperlink>
      <w:r w:rsidRPr="007E0CDF">
        <w:t>as soon as possible. Household members who are not exempt from</w:t>
      </w:r>
      <w:r w:rsidRPr="007E0CDF">
        <w:rPr>
          <w:spacing w:val="1"/>
        </w:rPr>
        <w:t xml:space="preserve"> </w:t>
      </w:r>
      <w:r w:rsidRPr="007E0CDF">
        <w:t>isolation as close contacts should not go to work, education settings or public areas, and</w:t>
      </w:r>
      <w:r w:rsidRPr="007E0CDF">
        <w:rPr>
          <w:spacing w:val="1"/>
        </w:rPr>
        <w:t xml:space="preserve"> </w:t>
      </w:r>
      <w:r w:rsidRPr="007E0CDF">
        <w:t>exercise</w:t>
      </w:r>
      <w:r w:rsidRPr="007E0CDF">
        <w:rPr>
          <w:spacing w:val="-4"/>
        </w:rPr>
        <w:t xml:space="preserve"> </w:t>
      </w:r>
      <w:r w:rsidRPr="007E0CDF">
        <w:t>should be</w:t>
      </w:r>
      <w:r w:rsidRPr="007E0CDF">
        <w:rPr>
          <w:spacing w:val="3"/>
        </w:rPr>
        <w:t xml:space="preserve"> </w:t>
      </w:r>
      <w:r w:rsidRPr="007E0CDF">
        <w:t>taken within</w:t>
      </w:r>
      <w:r w:rsidRPr="007E0CDF">
        <w:rPr>
          <w:spacing w:val="-4"/>
        </w:rPr>
        <w:t xml:space="preserve"> </w:t>
      </w:r>
      <w:r w:rsidRPr="007E0CDF">
        <w:t>the</w:t>
      </w:r>
      <w:r w:rsidRPr="007E0CDF">
        <w:rPr>
          <w:spacing w:val="-4"/>
        </w:rPr>
        <w:t xml:space="preserve"> </w:t>
      </w:r>
      <w:r w:rsidRPr="007E0CDF">
        <w:t>home. If you</w:t>
      </w:r>
      <w:r w:rsidRPr="007E0CDF">
        <w:rPr>
          <w:spacing w:val="-4"/>
        </w:rPr>
        <w:t xml:space="preserve"> </w:t>
      </w:r>
      <w:r w:rsidRPr="007E0CDF">
        <w:t>need support</w:t>
      </w:r>
      <w:r w:rsidRPr="007E0CDF">
        <w:rPr>
          <w:spacing w:val="-4"/>
        </w:rPr>
        <w:t xml:space="preserve"> </w:t>
      </w:r>
      <w:r w:rsidRPr="007E0CDF">
        <w:t>during</w:t>
      </w:r>
      <w:r w:rsidRPr="007E0CDF">
        <w:rPr>
          <w:spacing w:val="-1"/>
        </w:rPr>
        <w:t xml:space="preserve"> </w:t>
      </w:r>
      <w:r w:rsidRPr="007E0CDF">
        <w:t>this</w:t>
      </w:r>
      <w:r w:rsidRPr="007E0CDF">
        <w:rPr>
          <w:spacing w:val="-1"/>
        </w:rPr>
        <w:t xml:space="preserve"> </w:t>
      </w:r>
      <w:r w:rsidRPr="007E0CDF">
        <w:t>time,</w:t>
      </w:r>
      <w:r w:rsidRPr="007E0CDF">
        <w:rPr>
          <w:spacing w:val="4"/>
        </w:rPr>
        <w:t xml:space="preserve"> </w:t>
      </w:r>
      <w:r w:rsidRPr="007E0CDF">
        <w:t>please</w:t>
      </w:r>
    </w:p>
    <w:p w:rsidR="007E0CDF" w:rsidRPr="007E0CDF" w:rsidRDefault="007E0CDF" w:rsidP="007E0CDF">
      <w:pPr>
        <w:pStyle w:val="BodyText"/>
        <w:spacing w:before="1"/>
        <w:ind w:left="100" w:right="251"/>
      </w:pPr>
      <w:r w:rsidRPr="007E0CDF">
        <w:t xml:space="preserve">see our </w:t>
      </w:r>
      <w:hyperlink r:id="rId17">
        <w:r w:rsidRPr="007E0CDF">
          <w:rPr>
            <w:color w:val="0462C1"/>
            <w:u w:val="single" w:color="0462C1"/>
          </w:rPr>
          <w:t>support and wellness</w:t>
        </w:r>
        <w:r w:rsidRPr="007E0CDF">
          <w:rPr>
            <w:color w:val="0462C1"/>
          </w:rPr>
          <w:t xml:space="preserve"> </w:t>
        </w:r>
      </w:hyperlink>
      <w:r w:rsidRPr="007E0CDF">
        <w:t>advice. You may be entitled to a one-off payment of £500</w:t>
      </w:r>
      <w:r w:rsidRPr="007E0CDF">
        <w:rPr>
          <w:spacing w:val="1"/>
        </w:rPr>
        <w:t xml:space="preserve"> </w:t>
      </w:r>
      <w:r w:rsidRPr="007E0CDF">
        <w:t xml:space="preserve">through the </w:t>
      </w:r>
      <w:hyperlink r:id="rId18">
        <w:r w:rsidRPr="007E0CDF">
          <w:rPr>
            <w:color w:val="0462C1"/>
            <w:u w:val="single" w:color="0462C1"/>
          </w:rPr>
          <w:t>NHS Test and Trace Support Payment scheme</w:t>
        </w:r>
        <w:r w:rsidRPr="007E0CDF">
          <w:rPr>
            <w:color w:val="0462C1"/>
          </w:rPr>
          <w:t xml:space="preserve"> </w:t>
        </w:r>
      </w:hyperlink>
      <w:r w:rsidRPr="007E0CDF">
        <w:t>if you are required to stay at</w:t>
      </w:r>
      <w:r w:rsidRPr="007E0CDF">
        <w:rPr>
          <w:spacing w:val="1"/>
        </w:rPr>
        <w:t xml:space="preserve"> </w:t>
      </w:r>
      <w:r w:rsidRPr="007E0CDF">
        <w:t>home and self-isolate or you are the parent or guardian of a child who has been told to self-</w:t>
      </w:r>
      <w:r w:rsidRPr="007E0CDF">
        <w:rPr>
          <w:spacing w:val="-59"/>
        </w:rPr>
        <w:t xml:space="preserve"> </w:t>
      </w:r>
      <w:r w:rsidRPr="007E0CDF">
        <w:t>isolate. Those who are clinically extremely vulnerable or high risk should be supported to</w:t>
      </w:r>
      <w:r w:rsidRPr="007E0CDF">
        <w:rPr>
          <w:spacing w:val="1"/>
        </w:rPr>
        <w:t xml:space="preserve"> </w:t>
      </w:r>
      <w:r w:rsidRPr="007E0CDF">
        <w:t>minimise their contact with other people in the household during this period, regardless of</w:t>
      </w:r>
      <w:r w:rsidRPr="007E0CDF">
        <w:rPr>
          <w:spacing w:val="1"/>
        </w:rPr>
        <w:t xml:space="preserve"> </w:t>
      </w:r>
      <w:r w:rsidRPr="007E0CDF">
        <w:t>whether</w:t>
      </w:r>
      <w:r w:rsidRPr="007E0CDF">
        <w:rPr>
          <w:spacing w:val="-7"/>
        </w:rPr>
        <w:t xml:space="preserve"> </w:t>
      </w:r>
      <w:r w:rsidRPr="007E0CDF">
        <w:t>others</w:t>
      </w:r>
      <w:r w:rsidRPr="007E0CDF">
        <w:rPr>
          <w:spacing w:val="-4"/>
        </w:rPr>
        <w:t xml:space="preserve"> </w:t>
      </w:r>
      <w:r w:rsidRPr="007E0CDF">
        <w:t>have</w:t>
      </w:r>
      <w:r w:rsidRPr="007E0CDF">
        <w:rPr>
          <w:spacing w:val="2"/>
        </w:rPr>
        <w:t xml:space="preserve"> </w:t>
      </w:r>
      <w:r w:rsidRPr="007E0CDF">
        <w:t>symptoms</w:t>
      </w:r>
      <w:r w:rsidRPr="007E0CDF">
        <w:rPr>
          <w:spacing w:val="-4"/>
        </w:rPr>
        <w:t xml:space="preserve"> </w:t>
      </w:r>
      <w:r w:rsidRPr="007E0CDF">
        <w:t>or</w:t>
      </w:r>
      <w:r w:rsidRPr="007E0CDF">
        <w:rPr>
          <w:spacing w:val="-6"/>
        </w:rPr>
        <w:t xml:space="preserve"> </w:t>
      </w:r>
      <w:r w:rsidRPr="007E0CDF">
        <w:t>not.</w:t>
      </w:r>
    </w:p>
    <w:p w:rsidR="007E0CDF" w:rsidRPr="007E0CDF" w:rsidRDefault="007E0CDF" w:rsidP="007E0CDF">
      <w:pPr>
        <w:pStyle w:val="BodyText"/>
        <w:spacing w:before="8"/>
      </w:pPr>
    </w:p>
    <w:p w:rsidR="007E0CDF" w:rsidRPr="007E0CDF" w:rsidRDefault="007E0CDF" w:rsidP="007E0CDF">
      <w:pPr>
        <w:pStyle w:val="Heading2"/>
        <w:ind w:right="805"/>
      </w:pPr>
      <w:r w:rsidRPr="007E0CDF">
        <w:t>Instructions for household contacts who are not required to self-isolate from 16</w:t>
      </w:r>
      <w:r w:rsidRPr="007E0CDF">
        <w:rPr>
          <w:spacing w:val="-59"/>
        </w:rPr>
        <w:t xml:space="preserve"> </w:t>
      </w:r>
      <w:r w:rsidRPr="007E0CDF">
        <w:t>August</w:t>
      </w:r>
    </w:p>
    <w:p w:rsidR="007E0CDF" w:rsidRPr="007E0CDF" w:rsidRDefault="007E0CDF" w:rsidP="007E0CDF">
      <w:pPr>
        <w:pStyle w:val="BodyText"/>
        <w:spacing w:before="3"/>
        <w:ind w:left="100" w:right="166"/>
      </w:pPr>
      <w:r w:rsidRPr="007E0CDF">
        <w:t>Even if you are vaccinated, you can still be infected with COVID-19 and pass it on to others.</w:t>
      </w:r>
      <w:r w:rsidRPr="007E0CDF">
        <w:rPr>
          <w:spacing w:val="-59"/>
        </w:rPr>
        <w:t xml:space="preserve"> </w:t>
      </w:r>
      <w:r w:rsidRPr="007E0CDF">
        <w:t>If you are identified as a contact of someone with COVID-19 but you are not required to self-</w:t>
      </w:r>
      <w:r w:rsidRPr="007E0CDF">
        <w:rPr>
          <w:spacing w:val="-59"/>
        </w:rPr>
        <w:t xml:space="preserve"> </w:t>
      </w:r>
      <w:r w:rsidRPr="007E0CDF">
        <w:t>isolate, you can help protect others by following the guidance on how to stay safe and help</w:t>
      </w:r>
      <w:r w:rsidRPr="007E0CDF">
        <w:rPr>
          <w:spacing w:val="1"/>
        </w:rPr>
        <w:t xml:space="preserve"> </w:t>
      </w:r>
      <w:r w:rsidRPr="007E0CDF">
        <w:t>prevent</w:t>
      </w:r>
      <w:r w:rsidRPr="007E0CDF">
        <w:rPr>
          <w:spacing w:val="-4"/>
        </w:rPr>
        <w:t xml:space="preserve"> </w:t>
      </w:r>
      <w:r w:rsidRPr="007E0CDF">
        <w:t>the</w:t>
      </w:r>
      <w:r w:rsidRPr="007E0CDF">
        <w:rPr>
          <w:spacing w:val="2"/>
        </w:rPr>
        <w:t xml:space="preserve"> </w:t>
      </w:r>
      <w:r w:rsidRPr="007E0CDF">
        <w:t>spread.</w:t>
      </w:r>
      <w:r w:rsidRPr="007E0CDF">
        <w:rPr>
          <w:spacing w:val="-3"/>
        </w:rPr>
        <w:t xml:space="preserve"> </w:t>
      </w:r>
      <w:r w:rsidRPr="007E0CDF">
        <w:t>As</w:t>
      </w:r>
      <w:r w:rsidRPr="007E0CDF">
        <w:rPr>
          <w:spacing w:val="1"/>
        </w:rPr>
        <w:t xml:space="preserve"> </w:t>
      </w:r>
      <w:r w:rsidRPr="007E0CDF">
        <w:t>well as</w:t>
      </w:r>
      <w:r w:rsidRPr="007E0CDF">
        <w:rPr>
          <w:spacing w:val="-5"/>
        </w:rPr>
        <w:t xml:space="preserve"> </w:t>
      </w:r>
      <w:r w:rsidRPr="007E0CDF">
        <w:t>getting</w:t>
      </w:r>
      <w:r w:rsidRPr="007E0CDF">
        <w:rPr>
          <w:spacing w:val="-2"/>
        </w:rPr>
        <w:t xml:space="preserve"> </w:t>
      </w:r>
      <w:r w:rsidRPr="007E0CDF">
        <w:t>a</w:t>
      </w:r>
      <w:r w:rsidRPr="007E0CDF">
        <w:rPr>
          <w:spacing w:val="2"/>
        </w:rPr>
        <w:t xml:space="preserve"> </w:t>
      </w:r>
      <w:r w:rsidRPr="007E0CDF">
        <w:t>PCR</w:t>
      </w:r>
      <w:r w:rsidRPr="007E0CDF">
        <w:rPr>
          <w:spacing w:val="-5"/>
        </w:rPr>
        <w:t xml:space="preserve"> </w:t>
      </w:r>
      <w:r w:rsidRPr="007E0CDF">
        <w:t>test,</w:t>
      </w:r>
      <w:r w:rsidRPr="007E0CDF">
        <w:rPr>
          <w:spacing w:val="-3"/>
        </w:rPr>
        <w:t xml:space="preserve"> </w:t>
      </w:r>
      <w:r w:rsidRPr="007E0CDF">
        <w:t>you</w:t>
      </w:r>
      <w:r w:rsidRPr="007E0CDF">
        <w:rPr>
          <w:spacing w:val="-3"/>
        </w:rPr>
        <w:t xml:space="preserve"> </w:t>
      </w:r>
      <w:r w:rsidRPr="007E0CDF">
        <w:t>may</w:t>
      </w:r>
      <w:r w:rsidRPr="007E0CDF">
        <w:rPr>
          <w:spacing w:val="-4"/>
        </w:rPr>
        <w:t xml:space="preserve"> </w:t>
      </w:r>
      <w:r w:rsidRPr="007E0CDF">
        <w:t>also</w:t>
      </w:r>
      <w:r w:rsidRPr="007E0CDF">
        <w:rPr>
          <w:spacing w:val="-2"/>
        </w:rPr>
        <w:t xml:space="preserve"> </w:t>
      </w:r>
      <w:r w:rsidRPr="007E0CDF">
        <w:t>consider:</w:t>
      </w:r>
    </w:p>
    <w:p w:rsidR="007E0CDF" w:rsidRPr="007E0CDF" w:rsidRDefault="007E0CDF" w:rsidP="007E0CDF">
      <w:pPr>
        <w:pStyle w:val="BodyText"/>
        <w:spacing w:before="3"/>
        <w:ind w:left="100" w:right="166"/>
      </w:pPr>
    </w:p>
    <w:p w:rsidR="007E0CDF" w:rsidRPr="007E0CDF" w:rsidRDefault="007E0CDF" w:rsidP="0007765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8" w:line="237" w:lineRule="auto"/>
        <w:ind w:right="427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limiting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close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contact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with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other</w:t>
      </w:r>
      <w:r w:rsidRPr="007E0CDF">
        <w:rPr>
          <w:rFonts w:ascii="Arial" w:hAnsi="Arial" w:cs="Arial"/>
          <w:spacing w:val="-10"/>
        </w:rPr>
        <w:t xml:space="preserve"> </w:t>
      </w:r>
      <w:r w:rsidRPr="007E0CDF">
        <w:rPr>
          <w:rFonts w:ascii="Arial" w:hAnsi="Arial" w:cs="Arial"/>
        </w:rPr>
        <w:t>people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outside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household,</w:t>
      </w:r>
      <w:r w:rsidRPr="007E0CDF">
        <w:rPr>
          <w:rFonts w:ascii="Arial" w:hAnsi="Arial" w:cs="Arial"/>
          <w:spacing w:val="-7"/>
        </w:rPr>
        <w:t xml:space="preserve"> </w:t>
      </w:r>
      <w:r w:rsidRPr="007E0CDF">
        <w:rPr>
          <w:rFonts w:ascii="Arial" w:hAnsi="Arial" w:cs="Arial"/>
        </w:rPr>
        <w:t>especially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in</w:t>
      </w:r>
      <w:r w:rsidRPr="007E0CDF">
        <w:rPr>
          <w:rFonts w:ascii="Arial" w:hAnsi="Arial" w:cs="Arial"/>
          <w:spacing w:val="-58"/>
        </w:rPr>
        <w:t xml:space="preserve"> </w:t>
      </w:r>
      <w:r w:rsidRPr="007E0CDF">
        <w:rPr>
          <w:rFonts w:ascii="Arial" w:hAnsi="Arial" w:cs="Arial"/>
        </w:rPr>
        <w:t>enclosed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spaces</w:t>
      </w:r>
    </w:p>
    <w:p w:rsidR="007E0CDF" w:rsidRPr="007E0CDF" w:rsidRDefault="007E0CDF" w:rsidP="0007765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8" w:line="237" w:lineRule="auto"/>
        <w:ind w:right="427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wearing a face covering in enclosed spaces and where you are unable to maintain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social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distancing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625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limiting contact with anyone who is clinically extremely vulnerable · taking part in</w:t>
      </w:r>
      <w:r w:rsidRPr="007E0CDF">
        <w:rPr>
          <w:rFonts w:ascii="Arial" w:hAnsi="Arial" w:cs="Arial"/>
          <w:spacing w:val="-60"/>
        </w:rPr>
        <w:t xml:space="preserve"> </w:t>
      </w:r>
      <w:r w:rsidRPr="007E0CDF">
        <w:rPr>
          <w:rFonts w:ascii="Arial" w:hAnsi="Arial" w:cs="Arial"/>
        </w:rPr>
        <w:t>regular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LFD</w:t>
      </w:r>
      <w:r w:rsidRPr="007E0CDF">
        <w:rPr>
          <w:rFonts w:ascii="Arial" w:hAnsi="Arial" w:cs="Arial"/>
          <w:spacing w:val="-7"/>
        </w:rPr>
        <w:t xml:space="preserve"> </w:t>
      </w:r>
      <w:r w:rsidRPr="007E0CDF">
        <w:rPr>
          <w:rFonts w:ascii="Arial" w:hAnsi="Arial" w:cs="Arial"/>
        </w:rPr>
        <w:t>testing</w:t>
      </w:r>
    </w:p>
    <w:p w:rsidR="007E0CDF" w:rsidRPr="007E0CDF" w:rsidRDefault="007E0CDF" w:rsidP="007E0CDF">
      <w:pPr>
        <w:pStyle w:val="BodyText"/>
      </w:pPr>
    </w:p>
    <w:p w:rsidR="007E0CDF" w:rsidRPr="007E0CDF" w:rsidRDefault="007E0CDF" w:rsidP="007E0CDF">
      <w:pPr>
        <w:pStyle w:val="BodyText"/>
        <w:ind w:left="100" w:right="422"/>
      </w:pPr>
      <w:r w:rsidRPr="007E0CDF">
        <w:t>You should follow this advice while the person in your household with COVID-19 is self-</w:t>
      </w:r>
      <w:r w:rsidRPr="007E0CDF">
        <w:rPr>
          <w:spacing w:val="1"/>
        </w:rPr>
        <w:t xml:space="preserve"> </w:t>
      </w:r>
      <w:r w:rsidRPr="007E0CDF">
        <w:t>isolating. If you are a health or social care worker who has been identified as a household</w:t>
      </w:r>
      <w:r w:rsidRPr="007E0CDF">
        <w:rPr>
          <w:spacing w:val="-59"/>
        </w:rPr>
        <w:t xml:space="preserve"> </w:t>
      </w:r>
      <w:r w:rsidRPr="007E0CDF">
        <w:t xml:space="preserve">contact and are exempt from self-isolation, there is additional </w:t>
      </w:r>
      <w:hyperlink r:id="rId19">
        <w:r w:rsidRPr="007E0CDF">
          <w:rPr>
            <w:color w:val="0462C1"/>
            <w:u w:val="single" w:color="0462C1"/>
          </w:rPr>
          <w:t>guidance</w:t>
        </w:r>
        <w:r w:rsidRPr="007E0CDF">
          <w:rPr>
            <w:color w:val="0462C1"/>
          </w:rPr>
          <w:t xml:space="preserve"> </w:t>
        </w:r>
      </w:hyperlink>
      <w:r w:rsidRPr="007E0CDF">
        <w:t>available that you</w:t>
      </w:r>
      <w:r w:rsidRPr="007E0CDF">
        <w:rPr>
          <w:spacing w:val="1"/>
        </w:rPr>
        <w:t xml:space="preserve"> </w:t>
      </w:r>
      <w:r w:rsidRPr="007E0CDF">
        <w:t>should follow to reduce the risk of spread of COVID-19 in these settings. If you develop</w:t>
      </w:r>
      <w:r w:rsidRPr="007E0CDF">
        <w:rPr>
          <w:spacing w:val="1"/>
        </w:rPr>
        <w:t xml:space="preserve"> </w:t>
      </w:r>
      <w:r w:rsidRPr="007E0CDF">
        <w:t xml:space="preserve">symptoms at any time, even if these are mild, self-isolate immediately, arrange to </w:t>
      </w:r>
      <w:hyperlink r:id="rId20">
        <w:r w:rsidRPr="007E0CDF">
          <w:rPr>
            <w:color w:val="0462C1"/>
            <w:u w:val="single" w:color="0462C1"/>
          </w:rPr>
          <w:t>have a</w:t>
        </w:r>
      </w:hyperlink>
      <w:r w:rsidRPr="007E0CDF">
        <w:rPr>
          <w:color w:val="0462C1"/>
          <w:spacing w:val="1"/>
        </w:rPr>
        <w:t xml:space="preserve"> </w:t>
      </w:r>
      <w:hyperlink r:id="rId21">
        <w:r w:rsidRPr="007E0CDF">
          <w:rPr>
            <w:color w:val="0462C1"/>
            <w:u w:val="single" w:color="0462C1"/>
          </w:rPr>
          <w:t>PCR test</w:t>
        </w:r>
      </w:hyperlink>
      <w:r w:rsidRPr="007E0CDF">
        <w:t>.</w:t>
      </w:r>
    </w:p>
    <w:p w:rsidR="007E0CDF" w:rsidRPr="007E0CDF" w:rsidRDefault="007E0CDF" w:rsidP="007E0CDF">
      <w:pPr>
        <w:pStyle w:val="BodyText"/>
        <w:spacing w:before="6"/>
      </w:pPr>
    </w:p>
    <w:p w:rsidR="007E0CDF" w:rsidRPr="007E0CDF" w:rsidRDefault="007E0CDF" w:rsidP="007E0CDF">
      <w:pPr>
        <w:pStyle w:val="Heading2"/>
        <w:spacing w:before="94"/>
        <w:jc w:val="both"/>
      </w:pPr>
      <w:r w:rsidRPr="007E0CDF">
        <w:t>What</w:t>
      </w:r>
      <w:r w:rsidRPr="007E0CDF">
        <w:rPr>
          <w:spacing w:val="-2"/>
        </w:rPr>
        <w:t xml:space="preserve"> </w:t>
      </w:r>
      <w:r w:rsidRPr="007E0CDF">
        <w:t>to</w:t>
      </w:r>
      <w:r w:rsidRPr="007E0CDF">
        <w:rPr>
          <w:spacing w:val="-1"/>
        </w:rPr>
        <w:t xml:space="preserve"> </w:t>
      </w:r>
      <w:r w:rsidRPr="007E0CDF">
        <w:t>do</w:t>
      </w:r>
      <w:r w:rsidRPr="007E0CDF">
        <w:rPr>
          <w:spacing w:val="-1"/>
        </w:rPr>
        <w:t xml:space="preserve"> </w:t>
      </w:r>
      <w:r w:rsidRPr="007E0CDF">
        <w:t>if</w:t>
      </w:r>
      <w:r w:rsidRPr="007E0CDF">
        <w:rPr>
          <w:spacing w:val="-1"/>
        </w:rPr>
        <w:t xml:space="preserve"> </w:t>
      </w:r>
      <w:r w:rsidRPr="007E0CDF">
        <w:t>you live</w:t>
      </w:r>
      <w:r w:rsidRPr="007E0CDF">
        <w:rPr>
          <w:spacing w:val="1"/>
        </w:rPr>
        <w:t xml:space="preserve"> </w:t>
      </w:r>
      <w:r w:rsidRPr="007E0CDF">
        <w:t>in halls</w:t>
      </w:r>
      <w:r w:rsidRPr="007E0CDF">
        <w:rPr>
          <w:spacing w:val="-3"/>
        </w:rPr>
        <w:t xml:space="preserve"> </w:t>
      </w:r>
      <w:r w:rsidRPr="007E0CDF">
        <w:t>of</w:t>
      </w:r>
      <w:r w:rsidRPr="007E0CDF">
        <w:rPr>
          <w:spacing w:val="-2"/>
        </w:rPr>
        <w:t xml:space="preserve"> </w:t>
      </w:r>
      <w:r w:rsidRPr="007E0CDF">
        <w:t>residence?</w:t>
      </w:r>
    </w:p>
    <w:p w:rsidR="007E0CDF" w:rsidRPr="007E0CDF" w:rsidRDefault="007E0CDF" w:rsidP="007E0CDF">
      <w:pPr>
        <w:pStyle w:val="BodyText"/>
        <w:spacing w:before="6"/>
        <w:ind w:left="100" w:right="231"/>
        <w:jc w:val="both"/>
      </w:pPr>
      <w:r w:rsidRPr="007E0CDF">
        <w:t xml:space="preserve">If you develop symptoms of COVID-19 and live in a hall of residence you will need to </w:t>
      </w:r>
      <w:hyperlink r:id="rId22">
        <w:r w:rsidRPr="007E0CDF">
          <w:rPr>
            <w:color w:val="0462C1"/>
            <w:u w:val="single" w:color="0462C1"/>
          </w:rPr>
          <w:t>report</w:t>
        </w:r>
      </w:hyperlink>
      <w:r w:rsidRPr="007E0CDF">
        <w:rPr>
          <w:color w:val="0462C1"/>
          <w:spacing w:val="-59"/>
        </w:rPr>
        <w:t xml:space="preserve"> </w:t>
      </w:r>
      <w:hyperlink r:id="rId23">
        <w:r w:rsidRPr="007E0CDF">
          <w:rPr>
            <w:color w:val="0462C1"/>
            <w:u w:val="single" w:color="0462C1"/>
          </w:rPr>
          <w:t>this</w:t>
        </w:r>
        <w:r w:rsidRPr="007E0CDF">
          <w:rPr>
            <w:color w:val="0462C1"/>
          </w:rPr>
          <w:t xml:space="preserve"> </w:t>
        </w:r>
      </w:hyperlink>
      <w:r w:rsidRPr="007E0CDF">
        <w:t xml:space="preserve">and to the accommodation provider, so we can take necessary </w:t>
      </w:r>
      <w:hyperlink r:id="rId24">
        <w:r w:rsidRPr="007E0CDF">
          <w:rPr>
            <w:color w:val="0462C1"/>
            <w:u w:val="single" w:color="0462C1"/>
          </w:rPr>
          <w:t>actions and support</w:t>
        </w:r>
        <w:r w:rsidRPr="007E0CDF">
          <w:rPr>
            <w:color w:val="0462C1"/>
          </w:rPr>
          <w:t xml:space="preserve"> </w:t>
        </w:r>
      </w:hyperlink>
      <w:r w:rsidRPr="007E0CDF">
        <w:t>you</w:t>
      </w:r>
      <w:r w:rsidRPr="007E0CDF">
        <w:rPr>
          <w:spacing w:val="-59"/>
        </w:rPr>
        <w:t xml:space="preserve"> </w:t>
      </w:r>
      <w:r w:rsidRPr="007E0CDF">
        <w:t>in</w:t>
      </w:r>
      <w:r w:rsidRPr="007E0CDF">
        <w:rPr>
          <w:spacing w:val="1"/>
        </w:rPr>
        <w:t xml:space="preserve"> </w:t>
      </w:r>
      <w:r w:rsidRPr="007E0CDF">
        <w:t>self-isolating.</w:t>
      </w:r>
    </w:p>
    <w:p w:rsidR="007E0CDF" w:rsidRPr="007E0CDF" w:rsidRDefault="007E0CDF" w:rsidP="007E0CDF">
      <w:pPr>
        <w:pStyle w:val="BodyText"/>
        <w:spacing w:before="7"/>
      </w:pPr>
    </w:p>
    <w:p w:rsidR="007E0CDF" w:rsidRPr="007E0CDF" w:rsidRDefault="007E0CDF" w:rsidP="007E0CDF">
      <w:pPr>
        <w:pStyle w:val="Heading2"/>
      </w:pPr>
      <w:r w:rsidRPr="007E0CDF">
        <w:t>How</w:t>
      </w:r>
      <w:r w:rsidRPr="007E0CDF">
        <w:rPr>
          <w:spacing w:val="-5"/>
        </w:rPr>
        <w:t xml:space="preserve"> </w:t>
      </w:r>
      <w:r w:rsidRPr="007E0CDF">
        <w:t>to</w:t>
      </w:r>
      <w:r w:rsidRPr="007E0CDF">
        <w:rPr>
          <w:spacing w:val="-2"/>
        </w:rPr>
        <w:t xml:space="preserve"> </w:t>
      </w:r>
      <w:r w:rsidRPr="007E0CDF">
        <w:t>stop</w:t>
      </w:r>
      <w:r w:rsidRPr="007E0CDF">
        <w:rPr>
          <w:spacing w:val="-2"/>
        </w:rPr>
        <w:t xml:space="preserve"> </w:t>
      </w:r>
      <w:r w:rsidRPr="007E0CDF">
        <w:t>COVID-19 spreading</w:t>
      </w:r>
    </w:p>
    <w:p w:rsidR="007E0CDF" w:rsidRDefault="007E0CDF" w:rsidP="007E0CDF">
      <w:pPr>
        <w:pStyle w:val="BodyText"/>
        <w:spacing w:before="2"/>
        <w:ind w:left="100"/>
      </w:pPr>
      <w:r w:rsidRPr="007E0CDF">
        <w:t>There</w:t>
      </w:r>
      <w:r w:rsidRPr="007E0CDF">
        <w:rPr>
          <w:spacing w:val="-4"/>
        </w:rPr>
        <w:t xml:space="preserve"> </w:t>
      </w:r>
      <w:r w:rsidRPr="007E0CDF">
        <w:t>are</w:t>
      </w:r>
      <w:r w:rsidRPr="007E0CDF">
        <w:rPr>
          <w:spacing w:val="-4"/>
        </w:rPr>
        <w:t xml:space="preserve"> </w:t>
      </w:r>
      <w:r w:rsidRPr="007E0CDF">
        <w:t>things</w:t>
      </w:r>
      <w:r w:rsidRPr="007E0CDF">
        <w:rPr>
          <w:spacing w:val="-5"/>
        </w:rPr>
        <w:t xml:space="preserve"> </w:t>
      </w:r>
      <w:r w:rsidRPr="007E0CDF">
        <w:t>you can</w:t>
      </w:r>
      <w:r w:rsidRPr="007E0CDF">
        <w:rPr>
          <w:spacing w:val="-4"/>
        </w:rPr>
        <w:t xml:space="preserve"> </w:t>
      </w:r>
      <w:r w:rsidRPr="007E0CDF">
        <w:t>do</w:t>
      </w:r>
      <w:r w:rsidRPr="007E0CDF">
        <w:rPr>
          <w:spacing w:val="-3"/>
        </w:rPr>
        <w:t xml:space="preserve"> </w:t>
      </w:r>
      <w:r w:rsidRPr="007E0CDF">
        <w:t>to</w:t>
      </w:r>
      <w:r w:rsidRPr="007E0CDF">
        <w:rPr>
          <w:spacing w:val="-4"/>
        </w:rPr>
        <w:t xml:space="preserve"> </w:t>
      </w:r>
      <w:r w:rsidRPr="007E0CDF">
        <w:t>help</w:t>
      </w:r>
      <w:r w:rsidRPr="007E0CDF">
        <w:rPr>
          <w:spacing w:val="7"/>
        </w:rPr>
        <w:t xml:space="preserve"> </w:t>
      </w:r>
      <w:r w:rsidRPr="007E0CDF">
        <w:t>reduce</w:t>
      </w:r>
      <w:r w:rsidRPr="007E0CDF">
        <w:rPr>
          <w:spacing w:val="-4"/>
        </w:rPr>
        <w:t xml:space="preserve"> </w:t>
      </w:r>
      <w:r w:rsidRPr="007E0CDF">
        <w:t>the</w:t>
      </w:r>
      <w:r w:rsidRPr="007E0CDF">
        <w:rPr>
          <w:spacing w:val="1"/>
        </w:rPr>
        <w:t xml:space="preserve"> </w:t>
      </w:r>
      <w:r w:rsidRPr="007E0CDF">
        <w:t>risk</w:t>
      </w:r>
      <w:r w:rsidRPr="007E0CDF">
        <w:rPr>
          <w:spacing w:val="-1"/>
        </w:rPr>
        <w:t xml:space="preserve"> </w:t>
      </w:r>
      <w:r w:rsidRPr="007E0CDF">
        <w:t>to you</w:t>
      </w:r>
      <w:r w:rsidRPr="007E0CDF">
        <w:rPr>
          <w:spacing w:val="1"/>
        </w:rPr>
        <w:t xml:space="preserve"> </w:t>
      </w:r>
      <w:r w:rsidRPr="007E0CDF">
        <w:t>and</w:t>
      </w:r>
      <w:r w:rsidRPr="007E0CDF">
        <w:rPr>
          <w:spacing w:val="-4"/>
        </w:rPr>
        <w:t xml:space="preserve"> </w:t>
      </w:r>
      <w:r w:rsidRPr="007E0CDF">
        <w:t>the spread</w:t>
      </w:r>
      <w:r w:rsidRPr="007E0CDF">
        <w:rPr>
          <w:spacing w:val="-3"/>
        </w:rPr>
        <w:t xml:space="preserve"> </w:t>
      </w:r>
      <w:r w:rsidRPr="007E0CDF">
        <w:t>of</w:t>
      </w:r>
      <w:r w:rsidRPr="007E0CDF">
        <w:rPr>
          <w:spacing w:val="4"/>
        </w:rPr>
        <w:t xml:space="preserve"> </w:t>
      </w:r>
      <w:r w:rsidRPr="007E0CDF">
        <w:t>COVID-19:</w:t>
      </w:r>
    </w:p>
    <w:p w:rsidR="007E0CDF" w:rsidRPr="007E0CDF" w:rsidRDefault="007E0CDF" w:rsidP="007E0CDF">
      <w:pPr>
        <w:pStyle w:val="BodyText"/>
        <w:spacing w:before="2"/>
        <w:ind w:left="100"/>
      </w:pP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lastRenderedPageBreak/>
        <w:t>Get vaccinated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–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please</w:t>
      </w:r>
      <w:r w:rsidRPr="007E0CDF">
        <w:rPr>
          <w:rFonts w:ascii="Arial" w:hAnsi="Arial" w:cs="Arial"/>
          <w:color w:val="0462C1"/>
          <w:spacing w:val="-3"/>
        </w:rPr>
        <w:t xml:space="preserve"> </w:t>
      </w:r>
      <w:hyperlink r:id="rId25">
        <w:r w:rsidRPr="007E0CDF">
          <w:rPr>
            <w:rFonts w:ascii="Arial" w:hAnsi="Arial" w:cs="Arial"/>
            <w:color w:val="0462C1"/>
            <w:u w:val="single" w:color="0462C1"/>
          </w:rPr>
          <w:t>book</w:t>
        </w:r>
        <w:r w:rsidRPr="007E0CDF">
          <w:rPr>
            <w:rFonts w:ascii="Arial" w:hAnsi="Arial" w:cs="Arial"/>
            <w:color w:val="0462C1"/>
            <w:spacing w:val="-5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your</w:t>
        </w:r>
        <w:r w:rsidRPr="007E0CDF">
          <w:rPr>
            <w:rFonts w:ascii="Arial" w:hAnsi="Arial" w:cs="Arial"/>
            <w:color w:val="0462C1"/>
            <w:spacing w:val="-3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COVID-19</w:t>
        </w:r>
        <w:r w:rsidRPr="007E0CDF">
          <w:rPr>
            <w:rFonts w:ascii="Arial" w:hAnsi="Arial" w:cs="Arial"/>
            <w:color w:val="0462C1"/>
            <w:spacing w:val="-3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vaccination</w:t>
        </w:r>
      </w:hyperlink>
    </w:p>
    <w:p w:rsidR="007E0CDF" w:rsidRPr="007E0CDF" w:rsidRDefault="007E0CDF" w:rsidP="007E0CDF">
      <w:pPr>
        <w:pStyle w:val="BodyText"/>
        <w:spacing w:before="3" w:line="237" w:lineRule="auto"/>
        <w:ind w:left="460" w:right="270"/>
      </w:pPr>
      <w:hyperlink r:id="rId26">
        <w:r w:rsidRPr="007E0CDF">
          <w:rPr>
            <w:color w:val="0462C1"/>
            <w:u w:val="single" w:color="0462C1"/>
          </w:rPr>
          <w:t>appointments</w:t>
        </w:r>
        <w:r w:rsidRPr="007E0CDF">
          <w:rPr>
            <w:color w:val="0462C1"/>
          </w:rPr>
          <w:t xml:space="preserve"> </w:t>
        </w:r>
      </w:hyperlink>
      <w:r w:rsidRPr="007E0CDF">
        <w:t xml:space="preserve">and </w:t>
      </w:r>
      <w:hyperlink r:id="rId27">
        <w:r w:rsidRPr="007E0CDF">
          <w:rPr>
            <w:color w:val="0462C1"/>
            <w:u w:val="single" w:color="0462C1"/>
          </w:rPr>
          <w:t>‘fluvac</w:t>
        </w:r>
        <w:r w:rsidRPr="007E0CDF">
          <w:rPr>
            <w:color w:val="0462C1"/>
          </w:rPr>
          <w:t xml:space="preserve"> </w:t>
        </w:r>
      </w:hyperlink>
      <w:r w:rsidRPr="007E0CDF">
        <w:t>now. This includes boosters and third doses for those eligible.</w:t>
      </w:r>
      <w:r w:rsidRPr="007E0CDF">
        <w:rPr>
          <w:spacing w:val="-60"/>
        </w:rPr>
        <w:t xml:space="preserve"> </w:t>
      </w:r>
      <w:r w:rsidRPr="007E0CDF">
        <w:t>Manchester</w:t>
      </w:r>
      <w:r w:rsidRPr="007E0CDF">
        <w:rPr>
          <w:spacing w:val="-2"/>
        </w:rPr>
        <w:t xml:space="preserve"> </w:t>
      </w:r>
      <w:r w:rsidRPr="007E0CDF">
        <w:t>has</w:t>
      </w:r>
      <w:r w:rsidRPr="007E0CDF">
        <w:rPr>
          <w:spacing w:val="-1"/>
        </w:rPr>
        <w:t xml:space="preserve"> </w:t>
      </w:r>
      <w:r w:rsidRPr="007E0CDF">
        <w:t>a</w:t>
      </w:r>
      <w:r w:rsidRPr="007E0CDF">
        <w:rPr>
          <w:spacing w:val="-2"/>
        </w:rPr>
        <w:t xml:space="preserve"> </w:t>
      </w:r>
      <w:r w:rsidRPr="007E0CDF">
        <w:t>number</w:t>
      </w:r>
      <w:r w:rsidRPr="007E0CDF">
        <w:rPr>
          <w:spacing w:val="-1"/>
        </w:rPr>
        <w:t xml:space="preserve"> </w:t>
      </w:r>
      <w:r w:rsidRPr="007E0CDF">
        <w:t>of</w:t>
      </w:r>
      <w:r w:rsidRPr="007E0CDF">
        <w:rPr>
          <w:spacing w:val="4"/>
        </w:rPr>
        <w:t xml:space="preserve"> </w:t>
      </w:r>
      <w:r w:rsidRPr="007E0CDF">
        <w:t>sites</w:t>
      </w:r>
      <w:r w:rsidRPr="007E0CDF">
        <w:rPr>
          <w:spacing w:val="-5"/>
        </w:rPr>
        <w:t xml:space="preserve"> </w:t>
      </w:r>
      <w:r w:rsidRPr="007E0CDF">
        <w:t xml:space="preserve">available </w:t>
      </w:r>
      <w:hyperlink r:id="rId28">
        <w:r w:rsidRPr="007E0CDF">
          <w:rPr>
            <w:color w:val="0462C1"/>
            <w:u w:val="single" w:color="0462C1"/>
          </w:rPr>
          <w:t>here</w:t>
        </w:r>
      </w:hyperlink>
      <w:r w:rsidRPr="007E0CDF">
        <w:t>.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211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Wash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</w:rPr>
        <w:t>hands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with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soap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and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water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</w:rPr>
        <w:t>or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use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hand sanitiser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regularly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throughout the</w:t>
      </w:r>
      <w:r w:rsidRPr="007E0CDF">
        <w:rPr>
          <w:rFonts w:ascii="Arial" w:hAnsi="Arial" w:cs="Arial"/>
          <w:spacing w:val="-58"/>
        </w:rPr>
        <w:t xml:space="preserve"> </w:t>
      </w:r>
      <w:r w:rsidRPr="007E0CDF">
        <w:rPr>
          <w:rFonts w:ascii="Arial" w:hAnsi="Arial" w:cs="Arial"/>
        </w:rPr>
        <w:t>day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5" w:line="237" w:lineRule="auto"/>
        <w:ind w:right="335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Cover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mouth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and nose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with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tissue or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sleeve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(not your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</w:rPr>
        <w:t>hands)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when you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cough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or sneeze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Put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used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tissues in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the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bin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immediately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and wash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</w:rPr>
        <w:t>hands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afterwards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51" w:lineRule="exact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Meet people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outside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and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avoid crowded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areas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1" w:lineRule="exact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Open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doors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and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windows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to let in</w:t>
      </w:r>
      <w:r w:rsidRPr="007E0CDF">
        <w:rPr>
          <w:rFonts w:ascii="Arial" w:hAnsi="Arial" w:cs="Arial"/>
          <w:spacing w:val="-10"/>
        </w:rPr>
        <w:t xml:space="preserve"> </w:t>
      </w:r>
      <w:r w:rsidRPr="007E0CDF">
        <w:rPr>
          <w:rFonts w:ascii="Arial" w:hAnsi="Arial" w:cs="Arial"/>
        </w:rPr>
        <w:t>fresh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air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if meeting</w:t>
      </w:r>
      <w:r w:rsidRPr="007E0CDF">
        <w:rPr>
          <w:rFonts w:ascii="Arial" w:hAnsi="Arial" w:cs="Arial"/>
          <w:spacing w:val="-5"/>
        </w:rPr>
        <w:t xml:space="preserve"> </w:t>
      </w:r>
      <w:r w:rsidRPr="007E0CDF">
        <w:rPr>
          <w:rFonts w:ascii="Arial" w:hAnsi="Arial" w:cs="Arial"/>
        </w:rPr>
        <w:t>people inside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right="547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Wear a face covering when it's hard to stay away from other people – particularly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indoors or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in</w:t>
      </w:r>
      <w:r w:rsidRPr="007E0CDF">
        <w:rPr>
          <w:rFonts w:ascii="Arial" w:hAnsi="Arial" w:cs="Arial"/>
          <w:spacing w:val="2"/>
        </w:rPr>
        <w:t xml:space="preserve"> </w:t>
      </w:r>
      <w:r w:rsidRPr="007E0CDF">
        <w:rPr>
          <w:rFonts w:ascii="Arial" w:hAnsi="Arial" w:cs="Arial"/>
        </w:rPr>
        <w:t>crowded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places</w:t>
      </w:r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 w:line="251" w:lineRule="exact"/>
        <w:ind w:left="821"/>
        <w:rPr>
          <w:rFonts w:ascii="Arial" w:hAnsi="Arial" w:cs="Arial"/>
        </w:rPr>
      </w:pPr>
      <w:r w:rsidRPr="007E0CDF">
        <w:rPr>
          <w:rFonts w:ascii="Arial" w:hAnsi="Arial" w:cs="Arial"/>
        </w:rPr>
        <w:t>Participate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in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twice weekly</w:t>
      </w:r>
      <w:r w:rsidRPr="007E0CDF">
        <w:rPr>
          <w:rFonts w:ascii="Arial" w:hAnsi="Arial" w:cs="Arial"/>
          <w:color w:val="0462C1"/>
          <w:spacing w:val="-1"/>
        </w:rPr>
        <w:t xml:space="preserve"> </w:t>
      </w:r>
      <w:hyperlink r:id="rId29">
        <w:r w:rsidRPr="007E0CDF">
          <w:rPr>
            <w:rFonts w:ascii="Arial" w:hAnsi="Arial" w:cs="Arial"/>
            <w:color w:val="0462C1"/>
            <w:u w:val="single" w:color="0462C1"/>
          </w:rPr>
          <w:t>LFD</w:t>
        </w:r>
        <w:r w:rsidRPr="007E0CDF">
          <w:rPr>
            <w:rFonts w:ascii="Arial" w:hAnsi="Arial" w:cs="Arial"/>
            <w:color w:val="0462C1"/>
            <w:spacing w:val="-3"/>
            <w:u w:val="single" w:color="0462C1"/>
          </w:rPr>
          <w:t xml:space="preserve"> </w:t>
        </w:r>
        <w:r w:rsidRPr="007E0CDF">
          <w:rPr>
            <w:rFonts w:ascii="Arial" w:hAnsi="Arial" w:cs="Arial"/>
            <w:color w:val="0462C1"/>
            <w:u w:val="single" w:color="0462C1"/>
          </w:rPr>
          <w:t>testing</w:t>
        </w:r>
      </w:hyperlink>
      <w:r w:rsidRPr="007E0CDF">
        <w:rPr>
          <w:rFonts w:ascii="Arial" w:hAnsi="Arial" w:cs="Arial"/>
        </w:rPr>
        <w:t>.</w:t>
      </w:r>
      <w:r w:rsidRPr="007E0CDF">
        <w:rPr>
          <w:rFonts w:ascii="Arial" w:hAnsi="Arial" w:cs="Arial"/>
          <w:spacing w:val="-9"/>
        </w:rPr>
        <w:t xml:space="preserve"> </w:t>
      </w:r>
      <w:r w:rsidRPr="007E0CDF">
        <w:rPr>
          <w:rFonts w:ascii="Arial" w:hAnsi="Arial" w:cs="Arial"/>
        </w:rPr>
        <w:t>We</w:t>
      </w:r>
      <w:r w:rsidRPr="007E0CDF">
        <w:rPr>
          <w:rFonts w:ascii="Arial" w:hAnsi="Arial" w:cs="Arial"/>
          <w:spacing w:val="-8"/>
        </w:rPr>
        <w:t xml:space="preserve"> </w:t>
      </w:r>
      <w:r w:rsidRPr="007E0CDF">
        <w:rPr>
          <w:rFonts w:ascii="Arial" w:hAnsi="Arial" w:cs="Arial"/>
        </w:rPr>
        <w:t>encourage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you to</w:t>
      </w:r>
      <w:r w:rsidRPr="007E0CDF">
        <w:rPr>
          <w:rFonts w:ascii="Arial" w:hAnsi="Arial" w:cs="Arial"/>
          <w:spacing w:val="1"/>
        </w:rPr>
        <w:t xml:space="preserve"> </w:t>
      </w:r>
      <w:r w:rsidRPr="007E0CDF">
        <w:rPr>
          <w:rFonts w:ascii="Arial" w:hAnsi="Arial" w:cs="Arial"/>
        </w:rPr>
        <w:t>log your</w:t>
      </w:r>
      <w:r w:rsidRPr="007E0CDF">
        <w:rPr>
          <w:rFonts w:ascii="Arial" w:hAnsi="Arial" w:cs="Arial"/>
          <w:spacing w:val="-2"/>
        </w:rPr>
        <w:t xml:space="preserve"> </w:t>
      </w:r>
      <w:r w:rsidRPr="007E0CDF">
        <w:rPr>
          <w:rFonts w:ascii="Arial" w:hAnsi="Arial" w:cs="Arial"/>
        </w:rPr>
        <w:t>results</w:t>
      </w:r>
      <w:r w:rsidRPr="007E0CDF">
        <w:rPr>
          <w:rFonts w:ascii="Arial" w:hAnsi="Arial" w:cs="Arial"/>
          <w:color w:val="0462C1"/>
        </w:rPr>
        <w:t xml:space="preserve"> </w:t>
      </w:r>
      <w:hyperlink r:id="rId30">
        <w:r w:rsidRPr="007E0CDF">
          <w:rPr>
            <w:rFonts w:ascii="Arial" w:hAnsi="Arial" w:cs="Arial"/>
            <w:color w:val="0462C1"/>
            <w:u w:val="single" w:color="0462C1"/>
          </w:rPr>
          <w:t>here</w:t>
        </w:r>
      </w:hyperlink>
    </w:p>
    <w:p w:rsidR="007E0CDF" w:rsidRPr="007E0CDF" w:rsidRDefault="007E0CDF" w:rsidP="007E0CD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30" w:firstLine="0"/>
        <w:rPr>
          <w:rFonts w:ascii="Arial" w:hAnsi="Arial" w:cs="Arial"/>
        </w:rPr>
      </w:pPr>
      <w:r w:rsidRPr="007E0CDF">
        <w:rPr>
          <w:rFonts w:ascii="Arial" w:hAnsi="Arial" w:cs="Arial"/>
        </w:rPr>
        <w:t>If you develop symptoms of COVID-19 you must stay at home and arrange a test for</w:t>
      </w:r>
      <w:r w:rsidRPr="007E0CDF">
        <w:rPr>
          <w:rFonts w:ascii="Arial" w:hAnsi="Arial" w:cs="Arial"/>
          <w:spacing w:val="-59"/>
        </w:rPr>
        <w:t xml:space="preserve"> </w:t>
      </w:r>
      <w:r w:rsidRPr="007E0CDF">
        <w:rPr>
          <w:rFonts w:ascii="Arial" w:hAnsi="Arial" w:cs="Arial"/>
        </w:rPr>
        <w:t>COVID-19. You can</w:t>
      </w:r>
      <w:r w:rsidRPr="007E0CDF">
        <w:rPr>
          <w:rFonts w:ascii="Arial" w:hAnsi="Arial" w:cs="Arial"/>
          <w:spacing w:val="-4"/>
        </w:rPr>
        <w:t xml:space="preserve"> </w:t>
      </w:r>
      <w:r w:rsidRPr="007E0CDF">
        <w:rPr>
          <w:rFonts w:ascii="Arial" w:hAnsi="Arial" w:cs="Arial"/>
        </w:rPr>
        <w:t>find</w:t>
      </w:r>
      <w:r w:rsidRPr="007E0CDF">
        <w:rPr>
          <w:rFonts w:ascii="Arial" w:hAnsi="Arial" w:cs="Arial"/>
          <w:spacing w:val="-9"/>
        </w:rPr>
        <w:t xml:space="preserve"> </w:t>
      </w:r>
      <w:r w:rsidRPr="007E0CDF">
        <w:rPr>
          <w:rFonts w:ascii="Arial" w:hAnsi="Arial" w:cs="Arial"/>
        </w:rPr>
        <w:t>further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information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or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check</w:t>
      </w:r>
      <w:r w:rsidRPr="007E0CDF">
        <w:rPr>
          <w:rFonts w:ascii="Arial" w:hAnsi="Arial" w:cs="Arial"/>
          <w:spacing w:val="-1"/>
        </w:rPr>
        <w:t xml:space="preserve"> </w:t>
      </w:r>
      <w:r w:rsidRPr="007E0CDF">
        <w:rPr>
          <w:rFonts w:ascii="Arial" w:hAnsi="Arial" w:cs="Arial"/>
        </w:rPr>
        <w:t>your</w:t>
      </w:r>
      <w:r w:rsidRPr="007E0CDF">
        <w:rPr>
          <w:rFonts w:ascii="Arial" w:hAnsi="Arial" w:cs="Arial"/>
          <w:spacing w:val="-3"/>
        </w:rPr>
        <w:t xml:space="preserve"> </w:t>
      </w:r>
      <w:r w:rsidRPr="007E0CDF">
        <w:rPr>
          <w:rFonts w:ascii="Arial" w:hAnsi="Arial" w:cs="Arial"/>
        </w:rPr>
        <w:t>symptoms</w:t>
      </w:r>
      <w:r w:rsidRPr="007E0CDF">
        <w:rPr>
          <w:rFonts w:ascii="Arial" w:hAnsi="Arial" w:cs="Arial"/>
          <w:spacing w:val="-6"/>
        </w:rPr>
        <w:t xml:space="preserve"> </w:t>
      </w:r>
      <w:r w:rsidRPr="007E0CDF">
        <w:rPr>
          <w:rFonts w:ascii="Arial" w:hAnsi="Arial" w:cs="Arial"/>
        </w:rPr>
        <w:t>at</w:t>
      </w:r>
      <w:r w:rsidRPr="007E0CDF">
        <w:rPr>
          <w:rFonts w:ascii="Arial" w:hAnsi="Arial" w:cs="Arial"/>
          <w:color w:val="0000FF"/>
          <w:spacing w:val="9"/>
        </w:rPr>
        <w:t xml:space="preserve"> </w:t>
      </w:r>
      <w:hyperlink r:id="rId31">
        <w:r w:rsidRPr="007E0CDF">
          <w:rPr>
            <w:rFonts w:ascii="Arial" w:hAnsi="Arial" w:cs="Arial"/>
            <w:color w:val="0000FF"/>
            <w:u w:val="single" w:color="0000FF"/>
          </w:rPr>
          <w:t>NHS</w:t>
        </w:r>
        <w:r w:rsidRPr="007E0CDF">
          <w:rPr>
            <w:rFonts w:ascii="Arial" w:hAnsi="Arial" w:cs="Arial"/>
            <w:color w:val="0000FF"/>
            <w:spacing w:val="-5"/>
            <w:u w:val="single" w:color="0000FF"/>
          </w:rPr>
          <w:t xml:space="preserve"> </w:t>
        </w:r>
        <w:r w:rsidRPr="007E0CDF">
          <w:rPr>
            <w:rFonts w:ascii="Arial" w:hAnsi="Arial" w:cs="Arial"/>
            <w:color w:val="0000FF"/>
            <w:u w:val="single" w:color="0000FF"/>
          </w:rPr>
          <w:t>111</w:t>
        </w:r>
        <w:r w:rsidRPr="007E0CDF">
          <w:rPr>
            <w:rFonts w:ascii="Arial" w:hAnsi="Arial" w:cs="Arial"/>
            <w:color w:val="0000FF"/>
            <w:spacing w:val="-4"/>
            <w:u w:val="single" w:color="0000FF"/>
          </w:rPr>
          <w:t xml:space="preserve"> </w:t>
        </w:r>
        <w:r w:rsidRPr="007E0CDF">
          <w:rPr>
            <w:rFonts w:ascii="Arial" w:hAnsi="Arial" w:cs="Arial"/>
            <w:color w:val="0000FF"/>
            <w:u w:val="single" w:color="0000FF"/>
          </w:rPr>
          <w:t>online</w:t>
        </w:r>
      </w:hyperlink>
    </w:p>
    <w:p w:rsidR="007E0CDF" w:rsidRPr="007E0CDF" w:rsidRDefault="007E0CDF" w:rsidP="007E0CDF">
      <w:pPr>
        <w:pStyle w:val="BodyText"/>
        <w:spacing w:before="4"/>
      </w:pPr>
    </w:p>
    <w:p w:rsidR="007E0CDF" w:rsidRPr="007E0CDF" w:rsidRDefault="007E0CDF" w:rsidP="007E0CDF">
      <w:pPr>
        <w:pStyle w:val="Heading2"/>
        <w:spacing w:before="93"/>
      </w:pPr>
      <w:r w:rsidRPr="007E0CDF">
        <w:t>Further</w:t>
      </w:r>
      <w:r w:rsidRPr="007E0CDF">
        <w:rPr>
          <w:spacing w:val="-5"/>
        </w:rPr>
        <w:t xml:space="preserve"> </w:t>
      </w:r>
      <w:r w:rsidRPr="007E0CDF">
        <w:t>Information</w:t>
      </w:r>
    </w:p>
    <w:p w:rsidR="007E0CDF" w:rsidRPr="007E0CDF" w:rsidRDefault="007E0CDF" w:rsidP="007E0CDF">
      <w:pPr>
        <w:pStyle w:val="BodyText"/>
        <w:spacing w:before="7"/>
        <w:ind w:left="100"/>
      </w:pPr>
      <w:r w:rsidRPr="007E0CDF">
        <w:t>Further</w:t>
      </w:r>
      <w:r w:rsidRPr="007E0CDF">
        <w:rPr>
          <w:spacing w:val="-8"/>
        </w:rPr>
        <w:t xml:space="preserve"> </w:t>
      </w:r>
      <w:r w:rsidRPr="007E0CDF">
        <w:t>information</w:t>
      </w:r>
      <w:r w:rsidRPr="007E0CDF">
        <w:rPr>
          <w:spacing w:val="-4"/>
        </w:rPr>
        <w:t xml:space="preserve"> </w:t>
      </w:r>
      <w:r w:rsidRPr="007E0CDF">
        <w:t>is</w:t>
      </w:r>
      <w:r w:rsidRPr="007E0CDF">
        <w:rPr>
          <w:spacing w:val="-10"/>
        </w:rPr>
        <w:t xml:space="preserve"> </w:t>
      </w:r>
      <w:r w:rsidRPr="007E0CDF">
        <w:t>available</w:t>
      </w:r>
      <w:r w:rsidRPr="007E0CDF">
        <w:rPr>
          <w:spacing w:val="-7"/>
        </w:rPr>
        <w:t xml:space="preserve"> </w:t>
      </w:r>
      <w:r w:rsidRPr="007E0CDF">
        <w:t>at</w:t>
      </w:r>
      <w:r w:rsidRPr="007E0CDF">
        <w:rPr>
          <w:spacing w:val="-4"/>
        </w:rPr>
        <w:t xml:space="preserve"> </w:t>
      </w:r>
      <w:hyperlink r:id="rId32">
        <w:r w:rsidRPr="007E0CDF">
          <w:rPr>
            <w:color w:val="0000FF"/>
            <w:u w:val="single" w:color="0000FF"/>
          </w:rPr>
          <w:t>https://www.nhs.uk/conditions/coronavirus-covid-19/</w:t>
        </w:r>
      </w:hyperlink>
    </w:p>
    <w:p w:rsidR="007E0CDF" w:rsidRPr="007E0CDF" w:rsidRDefault="007E0CDF" w:rsidP="007E0CDF">
      <w:pPr>
        <w:pStyle w:val="BodyText"/>
        <w:spacing w:before="7"/>
      </w:pPr>
    </w:p>
    <w:p w:rsidR="007E0CDF" w:rsidRDefault="007E0CDF" w:rsidP="007E0CDF">
      <w:pPr>
        <w:pStyle w:val="BodyText"/>
        <w:spacing w:before="94"/>
        <w:ind w:left="100"/>
      </w:pPr>
      <w:r w:rsidRPr="007E0CDF">
        <w:t>Yours</w:t>
      </w:r>
      <w:r w:rsidRPr="007E0CDF">
        <w:rPr>
          <w:spacing w:val="-3"/>
        </w:rPr>
        <w:t xml:space="preserve"> </w:t>
      </w:r>
      <w:r w:rsidRPr="007E0CDF">
        <w:t>sincerely</w:t>
      </w:r>
      <w:r>
        <w:t>,</w:t>
      </w:r>
    </w:p>
    <w:p w:rsidR="007E0CDF" w:rsidRPr="007E0CDF" w:rsidRDefault="007E0CDF" w:rsidP="007E0CDF">
      <w:pPr>
        <w:pStyle w:val="BodyText"/>
        <w:spacing w:before="94"/>
        <w:ind w:left="100"/>
      </w:pPr>
    </w:p>
    <w:p w:rsidR="007E0CDF" w:rsidRPr="007E0CDF" w:rsidRDefault="007E0CDF" w:rsidP="007E0CDF">
      <w:pPr>
        <w:pStyle w:val="BodyText"/>
        <w:spacing w:before="94"/>
        <w:rPr>
          <w:color w:val="FF0000"/>
        </w:rPr>
      </w:pPr>
      <w:r w:rsidRPr="007E0CDF">
        <w:rPr>
          <w:color w:val="FF0000"/>
        </w:rPr>
        <w:t>&lt;Name&gt;</w:t>
      </w:r>
    </w:p>
    <w:p w:rsidR="007E0CDF" w:rsidRPr="007E0CDF" w:rsidRDefault="007E0CDF" w:rsidP="007E0CDF">
      <w:pPr>
        <w:pStyle w:val="BodyText"/>
        <w:spacing w:before="94"/>
      </w:pPr>
    </w:p>
    <w:p w:rsidR="00B2109C" w:rsidRPr="007E0CDF" w:rsidRDefault="007E0CDF">
      <w:pPr>
        <w:rPr>
          <w:rFonts w:ascii="Arial" w:hAnsi="Arial" w:cs="Arial"/>
        </w:rPr>
      </w:pPr>
      <w:r w:rsidRPr="007E0CDF">
        <w:rPr>
          <w:rFonts w:ascii="Arial" w:hAnsi="Arial" w:cs="Arial"/>
        </w:rPr>
        <w:t>University of Manchester COVID-19 Support Team</w:t>
      </w:r>
    </w:p>
    <w:sectPr w:rsidR="00B2109C" w:rsidRPr="007E0CDF">
      <w:pgSz w:w="11910" w:h="16840"/>
      <w:pgMar w:top="1340" w:right="1320" w:bottom="1180" w:left="1340" w:header="761" w:footer="9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309E"/>
    <w:multiLevelType w:val="hybridMultilevel"/>
    <w:tmpl w:val="9B8CCF52"/>
    <w:lvl w:ilvl="0" w:tplc="25848BBC">
      <w:start w:val="19"/>
      <w:numFmt w:val="decimal"/>
      <w:lvlText w:val="%1."/>
      <w:lvlJc w:val="left"/>
      <w:pPr>
        <w:ind w:left="469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1DF4929E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50C0277C">
      <w:numFmt w:val="bullet"/>
      <w:lvlText w:val="•"/>
      <w:lvlJc w:val="left"/>
      <w:pPr>
        <w:ind w:left="2216" w:hanging="361"/>
      </w:pPr>
      <w:rPr>
        <w:rFonts w:hint="default"/>
        <w:lang w:val="en-GB" w:eastAsia="en-US" w:bidi="ar-SA"/>
      </w:rPr>
    </w:lvl>
    <w:lvl w:ilvl="3" w:tplc="485C8120">
      <w:numFmt w:val="bullet"/>
      <w:lvlText w:val="•"/>
      <w:lvlJc w:val="left"/>
      <w:pPr>
        <w:ind w:left="3095" w:hanging="361"/>
      </w:pPr>
      <w:rPr>
        <w:rFonts w:hint="default"/>
        <w:lang w:val="en-GB" w:eastAsia="en-US" w:bidi="ar-SA"/>
      </w:rPr>
    </w:lvl>
    <w:lvl w:ilvl="4" w:tplc="1DE6704E">
      <w:numFmt w:val="bullet"/>
      <w:lvlText w:val="•"/>
      <w:lvlJc w:val="left"/>
      <w:pPr>
        <w:ind w:left="3973" w:hanging="361"/>
      </w:pPr>
      <w:rPr>
        <w:rFonts w:hint="default"/>
        <w:lang w:val="en-GB" w:eastAsia="en-US" w:bidi="ar-SA"/>
      </w:rPr>
    </w:lvl>
    <w:lvl w:ilvl="5" w:tplc="C014599A">
      <w:numFmt w:val="bullet"/>
      <w:lvlText w:val="•"/>
      <w:lvlJc w:val="left"/>
      <w:pPr>
        <w:ind w:left="4852" w:hanging="361"/>
      </w:pPr>
      <w:rPr>
        <w:rFonts w:hint="default"/>
        <w:lang w:val="en-GB" w:eastAsia="en-US" w:bidi="ar-SA"/>
      </w:rPr>
    </w:lvl>
    <w:lvl w:ilvl="6" w:tplc="F968B892">
      <w:numFmt w:val="bullet"/>
      <w:lvlText w:val="•"/>
      <w:lvlJc w:val="left"/>
      <w:pPr>
        <w:ind w:left="5730" w:hanging="361"/>
      </w:pPr>
      <w:rPr>
        <w:rFonts w:hint="default"/>
        <w:lang w:val="en-GB" w:eastAsia="en-US" w:bidi="ar-SA"/>
      </w:rPr>
    </w:lvl>
    <w:lvl w:ilvl="7" w:tplc="49F0DE30">
      <w:numFmt w:val="bullet"/>
      <w:lvlText w:val="•"/>
      <w:lvlJc w:val="left"/>
      <w:pPr>
        <w:ind w:left="6608" w:hanging="361"/>
      </w:pPr>
      <w:rPr>
        <w:rFonts w:hint="default"/>
        <w:lang w:val="en-GB" w:eastAsia="en-US" w:bidi="ar-SA"/>
      </w:rPr>
    </w:lvl>
    <w:lvl w:ilvl="8" w:tplc="9C0C1AF6">
      <w:numFmt w:val="bullet"/>
      <w:lvlText w:val="•"/>
      <w:lvlJc w:val="left"/>
      <w:pPr>
        <w:ind w:left="7487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611A7BC5"/>
    <w:multiLevelType w:val="hybridMultilevel"/>
    <w:tmpl w:val="16065D46"/>
    <w:lvl w:ilvl="0" w:tplc="B3EABDE2">
      <w:numFmt w:val="bullet"/>
      <w:lvlText w:val=""/>
      <w:lvlJc w:val="left"/>
      <w:pPr>
        <w:ind w:left="821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B3619CA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CF0EEF5A">
      <w:numFmt w:val="bullet"/>
      <w:lvlText w:val="•"/>
      <w:lvlJc w:val="left"/>
      <w:pPr>
        <w:ind w:left="1756" w:hanging="361"/>
      </w:pPr>
      <w:rPr>
        <w:rFonts w:hint="default"/>
        <w:lang w:val="en-GB" w:eastAsia="en-US" w:bidi="ar-SA"/>
      </w:rPr>
    </w:lvl>
    <w:lvl w:ilvl="3" w:tplc="E86AEB98">
      <w:numFmt w:val="bullet"/>
      <w:lvlText w:val="•"/>
      <w:lvlJc w:val="left"/>
      <w:pPr>
        <w:ind w:left="2692" w:hanging="361"/>
      </w:pPr>
      <w:rPr>
        <w:rFonts w:hint="default"/>
        <w:lang w:val="en-GB" w:eastAsia="en-US" w:bidi="ar-SA"/>
      </w:rPr>
    </w:lvl>
    <w:lvl w:ilvl="4" w:tplc="D8C8E878">
      <w:numFmt w:val="bullet"/>
      <w:lvlText w:val="•"/>
      <w:lvlJc w:val="left"/>
      <w:pPr>
        <w:ind w:left="3628" w:hanging="361"/>
      </w:pPr>
      <w:rPr>
        <w:rFonts w:hint="default"/>
        <w:lang w:val="en-GB" w:eastAsia="en-US" w:bidi="ar-SA"/>
      </w:rPr>
    </w:lvl>
    <w:lvl w:ilvl="5" w:tplc="DDB0536C">
      <w:numFmt w:val="bullet"/>
      <w:lvlText w:val="•"/>
      <w:lvlJc w:val="left"/>
      <w:pPr>
        <w:ind w:left="4564" w:hanging="361"/>
      </w:pPr>
      <w:rPr>
        <w:rFonts w:hint="default"/>
        <w:lang w:val="en-GB" w:eastAsia="en-US" w:bidi="ar-SA"/>
      </w:rPr>
    </w:lvl>
    <w:lvl w:ilvl="6" w:tplc="D7962CE0">
      <w:numFmt w:val="bullet"/>
      <w:lvlText w:val="•"/>
      <w:lvlJc w:val="left"/>
      <w:pPr>
        <w:ind w:left="5500" w:hanging="361"/>
      </w:pPr>
      <w:rPr>
        <w:rFonts w:hint="default"/>
        <w:lang w:val="en-GB" w:eastAsia="en-US" w:bidi="ar-SA"/>
      </w:rPr>
    </w:lvl>
    <w:lvl w:ilvl="7" w:tplc="F462D9D4">
      <w:numFmt w:val="bullet"/>
      <w:lvlText w:val="•"/>
      <w:lvlJc w:val="left"/>
      <w:pPr>
        <w:ind w:left="6436" w:hanging="361"/>
      </w:pPr>
      <w:rPr>
        <w:rFonts w:hint="default"/>
        <w:lang w:val="en-GB" w:eastAsia="en-US" w:bidi="ar-SA"/>
      </w:rPr>
    </w:lvl>
    <w:lvl w:ilvl="8" w:tplc="494C7B1C">
      <w:numFmt w:val="bullet"/>
      <w:lvlText w:val="•"/>
      <w:lvlJc w:val="left"/>
      <w:pPr>
        <w:ind w:left="7372" w:hanging="361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DF"/>
    <w:rsid w:val="007E0CDF"/>
    <w:rsid w:val="00AC4B1E"/>
    <w:rsid w:val="00C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B341"/>
  <w15:chartTrackingRefBased/>
  <w15:docId w15:val="{E6CED8BF-D44B-4DBB-BEC7-A86CBCE7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0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7E0CDF"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E0CDF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E0CDF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E0CDF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7E0CDF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ronavirus-covid-19/check-if-you-have-coronavirus-symptoms/" TargetMode="External"/><Relationship Id="rId13" Type="http://schemas.openxmlformats.org/officeDocument/2006/relationships/hyperlink" Target="https://www.gov.uk/get-coronavirus-test" TargetMode="External"/><Relationship Id="rId18" Type="http://schemas.openxmlformats.org/officeDocument/2006/relationships/hyperlink" Target="https://www.gov.uk/government/publications/test-and-trace-support-payment-scheme-claiming-financial-support/claiming-financial-support-under-the-test-and-trace-support-payment-scheme" TargetMode="External"/><Relationship Id="rId26" Type="http://schemas.openxmlformats.org/officeDocument/2006/relationships/hyperlink" Target="https://www.nhs.uk/conditions/coronavirus-covid-19/coronavirus-vaccination/book-coronavirus-vaccin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et-coronavirus-test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v.uk/government/publications/guidance-for-contacts-of-people-with-possible-or-confirmed-coronavirus-covid-19-infection-who-do-not-live-with-the-person/guidance-for-contacts-of-people-with-possible-or-confirmed-coronavirus-covid-19-infection-who-do-not-live-with-the-person" TargetMode="External"/><Relationship Id="rId12" Type="http://schemas.openxmlformats.org/officeDocument/2006/relationships/hyperlink" Target="https://www.gov.uk/get-coronavirus-test" TargetMode="External"/><Relationship Id="rId17" Type="http://schemas.openxmlformats.org/officeDocument/2006/relationships/hyperlink" Target="https://www.manchester.ac.uk/coronavirus/support-current-students/coronavirus-faqs/" TargetMode="External"/><Relationship Id="rId25" Type="http://schemas.openxmlformats.org/officeDocument/2006/relationships/hyperlink" Target="https://www.nhs.uk/conditions/coronavirus-covid-19/coronavirus-vaccination/book-coronavirus-vaccination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uk/get-coronavirus-test" TargetMode="External"/><Relationship Id="rId20" Type="http://schemas.openxmlformats.org/officeDocument/2006/relationships/hyperlink" Target="https://www.gov.uk/get-coronavirus-test" TargetMode="External"/><Relationship Id="rId29" Type="http://schemas.openxmlformats.org/officeDocument/2006/relationships/hyperlink" Target="https://www.manchester.ac.uk/coronavirus/support-current-students/covid-19-test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guidance-for-contacts-of-people-with-possible-or-confirmed-coronavirus-covid-19-infection-who-do-not-live-with-the-person/guidance-for-contacts-of-people-with-possible-or-confirmed-coronavirus-covid-19-infection-who-do-not-live-with-the-person" TargetMode="External"/><Relationship Id="rId11" Type="http://schemas.openxmlformats.org/officeDocument/2006/relationships/hyperlink" Target="https://www.gov.uk/get-coronavirus-test" TargetMode="External"/><Relationship Id="rId24" Type="http://schemas.openxmlformats.org/officeDocument/2006/relationships/hyperlink" Target="https://www.manchester.ac.uk/coronavirus/support-current-students/coronavirus-faqs/" TargetMode="External"/><Relationship Id="rId32" Type="http://schemas.openxmlformats.org/officeDocument/2006/relationships/hyperlink" Target="https://www.nhs.uk/conditions/coronavirus-covid-19/" TargetMode="External"/><Relationship Id="rId5" Type="http://schemas.openxmlformats.org/officeDocument/2006/relationships/hyperlink" Target="https://www.gov.uk/government/publications/guidance-for-contacts-of-people-with-possible-or-confirmed-coronavirus-covid-19-infection-who-do-not-live-with-the-person/guidance-for-contacts-of-people-with-possible-or-confirmed-coronavirus-covid-19-infection-who-do-not-live-with-the-person" TargetMode="External"/><Relationship Id="rId15" Type="http://schemas.openxmlformats.org/officeDocument/2006/relationships/hyperlink" Target="https://www.gov.uk/government/publications/covid-19-stay-at-home-guidance" TargetMode="External"/><Relationship Id="rId23" Type="http://schemas.openxmlformats.org/officeDocument/2006/relationships/hyperlink" Target="https://www.qualtrics.manchester.ac.uk/jfe/form/SV_ero5ZwsafR9UW90" TargetMode="External"/><Relationship Id="rId28" Type="http://schemas.openxmlformats.org/officeDocument/2006/relationships/hyperlink" Target="https://secure.manchester.gov.uk/info/500362/covid-19/8079/covid-19_vaccination_programme" TargetMode="External"/><Relationship Id="rId10" Type="http://schemas.openxmlformats.org/officeDocument/2006/relationships/hyperlink" Target="https://www.gov.uk/get-coronavirus-test" TargetMode="External"/><Relationship Id="rId19" Type="http://schemas.openxmlformats.org/officeDocument/2006/relationships/hyperlink" Target="https://www.gov.uk/government/news/frontline-health-and-care-staff-can-work-rather-than-self-isolate" TargetMode="External"/><Relationship Id="rId31" Type="http://schemas.openxmlformats.org/officeDocument/2006/relationships/hyperlink" Target="https://111.nhs.uk/covid-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et-coronavirus-test" TargetMode="External"/><Relationship Id="rId14" Type="http://schemas.openxmlformats.org/officeDocument/2006/relationships/hyperlink" Target="https://www.manchester.ac.uk/coronavirus/support-current-students/self-isolation/" TargetMode="External"/><Relationship Id="rId22" Type="http://schemas.openxmlformats.org/officeDocument/2006/relationships/hyperlink" Target="https://www.qualtrics.manchester.ac.uk/jfe/form/SV_ero5ZwsafR9UW90" TargetMode="External"/><Relationship Id="rId27" Type="http://schemas.openxmlformats.org/officeDocument/2006/relationships/hyperlink" Target="https://www.nhs.uk/conditions/vaccinations/flu-influenza-vaccine/" TargetMode="External"/><Relationship Id="rId30" Type="http://schemas.openxmlformats.org/officeDocument/2006/relationships/hyperlink" Target="https://www.gov.uk/log-test-site-covid19-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Urnevitch</dc:creator>
  <cp:keywords/>
  <dc:description/>
  <cp:lastModifiedBy>Katie Urnevitch</cp:lastModifiedBy>
  <cp:revision>1</cp:revision>
  <dcterms:created xsi:type="dcterms:W3CDTF">2022-01-19T12:45:00Z</dcterms:created>
  <dcterms:modified xsi:type="dcterms:W3CDTF">2022-01-19T12:49:00Z</dcterms:modified>
</cp:coreProperties>
</file>