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7FD2D" w14:textId="77777777" w:rsidR="005E0390" w:rsidRPr="000B2A96" w:rsidRDefault="005E0390" w:rsidP="003E1641">
      <w:pPr>
        <w:spacing w:before="100" w:beforeAutospacing="1" w:after="100" w:afterAutospacing="1"/>
        <w:rPr>
          <w:rFonts w:asciiTheme="minorHAnsi" w:hAnsiTheme="minorHAnsi"/>
          <w:b/>
          <w:bCs/>
          <w:sz w:val="24"/>
          <w:szCs w:val="24"/>
          <w:lang w:eastAsia="en-GB"/>
        </w:rPr>
      </w:pPr>
      <w:bookmarkStart w:id="0" w:name="_GoBack"/>
      <w:bookmarkEnd w:id="0"/>
    </w:p>
    <w:p w14:paraId="6F188CB9" w14:textId="4DD24B2E" w:rsidR="00DD78CB" w:rsidRPr="000B2A96" w:rsidRDefault="001D0F67" w:rsidP="003E1641">
      <w:pPr>
        <w:spacing w:before="100" w:beforeAutospacing="1" w:after="100" w:afterAutospacing="1"/>
        <w:rPr>
          <w:rFonts w:asciiTheme="minorHAnsi" w:hAnsiTheme="minorHAnsi"/>
          <w:b/>
          <w:bCs/>
          <w:sz w:val="24"/>
          <w:szCs w:val="24"/>
          <w:lang w:eastAsia="en-GB"/>
        </w:rPr>
      </w:pPr>
      <w:r w:rsidRPr="000B2A96">
        <w:rPr>
          <w:rFonts w:asciiTheme="minorHAnsi" w:hAnsiTheme="minorHAnsi"/>
          <w:b/>
          <w:bCs/>
          <w:sz w:val="24"/>
          <w:szCs w:val="24"/>
          <w:lang w:eastAsia="en-GB"/>
        </w:rPr>
        <w:t xml:space="preserve">CALL </w:t>
      </w:r>
      <w:r w:rsidR="006B2C99" w:rsidRPr="000B2A96">
        <w:rPr>
          <w:rFonts w:asciiTheme="minorHAnsi" w:hAnsiTheme="minorHAnsi"/>
          <w:b/>
          <w:bCs/>
          <w:sz w:val="24"/>
          <w:szCs w:val="24"/>
          <w:lang w:eastAsia="en-GB"/>
        </w:rPr>
        <w:t xml:space="preserve">FOR </w:t>
      </w:r>
      <w:r w:rsidR="00916DAA" w:rsidRPr="000B2A96">
        <w:rPr>
          <w:rFonts w:asciiTheme="minorHAnsi" w:hAnsiTheme="minorHAnsi"/>
          <w:b/>
          <w:bCs/>
          <w:sz w:val="24"/>
          <w:szCs w:val="24"/>
          <w:lang w:eastAsia="en-GB"/>
        </w:rPr>
        <w:t xml:space="preserve">JOINT VISITING FELLOWSHIP </w:t>
      </w:r>
      <w:r w:rsidR="006B2C99" w:rsidRPr="000B2A96">
        <w:rPr>
          <w:rFonts w:asciiTheme="minorHAnsi" w:hAnsiTheme="minorHAnsi"/>
          <w:b/>
          <w:bCs/>
          <w:sz w:val="24"/>
          <w:szCs w:val="24"/>
          <w:lang w:eastAsia="en-GB"/>
        </w:rPr>
        <w:t>APPLICA</w:t>
      </w:r>
      <w:r w:rsidR="00F4062F" w:rsidRPr="000B2A96">
        <w:rPr>
          <w:rFonts w:asciiTheme="minorHAnsi" w:hAnsiTheme="minorHAnsi"/>
          <w:b/>
          <w:bCs/>
          <w:sz w:val="24"/>
          <w:szCs w:val="24"/>
          <w:lang w:eastAsia="en-GB"/>
        </w:rPr>
        <w:t xml:space="preserve">TIONS </w:t>
      </w:r>
      <w:r w:rsidR="00D209AD" w:rsidRPr="000B2A96">
        <w:rPr>
          <w:rFonts w:asciiTheme="minorHAnsi" w:hAnsiTheme="minorHAnsi"/>
          <w:b/>
          <w:bCs/>
          <w:sz w:val="24"/>
          <w:szCs w:val="24"/>
          <w:lang w:eastAsia="en-GB"/>
        </w:rPr>
        <w:t>20</w:t>
      </w:r>
      <w:r w:rsidR="00710A3B">
        <w:rPr>
          <w:rFonts w:asciiTheme="minorHAnsi" w:hAnsiTheme="minorHAnsi"/>
          <w:b/>
          <w:bCs/>
          <w:sz w:val="24"/>
          <w:szCs w:val="24"/>
          <w:lang w:eastAsia="en-GB"/>
        </w:rPr>
        <w:t>21-22</w:t>
      </w:r>
    </w:p>
    <w:p w14:paraId="1BDB8C45" w14:textId="77777777" w:rsidR="00F4062F" w:rsidRPr="000B2A96" w:rsidRDefault="00D209AD" w:rsidP="003E1641">
      <w:pPr>
        <w:spacing w:before="100" w:beforeAutospacing="1" w:after="100" w:afterAutospacing="1"/>
        <w:rPr>
          <w:rFonts w:asciiTheme="minorHAnsi" w:hAnsiTheme="minorHAnsi"/>
          <w:b/>
          <w:bCs/>
          <w:sz w:val="24"/>
          <w:szCs w:val="24"/>
          <w:lang w:eastAsia="en-GB"/>
        </w:rPr>
      </w:pPr>
      <w:r w:rsidRPr="000B2A96">
        <w:rPr>
          <w:rFonts w:asciiTheme="minorHAnsi" w:hAnsiTheme="minorHAnsi"/>
          <w:b/>
          <w:bCs/>
          <w:sz w:val="24"/>
          <w:szCs w:val="24"/>
          <w:lang w:eastAsia="en-GB"/>
        </w:rPr>
        <w:t xml:space="preserve">The </w:t>
      </w:r>
      <w:r w:rsidR="000B2A96" w:rsidRPr="000B2A96">
        <w:rPr>
          <w:rFonts w:asciiTheme="minorHAnsi" w:hAnsiTheme="minorHAnsi"/>
          <w:b/>
          <w:bCs/>
          <w:sz w:val="24"/>
          <w:szCs w:val="24"/>
          <w:lang w:eastAsia="en-GB"/>
        </w:rPr>
        <w:t>University of Manchester</w:t>
      </w:r>
      <w:r w:rsidR="00916DAA" w:rsidRPr="000B2A96">
        <w:rPr>
          <w:rFonts w:asciiTheme="minorHAnsi" w:hAnsiTheme="minorHAnsi"/>
          <w:b/>
          <w:bCs/>
          <w:sz w:val="24"/>
          <w:szCs w:val="24"/>
          <w:lang w:eastAsia="en-GB"/>
        </w:rPr>
        <w:t xml:space="preserve">/Manchester Wesley Research Centre Joint Visiting </w:t>
      </w:r>
      <w:r w:rsidR="002C5C2B" w:rsidRPr="000B2A96">
        <w:rPr>
          <w:rFonts w:asciiTheme="minorHAnsi" w:hAnsiTheme="minorHAnsi"/>
          <w:b/>
          <w:bCs/>
          <w:sz w:val="24"/>
          <w:szCs w:val="24"/>
          <w:lang w:eastAsia="en-GB"/>
        </w:rPr>
        <w:t>Fellowship Application</w:t>
      </w:r>
      <w:r w:rsidR="001D0F67" w:rsidRPr="000B2A96">
        <w:rPr>
          <w:rFonts w:asciiTheme="minorHAnsi" w:hAnsiTheme="minorHAnsi"/>
          <w:b/>
          <w:bCs/>
          <w:sz w:val="24"/>
          <w:szCs w:val="24"/>
          <w:lang w:eastAsia="en-GB"/>
        </w:rPr>
        <w:t xml:space="preserve"> </w:t>
      </w:r>
    </w:p>
    <w:p w14:paraId="50A0FEAB" w14:textId="0EB8A64E" w:rsidR="00782E34" w:rsidRPr="000B2A96" w:rsidRDefault="002C5C2B" w:rsidP="003E1641">
      <w:pPr>
        <w:spacing w:before="100" w:beforeAutospacing="1" w:after="100" w:afterAutospacing="1"/>
        <w:rPr>
          <w:rFonts w:asciiTheme="minorHAnsi" w:hAnsiTheme="minorHAnsi"/>
          <w:b/>
          <w:bCs/>
          <w:sz w:val="24"/>
          <w:szCs w:val="24"/>
          <w:lang w:eastAsia="en-GB"/>
        </w:rPr>
      </w:pPr>
      <w:r w:rsidRPr="000B2A96">
        <w:rPr>
          <w:rFonts w:asciiTheme="minorHAnsi" w:hAnsiTheme="minorHAnsi"/>
          <w:b/>
          <w:bCs/>
          <w:sz w:val="24"/>
          <w:szCs w:val="24"/>
          <w:lang w:eastAsia="en-GB"/>
        </w:rPr>
        <w:t>D</w:t>
      </w:r>
      <w:r w:rsidR="001D0F67" w:rsidRPr="000B2A96">
        <w:rPr>
          <w:rFonts w:asciiTheme="minorHAnsi" w:hAnsiTheme="minorHAnsi"/>
          <w:b/>
          <w:bCs/>
          <w:sz w:val="24"/>
          <w:szCs w:val="24"/>
          <w:lang w:eastAsia="en-GB"/>
        </w:rPr>
        <w:t>eadline</w:t>
      </w:r>
      <w:r w:rsidR="00710A3B">
        <w:rPr>
          <w:rFonts w:asciiTheme="minorHAnsi" w:hAnsiTheme="minorHAnsi"/>
          <w:b/>
          <w:bCs/>
          <w:sz w:val="24"/>
          <w:szCs w:val="24"/>
          <w:lang w:eastAsia="en-GB"/>
        </w:rPr>
        <w:t>:</w:t>
      </w:r>
      <w:r w:rsidR="00ED2034">
        <w:rPr>
          <w:rFonts w:asciiTheme="minorHAnsi" w:hAnsiTheme="minorHAnsi"/>
          <w:b/>
          <w:bCs/>
          <w:sz w:val="24"/>
          <w:szCs w:val="24"/>
          <w:lang w:eastAsia="en-GB"/>
        </w:rPr>
        <w:t xml:space="preserve"> Monday </w:t>
      </w:r>
      <w:r w:rsidR="00710A3B">
        <w:rPr>
          <w:rFonts w:asciiTheme="minorHAnsi" w:hAnsiTheme="minorHAnsi"/>
          <w:b/>
          <w:bCs/>
          <w:sz w:val="24"/>
          <w:szCs w:val="24"/>
          <w:lang w:eastAsia="en-GB"/>
        </w:rPr>
        <w:t>10</w:t>
      </w:r>
      <w:r w:rsidR="00ED2034">
        <w:rPr>
          <w:rFonts w:asciiTheme="minorHAnsi" w:hAnsiTheme="minorHAnsi"/>
          <w:b/>
          <w:bCs/>
          <w:sz w:val="24"/>
          <w:szCs w:val="24"/>
          <w:lang w:eastAsia="en-GB"/>
        </w:rPr>
        <w:t xml:space="preserve"> January 202</w:t>
      </w:r>
      <w:r w:rsidR="00710A3B">
        <w:rPr>
          <w:rFonts w:asciiTheme="minorHAnsi" w:hAnsiTheme="minorHAnsi"/>
          <w:b/>
          <w:bCs/>
          <w:sz w:val="24"/>
          <w:szCs w:val="24"/>
          <w:lang w:eastAsia="en-GB"/>
        </w:rPr>
        <w:t>2</w:t>
      </w:r>
      <w:r w:rsidR="00ED2034">
        <w:rPr>
          <w:rFonts w:asciiTheme="minorHAnsi" w:hAnsiTheme="minorHAnsi"/>
          <w:b/>
          <w:bCs/>
          <w:sz w:val="24"/>
          <w:szCs w:val="24"/>
          <w:lang w:eastAsia="en-GB"/>
        </w:rPr>
        <w:t>.</w:t>
      </w:r>
    </w:p>
    <w:p w14:paraId="4B56CA86" w14:textId="569CE5D8" w:rsidR="002C5C2B" w:rsidRPr="00710A3B" w:rsidRDefault="00E221BA" w:rsidP="003E1641">
      <w:pPr>
        <w:rPr>
          <w:rFonts w:asciiTheme="minorHAnsi" w:hAnsiTheme="minorHAnsi"/>
          <w:bCs/>
          <w:color w:val="FF0000"/>
          <w:lang w:eastAsia="en-GB"/>
        </w:rPr>
      </w:pPr>
      <w:r w:rsidRPr="00710A3B">
        <w:rPr>
          <w:rFonts w:asciiTheme="minorHAnsi" w:hAnsiTheme="minorHAnsi"/>
          <w:bCs/>
          <w:lang w:eastAsia="en-GB"/>
        </w:rPr>
        <w:t>Applications should be e</w:t>
      </w:r>
      <w:r w:rsidR="00782E34" w:rsidRPr="00710A3B">
        <w:rPr>
          <w:rFonts w:asciiTheme="minorHAnsi" w:hAnsiTheme="minorHAnsi"/>
          <w:bCs/>
          <w:lang w:eastAsia="en-GB"/>
        </w:rPr>
        <w:t xml:space="preserve">mailed to </w:t>
      </w:r>
      <w:r w:rsidR="00710A3B" w:rsidRPr="00710A3B">
        <w:t>research.jrril@manchester.ac.uk</w:t>
      </w:r>
    </w:p>
    <w:p w14:paraId="5BA45FCD" w14:textId="77777777" w:rsidR="002C5C2B" w:rsidRPr="000B2A96" w:rsidRDefault="002C5C2B" w:rsidP="003E1641">
      <w:pPr>
        <w:rPr>
          <w:rFonts w:asciiTheme="minorHAnsi" w:hAnsiTheme="minorHAnsi"/>
          <w:b/>
          <w:bCs/>
          <w:color w:val="FF0000"/>
          <w:sz w:val="24"/>
          <w:szCs w:val="24"/>
          <w:lang w:eastAsia="en-GB"/>
        </w:rPr>
      </w:pPr>
    </w:p>
    <w:p w14:paraId="4BFC359B" w14:textId="77777777" w:rsidR="00916DAA" w:rsidRPr="000B2A96" w:rsidRDefault="006D7F39" w:rsidP="003E1641">
      <w:pPr>
        <w:rPr>
          <w:rFonts w:asciiTheme="minorHAnsi" w:hAnsiTheme="minorHAnsi"/>
          <w:b/>
          <w:bCs/>
          <w:sz w:val="24"/>
          <w:szCs w:val="24"/>
          <w:lang w:eastAsia="en-GB"/>
        </w:rPr>
      </w:pPr>
      <w:r w:rsidRPr="000B2A96">
        <w:rPr>
          <w:rFonts w:asciiTheme="minorHAnsi" w:hAnsiTheme="minorHAnsi"/>
          <w:b/>
          <w:bCs/>
          <w:sz w:val="24"/>
          <w:szCs w:val="24"/>
          <w:lang w:eastAsia="en-GB"/>
        </w:rPr>
        <w:t>Overview</w:t>
      </w:r>
    </w:p>
    <w:p w14:paraId="25A157FF" w14:textId="77777777" w:rsidR="00BE7491" w:rsidRPr="000B2A96" w:rsidRDefault="00BE7491" w:rsidP="003E1641">
      <w:pPr>
        <w:rPr>
          <w:rFonts w:asciiTheme="minorHAnsi" w:hAnsiTheme="minorHAnsi"/>
          <w:b/>
          <w:bCs/>
          <w:sz w:val="24"/>
          <w:szCs w:val="24"/>
          <w:lang w:eastAsia="en-GB"/>
        </w:rPr>
      </w:pPr>
    </w:p>
    <w:p w14:paraId="39B99F90" w14:textId="4E5AF6CE" w:rsidR="00D209AD" w:rsidRPr="000B2A96" w:rsidRDefault="00BE7491" w:rsidP="003E1641">
      <w:pPr>
        <w:widowControl w:val="0"/>
        <w:autoSpaceDE w:val="0"/>
        <w:autoSpaceDN w:val="0"/>
        <w:adjustRightInd w:val="0"/>
        <w:rPr>
          <w:rFonts w:asciiTheme="minorHAnsi" w:hAnsiTheme="minorHAnsi"/>
          <w:bCs/>
          <w:sz w:val="24"/>
          <w:szCs w:val="24"/>
        </w:rPr>
      </w:pPr>
      <w:r w:rsidRPr="000B2A96">
        <w:rPr>
          <w:rFonts w:asciiTheme="minorHAnsi" w:hAnsiTheme="minorHAnsi"/>
          <w:bCs/>
          <w:sz w:val="24"/>
          <w:szCs w:val="24"/>
        </w:rPr>
        <w:t>The John Rylands Research Institute</w:t>
      </w:r>
      <w:r w:rsidR="00710A3B">
        <w:rPr>
          <w:rFonts w:asciiTheme="minorHAnsi" w:hAnsiTheme="minorHAnsi"/>
          <w:bCs/>
          <w:sz w:val="24"/>
          <w:szCs w:val="24"/>
        </w:rPr>
        <w:t xml:space="preserve"> and Library</w:t>
      </w:r>
      <w:r w:rsidRPr="000B2A96">
        <w:rPr>
          <w:rFonts w:asciiTheme="minorHAnsi" w:hAnsiTheme="minorHAnsi"/>
          <w:bCs/>
          <w:sz w:val="24"/>
          <w:szCs w:val="24"/>
        </w:rPr>
        <w:t xml:space="preserve"> is a unique partnership led by the University of Manchester Faculty of Humanities and the University of Manchester Library in which humanities scholars, scientists, curators, conservators and digital imaging specialists are brought together to </w:t>
      </w:r>
      <w:r w:rsidRPr="000B2A96">
        <w:rPr>
          <w:rFonts w:asciiTheme="minorHAnsi" w:hAnsiTheme="minorHAnsi"/>
          <w:sz w:val="24"/>
          <w:szCs w:val="24"/>
        </w:rPr>
        <w:t>uncover, explore, unravel and reveal hidden ideas and knowledge contained within the Library’s world-</w:t>
      </w:r>
      <w:r w:rsidRPr="000B2A96">
        <w:rPr>
          <w:rFonts w:asciiTheme="minorHAnsi" w:hAnsiTheme="minorHAnsi"/>
          <w:bCs/>
          <w:sz w:val="24"/>
          <w:szCs w:val="24"/>
        </w:rPr>
        <w:t xml:space="preserve">leading Special Collections. The Special Collections holdings include extensive collections related to the history of evangelical Christianity. The Rylands </w:t>
      </w:r>
      <w:r w:rsidR="00EE1638" w:rsidRPr="000B2A96">
        <w:rPr>
          <w:rFonts w:asciiTheme="minorHAnsi" w:hAnsiTheme="minorHAnsi"/>
          <w:bCs/>
          <w:sz w:val="24"/>
          <w:szCs w:val="24"/>
        </w:rPr>
        <w:t xml:space="preserve">is the official archive repository of </w:t>
      </w:r>
      <w:r w:rsidRPr="000B2A96">
        <w:rPr>
          <w:rFonts w:asciiTheme="minorHAnsi" w:hAnsiTheme="minorHAnsi"/>
          <w:bCs/>
          <w:sz w:val="24"/>
          <w:szCs w:val="24"/>
        </w:rPr>
        <w:t xml:space="preserve">the British Methodist Church and </w:t>
      </w:r>
      <w:r w:rsidR="00EE1638" w:rsidRPr="000B2A96">
        <w:rPr>
          <w:rFonts w:asciiTheme="minorHAnsi" w:hAnsiTheme="minorHAnsi"/>
          <w:bCs/>
          <w:sz w:val="24"/>
          <w:szCs w:val="24"/>
        </w:rPr>
        <w:t>contains the largest collection of Methodist printed book</w:t>
      </w:r>
      <w:r w:rsidRPr="000B2A96">
        <w:rPr>
          <w:rFonts w:asciiTheme="minorHAnsi" w:hAnsiTheme="minorHAnsi"/>
          <w:bCs/>
          <w:sz w:val="24"/>
          <w:szCs w:val="24"/>
        </w:rPr>
        <w:t>s and manuscripts in Europe. It</w:t>
      </w:r>
      <w:r w:rsidR="00EE1638" w:rsidRPr="000B2A96">
        <w:rPr>
          <w:rFonts w:asciiTheme="minorHAnsi" w:hAnsiTheme="minorHAnsi"/>
          <w:bCs/>
          <w:sz w:val="24"/>
          <w:szCs w:val="24"/>
        </w:rPr>
        <w:t xml:space="preserve"> is regarded as one of the world's most important collections of source material relating to evangelical studies.</w:t>
      </w:r>
    </w:p>
    <w:p w14:paraId="212B2D8F" w14:textId="77777777" w:rsidR="000B2A96" w:rsidRPr="000B2A96" w:rsidRDefault="000B2A96" w:rsidP="003E1641">
      <w:pPr>
        <w:widowControl w:val="0"/>
        <w:autoSpaceDE w:val="0"/>
        <w:autoSpaceDN w:val="0"/>
        <w:adjustRightInd w:val="0"/>
        <w:rPr>
          <w:rFonts w:asciiTheme="minorHAnsi" w:hAnsiTheme="minorHAnsi"/>
          <w:bCs/>
          <w:sz w:val="24"/>
          <w:szCs w:val="24"/>
        </w:rPr>
      </w:pPr>
    </w:p>
    <w:p w14:paraId="107F7D0D" w14:textId="1C249B07" w:rsidR="000B2A96" w:rsidRPr="000B2A96" w:rsidRDefault="000B2A96" w:rsidP="003E1641">
      <w:pPr>
        <w:widowControl w:val="0"/>
        <w:autoSpaceDE w:val="0"/>
        <w:autoSpaceDN w:val="0"/>
        <w:adjustRightInd w:val="0"/>
        <w:rPr>
          <w:rFonts w:asciiTheme="minorHAnsi" w:hAnsiTheme="minorHAnsi"/>
          <w:sz w:val="24"/>
          <w:szCs w:val="24"/>
        </w:rPr>
      </w:pPr>
      <w:r w:rsidRPr="000B2A96">
        <w:rPr>
          <w:rFonts w:asciiTheme="minorHAnsi" w:eastAsiaTheme="minorHAnsi" w:hAnsiTheme="minorHAnsi" w:cs="Tahoma"/>
          <w:sz w:val="24"/>
          <w:szCs w:val="24"/>
          <w:lang w:val="en-US"/>
        </w:rPr>
        <w:t xml:space="preserve">The University of Manchester Department of Religions and Theology offers degree programmes covering a broad range of religious traditions. The Department has particular research strengths in Biblical Studies, Jewish Studies and contemporary and philosophical Theology. </w:t>
      </w:r>
    </w:p>
    <w:p w14:paraId="05ED14BF" w14:textId="5103DC3B" w:rsidR="00425E13" w:rsidRPr="000B2A96" w:rsidRDefault="00916DAA" w:rsidP="003E1641">
      <w:pPr>
        <w:spacing w:before="100" w:beforeAutospacing="1" w:after="100" w:afterAutospacing="1"/>
        <w:rPr>
          <w:rFonts w:asciiTheme="minorHAnsi" w:hAnsiTheme="minorHAnsi"/>
          <w:b/>
          <w:bCs/>
          <w:sz w:val="24"/>
          <w:szCs w:val="24"/>
          <w:lang w:eastAsia="en-GB"/>
        </w:rPr>
      </w:pPr>
      <w:r w:rsidRPr="000B2A96">
        <w:rPr>
          <w:rFonts w:asciiTheme="minorHAnsi" w:eastAsia="Times New Roman" w:hAnsiTheme="minorHAnsi"/>
          <w:sz w:val="24"/>
          <w:szCs w:val="24"/>
          <w:lang w:eastAsia="en-GB"/>
        </w:rPr>
        <w:t xml:space="preserve">The </w:t>
      </w:r>
      <w:hyperlink r:id="rId8" w:history="1">
        <w:r w:rsidRPr="000B2A96">
          <w:rPr>
            <w:rFonts w:asciiTheme="minorHAnsi" w:eastAsia="Times New Roman" w:hAnsiTheme="minorHAnsi"/>
            <w:color w:val="0000FF"/>
            <w:sz w:val="24"/>
            <w:szCs w:val="24"/>
            <w:u w:val="single"/>
            <w:lang w:eastAsia="en-GB"/>
          </w:rPr>
          <w:t>Manchester Wesley Research Centre</w:t>
        </w:r>
      </w:hyperlink>
      <w:r w:rsidRPr="000B2A96">
        <w:rPr>
          <w:rFonts w:asciiTheme="minorHAnsi" w:eastAsia="Times New Roman" w:hAnsiTheme="minorHAnsi"/>
          <w:sz w:val="24"/>
          <w:szCs w:val="24"/>
          <w:lang w:eastAsia="en-GB"/>
        </w:rPr>
        <w:t xml:space="preserve"> </w:t>
      </w:r>
      <w:r w:rsidR="002C5C2B" w:rsidRPr="000B2A96">
        <w:rPr>
          <w:rFonts w:asciiTheme="minorHAnsi" w:eastAsia="Times New Roman" w:hAnsiTheme="minorHAnsi"/>
          <w:sz w:val="24"/>
          <w:szCs w:val="24"/>
          <w:lang w:eastAsia="en-GB"/>
        </w:rPr>
        <w:t xml:space="preserve">(MWRC) </w:t>
      </w:r>
      <w:r w:rsidRPr="000B2A96">
        <w:rPr>
          <w:rFonts w:asciiTheme="minorHAnsi" w:eastAsia="Times New Roman" w:hAnsiTheme="minorHAnsi"/>
          <w:sz w:val="24"/>
          <w:szCs w:val="24"/>
          <w:lang w:eastAsia="en-GB"/>
        </w:rPr>
        <w:t>promotes and supports research on the life and work of John and Charles Wesley, their contemporaries in the 18th century Evangelical Revival, their historical and theological antecedents, their successors in the Wesleyan tradition, and contemporary scholarship in the Wesleyan and Evangelical tradition</w:t>
      </w:r>
      <w:r w:rsidR="001E0EFE" w:rsidRPr="000B2A96">
        <w:rPr>
          <w:rFonts w:asciiTheme="minorHAnsi" w:eastAsia="Times New Roman" w:hAnsiTheme="minorHAnsi"/>
          <w:sz w:val="24"/>
          <w:szCs w:val="24"/>
          <w:lang w:eastAsia="en-GB"/>
        </w:rPr>
        <w:t>s</w:t>
      </w:r>
      <w:r w:rsidRPr="000B2A96">
        <w:rPr>
          <w:rFonts w:asciiTheme="minorHAnsi" w:eastAsia="Times New Roman" w:hAnsiTheme="minorHAnsi"/>
          <w:sz w:val="24"/>
          <w:szCs w:val="24"/>
          <w:lang w:eastAsia="en-GB"/>
        </w:rPr>
        <w:t xml:space="preserve">. The MWRC is located on the campus of Nazarene Theological College in the Manchester suburb of Didsbury and is affiliated with the Methodist Archives and Research Centre at </w:t>
      </w:r>
      <w:r w:rsidR="00710A3B">
        <w:rPr>
          <w:rFonts w:asciiTheme="minorHAnsi" w:eastAsia="Times New Roman" w:hAnsiTheme="minorHAnsi"/>
          <w:sz w:val="24"/>
          <w:szCs w:val="24"/>
          <w:lang w:eastAsia="en-GB"/>
        </w:rPr>
        <w:t>t</w:t>
      </w:r>
      <w:r w:rsidRPr="000B2A96">
        <w:rPr>
          <w:rFonts w:asciiTheme="minorHAnsi" w:eastAsia="Times New Roman" w:hAnsiTheme="minorHAnsi"/>
          <w:sz w:val="24"/>
          <w:szCs w:val="24"/>
          <w:lang w:eastAsia="en-GB"/>
        </w:rPr>
        <w:t xml:space="preserve">he John Rylands </w:t>
      </w:r>
      <w:r w:rsidR="00710A3B">
        <w:rPr>
          <w:rFonts w:asciiTheme="minorHAnsi" w:eastAsia="Times New Roman" w:hAnsiTheme="minorHAnsi"/>
          <w:sz w:val="24"/>
          <w:szCs w:val="24"/>
          <w:lang w:eastAsia="en-GB"/>
        </w:rPr>
        <w:t xml:space="preserve">Research Institute and </w:t>
      </w:r>
      <w:r w:rsidRPr="000B2A96">
        <w:rPr>
          <w:rFonts w:asciiTheme="minorHAnsi" w:eastAsia="Times New Roman" w:hAnsiTheme="minorHAnsi"/>
          <w:sz w:val="24"/>
          <w:szCs w:val="24"/>
          <w:lang w:eastAsia="en-GB"/>
        </w:rPr>
        <w:t>Library</w:t>
      </w:r>
      <w:r w:rsidR="00903FD7" w:rsidRPr="000B2A96">
        <w:rPr>
          <w:rFonts w:asciiTheme="minorHAnsi" w:eastAsia="Times New Roman" w:hAnsiTheme="minorHAnsi"/>
          <w:sz w:val="24"/>
          <w:szCs w:val="24"/>
          <w:lang w:eastAsia="en-GB"/>
        </w:rPr>
        <w:t xml:space="preserve">, part of </w:t>
      </w:r>
      <w:r w:rsidR="00710A3B">
        <w:rPr>
          <w:rFonts w:asciiTheme="minorHAnsi" w:eastAsia="Times New Roman" w:hAnsiTheme="minorHAnsi"/>
          <w:sz w:val="24"/>
          <w:szCs w:val="24"/>
          <w:lang w:eastAsia="en-GB"/>
        </w:rPr>
        <w:t>T</w:t>
      </w:r>
      <w:r w:rsidR="00903FD7" w:rsidRPr="000B2A96">
        <w:rPr>
          <w:rFonts w:asciiTheme="minorHAnsi" w:eastAsia="Times New Roman" w:hAnsiTheme="minorHAnsi"/>
          <w:sz w:val="24"/>
          <w:szCs w:val="24"/>
          <w:lang w:eastAsia="en-GB"/>
        </w:rPr>
        <w:t>he University of Manchester Library.</w:t>
      </w:r>
    </w:p>
    <w:p w14:paraId="73419FA0" w14:textId="77777777" w:rsidR="006D7F39" w:rsidRPr="000B2A96" w:rsidRDefault="008E0A9C" w:rsidP="003E1641">
      <w:pPr>
        <w:rPr>
          <w:rFonts w:asciiTheme="minorHAnsi" w:hAnsiTheme="minorHAnsi"/>
          <w:b/>
          <w:bCs/>
          <w:sz w:val="24"/>
          <w:szCs w:val="24"/>
          <w:lang w:eastAsia="en-GB"/>
        </w:rPr>
      </w:pPr>
      <w:r w:rsidRPr="000B2A96">
        <w:rPr>
          <w:rFonts w:asciiTheme="minorHAnsi" w:hAnsiTheme="minorHAnsi"/>
          <w:b/>
          <w:bCs/>
          <w:sz w:val="24"/>
          <w:szCs w:val="24"/>
          <w:lang w:eastAsia="en-GB"/>
        </w:rPr>
        <w:t xml:space="preserve">What is a </w:t>
      </w:r>
      <w:r w:rsidR="00916DAA" w:rsidRPr="000B2A96">
        <w:rPr>
          <w:rFonts w:asciiTheme="minorHAnsi" w:hAnsiTheme="minorHAnsi"/>
          <w:b/>
          <w:bCs/>
          <w:sz w:val="24"/>
          <w:szCs w:val="24"/>
          <w:lang w:eastAsia="en-GB"/>
        </w:rPr>
        <w:t xml:space="preserve">Joint </w:t>
      </w:r>
      <w:r w:rsidRPr="000B2A96">
        <w:rPr>
          <w:rFonts w:asciiTheme="minorHAnsi" w:hAnsiTheme="minorHAnsi"/>
          <w:b/>
          <w:bCs/>
          <w:sz w:val="24"/>
          <w:szCs w:val="24"/>
          <w:lang w:eastAsia="en-GB"/>
        </w:rPr>
        <w:t xml:space="preserve">Visiting Research </w:t>
      </w:r>
      <w:r w:rsidR="00431813" w:rsidRPr="000B2A96">
        <w:rPr>
          <w:rFonts w:asciiTheme="minorHAnsi" w:hAnsiTheme="minorHAnsi"/>
          <w:b/>
          <w:bCs/>
          <w:sz w:val="24"/>
          <w:szCs w:val="24"/>
          <w:lang w:eastAsia="en-GB"/>
        </w:rPr>
        <w:t>Fellowship</w:t>
      </w:r>
      <w:r w:rsidR="001D0F67" w:rsidRPr="000B2A96">
        <w:rPr>
          <w:rFonts w:asciiTheme="minorHAnsi" w:hAnsiTheme="minorHAnsi"/>
          <w:b/>
          <w:bCs/>
          <w:sz w:val="24"/>
          <w:szCs w:val="24"/>
          <w:lang w:eastAsia="en-GB"/>
        </w:rPr>
        <w:t>?</w:t>
      </w:r>
    </w:p>
    <w:p w14:paraId="3795BED4" w14:textId="77777777" w:rsidR="00916DAA" w:rsidRPr="000B2A96" w:rsidRDefault="00916DAA" w:rsidP="003E1641">
      <w:pPr>
        <w:rPr>
          <w:rFonts w:asciiTheme="minorHAnsi" w:hAnsiTheme="minorHAnsi"/>
          <w:b/>
          <w:bCs/>
          <w:sz w:val="24"/>
          <w:szCs w:val="24"/>
          <w:lang w:eastAsia="en-GB"/>
        </w:rPr>
      </w:pPr>
    </w:p>
    <w:p w14:paraId="06C68EAE" w14:textId="3FAA4E1D" w:rsidR="00916DAA" w:rsidRPr="000B2A96" w:rsidRDefault="00916DAA" w:rsidP="003E1641">
      <w:pPr>
        <w:rPr>
          <w:rFonts w:asciiTheme="minorHAnsi" w:eastAsia="Times New Roman" w:hAnsiTheme="minorHAnsi"/>
          <w:sz w:val="24"/>
          <w:szCs w:val="24"/>
          <w:lang w:eastAsia="en-GB"/>
        </w:rPr>
      </w:pPr>
      <w:r w:rsidRPr="000B2A96">
        <w:rPr>
          <w:rFonts w:asciiTheme="minorHAnsi" w:eastAsia="Times New Roman" w:hAnsiTheme="minorHAnsi"/>
          <w:sz w:val="24"/>
          <w:szCs w:val="24"/>
          <w:lang w:eastAsia="en-GB"/>
        </w:rPr>
        <w:t xml:space="preserve">The aim of this Joint Visiting Fellowship programme is to promote research in the Methodist and Wesleyan traditions by facilitating scholarly access to the internationally renowned Methodist Archives </w:t>
      </w:r>
      <w:r w:rsidR="00C62926" w:rsidRPr="000B2A96">
        <w:rPr>
          <w:rFonts w:asciiTheme="minorHAnsi" w:eastAsia="Times New Roman" w:hAnsiTheme="minorHAnsi"/>
          <w:sz w:val="24"/>
          <w:szCs w:val="24"/>
          <w:lang w:eastAsia="en-GB"/>
        </w:rPr>
        <w:t xml:space="preserve">held </w:t>
      </w:r>
      <w:r w:rsidRPr="000B2A96">
        <w:rPr>
          <w:rFonts w:asciiTheme="minorHAnsi" w:eastAsia="Times New Roman" w:hAnsiTheme="minorHAnsi"/>
          <w:sz w:val="24"/>
          <w:szCs w:val="24"/>
          <w:lang w:eastAsia="en-GB"/>
        </w:rPr>
        <w:t xml:space="preserve">at the Rylands </w:t>
      </w:r>
      <w:r w:rsidR="00EE18B2" w:rsidRPr="000B2A96">
        <w:rPr>
          <w:rFonts w:asciiTheme="minorHAnsi" w:eastAsia="Times New Roman" w:hAnsiTheme="minorHAnsi"/>
          <w:sz w:val="24"/>
          <w:szCs w:val="24"/>
          <w:lang w:eastAsia="en-GB"/>
        </w:rPr>
        <w:t>and</w:t>
      </w:r>
      <w:r w:rsidRPr="000B2A96">
        <w:rPr>
          <w:rFonts w:asciiTheme="minorHAnsi" w:eastAsia="Times New Roman" w:hAnsiTheme="minorHAnsi"/>
          <w:sz w:val="24"/>
          <w:szCs w:val="24"/>
          <w:lang w:eastAsia="en-GB"/>
        </w:rPr>
        <w:t xml:space="preserve"> the </w:t>
      </w:r>
      <w:r w:rsidR="00C62926" w:rsidRPr="000B2A96">
        <w:rPr>
          <w:rFonts w:asciiTheme="minorHAnsi" w:eastAsia="Times New Roman" w:hAnsiTheme="minorHAnsi"/>
          <w:sz w:val="24"/>
          <w:szCs w:val="24"/>
          <w:lang w:eastAsia="en-GB"/>
        </w:rPr>
        <w:t>MWRC</w:t>
      </w:r>
      <w:r w:rsidR="00F4062F" w:rsidRPr="000B2A96">
        <w:rPr>
          <w:rFonts w:asciiTheme="minorHAnsi" w:eastAsia="Times New Roman" w:hAnsiTheme="minorHAnsi"/>
          <w:sz w:val="24"/>
          <w:szCs w:val="24"/>
          <w:lang w:eastAsia="en-GB"/>
        </w:rPr>
        <w:t xml:space="preserve"> </w:t>
      </w:r>
      <w:r w:rsidRPr="000B2A96">
        <w:rPr>
          <w:rFonts w:asciiTheme="minorHAnsi" w:eastAsia="Times New Roman" w:hAnsiTheme="minorHAnsi"/>
          <w:sz w:val="24"/>
          <w:szCs w:val="24"/>
          <w:lang w:eastAsia="en-GB"/>
        </w:rPr>
        <w:t>and Nazarene Theological College (NTC) librar</w:t>
      </w:r>
      <w:r w:rsidR="00EE18B2" w:rsidRPr="000B2A96">
        <w:rPr>
          <w:rFonts w:asciiTheme="minorHAnsi" w:eastAsia="Times New Roman" w:hAnsiTheme="minorHAnsi"/>
          <w:sz w:val="24"/>
          <w:szCs w:val="24"/>
          <w:lang w:eastAsia="en-GB"/>
        </w:rPr>
        <w:t>y</w:t>
      </w:r>
      <w:r w:rsidRPr="000B2A96">
        <w:rPr>
          <w:rFonts w:asciiTheme="minorHAnsi" w:eastAsia="Times New Roman" w:hAnsiTheme="minorHAnsi"/>
          <w:sz w:val="24"/>
          <w:szCs w:val="24"/>
          <w:lang w:eastAsia="en-GB"/>
        </w:rPr>
        <w:t xml:space="preserve">. One Visiting Fellowship will be awarded per annum. </w:t>
      </w:r>
    </w:p>
    <w:p w14:paraId="0A5C5D84" w14:textId="77777777" w:rsidR="00916DAA" w:rsidRPr="000B2A96" w:rsidRDefault="00916DAA" w:rsidP="003E1641">
      <w:pPr>
        <w:rPr>
          <w:rFonts w:asciiTheme="minorHAnsi" w:hAnsiTheme="minorHAnsi"/>
          <w:b/>
          <w:bCs/>
          <w:sz w:val="24"/>
          <w:szCs w:val="24"/>
          <w:lang w:eastAsia="en-GB"/>
        </w:rPr>
      </w:pPr>
    </w:p>
    <w:p w14:paraId="6A66A1C6" w14:textId="77777777" w:rsidR="00710A3B" w:rsidRDefault="00710A3B" w:rsidP="003E1641">
      <w:pPr>
        <w:rPr>
          <w:rFonts w:asciiTheme="minorHAnsi" w:hAnsiTheme="minorHAnsi"/>
          <w:b/>
          <w:sz w:val="24"/>
          <w:szCs w:val="24"/>
          <w:lang w:eastAsia="en-GB"/>
        </w:rPr>
      </w:pPr>
    </w:p>
    <w:p w14:paraId="147C3C31" w14:textId="038397E3" w:rsidR="004D6901" w:rsidRPr="000B2A96" w:rsidRDefault="004D6901" w:rsidP="003E1641">
      <w:pPr>
        <w:rPr>
          <w:rFonts w:asciiTheme="minorHAnsi" w:hAnsiTheme="minorHAnsi"/>
          <w:b/>
          <w:sz w:val="24"/>
          <w:szCs w:val="24"/>
          <w:lang w:eastAsia="en-GB"/>
        </w:rPr>
      </w:pPr>
      <w:r w:rsidRPr="000B2A96">
        <w:rPr>
          <w:rFonts w:asciiTheme="minorHAnsi" w:hAnsiTheme="minorHAnsi"/>
          <w:b/>
          <w:sz w:val="24"/>
          <w:szCs w:val="24"/>
          <w:lang w:eastAsia="en-GB"/>
        </w:rPr>
        <w:lastRenderedPageBreak/>
        <w:t>Assessment of applications</w:t>
      </w:r>
    </w:p>
    <w:p w14:paraId="7D1DCFDB" w14:textId="77777777" w:rsidR="00C62926" w:rsidRPr="000B2A96" w:rsidRDefault="00C62926" w:rsidP="003E1641">
      <w:pPr>
        <w:rPr>
          <w:rFonts w:asciiTheme="minorHAnsi" w:hAnsiTheme="minorHAnsi"/>
          <w:sz w:val="24"/>
          <w:szCs w:val="24"/>
          <w:lang w:eastAsia="en-GB"/>
        </w:rPr>
      </w:pPr>
    </w:p>
    <w:p w14:paraId="7BBBFD44" w14:textId="77777777" w:rsidR="001D0F67" w:rsidRPr="000B2A96" w:rsidRDefault="008E0A9C" w:rsidP="003E1641">
      <w:pPr>
        <w:rPr>
          <w:rFonts w:asciiTheme="minorHAnsi" w:hAnsiTheme="minorHAnsi"/>
          <w:sz w:val="24"/>
          <w:szCs w:val="24"/>
          <w:lang w:eastAsia="en-GB"/>
        </w:rPr>
      </w:pPr>
      <w:r w:rsidRPr="000B2A96">
        <w:rPr>
          <w:rFonts w:asciiTheme="minorHAnsi" w:hAnsiTheme="minorHAnsi"/>
          <w:sz w:val="24"/>
          <w:szCs w:val="24"/>
          <w:lang w:eastAsia="en-GB"/>
        </w:rPr>
        <w:t xml:space="preserve">All applications are assessed by </w:t>
      </w:r>
      <w:r w:rsidR="00916DAA" w:rsidRPr="000B2A96">
        <w:rPr>
          <w:rFonts w:asciiTheme="minorHAnsi" w:hAnsiTheme="minorHAnsi"/>
          <w:sz w:val="24"/>
          <w:szCs w:val="24"/>
          <w:lang w:eastAsia="en-GB"/>
        </w:rPr>
        <w:t>representatives of the Institute</w:t>
      </w:r>
      <w:r w:rsidR="000B2A96" w:rsidRPr="000B2A96">
        <w:rPr>
          <w:rFonts w:asciiTheme="minorHAnsi" w:hAnsiTheme="minorHAnsi"/>
          <w:sz w:val="24"/>
          <w:szCs w:val="24"/>
          <w:lang w:eastAsia="en-GB"/>
        </w:rPr>
        <w:t>, department</w:t>
      </w:r>
      <w:r w:rsidR="00D209AD" w:rsidRPr="000B2A96">
        <w:rPr>
          <w:rFonts w:asciiTheme="minorHAnsi" w:hAnsiTheme="minorHAnsi"/>
          <w:sz w:val="24"/>
          <w:szCs w:val="24"/>
          <w:lang w:eastAsia="en-GB"/>
        </w:rPr>
        <w:t xml:space="preserve"> of Religions and Theology,</w:t>
      </w:r>
      <w:r w:rsidR="00916DAA" w:rsidRPr="000B2A96">
        <w:rPr>
          <w:rFonts w:asciiTheme="minorHAnsi" w:hAnsiTheme="minorHAnsi"/>
          <w:sz w:val="24"/>
          <w:szCs w:val="24"/>
          <w:lang w:eastAsia="en-GB"/>
        </w:rPr>
        <w:t xml:space="preserve"> and the </w:t>
      </w:r>
      <w:r w:rsidR="00C62926" w:rsidRPr="000B2A96">
        <w:rPr>
          <w:rFonts w:asciiTheme="minorHAnsi" w:hAnsiTheme="minorHAnsi"/>
          <w:sz w:val="24"/>
          <w:szCs w:val="24"/>
          <w:lang w:eastAsia="en-GB"/>
        </w:rPr>
        <w:t>MWRC</w:t>
      </w:r>
      <w:r w:rsidR="001D0F67" w:rsidRPr="000B2A96">
        <w:rPr>
          <w:rFonts w:asciiTheme="minorHAnsi" w:hAnsiTheme="minorHAnsi"/>
          <w:sz w:val="24"/>
          <w:szCs w:val="24"/>
          <w:lang w:eastAsia="en-GB"/>
        </w:rPr>
        <w:t xml:space="preserve"> in consultation with curators and academics. </w:t>
      </w:r>
    </w:p>
    <w:p w14:paraId="75F00B84" w14:textId="77777777" w:rsidR="00F2348B" w:rsidRPr="000B2A96" w:rsidRDefault="00F2348B" w:rsidP="003E1641">
      <w:pPr>
        <w:rPr>
          <w:rFonts w:asciiTheme="minorHAnsi" w:hAnsiTheme="minorHAnsi"/>
          <w:sz w:val="24"/>
          <w:szCs w:val="24"/>
          <w:lang w:eastAsia="en-GB"/>
        </w:rPr>
      </w:pPr>
    </w:p>
    <w:p w14:paraId="14F6C3DD" w14:textId="77777777" w:rsidR="00C342D4" w:rsidRPr="000B2A96" w:rsidRDefault="006D7F39" w:rsidP="003E1641">
      <w:pPr>
        <w:rPr>
          <w:rFonts w:asciiTheme="minorHAnsi" w:hAnsiTheme="minorHAnsi"/>
          <w:b/>
          <w:bCs/>
          <w:sz w:val="24"/>
          <w:szCs w:val="24"/>
          <w:lang w:eastAsia="en-GB"/>
        </w:rPr>
      </w:pPr>
      <w:r w:rsidRPr="000B2A96">
        <w:rPr>
          <w:rFonts w:asciiTheme="minorHAnsi" w:hAnsiTheme="minorHAnsi"/>
          <w:b/>
          <w:bCs/>
          <w:sz w:val="24"/>
          <w:szCs w:val="24"/>
          <w:lang w:eastAsia="en-GB"/>
        </w:rPr>
        <w:t xml:space="preserve">Essential Criteria </w:t>
      </w:r>
    </w:p>
    <w:p w14:paraId="59C4A0F8" w14:textId="77777777" w:rsidR="00C62926" w:rsidRPr="000B2A96" w:rsidRDefault="00C62926" w:rsidP="003E1641">
      <w:pPr>
        <w:rPr>
          <w:rFonts w:asciiTheme="minorHAnsi" w:hAnsiTheme="minorHAnsi"/>
          <w:b/>
          <w:bCs/>
          <w:sz w:val="24"/>
          <w:szCs w:val="24"/>
          <w:lang w:eastAsia="en-GB"/>
        </w:rPr>
      </w:pPr>
    </w:p>
    <w:p w14:paraId="67601FF6" w14:textId="77777777" w:rsidR="001D0F67" w:rsidRPr="000B2A96" w:rsidRDefault="008C5355" w:rsidP="003E1641">
      <w:pPr>
        <w:pStyle w:val="ListParagraph"/>
        <w:numPr>
          <w:ilvl w:val="0"/>
          <w:numId w:val="9"/>
        </w:numPr>
        <w:rPr>
          <w:rFonts w:asciiTheme="minorHAnsi" w:hAnsiTheme="minorHAnsi"/>
          <w:sz w:val="24"/>
          <w:szCs w:val="24"/>
          <w:lang w:eastAsia="en-GB"/>
        </w:rPr>
      </w:pPr>
      <w:r w:rsidRPr="000B2A96">
        <w:rPr>
          <w:rFonts w:asciiTheme="minorHAnsi" w:hAnsiTheme="minorHAnsi"/>
          <w:sz w:val="24"/>
          <w:szCs w:val="24"/>
          <w:lang w:eastAsia="en-GB"/>
        </w:rPr>
        <w:t>Applicants, whether in established academic posts or not, should at least hold a doctorate at the time of application</w:t>
      </w:r>
    </w:p>
    <w:p w14:paraId="6DB70059" w14:textId="523AAF62" w:rsidR="008C5355" w:rsidRPr="000B2A96" w:rsidRDefault="003E1641" w:rsidP="003E1641">
      <w:pPr>
        <w:pStyle w:val="ListParagraph"/>
        <w:numPr>
          <w:ilvl w:val="0"/>
          <w:numId w:val="7"/>
        </w:numPr>
        <w:rPr>
          <w:rFonts w:asciiTheme="minorHAnsi" w:hAnsiTheme="minorHAnsi"/>
          <w:b/>
          <w:bCs/>
          <w:sz w:val="24"/>
          <w:szCs w:val="24"/>
          <w:lang w:eastAsia="en-GB"/>
        </w:rPr>
      </w:pPr>
      <w:r w:rsidRPr="000B2A96">
        <w:rPr>
          <w:rFonts w:asciiTheme="minorHAnsi" w:hAnsiTheme="minorHAnsi"/>
          <w:bCs/>
          <w:sz w:val="24"/>
          <w:szCs w:val="24"/>
          <w:lang w:eastAsia="en-GB"/>
        </w:rPr>
        <w:t>A</w:t>
      </w:r>
      <w:r w:rsidR="001D0F67" w:rsidRPr="000B2A96">
        <w:rPr>
          <w:rFonts w:asciiTheme="minorHAnsi" w:hAnsiTheme="minorHAnsi"/>
          <w:bCs/>
          <w:sz w:val="24"/>
          <w:szCs w:val="24"/>
          <w:lang w:eastAsia="en-GB"/>
        </w:rPr>
        <w:t xml:space="preserve">ctivity </w:t>
      </w:r>
      <w:r w:rsidRPr="000B2A96">
        <w:rPr>
          <w:rFonts w:asciiTheme="minorHAnsi" w:hAnsiTheme="minorHAnsi"/>
          <w:bCs/>
          <w:sz w:val="24"/>
          <w:szCs w:val="24"/>
          <w:lang w:eastAsia="en-GB"/>
        </w:rPr>
        <w:t>should primarily</w:t>
      </w:r>
      <w:r w:rsidR="001D0F67" w:rsidRPr="000B2A96">
        <w:rPr>
          <w:rFonts w:asciiTheme="minorHAnsi" w:hAnsiTheme="minorHAnsi"/>
          <w:bCs/>
          <w:sz w:val="24"/>
          <w:szCs w:val="24"/>
          <w:lang w:eastAsia="en-GB"/>
        </w:rPr>
        <w:t xml:space="preserve"> </w:t>
      </w:r>
      <w:r w:rsidR="008C5355" w:rsidRPr="000B2A96">
        <w:rPr>
          <w:rFonts w:asciiTheme="minorHAnsi" w:hAnsiTheme="minorHAnsi"/>
          <w:bCs/>
          <w:sz w:val="24"/>
          <w:szCs w:val="24"/>
          <w:lang w:eastAsia="en-GB"/>
        </w:rPr>
        <w:t xml:space="preserve">be </w:t>
      </w:r>
      <w:r w:rsidR="00BE7491" w:rsidRPr="000B2A96">
        <w:rPr>
          <w:rFonts w:asciiTheme="minorHAnsi" w:hAnsiTheme="minorHAnsi"/>
          <w:bCs/>
          <w:sz w:val="24"/>
          <w:szCs w:val="24"/>
          <w:lang w:eastAsia="en-GB"/>
        </w:rPr>
        <w:t>focused</w:t>
      </w:r>
      <w:r w:rsidR="008C5355" w:rsidRPr="000B2A96">
        <w:rPr>
          <w:rFonts w:asciiTheme="minorHAnsi" w:hAnsiTheme="minorHAnsi"/>
          <w:bCs/>
          <w:sz w:val="24"/>
          <w:szCs w:val="24"/>
          <w:lang w:eastAsia="en-GB"/>
        </w:rPr>
        <w:t xml:space="preserve"> on the Special Collections of </w:t>
      </w:r>
      <w:r w:rsidR="00710A3B">
        <w:rPr>
          <w:rFonts w:asciiTheme="minorHAnsi" w:hAnsiTheme="minorHAnsi"/>
          <w:bCs/>
          <w:sz w:val="24"/>
          <w:szCs w:val="24"/>
          <w:lang w:eastAsia="en-GB"/>
        </w:rPr>
        <w:t>T</w:t>
      </w:r>
      <w:r w:rsidR="008C5355" w:rsidRPr="000B2A96">
        <w:rPr>
          <w:rFonts w:asciiTheme="minorHAnsi" w:hAnsiTheme="minorHAnsi"/>
          <w:bCs/>
          <w:sz w:val="24"/>
          <w:szCs w:val="24"/>
          <w:lang w:eastAsia="en-GB"/>
        </w:rPr>
        <w:t xml:space="preserve">he University of Manchester Library and must relate </w:t>
      </w:r>
      <w:r w:rsidR="00BE7491" w:rsidRPr="000B2A96">
        <w:rPr>
          <w:rFonts w:asciiTheme="minorHAnsi" w:hAnsiTheme="minorHAnsi"/>
          <w:bCs/>
          <w:sz w:val="24"/>
          <w:szCs w:val="24"/>
          <w:lang w:eastAsia="en-GB"/>
        </w:rPr>
        <w:t xml:space="preserve">broadly </w:t>
      </w:r>
      <w:r w:rsidR="008C5355" w:rsidRPr="000B2A96">
        <w:rPr>
          <w:rFonts w:asciiTheme="minorHAnsi" w:hAnsiTheme="minorHAnsi"/>
          <w:bCs/>
          <w:sz w:val="24"/>
          <w:szCs w:val="24"/>
          <w:lang w:eastAsia="en-GB"/>
        </w:rPr>
        <w:t>to Methodist/Wesleyan</w:t>
      </w:r>
      <w:r w:rsidRPr="000B2A96">
        <w:rPr>
          <w:rFonts w:asciiTheme="minorHAnsi" w:hAnsiTheme="minorHAnsi"/>
          <w:bCs/>
          <w:sz w:val="24"/>
          <w:szCs w:val="24"/>
          <w:lang w:eastAsia="en-GB"/>
        </w:rPr>
        <w:t xml:space="preserve"> </w:t>
      </w:r>
      <w:r w:rsidR="008C5355" w:rsidRPr="000B2A96">
        <w:rPr>
          <w:rFonts w:asciiTheme="minorHAnsi" w:hAnsiTheme="minorHAnsi"/>
          <w:bCs/>
          <w:sz w:val="24"/>
          <w:szCs w:val="24"/>
          <w:lang w:eastAsia="en-GB"/>
        </w:rPr>
        <w:t>studies</w:t>
      </w:r>
    </w:p>
    <w:p w14:paraId="20954A53" w14:textId="77777777" w:rsidR="006D7F39" w:rsidRPr="000B2A96" w:rsidRDefault="008C5355" w:rsidP="003E1641">
      <w:pPr>
        <w:pStyle w:val="ListParagraph"/>
        <w:numPr>
          <w:ilvl w:val="0"/>
          <w:numId w:val="7"/>
        </w:numPr>
        <w:rPr>
          <w:rFonts w:asciiTheme="minorHAnsi" w:hAnsiTheme="minorHAnsi"/>
          <w:bCs/>
          <w:sz w:val="24"/>
          <w:szCs w:val="24"/>
          <w:lang w:eastAsia="en-GB"/>
        </w:rPr>
      </w:pPr>
      <w:r w:rsidRPr="000B2A96">
        <w:rPr>
          <w:rFonts w:asciiTheme="minorHAnsi" w:hAnsiTheme="minorHAnsi"/>
          <w:bCs/>
          <w:sz w:val="24"/>
          <w:szCs w:val="24"/>
          <w:lang w:eastAsia="en-GB"/>
        </w:rPr>
        <w:t xml:space="preserve">All activity must </w:t>
      </w:r>
      <w:r w:rsidR="001D0F67" w:rsidRPr="000B2A96">
        <w:rPr>
          <w:rFonts w:asciiTheme="minorHAnsi" w:hAnsiTheme="minorHAnsi"/>
          <w:bCs/>
          <w:sz w:val="24"/>
          <w:szCs w:val="24"/>
          <w:lang w:eastAsia="en-GB"/>
        </w:rPr>
        <w:t>have clear outputs and be deliverable within the proposed timescale</w:t>
      </w:r>
    </w:p>
    <w:p w14:paraId="1A510C86" w14:textId="3C1EBF73" w:rsidR="001D0F67" w:rsidRPr="000B2A96" w:rsidRDefault="001D0F67" w:rsidP="003E1641">
      <w:pPr>
        <w:pStyle w:val="ListParagraph"/>
        <w:numPr>
          <w:ilvl w:val="0"/>
          <w:numId w:val="4"/>
        </w:numPr>
        <w:rPr>
          <w:rFonts w:asciiTheme="minorHAnsi" w:hAnsiTheme="minorHAnsi"/>
          <w:bCs/>
          <w:sz w:val="24"/>
          <w:szCs w:val="24"/>
          <w:lang w:eastAsia="en-GB"/>
        </w:rPr>
      </w:pPr>
      <w:r w:rsidRPr="000B2A96">
        <w:rPr>
          <w:rFonts w:asciiTheme="minorHAnsi" w:hAnsiTheme="minorHAnsi"/>
          <w:bCs/>
          <w:sz w:val="24"/>
          <w:szCs w:val="24"/>
          <w:lang w:eastAsia="en-GB"/>
        </w:rPr>
        <w:t>Priority will be given to project</w:t>
      </w:r>
      <w:r w:rsidR="00A52865" w:rsidRPr="000B2A96">
        <w:rPr>
          <w:rFonts w:asciiTheme="minorHAnsi" w:hAnsiTheme="minorHAnsi"/>
          <w:bCs/>
          <w:sz w:val="24"/>
          <w:szCs w:val="24"/>
          <w:lang w:eastAsia="en-GB"/>
        </w:rPr>
        <w:t>s</w:t>
      </w:r>
      <w:r w:rsidRPr="000B2A96">
        <w:rPr>
          <w:rFonts w:asciiTheme="minorHAnsi" w:hAnsiTheme="minorHAnsi"/>
          <w:bCs/>
          <w:sz w:val="24"/>
          <w:szCs w:val="24"/>
          <w:lang w:eastAsia="en-GB"/>
        </w:rPr>
        <w:t xml:space="preserve"> which lead to collaborative grant capture with the Institute </w:t>
      </w:r>
      <w:r w:rsidR="00BE7491" w:rsidRPr="000B2A96">
        <w:rPr>
          <w:rFonts w:asciiTheme="minorHAnsi" w:hAnsiTheme="minorHAnsi"/>
          <w:bCs/>
          <w:sz w:val="24"/>
          <w:szCs w:val="24"/>
          <w:lang w:eastAsia="en-GB"/>
        </w:rPr>
        <w:t xml:space="preserve">or with scholars at </w:t>
      </w:r>
      <w:r w:rsidR="00710A3B">
        <w:rPr>
          <w:rFonts w:asciiTheme="minorHAnsi" w:hAnsiTheme="minorHAnsi"/>
          <w:bCs/>
          <w:sz w:val="24"/>
          <w:szCs w:val="24"/>
          <w:lang w:eastAsia="en-GB"/>
        </w:rPr>
        <w:t>T</w:t>
      </w:r>
      <w:r w:rsidR="00BE7491" w:rsidRPr="000B2A96">
        <w:rPr>
          <w:rFonts w:asciiTheme="minorHAnsi" w:hAnsiTheme="minorHAnsi"/>
          <w:bCs/>
          <w:sz w:val="24"/>
          <w:szCs w:val="24"/>
          <w:lang w:eastAsia="en-GB"/>
        </w:rPr>
        <w:t>he University of Manchester</w:t>
      </w:r>
    </w:p>
    <w:p w14:paraId="325A3743" w14:textId="77777777" w:rsidR="005E0390" w:rsidRPr="000B2A96" w:rsidRDefault="005E0390" w:rsidP="003E1641">
      <w:pPr>
        <w:rPr>
          <w:rFonts w:asciiTheme="minorHAnsi" w:hAnsiTheme="minorHAnsi"/>
          <w:b/>
          <w:bCs/>
          <w:sz w:val="24"/>
          <w:szCs w:val="24"/>
          <w:lang w:eastAsia="en-GB"/>
        </w:rPr>
      </w:pPr>
    </w:p>
    <w:p w14:paraId="4A06E33A" w14:textId="77777777" w:rsidR="00C342D4" w:rsidRPr="000B2A96" w:rsidRDefault="008C5355" w:rsidP="003E1641">
      <w:pPr>
        <w:rPr>
          <w:rFonts w:asciiTheme="minorHAnsi" w:hAnsiTheme="minorHAnsi"/>
          <w:b/>
          <w:sz w:val="24"/>
          <w:szCs w:val="24"/>
          <w:lang w:eastAsia="en-GB"/>
        </w:rPr>
      </w:pPr>
      <w:r w:rsidRPr="000B2A96">
        <w:rPr>
          <w:rFonts w:asciiTheme="minorHAnsi" w:hAnsiTheme="minorHAnsi"/>
          <w:b/>
          <w:bCs/>
          <w:sz w:val="24"/>
          <w:szCs w:val="24"/>
          <w:lang w:eastAsia="en-GB"/>
        </w:rPr>
        <w:t xml:space="preserve">Joint Fellowship </w:t>
      </w:r>
      <w:r w:rsidR="00010661" w:rsidRPr="000B2A96">
        <w:rPr>
          <w:rFonts w:asciiTheme="minorHAnsi" w:hAnsiTheme="minorHAnsi"/>
          <w:b/>
          <w:bCs/>
          <w:sz w:val="24"/>
          <w:szCs w:val="24"/>
          <w:lang w:eastAsia="en-GB"/>
        </w:rPr>
        <w:t xml:space="preserve">Application </w:t>
      </w:r>
      <w:r w:rsidR="00010661" w:rsidRPr="000B2A96">
        <w:rPr>
          <w:rFonts w:asciiTheme="minorHAnsi" w:hAnsiTheme="minorHAnsi"/>
          <w:b/>
          <w:sz w:val="24"/>
          <w:szCs w:val="24"/>
          <w:lang w:eastAsia="en-GB"/>
        </w:rPr>
        <w:t>Process</w:t>
      </w:r>
    </w:p>
    <w:p w14:paraId="0547F267" w14:textId="77777777" w:rsidR="00425E13" w:rsidRPr="000B2A96" w:rsidRDefault="00425E13" w:rsidP="003E1641">
      <w:pPr>
        <w:rPr>
          <w:rFonts w:asciiTheme="minorHAnsi" w:hAnsiTheme="minorHAnsi"/>
          <w:b/>
          <w:sz w:val="24"/>
          <w:szCs w:val="24"/>
          <w:lang w:eastAsia="en-GB"/>
        </w:rPr>
      </w:pPr>
    </w:p>
    <w:p w14:paraId="342B1416" w14:textId="4138A6AC" w:rsidR="00BE7491" w:rsidRDefault="0082340D" w:rsidP="003E1641">
      <w:pPr>
        <w:rPr>
          <w:rFonts w:asciiTheme="minorHAnsi" w:hAnsiTheme="minorHAnsi"/>
          <w:sz w:val="24"/>
          <w:szCs w:val="24"/>
          <w:lang w:eastAsia="en-GB"/>
        </w:rPr>
      </w:pPr>
      <w:r w:rsidRPr="000B2A96">
        <w:rPr>
          <w:rFonts w:asciiTheme="minorHAnsi" w:hAnsiTheme="minorHAnsi"/>
          <w:sz w:val="24"/>
          <w:szCs w:val="24"/>
          <w:lang w:eastAsia="en-GB"/>
        </w:rPr>
        <w:t xml:space="preserve">Applicants are required to complete and submit the </w:t>
      </w:r>
      <w:r w:rsidR="008C5355" w:rsidRPr="000B2A96">
        <w:rPr>
          <w:rFonts w:asciiTheme="minorHAnsi" w:hAnsiTheme="minorHAnsi"/>
          <w:sz w:val="24"/>
          <w:szCs w:val="24"/>
          <w:lang w:eastAsia="en-GB"/>
        </w:rPr>
        <w:t xml:space="preserve">Joint Fellowship </w:t>
      </w:r>
      <w:r w:rsidRPr="000B2A96">
        <w:rPr>
          <w:rFonts w:asciiTheme="minorHAnsi" w:hAnsiTheme="minorHAnsi"/>
          <w:sz w:val="24"/>
          <w:szCs w:val="24"/>
          <w:lang w:eastAsia="en-GB"/>
        </w:rPr>
        <w:t xml:space="preserve">application form available on the Institute website </w:t>
      </w:r>
      <w:r w:rsidR="00C80278" w:rsidRPr="000B2A96">
        <w:rPr>
          <w:rFonts w:asciiTheme="minorHAnsi" w:hAnsiTheme="minorHAnsi"/>
          <w:sz w:val="24"/>
          <w:szCs w:val="24"/>
          <w:lang w:eastAsia="en-GB"/>
        </w:rPr>
        <w:t>at:</w:t>
      </w:r>
      <w:r w:rsidR="00D161F3" w:rsidRPr="000B2A96">
        <w:rPr>
          <w:rFonts w:asciiTheme="minorHAnsi" w:hAnsiTheme="minorHAnsi"/>
          <w:sz w:val="24"/>
          <w:szCs w:val="24"/>
          <w:lang w:eastAsia="en-GB"/>
        </w:rPr>
        <w:t xml:space="preserve"> </w:t>
      </w:r>
      <w:hyperlink r:id="rId9" w:history="1">
        <w:r w:rsidR="00710A3B" w:rsidRPr="00DF3BB2">
          <w:rPr>
            <w:rStyle w:val="Hyperlink"/>
            <w:rFonts w:asciiTheme="minorHAnsi" w:hAnsiTheme="minorHAnsi"/>
            <w:sz w:val="24"/>
            <w:szCs w:val="24"/>
            <w:lang w:eastAsia="en-GB"/>
          </w:rPr>
          <w:t>https://www.library.manchester.ac.uk/rylands/research/support/</w:t>
        </w:r>
      </w:hyperlink>
    </w:p>
    <w:p w14:paraId="0E3B9FFB" w14:textId="77777777" w:rsidR="00710A3B" w:rsidRPr="000B2A96" w:rsidRDefault="00710A3B" w:rsidP="003E1641">
      <w:pPr>
        <w:rPr>
          <w:rFonts w:asciiTheme="minorHAnsi" w:hAnsiTheme="minorHAnsi"/>
          <w:sz w:val="24"/>
          <w:szCs w:val="24"/>
          <w:lang w:eastAsia="en-GB"/>
        </w:rPr>
      </w:pPr>
    </w:p>
    <w:p w14:paraId="73AE7272" w14:textId="77777777" w:rsidR="00D161F3" w:rsidRPr="000B2A96" w:rsidRDefault="00D161F3" w:rsidP="003E1641">
      <w:pPr>
        <w:rPr>
          <w:rFonts w:asciiTheme="minorHAnsi" w:hAnsiTheme="minorHAnsi"/>
          <w:sz w:val="24"/>
          <w:szCs w:val="24"/>
          <w:lang w:eastAsia="en-GB"/>
        </w:rPr>
      </w:pPr>
    </w:p>
    <w:p w14:paraId="0669732F" w14:textId="77777777" w:rsidR="0082340D" w:rsidRPr="000B2A96" w:rsidRDefault="00BE7491" w:rsidP="003E1641">
      <w:pPr>
        <w:rPr>
          <w:rFonts w:asciiTheme="minorHAnsi" w:hAnsiTheme="minorHAnsi"/>
          <w:sz w:val="24"/>
          <w:szCs w:val="24"/>
          <w:lang w:eastAsia="en-GB"/>
        </w:rPr>
      </w:pPr>
      <w:r w:rsidRPr="000B2A96">
        <w:rPr>
          <w:rFonts w:asciiTheme="minorHAnsi" w:hAnsiTheme="minorHAnsi"/>
          <w:sz w:val="24"/>
          <w:szCs w:val="24"/>
          <w:lang w:eastAsia="en-GB"/>
        </w:rPr>
        <w:t>T</w:t>
      </w:r>
      <w:r w:rsidR="00903FD7" w:rsidRPr="000B2A96">
        <w:rPr>
          <w:rFonts w:asciiTheme="minorHAnsi" w:hAnsiTheme="minorHAnsi"/>
          <w:sz w:val="24"/>
          <w:szCs w:val="24"/>
          <w:lang w:eastAsia="en-GB"/>
        </w:rPr>
        <w:t>he</w:t>
      </w:r>
      <w:r w:rsidR="0082340D" w:rsidRPr="000B2A96">
        <w:rPr>
          <w:rFonts w:asciiTheme="minorHAnsi" w:hAnsiTheme="minorHAnsi"/>
          <w:sz w:val="24"/>
          <w:szCs w:val="24"/>
          <w:lang w:eastAsia="en-GB"/>
        </w:rPr>
        <w:t xml:space="preserve"> co</w:t>
      </w:r>
      <w:r w:rsidR="00425E13" w:rsidRPr="000B2A96">
        <w:rPr>
          <w:rFonts w:asciiTheme="minorHAnsi" w:hAnsiTheme="minorHAnsi"/>
          <w:sz w:val="24"/>
          <w:szCs w:val="24"/>
          <w:lang w:eastAsia="en-GB"/>
        </w:rPr>
        <w:t>mplete</w:t>
      </w:r>
      <w:r w:rsidR="00EE18B2" w:rsidRPr="000B2A96">
        <w:rPr>
          <w:rFonts w:asciiTheme="minorHAnsi" w:hAnsiTheme="minorHAnsi"/>
          <w:sz w:val="24"/>
          <w:szCs w:val="24"/>
          <w:lang w:eastAsia="en-GB"/>
        </w:rPr>
        <w:t>d</w:t>
      </w:r>
      <w:r w:rsidR="00425E13" w:rsidRPr="000B2A96">
        <w:rPr>
          <w:rFonts w:asciiTheme="minorHAnsi" w:hAnsiTheme="minorHAnsi"/>
          <w:sz w:val="24"/>
          <w:szCs w:val="24"/>
          <w:lang w:eastAsia="en-GB"/>
        </w:rPr>
        <w:t xml:space="preserve"> </w:t>
      </w:r>
      <w:r w:rsidR="0082340D" w:rsidRPr="000B2A96">
        <w:rPr>
          <w:rFonts w:asciiTheme="minorHAnsi" w:hAnsiTheme="minorHAnsi"/>
          <w:sz w:val="24"/>
          <w:szCs w:val="24"/>
          <w:lang w:eastAsia="en-GB"/>
        </w:rPr>
        <w:t>application form should include:</w:t>
      </w:r>
    </w:p>
    <w:p w14:paraId="1674779E" w14:textId="77777777" w:rsidR="00DB5D89" w:rsidRPr="000B2A96" w:rsidDel="00DB5D89" w:rsidRDefault="00C32243" w:rsidP="003E1641">
      <w:pPr>
        <w:numPr>
          <w:ilvl w:val="0"/>
          <w:numId w:val="2"/>
        </w:numPr>
        <w:rPr>
          <w:rFonts w:asciiTheme="minorHAnsi" w:eastAsia="Times New Roman" w:hAnsiTheme="minorHAnsi"/>
          <w:sz w:val="24"/>
          <w:szCs w:val="24"/>
          <w:lang w:eastAsia="en-GB"/>
        </w:rPr>
      </w:pPr>
      <w:r w:rsidRPr="000B2A96">
        <w:rPr>
          <w:rFonts w:asciiTheme="minorHAnsi" w:eastAsia="Times New Roman" w:hAnsiTheme="minorHAnsi"/>
          <w:sz w:val="24"/>
          <w:szCs w:val="24"/>
          <w:lang w:eastAsia="en-GB"/>
        </w:rPr>
        <w:t xml:space="preserve">Personal details </w:t>
      </w:r>
    </w:p>
    <w:p w14:paraId="0D1D9BF4" w14:textId="77777777" w:rsidR="00BE7491" w:rsidRPr="000B2A96" w:rsidRDefault="0082340D" w:rsidP="003E1641">
      <w:pPr>
        <w:numPr>
          <w:ilvl w:val="0"/>
          <w:numId w:val="2"/>
        </w:numPr>
        <w:rPr>
          <w:sz w:val="24"/>
          <w:szCs w:val="24"/>
        </w:rPr>
      </w:pPr>
      <w:r w:rsidRPr="000B2A96">
        <w:rPr>
          <w:rFonts w:asciiTheme="minorHAnsi" w:eastAsia="Times New Roman" w:hAnsiTheme="minorHAnsi"/>
          <w:sz w:val="24"/>
          <w:szCs w:val="24"/>
          <w:lang w:eastAsia="en-GB"/>
        </w:rPr>
        <w:t>Details of the intended project t</w:t>
      </w:r>
      <w:r w:rsidR="00C32243" w:rsidRPr="000B2A96">
        <w:rPr>
          <w:rFonts w:asciiTheme="minorHAnsi" w:eastAsia="Times New Roman" w:hAnsiTheme="minorHAnsi"/>
          <w:sz w:val="24"/>
          <w:szCs w:val="24"/>
          <w:lang w:eastAsia="en-GB"/>
        </w:rPr>
        <w:t>o include</w:t>
      </w:r>
      <w:r w:rsidR="00C80278" w:rsidRPr="000B2A96">
        <w:rPr>
          <w:rFonts w:asciiTheme="minorHAnsi" w:eastAsia="Times New Roman" w:hAnsiTheme="minorHAnsi"/>
          <w:sz w:val="24"/>
          <w:szCs w:val="24"/>
          <w:lang w:eastAsia="en-GB"/>
        </w:rPr>
        <w:t>:</w:t>
      </w:r>
      <w:r w:rsidR="00C32243" w:rsidRPr="000B2A96">
        <w:rPr>
          <w:rFonts w:asciiTheme="minorHAnsi" w:eastAsia="Times New Roman" w:hAnsiTheme="minorHAnsi"/>
          <w:sz w:val="24"/>
          <w:szCs w:val="24"/>
          <w:lang w:eastAsia="en-GB"/>
        </w:rPr>
        <w:t xml:space="preserve"> </w:t>
      </w:r>
      <w:r w:rsidR="00782E34" w:rsidRPr="000B2A96">
        <w:rPr>
          <w:rFonts w:asciiTheme="minorHAnsi" w:eastAsia="Times New Roman" w:hAnsiTheme="minorHAnsi"/>
          <w:sz w:val="24"/>
          <w:szCs w:val="24"/>
          <w:lang w:eastAsia="en-GB"/>
        </w:rPr>
        <w:t>t</w:t>
      </w:r>
      <w:r w:rsidR="00E43EFC" w:rsidRPr="000B2A96">
        <w:rPr>
          <w:rFonts w:asciiTheme="minorHAnsi" w:eastAsia="Times New Roman" w:hAnsiTheme="minorHAnsi"/>
          <w:sz w:val="24"/>
          <w:szCs w:val="24"/>
          <w:lang w:eastAsia="en-GB"/>
        </w:rPr>
        <w:t xml:space="preserve">itle of project, </w:t>
      </w:r>
      <w:r w:rsidR="00782E34" w:rsidRPr="000B2A96">
        <w:rPr>
          <w:rFonts w:asciiTheme="minorHAnsi" w:eastAsia="Times New Roman" w:hAnsiTheme="minorHAnsi"/>
          <w:sz w:val="24"/>
          <w:szCs w:val="24"/>
          <w:lang w:eastAsia="en-GB"/>
        </w:rPr>
        <w:t>p</w:t>
      </w:r>
      <w:r w:rsidR="00E43EFC" w:rsidRPr="000B2A96">
        <w:rPr>
          <w:rFonts w:asciiTheme="minorHAnsi" w:eastAsia="Times New Roman" w:hAnsiTheme="minorHAnsi"/>
          <w:sz w:val="24"/>
          <w:szCs w:val="24"/>
          <w:lang w:eastAsia="en-GB"/>
        </w:rPr>
        <w:t xml:space="preserve">roposed start and end date, </w:t>
      </w:r>
      <w:r w:rsidR="00BE7491" w:rsidRPr="000B2A96">
        <w:rPr>
          <w:sz w:val="24"/>
          <w:szCs w:val="24"/>
        </w:rPr>
        <w:t xml:space="preserve">objectives, methodology, sources and outputs </w:t>
      </w:r>
    </w:p>
    <w:p w14:paraId="43F491EB" w14:textId="77777777" w:rsidR="0082340D" w:rsidRPr="000B2A96" w:rsidRDefault="0082340D" w:rsidP="003E1641">
      <w:pPr>
        <w:numPr>
          <w:ilvl w:val="0"/>
          <w:numId w:val="2"/>
        </w:numPr>
        <w:rPr>
          <w:rFonts w:asciiTheme="minorHAnsi" w:eastAsia="Times New Roman" w:hAnsiTheme="minorHAnsi"/>
          <w:sz w:val="24"/>
          <w:szCs w:val="24"/>
          <w:lang w:eastAsia="en-GB"/>
        </w:rPr>
      </w:pPr>
      <w:r w:rsidRPr="000B2A96">
        <w:rPr>
          <w:rFonts w:asciiTheme="minorHAnsi" w:eastAsia="Times New Roman" w:hAnsiTheme="minorHAnsi"/>
          <w:sz w:val="24"/>
          <w:szCs w:val="24"/>
          <w:lang w:eastAsia="en-GB"/>
        </w:rPr>
        <w:t xml:space="preserve">An up to date curriculum vitae </w:t>
      </w:r>
      <w:r w:rsidR="00782E34" w:rsidRPr="000B2A96">
        <w:rPr>
          <w:rFonts w:asciiTheme="minorHAnsi" w:eastAsia="Times New Roman" w:hAnsiTheme="minorHAnsi"/>
          <w:sz w:val="24"/>
          <w:szCs w:val="24"/>
          <w:lang w:eastAsia="en-GB"/>
        </w:rPr>
        <w:t xml:space="preserve"> </w:t>
      </w:r>
    </w:p>
    <w:p w14:paraId="188EB9A4" w14:textId="77777777" w:rsidR="0082340D" w:rsidRPr="000B2A96" w:rsidRDefault="0082340D" w:rsidP="003E1641">
      <w:pPr>
        <w:numPr>
          <w:ilvl w:val="0"/>
          <w:numId w:val="2"/>
        </w:numPr>
        <w:rPr>
          <w:rFonts w:asciiTheme="minorHAnsi" w:eastAsia="Times New Roman" w:hAnsiTheme="minorHAnsi"/>
          <w:sz w:val="24"/>
          <w:szCs w:val="24"/>
          <w:lang w:eastAsia="en-GB"/>
        </w:rPr>
      </w:pPr>
      <w:r w:rsidRPr="000B2A96">
        <w:rPr>
          <w:rFonts w:asciiTheme="minorHAnsi" w:eastAsia="Times New Roman" w:hAnsiTheme="minorHAnsi"/>
          <w:sz w:val="24"/>
          <w:szCs w:val="24"/>
          <w:lang w:eastAsia="en-GB"/>
        </w:rPr>
        <w:t xml:space="preserve">An up to date list of relevant publications </w:t>
      </w:r>
      <w:r w:rsidR="00782E34" w:rsidRPr="000B2A96">
        <w:rPr>
          <w:rFonts w:asciiTheme="minorHAnsi" w:eastAsia="Times New Roman" w:hAnsiTheme="minorHAnsi"/>
          <w:sz w:val="24"/>
          <w:szCs w:val="24"/>
          <w:lang w:eastAsia="en-GB"/>
        </w:rPr>
        <w:t xml:space="preserve"> </w:t>
      </w:r>
    </w:p>
    <w:p w14:paraId="3674972E" w14:textId="77777777" w:rsidR="00C32243" w:rsidRPr="000B2A96" w:rsidRDefault="00C32243" w:rsidP="003E1641">
      <w:pPr>
        <w:numPr>
          <w:ilvl w:val="0"/>
          <w:numId w:val="2"/>
        </w:numPr>
        <w:rPr>
          <w:rFonts w:asciiTheme="minorHAnsi" w:eastAsia="Times New Roman" w:hAnsiTheme="minorHAnsi"/>
          <w:sz w:val="24"/>
          <w:szCs w:val="24"/>
          <w:lang w:eastAsia="en-GB"/>
        </w:rPr>
      </w:pPr>
      <w:r w:rsidRPr="000B2A96">
        <w:rPr>
          <w:rFonts w:asciiTheme="minorHAnsi" w:eastAsia="Times New Roman" w:hAnsiTheme="minorHAnsi"/>
          <w:sz w:val="24"/>
          <w:szCs w:val="24"/>
          <w:lang w:eastAsia="en-GB"/>
        </w:rPr>
        <w:t>Details, including e-mail address, of two referees who c</w:t>
      </w:r>
      <w:r w:rsidR="00782E34" w:rsidRPr="000B2A96">
        <w:rPr>
          <w:rFonts w:asciiTheme="minorHAnsi" w:eastAsia="Times New Roman" w:hAnsiTheme="minorHAnsi"/>
          <w:sz w:val="24"/>
          <w:szCs w:val="24"/>
          <w:lang w:eastAsia="en-GB"/>
        </w:rPr>
        <w:t>an</w:t>
      </w:r>
      <w:r w:rsidRPr="000B2A96">
        <w:rPr>
          <w:rFonts w:asciiTheme="minorHAnsi" w:eastAsia="Times New Roman" w:hAnsiTheme="minorHAnsi"/>
          <w:sz w:val="24"/>
          <w:szCs w:val="24"/>
          <w:lang w:eastAsia="en-GB"/>
        </w:rPr>
        <w:t xml:space="preserve"> be contacted should the application be shortlisted</w:t>
      </w:r>
    </w:p>
    <w:p w14:paraId="31D887F1" w14:textId="77777777" w:rsidR="00BF0A3E" w:rsidRPr="000B2A96" w:rsidRDefault="00BF0A3E" w:rsidP="003E1641">
      <w:pPr>
        <w:ind w:left="720"/>
        <w:rPr>
          <w:rFonts w:asciiTheme="minorHAnsi" w:eastAsia="Times New Roman" w:hAnsiTheme="minorHAnsi"/>
          <w:sz w:val="24"/>
          <w:szCs w:val="24"/>
          <w:lang w:eastAsia="en-GB"/>
        </w:rPr>
      </w:pPr>
    </w:p>
    <w:p w14:paraId="5AE40649" w14:textId="77777777" w:rsidR="00782E34" w:rsidRPr="000B2A96" w:rsidRDefault="00782E34" w:rsidP="003E1641">
      <w:pPr>
        <w:rPr>
          <w:rFonts w:asciiTheme="minorHAnsi" w:eastAsia="Times New Roman" w:hAnsiTheme="minorHAnsi"/>
          <w:b/>
          <w:sz w:val="24"/>
          <w:szCs w:val="24"/>
          <w:lang w:eastAsia="en-GB"/>
        </w:rPr>
      </w:pPr>
      <w:r w:rsidRPr="000B2A96">
        <w:rPr>
          <w:rFonts w:asciiTheme="minorHAnsi" w:eastAsia="Times New Roman" w:hAnsiTheme="minorHAnsi"/>
          <w:b/>
          <w:sz w:val="24"/>
          <w:szCs w:val="24"/>
          <w:lang w:eastAsia="en-GB"/>
        </w:rPr>
        <w:t>What will the</w:t>
      </w:r>
      <w:r w:rsidR="008C5355" w:rsidRPr="000B2A96">
        <w:rPr>
          <w:rFonts w:asciiTheme="minorHAnsi" w:eastAsia="Times New Roman" w:hAnsiTheme="minorHAnsi"/>
          <w:b/>
          <w:sz w:val="24"/>
          <w:szCs w:val="24"/>
          <w:lang w:eastAsia="en-GB"/>
        </w:rPr>
        <w:t xml:space="preserve"> successful</w:t>
      </w:r>
      <w:r w:rsidRPr="000B2A96">
        <w:rPr>
          <w:rFonts w:asciiTheme="minorHAnsi" w:eastAsia="Times New Roman" w:hAnsiTheme="minorHAnsi"/>
          <w:b/>
          <w:sz w:val="24"/>
          <w:szCs w:val="24"/>
          <w:lang w:eastAsia="en-GB"/>
        </w:rPr>
        <w:t xml:space="preserve"> applicant receive?</w:t>
      </w:r>
    </w:p>
    <w:p w14:paraId="78D20146" w14:textId="77777777" w:rsidR="00F4062F" w:rsidRPr="000B2A96" w:rsidRDefault="00F4062F" w:rsidP="003E1641">
      <w:pPr>
        <w:rPr>
          <w:rFonts w:asciiTheme="minorHAnsi" w:eastAsia="Times New Roman" w:hAnsiTheme="minorHAnsi"/>
          <w:b/>
          <w:sz w:val="24"/>
          <w:szCs w:val="24"/>
          <w:lang w:eastAsia="en-GB"/>
        </w:rPr>
      </w:pPr>
    </w:p>
    <w:p w14:paraId="2B87C3B5" w14:textId="77777777" w:rsidR="002C5C2B" w:rsidRPr="000B2A96" w:rsidRDefault="002C5C2B" w:rsidP="003E1641">
      <w:pPr>
        <w:pStyle w:val="ListParagraph"/>
        <w:numPr>
          <w:ilvl w:val="0"/>
          <w:numId w:val="10"/>
        </w:numPr>
        <w:rPr>
          <w:rFonts w:asciiTheme="minorHAnsi" w:eastAsia="Times New Roman" w:hAnsiTheme="minorHAnsi"/>
          <w:sz w:val="24"/>
          <w:szCs w:val="24"/>
          <w:lang w:eastAsia="en-GB"/>
        </w:rPr>
      </w:pPr>
      <w:r w:rsidRPr="000B2A96">
        <w:rPr>
          <w:rFonts w:asciiTheme="minorHAnsi" w:eastAsia="Times New Roman" w:hAnsiTheme="minorHAnsi"/>
          <w:sz w:val="24"/>
          <w:szCs w:val="24"/>
          <w:lang w:eastAsia="en-GB"/>
        </w:rPr>
        <w:t xml:space="preserve">Access to the collections of the Methodist Archives and Research Centre, </w:t>
      </w:r>
      <w:r w:rsidR="00C62926" w:rsidRPr="000B2A96">
        <w:rPr>
          <w:rFonts w:asciiTheme="minorHAnsi" w:eastAsia="Times New Roman" w:hAnsiTheme="minorHAnsi"/>
          <w:sz w:val="24"/>
          <w:szCs w:val="24"/>
          <w:lang w:eastAsia="en-GB"/>
        </w:rPr>
        <w:t>t</w:t>
      </w:r>
      <w:r w:rsidRPr="000B2A96">
        <w:rPr>
          <w:rFonts w:asciiTheme="minorHAnsi" w:eastAsia="Times New Roman" w:hAnsiTheme="minorHAnsi"/>
          <w:sz w:val="24"/>
          <w:szCs w:val="24"/>
          <w:lang w:eastAsia="en-GB"/>
        </w:rPr>
        <w:t xml:space="preserve">he </w:t>
      </w:r>
      <w:r w:rsidR="00C62926" w:rsidRPr="000B2A96">
        <w:rPr>
          <w:rFonts w:asciiTheme="minorHAnsi" w:eastAsia="Times New Roman" w:hAnsiTheme="minorHAnsi"/>
          <w:sz w:val="24"/>
          <w:szCs w:val="24"/>
          <w:lang w:eastAsia="en-GB"/>
        </w:rPr>
        <w:t>libraries of UML, MWRC and NTC</w:t>
      </w:r>
      <w:r w:rsidR="00EE18B2" w:rsidRPr="000B2A96">
        <w:rPr>
          <w:rFonts w:asciiTheme="minorHAnsi" w:eastAsia="Times New Roman" w:hAnsiTheme="minorHAnsi"/>
          <w:sz w:val="24"/>
          <w:szCs w:val="24"/>
          <w:lang w:eastAsia="en-GB"/>
        </w:rPr>
        <w:t>,</w:t>
      </w:r>
      <w:r w:rsidR="00C62926" w:rsidRPr="000B2A96">
        <w:rPr>
          <w:rFonts w:asciiTheme="minorHAnsi" w:eastAsia="Times New Roman" w:hAnsiTheme="minorHAnsi"/>
          <w:sz w:val="24"/>
          <w:szCs w:val="24"/>
          <w:lang w:eastAsia="en-GB"/>
        </w:rPr>
        <w:t xml:space="preserve"> </w:t>
      </w:r>
      <w:r w:rsidRPr="000B2A96">
        <w:rPr>
          <w:rFonts w:asciiTheme="minorHAnsi" w:eastAsia="Times New Roman" w:hAnsiTheme="minorHAnsi"/>
          <w:sz w:val="24"/>
          <w:szCs w:val="24"/>
          <w:lang w:eastAsia="en-GB"/>
        </w:rPr>
        <w:t>including access to UML electronic resources during the term of the Fellowship</w:t>
      </w:r>
    </w:p>
    <w:p w14:paraId="126BB22D" w14:textId="55B80485" w:rsidR="001E0EFE" w:rsidRPr="000B2A96" w:rsidRDefault="00A5059C" w:rsidP="003E1641">
      <w:pPr>
        <w:pStyle w:val="ListParagraph"/>
        <w:numPr>
          <w:ilvl w:val="0"/>
          <w:numId w:val="6"/>
        </w:numPr>
        <w:rPr>
          <w:rFonts w:asciiTheme="minorHAnsi" w:hAnsiTheme="minorHAnsi"/>
          <w:sz w:val="24"/>
          <w:szCs w:val="24"/>
          <w:lang w:eastAsia="en-GB"/>
        </w:rPr>
      </w:pPr>
      <w:r w:rsidRPr="000B2A96">
        <w:rPr>
          <w:rFonts w:asciiTheme="minorHAnsi" w:hAnsiTheme="minorHAnsi"/>
          <w:sz w:val="24"/>
          <w:szCs w:val="24"/>
          <w:lang w:eastAsia="en-GB"/>
        </w:rPr>
        <w:t xml:space="preserve">Fellows will be granted a </w:t>
      </w:r>
      <w:r w:rsidR="00D209AD" w:rsidRPr="000B2A96">
        <w:rPr>
          <w:rFonts w:asciiTheme="minorHAnsi" w:hAnsiTheme="minorHAnsi"/>
          <w:sz w:val="24"/>
          <w:szCs w:val="24"/>
          <w:lang w:eastAsia="en-GB"/>
        </w:rPr>
        <w:t xml:space="preserve">stipend of </w:t>
      </w:r>
      <w:r w:rsidRPr="000B2A96">
        <w:rPr>
          <w:rFonts w:asciiTheme="minorHAnsi" w:hAnsiTheme="minorHAnsi"/>
          <w:sz w:val="24"/>
          <w:szCs w:val="24"/>
          <w:lang w:eastAsia="en-GB"/>
        </w:rPr>
        <w:t>£8</w:t>
      </w:r>
      <w:r w:rsidR="00D209AD" w:rsidRPr="000B2A96">
        <w:rPr>
          <w:rFonts w:asciiTheme="minorHAnsi" w:hAnsiTheme="minorHAnsi"/>
          <w:sz w:val="24"/>
          <w:szCs w:val="24"/>
          <w:lang w:eastAsia="en-GB"/>
        </w:rPr>
        <w:t>75</w:t>
      </w:r>
      <w:r w:rsidRPr="000B2A96">
        <w:rPr>
          <w:rFonts w:asciiTheme="minorHAnsi" w:hAnsiTheme="minorHAnsi"/>
          <w:sz w:val="24"/>
          <w:szCs w:val="24"/>
          <w:lang w:eastAsia="en-GB"/>
        </w:rPr>
        <w:t xml:space="preserve"> </w:t>
      </w:r>
      <w:r w:rsidR="00D209AD" w:rsidRPr="000B2A96">
        <w:rPr>
          <w:rFonts w:asciiTheme="minorHAnsi" w:hAnsiTheme="minorHAnsi"/>
          <w:sz w:val="24"/>
          <w:szCs w:val="24"/>
          <w:lang w:eastAsia="en-GB"/>
        </w:rPr>
        <w:t xml:space="preserve">(subject to tax and National Insurance contributions) </w:t>
      </w:r>
      <w:r w:rsidRPr="000B2A96">
        <w:rPr>
          <w:rFonts w:asciiTheme="minorHAnsi" w:hAnsiTheme="minorHAnsi"/>
          <w:sz w:val="24"/>
          <w:szCs w:val="24"/>
          <w:lang w:eastAsia="en-GB"/>
        </w:rPr>
        <w:t xml:space="preserve">to help cover expenses during the Fellowship, provided by the </w:t>
      </w:r>
      <w:r w:rsidR="00D209AD" w:rsidRPr="000B2A96">
        <w:rPr>
          <w:rFonts w:asciiTheme="minorHAnsi" w:hAnsiTheme="minorHAnsi"/>
          <w:sz w:val="24"/>
          <w:szCs w:val="24"/>
          <w:lang w:eastAsia="en-GB"/>
        </w:rPr>
        <w:t>division of Religions and Theology at The University of Manchester</w:t>
      </w:r>
    </w:p>
    <w:p w14:paraId="489F1D66" w14:textId="77777777" w:rsidR="008C5355" w:rsidRPr="000B2A96" w:rsidRDefault="008C5355" w:rsidP="003E1641">
      <w:pPr>
        <w:pStyle w:val="ListParagraph"/>
        <w:numPr>
          <w:ilvl w:val="0"/>
          <w:numId w:val="6"/>
        </w:numPr>
        <w:rPr>
          <w:rFonts w:asciiTheme="minorHAnsi" w:hAnsiTheme="minorHAnsi"/>
          <w:sz w:val="24"/>
          <w:szCs w:val="24"/>
          <w:lang w:eastAsia="en-GB"/>
        </w:rPr>
      </w:pPr>
      <w:r w:rsidRPr="000B2A96">
        <w:rPr>
          <w:rFonts w:asciiTheme="minorHAnsi" w:hAnsiTheme="minorHAnsi"/>
          <w:sz w:val="24"/>
          <w:szCs w:val="24"/>
          <w:lang w:eastAsia="en-GB"/>
        </w:rPr>
        <w:t>Accommodation on the campus of Nazarene Theological College in Didsbury</w:t>
      </w:r>
    </w:p>
    <w:p w14:paraId="1B379C9C" w14:textId="72A551BD" w:rsidR="008C5355" w:rsidRPr="000B2A96" w:rsidRDefault="002C5C2B" w:rsidP="00AC54C9">
      <w:pPr>
        <w:pStyle w:val="ListParagraph"/>
        <w:numPr>
          <w:ilvl w:val="0"/>
          <w:numId w:val="6"/>
        </w:numPr>
        <w:rPr>
          <w:rFonts w:asciiTheme="minorHAnsi" w:hAnsiTheme="minorHAnsi"/>
          <w:sz w:val="24"/>
          <w:szCs w:val="24"/>
          <w:lang w:eastAsia="en-GB"/>
        </w:rPr>
      </w:pPr>
      <w:r w:rsidRPr="000B2A96">
        <w:rPr>
          <w:rFonts w:asciiTheme="minorHAnsi" w:hAnsiTheme="minorHAnsi"/>
          <w:sz w:val="24"/>
          <w:szCs w:val="24"/>
          <w:lang w:eastAsia="en-GB"/>
        </w:rPr>
        <w:t>W</w:t>
      </w:r>
      <w:r w:rsidR="008C5355" w:rsidRPr="000B2A96">
        <w:rPr>
          <w:rFonts w:asciiTheme="minorHAnsi" w:hAnsiTheme="minorHAnsi"/>
          <w:sz w:val="24"/>
          <w:szCs w:val="24"/>
          <w:lang w:eastAsia="en-GB"/>
        </w:rPr>
        <w:t>orkspace and reading room provision</w:t>
      </w:r>
      <w:r w:rsidRPr="000B2A96">
        <w:rPr>
          <w:rFonts w:asciiTheme="minorHAnsi" w:hAnsiTheme="minorHAnsi"/>
          <w:sz w:val="24"/>
          <w:szCs w:val="24"/>
          <w:lang w:eastAsia="en-GB"/>
        </w:rPr>
        <w:t xml:space="preserve"> at the </w:t>
      </w:r>
      <w:r w:rsidR="00CC3B74">
        <w:rPr>
          <w:rFonts w:asciiTheme="minorHAnsi" w:hAnsiTheme="minorHAnsi"/>
          <w:sz w:val="24"/>
          <w:szCs w:val="24"/>
          <w:lang w:eastAsia="en-GB"/>
        </w:rPr>
        <w:t>Rylands</w:t>
      </w:r>
    </w:p>
    <w:p w14:paraId="3F7FDC3F" w14:textId="77777777" w:rsidR="00782E34" w:rsidRPr="000B2A96" w:rsidRDefault="000E1252" w:rsidP="003E1641">
      <w:pPr>
        <w:pStyle w:val="ListParagraph"/>
        <w:numPr>
          <w:ilvl w:val="0"/>
          <w:numId w:val="5"/>
        </w:numPr>
        <w:rPr>
          <w:rFonts w:asciiTheme="minorHAnsi" w:hAnsiTheme="minorHAnsi"/>
          <w:sz w:val="24"/>
          <w:szCs w:val="24"/>
          <w:lang w:eastAsia="en-GB"/>
        </w:rPr>
      </w:pPr>
      <w:r w:rsidRPr="000B2A96">
        <w:rPr>
          <w:rFonts w:asciiTheme="minorHAnsi" w:hAnsiTheme="minorHAnsi"/>
          <w:sz w:val="24"/>
          <w:szCs w:val="24"/>
          <w:lang w:eastAsia="en-GB"/>
        </w:rPr>
        <w:t>S</w:t>
      </w:r>
      <w:r w:rsidR="009C4105" w:rsidRPr="000B2A96">
        <w:rPr>
          <w:rFonts w:asciiTheme="minorHAnsi" w:hAnsiTheme="minorHAnsi"/>
          <w:sz w:val="24"/>
          <w:szCs w:val="24"/>
          <w:lang w:eastAsia="en-GB"/>
        </w:rPr>
        <w:t xml:space="preserve">upport </w:t>
      </w:r>
      <w:r w:rsidRPr="000B2A96">
        <w:rPr>
          <w:rFonts w:asciiTheme="minorHAnsi" w:hAnsiTheme="minorHAnsi"/>
          <w:sz w:val="24"/>
          <w:szCs w:val="24"/>
          <w:lang w:eastAsia="en-GB"/>
        </w:rPr>
        <w:t>from expert curators, conservators and imaging specialists</w:t>
      </w:r>
    </w:p>
    <w:p w14:paraId="273132FB" w14:textId="77777777" w:rsidR="00782E34" w:rsidRPr="000B2A96" w:rsidRDefault="00782E34" w:rsidP="003E1641">
      <w:pPr>
        <w:pStyle w:val="ListParagraph"/>
        <w:numPr>
          <w:ilvl w:val="0"/>
          <w:numId w:val="5"/>
        </w:numPr>
        <w:rPr>
          <w:rFonts w:asciiTheme="minorHAnsi" w:hAnsiTheme="minorHAnsi"/>
          <w:sz w:val="24"/>
          <w:szCs w:val="24"/>
          <w:lang w:eastAsia="en-GB"/>
        </w:rPr>
      </w:pPr>
      <w:r w:rsidRPr="000B2A96">
        <w:rPr>
          <w:rFonts w:asciiTheme="minorHAnsi" w:hAnsiTheme="minorHAnsi"/>
          <w:sz w:val="24"/>
          <w:szCs w:val="24"/>
          <w:lang w:eastAsia="en-GB"/>
        </w:rPr>
        <w:t>Support from the Institute grant writer</w:t>
      </w:r>
    </w:p>
    <w:p w14:paraId="257D95B6" w14:textId="77777777" w:rsidR="009833B5" w:rsidRPr="000B2A96" w:rsidRDefault="009833B5" w:rsidP="003E1641">
      <w:pPr>
        <w:rPr>
          <w:rFonts w:asciiTheme="minorHAnsi" w:hAnsiTheme="minorHAnsi"/>
          <w:b/>
          <w:sz w:val="24"/>
          <w:szCs w:val="24"/>
          <w:lang w:eastAsia="en-GB"/>
        </w:rPr>
      </w:pPr>
    </w:p>
    <w:p w14:paraId="5DE52861" w14:textId="77777777" w:rsidR="00782E34" w:rsidRPr="000B2A96" w:rsidRDefault="00782E34" w:rsidP="003E1641">
      <w:pPr>
        <w:rPr>
          <w:rFonts w:asciiTheme="minorHAnsi" w:hAnsiTheme="minorHAnsi"/>
          <w:b/>
          <w:sz w:val="24"/>
          <w:szCs w:val="24"/>
          <w:lang w:eastAsia="en-GB"/>
        </w:rPr>
      </w:pPr>
      <w:r w:rsidRPr="000B2A96">
        <w:rPr>
          <w:rFonts w:asciiTheme="minorHAnsi" w:hAnsiTheme="minorHAnsi"/>
          <w:b/>
          <w:sz w:val="24"/>
          <w:szCs w:val="24"/>
          <w:lang w:eastAsia="en-GB"/>
        </w:rPr>
        <w:t>What will the Institute expect from the applicant?</w:t>
      </w:r>
    </w:p>
    <w:p w14:paraId="3B4AF318" w14:textId="77777777" w:rsidR="00F4062F" w:rsidRPr="000B2A96" w:rsidRDefault="00F4062F" w:rsidP="003E1641">
      <w:pPr>
        <w:rPr>
          <w:rFonts w:asciiTheme="minorHAnsi" w:hAnsiTheme="minorHAnsi"/>
          <w:b/>
          <w:sz w:val="24"/>
          <w:szCs w:val="24"/>
          <w:lang w:eastAsia="en-GB"/>
        </w:rPr>
      </w:pPr>
    </w:p>
    <w:p w14:paraId="455CC219" w14:textId="7FC93791" w:rsidR="00BA4494" w:rsidRPr="00BA4494" w:rsidRDefault="00BA4494" w:rsidP="00BA4494">
      <w:pPr>
        <w:pStyle w:val="ListParagraph"/>
        <w:numPr>
          <w:ilvl w:val="0"/>
          <w:numId w:val="8"/>
        </w:numPr>
        <w:rPr>
          <w:rFonts w:asciiTheme="minorHAnsi" w:eastAsia="Times New Roman" w:hAnsiTheme="minorHAnsi"/>
          <w:sz w:val="24"/>
          <w:szCs w:val="20"/>
        </w:rPr>
      </w:pPr>
      <w:r w:rsidRPr="00BA4494">
        <w:rPr>
          <w:rFonts w:asciiTheme="minorHAnsi" w:eastAsia="Times New Roman" w:hAnsiTheme="minorHAnsi" w:cs="Tahoma"/>
          <w:color w:val="000000"/>
          <w:sz w:val="24"/>
          <w:szCs w:val="20"/>
        </w:rPr>
        <w:t xml:space="preserve">The Visiting Fellow is encouraged to take up residency for </w:t>
      </w:r>
      <w:r w:rsidRPr="00BA4494">
        <w:rPr>
          <w:rFonts w:asciiTheme="minorHAnsi" w:eastAsia="Times New Roman" w:hAnsiTheme="minorHAnsi" w:cs="Tahoma"/>
          <w:b/>
          <w:color w:val="000000"/>
          <w:sz w:val="24"/>
          <w:szCs w:val="20"/>
        </w:rPr>
        <w:t>a six</w:t>
      </w:r>
      <w:r w:rsidR="00710A3B">
        <w:rPr>
          <w:rFonts w:asciiTheme="minorHAnsi" w:eastAsia="Times New Roman" w:hAnsiTheme="minorHAnsi" w:cs="Tahoma"/>
          <w:b/>
          <w:color w:val="000000"/>
          <w:sz w:val="24"/>
          <w:szCs w:val="20"/>
        </w:rPr>
        <w:t>-</w:t>
      </w:r>
      <w:r w:rsidRPr="00BA4494">
        <w:rPr>
          <w:rFonts w:asciiTheme="minorHAnsi" w:eastAsia="Times New Roman" w:hAnsiTheme="minorHAnsi" w:cs="Tahoma"/>
          <w:b/>
          <w:color w:val="000000"/>
          <w:sz w:val="24"/>
          <w:szCs w:val="20"/>
        </w:rPr>
        <w:t>week period</w:t>
      </w:r>
      <w:r w:rsidRPr="00BA4494">
        <w:rPr>
          <w:rFonts w:asciiTheme="minorHAnsi" w:eastAsia="Times New Roman" w:hAnsiTheme="minorHAnsi" w:cs="Tahoma"/>
          <w:color w:val="000000"/>
          <w:sz w:val="24"/>
          <w:szCs w:val="20"/>
        </w:rPr>
        <w:t xml:space="preserve"> between June and August; all fellowships must </w:t>
      </w:r>
      <w:r w:rsidR="00ED2034">
        <w:rPr>
          <w:rFonts w:asciiTheme="minorHAnsi" w:eastAsia="Times New Roman" w:hAnsiTheme="minorHAnsi" w:cs="Tahoma"/>
          <w:color w:val="000000"/>
          <w:sz w:val="24"/>
          <w:szCs w:val="20"/>
        </w:rPr>
        <w:t xml:space="preserve">commence on or before </w:t>
      </w:r>
      <w:r w:rsidR="00710A3B">
        <w:rPr>
          <w:rFonts w:asciiTheme="minorHAnsi" w:eastAsia="Times New Roman" w:hAnsiTheme="minorHAnsi" w:cs="Tahoma"/>
          <w:color w:val="000000"/>
          <w:sz w:val="24"/>
          <w:szCs w:val="20"/>
        </w:rPr>
        <w:t>31</w:t>
      </w:r>
      <w:r w:rsidR="00ED2034">
        <w:rPr>
          <w:rFonts w:asciiTheme="minorHAnsi" w:eastAsia="Times New Roman" w:hAnsiTheme="minorHAnsi" w:cs="Tahoma"/>
          <w:color w:val="000000"/>
          <w:sz w:val="24"/>
          <w:szCs w:val="20"/>
        </w:rPr>
        <w:t xml:space="preserve"> July 202</w:t>
      </w:r>
      <w:r w:rsidR="00710A3B">
        <w:rPr>
          <w:rFonts w:asciiTheme="minorHAnsi" w:eastAsia="Times New Roman" w:hAnsiTheme="minorHAnsi" w:cs="Tahoma"/>
          <w:color w:val="000000"/>
          <w:sz w:val="24"/>
          <w:szCs w:val="20"/>
        </w:rPr>
        <w:t>2</w:t>
      </w:r>
    </w:p>
    <w:p w14:paraId="128F25E2" w14:textId="0CF13E55" w:rsidR="00782E34" w:rsidRPr="000B2A96" w:rsidRDefault="009C4105" w:rsidP="003E1641">
      <w:pPr>
        <w:pStyle w:val="ListParagraph"/>
        <w:numPr>
          <w:ilvl w:val="0"/>
          <w:numId w:val="8"/>
        </w:numPr>
        <w:rPr>
          <w:rFonts w:asciiTheme="minorHAnsi" w:hAnsiTheme="minorHAnsi"/>
          <w:sz w:val="24"/>
          <w:szCs w:val="24"/>
          <w:lang w:eastAsia="en-GB"/>
        </w:rPr>
      </w:pPr>
      <w:r w:rsidRPr="000B2A96">
        <w:rPr>
          <w:rFonts w:asciiTheme="minorHAnsi" w:hAnsiTheme="minorHAnsi"/>
          <w:sz w:val="24"/>
          <w:szCs w:val="24"/>
          <w:lang w:eastAsia="en-GB"/>
        </w:rPr>
        <w:t xml:space="preserve">To </w:t>
      </w:r>
      <w:r w:rsidR="00D209AD" w:rsidRPr="000B2A96">
        <w:rPr>
          <w:rFonts w:asciiTheme="minorHAnsi" w:hAnsiTheme="minorHAnsi"/>
          <w:sz w:val="24"/>
          <w:szCs w:val="24"/>
          <w:lang w:eastAsia="en-GB"/>
        </w:rPr>
        <w:t>inform the John Rylands Research Institute</w:t>
      </w:r>
      <w:r w:rsidR="00710A3B">
        <w:rPr>
          <w:rFonts w:asciiTheme="minorHAnsi" w:hAnsiTheme="minorHAnsi"/>
          <w:sz w:val="24"/>
          <w:szCs w:val="24"/>
          <w:lang w:eastAsia="en-GB"/>
        </w:rPr>
        <w:t xml:space="preserve"> and Library</w:t>
      </w:r>
      <w:r w:rsidR="00D209AD" w:rsidRPr="000B2A96">
        <w:rPr>
          <w:rFonts w:asciiTheme="minorHAnsi" w:hAnsiTheme="minorHAnsi"/>
          <w:sz w:val="24"/>
          <w:szCs w:val="24"/>
          <w:lang w:eastAsia="en-GB"/>
        </w:rPr>
        <w:t xml:space="preserve"> of the a</w:t>
      </w:r>
      <w:r w:rsidRPr="000B2A96">
        <w:rPr>
          <w:rFonts w:asciiTheme="minorHAnsi" w:hAnsiTheme="minorHAnsi"/>
          <w:sz w:val="24"/>
          <w:szCs w:val="24"/>
          <w:lang w:eastAsia="en-GB"/>
        </w:rPr>
        <w:t xml:space="preserve">greed start date </w:t>
      </w:r>
    </w:p>
    <w:p w14:paraId="18ACF8B1" w14:textId="77777777" w:rsidR="009C4105" w:rsidRPr="000B2A96" w:rsidRDefault="00AC54C9" w:rsidP="003E1641">
      <w:pPr>
        <w:pStyle w:val="ListParagraph"/>
        <w:numPr>
          <w:ilvl w:val="0"/>
          <w:numId w:val="8"/>
        </w:numPr>
        <w:rPr>
          <w:rFonts w:asciiTheme="minorHAnsi" w:hAnsiTheme="minorHAnsi"/>
          <w:sz w:val="24"/>
          <w:szCs w:val="24"/>
          <w:lang w:eastAsia="en-GB"/>
        </w:rPr>
      </w:pPr>
      <w:r w:rsidRPr="000B2A96">
        <w:rPr>
          <w:rFonts w:asciiTheme="minorHAnsi" w:hAnsiTheme="minorHAnsi"/>
          <w:sz w:val="24"/>
          <w:szCs w:val="24"/>
          <w:lang w:eastAsia="en-GB"/>
        </w:rPr>
        <w:t>To produce a</w:t>
      </w:r>
      <w:r w:rsidR="009C4105" w:rsidRPr="000B2A96">
        <w:rPr>
          <w:rFonts w:asciiTheme="minorHAnsi" w:hAnsiTheme="minorHAnsi"/>
          <w:sz w:val="24"/>
          <w:szCs w:val="24"/>
          <w:lang w:eastAsia="en-GB"/>
        </w:rPr>
        <w:t xml:space="preserve"> research </w:t>
      </w:r>
      <w:r w:rsidRPr="000B2A96">
        <w:rPr>
          <w:rFonts w:asciiTheme="minorHAnsi" w:hAnsiTheme="minorHAnsi"/>
          <w:sz w:val="24"/>
          <w:szCs w:val="24"/>
          <w:lang w:eastAsia="en-GB"/>
        </w:rPr>
        <w:t>report at the end of</w:t>
      </w:r>
      <w:r w:rsidR="009C4105" w:rsidRPr="000B2A96">
        <w:rPr>
          <w:rFonts w:asciiTheme="minorHAnsi" w:hAnsiTheme="minorHAnsi"/>
          <w:sz w:val="24"/>
          <w:szCs w:val="24"/>
          <w:lang w:eastAsia="en-GB"/>
        </w:rPr>
        <w:t xml:space="preserve"> their Fellowship</w:t>
      </w:r>
    </w:p>
    <w:p w14:paraId="3ECD4A82" w14:textId="77777777" w:rsidR="0081022E" w:rsidRPr="000B2A96" w:rsidRDefault="009C4105" w:rsidP="003E1641">
      <w:pPr>
        <w:pStyle w:val="ListParagraph"/>
        <w:numPr>
          <w:ilvl w:val="0"/>
          <w:numId w:val="5"/>
        </w:numPr>
        <w:rPr>
          <w:rFonts w:asciiTheme="minorHAnsi" w:hAnsiTheme="minorHAnsi"/>
          <w:sz w:val="24"/>
          <w:szCs w:val="24"/>
        </w:rPr>
      </w:pPr>
      <w:r w:rsidRPr="000B2A96">
        <w:rPr>
          <w:rFonts w:asciiTheme="minorHAnsi" w:hAnsiTheme="minorHAnsi"/>
          <w:sz w:val="24"/>
          <w:szCs w:val="24"/>
          <w:lang w:eastAsia="en-GB"/>
        </w:rPr>
        <w:t>To</w:t>
      </w:r>
      <w:r w:rsidR="00AC54C9" w:rsidRPr="000B2A96">
        <w:rPr>
          <w:rFonts w:asciiTheme="minorHAnsi" w:hAnsiTheme="minorHAnsi"/>
          <w:sz w:val="24"/>
          <w:szCs w:val="24"/>
          <w:lang w:eastAsia="en-GB"/>
        </w:rPr>
        <w:t xml:space="preserve"> explore</w:t>
      </w:r>
      <w:r w:rsidRPr="000B2A96">
        <w:rPr>
          <w:rFonts w:asciiTheme="minorHAnsi" w:hAnsiTheme="minorHAnsi"/>
          <w:sz w:val="24"/>
          <w:szCs w:val="24"/>
          <w:lang w:eastAsia="en-GB"/>
        </w:rPr>
        <w:t xml:space="preserve"> partnerships </w:t>
      </w:r>
      <w:r w:rsidR="00BE7491" w:rsidRPr="000B2A96">
        <w:rPr>
          <w:rFonts w:asciiTheme="minorHAnsi" w:hAnsiTheme="minorHAnsi"/>
          <w:sz w:val="24"/>
          <w:szCs w:val="24"/>
          <w:lang w:eastAsia="en-GB"/>
        </w:rPr>
        <w:t xml:space="preserve">with scholars at the University of Manchester </w:t>
      </w:r>
      <w:r w:rsidRPr="000B2A96">
        <w:rPr>
          <w:rFonts w:asciiTheme="minorHAnsi" w:hAnsiTheme="minorHAnsi"/>
          <w:sz w:val="24"/>
          <w:szCs w:val="24"/>
          <w:lang w:eastAsia="en-GB"/>
        </w:rPr>
        <w:t xml:space="preserve">and </w:t>
      </w:r>
      <w:r w:rsidR="00AC54C9" w:rsidRPr="000B2A96">
        <w:rPr>
          <w:rFonts w:asciiTheme="minorHAnsi" w:hAnsiTheme="minorHAnsi"/>
          <w:sz w:val="24"/>
          <w:szCs w:val="24"/>
          <w:lang w:eastAsia="en-GB"/>
        </w:rPr>
        <w:t>to investigate</w:t>
      </w:r>
      <w:r w:rsidR="00BE7491" w:rsidRPr="000B2A96">
        <w:rPr>
          <w:rFonts w:asciiTheme="minorHAnsi" w:hAnsiTheme="minorHAnsi"/>
          <w:sz w:val="24"/>
          <w:szCs w:val="24"/>
          <w:lang w:eastAsia="en-GB"/>
        </w:rPr>
        <w:t xml:space="preserve"> potential </w:t>
      </w:r>
      <w:r w:rsidRPr="000B2A96">
        <w:rPr>
          <w:rFonts w:asciiTheme="minorHAnsi" w:hAnsiTheme="minorHAnsi"/>
          <w:sz w:val="24"/>
          <w:szCs w:val="24"/>
          <w:lang w:eastAsia="en-GB"/>
        </w:rPr>
        <w:t xml:space="preserve">grant capture </w:t>
      </w:r>
    </w:p>
    <w:p w14:paraId="64B03D82" w14:textId="152B8469" w:rsidR="00CC05DD" w:rsidRPr="000B2A96" w:rsidRDefault="00CC05DD" w:rsidP="003E1641">
      <w:pPr>
        <w:pStyle w:val="ListParagraph"/>
        <w:numPr>
          <w:ilvl w:val="0"/>
          <w:numId w:val="5"/>
        </w:numPr>
        <w:rPr>
          <w:rFonts w:asciiTheme="minorHAnsi" w:hAnsiTheme="minorHAnsi"/>
          <w:sz w:val="24"/>
          <w:szCs w:val="24"/>
        </w:rPr>
      </w:pPr>
      <w:r w:rsidRPr="000B2A96">
        <w:rPr>
          <w:rFonts w:asciiTheme="minorHAnsi" w:hAnsiTheme="minorHAnsi"/>
          <w:sz w:val="24"/>
          <w:szCs w:val="24"/>
          <w:lang w:eastAsia="en-GB"/>
        </w:rPr>
        <w:t xml:space="preserve">To present a paper to the MWRC/NTC Research Seminar, and/or </w:t>
      </w:r>
      <w:r w:rsidR="00710A3B">
        <w:rPr>
          <w:rFonts w:asciiTheme="minorHAnsi" w:hAnsiTheme="minorHAnsi"/>
          <w:sz w:val="24"/>
          <w:szCs w:val="24"/>
          <w:lang w:eastAsia="en-GB"/>
        </w:rPr>
        <w:t>Rylands</w:t>
      </w:r>
      <w:r w:rsidRPr="000B2A96">
        <w:rPr>
          <w:rFonts w:asciiTheme="minorHAnsi" w:hAnsiTheme="minorHAnsi"/>
          <w:sz w:val="24"/>
          <w:szCs w:val="24"/>
          <w:lang w:eastAsia="en-GB"/>
        </w:rPr>
        <w:t xml:space="preserve"> </w:t>
      </w:r>
      <w:r w:rsidR="00AC54C9" w:rsidRPr="000B2A96">
        <w:rPr>
          <w:rFonts w:asciiTheme="minorHAnsi" w:hAnsiTheme="minorHAnsi"/>
          <w:sz w:val="24"/>
          <w:szCs w:val="24"/>
          <w:lang w:eastAsia="en-GB"/>
        </w:rPr>
        <w:t>or U</w:t>
      </w:r>
      <w:r w:rsidR="00BE7491" w:rsidRPr="000B2A96">
        <w:rPr>
          <w:rFonts w:asciiTheme="minorHAnsi" w:hAnsiTheme="minorHAnsi"/>
          <w:sz w:val="24"/>
          <w:szCs w:val="24"/>
          <w:lang w:eastAsia="en-GB"/>
        </w:rPr>
        <w:t xml:space="preserve">niversity of Manchester </w:t>
      </w:r>
      <w:r w:rsidRPr="000B2A96">
        <w:rPr>
          <w:rFonts w:asciiTheme="minorHAnsi" w:hAnsiTheme="minorHAnsi"/>
          <w:sz w:val="24"/>
          <w:szCs w:val="24"/>
          <w:lang w:eastAsia="en-GB"/>
        </w:rPr>
        <w:t>seminars</w:t>
      </w:r>
      <w:r w:rsidR="00BE7491" w:rsidRPr="000B2A96">
        <w:rPr>
          <w:rFonts w:asciiTheme="minorHAnsi" w:hAnsiTheme="minorHAnsi"/>
          <w:sz w:val="24"/>
          <w:szCs w:val="24"/>
          <w:lang w:eastAsia="en-GB"/>
        </w:rPr>
        <w:t xml:space="preserve"> and workshops</w:t>
      </w:r>
    </w:p>
    <w:p w14:paraId="58348DB9" w14:textId="77777777" w:rsidR="000E1252" w:rsidRPr="000B2A96" w:rsidRDefault="000E1252" w:rsidP="003E1641">
      <w:pPr>
        <w:pStyle w:val="ListParagraph"/>
        <w:numPr>
          <w:ilvl w:val="0"/>
          <w:numId w:val="5"/>
        </w:numPr>
        <w:rPr>
          <w:rFonts w:asciiTheme="minorHAnsi" w:hAnsiTheme="minorHAnsi"/>
          <w:sz w:val="24"/>
          <w:szCs w:val="24"/>
          <w:lang w:eastAsia="en-GB"/>
        </w:rPr>
      </w:pPr>
      <w:r w:rsidRPr="000B2A96">
        <w:rPr>
          <w:rFonts w:asciiTheme="minorHAnsi" w:hAnsiTheme="minorHAnsi"/>
          <w:sz w:val="24"/>
          <w:szCs w:val="24"/>
          <w:lang w:eastAsia="en-GB"/>
        </w:rPr>
        <w:t>To contribute an article</w:t>
      </w:r>
      <w:r w:rsidR="00204EA3" w:rsidRPr="000B2A96">
        <w:rPr>
          <w:rFonts w:asciiTheme="minorHAnsi" w:hAnsiTheme="minorHAnsi"/>
          <w:sz w:val="24"/>
          <w:szCs w:val="24"/>
          <w:lang w:eastAsia="en-GB"/>
        </w:rPr>
        <w:t xml:space="preserve">, where appropriate, </w:t>
      </w:r>
      <w:r w:rsidRPr="000B2A96">
        <w:rPr>
          <w:rFonts w:asciiTheme="minorHAnsi" w:hAnsiTheme="minorHAnsi"/>
          <w:sz w:val="24"/>
          <w:szCs w:val="24"/>
          <w:lang w:eastAsia="en-GB"/>
        </w:rPr>
        <w:t xml:space="preserve">on their research to </w:t>
      </w:r>
      <w:r w:rsidR="009833B5" w:rsidRPr="000B2A96">
        <w:rPr>
          <w:rFonts w:asciiTheme="minorHAnsi" w:hAnsiTheme="minorHAnsi"/>
          <w:i/>
          <w:sz w:val="24"/>
          <w:szCs w:val="24"/>
          <w:lang w:eastAsia="en-GB"/>
        </w:rPr>
        <w:t xml:space="preserve">Wesley Methodist Studies </w:t>
      </w:r>
      <w:hyperlink r:id="rId10" w:history="1">
        <w:r w:rsidR="009833B5" w:rsidRPr="000B2A96">
          <w:rPr>
            <w:rStyle w:val="Hyperlink"/>
            <w:rFonts w:asciiTheme="minorHAnsi" w:hAnsiTheme="minorHAnsi"/>
            <w:sz w:val="24"/>
            <w:szCs w:val="24"/>
            <w:lang w:eastAsia="en-GB"/>
          </w:rPr>
          <w:t>http://www.mwrc.ac.uk/wesley-and-methodist-studies/</w:t>
        </w:r>
      </w:hyperlink>
      <w:r w:rsidR="009833B5" w:rsidRPr="000B2A96">
        <w:rPr>
          <w:rFonts w:asciiTheme="minorHAnsi" w:hAnsiTheme="minorHAnsi"/>
          <w:sz w:val="24"/>
          <w:szCs w:val="24"/>
          <w:lang w:eastAsia="en-GB"/>
        </w:rPr>
        <w:t xml:space="preserve"> or </w:t>
      </w:r>
      <w:r w:rsidRPr="000B2A96">
        <w:rPr>
          <w:rFonts w:asciiTheme="minorHAnsi" w:hAnsiTheme="minorHAnsi"/>
          <w:i/>
          <w:sz w:val="24"/>
          <w:szCs w:val="24"/>
          <w:lang w:eastAsia="en-GB"/>
        </w:rPr>
        <w:t>Bulletin of the John Rylands Library</w:t>
      </w:r>
      <w:r w:rsidRPr="000B2A96">
        <w:rPr>
          <w:rFonts w:asciiTheme="minorHAnsi" w:hAnsiTheme="minorHAnsi"/>
          <w:sz w:val="24"/>
          <w:szCs w:val="24"/>
          <w:lang w:eastAsia="en-GB"/>
        </w:rPr>
        <w:t xml:space="preserve"> </w:t>
      </w:r>
      <w:hyperlink r:id="rId11" w:history="1">
        <w:r w:rsidRPr="000B2A96">
          <w:rPr>
            <w:rStyle w:val="Hyperlink"/>
            <w:rFonts w:asciiTheme="minorHAnsi" w:hAnsiTheme="minorHAnsi"/>
            <w:sz w:val="24"/>
            <w:szCs w:val="24"/>
            <w:lang w:eastAsia="en-GB"/>
          </w:rPr>
          <w:t>http://www.manchesteruniversitypress.co.uk/cgi-bin/scribe?showinfo=ip035</w:t>
        </w:r>
      </w:hyperlink>
      <w:r w:rsidRPr="000B2A96">
        <w:rPr>
          <w:rFonts w:asciiTheme="minorHAnsi" w:hAnsiTheme="minorHAnsi"/>
          <w:sz w:val="24"/>
          <w:szCs w:val="24"/>
          <w:lang w:eastAsia="en-GB"/>
        </w:rPr>
        <w:t xml:space="preserve"> </w:t>
      </w:r>
    </w:p>
    <w:p w14:paraId="732DE8D1" w14:textId="77777777" w:rsidR="000E1252" w:rsidRPr="002621EC" w:rsidRDefault="000E1252" w:rsidP="003E1641">
      <w:pPr>
        <w:ind w:left="360"/>
        <w:rPr>
          <w:rFonts w:asciiTheme="minorHAnsi" w:hAnsiTheme="minorHAnsi"/>
          <w:b/>
          <w:i/>
          <w:sz w:val="18"/>
          <w:szCs w:val="18"/>
          <w:lang w:eastAsia="en-GB"/>
        </w:rPr>
      </w:pPr>
    </w:p>
    <w:sectPr w:rsidR="000E1252" w:rsidRPr="002621EC" w:rsidSect="00E76C2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77C79" w14:textId="77777777" w:rsidR="0042340F" w:rsidRDefault="0042340F" w:rsidP="00425E13">
      <w:r>
        <w:separator/>
      </w:r>
    </w:p>
  </w:endnote>
  <w:endnote w:type="continuationSeparator" w:id="0">
    <w:p w14:paraId="0C61F84D" w14:textId="77777777" w:rsidR="0042340F" w:rsidRDefault="0042340F" w:rsidP="0042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0000500000000020000"/>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149AE" w14:textId="77777777" w:rsidR="000B2A96" w:rsidRDefault="000B2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AEDB" w14:textId="77777777" w:rsidR="000B2A96" w:rsidRDefault="000B2A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D7D86" w14:textId="77777777" w:rsidR="000B2A96" w:rsidRDefault="000B2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FBDFC" w14:textId="77777777" w:rsidR="0042340F" w:rsidRDefault="0042340F" w:rsidP="00425E13">
      <w:r>
        <w:separator/>
      </w:r>
    </w:p>
  </w:footnote>
  <w:footnote w:type="continuationSeparator" w:id="0">
    <w:p w14:paraId="7622A5BA" w14:textId="77777777" w:rsidR="0042340F" w:rsidRDefault="0042340F" w:rsidP="0042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B16A4" w14:textId="77777777" w:rsidR="000B2A96" w:rsidRDefault="000B2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A1908" w14:textId="77777777" w:rsidR="005E0390" w:rsidRDefault="00D161F3" w:rsidP="00E76A66">
    <w:pPr>
      <w:keepNext/>
      <w:keepLines/>
      <w:shd w:val="clear" w:color="auto" w:fill="FFFFFF"/>
      <w:spacing w:line="276" w:lineRule="auto"/>
      <w:outlineLvl w:val="0"/>
    </w:pPr>
    <w:r>
      <w:rPr>
        <w:rFonts w:asciiTheme="majorHAnsi" w:eastAsiaTheme="majorEastAsia" w:hAnsiTheme="majorHAnsi" w:cstheme="majorBidi"/>
        <w:b/>
        <w:bCs/>
        <w:noProof/>
        <w:color w:val="365F91" w:themeColor="accent1" w:themeShade="BF"/>
        <w:sz w:val="28"/>
        <w:szCs w:val="28"/>
        <w:lang w:val="en-US"/>
      </w:rPr>
      <mc:AlternateContent>
        <mc:Choice Requires="wps">
          <w:drawing>
            <wp:anchor distT="0" distB="0" distL="114300" distR="114300" simplePos="0" relativeHeight="251659264" behindDoc="0" locked="0" layoutInCell="1" allowOverlap="1" wp14:anchorId="4A512758" wp14:editId="265F41B3">
              <wp:simplePos x="0" y="0"/>
              <wp:positionH relativeFrom="column">
                <wp:posOffset>3943350</wp:posOffset>
              </wp:positionH>
              <wp:positionV relativeFrom="paragraph">
                <wp:posOffset>-62230</wp:posOffset>
              </wp:positionV>
              <wp:extent cx="2292350" cy="673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673100"/>
                      </a:xfrm>
                      <a:prstGeom prst="rect">
                        <a:avLst/>
                      </a:prstGeom>
                      <a:solidFill>
                        <a:srgbClr val="FFFFFF"/>
                      </a:solidFill>
                      <a:ln w="9525">
                        <a:noFill/>
                        <a:miter lim="800000"/>
                        <a:headEnd/>
                        <a:tailEnd/>
                      </a:ln>
                    </wps:spPr>
                    <wps:txbx>
                      <w:txbxContent>
                        <w:p w14:paraId="692DDE84" w14:textId="77777777" w:rsidR="00E76A66" w:rsidRDefault="00E76A66">
                          <w:r>
                            <w:rPr>
                              <w:noProof/>
                              <w:lang w:val="en-US"/>
                            </w:rPr>
                            <w:drawing>
                              <wp:inline distT="0" distB="0" distL="0" distR="0" wp14:anchorId="5B837B07" wp14:editId="5E139229">
                                <wp:extent cx="2268457" cy="5713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319" cy="5715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A512758" id="_x0000_t202" coordsize="21600,21600" o:spt="202" path="m,l,21600r21600,l21600,xe">
              <v:stroke joinstyle="miter"/>
              <v:path gradientshapeok="t" o:connecttype="rect"/>
            </v:shapetype>
            <v:shape id="Text Box 2" o:spid="_x0000_s1026" type="#_x0000_t202" style="position:absolute;margin-left:310.5pt;margin-top:-4.9pt;width:180.5pt;height:53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" stroked="f">
              <v:textbox>
                <w:txbxContent>
                  <w:p w14:paraId="692DDE84" w14:textId="77777777" w:rsidR="00E76A66" w:rsidRDefault="00E76A66">
                    <w:r>
                      <w:rPr>
                        <w:noProof/>
                        <w:lang w:val="en-US"/>
                      </w:rPr>
                      <w:drawing>
                        <wp:inline distT="0" distB="0" distL="0" distR="0" wp14:anchorId="5B837B07" wp14:editId="5E139229">
                          <wp:extent cx="2268457" cy="5713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9319" cy="571531"/>
                                  </a:xfrm>
                                  <a:prstGeom prst="rect">
                                    <a:avLst/>
                                  </a:prstGeom>
                                  <a:noFill/>
                                  <a:ln>
                                    <a:noFill/>
                                  </a:ln>
                                </pic:spPr>
                              </pic:pic>
                            </a:graphicData>
                          </a:graphic>
                        </wp:inline>
                      </w:drawing>
                    </w:r>
                  </w:p>
                </w:txbxContent>
              </v:textbox>
            </v:shape>
          </w:pict>
        </mc:Fallback>
      </mc:AlternateContent>
    </w:r>
    <w:r w:rsidR="00E76A66">
      <w:rPr>
        <w:rFonts w:asciiTheme="majorHAnsi" w:eastAsiaTheme="majorEastAsia" w:hAnsiTheme="majorHAnsi" w:cstheme="majorBidi"/>
        <w:b/>
        <w:bCs/>
        <w:noProof/>
        <w:color w:val="365F91" w:themeColor="accent1" w:themeShade="BF"/>
        <w:sz w:val="28"/>
        <w:szCs w:val="28"/>
        <w:lang w:eastAsia="en-GB"/>
      </w:rPr>
      <w:t xml:space="preserve"> </w:t>
    </w:r>
    <w:r w:rsidR="000B2A96">
      <w:rPr>
        <w:rFonts w:ascii="Helvetica" w:eastAsiaTheme="minorHAnsi" w:hAnsi="Helvetica" w:cs="Helvetica"/>
        <w:noProof/>
        <w:sz w:val="24"/>
        <w:szCs w:val="24"/>
        <w:lang w:val="en-US"/>
      </w:rPr>
      <w:drawing>
        <wp:inline distT="0" distB="0" distL="0" distR="0" wp14:anchorId="2F6824A1" wp14:editId="4951FB98">
          <wp:extent cx="1684367" cy="7129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5054" cy="7132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1FAF5" w14:textId="77777777" w:rsidR="000B2A96" w:rsidRDefault="000B2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3535"/>
    <w:multiLevelType w:val="hybridMultilevel"/>
    <w:tmpl w:val="CFBC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905FD"/>
    <w:multiLevelType w:val="multilevel"/>
    <w:tmpl w:val="F7480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8089E"/>
    <w:multiLevelType w:val="hybridMultilevel"/>
    <w:tmpl w:val="1954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2249E5"/>
    <w:multiLevelType w:val="hybridMultilevel"/>
    <w:tmpl w:val="197A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A3420D"/>
    <w:multiLevelType w:val="hybridMultilevel"/>
    <w:tmpl w:val="5E48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00645E"/>
    <w:multiLevelType w:val="hybridMultilevel"/>
    <w:tmpl w:val="9D402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401FFE"/>
    <w:multiLevelType w:val="hybridMultilevel"/>
    <w:tmpl w:val="F0E8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4668AB"/>
    <w:multiLevelType w:val="hybridMultilevel"/>
    <w:tmpl w:val="48BE1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162A43"/>
    <w:multiLevelType w:val="hybridMultilevel"/>
    <w:tmpl w:val="261A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4E670D"/>
    <w:multiLevelType w:val="multilevel"/>
    <w:tmpl w:val="51081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8"/>
  </w:num>
  <w:num w:numId="4">
    <w:abstractNumId w:val="7"/>
  </w:num>
  <w:num w:numId="5">
    <w:abstractNumId w:val="5"/>
  </w:num>
  <w:num w:numId="6">
    <w:abstractNumId w:val="2"/>
  </w:num>
  <w:num w:numId="7">
    <w:abstractNumId w:val="6"/>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8"/>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D4"/>
    <w:rsid w:val="00010661"/>
    <w:rsid w:val="000B2A96"/>
    <w:rsid w:val="000D44E4"/>
    <w:rsid w:val="000E1252"/>
    <w:rsid w:val="001B72FD"/>
    <w:rsid w:val="001D0F67"/>
    <w:rsid w:val="001E0EFE"/>
    <w:rsid w:val="00204EA3"/>
    <w:rsid w:val="00234AC1"/>
    <w:rsid w:val="002621EC"/>
    <w:rsid w:val="00271FE0"/>
    <w:rsid w:val="002C1D59"/>
    <w:rsid w:val="002C5C2B"/>
    <w:rsid w:val="003E1641"/>
    <w:rsid w:val="0042340F"/>
    <w:rsid w:val="00425E13"/>
    <w:rsid w:val="00431813"/>
    <w:rsid w:val="004445CD"/>
    <w:rsid w:val="004B7716"/>
    <w:rsid w:val="004C2903"/>
    <w:rsid w:val="004D6901"/>
    <w:rsid w:val="005E0390"/>
    <w:rsid w:val="006B2C99"/>
    <w:rsid w:val="006D7F39"/>
    <w:rsid w:val="00710A3B"/>
    <w:rsid w:val="00782E34"/>
    <w:rsid w:val="00791ED2"/>
    <w:rsid w:val="007A02F9"/>
    <w:rsid w:val="007A2BD9"/>
    <w:rsid w:val="007D0BE7"/>
    <w:rsid w:val="0081022E"/>
    <w:rsid w:val="00811AE5"/>
    <w:rsid w:val="0082340D"/>
    <w:rsid w:val="008C5355"/>
    <w:rsid w:val="008E0A9C"/>
    <w:rsid w:val="00903FD7"/>
    <w:rsid w:val="00916DAA"/>
    <w:rsid w:val="009177E0"/>
    <w:rsid w:val="00922849"/>
    <w:rsid w:val="00926EEC"/>
    <w:rsid w:val="00966385"/>
    <w:rsid w:val="00983295"/>
    <w:rsid w:val="009833B5"/>
    <w:rsid w:val="009C4105"/>
    <w:rsid w:val="00A16F7D"/>
    <w:rsid w:val="00A5059C"/>
    <w:rsid w:val="00A52865"/>
    <w:rsid w:val="00AA67B3"/>
    <w:rsid w:val="00AC54C9"/>
    <w:rsid w:val="00B65689"/>
    <w:rsid w:val="00BA4494"/>
    <w:rsid w:val="00BE7491"/>
    <w:rsid w:val="00BF0A3E"/>
    <w:rsid w:val="00C32243"/>
    <w:rsid w:val="00C342D4"/>
    <w:rsid w:val="00C52C3B"/>
    <w:rsid w:val="00C62926"/>
    <w:rsid w:val="00C80278"/>
    <w:rsid w:val="00CC05DD"/>
    <w:rsid w:val="00CC3B74"/>
    <w:rsid w:val="00D161F3"/>
    <w:rsid w:val="00D209AD"/>
    <w:rsid w:val="00D27BFF"/>
    <w:rsid w:val="00D31B14"/>
    <w:rsid w:val="00D6485A"/>
    <w:rsid w:val="00DB5D89"/>
    <w:rsid w:val="00DD78CB"/>
    <w:rsid w:val="00DE2DA5"/>
    <w:rsid w:val="00E221BA"/>
    <w:rsid w:val="00E43EFC"/>
    <w:rsid w:val="00E551EA"/>
    <w:rsid w:val="00E76A66"/>
    <w:rsid w:val="00E76C24"/>
    <w:rsid w:val="00E9377F"/>
    <w:rsid w:val="00ED2034"/>
    <w:rsid w:val="00EE1638"/>
    <w:rsid w:val="00EE18B2"/>
    <w:rsid w:val="00F2348B"/>
    <w:rsid w:val="00F4062F"/>
    <w:rsid w:val="00F52905"/>
    <w:rsid w:val="00FE10E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C86786"/>
  <w15:docId w15:val="{5C3BCBD6-533E-9E43-ADD4-ADF6AA17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2D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F39"/>
    <w:pPr>
      <w:ind w:left="720"/>
      <w:contextualSpacing/>
    </w:pPr>
  </w:style>
  <w:style w:type="character" w:styleId="Hyperlink">
    <w:name w:val="Hyperlink"/>
    <w:basedOn w:val="DefaultParagraphFont"/>
    <w:uiPriority w:val="99"/>
    <w:unhideWhenUsed/>
    <w:rsid w:val="00983295"/>
    <w:rPr>
      <w:color w:val="0000FF" w:themeColor="hyperlink"/>
      <w:u w:val="single"/>
    </w:rPr>
  </w:style>
  <w:style w:type="paragraph" w:styleId="Header">
    <w:name w:val="header"/>
    <w:basedOn w:val="Normal"/>
    <w:link w:val="HeaderChar"/>
    <w:uiPriority w:val="99"/>
    <w:unhideWhenUsed/>
    <w:rsid w:val="00425E13"/>
    <w:pPr>
      <w:tabs>
        <w:tab w:val="center" w:pos="4513"/>
        <w:tab w:val="right" w:pos="9026"/>
      </w:tabs>
    </w:pPr>
  </w:style>
  <w:style w:type="character" w:customStyle="1" w:styleId="HeaderChar">
    <w:name w:val="Header Char"/>
    <w:basedOn w:val="DefaultParagraphFont"/>
    <w:link w:val="Header"/>
    <w:uiPriority w:val="99"/>
    <w:rsid w:val="00425E13"/>
    <w:rPr>
      <w:rFonts w:ascii="Calibri" w:eastAsia="Calibri" w:hAnsi="Calibri" w:cs="Times New Roman"/>
    </w:rPr>
  </w:style>
  <w:style w:type="paragraph" w:styleId="Footer">
    <w:name w:val="footer"/>
    <w:basedOn w:val="Normal"/>
    <w:link w:val="FooterChar"/>
    <w:uiPriority w:val="99"/>
    <w:unhideWhenUsed/>
    <w:rsid w:val="00425E13"/>
    <w:pPr>
      <w:tabs>
        <w:tab w:val="center" w:pos="4513"/>
        <w:tab w:val="right" w:pos="9026"/>
      </w:tabs>
    </w:pPr>
  </w:style>
  <w:style w:type="character" w:customStyle="1" w:styleId="FooterChar">
    <w:name w:val="Footer Char"/>
    <w:basedOn w:val="DefaultParagraphFont"/>
    <w:link w:val="Footer"/>
    <w:uiPriority w:val="99"/>
    <w:rsid w:val="00425E13"/>
    <w:rPr>
      <w:rFonts w:ascii="Calibri" w:eastAsia="Calibri" w:hAnsi="Calibri" w:cs="Times New Roman"/>
    </w:rPr>
  </w:style>
  <w:style w:type="paragraph" w:styleId="BalloonText">
    <w:name w:val="Balloon Text"/>
    <w:basedOn w:val="Normal"/>
    <w:link w:val="BalloonTextChar"/>
    <w:uiPriority w:val="99"/>
    <w:semiHidden/>
    <w:unhideWhenUsed/>
    <w:rsid w:val="001D0F67"/>
    <w:rPr>
      <w:rFonts w:ascii="Tahoma" w:hAnsi="Tahoma" w:cs="Tahoma"/>
      <w:sz w:val="16"/>
      <w:szCs w:val="16"/>
    </w:rPr>
  </w:style>
  <w:style w:type="character" w:customStyle="1" w:styleId="BalloonTextChar">
    <w:name w:val="Balloon Text Char"/>
    <w:basedOn w:val="DefaultParagraphFont"/>
    <w:link w:val="BalloonText"/>
    <w:uiPriority w:val="99"/>
    <w:semiHidden/>
    <w:rsid w:val="001D0F67"/>
    <w:rPr>
      <w:rFonts w:ascii="Tahoma" w:eastAsia="Calibri" w:hAnsi="Tahoma" w:cs="Tahoma"/>
      <w:sz w:val="16"/>
      <w:szCs w:val="16"/>
    </w:rPr>
  </w:style>
  <w:style w:type="character" w:styleId="CommentReference">
    <w:name w:val="annotation reference"/>
    <w:basedOn w:val="DefaultParagraphFont"/>
    <w:uiPriority w:val="99"/>
    <w:semiHidden/>
    <w:unhideWhenUsed/>
    <w:rsid w:val="00C62926"/>
    <w:rPr>
      <w:sz w:val="16"/>
      <w:szCs w:val="16"/>
    </w:rPr>
  </w:style>
  <w:style w:type="paragraph" w:styleId="CommentText">
    <w:name w:val="annotation text"/>
    <w:basedOn w:val="Normal"/>
    <w:link w:val="CommentTextChar"/>
    <w:uiPriority w:val="99"/>
    <w:semiHidden/>
    <w:unhideWhenUsed/>
    <w:rsid w:val="00C62926"/>
    <w:rPr>
      <w:sz w:val="20"/>
      <w:szCs w:val="20"/>
    </w:rPr>
  </w:style>
  <w:style w:type="character" w:customStyle="1" w:styleId="CommentTextChar">
    <w:name w:val="Comment Text Char"/>
    <w:basedOn w:val="DefaultParagraphFont"/>
    <w:link w:val="CommentText"/>
    <w:uiPriority w:val="99"/>
    <w:semiHidden/>
    <w:rsid w:val="00C6292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62926"/>
    <w:rPr>
      <w:b/>
      <w:bCs/>
    </w:rPr>
  </w:style>
  <w:style w:type="character" w:customStyle="1" w:styleId="CommentSubjectChar">
    <w:name w:val="Comment Subject Char"/>
    <w:basedOn w:val="CommentTextChar"/>
    <w:link w:val="CommentSubject"/>
    <w:uiPriority w:val="99"/>
    <w:semiHidden/>
    <w:rsid w:val="00C62926"/>
    <w:rPr>
      <w:rFonts w:ascii="Calibri" w:eastAsia="Calibri" w:hAnsi="Calibri" w:cs="Times New Roman"/>
      <w:b/>
      <w:bCs/>
      <w:sz w:val="20"/>
      <w:szCs w:val="20"/>
    </w:rPr>
  </w:style>
  <w:style w:type="paragraph" w:styleId="NormalWeb">
    <w:name w:val="Normal (Web)"/>
    <w:basedOn w:val="Normal"/>
    <w:uiPriority w:val="99"/>
    <w:rsid w:val="00BE7491"/>
    <w:pPr>
      <w:spacing w:beforeLines="1" w:afterLines="1"/>
    </w:pPr>
    <w:rPr>
      <w:rFonts w:ascii="Times" w:eastAsiaTheme="minorHAnsi" w:hAnsi="Times"/>
      <w:sz w:val="20"/>
      <w:szCs w:val="20"/>
    </w:rPr>
  </w:style>
  <w:style w:type="character" w:styleId="FollowedHyperlink">
    <w:name w:val="FollowedHyperlink"/>
    <w:basedOn w:val="DefaultParagraphFont"/>
    <w:uiPriority w:val="99"/>
    <w:semiHidden/>
    <w:unhideWhenUsed/>
    <w:rsid w:val="001E0EFE"/>
    <w:rPr>
      <w:color w:val="800080" w:themeColor="followedHyperlink"/>
      <w:u w:val="single"/>
    </w:rPr>
  </w:style>
  <w:style w:type="character" w:styleId="UnresolvedMention">
    <w:name w:val="Unresolved Mention"/>
    <w:basedOn w:val="DefaultParagraphFont"/>
    <w:uiPriority w:val="99"/>
    <w:semiHidden/>
    <w:unhideWhenUsed/>
    <w:rsid w:val="00710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171320">
      <w:bodyDiv w:val="1"/>
      <w:marLeft w:val="0"/>
      <w:marRight w:val="0"/>
      <w:marTop w:val="0"/>
      <w:marBottom w:val="0"/>
      <w:divBdr>
        <w:top w:val="none" w:sz="0" w:space="0" w:color="auto"/>
        <w:left w:val="none" w:sz="0" w:space="0" w:color="auto"/>
        <w:bottom w:val="none" w:sz="0" w:space="0" w:color="auto"/>
        <w:right w:val="none" w:sz="0" w:space="0" w:color="auto"/>
      </w:divBdr>
    </w:div>
    <w:div w:id="383910679">
      <w:bodyDiv w:val="1"/>
      <w:marLeft w:val="0"/>
      <w:marRight w:val="0"/>
      <w:marTop w:val="0"/>
      <w:marBottom w:val="0"/>
      <w:divBdr>
        <w:top w:val="none" w:sz="0" w:space="0" w:color="auto"/>
        <w:left w:val="none" w:sz="0" w:space="0" w:color="auto"/>
        <w:bottom w:val="none" w:sz="0" w:space="0" w:color="auto"/>
        <w:right w:val="none" w:sz="0" w:space="0" w:color="auto"/>
      </w:divBdr>
      <w:divsChild>
        <w:div w:id="1987935241">
          <w:marLeft w:val="0"/>
          <w:marRight w:val="0"/>
          <w:marTop w:val="0"/>
          <w:marBottom w:val="0"/>
          <w:divBdr>
            <w:top w:val="none" w:sz="0" w:space="0" w:color="auto"/>
            <w:left w:val="none" w:sz="0" w:space="0" w:color="auto"/>
            <w:bottom w:val="none" w:sz="0" w:space="0" w:color="auto"/>
            <w:right w:val="none" w:sz="0" w:space="0" w:color="auto"/>
          </w:divBdr>
          <w:divsChild>
            <w:div w:id="1239242701">
              <w:marLeft w:val="0"/>
              <w:marRight w:val="0"/>
              <w:marTop w:val="0"/>
              <w:marBottom w:val="0"/>
              <w:divBdr>
                <w:top w:val="none" w:sz="0" w:space="0" w:color="auto"/>
                <w:left w:val="none" w:sz="0" w:space="0" w:color="auto"/>
                <w:bottom w:val="none" w:sz="0" w:space="0" w:color="auto"/>
                <w:right w:val="none" w:sz="0" w:space="0" w:color="auto"/>
              </w:divBdr>
              <w:divsChild>
                <w:div w:id="1522010244">
                  <w:marLeft w:val="0"/>
                  <w:marRight w:val="0"/>
                  <w:marTop w:val="0"/>
                  <w:marBottom w:val="0"/>
                  <w:divBdr>
                    <w:top w:val="none" w:sz="0" w:space="0" w:color="auto"/>
                    <w:left w:val="none" w:sz="0" w:space="0" w:color="auto"/>
                    <w:bottom w:val="none" w:sz="0" w:space="0" w:color="auto"/>
                    <w:right w:val="none" w:sz="0" w:space="0" w:color="auto"/>
                  </w:divBdr>
                  <w:divsChild>
                    <w:div w:id="200004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889248">
      <w:bodyDiv w:val="1"/>
      <w:marLeft w:val="0"/>
      <w:marRight w:val="0"/>
      <w:marTop w:val="0"/>
      <w:marBottom w:val="0"/>
      <w:divBdr>
        <w:top w:val="none" w:sz="0" w:space="0" w:color="auto"/>
        <w:left w:val="none" w:sz="0" w:space="0" w:color="auto"/>
        <w:bottom w:val="none" w:sz="0" w:space="0" w:color="auto"/>
        <w:right w:val="none" w:sz="0" w:space="0" w:color="auto"/>
      </w:divBdr>
    </w:div>
    <w:div w:id="1243221844">
      <w:bodyDiv w:val="1"/>
      <w:marLeft w:val="0"/>
      <w:marRight w:val="0"/>
      <w:marTop w:val="0"/>
      <w:marBottom w:val="0"/>
      <w:divBdr>
        <w:top w:val="none" w:sz="0" w:space="0" w:color="auto"/>
        <w:left w:val="none" w:sz="0" w:space="0" w:color="auto"/>
        <w:bottom w:val="none" w:sz="0" w:space="0" w:color="auto"/>
        <w:right w:val="none" w:sz="0" w:space="0" w:color="auto"/>
      </w:divBdr>
    </w:div>
    <w:div w:id="139620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wrc.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chesteruniversitypress.co.uk/cgi-bin/scribe?showinfo=ip03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wrc.ac.uk/wesley-and-methodist-stud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brary.manchester.ac.uk/rylands/research/suppor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2B2C4-545D-C741-A905-2EE8002E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Higson</dc:creator>
  <cp:lastModifiedBy>Kat Lowe</cp:lastModifiedBy>
  <cp:revision>2</cp:revision>
  <cp:lastPrinted>2015-09-18T11:17:00Z</cp:lastPrinted>
  <dcterms:created xsi:type="dcterms:W3CDTF">2021-10-06T12:23:00Z</dcterms:created>
  <dcterms:modified xsi:type="dcterms:W3CDTF">2021-10-06T12:23:00Z</dcterms:modified>
</cp:coreProperties>
</file>