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p"/>
    <w:bookmarkEnd w:id="0"/>
    <w:p w14:paraId="002739A5" w14:textId="77777777" w:rsidR="00AE1F9D" w:rsidRDefault="00AE1F9D" w:rsidP="00AE1F9D">
      <w:pPr>
        <w:ind w:left="2880" w:firstLine="720"/>
        <w:rPr>
          <w:rFonts w:ascii="Arial" w:hAnsi="Arial" w:cs="Arial"/>
          <w:b/>
          <w:noProof/>
          <w:sz w:val="32"/>
          <w:szCs w:val="32"/>
          <w:lang w:eastAsia="en-GB"/>
        </w:rPr>
      </w:pPr>
      <w:r>
        <w:rPr>
          <w:rFonts w:ascii="Arial" w:hAnsi="Arial" w:cs="Arial"/>
          <w:b/>
          <w:noProof/>
          <w:sz w:val="32"/>
          <w:szCs w:val="32"/>
          <w:lang w:val="en-GB" w:eastAsia="en-GB"/>
        </w:rPr>
        <mc:AlternateContent>
          <mc:Choice Requires="wps">
            <w:drawing>
              <wp:anchor distT="0" distB="0" distL="114300" distR="114300" simplePos="0" relativeHeight="251660288" behindDoc="1" locked="0" layoutInCell="1" allowOverlap="1" wp14:anchorId="036D0BDC" wp14:editId="096C980C">
                <wp:simplePos x="0" y="0"/>
                <wp:positionH relativeFrom="column">
                  <wp:posOffset>-833647</wp:posOffset>
                </wp:positionH>
                <wp:positionV relativeFrom="paragraph">
                  <wp:posOffset>-1989587</wp:posOffset>
                </wp:positionV>
                <wp:extent cx="7572375" cy="11835442"/>
                <wp:effectExtent l="0" t="0" r="28575" b="13970"/>
                <wp:wrapNone/>
                <wp:docPr id="23" name="Rectangle 23"/>
                <wp:cNvGraphicFramePr/>
                <a:graphic xmlns:a="http://schemas.openxmlformats.org/drawingml/2006/main">
                  <a:graphicData uri="http://schemas.microsoft.com/office/word/2010/wordprocessingShape">
                    <wps:wsp>
                      <wps:cNvSpPr/>
                      <wps:spPr>
                        <a:xfrm>
                          <a:off x="0" y="0"/>
                          <a:ext cx="7572375" cy="11835442"/>
                        </a:xfrm>
                        <a:prstGeom prst="rect">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2B374F" id="Rectangle 23" o:spid="_x0000_s1026" style="position:absolute;margin-left:-65.65pt;margin-top:-156.65pt;width:596.25pt;height:931.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" fillcolor="#ffc000" strokecolor="#ffc000" strokeweight="2pt"/>
            </w:pict>
          </mc:Fallback>
        </mc:AlternateContent>
      </w:r>
      <w:r>
        <w:rPr>
          <w:rFonts w:ascii="Arial" w:hAnsi="Arial" w:cs="Arial"/>
          <w:b/>
          <w:noProof/>
          <w:sz w:val="32"/>
          <w:szCs w:val="32"/>
          <w:lang w:val="en-GB" w:eastAsia="en-GB"/>
        </w:rPr>
        <mc:AlternateContent>
          <mc:Choice Requires="wps">
            <w:drawing>
              <wp:anchor distT="0" distB="0" distL="114300" distR="114300" simplePos="0" relativeHeight="251663360" behindDoc="0" locked="0" layoutInCell="1" allowOverlap="1" wp14:anchorId="2611B368" wp14:editId="101C6A10">
                <wp:simplePos x="0" y="0"/>
                <wp:positionH relativeFrom="column">
                  <wp:posOffset>6105525</wp:posOffset>
                </wp:positionH>
                <wp:positionV relativeFrom="paragraph">
                  <wp:posOffset>3616325</wp:posOffset>
                </wp:positionV>
                <wp:extent cx="685800" cy="6543675"/>
                <wp:effectExtent l="0" t="0" r="19050" b="28575"/>
                <wp:wrapNone/>
                <wp:docPr id="24" name="Rectangle 24"/>
                <wp:cNvGraphicFramePr/>
                <a:graphic xmlns:a="http://schemas.openxmlformats.org/drawingml/2006/main">
                  <a:graphicData uri="http://schemas.microsoft.com/office/word/2010/wordprocessingShape">
                    <wps:wsp>
                      <wps:cNvSpPr/>
                      <wps:spPr>
                        <a:xfrm>
                          <a:off x="0" y="0"/>
                          <a:ext cx="685800" cy="6543675"/>
                        </a:xfrm>
                        <a:prstGeom prst="rect">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6039D8" id="Rectangle 24" o:spid="_x0000_s1026" style="position:absolute;margin-left:480.75pt;margin-top:284.75pt;width:54pt;height:51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" fillcolor="#7030a0" strokecolor="#7030a0" strokeweight="2pt"/>
            </w:pict>
          </mc:Fallback>
        </mc:AlternateContent>
      </w:r>
      <w:r>
        <w:rPr>
          <w:noProof/>
          <w:lang w:val="en-GB" w:eastAsia="en-GB"/>
        </w:rPr>
        <w:drawing>
          <wp:anchor distT="0" distB="0" distL="114300" distR="114300" simplePos="0" relativeHeight="251661312" behindDoc="0" locked="0" layoutInCell="1" allowOverlap="1" wp14:anchorId="2D1DAD1F" wp14:editId="668758C6">
            <wp:simplePos x="0" y="0"/>
            <wp:positionH relativeFrom="column">
              <wp:posOffset>-1323975</wp:posOffset>
            </wp:positionH>
            <wp:positionV relativeFrom="paragraph">
              <wp:posOffset>-403225</wp:posOffset>
            </wp:positionV>
            <wp:extent cx="6905625" cy="4162425"/>
            <wp:effectExtent l="0" t="0" r="9525" b="952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5625" cy="4162425"/>
                    </a:xfrm>
                    <a:prstGeom prst="rect">
                      <a:avLst/>
                    </a:prstGeom>
                    <a:noFill/>
                  </pic:spPr>
                </pic:pic>
              </a:graphicData>
            </a:graphic>
            <wp14:sizeRelH relativeFrom="page">
              <wp14:pctWidth>0</wp14:pctWidth>
            </wp14:sizeRelH>
            <wp14:sizeRelV relativeFrom="page">
              <wp14:pctHeight>0</wp14:pctHeight>
            </wp14:sizeRelV>
          </wp:anchor>
        </w:drawing>
      </w:r>
      <w:r w:rsidR="00301FBB">
        <w:rPr>
          <w:rFonts w:ascii="Arial" w:hAnsi="Arial" w:cs="Arial"/>
          <w:b/>
          <w:noProof/>
          <w:sz w:val="32"/>
          <w:szCs w:val="32"/>
          <w:lang w:eastAsia="en-GB"/>
        </w:rPr>
      </w:r>
      <w:r w:rsidR="00301FBB">
        <w:rPr>
          <w:rFonts w:ascii="Arial" w:hAnsi="Arial" w:cs="Arial"/>
          <w:b/>
          <w:noProof/>
          <w:sz w:val="32"/>
          <w:szCs w:val="32"/>
          <w:lang w:eastAsia="en-GB"/>
        </w:rPr>
        <w:object w:dxaOrig="1440" w:dyaOrig="1440" w14:anchorId="734C3B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41.65pt;margin-top:-35.5pt;width:194.65pt;height:61.1pt;z-index:251664384;mso-wrap-edited:f;mso-width-percent:0;mso-height-percent:0;mso-position-horizontal-relative:text;mso-position-vertical-relative:text;mso-width-percent:0;mso-height-percent:0">
            <v:imagedata r:id="rId9" o:title="" cropbottom="18141f"/>
            <w10:wrap type="square"/>
          </v:shape>
          <o:OLEObject Type="Embed" ProgID="CorelDraw.Graphic.16" ShapeID="_x0000_s1026" DrawAspect="Content" ObjectID="_1754912203" r:id="rId10"/>
        </w:object>
      </w:r>
      <w:r>
        <w:rPr>
          <w:rFonts w:ascii="Arial" w:hAnsi="Arial" w:cs="Arial"/>
          <w:b/>
          <w:noProof/>
          <w:sz w:val="32"/>
          <w:szCs w:val="32"/>
          <w:lang w:val="en-GB" w:eastAsia="en-GB"/>
        </w:rPr>
        <w:drawing>
          <wp:anchor distT="0" distB="0" distL="114300" distR="114300" simplePos="0" relativeHeight="251662336" behindDoc="0" locked="0" layoutInCell="1" allowOverlap="1" wp14:anchorId="06C31616" wp14:editId="053303FE">
            <wp:simplePos x="0" y="0"/>
            <wp:positionH relativeFrom="column">
              <wp:posOffset>3505200</wp:posOffset>
            </wp:positionH>
            <wp:positionV relativeFrom="paragraph">
              <wp:posOffset>2463800</wp:posOffset>
            </wp:positionV>
            <wp:extent cx="2076450" cy="1400175"/>
            <wp:effectExtent l="0" t="0" r="0" b="952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76450" cy="1400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t xml:space="preserve">  </w:t>
      </w:r>
    </w:p>
    <w:p w14:paraId="7BDB2F4D" w14:textId="77777777" w:rsidR="00AE1F9D" w:rsidRDefault="00AE1F9D" w:rsidP="00AE1F9D">
      <w:pPr>
        <w:ind w:left="2880" w:firstLine="720"/>
        <w:rPr>
          <w:rFonts w:ascii="Arial" w:hAnsi="Arial" w:cs="Arial"/>
          <w:b/>
          <w:noProof/>
          <w:sz w:val="32"/>
          <w:szCs w:val="32"/>
          <w:lang w:eastAsia="en-GB"/>
        </w:rPr>
      </w:pPr>
    </w:p>
    <w:p w14:paraId="22B29E4D" w14:textId="77777777" w:rsidR="00AE1F9D" w:rsidRDefault="00AE1F9D" w:rsidP="00AE1F9D">
      <w:pPr>
        <w:ind w:left="4320"/>
        <w:rPr>
          <w:rFonts w:ascii="Arial" w:hAnsi="Arial" w:cs="Arial"/>
          <w:b/>
          <w:noProof/>
          <w:sz w:val="32"/>
          <w:szCs w:val="32"/>
          <w:lang w:eastAsia="en-GB"/>
        </w:rPr>
      </w:pPr>
    </w:p>
    <w:p w14:paraId="396FC577" w14:textId="77777777" w:rsidR="00AE1F9D" w:rsidRPr="004D53B8" w:rsidRDefault="00AE1F9D" w:rsidP="00AE1F9D">
      <w:pPr>
        <w:rPr>
          <w:rFonts w:ascii="Arial" w:hAnsi="Arial" w:cs="Arial"/>
          <w:b/>
          <w:sz w:val="28"/>
          <w:szCs w:val="28"/>
        </w:rPr>
      </w:pPr>
      <w:r w:rsidRPr="004D53B8">
        <w:rPr>
          <w:rFonts w:ascii="Arial" w:hAnsi="Arial" w:cs="Arial"/>
          <w:b/>
          <w:sz w:val="28"/>
          <w:szCs w:val="28"/>
        </w:rPr>
        <w:t>The University of Manchester</w:t>
      </w:r>
    </w:p>
    <w:p w14:paraId="0FF749BD" w14:textId="77777777" w:rsidR="00AE1F9D" w:rsidRPr="004D53B8" w:rsidRDefault="00AE1F9D" w:rsidP="00AE1F9D">
      <w:pPr>
        <w:rPr>
          <w:rFonts w:ascii="Arial" w:hAnsi="Arial" w:cs="Arial"/>
          <w:b/>
          <w:sz w:val="28"/>
          <w:szCs w:val="28"/>
        </w:rPr>
      </w:pPr>
      <w:r w:rsidRPr="004D53B8">
        <w:rPr>
          <w:rFonts w:ascii="Arial" w:hAnsi="Arial" w:cs="Arial"/>
          <w:b/>
          <w:sz w:val="28"/>
          <w:szCs w:val="28"/>
        </w:rPr>
        <w:t>Manchester Institute of Education</w:t>
      </w:r>
    </w:p>
    <w:p w14:paraId="1CD49388" w14:textId="77777777" w:rsidR="00AE1F9D" w:rsidRPr="004D53B8" w:rsidRDefault="00AE1F9D" w:rsidP="00AE1F9D">
      <w:pPr>
        <w:rPr>
          <w:rFonts w:ascii="Arial" w:hAnsi="Arial" w:cs="Arial"/>
          <w:b/>
          <w:sz w:val="28"/>
          <w:szCs w:val="28"/>
        </w:rPr>
      </w:pPr>
    </w:p>
    <w:p w14:paraId="222C80E8" w14:textId="77777777" w:rsidR="00AE1F9D" w:rsidRDefault="00642935" w:rsidP="00AE1F9D">
      <w:pPr>
        <w:rPr>
          <w:rFonts w:ascii="Arial" w:hAnsi="Arial" w:cs="Arial"/>
          <w:b/>
          <w:sz w:val="56"/>
          <w:szCs w:val="56"/>
        </w:rPr>
      </w:pPr>
      <w:r>
        <w:rPr>
          <w:rFonts w:ascii="Arial" w:hAnsi="Arial" w:cs="Arial"/>
          <w:b/>
          <w:sz w:val="56"/>
          <w:szCs w:val="56"/>
        </w:rPr>
        <w:t xml:space="preserve">School Direct </w:t>
      </w:r>
      <w:r w:rsidR="0047581D">
        <w:rPr>
          <w:rFonts w:ascii="Arial" w:hAnsi="Arial" w:cs="Arial"/>
          <w:b/>
          <w:sz w:val="56"/>
          <w:szCs w:val="56"/>
        </w:rPr>
        <w:t>Secondary</w:t>
      </w:r>
      <w:r w:rsidR="00AE1F9D" w:rsidRPr="004D53B8">
        <w:rPr>
          <w:rFonts w:ascii="Arial" w:hAnsi="Arial" w:cs="Arial"/>
          <w:b/>
          <w:sz w:val="56"/>
          <w:szCs w:val="56"/>
        </w:rPr>
        <w:t xml:space="preserve"> PGCE</w:t>
      </w:r>
    </w:p>
    <w:p w14:paraId="2059F61C" w14:textId="77777777" w:rsidR="00AE1F9D" w:rsidRPr="00D7556F" w:rsidRDefault="00AE1F9D" w:rsidP="00AE1F9D">
      <w:pPr>
        <w:rPr>
          <w:rFonts w:ascii="Arial" w:hAnsi="Arial" w:cs="Arial"/>
          <w:b/>
          <w:sz w:val="56"/>
          <w:szCs w:val="56"/>
        </w:rPr>
      </w:pPr>
    </w:p>
    <w:p w14:paraId="364361FF" w14:textId="77777777" w:rsidR="00AE1F9D" w:rsidRPr="004D53B8" w:rsidRDefault="00AE1F9D" w:rsidP="00AE1F9D">
      <w:pPr>
        <w:rPr>
          <w:rFonts w:ascii="Arial" w:hAnsi="Arial" w:cs="Arial"/>
          <w:b/>
          <w:sz w:val="48"/>
          <w:szCs w:val="48"/>
        </w:rPr>
      </w:pPr>
      <w:r>
        <w:rPr>
          <w:rFonts w:ascii="Arial" w:hAnsi="Arial" w:cs="Arial"/>
          <w:b/>
          <w:sz w:val="48"/>
          <w:szCs w:val="48"/>
        </w:rPr>
        <w:t>Partnership Agreement</w:t>
      </w:r>
    </w:p>
    <w:p w14:paraId="52133499" w14:textId="77777777" w:rsidR="00AE1F9D" w:rsidRPr="008E7F01" w:rsidRDefault="00AE1F9D" w:rsidP="00AE1F9D">
      <w:pPr>
        <w:rPr>
          <w:b/>
        </w:rPr>
      </w:pPr>
    </w:p>
    <w:p w14:paraId="45D5BDEE" w14:textId="77777777" w:rsidR="00AE1F9D" w:rsidRDefault="00AE1F9D" w:rsidP="00AE1F9D">
      <w:pPr>
        <w:rPr>
          <w:rFonts w:ascii="Arial" w:hAnsi="Arial" w:cs="Arial"/>
          <w:b/>
          <w:noProof/>
          <w:sz w:val="32"/>
          <w:szCs w:val="32"/>
          <w:lang w:eastAsia="en-GB"/>
        </w:rPr>
      </w:pPr>
    </w:p>
    <w:p w14:paraId="33E41FF7" w14:textId="77777777" w:rsidR="00AE1F9D" w:rsidRDefault="00AE1F9D" w:rsidP="00AE1F9D">
      <w:pPr>
        <w:rPr>
          <w:rFonts w:ascii="Arial" w:hAnsi="Arial" w:cs="Arial"/>
          <w:b/>
          <w:noProof/>
          <w:sz w:val="32"/>
          <w:szCs w:val="32"/>
          <w:lang w:eastAsia="en-GB"/>
        </w:rPr>
      </w:pPr>
    </w:p>
    <w:p w14:paraId="51AB0BAA" w14:textId="77777777" w:rsidR="00AE1F9D" w:rsidRDefault="00AE1F9D" w:rsidP="00AE1F9D">
      <w:pPr>
        <w:rPr>
          <w:rFonts w:ascii="Arial" w:hAnsi="Arial" w:cs="Arial"/>
          <w:b/>
          <w:noProof/>
          <w:sz w:val="32"/>
          <w:szCs w:val="32"/>
          <w:lang w:eastAsia="en-GB"/>
        </w:rPr>
      </w:pPr>
    </w:p>
    <w:p w14:paraId="29EB56CB" w14:textId="77777777" w:rsidR="006C3A52" w:rsidRPr="003A6D7B" w:rsidRDefault="006C3A52">
      <w:pPr>
        <w:spacing w:line="200" w:lineRule="atLeast"/>
        <w:ind w:left="100"/>
        <w:rPr>
          <w:rFonts w:ascii="Arial" w:eastAsia="Times New Roman" w:hAnsi="Arial" w:cs="Arial"/>
          <w:sz w:val="20"/>
          <w:szCs w:val="20"/>
        </w:rPr>
      </w:pPr>
    </w:p>
    <w:p w14:paraId="446D8203" w14:textId="77777777" w:rsidR="006C3A52" w:rsidRPr="003A6D7B" w:rsidRDefault="006C3A52">
      <w:pPr>
        <w:rPr>
          <w:rFonts w:ascii="Arial" w:eastAsia="Times New Roman" w:hAnsi="Arial" w:cs="Arial"/>
          <w:sz w:val="20"/>
          <w:szCs w:val="20"/>
        </w:rPr>
      </w:pPr>
    </w:p>
    <w:p w14:paraId="382185E1" w14:textId="77777777" w:rsidR="006C3A52" w:rsidRPr="003A6D7B" w:rsidRDefault="006C3A52">
      <w:pPr>
        <w:rPr>
          <w:rFonts w:ascii="Arial" w:eastAsia="Times New Roman" w:hAnsi="Arial" w:cs="Arial"/>
          <w:sz w:val="20"/>
          <w:szCs w:val="20"/>
        </w:rPr>
      </w:pPr>
    </w:p>
    <w:p w14:paraId="7919EBF1" w14:textId="77777777" w:rsidR="006C3A52" w:rsidRPr="003A6D7B" w:rsidRDefault="006C3A52">
      <w:pPr>
        <w:rPr>
          <w:rFonts w:ascii="Arial" w:eastAsia="Times New Roman" w:hAnsi="Arial" w:cs="Arial"/>
          <w:sz w:val="20"/>
          <w:szCs w:val="20"/>
        </w:rPr>
      </w:pPr>
    </w:p>
    <w:p w14:paraId="727D6945" w14:textId="77777777" w:rsidR="006C3A52" w:rsidRPr="003A6D7B" w:rsidRDefault="006C3A52">
      <w:pPr>
        <w:rPr>
          <w:rFonts w:ascii="Arial" w:eastAsia="Times New Roman" w:hAnsi="Arial" w:cs="Arial"/>
          <w:sz w:val="20"/>
          <w:szCs w:val="20"/>
        </w:rPr>
      </w:pPr>
    </w:p>
    <w:p w14:paraId="503C6B7C" w14:textId="77777777" w:rsidR="006C3A52" w:rsidRPr="003A6D7B" w:rsidRDefault="006C3A52">
      <w:pPr>
        <w:rPr>
          <w:rFonts w:ascii="Arial" w:eastAsia="Times New Roman" w:hAnsi="Arial" w:cs="Arial"/>
          <w:sz w:val="20"/>
          <w:szCs w:val="20"/>
        </w:rPr>
      </w:pPr>
    </w:p>
    <w:p w14:paraId="38F451C8" w14:textId="77777777" w:rsidR="006C3A52" w:rsidRPr="003A6D7B" w:rsidRDefault="006C3A52">
      <w:pPr>
        <w:rPr>
          <w:rFonts w:ascii="Arial" w:eastAsia="Times New Roman" w:hAnsi="Arial" w:cs="Arial"/>
          <w:sz w:val="20"/>
          <w:szCs w:val="20"/>
        </w:rPr>
      </w:pPr>
    </w:p>
    <w:p w14:paraId="0FF2486A" w14:textId="77777777" w:rsidR="006C3A52" w:rsidRPr="003A6D7B" w:rsidRDefault="006C3A52">
      <w:pPr>
        <w:rPr>
          <w:rFonts w:ascii="Arial" w:eastAsia="Times New Roman" w:hAnsi="Arial" w:cs="Arial"/>
          <w:sz w:val="20"/>
          <w:szCs w:val="20"/>
        </w:rPr>
      </w:pPr>
    </w:p>
    <w:p w14:paraId="5CD0CD6B" w14:textId="77777777" w:rsidR="006C3A52" w:rsidRPr="003A6D7B" w:rsidRDefault="006C3A52">
      <w:pPr>
        <w:rPr>
          <w:rFonts w:ascii="Arial" w:eastAsia="Times New Roman" w:hAnsi="Arial" w:cs="Arial"/>
          <w:sz w:val="20"/>
          <w:szCs w:val="20"/>
        </w:rPr>
      </w:pPr>
    </w:p>
    <w:p w14:paraId="51656394" w14:textId="77777777" w:rsidR="006C3A52" w:rsidRPr="003A6D7B" w:rsidRDefault="006C3A52">
      <w:pPr>
        <w:spacing w:before="4"/>
        <w:rPr>
          <w:rFonts w:ascii="Arial" w:eastAsia="Times New Roman" w:hAnsi="Arial" w:cs="Arial"/>
          <w:sz w:val="20"/>
          <w:szCs w:val="20"/>
        </w:rPr>
      </w:pPr>
    </w:p>
    <w:p w14:paraId="39A9F936" w14:textId="77777777" w:rsidR="00AE1F9D" w:rsidRDefault="00AE1F9D">
      <w:pPr>
        <w:rPr>
          <w:rFonts w:ascii="Arial" w:eastAsia="Times New Roman" w:hAnsi="Arial" w:cs="Arial"/>
          <w:sz w:val="20"/>
          <w:szCs w:val="20"/>
        </w:rPr>
      </w:pPr>
      <w:r>
        <w:rPr>
          <w:rFonts w:ascii="Arial" w:eastAsia="Times New Roman" w:hAnsi="Arial" w:cs="Arial"/>
          <w:sz w:val="20"/>
          <w:szCs w:val="20"/>
        </w:rPr>
        <w:br w:type="page"/>
      </w:r>
    </w:p>
    <w:p w14:paraId="48CA5B4B" w14:textId="77777777" w:rsidR="006C3A52" w:rsidRPr="003A6D7B" w:rsidRDefault="006C3A52">
      <w:pPr>
        <w:jc w:val="center"/>
        <w:rPr>
          <w:rFonts w:ascii="Arial" w:eastAsia="Arial" w:hAnsi="Arial" w:cs="Arial"/>
          <w:sz w:val="20"/>
          <w:szCs w:val="20"/>
        </w:rPr>
        <w:sectPr w:rsidR="006C3A52" w:rsidRPr="003A6D7B">
          <w:type w:val="continuous"/>
          <w:pgSz w:w="11920" w:h="16850"/>
          <w:pgMar w:top="1340" w:right="1500" w:bottom="280" w:left="1340" w:header="720" w:footer="720" w:gutter="0"/>
          <w:cols w:space="720"/>
        </w:sectPr>
      </w:pPr>
    </w:p>
    <w:sdt>
      <w:sdtPr>
        <w:rPr>
          <w:rFonts w:asciiTheme="minorHAnsi" w:eastAsiaTheme="minorHAnsi" w:hAnsiTheme="minorHAnsi" w:cstheme="minorBidi"/>
          <w:b w:val="0"/>
          <w:bCs w:val="0"/>
          <w:color w:val="auto"/>
          <w:sz w:val="22"/>
          <w:szCs w:val="22"/>
          <w:lang w:eastAsia="en-US"/>
        </w:rPr>
        <w:id w:val="-1310245461"/>
        <w:docPartObj>
          <w:docPartGallery w:val="Table of Contents"/>
          <w:docPartUnique/>
        </w:docPartObj>
      </w:sdtPr>
      <w:sdtEndPr>
        <w:rPr>
          <w:noProof/>
        </w:rPr>
      </w:sdtEndPr>
      <w:sdtContent>
        <w:p w14:paraId="161D1B73" w14:textId="77777777" w:rsidR="00AF4632" w:rsidRDefault="00AF4632">
          <w:pPr>
            <w:pStyle w:val="TOCHeading"/>
          </w:pPr>
          <w:r>
            <w:t>Contents</w:t>
          </w:r>
        </w:p>
        <w:p w14:paraId="4849262C" w14:textId="69FE3077" w:rsidR="00B411A1" w:rsidRDefault="00AF4632">
          <w:pPr>
            <w:pStyle w:val="TOC1"/>
            <w:tabs>
              <w:tab w:val="right" w:leader="dot" w:pos="9230"/>
            </w:tabs>
            <w:rPr>
              <w:rFonts w:asciiTheme="minorHAnsi" w:eastAsiaTheme="minorEastAsia" w:hAnsiTheme="minorHAnsi"/>
              <w:noProof/>
              <w:sz w:val="22"/>
              <w:szCs w:val="22"/>
              <w:lang w:val="en-GB" w:eastAsia="en-GB"/>
            </w:rPr>
          </w:pPr>
          <w:r>
            <w:fldChar w:fldCharType="begin"/>
          </w:r>
          <w:r>
            <w:instrText xml:space="preserve"> TOC \o "1-3" \h \z \u </w:instrText>
          </w:r>
          <w:r>
            <w:fldChar w:fldCharType="separate"/>
          </w:r>
          <w:hyperlink w:anchor="_Toc83383521" w:history="1">
            <w:r w:rsidR="00B411A1" w:rsidRPr="00A82780">
              <w:rPr>
                <w:rStyle w:val="Hyperlink"/>
                <w:rFonts w:cs="Arial"/>
                <w:noProof/>
              </w:rPr>
              <w:t>SCHOOL DIRECT PARTNERSHIP AGREEMENT PART ONE</w:t>
            </w:r>
            <w:r w:rsidR="00B411A1">
              <w:rPr>
                <w:noProof/>
                <w:webHidden/>
              </w:rPr>
              <w:tab/>
            </w:r>
            <w:r w:rsidR="00B411A1">
              <w:rPr>
                <w:noProof/>
                <w:webHidden/>
              </w:rPr>
              <w:fldChar w:fldCharType="begin"/>
            </w:r>
            <w:r w:rsidR="00B411A1">
              <w:rPr>
                <w:noProof/>
                <w:webHidden/>
              </w:rPr>
              <w:instrText xml:space="preserve"> PAGEREF _Toc83383521 \h </w:instrText>
            </w:r>
            <w:r w:rsidR="00B411A1">
              <w:rPr>
                <w:noProof/>
                <w:webHidden/>
              </w:rPr>
            </w:r>
            <w:r w:rsidR="00B411A1">
              <w:rPr>
                <w:noProof/>
                <w:webHidden/>
              </w:rPr>
              <w:fldChar w:fldCharType="separate"/>
            </w:r>
            <w:r w:rsidR="00192120">
              <w:rPr>
                <w:noProof/>
                <w:webHidden/>
              </w:rPr>
              <w:t>3</w:t>
            </w:r>
            <w:r w:rsidR="00B411A1">
              <w:rPr>
                <w:noProof/>
                <w:webHidden/>
              </w:rPr>
              <w:fldChar w:fldCharType="end"/>
            </w:r>
          </w:hyperlink>
        </w:p>
        <w:p w14:paraId="394A2F0A" w14:textId="702FFE15" w:rsidR="00B411A1" w:rsidRDefault="00301FBB">
          <w:pPr>
            <w:pStyle w:val="TOC1"/>
            <w:tabs>
              <w:tab w:val="right" w:leader="dot" w:pos="9230"/>
            </w:tabs>
            <w:rPr>
              <w:rFonts w:asciiTheme="minorHAnsi" w:eastAsiaTheme="minorEastAsia" w:hAnsiTheme="minorHAnsi"/>
              <w:noProof/>
              <w:sz w:val="22"/>
              <w:szCs w:val="22"/>
              <w:lang w:val="en-GB" w:eastAsia="en-GB"/>
            </w:rPr>
          </w:pPr>
          <w:hyperlink w:anchor="_Toc83383522" w:history="1">
            <w:r w:rsidR="00B411A1" w:rsidRPr="00A82780">
              <w:rPr>
                <w:rStyle w:val="Hyperlink"/>
                <w:rFonts w:cs="Arial"/>
                <w:noProof/>
              </w:rPr>
              <w:t>THE AIMS OF THE SCHOOL DIRECT PARTNERSHIP</w:t>
            </w:r>
            <w:r w:rsidR="00B411A1">
              <w:rPr>
                <w:noProof/>
                <w:webHidden/>
              </w:rPr>
              <w:tab/>
            </w:r>
            <w:r w:rsidR="00B411A1">
              <w:rPr>
                <w:noProof/>
                <w:webHidden/>
              </w:rPr>
              <w:fldChar w:fldCharType="begin"/>
            </w:r>
            <w:r w:rsidR="00B411A1">
              <w:rPr>
                <w:noProof/>
                <w:webHidden/>
              </w:rPr>
              <w:instrText xml:space="preserve"> PAGEREF _Toc83383522 \h </w:instrText>
            </w:r>
            <w:r w:rsidR="00B411A1">
              <w:rPr>
                <w:noProof/>
                <w:webHidden/>
              </w:rPr>
            </w:r>
            <w:r w:rsidR="00B411A1">
              <w:rPr>
                <w:noProof/>
                <w:webHidden/>
              </w:rPr>
              <w:fldChar w:fldCharType="separate"/>
            </w:r>
            <w:r w:rsidR="00192120">
              <w:rPr>
                <w:noProof/>
                <w:webHidden/>
              </w:rPr>
              <w:t>4</w:t>
            </w:r>
            <w:r w:rsidR="00B411A1">
              <w:rPr>
                <w:noProof/>
                <w:webHidden/>
              </w:rPr>
              <w:fldChar w:fldCharType="end"/>
            </w:r>
          </w:hyperlink>
        </w:p>
        <w:p w14:paraId="6DFB704A" w14:textId="5B078432" w:rsidR="00B411A1" w:rsidRDefault="00301FBB">
          <w:pPr>
            <w:pStyle w:val="TOC1"/>
            <w:tabs>
              <w:tab w:val="right" w:leader="dot" w:pos="9230"/>
            </w:tabs>
            <w:rPr>
              <w:rFonts w:asciiTheme="minorHAnsi" w:eastAsiaTheme="minorEastAsia" w:hAnsiTheme="minorHAnsi"/>
              <w:noProof/>
              <w:sz w:val="22"/>
              <w:szCs w:val="22"/>
              <w:lang w:val="en-GB" w:eastAsia="en-GB"/>
            </w:rPr>
          </w:pPr>
          <w:hyperlink w:anchor="_Toc83383523" w:history="1">
            <w:r w:rsidR="00B411A1" w:rsidRPr="00A82780">
              <w:rPr>
                <w:rStyle w:val="Hyperlink"/>
                <w:rFonts w:cs="Arial"/>
                <w:noProof/>
              </w:rPr>
              <w:t>SAFEGUARDING OF CHILDREN AND YOUNG PEOPLE</w:t>
            </w:r>
            <w:r w:rsidR="00B411A1">
              <w:rPr>
                <w:noProof/>
                <w:webHidden/>
              </w:rPr>
              <w:tab/>
            </w:r>
            <w:r w:rsidR="00B411A1">
              <w:rPr>
                <w:noProof/>
                <w:webHidden/>
              </w:rPr>
              <w:fldChar w:fldCharType="begin"/>
            </w:r>
            <w:r w:rsidR="00B411A1">
              <w:rPr>
                <w:noProof/>
                <w:webHidden/>
              </w:rPr>
              <w:instrText xml:space="preserve"> PAGEREF _Toc83383523 \h </w:instrText>
            </w:r>
            <w:r w:rsidR="00B411A1">
              <w:rPr>
                <w:noProof/>
                <w:webHidden/>
              </w:rPr>
            </w:r>
            <w:r w:rsidR="00B411A1">
              <w:rPr>
                <w:noProof/>
                <w:webHidden/>
              </w:rPr>
              <w:fldChar w:fldCharType="separate"/>
            </w:r>
            <w:r w:rsidR="00192120">
              <w:rPr>
                <w:noProof/>
                <w:webHidden/>
              </w:rPr>
              <w:t>5</w:t>
            </w:r>
            <w:r w:rsidR="00B411A1">
              <w:rPr>
                <w:noProof/>
                <w:webHidden/>
              </w:rPr>
              <w:fldChar w:fldCharType="end"/>
            </w:r>
          </w:hyperlink>
        </w:p>
        <w:p w14:paraId="620FC908" w14:textId="7C36E1DA" w:rsidR="00B411A1" w:rsidRDefault="00301FBB">
          <w:pPr>
            <w:pStyle w:val="TOC1"/>
            <w:tabs>
              <w:tab w:val="right" w:leader="dot" w:pos="9230"/>
            </w:tabs>
            <w:rPr>
              <w:rFonts w:asciiTheme="minorHAnsi" w:eastAsiaTheme="minorEastAsia" w:hAnsiTheme="minorHAnsi"/>
              <w:noProof/>
              <w:sz w:val="22"/>
              <w:szCs w:val="22"/>
              <w:lang w:val="en-GB" w:eastAsia="en-GB"/>
            </w:rPr>
          </w:pPr>
          <w:hyperlink w:anchor="_Toc83383524" w:history="1">
            <w:r w:rsidR="00B411A1" w:rsidRPr="00A82780">
              <w:rPr>
                <w:rStyle w:val="Hyperlink"/>
                <w:rFonts w:cs="Arial"/>
                <w:noProof/>
              </w:rPr>
              <w:t>PROMOTION OF EQUALITY OF OPPORTUNITY</w:t>
            </w:r>
            <w:r w:rsidR="00B411A1">
              <w:rPr>
                <w:noProof/>
                <w:webHidden/>
              </w:rPr>
              <w:tab/>
            </w:r>
            <w:r w:rsidR="00B411A1">
              <w:rPr>
                <w:noProof/>
                <w:webHidden/>
              </w:rPr>
              <w:fldChar w:fldCharType="begin"/>
            </w:r>
            <w:r w:rsidR="00B411A1">
              <w:rPr>
                <w:noProof/>
                <w:webHidden/>
              </w:rPr>
              <w:instrText xml:space="preserve"> PAGEREF _Toc83383524 \h </w:instrText>
            </w:r>
            <w:r w:rsidR="00B411A1">
              <w:rPr>
                <w:noProof/>
                <w:webHidden/>
              </w:rPr>
            </w:r>
            <w:r w:rsidR="00B411A1">
              <w:rPr>
                <w:noProof/>
                <w:webHidden/>
              </w:rPr>
              <w:fldChar w:fldCharType="separate"/>
            </w:r>
            <w:r w:rsidR="00192120">
              <w:rPr>
                <w:noProof/>
                <w:webHidden/>
              </w:rPr>
              <w:t>9</w:t>
            </w:r>
            <w:r w:rsidR="00B411A1">
              <w:rPr>
                <w:noProof/>
                <w:webHidden/>
              </w:rPr>
              <w:fldChar w:fldCharType="end"/>
            </w:r>
          </w:hyperlink>
        </w:p>
        <w:p w14:paraId="12A02561" w14:textId="2E0F0E5F" w:rsidR="00B411A1" w:rsidRDefault="00301FBB">
          <w:pPr>
            <w:pStyle w:val="TOC1"/>
            <w:tabs>
              <w:tab w:val="right" w:leader="dot" w:pos="9230"/>
            </w:tabs>
            <w:rPr>
              <w:rFonts w:asciiTheme="minorHAnsi" w:eastAsiaTheme="minorEastAsia" w:hAnsiTheme="minorHAnsi"/>
              <w:noProof/>
              <w:sz w:val="22"/>
              <w:szCs w:val="22"/>
              <w:lang w:val="en-GB" w:eastAsia="en-GB"/>
            </w:rPr>
          </w:pPr>
          <w:hyperlink w:anchor="_Toc83383525" w:history="1">
            <w:r w:rsidR="00B411A1" w:rsidRPr="00A82780">
              <w:rPr>
                <w:rStyle w:val="Hyperlink"/>
                <w:rFonts w:cs="Arial"/>
                <w:noProof/>
              </w:rPr>
              <w:t>CONTENT AND DELIVERY OF THE ITT PROGRAMME</w:t>
            </w:r>
            <w:r w:rsidR="00B411A1">
              <w:rPr>
                <w:noProof/>
                <w:webHidden/>
              </w:rPr>
              <w:tab/>
            </w:r>
            <w:r w:rsidR="00B411A1">
              <w:rPr>
                <w:noProof/>
                <w:webHidden/>
              </w:rPr>
              <w:fldChar w:fldCharType="begin"/>
            </w:r>
            <w:r w:rsidR="00B411A1">
              <w:rPr>
                <w:noProof/>
                <w:webHidden/>
              </w:rPr>
              <w:instrText xml:space="preserve"> PAGEREF _Toc83383525 \h </w:instrText>
            </w:r>
            <w:r w:rsidR="00B411A1">
              <w:rPr>
                <w:noProof/>
                <w:webHidden/>
              </w:rPr>
            </w:r>
            <w:r w:rsidR="00B411A1">
              <w:rPr>
                <w:noProof/>
                <w:webHidden/>
              </w:rPr>
              <w:fldChar w:fldCharType="separate"/>
            </w:r>
            <w:r w:rsidR="00192120">
              <w:rPr>
                <w:noProof/>
                <w:webHidden/>
              </w:rPr>
              <w:t>10</w:t>
            </w:r>
            <w:r w:rsidR="00B411A1">
              <w:rPr>
                <w:noProof/>
                <w:webHidden/>
              </w:rPr>
              <w:fldChar w:fldCharType="end"/>
            </w:r>
          </w:hyperlink>
        </w:p>
        <w:p w14:paraId="24C6BC2D" w14:textId="2DBFDF86" w:rsidR="00B411A1" w:rsidRDefault="00301FBB">
          <w:pPr>
            <w:pStyle w:val="TOC1"/>
            <w:tabs>
              <w:tab w:val="right" w:leader="dot" w:pos="9230"/>
            </w:tabs>
            <w:rPr>
              <w:rFonts w:asciiTheme="minorHAnsi" w:eastAsiaTheme="minorEastAsia" w:hAnsiTheme="minorHAnsi"/>
              <w:noProof/>
              <w:sz w:val="22"/>
              <w:szCs w:val="22"/>
              <w:lang w:val="en-GB" w:eastAsia="en-GB"/>
            </w:rPr>
          </w:pPr>
          <w:hyperlink w:anchor="_Toc83383526" w:history="1">
            <w:r w:rsidR="00B411A1" w:rsidRPr="00A82780">
              <w:rPr>
                <w:rStyle w:val="Hyperlink"/>
                <w:rFonts w:cs="Arial"/>
                <w:noProof/>
              </w:rPr>
              <w:t>ROLES AND RESPONSIBILITIES: SCHOOL DIRECT PARTNER COMMITMENT</w:t>
            </w:r>
            <w:r w:rsidR="00B411A1">
              <w:rPr>
                <w:noProof/>
                <w:webHidden/>
              </w:rPr>
              <w:tab/>
            </w:r>
            <w:r w:rsidR="00B411A1">
              <w:rPr>
                <w:noProof/>
                <w:webHidden/>
              </w:rPr>
              <w:fldChar w:fldCharType="begin"/>
            </w:r>
            <w:r w:rsidR="00B411A1">
              <w:rPr>
                <w:noProof/>
                <w:webHidden/>
              </w:rPr>
              <w:instrText xml:space="preserve"> PAGEREF _Toc83383526 \h </w:instrText>
            </w:r>
            <w:r w:rsidR="00B411A1">
              <w:rPr>
                <w:noProof/>
                <w:webHidden/>
              </w:rPr>
            </w:r>
            <w:r w:rsidR="00B411A1">
              <w:rPr>
                <w:noProof/>
                <w:webHidden/>
              </w:rPr>
              <w:fldChar w:fldCharType="separate"/>
            </w:r>
            <w:r w:rsidR="00192120">
              <w:rPr>
                <w:noProof/>
                <w:webHidden/>
              </w:rPr>
              <w:t>13</w:t>
            </w:r>
            <w:r w:rsidR="00B411A1">
              <w:rPr>
                <w:noProof/>
                <w:webHidden/>
              </w:rPr>
              <w:fldChar w:fldCharType="end"/>
            </w:r>
          </w:hyperlink>
        </w:p>
        <w:p w14:paraId="1841773F" w14:textId="48C0A605" w:rsidR="00B411A1" w:rsidRDefault="00301FBB">
          <w:pPr>
            <w:pStyle w:val="TOC1"/>
            <w:tabs>
              <w:tab w:val="right" w:leader="dot" w:pos="9230"/>
            </w:tabs>
            <w:rPr>
              <w:rFonts w:asciiTheme="minorHAnsi" w:eastAsiaTheme="minorEastAsia" w:hAnsiTheme="minorHAnsi"/>
              <w:noProof/>
              <w:sz w:val="22"/>
              <w:szCs w:val="22"/>
              <w:lang w:val="en-GB" w:eastAsia="en-GB"/>
            </w:rPr>
          </w:pPr>
          <w:hyperlink w:anchor="_Toc83383535" w:history="1">
            <w:r w:rsidR="00B411A1" w:rsidRPr="00A82780">
              <w:rPr>
                <w:rStyle w:val="Hyperlink"/>
                <w:rFonts w:cs="Arial"/>
                <w:noProof/>
              </w:rPr>
              <w:t>ROLES AND RESPONSIBILITIES: TRAINEES</w:t>
            </w:r>
            <w:r w:rsidR="00B411A1">
              <w:rPr>
                <w:noProof/>
                <w:webHidden/>
              </w:rPr>
              <w:tab/>
            </w:r>
            <w:r w:rsidR="00B411A1">
              <w:rPr>
                <w:noProof/>
                <w:webHidden/>
              </w:rPr>
              <w:fldChar w:fldCharType="begin"/>
            </w:r>
            <w:r w:rsidR="00B411A1">
              <w:rPr>
                <w:noProof/>
                <w:webHidden/>
              </w:rPr>
              <w:instrText xml:space="preserve"> PAGEREF _Toc83383535 \h </w:instrText>
            </w:r>
            <w:r w:rsidR="00B411A1">
              <w:rPr>
                <w:noProof/>
                <w:webHidden/>
              </w:rPr>
            </w:r>
            <w:r w:rsidR="00B411A1">
              <w:rPr>
                <w:noProof/>
                <w:webHidden/>
              </w:rPr>
              <w:fldChar w:fldCharType="separate"/>
            </w:r>
            <w:r w:rsidR="00192120">
              <w:rPr>
                <w:noProof/>
                <w:webHidden/>
              </w:rPr>
              <w:t>16</w:t>
            </w:r>
            <w:r w:rsidR="00B411A1">
              <w:rPr>
                <w:noProof/>
                <w:webHidden/>
              </w:rPr>
              <w:fldChar w:fldCharType="end"/>
            </w:r>
          </w:hyperlink>
        </w:p>
        <w:p w14:paraId="228873AC" w14:textId="29B0B1C8" w:rsidR="00B411A1" w:rsidRDefault="00301FBB">
          <w:pPr>
            <w:pStyle w:val="TOC1"/>
            <w:tabs>
              <w:tab w:val="right" w:leader="dot" w:pos="9230"/>
            </w:tabs>
            <w:rPr>
              <w:rFonts w:asciiTheme="minorHAnsi" w:eastAsiaTheme="minorEastAsia" w:hAnsiTheme="minorHAnsi"/>
              <w:noProof/>
              <w:sz w:val="22"/>
              <w:szCs w:val="22"/>
              <w:lang w:val="en-GB" w:eastAsia="en-GB"/>
            </w:rPr>
          </w:pPr>
          <w:hyperlink w:anchor="_Toc83383536" w:history="1">
            <w:r w:rsidR="00B411A1" w:rsidRPr="00A82780">
              <w:rPr>
                <w:rStyle w:val="Hyperlink"/>
                <w:rFonts w:cs="Arial"/>
                <w:noProof/>
              </w:rPr>
              <w:t>ROLES AND RESPONSIBILITIES: UNIVERSITY COMMITMENT</w:t>
            </w:r>
            <w:r w:rsidR="00B411A1">
              <w:rPr>
                <w:noProof/>
                <w:webHidden/>
              </w:rPr>
              <w:tab/>
            </w:r>
            <w:r w:rsidR="00B411A1">
              <w:rPr>
                <w:noProof/>
                <w:webHidden/>
              </w:rPr>
              <w:fldChar w:fldCharType="begin"/>
            </w:r>
            <w:r w:rsidR="00B411A1">
              <w:rPr>
                <w:noProof/>
                <w:webHidden/>
              </w:rPr>
              <w:instrText xml:space="preserve"> PAGEREF _Toc83383536 \h </w:instrText>
            </w:r>
            <w:r w:rsidR="00B411A1">
              <w:rPr>
                <w:noProof/>
                <w:webHidden/>
              </w:rPr>
            </w:r>
            <w:r w:rsidR="00B411A1">
              <w:rPr>
                <w:noProof/>
                <w:webHidden/>
              </w:rPr>
              <w:fldChar w:fldCharType="separate"/>
            </w:r>
            <w:r w:rsidR="00192120">
              <w:rPr>
                <w:noProof/>
                <w:webHidden/>
              </w:rPr>
              <w:t>17</w:t>
            </w:r>
            <w:r w:rsidR="00B411A1">
              <w:rPr>
                <w:noProof/>
                <w:webHidden/>
              </w:rPr>
              <w:fldChar w:fldCharType="end"/>
            </w:r>
          </w:hyperlink>
        </w:p>
        <w:p w14:paraId="67CA4168" w14:textId="0D2BF766" w:rsidR="00B411A1" w:rsidRDefault="00301FBB">
          <w:pPr>
            <w:pStyle w:val="TOC1"/>
            <w:tabs>
              <w:tab w:val="right" w:leader="dot" w:pos="9230"/>
            </w:tabs>
            <w:rPr>
              <w:rFonts w:asciiTheme="minorHAnsi" w:eastAsiaTheme="minorEastAsia" w:hAnsiTheme="minorHAnsi"/>
              <w:noProof/>
              <w:sz w:val="22"/>
              <w:szCs w:val="22"/>
              <w:lang w:val="en-GB" w:eastAsia="en-GB"/>
            </w:rPr>
          </w:pPr>
          <w:hyperlink w:anchor="_Toc83383537" w:history="1">
            <w:r w:rsidR="00B411A1" w:rsidRPr="00A82780">
              <w:rPr>
                <w:rStyle w:val="Hyperlink"/>
                <w:rFonts w:cs="Arial"/>
                <w:noProof/>
              </w:rPr>
              <w:t>QUALITY ASSURANCE</w:t>
            </w:r>
            <w:r w:rsidR="00B411A1">
              <w:rPr>
                <w:noProof/>
                <w:webHidden/>
              </w:rPr>
              <w:tab/>
            </w:r>
            <w:r w:rsidR="00B411A1">
              <w:rPr>
                <w:noProof/>
                <w:webHidden/>
              </w:rPr>
              <w:fldChar w:fldCharType="begin"/>
            </w:r>
            <w:r w:rsidR="00B411A1">
              <w:rPr>
                <w:noProof/>
                <w:webHidden/>
              </w:rPr>
              <w:instrText xml:space="preserve"> PAGEREF _Toc83383537 \h </w:instrText>
            </w:r>
            <w:r w:rsidR="00B411A1">
              <w:rPr>
                <w:noProof/>
                <w:webHidden/>
              </w:rPr>
            </w:r>
            <w:r w:rsidR="00B411A1">
              <w:rPr>
                <w:noProof/>
                <w:webHidden/>
              </w:rPr>
              <w:fldChar w:fldCharType="separate"/>
            </w:r>
            <w:r w:rsidR="00192120">
              <w:rPr>
                <w:noProof/>
                <w:webHidden/>
              </w:rPr>
              <w:t>19</w:t>
            </w:r>
            <w:r w:rsidR="00B411A1">
              <w:rPr>
                <w:noProof/>
                <w:webHidden/>
              </w:rPr>
              <w:fldChar w:fldCharType="end"/>
            </w:r>
          </w:hyperlink>
        </w:p>
        <w:p w14:paraId="553C2E43" w14:textId="2F940519" w:rsidR="00B411A1" w:rsidRDefault="00301FBB">
          <w:pPr>
            <w:pStyle w:val="TOC1"/>
            <w:tabs>
              <w:tab w:val="right" w:leader="dot" w:pos="9230"/>
            </w:tabs>
            <w:rPr>
              <w:rFonts w:asciiTheme="minorHAnsi" w:eastAsiaTheme="minorEastAsia" w:hAnsiTheme="minorHAnsi"/>
              <w:noProof/>
              <w:sz w:val="22"/>
              <w:szCs w:val="22"/>
              <w:lang w:val="en-GB" w:eastAsia="en-GB"/>
            </w:rPr>
          </w:pPr>
          <w:hyperlink w:anchor="_Toc83383538" w:history="1">
            <w:r w:rsidR="00B411A1" w:rsidRPr="00A82780">
              <w:rPr>
                <w:rStyle w:val="Hyperlink"/>
                <w:rFonts w:cs="Arial"/>
                <w:noProof/>
              </w:rPr>
              <w:t>ORGANISATION AND MANAGEMENT OF THE PARTNERSHIP</w:t>
            </w:r>
            <w:r w:rsidR="00B411A1">
              <w:rPr>
                <w:noProof/>
                <w:webHidden/>
              </w:rPr>
              <w:tab/>
            </w:r>
            <w:r w:rsidR="00B411A1">
              <w:rPr>
                <w:noProof/>
                <w:webHidden/>
              </w:rPr>
              <w:fldChar w:fldCharType="begin"/>
            </w:r>
            <w:r w:rsidR="00B411A1">
              <w:rPr>
                <w:noProof/>
                <w:webHidden/>
              </w:rPr>
              <w:instrText xml:space="preserve"> PAGEREF _Toc83383538 \h </w:instrText>
            </w:r>
            <w:r w:rsidR="00B411A1">
              <w:rPr>
                <w:noProof/>
                <w:webHidden/>
              </w:rPr>
            </w:r>
            <w:r w:rsidR="00B411A1">
              <w:rPr>
                <w:noProof/>
                <w:webHidden/>
              </w:rPr>
              <w:fldChar w:fldCharType="separate"/>
            </w:r>
            <w:r w:rsidR="00192120">
              <w:rPr>
                <w:noProof/>
                <w:webHidden/>
              </w:rPr>
              <w:t>20</w:t>
            </w:r>
            <w:r w:rsidR="00B411A1">
              <w:rPr>
                <w:noProof/>
                <w:webHidden/>
              </w:rPr>
              <w:fldChar w:fldCharType="end"/>
            </w:r>
          </w:hyperlink>
        </w:p>
        <w:p w14:paraId="00C7A75F" w14:textId="45514D2A" w:rsidR="00B411A1" w:rsidRDefault="00301FBB">
          <w:pPr>
            <w:pStyle w:val="TOC1"/>
            <w:tabs>
              <w:tab w:val="right" w:leader="dot" w:pos="9230"/>
            </w:tabs>
            <w:rPr>
              <w:rFonts w:asciiTheme="minorHAnsi" w:eastAsiaTheme="minorEastAsia" w:hAnsiTheme="minorHAnsi"/>
              <w:noProof/>
              <w:sz w:val="22"/>
              <w:szCs w:val="22"/>
              <w:lang w:val="en-GB" w:eastAsia="en-GB"/>
            </w:rPr>
          </w:pPr>
          <w:hyperlink w:anchor="_Toc83383539" w:history="1">
            <w:r w:rsidR="00B411A1" w:rsidRPr="00A82780">
              <w:rPr>
                <w:rStyle w:val="Hyperlink"/>
                <w:noProof/>
                <w:lang w:val="en"/>
              </w:rPr>
              <w:t>PROFESSIONAL DEVELOPMENT OPPORTUNITIES FOR COLLEAGUES WITHIN THE PARTNERSHIP</w:t>
            </w:r>
            <w:r w:rsidR="00B411A1">
              <w:rPr>
                <w:noProof/>
                <w:webHidden/>
              </w:rPr>
              <w:tab/>
            </w:r>
            <w:r w:rsidR="00B411A1">
              <w:rPr>
                <w:noProof/>
                <w:webHidden/>
              </w:rPr>
              <w:fldChar w:fldCharType="begin"/>
            </w:r>
            <w:r w:rsidR="00B411A1">
              <w:rPr>
                <w:noProof/>
                <w:webHidden/>
              </w:rPr>
              <w:instrText xml:space="preserve"> PAGEREF _Toc83383539 \h </w:instrText>
            </w:r>
            <w:r w:rsidR="00B411A1">
              <w:rPr>
                <w:noProof/>
                <w:webHidden/>
              </w:rPr>
            </w:r>
            <w:r w:rsidR="00B411A1">
              <w:rPr>
                <w:noProof/>
                <w:webHidden/>
              </w:rPr>
              <w:fldChar w:fldCharType="separate"/>
            </w:r>
            <w:r w:rsidR="00192120">
              <w:rPr>
                <w:noProof/>
                <w:webHidden/>
              </w:rPr>
              <w:t>21</w:t>
            </w:r>
            <w:r w:rsidR="00B411A1">
              <w:rPr>
                <w:noProof/>
                <w:webHidden/>
              </w:rPr>
              <w:fldChar w:fldCharType="end"/>
            </w:r>
          </w:hyperlink>
        </w:p>
        <w:p w14:paraId="066C91A0" w14:textId="2E093891" w:rsidR="00B411A1" w:rsidRDefault="00301FBB">
          <w:pPr>
            <w:pStyle w:val="TOC1"/>
            <w:tabs>
              <w:tab w:val="right" w:leader="dot" w:pos="9230"/>
            </w:tabs>
            <w:rPr>
              <w:rFonts w:asciiTheme="minorHAnsi" w:eastAsiaTheme="minorEastAsia" w:hAnsiTheme="minorHAnsi"/>
              <w:noProof/>
              <w:sz w:val="22"/>
              <w:szCs w:val="22"/>
              <w:lang w:val="en-GB" w:eastAsia="en-GB"/>
            </w:rPr>
          </w:pPr>
          <w:hyperlink w:anchor="_Toc83383540" w:history="1">
            <w:r w:rsidR="00B411A1" w:rsidRPr="00A82780">
              <w:rPr>
                <w:rStyle w:val="Hyperlink"/>
                <w:noProof/>
                <w:lang w:val="en"/>
              </w:rPr>
              <w:t>FINANCIAL ARRANGEMENTS</w:t>
            </w:r>
            <w:r w:rsidR="00B411A1">
              <w:rPr>
                <w:noProof/>
                <w:webHidden/>
              </w:rPr>
              <w:tab/>
            </w:r>
            <w:r w:rsidR="00B411A1">
              <w:rPr>
                <w:noProof/>
                <w:webHidden/>
              </w:rPr>
              <w:fldChar w:fldCharType="begin"/>
            </w:r>
            <w:r w:rsidR="00B411A1">
              <w:rPr>
                <w:noProof/>
                <w:webHidden/>
              </w:rPr>
              <w:instrText xml:space="preserve"> PAGEREF _Toc83383540 \h </w:instrText>
            </w:r>
            <w:r w:rsidR="00B411A1">
              <w:rPr>
                <w:noProof/>
                <w:webHidden/>
              </w:rPr>
            </w:r>
            <w:r w:rsidR="00B411A1">
              <w:rPr>
                <w:noProof/>
                <w:webHidden/>
              </w:rPr>
              <w:fldChar w:fldCharType="separate"/>
            </w:r>
            <w:r w:rsidR="00192120">
              <w:rPr>
                <w:noProof/>
                <w:webHidden/>
              </w:rPr>
              <w:t>22</w:t>
            </w:r>
            <w:r w:rsidR="00B411A1">
              <w:rPr>
                <w:noProof/>
                <w:webHidden/>
              </w:rPr>
              <w:fldChar w:fldCharType="end"/>
            </w:r>
          </w:hyperlink>
        </w:p>
        <w:p w14:paraId="0E1B5DC1" w14:textId="5151F740" w:rsidR="00B411A1" w:rsidRDefault="00301FBB">
          <w:pPr>
            <w:pStyle w:val="TOC1"/>
            <w:tabs>
              <w:tab w:val="right" w:leader="dot" w:pos="9230"/>
            </w:tabs>
            <w:rPr>
              <w:rFonts w:asciiTheme="minorHAnsi" w:eastAsiaTheme="minorEastAsia" w:hAnsiTheme="minorHAnsi"/>
              <w:noProof/>
              <w:sz w:val="22"/>
              <w:szCs w:val="22"/>
              <w:lang w:val="en-GB" w:eastAsia="en-GB"/>
            </w:rPr>
          </w:pPr>
          <w:hyperlink w:anchor="_Toc83383541" w:history="1">
            <w:r w:rsidR="00B411A1" w:rsidRPr="00A82780">
              <w:rPr>
                <w:rStyle w:val="Hyperlink"/>
                <w:rFonts w:cs="Arial"/>
                <w:noProof/>
              </w:rPr>
              <w:t>PARTNERSHIP AGREEMENT PART TWO</w:t>
            </w:r>
            <w:r w:rsidR="00B411A1">
              <w:rPr>
                <w:noProof/>
                <w:webHidden/>
              </w:rPr>
              <w:tab/>
            </w:r>
            <w:r w:rsidR="00B411A1">
              <w:rPr>
                <w:noProof/>
                <w:webHidden/>
              </w:rPr>
              <w:fldChar w:fldCharType="begin"/>
            </w:r>
            <w:r w:rsidR="00B411A1">
              <w:rPr>
                <w:noProof/>
                <w:webHidden/>
              </w:rPr>
              <w:instrText xml:space="preserve"> PAGEREF _Toc83383541 \h </w:instrText>
            </w:r>
            <w:r w:rsidR="00B411A1">
              <w:rPr>
                <w:noProof/>
                <w:webHidden/>
              </w:rPr>
            </w:r>
            <w:r w:rsidR="00B411A1">
              <w:rPr>
                <w:noProof/>
                <w:webHidden/>
              </w:rPr>
              <w:fldChar w:fldCharType="separate"/>
            </w:r>
            <w:r w:rsidR="00192120">
              <w:rPr>
                <w:noProof/>
                <w:webHidden/>
              </w:rPr>
              <w:t>23</w:t>
            </w:r>
            <w:r w:rsidR="00B411A1">
              <w:rPr>
                <w:noProof/>
                <w:webHidden/>
              </w:rPr>
              <w:fldChar w:fldCharType="end"/>
            </w:r>
          </w:hyperlink>
        </w:p>
        <w:p w14:paraId="3CFEBFBC" w14:textId="327832FF" w:rsidR="00AF4632" w:rsidRDefault="00AF4632">
          <w:r>
            <w:rPr>
              <w:b/>
              <w:bCs/>
              <w:noProof/>
            </w:rPr>
            <w:fldChar w:fldCharType="end"/>
          </w:r>
        </w:p>
      </w:sdtContent>
    </w:sdt>
    <w:p w14:paraId="140E5A01" w14:textId="77777777" w:rsidR="006C3A52" w:rsidRPr="003A6D7B" w:rsidRDefault="006C3A52">
      <w:pPr>
        <w:rPr>
          <w:rFonts w:ascii="Arial" w:hAnsi="Arial" w:cs="Arial"/>
          <w:sz w:val="20"/>
          <w:szCs w:val="20"/>
        </w:rPr>
        <w:sectPr w:rsidR="006C3A52" w:rsidRPr="003A6D7B">
          <w:footerReference w:type="default" r:id="rId12"/>
          <w:pgSz w:w="11920" w:h="16850"/>
          <w:pgMar w:top="1360" w:right="1340" w:bottom="1160" w:left="1340" w:header="0" w:footer="962" w:gutter="0"/>
          <w:cols w:space="720"/>
        </w:sectPr>
      </w:pPr>
    </w:p>
    <w:tbl>
      <w:tblPr>
        <w:tblpPr w:leftFromText="180" w:rightFromText="180" w:horzAnchor="margin" w:tblpXSpec="center" w:tblpY="-65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solid" w:color="auto" w:fill="auto"/>
        <w:tblLook w:val="04A0" w:firstRow="1" w:lastRow="0" w:firstColumn="1" w:lastColumn="0" w:noHBand="0" w:noVBand="1"/>
      </w:tblPr>
      <w:tblGrid>
        <w:gridCol w:w="9245"/>
      </w:tblGrid>
      <w:tr w:rsidR="00DB7223" w:rsidRPr="003A6D7B" w14:paraId="0F5B48BD" w14:textId="77777777" w:rsidTr="00DB7223">
        <w:tc>
          <w:tcPr>
            <w:tcW w:w="9245" w:type="dxa"/>
            <w:shd w:val="solid" w:color="auto" w:fill="auto"/>
          </w:tcPr>
          <w:p w14:paraId="059F8F84" w14:textId="77777777" w:rsidR="00642935" w:rsidRDefault="00642935" w:rsidP="00DB7223">
            <w:pPr>
              <w:pStyle w:val="Heading1"/>
              <w:jc w:val="center"/>
              <w:rPr>
                <w:rFonts w:cs="Arial"/>
                <w:sz w:val="20"/>
                <w:szCs w:val="20"/>
              </w:rPr>
            </w:pPr>
            <w:bookmarkStart w:id="1" w:name="Our_Vision"/>
            <w:bookmarkEnd w:id="1"/>
          </w:p>
          <w:p w14:paraId="55516270" w14:textId="77777777" w:rsidR="00DB7223" w:rsidRPr="003A6D7B" w:rsidRDefault="00642935" w:rsidP="00DB7223">
            <w:pPr>
              <w:pStyle w:val="Heading1"/>
              <w:jc w:val="center"/>
              <w:rPr>
                <w:rFonts w:cs="Arial"/>
                <w:sz w:val="20"/>
                <w:szCs w:val="20"/>
              </w:rPr>
            </w:pPr>
            <w:bookmarkStart w:id="2" w:name="_Toc83383521"/>
            <w:r>
              <w:rPr>
                <w:rFonts w:cs="Arial"/>
                <w:sz w:val="20"/>
                <w:szCs w:val="20"/>
              </w:rPr>
              <w:t xml:space="preserve">SCHOOL DIRECT </w:t>
            </w:r>
            <w:r w:rsidR="003B7951">
              <w:rPr>
                <w:rFonts w:cs="Arial"/>
                <w:sz w:val="20"/>
                <w:szCs w:val="20"/>
              </w:rPr>
              <w:t>PARTNER</w:t>
            </w:r>
            <w:r w:rsidR="00AF65E8">
              <w:rPr>
                <w:rFonts w:cs="Arial"/>
                <w:sz w:val="20"/>
                <w:szCs w:val="20"/>
              </w:rPr>
              <w:t>S</w:t>
            </w:r>
            <w:r w:rsidR="003B7951">
              <w:rPr>
                <w:rFonts w:cs="Arial"/>
                <w:sz w:val="20"/>
                <w:szCs w:val="20"/>
              </w:rPr>
              <w:t>HIP AGREEMENT PART ONE</w:t>
            </w:r>
            <w:bookmarkEnd w:id="2"/>
          </w:p>
          <w:p w14:paraId="2E3A5854" w14:textId="77777777" w:rsidR="00DB7223" w:rsidRPr="003A6D7B" w:rsidRDefault="00DB7223" w:rsidP="00DB7223">
            <w:pPr>
              <w:jc w:val="center"/>
              <w:rPr>
                <w:rFonts w:ascii="Arial" w:hAnsi="Arial" w:cs="Arial"/>
                <w:sz w:val="20"/>
                <w:szCs w:val="20"/>
              </w:rPr>
            </w:pPr>
          </w:p>
        </w:tc>
      </w:tr>
    </w:tbl>
    <w:p w14:paraId="3C02334E" w14:textId="77777777" w:rsidR="00CA6B44" w:rsidRPr="00C1114B" w:rsidRDefault="00CA6B44" w:rsidP="00CA6B44">
      <w:pPr>
        <w:rPr>
          <w:rFonts w:ascii="Arial" w:hAnsi="Arial" w:cs="Arial"/>
          <w:sz w:val="20"/>
          <w:szCs w:val="20"/>
        </w:rPr>
      </w:pPr>
    </w:p>
    <w:p w14:paraId="3B771D77" w14:textId="77777777" w:rsidR="00554EF7" w:rsidRPr="00554EF7" w:rsidRDefault="00554EF7" w:rsidP="00554EF7">
      <w:pPr>
        <w:widowControl/>
        <w:spacing w:after="180" w:line="274" w:lineRule="auto"/>
        <w:rPr>
          <w:rFonts w:ascii="Arial" w:eastAsia="Century Gothic" w:hAnsi="Arial" w:cs="Arial"/>
          <w:sz w:val="20"/>
          <w:szCs w:val="20"/>
        </w:rPr>
      </w:pPr>
    </w:p>
    <w:p w14:paraId="63B227CF" w14:textId="77777777" w:rsidR="00554EF7" w:rsidRPr="00554EF7" w:rsidRDefault="00554EF7" w:rsidP="00554EF7">
      <w:pPr>
        <w:keepLines/>
        <w:widowControl/>
        <w:autoSpaceDE w:val="0"/>
        <w:autoSpaceDN w:val="0"/>
        <w:adjustRightInd w:val="0"/>
        <w:spacing w:after="180" w:line="274" w:lineRule="auto"/>
        <w:rPr>
          <w:rFonts w:ascii="Arial" w:eastAsia="SimSun" w:hAnsi="Arial" w:cs="Arial"/>
          <w:sz w:val="20"/>
          <w:szCs w:val="20"/>
          <w:lang w:eastAsia="zh-CN"/>
        </w:rPr>
      </w:pPr>
      <w:r w:rsidRPr="00554EF7">
        <w:rPr>
          <w:rFonts w:ascii="Arial" w:eastAsia="SimSun" w:hAnsi="Arial" w:cs="Arial"/>
          <w:sz w:val="20"/>
          <w:szCs w:val="20"/>
          <w:lang w:eastAsia="zh-CN"/>
        </w:rPr>
        <w:t>I would like to extend a very warm welcome to you as a partner of The University of Manchester.  The purpose of this partnership agreement is to set out the roles, responsibilities, expectations and leadership and management structures in relation to the Initial Teaching Training (ITT) Partnership between the University of Manchester and its school partners. This agreement should be read alongside the Trainee and School Risk Protocol Handbook, QA Handbook and Safeguarding Handbook.</w:t>
      </w:r>
    </w:p>
    <w:p w14:paraId="44AE1846" w14:textId="77777777" w:rsidR="00554EF7" w:rsidRPr="00554EF7" w:rsidRDefault="00554EF7" w:rsidP="00554EF7">
      <w:pPr>
        <w:widowControl/>
        <w:autoSpaceDE w:val="0"/>
        <w:autoSpaceDN w:val="0"/>
        <w:adjustRightInd w:val="0"/>
        <w:spacing w:after="180" w:line="274" w:lineRule="auto"/>
        <w:jc w:val="both"/>
        <w:rPr>
          <w:rFonts w:ascii="Arial" w:eastAsia="Century Gothic" w:hAnsi="Arial" w:cs="Arial"/>
          <w:color w:val="231F20"/>
          <w:sz w:val="20"/>
          <w:szCs w:val="20"/>
        </w:rPr>
      </w:pPr>
      <w:r w:rsidRPr="00554EF7">
        <w:rPr>
          <w:rFonts w:ascii="Arial" w:eastAsia="Century Gothic" w:hAnsi="Arial" w:cs="Arial"/>
          <w:sz w:val="20"/>
          <w:szCs w:val="20"/>
        </w:rPr>
        <w:t>The requirements for the provision of initial teacher training specify what providers of ITT must do (see link below). They underline</w:t>
      </w:r>
      <w:r w:rsidRPr="00554EF7">
        <w:rPr>
          <w:rFonts w:ascii="Arial" w:eastAsia="Century Gothic" w:hAnsi="Arial" w:cs="Arial"/>
          <w:color w:val="231F20"/>
          <w:sz w:val="20"/>
          <w:szCs w:val="20"/>
        </w:rPr>
        <w:t xml:space="preserve"> the essential contribution that schools and other settings make to ITT. They have legal standing and are signed by the </w:t>
      </w:r>
      <w:r w:rsidRPr="00554EF7">
        <w:rPr>
          <w:rFonts w:ascii="Arial" w:eastAsia="Century Gothic" w:hAnsi="Arial" w:cs="Arial"/>
          <w:bCs/>
          <w:sz w:val="20"/>
          <w:szCs w:val="20"/>
        </w:rPr>
        <w:t xml:space="preserve">Secretary of State. </w:t>
      </w:r>
      <w:r w:rsidRPr="00554EF7">
        <w:rPr>
          <w:rFonts w:ascii="Arial" w:eastAsia="Century Gothic" w:hAnsi="Arial" w:cs="Arial"/>
          <w:color w:val="231F20"/>
          <w:sz w:val="20"/>
          <w:szCs w:val="20"/>
        </w:rPr>
        <w:t xml:space="preserve">The partnership collaborates, </w:t>
      </w:r>
      <w:proofErr w:type="gramStart"/>
      <w:r w:rsidRPr="00554EF7">
        <w:rPr>
          <w:rFonts w:ascii="Arial" w:eastAsia="Century Gothic" w:hAnsi="Arial" w:cs="Arial"/>
          <w:color w:val="231F20"/>
          <w:sz w:val="20"/>
          <w:szCs w:val="20"/>
        </w:rPr>
        <w:t>writes</w:t>
      </w:r>
      <w:proofErr w:type="gramEnd"/>
      <w:r w:rsidRPr="00554EF7">
        <w:rPr>
          <w:rFonts w:ascii="Arial" w:eastAsia="Century Gothic" w:hAnsi="Arial" w:cs="Arial"/>
          <w:color w:val="231F20"/>
          <w:sz w:val="20"/>
          <w:szCs w:val="20"/>
        </w:rPr>
        <w:t xml:space="preserve"> and develops the PGCE </w:t>
      </w:r>
      <w:proofErr w:type="spellStart"/>
      <w:r w:rsidRPr="00554EF7">
        <w:rPr>
          <w:rFonts w:ascii="Arial" w:eastAsia="Century Gothic" w:hAnsi="Arial" w:cs="Arial"/>
          <w:color w:val="231F20"/>
          <w:sz w:val="20"/>
          <w:szCs w:val="20"/>
        </w:rPr>
        <w:t>programme</w:t>
      </w:r>
      <w:proofErr w:type="spellEnd"/>
      <w:r w:rsidRPr="00554EF7">
        <w:rPr>
          <w:rFonts w:ascii="Arial" w:eastAsia="Century Gothic" w:hAnsi="Arial" w:cs="Arial"/>
          <w:color w:val="231F20"/>
          <w:sz w:val="20"/>
          <w:szCs w:val="20"/>
        </w:rPr>
        <w:t xml:space="preserve"> to ensure that all requirements are met. </w:t>
      </w:r>
    </w:p>
    <w:p w14:paraId="65E61ABB" w14:textId="77777777" w:rsidR="00554EF7" w:rsidRPr="00554EF7" w:rsidRDefault="00301FBB" w:rsidP="00554EF7">
      <w:pPr>
        <w:widowControl/>
        <w:autoSpaceDE w:val="0"/>
        <w:autoSpaceDN w:val="0"/>
        <w:adjustRightInd w:val="0"/>
        <w:spacing w:after="180" w:line="274" w:lineRule="auto"/>
        <w:jc w:val="both"/>
        <w:rPr>
          <w:rFonts w:ascii="Arial" w:eastAsia="Century Gothic" w:hAnsi="Arial" w:cs="Arial"/>
          <w:bCs/>
          <w:sz w:val="20"/>
          <w:szCs w:val="20"/>
        </w:rPr>
      </w:pPr>
      <w:hyperlink r:id="rId13" w:history="1">
        <w:r w:rsidR="00554EF7" w:rsidRPr="00554EF7">
          <w:rPr>
            <w:rFonts w:ascii="Arial" w:eastAsia="Century Gothic" w:hAnsi="Arial" w:cs="Arial"/>
            <w:sz w:val="20"/>
            <w:szCs w:val="20"/>
          </w:rPr>
          <w:t>https://www.gov.uk/government/uploads/system/uploads/attachment_data/file/434608/ITT_criteria.pdf</w:t>
        </w:r>
      </w:hyperlink>
    </w:p>
    <w:p w14:paraId="479C67F4" w14:textId="77777777" w:rsidR="00554EF7" w:rsidRPr="00554EF7" w:rsidRDefault="00554EF7" w:rsidP="00554EF7">
      <w:pPr>
        <w:widowControl/>
        <w:autoSpaceDE w:val="0"/>
        <w:autoSpaceDN w:val="0"/>
        <w:adjustRightInd w:val="0"/>
        <w:spacing w:after="180" w:line="274" w:lineRule="auto"/>
        <w:jc w:val="both"/>
        <w:rPr>
          <w:rFonts w:ascii="Arial" w:eastAsia="Century Gothic" w:hAnsi="Arial" w:cs="Arial"/>
          <w:bCs/>
          <w:sz w:val="20"/>
          <w:szCs w:val="20"/>
        </w:rPr>
      </w:pPr>
      <w:r w:rsidRPr="00554EF7">
        <w:rPr>
          <w:rFonts w:ascii="Arial" w:eastAsia="Century Gothic" w:hAnsi="Arial" w:cs="Arial"/>
          <w:bCs/>
          <w:sz w:val="20"/>
          <w:szCs w:val="20"/>
        </w:rPr>
        <w:t xml:space="preserve">The University of Manchester Secondary PGCE Partnership is recognized by trainees, mentors and the headteachers who employ our trainees to provide a </w:t>
      </w:r>
      <w:proofErr w:type="gramStart"/>
      <w:r w:rsidRPr="00554EF7">
        <w:rPr>
          <w:rFonts w:ascii="Arial" w:eastAsia="Century Gothic" w:hAnsi="Arial" w:cs="Arial"/>
          <w:bCs/>
          <w:sz w:val="20"/>
          <w:szCs w:val="20"/>
        </w:rPr>
        <w:t>high quality</w:t>
      </w:r>
      <w:proofErr w:type="gramEnd"/>
      <w:r w:rsidRPr="00554EF7">
        <w:rPr>
          <w:rFonts w:ascii="Arial" w:eastAsia="Century Gothic" w:hAnsi="Arial" w:cs="Arial"/>
          <w:bCs/>
          <w:sz w:val="20"/>
          <w:szCs w:val="20"/>
        </w:rPr>
        <w:t xml:space="preserve"> </w:t>
      </w:r>
      <w:proofErr w:type="spellStart"/>
      <w:r w:rsidRPr="00554EF7">
        <w:rPr>
          <w:rFonts w:ascii="Arial" w:eastAsia="Century Gothic" w:hAnsi="Arial" w:cs="Arial"/>
          <w:bCs/>
          <w:sz w:val="20"/>
          <w:szCs w:val="20"/>
        </w:rPr>
        <w:t>programme</w:t>
      </w:r>
      <w:proofErr w:type="spellEnd"/>
      <w:r w:rsidRPr="00554EF7">
        <w:rPr>
          <w:rFonts w:ascii="Arial" w:eastAsia="Century Gothic" w:hAnsi="Arial" w:cs="Arial"/>
          <w:bCs/>
          <w:sz w:val="20"/>
          <w:szCs w:val="20"/>
        </w:rPr>
        <w:t xml:space="preserve"> of initial teacher education in a range of subjects in which it is often difficult to recruit. We consistently aim for each cohort of trainees to be the best teachers possible, with the provision of a training </w:t>
      </w:r>
      <w:proofErr w:type="spellStart"/>
      <w:r w:rsidRPr="00554EF7">
        <w:rPr>
          <w:rFonts w:ascii="Arial" w:eastAsia="Century Gothic" w:hAnsi="Arial" w:cs="Arial"/>
          <w:bCs/>
          <w:sz w:val="20"/>
          <w:szCs w:val="20"/>
        </w:rPr>
        <w:t>programme</w:t>
      </w:r>
      <w:proofErr w:type="spellEnd"/>
      <w:r w:rsidRPr="00554EF7">
        <w:rPr>
          <w:rFonts w:ascii="Arial" w:eastAsia="Century Gothic" w:hAnsi="Arial" w:cs="Arial"/>
          <w:bCs/>
          <w:sz w:val="20"/>
          <w:szCs w:val="20"/>
        </w:rPr>
        <w:t xml:space="preserve"> that responds to the needs of a continually evolving education system.  Our partnership incorporates and </w:t>
      </w:r>
      <w:proofErr w:type="spellStart"/>
      <w:r w:rsidRPr="00554EF7">
        <w:rPr>
          <w:rFonts w:ascii="Arial" w:eastAsia="Century Gothic" w:hAnsi="Arial" w:cs="Arial"/>
          <w:bCs/>
          <w:sz w:val="20"/>
          <w:szCs w:val="20"/>
        </w:rPr>
        <w:t>utlilises</w:t>
      </w:r>
      <w:proofErr w:type="spellEnd"/>
      <w:r w:rsidRPr="00554EF7">
        <w:rPr>
          <w:rFonts w:ascii="Arial" w:eastAsia="Century Gothic" w:hAnsi="Arial" w:cs="Arial"/>
          <w:bCs/>
          <w:sz w:val="20"/>
          <w:szCs w:val="20"/>
        </w:rPr>
        <w:t xml:space="preserve"> the extensive diversity of more than 200 schools across Greater Manchester and beyond.  We consistently achieve high quality trainee outcomes which are further validated by high local employment rates: 70% of trainees are employed within 20 miles of the university, with many of our training partners becoming employers. We believe that effective partnerships are rooted in a shared vision and genuine collaboration for the benefit of both the trainee and the many pupils whose lives they will influence during their career.  Our vision for our PGCE course and partnership is:</w:t>
      </w:r>
    </w:p>
    <w:p w14:paraId="564CC452" w14:textId="77777777" w:rsidR="00554EF7" w:rsidRPr="00554EF7" w:rsidRDefault="00554EF7" w:rsidP="00554EF7">
      <w:pPr>
        <w:widowControl/>
        <w:shd w:val="clear" w:color="auto" w:fill="FFFFFF"/>
        <w:spacing w:after="180" w:line="274" w:lineRule="auto"/>
        <w:jc w:val="center"/>
        <w:rPr>
          <w:rFonts w:ascii="Arial" w:eastAsia="Times New Roman" w:hAnsi="Arial" w:cs="Arial"/>
          <w:b/>
          <w:sz w:val="20"/>
          <w:szCs w:val="20"/>
        </w:rPr>
      </w:pPr>
      <w:r w:rsidRPr="00554EF7">
        <w:rPr>
          <w:rFonts w:ascii="Arial" w:eastAsia="Times New Roman" w:hAnsi="Arial" w:cs="Arial"/>
          <w:sz w:val="20"/>
          <w:szCs w:val="20"/>
        </w:rPr>
        <w:t>“</w:t>
      </w:r>
      <w:r w:rsidRPr="00554EF7">
        <w:rPr>
          <w:rFonts w:ascii="Arial" w:eastAsia="Times New Roman" w:hAnsi="Arial" w:cs="Arial"/>
          <w:b/>
          <w:i/>
          <w:sz w:val="20"/>
          <w:szCs w:val="20"/>
        </w:rPr>
        <w:t>Empowering future generations</w:t>
      </w:r>
      <w:r w:rsidRPr="00554EF7">
        <w:rPr>
          <w:rFonts w:ascii="Arial" w:eastAsia="Times New Roman" w:hAnsi="Arial" w:cs="Arial"/>
          <w:b/>
          <w:sz w:val="20"/>
          <w:szCs w:val="20"/>
        </w:rPr>
        <w:t>” </w:t>
      </w:r>
    </w:p>
    <w:p w14:paraId="5A145EF8" w14:textId="77777777" w:rsidR="00554EF7" w:rsidRPr="00554EF7" w:rsidRDefault="00554EF7" w:rsidP="00554EF7">
      <w:pPr>
        <w:widowControl/>
        <w:autoSpaceDE w:val="0"/>
        <w:autoSpaceDN w:val="0"/>
        <w:adjustRightInd w:val="0"/>
        <w:spacing w:after="180" w:line="274" w:lineRule="auto"/>
        <w:jc w:val="both"/>
        <w:rPr>
          <w:rFonts w:ascii="Arial" w:eastAsia="Century Gothic" w:hAnsi="Arial" w:cs="Arial"/>
          <w:sz w:val="20"/>
          <w:szCs w:val="20"/>
        </w:rPr>
      </w:pPr>
      <w:bookmarkStart w:id="3" w:name="_Toc473624323"/>
      <w:r w:rsidRPr="00554EF7">
        <w:rPr>
          <w:rFonts w:ascii="Arial" w:eastAsia="Century Gothic" w:hAnsi="Arial" w:cs="Arial"/>
          <w:sz w:val="20"/>
          <w:szCs w:val="20"/>
        </w:rPr>
        <w:t xml:space="preserve">We are delighted that you wish to be part of this exciting and innovative </w:t>
      </w:r>
      <w:proofErr w:type="gramStart"/>
      <w:r w:rsidRPr="00554EF7">
        <w:rPr>
          <w:rFonts w:ascii="Arial" w:eastAsia="Century Gothic" w:hAnsi="Arial" w:cs="Arial"/>
          <w:sz w:val="20"/>
          <w:szCs w:val="20"/>
        </w:rPr>
        <w:t>partnership, and</w:t>
      </w:r>
      <w:proofErr w:type="gramEnd"/>
      <w:r w:rsidRPr="00554EF7">
        <w:rPr>
          <w:rFonts w:ascii="Arial" w:eastAsia="Century Gothic" w:hAnsi="Arial" w:cs="Arial"/>
          <w:sz w:val="20"/>
          <w:szCs w:val="20"/>
        </w:rPr>
        <w:t xml:space="preserve"> look forward to working with you to train future generations of teachers. </w:t>
      </w:r>
    </w:p>
    <w:p w14:paraId="5A8C407C" w14:textId="12F9526E" w:rsidR="00554EF7" w:rsidRPr="00554EF7" w:rsidRDefault="00554EF7" w:rsidP="00554EF7">
      <w:pPr>
        <w:widowControl/>
        <w:spacing w:before="3" w:after="180" w:line="274" w:lineRule="auto"/>
        <w:rPr>
          <w:rFonts w:ascii="Albertus Medium" w:eastAsia="Century Gothic" w:hAnsi="Albertus Medium" w:cs="Arial"/>
          <w:i/>
          <w:sz w:val="20"/>
          <w:szCs w:val="20"/>
        </w:rPr>
      </w:pPr>
      <w:r w:rsidRPr="00554EF7">
        <w:rPr>
          <w:rFonts w:ascii="Albertus Medium" w:eastAsia="Century Gothic" w:hAnsi="Albertus Medium" w:cs="Arial"/>
          <w:i/>
          <w:sz w:val="20"/>
          <w:szCs w:val="20"/>
        </w:rPr>
        <w:t xml:space="preserve">Dr </w:t>
      </w:r>
      <w:r w:rsidR="00301FBB">
        <w:rPr>
          <w:rFonts w:ascii="Albertus Medium" w:eastAsia="Century Gothic" w:hAnsi="Albertus Medium" w:cs="Arial"/>
          <w:i/>
          <w:sz w:val="20"/>
          <w:szCs w:val="20"/>
        </w:rPr>
        <w:t>Andrew Howes</w:t>
      </w:r>
      <w:r w:rsidRPr="00554EF7">
        <w:rPr>
          <w:rFonts w:ascii="Albertus Medium" w:eastAsia="Century Gothic" w:hAnsi="Albertus Medium" w:cs="Arial"/>
          <w:i/>
          <w:sz w:val="20"/>
          <w:szCs w:val="20"/>
        </w:rPr>
        <w:t>, Head of IT</w:t>
      </w:r>
      <w:r w:rsidR="00301FBB">
        <w:rPr>
          <w:rFonts w:ascii="Albertus Medium" w:eastAsia="Century Gothic" w:hAnsi="Albertus Medium" w:cs="Arial"/>
          <w:i/>
          <w:sz w:val="20"/>
          <w:szCs w:val="20"/>
        </w:rPr>
        <w:t>E</w:t>
      </w:r>
      <w:r w:rsidRPr="00554EF7">
        <w:rPr>
          <w:rFonts w:ascii="Albertus Medium" w:eastAsia="Century Gothic" w:hAnsi="Albertus Medium" w:cs="Arial"/>
          <w:i/>
          <w:sz w:val="20"/>
          <w:szCs w:val="20"/>
        </w:rPr>
        <w:t>, University of Manchester</w:t>
      </w:r>
    </w:p>
    <w:bookmarkEnd w:id="3"/>
    <w:p w14:paraId="4064124D" w14:textId="77777777" w:rsidR="004D7874" w:rsidRPr="00A4661B" w:rsidRDefault="004D7874" w:rsidP="00AF65E8">
      <w:pPr>
        <w:jc w:val="both"/>
        <w:rPr>
          <w:rFonts w:ascii="Arial" w:eastAsia="Arial" w:hAnsi="Arial" w:cs="Arial"/>
          <w:b/>
          <w:sz w:val="20"/>
          <w:szCs w:val="20"/>
        </w:rPr>
        <w:sectPr w:rsidR="004D7874" w:rsidRPr="00A4661B">
          <w:pgSz w:w="11920" w:h="16850"/>
          <w:pgMar w:top="1600" w:right="1020" w:bottom="1160" w:left="1100" w:header="0" w:footer="962" w:gutter="0"/>
          <w:cols w:space="720"/>
        </w:sectPr>
      </w:pPr>
    </w:p>
    <w:tbl>
      <w:tblPr>
        <w:tblpPr w:leftFromText="180" w:rightFromText="180" w:vertAnchor="page" w:horzAnchor="margin" w:tblpXSpec="right" w:tblpY="126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solid" w:color="auto" w:fill="auto"/>
        <w:tblLook w:val="04A0" w:firstRow="1" w:lastRow="0" w:firstColumn="1" w:lastColumn="0" w:noHBand="0" w:noVBand="1"/>
      </w:tblPr>
      <w:tblGrid>
        <w:gridCol w:w="9245"/>
      </w:tblGrid>
      <w:tr w:rsidR="000E21B3" w:rsidRPr="003A6D7B" w14:paraId="084EB105" w14:textId="77777777" w:rsidTr="000E21B3">
        <w:tc>
          <w:tcPr>
            <w:tcW w:w="9245" w:type="dxa"/>
            <w:shd w:val="solid" w:color="auto" w:fill="auto"/>
          </w:tcPr>
          <w:p w14:paraId="5A1EEDE3" w14:textId="77777777" w:rsidR="000E21B3" w:rsidRDefault="000E21B3" w:rsidP="000E21B3">
            <w:pPr>
              <w:pStyle w:val="Heading1"/>
              <w:jc w:val="center"/>
              <w:rPr>
                <w:rFonts w:cs="Arial"/>
                <w:sz w:val="20"/>
                <w:szCs w:val="20"/>
              </w:rPr>
            </w:pPr>
            <w:bookmarkStart w:id="4" w:name="1.1_The_Partnership_Agreement"/>
            <w:bookmarkStart w:id="5" w:name="_Toc514665096"/>
            <w:bookmarkStart w:id="6" w:name="_Toc514665405"/>
            <w:bookmarkEnd w:id="4"/>
          </w:p>
          <w:p w14:paraId="6F98F61A" w14:textId="77777777" w:rsidR="000E21B3" w:rsidRPr="003A6D7B" w:rsidRDefault="000E21B3" w:rsidP="000E21B3">
            <w:pPr>
              <w:pStyle w:val="Heading1"/>
              <w:jc w:val="center"/>
              <w:rPr>
                <w:rFonts w:cs="Arial"/>
                <w:sz w:val="20"/>
                <w:szCs w:val="20"/>
              </w:rPr>
            </w:pPr>
            <w:bookmarkStart w:id="7" w:name="_Toc83383522"/>
            <w:r w:rsidRPr="003A6D7B">
              <w:rPr>
                <w:rFonts w:cs="Arial"/>
                <w:sz w:val="20"/>
                <w:szCs w:val="20"/>
              </w:rPr>
              <w:t>THE AIMS OF THE</w:t>
            </w:r>
            <w:r>
              <w:rPr>
                <w:rFonts w:cs="Arial"/>
                <w:sz w:val="20"/>
                <w:szCs w:val="20"/>
              </w:rPr>
              <w:t xml:space="preserve"> SCHOOL DIRECT</w:t>
            </w:r>
            <w:r w:rsidRPr="003A6D7B">
              <w:rPr>
                <w:rFonts w:cs="Arial"/>
                <w:sz w:val="20"/>
                <w:szCs w:val="20"/>
              </w:rPr>
              <w:t xml:space="preserve"> PARTNERSHIP</w:t>
            </w:r>
            <w:bookmarkEnd w:id="5"/>
            <w:bookmarkEnd w:id="6"/>
            <w:bookmarkEnd w:id="7"/>
          </w:p>
          <w:p w14:paraId="5A263F13" w14:textId="77777777" w:rsidR="000E21B3" w:rsidRPr="003A6D7B" w:rsidRDefault="000E21B3" w:rsidP="000E21B3">
            <w:pPr>
              <w:jc w:val="center"/>
              <w:rPr>
                <w:rFonts w:ascii="Arial" w:hAnsi="Arial" w:cs="Arial"/>
                <w:sz w:val="20"/>
                <w:szCs w:val="20"/>
              </w:rPr>
            </w:pPr>
          </w:p>
        </w:tc>
      </w:tr>
    </w:tbl>
    <w:p w14:paraId="4DE9BC9F" w14:textId="77777777" w:rsidR="00A96EB2" w:rsidRPr="003A6D7B" w:rsidRDefault="00A96EB2" w:rsidP="00A96EB2">
      <w:pPr>
        <w:rPr>
          <w:rFonts w:ascii="Arial" w:hAnsi="Arial" w:cs="Arial"/>
          <w:b/>
          <w:bCs/>
          <w:sz w:val="20"/>
          <w:szCs w:val="20"/>
        </w:rPr>
      </w:pPr>
    </w:p>
    <w:p w14:paraId="1AF5F542" w14:textId="77777777" w:rsidR="00CA6B44" w:rsidRDefault="00CA6B44">
      <w:pPr>
        <w:rPr>
          <w:rFonts w:ascii="Arial" w:hAnsi="Arial" w:cs="Arial"/>
          <w:sz w:val="20"/>
          <w:szCs w:val="20"/>
        </w:rPr>
      </w:pPr>
    </w:p>
    <w:p w14:paraId="68CEA21E" w14:textId="77777777" w:rsidR="000E21B3" w:rsidRDefault="000E21B3" w:rsidP="00A4661B">
      <w:pPr>
        <w:pStyle w:val="Body1"/>
        <w:rPr>
          <w:rFonts w:ascii="Arial" w:hAnsi="Arial" w:cs="Arial"/>
          <w:sz w:val="20"/>
        </w:rPr>
      </w:pPr>
    </w:p>
    <w:p w14:paraId="5A2E3B21" w14:textId="77777777" w:rsidR="00642935" w:rsidRPr="00A4661B" w:rsidRDefault="000E21B3" w:rsidP="00A4661B">
      <w:pPr>
        <w:pStyle w:val="Body1"/>
        <w:rPr>
          <w:rFonts w:ascii="Arial" w:hAnsi="Arial" w:cs="Arial"/>
          <w:sz w:val="20"/>
        </w:rPr>
      </w:pPr>
      <w:r>
        <w:rPr>
          <w:rFonts w:ascii="Arial" w:hAnsi="Arial" w:cs="Arial"/>
          <w:sz w:val="20"/>
        </w:rPr>
        <w:t>The School</w:t>
      </w:r>
      <w:r w:rsidR="00642935" w:rsidRPr="006D47ED">
        <w:rPr>
          <w:rFonts w:ascii="Arial" w:hAnsi="Arial" w:cs="Arial"/>
          <w:sz w:val="20"/>
        </w:rPr>
        <w:t xml:space="preserve"> Direct Initial Teac</w:t>
      </w:r>
      <w:r>
        <w:rPr>
          <w:rFonts w:ascii="Arial" w:hAnsi="Arial" w:cs="Arial"/>
          <w:sz w:val="20"/>
        </w:rPr>
        <w:t>her Education Partnership aims</w:t>
      </w:r>
      <w:r w:rsidR="00642935">
        <w:rPr>
          <w:rFonts w:ascii="Arial" w:hAnsi="Arial" w:cs="Arial"/>
          <w:sz w:val="20"/>
        </w:rPr>
        <w:t xml:space="preserve"> to:</w:t>
      </w:r>
    </w:p>
    <w:p w14:paraId="3A9F3FD9" w14:textId="0F4743DF" w:rsidR="00642935" w:rsidRPr="006D47ED" w:rsidRDefault="00642935" w:rsidP="00197AFB">
      <w:pPr>
        <w:pStyle w:val="ListParagraph"/>
        <w:widowControl/>
        <w:numPr>
          <w:ilvl w:val="0"/>
          <w:numId w:val="12"/>
        </w:numPr>
        <w:contextualSpacing/>
        <w:rPr>
          <w:rFonts w:ascii="Arial" w:hAnsi="Arial" w:cs="Arial"/>
          <w:sz w:val="20"/>
          <w:szCs w:val="20"/>
        </w:rPr>
      </w:pPr>
      <w:r w:rsidRPr="006D47ED">
        <w:rPr>
          <w:rFonts w:ascii="Arial" w:hAnsi="Arial" w:cs="Arial"/>
          <w:sz w:val="20"/>
          <w:szCs w:val="20"/>
        </w:rPr>
        <w:t xml:space="preserve">ensure School Direct (SD) trainees are engaged in the best possible preparation for their subsequent career in teaching through the combined effort of the University of Manchester and lead and partnership </w:t>
      </w:r>
      <w:proofErr w:type="gramStart"/>
      <w:r w:rsidRPr="006D47ED">
        <w:rPr>
          <w:rFonts w:ascii="Arial" w:hAnsi="Arial" w:cs="Arial"/>
          <w:sz w:val="20"/>
          <w:szCs w:val="20"/>
        </w:rPr>
        <w:t>schools</w:t>
      </w:r>
      <w:proofErr w:type="gramEnd"/>
      <w:r w:rsidRPr="006D47ED">
        <w:rPr>
          <w:rFonts w:ascii="Arial" w:hAnsi="Arial" w:cs="Arial"/>
          <w:sz w:val="20"/>
          <w:szCs w:val="20"/>
        </w:rPr>
        <w:t xml:space="preserve"> provision. This will be best achieved through the pr</w:t>
      </w:r>
      <w:r w:rsidR="007C4288">
        <w:rPr>
          <w:rFonts w:ascii="Arial" w:hAnsi="Arial" w:cs="Arial"/>
          <w:sz w:val="20"/>
          <w:szCs w:val="20"/>
        </w:rPr>
        <w:t xml:space="preserve">ofessional engagement of school-based </w:t>
      </w:r>
      <w:r w:rsidR="00F013F0">
        <w:rPr>
          <w:rFonts w:ascii="Arial" w:hAnsi="Arial" w:cs="Arial"/>
          <w:sz w:val="20"/>
          <w:szCs w:val="20"/>
        </w:rPr>
        <w:t>Subject Mentor</w:t>
      </w:r>
      <w:r w:rsidR="007C4288">
        <w:rPr>
          <w:rFonts w:ascii="Arial" w:hAnsi="Arial" w:cs="Arial"/>
          <w:sz w:val="20"/>
          <w:szCs w:val="20"/>
        </w:rPr>
        <w:t xml:space="preserve">s, </w:t>
      </w:r>
      <w:r w:rsidR="00F013F0">
        <w:rPr>
          <w:rFonts w:ascii="Arial" w:hAnsi="Arial" w:cs="Arial"/>
          <w:sz w:val="20"/>
          <w:szCs w:val="20"/>
        </w:rPr>
        <w:t>Professional Mentor</w:t>
      </w:r>
      <w:r w:rsidR="007C4288">
        <w:rPr>
          <w:rFonts w:ascii="Arial" w:hAnsi="Arial" w:cs="Arial"/>
          <w:sz w:val="20"/>
          <w:szCs w:val="20"/>
        </w:rPr>
        <w:t>s and School Liaison O</w:t>
      </w:r>
      <w:r w:rsidRPr="006D47ED">
        <w:rPr>
          <w:rFonts w:ascii="Arial" w:hAnsi="Arial" w:cs="Arial"/>
          <w:sz w:val="20"/>
          <w:szCs w:val="20"/>
        </w:rPr>
        <w:t>fficers</w:t>
      </w:r>
      <w:r w:rsidR="007C4288">
        <w:rPr>
          <w:rFonts w:ascii="Arial" w:hAnsi="Arial" w:cs="Arial"/>
          <w:sz w:val="20"/>
          <w:szCs w:val="20"/>
        </w:rPr>
        <w:t xml:space="preserve"> and </w:t>
      </w:r>
      <w:proofErr w:type="spellStart"/>
      <w:r w:rsidR="007C4288">
        <w:rPr>
          <w:rFonts w:ascii="Arial" w:hAnsi="Arial" w:cs="Arial"/>
          <w:sz w:val="20"/>
          <w:szCs w:val="20"/>
        </w:rPr>
        <w:t>Programme</w:t>
      </w:r>
      <w:proofErr w:type="spellEnd"/>
      <w:r w:rsidR="007C4288">
        <w:rPr>
          <w:rFonts w:ascii="Arial" w:hAnsi="Arial" w:cs="Arial"/>
          <w:sz w:val="20"/>
          <w:szCs w:val="20"/>
        </w:rPr>
        <w:t xml:space="preserve"> D</w:t>
      </w:r>
      <w:r w:rsidRPr="006D47ED">
        <w:rPr>
          <w:rFonts w:ascii="Arial" w:hAnsi="Arial" w:cs="Arial"/>
          <w:sz w:val="20"/>
          <w:szCs w:val="20"/>
        </w:rPr>
        <w:t xml:space="preserve">irectors as outlined in this document and in supporting </w:t>
      </w:r>
      <w:proofErr w:type="gramStart"/>
      <w:r w:rsidRPr="006D47ED">
        <w:rPr>
          <w:rFonts w:ascii="Arial" w:hAnsi="Arial" w:cs="Arial"/>
          <w:sz w:val="20"/>
          <w:szCs w:val="20"/>
        </w:rPr>
        <w:t>handbooks;</w:t>
      </w:r>
      <w:proofErr w:type="gramEnd"/>
    </w:p>
    <w:p w14:paraId="0A614007" w14:textId="77777777" w:rsidR="00642935" w:rsidRPr="006D47ED" w:rsidRDefault="00642935" w:rsidP="00642935">
      <w:pPr>
        <w:ind w:left="426" w:firstLine="66"/>
        <w:rPr>
          <w:rFonts w:ascii="Arial" w:eastAsia="Arial Unicode MS" w:hAnsi="Arial" w:cs="Arial"/>
          <w:sz w:val="20"/>
          <w:u w:color="000000"/>
        </w:rPr>
      </w:pPr>
    </w:p>
    <w:p w14:paraId="4FE1F800" w14:textId="77777777" w:rsidR="00642935" w:rsidRPr="006D47ED" w:rsidRDefault="00642935" w:rsidP="00197AFB">
      <w:pPr>
        <w:pStyle w:val="ListParagraph"/>
        <w:widowControl/>
        <w:numPr>
          <w:ilvl w:val="0"/>
          <w:numId w:val="12"/>
        </w:numPr>
        <w:contextualSpacing/>
        <w:rPr>
          <w:rFonts w:ascii="Arial" w:eastAsia="Arial Unicode MS" w:hAnsi="Arial" w:cs="Arial"/>
          <w:sz w:val="20"/>
          <w:szCs w:val="20"/>
          <w:u w:color="000000"/>
          <w:lang w:val="en-GB"/>
        </w:rPr>
      </w:pPr>
      <w:r w:rsidRPr="006D47ED">
        <w:rPr>
          <w:rFonts w:ascii="Arial" w:eastAsia="Arial Unicode MS" w:hAnsi="Arial" w:cs="Arial"/>
          <w:sz w:val="20"/>
          <w:szCs w:val="20"/>
          <w:u w:color="000000"/>
          <w:lang w:val="en-GB"/>
        </w:rPr>
        <w:t xml:space="preserve">support trainee(s) through developing their subject and pedagogical knowledge for becoming a teacher with the aim of developing teachers of the highest calibre, informed by reflective practice and recent and relevant </w:t>
      </w:r>
      <w:proofErr w:type="gramStart"/>
      <w:r w:rsidRPr="006D47ED">
        <w:rPr>
          <w:rFonts w:ascii="Arial" w:eastAsia="Arial Unicode MS" w:hAnsi="Arial" w:cs="Arial"/>
          <w:sz w:val="20"/>
          <w:szCs w:val="20"/>
          <w:u w:color="000000"/>
          <w:lang w:val="en-GB"/>
        </w:rPr>
        <w:t>research;</w:t>
      </w:r>
      <w:proofErr w:type="gramEnd"/>
    </w:p>
    <w:p w14:paraId="2AF3FF54" w14:textId="77777777" w:rsidR="00642935" w:rsidRPr="006D47ED" w:rsidRDefault="00642935" w:rsidP="00642935">
      <w:pPr>
        <w:ind w:left="426" w:firstLine="66"/>
        <w:rPr>
          <w:rFonts w:ascii="Arial" w:eastAsia="Arial Unicode MS" w:hAnsi="Arial" w:cs="Arial"/>
          <w:sz w:val="20"/>
          <w:u w:color="000000"/>
        </w:rPr>
      </w:pPr>
    </w:p>
    <w:p w14:paraId="6D96FF7F" w14:textId="77777777" w:rsidR="00642935" w:rsidRPr="006D47ED" w:rsidRDefault="00642935" w:rsidP="00197AFB">
      <w:pPr>
        <w:pStyle w:val="ListParagraph"/>
        <w:widowControl/>
        <w:numPr>
          <w:ilvl w:val="0"/>
          <w:numId w:val="12"/>
        </w:numPr>
        <w:contextualSpacing/>
        <w:rPr>
          <w:rFonts w:ascii="Arial" w:eastAsia="Arial Unicode MS" w:hAnsi="Arial" w:cs="Arial"/>
          <w:sz w:val="20"/>
          <w:szCs w:val="20"/>
          <w:u w:color="000000"/>
          <w:lang w:val="en-GB"/>
        </w:rPr>
      </w:pPr>
      <w:r w:rsidRPr="006D47ED">
        <w:rPr>
          <w:rFonts w:ascii="Arial" w:eastAsia="Arial Unicode MS" w:hAnsi="Arial" w:cs="Arial"/>
          <w:sz w:val="20"/>
          <w:szCs w:val="20"/>
          <w:u w:color="000000"/>
          <w:lang w:val="en-GB"/>
        </w:rPr>
        <w:t xml:space="preserve">communicate openly and honestly within the partnership, and the wider community, engaging in professional dialogue in order to learn from each other and to enable all stakeholders to better fulfil their roles and maintain the highest possible quality in the training of future </w:t>
      </w:r>
      <w:proofErr w:type="gramStart"/>
      <w:r w:rsidRPr="006D47ED">
        <w:rPr>
          <w:rFonts w:ascii="Arial" w:eastAsia="Arial Unicode MS" w:hAnsi="Arial" w:cs="Arial"/>
          <w:sz w:val="20"/>
          <w:szCs w:val="20"/>
          <w:u w:color="000000"/>
          <w:lang w:val="en-GB"/>
        </w:rPr>
        <w:t>teachers;</w:t>
      </w:r>
      <w:proofErr w:type="gramEnd"/>
    </w:p>
    <w:p w14:paraId="54D49E00" w14:textId="77777777" w:rsidR="00642935" w:rsidRPr="006D47ED" w:rsidRDefault="00642935" w:rsidP="00642935">
      <w:pPr>
        <w:ind w:left="426" w:firstLine="66"/>
        <w:rPr>
          <w:rFonts w:ascii="Arial" w:eastAsia="Arial Unicode MS" w:hAnsi="Arial" w:cs="Arial"/>
          <w:sz w:val="20"/>
          <w:u w:color="000000"/>
        </w:rPr>
      </w:pPr>
    </w:p>
    <w:p w14:paraId="7BBE515E" w14:textId="77777777" w:rsidR="00642935" w:rsidRPr="006D47ED" w:rsidRDefault="00642935" w:rsidP="00197AFB">
      <w:pPr>
        <w:pStyle w:val="ListParagraph"/>
        <w:widowControl/>
        <w:numPr>
          <w:ilvl w:val="0"/>
          <w:numId w:val="12"/>
        </w:numPr>
        <w:contextualSpacing/>
        <w:rPr>
          <w:rFonts w:ascii="Arial" w:eastAsia="Arial Unicode MS" w:hAnsi="Arial" w:cs="Arial"/>
          <w:sz w:val="20"/>
          <w:szCs w:val="20"/>
          <w:u w:color="000000"/>
          <w:lang w:val="en-GB"/>
        </w:rPr>
      </w:pPr>
      <w:r w:rsidRPr="006D47ED">
        <w:rPr>
          <w:rFonts w:ascii="Arial" w:eastAsia="Arial Unicode MS" w:hAnsi="Arial" w:cs="Arial"/>
          <w:sz w:val="20"/>
          <w:szCs w:val="20"/>
          <w:u w:color="000000"/>
          <w:lang w:val="en-GB"/>
        </w:rPr>
        <w:t xml:space="preserve">offer equality of opportunity to the trainee(s) and SD partnership colleagues, and welcome their participation whatever their gender and social, cultural, ethnic or linguistic background, recognising that all stakeholders bring different knowledge, interests, skills and strengths from which all may </w:t>
      </w:r>
      <w:proofErr w:type="gramStart"/>
      <w:r w:rsidRPr="006D47ED">
        <w:rPr>
          <w:rFonts w:ascii="Arial" w:eastAsia="Arial Unicode MS" w:hAnsi="Arial" w:cs="Arial"/>
          <w:sz w:val="20"/>
          <w:szCs w:val="20"/>
          <w:u w:color="000000"/>
          <w:lang w:val="en-GB"/>
        </w:rPr>
        <w:t>benefit;</w:t>
      </w:r>
      <w:proofErr w:type="gramEnd"/>
    </w:p>
    <w:p w14:paraId="4F448E84" w14:textId="77777777" w:rsidR="00642935" w:rsidRPr="006D47ED" w:rsidRDefault="00642935" w:rsidP="00642935">
      <w:pPr>
        <w:ind w:left="426" w:firstLine="66"/>
        <w:rPr>
          <w:rFonts w:ascii="Arial" w:eastAsia="Arial Unicode MS" w:hAnsi="Arial" w:cs="Arial"/>
          <w:sz w:val="20"/>
          <w:u w:color="000000"/>
        </w:rPr>
      </w:pPr>
    </w:p>
    <w:p w14:paraId="141C321A" w14:textId="77777777" w:rsidR="00642935" w:rsidRPr="006D47ED" w:rsidRDefault="00642935" w:rsidP="00197AFB">
      <w:pPr>
        <w:pStyle w:val="ListParagraph"/>
        <w:widowControl/>
        <w:numPr>
          <w:ilvl w:val="0"/>
          <w:numId w:val="12"/>
        </w:numPr>
        <w:contextualSpacing/>
        <w:rPr>
          <w:rFonts w:ascii="Arial" w:eastAsia="Arial Unicode MS" w:hAnsi="Arial" w:cs="Arial"/>
          <w:sz w:val="20"/>
          <w:szCs w:val="20"/>
          <w:u w:color="000000"/>
          <w:lang w:val="en-GB"/>
        </w:rPr>
      </w:pPr>
      <w:r w:rsidRPr="006D47ED">
        <w:rPr>
          <w:rFonts w:ascii="Arial" w:eastAsia="Arial Unicode MS" w:hAnsi="Arial" w:cs="Arial"/>
          <w:sz w:val="20"/>
          <w:szCs w:val="20"/>
          <w:u w:color="000000"/>
          <w:lang w:val="en-GB"/>
        </w:rPr>
        <w:t xml:space="preserve">ensure that the trainee(s) develops the professional values and practice which will enable them to become valued professional colleagues and committed teachers who promote high expectations and value diversity and respect for all social and cultural </w:t>
      </w:r>
      <w:proofErr w:type="gramStart"/>
      <w:r w:rsidRPr="006D47ED">
        <w:rPr>
          <w:rFonts w:ascii="Arial" w:eastAsia="Arial Unicode MS" w:hAnsi="Arial" w:cs="Arial"/>
          <w:sz w:val="20"/>
          <w:szCs w:val="20"/>
          <w:u w:color="000000"/>
          <w:lang w:val="en-GB"/>
        </w:rPr>
        <w:t>backgrounds;</w:t>
      </w:r>
      <w:proofErr w:type="gramEnd"/>
    </w:p>
    <w:p w14:paraId="18BAC240" w14:textId="77777777" w:rsidR="00642935" w:rsidRPr="006D47ED" w:rsidRDefault="00642935" w:rsidP="00642935">
      <w:pPr>
        <w:ind w:left="426" w:firstLine="66"/>
        <w:rPr>
          <w:rFonts w:ascii="Arial" w:eastAsia="Arial Unicode MS" w:hAnsi="Arial" w:cs="Arial"/>
          <w:sz w:val="20"/>
          <w:u w:color="000000"/>
        </w:rPr>
      </w:pPr>
    </w:p>
    <w:p w14:paraId="4FBACA92" w14:textId="77777777" w:rsidR="00642935" w:rsidRPr="006D47ED" w:rsidRDefault="00642935" w:rsidP="00197AFB">
      <w:pPr>
        <w:pStyle w:val="ListParagraph"/>
        <w:widowControl/>
        <w:numPr>
          <w:ilvl w:val="0"/>
          <w:numId w:val="12"/>
        </w:numPr>
        <w:contextualSpacing/>
        <w:rPr>
          <w:rFonts w:ascii="Arial" w:eastAsia="Arial Unicode MS" w:hAnsi="Arial" w:cs="Arial"/>
          <w:sz w:val="20"/>
          <w:szCs w:val="20"/>
          <w:u w:color="000000"/>
          <w:lang w:val="en-GB"/>
        </w:rPr>
      </w:pPr>
      <w:r w:rsidRPr="006D47ED">
        <w:rPr>
          <w:rFonts w:ascii="Arial" w:eastAsia="Arial Unicode MS" w:hAnsi="Arial" w:cs="Arial"/>
          <w:sz w:val="20"/>
          <w:szCs w:val="20"/>
          <w:u w:color="000000"/>
          <w:lang w:val="en-GB"/>
        </w:rPr>
        <w:t xml:space="preserve">ensure that the trainee(s) understands that taking responsibility for their own professional development, and critically evaluating their practice, is part of the professional role of every teacher. </w:t>
      </w:r>
    </w:p>
    <w:p w14:paraId="4BFA1B28" w14:textId="77777777" w:rsidR="003B7951" w:rsidRDefault="003B7951" w:rsidP="003B7951">
      <w:pPr>
        <w:autoSpaceDE w:val="0"/>
        <w:autoSpaceDN w:val="0"/>
        <w:adjustRightInd w:val="0"/>
        <w:jc w:val="both"/>
        <w:rPr>
          <w:rFonts w:ascii="Arial" w:hAnsi="Arial" w:cs="Arial"/>
          <w:sz w:val="20"/>
          <w:szCs w:val="20"/>
          <w:lang w:val="en-GB"/>
        </w:rPr>
      </w:pPr>
    </w:p>
    <w:p w14:paraId="54F09862" w14:textId="77777777" w:rsidR="003B7951" w:rsidRPr="00F12CD8" w:rsidRDefault="003B7951" w:rsidP="003B7951">
      <w:pPr>
        <w:autoSpaceDE w:val="0"/>
        <w:autoSpaceDN w:val="0"/>
        <w:adjustRightInd w:val="0"/>
        <w:rPr>
          <w:rFonts w:ascii="Arial" w:hAnsi="Arial" w:cs="Arial"/>
          <w:sz w:val="20"/>
          <w:szCs w:val="20"/>
          <w:lang w:val="en-GB"/>
        </w:rPr>
      </w:pPr>
    </w:p>
    <w:p w14:paraId="2D12D30D" w14:textId="77777777" w:rsidR="003B7951" w:rsidRDefault="003B7951" w:rsidP="003B7951">
      <w:pPr>
        <w:jc w:val="both"/>
        <w:rPr>
          <w:rFonts w:ascii="Arial" w:hAnsi="Arial" w:cs="Arial"/>
          <w:sz w:val="20"/>
          <w:szCs w:val="20"/>
        </w:rPr>
      </w:pPr>
      <w:r>
        <w:rPr>
          <w:rFonts w:ascii="Arial" w:hAnsi="Arial" w:cs="Arial"/>
          <w:noProof/>
          <w:sz w:val="20"/>
          <w:szCs w:val="20"/>
          <w:lang w:val="en-GB" w:eastAsia="en-GB"/>
        </w:rPr>
        <w:drawing>
          <wp:inline distT="0" distB="0" distL="0" distR="0" wp14:anchorId="112CCB04" wp14:editId="7E752494">
            <wp:extent cx="6400800" cy="1725283"/>
            <wp:effectExtent l="0" t="0" r="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46375F55" w14:textId="77777777" w:rsidR="00642935" w:rsidRPr="006D47ED" w:rsidRDefault="00642935" w:rsidP="00642935">
      <w:pPr>
        <w:ind w:left="426" w:firstLine="66"/>
        <w:jc w:val="center"/>
        <w:rPr>
          <w:rFonts w:ascii="Arial" w:eastAsia="Arial Unicode MS" w:hAnsi="Arial" w:cs="Arial"/>
          <w:sz w:val="20"/>
          <w:u w:color="000000"/>
        </w:rPr>
      </w:pPr>
    </w:p>
    <w:p w14:paraId="55510FE7" w14:textId="77777777" w:rsidR="00642935" w:rsidRPr="006D47ED" w:rsidRDefault="00642935" w:rsidP="00642935">
      <w:pPr>
        <w:ind w:left="426" w:firstLine="66"/>
        <w:rPr>
          <w:rFonts w:ascii="Arial" w:eastAsia="Arial Unicode MS" w:hAnsi="Arial" w:cs="Arial"/>
          <w:sz w:val="20"/>
          <w:u w:color="000000"/>
        </w:rPr>
      </w:pPr>
    </w:p>
    <w:p w14:paraId="21DBEA76" w14:textId="77777777" w:rsidR="00642935" w:rsidRDefault="00642935">
      <w:pPr>
        <w:rPr>
          <w:rFonts w:ascii="Arial" w:eastAsiaTheme="minorEastAsia" w:hAnsi="Arial" w:cs="Arial"/>
          <w:sz w:val="20"/>
          <w:szCs w:val="20"/>
          <w:lang w:eastAsia="zh-CN"/>
        </w:rPr>
      </w:pPr>
      <w:r>
        <w:rPr>
          <w:rFonts w:ascii="Arial" w:eastAsiaTheme="minorEastAsia" w:hAnsi="Arial" w:cs="Arial"/>
          <w:sz w:val="20"/>
          <w:szCs w:val="20"/>
          <w:lang w:eastAsia="zh-CN"/>
        </w:rPr>
        <w:br w:type="page"/>
      </w:r>
    </w:p>
    <w:tbl>
      <w:tblPr>
        <w:tblpPr w:leftFromText="180" w:rightFromText="180" w:horzAnchor="margin" w:tblpXSpec="center" w:tblpY="-65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solid" w:color="auto" w:fill="auto"/>
        <w:tblLook w:val="04A0" w:firstRow="1" w:lastRow="0" w:firstColumn="1" w:lastColumn="0" w:noHBand="0" w:noVBand="1"/>
      </w:tblPr>
      <w:tblGrid>
        <w:gridCol w:w="9245"/>
      </w:tblGrid>
      <w:tr w:rsidR="00642935" w:rsidRPr="003A6D7B" w14:paraId="0F0FA79C" w14:textId="77777777" w:rsidTr="00642935">
        <w:tc>
          <w:tcPr>
            <w:tcW w:w="9245" w:type="dxa"/>
            <w:shd w:val="solid" w:color="auto" w:fill="auto"/>
          </w:tcPr>
          <w:p w14:paraId="0CBE66AB" w14:textId="77777777" w:rsidR="00642935" w:rsidRDefault="00642935" w:rsidP="00642935">
            <w:pPr>
              <w:pStyle w:val="Heading1"/>
              <w:jc w:val="center"/>
              <w:rPr>
                <w:rFonts w:cs="Arial"/>
                <w:sz w:val="20"/>
                <w:szCs w:val="20"/>
              </w:rPr>
            </w:pPr>
          </w:p>
          <w:p w14:paraId="7F7571A1" w14:textId="77777777" w:rsidR="00642935" w:rsidRPr="003A6D7B" w:rsidRDefault="00642935" w:rsidP="00642935">
            <w:pPr>
              <w:pStyle w:val="Heading1"/>
              <w:jc w:val="center"/>
              <w:rPr>
                <w:rFonts w:cs="Arial"/>
                <w:sz w:val="20"/>
                <w:szCs w:val="20"/>
              </w:rPr>
            </w:pPr>
            <w:bookmarkStart w:id="8" w:name="_Toc83383523"/>
            <w:r>
              <w:rPr>
                <w:rFonts w:cs="Arial"/>
                <w:sz w:val="20"/>
                <w:szCs w:val="20"/>
              </w:rPr>
              <w:t>SAFEGUARDING OF CHILDREN AND YOUNG PEOPLE</w:t>
            </w:r>
            <w:bookmarkEnd w:id="8"/>
          </w:p>
          <w:p w14:paraId="57952094" w14:textId="77777777" w:rsidR="00642935" w:rsidRPr="003A6D7B" w:rsidRDefault="00642935" w:rsidP="00642935">
            <w:pPr>
              <w:jc w:val="center"/>
              <w:rPr>
                <w:rFonts w:ascii="Arial" w:hAnsi="Arial" w:cs="Arial"/>
                <w:sz w:val="20"/>
                <w:szCs w:val="20"/>
              </w:rPr>
            </w:pPr>
          </w:p>
        </w:tc>
      </w:tr>
    </w:tbl>
    <w:p w14:paraId="669DB6FA" w14:textId="77777777" w:rsidR="00642935" w:rsidRDefault="00642935" w:rsidP="00AF65E8">
      <w:pPr>
        <w:autoSpaceDE w:val="0"/>
        <w:autoSpaceDN w:val="0"/>
        <w:adjustRightInd w:val="0"/>
        <w:spacing w:before="100" w:beforeAutospacing="1" w:after="100" w:afterAutospacing="1"/>
        <w:jc w:val="both"/>
        <w:rPr>
          <w:rFonts w:ascii="Arial" w:eastAsiaTheme="minorEastAsia" w:hAnsi="Arial" w:cs="Arial"/>
          <w:sz w:val="20"/>
          <w:szCs w:val="20"/>
          <w:lang w:eastAsia="zh-CN"/>
        </w:rPr>
      </w:pPr>
    </w:p>
    <w:p w14:paraId="4B819493" w14:textId="1368C731" w:rsidR="00554EF7" w:rsidRPr="003A6D7B" w:rsidRDefault="00554EF7" w:rsidP="00554EF7">
      <w:pPr>
        <w:autoSpaceDE w:val="0"/>
        <w:autoSpaceDN w:val="0"/>
        <w:adjustRightInd w:val="0"/>
        <w:spacing w:before="100" w:beforeAutospacing="1" w:after="100" w:afterAutospacing="1"/>
        <w:jc w:val="both"/>
        <w:rPr>
          <w:rFonts w:ascii="Arial" w:hAnsi="Arial" w:cs="Arial"/>
          <w:sz w:val="20"/>
          <w:szCs w:val="20"/>
        </w:rPr>
      </w:pPr>
      <w:r>
        <w:rPr>
          <w:rFonts w:ascii="Arial" w:eastAsiaTheme="minorEastAsia" w:hAnsi="Arial" w:cs="Arial"/>
          <w:sz w:val="20"/>
          <w:szCs w:val="20"/>
          <w:lang w:eastAsia="zh-CN"/>
        </w:rPr>
        <w:t>The Secondary</w:t>
      </w:r>
      <w:r w:rsidRPr="00FC5A4F">
        <w:rPr>
          <w:rFonts w:ascii="Arial" w:eastAsiaTheme="minorEastAsia" w:hAnsi="Arial" w:cs="Arial"/>
          <w:sz w:val="20"/>
          <w:szCs w:val="20"/>
          <w:lang w:eastAsia="zh-CN"/>
        </w:rPr>
        <w:t xml:space="preserve"> PGCE </w:t>
      </w:r>
      <w:r>
        <w:rPr>
          <w:rFonts w:ascii="Arial" w:eastAsiaTheme="minorEastAsia" w:hAnsi="Arial" w:cs="Arial"/>
          <w:sz w:val="20"/>
          <w:szCs w:val="20"/>
          <w:lang w:eastAsia="zh-CN"/>
        </w:rPr>
        <w:t>t</w:t>
      </w:r>
      <w:r w:rsidRPr="00FC5A4F">
        <w:rPr>
          <w:rFonts w:ascii="Arial" w:eastAsiaTheme="minorEastAsia" w:hAnsi="Arial" w:cs="Arial"/>
          <w:sz w:val="20"/>
          <w:szCs w:val="20"/>
          <w:lang w:eastAsia="zh-CN"/>
        </w:rPr>
        <w:t xml:space="preserve">eams consider the issue of ‘Safeguarding’ to be a fundamental component of the </w:t>
      </w:r>
      <w:proofErr w:type="spellStart"/>
      <w:r w:rsidRPr="00FC5A4F">
        <w:rPr>
          <w:rFonts w:ascii="Arial" w:eastAsiaTheme="minorEastAsia" w:hAnsi="Arial" w:cs="Arial"/>
          <w:sz w:val="20"/>
          <w:szCs w:val="20"/>
          <w:lang w:eastAsia="zh-CN"/>
        </w:rPr>
        <w:t>Programme</w:t>
      </w:r>
      <w:proofErr w:type="spellEnd"/>
      <w:r w:rsidRPr="00FC5A4F">
        <w:rPr>
          <w:rFonts w:ascii="Arial" w:eastAsiaTheme="minorEastAsia" w:hAnsi="Arial" w:cs="Arial"/>
          <w:sz w:val="20"/>
          <w:szCs w:val="20"/>
          <w:lang w:eastAsia="zh-CN"/>
        </w:rPr>
        <w:t xml:space="preserve">.  </w:t>
      </w:r>
      <w:r w:rsidRPr="003A6D7B">
        <w:rPr>
          <w:rFonts w:ascii="Arial" w:hAnsi="Arial" w:cs="Arial"/>
          <w:sz w:val="20"/>
          <w:szCs w:val="20"/>
        </w:rPr>
        <w:t>The University of Manchester is responsible for ensuring that safeguardi</w:t>
      </w:r>
      <w:r>
        <w:rPr>
          <w:rFonts w:ascii="Arial" w:hAnsi="Arial" w:cs="Arial"/>
          <w:sz w:val="20"/>
          <w:szCs w:val="20"/>
        </w:rPr>
        <w:t xml:space="preserve">ng processes are in place prior </w:t>
      </w:r>
      <w:r w:rsidRPr="003A6D7B">
        <w:rPr>
          <w:rFonts w:ascii="Arial" w:hAnsi="Arial" w:cs="Arial"/>
          <w:sz w:val="20"/>
          <w:szCs w:val="20"/>
        </w:rPr>
        <w:t xml:space="preserve">to the trainee beginning the </w:t>
      </w:r>
      <w:proofErr w:type="spellStart"/>
      <w:r w:rsidRPr="003A6D7B">
        <w:rPr>
          <w:rFonts w:ascii="Arial" w:hAnsi="Arial" w:cs="Arial"/>
          <w:sz w:val="20"/>
          <w:szCs w:val="20"/>
        </w:rPr>
        <w:t>programme</w:t>
      </w:r>
      <w:proofErr w:type="spellEnd"/>
      <w:r w:rsidRPr="003A6D7B">
        <w:rPr>
          <w:rFonts w:ascii="Arial" w:hAnsi="Arial" w:cs="Arial"/>
          <w:sz w:val="20"/>
          <w:szCs w:val="20"/>
        </w:rPr>
        <w:t xml:space="preserve">.  All our current practices are compliant with the </w:t>
      </w:r>
      <w:r>
        <w:rPr>
          <w:rFonts w:ascii="Arial" w:hAnsi="Arial" w:cs="Arial"/>
          <w:sz w:val="20"/>
          <w:szCs w:val="20"/>
        </w:rPr>
        <w:t>DfE</w:t>
      </w:r>
      <w:r w:rsidRPr="003A6D7B">
        <w:rPr>
          <w:rFonts w:ascii="Arial" w:hAnsi="Arial" w:cs="Arial"/>
          <w:sz w:val="20"/>
          <w:szCs w:val="20"/>
        </w:rPr>
        <w:t xml:space="preserve"> and all other applicable regulations for entry into initial teacher training, and </w:t>
      </w:r>
      <w:proofErr w:type="gramStart"/>
      <w:r w:rsidRPr="003A6D7B">
        <w:rPr>
          <w:rFonts w:ascii="Arial" w:hAnsi="Arial" w:cs="Arial"/>
          <w:sz w:val="20"/>
          <w:szCs w:val="20"/>
        </w:rPr>
        <w:t>all of</w:t>
      </w:r>
      <w:proofErr w:type="gramEnd"/>
      <w:r w:rsidRPr="003A6D7B">
        <w:rPr>
          <w:rFonts w:ascii="Arial" w:hAnsi="Arial" w:cs="Arial"/>
          <w:sz w:val="20"/>
          <w:szCs w:val="20"/>
        </w:rPr>
        <w:t xml:space="preserve"> our trainees have been rigorously assessed and are, as far as can be determined, suitable to start their placement (</w:t>
      </w:r>
      <w:r w:rsidRPr="00301FBB">
        <w:rPr>
          <w:rFonts w:ascii="Arial" w:hAnsi="Arial" w:cs="Arial"/>
          <w:i/>
          <w:iCs/>
          <w:sz w:val="20"/>
          <w:szCs w:val="20"/>
        </w:rPr>
        <w:t>Refer to the UoM Safeguarding Handbook for more details and to section 4 of this document for our equality statements</w:t>
      </w:r>
      <w:r>
        <w:rPr>
          <w:rFonts w:ascii="Arial" w:hAnsi="Arial" w:cs="Arial"/>
          <w:sz w:val="20"/>
          <w:szCs w:val="20"/>
        </w:rPr>
        <w:t>).</w:t>
      </w:r>
      <w:r w:rsidRPr="003A6D7B">
        <w:rPr>
          <w:rFonts w:ascii="Arial" w:hAnsi="Arial" w:cs="Arial"/>
          <w:sz w:val="20"/>
          <w:szCs w:val="20"/>
        </w:rPr>
        <w:t xml:space="preserve">  </w:t>
      </w:r>
    </w:p>
    <w:p w14:paraId="452D99A1" w14:textId="77777777" w:rsidR="00554EF7" w:rsidRDefault="00554EF7" w:rsidP="00554EF7">
      <w:pPr>
        <w:jc w:val="both"/>
        <w:rPr>
          <w:rFonts w:ascii="Arial" w:hAnsi="Arial" w:cs="Arial"/>
          <w:sz w:val="20"/>
          <w:szCs w:val="20"/>
        </w:rPr>
      </w:pPr>
      <w:r>
        <w:rPr>
          <w:rFonts w:ascii="Arial" w:hAnsi="Arial" w:cs="Arial"/>
          <w:sz w:val="20"/>
          <w:szCs w:val="20"/>
        </w:rPr>
        <w:t>We take our role in the safeguarding of our trainees, including the young people they teach in our partnership schools, very seriously. Upon successful interview and having been made</w:t>
      </w:r>
      <w:r w:rsidRPr="00C61B04">
        <w:rPr>
          <w:rFonts w:ascii="Arial" w:hAnsi="Arial" w:cs="Arial"/>
          <w:sz w:val="20"/>
          <w:szCs w:val="20"/>
        </w:rPr>
        <w:t xml:space="preserve"> an offer</w:t>
      </w:r>
      <w:r>
        <w:rPr>
          <w:rFonts w:ascii="Arial" w:hAnsi="Arial" w:cs="Arial"/>
          <w:sz w:val="20"/>
          <w:szCs w:val="20"/>
        </w:rPr>
        <w:t xml:space="preserve"> to start the course, trainees receive detailed information about next steps and associated conditions.  Trainees are</w:t>
      </w:r>
      <w:r w:rsidRPr="00C61B04">
        <w:rPr>
          <w:rFonts w:ascii="Arial" w:hAnsi="Arial" w:cs="Arial"/>
          <w:sz w:val="20"/>
          <w:szCs w:val="20"/>
        </w:rPr>
        <w:t xml:space="preserve"> required to complete </w:t>
      </w:r>
      <w:r>
        <w:rPr>
          <w:rFonts w:ascii="Arial" w:hAnsi="Arial" w:cs="Arial"/>
          <w:sz w:val="20"/>
          <w:szCs w:val="20"/>
        </w:rPr>
        <w:t xml:space="preserve">checks </w:t>
      </w:r>
      <w:r w:rsidRPr="00C61B04">
        <w:rPr>
          <w:rFonts w:ascii="Arial" w:hAnsi="Arial" w:cs="Arial"/>
          <w:sz w:val="20"/>
          <w:szCs w:val="20"/>
        </w:rPr>
        <w:t xml:space="preserve">and submit </w:t>
      </w:r>
      <w:proofErr w:type="gramStart"/>
      <w:r w:rsidRPr="00C61B04">
        <w:rPr>
          <w:rFonts w:ascii="Arial" w:hAnsi="Arial" w:cs="Arial"/>
          <w:sz w:val="20"/>
          <w:szCs w:val="20"/>
        </w:rPr>
        <w:t xml:space="preserve">a </w:t>
      </w:r>
      <w:r>
        <w:rPr>
          <w:rFonts w:ascii="Arial" w:hAnsi="Arial" w:cs="Arial"/>
          <w:sz w:val="20"/>
          <w:szCs w:val="20"/>
        </w:rPr>
        <w:t>number of</w:t>
      </w:r>
      <w:proofErr w:type="gramEnd"/>
      <w:r>
        <w:rPr>
          <w:rFonts w:ascii="Arial" w:hAnsi="Arial" w:cs="Arial"/>
          <w:sz w:val="20"/>
          <w:szCs w:val="20"/>
        </w:rPr>
        <w:t xml:space="preserve"> documents to register </w:t>
      </w:r>
      <w:r w:rsidRPr="00C61B04">
        <w:rPr>
          <w:rFonts w:ascii="Arial" w:hAnsi="Arial" w:cs="Arial"/>
          <w:sz w:val="20"/>
          <w:szCs w:val="20"/>
        </w:rPr>
        <w:t>fo</w:t>
      </w:r>
      <w:r>
        <w:rPr>
          <w:rFonts w:ascii="Arial" w:hAnsi="Arial" w:cs="Arial"/>
          <w:sz w:val="20"/>
          <w:szCs w:val="20"/>
        </w:rPr>
        <w:t xml:space="preserve">r the </w:t>
      </w:r>
      <w:proofErr w:type="spellStart"/>
      <w:r>
        <w:rPr>
          <w:rFonts w:ascii="Arial" w:hAnsi="Arial" w:cs="Arial"/>
          <w:sz w:val="20"/>
          <w:szCs w:val="20"/>
        </w:rPr>
        <w:t>programme</w:t>
      </w:r>
      <w:proofErr w:type="spellEnd"/>
      <w:r>
        <w:rPr>
          <w:rFonts w:ascii="Arial" w:hAnsi="Arial" w:cs="Arial"/>
          <w:sz w:val="20"/>
          <w:szCs w:val="20"/>
        </w:rPr>
        <w:t xml:space="preserve"> and to allow them</w:t>
      </w:r>
      <w:r w:rsidRPr="00C61B04">
        <w:rPr>
          <w:rFonts w:ascii="Arial" w:hAnsi="Arial" w:cs="Arial"/>
          <w:sz w:val="20"/>
          <w:szCs w:val="20"/>
        </w:rPr>
        <w:t xml:space="preserve"> to commence school placements. </w:t>
      </w:r>
      <w:r>
        <w:rPr>
          <w:rFonts w:ascii="Arial" w:hAnsi="Arial" w:cs="Arial"/>
          <w:sz w:val="20"/>
          <w:szCs w:val="20"/>
        </w:rPr>
        <w:t xml:space="preserve"> As non-salaried students, under the safeguarding processes of the university, trainees are not required to undergo any further DBS checks by partner schools or provide their DBS number to schools in which they are placed. </w:t>
      </w:r>
      <w:r w:rsidRPr="00C61B04">
        <w:rPr>
          <w:rFonts w:ascii="Arial" w:hAnsi="Arial" w:cs="Arial"/>
          <w:sz w:val="20"/>
          <w:szCs w:val="20"/>
        </w:rPr>
        <w:t xml:space="preserve"> </w:t>
      </w:r>
    </w:p>
    <w:p w14:paraId="016B813F" w14:textId="77777777" w:rsidR="00554EF7" w:rsidRDefault="00554EF7" w:rsidP="00554EF7">
      <w:pPr>
        <w:jc w:val="both"/>
        <w:rPr>
          <w:rFonts w:ascii="Arial" w:hAnsi="Arial" w:cs="Arial"/>
          <w:sz w:val="20"/>
          <w:szCs w:val="20"/>
        </w:rPr>
      </w:pPr>
    </w:p>
    <w:p w14:paraId="1449F381" w14:textId="561578EF" w:rsidR="00554EF7" w:rsidRPr="00C3718A" w:rsidRDefault="00554EF7" w:rsidP="00554EF7">
      <w:pPr>
        <w:contextualSpacing/>
        <w:jc w:val="both"/>
        <w:rPr>
          <w:rFonts w:ascii="Times New Roman" w:eastAsia="Times New Roman" w:hAnsi="Times New Roman" w:cs="Times New Roman"/>
          <w:sz w:val="18"/>
          <w:szCs w:val="24"/>
          <w:lang w:val="en-GB" w:eastAsia="en-GB"/>
        </w:rPr>
      </w:pPr>
      <w:r w:rsidRPr="00350704">
        <w:rPr>
          <w:rFonts w:ascii="Arial" w:eastAsia="+mn-ea" w:hAnsi="Arial" w:cs="Arial"/>
          <w:bCs/>
          <w:color w:val="000000"/>
          <w:sz w:val="20"/>
          <w:szCs w:val="20"/>
          <w:lang w:val="en-GB" w:eastAsia="en-GB"/>
        </w:rPr>
        <w:t xml:space="preserve">We expect trainees to have met all </w:t>
      </w:r>
      <w:r>
        <w:rPr>
          <w:rFonts w:ascii="Arial" w:eastAsia="+mn-ea" w:hAnsi="Arial" w:cs="Arial"/>
          <w:bCs/>
          <w:color w:val="000000"/>
          <w:sz w:val="20"/>
          <w:szCs w:val="20"/>
          <w:lang w:val="en-GB" w:eastAsia="en-GB"/>
        </w:rPr>
        <w:t xml:space="preserve">the </w:t>
      </w:r>
      <w:r w:rsidRPr="00350704">
        <w:rPr>
          <w:rFonts w:ascii="Arial" w:eastAsia="+mn-ea" w:hAnsi="Arial" w:cs="Arial"/>
          <w:bCs/>
          <w:color w:val="000000"/>
          <w:sz w:val="20"/>
          <w:szCs w:val="20"/>
          <w:lang w:val="en-GB" w:eastAsia="en-GB"/>
        </w:rPr>
        <w:t xml:space="preserve">conditions of their offer within 40 working days of confirmation of the offer, or by the end of August, whichever is earlier.  </w:t>
      </w:r>
      <w:r w:rsidRPr="003A49AD">
        <w:rPr>
          <w:rFonts w:ascii="Arial" w:hAnsi="Arial" w:cs="Arial"/>
          <w:sz w:val="20"/>
          <w:szCs w:val="20"/>
        </w:rPr>
        <w:t xml:space="preserve">However, </w:t>
      </w:r>
      <w:r>
        <w:rPr>
          <w:rFonts w:ascii="Arial" w:hAnsi="Arial" w:cs="Arial"/>
          <w:sz w:val="20"/>
          <w:szCs w:val="20"/>
        </w:rPr>
        <w:t>if offer holders do not</w:t>
      </w:r>
      <w:r w:rsidRPr="00C61B04">
        <w:rPr>
          <w:rFonts w:ascii="Arial" w:hAnsi="Arial" w:cs="Arial"/>
          <w:sz w:val="20"/>
          <w:szCs w:val="20"/>
        </w:rPr>
        <w:t xml:space="preserve"> </w:t>
      </w:r>
      <w:r>
        <w:rPr>
          <w:rFonts w:ascii="Arial" w:hAnsi="Arial" w:cs="Arial"/>
          <w:sz w:val="20"/>
          <w:szCs w:val="20"/>
        </w:rPr>
        <w:t xml:space="preserve">meet this deadline it </w:t>
      </w:r>
      <w:r w:rsidRPr="00C61B04">
        <w:rPr>
          <w:rFonts w:ascii="Arial" w:hAnsi="Arial" w:cs="Arial"/>
          <w:sz w:val="20"/>
          <w:szCs w:val="20"/>
        </w:rPr>
        <w:t xml:space="preserve">can result in delayed starts; delays in receiving bursaries or in some cases withdrawal from the </w:t>
      </w:r>
      <w:proofErr w:type="spellStart"/>
      <w:r w:rsidRPr="00C61B04">
        <w:rPr>
          <w:rFonts w:ascii="Arial" w:hAnsi="Arial" w:cs="Arial"/>
          <w:sz w:val="20"/>
          <w:szCs w:val="20"/>
        </w:rPr>
        <w:t>programme</w:t>
      </w:r>
      <w:proofErr w:type="spellEnd"/>
      <w:r w:rsidRPr="00C61B04">
        <w:rPr>
          <w:rFonts w:ascii="Arial" w:hAnsi="Arial" w:cs="Arial"/>
          <w:sz w:val="20"/>
          <w:szCs w:val="20"/>
        </w:rPr>
        <w:t>.</w:t>
      </w:r>
      <w:r>
        <w:rPr>
          <w:rFonts w:ascii="Arial" w:hAnsi="Arial" w:cs="Arial"/>
          <w:sz w:val="20"/>
          <w:szCs w:val="20"/>
        </w:rPr>
        <w:t xml:space="preserve">  </w:t>
      </w:r>
      <w:r w:rsidRPr="00737301">
        <w:rPr>
          <w:rFonts w:ascii="Arial" w:hAnsi="Arial" w:cs="Arial"/>
          <w:sz w:val="20"/>
          <w:szCs w:val="20"/>
        </w:rPr>
        <w:t xml:space="preserve">Any trainee with any outstanding conditions will be subject to a safeguarding panel who will decide and share with the trainee the required actions and, if necessary, inform any school that is/was due to host that </w:t>
      </w:r>
      <w:proofErr w:type="gramStart"/>
      <w:r w:rsidRPr="00737301">
        <w:rPr>
          <w:rFonts w:ascii="Arial" w:hAnsi="Arial" w:cs="Arial"/>
          <w:sz w:val="20"/>
          <w:szCs w:val="20"/>
        </w:rPr>
        <w:t>particular trainee</w:t>
      </w:r>
      <w:proofErr w:type="gramEnd"/>
      <w:r w:rsidRPr="00737301">
        <w:rPr>
          <w:rFonts w:ascii="Arial" w:hAnsi="Arial" w:cs="Arial"/>
          <w:sz w:val="20"/>
          <w:szCs w:val="20"/>
        </w:rPr>
        <w:t>.</w:t>
      </w:r>
      <w:r w:rsidRPr="00F036A4">
        <w:rPr>
          <w:rFonts w:ascii="Arial" w:hAnsi="Arial" w:cs="Arial"/>
          <w:sz w:val="20"/>
          <w:szCs w:val="20"/>
        </w:rPr>
        <w:t xml:space="preserve"> </w:t>
      </w:r>
      <w:r w:rsidRPr="00C3718A">
        <w:rPr>
          <w:rFonts w:ascii="Arial" w:hAnsi="Arial" w:cs="Arial"/>
          <w:sz w:val="20"/>
          <w:szCs w:val="20"/>
        </w:rPr>
        <w:t>The following</w:t>
      </w:r>
      <w:r>
        <w:rPr>
          <w:rFonts w:ascii="Arial" w:hAnsi="Arial" w:cs="Arial"/>
          <w:sz w:val="20"/>
          <w:szCs w:val="20"/>
        </w:rPr>
        <w:t xml:space="preserve"> </w:t>
      </w:r>
      <w:r w:rsidRPr="00C3718A">
        <w:rPr>
          <w:rFonts w:ascii="Arial" w:hAnsi="Arial" w:cs="Arial"/>
          <w:sz w:val="20"/>
          <w:szCs w:val="20"/>
        </w:rPr>
        <w:t>shows an overview of the checks</w:t>
      </w:r>
      <w:r>
        <w:rPr>
          <w:rFonts w:ascii="Arial" w:hAnsi="Arial" w:cs="Arial"/>
          <w:sz w:val="20"/>
          <w:szCs w:val="20"/>
        </w:rPr>
        <w:t xml:space="preserve"> </w:t>
      </w:r>
      <w:r w:rsidRPr="00C3718A">
        <w:rPr>
          <w:rFonts w:ascii="Arial" w:hAnsi="Arial" w:cs="Arial"/>
          <w:sz w:val="20"/>
          <w:szCs w:val="20"/>
        </w:rPr>
        <w:t xml:space="preserve">completed prior to full registration on the PGCE course following </w:t>
      </w:r>
      <w:r w:rsidRPr="00C3718A">
        <w:rPr>
          <w:rFonts w:ascii="Arial" w:eastAsia="+mn-ea" w:hAnsi="Arial" w:cs="Arial"/>
          <w:color w:val="000000"/>
          <w:sz w:val="20"/>
          <w:szCs w:val="20"/>
          <w:lang w:val="en-GB" w:eastAsia="en-GB"/>
        </w:rPr>
        <w:t>acceptance of the offer an</w:t>
      </w:r>
      <w:r w:rsidR="00744604">
        <w:rPr>
          <w:rFonts w:ascii="Arial" w:eastAsia="+mn-ea" w:hAnsi="Arial" w:cs="Arial"/>
          <w:color w:val="000000"/>
          <w:sz w:val="20"/>
          <w:szCs w:val="20"/>
          <w:lang w:val="en-GB" w:eastAsia="en-GB"/>
        </w:rPr>
        <w:t>d outlined terms and conditions.</w:t>
      </w:r>
    </w:p>
    <w:p w14:paraId="740F5661" w14:textId="77777777" w:rsidR="00554EF7" w:rsidRDefault="00554EF7" w:rsidP="00554EF7">
      <w:pPr>
        <w:rPr>
          <w:rFonts w:ascii="Arial" w:hAnsi="Arial" w:cs="Arial"/>
          <w:sz w:val="20"/>
          <w:szCs w:val="20"/>
        </w:rPr>
      </w:pPr>
    </w:p>
    <w:p w14:paraId="0B71CDA0" w14:textId="77777777" w:rsidR="00554EF7" w:rsidRDefault="00554EF7" w:rsidP="00554EF7">
      <w:pPr>
        <w:rPr>
          <w:rFonts w:ascii="Arial" w:hAnsi="Arial" w:cs="Arial"/>
          <w:sz w:val="20"/>
          <w:szCs w:val="20"/>
        </w:rPr>
      </w:pPr>
      <w:r>
        <w:rPr>
          <w:noProof/>
          <w:lang w:val="en-GB" w:eastAsia="en-GB"/>
        </w:rPr>
        <w:lastRenderedPageBreak/>
        <w:drawing>
          <wp:inline distT="0" distB="0" distL="0" distR="0" wp14:anchorId="6F093095" wp14:editId="723E7A3E">
            <wp:extent cx="5969480" cy="5589917"/>
            <wp:effectExtent l="12700" t="0" r="0" b="10795"/>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27EA3118" w14:textId="77777777" w:rsidR="00554EF7" w:rsidRDefault="00554EF7" w:rsidP="00554EF7">
      <w:pPr>
        <w:rPr>
          <w:rFonts w:ascii="Arial" w:hAnsi="Arial" w:cs="Arial"/>
          <w:sz w:val="20"/>
          <w:szCs w:val="20"/>
        </w:rPr>
      </w:pPr>
    </w:p>
    <w:p w14:paraId="5E6A2183" w14:textId="77777777" w:rsidR="00554EF7" w:rsidRDefault="00554EF7" w:rsidP="00554EF7">
      <w:pPr>
        <w:rPr>
          <w:rFonts w:ascii="Arial" w:hAnsi="Arial" w:cs="Arial"/>
          <w:sz w:val="20"/>
          <w:szCs w:val="20"/>
        </w:rPr>
      </w:pPr>
    </w:p>
    <w:p w14:paraId="2894767C" w14:textId="77777777" w:rsidR="00554EF7" w:rsidRDefault="00554EF7" w:rsidP="00554EF7">
      <w:pPr>
        <w:suppressAutoHyphens/>
        <w:rPr>
          <w:rFonts w:ascii="Arial" w:hAnsi="Arial" w:cs="Arial"/>
          <w:b/>
          <w:bCs/>
          <w:spacing w:val="-3"/>
          <w:sz w:val="20"/>
          <w:szCs w:val="20"/>
        </w:rPr>
      </w:pPr>
    </w:p>
    <w:p w14:paraId="629228FE" w14:textId="77777777" w:rsidR="00554EF7" w:rsidRDefault="00554EF7" w:rsidP="00554EF7">
      <w:pPr>
        <w:jc w:val="both"/>
        <w:rPr>
          <w:rFonts w:ascii="Arial" w:eastAsiaTheme="minorEastAsia" w:hAnsi="Arial" w:cs="Arial"/>
          <w:sz w:val="20"/>
          <w:szCs w:val="20"/>
          <w:lang w:eastAsia="zh-CN"/>
        </w:rPr>
      </w:pPr>
      <w:r w:rsidRPr="00D4055F">
        <w:rPr>
          <w:rFonts w:ascii="Arial" w:hAnsi="Arial" w:cs="Arial"/>
          <w:b/>
          <w:sz w:val="20"/>
          <w:szCs w:val="20"/>
        </w:rPr>
        <w:t xml:space="preserve">Safeguarding </w:t>
      </w:r>
      <w:r>
        <w:rPr>
          <w:rFonts w:ascii="Arial" w:hAnsi="Arial" w:cs="Arial"/>
          <w:b/>
          <w:sz w:val="20"/>
          <w:szCs w:val="20"/>
        </w:rPr>
        <w:t>young people</w:t>
      </w:r>
    </w:p>
    <w:p w14:paraId="1C3B9016" w14:textId="77777777" w:rsidR="00554EF7" w:rsidRPr="00D4055F" w:rsidRDefault="00554EF7" w:rsidP="00554EF7">
      <w:pPr>
        <w:jc w:val="both"/>
        <w:rPr>
          <w:rFonts w:ascii="Arial" w:hAnsi="Arial" w:cs="Arial"/>
          <w:b/>
          <w:sz w:val="20"/>
          <w:szCs w:val="20"/>
        </w:rPr>
      </w:pPr>
    </w:p>
    <w:p w14:paraId="3413607A" w14:textId="77777777" w:rsidR="00554EF7" w:rsidRPr="00FC5A4F" w:rsidRDefault="00554EF7" w:rsidP="00554EF7">
      <w:pPr>
        <w:jc w:val="both"/>
        <w:rPr>
          <w:rFonts w:ascii="Arial" w:eastAsiaTheme="minorEastAsia" w:hAnsi="Arial" w:cs="Arial"/>
          <w:sz w:val="20"/>
          <w:szCs w:val="20"/>
          <w:lang w:eastAsia="zh-CN"/>
        </w:rPr>
      </w:pPr>
      <w:r w:rsidRPr="00FC5A4F">
        <w:rPr>
          <w:rFonts w:ascii="Arial" w:eastAsiaTheme="minorEastAsia" w:hAnsi="Arial" w:cs="Arial"/>
          <w:sz w:val="20"/>
          <w:szCs w:val="20"/>
          <w:lang w:eastAsia="zh-CN"/>
        </w:rPr>
        <w:t>The issue</w:t>
      </w:r>
      <w:r>
        <w:rPr>
          <w:rFonts w:ascii="Arial" w:eastAsiaTheme="minorEastAsia" w:hAnsi="Arial" w:cs="Arial"/>
          <w:sz w:val="20"/>
          <w:szCs w:val="20"/>
          <w:lang w:eastAsia="zh-CN"/>
        </w:rPr>
        <w:t xml:space="preserve"> of safeguarding children</w:t>
      </w:r>
      <w:r w:rsidRPr="00FC5A4F">
        <w:rPr>
          <w:rFonts w:ascii="Arial" w:eastAsiaTheme="minorEastAsia" w:hAnsi="Arial" w:cs="Arial"/>
          <w:sz w:val="20"/>
          <w:szCs w:val="20"/>
          <w:lang w:eastAsia="zh-CN"/>
        </w:rPr>
        <w:t xml:space="preserve"> is considered from the following perspectives:</w:t>
      </w:r>
    </w:p>
    <w:p w14:paraId="666902E8" w14:textId="77777777" w:rsidR="00554EF7" w:rsidRPr="00FC5A4F" w:rsidRDefault="00554EF7" w:rsidP="00554EF7">
      <w:pPr>
        <w:widowControl/>
        <w:numPr>
          <w:ilvl w:val="0"/>
          <w:numId w:val="5"/>
        </w:numPr>
        <w:autoSpaceDE w:val="0"/>
        <w:autoSpaceDN w:val="0"/>
        <w:adjustRightInd w:val="0"/>
        <w:spacing w:after="180" w:line="274" w:lineRule="auto"/>
        <w:jc w:val="both"/>
        <w:rPr>
          <w:rFonts w:ascii="Arial" w:eastAsia="Times New Roman" w:hAnsi="Arial" w:cs="Arial"/>
          <w:sz w:val="20"/>
          <w:szCs w:val="20"/>
          <w:lang w:eastAsia="en-GB"/>
        </w:rPr>
      </w:pPr>
      <w:r w:rsidRPr="00FC5A4F">
        <w:rPr>
          <w:rFonts w:ascii="Arial" w:eastAsia="Times New Roman" w:hAnsi="Arial" w:cs="Arial"/>
          <w:sz w:val="20"/>
          <w:szCs w:val="20"/>
          <w:lang w:eastAsia="en-GB"/>
        </w:rPr>
        <w:t>Ensuring children are protected</w:t>
      </w:r>
    </w:p>
    <w:p w14:paraId="65A16F45" w14:textId="77777777" w:rsidR="00554EF7" w:rsidRPr="00FC5A4F" w:rsidRDefault="00554EF7" w:rsidP="00554EF7">
      <w:pPr>
        <w:widowControl/>
        <w:numPr>
          <w:ilvl w:val="0"/>
          <w:numId w:val="5"/>
        </w:numPr>
        <w:autoSpaceDE w:val="0"/>
        <w:autoSpaceDN w:val="0"/>
        <w:adjustRightInd w:val="0"/>
        <w:spacing w:after="180" w:line="274" w:lineRule="auto"/>
        <w:jc w:val="both"/>
        <w:rPr>
          <w:rFonts w:ascii="Arial" w:eastAsia="Times New Roman" w:hAnsi="Arial" w:cs="Arial"/>
          <w:sz w:val="20"/>
          <w:szCs w:val="20"/>
          <w:lang w:eastAsia="en-GB"/>
        </w:rPr>
      </w:pPr>
      <w:r w:rsidRPr="00FC5A4F">
        <w:rPr>
          <w:rFonts w:ascii="Arial" w:eastAsia="Times New Roman" w:hAnsi="Arial" w:cs="Arial"/>
          <w:sz w:val="20"/>
          <w:szCs w:val="20"/>
          <w:lang w:eastAsia="en-GB"/>
        </w:rPr>
        <w:t>Ensuring children are empowered to protect themselves</w:t>
      </w:r>
    </w:p>
    <w:p w14:paraId="7D36A6F8" w14:textId="77777777" w:rsidR="00554EF7" w:rsidRPr="00FC5A4F" w:rsidRDefault="00554EF7" w:rsidP="00554EF7">
      <w:pPr>
        <w:jc w:val="both"/>
        <w:rPr>
          <w:rFonts w:ascii="Arial" w:hAnsi="Arial" w:cs="Arial"/>
          <w:sz w:val="20"/>
          <w:szCs w:val="20"/>
        </w:rPr>
      </w:pPr>
    </w:p>
    <w:p w14:paraId="34B0706E" w14:textId="77777777" w:rsidR="00554EF7" w:rsidRPr="00FC5A4F" w:rsidRDefault="00554EF7" w:rsidP="00554EF7">
      <w:pPr>
        <w:jc w:val="both"/>
        <w:rPr>
          <w:rFonts w:ascii="Arial" w:eastAsia="Times New Roman" w:hAnsi="Arial" w:cs="Arial"/>
          <w:sz w:val="20"/>
          <w:szCs w:val="20"/>
          <w:lang w:val="en" w:eastAsia="zh-CN"/>
        </w:rPr>
      </w:pPr>
      <w:r w:rsidRPr="00FC5A4F">
        <w:rPr>
          <w:rFonts w:ascii="Arial" w:eastAsia="Times New Roman" w:hAnsi="Arial" w:cs="Arial"/>
          <w:sz w:val="20"/>
          <w:szCs w:val="20"/>
          <w:lang w:val="en" w:eastAsia="zh-CN"/>
        </w:rPr>
        <w:t>The University of Manchester is committed to safeguarding and promoting the welfare and safety of children by:</w:t>
      </w:r>
    </w:p>
    <w:p w14:paraId="6FD5FB02" w14:textId="77777777" w:rsidR="00554EF7" w:rsidRPr="00FC5A4F" w:rsidRDefault="00554EF7" w:rsidP="00554EF7">
      <w:pPr>
        <w:widowControl/>
        <w:numPr>
          <w:ilvl w:val="0"/>
          <w:numId w:val="6"/>
        </w:numPr>
        <w:spacing w:before="100" w:beforeAutospacing="1" w:after="240" w:line="274" w:lineRule="auto"/>
        <w:jc w:val="both"/>
        <w:rPr>
          <w:rFonts w:ascii="Arial" w:eastAsia="Times New Roman" w:hAnsi="Arial" w:cs="Arial"/>
          <w:sz w:val="20"/>
          <w:szCs w:val="20"/>
          <w:lang w:val="en" w:eastAsia="zh-CN"/>
        </w:rPr>
      </w:pPr>
      <w:r w:rsidRPr="00FC5A4F">
        <w:rPr>
          <w:rFonts w:ascii="Arial" w:eastAsia="Times New Roman" w:hAnsi="Arial" w:cs="Arial"/>
          <w:sz w:val="20"/>
          <w:szCs w:val="20"/>
          <w:lang w:val="en" w:eastAsia="zh-CN"/>
        </w:rPr>
        <w:t>Adhering to University procedures to recruit staff and select students</w:t>
      </w:r>
    </w:p>
    <w:p w14:paraId="7F0B6DC4" w14:textId="77777777" w:rsidR="00554EF7" w:rsidRPr="00FC5A4F" w:rsidRDefault="00554EF7" w:rsidP="00554EF7">
      <w:pPr>
        <w:widowControl/>
        <w:numPr>
          <w:ilvl w:val="0"/>
          <w:numId w:val="6"/>
        </w:numPr>
        <w:spacing w:before="100" w:beforeAutospacing="1" w:after="240" w:line="274" w:lineRule="auto"/>
        <w:jc w:val="both"/>
        <w:rPr>
          <w:rFonts w:ascii="Arial" w:eastAsia="Times New Roman" w:hAnsi="Arial" w:cs="Arial"/>
          <w:sz w:val="20"/>
          <w:szCs w:val="20"/>
          <w:lang w:val="en" w:eastAsia="zh-CN"/>
        </w:rPr>
      </w:pPr>
      <w:r w:rsidRPr="00FC5A4F">
        <w:rPr>
          <w:rFonts w:ascii="Arial" w:eastAsia="Times New Roman" w:hAnsi="Arial" w:cs="Arial"/>
          <w:sz w:val="20"/>
          <w:szCs w:val="20"/>
          <w:lang w:val="en" w:eastAsia="zh-CN"/>
        </w:rPr>
        <w:t>Carrying out appropriate DBS checks as necessary</w:t>
      </w:r>
    </w:p>
    <w:p w14:paraId="747EE3B9" w14:textId="77777777" w:rsidR="00554EF7" w:rsidRPr="00FC5A4F" w:rsidRDefault="00554EF7" w:rsidP="00554EF7">
      <w:pPr>
        <w:widowControl/>
        <w:numPr>
          <w:ilvl w:val="0"/>
          <w:numId w:val="6"/>
        </w:numPr>
        <w:spacing w:before="100" w:beforeAutospacing="1" w:after="240" w:line="274" w:lineRule="auto"/>
        <w:jc w:val="both"/>
        <w:rPr>
          <w:rFonts w:ascii="Arial" w:eastAsia="Times New Roman" w:hAnsi="Arial" w:cs="Arial"/>
          <w:sz w:val="20"/>
          <w:szCs w:val="20"/>
          <w:lang w:val="en" w:eastAsia="zh-CN"/>
        </w:rPr>
      </w:pPr>
      <w:r w:rsidRPr="00FC5A4F">
        <w:rPr>
          <w:rFonts w:ascii="Arial" w:eastAsia="Times New Roman" w:hAnsi="Arial" w:cs="Arial"/>
          <w:sz w:val="20"/>
          <w:szCs w:val="20"/>
          <w:lang w:val="en" w:eastAsia="zh-CN"/>
        </w:rPr>
        <w:t>Ensuring that staff and students are aware of The University of Manchester Child Protection Policy and related procedures, and that appropriate staff and students are provided with Child Protection Policy and Guidance training on a regular basis</w:t>
      </w:r>
    </w:p>
    <w:p w14:paraId="42F32339" w14:textId="77777777" w:rsidR="00554EF7" w:rsidRPr="00FC5A4F" w:rsidRDefault="00554EF7" w:rsidP="00554EF7">
      <w:pPr>
        <w:widowControl/>
        <w:numPr>
          <w:ilvl w:val="0"/>
          <w:numId w:val="6"/>
        </w:numPr>
        <w:spacing w:before="100" w:beforeAutospacing="1" w:after="240" w:line="274" w:lineRule="auto"/>
        <w:jc w:val="both"/>
        <w:rPr>
          <w:rFonts w:ascii="Arial" w:eastAsia="Times New Roman" w:hAnsi="Arial" w:cs="Arial"/>
          <w:sz w:val="20"/>
          <w:szCs w:val="20"/>
          <w:lang w:val="en" w:eastAsia="zh-CN"/>
        </w:rPr>
      </w:pPr>
      <w:r w:rsidRPr="00FC5A4F">
        <w:rPr>
          <w:rFonts w:ascii="Arial" w:eastAsia="Times New Roman" w:hAnsi="Arial" w:cs="Arial"/>
          <w:sz w:val="20"/>
          <w:szCs w:val="20"/>
          <w:lang w:val="en" w:eastAsia="zh-CN"/>
        </w:rPr>
        <w:t>Providing information to all interested parties regarding The University of Manchester child protection policy and procedures for working with children</w:t>
      </w:r>
    </w:p>
    <w:p w14:paraId="049B14A8" w14:textId="77777777" w:rsidR="00554EF7" w:rsidRPr="00FC5A4F" w:rsidRDefault="00554EF7" w:rsidP="00554EF7">
      <w:pPr>
        <w:widowControl/>
        <w:numPr>
          <w:ilvl w:val="0"/>
          <w:numId w:val="6"/>
        </w:numPr>
        <w:spacing w:before="100" w:beforeAutospacing="1" w:after="240" w:line="274" w:lineRule="auto"/>
        <w:jc w:val="both"/>
        <w:rPr>
          <w:rFonts w:ascii="Arial" w:eastAsia="Times New Roman" w:hAnsi="Arial" w:cs="Arial"/>
          <w:sz w:val="20"/>
          <w:szCs w:val="20"/>
          <w:lang w:val="en" w:eastAsia="zh-CN"/>
        </w:rPr>
      </w:pPr>
      <w:r w:rsidRPr="00FC5A4F">
        <w:rPr>
          <w:rFonts w:ascii="Arial" w:eastAsia="Times New Roman" w:hAnsi="Arial" w:cs="Arial"/>
          <w:sz w:val="20"/>
          <w:szCs w:val="20"/>
          <w:lang w:val="en" w:eastAsia="zh-CN"/>
        </w:rPr>
        <w:lastRenderedPageBreak/>
        <w:t>Providing information to teachers, group leaders, service providers and any other interested parties on The University of Manchester’s expectations regarding child protection responsibilities when visiting the University and when our staff and students are involved in activities on premises external to the University</w:t>
      </w:r>
    </w:p>
    <w:p w14:paraId="4C74276E" w14:textId="77777777" w:rsidR="00554EF7" w:rsidRPr="00FC5A4F" w:rsidRDefault="00554EF7" w:rsidP="00554EF7">
      <w:pPr>
        <w:widowControl/>
        <w:numPr>
          <w:ilvl w:val="0"/>
          <w:numId w:val="6"/>
        </w:numPr>
        <w:spacing w:before="100" w:beforeAutospacing="1" w:after="240" w:line="274" w:lineRule="auto"/>
        <w:jc w:val="both"/>
        <w:rPr>
          <w:rFonts w:ascii="Arial" w:eastAsia="Times New Roman" w:hAnsi="Arial" w:cs="Arial"/>
          <w:sz w:val="20"/>
          <w:szCs w:val="20"/>
          <w:lang w:val="en" w:eastAsia="zh-CN"/>
        </w:rPr>
      </w:pPr>
      <w:r w:rsidRPr="00FC5A4F">
        <w:rPr>
          <w:rFonts w:ascii="Arial" w:eastAsia="Times New Roman" w:hAnsi="Arial" w:cs="Arial"/>
          <w:sz w:val="20"/>
          <w:szCs w:val="20"/>
          <w:lang w:val="en" w:eastAsia="zh-CN"/>
        </w:rPr>
        <w:t xml:space="preserve">Working closely with other </w:t>
      </w:r>
      <w:proofErr w:type="spellStart"/>
      <w:r w:rsidRPr="00FC5A4F">
        <w:rPr>
          <w:rFonts w:ascii="Arial" w:eastAsia="Times New Roman" w:hAnsi="Arial" w:cs="Arial"/>
          <w:sz w:val="20"/>
          <w:szCs w:val="20"/>
          <w:lang w:val="en" w:eastAsia="zh-CN"/>
        </w:rPr>
        <w:t>organisations</w:t>
      </w:r>
      <w:proofErr w:type="spellEnd"/>
      <w:r w:rsidRPr="00FC5A4F">
        <w:rPr>
          <w:rFonts w:ascii="Arial" w:eastAsia="Times New Roman" w:hAnsi="Arial" w:cs="Arial"/>
          <w:sz w:val="20"/>
          <w:szCs w:val="20"/>
          <w:lang w:val="en" w:eastAsia="zh-CN"/>
        </w:rPr>
        <w:t xml:space="preserve"> to safeguard children</w:t>
      </w:r>
    </w:p>
    <w:p w14:paraId="1F197BDB" w14:textId="77777777" w:rsidR="00554EF7" w:rsidRPr="00D4055F" w:rsidRDefault="00554EF7" w:rsidP="00554EF7">
      <w:pPr>
        <w:widowControl/>
        <w:numPr>
          <w:ilvl w:val="0"/>
          <w:numId w:val="6"/>
        </w:numPr>
        <w:autoSpaceDE w:val="0"/>
        <w:autoSpaceDN w:val="0"/>
        <w:adjustRightInd w:val="0"/>
        <w:spacing w:before="100" w:beforeAutospacing="1" w:after="100" w:afterAutospacing="1" w:line="274" w:lineRule="auto"/>
        <w:jc w:val="both"/>
        <w:rPr>
          <w:rFonts w:ascii="Arial" w:eastAsiaTheme="minorEastAsia" w:hAnsi="Arial" w:cs="Arial"/>
          <w:sz w:val="20"/>
          <w:szCs w:val="20"/>
          <w:lang w:eastAsia="zh-CN"/>
        </w:rPr>
      </w:pPr>
      <w:r>
        <w:rPr>
          <w:rFonts w:ascii="Arial" w:eastAsia="Times New Roman" w:hAnsi="Arial" w:cs="Arial"/>
          <w:sz w:val="20"/>
          <w:szCs w:val="20"/>
          <w:lang w:val="en" w:eastAsia="zh-CN"/>
        </w:rPr>
        <w:t>Providing policies and</w:t>
      </w:r>
      <w:r w:rsidRPr="00FC5A4F">
        <w:rPr>
          <w:rFonts w:ascii="Arial" w:eastAsia="Times New Roman" w:hAnsi="Arial" w:cs="Arial"/>
          <w:sz w:val="20"/>
          <w:szCs w:val="20"/>
          <w:lang w:val="en" w:eastAsia="zh-CN"/>
        </w:rPr>
        <w:t xml:space="preserve"> procedures for dealing with allegations of abuse</w:t>
      </w:r>
    </w:p>
    <w:p w14:paraId="2FB152AE" w14:textId="77777777" w:rsidR="00554EF7" w:rsidRPr="002F14C2" w:rsidRDefault="00554EF7" w:rsidP="00554EF7">
      <w:pPr>
        <w:autoSpaceDE w:val="0"/>
        <w:autoSpaceDN w:val="0"/>
        <w:adjustRightInd w:val="0"/>
        <w:spacing w:before="100" w:beforeAutospacing="1" w:after="100" w:afterAutospacing="1"/>
        <w:jc w:val="both"/>
        <w:rPr>
          <w:rFonts w:ascii="Arial" w:eastAsiaTheme="minorEastAsia" w:hAnsi="Arial" w:cs="Arial"/>
          <w:b/>
          <w:sz w:val="20"/>
          <w:szCs w:val="20"/>
          <w:lang w:eastAsia="zh-CN"/>
        </w:rPr>
      </w:pPr>
      <w:r w:rsidRPr="002F14C2">
        <w:rPr>
          <w:rFonts w:ascii="Arial" w:eastAsiaTheme="minorEastAsia" w:hAnsi="Arial" w:cs="Arial"/>
          <w:b/>
          <w:sz w:val="20"/>
          <w:szCs w:val="20"/>
          <w:lang w:eastAsia="zh-CN"/>
        </w:rPr>
        <w:t>DBS</w:t>
      </w:r>
    </w:p>
    <w:p w14:paraId="40BDBA0C" w14:textId="77777777" w:rsidR="00554EF7" w:rsidRPr="00D4055F" w:rsidRDefault="00554EF7" w:rsidP="00554EF7">
      <w:pPr>
        <w:autoSpaceDE w:val="0"/>
        <w:autoSpaceDN w:val="0"/>
        <w:adjustRightInd w:val="0"/>
        <w:spacing w:before="100" w:beforeAutospacing="1" w:after="100" w:afterAutospacing="1"/>
        <w:jc w:val="both"/>
        <w:rPr>
          <w:rFonts w:ascii="Arial" w:eastAsiaTheme="minorEastAsia" w:hAnsi="Arial" w:cs="Arial"/>
          <w:sz w:val="20"/>
          <w:szCs w:val="20"/>
          <w:lang w:eastAsia="zh-CN"/>
        </w:rPr>
      </w:pPr>
      <w:r w:rsidRPr="002F14C2">
        <w:rPr>
          <w:rFonts w:ascii="Arial" w:eastAsiaTheme="minorEastAsia" w:hAnsi="Arial" w:cs="Arial"/>
          <w:sz w:val="20"/>
          <w:szCs w:val="20"/>
          <w:lang w:eastAsia="zh-CN"/>
        </w:rPr>
        <w:t xml:space="preserve">It is the responsibility of the university (as the ITT provider) and not the responsibility of individual partnership schools to ensure that all vetting and suitability checks are carried out on trainees </w:t>
      </w:r>
      <w:r>
        <w:rPr>
          <w:rFonts w:ascii="Arial" w:eastAsiaTheme="minorEastAsia" w:hAnsi="Arial" w:cs="Arial"/>
          <w:sz w:val="20"/>
          <w:szCs w:val="20"/>
          <w:lang w:eastAsia="zh-CN"/>
        </w:rPr>
        <w:t>(</w:t>
      </w:r>
      <w:proofErr w:type="gramStart"/>
      <w:r w:rsidRPr="002F14C2">
        <w:rPr>
          <w:rFonts w:ascii="Arial" w:eastAsiaTheme="minorEastAsia" w:hAnsi="Arial" w:cs="Arial"/>
          <w:sz w:val="20"/>
          <w:szCs w:val="20"/>
          <w:lang w:eastAsia="zh-CN"/>
        </w:rPr>
        <w:t>with the exception</w:t>
      </w:r>
      <w:r w:rsidRPr="00D4055F">
        <w:rPr>
          <w:rFonts w:ascii="Arial" w:eastAsiaTheme="minorEastAsia" w:hAnsi="Arial" w:cs="Arial"/>
          <w:sz w:val="20"/>
          <w:szCs w:val="20"/>
          <w:lang w:eastAsia="zh-CN"/>
        </w:rPr>
        <w:t xml:space="preserve"> of</w:t>
      </w:r>
      <w:proofErr w:type="gramEnd"/>
      <w:r w:rsidRPr="00D4055F">
        <w:rPr>
          <w:rFonts w:ascii="Arial" w:eastAsiaTheme="minorEastAsia" w:hAnsi="Arial" w:cs="Arial"/>
          <w:sz w:val="20"/>
          <w:szCs w:val="20"/>
          <w:lang w:eastAsia="zh-CN"/>
        </w:rPr>
        <w:t xml:space="preserve"> School Direct Salaried trainees</w:t>
      </w:r>
      <w:r>
        <w:rPr>
          <w:rFonts w:ascii="Arial" w:eastAsiaTheme="minorEastAsia" w:hAnsi="Arial" w:cs="Arial"/>
          <w:sz w:val="20"/>
          <w:szCs w:val="20"/>
          <w:lang w:eastAsia="zh-CN"/>
        </w:rPr>
        <w:t>)</w:t>
      </w:r>
      <w:r w:rsidRPr="00D4055F">
        <w:rPr>
          <w:rFonts w:ascii="Arial" w:eastAsiaTheme="minorEastAsia" w:hAnsi="Arial" w:cs="Arial"/>
          <w:sz w:val="20"/>
          <w:szCs w:val="20"/>
          <w:lang w:eastAsia="zh-CN"/>
        </w:rPr>
        <w:t>.</w:t>
      </w:r>
    </w:p>
    <w:p w14:paraId="49973A39" w14:textId="6BD1F2BF" w:rsidR="00554EF7" w:rsidRPr="00D4055F" w:rsidRDefault="00554EF7" w:rsidP="00554EF7">
      <w:pPr>
        <w:autoSpaceDE w:val="0"/>
        <w:autoSpaceDN w:val="0"/>
        <w:adjustRightInd w:val="0"/>
        <w:spacing w:before="100" w:beforeAutospacing="1" w:after="100" w:afterAutospacing="1"/>
        <w:jc w:val="both"/>
        <w:rPr>
          <w:rFonts w:ascii="Arial" w:eastAsiaTheme="minorEastAsia" w:hAnsi="Arial" w:cs="Arial"/>
          <w:sz w:val="20"/>
          <w:szCs w:val="20"/>
          <w:lang w:eastAsia="zh-CN"/>
        </w:rPr>
      </w:pPr>
      <w:r w:rsidRPr="00D4055F">
        <w:rPr>
          <w:rFonts w:ascii="Arial" w:eastAsiaTheme="minorEastAsia" w:hAnsi="Arial" w:cs="Arial"/>
          <w:sz w:val="20"/>
          <w:szCs w:val="20"/>
          <w:lang w:eastAsia="zh-CN"/>
        </w:rPr>
        <w:t>Our recruitment processes adhere rigorously to the latest regulations and guidance including the DfE guidance ‘Safeguarding Children and Safer Recruitment in Education’ (201</w:t>
      </w:r>
      <w:r>
        <w:rPr>
          <w:rFonts w:ascii="Arial" w:eastAsiaTheme="minorEastAsia" w:hAnsi="Arial" w:cs="Arial"/>
          <w:sz w:val="20"/>
          <w:szCs w:val="20"/>
          <w:lang w:eastAsia="zh-CN"/>
        </w:rPr>
        <w:t>2</w:t>
      </w:r>
      <w:r w:rsidRPr="00D4055F">
        <w:rPr>
          <w:rFonts w:ascii="Arial" w:eastAsiaTheme="minorEastAsia" w:hAnsi="Arial" w:cs="Arial"/>
          <w:sz w:val="20"/>
          <w:szCs w:val="20"/>
          <w:lang w:eastAsia="zh-CN"/>
        </w:rPr>
        <w:t xml:space="preserve"> revised </w:t>
      </w:r>
      <w:proofErr w:type="gramStart"/>
      <w:r w:rsidRPr="00D4055F">
        <w:rPr>
          <w:rFonts w:ascii="Arial" w:eastAsiaTheme="minorEastAsia" w:hAnsi="Arial" w:cs="Arial"/>
          <w:sz w:val="20"/>
          <w:szCs w:val="20"/>
          <w:lang w:eastAsia="zh-CN"/>
        </w:rPr>
        <w:t xml:space="preserve">version)   </w:t>
      </w:r>
      <w:proofErr w:type="gramEnd"/>
      <w:r w:rsidRPr="00D4055F">
        <w:rPr>
          <w:rFonts w:ascii="Arial" w:eastAsiaTheme="minorEastAsia" w:hAnsi="Arial" w:cs="Arial"/>
          <w:sz w:val="20"/>
          <w:szCs w:val="20"/>
          <w:lang w:eastAsia="zh-CN"/>
        </w:rPr>
        <w:t>‘Keeping c</w:t>
      </w:r>
      <w:r w:rsidR="00744604">
        <w:rPr>
          <w:rFonts w:ascii="Arial" w:eastAsiaTheme="minorEastAsia" w:hAnsi="Arial" w:cs="Arial"/>
          <w:sz w:val="20"/>
          <w:szCs w:val="20"/>
          <w:lang w:eastAsia="zh-CN"/>
        </w:rPr>
        <w:t>hildren safe in Education’ (2021</w:t>
      </w:r>
      <w:r w:rsidRPr="00D4055F">
        <w:rPr>
          <w:rFonts w:ascii="Arial" w:eastAsiaTheme="minorEastAsia" w:hAnsi="Arial" w:cs="Arial"/>
          <w:sz w:val="20"/>
          <w:szCs w:val="20"/>
          <w:lang w:eastAsia="zh-CN"/>
        </w:rPr>
        <w:t xml:space="preserve">) the Childcare (Disqualification) regulations (2009) and the DfE’s  more specific Suitability Requirements for all ITT providers (ITT Criteria Supporting Advice). In accordance with all requirements, including those from </w:t>
      </w:r>
      <w:proofErr w:type="spellStart"/>
      <w:r w:rsidRPr="00D4055F">
        <w:rPr>
          <w:rFonts w:ascii="Arial" w:eastAsiaTheme="minorEastAsia" w:hAnsi="Arial" w:cs="Arial"/>
          <w:sz w:val="20"/>
          <w:szCs w:val="20"/>
          <w:lang w:eastAsia="zh-CN"/>
        </w:rPr>
        <w:t>OfSTED</w:t>
      </w:r>
      <w:proofErr w:type="spellEnd"/>
      <w:r w:rsidRPr="00D4055F">
        <w:rPr>
          <w:rFonts w:ascii="Arial" w:eastAsiaTheme="minorEastAsia" w:hAnsi="Arial" w:cs="Arial"/>
          <w:sz w:val="20"/>
          <w:szCs w:val="20"/>
          <w:lang w:eastAsia="zh-CN"/>
        </w:rPr>
        <w:t>, schools should not request access to DBS Certificates. However, when placing a trainee, the university will confirm with the school that all relevant checks, including a DBS Enhanced Disclosure and a check of the children’s barred list, have been cleared. In the case of Salaried Trainees, the DBS Enhanced Disclosure must be undertaken by the employing school and confirmation shared with the university. Additional checks are carried out on trainees from overseas to ensure they are not prohibited from teaching in another country of the European Economic Area</w:t>
      </w:r>
    </w:p>
    <w:p w14:paraId="49A16AB5" w14:textId="77777777" w:rsidR="00554EF7" w:rsidRPr="00D4055F" w:rsidRDefault="00554EF7" w:rsidP="00554EF7">
      <w:pPr>
        <w:autoSpaceDE w:val="0"/>
        <w:autoSpaceDN w:val="0"/>
        <w:adjustRightInd w:val="0"/>
        <w:spacing w:before="100" w:beforeAutospacing="1" w:after="100" w:afterAutospacing="1"/>
        <w:jc w:val="both"/>
        <w:rPr>
          <w:rFonts w:ascii="Arial" w:eastAsiaTheme="minorEastAsia" w:hAnsi="Arial" w:cs="Arial"/>
          <w:b/>
          <w:sz w:val="20"/>
          <w:szCs w:val="20"/>
          <w:lang w:eastAsia="zh-CN"/>
        </w:rPr>
      </w:pPr>
      <w:r w:rsidRPr="00D4055F">
        <w:rPr>
          <w:rFonts w:ascii="Arial" w:eastAsiaTheme="minorEastAsia" w:hAnsi="Arial" w:cs="Arial"/>
          <w:b/>
          <w:sz w:val="20"/>
          <w:szCs w:val="20"/>
          <w:lang w:eastAsia="zh-CN"/>
        </w:rPr>
        <w:t>DBS Disclosures</w:t>
      </w:r>
    </w:p>
    <w:p w14:paraId="50877EF7" w14:textId="77777777" w:rsidR="00554EF7" w:rsidRPr="00D4055F" w:rsidRDefault="00554EF7" w:rsidP="00554EF7">
      <w:pPr>
        <w:autoSpaceDE w:val="0"/>
        <w:autoSpaceDN w:val="0"/>
        <w:adjustRightInd w:val="0"/>
        <w:spacing w:before="100" w:beforeAutospacing="1" w:after="100" w:afterAutospacing="1"/>
        <w:jc w:val="both"/>
        <w:rPr>
          <w:rFonts w:ascii="Arial" w:eastAsiaTheme="minorEastAsia" w:hAnsi="Arial" w:cs="Arial"/>
          <w:sz w:val="20"/>
          <w:szCs w:val="20"/>
          <w:lang w:eastAsia="zh-CN"/>
        </w:rPr>
      </w:pPr>
      <w:r w:rsidRPr="00D4055F">
        <w:rPr>
          <w:rFonts w:ascii="Arial" w:eastAsiaTheme="minorEastAsia" w:hAnsi="Arial" w:cs="Arial"/>
          <w:sz w:val="20"/>
          <w:szCs w:val="20"/>
          <w:lang w:eastAsia="zh-CN"/>
        </w:rPr>
        <w:t xml:space="preserve">The University of Manchester is responsible for checking DBS disclosure before trainees start on the PGCE </w:t>
      </w:r>
      <w:proofErr w:type="spellStart"/>
      <w:r w:rsidRPr="00D4055F">
        <w:rPr>
          <w:rFonts w:ascii="Arial" w:eastAsiaTheme="minorEastAsia" w:hAnsi="Arial" w:cs="Arial"/>
          <w:sz w:val="20"/>
          <w:szCs w:val="20"/>
          <w:lang w:eastAsia="zh-CN"/>
        </w:rPr>
        <w:t>programme</w:t>
      </w:r>
      <w:proofErr w:type="spellEnd"/>
      <w:r w:rsidRPr="00D4055F">
        <w:rPr>
          <w:rFonts w:ascii="Arial" w:eastAsiaTheme="minorEastAsia" w:hAnsi="Arial" w:cs="Arial"/>
          <w:sz w:val="20"/>
          <w:szCs w:val="20"/>
          <w:lang w:eastAsia="zh-CN"/>
        </w:rPr>
        <w:t>.</w:t>
      </w:r>
      <w:r>
        <w:rPr>
          <w:rFonts w:ascii="Arial" w:eastAsiaTheme="minorEastAsia" w:hAnsi="Arial" w:cs="Arial"/>
          <w:sz w:val="20"/>
          <w:szCs w:val="20"/>
          <w:lang w:eastAsia="zh-CN"/>
        </w:rPr>
        <w:t xml:space="preserve"> </w:t>
      </w:r>
      <w:r w:rsidRPr="00D4055F">
        <w:rPr>
          <w:rFonts w:ascii="Arial" w:eastAsiaTheme="minorEastAsia" w:hAnsi="Arial" w:cs="Arial"/>
          <w:sz w:val="20"/>
          <w:szCs w:val="20"/>
          <w:lang w:eastAsia="zh-CN"/>
        </w:rPr>
        <w:t xml:space="preserve">From time to time a criminal activity </w:t>
      </w:r>
      <w:r>
        <w:rPr>
          <w:rFonts w:ascii="Arial" w:eastAsiaTheme="minorEastAsia" w:hAnsi="Arial" w:cs="Arial"/>
          <w:sz w:val="20"/>
          <w:szCs w:val="20"/>
          <w:lang w:eastAsia="zh-CN"/>
        </w:rPr>
        <w:t xml:space="preserve">is reported </w:t>
      </w:r>
      <w:r w:rsidRPr="00D4055F">
        <w:rPr>
          <w:rFonts w:ascii="Arial" w:eastAsiaTheme="minorEastAsia" w:hAnsi="Arial" w:cs="Arial"/>
          <w:sz w:val="20"/>
          <w:szCs w:val="20"/>
          <w:lang w:eastAsia="zh-CN"/>
        </w:rPr>
        <w:t xml:space="preserve">as part of </w:t>
      </w:r>
      <w:r>
        <w:rPr>
          <w:rFonts w:ascii="Arial" w:eastAsiaTheme="minorEastAsia" w:hAnsi="Arial" w:cs="Arial"/>
          <w:sz w:val="20"/>
          <w:szCs w:val="20"/>
          <w:lang w:eastAsia="zh-CN"/>
        </w:rPr>
        <w:t>the</w:t>
      </w:r>
      <w:r w:rsidRPr="00D4055F">
        <w:rPr>
          <w:rFonts w:ascii="Arial" w:eastAsiaTheme="minorEastAsia" w:hAnsi="Arial" w:cs="Arial"/>
          <w:sz w:val="20"/>
          <w:szCs w:val="20"/>
          <w:lang w:eastAsia="zh-CN"/>
        </w:rPr>
        <w:t xml:space="preserve"> DBS</w:t>
      </w:r>
      <w:r>
        <w:rPr>
          <w:rFonts w:ascii="Arial" w:eastAsiaTheme="minorEastAsia" w:hAnsi="Arial" w:cs="Arial"/>
          <w:sz w:val="20"/>
          <w:szCs w:val="20"/>
          <w:lang w:eastAsia="zh-CN"/>
        </w:rPr>
        <w:t xml:space="preserve"> check</w:t>
      </w:r>
      <w:r w:rsidRPr="00D4055F">
        <w:rPr>
          <w:rFonts w:ascii="Arial" w:eastAsiaTheme="minorEastAsia" w:hAnsi="Arial" w:cs="Arial"/>
          <w:sz w:val="20"/>
          <w:szCs w:val="20"/>
          <w:lang w:eastAsia="zh-CN"/>
        </w:rPr>
        <w:t xml:space="preserve">. The PGCE administrator will inform the </w:t>
      </w:r>
      <w:proofErr w:type="spellStart"/>
      <w:r w:rsidRPr="00D4055F">
        <w:rPr>
          <w:rFonts w:ascii="Arial" w:eastAsiaTheme="minorEastAsia" w:hAnsi="Arial" w:cs="Arial"/>
          <w:sz w:val="20"/>
          <w:szCs w:val="20"/>
          <w:lang w:eastAsia="zh-CN"/>
        </w:rPr>
        <w:t>Programme</w:t>
      </w:r>
      <w:proofErr w:type="spellEnd"/>
      <w:r w:rsidRPr="00D4055F">
        <w:rPr>
          <w:rFonts w:ascii="Arial" w:eastAsiaTheme="minorEastAsia" w:hAnsi="Arial" w:cs="Arial"/>
          <w:sz w:val="20"/>
          <w:szCs w:val="20"/>
          <w:lang w:eastAsia="zh-CN"/>
        </w:rPr>
        <w:t xml:space="preserve"> Director and applicant that a procedure is being followed.</w:t>
      </w:r>
      <w:r>
        <w:rPr>
          <w:rFonts w:ascii="Arial" w:eastAsiaTheme="minorEastAsia" w:hAnsi="Arial" w:cs="Arial"/>
          <w:sz w:val="20"/>
          <w:szCs w:val="20"/>
          <w:lang w:eastAsia="zh-CN"/>
        </w:rPr>
        <w:t xml:space="preserve"> </w:t>
      </w:r>
      <w:r w:rsidRPr="00D4055F">
        <w:rPr>
          <w:rFonts w:ascii="Arial" w:eastAsiaTheme="minorEastAsia" w:hAnsi="Arial" w:cs="Arial"/>
          <w:sz w:val="20"/>
          <w:szCs w:val="20"/>
          <w:lang w:eastAsia="zh-CN"/>
        </w:rPr>
        <w:t>This procedure involves the convening of the Suitability Commi</w:t>
      </w:r>
      <w:r>
        <w:rPr>
          <w:rFonts w:ascii="Arial" w:eastAsiaTheme="minorEastAsia" w:hAnsi="Arial" w:cs="Arial"/>
          <w:sz w:val="20"/>
          <w:szCs w:val="20"/>
          <w:lang w:eastAsia="zh-CN"/>
        </w:rPr>
        <w:t>ttee. The task of the committee</w:t>
      </w:r>
      <w:r w:rsidRPr="00D4055F">
        <w:rPr>
          <w:rFonts w:ascii="Arial" w:eastAsiaTheme="minorEastAsia" w:hAnsi="Arial" w:cs="Arial"/>
          <w:sz w:val="20"/>
          <w:szCs w:val="20"/>
          <w:lang w:eastAsia="zh-CN"/>
        </w:rPr>
        <w:t xml:space="preserve"> is to decide </w:t>
      </w:r>
      <w:r>
        <w:rPr>
          <w:rFonts w:ascii="Arial" w:eastAsiaTheme="minorEastAsia" w:hAnsi="Arial" w:cs="Arial"/>
          <w:sz w:val="20"/>
          <w:szCs w:val="20"/>
          <w:lang w:eastAsia="zh-CN"/>
        </w:rPr>
        <w:t>whether</w:t>
      </w:r>
      <w:r w:rsidRPr="00D4055F">
        <w:rPr>
          <w:rFonts w:ascii="Arial" w:eastAsiaTheme="minorEastAsia" w:hAnsi="Arial" w:cs="Arial"/>
          <w:sz w:val="20"/>
          <w:szCs w:val="20"/>
          <w:lang w:eastAsia="zh-CN"/>
        </w:rPr>
        <w:t xml:space="preserve"> the detail forwarded by the applicant meets the suitability to teach requirements and whether the committee members would consider the applicant employable in their school.</w:t>
      </w:r>
      <w:r>
        <w:rPr>
          <w:rFonts w:ascii="Arial" w:eastAsiaTheme="minorEastAsia" w:hAnsi="Arial" w:cs="Arial"/>
          <w:sz w:val="20"/>
          <w:szCs w:val="20"/>
          <w:lang w:eastAsia="zh-CN"/>
        </w:rPr>
        <w:t xml:space="preserve"> The suitability committee members are senior university staff and representative head teachers from the partnership. </w:t>
      </w:r>
    </w:p>
    <w:p w14:paraId="791EA211" w14:textId="77777777" w:rsidR="00554EF7" w:rsidRPr="00D4055F" w:rsidRDefault="00554EF7" w:rsidP="00554EF7">
      <w:pPr>
        <w:autoSpaceDE w:val="0"/>
        <w:autoSpaceDN w:val="0"/>
        <w:adjustRightInd w:val="0"/>
        <w:spacing w:before="100" w:beforeAutospacing="1" w:after="100" w:afterAutospacing="1"/>
        <w:jc w:val="both"/>
        <w:rPr>
          <w:rFonts w:ascii="Arial" w:eastAsiaTheme="minorEastAsia" w:hAnsi="Arial" w:cs="Arial"/>
          <w:sz w:val="20"/>
          <w:szCs w:val="20"/>
          <w:lang w:eastAsia="zh-CN"/>
        </w:rPr>
      </w:pPr>
      <w:r w:rsidRPr="00D4055F">
        <w:rPr>
          <w:rFonts w:ascii="Arial" w:eastAsiaTheme="minorEastAsia" w:hAnsi="Arial" w:cs="Arial"/>
          <w:sz w:val="20"/>
          <w:szCs w:val="20"/>
          <w:lang w:eastAsia="zh-CN"/>
        </w:rPr>
        <w:t xml:space="preserve">The University </w:t>
      </w:r>
      <w:proofErr w:type="gramStart"/>
      <w:r w:rsidRPr="00D4055F">
        <w:rPr>
          <w:rFonts w:ascii="Arial" w:eastAsiaTheme="minorEastAsia" w:hAnsi="Arial" w:cs="Arial"/>
          <w:sz w:val="20"/>
          <w:szCs w:val="20"/>
          <w:lang w:eastAsia="zh-CN"/>
        </w:rPr>
        <w:t>takes into account</w:t>
      </w:r>
      <w:proofErr w:type="gramEnd"/>
      <w:r w:rsidRPr="00D4055F">
        <w:rPr>
          <w:rFonts w:ascii="Arial" w:eastAsiaTheme="minorEastAsia" w:hAnsi="Arial" w:cs="Arial"/>
          <w:sz w:val="20"/>
          <w:szCs w:val="20"/>
          <w:lang w:eastAsia="zh-CN"/>
        </w:rPr>
        <w:t xml:space="preserve"> current legislation procedures and guidelines in the operation of the committee.</w:t>
      </w:r>
    </w:p>
    <w:p w14:paraId="273C6C4D" w14:textId="77777777" w:rsidR="00554EF7" w:rsidRPr="00D4055F" w:rsidRDefault="00554EF7" w:rsidP="00554EF7">
      <w:pPr>
        <w:autoSpaceDE w:val="0"/>
        <w:autoSpaceDN w:val="0"/>
        <w:adjustRightInd w:val="0"/>
        <w:spacing w:before="100" w:beforeAutospacing="1" w:after="100" w:afterAutospacing="1"/>
        <w:jc w:val="both"/>
        <w:rPr>
          <w:rFonts w:ascii="Arial" w:eastAsiaTheme="minorEastAsia" w:hAnsi="Arial" w:cs="Arial"/>
          <w:sz w:val="20"/>
          <w:szCs w:val="20"/>
          <w:lang w:eastAsia="zh-CN"/>
        </w:rPr>
      </w:pPr>
      <w:r w:rsidRPr="00D4055F">
        <w:rPr>
          <w:rFonts w:ascii="Arial" w:eastAsiaTheme="minorEastAsia" w:hAnsi="Arial" w:cs="Arial"/>
          <w:sz w:val="20"/>
          <w:szCs w:val="20"/>
          <w:lang w:eastAsia="zh-CN"/>
        </w:rPr>
        <w:t>During their training, trainees must declare anything that might deem them unsuitable to teach, including any conviction or Disqualification by Association.</w:t>
      </w:r>
    </w:p>
    <w:p w14:paraId="54137ED8" w14:textId="77777777" w:rsidR="00554EF7" w:rsidRPr="002C2E32" w:rsidRDefault="00301FBB" w:rsidP="00554EF7">
      <w:pPr>
        <w:autoSpaceDE w:val="0"/>
        <w:autoSpaceDN w:val="0"/>
        <w:adjustRightInd w:val="0"/>
        <w:spacing w:before="100" w:beforeAutospacing="1" w:after="100" w:afterAutospacing="1"/>
        <w:jc w:val="both"/>
        <w:rPr>
          <w:rFonts w:ascii="Arial" w:eastAsia="Arial" w:hAnsi="Arial" w:cs="Arial"/>
          <w:sz w:val="20"/>
          <w:szCs w:val="20"/>
        </w:rPr>
      </w:pPr>
      <w:hyperlink r:id="rId24" w:history="1">
        <w:r w:rsidR="00554EF7" w:rsidRPr="002C2E32">
          <w:rPr>
            <w:rFonts w:ascii="Arial" w:eastAsiaTheme="minorEastAsia" w:hAnsi="Arial" w:cs="Arial"/>
            <w:sz w:val="20"/>
            <w:szCs w:val="20"/>
            <w:lang w:eastAsia="zh-CN"/>
          </w:rPr>
          <w:t>http://www.staffnet.manchester.ac.uk/compliance-and-risk/safeguarding/</w:t>
        </w:r>
      </w:hyperlink>
      <w:r w:rsidR="00554EF7" w:rsidRPr="002C2E32">
        <w:rPr>
          <w:rFonts w:ascii="Arial" w:eastAsiaTheme="minorEastAsia" w:hAnsi="Arial" w:cs="Arial"/>
          <w:sz w:val="20"/>
          <w:szCs w:val="20"/>
          <w:lang w:eastAsia="zh-CN"/>
        </w:rPr>
        <w:t xml:space="preserve"> </w:t>
      </w:r>
    </w:p>
    <w:p w14:paraId="0AF5F924" w14:textId="77777777" w:rsidR="00554EF7" w:rsidRDefault="00554EF7" w:rsidP="00554EF7">
      <w:pPr>
        <w:pStyle w:val="BodyText"/>
        <w:ind w:hanging="120"/>
        <w:rPr>
          <w:b/>
        </w:rPr>
      </w:pPr>
      <w:r w:rsidRPr="003A6D7B">
        <w:rPr>
          <w:b/>
        </w:rPr>
        <w:t>Medical</w:t>
      </w:r>
      <w:r w:rsidRPr="003A6D7B">
        <w:rPr>
          <w:b/>
          <w:spacing w:val="2"/>
        </w:rPr>
        <w:t xml:space="preserve"> </w:t>
      </w:r>
      <w:r w:rsidRPr="003A6D7B">
        <w:rPr>
          <w:b/>
        </w:rPr>
        <w:t>Fitness</w:t>
      </w:r>
    </w:p>
    <w:p w14:paraId="1963974C" w14:textId="77777777" w:rsidR="00554EF7" w:rsidRPr="002C2E32" w:rsidRDefault="00554EF7" w:rsidP="00554EF7">
      <w:pPr>
        <w:pStyle w:val="BodyText"/>
        <w:spacing w:before="45"/>
        <w:ind w:left="0" w:right="401" w:firstLine="0"/>
        <w:jc w:val="both"/>
        <w:rPr>
          <w:rFonts w:cs="Arial"/>
        </w:rPr>
      </w:pPr>
      <w:r w:rsidRPr="003A6D7B">
        <w:rPr>
          <w:rFonts w:cs="Arial"/>
        </w:rPr>
        <w:t>The</w:t>
      </w:r>
      <w:r w:rsidRPr="003A6D7B">
        <w:rPr>
          <w:rFonts w:cs="Arial"/>
          <w:spacing w:val="-9"/>
        </w:rPr>
        <w:t xml:space="preserve"> </w:t>
      </w:r>
      <w:r w:rsidRPr="003A6D7B">
        <w:rPr>
          <w:rFonts w:cs="Arial"/>
          <w:spacing w:val="-1"/>
        </w:rPr>
        <w:t>University</w:t>
      </w:r>
      <w:r w:rsidRPr="003A6D7B">
        <w:rPr>
          <w:rFonts w:cs="Arial"/>
          <w:spacing w:val="-12"/>
        </w:rPr>
        <w:t xml:space="preserve"> </w:t>
      </w:r>
      <w:proofErr w:type="spellStart"/>
      <w:r w:rsidRPr="003A6D7B">
        <w:rPr>
          <w:rFonts w:cs="Arial"/>
        </w:rPr>
        <w:t>recognises</w:t>
      </w:r>
      <w:proofErr w:type="spellEnd"/>
      <w:r w:rsidRPr="003A6D7B">
        <w:rPr>
          <w:rFonts w:cs="Arial"/>
          <w:spacing w:val="-3"/>
        </w:rPr>
        <w:t xml:space="preserve"> </w:t>
      </w:r>
      <w:r w:rsidRPr="003A6D7B">
        <w:rPr>
          <w:rFonts w:cs="Arial"/>
        </w:rPr>
        <w:t>its</w:t>
      </w:r>
      <w:r w:rsidRPr="003A6D7B">
        <w:rPr>
          <w:rFonts w:cs="Arial"/>
          <w:spacing w:val="-4"/>
        </w:rPr>
        <w:t xml:space="preserve"> </w:t>
      </w:r>
      <w:r w:rsidRPr="003A6D7B">
        <w:rPr>
          <w:rFonts w:cs="Arial"/>
        </w:rPr>
        <w:t>responsibility</w:t>
      </w:r>
      <w:r w:rsidRPr="003A6D7B">
        <w:rPr>
          <w:rFonts w:cs="Arial"/>
          <w:spacing w:val="-12"/>
        </w:rPr>
        <w:t xml:space="preserve"> </w:t>
      </w:r>
      <w:r>
        <w:rPr>
          <w:rFonts w:cs="Arial"/>
          <w:spacing w:val="-12"/>
        </w:rPr>
        <w:t xml:space="preserve">to </w:t>
      </w:r>
      <w:proofErr w:type="spellStart"/>
      <w:r w:rsidRPr="003A6D7B">
        <w:rPr>
          <w:rFonts w:cs="Arial"/>
        </w:rPr>
        <w:t>programmes</w:t>
      </w:r>
      <w:proofErr w:type="spellEnd"/>
      <w:r w:rsidRPr="003A6D7B">
        <w:rPr>
          <w:rFonts w:cs="Arial"/>
          <w:spacing w:val="-3"/>
        </w:rPr>
        <w:t xml:space="preserve"> </w:t>
      </w:r>
      <w:r w:rsidRPr="003A6D7B">
        <w:rPr>
          <w:rFonts w:cs="Arial"/>
          <w:spacing w:val="-1"/>
        </w:rPr>
        <w:t>which</w:t>
      </w:r>
      <w:r w:rsidRPr="003A6D7B">
        <w:rPr>
          <w:rFonts w:cs="Arial"/>
          <w:spacing w:val="-3"/>
        </w:rPr>
        <w:t xml:space="preserve"> </w:t>
      </w:r>
      <w:r w:rsidRPr="003A6D7B">
        <w:rPr>
          <w:rFonts w:cs="Arial"/>
          <w:spacing w:val="-1"/>
        </w:rPr>
        <w:t>lead</w:t>
      </w:r>
      <w:r w:rsidRPr="003A6D7B">
        <w:rPr>
          <w:rFonts w:cs="Arial"/>
          <w:spacing w:val="-5"/>
        </w:rPr>
        <w:t xml:space="preserve"> </w:t>
      </w:r>
      <w:r w:rsidRPr="003A6D7B">
        <w:rPr>
          <w:rFonts w:cs="Arial"/>
          <w:spacing w:val="2"/>
        </w:rPr>
        <w:t>to</w:t>
      </w:r>
      <w:r w:rsidRPr="003A6D7B">
        <w:rPr>
          <w:rFonts w:cs="Arial"/>
          <w:spacing w:val="39"/>
          <w:w w:val="99"/>
        </w:rPr>
        <w:t xml:space="preserve"> </w:t>
      </w:r>
      <w:r w:rsidRPr="003A6D7B">
        <w:rPr>
          <w:rFonts w:cs="Arial"/>
          <w:spacing w:val="-1"/>
        </w:rPr>
        <w:t>professional</w:t>
      </w:r>
      <w:r w:rsidRPr="003A6D7B">
        <w:rPr>
          <w:rFonts w:cs="Arial"/>
          <w:spacing w:val="-2"/>
        </w:rPr>
        <w:t xml:space="preserve"> </w:t>
      </w:r>
      <w:r w:rsidRPr="003A6D7B">
        <w:rPr>
          <w:rFonts w:cs="Arial"/>
        </w:rPr>
        <w:t xml:space="preserve">qualifications </w:t>
      </w:r>
      <w:r>
        <w:rPr>
          <w:rFonts w:cs="Arial"/>
        </w:rPr>
        <w:t xml:space="preserve">that all applicants are fit to practice </w:t>
      </w:r>
      <w:r w:rsidRPr="003A6D7B">
        <w:rPr>
          <w:rFonts w:cs="Arial"/>
          <w:spacing w:val="-1"/>
        </w:rPr>
        <w:t>and</w:t>
      </w:r>
      <w:r w:rsidRPr="003A6D7B">
        <w:rPr>
          <w:rFonts w:cs="Arial"/>
          <w:spacing w:val="-4"/>
        </w:rPr>
        <w:t xml:space="preserve"> </w:t>
      </w:r>
      <w:r w:rsidRPr="003A6D7B">
        <w:rPr>
          <w:rFonts w:cs="Arial"/>
          <w:spacing w:val="-1"/>
        </w:rPr>
        <w:t>hence</w:t>
      </w:r>
      <w:r w:rsidRPr="003A6D7B">
        <w:rPr>
          <w:rFonts w:cs="Arial"/>
          <w:spacing w:val="-4"/>
        </w:rPr>
        <w:t xml:space="preserve"> </w:t>
      </w:r>
      <w:r w:rsidRPr="003A6D7B">
        <w:rPr>
          <w:rFonts w:cs="Arial"/>
          <w:spacing w:val="-1"/>
        </w:rPr>
        <w:t xml:space="preserve">an </w:t>
      </w:r>
      <w:r w:rsidRPr="003A6D7B">
        <w:rPr>
          <w:rFonts w:cs="Arial"/>
        </w:rPr>
        <w:t>offer</w:t>
      </w:r>
      <w:r w:rsidRPr="003A6D7B">
        <w:rPr>
          <w:rFonts w:cs="Arial"/>
          <w:spacing w:val="-4"/>
        </w:rPr>
        <w:t xml:space="preserve"> </w:t>
      </w:r>
      <w:r w:rsidRPr="003A6D7B">
        <w:rPr>
          <w:rFonts w:cs="Arial"/>
          <w:spacing w:val="-1"/>
        </w:rPr>
        <w:t>of acceptance</w:t>
      </w:r>
      <w:r w:rsidRPr="003A6D7B">
        <w:rPr>
          <w:rFonts w:cs="Arial"/>
          <w:spacing w:val="-4"/>
        </w:rPr>
        <w:t xml:space="preserve"> </w:t>
      </w:r>
      <w:r w:rsidRPr="003A6D7B">
        <w:rPr>
          <w:rFonts w:cs="Arial"/>
          <w:spacing w:val="-1"/>
        </w:rPr>
        <w:t>on</w:t>
      </w:r>
      <w:r w:rsidRPr="003A6D7B">
        <w:rPr>
          <w:rFonts w:cs="Arial"/>
          <w:spacing w:val="-5"/>
        </w:rPr>
        <w:t xml:space="preserve"> </w:t>
      </w:r>
      <w:r w:rsidRPr="003A6D7B">
        <w:rPr>
          <w:rFonts w:cs="Arial"/>
          <w:spacing w:val="-1"/>
        </w:rPr>
        <w:t>to</w:t>
      </w:r>
      <w:r w:rsidRPr="003A6D7B">
        <w:rPr>
          <w:rFonts w:cs="Arial"/>
          <w:spacing w:val="-2"/>
        </w:rPr>
        <w:t xml:space="preserve"> </w:t>
      </w:r>
      <w:r w:rsidRPr="003A6D7B">
        <w:rPr>
          <w:rFonts w:cs="Arial"/>
        </w:rPr>
        <w:t>a</w:t>
      </w:r>
      <w:r w:rsidRPr="003A6D7B">
        <w:rPr>
          <w:rFonts w:cs="Arial"/>
          <w:spacing w:val="-4"/>
        </w:rPr>
        <w:t xml:space="preserve"> </w:t>
      </w:r>
      <w:r w:rsidRPr="003A6D7B">
        <w:rPr>
          <w:rFonts w:cs="Arial"/>
          <w:spacing w:val="-1"/>
        </w:rPr>
        <w:t>teacher</w:t>
      </w:r>
      <w:r w:rsidRPr="003A6D7B">
        <w:rPr>
          <w:rFonts w:cs="Arial"/>
          <w:spacing w:val="-2"/>
        </w:rPr>
        <w:t xml:space="preserve"> </w:t>
      </w:r>
      <w:r w:rsidRPr="003A6D7B">
        <w:rPr>
          <w:rFonts w:cs="Arial"/>
          <w:spacing w:val="-1"/>
        </w:rPr>
        <w:t xml:space="preserve">training </w:t>
      </w:r>
      <w:proofErr w:type="spellStart"/>
      <w:r w:rsidRPr="003A6D7B">
        <w:rPr>
          <w:rFonts w:cs="Arial"/>
        </w:rPr>
        <w:t>programme</w:t>
      </w:r>
      <w:proofErr w:type="spellEnd"/>
      <w:r w:rsidRPr="003A6D7B">
        <w:rPr>
          <w:rFonts w:cs="Arial"/>
          <w:spacing w:val="-6"/>
        </w:rPr>
        <w:t xml:space="preserve"> </w:t>
      </w:r>
      <w:r w:rsidRPr="003A6D7B">
        <w:rPr>
          <w:rFonts w:cs="Arial"/>
          <w:spacing w:val="-5"/>
        </w:rPr>
        <w:t>is</w:t>
      </w:r>
      <w:r w:rsidRPr="003A6D7B">
        <w:rPr>
          <w:rFonts w:cs="Arial"/>
          <w:spacing w:val="75"/>
          <w:w w:val="99"/>
        </w:rPr>
        <w:t xml:space="preserve"> </w:t>
      </w:r>
      <w:r w:rsidRPr="003A6D7B">
        <w:rPr>
          <w:rFonts w:cs="Arial"/>
          <w:spacing w:val="-1"/>
        </w:rPr>
        <w:t>conditional</w:t>
      </w:r>
      <w:r w:rsidRPr="003A6D7B">
        <w:rPr>
          <w:rFonts w:cs="Arial"/>
          <w:spacing w:val="-15"/>
        </w:rPr>
        <w:t xml:space="preserve"> </w:t>
      </w:r>
      <w:r w:rsidRPr="003A6D7B">
        <w:rPr>
          <w:rFonts w:cs="Arial"/>
          <w:spacing w:val="-1"/>
        </w:rPr>
        <w:t>upon</w:t>
      </w:r>
      <w:r w:rsidRPr="003A6D7B">
        <w:rPr>
          <w:rFonts w:cs="Arial"/>
          <w:spacing w:val="-14"/>
        </w:rPr>
        <w:t xml:space="preserve"> </w:t>
      </w:r>
      <w:r w:rsidRPr="003A6D7B">
        <w:rPr>
          <w:rFonts w:cs="Arial"/>
        </w:rPr>
        <w:t>the</w:t>
      </w:r>
      <w:r w:rsidRPr="003A6D7B">
        <w:rPr>
          <w:rFonts w:cs="Arial"/>
          <w:spacing w:val="-12"/>
        </w:rPr>
        <w:t xml:space="preserve"> </w:t>
      </w:r>
      <w:r w:rsidRPr="003A6D7B">
        <w:rPr>
          <w:rFonts w:cs="Arial"/>
          <w:spacing w:val="-1"/>
        </w:rPr>
        <w:t>applicant</w:t>
      </w:r>
      <w:r w:rsidRPr="003A6D7B">
        <w:rPr>
          <w:rFonts w:cs="Arial"/>
          <w:spacing w:val="-12"/>
        </w:rPr>
        <w:t xml:space="preserve"> </w:t>
      </w:r>
      <w:r w:rsidRPr="003A6D7B">
        <w:rPr>
          <w:rFonts w:cs="Arial"/>
          <w:spacing w:val="-1"/>
        </w:rPr>
        <w:t>being</w:t>
      </w:r>
      <w:r w:rsidRPr="003A6D7B">
        <w:rPr>
          <w:rFonts w:cs="Arial"/>
          <w:spacing w:val="-12"/>
        </w:rPr>
        <w:t xml:space="preserve"> </w:t>
      </w:r>
      <w:r w:rsidRPr="003A6D7B">
        <w:rPr>
          <w:rFonts w:cs="Arial"/>
        </w:rPr>
        <w:t>deemed</w:t>
      </w:r>
      <w:r w:rsidRPr="003A6D7B">
        <w:rPr>
          <w:rFonts w:cs="Arial"/>
          <w:spacing w:val="-14"/>
        </w:rPr>
        <w:t xml:space="preserve"> </w:t>
      </w:r>
      <w:r w:rsidRPr="003A6D7B">
        <w:rPr>
          <w:rFonts w:cs="Arial"/>
        </w:rPr>
        <w:t>fit</w:t>
      </w:r>
      <w:r w:rsidRPr="003A6D7B">
        <w:rPr>
          <w:rFonts w:cs="Arial"/>
          <w:spacing w:val="-14"/>
        </w:rPr>
        <w:t xml:space="preserve"> </w:t>
      </w:r>
      <w:r w:rsidRPr="003A6D7B">
        <w:rPr>
          <w:rFonts w:cs="Arial"/>
          <w:spacing w:val="-1"/>
        </w:rPr>
        <w:t>to</w:t>
      </w:r>
      <w:r w:rsidRPr="003A6D7B">
        <w:rPr>
          <w:rFonts w:cs="Arial"/>
          <w:spacing w:val="-12"/>
        </w:rPr>
        <w:t xml:space="preserve"> </w:t>
      </w:r>
      <w:r w:rsidRPr="003A6D7B">
        <w:rPr>
          <w:rFonts w:cs="Arial"/>
          <w:spacing w:val="-1"/>
        </w:rPr>
        <w:t>practice.</w:t>
      </w:r>
      <w:r w:rsidRPr="00C56CC7">
        <w:rPr>
          <w:rFonts w:cs="Arial"/>
          <w:spacing w:val="-1"/>
        </w:rPr>
        <w:t xml:space="preserve"> </w:t>
      </w:r>
      <w:r w:rsidRPr="003A6D7B">
        <w:rPr>
          <w:rFonts w:cs="Arial"/>
          <w:spacing w:val="-1"/>
        </w:rPr>
        <w:t>Trainees</w:t>
      </w:r>
      <w:r w:rsidRPr="003A6D7B">
        <w:rPr>
          <w:rFonts w:cs="Arial"/>
          <w:spacing w:val="-13"/>
        </w:rPr>
        <w:t xml:space="preserve"> </w:t>
      </w:r>
      <w:r w:rsidRPr="003A6D7B">
        <w:rPr>
          <w:rFonts w:cs="Arial"/>
          <w:spacing w:val="-1"/>
        </w:rPr>
        <w:t>are</w:t>
      </w:r>
      <w:r w:rsidRPr="003A6D7B">
        <w:rPr>
          <w:rFonts w:cs="Arial"/>
          <w:spacing w:val="-11"/>
        </w:rPr>
        <w:t xml:space="preserve"> </w:t>
      </w:r>
      <w:r w:rsidRPr="003A6D7B">
        <w:rPr>
          <w:rFonts w:cs="Arial"/>
        </w:rPr>
        <w:t>screened</w:t>
      </w:r>
      <w:r w:rsidRPr="003A6D7B">
        <w:rPr>
          <w:rFonts w:cs="Arial"/>
          <w:spacing w:val="-14"/>
        </w:rPr>
        <w:t xml:space="preserve"> </w:t>
      </w:r>
      <w:r w:rsidRPr="003A6D7B">
        <w:rPr>
          <w:rFonts w:cs="Arial"/>
        </w:rPr>
        <w:t>and</w:t>
      </w:r>
      <w:r w:rsidRPr="003A6D7B">
        <w:rPr>
          <w:rFonts w:cs="Arial"/>
          <w:spacing w:val="-7"/>
        </w:rPr>
        <w:t xml:space="preserve"> </w:t>
      </w:r>
      <w:r w:rsidRPr="003A6D7B">
        <w:rPr>
          <w:rFonts w:cs="Arial"/>
          <w:spacing w:val="-1"/>
        </w:rPr>
        <w:t>cleared</w:t>
      </w:r>
      <w:r w:rsidRPr="003A6D7B">
        <w:rPr>
          <w:rFonts w:cs="Arial"/>
          <w:spacing w:val="-13"/>
        </w:rPr>
        <w:t xml:space="preserve"> </w:t>
      </w:r>
      <w:r w:rsidRPr="003A6D7B">
        <w:rPr>
          <w:rFonts w:cs="Arial"/>
          <w:spacing w:val="-1"/>
        </w:rPr>
        <w:t>as</w:t>
      </w:r>
      <w:r w:rsidRPr="003A6D7B">
        <w:rPr>
          <w:rFonts w:cs="Arial"/>
          <w:spacing w:val="-9"/>
        </w:rPr>
        <w:t xml:space="preserve"> </w:t>
      </w:r>
      <w:r w:rsidRPr="003A6D7B">
        <w:rPr>
          <w:rFonts w:cs="Arial"/>
        </w:rPr>
        <w:t>‘fit</w:t>
      </w:r>
      <w:r w:rsidRPr="003A6D7B">
        <w:rPr>
          <w:rFonts w:cs="Arial"/>
          <w:spacing w:val="-14"/>
        </w:rPr>
        <w:t xml:space="preserve"> </w:t>
      </w:r>
      <w:r w:rsidRPr="003A6D7B">
        <w:rPr>
          <w:rFonts w:cs="Arial"/>
          <w:spacing w:val="-1"/>
        </w:rPr>
        <w:t>to</w:t>
      </w:r>
      <w:r w:rsidRPr="003A6D7B">
        <w:rPr>
          <w:rFonts w:cs="Arial"/>
          <w:spacing w:val="-13"/>
        </w:rPr>
        <w:t xml:space="preserve"> </w:t>
      </w:r>
      <w:r w:rsidRPr="003A6D7B">
        <w:rPr>
          <w:rFonts w:cs="Arial"/>
        </w:rPr>
        <w:t>t</w:t>
      </w:r>
      <w:r>
        <w:rPr>
          <w:rFonts w:cs="Arial"/>
        </w:rPr>
        <w:t>rain</w:t>
      </w:r>
      <w:r w:rsidRPr="003A6D7B">
        <w:rPr>
          <w:rFonts w:cs="Arial"/>
        </w:rPr>
        <w:t>’</w:t>
      </w:r>
      <w:r w:rsidRPr="003A6D7B">
        <w:rPr>
          <w:rFonts w:cs="Arial"/>
          <w:spacing w:val="-12"/>
        </w:rPr>
        <w:t xml:space="preserve"> </w:t>
      </w:r>
      <w:r w:rsidRPr="003A6D7B">
        <w:rPr>
          <w:rFonts w:cs="Arial"/>
          <w:spacing w:val="2"/>
        </w:rPr>
        <w:t>by</w:t>
      </w:r>
      <w:r w:rsidRPr="003A6D7B">
        <w:rPr>
          <w:rFonts w:cs="Arial"/>
          <w:spacing w:val="-17"/>
        </w:rPr>
        <w:t xml:space="preserve"> </w:t>
      </w:r>
      <w:r w:rsidRPr="003A6D7B">
        <w:rPr>
          <w:rFonts w:cs="Arial"/>
        </w:rPr>
        <w:t>the</w:t>
      </w:r>
      <w:r w:rsidRPr="003A6D7B">
        <w:rPr>
          <w:rFonts w:cs="Arial"/>
          <w:spacing w:val="-13"/>
        </w:rPr>
        <w:t xml:space="preserve"> </w:t>
      </w:r>
      <w:r w:rsidRPr="003A6D7B">
        <w:rPr>
          <w:rFonts w:cs="Arial"/>
          <w:spacing w:val="-1"/>
        </w:rPr>
        <w:t>university’s</w:t>
      </w:r>
      <w:r w:rsidRPr="003A6D7B">
        <w:rPr>
          <w:rFonts w:cs="Arial"/>
          <w:spacing w:val="-11"/>
        </w:rPr>
        <w:t xml:space="preserve"> </w:t>
      </w:r>
      <w:r w:rsidRPr="003A6D7B">
        <w:rPr>
          <w:rFonts w:cs="Arial"/>
        </w:rPr>
        <w:t>Occupational</w:t>
      </w:r>
      <w:r w:rsidRPr="003A6D7B">
        <w:rPr>
          <w:rFonts w:cs="Arial"/>
          <w:spacing w:val="-12"/>
        </w:rPr>
        <w:t xml:space="preserve"> </w:t>
      </w:r>
      <w:r w:rsidRPr="003A6D7B">
        <w:rPr>
          <w:rFonts w:cs="Arial"/>
          <w:spacing w:val="-1"/>
        </w:rPr>
        <w:t>Health</w:t>
      </w:r>
      <w:r w:rsidRPr="003A6D7B">
        <w:rPr>
          <w:rFonts w:cs="Arial"/>
          <w:spacing w:val="-12"/>
        </w:rPr>
        <w:t xml:space="preserve"> </w:t>
      </w:r>
      <w:r w:rsidRPr="003A6D7B">
        <w:rPr>
          <w:rFonts w:cs="Arial"/>
          <w:spacing w:val="-1"/>
        </w:rPr>
        <w:t>Service</w:t>
      </w:r>
      <w:r w:rsidRPr="003A6D7B">
        <w:rPr>
          <w:rFonts w:cs="Arial"/>
          <w:spacing w:val="-10"/>
        </w:rPr>
        <w:t xml:space="preserve"> </w:t>
      </w:r>
      <w:r w:rsidRPr="003A6D7B">
        <w:rPr>
          <w:rFonts w:cs="Arial"/>
          <w:spacing w:val="2"/>
        </w:rPr>
        <w:t>on</w:t>
      </w:r>
      <w:r w:rsidRPr="003A6D7B">
        <w:rPr>
          <w:rFonts w:cs="Arial"/>
          <w:spacing w:val="51"/>
          <w:w w:val="99"/>
        </w:rPr>
        <w:t xml:space="preserve"> </w:t>
      </w:r>
      <w:r w:rsidRPr="003A6D7B">
        <w:rPr>
          <w:rFonts w:cs="Arial"/>
        </w:rPr>
        <w:t>entry</w:t>
      </w:r>
      <w:r w:rsidRPr="003A6D7B">
        <w:rPr>
          <w:rFonts w:cs="Arial"/>
          <w:spacing w:val="-18"/>
        </w:rPr>
        <w:t xml:space="preserve"> </w:t>
      </w:r>
      <w:r w:rsidRPr="003A6D7B">
        <w:rPr>
          <w:rFonts w:cs="Arial"/>
          <w:spacing w:val="1"/>
        </w:rPr>
        <w:t>to</w:t>
      </w:r>
      <w:r w:rsidRPr="003A6D7B">
        <w:rPr>
          <w:rFonts w:cs="Arial"/>
          <w:spacing w:val="-13"/>
        </w:rPr>
        <w:t xml:space="preserve"> </w:t>
      </w:r>
      <w:r w:rsidRPr="003A6D7B">
        <w:rPr>
          <w:rFonts w:cs="Arial"/>
        </w:rPr>
        <w:t>the</w:t>
      </w:r>
      <w:r w:rsidRPr="003A6D7B">
        <w:rPr>
          <w:rFonts w:cs="Arial"/>
          <w:spacing w:val="-14"/>
        </w:rPr>
        <w:t xml:space="preserve"> </w:t>
      </w:r>
      <w:proofErr w:type="spellStart"/>
      <w:r w:rsidRPr="003A6D7B">
        <w:rPr>
          <w:rFonts w:cs="Arial"/>
        </w:rPr>
        <w:t>programme</w:t>
      </w:r>
      <w:proofErr w:type="spellEnd"/>
      <w:r w:rsidRPr="003A6D7B">
        <w:rPr>
          <w:rFonts w:cs="Arial"/>
        </w:rPr>
        <w:t>.</w:t>
      </w:r>
      <w:r w:rsidRPr="003A6D7B">
        <w:rPr>
          <w:rFonts w:cs="Arial"/>
          <w:spacing w:val="-16"/>
        </w:rPr>
        <w:t xml:space="preserve"> </w:t>
      </w:r>
      <w:r w:rsidRPr="003A6D7B">
        <w:rPr>
          <w:rFonts w:cs="Arial"/>
        </w:rPr>
        <w:t>The</w:t>
      </w:r>
      <w:r w:rsidRPr="003A6D7B">
        <w:rPr>
          <w:rFonts w:cs="Arial"/>
          <w:spacing w:val="-13"/>
        </w:rPr>
        <w:t xml:space="preserve"> </w:t>
      </w:r>
      <w:r w:rsidRPr="003A6D7B">
        <w:rPr>
          <w:rFonts w:cs="Arial"/>
          <w:spacing w:val="-1"/>
        </w:rPr>
        <w:t>process</w:t>
      </w:r>
      <w:r w:rsidRPr="003A6D7B">
        <w:rPr>
          <w:rFonts w:cs="Arial"/>
          <w:spacing w:val="-13"/>
        </w:rPr>
        <w:t xml:space="preserve"> </w:t>
      </w:r>
      <w:r w:rsidRPr="003A6D7B">
        <w:rPr>
          <w:rFonts w:cs="Arial"/>
          <w:spacing w:val="-1"/>
        </w:rPr>
        <w:t>also</w:t>
      </w:r>
      <w:r w:rsidRPr="003A6D7B">
        <w:rPr>
          <w:rFonts w:cs="Arial"/>
          <w:spacing w:val="-8"/>
        </w:rPr>
        <w:t xml:space="preserve"> </w:t>
      </w:r>
      <w:r w:rsidRPr="003A6D7B">
        <w:rPr>
          <w:rFonts w:cs="Arial"/>
        </w:rPr>
        <w:t>identifies</w:t>
      </w:r>
      <w:r w:rsidRPr="003A6D7B">
        <w:rPr>
          <w:rFonts w:cs="Arial"/>
          <w:spacing w:val="-12"/>
        </w:rPr>
        <w:t xml:space="preserve"> </w:t>
      </w:r>
      <w:r w:rsidRPr="003A6D7B">
        <w:rPr>
          <w:rFonts w:cs="Arial"/>
        </w:rPr>
        <w:t>support</w:t>
      </w:r>
      <w:r w:rsidRPr="003A6D7B">
        <w:rPr>
          <w:rFonts w:cs="Arial"/>
          <w:spacing w:val="-14"/>
        </w:rPr>
        <w:t xml:space="preserve"> </w:t>
      </w:r>
      <w:r w:rsidRPr="003A6D7B">
        <w:rPr>
          <w:rFonts w:cs="Arial"/>
        </w:rPr>
        <w:t>measures</w:t>
      </w:r>
      <w:r w:rsidRPr="003A6D7B">
        <w:rPr>
          <w:rFonts w:cs="Arial"/>
          <w:spacing w:val="-10"/>
        </w:rPr>
        <w:t xml:space="preserve"> </w:t>
      </w:r>
      <w:r w:rsidRPr="003A6D7B">
        <w:rPr>
          <w:rFonts w:cs="Arial"/>
          <w:spacing w:val="-1"/>
        </w:rPr>
        <w:t>which</w:t>
      </w:r>
      <w:r w:rsidRPr="003A6D7B">
        <w:rPr>
          <w:rFonts w:cs="Arial"/>
          <w:spacing w:val="-12"/>
        </w:rPr>
        <w:t xml:space="preserve"> </w:t>
      </w:r>
      <w:r w:rsidRPr="003A6D7B">
        <w:rPr>
          <w:rFonts w:cs="Arial"/>
          <w:spacing w:val="-1"/>
        </w:rPr>
        <w:t>are</w:t>
      </w:r>
      <w:r w:rsidRPr="003A6D7B">
        <w:rPr>
          <w:rFonts w:cs="Arial"/>
          <w:spacing w:val="-12"/>
        </w:rPr>
        <w:t xml:space="preserve"> </w:t>
      </w:r>
      <w:r w:rsidRPr="003A6D7B">
        <w:rPr>
          <w:rFonts w:cs="Arial"/>
        </w:rPr>
        <w:t>needed</w:t>
      </w:r>
      <w:r w:rsidRPr="003A6D7B">
        <w:rPr>
          <w:rFonts w:cs="Arial"/>
          <w:spacing w:val="-14"/>
        </w:rPr>
        <w:t xml:space="preserve"> </w:t>
      </w:r>
      <w:r w:rsidRPr="003A6D7B">
        <w:rPr>
          <w:rFonts w:cs="Arial"/>
        </w:rPr>
        <w:t>for</w:t>
      </w:r>
      <w:r w:rsidRPr="003A6D7B">
        <w:rPr>
          <w:rFonts w:cs="Arial"/>
          <w:spacing w:val="-13"/>
        </w:rPr>
        <w:t xml:space="preserve"> </w:t>
      </w:r>
      <w:r w:rsidRPr="003A6D7B">
        <w:rPr>
          <w:rFonts w:cs="Arial"/>
          <w:spacing w:val="-1"/>
        </w:rPr>
        <w:t>trainees</w:t>
      </w:r>
      <w:r w:rsidRPr="003A6D7B">
        <w:rPr>
          <w:rFonts w:cs="Arial"/>
          <w:spacing w:val="42"/>
          <w:w w:val="99"/>
        </w:rPr>
        <w:t xml:space="preserve"> </w:t>
      </w:r>
      <w:r w:rsidRPr="003A6D7B">
        <w:rPr>
          <w:rFonts w:cs="Arial"/>
          <w:spacing w:val="-1"/>
        </w:rPr>
        <w:t>to</w:t>
      </w:r>
      <w:r w:rsidRPr="003A6D7B">
        <w:rPr>
          <w:rFonts w:cs="Arial"/>
          <w:spacing w:val="-13"/>
        </w:rPr>
        <w:t xml:space="preserve"> </w:t>
      </w:r>
      <w:r w:rsidRPr="003A6D7B">
        <w:rPr>
          <w:rFonts w:cs="Arial"/>
        </w:rPr>
        <w:t>train</w:t>
      </w:r>
      <w:r w:rsidRPr="003A6D7B">
        <w:rPr>
          <w:rFonts w:cs="Arial"/>
          <w:spacing w:val="-12"/>
        </w:rPr>
        <w:t xml:space="preserve"> </w:t>
      </w:r>
      <w:r w:rsidRPr="003A6D7B">
        <w:rPr>
          <w:rFonts w:cs="Arial"/>
        </w:rPr>
        <w:t>effectively</w:t>
      </w:r>
      <w:r w:rsidRPr="003A6D7B">
        <w:rPr>
          <w:rFonts w:cs="Arial"/>
          <w:spacing w:val="-16"/>
        </w:rPr>
        <w:t xml:space="preserve"> </w:t>
      </w:r>
      <w:r w:rsidRPr="003A6D7B">
        <w:rPr>
          <w:rFonts w:cs="Arial"/>
        </w:rPr>
        <w:t>and</w:t>
      </w:r>
      <w:r w:rsidRPr="003A6D7B">
        <w:rPr>
          <w:rFonts w:cs="Arial"/>
          <w:spacing w:val="-11"/>
        </w:rPr>
        <w:t xml:space="preserve"> </w:t>
      </w:r>
      <w:r w:rsidRPr="003A6D7B">
        <w:rPr>
          <w:rFonts w:cs="Arial"/>
          <w:spacing w:val="-1"/>
        </w:rPr>
        <w:t>safely.</w:t>
      </w:r>
      <w:r w:rsidRPr="003A6D7B">
        <w:rPr>
          <w:rFonts w:cs="Arial"/>
          <w:spacing w:val="-5"/>
        </w:rPr>
        <w:t xml:space="preserve"> </w:t>
      </w:r>
      <w:r w:rsidRPr="003A6D7B">
        <w:rPr>
          <w:rFonts w:cs="Arial"/>
          <w:spacing w:val="-1"/>
        </w:rPr>
        <w:t>If</w:t>
      </w:r>
      <w:r w:rsidRPr="003A6D7B">
        <w:rPr>
          <w:rFonts w:cs="Arial"/>
          <w:spacing w:val="-8"/>
        </w:rPr>
        <w:t xml:space="preserve"> </w:t>
      </w:r>
      <w:r w:rsidRPr="003A6D7B">
        <w:rPr>
          <w:rFonts w:cs="Arial"/>
          <w:spacing w:val="-1"/>
        </w:rPr>
        <w:t>trainees</w:t>
      </w:r>
      <w:r w:rsidRPr="003A6D7B">
        <w:rPr>
          <w:rFonts w:cs="Arial"/>
          <w:spacing w:val="-10"/>
        </w:rPr>
        <w:t xml:space="preserve"> </w:t>
      </w:r>
      <w:r w:rsidRPr="003A6D7B">
        <w:rPr>
          <w:rFonts w:cs="Arial"/>
          <w:spacing w:val="-1"/>
        </w:rPr>
        <w:t>have</w:t>
      </w:r>
      <w:r w:rsidRPr="003A6D7B">
        <w:rPr>
          <w:rFonts w:cs="Arial"/>
          <w:spacing w:val="-13"/>
        </w:rPr>
        <w:t xml:space="preserve"> </w:t>
      </w:r>
      <w:r w:rsidRPr="003A6D7B">
        <w:rPr>
          <w:rFonts w:cs="Arial"/>
          <w:spacing w:val="-1"/>
        </w:rPr>
        <w:t>not</w:t>
      </w:r>
      <w:r w:rsidRPr="003A6D7B">
        <w:rPr>
          <w:rFonts w:cs="Arial"/>
          <w:spacing w:val="-11"/>
        </w:rPr>
        <w:t xml:space="preserve"> </w:t>
      </w:r>
      <w:r w:rsidRPr="003A6D7B">
        <w:rPr>
          <w:rFonts w:cs="Arial"/>
        </w:rPr>
        <w:t>been</w:t>
      </w:r>
      <w:r w:rsidRPr="003A6D7B">
        <w:rPr>
          <w:rFonts w:cs="Arial"/>
          <w:spacing w:val="-6"/>
        </w:rPr>
        <w:t xml:space="preserve"> </w:t>
      </w:r>
      <w:r w:rsidRPr="003A6D7B">
        <w:rPr>
          <w:rFonts w:cs="Arial"/>
          <w:spacing w:val="-1"/>
        </w:rPr>
        <w:t>cleared,</w:t>
      </w:r>
      <w:r w:rsidRPr="003A6D7B">
        <w:rPr>
          <w:rFonts w:cs="Arial"/>
          <w:spacing w:val="-11"/>
        </w:rPr>
        <w:t xml:space="preserve"> </w:t>
      </w:r>
      <w:r w:rsidRPr="003A6D7B">
        <w:rPr>
          <w:rFonts w:cs="Arial"/>
        </w:rPr>
        <w:t>they</w:t>
      </w:r>
      <w:r w:rsidRPr="003A6D7B">
        <w:rPr>
          <w:rFonts w:cs="Arial"/>
          <w:spacing w:val="-19"/>
        </w:rPr>
        <w:t xml:space="preserve"> </w:t>
      </w:r>
      <w:r w:rsidRPr="003A6D7B">
        <w:rPr>
          <w:rFonts w:cs="Arial"/>
        </w:rPr>
        <w:t>cannot</w:t>
      </w:r>
      <w:r w:rsidRPr="003A6D7B">
        <w:rPr>
          <w:rFonts w:cs="Arial"/>
          <w:spacing w:val="-6"/>
        </w:rPr>
        <w:t xml:space="preserve"> </w:t>
      </w:r>
      <w:r w:rsidRPr="003A6D7B">
        <w:rPr>
          <w:rFonts w:cs="Arial"/>
          <w:spacing w:val="-1"/>
        </w:rPr>
        <w:t>start</w:t>
      </w:r>
      <w:r w:rsidRPr="003A6D7B">
        <w:rPr>
          <w:rFonts w:cs="Arial"/>
          <w:spacing w:val="-12"/>
        </w:rPr>
        <w:t xml:space="preserve"> </w:t>
      </w:r>
      <w:r w:rsidRPr="003A6D7B">
        <w:rPr>
          <w:rFonts w:cs="Arial"/>
          <w:spacing w:val="-1"/>
        </w:rPr>
        <w:t>their</w:t>
      </w:r>
      <w:r w:rsidRPr="003A6D7B">
        <w:rPr>
          <w:rFonts w:cs="Arial"/>
          <w:spacing w:val="-10"/>
        </w:rPr>
        <w:t xml:space="preserve"> </w:t>
      </w:r>
      <w:r w:rsidRPr="003A6D7B">
        <w:rPr>
          <w:rFonts w:cs="Arial"/>
        </w:rPr>
        <w:t>placement</w:t>
      </w:r>
      <w:r w:rsidRPr="003A6D7B">
        <w:rPr>
          <w:rFonts w:cs="Arial"/>
          <w:spacing w:val="42"/>
          <w:w w:val="99"/>
        </w:rPr>
        <w:t xml:space="preserve"> </w:t>
      </w:r>
      <w:r w:rsidRPr="003A6D7B">
        <w:rPr>
          <w:rFonts w:cs="Arial"/>
          <w:spacing w:val="-1"/>
        </w:rPr>
        <w:t>(unless</w:t>
      </w:r>
      <w:r w:rsidRPr="003A6D7B">
        <w:rPr>
          <w:rFonts w:cs="Arial"/>
          <w:spacing w:val="-13"/>
        </w:rPr>
        <w:t xml:space="preserve"> </w:t>
      </w:r>
      <w:r w:rsidRPr="003A6D7B">
        <w:rPr>
          <w:rFonts w:cs="Arial"/>
          <w:spacing w:val="-1"/>
        </w:rPr>
        <w:t>this</w:t>
      </w:r>
      <w:r w:rsidRPr="003A6D7B">
        <w:rPr>
          <w:rFonts w:cs="Arial"/>
          <w:spacing w:val="-10"/>
        </w:rPr>
        <w:t xml:space="preserve"> </w:t>
      </w:r>
      <w:r w:rsidRPr="003A6D7B">
        <w:rPr>
          <w:rFonts w:cs="Arial"/>
          <w:spacing w:val="-1"/>
        </w:rPr>
        <w:t>has</w:t>
      </w:r>
      <w:r w:rsidRPr="003A6D7B">
        <w:rPr>
          <w:rFonts w:cs="Arial"/>
          <w:spacing w:val="-8"/>
        </w:rPr>
        <w:t xml:space="preserve"> </w:t>
      </w:r>
      <w:r w:rsidRPr="003A6D7B">
        <w:rPr>
          <w:rFonts w:cs="Arial"/>
          <w:spacing w:val="-1"/>
        </w:rPr>
        <w:t>been</w:t>
      </w:r>
      <w:r w:rsidRPr="003A6D7B">
        <w:rPr>
          <w:rFonts w:cs="Arial"/>
          <w:spacing w:val="-11"/>
        </w:rPr>
        <w:t xml:space="preserve"> </w:t>
      </w:r>
      <w:r w:rsidRPr="003A6D7B">
        <w:rPr>
          <w:rFonts w:cs="Arial"/>
          <w:spacing w:val="-1"/>
        </w:rPr>
        <w:t>agreed</w:t>
      </w:r>
      <w:r w:rsidRPr="003A6D7B">
        <w:rPr>
          <w:rFonts w:cs="Arial"/>
          <w:spacing w:val="-13"/>
        </w:rPr>
        <w:t xml:space="preserve"> </w:t>
      </w:r>
      <w:r w:rsidRPr="003A6D7B">
        <w:rPr>
          <w:rFonts w:cs="Arial"/>
          <w:spacing w:val="3"/>
        </w:rPr>
        <w:t>by</w:t>
      </w:r>
      <w:r w:rsidRPr="003A6D7B">
        <w:rPr>
          <w:rFonts w:cs="Arial"/>
          <w:spacing w:val="-16"/>
        </w:rPr>
        <w:t xml:space="preserve"> </w:t>
      </w:r>
      <w:r w:rsidRPr="003A6D7B">
        <w:rPr>
          <w:rFonts w:cs="Arial"/>
        </w:rPr>
        <w:t>the</w:t>
      </w:r>
      <w:r w:rsidRPr="003A6D7B">
        <w:rPr>
          <w:rFonts w:cs="Arial"/>
          <w:spacing w:val="-11"/>
        </w:rPr>
        <w:t xml:space="preserve"> </w:t>
      </w:r>
      <w:r w:rsidRPr="003A6D7B">
        <w:rPr>
          <w:rFonts w:cs="Arial"/>
        </w:rPr>
        <w:t>university</w:t>
      </w:r>
      <w:r w:rsidRPr="003A6D7B">
        <w:rPr>
          <w:rFonts w:cs="Arial"/>
          <w:spacing w:val="-17"/>
        </w:rPr>
        <w:t xml:space="preserve"> </w:t>
      </w:r>
      <w:r w:rsidRPr="003A6D7B">
        <w:rPr>
          <w:rFonts w:cs="Arial"/>
          <w:spacing w:val="-1"/>
        </w:rPr>
        <w:t>and</w:t>
      </w:r>
      <w:r w:rsidRPr="003A6D7B">
        <w:rPr>
          <w:rFonts w:cs="Arial"/>
          <w:spacing w:val="-11"/>
        </w:rPr>
        <w:t xml:space="preserve"> </w:t>
      </w:r>
      <w:r w:rsidRPr="003A6D7B">
        <w:rPr>
          <w:rFonts w:cs="Arial"/>
        </w:rPr>
        <w:t>the</w:t>
      </w:r>
      <w:r w:rsidRPr="003A6D7B">
        <w:rPr>
          <w:rFonts w:cs="Arial"/>
          <w:spacing w:val="-10"/>
        </w:rPr>
        <w:t xml:space="preserve"> </w:t>
      </w:r>
      <w:r w:rsidRPr="003A6D7B">
        <w:rPr>
          <w:rFonts w:cs="Arial"/>
          <w:spacing w:val="-1"/>
        </w:rPr>
        <w:t>placement</w:t>
      </w:r>
      <w:r w:rsidRPr="003A6D7B">
        <w:rPr>
          <w:rFonts w:cs="Arial"/>
          <w:spacing w:val="-13"/>
        </w:rPr>
        <w:t xml:space="preserve"> </w:t>
      </w:r>
      <w:r w:rsidRPr="003A6D7B">
        <w:rPr>
          <w:rFonts w:cs="Arial"/>
        </w:rPr>
        <w:t>school).</w:t>
      </w:r>
      <w:r w:rsidRPr="003A6D7B">
        <w:rPr>
          <w:rFonts w:cs="Arial"/>
          <w:spacing w:val="-11"/>
        </w:rPr>
        <w:t xml:space="preserve"> </w:t>
      </w:r>
      <w:r w:rsidRPr="003A6D7B">
        <w:rPr>
          <w:rFonts w:cs="Arial"/>
        </w:rPr>
        <w:t>Trainees</w:t>
      </w:r>
      <w:r w:rsidRPr="003A6D7B">
        <w:rPr>
          <w:rFonts w:cs="Arial"/>
          <w:spacing w:val="-9"/>
        </w:rPr>
        <w:t xml:space="preserve"> </w:t>
      </w:r>
      <w:r w:rsidRPr="003A6D7B">
        <w:rPr>
          <w:rFonts w:cs="Arial"/>
          <w:spacing w:val="-1"/>
        </w:rPr>
        <w:t>are</w:t>
      </w:r>
      <w:r w:rsidRPr="003A6D7B">
        <w:rPr>
          <w:rFonts w:cs="Arial"/>
          <w:spacing w:val="-13"/>
        </w:rPr>
        <w:t xml:space="preserve"> </w:t>
      </w:r>
      <w:r w:rsidRPr="003A6D7B">
        <w:rPr>
          <w:rFonts w:cs="Arial"/>
        </w:rPr>
        <w:t>asked</w:t>
      </w:r>
      <w:r w:rsidRPr="003A6D7B">
        <w:rPr>
          <w:rFonts w:cs="Arial"/>
          <w:spacing w:val="-13"/>
        </w:rPr>
        <w:t xml:space="preserve"> </w:t>
      </w:r>
      <w:r w:rsidRPr="003A6D7B">
        <w:rPr>
          <w:rFonts w:cs="Arial"/>
          <w:spacing w:val="-1"/>
        </w:rPr>
        <w:t>to</w:t>
      </w:r>
      <w:r w:rsidRPr="003A6D7B">
        <w:rPr>
          <w:rFonts w:cs="Arial"/>
          <w:spacing w:val="60"/>
          <w:w w:val="99"/>
        </w:rPr>
        <w:t xml:space="preserve"> </w:t>
      </w:r>
      <w:r w:rsidRPr="003A6D7B">
        <w:rPr>
          <w:rFonts w:cs="Arial"/>
          <w:spacing w:val="-1"/>
        </w:rPr>
        <w:t>inform</w:t>
      </w:r>
      <w:r w:rsidRPr="003A6D7B">
        <w:rPr>
          <w:rFonts w:cs="Arial"/>
          <w:spacing w:val="-8"/>
        </w:rPr>
        <w:t xml:space="preserve"> </w:t>
      </w:r>
      <w:r w:rsidRPr="003A6D7B">
        <w:rPr>
          <w:rFonts w:cs="Arial"/>
          <w:spacing w:val="-1"/>
        </w:rPr>
        <w:t>the</w:t>
      </w:r>
      <w:r w:rsidRPr="003A6D7B">
        <w:rPr>
          <w:rFonts w:cs="Arial"/>
          <w:spacing w:val="-14"/>
        </w:rPr>
        <w:t xml:space="preserve"> </w:t>
      </w:r>
      <w:r w:rsidRPr="003A6D7B">
        <w:rPr>
          <w:rFonts w:cs="Arial"/>
          <w:spacing w:val="-1"/>
        </w:rPr>
        <w:t>university</w:t>
      </w:r>
      <w:r w:rsidRPr="003A6D7B">
        <w:rPr>
          <w:rFonts w:cs="Arial"/>
          <w:spacing w:val="-17"/>
        </w:rPr>
        <w:t xml:space="preserve"> </w:t>
      </w:r>
      <w:r w:rsidRPr="003A6D7B">
        <w:rPr>
          <w:rFonts w:cs="Arial"/>
        </w:rPr>
        <w:t>immediately</w:t>
      </w:r>
      <w:r w:rsidRPr="003A6D7B">
        <w:rPr>
          <w:rFonts w:cs="Arial"/>
          <w:spacing w:val="-19"/>
        </w:rPr>
        <w:t xml:space="preserve"> </w:t>
      </w:r>
      <w:r w:rsidRPr="003A6D7B">
        <w:rPr>
          <w:rFonts w:cs="Arial"/>
          <w:spacing w:val="-1"/>
        </w:rPr>
        <w:t>if</w:t>
      </w:r>
      <w:r w:rsidRPr="003A6D7B">
        <w:rPr>
          <w:rFonts w:cs="Arial"/>
          <w:spacing w:val="-10"/>
        </w:rPr>
        <w:t xml:space="preserve"> </w:t>
      </w:r>
      <w:r w:rsidRPr="003A6D7B">
        <w:rPr>
          <w:rFonts w:cs="Arial"/>
          <w:spacing w:val="-2"/>
        </w:rPr>
        <w:t>their</w:t>
      </w:r>
      <w:r w:rsidRPr="003A6D7B">
        <w:rPr>
          <w:rFonts w:cs="Arial"/>
          <w:spacing w:val="-13"/>
        </w:rPr>
        <w:t xml:space="preserve"> </w:t>
      </w:r>
      <w:r w:rsidRPr="003A6D7B">
        <w:rPr>
          <w:rFonts w:cs="Arial"/>
          <w:spacing w:val="-1"/>
        </w:rPr>
        <w:t>health</w:t>
      </w:r>
      <w:r w:rsidRPr="003A6D7B">
        <w:rPr>
          <w:rFonts w:cs="Arial"/>
          <w:spacing w:val="-12"/>
        </w:rPr>
        <w:t xml:space="preserve"> </w:t>
      </w:r>
      <w:r w:rsidRPr="003A6D7B">
        <w:rPr>
          <w:rFonts w:cs="Arial"/>
          <w:spacing w:val="-1"/>
        </w:rPr>
        <w:t>deteriorates</w:t>
      </w:r>
      <w:r w:rsidRPr="003A6D7B">
        <w:rPr>
          <w:rFonts w:cs="Arial"/>
          <w:spacing w:val="-10"/>
        </w:rPr>
        <w:t xml:space="preserve"> </w:t>
      </w:r>
      <w:r w:rsidRPr="003A6D7B">
        <w:rPr>
          <w:rFonts w:cs="Arial"/>
          <w:spacing w:val="-1"/>
        </w:rPr>
        <w:t>during</w:t>
      </w:r>
      <w:r w:rsidRPr="003A6D7B">
        <w:rPr>
          <w:rFonts w:cs="Arial"/>
          <w:spacing w:val="-14"/>
        </w:rPr>
        <w:t xml:space="preserve"> </w:t>
      </w:r>
      <w:r w:rsidRPr="003A6D7B">
        <w:rPr>
          <w:rFonts w:cs="Arial"/>
          <w:spacing w:val="-1"/>
        </w:rPr>
        <w:t>training.</w:t>
      </w:r>
      <w:r w:rsidRPr="003A6D7B">
        <w:rPr>
          <w:rFonts w:cs="Arial"/>
          <w:spacing w:val="-6"/>
        </w:rPr>
        <w:t xml:space="preserve"> </w:t>
      </w:r>
      <w:r w:rsidRPr="003A6D7B">
        <w:rPr>
          <w:rFonts w:cs="Arial"/>
          <w:spacing w:val="-1"/>
        </w:rPr>
        <w:t>If</w:t>
      </w:r>
      <w:r w:rsidRPr="003A6D7B">
        <w:rPr>
          <w:rFonts w:cs="Arial"/>
          <w:spacing w:val="-12"/>
        </w:rPr>
        <w:t xml:space="preserve"> </w:t>
      </w:r>
      <w:r w:rsidRPr="003A6D7B">
        <w:rPr>
          <w:rFonts w:cs="Arial"/>
          <w:spacing w:val="2"/>
        </w:rPr>
        <w:t>any</w:t>
      </w:r>
      <w:r w:rsidRPr="003A6D7B">
        <w:rPr>
          <w:rFonts w:cs="Arial"/>
          <w:spacing w:val="-17"/>
        </w:rPr>
        <w:t xml:space="preserve"> </w:t>
      </w:r>
      <w:r w:rsidRPr="003A6D7B">
        <w:rPr>
          <w:rFonts w:cs="Arial"/>
        </w:rPr>
        <w:t>concerns</w:t>
      </w:r>
      <w:r w:rsidRPr="003A6D7B">
        <w:rPr>
          <w:rFonts w:cs="Arial"/>
          <w:spacing w:val="-13"/>
        </w:rPr>
        <w:t xml:space="preserve"> </w:t>
      </w:r>
      <w:r w:rsidRPr="003A6D7B">
        <w:rPr>
          <w:rFonts w:cs="Arial"/>
        </w:rPr>
        <w:t>arise</w:t>
      </w:r>
      <w:r>
        <w:rPr>
          <w:rFonts w:cs="Arial"/>
          <w:spacing w:val="91"/>
          <w:w w:val="99"/>
        </w:rPr>
        <w:t xml:space="preserve"> </w:t>
      </w:r>
      <w:r w:rsidRPr="003A6D7B">
        <w:rPr>
          <w:rFonts w:cs="Arial"/>
          <w:spacing w:val="-1"/>
        </w:rPr>
        <w:t>during</w:t>
      </w:r>
      <w:r w:rsidRPr="003A6D7B">
        <w:rPr>
          <w:rFonts w:cs="Arial"/>
          <w:spacing w:val="-14"/>
        </w:rPr>
        <w:t xml:space="preserve"> </w:t>
      </w:r>
      <w:r w:rsidRPr="003A6D7B">
        <w:rPr>
          <w:rFonts w:cs="Arial"/>
          <w:spacing w:val="-1"/>
        </w:rPr>
        <w:t>training</w:t>
      </w:r>
      <w:r w:rsidRPr="003A6D7B">
        <w:rPr>
          <w:rFonts w:cs="Arial"/>
          <w:spacing w:val="-11"/>
        </w:rPr>
        <w:t xml:space="preserve"> </w:t>
      </w:r>
      <w:r w:rsidRPr="003A6D7B">
        <w:rPr>
          <w:rFonts w:cs="Arial"/>
          <w:spacing w:val="-1"/>
        </w:rPr>
        <w:t>over</w:t>
      </w:r>
      <w:r w:rsidRPr="003A6D7B">
        <w:rPr>
          <w:rFonts w:cs="Arial"/>
          <w:spacing w:val="-13"/>
        </w:rPr>
        <w:t xml:space="preserve"> </w:t>
      </w:r>
      <w:r w:rsidRPr="003A6D7B">
        <w:rPr>
          <w:rFonts w:cs="Arial"/>
        </w:rPr>
        <w:t>a</w:t>
      </w:r>
      <w:r w:rsidRPr="003A6D7B">
        <w:rPr>
          <w:rFonts w:cs="Arial"/>
          <w:spacing w:val="-11"/>
        </w:rPr>
        <w:t xml:space="preserve"> </w:t>
      </w:r>
      <w:r w:rsidRPr="003A6D7B">
        <w:rPr>
          <w:rFonts w:cs="Arial"/>
          <w:spacing w:val="-1"/>
        </w:rPr>
        <w:t>trainee’s</w:t>
      </w:r>
      <w:r w:rsidRPr="003A6D7B">
        <w:rPr>
          <w:rFonts w:cs="Arial"/>
          <w:spacing w:val="-13"/>
        </w:rPr>
        <w:t xml:space="preserve"> </w:t>
      </w:r>
      <w:r w:rsidRPr="003A6D7B">
        <w:rPr>
          <w:rFonts w:cs="Arial"/>
        </w:rPr>
        <w:t>fitness</w:t>
      </w:r>
      <w:r w:rsidRPr="003A6D7B">
        <w:rPr>
          <w:rFonts w:cs="Arial"/>
          <w:spacing w:val="-9"/>
        </w:rPr>
        <w:t xml:space="preserve"> </w:t>
      </w:r>
      <w:r w:rsidRPr="003A6D7B">
        <w:rPr>
          <w:rFonts w:cs="Arial"/>
          <w:spacing w:val="-1"/>
        </w:rPr>
        <w:t>to</w:t>
      </w:r>
      <w:r w:rsidRPr="003A6D7B">
        <w:rPr>
          <w:rFonts w:cs="Arial"/>
          <w:spacing w:val="-12"/>
        </w:rPr>
        <w:t xml:space="preserve"> </w:t>
      </w:r>
      <w:r w:rsidRPr="003A6D7B">
        <w:rPr>
          <w:rFonts w:cs="Arial"/>
          <w:spacing w:val="-1"/>
        </w:rPr>
        <w:t>practice,</w:t>
      </w:r>
      <w:r w:rsidRPr="003A6D7B">
        <w:rPr>
          <w:rFonts w:cs="Arial"/>
          <w:spacing w:val="-9"/>
        </w:rPr>
        <w:t xml:space="preserve"> </w:t>
      </w:r>
      <w:r w:rsidRPr="003A6D7B">
        <w:rPr>
          <w:rFonts w:cs="Arial"/>
        </w:rPr>
        <w:t>the</w:t>
      </w:r>
      <w:r w:rsidRPr="003A6D7B">
        <w:rPr>
          <w:rFonts w:cs="Arial"/>
          <w:spacing w:val="-11"/>
        </w:rPr>
        <w:t xml:space="preserve"> </w:t>
      </w:r>
      <w:r w:rsidRPr="003A6D7B">
        <w:rPr>
          <w:rFonts w:cs="Arial"/>
        </w:rPr>
        <w:t>university</w:t>
      </w:r>
      <w:r w:rsidRPr="003A6D7B">
        <w:rPr>
          <w:rFonts w:cs="Arial"/>
          <w:spacing w:val="-17"/>
        </w:rPr>
        <w:t xml:space="preserve"> </w:t>
      </w:r>
      <w:r w:rsidRPr="003A6D7B">
        <w:rPr>
          <w:rFonts w:cs="Arial"/>
          <w:spacing w:val="-1"/>
        </w:rPr>
        <w:t>is</w:t>
      </w:r>
      <w:r w:rsidRPr="003A6D7B">
        <w:rPr>
          <w:rFonts w:cs="Arial"/>
          <w:spacing w:val="-12"/>
        </w:rPr>
        <w:t xml:space="preserve"> </w:t>
      </w:r>
      <w:r w:rsidRPr="003A6D7B">
        <w:rPr>
          <w:rFonts w:cs="Arial"/>
          <w:spacing w:val="-1"/>
        </w:rPr>
        <w:t>required</w:t>
      </w:r>
      <w:r w:rsidRPr="003A6D7B">
        <w:rPr>
          <w:rFonts w:cs="Arial"/>
          <w:spacing w:val="-14"/>
        </w:rPr>
        <w:t xml:space="preserve"> </w:t>
      </w:r>
      <w:r w:rsidRPr="003A6D7B">
        <w:rPr>
          <w:rFonts w:cs="Arial"/>
          <w:spacing w:val="-1"/>
        </w:rPr>
        <w:t>to</w:t>
      </w:r>
      <w:r w:rsidRPr="003A6D7B">
        <w:rPr>
          <w:rFonts w:cs="Arial"/>
          <w:spacing w:val="-13"/>
        </w:rPr>
        <w:t xml:space="preserve"> </w:t>
      </w:r>
      <w:r w:rsidRPr="003A6D7B">
        <w:rPr>
          <w:rFonts w:cs="Arial"/>
          <w:spacing w:val="-1"/>
        </w:rPr>
        <w:t>investigate</w:t>
      </w:r>
      <w:r w:rsidRPr="003A6D7B">
        <w:rPr>
          <w:rFonts w:cs="Arial"/>
          <w:spacing w:val="-13"/>
        </w:rPr>
        <w:t xml:space="preserve"> </w:t>
      </w:r>
      <w:r w:rsidRPr="003A6D7B">
        <w:rPr>
          <w:rFonts w:cs="Arial"/>
          <w:spacing w:val="-1"/>
        </w:rPr>
        <w:t>and</w:t>
      </w:r>
      <w:r w:rsidRPr="003A6D7B">
        <w:rPr>
          <w:rFonts w:cs="Arial"/>
          <w:spacing w:val="-12"/>
        </w:rPr>
        <w:t xml:space="preserve"> </w:t>
      </w:r>
      <w:r w:rsidRPr="003A6D7B">
        <w:rPr>
          <w:rFonts w:cs="Arial"/>
        </w:rPr>
        <w:t>address</w:t>
      </w:r>
      <w:r w:rsidRPr="003A6D7B">
        <w:rPr>
          <w:rFonts w:cs="Arial"/>
          <w:spacing w:val="67"/>
          <w:w w:val="99"/>
        </w:rPr>
        <w:t xml:space="preserve"> </w:t>
      </w:r>
      <w:r w:rsidRPr="003A6D7B">
        <w:rPr>
          <w:rFonts w:cs="Arial"/>
          <w:spacing w:val="-1"/>
        </w:rPr>
        <w:t>the</w:t>
      </w:r>
      <w:r w:rsidRPr="003A6D7B">
        <w:rPr>
          <w:rFonts w:cs="Arial"/>
          <w:spacing w:val="-11"/>
        </w:rPr>
        <w:t xml:space="preserve"> </w:t>
      </w:r>
      <w:r>
        <w:rPr>
          <w:rFonts w:cs="Arial"/>
        </w:rPr>
        <w:t>issue.</w:t>
      </w:r>
    </w:p>
    <w:p w14:paraId="1CB00173" w14:textId="77777777" w:rsidR="00554EF7" w:rsidRPr="0006623B" w:rsidRDefault="00554EF7" w:rsidP="00554EF7">
      <w:pPr>
        <w:pStyle w:val="BodyText"/>
        <w:ind w:left="0" w:firstLine="0"/>
        <w:rPr>
          <w:b/>
          <w:bCs/>
        </w:rPr>
      </w:pPr>
      <w:r w:rsidRPr="003A6D7B">
        <w:rPr>
          <w:b/>
        </w:rPr>
        <w:t>Trainees</w:t>
      </w:r>
      <w:r w:rsidRPr="003A6D7B">
        <w:rPr>
          <w:b/>
          <w:spacing w:val="-11"/>
        </w:rPr>
        <w:t xml:space="preserve"> </w:t>
      </w:r>
      <w:r w:rsidRPr="003A6D7B">
        <w:rPr>
          <w:b/>
        </w:rPr>
        <w:t>with</w:t>
      </w:r>
      <w:r w:rsidRPr="003A6D7B">
        <w:rPr>
          <w:b/>
          <w:spacing w:val="-5"/>
        </w:rPr>
        <w:t xml:space="preserve"> </w:t>
      </w:r>
      <w:r>
        <w:rPr>
          <w:b/>
        </w:rPr>
        <w:t>Individual</w:t>
      </w:r>
      <w:r w:rsidRPr="003A6D7B">
        <w:rPr>
          <w:b/>
          <w:spacing w:val="2"/>
        </w:rPr>
        <w:t xml:space="preserve"> </w:t>
      </w:r>
      <w:r w:rsidRPr="003A6D7B">
        <w:rPr>
          <w:b/>
        </w:rPr>
        <w:t>Needs</w:t>
      </w:r>
      <w:r>
        <w:rPr>
          <w:b/>
        </w:rPr>
        <w:t xml:space="preserve"> and Disabilities</w:t>
      </w:r>
    </w:p>
    <w:p w14:paraId="27344D27" w14:textId="77777777" w:rsidR="00554EF7" w:rsidRPr="003A6D7B" w:rsidRDefault="00554EF7" w:rsidP="00554EF7">
      <w:pPr>
        <w:pStyle w:val="BodyText"/>
        <w:spacing w:before="101"/>
        <w:ind w:left="0" w:right="333" w:firstLine="0"/>
        <w:jc w:val="both"/>
        <w:rPr>
          <w:rFonts w:cs="Arial"/>
        </w:rPr>
      </w:pPr>
      <w:r w:rsidRPr="003A6D7B">
        <w:rPr>
          <w:rFonts w:cs="Arial"/>
        </w:rPr>
        <w:t>The</w:t>
      </w:r>
      <w:r w:rsidRPr="003A6D7B">
        <w:rPr>
          <w:rFonts w:cs="Arial"/>
          <w:spacing w:val="-11"/>
        </w:rPr>
        <w:t xml:space="preserve"> University</w:t>
      </w:r>
      <w:r w:rsidRPr="003A6D7B">
        <w:rPr>
          <w:rFonts w:cs="Arial"/>
          <w:spacing w:val="-17"/>
        </w:rPr>
        <w:t xml:space="preserve"> </w:t>
      </w:r>
      <w:r w:rsidRPr="003A6D7B">
        <w:rPr>
          <w:rFonts w:cs="Arial"/>
          <w:spacing w:val="-1"/>
        </w:rPr>
        <w:t>is</w:t>
      </w:r>
      <w:r w:rsidRPr="003A6D7B">
        <w:rPr>
          <w:rFonts w:cs="Arial"/>
          <w:spacing w:val="-9"/>
        </w:rPr>
        <w:t xml:space="preserve"> </w:t>
      </w:r>
      <w:r w:rsidRPr="003A6D7B">
        <w:rPr>
          <w:rFonts w:cs="Arial"/>
          <w:spacing w:val="-1"/>
        </w:rPr>
        <w:t>sensitive</w:t>
      </w:r>
      <w:r w:rsidRPr="003A6D7B">
        <w:rPr>
          <w:rFonts w:cs="Arial"/>
          <w:spacing w:val="-11"/>
        </w:rPr>
        <w:t xml:space="preserve"> </w:t>
      </w:r>
      <w:r w:rsidRPr="003A6D7B">
        <w:rPr>
          <w:rFonts w:cs="Arial"/>
          <w:spacing w:val="-1"/>
        </w:rPr>
        <w:t>to</w:t>
      </w:r>
      <w:r w:rsidRPr="003A6D7B">
        <w:rPr>
          <w:rFonts w:cs="Arial"/>
          <w:spacing w:val="-11"/>
        </w:rPr>
        <w:t xml:space="preserve"> </w:t>
      </w:r>
      <w:r w:rsidRPr="003A6D7B">
        <w:rPr>
          <w:rFonts w:cs="Arial"/>
          <w:spacing w:val="1"/>
        </w:rPr>
        <w:t>its</w:t>
      </w:r>
      <w:r w:rsidRPr="003A6D7B">
        <w:rPr>
          <w:rFonts w:cs="Arial"/>
          <w:spacing w:val="-10"/>
        </w:rPr>
        <w:t xml:space="preserve"> </w:t>
      </w:r>
      <w:r w:rsidRPr="003A6D7B">
        <w:rPr>
          <w:rFonts w:cs="Arial"/>
          <w:spacing w:val="-1"/>
        </w:rPr>
        <w:t>responsibility</w:t>
      </w:r>
      <w:r w:rsidRPr="003A6D7B">
        <w:rPr>
          <w:rFonts w:cs="Arial"/>
          <w:spacing w:val="-17"/>
        </w:rPr>
        <w:t xml:space="preserve"> </w:t>
      </w:r>
      <w:r w:rsidRPr="003A6D7B">
        <w:rPr>
          <w:rFonts w:cs="Arial"/>
        </w:rPr>
        <w:t>in</w:t>
      </w:r>
      <w:r w:rsidRPr="003A6D7B">
        <w:rPr>
          <w:rFonts w:cs="Arial"/>
          <w:spacing w:val="-11"/>
        </w:rPr>
        <w:t xml:space="preserve"> </w:t>
      </w:r>
      <w:r w:rsidRPr="003A6D7B">
        <w:rPr>
          <w:rFonts w:cs="Arial"/>
        </w:rPr>
        <w:t>providing</w:t>
      </w:r>
      <w:r w:rsidRPr="003A6D7B">
        <w:rPr>
          <w:rFonts w:cs="Arial"/>
          <w:spacing w:val="-9"/>
        </w:rPr>
        <w:t xml:space="preserve"> </w:t>
      </w:r>
      <w:r w:rsidRPr="003A6D7B">
        <w:rPr>
          <w:rFonts w:cs="Arial"/>
          <w:spacing w:val="-1"/>
        </w:rPr>
        <w:t>training</w:t>
      </w:r>
      <w:r w:rsidRPr="003A6D7B">
        <w:rPr>
          <w:rFonts w:cs="Arial"/>
          <w:spacing w:val="-11"/>
        </w:rPr>
        <w:t xml:space="preserve"> </w:t>
      </w:r>
      <w:r w:rsidRPr="003A6D7B">
        <w:rPr>
          <w:rFonts w:cs="Arial"/>
          <w:spacing w:val="-1"/>
        </w:rPr>
        <w:t>that</w:t>
      </w:r>
      <w:r w:rsidRPr="003A6D7B">
        <w:rPr>
          <w:rFonts w:cs="Arial"/>
          <w:spacing w:val="-13"/>
        </w:rPr>
        <w:t xml:space="preserve"> </w:t>
      </w:r>
      <w:r w:rsidRPr="003A6D7B">
        <w:rPr>
          <w:rFonts w:cs="Arial"/>
        </w:rPr>
        <w:t>meets</w:t>
      </w:r>
      <w:r w:rsidRPr="003A6D7B">
        <w:rPr>
          <w:rFonts w:cs="Arial"/>
          <w:spacing w:val="-9"/>
        </w:rPr>
        <w:t xml:space="preserve"> </w:t>
      </w:r>
      <w:r w:rsidRPr="003A6D7B">
        <w:rPr>
          <w:rFonts w:cs="Arial"/>
          <w:spacing w:val="-1"/>
        </w:rPr>
        <w:t>the</w:t>
      </w:r>
      <w:r w:rsidRPr="003A6D7B">
        <w:rPr>
          <w:rFonts w:cs="Arial"/>
          <w:spacing w:val="-13"/>
        </w:rPr>
        <w:t xml:space="preserve"> </w:t>
      </w:r>
      <w:r w:rsidRPr="003A6D7B">
        <w:rPr>
          <w:rFonts w:cs="Arial"/>
        </w:rPr>
        <w:t>individual</w:t>
      </w:r>
      <w:r w:rsidRPr="003A6D7B">
        <w:rPr>
          <w:rFonts w:cs="Arial"/>
          <w:spacing w:val="-11"/>
        </w:rPr>
        <w:t xml:space="preserve"> </w:t>
      </w:r>
      <w:r w:rsidRPr="003A6D7B">
        <w:rPr>
          <w:rFonts w:cs="Arial"/>
          <w:spacing w:val="-1"/>
        </w:rPr>
        <w:t>needs</w:t>
      </w:r>
      <w:r w:rsidRPr="003A6D7B">
        <w:rPr>
          <w:rFonts w:cs="Arial"/>
          <w:spacing w:val="-9"/>
        </w:rPr>
        <w:t xml:space="preserve"> </w:t>
      </w:r>
      <w:r w:rsidRPr="003A6D7B">
        <w:rPr>
          <w:rFonts w:cs="Arial"/>
          <w:spacing w:val="-1"/>
        </w:rPr>
        <w:t>of</w:t>
      </w:r>
      <w:r w:rsidRPr="003A6D7B">
        <w:rPr>
          <w:rFonts w:cs="Arial"/>
          <w:spacing w:val="-8"/>
        </w:rPr>
        <w:t xml:space="preserve"> </w:t>
      </w:r>
      <w:r w:rsidRPr="003A6D7B">
        <w:rPr>
          <w:rFonts w:cs="Arial"/>
          <w:spacing w:val="-1"/>
        </w:rPr>
        <w:t>its</w:t>
      </w:r>
      <w:r w:rsidRPr="003A6D7B">
        <w:rPr>
          <w:rFonts w:cs="Arial"/>
          <w:spacing w:val="75"/>
          <w:w w:val="99"/>
        </w:rPr>
        <w:t xml:space="preserve"> </w:t>
      </w:r>
      <w:r w:rsidRPr="003A6D7B">
        <w:rPr>
          <w:rFonts w:cs="Arial"/>
          <w:spacing w:val="-1"/>
        </w:rPr>
        <w:t>trainees.</w:t>
      </w:r>
      <w:r w:rsidRPr="003A6D7B">
        <w:rPr>
          <w:rFonts w:cs="Arial"/>
          <w:spacing w:val="-13"/>
        </w:rPr>
        <w:t xml:space="preserve"> </w:t>
      </w:r>
      <w:r w:rsidRPr="003A6D7B">
        <w:rPr>
          <w:rFonts w:cs="Arial"/>
        </w:rPr>
        <w:t>Some</w:t>
      </w:r>
      <w:r w:rsidRPr="003A6D7B">
        <w:rPr>
          <w:rFonts w:cs="Arial"/>
          <w:spacing w:val="-11"/>
        </w:rPr>
        <w:t xml:space="preserve"> </w:t>
      </w:r>
      <w:r w:rsidRPr="003A6D7B">
        <w:rPr>
          <w:rFonts w:cs="Arial"/>
          <w:spacing w:val="-1"/>
        </w:rPr>
        <w:t>trainees</w:t>
      </w:r>
      <w:r w:rsidRPr="003A6D7B">
        <w:rPr>
          <w:rFonts w:cs="Arial"/>
          <w:spacing w:val="-12"/>
        </w:rPr>
        <w:t xml:space="preserve"> </w:t>
      </w:r>
      <w:r w:rsidRPr="003A6D7B">
        <w:rPr>
          <w:rFonts w:cs="Arial"/>
        </w:rPr>
        <w:t>may</w:t>
      </w:r>
      <w:r w:rsidRPr="003A6D7B">
        <w:rPr>
          <w:rFonts w:cs="Arial"/>
          <w:spacing w:val="-13"/>
        </w:rPr>
        <w:t xml:space="preserve"> </w:t>
      </w:r>
      <w:r w:rsidRPr="003A6D7B">
        <w:rPr>
          <w:rFonts w:cs="Arial"/>
        </w:rPr>
        <w:t>declare</w:t>
      </w:r>
      <w:r w:rsidRPr="003A6D7B">
        <w:rPr>
          <w:rFonts w:cs="Arial"/>
          <w:spacing w:val="-10"/>
        </w:rPr>
        <w:t xml:space="preserve"> </w:t>
      </w:r>
      <w:r w:rsidRPr="003A6D7B">
        <w:rPr>
          <w:rFonts w:cs="Arial"/>
        </w:rPr>
        <w:t>their</w:t>
      </w:r>
      <w:r w:rsidRPr="003A6D7B">
        <w:rPr>
          <w:rFonts w:cs="Arial"/>
          <w:spacing w:val="-10"/>
        </w:rPr>
        <w:t xml:space="preserve"> </w:t>
      </w:r>
      <w:r w:rsidRPr="003A6D7B">
        <w:rPr>
          <w:rFonts w:cs="Arial"/>
        </w:rPr>
        <w:t>individual</w:t>
      </w:r>
      <w:r w:rsidRPr="003A6D7B">
        <w:rPr>
          <w:rFonts w:cs="Arial"/>
          <w:spacing w:val="-10"/>
        </w:rPr>
        <w:t xml:space="preserve"> </w:t>
      </w:r>
      <w:r w:rsidRPr="003A6D7B">
        <w:rPr>
          <w:rFonts w:cs="Arial"/>
        </w:rPr>
        <w:t>needs</w:t>
      </w:r>
      <w:r w:rsidRPr="003A6D7B">
        <w:rPr>
          <w:rFonts w:cs="Arial"/>
          <w:spacing w:val="-9"/>
        </w:rPr>
        <w:t xml:space="preserve"> </w:t>
      </w:r>
      <w:r w:rsidRPr="003A6D7B">
        <w:rPr>
          <w:rFonts w:cs="Arial"/>
          <w:spacing w:val="-1"/>
        </w:rPr>
        <w:t>at</w:t>
      </w:r>
      <w:r w:rsidRPr="003A6D7B">
        <w:rPr>
          <w:rFonts w:cs="Arial"/>
          <w:spacing w:val="-11"/>
        </w:rPr>
        <w:t xml:space="preserve"> </w:t>
      </w:r>
      <w:r w:rsidRPr="003A6D7B">
        <w:rPr>
          <w:rFonts w:cs="Arial"/>
          <w:spacing w:val="-1"/>
        </w:rPr>
        <w:t>the</w:t>
      </w:r>
      <w:r w:rsidRPr="003A6D7B">
        <w:rPr>
          <w:rFonts w:cs="Arial"/>
          <w:spacing w:val="-9"/>
        </w:rPr>
        <w:t xml:space="preserve"> </w:t>
      </w:r>
      <w:r w:rsidRPr="003A6D7B">
        <w:rPr>
          <w:rFonts w:cs="Arial"/>
          <w:spacing w:val="-1"/>
        </w:rPr>
        <w:t>start</w:t>
      </w:r>
      <w:r w:rsidRPr="003A6D7B">
        <w:rPr>
          <w:rFonts w:cs="Arial"/>
          <w:spacing w:val="-11"/>
        </w:rPr>
        <w:t xml:space="preserve"> </w:t>
      </w:r>
      <w:r w:rsidRPr="003A6D7B">
        <w:rPr>
          <w:rFonts w:cs="Arial"/>
          <w:spacing w:val="-1"/>
        </w:rPr>
        <w:t>of</w:t>
      </w:r>
      <w:r w:rsidRPr="003A6D7B">
        <w:rPr>
          <w:rFonts w:cs="Arial"/>
          <w:spacing w:val="-9"/>
        </w:rPr>
        <w:t xml:space="preserve"> </w:t>
      </w:r>
      <w:r w:rsidRPr="003A6D7B">
        <w:rPr>
          <w:rFonts w:cs="Arial"/>
          <w:spacing w:val="-1"/>
        </w:rPr>
        <w:t>the</w:t>
      </w:r>
      <w:r w:rsidRPr="003A6D7B">
        <w:rPr>
          <w:rFonts w:cs="Arial"/>
          <w:spacing w:val="-10"/>
        </w:rPr>
        <w:t xml:space="preserve"> </w:t>
      </w:r>
      <w:r w:rsidRPr="003A6D7B">
        <w:rPr>
          <w:rFonts w:cs="Arial"/>
        </w:rPr>
        <w:t>course</w:t>
      </w:r>
      <w:r w:rsidRPr="003A6D7B">
        <w:rPr>
          <w:rFonts w:cs="Arial"/>
          <w:spacing w:val="-13"/>
        </w:rPr>
        <w:t xml:space="preserve"> </w:t>
      </w:r>
      <w:r w:rsidRPr="003A6D7B">
        <w:rPr>
          <w:rFonts w:cs="Arial"/>
        </w:rPr>
        <w:t>and</w:t>
      </w:r>
      <w:r w:rsidRPr="003A6D7B">
        <w:rPr>
          <w:rFonts w:cs="Arial"/>
          <w:spacing w:val="-11"/>
        </w:rPr>
        <w:t xml:space="preserve"> </w:t>
      </w:r>
      <w:r w:rsidRPr="003A6D7B">
        <w:rPr>
          <w:rFonts w:cs="Arial"/>
          <w:spacing w:val="-1"/>
        </w:rPr>
        <w:t>others</w:t>
      </w:r>
      <w:r w:rsidRPr="003A6D7B">
        <w:rPr>
          <w:rFonts w:cs="Arial"/>
          <w:spacing w:val="-9"/>
        </w:rPr>
        <w:t xml:space="preserve"> </w:t>
      </w:r>
      <w:r w:rsidRPr="003A6D7B">
        <w:rPr>
          <w:rFonts w:cs="Arial"/>
          <w:spacing w:val="-1"/>
        </w:rPr>
        <w:t>are</w:t>
      </w:r>
      <w:r w:rsidRPr="003A6D7B">
        <w:rPr>
          <w:rFonts w:cs="Arial"/>
          <w:spacing w:val="51"/>
          <w:w w:val="99"/>
        </w:rPr>
        <w:t xml:space="preserve"> </w:t>
      </w:r>
      <w:r w:rsidRPr="003A6D7B">
        <w:rPr>
          <w:rFonts w:cs="Arial"/>
        </w:rPr>
        <w:t>identified</w:t>
      </w:r>
      <w:r w:rsidRPr="003A6D7B">
        <w:rPr>
          <w:rFonts w:cs="Arial"/>
          <w:spacing w:val="-15"/>
        </w:rPr>
        <w:t xml:space="preserve"> </w:t>
      </w:r>
      <w:r w:rsidRPr="003A6D7B">
        <w:rPr>
          <w:rFonts w:cs="Arial"/>
        </w:rPr>
        <w:t>during</w:t>
      </w:r>
      <w:r w:rsidRPr="003A6D7B">
        <w:rPr>
          <w:rFonts w:cs="Arial"/>
          <w:spacing w:val="-12"/>
        </w:rPr>
        <w:t xml:space="preserve"> </w:t>
      </w:r>
      <w:r w:rsidRPr="00D44458">
        <w:rPr>
          <w:rFonts w:cs="Arial"/>
          <w:spacing w:val="-1"/>
        </w:rPr>
        <w:t>training.</w:t>
      </w:r>
      <w:r w:rsidRPr="00D44458">
        <w:rPr>
          <w:rFonts w:cs="Arial"/>
          <w:spacing w:val="-5"/>
        </w:rPr>
        <w:t xml:space="preserve"> Following meetings with </w:t>
      </w:r>
      <w:r>
        <w:rPr>
          <w:rFonts w:cs="Arial"/>
          <w:spacing w:val="-5"/>
        </w:rPr>
        <w:t>the Disability Advice and Support Service (</w:t>
      </w:r>
      <w:r w:rsidRPr="00D44458">
        <w:rPr>
          <w:rFonts w:cs="Arial"/>
          <w:spacing w:val="-5"/>
        </w:rPr>
        <w:t>DASS</w:t>
      </w:r>
      <w:r>
        <w:rPr>
          <w:rFonts w:cs="Arial"/>
          <w:spacing w:val="-5"/>
        </w:rPr>
        <w:t>),</w:t>
      </w:r>
      <w:r w:rsidRPr="00D44458">
        <w:rPr>
          <w:rFonts w:cs="Arial"/>
          <w:spacing w:val="-5"/>
        </w:rPr>
        <w:t xml:space="preserve"> trainees are provided with an individual support plan.  The plan identifies who the trainee has consented to share the information with.</w:t>
      </w:r>
    </w:p>
    <w:p w14:paraId="1C80A9BC" w14:textId="77777777" w:rsidR="00554EF7" w:rsidRPr="003A6D7B" w:rsidRDefault="00554EF7" w:rsidP="00554EF7">
      <w:pPr>
        <w:pStyle w:val="BodyText"/>
        <w:ind w:left="0" w:right="333" w:firstLine="0"/>
        <w:jc w:val="both"/>
        <w:rPr>
          <w:rFonts w:cs="Arial"/>
        </w:rPr>
      </w:pPr>
      <w:r w:rsidRPr="003A6D7B">
        <w:rPr>
          <w:rFonts w:cs="Arial"/>
        </w:rPr>
        <w:t>The</w:t>
      </w:r>
      <w:r w:rsidRPr="003A6D7B">
        <w:rPr>
          <w:rFonts w:cs="Arial"/>
          <w:spacing w:val="-15"/>
        </w:rPr>
        <w:t xml:space="preserve"> </w:t>
      </w:r>
      <w:r w:rsidRPr="003A6D7B">
        <w:rPr>
          <w:rFonts w:cs="Arial"/>
          <w:spacing w:val="-1"/>
        </w:rPr>
        <w:t>Partnership</w:t>
      </w:r>
      <w:r w:rsidRPr="003A6D7B">
        <w:rPr>
          <w:rFonts w:cs="Arial"/>
          <w:spacing w:val="-12"/>
        </w:rPr>
        <w:t xml:space="preserve"> </w:t>
      </w:r>
      <w:r w:rsidRPr="003A6D7B">
        <w:rPr>
          <w:rFonts w:cs="Arial"/>
          <w:spacing w:val="-1"/>
        </w:rPr>
        <w:t>is</w:t>
      </w:r>
      <w:r w:rsidRPr="003A6D7B">
        <w:rPr>
          <w:rFonts w:cs="Arial"/>
          <w:spacing w:val="-13"/>
        </w:rPr>
        <w:t xml:space="preserve"> </w:t>
      </w:r>
      <w:r w:rsidRPr="003A6D7B">
        <w:rPr>
          <w:rFonts w:cs="Arial"/>
        </w:rPr>
        <w:t>committed</w:t>
      </w:r>
      <w:r w:rsidRPr="003A6D7B">
        <w:rPr>
          <w:rFonts w:cs="Arial"/>
          <w:spacing w:val="-14"/>
        </w:rPr>
        <w:t xml:space="preserve"> </w:t>
      </w:r>
      <w:r w:rsidRPr="003A6D7B">
        <w:rPr>
          <w:rFonts w:cs="Arial"/>
          <w:spacing w:val="-1"/>
        </w:rPr>
        <w:t>to</w:t>
      </w:r>
      <w:r w:rsidRPr="003A6D7B">
        <w:rPr>
          <w:rFonts w:cs="Arial"/>
          <w:spacing w:val="-13"/>
        </w:rPr>
        <w:t xml:space="preserve"> </w:t>
      </w:r>
      <w:r w:rsidRPr="003A6D7B">
        <w:rPr>
          <w:rFonts w:cs="Arial"/>
        </w:rPr>
        <w:t>ensuring</w:t>
      </w:r>
      <w:r w:rsidRPr="003A6D7B">
        <w:rPr>
          <w:rFonts w:cs="Arial"/>
          <w:spacing w:val="-14"/>
        </w:rPr>
        <w:t xml:space="preserve"> </w:t>
      </w:r>
      <w:r w:rsidRPr="003A6D7B">
        <w:rPr>
          <w:rFonts w:cs="Arial"/>
          <w:spacing w:val="-1"/>
        </w:rPr>
        <w:t>that</w:t>
      </w:r>
      <w:r w:rsidRPr="003A6D7B">
        <w:rPr>
          <w:rFonts w:cs="Arial"/>
          <w:spacing w:val="-12"/>
        </w:rPr>
        <w:t xml:space="preserve"> </w:t>
      </w:r>
      <w:r w:rsidRPr="003A6D7B">
        <w:rPr>
          <w:rFonts w:cs="Arial"/>
          <w:spacing w:val="-1"/>
        </w:rPr>
        <w:t>individual</w:t>
      </w:r>
      <w:r w:rsidRPr="003A6D7B">
        <w:rPr>
          <w:rFonts w:cs="Arial"/>
          <w:spacing w:val="-15"/>
        </w:rPr>
        <w:t xml:space="preserve"> </w:t>
      </w:r>
      <w:r w:rsidRPr="003A6D7B">
        <w:rPr>
          <w:rFonts w:cs="Arial"/>
          <w:spacing w:val="-1"/>
        </w:rPr>
        <w:t>needs</w:t>
      </w:r>
      <w:r w:rsidRPr="003A6D7B">
        <w:rPr>
          <w:rFonts w:cs="Arial"/>
          <w:spacing w:val="-11"/>
        </w:rPr>
        <w:t xml:space="preserve"> </w:t>
      </w:r>
      <w:r w:rsidRPr="003A6D7B">
        <w:rPr>
          <w:rFonts w:cs="Arial"/>
          <w:spacing w:val="-1"/>
        </w:rPr>
        <w:t>are</w:t>
      </w:r>
      <w:r w:rsidRPr="003A6D7B">
        <w:rPr>
          <w:rFonts w:cs="Arial"/>
          <w:spacing w:val="-8"/>
        </w:rPr>
        <w:t xml:space="preserve"> </w:t>
      </w:r>
      <w:r w:rsidRPr="003A6D7B">
        <w:rPr>
          <w:rFonts w:cs="Arial"/>
          <w:spacing w:val="1"/>
        </w:rPr>
        <w:t>met</w:t>
      </w:r>
      <w:r w:rsidRPr="003A6D7B">
        <w:rPr>
          <w:rFonts w:cs="Arial"/>
          <w:spacing w:val="-14"/>
        </w:rPr>
        <w:t xml:space="preserve"> </w:t>
      </w:r>
      <w:r w:rsidRPr="003A6D7B">
        <w:rPr>
          <w:rFonts w:cs="Arial"/>
          <w:spacing w:val="-1"/>
        </w:rPr>
        <w:t>during</w:t>
      </w:r>
      <w:r w:rsidRPr="00F26D1C">
        <w:rPr>
          <w:rFonts w:cs="Arial"/>
          <w:spacing w:val="-1"/>
        </w:rPr>
        <w:t xml:space="preserve"> the teaching placement</w:t>
      </w:r>
      <w:r w:rsidRPr="003A6D7B">
        <w:rPr>
          <w:rFonts w:cs="Arial"/>
          <w:spacing w:val="-14"/>
        </w:rPr>
        <w:t xml:space="preserve"> </w:t>
      </w:r>
      <w:r w:rsidRPr="003A6D7B">
        <w:rPr>
          <w:rFonts w:cs="Arial"/>
          <w:spacing w:val="-1"/>
        </w:rPr>
        <w:t>experience</w:t>
      </w:r>
      <w:r>
        <w:rPr>
          <w:rFonts w:cs="Arial"/>
          <w:spacing w:val="-1"/>
        </w:rPr>
        <w:t xml:space="preserve"> </w:t>
      </w:r>
      <w:r w:rsidRPr="003A6D7B">
        <w:rPr>
          <w:rFonts w:cs="Arial"/>
          <w:spacing w:val="-1"/>
        </w:rPr>
        <w:t>as</w:t>
      </w:r>
      <w:r w:rsidRPr="003A6D7B">
        <w:rPr>
          <w:rFonts w:cs="Arial"/>
          <w:spacing w:val="-12"/>
        </w:rPr>
        <w:t xml:space="preserve"> </w:t>
      </w:r>
      <w:r w:rsidRPr="003A6D7B">
        <w:rPr>
          <w:rFonts w:cs="Arial"/>
          <w:spacing w:val="-1"/>
        </w:rPr>
        <w:t>part</w:t>
      </w:r>
      <w:r w:rsidRPr="003A6D7B">
        <w:rPr>
          <w:rFonts w:cs="Arial"/>
          <w:spacing w:val="-13"/>
        </w:rPr>
        <w:t xml:space="preserve"> </w:t>
      </w:r>
      <w:r w:rsidRPr="003A6D7B">
        <w:rPr>
          <w:rFonts w:cs="Arial"/>
          <w:spacing w:val="-1"/>
        </w:rPr>
        <w:t>of</w:t>
      </w:r>
      <w:r w:rsidRPr="003A6D7B">
        <w:rPr>
          <w:rFonts w:cs="Arial"/>
          <w:spacing w:val="-9"/>
        </w:rPr>
        <w:t xml:space="preserve"> </w:t>
      </w:r>
      <w:r w:rsidRPr="003A6D7B">
        <w:rPr>
          <w:rFonts w:cs="Arial"/>
          <w:spacing w:val="-1"/>
        </w:rPr>
        <w:t>the</w:t>
      </w:r>
      <w:r w:rsidRPr="003A6D7B">
        <w:rPr>
          <w:rFonts w:cs="Arial"/>
          <w:spacing w:val="-11"/>
        </w:rPr>
        <w:t xml:space="preserve"> </w:t>
      </w:r>
      <w:r w:rsidRPr="003A6D7B">
        <w:rPr>
          <w:rFonts w:cs="Arial"/>
          <w:spacing w:val="-1"/>
        </w:rPr>
        <w:t>equal</w:t>
      </w:r>
      <w:r w:rsidRPr="003A6D7B">
        <w:rPr>
          <w:rFonts w:cs="Arial"/>
          <w:spacing w:val="-11"/>
        </w:rPr>
        <w:t xml:space="preserve"> </w:t>
      </w:r>
      <w:r w:rsidRPr="003A6D7B">
        <w:rPr>
          <w:rFonts w:cs="Arial"/>
          <w:spacing w:val="-1"/>
        </w:rPr>
        <w:t>opportunities</w:t>
      </w:r>
      <w:r w:rsidRPr="003A6D7B">
        <w:rPr>
          <w:rFonts w:cs="Arial"/>
          <w:spacing w:val="-9"/>
        </w:rPr>
        <w:t xml:space="preserve"> </w:t>
      </w:r>
      <w:r w:rsidRPr="003A6D7B">
        <w:rPr>
          <w:rFonts w:cs="Arial"/>
        </w:rPr>
        <w:t>policy.</w:t>
      </w:r>
      <w:r w:rsidRPr="003A6D7B">
        <w:rPr>
          <w:rFonts w:cs="Arial"/>
          <w:spacing w:val="-10"/>
        </w:rPr>
        <w:t xml:space="preserve"> </w:t>
      </w:r>
      <w:r>
        <w:rPr>
          <w:rFonts w:cs="Arial"/>
          <w:spacing w:val="1"/>
        </w:rPr>
        <w:t>Trainees are encouraged</w:t>
      </w:r>
      <w:r w:rsidRPr="003A6D7B">
        <w:rPr>
          <w:rFonts w:cs="Arial"/>
          <w:spacing w:val="-10"/>
        </w:rPr>
        <w:t xml:space="preserve"> </w:t>
      </w:r>
      <w:r w:rsidRPr="003A6D7B">
        <w:rPr>
          <w:rFonts w:cs="Arial"/>
          <w:spacing w:val="-1"/>
        </w:rPr>
        <w:t>to</w:t>
      </w:r>
      <w:r w:rsidRPr="003A6D7B">
        <w:rPr>
          <w:rFonts w:cs="Arial"/>
          <w:spacing w:val="-13"/>
        </w:rPr>
        <w:t xml:space="preserve"> </w:t>
      </w:r>
      <w:r w:rsidRPr="003A6D7B">
        <w:rPr>
          <w:rFonts w:cs="Arial"/>
          <w:spacing w:val="1"/>
        </w:rPr>
        <w:t>make</w:t>
      </w:r>
      <w:r w:rsidRPr="003A6D7B">
        <w:rPr>
          <w:rFonts w:cs="Arial"/>
          <w:spacing w:val="-12"/>
        </w:rPr>
        <w:t xml:space="preserve"> </w:t>
      </w:r>
      <w:r w:rsidRPr="003A6D7B">
        <w:rPr>
          <w:rFonts w:cs="Arial"/>
          <w:spacing w:val="-1"/>
        </w:rPr>
        <w:t>their</w:t>
      </w:r>
      <w:r>
        <w:rPr>
          <w:rFonts w:cs="Arial"/>
          <w:spacing w:val="57"/>
          <w:w w:val="99"/>
        </w:rPr>
        <w:t xml:space="preserve"> </w:t>
      </w:r>
      <w:r w:rsidRPr="003A6D7B">
        <w:rPr>
          <w:rFonts w:cs="Arial"/>
          <w:spacing w:val="-1"/>
        </w:rPr>
        <w:t>individual</w:t>
      </w:r>
      <w:r w:rsidRPr="003A6D7B">
        <w:rPr>
          <w:rFonts w:cs="Arial"/>
          <w:spacing w:val="-14"/>
        </w:rPr>
        <w:t xml:space="preserve"> </w:t>
      </w:r>
      <w:r w:rsidRPr="003A6D7B">
        <w:rPr>
          <w:rFonts w:cs="Arial"/>
          <w:spacing w:val="-1"/>
        </w:rPr>
        <w:t>needs</w:t>
      </w:r>
      <w:r w:rsidRPr="003A6D7B">
        <w:rPr>
          <w:rFonts w:cs="Arial"/>
          <w:spacing w:val="-10"/>
        </w:rPr>
        <w:t xml:space="preserve"> </w:t>
      </w:r>
      <w:r w:rsidRPr="003A6D7B">
        <w:rPr>
          <w:rFonts w:cs="Arial"/>
        </w:rPr>
        <w:t>known</w:t>
      </w:r>
      <w:r w:rsidRPr="003A6D7B">
        <w:rPr>
          <w:rFonts w:cs="Arial"/>
          <w:spacing w:val="-13"/>
        </w:rPr>
        <w:t xml:space="preserve"> </w:t>
      </w:r>
      <w:r w:rsidRPr="003A6D7B">
        <w:rPr>
          <w:rFonts w:cs="Arial"/>
          <w:spacing w:val="1"/>
        </w:rPr>
        <w:t>to</w:t>
      </w:r>
      <w:r w:rsidRPr="003A6D7B">
        <w:rPr>
          <w:rFonts w:cs="Arial"/>
          <w:spacing w:val="-11"/>
        </w:rPr>
        <w:t xml:space="preserve"> </w:t>
      </w:r>
      <w:r w:rsidRPr="003A6D7B">
        <w:rPr>
          <w:rFonts w:cs="Arial"/>
        </w:rPr>
        <w:t>the</w:t>
      </w:r>
      <w:r w:rsidRPr="003A6D7B">
        <w:rPr>
          <w:rFonts w:cs="Arial"/>
          <w:spacing w:val="-11"/>
        </w:rPr>
        <w:t xml:space="preserve"> </w:t>
      </w:r>
      <w:r w:rsidRPr="003A6D7B">
        <w:rPr>
          <w:rFonts w:cs="Arial"/>
        </w:rPr>
        <w:t>placement</w:t>
      </w:r>
      <w:r w:rsidRPr="003A6D7B">
        <w:rPr>
          <w:rFonts w:cs="Arial"/>
          <w:spacing w:val="-13"/>
        </w:rPr>
        <w:t xml:space="preserve"> </w:t>
      </w:r>
      <w:r w:rsidRPr="003A6D7B">
        <w:rPr>
          <w:rFonts w:cs="Arial"/>
          <w:spacing w:val="-7"/>
        </w:rPr>
        <w:t>staff</w:t>
      </w:r>
      <w:r w:rsidRPr="003A6D7B">
        <w:rPr>
          <w:rFonts w:cs="Arial"/>
          <w:spacing w:val="-15"/>
        </w:rPr>
        <w:t xml:space="preserve"> </w:t>
      </w:r>
      <w:r w:rsidRPr="003A6D7B">
        <w:rPr>
          <w:rFonts w:cs="Arial"/>
        </w:rPr>
        <w:t>so</w:t>
      </w:r>
      <w:r w:rsidRPr="003A6D7B">
        <w:rPr>
          <w:rFonts w:cs="Arial"/>
          <w:spacing w:val="-13"/>
        </w:rPr>
        <w:t xml:space="preserve"> </w:t>
      </w:r>
      <w:r w:rsidRPr="003A6D7B">
        <w:rPr>
          <w:rFonts w:cs="Arial"/>
          <w:spacing w:val="-1"/>
        </w:rPr>
        <w:t>that</w:t>
      </w:r>
      <w:r w:rsidRPr="003A6D7B">
        <w:rPr>
          <w:rFonts w:cs="Arial"/>
          <w:spacing w:val="-11"/>
        </w:rPr>
        <w:t xml:space="preserve"> </w:t>
      </w:r>
      <w:r w:rsidRPr="003A6D7B">
        <w:rPr>
          <w:rFonts w:cs="Arial"/>
          <w:spacing w:val="-1"/>
        </w:rPr>
        <w:t>support</w:t>
      </w:r>
      <w:r w:rsidRPr="003A6D7B">
        <w:rPr>
          <w:rFonts w:cs="Arial"/>
          <w:spacing w:val="-13"/>
        </w:rPr>
        <w:t xml:space="preserve"> </w:t>
      </w:r>
      <w:r w:rsidRPr="003A6D7B">
        <w:rPr>
          <w:rFonts w:cs="Arial"/>
        </w:rPr>
        <w:t>can</w:t>
      </w:r>
      <w:r w:rsidRPr="003A6D7B">
        <w:rPr>
          <w:rFonts w:cs="Arial"/>
          <w:spacing w:val="-13"/>
        </w:rPr>
        <w:t xml:space="preserve"> </w:t>
      </w:r>
      <w:r w:rsidRPr="003A6D7B">
        <w:rPr>
          <w:rFonts w:cs="Arial"/>
          <w:spacing w:val="-1"/>
        </w:rPr>
        <w:t>be</w:t>
      </w:r>
      <w:r w:rsidRPr="003A6D7B">
        <w:rPr>
          <w:rFonts w:cs="Arial"/>
          <w:spacing w:val="-13"/>
        </w:rPr>
        <w:t xml:space="preserve"> </w:t>
      </w:r>
      <w:r w:rsidRPr="003A6D7B">
        <w:rPr>
          <w:rFonts w:cs="Arial"/>
        </w:rPr>
        <w:t>facilitated.</w:t>
      </w:r>
      <w:r w:rsidRPr="003A6D7B">
        <w:rPr>
          <w:rFonts w:cs="Arial"/>
          <w:spacing w:val="36"/>
        </w:rPr>
        <w:t xml:space="preserve"> </w:t>
      </w:r>
      <w:r w:rsidRPr="003A6D7B">
        <w:rPr>
          <w:rFonts w:cs="Arial"/>
        </w:rPr>
        <w:t>Where</w:t>
      </w:r>
      <w:r w:rsidRPr="003A6D7B">
        <w:rPr>
          <w:rFonts w:cs="Arial"/>
          <w:spacing w:val="-13"/>
        </w:rPr>
        <w:t xml:space="preserve"> </w:t>
      </w:r>
      <w:r w:rsidRPr="003A6D7B">
        <w:rPr>
          <w:rFonts w:cs="Arial"/>
          <w:spacing w:val="-1"/>
        </w:rPr>
        <w:t>appropriate,</w:t>
      </w:r>
      <w:r w:rsidRPr="003A6D7B">
        <w:rPr>
          <w:rFonts w:cs="Arial"/>
          <w:spacing w:val="40"/>
          <w:w w:val="99"/>
        </w:rPr>
        <w:t xml:space="preserve"> </w:t>
      </w:r>
      <w:r w:rsidRPr="003A6D7B">
        <w:rPr>
          <w:rFonts w:cs="Arial"/>
          <w:spacing w:val="-1"/>
        </w:rPr>
        <w:t>the</w:t>
      </w:r>
      <w:r w:rsidRPr="003A6D7B">
        <w:rPr>
          <w:rFonts w:cs="Arial"/>
          <w:spacing w:val="-21"/>
        </w:rPr>
        <w:t xml:space="preserve"> </w:t>
      </w:r>
      <w:r w:rsidRPr="003A6D7B">
        <w:rPr>
          <w:rFonts w:cs="Arial"/>
        </w:rPr>
        <w:t>DASS office</w:t>
      </w:r>
      <w:r w:rsidRPr="003A6D7B">
        <w:rPr>
          <w:rFonts w:cs="Arial"/>
          <w:spacing w:val="-12"/>
        </w:rPr>
        <w:t xml:space="preserve"> </w:t>
      </w:r>
      <w:r w:rsidRPr="003A6D7B">
        <w:rPr>
          <w:rFonts w:cs="Arial"/>
          <w:spacing w:val="-2"/>
        </w:rPr>
        <w:t>will</w:t>
      </w:r>
      <w:r w:rsidRPr="003A6D7B">
        <w:rPr>
          <w:rFonts w:cs="Arial"/>
          <w:spacing w:val="-13"/>
        </w:rPr>
        <w:t xml:space="preserve"> </w:t>
      </w:r>
      <w:r w:rsidRPr="003A6D7B">
        <w:rPr>
          <w:rFonts w:cs="Arial"/>
          <w:spacing w:val="-1"/>
        </w:rPr>
        <w:t>inform</w:t>
      </w:r>
      <w:r w:rsidRPr="003A6D7B">
        <w:rPr>
          <w:rFonts w:cs="Arial"/>
          <w:spacing w:val="-5"/>
        </w:rPr>
        <w:t xml:space="preserve"> </w:t>
      </w:r>
      <w:r w:rsidRPr="003A6D7B">
        <w:rPr>
          <w:rFonts w:cs="Arial"/>
          <w:spacing w:val="-1"/>
        </w:rPr>
        <w:lastRenderedPageBreak/>
        <w:t>the</w:t>
      </w:r>
      <w:r w:rsidRPr="003A6D7B">
        <w:rPr>
          <w:rFonts w:cs="Arial"/>
          <w:spacing w:val="-14"/>
        </w:rPr>
        <w:t xml:space="preserve"> </w:t>
      </w:r>
      <w:r w:rsidRPr="003A6D7B">
        <w:rPr>
          <w:rFonts w:cs="Arial"/>
          <w:spacing w:val="-1"/>
        </w:rPr>
        <w:t>school</w:t>
      </w:r>
      <w:r w:rsidRPr="003A6D7B">
        <w:rPr>
          <w:rFonts w:cs="Arial"/>
          <w:spacing w:val="-15"/>
        </w:rPr>
        <w:t xml:space="preserve"> </w:t>
      </w:r>
      <w:r w:rsidRPr="003A6D7B">
        <w:rPr>
          <w:rFonts w:cs="Arial"/>
          <w:spacing w:val="1"/>
        </w:rPr>
        <w:t>of</w:t>
      </w:r>
      <w:r w:rsidRPr="003A6D7B">
        <w:rPr>
          <w:rFonts w:cs="Arial"/>
          <w:spacing w:val="-9"/>
        </w:rPr>
        <w:t xml:space="preserve"> </w:t>
      </w:r>
      <w:r w:rsidRPr="003A6D7B">
        <w:rPr>
          <w:rFonts w:cs="Arial"/>
        </w:rPr>
        <w:t>any</w:t>
      </w:r>
      <w:r w:rsidRPr="003A6D7B">
        <w:rPr>
          <w:rFonts w:cs="Arial"/>
          <w:spacing w:val="-19"/>
        </w:rPr>
        <w:t xml:space="preserve"> </w:t>
      </w:r>
      <w:r w:rsidRPr="003A6D7B">
        <w:rPr>
          <w:rFonts w:cs="Arial"/>
        </w:rPr>
        <w:t>specific</w:t>
      </w:r>
      <w:r w:rsidRPr="003A6D7B">
        <w:rPr>
          <w:rFonts w:cs="Arial"/>
          <w:spacing w:val="-13"/>
        </w:rPr>
        <w:t xml:space="preserve"> </w:t>
      </w:r>
      <w:r w:rsidRPr="003A6D7B">
        <w:rPr>
          <w:rFonts w:cs="Arial"/>
          <w:spacing w:val="-1"/>
        </w:rPr>
        <w:t>adjustments</w:t>
      </w:r>
      <w:r w:rsidRPr="003A6D7B">
        <w:rPr>
          <w:rFonts w:cs="Arial"/>
          <w:spacing w:val="-12"/>
        </w:rPr>
        <w:t xml:space="preserve"> </w:t>
      </w:r>
      <w:r w:rsidRPr="003A6D7B">
        <w:rPr>
          <w:rFonts w:cs="Arial"/>
          <w:spacing w:val="-1"/>
        </w:rPr>
        <w:t>needed</w:t>
      </w:r>
      <w:r w:rsidRPr="00F26D1C">
        <w:rPr>
          <w:rFonts w:cs="Arial"/>
          <w:spacing w:val="-1"/>
        </w:rPr>
        <w:t xml:space="preserve"> </w:t>
      </w:r>
      <w:r w:rsidRPr="003A6D7B">
        <w:rPr>
          <w:rFonts w:cs="Arial"/>
          <w:spacing w:val="-1"/>
        </w:rPr>
        <w:t>on</w:t>
      </w:r>
      <w:r w:rsidRPr="00F26D1C">
        <w:rPr>
          <w:rFonts w:cs="Arial"/>
          <w:spacing w:val="-1"/>
        </w:rPr>
        <w:t xml:space="preserve"> the teaching</w:t>
      </w:r>
      <w:r>
        <w:rPr>
          <w:rFonts w:cs="Arial"/>
          <w:spacing w:val="78"/>
          <w:w w:val="99"/>
        </w:rPr>
        <w:t xml:space="preserve"> </w:t>
      </w:r>
      <w:r w:rsidRPr="003A6D7B">
        <w:rPr>
          <w:rFonts w:cs="Arial"/>
          <w:spacing w:val="-1"/>
        </w:rPr>
        <w:t>placement</w:t>
      </w:r>
      <w:r w:rsidRPr="003A6D7B">
        <w:rPr>
          <w:rFonts w:cs="Arial"/>
          <w:spacing w:val="-18"/>
        </w:rPr>
        <w:t xml:space="preserve"> </w:t>
      </w:r>
      <w:r w:rsidRPr="003A6D7B">
        <w:rPr>
          <w:rFonts w:cs="Arial"/>
        </w:rPr>
        <w:t>for</w:t>
      </w:r>
      <w:r w:rsidRPr="003A6D7B">
        <w:rPr>
          <w:rFonts w:cs="Arial"/>
          <w:spacing w:val="-18"/>
        </w:rPr>
        <w:t xml:space="preserve"> </w:t>
      </w:r>
      <w:r w:rsidRPr="003A6D7B">
        <w:rPr>
          <w:rFonts w:cs="Arial"/>
          <w:spacing w:val="-1"/>
        </w:rPr>
        <w:t>trainees</w:t>
      </w:r>
      <w:r w:rsidRPr="003A6D7B">
        <w:rPr>
          <w:rFonts w:cs="Arial"/>
          <w:spacing w:val="-15"/>
        </w:rPr>
        <w:t xml:space="preserve"> </w:t>
      </w:r>
      <w:r w:rsidRPr="003A6D7B">
        <w:rPr>
          <w:rFonts w:cs="Arial"/>
          <w:spacing w:val="-2"/>
        </w:rPr>
        <w:t>with</w:t>
      </w:r>
      <w:r w:rsidRPr="003A6D7B">
        <w:rPr>
          <w:rFonts w:cs="Arial"/>
          <w:spacing w:val="-16"/>
        </w:rPr>
        <w:t xml:space="preserve"> </w:t>
      </w:r>
      <w:r w:rsidRPr="003A6D7B">
        <w:rPr>
          <w:rFonts w:cs="Arial"/>
          <w:spacing w:val="-1"/>
        </w:rPr>
        <w:t>disabilities.</w:t>
      </w:r>
      <w:r>
        <w:rPr>
          <w:rFonts w:cs="Arial"/>
          <w:spacing w:val="-1"/>
        </w:rPr>
        <w:t xml:space="preserve"> If </w:t>
      </w:r>
      <w:proofErr w:type="gramStart"/>
      <w:r>
        <w:rPr>
          <w:rFonts w:cs="Arial"/>
          <w:spacing w:val="-1"/>
        </w:rPr>
        <w:t>particular needs</w:t>
      </w:r>
      <w:proofErr w:type="gramEnd"/>
      <w:r>
        <w:rPr>
          <w:rFonts w:cs="Arial"/>
          <w:spacing w:val="-1"/>
        </w:rPr>
        <w:t xml:space="preserve"> or disabilities come to light within a partner school or college, partners are asked to seek permission from the trainee to communicate this to the subject tutor concerned, who will then liaise appropriately within the university system. </w:t>
      </w:r>
    </w:p>
    <w:p w14:paraId="0EFC5F9A" w14:textId="77777777" w:rsidR="00554EF7" w:rsidRPr="0006623B" w:rsidRDefault="00301FBB" w:rsidP="00554EF7">
      <w:pPr>
        <w:spacing w:before="1"/>
        <w:rPr>
          <w:rFonts w:ascii="Arial" w:hAnsi="Arial" w:cs="Arial"/>
          <w:sz w:val="20"/>
          <w:szCs w:val="20"/>
        </w:rPr>
      </w:pPr>
      <w:hyperlink r:id="rId25" w:history="1">
        <w:r w:rsidR="00554EF7" w:rsidRPr="00A05BBD">
          <w:rPr>
            <w:rStyle w:val="Hyperlink"/>
            <w:rFonts w:ascii="Arial" w:hAnsi="Arial" w:cs="Arial"/>
            <w:sz w:val="20"/>
            <w:szCs w:val="20"/>
          </w:rPr>
          <w:t>http://www.dso.manchester.ac.uk/</w:t>
        </w:r>
      </w:hyperlink>
    </w:p>
    <w:p w14:paraId="02EC434F" w14:textId="77777777" w:rsidR="00554EF7" w:rsidRPr="00AF65E8" w:rsidRDefault="00554EF7" w:rsidP="00554EF7">
      <w:pPr>
        <w:spacing w:before="8"/>
        <w:rPr>
          <w:rFonts w:ascii="Arial" w:eastAsia="Arial" w:hAnsi="Arial" w:cs="Arial"/>
          <w:sz w:val="20"/>
          <w:szCs w:val="20"/>
        </w:rPr>
      </w:pPr>
    </w:p>
    <w:p w14:paraId="3CDECF31" w14:textId="77777777" w:rsidR="00554EF7" w:rsidRPr="002C2E32" w:rsidRDefault="00554EF7" w:rsidP="00554EF7">
      <w:pPr>
        <w:tabs>
          <w:tab w:val="left" w:pos="452"/>
        </w:tabs>
        <w:rPr>
          <w:rFonts w:ascii="Arial" w:hAnsi="Arial" w:cs="Arial"/>
          <w:b/>
          <w:sz w:val="20"/>
          <w:szCs w:val="20"/>
        </w:rPr>
      </w:pPr>
      <w:r w:rsidRPr="00AF65E8">
        <w:rPr>
          <w:rFonts w:ascii="Arial" w:hAnsi="Arial" w:cs="Arial"/>
          <w:b/>
          <w:spacing w:val="3"/>
          <w:sz w:val="20"/>
          <w:szCs w:val="20"/>
        </w:rPr>
        <w:t>T</w:t>
      </w:r>
      <w:r w:rsidRPr="00AF65E8">
        <w:rPr>
          <w:rFonts w:ascii="Arial" w:hAnsi="Arial" w:cs="Arial"/>
          <w:b/>
          <w:sz w:val="20"/>
          <w:szCs w:val="20"/>
        </w:rPr>
        <w:t>he</w:t>
      </w:r>
      <w:r w:rsidRPr="00AF65E8">
        <w:rPr>
          <w:rFonts w:ascii="Arial" w:hAnsi="Arial" w:cs="Arial"/>
          <w:b/>
          <w:spacing w:val="-9"/>
          <w:sz w:val="20"/>
          <w:szCs w:val="20"/>
        </w:rPr>
        <w:t xml:space="preserve"> </w:t>
      </w:r>
      <w:r w:rsidRPr="00AF65E8">
        <w:rPr>
          <w:rFonts w:ascii="Arial" w:hAnsi="Arial" w:cs="Arial"/>
          <w:b/>
          <w:spacing w:val="-1"/>
          <w:sz w:val="20"/>
          <w:szCs w:val="20"/>
        </w:rPr>
        <w:t>P</w:t>
      </w:r>
      <w:r w:rsidRPr="00AF65E8">
        <w:rPr>
          <w:rFonts w:ascii="Arial" w:hAnsi="Arial" w:cs="Arial"/>
          <w:b/>
          <w:spacing w:val="1"/>
          <w:sz w:val="20"/>
          <w:szCs w:val="20"/>
        </w:rPr>
        <w:t>r</w:t>
      </w:r>
      <w:r w:rsidRPr="00AF65E8">
        <w:rPr>
          <w:rFonts w:ascii="Arial" w:hAnsi="Arial" w:cs="Arial"/>
          <w:b/>
          <w:spacing w:val="-1"/>
          <w:sz w:val="20"/>
          <w:szCs w:val="20"/>
        </w:rPr>
        <w:t>e</w:t>
      </w:r>
      <w:r w:rsidRPr="00AF65E8">
        <w:rPr>
          <w:rFonts w:ascii="Arial" w:hAnsi="Arial" w:cs="Arial"/>
          <w:b/>
          <w:spacing w:val="2"/>
          <w:sz w:val="20"/>
          <w:szCs w:val="20"/>
        </w:rPr>
        <w:t>v</w:t>
      </w:r>
      <w:r w:rsidRPr="00AF65E8">
        <w:rPr>
          <w:rFonts w:ascii="Arial" w:hAnsi="Arial" w:cs="Arial"/>
          <w:b/>
          <w:spacing w:val="-1"/>
          <w:sz w:val="20"/>
          <w:szCs w:val="20"/>
        </w:rPr>
        <w:t>e</w:t>
      </w:r>
      <w:r w:rsidRPr="00AF65E8">
        <w:rPr>
          <w:rFonts w:ascii="Arial" w:hAnsi="Arial" w:cs="Arial"/>
          <w:b/>
          <w:sz w:val="20"/>
          <w:szCs w:val="20"/>
        </w:rPr>
        <w:t>nt</w:t>
      </w:r>
      <w:r w:rsidRPr="00AF65E8">
        <w:rPr>
          <w:rFonts w:ascii="Arial" w:hAnsi="Arial" w:cs="Arial"/>
          <w:b/>
          <w:spacing w:val="-8"/>
          <w:sz w:val="20"/>
          <w:szCs w:val="20"/>
        </w:rPr>
        <w:t xml:space="preserve"> </w:t>
      </w:r>
      <w:r w:rsidRPr="00AF65E8">
        <w:rPr>
          <w:rFonts w:ascii="Arial" w:hAnsi="Arial" w:cs="Arial"/>
          <w:b/>
          <w:sz w:val="20"/>
          <w:szCs w:val="20"/>
        </w:rPr>
        <w:t>Duty</w:t>
      </w:r>
    </w:p>
    <w:p w14:paraId="4ABF6C0F" w14:textId="77777777" w:rsidR="00554EF7" w:rsidRDefault="00554EF7" w:rsidP="00554EF7">
      <w:pPr>
        <w:pStyle w:val="BodyText"/>
        <w:spacing w:before="3"/>
        <w:ind w:left="0" w:right="99" w:firstLine="0"/>
        <w:jc w:val="both"/>
        <w:rPr>
          <w:rFonts w:cs="Arial"/>
        </w:rPr>
      </w:pPr>
      <w:r w:rsidRPr="00AF65E8">
        <w:rPr>
          <w:rFonts w:cs="Arial"/>
          <w:spacing w:val="-1"/>
        </w:rPr>
        <w:t>From</w:t>
      </w:r>
      <w:r w:rsidRPr="00AF65E8">
        <w:rPr>
          <w:rFonts w:cs="Arial"/>
          <w:spacing w:val="30"/>
        </w:rPr>
        <w:t xml:space="preserve"> </w:t>
      </w:r>
      <w:r w:rsidRPr="00AF65E8">
        <w:rPr>
          <w:rFonts w:cs="Arial"/>
        </w:rPr>
        <w:t>1</w:t>
      </w:r>
      <w:r w:rsidRPr="00AF65E8">
        <w:rPr>
          <w:rFonts w:cs="Arial"/>
          <w:spacing w:val="25"/>
        </w:rPr>
        <w:t xml:space="preserve"> </w:t>
      </w:r>
      <w:r w:rsidRPr="00AF65E8">
        <w:rPr>
          <w:rFonts w:cs="Arial"/>
        </w:rPr>
        <w:t>July</w:t>
      </w:r>
      <w:r w:rsidRPr="00AF65E8">
        <w:rPr>
          <w:rFonts w:cs="Arial"/>
          <w:spacing w:val="23"/>
        </w:rPr>
        <w:t xml:space="preserve"> </w:t>
      </w:r>
      <w:r w:rsidRPr="00AF65E8">
        <w:rPr>
          <w:rFonts w:cs="Arial"/>
        </w:rPr>
        <w:t>2015</w:t>
      </w:r>
      <w:r w:rsidRPr="00AF65E8">
        <w:rPr>
          <w:rFonts w:cs="Arial"/>
          <w:spacing w:val="26"/>
        </w:rPr>
        <w:t xml:space="preserve"> </w:t>
      </w:r>
      <w:r w:rsidRPr="00AF65E8">
        <w:rPr>
          <w:rFonts w:cs="Arial"/>
        </w:rPr>
        <w:t>all</w:t>
      </w:r>
      <w:r w:rsidRPr="00AF65E8">
        <w:rPr>
          <w:rFonts w:cs="Arial"/>
          <w:spacing w:val="25"/>
        </w:rPr>
        <w:t xml:space="preserve"> </w:t>
      </w:r>
      <w:r w:rsidRPr="00AF65E8">
        <w:rPr>
          <w:rFonts w:cs="Arial"/>
        </w:rPr>
        <w:t>schools,</w:t>
      </w:r>
      <w:r w:rsidRPr="00AF65E8">
        <w:rPr>
          <w:rFonts w:cs="Arial"/>
          <w:spacing w:val="27"/>
        </w:rPr>
        <w:t xml:space="preserve"> </w:t>
      </w:r>
      <w:r w:rsidRPr="00AF65E8">
        <w:rPr>
          <w:rFonts w:cs="Arial"/>
          <w:spacing w:val="-1"/>
        </w:rPr>
        <w:t>are</w:t>
      </w:r>
      <w:r w:rsidRPr="00AF65E8">
        <w:rPr>
          <w:rFonts w:cs="Arial"/>
          <w:spacing w:val="25"/>
        </w:rPr>
        <w:t xml:space="preserve"> </w:t>
      </w:r>
      <w:r w:rsidRPr="00AF65E8">
        <w:rPr>
          <w:rFonts w:cs="Arial"/>
        </w:rPr>
        <w:t>subject</w:t>
      </w:r>
      <w:r w:rsidRPr="00AF65E8">
        <w:rPr>
          <w:rFonts w:cs="Arial"/>
          <w:spacing w:val="26"/>
        </w:rPr>
        <w:t xml:space="preserve"> </w:t>
      </w:r>
      <w:r w:rsidRPr="00AF65E8">
        <w:rPr>
          <w:rFonts w:cs="Arial"/>
          <w:spacing w:val="-1"/>
        </w:rPr>
        <w:t>to</w:t>
      </w:r>
      <w:r w:rsidRPr="00AF65E8">
        <w:rPr>
          <w:rFonts w:cs="Arial"/>
          <w:spacing w:val="26"/>
        </w:rPr>
        <w:t xml:space="preserve"> </w:t>
      </w:r>
      <w:r w:rsidRPr="00AF65E8">
        <w:rPr>
          <w:rFonts w:cs="Arial"/>
        </w:rPr>
        <w:t>a</w:t>
      </w:r>
      <w:r w:rsidRPr="00AF65E8">
        <w:rPr>
          <w:rFonts w:cs="Arial"/>
          <w:spacing w:val="25"/>
        </w:rPr>
        <w:t xml:space="preserve"> </w:t>
      </w:r>
      <w:r w:rsidRPr="00AF65E8">
        <w:rPr>
          <w:rFonts w:cs="Arial"/>
        </w:rPr>
        <w:t>duty</w:t>
      </w:r>
      <w:r w:rsidRPr="00AF65E8">
        <w:rPr>
          <w:rFonts w:cs="Arial"/>
          <w:spacing w:val="26"/>
        </w:rPr>
        <w:t xml:space="preserve"> </w:t>
      </w:r>
      <w:r w:rsidRPr="00AF65E8">
        <w:rPr>
          <w:rFonts w:cs="Arial"/>
          <w:spacing w:val="-1"/>
        </w:rPr>
        <w:t>under</w:t>
      </w:r>
      <w:r w:rsidRPr="00AF65E8">
        <w:rPr>
          <w:rFonts w:cs="Arial"/>
          <w:spacing w:val="27"/>
        </w:rPr>
        <w:t xml:space="preserve"> </w:t>
      </w:r>
      <w:r w:rsidRPr="00AF65E8">
        <w:rPr>
          <w:rFonts w:cs="Arial"/>
        </w:rPr>
        <w:t>section</w:t>
      </w:r>
      <w:r w:rsidRPr="00AF65E8">
        <w:rPr>
          <w:rFonts w:cs="Arial"/>
          <w:spacing w:val="26"/>
        </w:rPr>
        <w:t xml:space="preserve"> </w:t>
      </w:r>
      <w:r w:rsidRPr="00AF65E8">
        <w:rPr>
          <w:rFonts w:cs="Arial"/>
          <w:spacing w:val="-1"/>
        </w:rPr>
        <w:t>26</w:t>
      </w:r>
      <w:r w:rsidRPr="00AF65E8">
        <w:rPr>
          <w:rFonts w:cs="Arial"/>
          <w:spacing w:val="28"/>
        </w:rPr>
        <w:t xml:space="preserve"> </w:t>
      </w:r>
      <w:r w:rsidRPr="00AF65E8">
        <w:rPr>
          <w:rFonts w:cs="Arial"/>
          <w:spacing w:val="-1"/>
        </w:rPr>
        <w:t>of</w:t>
      </w:r>
      <w:r w:rsidRPr="00AF65E8">
        <w:rPr>
          <w:rFonts w:cs="Arial"/>
          <w:spacing w:val="28"/>
        </w:rPr>
        <w:t xml:space="preserve"> </w:t>
      </w:r>
      <w:r w:rsidRPr="00AF65E8">
        <w:rPr>
          <w:rFonts w:cs="Arial"/>
          <w:spacing w:val="-1"/>
        </w:rPr>
        <w:t>the</w:t>
      </w:r>
      <w:r w:rsidRPr="00AF65E8">
        <w:rPr>
          <w:rFonts w:cs="Arial"/>
          <w:spacing w:val="26"/>
        </w:rPr>
        <w:t xml:space="preserve"> </w:t>
      </w:r>
      <w:proofErr w:type="gramStart"/>
      <w:r w:rsidRPr="00AF65E8">
        <w:rPr>
          <w:rFonts w:cs="Arial"/>
          <w:spacing w:val="-1"/>
        </w:rPr>
        <w:t>Counter-Terrorism</w:t>
      </w:r>
      <w:proofErr w:type="gramEnd"/>
      <w:r w:rsidRPr="00AF65E8">
        <w:rPr>
          <w:rFonts w:cs="Arial"/>
          <w:spacing w:val="28"/>
        </w:rPr>
        <w:t xml:space="preserve"> </w:t>
      </w:r>
      <w:r w:rsidRPr="00AF65E8">
        <w:rPr>
          <w:rFonts w:cs="Arial"/>
          <w:spacing w:val="-1"/>
        </w:rPr>
        <w:t>and</w:t>
      </w:r>
      <w:r w:rsidRPr="00AF65E8">
        <w:rPr>
          <w:rFonts w:cs="Arial"/>
          <w:spacing w:val="52"/>
          <w:w w:val="99"/>
        </w:rPr>
        <w:t xml:space="preserve"> S</w:t>
      </w:r>
      <w:r w:rsidRPr="00AF65E8">
        <w:rPr>
          <w:rFonts w:cs="Arial"/>
        </w:rPr>
        <w:t>ecurity</w:t>
      </w:r>
      <w:r w:rsidRPr="00AF65E8">
        <w:rPr>
          <w:rFonts w:cs="Arial"/>
          <w:spacing w:val="-13"/>
        </w:rPr>
        <w:t xml:space="preserve"> </w:t>
      </w:r>
      <w:r w:rsidRPr="00AF65E8">
        <w:rPr>
          <w:rFonts w:cs="Arial"/>
        </w:rPr>
        <w:t>Act</w:t>
      </w:r>
      <w:r w:rsidRPr="00AF65E8">
        <w:rPr>
          <w:rFonts w:cs="Arial"/>
          <w:spacing w:val="-10"/>
        </w:rPr>
        <w:t xml:space="preserve"> </w:t>
      </w:r>
      <w:r w:rsidRPr="00AF65E8">
        <w:rPr>
          <w:rFonts w:cs="Arial"/>
        </w:rPr>
        <w:t>2015</w:t>
      </w:r>
      <w:r w:rsidRPr="00AF65E8">
        <w:rPr>
          <w:rFonts w:cs="Arial"/>
          <w:spacing w:val="-11"/>
        </w:rPr>
        <w:t xml:space="preserve"> </w:t>
      </w:r>
      <w:r w:rsidRPr="00AF65E8">
        <w:rPr>
          <w:rFonts w:cs="Arial"/>
          <w:spacing w:val="-1"/>
        </w:rPr>
        <w:t>(the</w:t>
      </w:r>
      <w:r w:rsidRPr="00AF65E8">
        <w:rPr>
          <w:rFonts w:cs="Arial"/>
          <w:spacing w:val="-10"/>
        </w:rPr>
        <w:t xml:space="preserve"> </w:t>
      </w:r>
      <w:r w:rsidRPr="00AF65E8">
        <w:rPr>
          <w:rFonts w:cs="Arial"/>
          <w:spacing w:val="1"/>
        </w:rPr>
        <w:t>CTSA</w:t>
      </w:r>
      <w:r w:rsidRPr="00AF65E8">
        <w:rPr>
          <w:rFonts w:cs="Arial"/>
          <w:spacing w:val="-11"/>
        </w:rPr>
        <w:t xml:space="preserve"> </w:t>
      </w:r>
      <w:r w:rsidRPr="00AF65E8">
        <w:rPr>
          <w:rFonts w:cs="Arial"/>
          <w:spacing w:val="-1"/>
        </w:rPr>
        <w:t>2015),</w:t>
      </w:r>
      <w:r w:rsidRPr="00AF65E8">
        <w:rPr>
          <w:rFonts w:cs="Arial"/>
          <w:spacing w:val="-12"/>
        </w:rPr>
        <w:t xml:space="preserve"> </w:t>
      </w:r>
      <w:r w:rsidRPr="00AF65E8">
        <w:rPr>
          <w:rFonts w:cs="Arial"/>
          <w:spacing w:val="1"/>
        </w:rPr>
        <w:t>to</w:t>
      </w:r>
      <w:r w:rsidRPr="00AF65E8">
        <w:rPr>
          <w:rFonts w:cs="Arial"/>
          <w:spacing w:val="-10"/>
        </w:rPr>
        <w:t xml:space="preserve"> </w:t>
      </w:r>
      <w:r w:rsidRPr="00AF65E8">
        <w:rPr>
          <w:rFonts w:cs="Arial"/>
          <w:spacing w:val="-1"/>
        </w:rPr>
        <w:t>have</w:t>
      </w:r>
      <w:r w:rsidRPr="00AF65E8">
        <w:rPr>
          <w:rFonts w:cs="Arial"/>
          <w:spacing w:val="-10"/>
        </w:rPr>
        <w:t xml:space="preserve"> </w:t>
      </w:r>
      <w:r w:rsidRPr="00AF65E8">
        <w:rPr>
          <w:rFonts w:cs="Arial"/>
          <w:spacing w:val="-1"/>
        </w:rPr>
        <w:t>“due</w:t>
      </w:r>
      <w:r w:rsidRPr="00AF65E8">
        <w:rPr>
          <w:rFonts w:cs="Arial"/>
          <w:spacing w:val="-10"/>
        </w:rPr>
        <w:t xml:space="preserve"> </w:t>
      </w:r>
      <w:r w:rsidRPr="00AF65E8">
        <w:rPr>
          <w:rFonts w:cs="Arial"/>
        </w:rPr>
        <w:t>regard</w:t>
      </w:r>
      <w:r w:rsidRPr="00AF65E8">
        <w:rPr>
          <w:rFonts w:cs="Arial"/>
          <w:spacing w:val="-12"/>
        </w:rPr>
        <w:t xml:space="preserve"> </w:t>
      </w:r>
      <w:r w:rsidRPr="00AF65E8">
        <w:rPr>
          <w:rFonts w:cs="Arial"/>
          <w:spacing w:val="-1"/>
        </w:rPr>
        <w:t>to</w:t>
      </w:r>
      <w:r w:rsidRPr="00AF65E8">
        <w:rPr>
          <w:rFonts w:cs="Arial"/>
          <w:spacing w:val="-10"/>
        </w:rPr>
        <w:t xml:space="preserve"> </w:t>
      </w:r>
      <w:r w:rsidRPr="00AF65E8">
        <w:rPr>
          <w:rFonts w:cs="Arial"/>
        </w:rPr>
        <w:t>the</w:t>
      </w:r>
      <w:r w:rsidRPr="00AF65E8">
        <w:rPr>
          <w:rFonts w:cs="Arial"/>
          <w:spacing w:val="-10"/>
        </w:rPr>
        <w:t xml:space="preserve"> </w:t>
      </w:r>
      <w:r w:rsidRPr="00AF65E8">
        <w:rPr>
          <w:rFonts w:cs="Arial"/>
        </w:rPr>
        <w:t>need</w:t>
      </w:r>
      <w:r w:rsidRPr="00AF65E8">
        <w:rPr>
          <w:rFonts w:cs="Arial"/>
          <w:spacing w:val="-10"/>
        </w:rPr>
        <w:t xml:space="preserve"> </w:t>
      </w:r>
      <w:r w:rsidRPr="00AF65E8">
        <w:rPr>
          <w:rFonts w:cs="Arial"/>
          <w:spacing w:val="-1"/>
        </w:rPr>
        <w:t>to</w:t>
      </w:r>
      <w:r w:rsidRPr="00AF65E8">
        <w:rPr>
          <w:rFonts w:cs="Arial"/>
          <w:spacing w:val="-10"/>
        </w:rPr>
        <w:t xml:space="preserve"> </w:t>
      </w:r>
      <w:r w:rsidRPr="00AF65E8">
        <w:rPr>
          <w:rFonts w:cs="Arial"/>
        </w:rPr>
        <w:t>prevent</w:t>
      </w:r>
      <w:r w:rsidRPr="00AF65E8">
        <w:rPr>
          <w:rFonts w:cs="Arial"/>
          <w:spacing w:val="-10"/>
        </w:rPr>
        <w:t xml:space="preserve"> </w:t>
      </w:r>
      <w:r w:rsidRPr="00AF65E8">
        <w:rPr>
          <w:rFonts w:cs="Arial"/>
        </w:rPr>
        <w:t>people</w:t>
      </w:r>
      <w:r w:rsidRPr="00AF65E8">
        <w:rPr>
          <w:rFonts w:cs="Arial"/>
          <w:spacing w:val="-12"/>
        </w:rPr>
        <w:t xml:space="preserve"> </w:t>
      </w:r>
      <w:r w:rsidRPr="00AF65E8">
        <w:rPr>
          <w:rFonts w:cs="Arial"/>
        </w:rPr>
        <w:t>from</w:t>
      </w:r>
      <w:r w:rsidRPr="00AF65E8">
        <w:rPr>
          <w:rFonts w:cs="Arial"/>
          <w:spacing w:val="-9"/>
        </w:rPr>
        <w:t xml:space="preserve"> </w:t>
      </w:r>
      <w:r w:rsidRPr="00AF65E8">
        <w:rPr>
          <w:rFonts w:cs="Arial"/>
          <w:spacing w:val="-1"/>
        </w:rPr>
        <w:t>being</w:t>
      </w:r>
      <w:r w:rsidRPr="00AF65E8">
        <w:rPr>
          <w:rFonts w:cs="Arial"/>
          <w:spacing w:val="-10"/>
        </w:rPr>
        <w:t xml:space="preserve"> </w:t>
      </w:r>
      <w:r w:rsidRPr="00AF65E8">
        <w:rPr>
          <w:rFonts w:cs="Arial"/>
        </w:rPr>
        <w:t xml:space="preserve">drawing </w:t>
      </w:r>
      <w:r w:rsidRPr="00AF65E8">
        <w:rPr>
          <w:rFonts w:cs="Arial"/>
          <w:spacing w:val="-1"/>
        </w:rPr>
        <w:t>into</w:t>
      </w:r>
      <w:r w:rsidRPr="00AF65E8">
        <w:rPr>
          <w:rFonts w:cs="Arial"/>
        </w:rPr>
        <w:t xml:space="preserve"> terrorism”.</w:t>
      </w:r>
      <w:r w:rsidRPr="00AF65E8">
        <w:rPr>
          <w:rFonts w:cs="Arial"/>
          <w:spacing w:val="-1"/>
        </w:rPr>
        <w:t xml:space="preserve"> Partnership</w:t>
      </w:r>
      <w:r w:rsidRPr="00AF65E8">
        <w:rPr>
          <w:rFonts w:cs="Arial"/>
          <w:spacing w:val="3"/>
        </w:rPr>
        <w:t xml:space="preserve"> </w:t>
      </w:r>
      <w:r w:rsidRPr="00AF65E8">
        <w:rPr>
          <w:rFonts w:cs="Arial"/>
          <w:spacing w:val="-1"/>
        </w:rPr>
        <w:t>Schools</w:t>
      </w:r>
      <w:r w:rsidRPr="00AF65E8">
        <w:rPr>
          <w:rFonts w:cs="Arial"/>
        </w:rPr>
        <w:t xml:space="preserve"> </w:t>
      </w:r>
      <w:r w:rsidRPr="00AF65E8">
        <w:rPr>
          <w:rFonts w:cs="Arial"/>
          <w:spacing w:val="1"/>
        </w:rPr>
        <w:t>must</w:t>
      </w:r>
      <w:r w:rsidRPr="00AF65E8">
        <w:rPr>
          <w:rFonts w:cs="Arial"/>
          <w:spacing w:val="-1"/>
        </w:rPr>
        <w:t xml:space="preserve"> have</w:t>
      </w:r>
      <w:r w:rsidRPr="00AF65E8">
        <w:rPr>
          <w:rFonts w:cs="Arial"/>
          <w:spacing w:val="-2"/>
        </w:rPr>
        <w:t xml:space="preserve"> </w:t>
      </w:r>
      <w:r w:rsidRPr="00AF65E8">
        <w:rPr>
          <w:rFonts w:cs="Arial"/>
        </w:rPr>
        <w:t>regard</w:t>
      </w:r>
      <w:r w:rsidRPr="00AF65E8">
        <w:rPr>
          <w:rFonts w:cs="Arial"/>
          <w:spacing w:val="3"/>
        </w:rPr>
        <w:t xml:space="preserve"> </w:t>
      </w:r>
      <w:r w:rsidRPr="00AF65E8">
        <w:rPr>
          <w:rFonts w:cs="Arial"/>
          <w:spacing w:val="-1"/>
        </w:rPr>
        <w:t>to</w:t>
      </w:r>
      <w:r w:rsidRPr="00AF65E8">
        <w:rPr>
          <w:rFonts w:cs="Arial"/>
          <w:spacing w:val="-2"/>
        </w:rPr>
        <w:t xml:space="preserve"> </w:t>
      </w:r>
      <w:r w:rsidRPr="00AF65E8">
        <w:rPr>
          <w:rFonts w:cs="Arial"/>
        </w:rPr>
        <w:t>statutory</w:t>
      </w:r>
      <w:r w:rsidRPr="00AF65E8">
        <w:rPr>
          <w:rFonts w:cs="Arial"/>
          <w:spacing w:val="-2"/>
        </w:rPr>
        <w:t xml:space="preserve"> </w:t>
      </w:r>
      <w:r w:rsidRPr="00AF65E8">
        <w:rPr>
          <w:rFonts w:cs="Arial"/>
          <w:spacing w:val="-1"/>
        </w:rPr>
        <w:t>guidance</w:t>
      </w:r>
      <w:r w:rsidRPr="00AF65E8">
        <w:rPr>
          <w:rFonts w:cs="Arial"/>
          <w:spacing w:val="1"/>
        </w:rPr>
        <w:t xml:space="preserve"> </w:t>
      </w:r>
      <w:r w:rsidRPr="00AF65E8">
        <w:rPr>
          <w:rFonts w:cs="Arial"/>
        </w:rPr>
        <w:t>issued</w:t>
      </w:r>
      <w:r w:rsidRPr="00AF65E8">
        <w:rPr>
          <w:rFonts w:cs="Arial"/>
          <w:spacing w:val="-2"/>
        </w:rPr>
        <w:t xml:space="preserve"> </w:t>
      </w:r>
      <w:r w:rsidRPr="00AF65E8">
        <w:rPr>
          <w:rFonts w:cs="Arial"/>
          <w:spacing w:val="-1"/>
        </w:rPr>
        <w:t>under</w:t>
      </w:r>
      <w:r w:rsidRPr="00AF65E8">
        <w:rPr>
          <w:rFonts w:cs="Arial"/>
          <w:spacing w:val="1"/>
        </w:rPr>
        <w:t xml:space="preserve"> </w:t>
      </w:r>
      <w:r w:rsidRPr="00AF65E8">
        <w:rPr>
          <w:rFonts w:cs="Arial"/>
        </w:rPr>
        <w:t>section</w:t>
      </w:r>
      <w:r w:rsidRPr="00AF65E8">
        <w:rPr>
          <w:rFonts w:cs="Arial"/>
          <w:spacing w:val="1"/>
        </w:rPr>
        <w:t xml:space="preserve"> </w:t>
      </w:r>
      <w:r w:rsidRPr="00AF65E8">
        <w:rPr>
          <w:rFonts w:cs="Arial"/>
          <w:spacing w:val="-1"/>
        </w:rPr>
        <w:t>29</w:t>
      </w:r>
      <w:r w:rsidRPr="00AF65E8">
        <w:rPr>
          <w:rFonts w:cs="Arial"/>
          <w:spacing w:val="1"/>
        </w:rPr>
        <w:t xml:space="preserve"> </w:t>
      </w:r>
      <w:r w:rsidRPr="00AF65E8">
        <w:rPr>
          <w:rFonts w:cs="Arial"/>
          <w:spacing w:val="-1"/>
        </w:rPr>
        <w:t>of</w:t>
      </w:r>
      <w:r w:rsidRPr="00AF65E8">
        <w:rPr>
          <w:rFonts w:cs="Arial"/>
          <w:spacing w:val="76"/>
          <w:w w:val="99"/>
        </w:rPr>
        <w:t xml:space="preserve"> </w:t>
      </w:r>
      <w:r w:rsidRPr="00AF65E8">
        <w:rPr>
          <w:rFonts w:cs="Arial"/>
          <w:spacing w:val="-1"/>
        </w:rPr>
        <w:t>the</w:t>
      </w:r>
      <w:r w:rsidRPr="00AF65E8">
        <w:rPr>
          <w:rFonts w:cs="Arial"/>
          <w:spacing w:val="-8"/>
        </w:rPr>
        <w:t xml:space="preserve"> </w:t>
      </w:r>
      <w:r w:rsidRPr="00AF65E8">
        <w:rPr>
          <w:rFonts w:cs="Arial"/>
        </w:rPr>
        <w:t>CTSA</w:t>
      </w:r>
      <w:r w:rsidRPr="00AF65E8">
        <w:rPr>
          <w:rFonts w:cs="Arial"/>
          <w:spacing w:val="-5"/>
        </w:rPr>
        <w:t xml:space="preserve"> </w:t>
      </w:r>
      <w:r w:rsidRPr="00AF65E8">
        <w:rPr>
          <w:rFonts w:cs="Arial"/>
        </w:rPr>
        <w:t>2015</w:t>
      </w:r>
      <w:r w:rsidRPr="00AF65E8">
        <w:rPr>
          <w:rFonts w:cs="Arial"/>
          <w:spacing w:val="-7"/>
        </w:rPr>
        <w:t xml:space="preserve"> </w:t>
      </w:r>
      <w:r w:rsidRPr="00AF65E8">
        <w:rPr>
          <w:rFonts w:cs="Arial"/>
          <w:spacing w:val="-1"/>
        </w:rPr>
        <w:t>(“the</w:t>
      </w:r>
      <w:r w:rsidRPr="00AF65E8">
        <w:rPr>
          <w:rFonts w:cs="Arial"/>
          <w:spacing w:val="-6"/>
        </w:rPr>
        <w:t xml:space="preserve"> </w:t>
      </w:r>
      <w:r w:rsidRPr="00AF65E8">
        <w:rPr>
          <w:rFonts w:cs="Arial"/>
        </w:rPr>
        <w:t>Prevent</w:t>
      </w:r>
      <w:r w:rsidRPr="00AF65E8">
        <w:rPr>
          <w:rFonts w:cs="Arial"/>
          <w:spacing w:val="-7"/>
        </w:rPr>
        <w:t xml:space="preserve"> </w:t>
      </w:r>
      <w:r w:rsidRPr="00AF65E8">
        <w:rPr>
          <w:rFonts w:cs="Arial"/>
        </w:rPr>
        <w:t>duty</w:t>
      </w:r>
      <w:r w:rsidRPr="00AF65E8">
        <w:rPr>
          <w:rFonts w:cs="Arial"/>
          <w:spacing w:val="-8"/>
        </w:rPr>
        <w:t xml:space="preserve"> </w:t>
      </w:r>
      <w:r w:rsidRPr="00AF65E8">
        <w:rPr>
          <w:rFonts w:cs="Arial"/>
        </w:rPr>
        <w:t>guidance”).</w:t>
      </w:r>
    </w:p>
    <w:p w14:paraId="2CA16374" w14:textId="77777777" w:rsidR="00554EF7" w:rsidRPr="002C2E32" w:rsidRDefault="00554EF7" w:rsidP="00554EF7">
      <w:pPr>
        <w:pStyle w:val="BodyText"/>
        <w:spacing w:before="3"/>
        <w:ind w:left="0" w:right="99" w:firstLine="0"/>
        <w:jc w:val="both"/>
        <w:rPr>
          <w:rFonts w:cs="Arial"/>
          <w:spacing w:val="52"/>
          <w:w w:val="99"/>
        </w:rPr>
      </w:pPr>
    </w:p>
    <w:p w14:paraId="4671111D" w14:textId="77777777" w:rsidR="00554EF7" w:rsidRPr="002C2E32" w:rsidRDefault="00554EF7" w:rsidP="00554EF7">
      <w:pPr>
        <w:rPr>
          <w:rFonts w:ascii="Arial" w:eastAsia="Arial" w:hAnsi="Arial" w:cs="Arial"/>
          <w:b/>
          <w:bCs/>
          <w:spacing w:val="-2"/>
          <w:sz w:val="20"/>
          <w:szCs w:val="20"/>
        </w:rPr>
      </w:pPr>
      <w:r w:rsidRPr="002D4406">
        <w:rPr>
          <w:rFonts w:ascii="Arial" w:hAnsi="Arial" w:cs="Arial"/>
          <w:b/>
          <w:sz w:val="20"/>
          <w:szCs w:val="20"/>
        </w:rPr>
        <w:t>GDPR Compliance Statement</w:t>
      </w:r>
    </w:p>
    <w:p w14:paraId="7AAA534F" w14:textId="77777777" w:rsidR="00554EF7" w:rsidRPr="002D4406" w:rsidRDefault="00554EF7" w:rsidP="00554EF7">
      <w:pPr>
        <w:autoSpaceDE w:val="0"/>
        <w:autoSpaceDN w:val="0"/>
        <w:adjustRightInd w:val="0"/>
        <w:rPr>
          <w:rFonts w:ascii="Arial" w:hAnsi="Arial" w:cs="Arial"/>
          <w:color w:val="000000"/>
          <w:sz w:val="20"/>
          <w:szCs w:val="20"/>
          <w:lang w:val="en-GB"/>
        </w:rPr>
      </w:pPr>
      <w:r w:rsidRPr="002D4406">
        <w:rPr>
          <w:rFonts w:ascii="Arial" w:hAnsi="Arial" w:cs="Arial"/>
          <w:color w:val="000000"/>
          <w:sz w:val="20"/>
          <w:szCs w:val="20"/>
          <w:lang w:val="en-GB"/>
        </w:rPr>
        <w:t xml:space="preserve">The General Data Protection Regulations were introduced in May 2018 to ensure fundamental rights are respected </w:t>
      </w:r>
      <w:proofErr w:type="gramStart"/>
      <w:r w:rsidRPr="002D4406">
        <w:rPr>
          <w:rFonts w:ascii="Arial" w:hAnsi="Arial" w:cs="Arial"/>
          <w:color w:val="000000"/>
          <w:sz w:val="20"/>
          <w:szCs w:val="20"/>
          <w:lang w:val="en-GB"/>
        </w:rPr>
        <w:t>with regard to</w:t>
      </w:r>
      <w:proofErr w:type="gramEnd"/>
      <w:r w:rsidRPr="002D4406">
        <w:rPr>
          <w:rFonts w:ascii="Arial" w:hAnsi="Arial" w:cs="Arial"/>
          <w:color w:val="000000"/>
          <w:sz w:val="20"/>
          <w:szCs w:val="20"/>
          <w:lang w:val="en-GB"/>
        </w:rPr>
        <w:t xml:space="preserve"> privacy and the use of </w:t>
      </w:r>
      <w:r w:rsidRPr="002D4406">
        <w:rPr>
          <w:rFonts w:ascii="Arial" w:hAnsi="Arial" w:cs="Arial"/>
          <w:i/>
          <w:iCs/>
          <w:color w:val="000000"/>
          <w:sz w:val="20"/>
          <w:szCs w:val="20"/>
          <w:lang w:val="en-GB"/>
        </w:rPr>
        <w:t>personal data</w:t>
      </w:r>
      <w:r w:rsidRPr="002D4406">
        <w:rPr>
          <w:rFonts w:ascii="Arial" w:hAnsi="Arial" w:cs="Arial"/>
          <w:color w:val="000000"/>
          <w:sz w:val="20"/>
          <w:szCs w:val="20"/>
          <w:lang w:val="en-GB"/>
        </w:rPr>
        <w:t xml:space="preserve">. Personal data is defined as “any information relating to an identified or identifiable natural person” and includes text, photos, voice recordings, emails, mark books and videos. </w:t>
      </w:r>
      <w:proofErr w:type="gramStart"/>
      <w:r w:rsidRPr="002D4406">
        <w:rPr>
          <w:rFonts w:ascii="Arial" w:hAnsi="Arial" w:cs="Arial"/>
          <w:color w:val="000000"/>
          <w:sz w:val="20"/>
          <w:szCs w:val="20"/>
          <w:lang w:val="en-GB"/>
        </w:rPr>
        <w:t>Particular care</w:t>
      </w:r>
      <w:proofErr w:type="gramEnd"/>
      <w:r w:rsidRPr="002D4406">
        <w:rPr>
          <w:rFonts w:ascii="Arial" w:hAnsi="Arial" w:cs="Arial"/>
          <w:color w:val="000000"/>
          <w:sz w:val="20"/>
          <w:szCs w:val="20"/>
          <w:lang w:val="en-GB"/>
        </w:rPr>
        <w:t xml:space="preserve"> is needed with </w:t>
      </w:r>
      <w:r w:rsidRPr="002D4406">
        <w:rPr>
          <w:rFonts w:ascii="Arial" w:hAnsi="Arial" w:cs="Arial"/>
          <w:i/>
          <w:iCs/>
          <w:color w:val="000000"/>
          <w:sz w:val="20"/>
          <w:szCs w:val="20"/>
          <w:lang w:val="en-GB"/>
        </w:rPr>
        <w:t xml:space="preserve">sensitive personal data </w:t>
      </w:r>
      <w:r w:rsidRPr="002D4406">
        <w:rPr>
          <w:rFonts w:ascii="Arial" w:hAnsi="Arial" w:cs="Arial"/>
          <w:color w:val="000000"/>
          <w:sz w:val="20"/>
          <w:szCs w:val="20"/>
          <w:lang w:val="en-GB"/>
        </w:rPr>
        <w:t xml:space="preserve">related to an individual’s race, ethnic origin, politics, religion, trade union membership, genetics, biometrics, health, sex life or sexual orientation. </w:t>
      </w:r>
    </w:p>
    <w:p w14:paraId="734AEC5E" w14:textId="77777777" w:rsidR="00554EF7" w:rsidRDefault="00554EF7" w:rsidP="00554EF7">
      <w:pPr>
        <w:autoSpaceDE w:val="0"/>
        <w:autoSpaceDN w:val="0"/>
        <w:adjustRightInd w:val="0"/>
        <w:rPr>
          <w:rFonts w:ascii="Arial" w:hAnsi="Arial" w:cs="Arial"/>
          <w:spacing w:val="-5"/>
          <w:sz w:val="20"/>
          <w:szCs w:val="20"/>
        </w:rPr>
      </w:pPr>
      <w:r w:rsidRPr="002D4406">
        <w:rPr>
          <w:rFonts w:ascii="Arial" w:hAnsi="Arial" w:cs="Arial"/>
          <w:color w:val="000000"/>
          <w:sz w:val="20"/>
          <w:szCs w:val="20"/>
          <w:lang w:val="en-GB"/>
        </w:rPr>
        <w:t>GDPR applies to both the pupils and learners our trainees work with, as well as the trainees themselves. To support individual training needs, key information about trainees is shared across the Partnership (</w:t>
      </w:r>
      <w:proofErr w:type="gramStart"/>
      <w:r w:rsidRPr="002D4406">
        <w:rPr>
          <w:rFonts w:ascii="Arial" w:hAnsi="Arial" w:cs="Arial"/>
          <w:color w:val="000000"/>
          <w:sz w:val="20"/>
          <w:szCs w:val="20"/>
          <w:lang w:val="en-GB"/>
        </w:rPr>
        <w:t>e.g.</w:t>
      </w:r>
      <w:proofErr w:type="gramEnd"/>
      <w:r w:rsidRPr="002D4406">
        <w:rPr>
          <w:rFonts w:ascii="Arial" w:hAnsi="Arial" w:cs="Arial"/>
          <w:color w:val="000000"/>
          <w:sz w:val="20"/>
          <w:szCs w:val="20"/>
          <w:lang w:val="en-GB"/>
        </w:rPr>
        <w:t xml:space="preserve"> trainee names, training route, individual training needs and professional targets). Such information is shared with partners on a </w:t>
      </w:r>
      <w:proofErr w:type="gramStart"/>
      <w:r w:rsidRPr="002D4406">
        <w:rPr>
          <w:rFonts w:ascii="Arial" w:hAnsi="Arial" w:cs="Arial"/>
          <w:color w:val="000000"/>
          <w:sz w:val="20"/>
          <w:szCs w:val="20"/>
          <w:lang w:val="en-GB"/>
        </w:rPr>
        <w:t>need to know</w:t>
      </w:r>
      <w:proofErr w:type="gramEnd"/>
      <w:r w:rsidRPr="002D4406">
        <w:rPr>
          <w:rFonts w:ascii="Arial" w:hAnsi="Arial" w:cs="Arial"/>
          <w:color w:val="000000"/>
          <w:sz w:val="20"/>
          <w:szCs w:val="20"/>
          <w:lang w:val="en-GB"/>
        </w:rPr>
        <w:t xml:space="preserve"> basis. Information regarding a trainee’s disability, medical conditions or specific learning need is shared with relevant partnership staff based on the recommendations of </w:t>
      </w:r>
      <w:r w:rsidRPr="002D4406">
        <w:rPr>
          <w:rFonts w:ascii="Arial" w:hAnsi="Arial" w:cs="Arial"/>
          <w:spacing w:val="-5"/>
          <w:sz w:val="20"/>
          <w:szCs w:val="20"/>
        </w:rPr>
        <w:t>Disability Ad</w:t>
      </w:r>
      <w:r>
        <w:rPr>
          <w:rFonts w:ascii="Arial" w:hAnsi="Arial" w:cs="Arial"/>
          <w:spacing w:val="-5"/>
          <w:sz w:val="20"/>
          <w:szCs w:val="20"/>
        </w:rPr>
        <w:t>vice and Support Service (DASS).</w:t>
      </w:r>
    </w:p>
    <w:p w14:paraId="1C5AB6EE" w14:textId="77777777" w:rsidR="00554EF7" w:rsidRPr="002C2E32" w:rsidRDefault="00554EF7" w:rsidP="00554EF7">
      <w:pPr>
        <w:autoSpaceDE w:val="0"/>
        <w:autoSpaceDN w:val="0"/>
        <w:adjustRightInd w:val="0"/>
        <w:rPr>
          <w:rFonts w:ascii="Arial" w:hAnsi="Arial" w:cs="Arial"/>
          <w:spacing w:val="-5"/>
          <w:sz w:val="20"/>
          <w:szCs w:val="20"/>
        </w:rPr>
      </w:pPr>
    </w:p>
    <w:p w14:paraId="5F2887C6" w14:textId="77777777" w:rsidR="00554EF7" w:rsidRDefault="00554EF7" w:rsidP="00554EF7">
      <w:pPr>
        <w:autoSpaceDE w:val="0"/>
        <w:autoSpaceDN w:val="0"/>
        <w:adjustRightInd w:val="0"/>
        <w:rPr>
          <w:rFonts w:ascii="Arial" w:hAnsi="Arial" w:cs="Arial"/>
          <w:color w:val="000000"/>
          <w:sz w:val="20"/>
          <w:szCs w:val="20"/>
          <w:lang w:val="en-GB"/>
        </w:rPr>
      </w:pPr>
      <w:r w:rsidRPr="002D4406">
        <w:rPr>
          <w:rFonts w:ascii="Arial" w:hAnsi="Arial" w:cs="Arial"/>
          <w:color w:val="000000"/>
          <w:sz w:val="20"/>
          <w:szCs w:val="20"/>
          <w:lang w:val="en-GB"/>
        </w:rPr>
        <w:t>To support trainees to follow the terms of GDPR, Schools/settings are asked to share GDPR policies and practices with trainees as part of their induction and identify a member of staff to respond to trainees’ questions and concerns.  Trainees should take the time to familiarise themselves with their school/setting’s GDPR policies and practices. They should raise questions and concerns around the use of data and information to their mentors and named contacts immediately.</w:t>
      </w:r>
    </w:p>
    <w:p w14:paraId="30EDA36D" w14:textId="77777777" w:rsidR="00554EF7" w:rsidRDefault="00554EF7" w:rsidP="00554EF7">
      <w:pPr>
        <w:rPr>
          <w:rFonts w:ascii="Arial" w:hAnsi="Arial" w:cs="Arial"/>
          <w:b/>
          <w:sz w:val="20"/>
          <w:szCs w:val="20"/>
        </w:rPr>
      </w:pPr>
    </w:p>
    <w:p w14:paraId="27A3670A" w14:textId="77777777" w:rsidR="00554EF7" w:rsidRDefault="00554EF7" w:rsidP="00554EF7">
      <w:pPr>
        <w:rPr>
          <w:rFonts w:ascii="Arial" w:hAnsi="Arial" w:cs="Arial"/>
          <w:b/>
          <w:sz w:val="20"/>
          <w:szCs w:val="20"/>
        </w:rPr>
      </w:pPr>
    </w:p>
    <w:p w14:paraId="42B4A753" w14:textId="77777777" w:rsidR="003B7951" w:rsidRPr="003D3B8F" w:rsidRDefault="003B7951" w:rsidP="003B7951">
      <w:pPr>
        <w:pStyle w:val="PGCEhbbulletlist"/>
        <w:numPr>
          <w:ilvl w:val="0"/>
          <w:numId w:val="0"/>
        </w:numPr>
        <w:spacing w:after="120"/>
        <w:ind w:left="397" w:hanging="397"/>
        <w:rPr>
          <w:sz w:val="20"/>
          <w:szCs w:val="20"/>
        </w:rPr>
      </w:pPr>
    </w:p>
    <w:p w14:paraId="2783F9F0" w14:textId="77777777" w:rsidR="00554EF7" w:rsidRDefault="00554EF7" w:rsidP="00554EF7">
      <w:pPr>
        <w:rPr>
          <w:rFonts w:ascii="Arial" w:hAnsi="Arial" w:cs="Arial"/>
          <w:b/>
          <w:sz w:val="20"/>
          <w:szCs w:val="20"/>
        </w:rPr>
      </w:pPr>
    </w:p>
    <w:p w14:paraId="0D183D6A" w14:textId="77777777" w:rsidR="00554EF7" w:rsidRPr="00434677" w:rsidRDefault="00554EF7" w:rsidP="00554EF7">
      <w:pPr>
        <w:rPr>
          <w:rFonts w:ascii="Arial" w:hAnsi="Arial" w:cs="Arial"/>
          <w:sz w:val="20"/>
          <w:szCs w:val="20"/>
        </w:rPr>
      </w:pPr>
    </w:p>
    <w:p w14:paraId="75F8BB16" w14:textId="77777777" w:rsidR="00554EF7" w:rsidRDefault="00554EF7" w:rsidP="00554EF7">
      <w:pPr>
        <w:rPr>
          <w:rFonts w:ascii="Arial" w:hAnsi="Arial" w:cs="Arial"/>
          <w:b/>
          <w:sz w:val="20"/>
          <w:szCs w:val="20"/>
        </w:rPr>
      </w:pPr>
    </w:p>
    <w:p w14:paraId="622E21F1" w14:textId="77777777" w:rsidR="00554EF7" w:rsidRDefault="00554EF7" w:rsidP="00554EF7">
      <w:pPr>
        <w:rPr>
          <w:rFonts w:ascii="Arial" w:hAnsi="Arial" w:cs="Arial"/>
          <w:b/>
          <w:sz w:val="20"/>
          <w:szCs w:val="20"/>
        </w:rPr>
      </w:pPr>
    </w:p>
    <w:p w14:paraId="1ED90A92" w14:textId="77777777" w:rsidR="00554EF7" w:rsidRDefault="00554EF7" w:rsidP="00554EF7">
      <w:pPr>
        <w:rPr>
          <w:rFonts w:ascii="Arial" w:hAnsi="Arial" w:cs="Arial"/>
          <w:b/>
          <w:sz w:val="20"/>
          <w:szCs w:val="20"/>
        </w:rPr>
      </w:pPr>
    </w:p>
    <w:p w14:paraId="07774BB9" w14:textId="77777777" w:rsidR="00554EF7" w:rsidRDefault="00554EF7" w:rsidP="00554EF7">
      <w:pPr>
        <w:rPr>
          <w:rFonts w:ascii="Arial" w:hAnsi="Arial" w:cs="Arial"/>
          <w:b/>
          <w:sz w:val="20"/>
          <w:szCs w:val="20"/>
        </w:rPr>
      </w:pPr>
    </w:p>
    <w:p w14:paraId="06A0B308" w14:textId="77777777" w:rsidR="00554EF7" w:rsidRDefault="00554EF7" w:rsidP="00554EF7">
      <w:pPr>
        <w:rPr>
          <w:rFonts w:ascii="Arial" w:hAnsi="Arial" w:cs="Arial"/>
          <w:b/>
          <w:sz w:val="20"/>
          <w:szCs w:val="20"/>
        </w:rPr>
      </w:pPr>
    </w:p>
    <w:p w14:paraId="5E00DD92" w14:textId="77777777" w:rsidR="00554EF7" w:rsidRDefault="00554EF7" w:rsidP="00554EF7">
      <w:pPr>
        <w:rPr>
          <w:rFonts w:ascii="Arial" w:hAnsi="Arial" w:cs="Arial"/>
          <w:b/>
          <w:sz w:val="20"/>
          <w:szCs w:val="20"/>
        </w:rPr>
      </w:pPr>
    </w:p>
    <w:p w14:paraId="6241158F" w14:textId="5FC188A9" w:rsidR="007C4288" w:rsidRDefault="007C4288" w:rsidP="00554EF7">
      <w:pPr>
        <w:rPr>
          <w:rFonts w:ascii="Arial" w:hAnsi="Arial" w:cs="Arial"/>
          <w:b/>
          <w:sz w:val="20"/>
          <w:szCs w:val="20"/>
        </w:rPr>
      </w:pPr>
    </w:p>
    <w:p w14:paraId="68DC1FEC" w14:textId="7D9C77A4" w:rsidR="00554EF7" w:rsidRDefault="007C4288" w:rsidP="00554EF7">
      <w:pPr>
        <w:rPr>
          <w:rFonts w:ascii="Arial" w:hAnsi="Arial" w:cs="Arial"/>
          <w:b/>
          <w:sz w:val="20"/>
          <w:szCs w:val="20"/>
        </w:rPr>
      </w:pPr>
      <w:r>
        <w:rPr>
          <w:rFonts w:ascii="Arial" w:hAnsi="Arial" w:cs="Arial"/>
          <w:b/>
          <w:sz w:val="20"/>
          <w:szCs w:val="20"/>
        </w:rPr>
        <w:br w:type="page"/>
      </w:r>
    </w:p>
    <w:tbl>
      <w:tblPr>
        <w:tblpPr w:leftFromText="180" w:rightFromText="180" w:vertAnchor="page" w:horzAnchor="margin" w:tblpY="57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45"/>
      </w:tblGrid>
      <w:tr w:rsidR="007C4288" w:rsidRPr="0064414A" w14:paraId="479D51E6" w14:textId="77777777" w:rsidTr="007C4288">
        <w:tc>
          <w:tcPr>
            <w:tcW w:w="9245" w:type="dxa"/>
            <w:shd w:val="solid" w:color="auto" w:fill="auto"/>
          </w:tcPr>
          <w:p w14:paraId="5377EAEB" w14:textId="77777777" w:rsidR="007C4288" w:rsidRPr="00B2494A" w:rsidRDefault="007C4288" w:rsidP="007C4288">
            <w:pPr>
              <w:pStyle w:val="Heading1"/>
              <w:jc w:val="center"/>
              <w:rPr>
                <w:rFonts w:cs="Arial"/>
                <w:b w:val="0"/>
                <w:color w:val="FFFFFF" w:themeColor="background1"/>
                <w:sz w:val="20"/>
                <w:szCs w:val="20"/>
              </w:rPr>
            </w:pPr>
            <w:bookmarkStart w:id="9" w:name="_Toc524431654"/>
            <w:bookmarkStart w:id="10" w:name="_Toc83383524"/>
            <w:r w:rsidRPr="00B2494A">
              <w:rPr>
                <w:rFonts w:cs="Arial"/>
                <w:color w:val="FFFFFF" w:themeColor="background1"/>
                <w:sz w:val="20"/>
                <w:szCs w:val="20"/>
              </w:rPr>
              <w:lastRenderedPageBreak/>
              <w:t>PROMOTION OF EQUALITY OF OPPORTUNITY</w:t>
            </w:r>
            <w:bookmarkEnd w:id="9"/>
            <w:bookmarkEnd w:id="10"/>
          </w:p>
          <w:p w14:paraId="3A7C24D2" w14:textId="77777777" w:rsidR="007C4288" w:rsidRPr="0064414A" w:rsidRDefault="007C4288" w:rsidP="007C4288">
            <w:pPr>
              <w:jc w:val="center"/>
              <w:rPr>
                <w:rFonts w:ascii="Arial" w:hAnsi="Arial" w:cs="Arial"/>
                <w:sz w:val="20"/>
                <w:szCs w:val="20"/>
              </w:rPr>
            </w:pPr>
          </w:p>
        </w:tc>
      </w:tr>
    </w:tbl>
    <w:p w14:paraId="76A6D213" w14:textId="72934DD1" w:rsidR="007C4288" w:rsidRDefault="007C4288" w:rsidP="00554EF7">
      <w:pPr>
        <w:rPr>
          <w:rFonts w:ascii="Arial" w:hAnsi="Arial" w:cs="Arial"/>
          <w:b/>
          <w:sz w:val="20"/>
          <w:szCs w:val="20"/>
        </w:rPr>
      </w:pPr>
    </w:p>
    <w:p w14:paraId="4FEC17C3" w14:textId="3E310979" w:rsidR="00554EF7" w:rsidRDefault="00554EF7" w:rsidP="00554EF7">
      <w:pPr>
        <w:rPr>
          <w:rFonts w:ascii="Arial" w:hAnsi="Arial" w:cs="Arial"/>
          <w:b/>
          <w:sz w:val="20"/>
          <w:szCs w:val="20"/>
        </w:rPr>
      </w:pPr>
    </w:p>
    <w:p w14:paraId="2F587F4A" w14:textId="77777777" w:rsidR="00554EF7" w:rsidRPr="00DB253F" w:rsidRDefault="00554EF7" w:rsidP="00554EF7">
      <w:pPr>
        <w:rPr>
          <w:rFonts w:ascii="Arial" w:hAnsi="Arial" w:cs="Arial"/>
          <w:b/>
          <w:sz w:val="20"/>
          <w:szCs w:val="20"/>
        </w:rPr>
      </w:pPr>
      <w:r w:rsidRPr="003A6D7B">
        <w:rPr>
          <w:rFonts w:ascii="Arial" w:hAnsi="Arial" w:cs="Arial"/>
          <w:b/>
          <w:sz w:val="20"/>
          <w:szCs w:val="20"/>
        </w:rPr>
        <w:t>Race Equality Policy Statement</w:t>
      </w:r>
    </w:p>
    <w:p w14:paraId="7118167E" w14:textId="77777777" w:rsidR="00554EF7" w:rsidRPr="003A6D7B" w:rsidRDefault="00554EF7" w:rsidP="00554EF7">
      <w:pPr>
        <w:jc w:val="both"/>
        <w:rPr>
          <w:rFonts w:ascii="Arial" w:hAnsi="Arial" w:cs="Arial"/>
          <w:sz w:val="20"/>
          <w:szCs w:val="20"/>
        </w:rPr>
      </w:pPr>
      <w:r w:rsidRPr="003A6D7B">
        <w:rPr>
          <w:rFonts w:ascii="Arial" w:hAnsi="Arial" w:cs="Arial"/>
          <w:sz w:val="20"/>
          <w:szCs w:val="20"/>
        </w:rPr>
        <w:t xml:space="preserve">The University of Manchester is committed to eliminate unlawful racial discrimination, promote race </w:t>
      </w:r>
      <w:proofErr w:type="gramStart"/>
      <w:r w:rsidRPr="003A6D7B">
        <w:rPr>
          <w:rFonts w:ascii="Arial" w:hAnsi="Arial" w:cs="Arial"/>
          <w:sz w:val="20"/>
          <w:szCs w:val="20"/>
        </w:rPr>
        <w:t>equality</w:t>
      </w:r>
      <w:proofErr w:type="gramEnd"/>
      <w:r w:rsidRPr="003A6D7B">
        <w:rPr>
          <w:rFonts w:ascii="Arial" w:hAnsi="Arial" w:cs="Arial"/>
          <w:sz w:val="20"/>
          <w:szCs w:val="20"/>
        </w:rPr>
        <w:t xml:space="preserve"> and promote good relations between people of different racial groups.</w:t>
      </w:r>
      <w:r>
        <w:rPr>
          <w:rFonts w:ascii="Arial" w:hAnsi="Arial" w:cs="Arial"/>
          <w:sz w:val="20"/>
          <w:szCs w:val="20"/>
        </w:rPr>
        <w:t xml:space="preserve"> </w:t>
      </w:r>
      <w:r w:rsidRPr="003A6D7B">
        <w:rPr>
          <w:rFonts w:ascii="Arial" w:hAnsi="Arial" w:cs="Arial"/>
          <w:sz w:val="20"/>
          <w:szCs w:val="20"/>
        </w:rPr>
        <w:t xml:space="preserve">This is of particular importance given the highly diverse mix of students and staff at the University, and that of the local community. It is </w:t>
      </w:r>
      <w:proofErr w:type="spellStart"/>
      <w:r w:rsidRPr="003A6D7B">
        <w:rPr>
          <w:rFonts w:ascii="Arial" w:hAnsi="Arial" w:cs="Arial"/>
          <w:sz w:val="20"/>
          <w:szCs w:val="20"/>
        </w:rPr>
        <w:t>recognised</w:t>
      </w:r>
      <w:proofErr w:type="spellEnd"/>
      <w:r w:rsidRPr="003A6D7B">
        <w:rPr>
          <w:rFonts w:ascii="Arial" w:hAnsi="Arial" w:cs="Arial"/>
          <w:sz w:val="20"/>
          <w:szCs w:val="20"/>
        </w:rPr>
        <w:t xml:space="preserve"> that such a commitment will support the mission of The University of Manchester</w:t>
      </w:r>
      <w:r>
        <w:rPr>
          <w:rFonts w:ascii="Arial" w:hAnsi="Arial" w:cs="Arial"/>
          <w:sz w:val="20"/>
          <w:szCs w:val="20"/>
        </w:rPr>
        <w:t>,</w:t>
      </w:r>
      <w:r w:rsidRPr="003A6D7B">
        <w:rPr>
          <w:rFonts w:ascii="Arial" w:hAnsi="Arial" w:cs="Arial"/>
          <w:sz w:val="20"/>
          <w:szCs w:val="20"/>
        </w:rPr>
        <w:t> </w:t>
      </w:r>
      <w:r w:rsidRPr="005A1F98">
        <w:rPr>
          <w:rFonts w:ascii="Arial" w:hAnsi="Arial" w:cs="Arial"/>
          <w:i/>
          <w:sz w:val="20"/>
          <w:szCs w:val="20"/>
        </w:rPr>
        <w:t>‘the pursuit of excellence through the advancement of research, scholarship, teaching and learning’</w:t>
      </w:r>
      <w:r w:rsidRPr="003A6D7B">
        <w:rPr>
          <w:rFonts w:ascii="Arial" w:hAnsi="Arial" w:cs="Arial"/>
          <w:sz w:val="20"/>
          <w:szCs w:val="20"/>
        </w:rPr>
        <w:t xml:space="preserve">, through the development of a culture which genuinely values diversity and actively promotes transparency in all its functions, with the </w:t>
      </w:r>
      <w:proofErr w:type="gramStart"/>
      <w:r w:rsidRPr="003A6D7B">
        <w:rPr>
          <w:rFonts w:ascii="Arial" w:hAnsi="Arial" w:cs="Arial"/>
          <w:sz w:val="20"/>
          <w:szCs w:val="20"/>
        </w:rPr>
        <w:t>long term</w:t>
      </w:r>
      <w:proofErr w:type="gramEnd"/>
      <w:r w:rsidRPr="003A6D7B">
        <w:rPr>
          <w:rFonts w:ascii="Arial" w:hAnsi="Arial" w:cs="Arial"/>
          <w:sz w:val="20"/>
          <w:szCs w:val="20"/>
        </w:rPr>
        <w:t xml:space="preserve"> aim of building race equality considerations into all our activities, creating an environment which: </w:t>
      </w:r>
    </w:p>
    <w:p w14:paraId="4423CD18" w14:textId="77777777" w:rsidR="00554EF7" w:rsidRPr="003A6D7B" w:rsidRDefault="00554EF7" w:rsidP="00554EF7">
      <w:pPr>
        <w:widowControl/>
        <w:numPr>
          <w:ilvl w:val="0"/>
          <w:numId w:val="3"/>
        </w:numPr>
        <w:spacing w:after="180" w:line="274" w:lineRule="auto"/>
        <w:jc w:val="both"/>
        <w:rPr>
          <w:rFonts w:ascii="Arial" w:hAnsi="Arial" w:cs="Arial"/>
          <w:sz w:val="20"/>
          <w:szCs w:val="20"/>
        </w:rPr>
      </w:pPr>
      <w:r w:rsidRPr="003A6D7B">
        <w:rPr>
          <w:rFonts w:ascii="Arial" w:hAnsi="Arial" w:cs="Arial"/>
          <w:sz w:val="20"/>
          <w:szCs w:val="20"/>
        </w:rPr>
        <w:t xml:space="preserve">Supports all students and staff in their work and study, where race, ethnicity, religion or nationality, pose no additional </w:t>
      </w:r>
      <w:proofErr w:type="gramStart"/>
      <w:r w:rsidRPr="003A6D7B">
        <w:rPr>
          <w:rFonts w:ascii="Arial" w:hAnsi="Arial" w:cs="Arial"/>
          <w:sz w:val="20"/>
          <w:szCs w:val="20"/>
        </w:rPr>
        <w:t>barriers</w:t>
      </w:r>
      <w:r>
        <w:rPr>
          <w:rFonts w:ascii="Arial" w:hAnsi="Arial" w:cs="Arial"/>
          <w:sz w:val="20"/>
          <w:szCs w:val="20"/>
        </w:rPr>
        <w:t>;</w:t>
      </w:r>
      <w:proofErr w:type="gramEnd"/>
      <w:r w:rsidRPr="003A6D7B">
        <w:rPr>
          <w:rFonts w:ascii="Arial" w:hAnsi="Arial" w:cs="Arial"/>
          <w:sz w:val="20"/>
          <w:szCs w:val="20"/>
        </w:rPr>
        <w:t xml:space="preserve"> </w:t>
      </w:r>
    </w:p>
    <w:p w14:paraId="2C7FEC29" w14:textId="77777777" w:rsidR="00554EF7" w:rsidRPr="003A6D7B" w:rsidRDefault="00554EF7" w:rsidP="00554EF7">
      <w:pPr>
        <w:widowControl/>
        <w:numPr>
          <w:ilvl w:val="0"/>
          <w:numId w:val="3"/>
        </w:numPr>
        <w:spacing w:after="180" w:line="274" w:lineRule="auto"/>
        <w:jc w:val="both"/>
        <w:rPr>
          <w:rFonts w:ascii="Arial" w:hAnsi="Arial" w:cs="Arial"/>
          <w:sz w:val="20"/>
          <w:szCs w:val="20"/>
        </w:rPr>
      </w:pPr>
      <w:r w:rsidRPr="003A6D7B">
        <w:rPr>
          <w:rFonts w:ascii="Arial" w:hAnsi="Arial" w:cs="Arial"/>
          <w:sz w:val="20"/>
          <w:szCs w:val="20"/>
        </w:rPr>
        <w:t xml:space="preserve">Supports the freedom of religious faith, practice and belief, whilst expecting people of all faiths to respect </w:t>
      </w:r>
      <w:proofErr w:type="gramStart"/>
      <w:r w:rsidRPr="003A6D7B">
        <w:rPr>
          <w:rFonts w:ascii="Arial" w:hAnsi="Arial" w:cs="Arial"/>
          <w:sz w:val="20"/>
          <w:szCs w:val="20"/>
        </w:rPr>
        <w:t>others</w:t>
      </w:r>
      <w:r>
        <w:rPr>
          <w:rFonts w:ascii="Arial" w:hAnsi="Arial" w:cs="Arial"/>
          <w:sz w:val="20"/>
          <w:szCs w:val="20"/>
        </w:rPr>
        <w:t>;</w:t>
      </w:r>
      <w:proofErr w:type="gramEnd"/>
      <w:r w:rsidRPr="003A6D7B">
        <w:rPr>
          <w:rFonts w:ascii="Arial" w:hAnsi="Arial" w:cs="Arial"/>
          <w:sz w:val="20"/>
          <w:szCs w:val="20"/>
        </w:rPr>
        <w:t xml:space="preserve"> </w:t>
      </w:r>
    </w:p>
    <w:p w14:paraId="42939D96" w14:textId="77777777" w:rsidR="00554EF7" w:rsidRPr="002C2E32" w:rsidRDefault="00554EF7" w:rsidP="00554EF7">
      <w:pPr>
        <w:widowControl/>
        <w:numPr>
          <w:ilvl w:val="0"/>
          <w:numId w:val="3"/>
        </w:numPr>
        <w:spacing w:after="180" w:line="274" w:lineRule="auto"/>
        <w:jc w:val="both"/>
        <w:rPr>
          <w:rFonts w:ascii="Arial" w:hAnsi="Arial" w:cs="Arial"/>
          <w:sz w:val="20"/>
          <w:szCs w:val="20"/>
        </w:rPr>
      </w:pPr>
      <w:r w:rsidRPr="003A6D7B">
        <w:rPr>
          <w:rFonts w:ascii="Arial" w:hAnsi="Arial" w:cs="Arial"/>
          <w:sz w:val="20"/>
          <w:szCs w:val="20"/>
        </w:rPr>
        <w:t xml:space="preserve">Continues to engage </w:t>
      </w:r>
      <w:proofErr w:type="gramStart"/>
      <w:r w:rsidRPr="003A6D7B">
        <w:rPr>
          <w:rFonts w:ascii="Arial" w:hAnsi="Arial" w:cs="Arial"/>
          <w:sz w:val="20"/>
          <w:szCs w:val="20"/>
        </w:rPr>
        <w:t>with, and</w:t>
      </w:r>
      <w:proofErr w:type="gramEnd"/>
      <w:r w:rsidRPr="003A6D7B">
        <w:rPr>
          <w:rFonts w:ascii="Arial" w:hAnsi="Arial" w:cs="Arial"/>
          <w:sz w:val="20"/>
          <w:szCs w:val="20"/>
        </w:rPr>
        <w:t xml:space="preserve"> develop and maintain strong links with the local community, making full use of the skills and different perspectives. </w:t>
      </w:r>
    </w:p>
    <w:p w14:paraId="34116247" w14:textId="77777777" w:rsidR="00554EF7" w:rsidRPr="002C2E32" w:rsidRDefault="00554EF7" w:rsidP="00554EF7">
      <w:pPr>
        <w:pStyle w:val="BodyText"/>
        <w:rPr>
          <w:b/>
        </w:rPr>
      </w:pPr>
      <w:r>
        <w:rPr>
          <w:b/>
        </w:rPr>
        <w:t>Equality and Diversity P</w:t>
      </w:r>
      <w:r w:rsidRPr="00354F2E">
        <w:rPr>
          <w:b/>
        </w:rPr>
        <w:t>olicy</w:t>
      </w:r>
    </w:p>
    <w:p w14:paraId="19F40F05" w14:textId="77777777" w:rsidR="00554EF7" w:rsidRPr="00FC5A4F" w:rsidRDefault="00554EF7" w:rsidP="00554EF7">
      <w:pPr>
        <w:jc w:val="both"/>
        <w:rPr>
          <w:rFonts w:ascii="Arial" w:hAnsi="Arial" w:cs="Arial"/>
          <w:sz w:val="20"/>
          <w:szCs w:val="20"/>
        </w:rPr>
      </w:pPr>
      <w:r>
        <w:rPr>
          <w:rFonts w:ascii="Arial" w:hAnsi="Arial" w:cs="Arial"/>
          <w:sz w:val="20"/>
          <w:szCs w:val="20"/>
        </w:rPr>
        <w:t xml:space="preserve">The University of Manchester </w:t>
      </w:r>
      <w:r w:rsidRPr="00FC5A4F">
        <w:rPr>
          <w:rFonts w:ascii="Arial" w:hAnsi="Arial" w:cs="Arial"/>
          <w:sz w:val="20"/>
          <w:szCs w:val="20"/>
        </w:rPr>
        <w:t xml:space="preserve">aims to create a culture of diversity within its community providing a dynamic working and learning environment, where all members are valued for their contribution. The policy can be accessed via the following link: </w:t>
      </w:r>
      <w:hyperlink r:id="rId26" w:history="1">
        <w:r w:rsidRPr="00FC5A4F">
          <w:rPr>
            <w:rStyle w:val="Hyperlink"/>
            <w:rFonts w:ascii="Arial" w:hAnsi="Arial" w:cs="Arial"/>
            <w:sz w:val="20"/>
            <w:szCs w:val="20"/>
          </w:rPr>
          <w:t>http://documents.manchester.ac.uk/display.aspx?DocID=8361</w:t>
        </w:r>
      </w:hyperlink>
      <w:r w:rsidRPr="00FC5A4F">
        <w:rPr>
          <w:rFonts w:ascii="Arial" w:hAnsi="Arial" w:cs="Arial"/>
          <w:sz w:val="20"/>
          <w:szCs w:val="20"/>
        </w:rPr>
        <w:t xml:space="preserve">. </w:t>
      </w:r>
    </w:p>
    <w:p w14:paraId="42F0E265" w14:textId="77777777" w:rsidR="00554EF7" w:rsidRPr="00FC5A4F" w:rsidRDefault="00554EF7" w:rsidP="00554EF7">
      <w:pPr>
        <w:jc w:val="both"/>
        <w:rPr>
          <w:rFonts w:ascii="Arial" w:hAnsi="Arial" w:cs="Arial"/>
          <w:sz w:val="20"/>
          <w:szCs w:val="20"/>
        </w:rPr>
      </w:pPr>
      <w:r w:rsidRPr="00FC5A4F">
        <w:rPr>
          <w:rFonts w:ascii="Arial" w:hAnsi="Arial" w:cs="Arial"/>
          <w:sz w:val="20"/>
          <w:szCs w:val="20"/>
        </w:rPr>
        <w:t>The University’s aim is to promote equality of opportunity for all through the following objectives:</w:t>
      </w:r>
    </w:p>
    <w:p w14:paraId="2E2A23A5" w14:textId="77777777" w:rsidR="00554EF7" w:rsidRPr="002C2E32" w:rsidRDefault="00554EF7" w:rsidP="00554EF7">
      <w:pPr>
        <w:pStyle w:val="ListParagraph"/>
        <w:widowControl/>
        <w:numPr>
          <w:ilvl w:val="0"/>
          <w:numId w:val="4"/>
        </w:numPr>
        <w:spacing w:after="200" w:line="276" w:lineRule="auto"/>
        <w:contextualSpacing/>
        <w:jc w:val="both"/>
        <w:rPr>
          <w:rFonts w:ascii="Arial" w:hAnsi="Arial" w:cs="Arial"/>
          <w:sz w:val="20"/>
          <w:szCs w:val="20"/>
        </w:rPr>
      </w:pPr>
      <w:r w:rsidRPr="002C2E32">
        <w:rPr>
          <w:rFonts w:ascii="Arial" w:hAnsi="Arial" w:cs="Arial"/>
          <w:sz w:val="20"/>
          <w:szCs w:val="20"/>
        </w:rPr>
        <w:t>Mainstreaming equality into the University’s strategic and planning agenda</w:t>
      </w:r>
    </w:p>
    <w:p w14:paraId="21A63A73" w14:textId="77777777" w:rsidR="00554EF7" w:rsidRPr="002C2E32" w:rsidRDefault="00554EF7" w:rsidP="00554EF7">
      <w:pPr>
        <w:pStyle w:val="ListParagraph"/>
        <w:widowControl/>
        <w:numPr>
          <w:ilvl w:val="0"/>
          <w:numId w:val="4"/>
        </w:numPr>
        <w:spacing w:after="200" w:line="276" w:lineRule="auto"/>
        <w:contextualSpacing/>
        <w:jc w:val="both"/>
        <w:rPr>
          <w:rFonts w:ascii="Arial" w:hAnsi="Arial" w:cs="Arial"/>
          <w:sz w:val="20"/>
          <w:szCs w:val="20"/>
        </w:rPr>
      </w:pPr>
      <w:r w:rsidRPr="002C2E32">
        <w:rPr>
          <w:rFonts w:ascii="Arial" w:hAnsi="Arial" w:cs="Arial"/>
          <w:sz w:val="20"/>
          <w:szCs w:val="20"/>
        </w:rPr>
        <w:t>Complying with its legal obligations</w:t>
      </w:r>
    </w:p>
    <w:p w14:paraId="011D0886" w14:textId="77777777" w:rsidR="00554EF7" w:rsidRPr="002C2E32" w:rsidRDefault="00554EF7" w:rsidP="00554EF7">
      <w:pPr>
        <w:pStyle w:val="ListParagraph"/>
        <w:widowControl/>
        <w:numPr>
          <w:ilvl w:val="0"/>
          <w:numId w:val="4"/>
        </w:numPr>
        <w:spacing w:after="200" w:line="276" w:lineRule="auto"/>
        <w:contextualSpacing/>
        <w:jc w:val="both"/>
        <w:rPr>
          <w:rFonts w:ascii="Arial" w:hAnsi="Arial" w:cs="Arial"/>
          <w:sz w:val="20"/>
          <w:szCs w:val="20"/>
        </w:rPr>
      </w:pPr>
      <w:r w:rsidRPr="002C2E32">
        <w:rPr>
          <w:rFonts w:ascii="Arial" w:hAnsi="Arial" w:cs="Arial"/>
          <w:sz w:val="20"/>
          <w:szCs w:val="20"/>
        </w:rPr>
        <w:t xml:space="preserve">Having an effective data monitoring and analysis process that supports this </w:t>
      </w:r>
      <w:proofErr w:type="gramStart"/>
      <w:r w:rsidRPr="002C2E32">
        <w:rPr>
          <w:rFonts w:ascii="Arial" w:hAnsi="Arial" w:cs="Arial"/>
          <w:sz w:val="20"/>
          <w:szCs w:val="20"/>
        </w:rPr>
        <w:t>policy;</w:t>
      </w:r>
      <w:proofErr w:type="gramEnd"/>
    </w:p>
    <w:p w14:paraId="51DCBFBD" w14:textId="77777777" w:rsidR="00554EF7" w:rsidRPr="002C2E32" w:rsidRDefault="00554EF7" w:rsidP="00554EF7">
      <w:pPr>
        <w:pStyle w:val="ListParagraph"/>
        <w:widowControl/>
        <w:numPr>
          <w:ilvl w:val="0"/>
          <w:numId w:val="4"/>
        </w:numPr>
        <w:spacing w:after="200" w:line="276" w:lineRule="auto"/>
        <w:contextualSpacing/>
        <w:jc w:val="both"/>
        <w:rPr>
          <w:rFonts w:ascii="Arial" w:hAnsi="Arial" w:cs="Arial"/>
          <w:sz w:val="20"/>
          <w:szCs w:val="20"/>
        </w:rPr>
      </w:pPr>
      <w:r w:rsidRPr="002C2E32">
        <w:rPr>
          <w:rFonts w:ascii="Arial" w:hAnsi="Arial" w:cs="Arial"/>
          <w:sz w:val="20"/>
          <w:szCs w:val="20"/>
        </w:rPr>
        <w:t xml:space="preserve">Systematically assessing the impact on equality of our policies, </w:t>
      </w:r>
      <w:proofErr w:type="gramStart"/>
      <w:r w:rsidRPr="002C2E32">
        <w:rPr>
          <w:rFonts w:ascii="Arial" w:hAnsi="Arial" w:cs="Arial"/>
          <w:sz w:val="20"/>
          <w:szCs w:val="20"/>
        </w:rPr>
        <w:t>procedures</w:t>
      </w:r>
      <w:proofErr w:type="gramEnd"/>
      <w:r w:rsidRPr="002C2E32">
        <w:rPr>
          <w:rFonts w:ascii="Arial" w:hAnsi="Arial" w:cs="Arial"/>
          <w:sz w:val="20"/>
          <w:szCs w:val="20"/>
        </w:rPr>
        <w:t xml:space="preserve"> and practices at the University</w:t>
      </w:r>
    </w:p>
    <w:p w14:paraId="1CB4A54F" w14:textId="77777777" w:rsidR="00554EF7" w:rsidRPr="002C2E32" w:rsidRDefault="00554EF7" w:rsidP="00554EF7">
      <w:pPr>
        <w:pStyle w:val="ListParagraph"/>
        <w:widowControl/>
        <w:numPr>
          <w:ilvl w:val="0"/>
          <w:numId w:val="4"/>
        </w:numPr>
        <w:spacing w:after="200" w:line="276" w:lineRule="auto"/>
        <w:contextualSpacing/>
        <w:jc w:val="both"/>
        <w:rPr>
          <w:rFonts w:ascii="Arial" w:hAnsi="Arial" w:cs="Arial"/>
          <w:sz w:val="20"/>
          <w:szCs w:val="20"/>
        </w:rPr>
      </w:pPr>
      <w:r w:rsidRPr="002C2E32">
        <w:rPr>
          <w:rFonts w:ascii="Arial" w:hAnsi="Arial" w:cs="Arial"/>
          <w:sz w:val="20"/>
          <w:szCs w:val="20"/>
        </w:rPr>
        <w:t>Involving staff, students and other stakeholders in the development and delivery of our equality objectives</w:t>
      </w:r>
    </w:p>
    <w:p w14:paraId="59367900" w14:textId="77777777" w:rsidR="00554EF7" w:rsidRPr="002C2E32" w:rsidRDefault="00554EF7" w:rsidP="00554EF7">
      <w:pPr>
        <w:pStyle w:val="ListParagraph"/>
        <w:widowControl/>
        <w:numPr>
          <w:ilvl w:val="0"/>
          <w:numId w:val="4"/>
        </w:numPr>
        <w:spacing w:after="200" w:line="276" w:lineRule="auto"/>
        <w:contextualSpacing/>
        <w:jc w:val="both"/>
        <w:rPr>
          <w:rFonts w:ascii="Arial" w:hAnsi="Arial" w:cs="Arial"/>
          <w:sz w:val="20"/>
          <w:szCs w:val="20"/>
        </w:rPr>
      </w:pPr>
      <w:r w:rsidRPr="002C2E32">
        <w:rPr>
          <w:rFonts w:ascii="Arial" w:hAnsi="Arial" w:cs="Arial"/>
          <w:sz w:val="20"/>
          <w:szCs w:val="20"/>
        </w:rPr>
        <w:t>Ensuring that managers and staff undergo appropriate equality training and development for this role</w:t>
      </w:r>
    </w:p>
    <w:p w14:paraId="19CCE2C6" w14:textId="77777777" w:rsidR="00554EF7" w:rsidRPr="002C2E32" w:rsidRDefault="00554EF7" w:rsidP="00554EF7">
      <w:pPr>
        <w:pStyle w:val="ListParagraph"/>
        <w:widowControl/>
        <w:numPr>
          <w:ilvl w:val="0"/>
          <w:numId w:val="4"/>
        </w:numPr>
        <w:spacing w:after="200" w:line="276" w:lineRule="auto"/>
        <w:contextualSpacing/>
        <w:jc w:val="both"/>
        <w:rPr>
          <w:rFonts w:ascii="Arial" w:hAnsi="Arial" w:cs="Arial"/>
          <w:sz w:val="20"/>
          <w:szCs w:val="20"/>
        </w:rPr>
      </w:pPr>
      <w:r w:rsidRPr="002C2E32">
        <w:rPr>
          <w:rFonts w:ascii="Arial" w:hAnsi="Arial" w:cs="Arial"/>
          <w:sz w:val="20"/>
          <w:szCs w:val="20"/>
        </w:rPr>
        <w:t>Promoting equality and diversity through internal and external communications</w:t>
      </w:r>
    </w:p>
    <w:p w14:paraId="64247D60" w14:textId="77777777" w:rsidR="00554EF7" w:rsidRPr="002C2E32" w:rsidRDefault="00554EF7" w:rsidP="00554EF7">
      <w:pPr>
        <w:pStyle w:val="ListParagraph"/>
        <w:widowControl/>
        <w:numPr>
          <w:ilvl w:val="0"/>
          <w:numId w:val="4"/>
        </w:numPr>
        <w:spacing w:after="200" w:line="276" w:lineRule="auto"/>
        <w:contextualSpacing/>
        <w:jc w:val="both"/>
        <w:rPr>
          <w:rFonts w:ascii="Arial" w:hAnsi="Arial" w:cs="Arial"/>
          <w:sz w:val="20"/>
          <w:szCs w:val="20"/>
        </w:rPr>
      </w:pPr>
      <w:r w:rsidRPr="002C2E32">
        <w:rPr>
          <w:rFonts w:ascii="Arial" w:hAnsi="Arial" w:cs="Arial"/>
          <w:sz w:val="20"/>
          <w:szCs w:val="20"/>
        </w:rPr>
        <w:t xml:space="preserve">Ensuring that both existing staff and students, as well as those who seek to apply to work or study with us, are treated fairly and that individuals are judged solely on merit and by reference to their skills, abilities, qualifications, </w:t>
      </w:r>
      <w:proofErr w:type="gramStart"/>
      <w:r w:rsidRPr="002C2E32">
        <w:rPr>
          <w:rFonts w:ascii="Arial" w:hAnsi="Arial" w:cs="Arial"/>
          <w:sz w:val="20"/>
          <w:szCs w:val="20"/>
        </w:rPr>
        <w:t>aptitude</w:t>
      </w:r>
      <w:proofErr w:type="gramEnd"/>
      <w:r w:rsidRPr="002C2E32">
        <w:rPr>
          <w:rFonts w:ascii="Arial" w:hAnsi="Arial" w:cs="Arial"/>
          <w:sz w:val="20"/>
          <w:szCs w:val="20"/>
        </w:rPr>
        <w:t xml:space="preserve"> and potential</w:t>
      </w:r>
    </w:p>
    <w:p w14:paraId="66EAB599" w14:textId="77777777" w:rsidR="00554EF7" w:rsidRPr="002C2E32" w:rsidRDefault="00554EF7" w:rsidP="00554EF7">
      <w:pPr>
        <w:pStyle w:val="ListParagraph"/>
        <w:widowControl/>
        <w:numPr>
          <w:ilvl w:val="0"/>
          <w:numId w:val="4"/>
        </w:numPr>
        <w:spacing w:after="200" w:line="276" w:lineRule="auto"/>
        <w:contextualSpacing/>
        <w:jc w:val="both"/>
        <w:rPr>
          <w:rFonts w:ascii="Arial" w:hAnsi="Arial" w:cs="Arial"/>
          <w:sz w:val="20"/>
          <w:szCs w:val="20"/>
        </w:rPr>
      </w:pPr>
      <w:r w:rsidRPr="002C2E32">
        <w:rPr>
          <w:rFonts w:ascii="Arial" w:hAnsi="Arial" w:cs="Arial"/>
          <w:sz w:val="20"/>
          <w:szCs w:val="20"/>
        </w:rPr>
        <w:t xml:space="preserve">Ensuring that staff, students and their unions’ representatives are provided with appropriate forums </w:t>
      </w:r>
      <w:proofErr w:type="gramStart"/>
      <w:r w:rsidRPr="002C2E32">
        <w:rPr>
          <w:rFonts w:ascii="Arial" w:hAnsi="Arial" w:cs="Arial"/>
          <w:sz w:val="20"/>
          <w:szCs w:val="20"/>
        </w:rPr>
        <w:t>e.g.</w:t>
      </w:r>
      <w:proofErr w:type="gramEnd"/>
      <w:r w:rsidRPr="002C2E32">
        <w:rPr>
          <w:rFonts w:ascii="Arial" w:hAnsi="Arial" w:cs="Arial"/>
          <w:sz w:val="20"/>
          <w:szCs w:val="20"/>
        </w:rPr>
        <w:t xml:space="preserve"> the University Equality and Diversity Forum and staff network groups, to discuss equality and diversity issues and raise any concerns</w:t>
      </w:r>
    </w:p>
    <w:p w14:paraId="554593BC" w14:textId="77777777" w:rsidR="00554EF7" w:rsidRPr="002C2E32" w:rsidRDefault="00554EF7" w:rsidP="00554EF7">
      <w:pPr>
        <w:pStyle w:val="ListParagraph"/>
        <w:widowControl/>
        <w:numPr>
          <w:ilvl w:val="0"/>
          <w:numId w:val="4"/>
        </w:numPr>
        <w:spacing w:after="200" w:line="276" w:lineRule="auto"/>
        <w:contextualSpacing/>
        <w:jc w:val="both"/>
        <w:rPr>
          <w:rFonts w:ascii="Arial" w:hAnsi="Arial" w:cs="Arial"/>
          <w:sz w:val="20"/>
          <w:szCs w:val="20"/>
        </w:rPr>
      </w:pPr>
      <w:r w:rsidRPr="002C2E32">
        <w:rPr>
          <w:rFonts w:ascii="Arial" w:hAnsi="Arial" w:cs="Arial"/>
          <w:sz w:val="20"/>
          <w:szCs w:val="20"/>
        </w:rPr>
        <w:t>Ensuring that all contractors and service providers operating on behalf of the University are aware of this policy and expected to adhere to it.</w:t>
      </w:r>
    </w:p>
    <w:p w14:paraId="69417560" w14:textId="77777777" w:rsidR="00554EF7" w:rsidRPr="002C2E32" w:rsidRDefault="00554EF7" w:rsidP="00554EF7">
      <w:pPr>
        <w:pStyle w:val="BodyText"/>
        <w:rPr>
          <w:b/>
        </w:rPr>
      </w:pPr>
      <w:r w:rsidRPr="00354F2E">
        <w:rPr>
          <w:b/>
        </w:rPr>
        <w:t>Dignity at work and study</w:t>
      </w:r>
    </w:p>
    <w:p w14:paraId="0F40DB2A" w14:textId="77777777" w:rsidR="00554EF7" w:rsidRPr="00FC5A4F" w:rsidRDefault="00554EF7" w:rsidP="00554EF7">
      <w:pPr>
        <w:jc w:val="both"/>
        <w:rPr>
          <w:rFonts w:ascii="Arial" w:hAnsi="Arial" w:cs="Arial"/>
          <w:sz w:val="20"/>
          <w:szCs w:val="20"/>
        </w:rPr>
      </w:pPr>
      <w:r w:rsidRPr="00FC5A4F">
        <w:rPr>
          <w:rFonts w:ascii="Arial" w:hAnsi="Arial" w:cs="Arial"/>
          <w:sz w:val="20"/>
          <w:szCs w:val="20"/>
        </w:rPr>
        <w:t xml:space="preserve">The University of Manchester is committed to creating a learning environment free of harassment, discrimination, </w:t>
      </w:r>
      <w:proofErr w:type="spellStart"/>
      <w:proofErr w:type="gramStart"/>
      <w:r w:rsidRPr="00FC5A4F">
        <w:rPr>
          <w:rFonts w:ascii="Arial" w:hAnsi="Arial" w:cs="Arial"/>
          <w:sz w:val="20"/>
          <w:szCs w:val="20"/>
        </w:rPr>
        <w:t>victimisation</w:t>
      </w:r>
      <w:proofErr w:type="spellEnd"/>
      <w:proofErr w:type="gramEnd"/>
      <w:r w:rsidRPr="00FC5A4F">
        <w:rPr>
          <w:rFonts w:ascii="Arial" w:hAnsi="Arial" w:cs="Arial"/>
          <w:sz w:val="20"/>
          <w:szCs w:val="20"/>
        </w:rPr>
        <w:t xml:space="preserve"> and bullying, where everyone is treated with dignity and respect. The School of Environment, Education and Development will not tolerate bullying, harassment, </w:t>
      </w:r>
      <w:proofErr w:type="gramStart"/>
      <w:r w:rsidRPr="00FC5A4F">
        <w:rPr>
          <w:rFonts w:ascii="Arial" w:hAnsi="Arial" w:cs="Arial"/>
          <w:sz w:val="20"/>
          <w:szCs w:val="20"/>
        </w:rPr>
        <w:t>discrimination</w:t>
      </w:r>
      <w:proofErr w:type="gramEnd"/>
      <w:r w:rsidRPr="00FC5A4F">
        <w:rPr>
          <w:rFonts w:ascii="Arial" w:hAnsi="Arial" w:cs="Arial"/>
          <w:sz w:val="20"/>
          <w:szCs w:val="20"/>
        </w:rPr>
        <w:t xml:space="preserve"> or </w:t>
      </w:r>
      <w:proofErr w:type="spellStart"/>
      <w:r w:rsidRPr="00FC5A4F">
        <w:rPr>
          <w:rFonts w:ascii="Arial" w:hAnsi="Arial" w:cs="Arial"/>
          <w:sz w:val="20"/>
          <w:szCs w:val="20"/>
        </w:rPr>
        <w:t>victimisation</w:t>
      </w:r>
      <w:proofErr w:type="spellEnd"/>
      <w:r w:rsidRPr="00FC5A4F">
        <w:rPr>
          <w:rFonts w:ascii="Arial" w:hAnsi="Arial" w:cs="Arial"/>
          <w:sz w:val="20"/>
          <w:szCs w:val="20"/>
        </w:rPr>
        <w:t xml:space="preserve"> of any kind, either towards students and staff, or between them. Allegations of bullying, discrimination and harassment will be investigated and, if appropriate, disciplinary action will be taken.</w:t>
      </w:r>
    </w:p>
    <w:p w14:paraId="46249454" w14:textId="77777777" w:rsidR="00554EF7" w:rsidRPr="00FC5A4F" w:rsidRDefault="00554EF7" w:rsidP="00554EF7">
      <w:pPr>
        <w:jc w:val="both"/>
        <w:rPr>
          <w:rFonts w:ascii="Arial" w:hAnsi="Arial" w:cs="Arial"/>
          <w:sz w:val="20"/>
          <w:szCs w:val="20"/>
        </w:rPr>
      </w:pPr>
      <w:r w:rsidRPr="00FC5A4F">
        <w:rPr>
          <w:rFonts w:ascii="Arial" w:hAnsi="Arial" w:cs="Arial"/>
          <w:sz w:val="20"/>
          <w:szCs w:val="20"/>
        </w:rPr>
        <w:t>More information can be found at:</w:t>
      </w:r>
    </w:p>
    <w:p w14:paraId="045B2B98" w14:textId="77777777" w:rsidR="00554EF7" w:rsidRPr="00FC5A4F" w:rsidRDefault="00301FBB" w:rsidP="00554EF7">
      <w:pPr>
        <w:jc w:val="both"/>
        <w:rPr>
          <w:rFonts w:ascii="Arial" w:hAnsi="Arial" w:cs="Arial"/>
          <w:sz w:val="20"/>
          <w:szCs w:val="20"/>
        </w:rPr>
      </w:pPr>
      <w:hyperlink r:id="rId27" w:history="1">
        <w:r w:rsidR="00554EF7" w:rsidRPr="00FC5A4F">
          <w:rPr>
            <w:rStyle w:val="Hyperlink"/>
            <w:rFonts w:ascii="Arial" w:hAnsi="Arial" w:cs="Arial"/>
            <w:sz w:val="20"/>
            <w:szCs w:val="20"/>
          </w:rPr>
          <w:t>http://www.staffnet.manchester.ac.uk/equality-and-diversity/policies-and-guidance/dignity-at-work-and-study/</w:t>
        </w:r>
      </w:hyperlink>
      <w:r w:rsidR="00554EF7" w:rsidRPr="00FC5A4F">
        <w:rPr>
          <w:rFonts w:ascii="Arial" w:hAnsi="Arial" w:cs="Arial"/>
          <w:sz w:val="20"/>
          <w:szCs w:val="20"/>
        </w:rPr>
        <w:t xml:space="preserve">. </w:t>
      </w:r>
    </w:p>
    <w:p w14:paraId="38A407DD" w14:textId="77777777" w:rsidR="00554EF7" w:rsidRDefault="00554EF7" w:rsidP="00554EF7">
      <w:pPr>
        <w:autoSpaceDE w:val="0"/>
        <w:autoSpaceDN w:val="0"/>
        <w:adjustRightInd w:val="0"/>
        <w:rPr>
          <w:rFonts w:ascii="Arial" w:hAnsi="Arial" w:cs="Arial"/>
          <w:sz w:val="20"/>
          <w:szCs w:val="20"/>
        </w:rPr>
      </w:pPr>
    </w:p>
    <w:p w14:paraId="07CE721F" w14:textId="77777777" w:rsidR="00554EF7" w:rsidRDefault="00554EF7" w:rsidP="00554EF7">
      <w:pPr>
        <w:rPr>
          <w:rFonts w:ascii="Arial" w:hAnsi="Arial" w:cs="Arial"/>
          <w:sz w:val="20"/>
          <w:szCs w:val="20"/>
        </w:rPr>
      </w:pPr>
    </w:p>
    <w:p w14:paraId="15FCB1A8" w14:textId="77777777" w:rsidR="00554EF7" w:rsidRDefault="00554EF7" w:rsidP="00554EF7">
      <w:pPr>
        <w:jc w:val="both"/>
        <w:rPr>
          <w:rFonts w:ascii="Arial" w:hAnsi="Arial" w:cs="Arial"/>
          <w:sz w:val="20"/>
          <w:szCs w:val="20"/>
        </w:rPr>
      </w:pPr>
    </w:p>
    <w:p w14:paraId="1A383BD2" w14:textId="77777777" w:rsidR="00554EF7" w:rsidRDefault="00554EF7" w:rsidP="00554EF7">
      <w:pPr>
        <w:jc w:val="both"/>
        <w:rPr>
          <w:rFonts w:ascii="Arial" w:hAnsi="Arial" w:cs="Arial"/>
          <w:sz w:val="20"/>
          <w:szCs w:val="20"/>
        </w:rPr>
      </w:pPr>
    </w:p>
    <w:p w14:paraId="7A5BAD32" w14:textId="77777777" w:rsidR="00554EF7" w:rsidRDefault="00554EF7" w:rsidP="00554EF7">
      <w:pPr>
        <w:jc w:val="both"/>
        <w:rPr>
          <w:rFonts w:ascii="Arial" w:hAnsi="Arial" w:cs="Arial"/>
          <w:sz w:val="20"/>
          <w:szCs w:val="20"/>
        </w:rPr>
      </w:pPr>
    </w:p>
    <w:p w14:paraId="2A104310" w14:textId="77777777" w:rsidR="00554EF7" w:rsidRDefault="00554EF7" w:rsidP="00554EF7">
      <w:pPr>
        <w:jc w:val="both"/>
        <w:rPr>
          <w:rFonts w:ascii="Arial" w:hAnsi="Arial" w:cs="Arial"/>
          <w:sz w:val="20"/>
          <w:szCs w:val="20"/>
        </w:rPr>
      </w:pPr>
    </w:p>
    <w:p w14:paraId="27947EE1" w14:textId="77777777" w:rsidR="007C4288" w:rsidRDefault="007C4288" w:rsidP="00554EF7">
      <w:pPr>
        <w:jc w:val="both"/>
        <w:rPr>
          <w:rFonts w:ascii="Arial" w:hAnsi="Arial" w:cs="Arial"/>
          <w:sz w:val="20"/>
          <w:szCs w:val="20"/>
        </w:rPr>
      </w:pPr>
    </w:p>
    <w:p w14:paraId="7B1A394D" w14:textId="77777777" w:rsidR="007C4288" w:rsidRDefault="007C4288" w:rsidP="00554EF7">
      <w:pPr>
        <w:jc w:val="both"/>
        <w:rPr>
          <w:rFonts w:ascii="Arial" w:hAnsi="Arial" w:cs="Arial"/>
          <w:sz w:val="20"/>
          <w:szCs w:val="20"/>
        </w:rPr>
      </w:pPr>
    </w:p>
    <w:p w14:paraId="72425CF8" w14:textId="77777777" w:rsidR="007C4288" w:rsidRDefault="007C4288" w:rsidP="00554EF7">
      <w:pPr>
        <w:jc w:val="both"/>
        <w:rPr>
          <w:rFonts w:ascii="Arial" w:hAnsi="Arial" w:cs="Arial"/>
          <w:sz w:val="20"/>
          <w:szCs w:val="20"/>
        </w:rPr>
      </w:pPr>
    </w:p>
    <w:p w14:paraId="69AD3CEF" w14:textId="77777777" w:rsidR="007C4288" w:rsidRDefault="007C4288" w:rsidP="00554EF7">
      <w:pPr>
        <w:jc w:val="both"/>
        <w:rPr>
          <w:rFonts w:ascii="Arial" w:hAnsi="Arial" w:cs="Arial"/>
          <w:sz w:val="20"/>
          <w:szCs w:val="20"/>
        </w:rPr>
      </w:pPr>
    </w:p>
    <w:p w14:paraId="40EC0B29" w14:textId="77777777" w:rsidR="007C4288" w:rsidRDefault="007C4288" w:rsidP="00554EF7">
      <w:pPr>
        <w:jc w:val="both"/>
        <w:rPr>
          <w:rFonts w:ascii="Arial" w:hAnsi="Arial" w:cs="Arial"/>
          <w:sz w:val="20"/>
          <w:szCs w:val="20"/>
        </w:rPr>
      </w:pPr>
    </w:p>
    <w:p w14:paraId="400A4E1C" w14:textId="77777777" w:rsidR="007C4288" w:rsidRDefault="007C4288" w:rsidP="00554EF7">
      <w:pPr>
        <w:jc w:val="both"/>
        <w:rPr>
          <w:rFonts w:ascii="Arial" w:hAnsi="Arial" w:cs="Arial"/>
          <w:sz w:val="20"/>
          <w:szCs w:val="20"/>
        </w:rPr>
      </w:pPr>
    </w:p>
    <w:p w14:paraId="2BAE3B71" w14:textId="77777777" w:rsidR="007C4288" w:rsidRDefault="007C4288" w:rsidP="00554EF7">
      <w:pPr>
        <w:jc w:val="both"/>
        <w:rPr>
          <w:rFonts w:ascii="Arial" w:hAnsi="Arial" w:cs="Arial"/>
          <w:sz w:val="20"/>
          <w:szCs w:val="20"/>
        </w:rPr>
      </w:pPr>
    </w:p>
    <w:p w14:paraId="0E4900CA" w14:textId="77777777" w:rsidR="007C4288" w:rsidRDefault="007C4288" w:rsidP="00554EF7">
      <w:pPr>
        <w:jc w:val="both"/>
        <w:rPr>
          <w:rFonts w:ascii="Arial" w:hAnsi="Arial" w:cs="Arial"/>
          <w:sz w:val="20"/>
          <w:szCs w:val="20"/>
        </w:rPr>
      </w:pPr>
    </w:p>
    <w:p w14:paraId="526A40E7" w14:textId="77777777" w:rsidR="007C4288" w:rsidRDefault="007C4288" w:rsidP="00554EF7">
      <w:pPr>
        <w:jc w:val="both"/>
        <w:rPr>
          <w:rFonts w:ascii="Arial" w:hAnsi="Arial" w:cs="Arial"/>
          <w:sz w:val="20"/>
          <w:szCs w:val="20"/>
        </w:rPr>
      </w:pPr>
    </w:p>
    <w:p w14:paraId="4CE985DE" w14:textId="0E951DC9" w:rsidR="00554EF7" w:rsidRDefault="00554EF7" w:rsidP="00554EF7">
      <w:pPr>
        <w:jc w:val="both"/>
        <w:rPr>
          <w:rFonts w:ascii="Arial" w:hAnsi="Arial" w:cs="Arial"/>
          <w:sz w:val="20"/>
          <w:szCs w:val="20"/>
          <w:lang w:val="en-GB"/>
        </w:rPr>
      </w:pPr>
      <w:r>
        <w:rPr>
          <w:rFonts w:ascii="Arial" w:hAnsi="Arial" w:cs="Arial"/>
          <w:sz w:val="20"/>
          <w:szCs w:val="20"/>
        </w:rPr>
        <w:t>The Secondary PGCE course is split into two key components: the taught course and school placements</w:t>
      </w:r>
      <w:r w:rsidR="00744604">
        <w:rPr>
          <w:rFonts w:ascii="Arial" w:hAnsi="Arial" w:cs="Arial"/>
          <w:sz w:val="20"/>
          <w:szCs w:val="20"/>
        </w:rPr>
        <w:t>, which constitu</w:t>
      </w:r>
      <w:r w:rsidR="007C4288">
        <w:rPr>
          <w:rFonts w:ascii="Arial" w:hAnsi="Arial" w:cs="Arial"/>
          <w:sz w:val="20"/>
          <w:szCs w:val="20"/>
        </w:rPr>
        <w:t>t</w:t>
      </w:r>
      <w:r w:rsidR="00744604">
        <w:rPr>
          <w:rFonts w:ascii="Arial" w:hAnsi="Arial" w:cs="Arial"/>
          <w:sz w:val="20"/>
          <w:szCs w:val="20"/>
        </w:rPr>
        <w:t>e the University Partnership IT</w:t>
      </w:r>
      <w:r w:rsidR="00301FBB">
        <w:rPr>
          <w:rFonts w:ascii="Arial" w:hAnsi="Arial" w:cs="Arial"/>
          <w:sz w:val="20"/>
          <w:szCs w:val="20"/>
        </w:rPr>
        <w:t>E</w:t>
      </w:r>
      <w:r w:rsidR="00744604">
        <w:rPr>
          <w:rFonts w:ascii="Arial" w:hAnsi="Arial" w:cs="Arial"/>
          <w:sz w:val="20"/>
          <w:szCs w:val="20"/>
        </w:rPr>
        <w:t xml:space="preserve"> Curriculum</w:t>
      </w:r>
      <w:r>
        <w:rPr>
          <w:rFonts w:ascii="Arial" w:hAnsi="Arial" w:cs="Arial"/>
          <w:sz w:val="20"/>
          <w:szCs w:val="20"/>
        </w:rPr>
        <w:t xml:space="preserve">.  The taught course offers comprehensive training in subjects as well as a broad spectrum of ‘Educational and Professional Studies’ topics relating to the wider roles and responsibilities of teachers.  Innovative teaching approaches are </w:t>
      </w:r>
      <w:proofErr w:type="spellStart"/>
      <w:r>
        <w:rPr>
          <w:rFonts w:ascii="Arial" w:hAnsi="Arial" w:cs="Arial"/>
          <w:sz w:val="20"/>
          <w:szCs w:val="20"/>
        </w:rPr>
        <w:t>utilised</w:t>
      </w:r>
      <w:proofErr w:type="spellEnd"/>
      <w:r>
        <w:rPr>
          <w:rFonts w:ascii="Arial" w:hAnsi="Arial" w:cs="Arial"/>
          <w:sz w:val="20"/>
          <w:szCs w:val="20"/>
        </w:rPr>
        <w:t xml:space="preserve"> to deliver our taught course including lessons for pupils within the university, as well as a </w:t>
      </w:r>
      <w:r w:rsidRPr="00F12CD8">
        <w:rPr>
          <w:rFonts w:ascii="Arial" w:hAnsi="Arial" w:cs="Arial"/>
          <w:sz w:val="20"/>
          <w:szCs w:val="20"/>
          <w:lang w:val="en-GB"/>
        </w:rPr>
        <w:t xml:space="preserve">wide range of school-based </w:t>
      </w:r>
      <w:r>
        <w:rPr>
          <w:rFonts w:ascii="Arial" w:hAnsi="Arial" w:cs="Arial"/>
          <w:sz w:val="20"/>
          <w:szCs w:val="20"/>
          <w:lang w:val="en-GB"/>
        </w:rPr>
        <w:t xml:space="preserve">learning </w:t>
      </w:r>
      <w:r w:rsidRPr="00F12CD8">
        <w:rPr>
          <w:rFonts w:ascii="Arial" w:hAnsi="Arial" w:cs="Arial"/>
          <w:sz w:val="20"/>
          <w:szCs w:val="20"/>
          <w:lang w:val="en-GB"/>
        </w:rPr>
        <w:t>experiences</w:t>
      </w:r>
      <w:r>
        <w:rPr>
          <w:rFonts w:ascii="Arial" w:hAnsi="Arial" w:cs="Arial"/>
          <w:sz w:val="20"/>
          <w:szCs w:val="20"/>
          <w:lang w:val="en-GB"/>
        </w:rPr>
        <w:t xml:space="preserve">, such as school centred training days. All subjects make </w:t>
      </w:r>
      <w:r w:rsidRPr="00F12CD8">
        <w:rPr>
          <w:rFonts w:ascii="Arial" w:hAnsi="Arial" w:cs="Arial"/>
          <w:sz w:val="20"/>
          <w:szCs w:val="20"/>
          <w:lang w:val="en-GB"/>
        </w:rPr>
        <w:t xml:space="preserve">tailored use of </w:t>
      </w:r>
      <w:r>
        <w:rPr>
          <w:rFonts w:ascii="Arial" w:hAnsi="Arial" w:cs="Arial"/>
          <w:sz w:val="20"/>
          <w:szCs w:val="20"/>
          <w:lang w:val="en-GB"/>
        </w:rPr>
        <w:t xml:space="preserve">subject experts, current </w:t>
      </w:r>
      <w:proofErr w:type="gramStart"/>
      <w:r w:rsidRPr="00F12CD8">
        <w:rPr>
          <w:rFonts w:ascii="Arial" w:hAnsi="Arial" w:cs="Arial"/>
          <w:sz w:val="20"/>
          <w:szCs w:val="20"/>
          <w:lang w:val="en-GB"/>
        </w:rPr>
        <w:t>practitioners</w:t>
      </w:r>
      <w:proofErr w:type="gramEnd"/>
      <w:r w:rsidRPr="00F12CD8">
        <w:rPr>
          <w:rFonts w:ascii="Arial" w:hAnsi="Arial" w:cs="Arial"/>
          <w:sz w:val="20"/>
          <w:szCs w:val="20"/>
          <w:lang w:val="en-GB"/>
        </w:rPr>
        <w:t xml:space="preserve"> and expertise from withi</w:t>
      </w:r>
      <w:r>
        <w:rPr>
          <w:rFonts w:ascii="Arial" w:hAnsi="Arial" w:cs="Arial"/>
          <w:sz w:val="20"/>
          <w:szCs w:val="20"/>
          <w:lang w:val="en-GB"/>
        </w:rPr>
        <w:t>n the partnership, which is a strength of the programme</w:t>
      </w:r>
      <w:r w:rsidRPr="00F12CD8">
        <w:rPr>
          <w:rFonts w:ascii="Arial" w:hAnsi="Arial" w:cs="Arial"/>
          <w:sz w:val="20"/>
          <w:szCs w:val="20"/>
          <w:lang w:val="en-GB"/>
        </w:rPr>
        <w:t>.</w:t>
      </w:r>
    </w:p>
    <w:p w14:paraId="35C1734F" w14:textId="77777777" w:rsidR="00554EF7" w:rsidRDefault="00554EF7" w:rsidP="00554EF7">
      <w:pPr>
        <w:jc w:val="both"/>
        <w:rPr>
          <w:rFonts w:ascii="Arial" w:hAnsi="Arial" w:cs="Arial"/>
          <w:sz w:val="20"/>
          <w:szCs w:val="20"/>
        </w:rPr>
      </w:pPr>
    </w:p>
    <w:tbl>
      <w:tblPr>
        <w:tblpPr w:leftFromText="180" w:rightFromText="180" w:vertAnchor="page" w:horzAnchor="margin" w:tblpY="53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solid" w:color="auto" w:fill="auto"/>
        <w:tblLook w:val="04A0" w:firstRow="1" w:lastRow="0" w:firstColumn="1" w:lastColumn="0" w:noHBand="0" w:noVBand="1"/>
      </w:tblPr>
      <w:tblGrid>
        <w:gridCol w:w="9245"/>
      </w:tblGrid>
      <w:tr w:rsidR="00554EF7" w:rsidRPr="003A6D7B" w14:paraId="6A490B61" w14:textId="77777777" w:rsidTr="00554EF7">
        <w:tc>
          <w:tcPr>
            <w:tcW w:w="9245" w:type="dxa"/>
            <w:shd w:val="solid" w:color="auto" w:fill="auto"/>
          </w:tcPr>
          <w:p w14:paraId="5971797C" w14:textId="57D44D46" w:rsidR="00554EF7" w:rsidRPr="002C2E32" w:rsidRDefault="00554EF7" w:rsidP="00554EF7">
            <w:pPr>
              <w:pStyle w:val="Heading1"/>
              <w:jc w:val="center"/>
              <w:rPr>
                <w:rFonts w:cs="Arial"/>
                <w:b w:val="0"/>
                <w:color w:val="FFFFFF" w:themeColor="background1"/>
                <w:sz w:val="20"/>
                <w:szCs w:val="20"/>
              </w:rPr>
            </w:pPr>
            <w:bookmarkStart w:id="11" w:name="_Toc526199749"/>
            <w:bookmarkStart w:id="12" w:name="_Toc83383525"/>
            <w:r w:rsidRPr="002C2E32">
              <w:rPr>
                <w:rFonts w:cs="Arial"/>
                <w:color w:val="FFFFFF" w:themeColor="background1"/>
                <w:sz w:val="20"/>
                <w:szCs w:val="20"/>
              </w:rPr>
              <w:t>CONTENT AND DELIVERY OF THE IT</w:t>
            </w:r>
            <w:r w:rsidR="00301FBB">
              <w:rPr>
                <w:rFonts w:cs="Arial"/>
                <w:color w:val="FFFFFF" w:themeColor="background1"/>
                <w:sz w:val="20"/>
                <w:szCs w:val="20"/>
              </w:rPr>
              <w:t>E</w:t>
            </w:r>
            <w:r w:rsidRPr="002C2E32">
              <w:rPr>
                <w:rFonts w:cs="Arial"/>
                <w:color w:val="FFFFFF" w:themeColor="background1"/>
                <w:sz w:val="20"/>
                <w:szCs w:val="20"/>
              </w:rPr>
              <w:t xml:space="preserve"> PROGRAMME</w:t>
            </w:r>
            <w:bookmarkEnd w:id="11"/>
            <w:bookmarkEnd w:id="12"/>
          </w:p>
          <w:p w14:paraId="714E7771" w14:textId="77777777" w:rsidR="00554EF7" w:rsidRPr="003A6D7B" w:rsidRDefault="00554EF7" w:rsidP="00554EF7">
            <w:pPr>
              <w:jc w:val="center"/>
              <w:rPr>
                <w:rFonts w:ascii="Arial" w:hAnsi="Arial" w:cs="Arial"/>
                <w:sz w:val="20"/>
                <w:szCs w:val="20"/>
              </w:rPr>
            </w:pPr>
          </w:p>
        </w:tc>
      </w:tr>
    </w:tbl>
    <w:p w14:paraId="0F4686A5" w14:textId="57B2200D" w:rsidR="00554EF7" w:rsidRDefault="00554EF7" w:rsidP="00554EF7">
      <w:pPr>
        <w:jc w:val="both"/>
        <w:rPr>
          <w:rFonts w:ascii="Arial" w:hAnsi="Arial" w:cs="Arial"/>
          <w:sz w:val="20"/>
          <w:szCs w:val="20"/>
        </w:rPr>
      </w:pPr>
      <w:proofErr w:type="gramStart"/>
      <w:r>
        <w:rPr>
          <w:rFonts w:ascii="Arial" w:hAnsi="Arial" w:cs="Arial"/>
          <w:sz w:val="20"/>
          <w:szCs w:val="20"/>
        </w:rPr>
        <w:t>In order to</w:t>
      </w:r>
      <w:proofErr w:type="gramEnd"/>
      <w:r>
        <w:rPr>
          <w:rFonts w:ascii="Arial" w:hAnsi="Arial" w:cs="Arial"/>
          <w:sz w:val="20"/>
          <w:szCs w:val="20"/>
        </w:rPr>
        <w:t xml:space="preserve"> be recommended for the award of QTS, the trainees are expected to spend a minimum of 120 days in school as well as engaging in a taught course that encompasses the key principles of the DfE </w:t>
      </w:r>
      <w:r w:rsidRPr="00B31E4F">
        <w:rPr>
          <w:rFonts w:ascii="Arial" w:hAnsi="Arial" w:cs="Arial"/>
          <w:sz w:val="20"/>
          <w:szCs w:val="20"/>
        </w:rPr>
        <w:t>framework of core content for initial teacher training (ITT</w:t>
      </w:r>
      <w:r>
        <w:rPr>
          <w:rFonts w:ascii="Arial" w:hAnsi="Arial" w:cs="Arial"/>
          <w:sz w:val="20"/>
          <w:szCs w:val="20"/>
        </w:rPr>
        <w:t xml:space="preserve">).  There are three assessed teaching placements of roughly equal length: Placement 1, Placement </w:t>
      </w:r>
      <w:proofErr w:type="gramStart"/>
      <w:r>
        <w:rPr>
          <w:rFonts w:ascii="Arial" w:hAnsi="Arial" w:cs="Arial"/>
          <w:sz w:val="20"/>
          <w:szCs w:val="20"/>
        </w:rPr>
        <w:t>2</w:t>
      </w:r>
      <w:proofErr w:type="gramEnd"/>
      <w:r>
        <w:rPr>
          <w:rFonts w:ascii="Arial" w:hAnsi="Arial" w:cs="Arial"/>
          <w:sz w:val="20"/>
          <w:szCs w:val="20"/>
        </w:rPr>
        <w:t xml:space="preserve"> and Placement 3, with the normal pattern being that trainees return to their Placement 1 setting for Placement 3.  Placement 2 is a contrasting placement, so that all trainees experience teaching in different contexts (age, demographics of pupils, attainment levels in the school, school context all being key differences). Additionally, all trainees complete a placement in a primary school so that issues of transition and understanding of progression are carefully considered. </w:t>
      </w:r>
    </w:p>
    <w:tbl>
      <w:tblPr>
        <w:tblStyle w:val="GridTable1Light-Accent21"/>
        <w:tblW w:w="0" w:type="auto"/>
        <w:tblLook w:val="04A0" w:firstRow="1" w:lastRow="0" w:firstColumn="1" w:lastColumn="0" w:noHBand="0" w:noVBand="1"/>
      </w:tblPr>
      <w:tblGrid>
        <w:gridCol w:w="2848"/>
        <w:gridCol w:w="7035"/>
      </w:tblGrid>
      <w:tr w:rsidR="00554EF7" w14:paraId="2F21A8F1" w14:textId="77777777" w:rsidTr="00554E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14:paraId="1FA82BD4" w14:textId="77777777" w:rsidR="00554EF7" w:rsidRDefault="00554EF7" w:rsidP="00554EF7">
            <w:pPr>
              <w:jc w:val="both"/>
              <w:rPr>
                <w:rFonts w:ascii="Arial" w:hAnsi="Arial" w:cs="Arial"/>
                <w:sz w:val="20"/>
                <w:szCs w:val="20"/>
              </w:rPr>
            </w:pPr>
            <w:r>
              <w:rPr>
                <w:rFonts w:ascii="Arial" w:hAnsi="Arial" w:cs="Arial"/>
                <w:sz w:val="20"/>
                <w:szCs w:val="20"/>
              </w:rPr>
              <w:t>Element of course</w:t>
            </w:r>
          </w:p>
        </w:tc>
        <w:tc>
          <w:tcPr>
            <w:tcW w:w="7211" w:type="dxa"/>
          </w:tcPr>
          <w:p w14:paraId="11A62D39" w14:textId="77777777" w:rsidR="00554EF7" w:rsidRDefault="00554EF7" w:rsidP="00554EF7">
            <w:pPr>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Brief description</w:t>
            </w:r>
          </w:p>
        </w:tc>
      </w:tr>
      <w:tr w:rsidR="00554EF7" w14:paraId="5D552793" w14:textId="77777777" w:rsidTr="00554EF7">
        <w:trPr>
          <w:trHeight w:val="249"/>
        </w:trPr>
        <w:tc>
          <w:tcPr>
            <w:cnfStyle w:val="001000000000" w:firstRow="0" w:lastRow="0" w:firstColumn="1" w:lastColumn="0" w:oddVBand="0" w:evenVBand="0" w:oddHBand="0" w:evenHBand="0" w:firstRowFirstColumn="0" w:firstRowLastColumn="0" w:lastRowFirstColumn="0" w:lastRowLastColumn="0"/>
            <w:tcW w:w="2898" w:type="dxa"/>
          </w:tcPr>
          <w:p w14:paraId="395AF919" w14:textId="77777777" w:rsidR="00554EF7" w:rsidRDefault="00554EF7" w:rsidP="00554EF7">
            <w:pPr>
              <w:jc w:val="both"/>
              <w:rPr>
                <w:rFonts w:ascii="Arial" w:hAnsi="Arial" w:cs="Arial"/>
                <w:sz w:val="20"/>
                <w:szCs w:val="20"/>
              </w:rPr>
            </w:pPr>
            <w:r>
              <w:rPr>
                <w:rFonts w:ascii="Arial" w:hAnsi="Arial" w:cs="Arial"/>
                <w:sz w:val="20"/>
                <w:szCs w:val="20"/>
              </w:rPr>
              <w:t>Primary School Placement</w:t>
            </w:r>
          </w:p>
        </w:tc>
        <w:tc>
          <w:tcPr>
            <w:tcW w:w="7211" w:type="dxa"/>
          </w:tcPr>
          <w:p w14:paraId="7212FBDC" w14:textId="7F076D18" w:rsidR="00554EF7" w:rsidRDefault="009378C4" w:rsidP="00554EF7">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For SD: minimum 3</w:t>
            </w:r>
            <w:r w:rsidR="00554EF7">
              <w:rPr>
                <w:rFonts w:ascii="Arial" w:hAnsi="Arial" w:cs="Arial"/>
                <w:sz w:val="20"/>
                <w:szCs w:val="20"/>
              </w:rPr>
              <w:t xml:space="preserve"> days (completed September, or at Christmas)</w:t>
            </w:r>
            <w:r>
              <w:rPr>
                <w:rFonts w:ascii="Arial" w:hAnsi="Arial" w:cs="Arial"/>
                <w:sz w:val="20"/>
                <w:szCs w:val="20"/>
              </w:rPr>
              <w:t xml:space="preserve">. Assignment to complete. </w:t>
            </w:r>
          </w:p>
        </w:tc>
      </w:tr>
      <w:tr w:rsidR="00554EF7" w14:paraId="70D84A54" w14:textId="77777777" w:rsidTr="00554EF7">
        <w:tc>
          <w:tcPr>
            <w:cnfStyle w:val="001000000000" w:firstRow="0" w:lastRow="0" w:firstColumn="1" w:lastColumn="0" w:oddVBand="0" w:evenVBand="0" w:oddHBand="0" w:evenHBand="0" w:firstRowFirstColumn="0" w:firstRowLastColumn="0" w:lastRowFirstColumn="0" w:lastRowLastColumn="0"/>
            <w:tcW w:w="2898" w:type="dxa"/>
          </w:tcPr>
          <w:p w14:paraId="26DC0799" w14:textId="77777777" w:rsidR="00554EF7" w:rsidRDefault="00554EF7" w:rsidP="00554EF7">
            <w:pPr>
              <w:jc w:val="both"/>
              <w:rPr>
                <w:rFonts w:ascii="Arial" w:hAnsi="Arial" w:cs="Arial"/>
                <w:sz w:val="20"/>
                <w:szCs w:val="20"/>
              </w:rPr>
            </w:pPr>
            <w:r>
              <w:rPr>
                <w:rFonts w:ascii="Arial" w:hAnsi="Arial" w:cs="Arial"/>
                <w:sz w:val="20"/>
                <w:szCs w:val="20"/>
              </w:rPr>
              <w:t>Initial university weeks</w:t>
            </w:r>
          </w:p>
        </w:tc>
        <w:tc>
          <w:tcPr>
            <w:tcW w:w="7211" w:type="dxa"/>
          </w:tcPr>
          <w:p w14:paraId="621C4036" w14:textId="71F27E08" w:rsidR="00554EF7" w:rsidRDefault="00554EF7" w:rsidP="00554EF7">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Two complete weeks, followed by three part</w:t>
            </w:r>
            <w:r w:rsidR="009378C4">
              <w:rPr>
                <w:rFonts w:ascii="Arial" w:hAnsi="Arial" w:cs="Arial"/>
                <w:sz w:val="20"/>
                <w:szCs w:val="20"/>
              </w:rPr>
              <w:t>-</w:t>
            </w:r>
            <w:r>
              <w:rPr>
                <w:rFonts w:ascii="Arial" w:hAnsi="Arial" w:cs="Arial"/>
                <w:sz w:val="20"/>
                <w:szCs w:val="20"/>
              </w:rPr>
              <w:t>weeks during induction for P1</w:t>
            </w:r>
          </w:p>
        </w:tc>
      </w:tr>
      <w:tr w:rsidR="00554EF7" w14:paraId="77765DF1" w14:textId="77777777" w:rsidTr="00554EF7">
        <w:tc>
          <w:tcPr>
            <w:cnfStyle w:val="001000000000" w:firstRow="0" w:lastRow="0" w:firstColumn="1" w:lastColumn="0" w:oddVBand="0" w:evenVBand="0" w:oddHBand="0" w:evenHBand="0" w:firstRowFirstColumn="0" w:firstRowLastColumn="0" w:lastRowFirstColumn="0" w:lastRowLastColumn="0"/>
            <w:tcW w:w="2898" w:type="dxa"/>
          </w:tcPr>
          <w:p w14:paraId="34A87C3E" w14:textId="77777777" w:rsidR="00554EF7" w:rsidRDefault="00554EF7" w:rsidP="00554EF7">
            <w:pPr>
              <w:jc w:val="both"/>
              <w:rPr>
                <w:rFonts w:ascii="Arial" w:hAnsi="Arial" w:cs="Arial"/>
                <w:sz w:val="20"/>
                <w:szCs w:val="20"/>
              </w:rPr>
            </w:pPr>
            <w:r>
              <w:rPr>
                <w:rFonts w:ascii="Arial" w:hAnsi="Arial" w:cs="Arial"/>
                <w:sz w:val="20"/>
                <w:szCs w:val="20"/>
              </w:rPr>
              <w:t>Placement 1</w:t>
            </w:r>
          </w:p>
        </w:tc>
        <w:tc>
          <w:tcPr>
            <w:tcW w:w="7211" w:type="dxa"/>
          </w:tcPr>
          <w:p w14:paraId="3EB31696" w14:textId="081A3CD2" w:rsidR="00554EF7" w:rsidRDefault="00554EF7" w:rsidP="00554EF7">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Three part</w:t>
            </w:r>
            <w:r w:rsidR="009378C4">
              <w:rPr>
                <w:rFonts w:ascii="Arial" w:hAnsi="Arial" w:cs="Arial"/>
                <w:sz w:val="20"/>
                <w:szCs w:val="20"/>
              </w:rPr>
              <w:t>-</w:t>
            </w:r>
            <w:r>
              <w:rPr>
                <w:rFonts w:ascii="Arial" w:hAnsi="Arial" w:cs="Arial"/>
                <w:sz w:val="20"/>
                <w:szCs w:val="20"/>
              </w:rPr>
              <w:t xml:space="preserve">weeks followed by eight complete weeks </w:t>
            </w:r>
          </w:p>
        </w:tc>
      </w:tr>
      <w:tr w:rsidR="00554EF7" w14:paraId="7315AE8F" w14:textId="77777777" w:rsidTr="00554EF7">
        <w:tc>
          <w:tcPr>
            <w:cnfStyle w:val="001000000000" w:firstRow="0" w:lastRow="0" w:firstColumn="1" w:lastColumn="0" w:oddVBand="0" w:evenVBand="0" w:oddHBand="0" w:evenHBand="0" w:firstRowFirstColumn="0" w:firstRowLastColumn="0" w:lastRowFirstColumn="0" w:lastRowLastColumn="0"/>
            <w:tcW w:w="2898" w:type="dxa"/>
          </w:tcPr>
          <w:p w14:paraId="12FEE482" w14:textId="77777777" w:rsidR="00554EF7" w:rsidRDefault="00554EF7" w:rsidP="00554EF7">
            <w:pPr>
              <w:jc w:val="both"/>
              <w:rPr>
                <w:rFonts w:ascii="Arial" w:hAnsi="Arial" w:cs="Arial"/>
                <w:sz w:val="20"/>
                <w:szCs w:val="20"/>
              </w:rPr>
            </w:pPr>
            <w:r>
              <w:rPr>
                <w:rFonts w:ascii="Arial" w:hAnsi="Arial" w:cs="Arial"/>
                <w:sz w:val="20"/>
                <w:szCs w:val="20"/>
              </w:rPr>
              <w:t>Christmas holiday</w:t>
            </w:r>
          </w:p>
        </w:tc>
        <w:tc>
          <w:tcPr>
            <w:tcW w:w="7211" w:type="dxa"/>
          </w:tcPr>
          <w:p w14:paraId="57910FBD" w14:textId="77777777" w:rsidR="00554EF7" w:rsidRDefault="00554EF7" w:rsidP="00554EF7">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Assignments to be completed</w:t>
            </w:r>
          </w:p>
        </w:tc>
      </w:tr>
      <w:tr w:rsidR="00554EF7" w14:paraId="07A331BB" w14:textId="77777777" w:rsidTr="00554EF7">
        <w:tc>
          <w:tcPr>
            <w:cnfStyle w:val="001000000000" w:firstRow="0" w:lastRow="0" w:firstColumn="1" w:lastColumn="0" w:oddVBand="0" w:evenVBand="0" w:oddHBand="0" w:evenHBand="0" w:firstRowFirstColumn="0" w:firstRowLastColumn="0" w:lastRowFirstColumn="0" w:lastRowLastColumn="0"/>
            <w:tcW w:w="2898" w:type="dxa"/>
          </w:tcPr>
          <w:p w14:paraId="21D6892E" w14:textId="77777777" w:rsidR="00554EF7" w:rsidRDefault="00554EF7" w:rsidP="00554EF7">
            <w:pPr>
              <w:jc w:val="both"/>
              <w:rPr>
                <w:rFonts w:ascii="Arial" w:hAnsi="Arial" w:cs="Arial"/>
                <w:sz w:val="20"/>
                <w:szCs w:val="20"/>
              </w:rPr>
            </w:pPr>
            <w:r>
              <w:rPr>
                <w:rFonts w:ascii="Arial" w:hAnsi="Arial" w:cs="Arial"/>
                <w:sz w:val="20"/>
                <w:szCs w:val="20"/>
              </w:rPr>
              <w:t>January university weeks</w:t>
            </w:r>
          </w:p>
        </w:tc>
        <w:tc>
          <w:tcPr>
            <w:tcW w:w="7211" w:type="dxa"/>
          </w:tcPr>
          <w:p w14:paraId="3E596C79" w14:textId="77777777" w:rsidR="00554EF7" w:rsidRDefault="00554EF7" w:rsidP="00554EF7">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Two weeks for review and development of key ideas in subjects; Inclusion and Inspiration conference to which Partnership colleagues and mentors are welcome </w:t>
            </w:r>
          </w:p>
        </w:tc>
      </w:tr>
      <w:tr w:rsidR="00554EF7" w14:paraId="01F3522A" w14:textId="77777777" w:rsidTr="00554EF7">
        <w:tc>
          <w:tcPr>
            <w:cnfStyle w:val="001000000000" w:firstRow="0" w:lastRow="0" w:firstColumn="1" w:lastColumn="0" w:oddVBand="0" w:evenVBand="0" w:oddHBand="0" w:evenHBand="0" w:firstRowFirstColumn="0" w:firstRowLastColumn="0" w:lastRowFirstColumn="0" w:lastRowLastColumn="0"/>
            <w:tcW w:w="2898" w:type="dxa"/>
          </w:tcPr>
          <w:p w14:paraId="1AB78942" w14:textId="77777777" w:rsidR="00554EF7" w:rsidRDefault="00554EF7" w:rsidP="00554EF7">
            <w:pPr>
              <w:jc w:val="both"/>
              <w:rPr>
                <w:rFonts w:ascii="Arial" w:hAnsi="Arial" w:cs="Arial"/>
                <w:sz w:val="20"/>
                <w:szCs w:val="20"/>
              </w:rPr>
            </w:pPr>
            <w:r>
              <w:rPr>
                <w:rFonts w:ascii="Arial" w:hAnsi="Arial" w:cs="Arial"/>
                <w:sz w:val="20"/>
                <w:szCs w:val="20"/>
              </w:rPr>
              <w:t>Placement 2</w:t>
            </w:r>
          </w:p>
        </w:tc>
        <w:tc>
          <w:tcPr>
            <w:tcW w:w="7211" w:type="dxa"/>
          </w:tcPr>
          <w:p w14:paraId="0E1976E8" w14:textId="77777777" w:rsidR="00554EF7" w:rsidRDefault="00554EF7" w:rsidP="00554EF7">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Teaching in a contrasting school</w:t>
            </w:r>
          </w:p>
        </w:tc>
      </w:tr>
      <w:tr w:rsidR="00554EF7" w14:paraId="238485A9" w14:textId="77777777" w:rsidTr="00554EF7">
        <w:tc>
          <w:tcPr>
            <w:cnfStyle w:val="001000000000" w:firstRow="0" w:lastRow="0" w:firstColumn="1" w:lastColumn="0" w:oddVBand="0" w:evenVBand="0" w:oddHBand="0" w:evenHBand="0" w:firstRowFirstColumn="0" w:firstRowLastColumn="0" w:lastRowFirstColumn="0" w:lastRowLastColumn="0"/>
            <w:tcW w:w="2898" w:type="dxa"/>
          </w:tcPr>
          <w:p w14:paraId="6EA3CB5B" w14:textId="77777777" w:rsidR="00554EF7" w:rsidRDefault="00554EF7" w:rsidP="00554EF7">
            <w:pPr>
              <w:jc w:val="both"/>
              <w:rPr>
                <w:rFonts w:ascii="Arial" w:hAnsi="Arial" w:cs="Arial"/>
                <w:sz w:val="20"/>
                <w:szCs w:val="20"/>
              </w:rPr>
            </w:pPr>
            <w:r>
              <w:rPr>
                <w:rFonts w:ascii="Arial" w:hAnsi="Arial" w:cs="Arial"/>
                <w:sz w:val="20"/>
                <w:szCs w:val="20"/>
              </w:rPr>
              <w:t>March university week</w:t>
            </w:r>
          </w:p>
        </w:tc>
        <w:tc>
          <w:tcPr>
            <w:tcW w:w="7211" w:type="dxa"/>
          </w:tcPr>
          <w:p w14:paraId="1CBD4172" w14:textId="1877B4FF" w:rsidR="00554EF7" w:rsidRDefault="00554EF7" w:rsidP="00554EF7">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Setting agenda</w:t>
            </w:r>
            <w:r w:rsidR="009378C4">
              <w:rPr>
                <w:rFonts w:ascii="Arial" w:hAnsi="Arial" w:cs="Arial"/>
                <w:sz w:val="20"/>
                <w:szCs w:val="20"/>
              </w:rPr>
              <w:t>: taking ownership of extending practice as a teacher</w:t>
            </w:r>
          </w:p>
        </w:tc>
      </w:tr>
      <w:tr w:rsidR="00554EF7" w14:paraId="18AE2F07" w14:textId="77777777" w:rsidTr="00554EF7">
        <w:tc>
          <w:tcPr>
            <w:cnfStyle w:val="001000000000" w:firstRow="0" w:lastRow="0" w:firstColumn="1" w:lastColumn="0" w:oddVBand="0" w:evenVBand="0" w:oddHBand="0" w:evenHBand="0" w:firstRowFirstColumn="0" w:firstRowLastColumn="0" w:lastRowFirstColumn="0" w:lastRowLastColumn="0"/>
            <w:tcW w:w="2898" w:type="dxa"/>
          </w:tcPr>
          <w:p w14:paraId="2E0876AB" w14:textId="77777777" w:rsidR="00554EF7" w:rsidRDefault="00554EF7" w:rsidP="00554EF7">
            <w:pPr>
              <w:jc w:val="both"/>
              <w:rPr>
                <w:rFonts w:ascii="Arial" w:hAnsi="Arial" w:cs="Arial"/>
                <w:sz w:val="20"/>
                <w:szCs w:val="20"/>
              </w:rPr>
            </w:pPr>
            <w:r>
              <w:rPr>
                <w:rFonts w:ascii="Arial" w:hAnsi="Arial" w:cs="Arial"/>
                <w:sz w:val="20"/>
                <w:szCs w:val="20"/>
              </w:rPr>
              <w:t>Easter holiday</w:t>
            </w:r>
          </w:p>
        </w:tc>
        <w:tc>
          <w:tcPr>
            <w:tcW w:w="7211" w:type="dxa"/>
          </w:tcPr>
          <w:p w14:paraId="15BD4289" w14:textId="77777777" w:rsidR="00554EF7" w:rsidRDefault="00554EF7" w:rsidP="00554EF7">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Easter moves and so sometimes falls after the start of Placement 3</w:t>
            </w:r>
          </w:p>
        </w:tc>
      </w:tr>
      <w:tr w:rsidR="00554EF7" w14:paraId="305C7D27" w14:textId="77777777" w:rsidTr="00554EF7">
        <w:trPr>
          <w:trHeight w:val="206"/>
        </w:trPr>
        <w:tc>
          <w:tcPr>
            <w:cnfStyle w:val="001000000000" w:firstRow="0" w:lastRow="0" w:firstColumn="1" w:lastColumn="0" w:oddVBand="0" w:evenVBand="0" w:oddHBand="0" w:evenHBand="0" w:firstRowFirstColumn="0" w:firstRowLastColumn="0" w:lastRowFirstColumn="0" w:lastRowLastColumn="0"/>
            <w:tcW w:w="2898" w:type="dxa"/>
          </w:tcPr>
          <w:p w14:paraId="6D4EEE4A" w14:textId="77777777" w:rsidR="00554EF7" w:rsidRDefault="00554EF7" w:rsidP="00554EF7">
            <w:pPr>
              <w:jc w:val="both"/>
              <w:rPr>
                <w:rFonts w:ascii="Arial" w:hAnsi="Arial" w:cs="Arial"/>
                <w:sz w:val="20"/>
                <w:szCs w:val="20"/>
              </w:rPr>
            </w:pPr>
            <w:r>
              <w:rPr>
                <w:rFonts w:ascii="Arial" w:hAnsi="Arial" w:cs="Arial"/>
                <w:sz w:val="20"/>
                <w:szCs w:val="20"/>
              </w:rPr>
              <w:t>Placement 3</w:t>
            </w:r>
          </w:p>
        </w:tc>
        <w:tc>
          <w:tcPr>
            <w:tcW w:w="7211" w:type="dxa"/>
          </w:tcPr>
          <w:p w14:paraId="0818896B" w14:textId="77777777" w:rsidR="00554EF7" w:rsidRDefault="00554EF7" w:rsidP="00554EF7">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Return to first placement school (normal pattern) </w:t>
            </w:r>
          </w:p>
        </w:tc>
      </w:tr>
      <w:tr w:rsidR="00554EF7" w14:paraId="1CB2BEFC" w14:textId="77777777" w:rsidTr="00554EF7">
        <w:trPr>
          <w:trHeight w:val="206"/>
        </w:trPr>
        <w:tc>
          <w:tcPr>
            <w:cnfStyle w:val="001000000000" w:firstRow="0" w:lastRow="0" w:firstColumn="1" w:lastColumn="0" w:oddVBand="0" w:evenVBand="0" w:oddHBand="0" w:evenHBand="0" w:firstRowFirstColumn="0" w:firstRowLastColumn="0" w:lastRowFirstColumn="0" w:lastRowLastColumn="0"/>
            <w:tcW w:w="2898" w:type="dxa"/>
          </w:tcPr>
          <w:p w14:paraId="673A0C3E" w14:textId="77777777" w:rsidR="00554EF7" w:rsidRDefault="00554EF7" w:rsidP="00554EF7">
            <w:pPr>
              <w:jc w:val="both"/>
              <w:rPr>
                <w:rFonts w:ascii="Arial" w:hAnsi="Arial" w:cs="Arial"/>
                <w:sz w:val="20"/>
                <w:szCs w:val="20"/>
              </w:rPr>
            </w:pPr>
            <w:r>
              <w:rPr>
                <w:rFonts w:ascii="Arial" w:hAnsi="Arial" w:cs="Arial"/>
                <w:sz w:val="20"/>
                <w:szCs w:val="20"/>
              </w:rPr>
              <w:t>June university week</w:t>
            </w:r>
          </w:p>
        </w:tc>
        <w:tc>
          <w:tcPr>
            <w:tcW w:w="7211" w:type="dxa"/>
          </w:tcPr>
          <w:p w14:paraId="38F4A6E0" w14:textId="77777777" w:rsidR="00554EF7" w:rsidRDefault="00554EF7" w:rsidP="00554EF7">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Preparing for employment, sharing outcomes of placements, enquiry </w:t>
            </w:r>
          </w:p>
        </w:tc>
      </w:tr>
      <w:tr w:rsidR="00554EF7" w14:paraId="40A6F14A" w14:textId="77777777" w:rsidTr="00554EF7">
        <w:trPr>
          <w:trHeight w:val="206"/>
        </w:trPr>
        <w:tc>
          <w:tcPr>
            <w:cnfStyle w:val="001000000000" w:firstRow="0" w:lastRow="0" w:firstColumn="1" w:lastColumn="0" w:oddVBand="0" w:evenVBand="0" w:oddHBand="0" w:evenHBand="0" w:firstRowFirstColumn="0" w:firstRowLastColumn="0" w:lastRowFirstColumn="0" w:lastRowLastColumn="0"/>
            <w:tcW w:w="2898" w:type="dxa"/>
          </w:tcPr>
          <w:p w14:paraId="10559AB3" w14:textId="77777777" w:rsidR="00554EF7" w:rsidRDefault="00554EF7" w:rsidP="00554EF7">
            <w:pPr>
              <w:jc w:val="both"/>
              <w:rPr>
                <w:rFonts w:ascii="Arial" w:hAnsi="Arial" w:cs="Arial"/>
                <w:sz w:val="20"/>
                <w:szCs w:val="20"/>
              </w:rPr>
            </w:pPr>
            <w:r>
              <w:rPr>
                <w:rFonts w:ascii="Arial" w:hAnsi="Arial" w:cs="Arial"/>
                <w:sz w:val="20"/>
                <w:szCs w:val="20"/>
              </w:rPr>
              <w:t>Transition placement</w:t>
            </w:r>
          </w:p>
        </w:tc>
        <w:tc>
          <w:tcPr>
            <w:tcW w:w="7211" w:type="dxa"/>
          </w:tcPr>
          <w:p w14:paraId="3F1C6DA4" w14:textId="605A8EFC" w:rsidR="00554EF7" w:rsidRDefault="00554EF7" w:rsidP="00554EF7">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In employing school (or similar) wi</w:t>
            </w:r>
            <w:r w:rsidR="00FC783E">
              <w:rPr>
                <w:rFonts w:ascii="Arial" w:hAnsi="Arial" w:cs="Arial"/>
                <w:sz w:val="20"/>
                <w:szCs w:val="20"/>
              </w:rPr>
              <w:t>th activities to prepare for ECT</w:t>
            </w:r>
            <w:r>
              <w:rPr>
                <w:rFonts w:ascii="Arial" w:hAnsi="Arial" w:cs="Arial"/>
                <w:sz w:val="20"/>
                <w:szCs w:val="20"/>
              </w:rPr>
              <w:t xml:space="preserve"> year</w:t>
            </w:r>
          </w:p>
        </w:tc>
      </w:tr>
    </w:tbl>
    <w:p w14:paraId="5F836D03" w14:textId="77777777" w:rsidR="00554EF7" w:rsidRDefault="00554EF7" w:rsidP="00554EF7">
      <w:pPr>
        <w:jc w:val="both"/>
        <w:rPr>
          <w:rFonts w:ascii="Arial" w:hAnsi="Arial" w:cs="Arial"/>
          <w:sz w:val="20"/>
          <w:szCs w:val="20"/>
        </w:rPr>
      </w:pPr>
    </w:p>
    <w:p w14:paraId="4FF9F0B8" w14:textId="3F1D230C" w:rsidR="00554EF7" w:rsidRDefault="00554EF7" w:rsidP="00554EF7">
      <w:pPr>
        <w:jc w:val="both"/>
        <w:rPr>
          <w:rFonts w:ascii="Arial" w:hAnsi="Arial" w:cs="Arial"/>
          <w:sz w:val="20"/>
          <w:szCs w:val="20"/>
        </w:rPr>
      </w:pPr>
      <w:r w:rsidRPr="00094277">
        <w:rPr>
          <w:rFonts w:ascii="Arial" w:hAnsi="Arial" w:cs="Arial"/>
          <w:sz w:val="20"/>
          <w:szCs w:val="20"/>
        </w:rPr>
        <w:t xml:space="preserve">The </w:t>
      </w:r>
      <w:r>
        <w:rPr>
          <w:rFonts w:ascii="Arial" w:hAnsi="Arial" w:cs="Arial"/>
          <w:sz w:val="20"/>
          <w:szCs w:val="20"/>
        </w:rPr>
        <w:t>Secondary</w:t>
      </w:r>
      <w:r w:rsidRPr="00094277">
        <w:rPr>
          <w:rFonts w:ascii="Arial" w:hAnsi="Arial" w:cs="Arial"/>
          <w:sz w:val="20"/>
          <w:szCs w:val="20"/>
        </w:rPr>
        <w:t xml:space="preserve"> PGCE </w:t>
      </w:r>
      <w:r>
        <w:rPr>
          <w:rFonts w:ascii="Arial" w:hAnsi="Arial" w:cs="Arial"/>
          <w:sz w:val="20"/>
          <w:szCs w:val="20"/>
        </w:rPr>
        <w:t xml:space="preserve">has worked with </w:t>
      </w:r>
      <w:r w:rsidRPr="00094277">
        <w:rPr>
          <w:rFonts w:ascii="Arial" w:hAnsi="Arial" w:cs="Arial"/>
          <w:sz w:val="20"/>
          <w:szCs w:val="20"/>
        </w:rPr>
        <w:t>partnership schools</w:t>
      </w:r>
      <w:r>
        <w:rPr>
          <w:rFonts w:ascii="Arial" w:hAnsi="Arial" w:cs="Arial"/>
          <w:sz w:val="20"/>
          <w:szCs w:val="20"/>
        </w:rPr>
        <w:t xml:space="preserve"> and colleges</w:t>
      </w:r>
      <w:r w:rsidRPr="00094277">
        <w:rPr>
          <w:rFonts w:ascii="Arial" w:hAnsi="Arial" w:cs="Arial"/>
          <w:sz w:val="20"/>
          <w:szCs w:val="20"/>
        </w:rPr>
        <w:t xml:space="preserve"> for </w:t>
      </w:r>
      <w:r>
        <w:rPr>
          <w:rFonts w:ascii="Arial" w:hAnsi="Arial" w:cs="Arial"/>
          <w:sz w:val="20"/>
          <w:szCs w:val="20"/>
        </w:rPr>
        <w:t>many</w:t>
      </w:r>
      <w:r w:rsidRPr="00094277">
        <w:rPr>
          <w:rFonts w:ascii="Arial" w:hAnsi="Arial" w:cs="Arial"/>
          <w:sz w:val="20"/>
          <w:szCs w:val="20"/>
        </w:rPr>
        <w:t xml:space="preserve"> years </w:t>
      </w:r>
      <w:r>
        <w:rPr>
          <w:rFonts w:ascii="Arial" w:hAnsi="Arial" w:cs="Arial"/>
          <w:sz w:val="20"/>
          <w:szCs w:val="20"/>
        </w:rPr>
        <w:t xml:space="preserve">with </w:t>
      </w:r>
      <w:r w:rsidRPr="00094277">
        <w:rPr>
          <w:rFonts w:ascii="Arial" w:hAnsi="Arial" w:cs="Arial"/>
          <w:sz w:val="20"/>
          <w:szCs w:val="20"/>
        </w:rPr>
        <w:t>overw</w:t>
      </w:r>
      <w:r>
        <w:rPr>
          <w:rFonts w:ascii="Arial" w:hAnsi="Arial" w:cs="Arial"/>
          <w:sz w:val="20"/>
          <w:szCs w:val="20"/>
        </w:rPr>
        <w:t>h</w:t>
      </w:r>
      <w:r w:rsidRPr="00094277">
        <w:rPr>
          <w:rFonts w:ascii="Arial" w:hAnsi="Arial" w:cs="Arial"/>
          <w:sz w:val="20"/>
          <w:szCs w:val="20"/>
        </w:rPr>
        <w:t xml:space="preserve">elmingly positive feedback from our </w:t>
      </w:r>
      <w:r>
        <w:rPr>
          <w:rFonts w:ascii="Arial" w:hAnsi="Arial" w:cs="Arial"/>
          <w:sz w:val="20"/>
          <w:szCs w:val="20"/>
        </w:rPr>
        <w:t xml:space="preserve">longstanding </w:t>
      </w:r>
      <w:r w:rsidRPr="00094277">
        <w:rPr>
          <w:rFonts w:ascii="Arial" w:hAnsi="Arial" w:cs="Arial"/>
          <w:sz w:val="20"/>
          <w:szCs w:val="20"/>
        </w:rPr>
        <w:t xml:space="preserve">partnership schools.  </w:t>
      </w:r>
      <w:r>
        <w:rPr>
          <w:rFonts w:ascii="Arial" w:hAnsi="Arial" w:cs="Arial"/>
          <w:sz w:val="20"/>
          <w:szCs w:val="20"/>
        </w:rPr>
        <w:t xml:space="preserve">Quality is assured by a team of School Liaison Officers who make systematic and personal connections with the </w:t>
      </w:r>
      <w:r w:rsidR="00F013F0">
        <w:rPr>
          <w:rFonts w:ascii="Arial" w:hAnsi="Arial" w:cs="Arial"/>
          <w:sz w:val="20"/>
          <w:szCs w:val="20"/>
        </w:rPr>
        <w:t>Professional Mentor</w:t>
      </w:r>
      <w:r>
        <w:rPr>
          <w:rFonts w:ascii="Arial" w:hAnsi="Arial" w:cs="Arial"/>
          <w:sz w:val="20"/>
          <w:szCs w:val="20"/>
        </w:rPr>
        <w:t xml:space="preserve"> in our partnership schools and colleges, ensuring that colleagues in placement and in the university are well-informed and contributing to effective training processes for all trainees. Both trainees and partners </w:t>
      </w:r>
      <w:proofErr w:type="spellStart"/>
      <w:r>
        <w:rPr>
          <w:rFonts w:ascii="Arial" w:hAnsi="Arial" w:cs="Arial"/>
          <w:sz w:val="20"/>
          <w:szCs w:val="20"/>
        </w:rPr>
        <w:t>recognise</w:t>
      </w:r>
      <w:proofErr w:type="spellEnd"/>
      <w:r>
        <w:rPr>
          <w:rFonts w:ascii="Arial" w:hAnsi="Arial" w:cs="Arial"/>
          <w:sz w:val="20"/>
          <w:szCs w:val="20"/>
        </w:rPr>
        <w:t xml:space="preserve"> the positive impact that this approach has on securing trainees’ progress through an understanding of their individual needs and professional learning journey.  </w:t>
      </w:r>
    </w:p>
    <w:p w14:paraId="42949A83" w14:textId="54930CFA" w:rsidR="00554EF7" w:rsidRDefault="00554EF7" w:rsidP="00554EF7">
      <w:pPr>
        <w:jc w:val="both"/>
        <w:rPr>
          <w:rFonts w:ascii="Arial" w:hAnsi="Arial" w:cs="Arial"/>
          <w:sz w:val="20"/>
          <w:szCs w:val="20"/>
        </w:rPr>
      </w:pPr>
      <w:r>
        <w:rPr>
          <w:rFonts w:ascii="Arial" w:hAnsi="Arial" w:cs="Arial"/>
          <w:sz w:val="20"/>
          <w:szCs w:val="20"/>
        </w:rPr>
        <w:t xml:space="preserve">For each trainee, a named </w:t>
      </w:r>
      <w:r w:rsidRPr="00094277">
        <w:rPr>
          <w:rFonts w:ascii="Arial" w:hAnsi="Arial" w:cs="Arial"/>
          <w:sz w:val="20"/>
          <w:szCs w:val="20"/>
        </w:rPr>
        <w:t>university tutor</w:t>
      </w:r>
      <w:r>
        <w:rPr>
          <w:rFonts w:ascii="Arial" w:hAnsi="Arial" w:cs="Arial"/>
          <w:sz w:val="20"/>
          <w:szCs w:val="20"/>
        </w:rPr>
        <w:t xml:space="preserve"> in their subject is the main point of contact for the </w:t>
      </w:r>
      <w:r w:rsidR="00F013F0">
        <w:rPr>
          <w:rFonts w:ascii="Arial" w:hAnsi="Arial" w:cs="Arial"/>
          <w:sz w:val="20"/>
          <w:szCs w:val="20"/>
        </w:rPr>
        <w:t>Subject Mentor</w:t>
      </w:r>
      <w:r>
        <w:rPr>
          <w:rFonts w:ascii="Arial" w:hAnsi="Arial" w:cs="Arial"/>
          <w:sz w:val="20"/>
          <w:szCs w:val="20"/>
        </w:rPr>
        <w:t xml:space="preserve"> in school or college, and for any other staff requiring assistance or raising concerns</w:t>
      </w:r>
      <w:r w:rsidRPr="00094277">
        <w:rPr>
          <w:rFonts w:ascii="Arial" w:hAnsi="Arial" w:cs="Arial"/>
          <w:sz w:val="20"/>
          <w:szCs w:val="20"/>
        </w:rPr>
        <w:t xml:space="preserve">. </w:t>
      </w:r>
      <w:r>
        <w:rPr>
          <w:rFonts w:ascii="Arial" w:hAnsi="Arial" w:cs="Arial"/>
          <w:sz w:val="20"/>
          <w:szCs w:val="20"/>
        </w:rPr>
        <w:t xml:space="preserve">Each university tutor will have responsibility for 20 trainees throughout the course and maintains an overview of their individual progress. The tutor supports the </w:t>
      </w:r>
      <w:r w:rsidRPr="00094277">
        <w:rPr>
          <w:rFonts w:ascii="Arial" w:hAnsi="Arial" w:cs="Arial"/>
          <w:sz w:val="20"/>
          <w:szCs w:val="20"/>
        </w:rPr>
        <w:t xml:space="preserve">placing and training of the group across all </w:t>
      </w:r>
      <w:proofErr w:type="gramStart"/>
      <w:r w:rsidRPr="00094277">
        <w:rPr>
          <w:rFonts w:ascii="Arial" w:hAnsi="Arial" w:cs="Arial"/>
          <w:sz w:val="20"/>
          <w:szCs w:val="20"/>
        </w:rPr>
        <w:t>school based</w:t>
      </w:r>
      <w:proofErr w:type="gramEnd"/>
      <w:r w:rsidRPr="00094277">
        <w:rPr>
          <w:rFonts w:ascii="Arial" w:hAnsi="Arial" w:cs="Arial"/>
          <w:sz w:val="20"/>
          <w:szCs w:val="20"/>
        </w:rPr>
        <w:t xml:space="preserve"> work required </w:t>
      </w:r>
      <w:r>
        <w:rPr>
          <w:rFonts w:ascii="Arial" w:hAnsi="Arial" w:cs="Arial"/>
          <w:sz w:val="20"/>
          <w:szCs w:val="20"/>
        </w:rPr>
        <w:t>as well as assisting with any other enhancements to enhance trainee experience and training</w:t>
      </w:r>
      <w:r w:rsidRPr="00094277">
        <w:rPr>
          <w:rFonts w:ascii="Arial" w:hAnsi="Arial" w:cs="Arial"/>
          <w:sz w:val="20"/>
          <w:szCs w:val="20"/>
        </w:rPr>
        <w:t xml:space="preserve">.   The </w:t>
      </w:r>
      <w:r>
        <w:rPr>
          <w:rFonts w:ascii="Arial" w:hAnsi="Arial" w:cs="Arial"/>
          <w:sz w:val="20"/>
          <w:szCs w:val="20"/>
        </w:rPr>
        <w:t>tutor</w:t>
      </w:r>
      <w:r w:rsidRPr="00094277">
        <w:rPr>
          <w:rFonts w:ascii="Arial" w:hAnsi="Arial" w:cs="Arial"/>
          <w:sz w:val="20"/>
          <w:szCs w:val="20"/>
        </w:rPr>
        <w:t xml:space="preserve"> o</w:t>
      </w:r>
      <w:r>
        <w:rPr>
          <w:rFonts w:ascii="Arial" w:hAnsi="Arial" w:cs="Arial"/>
          <w:sz w:val="20"/>
          <w:szCs w:val="20"/>
        </w:rPr>
        <w:t xml:space="preserve">versees the </w:t>
      </w:r>
      <w:proofErr w:type="spellStart"/>
      <w:r>
        <w:rPr>
          <w:rFonts w:ascii="Arial" w:hAnsi="Arial" w:cs="Arial"/>
          <w:sz w:val="20"/>
          <w:szCs w:val="20"/>
        </w:rPr>
        <w:t>organisation</w:t>
      </w:r>
      <w:proofErr w:type="spellEnd"/>
      <w:r>
        <w:rPr>
          <w:rFonts w:ascii="Arial" w:hAnsi="Arial" w:cs="Arial"/>
          <w:sz w:val="20"/>
          <w:szCs w:val="20"/>
        </w:rPr>
        <w:t xml:space="preserve"> of each trainee’s experience </w:t>
      </w:r>
      <w:r w:rsidRPr="00094277">
        <w:rPr>
          <w:rFonts w:ascii="Arial" w:hAnsi="Arial" w:cs="Arial"/>
          <w:sz w:val="20"/>
          <w:szCs w:val="20"/>
        </w:rPr>
        <w:t xml:space="preserve">to ensure all trainees are compliant and are provided with a broad range of school experiences. </w:t>
      </w:r>
    </w:p>
    <w:p w14:paraId="59F85AFF" w14:textId="4AADF498" w:rsidR="00554EF7" w:rsidRPr="003A6D7B" w:rsidRDefault="00554EF7" w:rsidP="00554EF7">
      <w:pPr>
        <w:jc w:val="both"/>
        <w:rPr>
          <w:rFonts w:ascii="Arial" w:hAnsi="Arial" w:cs="Arial"/>
          <w:sz w:val="20"/>
          <w:szCs w:val="20"/>
        </w:rPr>
      </w:pPr>
      <w:r>
        <w:rPr>
          <w:rFonts w:ascii="Arial" w:hAnsi="Arial" w:cs="Arial"/>
          <w:sz w:val="20"/>
          <w:szCs w:val="20"/>
        </w:rPr>
        <w:t xml:space="preserve">Each placement school arranges Educational and Professional Studies sessions within the school or college for all the trainees – usually this is the responsibility of the </w:t>
      </w:r>
      <w:r w:rsidR="00F013F0">
        <w:rPr>
          <w:rFonts w:ascii="Arial" w:hAnsi="Arial" w:cs="Arial"/>
          <w:sz w:val="20"/>
          <w:szCs w:val="20"/>
        </w:rPr>
        <w:t>Professional Mentor</w:t>
      </w:r>
      <w:r>
        <w:rPr>
          <w:rFonts w:ascii="Arial" w:hAnsi="Arial" w:cs="Arial"/>
          <w:sz w:val="20"/>
          <w:szCs w:val="20"/>
        </w:rPr>
        <w:t xml:space="preserve">. </w:t>
      </w:r>
    </w:p>
    <w:p w14:paraId="27C7C673" w14:textId="77777777" w:rsidR="00554EF7" w:rsidRPr="00AC5F81" w:rsidRDefault="00554EF7" w:rsidP="00554EF7">
      <w:pPr>
        <w:rPr>
          <w:rFonts w:ascii="Arial" w:hAnsi="Arial" w:cs="Arial"/>
          <w:b/>
          <w:sz w:val="20"/>
          <w:szCs w:val="20"/>
          <w:u w:val="single"/>
        </w:rPr>
      </w:pPr>
    </w:p>
    <w:p w14:paraId="3614ED24" w14:textId="77777777" w:rsidR="00554EF7" w:rsidRDefault="00554EF7" w:rsidP="00554EF7">
      <w:pPr>
        <w:rPr>
          <w:rFonts w:ascii="Arial" w:hAnsi="Arial" w:cs="Arial"/>
          <w:sz w:val="20"/>
          <w:szCs w:val="20"/>
        </w:rPr>
      </w:pPr>
    </w:p>
    <w:p w14:paraId="5BDA3CDE" w14:textId="77777777" w:rsidR="00554EF7" w:rsidRDefault="00554EF7" w:rsidP="00554EF7">
      <w:pPr>
        <w:rPr>
          <w:rFonts w:ascii="Arial" w:hAnsi="Arial" w:cs="Arial"/>
          <w:sz w:val="20"/>
          <w:szCs w:val="20"/>
        </w:rPr>
      </w:pPr>
    </w:p>
    <w:p w14:paraId="5E5DF2BA" w14:textId="77777777" w:rsidR="00554EF7" w:rsidRDefault="00554EF7" w:rsidP="00554EF7">
      <w:pPr>
        <w:rPr>
          <w:rFonts w:ascii="Arial" w:hAnsi="Arial" w:cs="Arial"/>
          <w:sz w:val="20"/>
          <w:szCs w:val="20"/>
        </w:rPr>
      </w:pPr>
    </w:p>
    <w:p w14:paraId="5535C0DB" w14:textId="77777777" w:rsidR="00554EF7" w:rsidRDefault="00554EF7" w:rsidP="00554EF7">
      <w:pPr>
        <w:rPr>
          <w:rFonts w:ascii="Arial" w:hAnsi="Arial" w:cs="Arial"/>
          <w:sz w:val="20"/>
          <w:szCs w:val="20"/>
        </w:rPr>
      </w:pPr>
    </w:p>
    <w:p w14:paraId="0A3471FF" w14:textId="77777777" w:rsidR="00554EF7" w:rsidRDefault="00554EF7" w:rsidP="00554EF7">
      <w:pPr>
        <w:rPr>
          <w:rFonts w:ascii="Arial" w:hAnsi="Arial" w:cs="Arial"/>
          <w:sz w:val="20"/>
          <w:szCs w:val="20"/>
        </w:rPr>
      </w:pPr>
      <w:r>
        <w:rPr>
          <w:rFonts w:ascii="Arial" w:hAnsi="Arial" w:cs="Arial"/>
          <w:sz w:val="20"/>
          <w:szCs w:val="20"/>
        </w:rPr>
        <w:br w:type="page"/>
      </w:r>
    </w:p>
    <w:tbl>
      <w:tblPr>
        <w:tblpPr w:leftFromText="180" w:rightFromText="180" w:horzAnchor="margin" w:tblpXSpec="center" w:tblpY="-65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solid" w:color="auto" w:fill="auto"/>
        <w:tblLook w:val="04A0" w:firstRow="1" w:lastRow="0" w:firstColumn="1" w:lastColumn="0" w:noHBand="0" w:noVBand="1"/>
      </w:tblPr>
      <w:tblGrid>
        <w:gridCol w:w="9245"/>
      </w:tblGrid>
      <w:tr w:rsidR="00C45451" w:rsidRPr="003A6D7B" w14:paraId="173D4A47" w14:textId="77777777" w:rsidTr="00642935">
        <w:tc>
          <w:tcPr>
            <w:tcW w:w="9245" w:type="dxa"/>
            <w:shd w:val="solid" w:color="auto" w:fill="auto"/>
          </w:tcPr>
          <w:p w14:paraId="1905EE59" w14:textId="77777777" w:rsidR="00C45451" w:rsidRDefault="00C45451" w:rsidP="00642935">
            <w:pPr>
              <w:jc w:val="center"/>
              <w:rPr>
                <w:rFonts w:ascii="Arial" w:hAnsi="Arial" w:cs="Arial"/>
                <w:b/>
                <w:sz w:val="20"/>
                <w:szCs w:val="20"/>
                <w:lang w:val="en"/>
              </w:rPr>
            </w:pPr>
          </w:p>
          <w:p w14:paraId="13959457" w14:textId="77777777" w:rsidR="00C45451" w:rsidRDefault="00C45451" w:rsidP="00642935">
            <w:pPr>
              <w:jc w:val="center"/>
              <w:rPr>
                <w:rFonts w:ascii="Arial" w:hAnsi="Arial" w:cs="Arial"/>
                <w:b/>
                <w:sz w:val="20"/>
                <w:szCs w:val="20"/>
                <w:lang w:val="en"/>
              </w:rPr>
            </w:pPr>
            <w:r>
              <w:rPr>
                <w:rFonts w:ascii="Arial" w:hAnsi="Arial" w:cs="Arial"/>
                <w:b/>
                <w:sz w:val="20"/>
                <w:szCs w:val="20"/>
                <w:lang w:val="en"/>
              </w:rPr>
              <w:t>TRAINEE LEARNING RESOURCES</w:t>
            </w:r>
          </w:p>
          <w:p w14:paraId="6C68966F" w14:textId="77777777" w:rsidR="00C45451" w:rsidRPr="004D56AD" w:rsidRDefault="00C45451" w:rsidP="00642935">
            <w:pPr>
              <w:rPr>
                <w:rFonts w:ascii="Arial" w:hAnsi="Arial" w:cs="Arial"/>
                <w:b/>
                <w:sz w:val="20"/>
                <w:szCs w:val="20"/>
                <w:lang w:val="en"/>
              </w:rPr>
            </w:pPr>
          </w:p>
          <w:p w14:paraId="03600F72" w14:textId="77777777" w:rsidR="00C45451" w:rsidRPr="003A6D7B" w:rsidRDefault="00C45451" w:rsidP="00642935">
            <w:pPr>
              <w:jc w:val="center"/>
              <w:rPr>
                <w:rFonts w:ascii="Arial" w:hAnsi="Arial" w:cs="Arial"/>
                <w:sz w:val="20"/>
                <w:szCs w:val="20"/>
              </w:rPr>
            </w:pPr>
          </w:p>
        </w:tc>
      </w:tr>
    </w:tbl>
    <w:p w14:paraId="255752AC" w14:textId="77777777" w:rsidR="001C38CC" w:rsidRDefault="001C38CC" w:rsidP="00C45451">
      <w:pPr>
        <w:autoSpaceDE w:val="0"/>
        <w:autoSpaceDN w:val="0"/>
        <w:adjustRightInd w:val="0"/>
        <w:jc w:val="both"/>
        <w:rPr>
          <w:rFonts w:ascii="Arial" w:hAnsi="Arial" w:cs="Arial"/>
          <w:sz w:val="20"/>
          <w:szCs w:val="20"/>
        </w:rPr>
      </w:pPr>
    </w:p>
    <w:p w14:paraId="220B51E6" w14:textId="77777777" w:rsidR="00554EF7" w:rsidRPr="00D1158A" w:rsidRDefault="00554EF7" w:rsidP="00554EF7">
      <w:pPr>
        <w:autoSpaceDE w:val="0"/>
        <w:autoSpaceDN w:val="0"/>
        <w:adjustRightInd w:val="0"/>
        <w:jc w:val="both"/>
        <w:rPr>
          <w:rFonts w:ascii="Arial" w:hAnsi="Arial" w:cs="Arial"/>
          <w:sz w:val="20"/>
          <w:szCs w:val="20"/>
          <w:lang w:eastAsia="en-GB"/>
        </w:rPr>
      </w:pPr>
      <w:r>
        <w:rPr>
          <w:rFonts w:ascii="Arial" w:hAnsi="Arial" w:cs="Arial"/>
          <w:sz w:val="20"/>
          <w:szCs w:val="20"/>
          <w:lang w:eastAsia="en-GB"/>
        </w:rPr>
        <w:t xml:space="preserve">The </w:t>
      </w:r>
      <w:proofErr w:type="spellStart"/>
      <w:r>
        <w:rPr>
          <w:rFonts w:ascii="Arial" w:hAnsi="Arial" w:cs="Arial"/>
          <w:sz w:val="20"/>
          <w:szCs w:val="20"/>
          <w:lang w:eastAsia="en-GB"/>
        </w:rPr>
        <w:t>Programme</w:t>
      </w:r>
      <w:proofErr w:type="spellEnd"/>
      <w:r w:rsidRPr="00D1158A">
        <w:rPr>
          <w:rFonts w:ascii="Arial" w:hAnsi="Arial" w:cs="Arial"/>
          <w:sz w:val="20"/>
          <w:szCs w:val="20"/>
          <w:lang w:eastAsia="en-GB"/>
        </w:rPr>
        <w:t xml:space="preserve"> </w:t>
      </w:r>
      <w:r>
        <w:rPr>
          <w:rFonts w:ascii="Arial" w:hAnsi="Arial" w:cs="Arial"/>
          <w:sz w:val="20"/>
          <w:szCs w:val="20"/>
          <w:lang w:eastAsia="en-GB"/>
        </w:rPr>
        <w:t>is</w:t>
      </w:r>
      <w:r w:rsidRPr="00D1158A">
        <w:rPr>
          <w:rFonts w:ascii="Arial" w:hAnsi="Arial" w:cs="Arial"/>
          <w:sz w:val="20"/>
          <w:szCs w:val="20"/>
          <w:lang w:eastAsia="en-GB"/>
        </w:rPr>
        <w:t xml:space="preserve"> led and staffed by University</w:t>
      </w:r>
      <w:r>
        <w:rPr>
          <w:rFonts w:ascii="Arial" w:hAnsi="Arial" w:cs="Arial"/>
          <w:sz w:val="20"/>
          <w:szCs w:val="20"/>
          <w:lang w:eastAsia="en-GB"/>
        </w:rPr>
        <w:t xml:space="preserve"> of Manchester Staff and school-based colleagues.  The university PGCE team </w:t>
      </w:r>
      <w:r w:rsidRPr="00D1158A">
        <w:rPr>
          <w:rFonts w:ascii="Arial" w:hAnsi="Arial" w:cs="Arial"/>
          <w:sz w:val="20"/>
          <w:szCs w:val="20"/>
          <w:lang w:eastAsia="en-GB"/>
        </w:rPr>
        <w:t xml:space="preserve">is a well-established, innovative team with substantial expertise </w:t>
      </w:r>
      <w:r>
        <w:rPr>
          <w:rFonts w:ascii="Arial" w:hAnsi="Arial" w:cs="Arial"/>
          <w:sz w:val="20"/>
          <w:szCs w:val="20"/>
          <w:lang w:eastAsia="en-GB"/>
        </w:rPr>
        <w:t>and is comprised of</w:t>
      </w:r>
      <w:r w:rsidRPr="00D1158A">
        <w:rPr>
          <w:rFonts w:ascii="Arial" w:hAnsi="Arial" w:cs="Arial"/>
          <w:sz w:val="20"/>
          <w:szCs w:val="20"/>
          <w:lang w:eastAsia="en-GB"/>
        </w:rPr>
        <w:t xml:space="preserve"> </w:t>
      </w:r>
      <w:r>
        <w:rPr>
          <w:rFonts w:ascii="Arial" w:hAnsi="Arial" w:cs="Arial"/>
          <w:sz w:val="20"/>
          <w:szCs w:val="20"/>
          <w:lang w:eastAsia="en-GB"/>
        </w:rPr>
        <w:t xml:space="preserve">both </w:t>
      </w:r>
      <w:r w:rsidRPr="00D1158A">
        <w:rPr>
          <w:rFonts w:ascii="Arial" w:hAnsi="Arial" w:cs="Arial"/>
          <w:sz w:val="20"/>
          <w:szCs w:val="20"/>
          <w:lang w:eastAsia="en-GB"/>
        </w:rPr>
        <w:t>full</w:t>
      </w:r>
      <w:r>
        <w:rPr>
          <w:rFonts w:ascii="Arial" w:hAnsi="Arial" w:cs="Arial"/>
          <w:sz w:val="20"/>
          <w:szCs w:val="20"/>
          <w:lang w:eastAsia="en-GB"/>
        </w:rPr>
        <w:t xml:space="preserve"> and part-</w:t>
      </w:r>
      <w:r w:rsidRPr="00D1158A">
        <w:rPr>
          <w:rFonts w:ascii="Arial" w:hAnsi="Arial" w:cs="Arial"/>
          <w:sz w:val="20"/>
          <w:szCs w:val="20"/>
          <w:lang w:eastAsia="en-GB"/>
        </w:rPr>
        <w:t>tim</w:t>
      </w:r>
      <w:r>
        <w:rPr>
          <w:rFonts w:ascii="Arial" w:hAnsi="Arial" w:cs="Arial"/>
          <w:sz w:val="20"/>
          <w:szCs w:val="20"/>
          <w:lang w:eastAsia="en-GB"/>
        </w:rPr>
        <w:t>e staff.  They have exte</w:t>
      </w:r>
      <w:r w:rsidRPr="00D1158A">
        <w:rPr>
          <w:rFonts w:ascii="Arial" w:hAnsi="Arial" w:cs="Arial"/>
          <w:sz w:val="20"/>
          <w:szCs w:val="20"/>
          <w:lang w:eastAsia="en-GB"/>
        </w:rPr>
        <w:t xml:space="preserve">nsive experience of developing </w:t>
      </w:r>
      <w:r>
        <w:rPr>
          <w:rFonts w:ascii="Arial" w:hAnsi="Arial" w:cs="Arial"/>
          <w:sz w:val="20"/>
          <w:szCs w:val="20"/>
          <w:lang w:eastAsia="en-GB"/>
        </w:rPr>
        <w:t>post</w:t>
      </w:r>
      <w:r w:rsidRPr="00D1158A">
        <w:rPr>
          <w:rFonts w:ascii="Arial" w:hAnsi="Arial" w:cs="Arial"/>
          <w:sz w:val="20"/>
          <w:szCs w:val="20"/>
          <w:lang w:eastAsia="en-GB"/>
        </w:rPr>
        <w:t xml:space="preserve">graduate </w:t>
      </w:r>
      <w:r>
        <w:rPr>
          <w:rFonts w:ascii="Arial" w:hAnsi="Arial" w:cs="Arial"/>
          <w:sz w:val="20"/>
          <w:szCs w:val="20"/>
          <w:lang w:eastAsia="en-GB"/>
        </w:rPr>
        <w:t>Secondary</w:t>
      </w:r>
      <w:r w:rsidRPr="00D1158A">
        <w:rPr>
          <w:rFonts w:ascii="Arial" w:hAnsi="Arial" w:cs="Arial"/>
          <w:sz w:val="20"/>
          <w:szCs w:val="20"/>
          <w:lang w:eastAsia="en-GB"/>
        </w:rPr>
        <w:t xml:space="preserve"> provision as well as current and previous experience of holding roles in schools and </w:t>
      </w:r>
      <w:r>
        <w:rPr>
          <w:rFonts w:ascii="Arial" w:hAnsi="Arial" w:cs="Arial"/>
          <w:sz w:val="20"/>
          <w:szCs w:val="20"/>
          <w:lang w:eastAsia="en-GB"/>
        </w:rPr>
        <w:t>colleges</w:t>
      </w:r>
      <w:r w:rsidRPr="00D1158A">
        <w:rPr>
          <w:rFonts w:ascii="Arial" w:hAnsi="Arial" w:cs="Arial"/>
          <w:sz w:val="20"/>
          <w:szCs w:val="20"/>
          <w:lang w:eastAsia="en-GB"/>
        </w:rPr>
        <w:t>, as well as working within Local Authorities at strategic level</w:t>
      </w:r>
      <w:r>
        <w:rPr>
          <w:rFonts w:ascii="Arial" w:hAnsi="Arial" w:cs="Arial"/>
          <w:sz w:val="20"/>
          <w:szCs w:val="20"/>
          <w:lang w:eastAsia="en-GB"/>
        </w:rPr>
        <w:t xml:space="preserve">s and with GCSE and A level exam boards. Many university colleagues are active in research and scholarship in education, and much of this is done in collaboration with colleagues in partnership schools and colleges. </w:t>
      </w:r>
    </w:p>
    <w:p w14:paraId="3BBB332C" w14:textId="77777777" w:rsidR="009378C4" w:rsidRDefault="009378C4" w:rsidP="00554EF7">
      <w:pPr>
        <w:autoSpaceDE w:val="0"/>
        <w:autoSpaceDN w:val="0"/>
        <w:adjustRightInd w:val="0"/>
        <w:rPr>
          <w:rFonts w:ascii="Arial" w:hAnsi="Arial" w:cs="Arial"/>
          <w:sz w:val="20"/>
          <w:szCs w:val="20"/>
          <w:lang w:eastAsia="en-GB"/>
        </w:rPr>
      </w:pPr>
    </w:p>
    <w:p w14:paraId="2751ADFC" w14:textId="5B0DCE96" w:rsidR="00554EF7" w:rsidRPr="00D1158A" w:rsidRDefault="00554EF7" w:rsidP="00554EF7">
      <w:pPr>
        <w:autoSpaceDE w:val="0"/>
        <w:autoSpaceDN w:val="0"/>
        <w:adjustRightInd w:val="0"/>
        <w:rPr>
          <w:rFonts w:ascii="Arial" w:hAnsi="Arial" w:cs="Arial"/>
          <w:sz w:val="20"/>
          <w:szCs w:val="20"/>
          <w:lang w:eastAsia="en-GB"/>
        </w:rPr>
      </w:pPr>
      <w:r w:rsidRPr="00D1158A">
        <w:rPr>
          <w:rFonts w:ascii="Arial" w:hAnsi="Arial" w:cs="Arial"/>
          <w:sz w:val="20"/>
          <w:szCs w:val="20"/>
          <w:lang w:eastAsia="en-GB"/>
        </w:rPr>
        <w:t xml:space="preserve">The </w:t>
      </w:r>
      <w:proofErr w:type="spellStart"/>
      <w:r>
        <w:rPr>
          <w:rFonts w:ascii="Arial" w:hAnsi="Arial" w:cs="Arial"/>
          <w:sz w:val="20"/>
          <w:szCs w:val="20"/>
          <w:lang w:eastAsia="en-GB"/>
        </w:rPr>
        <w:t>Programme</w:t>
      </w:r>
      <w:proofErr w:type="spellEnd"/>
      <w:r>
        <w:rPr>
          <w:rFonts w:ascii="Arial" w:hAnsi="Arial" w:cs="Arial"/>
          <w:sz w:val="20"/>
          <w:szCs w:val="20"/>
          <w:lang w:eastAsia="en-GB"/>
        </w:rPr>
        <w:t xml:space="preserve"> is continually engaging </w:t>
      </w:r>
      <w:r w:rsidRPr="00D1158A">
        <w:rPr>
          <w:rFonts w:ascii="Arial" w:hAnsi="Arial" w:cs="Arial"/>
          <w:sz w:val="20"/>
          <w:szCs w:val="20"/>
          <w:lang w:eastAsia="en-GB"/>
        </w:rPr>
        <w:t xml:space="preserve">with key external partners and stakeholders at a regional and national level and continues to develop its strong tradition of working with partners and stakeholders to develop academic and professional </w:t>
      </w:r>
      <w:proofErr w:type="spellStart"/>
      <w:r>
        <w:rPr>
          <w:rFonts w:ascii="Arial" w:hAnsi="Arial" w:cs="Arial"/>
          <w:sz w:val="20"/>
          <w:szCs w:val="20"/>
          <w:lang w:eastAsia="en-GB"/>
        </w:rPr>
        <w:t>programme</w:t>
      </w:r>
      <w:r w:rsidRPr="00D1158A">
        <w:rPr>
          <w:rFonts w:ascii="Arial" w:hAnsi="Arial" w:cs="Arial"/>
          <w:sz w:val="20"/>
          <w:szCs w:val="20"/>
          <w:lang w:eastAsia="en-GB"/>
        </w:rPr>
        <w:t>s</w:t>
      </w:r>
      <w:proofErr w:type="spellEnd"/>
      <w:r w:rsidRPr="00D1158A">
        <w:rPr>
          <w:rFonts w:ascii="Arial" w:hAnsi="Arial" w:cs="Arial"/>
          <w:sz w:val="20"/>
          <w:szCs w:val="20"/>
          <w:lang w:eastAsia="en-GB"/>
        </w:rPr>
        <w:t xml:space="preserve"> to meet need and demand.  </w:t>
      </w:r>
    </w:p>
    <w:p w14:paraId="6949B21C" w14:textId="77777777" w:rsidR="009378C4" w:rsidRDefault="009378C4" w:rsidP="00554EF7">
      <w:pPr>
        <w:autoSpaceDE w:val="0"/>
        <w:autoSpaceDN w:val="0"/>
        <w:adjustRightInd w:val="0"/>
        <w:rPr>
          <w:rFonts w:ascii="Arial" w:hAnsi="Arial" w:cs="Arial"/>
          <w:b/>
          <w:bCs/>
          <w:sz w:val="20"/>
          <w:szCs w:val="20"/>
          <w:lang w:eastAsia="en-GB"/>
        </w:rPr>
      </w:pPr>
    </w:p>
    <w:p w14:paraId="1D706836" w14:textId="4B42C1B3" w:rsidR="009378C4" w:rsidRPr="009378C4" w:rsidRDefault="00554EF7" w:rsidP="009378C4">
      <w:pPr>
        <w:autoSpaceDE w:val="0"/>
        <w:autoSpaceDN w:val="0"/>
        <w:adjustRightInd w:val="0"/>
        <w:rPr>
          <w:rFonts w:ascii="Arial" w:hAnsi="Arial" w:cs="Arial"/>
          <w:b/>
          <w:bCs/>
          <w:sz w:val="20"/>
          <w:szCs w:val="20"/>
          <w:lang w:eastAsia="en-GB"/>
        </w:rPr>
      </w:pPr>
      <w:r w:rsidRPr="00D1158A">
        <w:rPr>
          <w:rFonts w:ascii="Arial" w:hAnsi="Arial" w:cs="Arial"/>
          <w:b/>
          <w:bCs/>
          <w:sz w:val="20"/>
          <w:szCs w:val="20"/>
          <w:lang w:eastAsia="en-GB"/>
        </w:rPr>
        <w:t>Information Resources</w:t>
      </w:r>
    </w:p>
    <w:p w14:paraId="3EB2051F" w14:textId="05295361" w:rsidR="00554EF7" w:rsidRDefault="00554EF7" w:rsidP="00554EF7">
      <w:pPr>
        <w:rPr>
          <w:rFonts w:ascii="Arial" w:hAnsi="Arial" w:cs="Arial"/>
          <w:sz w:val="20"/>
          <w:szCs w:val="20"/>
        </w:rPr>
      </w:pPr>
      <w:r>
        <w:rPr>
          <w:rFonts w:ascii="Arial" w:hAnsi="Arial" w:cs="Arial"/>
          <w:sz w:val="20"/>
          <w:szCs w:val="20"/>
        </w:rPr>
        <w:t xml:space="preserve">Trainees are provided with subject specific handbooks and have access to subject specific areas on </w:t>
      </w:r>
      <w:proofErr w:type="spellStart"/>
      <w:r>
        <w:rPr>
          <w:rFonts w:ascii="Arial" w:hAnsi="Arial" w:cs="Arial"/>
          <w:sz w:val="20"/>
          <w:szCs w:val="20"/>
        </w:rPr>
        <w:t>BlackBoard</w:t>
      </w:r>
      <w:proofErr w:type="spellEnd"/>
      <w:r>
        <w:rPr>
          <w:rFonts w:ascii="Arial" w:hAnsi="Arial" w:cs="Arial"/>
          <w:sz w:val="20"/>
          <w:szCs w:val="20"/>
        </w:rPr>
        <w:t>.</w:t>
      </w:r>
    </w:p>
    <w:p w14:paraId="3DBAC3FF" w14:textId="77777777" w:rsidR="009378C4" w:rsidRDefault="009378C4" w:rsidP="00554EF7">
      <w:pPr>
        <w:spacing w:after="120"/>
        <w:jc w:val="both"/>
        <w:rPr>
          <w:rFonts w:ascii="Arial" w:hAnsi="Arial" w:cs="Arial"/>
          <w:sz w:val="20"/>
          <w:szCs w:val="20"/>
          <w:lang w:eastAsia="en-GB"/>
        </w:rPr>
      </w:pPr>
    </w:p>
    <w:p w14:paraId="4E7B3F2B" w14:textId="7C5AAD64" w:rsidR="00554EF7" w:rsidRPr="00090F5A" w:rsidRDefault="00554EF7" w:rsidP="00554EF7">
      <w:pPr>
        <w:spacing w:after="120"/>
        <w:jc w:val="both"/>
        <w:rPr>
          <w:rFonts w:ascii="Arial" w:hAnsi="Arial" w:cs="Arial"/>
          <w:snapToGrid w:val="0"/>
          <w:sz w:val="20"/>
          <w:szCs w:val="20"/>
        </w:rPr>
      </w:pPr>
      <w:r w:rsidRPr="00090F5A">
        <w:rPr>
          <w:rFonts w:ascii="Arial" w:hAnsi="Arial" w:cs="Arial"/>
          <w:sz w:val="20"/>
          <w:szCs w:val="20"/>
          <w:lang w:eastAsia="en-GB"/>
        </w:rPr>
        <w:t xml:space="preserve">Each subject (including educational professional studies) has a subject leader who is responsible </w:t>
      </w:r>
      <w:r>
        <w:rPr>
          <w:rFonts w:ascii="Arial" w:hAnsi="Arial" w:cs="Arial"/>
          <w:sz w:val="20"/>
          <w:szCs w:val="20"/>
          <w:lang w:eastAsia="en-GB"/>
        </w:rPr>
        <w:t xml:space="preserve">with other colleagues </w:t>
      </w:r>
      <w:r w:rsidRPr="00090F5A">
        <w:rPr>
          <w:rFonts w:ascii="Arial" w:hAnsi="Arial" w:cs="Arial"/>
          <w:sz w:val="20"/>
          <w:szCs w:val="20"/>
          <w:lang w:eastAsia="en-GB"/>
        </w:rPr>
        <w:t>for e</w:t>
      </w:r>
      <w:r>
        <w:rPr>
          <w:rFonts w:ascii="Arial" w:hAnsi="Arial" w:cs="Arial"/>
          <w:snapToGrid w:val="0"/>
          <w:sz w:val="20"/>
          <w:szCs w:val="20"/>
        </w:rPr>
        <w:t xml:space="preserve">nsuring </w:t>
      </w:r>
      <w:r w:rsidRPr="00090F5A">
        <w:rPr>
          <w:rFonts w:ascii="Arial" w:hAnsi="Arial" w:cs="Arial"/>
          <w:snapToGrid w:val="0"/>
          <w:sz w:val="20"/>
          <w:szCs w:val="20"/>
        </w:rPr>
        <w:t xml:space="preserve">that the university </w:t>
      </w:r>
      <w:proofErr w:type="spellStart"/>
      <w:r w:rsidRPr="00090F5A">
        <w:rPr>
          <w:rFonts w:ascii="Arial" w:hAnsi="Arial" w:cs="Arial"/>
          <w:snapToGrid w:val="0"/>
          <w:sz w:val="20"/>
          <w:szCs w:val="20"/>
        </w:rPr>
        <w:t>programme</w:t>
      </w:r>
      <w:proofErr w:type="spellEnd"/>
      <w:r w:rsidRPr="00090F5A">
        <w:rPr>
          <w:rFonts w:ascii="Arial" w:hAnsi="Arial" w:cs="Arial"/>
          <w:snapToGrid w:val="0"/>
          <w:sz w:val="20"/>
          <w:szCs w:val="20"/>
        </w:rPr>
        <w:t xml:space="preserve"> develops the pedagogical </w:t>
      </w:r>
      <w:r>
        <w:rPr>
          <w:rFonts w:ascii="Arial" w:hAnsi="Arial" w:cs="Arial"/>
          <w:snapToGrid w:val="0"/>
          <w:sz w:val="20"/>
          <w:szCs w:val="20"/>
        </w:rPr>
        <w:t>and subject know</w:t>
      </w:r>
      <w:r w:rsidRPr="00090F5A">
        <w:rPr>
          <w:rFonts w:ascii="Arial" w:hAnsi="Arial" w:cs="Arial"/>
          <w:snapToGrid w:val="0"/>
          <w:sz w:val="20"/>
          <w:szCs w:val="20"/>
        </w:rPr>
        <w:t>l</w:t>
      </w:r>
      <w:r>
        <w:rPr>
          <w:rFonts w:ascii="Arial" w:hAnsi="Arial" w:cs="Arial"/>
          <w:snapToGrid w:val="0"/>
          <w:sz w:val="20"/>
          <w:szCs w:val="20"/>
        </w:rPr>
        <w:t>e</w:t>
      </w:r>
      <w:r w:rsidRPr="00090F5A">
        <w:rPr>
          <w:rFonts w:ascii="Arial" w:hAnsi="Arial" w:cs="Arial"/>
          <w:snapToGrid w:val="0"/>
          <w:sz w:val="20"/>
          <w:szCs w:val="20"/>
        </w:rPr>
        <w:t>dge of trainees through:</w:t>
      </w:r>
    </w:p>
    <w:p w14:paraId="69332458" w14:textId="77777777" w:rsidR="00554EF7" w:rsidRPr="00090F5A" w:rsidRDefault="00554EF7" w:rsidP="00554EF7">
      <w:pPr>
        <w:widowControl/>
        <w:numPr>
          <w:ilvl w:val="0"/>
          <w:numId w:val="11"/>
        </w:numPr>
        <w:suppressAutoHyphens/>
        <w:spacing w:after="180" w:line="274" w:lineRule="auto"/>
        <w:jc w:val="both"/>
        <w:rPr>
          <w:rFonts w:ascii="Arial" w:hAnsi="Arial" w:cs="Arial"/>
          <w:snapToGrid w:val="0"/>
          <w:sz w:val="20"/>
          <w:szCs w:val="20"/>
        </w:rPr>
      </w:pPr>
      <w:r w:rsidRPr="00090F5A">
        <w:rPr>
          <w:rFonts w:ascii="Arial" w:hAnsi="Arial" w:cs="Arial"/>
          <w:snapToGrid w:val="0"/>
          <w:sz w:val="20"/>
          <w:szCs w:val="20"/>
        </w:rPr>
        <w:t xml:space="preserve">provision </w:t>
      </w:r>
      <w:r>
        <w:rPr>
          <w:rFonts w:ascii="Arial" w:hAnsi="Arial" w:cs="Arial"/>
          <w:snapToGrid w:val="0"/>
          <w:sz w:val="20"/>
          <w:szCs w:val="20"/>
        </w:rPr>
        <w:t>of a cogent course outline artic</w:t>
      </w:r>
      <w:r w:rsidRPr="00090F5A">
        <w:rPr>
          <w:rFonts w:ascii="Arial" w:hAnsi="Arial" w:cs="Arial"/>
          <w:snapToGrid w:val="0"/>
          <w:sz w:val="20"/>
          <w:szCs w:val="20"/>
        </w:rPr>
        <w:t>u</w:t>
      </w:r>
      <w:r>
        <w:rPr>
          <w:rFonts w:ascii="Arial" w:hAnsi="Arial" w:cs="Arial"/>
          <w:snapToGrid w:val="0"/>
          <w:sz w:val="20"/>
          <w:szCs w:val="20"/>
        </w:rPr>
        <w:t>la</w:t>
      </w:r>
      <w:r w:rsidRPr="00090F5A">
        <w:rPr>
          <w:rFonts w:ascii="Arial" w:hAnsi="Arial" w:cs="Arial"/>
          <w:snapToGrid w:val="0"/>
          <w:sz w:val="20"/>
          <w:szCs w:val="20"/>
        </w:rPr>
        <w:t>ted through a subject handbook</w:t>
      </w:r>
    </w:p>
    <w:p w14:paraId="6A0627FF" w14:textId="77777777" w:rsidR="00554EF7" w:rsidRPr="00090F5A" w:rsidRDefault="00554EF7" w:rsidP="00554EF7">
      <w:pPr>
        <w:widowControl/>
        <w:numPr>
          <w:ilvl w:val="0"/>
          <w:numId w:val="11"/>
        </w:numPr>
        <w:suppressAutoHyphens/>
        <w:spacing w:after="180" w:line="274" w:lineRule="auto"/>
        <w:jc w:val="both"/>
        <w:rPr>
          <w:rFonts w:ascii="Arial" w:hAnsi="Arial" w:cs="Arial"/>
          <w:snapToGrid w:val="0"/>
          <w:sz w:val="20"/>
          <w:szCs w:val="20"/>
        </w:rPr>
      </w:pPr>
      <w:r w:rsidRPr="00090F5A">
        <w:rPr>
          <w:rFonts w:ascii="Arial" w:hAnsi="Arial" w:cs="Arial"/>
          <w:snapToGrid w:val="0"/>
          <w:sz w:val="20"/>
          <w:szCs w:val="20"/>
        </w:rPr>
        <w:t xml:space="preserve">devising </w:t>
      </w:r>
      <w:r>
        <w:rPr>
          <w:rFonts w:ascii="Arial" w:hAnsi="Arial" w:cs="Arial"/>
          <w:snapToGrid w:val="0"/>
          <w:sz w:val="20"/>
          <w:szCs w:val="20"/>
        </w:rPr>
        <w:t xml:space="preserve">a </w:t>
      </w:r>
      <w:r w:rsidRPr="00090F5A">
        <w:rPr>
          <w:rFonts w:ascii="Arial" w:hAnsi="Arial" w:cs="Arial"/>
          <w:snapToGrid w:val="0"/>
          <w:sz w:val="20"/>
          <w:szCs w:val="20"/>
        </w:rPr>
        <w:t xml:space="preserve">subject specific </w:t>
      </w:r>
      <w:r>
        <w:rPr>
          <w:rFonts w:ascii="Arial" w:hAnsi="Arial" w:cs="Arial"/>
          <w:snapToGrid w:val="0"/>
          <w:sz w:val="20"/>
          <w:szCs w:val="20"/>
        </w:rPr>
        <w:t>course</w:t>
      </w:r>
      <w:r w:rsidRPr="00090F5A">
        <w:rPr>
          <w:rFonts w:ascii="Arial" w:hAnsi="Arial" w:cs="Arial"/>
          <w:snapToGrid w:val="0"/>
          <w:sz w:val="20"/>
          <w:szCs w:val="20"/>
        </w:rPr>
        <w:t>, including independent learning materials</w:t>
      </w:r>
    </w:p>
    <w:p w14:paraId="09394E49" w14:textId="77777777" w:rsidR="00554EF7" w:rsidRPr="00090F5A" w:rsidRDefault="00554EF7" w:rsidP="00554EF7">
      <w:pPr>
        <w:widowControl/>
        <w:numPr>
          <w:ilvl w:val="0"/>
          <w:numId w:val="11"/>
        </w:numPr>
        <w:suppressAutoHyphens/>
        <w:spacing w:after="180" w:line="274" w:lineRule="auto"/>
        <w:jc w:val="both"/>
        <w:rPr>
          <w:rFonts w:ascii="Arial" w:hAnsi="Arial" w:cs="Arial"/>
          <w:snapToGrid w:val="0"/>
          <w:sz w:val="20"/>
          <w:szCs w:val="20"/>
        </w:rPr>
      </w:pPr>
      <w:r w:rsidRPr="00090F5A">
        <w:rPr>
          <w:rFonts w:ascii="Arial" w:hAnsi="Arial" w:cs="Arial"/>
          <w:snapToGrid w:val="0"/>
          <w:sz w:val="20"/>
          <w:szCs w:val="20"/>
        </w:rPr>
        <w:t>mo</w:t>
      </w:r>
      <w:r>
        <w:rPr>
          <w:rFonts w:ascii="Arial" w:hAnsi="Arial" w:cs="Arial"/>
          <w:snapToGrid w:val="0"/>
          <w:sz w:val="20"/>
          <w:szCs w:val="20"/>
        </w:rPr>
        <w:t>nitoring and tracking trainee Subject Knowledge</w:t>
      </w:r>
    </w:p>
    <w:p w14:paraId="767D0887" w14:textId="77777777" w:rsidR="00554EF7" w:rsidRPr="00090F5A" w:rsidRDefault="00554EF7" w:rsidP="00554EF7">
      <w:pPr>
        <w:widowControl/>
        <w:numPr>
          <w:ilvl w:val="0"/>
          <w:numId w:val="11"/>
        </w:numPr>
        <w:suppressAutoHyphens/>
        <w:spacing w:after="180" w:line="274" w:lineRule="auto"/>
        <w:jc w:val="both"/>
        <w:rPr>
          <w:rFonts w:ascii="Arial" w:hAnsi="Arial" w:cs="Arial"/>
          <w:snapToGrid w:val="0"/>
          <w:sz w:val="20"/>
          <w:szCs w:val="20"/>
        </w:rPr>
      </w:pPr>
      <w:r w:rsidRPr="00090F5A">
        <w:rPr>
          <w:rFonts w:ascii="Arial" w:hAnsi="Arial" w:cs="Arial"/>
          <w:snapToGrid w:val="0"/>
          <w:sz w:val="20"/>
          <w:szCs w:val="20"/>
        </w:rPr>
        <w:t xml:space="preserve">provision of online learning materials </w:t>
      </w:r>
    </w:p>
    <w:p w14:paraId="35BD2438" w14:textId="77777777" w:rsidR="00554EF7" w:rsidRPr="00090F5A" w:rsidRDefault="00554EF7" w:rsidP="00554EF7">
      <w:pPr>
        <w:widowControl/>
        <w:numPr>
          <w:ilvl w:val="0"/>
          <w:numId w:val="11"/>
        </w:numPr>
        <w:suppressAutoHyphens/>
        <w:spacing w:after="180" w:line="274" w:lineRule="auto"/>
        <w:jc w:val="both"/>
        <w:rPr>
          <w:rFonts w:ascii="Arial" w:hAnsi="Arial" w:cs="Arial"/>
          <w:snapToGrid w:val="0"/>
          <w:sz w:val="20"/>
          <w:szCs w:val="20"/>
        </w:rPr>
      </w:pPr>
      <w:r w:rsidRPr="00090F5A">
        <w:rPr>
          <w:rFonts w:ascii="Arial" w:hAnsi="Arial" w:cs="Arial"/>
          <w:snapToGrid w:val="0"/>
          <w:sz w:val="20"/>
          <w:szCs w:val="20"/>
        </w:rPr>
        <w:t xml:space="preserve">evaluating and quality assuring their subject, leading to subject development plans which feed into the </w:t>
      </w:r>
      <w:proofErr w:type="spellStart"/>
      <w:r w:rsidRPr="00090F5A">
        <w:rPr>
          <w:rFonts w:ascii="Arial" w:hAnsi="Arial" w:cs="Arial"/>
          <w:snapToGrid w:val="0"/>
          <w:sz w:val="20"/>
          <w:szCs w:val="20"/>
        </w:rPr>
        <w:t>programme</w:t>
      </w:r>
      <w:proofErr w:type="spellEnd"/>
      <w:r w:rsidRPr="00090F5A">
        <w:rPr>
          <w:rFonts w:ascii="Arial" w:hAnsi="Arial" w:cs="Arial"/>
          <w:snapToGrid w:val="0"/>
          <w:sz w:val="20"/>
          <w:szCs w:val="20"/>
        </w:rPr>
        <w:t xml:space="preserve"> development plan</w:t>
      </w:r>
    </w:p>
    <w:p w14:paraId="342357E1" w14:textId="77777777" w:rsidR="00554EF7" w:rsidRPr="00090F5A" w:rsidRDefault="00554EF7" w:rsidP="00554EF7">
      <w:pPr>
        <w:widowControl/>
        <w:numPr>
          <w:ilvl w:val="0"/>
          <w:numId w:val="11"/>
        </w:numPr>
        <w:suppressAutoHyphens/>
        <w:spacing w:after="180" w:line="274" w:lineRule="auto"/>
        <w:jc w:val="both"/>
        <w:rPr>
          <w:rFonts w:ascii="Arial" w:hAnsi="Arial" w:cs="Arial"/>
          <w:snapToGrid w:val="0"/>
          <w:sz w:val="20"/>
          <w:szCs w:val="20"/>
        </w:rPr>
      </w:pPr>
      <w:r w:rsidRPr="00090F5A">
        <w:rPr>
          <w:rFonts w:ascii="Arial" w:hAnsi="Arial" w:cs="Arial"/>
          <w:snapToGrid w:val="0"/>
          <w:sz w:val="20"/>
          <w:szCs w:val="20"/>
        </w:rPr>
        <w:t>keeping abreast of current i</w:t>
      </w:r>
      <w:r>
        <w:rPr>
          <w:rFonts w:ascii="Arial" w:hAnsi="Arial" w:cs="Arial"/>
          <w:snapToGrid w:val="0"/>
          <w:sz w:val="20"/>
          <w:szCs w:val="20"/>
        </w:rPr>
        <w:t>nitiatives leading to research i</w:t>
      </w:r>
      <w:r w:rsidRPr="00090F5A">
        <w:rPr>
          <w:rFonts w:ascii="Arial" w:hAnsi="Arial" w:cs="Arial"/>
          <w:snapToGrid w:val="0"/>
          <w:sz w:val="20"/>
          <w:szCs w:val="20"/>
        </w:rPr>
        <w:t xml:space="preserve">nformed practice </w:t>
      </w:r>
    </w:p>
    <w:p w14:paraId="4AEF1CEB" w14:textId="77777777" w:rsidR="00554EF7" w:rsidRPr="00090F5A" w:rsidRDefault="00554EF7" w:rsidP="00554EF7">
      <w:pPr>
        <w:widowControl/>
        <w:numPr>
          <w:ilvl w:val="0"/>
          <w:numId w:val="11"/>
        </w:numPr>
        <w:suppressAutoHyphens/>
        <w:spacing w:after="180" w:line="274" w:lineRule="auto"/>
        <w:jc w:val="both"/>
        <w:rPr>
          <w:rFonts w:ascii="Arial" w:hAnsi="Arial" w:cs="Arial"/>
          <w:snapToGrid w:val="0"/>
          <w:sz w:val="20"/>
          <w:szCs w:val="20"/>
        </w:rPr>
      </w:pPr>
      <w:r w:rsidRPr="00090F5A">
        <w:rPr>
          <w:rFonts w:ascii="Arial" w:hAnsi="Arial" w:cs="Arial"/>
          <w:snapToGrid w:val="0"/>
          <w:sz w:val="20"/>
          <w:szCs w:val="20"/>
        </w:rPr>
        <w:t xml:space="preserve">co-ordination of staff contributing to the subject, including staff </w:t>
      </w:r>
      <w:r>
        <w:rPr>
          <w:rFonts w:ascii="Arial" w:hAnsi="Arial" w:cs="Arial"/>
          <w:snapToGrid w:val="0"/>
          <w:sz w:val="20"/>
          <w:szCs w:val="20"/>
        </w:rPr>
        <w:t>from</w:t>
      </w:r>
      <w:r w:rsidRPr="00090F5A">
        <w:rPr>
          <w:rFonts w:ascii="Arial" w:hAnsi="Arial" w:cs="Arial"/>
          <w:snapToGrid w:val="0"/>
          <w:sz w:val="20"/>
          <w:szCs w:val="20"/>
        </w:rPr>
        <w:t xml:space="preserve"> partnership school</w:t>
      </w:r>
      <w:r>
        <w:rPr>
          <w:rFonts w:ascii="Arial" w:hAnsi="Arial" w:cs="Arial"/>
          <w:snapToGrid w:val="0"/>
          <w:sz w:val="20"/>
          <w:szCs w:val="20"/>
        </w:rPr>
        <w:t>s</w:t>
      </w:r>
      <w:r w:rsidRPr="00090F5A">
        <w:rPr>
          <w:rFonts w:ascii="Arial" w:hAnsi="Arial" w:cs="Arial"/>
          <w:snapToGrid w:val="0"/>
          <w:sz w:val="20"/>
          <w:szCs w:val="20"/>
        </w:rPr>
        <w:t xml:space="preserve"> and alumni</w:t>
      </w:r>
    </w:p>
    <w:p w14:paraId="52353677" w14:textId="658AF69E" w:rsidR="00554EF7" w:rsidRPr="002E3445" w:rsidRDefault="00554EF7" w:rsidP="00554EF7">
      <w:pPr>
        <w:widowControl/>
        <w:numPr>
          <w:ilvl w:val="0"/>
          <w:numId w:val="11"/>
        </w:numPr>
        <w:suppressAutoHyphens/>
        <w:spacing w:after="180" w:line="274" w:lineRule="auto"/>
        <w:jc w:val="both"/>
        <w:rPr>
          <w:rFonts w:ascii="Arial" w:hAnsi="Arial" w:cs="Arial"/>
          <w:snapToGrid w:val="0"/>
          <w:sz w:val="20"/>
          <w:szCs w:val="20"/>
        </w:rPr>
      </w:pPr>
      <w:r w:rsidRPr="00090F5A">
        <w:rPr>
          <w:rFonts w:ascii="Arial" w:hAnsi="Arial" w:cs="Arial"/>
          <w:snapToGrid w:val="0"/>
          <w:sz w:val="20"/>
          <w:szCs w:val="20"/>
        </w:rPr>
        <w:t>providing research and practice informed CP</w:t>
      </w:r>
      <w:r w:rsidR="00FC783E">
        <w:rPr>
          <w:rFonts w:ascii="Arial" w:hAnsi="Arial" w:cs="Arial"/>
          <w:snapToGrid w:val="0"/>
          <w:sz w:val="20"/>
          <w:szCs w:val="20"/>
        </w:rPr>
        <w:t>D for partnership colleagues, EC</w:t>
      </w:r>
      <w:r w:rsidRPr="00090F5A">
        <w:rPr>
          <w:rFonts w:ascii="Arial" w:hAnsi="Arial" w:cs="Arial"/>
          <w:snapToGrid w:val="0"/>
          <w:sz w:val="20"/>
          <w:szCs w:val="20"/>
        </w:rPr>
        <w:t>Ts and accredited tutors</w:t>
      </w:r>
    </w:p>
    <w:p w14:paraId="5E775DED" w14:textId="77777777" w:rsidR="00554EF7" w:rsidRDefault="00554EF7" w:rsidP="00554EF7">
      <w:pPr>
        <w:autoSpaceDE w:val="0"/>
        <w:autoSpaceDN w:val="0"/>
        <w:adjustRightInd w:val="0"/>
        <w:rPr>
          <w:rFonts w:ascii="Arial" w:hAnsi="Arial" w:cs="Arial"/>
          <w:sz w:val="20"/>
          <w:szCs w:val="20"/>
          <w:lang w:eastAsia="en-GB"/>
        </w:rPr>
      </w:pPr>
      <w:r w:rsidRPr="00D1158A">
        <w:rPr>
          <w:rFonts w:ascii="Arial" w:hAnsi="Arial" w:cs="Arial"/>
          <w:sz w:val="20"/>
          <w:szCs w:val="20"/>
          <w:lang w:eastAsia="en-GB"/>
        </w:rPr>
        <w:t xml:space="preserve">Extensive information resources exist in </w:t>
      </w:r>
      <w:r>
        <w:rPr>
          <w:rFonts w:ascii="Arial" w:hAnsi="Arial" w:cs="Arial"/>
          <w:sz w:val="20"/>
          <w:szCs w:val="20"/>
          <w:lang w:eastAsia="en-GB"/>
        </w:rPr>
        <w:t>the library</w:t>
      </w:r>
      <w:r w:rsidRPr="00D1158A">
        <w:rPr>
          <w:rFonts w:ascii="Arial" w:hAnsi="Arial" w:cs="Arial"/>
          <w:sz w:val="20"/>
          <w:szCs w:val="20"/>
          <w:lang w:eastAsia="en-GB"/>
        </w:rPr>
        <w:t xml:space="preserve"> including print and electronic materials.  A range of relevant journals is also available.  </w:t>
      </w:r>
      <w:proofErr w:type="spellStart"/>
      <w:r w:rsidRPr="00D1158A">
        <w:rPr>
          <w:rFonts w:ascii="Arial" w:hAnsi="Arial" w:cs="Arial"/>
          <w:sz w:val="20"/>
          <w:szCs w:val="20"/>
          <w:lang w:eastAsia="en-GB"/>
        </w:rPr>
        <w:t>Digitisation</w:t>
      </w:r>
      <w:proofErr w:type="spellEnd"/>
      <w:r w:rsidRPr="00D1158A">
        <w:rPr>
          <w:rFonts w:ascii="Arial" w:hAnsi="Arial" w:cs="Arial"/>
          <w:sz w:val="20"/>
          <w:szCs w:val="20"/>
          <w:lang w:eastAsia="en-GB"/>
        </w:rPr>
        <w:t xml:space="preserve"> of relevant texts also take</w:t>
      </w:r>
      <w:r>
        <w:rPr>
          <w:rFonts w:ascii="Arial" w:hAnsi="Arial" w:cs="Arial"/>
          <w:sz w:val="20"/>
          <w:szCs w:val="20"/>
          <w:lang w:eastAsia="en-GB"/>
        </w:rPr>
        <w:t xml:space="preserve">s place to increase availability. </w:t>
      </w:r>
    </w:p>
    <w:p w14:paraId="52087CE1" w14:textId="77777777" w:rsidR="009378C4" w:rsidRDefault="009378C4" w:rsidP="00554EF7">
      <w:pPr>
        <w:pStyle w:val="FootnoteText"/>
        <w:jc w:val="both"/>
        <w:rPr>
          <w:rFonts w:ascii="Arial" w:hAnsi="Arial" w:cs="Arial"/>
          <w:snapToGrid w:val="0"/>
        </w:rPr>
      </w:pPr>
    </w:p>
    <w:p w14:paraId="245B401D" w14:textId="4543B877" w:rsidR="00554EF7" w:rsidRDefault="00554EF7" w:rsidP="00554EF7">
      <w:pPr>
        <w:pStyle w:val="FootnoteText"/>
        <w:jc w:val="both"/>
        <w:rPr>
          <w:rFonts w:ascii="Arial" w:hAnsi="Arial" w:cs="Arial"/>
          <w:snapToGrid w:val="0"/>
        </w:rPr>
      </w:pPr>
      <w:r>
        <w:rPr>
          <w:rFonts w:ascii="Arial" w:hAnsi="Arial" w:cs="Arial"/>
          <w:snapToGrid w:val="0"/>
        </w:rPr>
        <w:t>Trainees have access, as part of their programme, to wider university resources and are actively encouraged to participate in wider university life by, for example, working alongside tutors and the widening participation team to engage undergraduate trainees in working with children and young people.</w:t>
      </w:r>
    </w:p>
    <w:p w14:paraId="1544A2E1" w14:textId="77777777" w:rsidR="009378C4" w:rsidRDefault="009378C4" w:rsidP="00554EF7">
      <w:pPr>
        <w:pStyle w:val="FootnoteText"/>
        <w:jc w:val="both"/>
        <w:rPr>
          <w:rFonts w:ascii="Arial" w:hAnsi="Arial" w:cs="Arial"/>
          <w:snapToGrid w:val="0"/>
        </w:rPr>
      </w:pPr>
    </w:p>
    <w:p w14:paraId="5BB76B68" w14:textId="2AABA0CD" w:rsidR="00554EF7" w:rsidRPr="00D1158A" w:rsidRDefault="00554EF7" w:rsidP="00554EF7">
      <w:pPr>
        <w:pStyle w:val="FootnoteText"/>
        <w:jc w:val="both"/>
        <w:rPr>
          <w:rFonts w:ascii="Arial" w:hAnsi="Arial" w:cs="Arial"/>
          <w:snapToGrid w:val="0"/>
        </w:rPr>
      </w:pPr>
      <w:r>
        <w:rPr>
          <w:rFonts w:ascii="Arial" w:hAnsi="Arial" w:cs="Arial"/>
          <w:snapToGrid w:val="0"/>
        </w:rPr>
        <w:t xml:space="preserve">Trainees are encouraged to make use of university facilities when on campus </w:t>
      </w:r>
      <w:proofErr w:type="gramStart"/>
      <w:r>
        <w:rPr>
          <w:rFonts w:ascii="Arial" w:hAnsi="Arial" w:cs="Arial"/>
          <w:snapToGrid w:val="0"/>
        </w:rPr>
        <w:t>and also</w:t>
      </w:r>
      <w:proofErr w:type="gramEnd"/>
      <w:r>
        <w:rPr>
          <w:rFonts w:ascii="Arial" w:hAnsi="Arial" w:cs="Arial"/>
          <w:snapToGrid w:val="0"/>
        </w:rPr>
        <w:t xml:space="preserve"> when in schools, and draw on facilities such as museums, galleries and the broader range of cultural assets of the region, to enhance opportunities for teaching children and young people during professional placements and in subsequent employment. </w:t>
      </w:r>
    </w:p>
    <w:p w14:paraId="19E6C5EC" w14:textId="77777777" w:rsidR="009378C4" w:rsidRDefault="009378C4" w:rsidP="00554EF7">
      <w:pPr>
        <w:autoSpaceDE w:val="0"/>
        <w:autoSpaceDN w:val="0"/>
        <w:adjustRightInd w:val="0"/>
        <w:rPr>
          <w:rFonts w:ascii="Arial" w:hAnsi="Arial" w:cs="Arial"/>
          <w:sz w:val="20"/>
          <w:szCs w:val="20"/>
          <w:lang w:eastAsia="en-GB"/>
        </w:rPr>
      </w:pPr>
    </w:p>
    <w:p w14:paraId="26A04A93" w14:textId="45744E25" w:rsidR="00554EF7" w:rsidRPr="00D1158A" w:rsidRDefault="00554EF7" w:rsidP="00554EF7">
      <w:pPr>
        <w:autoSpaceDE w:val="0"/>
        <w:autoSpaceDN w:val="0"/>
        <w:adjustRightInd w:val="0"/>
        <w:rPr>
          <w:rFonts w:ascii="Arial" w:hAnsi="Arial" w:cs="Arial"/>
          <w:sz w:val="20"/>
          <w:szCs w:val="20"/>
          <w:lang w:eastAsia="en-GB"/>
        </w:rPr>
      </w:pPr>
      <w:r w:rsidRPr="00D1158A">
        <w:rPr>
          <w:rFonts w:ascii="Arial" w:hAnsi="Arial" w:cs="Arial"/>
          <w:sz w:val="20"/>
          <w:szCs w:val="20"/>
          <w:lang w:eastAsia="en-GB"/>
        </w:rPr>
        <w:t xml:space="preserve">Learning support is a key area </w:t>
      </w:r>
      <w:proofErr w:type="spellStart"/>
      <w:r>
        <w:rPr>
          <w:rFonts w:ascii="Arial" w:hAnsi="Arial" w:cs="Arial"/>
          <w:sz w:val="20"/>
          <w:szCs w:val="20"/>
          <w:lang w:eastAsia="en-GB"/>
        </w:rPr>
        <w:t>Programme</w:t>
      </w:r>
      <w:proofErr w:type="spellEnd"/>
      <w:r w:rsidRPr="00D1158A">
        <w:rPr>
          <w:rFonts w:ascii="Arial" w:hAnsi="Arial" w:cs="Arial"/>
          <w:sz w:val="20"/>
          <w:szCs w:val="20"/>
          <w:lang w:eastAsia="en-GB"/>
        </w:rPr>
        <w:t xml:space="preserve"> provision</w:t>
      </w:r>
      <w:r>
        <w:rPr>
          <w:rFonts w:ascii="Arial" w:hAnsi="Arial" w:cs="Arial"/>
          <w:sz w:val="20"/>
          <w:szCs w:val="20"/>
          <w:lang w:eastAsia="en-GB"/>
        </w:rPr>
        <w:t xml:space="preserve">.  </w:t>
      </w:r>
      <w:r w:rsidRPr="00D1158A">
        <w:rPr>
          <w:rFonts w:ascii="Arial" w:hAnsi="Arial" w:cs="Arial"/>
          <w:sz w:val="20"/>
          <w:szCs w:val="20"/>
          <w:lang w:eastAsia="en-GB"/>
        </w:rPr>
        <w:t xml:space="preserve">All </w:t>
      </w:r>
      <w:r>
        <w:rPr>
          <w:rFonts w:ascii="Arial" w:hAnsi="Arial" w:cs="Arial"/>
          <w:sz w:val="20"/>
          <w:szCs w:val="20"/>
          <w:lang w:eastAsia="en-GB"/>
        </w:rPr>
        <w:t>trainees are</w:t>
      </w:r>
      <w:r w:rsidRPr="00D1158A">
        <w:rPr>
          <w:rFonts w:ascii="Arial" w:hAnsi="Arial" w:cs="Arial"/>
          <w:sz w:val="20"/>
          <w:szCs w:val="20"/>
          <w:lang w:eastAsia="en-GB"/>
        </w:rPr>
        <w:t xml:space="preserve"> entitled to access generic trainee support services at </w:t>
      </w:r>
      <w:r>
        <w:rPr>
          <w:rFonts w:ascii="Arial" w:hAnsi="Arial" w:cs="Arial"/>
          <w:sz w:val="20"/>
          <w:szCs w:val="20"/>
          <w:lang w:eastAsia="en-GB"/>
        </w:rPr>
        <w:t>the University of Manchester</w:t>
      </w:r>
      <w:r w:rsidRPr="00D1158A">
        <w:rPr>
          <w:rFonts w:ascii="Arial" w:hAnsi="Arial" w:cs="Arial"/>
          <w:sz w:val="20"/>
          <w:szCs w:val="20"/>
          <w:lang w:eastAsia="en-GB"/>
        </w:rPr>
        <w:t xml:space="preserve">, such </w:t>
      </w:r>
      <w:r>
        <w:rPr>
          <w:rFonts w:ascii="Arial" w:hAnsi="Arial" w:cs="Arial"/>
          <w:sz w:val="20"/>
          <w:szCs w:val="20"/>
          <w:lang w:eastAsia="en-GB"/>
        </w:rPr>
        <w:t xml:space="preserve">as the </w:t>
      </w:r>
      <w:r w:rsidRPr="00D1158A">
        <w:rPr>
          <w:rFonts w:ascii="Arial" w:hAnsi="Arial" w:cs="Arial"/>
          <w:sz w:val="20"/>
          <w:szCs w:val="20"/>
          <w:lang w:eastAsia="en-GB"/>
        </w:rPr>
        <w:t xml:space="preserve">University Libraries, and </w:t>
      </w:r>
      <w:r w:rsidRPr="00CB00E7">
        <w:rPr>
          <w:rFonts w:ascii="Arial" w:hAnsi="Arial" w:cs="Arial"/>
          <w:sz w:val="20"/>
          <w:szCs w:val="20"/>
          <w:lang w:eastAsia="en-GB"/>
        </w:rPr>
        <w:t xml:space="preserve">specific details of their entitlements are made clear to trainees at the start of their </w:t>
      </w:r>
      <w:proofErr w:type="spellStart"/>
      <w:r w:rsidRPr="00CB00E7">
        <w:rPr>
          <w:rFonts w:ascii="Arial" w:hAnsi="Arial" w:cs="Arial"/>
          <w:sz w:val="20"/>
          <w:szCs w:val="20"/>
          <w:lang w:eastAsia="en-GB"/>
        </w:rPr>
        <w:t>Programme</w:t>
      </w:r>
      <w:proofErr w:type="spellEnd"/>
      <w:r w:rsidRPr="00CB00E7">
        <w:rPr>
          <w:rFonts w:ascii="Arial" w:hAnsi="Arial" w:cs="Arial"/>
          <w:sz w:val="20"/>
          <w:szCs w:val="20"/>
          <w:lang w:eastAsia="en-GB"/>
        </w:rPr>
        <w:t xml:space="preserve"> in </w:t>
      </w:r>
      <w:proofErr w:type="spellStart"/>
      <w:r w:rsidRPr="00CB00E7">
        <w:rPr>
          <w:rFonts w:ascii="Arial" w:hAnsi="Arial" w:cs="Arial"/>
          <w:sz w:val="20"/>
          <w:szCs w:val="20"/>
          <w:lang w:eastAsia="en-GB"/>
        </w:rPr>
        <w:t>Programme</w:t>
      </w:r>
      <w:proofErr w:type="spellEnd"/>
      <w:r w:rsidRPr="00CB00E7">
        <w:rPr>
          <w:rFonts w:ascii="Arial" w:hAnsi="Arial" w:cs="Arial"/>
          <w:sz w:val="20"/>
          <w:szCs w:val="20"/>
          <w:lang w:eastAsia="en-GB"/>
        </w:rPr>
        <w:t xml:space="preserve"> Handbooks, via personal tutors and on </w:t>
      </w:r>
      <w:proofErr w:type="spellStart"/>
      <w:r w:rsidRPr="00CB00E7">
        <w:rPr>
          <w:rFonts w:ascii="Arial" w:hAnsi="Arial" w:cs="Arial"/>
          <w:sz w:val="20"/>
          <w:szCs w:val="20"/>
          <w:lang w:eastAsia="en-GB"/>
        </w:rPr>
        <w:t>BlackBoard</w:t>
      </w:r>
      <w:proofErr w:type="spellEnd"/>
      <w:r w:rsidRPr="00CB00E7">
        <w:rPr>
          <w:rFonts w:ascii="Arial" w:hAnsi="Arial" w:cs="Arial"/>
          <w:sz w:val="20"/>
          <w:szCs w:val="20"/>
          <w:lang w:eastAsia="en-GB"/>
        </w:rPr>
        <w:t>.</w:t>
      </w:r>
      <w:r>
        <w:rPr>
          <w:rFonts w:ascii="Arial" w:hAnsi="Arial" w:cs="Arial"/>
          <w:sz w:val="20"/>
          <w:szCs w:val="20"/>
          <w:lang w:eastAsia="en-GB"/>
        </w:rPr>
        <w:t xml:space="preserve"> </w:t>
      </w:r>
    </w:p>
    <w:p w14:paraId="6E59C26A" w14:textId="77777777" w:rsidR="00554EF7" w:rsidRPr="00D1158A" w:rsidRDefault="00554EF7" w:rsidP="00554EF7">
      <w:pPr>
        <w:autoSpaceDE w:val="0"/>
        <w:autoSpaceDN w:val="0"/>
        <w:adjustRightInd w:val="0"/>
        <w:rPr>
          <w:rFonts w:ascii="Arial" w:hAnsi="Arial" w:cs="Arial"/>
          <w:sz w:val="20"/>
          <w:szCs w:val="20"/>
          <w:lang w:eastAsia="en-GB"/>
        </w:rPr>
      </w:pPr>
    </w:p>
    <w:p w14:paraId="0484549F" w14:textId="77777777" w:rsidR="00554EF7" w:rsidRPr="00D1158A" w:rsidRDefault="00554EF7" w:rsidP="00554EF7">
      <w:pPr>
        <w:rPr>
          <w:rFonts w:ascii="Arial" w:hAnsi="Arial" w:cs="Arial"/>
          <w:sz w:val="20"/>
          <w:szCs w:val="20"/>
        </w:rPr>
      </w:pPr>
      <w:r w:rsidRPr="00D1158A">
        <w:rPr>
          <w:rFonts w:ascii="Arial" w:hAnsi="Arial" w:cs="Arial"/>
          <w:sz w:val="20"/>
          <w:szCs w:val="20"/>
        </w:rPr>
        <w:t xml:space="preserve">A collection of information resources exists in the areas covered by the </w:t>
      </w:r>
      <w:proofErr w:type="spellStart"/>
      <w:r>
        <w:rPr>
          <w:rFonts w:ascii="Arial" w:hAnsi="Arial" w:cs="Arial"/>
          <w:sz w:val="20"/>
          <w:szCs w:val="20"/>
        </w:rPr>
        <w:t>Programme</w:t>
      </w:r>
      <w:proofErr w:type="spellEnd"/>
      <w:r>
        <w:rPr>
          <w:rFonts w:ascii="Arial" w:hAnsi="Arial" w:cs="Arial"/>
          <w:sz w:val="20"/>
          <w:szCs w:val="20"/>
        </w:rPr>
        <w:t xml:space="preserve"> within the library and on the </w:t>
      </w:r>
      <w:proofErr w:type="spellStart"/>
      <w:r>
        <w:rPr>
          <w:rFonts w:ascii="Arial" w:hAnsi="Arial" w:cs="Arial"/>
          <w:sz w:val="20"/>
          <w:szCs w:val="20"/>
        </w:rPr>
        <w:t>BlackBoard</w:t>
      </w:r>
      <w:proofErr w:type="spellEnd"/>
      <w:r>
        <w:rPr>
          <w:rFonts w:ascii="Arial" w:hAnsi="Arial" w:cs="Arial"/>
          <w:sz w:val="20"/>
          <w:szCs w:val="20"/>
        </w:rPr>
        <w:t xml:space="preserve"> area</w:t>
      </w:r>
      <w:r w:rsidRPr="00D1158A">
        <w:rPr>
          <w:rFonts w:ascii="Arial" w:hAnsi="Arial" w:cs="Arial"/>
          <w:sz w:val="20"/>
          <w:szCs w:val="20"/>
        </w:rPr>
        <w:t xml:space="preserve">.  This includes books and a large range of relevant journals in print and electronic formats.  There is the provision for the </w:t>
      </w:r>
      <w:proofErr w:type="spellStart"/>
      <w:r w:rsidRPr="00D1158A">
        <w:rPr>
          <w:rFonts w:ascii="Arial" w:hAnsi="Arial" w:cs="Arial"/>
          <w:sz w:val="20"/>
          <w:szCs w:val="20"/>
        </w:rPr>
        <w:t>digitisation</w:t>
      </w:r>
      <w:proofErr w:type="spellEnd"/>
      <w:r w:rsidRPr="00D1158A">
        <w:rPr>
          <w:rFonts w:ascii="Arial" w:hAnsi="Arial" w:cs="Arial"/>
          <w:sz w:val="20"/>
          <w:szCs w:val="20"/>
        </w:rPr>
        <w:t xml:space="preserve"> of relevant texts. </w:t>
      </w:r>
    </w:p>
    <w:p w14:paraId="63AF11D4" w14:textId="77777777" w:rsidR="00554EF7" w:rsidRPr="002E3445" w:rsidRDefault="00554EF7" w:rsidP="00554EF7">
      <w:pPr>
        <w:rPr>
          <w:rFonts w:ascii="Arial" w:hAnsi="Arial" w:cs="Arial"/>
          <w:snapToGrid w:val="0"/>
          <w:sz w:val="20"/>
          <w:szCs w:val="20"/>
        </w:rPr>
      </w:pPr>
      <w:r w:rsidRPr="00A40BD4">
        <w:rPr>
          <w:rFonts w:ascii="Arial" w:hAnsi="Arial" w:cs="Arial"/>
          <w:snapToGrid w:val="0"/>
          <w:sz w:val="20"/>
          <w:szCs w:val="20"/>
        </w:rPr>
        <w:t xml:space="preserve">All trainees have access to the </w:t>
      </w:r>
      <w:r>
        <w:rPr>
          <w:rFonts w:ascii="Arial" w:hAnsi="Arial" w:cs="Arial"/>
          <w:snapToGrid w:val="0"/>
          <w:sz w:val="20"/>
          <w:szCs w:val="20"/>
        </w:rPr>
        <w:t>Univer</w:t>
      </w:r>
      <w:r w:rsidRPr="00A40BD4">
        <w:rPr>
          <w:rFonts w:ascii="Arial" w:hAnsi="Arial" w:cs="Arial"/>
          <w:snapToGrid w:val="0"/>
          <w:sz w:val="20"/>
          <w:szCs w:val="20"/>
        </w:rPr>
        <w:t xml:space="preserve">sity of Manchester ‘My Manchester’ facility and access to both </w:t>
      </w:r>
      <w:proofErr w:type="spellStart"/>
      <w:r w:rsidRPr="00A40BD4">
        <w:rPr>
          <w:rFonts w:ascii="Arial" w:hAnsi="Arial" w:cs="Arial"/>
          <w:snapToGrid w:val="0"/>
          <w:sz w:val="20"/>
          <w:szCs w:val="20"/>
        </w:rPr>
        <w:t>Programme</w:t>
      </w:r>
      <w:proofErr w:type="spellEnd"/>
      <w:r w:rsidRPr="00A40BD4">
        <w:rPr>
          <w:rFonts w:ascii="Arial" w:hAnsi="Arial" w:cs="Arial"/>
          <w:snapToGrid w:val="0"/>
          <w:sz w:val="20"/>
          <w:szCs w:val="20"/>
        </w:rPr>
        <w:t xml:space="preserve"> areas on Blackboard and Unit areas on </w:t>
      </w:r>
      <w:proofErr w:type="spellStart"/>
      <w:r w:rsidRPr="00A40BD4">
        <w:rPr>
          <w:rFonts w:ascii="Arial" w:hAnsi="Arial" w:cs="Arial"/>
          <w:snapToGrid w:val="0"/>
          <w:sz w:val="20"/>
          <w:szCs w:val="20"/>
        </w:rPr>
        <w:t>BlackBoard</w:t>
      </w:r>
      <w:proofErr w:type="spellEnd"/>
      <w:r w:rsidRPr="00A40BD4">
        <w:rPr>
          <w:rFonts w:ascii="Arial" w:hAnsi="Arial" w:cs="Arial"/>
          <w:snapToGrid w:val="0"/>
          <w:sz w:val="20"/>
          <w:szCs w:val="20"/>
        </w:rPr>
        <w:t>.</w:t>
      </w:r>
      <w:r w:rsidRPr="00D1158A">
        <w:rPr>
          <w:rFonts w:ascii="Arial" w:hAnsi="Arial" w:cs="Arial"/>
          <w:snapToGrid w:val="0"/>
          <w:sz w:val="20"/>
          <w:szCs w:val="20"/>
        </w:rPr>
        <w:t xml:space="preserve"> </w:t>
      </w:r>
      <w:r>
        <w:rPr>
          <w:rFonts w:ascii="Arial" w:hAnsi="Arial" w:cs="Arial"/>
          <w:snapToGrid w:val="0"/>
          <w:sz w:val="20"/>
          <w:szCs w:val="20"/>
        </w:rPr>
        <w:t xml:space="preserve">Trainees are provided with an introduction to the library and its facilities during week one of the </w:t>
      </w:r>
      <w:proofErr w:type="spellStart"/>
      <w:r>
        <w:rPr>
          <w:rFonts w:ascii="Arial" w:hAnsi="Arial" w:cs="Arial"/>
          <w:snapToGrid w:val="0"/>
          <w:sz w:val="20"/>
          <w:szCs w:val="20"/>
        </w:rPr>
        <w:t>Programme</w:t>
      </w:r>
      <w:proofErr w:type="spellEnd"/>
      <w:r>
        <w:rPr>
          <w:rFonts w:ascii="Arial" w:hAnsi="Arial" w:cs="Arial"/>
          <w:snapToGrid w:val="0"/>
          <w:sz w:val="20"/>
          <w:szCs w:val="20"/>
        </w:rPr>
        <w:t>.</w:t>
      </w:r>
    </w:p>
    <w:p w14:paraId="6116DEF5" w14:textId="77777777" w:rsidR="009378C4" w:rsidRDefault="009378C4" w:rsidP="00554EF7">
      <w:pPr>
        <w:autoSpaceDE w:val="0"/>
        <w:autoSpaceDN w:val="0"/>
        <w:adjustRightInd w:val="0"/>
        <w:rPr>
          <w:rFonts w:ascii="Arial" w:hAnsi="Arial" w:cs="Arial"/>
          <w:b/>
          <w:bCs/>
          <w:sz w:val="20"/>
          <w:szCs w:val="20"/>
          <w:lang w:eastAsia="en-GB"/>
        </w:rPr>
      </w:pPr>
    </w:p>
    <w:p w14:paraId="4E4BE973" w14:textId="182F13CA" w:rsidR="00554EF7" w:rsidRPr="00F2311E" w:rsidRDefault="00554EF7" w:rsidP="00554EF7">
      <w:pPr>
        <w:autoSpaceDE w:val="0"/>
        <w:autoSpaceDN w:val="0"/>
        <w:adjustRightInd w:val="0"/>
        <w:rPr>
          <w:rFonts w:ascii="Arial" w:hAnsi="Arial" w:cs="Arial"/>
          <w:b/>
          <w:bCs/>
          <w:sz w:val="20"/>
          <w:szCs w:val="20"/>
          <w:lang w:eastAsia="en-GB"/>
        </w:rPr>
      </w:pPr>
      <w:r w:rsidRPr="00F2311E">
        <w:rPr>
          <w:rFonts w:ascii="Arial" w:hAnsi="Arial" w:cs="Arial"/>
          <w:b/>
          <w:bCs/>
          <w:sz w:val="20"/>
          <w:szCs w:val="20"/>
          <w:lang w:eastAsia="en-GB"/>
        </w:rPr>
        <w:t>Academic Literacies and Skills Resources</w:t>
      </w:r>
    </w:p>
    <w:p w14:paraId="5147CF25" w14:textId="77777777" w:rsidR="00554EF7" w:rsidRPr="002E3445" w:rsidRDefault="00554EF7" w:rsidP="00554EF7">
      <w:pPr>
        <w:autoSpaceDE w:val="0"/>
        <w:autoSpaceDN w:val="0"/>
        <w:adjustRightInd w:val="0"/>
        <w:rPr>
          <w:rFonts w:ascii="Arial" w:hAnsi="Arial" w:cs="Arial"/>
          <w:sz w:val="20"/>
          <w:szCs w:val="20"/>
          <w:lang w:eastAsia="en-GB"/>
        </w:rPr>
      </w:pPr>
      <w:r w:rsidRPr="00F2311E">
        <w:rPr>
          <w:rFonts w:ascii="Arial" w:hAnsi="Arial" w:cs="Arial"/>
          <w:sz w:val="20"/>
          <w:szCs w:val="20"/>
          <w:lang w:eastAsia="en-GB"/>
        </w:rPr>
        <w:lastRenderedPageBreak/>
        <w:t>Study skills support sessions are available to support individuals via the library and include online resources to support trainees with, for example, academic writing skills, skills in writing criti</w:t>
      </w:r>
      <w:r>
        <w:rPr>
          <w:rFonts w:ascii="Arial" w:hAnsi="Arial" w:cs="Arial"/>
          <w:sz w:val="20"/>
          <w:szCs w:val="20"/>
          <w:lang w:eastAsia="en-GB"/>
        </w:rPr>
        <w:t>cally and their understanding of referencing using the Harvard Referencing S</w:t>
      </w:r>
      <w:r w:rsidRPr="00F2311E">
        <w:rPr>
          <w:rFonts w:ascii="Arial" w:hAnsi="Arial" w:cs="Arial"/>
          <w:sz w:val="20"/>
          <w:szCs w:val="20"/>
          <w:lang w:eastAsia="en-GB"/>
        </w:rPr>
        <w:t>ystem.</w:t>
      </w:r>
    </w:p>
    <w:p w14:paraId="4AE2ADA2" w14:textId="77777777" w:rsidR="00554EF7" w:rsidRPr="00D1158A" w:rsidRDefault="00554EF7" w:rsidP="00554EF7">
      <w:pPr>
        <w:autoSpaceDE w:val="0"/>
        <w:autoSpaceDN w:val="0"/>
        <w:adjustRightInd w:val="0"/>
        <w:rPr>
          <w:rFonts w:ascii="Arial" w:hAnsi="Arial" w:cs="Arial"/>
          <w:b/>
          <w:bCs/>
          <w:sz w:val="20"/>
          <w:szCs w:val="20"/>
          <w:lang w:eastAsia="en-GB"/>
        </w:rPr>
      </w:pPr>
      <w:r>
        <w:rPr>
          <w:rFonts w:ascii="Arial" w:hAnsi="Arial" w:cs="Arial"/>
          <w:b/>
          <w:bCs/>
          <w:sz w:val="20"/>
          <w:szCs w:val="20"/>
          <w:lang w:eastAsia="en-GB"/>
        </w:rPr>
        <w:t xml:space="preserve">ICT </w:t>
      </w:r>
    </w:p>
    <w:p w14:paraId="752C0EF8" w14:textId="77777777" w:rsidR="00554EF7" w:rsidRDefault="00554EF7" w:rsidP="00554EF7">
      <w:pPr>
        <w:autoSpaceDE w:val="0"/>
        <w:autoSpaceDN w:val="0"/>
        <w:adjustRightInd w:val="0"/>
        <w:rPr>
          <w:rFonts w:ascii="Arial" w:hAnsi="Arial" w:cs="Arial"/>
          <w:sz w:val="20"/>
          <w:szCs w:val="20"/>
          <w:lang w:eastAsia="en-GB"/>
        </w:rPr>
      </w:pPr>
      <w:r>
        <w:rPr>
          <w:rFonts w:ascii="Arial" w:hAnsi="Arial" w:cs="Arial"/>
          <w:sz w:val="20"/>
          <w:szCs w:val="20"/>
          <w:lang w:eastAsia="en-GB"/>
        </w:rPr>
        <w:t>T</w:t>
      </w:r>
      <w:r w:rsidRPr="00D1158A">
        <w:rPr>
          <w:rFonts w:ascii="Arial" w:hAnsi="Arial" w:cs="Arial"/>
          <w:sz w:val="20"/>
          <w:szCs w:val="20"/>
          <w:lang w:eastAsia="en-GB"/>
        </w:rPr>
        <w:t>rainees have access to the University</w:t>
      </w:r>
      <w:r>
        <w:rPr>
          <w:rFonts w:ascii="Arial" w:hAnsi="Arial" w:cs="Arial"/>
          <w:sz w:val="20"/>
          <w:szCs w:val="20"/>
          <w:lang w:eastAsia="en-GB"/>
        </w:rPr>
        <w:t xml:space="preserve"> of Manchester</w:t>
      </w:r>
      <w:r w:rsidRPr="00D1158A">
        <w:rPr>
          <w:rFonts w:ascii="Arial" w:hAnsi="Arial" w:cs="Arial"/>
          <w:sz w:val="20"/>
          <w:szCs w:val="20"/>
          <w:lang w:eastAsia="en-GB"/>
        </w:rPr>
        <w:t xml:space="preserve"> network and intranet an</w:t>
      </w:r>
      <w:r>
        <w:rPr>
          <w:rFonts w:ascii="Arial" w:hAnsi="Arial" w:cs="Arial"/>
          <w:sz w:val="20"/>
          <w:szCs w:val="20"/>
          <w:lang w:eastAsia="en-GB"/>
        </w:rPr>
        <w:t xml:space="preserve">d to the Internet via computers situated in IT clusters in B Block of Ellen Wilkinson building and around the wider university campus.  </w:t>
      </w:r>
      <w:r w:rsidRPr="00D1158A">
        <w:rPr>
          <w:rFonts w:ascii="Arial" w:hAnsi="Arial" w:cs="Arial"/>
          <w:sz w:val="20"/>
          <w:szCs w:val="20"/>
          <w:lang w:eastAsia="en-GB"/>
        </w:rPr>
        <w:t xml:space="preserve">Trainees have access to relevant areas of </w:t>
      </w:r>
      <w:proofErr w:type="spellStart"/>
      <w:r>
        <w:rPr>
          <w:rFonts w:ascii="Arial" w:hAnsi="Arial" w:cs="Arial"/>
          <w:sz w:val="20"/>
          <w:szCs w:val="20"/>
          <w:lang w:eastAsia="en-GB"/>
        </w:rPr>
        <w:t>BlackBoard</w:t>
      </w:r>
      <w:proofErr w:type="spellEnd"/>
      <w:r w:rsidRPr="00D1158A">
        <w:rPr>
          <w:rFonts w:ascii="Arial" w:hAnsi="Arial" w:cs="Arial"/>
          <w:sz w:val="20"/>
          <w:szCs w:val="20"/>
          <w:lang w:eastAsia="en-GB"/>
        </w:rPr>
        <w:t xml:space="preserve"> to support teaching</w:t>
      </w:r>
      <w:r>
        <w:rPr>
          <w:rFonts w:ascii="Arial" w:hAnsi="Arial" w:cs="Arial"/>
          <w:sz w:val="20"/>
          <w:szCs w:val="20"/>
          <w:lang w:eastAsia="en-GB"/>
        </w:rPr>
        <w:t xml:space="preserve"> and learning activity.</w:t>
      </w:r>
    </w:p>
    <w:p w14:paraId="3647283F" w14:textId="77777777" w:rsidR="00554EF7" w:rsidRPr="00BE2A22" w:rsidRDefault="00554EF7" w:rsidP="00554EF7">
      <w:pPr>
        <w:rPr>
          <w:rFonts w:ascii="Arial" w:hAnsi="Arial" w:cs="Arial"/>
          <w:sz w:val="20"/>
          <w:szCs w:val="20"/>
        </w:rPr>
      </w:pPr>
    </w:p>
    <w:p w14:paraId="584D1FC7" w14:textId="48CEC01C" w:rsidR="00C45451" w:rsidRDefault="009378C4" w:rsidP="00C45451">
      <w:pPr>
        <w:rPr>
          <w:rFonts w:ascii="Arial" w:eastAsia="Arial" w:hAnsi="Arial" w:cs="Arial"/>
          <w:b/>
          <w:bCs/>
          <w:color w:val="000000" w:themeColor="text1"/>
          <w:sz w:val="20"/>
          <w:szCs w:val="20"/>
          <w:lang w:val="en-GB"/>
        </w:rPr>
      </w:pPr>
      <w:r>
        <w:rPr>
          <w:rFonts w:ascii="Arial" w:eastAsia="Arial" w:hAnsi="Arial" w:cs="Arial"/>
          <w:b/>
          <w:bCs/>
          <w:color w:val="000000" w:themeColor="text1"/>
          <w:sz w:val="20"/>
          <w:szCs w:val="20"/>
          <w:lang w:val="en-GB"/>
        </w:rPr>
        <w:t>School based resources</w:t>
      </w:r>
    </w:p>
    <w:p w14:paraId="3EACCEDC" w14:textId="06889BDA" w:rsidR="009378C4" w:rsidRDefault="009378C4" w:rsidP="00C45451">
      <w:pPr>
        <w:rPr>
          <w:rFonts w:ascii="Arial" w:hAnsi="Arial" w:cs="Arial"/>
          <w:color w:val="000000" w:themeColor="text1"/>
          <w:sz w:val="20"/>
          <w:szCs w:val="20"/>
        </w:rPr>
      </w:pPr>
    </w:p>
    <w:p w14:paraId="41CFAA13" w14:textId="7E011B92" w:rsidR="009378C4" w:rsidRDefault="009378C4" w:rsidP="00C45451">
      <w:pPr>
        <w:rPr>
          <w:rFonts w:ascii="Arial" w:hAnsi="Arial" w:cs="Arial"/>
          <w:color w:val="000000" w:themeColor="text1"/>
          <w:sz w:val="20"/>
          <w:szCs w:val="20"/>
        </w:rPr>
      </w:pPr>
      <w:r>
        <w:rPr>
          <w:rFonts w:ascii="Arial" w:hAnsi="Arial" w:cs="Arial"/>
          <w:color w:val="000000" w:themeColor="text1"/>
          <w:sz w:val="20"/>
          <w:szCs w:val="20"/>
        </w:rPr>
        <w:t xml:space="preserve">School Direct partners make extensive resources available to trainees. These focus mainly on access to expertise and experience of staff within the school, but also include departmental resources; access to reprographics; </w:t>
      </w:r>
      <w:r w:rsidR="007B108E">
        <w:rPr>
          <w:rFonts w:ascii="Arial" w:hAnsi="Arial" w:cs="Arial"/>
          <w:color w:val="000000" w:themeColor="text1"/>
          <w:sz w:val="20"/>
          <w:szCs w:val="20"/>
        </w:rPr>
        <w:t xml:space="preserve">access to staff facilities including staff and department rooms, facilities for refreshments, etc. </w:t>
      </w:r>
    </w:p>
    <w:p w14:paraId="46BE980D" w14:textId="77777777" w:rsidR="007B108E" w:rsidRDefault="007B108E" w:rsidP="00C45451">
      <w:pPr>
        <w:rPr>
          <w:rFonts w:ascii="Arial" w:hAnsi="Arial" w:cs="Arial"/>
          <w:color w:val="000000" w:themeColor="text1"/>
          <w:sz w:val="20"/>
          <w:szCs w:val="20"/>
        </w:rPr>
      </w:pPr>
    </w:p>
    <w:p w14:paraId="06A86DFB" w14:textId="628BDF4F" w:rsidR="007B108E" w:rsidRPr="009378C4" w:rsidRDefault="007B108E" w:rsidP="00C45451">
      <w:pPr>
        <w:rPr>
          <w:rFonts w:ascii="Arial" w:hAnsi="Arial" w:cs="Arial"/>
          <w:color w:val="000000" w:themeColor="text1"/>
          <w:sz w:val="20"/>
          <w:szCs w:val="20"/>
        </w:rPr>
      </w:pPr>
      <w:r>
        <w:rPr>
          <w:rFonts w:ascii="Arial" w:hAnsi="Arial" w:cs="Arial"/>
          <w:color w:val="000000" w:themeColor="text1"/>
          <w:sz w:val="20"/>
          <w:szCs w:val="20"/>
        </w:rPr>
        <w:t xml:space="preserve">School Direct partners provide the structures and practices common across the PGCE in terms of trained </w:t>
      </w:r>
      <w:r w:rsidR="00F013F0">
        <w:rPr>
          <w:rFonts w:ascii="Arial" w:hAnsi="Arial" w:cs="Arial"/>
          <w:color w:val="000000" w:themeColor="text1"/>
          <w:sz w:val="20"/>
          <w:szCs w:val="20"/>
        </w:rPr>
        <w:t>Subject Mentor</w:t>
      </w:r>
      <w:r>
        <w:rPr>
          <w:rFonts w:ascii="Arial" w:hAnsi="Arial" w:cs="Arial"/>
          <w:color w:val="000000" w:themeColor="text1"/>
          <w:sz w:val="20"/>
          <w:szCs w:val="20"/>
        </w:rPr>
        <w:t xml:space="preserve"> and </w:t>
      </w:r>
      <w:r w:rsidR="00F013F0">
        <w:rPr>
          <w:rFonts w:ascii="Arial" w:hAnsi="Arial" w:cs="Arial"/>
          <w:color w:val="000000" w:themeColor="text1"/>
          <w:sz w:val="20"/>
          <w:szCs w:val="20"/>
        </w:rPr>
        <w:t>Professional Mentor</w:t>
      </w:r>
      <w:r>
        <w:rPr>
          <w:rFonts w:ascii="Arial" w:hAnsi="Arial" w:cs="Arial"/>
          <w:color w:val="000000" w:themeColor="text1"/>
          <w:sz w:val="20"/>
          <w:szCs w:val="20"/>
        </w:rPr>
        <w:t xml:space="preserve">. In addition, partners provide an enhanced CPD </w:t>
      </w:r>
      <w:proofErr w:type="spellStart"/>
      <w:r>
        <w:rPr>
          <w:rFonts w:ascii="Arial" w:hAnsi="Arial" w:cs="Arial"/>
          <w:color w:val="000000" w:themeColor="text1"/>
          <w:sz w:val="20"/>
          <w:szCs w:val="20"/>
        </w:rPr>
        <w:t>programme</w:t>
      </w:r>
      <w:proofErr w:type="spellEnd"/>
      <w:r>
        <w:rPr>
          <w:rFonts w:ascii="Arial" w:hAnsi="Arial" w:cs="Arial"/>
          <w:color w:val="000000" w:themeColor="text1"/>
          <w:sz w:val="20"/>
          <w:szCs w:val="20"/>
        </w:rPr>
        <w:t xml:space="preserve"> involving induction and training in relation to a wide range of relevant topics, organized in weekly sessions and on training days. </w:t>
      </w:r>
    </w:p>
    <w:p w14:paraId="21C8F3B4" w14:textId="77777777" w:rsidR="003B7951" w:rsidRDefault="00C45451" w:rsidP="00C45451">
      <w:pPr>
        <w:pStyle w:val="Heading2"/>
        <w:rPr>
          <w:rFonts w:cs="Arial"/>
          <w:sz w:val="20"/>
          <w:szCs w:val="20"/>
          <w:lang w:val="en-GB"/>
        </w:rPr>
      </w:pPr>
      <w:r>
        <w:rPr>
          <w:rFonts w:cs="Arial"/>
          <w:sz w:val="20"/>
          <w:szCs w:val="20"/>
        </w:rPr>
        <w:br w:type="page"/>
      </w:r>
    </w:p>
    <w:p w14:paraId="353A1523" w14:textId="77777777" w:rsidR="00A96EB2" w:rsidRPr="003A6D7B" w:rsidRDefault="00A96EB2" w:rsidP="00A96EB2">
      <w:pPr>
        <w:rPr>
          <w:rFonts w:ascii="Arial" w:hAnsi="Arial" w:cs="Arial"/>
          <w:sz w:val="20"/>
          <w:szCs w:val="20"/>
        </w:rPr>
      </w:pPr>
    </w:p>
    <w:tbl>
      <w:tblPr>
        <w:tblpPr w:leftFromText="180" w:rightFromText="180" w:horzAnchor="margin" w:tblpXSpec="center" w:tblpY="-65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solid" w:color="auto" w:fill="auto"/>
        <w:tblLook w:val="04A0" w:firstRow="1" w:lastRow="0" w:firstColumn="1" w:lastColumn="0" w:noHBand="0" w:noVBand="1"/>
      </w:tblPr>
      <w:tblGrid>
        <w:gridCol w:w="9245"/>
      </w:tblGrid>
      <w:tr w:rsidR="00DB7223" w:rsidRPr="003A6D7B" w14:paraId="1F7840C7" w14:textId="77777777" w:rsidTr="00DB7223">
        <w:tc>
          <w:tcPr>
            <w:tcW w:w="9245" w:type="dxa"/>
            <w:shd w:val="solid" w:color="auto" w:fill="auto"/>
          </w:tcPr>
          <w:p w14:paraId="1049A3E7" w14:textId="77777777" w:rsidR="00972D41" w:rsidRDefault="00972D41" w:rsidP="00DB7223">
            <w:pPr>
              <w:pStyle w:val="Heading1"/>
              <w:jc w:val="center"/>
              <w:rPr>
                <w:rFonts w:cs="Arial"/>
                <w:sz w:val="20"/>
                <w:szCs w:val="20"/>
              </w:rPr>
            </w:pPr>
          </w:p>
          <w:p w14:paraId="742193A1" w14:textId="77777777" w:rsidR="00DB7223" w:rsidRPr="003A6D7B" w:rsidRDefault="00D079FE" w:rsidP="00DB7223">
            <w:pPr>
              <w:pStyle w:val="Heading1"/>
              <w:jc w:val="center"/>
              <w:rPr>
                <w:rFonts w:cs="Arial"/>
                <w:sz w:val="20"/>
                <w:szCs w:val="20"/>
              </w:rPr>
            </w:pPr>
            <w:bookmarkStart w:id="13" w:name="_Toc83383526"/>
            <w:r w:rsidRPr="003A6D7B">
              <w:rPr>
                <w:rFonts w:cs="Arial"/>
                <w:sz w:val="20"/>
                <w:szCs w:val="20"/>
              </w:rPr>
              <w:t>ROLES AND RESPONSIBILITIES</w:t>
            </w:r>
            <w:r w:rsidR="00AF65E8">
              <w:rPr>
                <w:rFonts w:cs="Arial"/>
                <w:sz w:val="20"/>
                <w:szCs w:val="20"/>
              </w:rPr>
              <w:t xml:space="preserve">: SCHOOL </w:t>
            </w:r>
            <w:r w:rsidR="00A4661B">
              <w:rPr>
                <w:rFonts w:cs="Arial"/>
                <w:sz w:val="20"/>
                <w:szCs w:val="20"/>
              </w:rPr>
              <w:t xml:space="preserve">DIRECT </w:t>
            </w:r>
            <w:r w:rsidR="00AF65E8">
              <w:rPr>
                <w:rFonts w:cs="Arial"/>
                <w:sz w:val="20"/>
                <w:szCs w:val="20"/>
              </w:rPr>
              <w:t>PARTNER COMMITMENT</w:t>
            </w:r>
            <w:bookmarkEnd w:id="13"/>
          </w:p>
          <w:p w14:paraId="472988F7" w14:textId="77777777" w:rsidR="00DB7223" w:rsidRPr="003A6D7B" w:rsidRDefault="00DB7223" w:rsidP="00DB7223">
            <w:pPr>
              <w:jc w:val="center"/>
              <w:rPr>
                <w:rFonts w:ascii="Arial" w:hAnsi="Arial" w:cs="Arial"/>
                <w:sz w:val="20"/>
                <w:szCs w:val="20"/>
              </w:rPr>
            </w:pPr>
          </w:p>
        </w:tc>
      </w:tr>
    </w:tbl>
    <w:p w14:paraId="6359CBFC" w14:textId="77777777" w:rsidR="003B7951" w:rsidRPr="003A6D7B" w:rsidRDefault="003B7951" w:rsidP="003B7951">
      <w:pPr>
        <w:rPr>
          <w:rFonts w:cs="Arial"/>
        </w:rPr>
      </w:pPr>
      <w:r>
        <w:rPr>
          <w:rFonts w:ascii="Arial" w:hAnsi="Arial" w:cs="Arial"/>
          <w:b/>
          <w:bCs/>
          <w:sz w:val="20"/>
          <w:szCs w:val="20"/>
        </w:rPr>
        <w:t>School roles and responsibilities</w:t>
      </w:r>
    </w:p>
    <w:p w14:paraId="06F37D82" w14:textId="77777777" w:rsidR="003B7951" w:rsidRDefault="003B7951" w:rsidP="003B7951">
      <w:pPr>
        <w:jc w:val="center"/>
        <w:rPr>
          <w:rFonts w:ascii="Arial" w:hAnsi="Arial" w:cs="Arial"/>
          <w:b/>
          <w:bCs/>
          <w:sz w:val="20"/>
          <w:szCs w:val="20"/>
        </w:rPr>
      </w:pPr>
    </w:p>
    <w:p w14:paraId="46229A79" w14:textId="77777777" w:rsidR="003B7951" w:rsidRDefault="003B7951" w:rsidP="003B7951">
      <w:pPr>
        <w:jc w:val="both"/>
        <w:rPr>
          <w:rFonts w:ascii="Arial" w:hAnsi="Arial" w:cs="Arial"/>
          <w:bCs/>
          <w:sz w:val="20"/>
          <w:szCs w:val="20"/>
        </w:rPr>
      </w:pPr>
      <w:r w:rsidRPr="00F0688A">
        <w:rPr>
          <w:rFonts w:ascii="Arial" w:hAnsi="Arial" w:cs="Arial"/>
          <w:bCs/>
          <w:sz w:val="20"/>
          <w:szCs w:val="20"/>
        </w:rPr>
        <w:t xml:space="preserve">In order to ensure our </w:t>
      </w:r>
      <w:proofErr w:type="gramStart"/>
      <w:r w:rsidRPr="00F0688A">
        <w:rPr>
          <w:rFonts w:ascii="Arial" w:hAnsi="Arial" w:cs="Arial"/>
          <w:bCs/>
          <w:sz w:val="20"/>
          <w:szCs w:val="20"/>
        </w:rPr>
        <w:t>trainees</w:t>
      </w:r>
      <w:proofErr w:type="gramEnd"/>
      <w:r w:rsidRPr="00F0688A">
        <w:rPr>
          <w:rFonts w:ascii="Arial" w:hAnsi="Arial" w:cs="Arial"/>
          <w:bCs/>
          <w:sz w:val="20"/>
          <w:szCs w:val="20"/>
        </w:rPr>
        <w:t xml:space="preserve"> </w:t>
      </w:r>
      <w:r>
        <w:rPr>
          <w:rFonts w:ascii="Arial" w:hAnsi="Arial" w:cs="Arial"/>
          <w:bCs/>
          <w:sz w:val="20"/>
          <w:szCs w:val="20"/>
        </w:rPr>
        <w:t>receive</w:t>
      </w:r>
      <w:r w:rsidRPr="00F0688A">
        <w:rPr>
          <w:rFonts w:ascii="Arial" w:hAnsi="Arial" w:cs="Arial"/>
          <w:bCs/>
          <w:sz w:val="20"/>
          <w:szCs w:val="20"/>
        </w:rPr>
        <w:t xml:space="preserve"> a high quality experience and are well prepared for the </w:t>
      </w:r>
      <w:r>
        <w:rPr>
          <w:rFonts w:ascii="Arial" w:hAnsi="Arial" w:cs="Arial"/>
          <w:bCs/>
          <w:sz w:val="20"/>
          <w:szCs w:val="20"/>
        </w:rPr>
        <w:t xml:space="preserve">demands of the </w:t>
      </w:r>
      <w:r w:rsidRPr="00F0688A">
        <w:rPr>
          <w:rFonts w:ascii="Arial" w:hAnsi="Arial" w:cs="Arial"/>
          <w:bCs/>
          <w:sz w:val="20"/>
          <w:szCs w:val="20"/>
        </w:rPr>
        <w:t xml:space="preserve">profession, we have </w:t>
      </w:r>
      <w:r>
        <w:rPr>
          <w:rFonts w:ascii="Arial" w:hAnsi="Arial" w:cs="Arial"/>
          <w:bCs/>
          <w:sz w:val="20"/>
          <w:szCs w:val="20"/>
        </w:rPr>
        <w:t xml:space="preserve">clear </w:t>
      </w:r>
      <w:r w:rsidRPr="00F0688A">
        <w:rPr>
          <w:rFonts w:ascii="Arial" w:hAnsi="Arial" w:cs="Arial"/>
          <w:bCs/>
          <w:sz w:val="20"/>
          <w:szCs w:val="20"/>
        </w:rPr>
        <w:t xml:space="preserve">expectations of our partners in terms of the school generally, school mentors </w:t>
      </w:r>
      <w:r>
        <w:rPr>
          <w:rFonts w:ascii="Arial" w:hAnsi="Arial" w:cs="Arial"/>
          <w:bCs/>
          <w:sz w:val="20"/>
          <w:szCs w:val="20"/>
        </w:rPr>
        <w:t xml:space="preserve">working with individual trainees </w:t>
      </w:r>
      <w:r w:rsidRPr="00F0688A">
        <w:rPr>
          <w:rFonts w:ascii="Arial" w:hAnsi="Arial" w:cs="Arial"/>
          <w:bCs/>
          <w:sz w:val="20"/>
          <w:szCs w:val="20"/>
        </w:rPr>
        <w:t>and ITT coordinators</w:t>
      </w:r>
      <w:r>
        <w:rPr>
          <w:rFonts w:ascii="Arial" w:hAnsi="Arial" w:cs="Arial"/>
          <w:bCs/>
          <w:sz w:val="20"/>
          <w:szCs w:val="20"/>
        </w:rPr>
        <w:t xml:space="preserve"> who may be supporting them</w:t>
      </w:r>
      <w:r w:rsidRPr="00F0688A">
        <w:rPr>
          <w:rFonts w:ascii="Arial" w:hAnsi="Arial" w:cs="Arial"/>
          <w:bCs/>
          <w:sz w:val="20"/>
          <w:szCs w:val="20"/>
        </w:rPr>
        <w:t>.</w:t>
      </w:r>
    </w:p>
    <w:p w14:paraId="388D0147" w14:textId="77777777" w:rsidR="00A4661B" w:rsidRDefault="00A4661B" w:rsidP="003B7951">
      <w:pPr>
        <w:jc w:val="both"/>
        <w:rPr>
          <w:rFonts w:ascii="Arial" w:hAnsi="Arial" w:cs="Arial"/>
          <w:bCs/>
          <w:sz w:val="20"/>
          <w:szCs w:val="20"/>
        </w:rPr>
      </w:pPr>
    </w:p>
    <w:p w14:paraId="1476DB29" w14:textId="77777777" w:rsidR="003B7951" w:rsidRPr="00201FB0" w:rsidRDefault="003B7951" w:rsidP="00201FB0">
      <w:pPr>
        <w:rPr>
          <w:rFonts w:ascii="Arial" w:hAnsi="Arial" w:cs="Arial"/>
          <w:bCs/>
          <w:i/>
          <w:sz w:val="16"/>
          <w:szCs w:val="16"/>
        </w:rPr>
      </w:pPr>
      <w:r w:rsidRPr="00201FB0">
        <w:rPr>
          <w:rFonts w:ascii="Arial" w:hAnsi="Arial" w:cs="Arial"/>
          <w:bCs/>
          <w:i/>
          <w:sz w:val="16"/>
          <w:szCs w:val="16"/>
        </w:rPr>
        <w:tab/>
      </w:r>
      <w:r w:rsidRPr="00201FB0">
        <w:rPr>
          <w:rFonts w:ascii="Arial" w:hAnsi="Arial" w:cs="Arial"/>
          <w:bCs/>
          <w:i/>
          <w:sz w:val="16"/>
          <w:szCs w:val="16"/>
        </w:rPr>
        <w:tab/>
      </w:r>
      <w:r w:rsidRPr="00201FB0">
        <w:rPr>
          <w:rFonts w:ascii="Arial" w:hAnsi="Arial" w:cs="Arial"/>
          <w:bCs/>
          <w:i/>
          <w:sz w:val="16"/>
          <w:szCs w:val="16"/>
        </w:rPr>
        <w:tab/>
      </w:r>
      <w:r w:rsidRPr="00201FB0">
        <w:rPr>
          <w:rFonts w:ascii="Arial" w:hAnsi="Arial" w:cs="Arial"/>
          <w:bCs/>
          <w:i/>
          <w:sz w:val="16"/>
          <w:szCs w:val="16"/>
        </w:rPr>
        <w:tab/>
      </w:r>
      <w:r w:rsidRPr="00201FB0">
        <w:rPr>
          <w:rFonts w:ascii="Arial" w:hAnsi="Arial" w:cs="Arial"/>
          <w:bCs/>
          <w:i/>
          <w:sz w:val="16"/>
          <w:szCs w:val="16"/>
        </w:rPr>
        <w:tab/>
      </w:r>
      <w:r w:rsidRPr="00201FB0">
        <w:rPr>
          <w:rFonts w:ascii="Arial" w:hAnsi="Arial" w:cs="Arial"/>
          <w:bCs/>
          <w:i/>
          <w:sz w:val="16"/>
          <w:szCs w:val="16"/>
        </w:rPr>
        <w:tab/>
      </w:r>
      <w:r w:rsidRPr="00201FB0">
        <w:rPr>
          <w:rFonts w:ascii="Arial" w:hAnsi="Arial" w:cs="Arial"/>
          <w:bCs/>
          <w:i/>
          <w:sz w:val="16"/>
          <w:szCs w:val="16"/>
        </w:rPr>
        <w:tab/>
      </w:r>
      <w:r w:rsidRPr="00201FB0">
        <w:rPr>
          <w:rFonts w:ascii="Arial" w:hAnsi="Arial" w:cs="Arial"/>
          <w:bCs/>
          <w:i/>
          <w:sz w:val="16"/>
          <w:szCs w:val="16"/>
        </w:rPr>
        <w:tab/>
      </w:r>
      <w:r w:rsidRPr="00201FB0">
        <w:rPr>
          <w:rFonts w:ascii="Arial" w:hAnsi="Arial" w:cs="Arial"/>
          <w:bCs/>
          <w:i/>
          <w:sz w:val="16"/>
          <w:szCs w:val="16"/>
        </w:rPr>
        <w:tab/>
      </w:r>
    </w:p>
    <w:p w14:paraId="2EC2699F" w14:textId="77777777" w:rsidR="00201FB0" w:rsidRDefault="00201FB0" w:rsidP="00201FB0">
      <w:pPr>
        <w:pStyle w:val="Body1"/>
        <w:spacing w:after="0" w:line="240" w:lineRule="auto"/>
        <w:jc w:val="left"/>
        <w:outlineLvl w:val="0"/>
        <w:rPr>
          <w:rFonts w:ascii="Arial" w:hAnsi="Arial" w:cs="Arial"/>
          <w:sz w:val="20"/>
        </w:rPr>
      </w:pPr>
    </w:p>
    <w:p w14:paraId="735AB54D" w14:textId="77777777" w:rsidR="00201FB0" w:rsidRPr="00E107C5" w:rsidRDefault="00A4661B" w:rsidP="00E107C5">
      <w:pPr>
        <w:pStyle w:val="BodyText"/>
        <w:rPr>
          <w:b/>
        </w:rPr>
      </w:pPr>
      <w:r w:rsidRPr="00E107C5">
        <w:rPr>
          <w:b/>
        </w:rPr>
        <w:t>The lead school will</w:t>
      </w:r>
      <w:r w:rsidR="00201FB0" w:rsidRPr="00E107C5">
        <w:rPr>
          <w:b/>
        </w:rPr>
        <w:t>:</w:t>
      </w:r>
    </w:p>
    <w:p w14:paraId="79EA422E" w14:textId="77777777" w:rsidR="00A4661B" w:rsidRPr="006D47ED" w:rsidRDefault="00A4661B" w:rsidP="00197AFB">
      <w:pPr>
        <w:pStyle w:val="BodyText"/>
        <w:numPr>
          <w:ilvl w:val="0"/>
          <w:numId w:val="15"/>
        </w:numPr>
      </w:pPr>
      <w:r w:rsidRPr="006D47ED">
        <w:t xml:space="preserve">be the main contact for communication related to School Direct allocations, quality </w:t>
      </w:r>
      <w:r w:rsidR="00201FB0">
        <w:t>assurance and trainee provision</w:t>
      </w:r>
    </w:p>
    <w:p w14:paraId="2AF9DE9D" w14:textId="77777777" w:rsidR="00A4661B" w:rsidRPr="006D47ED" w:rsidRDefault="00A4661B" w:rsidP="00197AFB">
      <w:pPr>
        <w:pStyle w:val="BodyText"/>
        <w:numPr>
          <w:ilvl w:val="0"/>
          <w:numId w:val="15"/>
        </w:numPr>
      </w:pPr>
      <w:r w:rsidRPr="006D47ED">
        <w:t>identify a suitably qualified and experienced School Direct Coordinator to liaise with the University in a timely manner</w:t>
      </w:r>
    </w:p>
    <w:p w14:paraId="4EDE0945" w14:textId="77777777" w:rsidR="00A4661B" w:rsidRPr="006D47ED" w:rsidRDefault="00A4661B" w:rsidP="00197AFB">
      <w:pPr>
        <w:pStyle w:val="BodyText"/>
        <w:numPr>
          <w:ilvl w:val="0"/>
          <w:numId w:val="15"/>
        </w:numPr>
      </w:pPr>
      <w:r w:rsidRPr="006D47ED">
        <w:rPr>
          <w:rFonts w:eastAsia="Arial Unicode MS"/>
          <w:u w:color="000000"/>
        </w:rPr>
        <w:t>disseminate and implement a policy and appropriate agreement for the development and quality assurance of SD ITE ac</w:t>
      </w:r>
      <w:r w:rsidR="00201FB0">
        <w:rPr>
          <w:rFonts w:eastAsia="Arial Unicode MS"/>
          <w:u w:color="000000"/>
        </w:rPr>
        <w:t>ross its partnership of schools</w:t>
      </w:r>
    </w:p>
    <w:p w14:paraId="37168CE9" w14:textId="77777777" w:rsidR="00A4661B" w:rsidRPr="006D47ED" w:rsidRDefault="00A4661B" w:rsidP="00197AFB">
      <w:pPr>
        <w:pStyle w:val="BodyText"/>
        <w:numPr>
          <w:ilvl w:val="0"/>
          <w:numId w:val="15"/>
        </w:numPr>
      </w:pPr>
      <w:r w:rsidRPr="006D47ED">
        <w:t>(</w:t>
      </w:r>
      <w:proofErr w:type="gramStart"/>
      <w:r w:rsidRPr="006D47ED">
        <w:t>and</w:t>
      </w:r>
      <w:proofErr w:type="gramEnd"/>
      <w:r w:rsidRPr="006D47ED">
        <w:t xml:space="preserve"> identified partnership schools) </w:t>
      </w:r>
      <w:r w:rsidRPr="006D47ED">
        <w:rPr>
          <w:rFonts w:eastAsia="Arial Unicode MS"/>
          <w:u w:color="000000"/>
        </w:rPr>
        <w:t>ensure a positive and supportive environment where the trainee</w:t>
      </w:r>
      <w:r w:rsidR="00201FB0">
        <w:rPr>
          <w:rFonts w:eastAsia="Arial Unicode MS"/>
          <w:u w:color="000000"/>
        </w:rPr>
        <w:t>(s) is/are welcomed</w:t>
      </w:r>
    </w:p>
    <w:p w14:paraId="77288F3F" w14:textId="77777777" w:rsidR="00A4661B" w:rsidRPr="006D47ED" w:rsidRDefault="00A4661B" w:rsidP="00197AFB">
      <w:pPr>
        <w:pStyle w:val="BodyText"/>
        <w:numPr>
          <w:ilvl w:val="0"/>
          <w:numId w:val="15"/>
        </w:numPr>
      </w:pPr>
      <w:r w:rsidRPr="006D47ED">
        <w:t>(</w:t>
      </w:r>
      <w:proofErr w:type="gramStart"/>
      <w:r w:rsidRPr="006D47ED">
        <w:t>and</w:t>
      </w:r>
      <w:proofErr w:type="gramEnd"/>
      <w:r w:rsidRPr="006D47ED">
        <w:t xml:space="preserve"> identified partnership schools) </w:t>
      </w:r>
      <w:r w:rsidRPr="006D47ED">
        <w:rPr>
          <w:rFonts w:eastAsia="Arial Unicode MS"/>
          <w:u w:color="000000"/>
        </w:rPr>
        <w:t>will allocate trainee(s) to h</w:t>
      </w:r>
      <w:r w:rsidR="00201FB0">
        <w:rPr>
          <w:rFonts w:eastAsia="Arial Unicode MS"/>
          <w:u w:color="000000"/>
        </w:rPr>
        <w:t>ighly successful class teachers</w:t>
      </w:r>
    </w:p>
    <w:p w14:paraId="6A0C6476" w14:textId="77777777" w:rsidR="00A4661B" w:rsidRPr="006D47ED" w:rsidRDefault="00A4661B" w:rsidP="00197AFB">
      <w:pPr>
        <w:pStyle w:val="BodyText"/>
        <w:numPr>
          <w:ilvl w:val="0"/>
          <w:numId w:val="15"/>
        </w:numPr>
      </w:pPr>
      <w:r w:rsidRPr="006D47ED">
        <w:t>(</w:t>
      </w:r>
      <w:proofErr w:type="gramStart"/>
      <w:r w:rsidRPr="006D47ED">
        <w:t>and</w:t>
      </w:r>
      <w:proofErr w:type="gramEnd"/>
      <w:r w:rsidRPr="006D47ED">
        <w:t xml:space="preserve"> identified partnership schools) will </w:t>
      </w:r>
      <w:r w:rsidRPr="006D47ED">
        <w:rPr>
          <w:rFonts w:eastAsia="Arial Unicode MS"/>
          <w:u w:color="000000"/>
        </w:rPr>
        <w:t>provide trainee(s) with opportunities to observe good practice in the classroom and across the age range and to learn from, expe</w:t>
      </w:r>
      <w:r w:rsidR="00201FB0">
        <w:rPr>
          <w:rFonts w:eastAsia="Arial Unicode MS"/>
          <w:u w:color="000000"/>
        </w:rPr>
        <w:t>rienced teachers &amp; coordinators</w:t>
      </w:r>
    </w:p>
    <w:p w14:paraId="7876F761" w14:textId="77777777" w:rsidR="00A4661B" w:rsidRPr="006D47ED" w:rsidRDefault="00A4661B" w:rsidP="00197AFB">
      <w:pPr>
        <w:pStyle w:val="BodyText"/>
        <w:numPr>
          <w:ilvl w:val="0"/>
          <w:numId w:val="15"/>
        </w:numPr>
      </w:pPr>
      <w:r w:rsidRPr="006D47ED">
        <w:t>(</w:t>
      </w:r>
      <w:proofErr w:type="gramStart"/>
      <w:r w:rsidRPr="006D47ED">
        <w:t>and</w:t>
      </w:r>
      <w:proofErr w:type="gramEnd"/>
      <w:r w:rsidRPr="006D47ED">
        <w:t xml:space="preserve"> identified partnership schools) will </w:t>
      </w:r>
      <w:r w:rsidRPr="006D47ED">
        <w:rPr>
          <w:rFonts w:eastAsia="Arial Unicode MS"/>
          <w:u w:color="000000"/>
        </w:rPr>
        <w:t>provide trainee(s) with opportunities to teach individuals, groups and the whole class in order that they m</w:t>
      </w:r>
      <w:r w:rsidR="00201FB0">
        <w:rPr>
          <w:rFonts w:eastAsia="Arial Unicode MS"/>
          <w:u w:color="000000"/>
        </w:rPr>
        <w:t>eet the University requirements</w:t>
      </w:r>
    </w:p>
    <w:p w14:paraId="06FD2F64" w14:textId="77777777" w:rsidR="00A4661B" w:rsidRPr="006D47ED" w:rsidRDefault="00A4661B" w:rsidP="00197AFB">
      <w:pPr>
        <w:pStyle w:val="BodyText"/>
        <w:numPr>
          <w:ilvl w:val="0"/>
          <w:numId w:val="15"/>
        </w:numPr>
      </w:pPr>
      <w:r w:rsidRPr="006D47ED">
        <w:t>(</w:t>
      </w:r>
      <w:proofErr w:type="gramStart"/>
      <w:r w:rsidRPr="006D47ED">
        <w:t>and</w:t>
      </w:r>
      <w:proofErr w:type="gramEnd"/>
      <w:r w:rsidRPr="006D47ED">
        <w:t xml:space="preserve"> identified partnership schools) will </w:t>
      </w:r>
      <w:r w:rsidRPr="006D47ED">
        <w:rPr>
          <w:rFonts w:eastAsia="Arial Unicode MS"/>
          <w:u w:color="000000"/>
        </w:rPr>
        <w:t>provide access to policies and resources as appropriate to the p</w:t>
      </w:r>
      <w:r w:rsidR="00201FB0">
        <w:rPr>
          <w:rFonts w:eastAsia="Arial Unicode MS"/>
          <w:u w:color="000000"/>
        </w:rPr>
        <w:t>upils and subjects being taught</w:t>
      </w:r>
    </w:p>
    <w:p w14:paraId="3A0FB937" w14:textId="77777777" w:rsidR="00A4661B" w:rsidRPr="006D47ED" w:rsidRDefault="00A4661B" w:rsidP="00197AFB">
      <w:pPr>
        <w:pStyle w:val="BodyText"/>
        <w:numPr>
          <w:ilvl w:val="0"/>
          <w:numId w:val="15"/>
        </w:numPr>
      </w:pPr>
      <w:r w:rsidRPr="006D47ED">
        <w:t>(</w:t>
      </w:r>
      <w:proofErr w:type="gramStart"/>
      <w:r w:rsidRPr="006D47ED">
        <w:t>and</w:t>
      </w:r>
      <w:proofErr w:type="gramEnd"/>
      <w:r w:rsidRPr="006D47ED">
        <w:t xml:space="preserve"> identified partnership schools) </w:t>
      </w:r>
      <w:r w:rsidRPr="006D47ED">
        <w:rPr>
          <w:rFonts w:eastAsia="Arial Unicode MS"/>
          <w:u w:color="000000"/>
        </w:rPr>
        <w:t>will provide trainee(s) with the opportunity to participate fully in the life of the school including attendance at appropriate staff meetings, INSET and assemblies</w:t>
      </w:r>
    </w:p>
    <w:p w14:paraId="08413B11" w14:textId="77777777" w:rsidR="00A4661B" w:rsidRPr="006D47ED" w:rsidRDefault="00201FB0" w:rsidP="00197AFB">
      <w:pPr>
        <w:pStyle w:val="BodyText"/>
        <w:numPr>
          <w:ilvl w:val="0"/>
          <w:numId w:val="15"/>
        </w:numPr>
      </w:pPr>
      <w:r>
        <w:t>(</w:t>
      </w:r>
      <w:proofErr w:type="gramStart"/>
      <w:r w:rsidR="00A4661B" w:rsidRPr="006D47ED">
        <w:t>and</w:t>
      </w:r>
      <w:proofErr w:type="gramEnd"/>
      <w:r w:rsidR="00A4661B" w:rsidRPr="006D47ED">
        <w:t xml:space="preserve"> identified partnership schools) will </w:t>
      </w:r>
      <w:r w:rsidR="00A4661B" w:rsidRPr="006D47ED">
        <w:rPr>
          <w:rFonts w:eastAsia="Arial Unicode MS"/>
          <w:u w:color="000000"/>
        </w:rPr>
        <w:t>participate in the University QA processes and ensure that they are supported and reflected in</w:t>
      </w:r>
      <w:r>
        <w:rPr>
          <w:rFonts w:eastAsia="Arial Unicode MS"/>
          <w:u w:color="000000"/>
        </w:rPr>
        <w:t xml:space="preserve"> the school’s own SD ITE policy</w:t>
      </w:r>
    </w:p>
    <w:p w14:paraId="06E6F57B" w14:textId="3523FF77" w:rsidR="00FC783E" w:rsidRPr="00FC783E" w:rsidRDefault="00A4661B" w:rsidP="00197AFB">
      <w:pPr>
        <w:pStyle w:val="BodyText"/>
        <w:numPr>
          <w:ilvl w:val="0"/>
          <w:numId w:val="15"/>
        </w:numPr>
      </w:pPr>
      <w:r w:rsidRPr="00A4661B">
        <w:t>(</w:t>
      </w:r>
      <w:proofErr w:type="gramStart"/>
      <w:r w:rsidRPr="00A4661B">
        <w:t>and</w:t>
      </w:r>
      <w:proofErr w:type="gramEnd"/>
      <w:r w:rsidRPr="00A4661B">
        <w:t xml:space="preserve"> identified partnership schools) </w:t>
      </w:r>
      <w:r w:rsidRPr="00A4661B">
        <w:rPr>
          <w:rFonts w:eastAsia="Arial Unicode MS"/>
          <w:u w:color="000000"/>
        </w:rPr>
        <w:t xml:space="preserve">ensure that all necessary observations are completed and each trainee receives oral and written feedback linked to the </w:t>
      </w:r>
      <w:r w:rsidR="007C4288">
        <w:rPr>
          <w:rFonts w:eastAsia="Arial Unicode MS"/>
          <w:u w:color="000000"/>
        </w:rPr>
        <w:t>University</w:t>
      </w:r>
      <w:r w:rsidR="00FC783E">
        <w:rPr>
          <w:rFonts w:eastAsia="Arial Unicode MS"/>
          <w:u w:color="000000"/>
        </w:rPr>
        <w:t xml:space="preserve"> Partnership </w:t>
      </w:r>
      <w:r w:rsidR="007C4288">
        <w:rPr>
          <w:rFonts w:eastAsia="Arial Unicode MS"/>
          <w:u w:color="000000"/>
        </w:rPr>
        <w:t xml:space="preserve">ITT </w:t>
      </w:r>
      <w:r w:rsidR="00FC783E">
        <w:rPr>
          <w:rFonts w:eastAsia="Arial Unicode MS"/>
          <w:u w:color="000000"/>
        </w:rPr>
        <w:t>Curriculum</w:t>
      </w:r>
    </w:p>
    <w:p w14:paraId="4983A49C" w14:textId="58EC9397" w:rsidR="00A4661B" w:rsidRPr="00A4661B" w:rsidRDefault="00A4661B" w:rsidP="00197AFB">
      <w:pPr>
        <w:pStyle w:val="BodyText"/>
        <w:numPr>
          <w:ilvl w:val="0"/>
          <w:numId w:val="15"/>
        </w:numPr>
      </w:pPr>
      <w:r w:rsidRPr="00A4661B">
        <w:rPr>
          <w:rFonts w:eastAsia="Arial Unicode MS"/>
          <w:u w:color="000000"/>
        </w:rPr>
        <w:t xml:space="preserve"> in li</w:t>
      </w:r>
      <w:r w:rsidR="00201FB0">
        <w:rPr>
          <w:rFonts w:eastAsia="Arial Unicode MS"/>
          <w:u w:color="000000"/>
        </w:rPr>
        <w:t xml:space="preserve">ne with </w:t>
      </w:r>
      <w:proofErr w:type="gramStart"/>
      <w:r w:rsidR="00201FB0">
        <w:rPr>
          <w:rFonts w:eastAsia="Arial Unicode MS"/>
          <w:u w:color="000000"/>
        </w:rPr>
        <w:t>University</w:t>
      </w:r>
      <w:proofErr w:type="gramEnd"/>
      <w:r w:rsidR="00201FB0">
        <w:rPr>
          <w:rFonts w:eastAsia="Arial Unicode MS"/>
          <w:u w:color="000000"/>
        </w:rPr>
        <w:t xml:space="preserve"> requirements</w:t>
      </w:r>
    </w:p>
    <w:p w14:paraId="5A4EDFAB" w14:textId="77777777" w:rsidR="00A4661B" w:rsidRPr="006D47ED" w:rsidRDefault="00A4661B" w:rsidP="00197AFB">
      <w:pPr>
        <w:pStyle w:val="BodyText"/>
        <w:numPr>
          <w:ilvl w:val="0"/>
          <w:numId w:val="15"/>
        </w:numPr>
      </w:pPr>
      <w:r w:rsidRPr="006D47ED">
        <w:rPr>
          <w:rFonts w:eastAsia="Arial Unicode MS"/>
          <w:u w:color="000000"/>
        </w:rPr>
        <w:t xml:space="preserve">will inform the University immediately of any significant changes of circumstances which would impact on their </w:t>
      </w:r>
      <w:r w:rsidRPr="006D47ED">
        <w:t xml:space="preserve">(or identified partnership schools) </w:t>
      </w:r>
      <w:r w:rsidRPr="006D47ED">
        <w:rPr>
          <w:rFonts w:eastAsia="Arial Unicode MS"/>
          <w:u w:color="000000"/>
        </w:rPr>
        <w:t xml:space="preserve">ability to provide a </w:t>
      </w:r>
      <w:proofErr w:type="gramStart"/>
      <w:r w:rsidRPr="006D47ED">
        <w:rPr>
          <w:rFonts w:eastAsia="Arial Unicode MS"/>
          <w:u w:color="000000"/>
        </w:rPr>
        <w:t>high qualit</w:t>
      </w:r>
      <w:r w:rsidR="00201FB0">
        <w:rPr>
          <w:rFonts w:eastAsia="Arial Unicode MS"/>
          <w:u w:color="000000"/>
        </w:rPr>
        <w:t>y</w:t>
      </w:r>
      <w:proofErr w:type="gramEnd"/>
      <w:r w:rsidR="00201FB0">
        <w:rPr>
          <w:rFonts w:eastAsia="Arial Unicode MS"/>
          <w:u w:color="000000"/>
        </w:rPr>
        <w:t xml:space="preserve"> training experience</w:t>
      </w:r>
    </w:p>
    <w:p w14:paraId="1EE78BA6" w14:textId="77777777" w:rsidR="00A4661B" w:rsidRPr="006D47ED" w:rsidRDefault="00A4661B" w:rsidP="00197AFB">
      <w:pPr>
        <w:pStyle w:val="BodyText"/>
        <w:numPr>
          <w:ilvl w:val="0"/>
          <w:numId w:val="15"/>
        </w:numPr>
        <w:rPr>
          <w:color w:val="000000" w:themeColor="text1"/>
        </w:rPr>
      </w:pPr>
      <w:r w:rsidRPr="006D47ED">
        <w:rPr>
          <w:rFonts w:eastAsia="Arial Unicode MS"/>
          <w:color w:val="000000" w:themeColor="text1"/>
          <w:u w:color="000000"/>
        </w:rPr>
        <w:t>(</w:t>
      </w:r>
      <w:proofErr w:type="gramStart"/>
      <w:r w:rsidRPr="006D47ED">
        <w:rPr>
          <w:rFonts w:eastAsia="Arial Unicode MS"/>
          <w:color w:val="000000" w:themeColor="text1"/>
          <w:u w:color="000000"/>
        </w:rPr>
        <w:t>and</w:t>
      </w:r>
      <w:proofErr w:type="gramEnd"/>
      <w:r w:rsidRPr="006D47ED">
        <w:rPr>
          <w:rFonts w:eastAsia="Arial Unicode MS"/>
          <w:color w:val="000000" w:themeColor="text1"/>
          <w:u w:color="000000"/>
        </w:rPr>
        <w:t xml:space="preserve"> identified partnership schools) will be committed to the University of Manchester key p</w:t>
      </w:r>
      <w:r w:rsidR="00201FB0">
        <w:rPr>
          <w:rFonts w:eastAsia="Arial Unicode MS"/>
          <w:color w:val="000000" w:themeColor="text1"/>
          <w:u w:color="000000"/>
        </w:rPr>
        <w:t>rinciples of quality and equity</w:t>
      </w:r>
    </w:p>
    <w:p w14:paraId="33E521B1" w14:textId="77777777" w:rsidR="00A4661B" w:rsidRDefault="00A4661B" w:rsidP="00197AFB">
      <w:pPr>
        <w:pStyle w:val="BodyText"/>
        <w:numPr>
          <w:ilvl w:val="0"/>
          <w:numId w:val="15"/>
        </w:numPr>
        <w:rPr>
          <w:color w:val="000000" w:themeColor="text1"/>
        </w:rPr>
      </w:pPr>
      <w:r w:rsidRPr="006D47ED">
        <w:rPr>
          <w:rFonts w:eastAsia="Arial Unicode MS"/>
          <w:color w:val="000000" w:themeColor="text1"/>
          <w:u w:color="000000"/>
        </w:rPr>
        <w:t>(</w:t>
      </w:r>
      <w:proofErr w:type="gramStart"/>
      <w:r w:rsidRPr="006D47ED">
        <w:rPr>
          <w:rFonts w:eastAsia="Arial Unicode MS"/>
          <w:color w:val="000000" w:themeColor="text1"/>
          <w:u w:color="000000"/>
        </w:rPr>
        <w:t>and</w:t>
      </w:r>
      <w:proofErr w:type="gramEnd"/>
      <w:r w:rsidRPr="006D47ED">
        <w:rPr>
          <w:rFonts w:eastAsia="Arial Unicode MS"/>
          <w:color w:val="000000" w:themeColor="text1"/>
          <w:u w:color="000000"/>
        </w:rPr>
        <w:t xml:space="preserve"> identified partnership schools) </w:t>
      </w:r>
      <w:r w:rsidRPr="006D47ED">
        <w:rPr>
          <w:color w:val="000000" w:themeColor="text1"/>
          <w:lang w:eastAsia="en-GB"/>
        </w:rPr>
        <w:t xml:space="preserve">will adhere to ITT safeguarding guidelines and compliance requirements as required by University, </w:t>
      </w:r>
      <w:proofErr w:type="spellStart"/>
      <w:r w:rsidRPr="006D47ED">
        <w:rPr>
          <w:color w:val="000000" w:themeColor="text1"/>
          <w:lang w:eastAsia="en-GB"/>
        </w:rPr>
        <w:t>Of</w:t>
      </w:r>
      <w:r w:rsidR="00201FB0">
        <w:rPr>
          <w:color w:val="000000" w:themeColor="text1"/>
          <w:lang w:eastAsia="en-GB"/>
        </w:rPr>
        <w:t>sted</w:t>
      </w:r>
      <w:proofErr w:type="spellEnd"/>
      <w:r w:rsidR="00201FB0">
        <w:rPr>
          <w:color w:val="000000" w:themeColor="text1"/>
          <w:lang w:eastAsia="en-GB"/>
        </w:rPr>
        <w:t xml:space="preserve"> and Statutory regulations</w:t>
      </w:r>
      <w:r w:rsidRPr="006D47ED">
        <w:rPr>
          <w:color w:val="000000" w:themeColor="text1"/>
          <w:lang w:eastAsia="en-GB"/>
        </w:rPr>
        <w:t xml:space="preserve"> </w:t>
      </w:r>
    </w:p>
    <w:p w14:paraId="784A5A97" w14:textId="77777777" w:rsidR="00201FB0" w:rsidRPr="006D47ED" w:rsidRDefault="00201FB0" w:rsidP="00197AFB">
      <w:pPr>
        <w:pStyle w:val="BodyText"/>
        <w:numPr>
          <w:ilvl w:val="0"/>
          <w:numId w:val="15"/>
        </w:numPr>
        <w:rPr>
          <w:rFonts w:eastAsia="Arial Unicode MS"/>
          <w:u w:color="000000"/>
        </w:rPr>
      </w:pPr>
      <w:r w:rsidRPr="006D47ED">
        <w:rPr>
          <w:rFonts w:eastAsia="Arial Unicode MS"/>
          <w:u w:color="000000"/>
        </w:rPr>
        <w:t>interview and / or ensure host schools interview and maintain all appropriate records in line wi</w:t>
      </w:r>
      <w:r>
        <w:rPr>
          <w:rFonts w:eastAsia="Arial Unicode MS"/>
          <w:u w:color="000000"/>
        </w:rPr>
        <w:t>th data protection requirements</w:t>
      </w:r>
    </w:p>
    <w:p w14:paraId="57824425" w14:textId="77777777" w:rsidR="00201FB0" w:rsidRPr="006D47ED" w:rsidRDefault="00201FB0" w:rsidP="00197AFB">
      <w:pPr>
        <w:pStyle w:val="BodyText"/>
        <w:numPr>
          <w:ilvl w:val="0"/>
          <w:numId w:val="15"/>
        </w:numPr>
        <w:rPr>
          <w:rFonts w:eastAsia="Arial Unicode MS"/>
          <w:u w:color="000000"/>
        </w:rPr>
      </w:pPr>
      <w:r w:rsidRPr="006D47ED">
        <w:rPr>
          <w:rFonts w:eastAsia="Arial Unicode MS"/>
          <w:u w:color="000000"/>
        </w:rPr>
        <w:t>ensure any school participating in selection procedures follow the guidance outlined in the University of Manchester SD Admissions and Recruitment Handboo</w:t>
      </w:r>
      <w:r>
        <w:rPr>
          <w:rFonts w:eastAsia="Arial Unicode MS"/>
          <w:u w:color="000000"/>
        </w:rPr>
        <w:t>k</w:t>
      </w:r>
    </w:p>
    <w:p w14:paraId="3B7D31DC" w14:textId="77777777" w:rsidR="00201FB0" w:rsidRPr="006D47ED" w:rsidRDefault="00201FB0" w:rsidP="00197AFB">
      <w:pPr>
        <w:pStyle w:val="BodyText"/>
        <w:numPr>
          <w:ilvl w:val="0"/>
          <w:numId w:val="15"/>
        </w:numPr>
        <w:rPr>
          <w:rFonts w:eastAsia="Arial Unicode MS"/>
          <w:u w:color="000000"/>
        </w:rPr>
      </w:pPr>
      <w:r w:rsidRPr="006D47ED">
        <w:rPr>
          <w:rFonts w:eastAsia="Arial Unicode MS"/>
          <w:u w:color="000000"/>
        </w:rPr>
        <w:t xml:space="preserve">appoint a representative to the SD Board or to other consultative groups formed for </w:t>
      </w:r>
      <w:proofErr w:type="gramStart"/>
      <w:r w:rsidRPr="006D47ED">
        <w:rPr>
          <w:rFonts w:eastAsia="Arial Unicode MS"/>
          <w:u w:color="000000"/>
        </w:rPr>
        <w:t>particular purposes</w:t>
      </w:r>
      <w:proofErr w:type="gramEnd"/>
    </w:p>
    <w:p w14:paraId="4CEE8669" w14:textId="77777777" w:rsidR="00201FB0" w:rsidRPr="006D47ED" w:rsidRDefault="00201FB0" w:rsidP="00197AFB">
      <w:pPr>
        <w:pStyle w:val="BodyText"/>
        <w:numPr>
          <w:ilvl w:val="0"/>
          <w:numId w:val="15"/>
        </w:numPr>
        <w:rPr>
          <w:rFonts w:eastAsia="Arial Unicode MS"/>
          <w:u w:color="000000"/>
        </w:rPr>
      </w:pPr>
      <w:r w:rsidRPr="006D47ED">
        <w:rPr>
          <w:rFonts w:eastAsia="Arial Unicode MS"/>
          <w:u w:color="000000"/>
        </w:rPr>
        <w:t xml:space="preserve">contribute to </w:t>
      </w:r>
      <w:proofErr w:type="spellStart"/>
      <w:r w:rsidRPr="006D47ED">
        <w:rPr>
          <w:rFonts w:eastAsia="Arial Unicode MS"/>
          <w:u w:color="000000"/>
        </w:rPr>
        <w:t>programme</w:t>
      </w:r>
      <w:proofErr w:type="spellEnd"/>
      <w:r w:rsidRPr="006D47ED">
        <w:rPr>
          <w:rFonts w:eastAsia="Arial Unicode MS"/>
          <w:u w:color="000000"/>
        </w:rPr>
        <w:t xml:space="preserve"> planning and development through course review working groups as wel</w:t>
      </w:r>
      <w:r>
        <w:rPr>
          <w:rFonts w:eastAsia="Arial Unicode MS"/>
          <w:u w:color="000000"/>
        </w:rPr>
        <w:t>l as through course evaluations</w:t>
      </w:r>
    </w:p>
    <w:p w14:paraId="75A73A8A" w14:textId="77777777" w:rsidR="00201FB0" w:rsidRDefault="00201FB0" w:rsidP="00197AFB">
      <w:pPr>
        <w:pStyle w:val="BodyText"/>
        <w:numPr>
          <w:ilvl w:val="0"/>
          <w:numId w:val="15"/>
        </w:numPr>
        <w:rPr>
          <w:rFonts w:eastAsia="Arial Unicode MS"/>
          <w:u w:color="000000"/>
        </w:rPr>
      </w:pPr>
      <w:r w:rsidRPr="006D47ED">
        <w:rPr>
          <w:rFonts w:eastAsia="Arial Unicode MS"/>
          <w:u w:color="000000"/>
        </w:rPr>
        <w:t>ensure appropriate venu</w:t>
      </w:r>
      <w:r w:rsidR="009C06C7">
        <w:rPr>
          <w:rFonts w:eastAsia="Arial Unicode MS"/>
          <w:u w:color="000000"/>
        </w:rPr>
        <w:t>e for training of trainees</w:t>
      </w:r>
    </w:p>
    <w:p w14:paraId="2B7DBC84" w14:textId="61A37411" w:rsidR="009C06C7" w:rsidRPr="009C06C7" w:rsidRDefault="009C06C7" w:rsidP="00197AFB">
      <w:pPr>
        <w:pStyle w:val="BodyText"/>
        <w:numPr>
          <w:ilvl w:val="0"/>
          <w:numId w:val="15"/>
        </w:numPr>
      </w:pPr>
      <w:r w:rsidRPr="006D47ED">
        <w:t xml:space="preserve">appoint a </w:t>
      </w:r>
      <w:r w:rsidR="00346D77">
        <w:t>secon</w:t>
      </w:r>
      <w:r w:rsidR="003967D1">
        <w:t>d</w:t>
      </w:r>
      <w:r w:rsidR="00346D77">
        <w:t>ary</w:t>
      </w:r>
      <w:r w:rsidRPr="006D47ED">
        <w:t xml:space="preserve"> SD coordinator with alliance wide responsibility for coordinating school-led SD ITE. This is a vital role in the SD partnership in terms of liaison, </w:t>
      </w:r>
      <w:proofErr w:type="spellStart"/>
      <w:proofErr w:type="gramStart"/>
      <w:r w:rsidRPr="006D47ED">
        <w:t>organisation</w:t>
      </w:r>
      <w:proofErr w:type="spellEnd"/>
      <w:proofErr w:type="gramEnd"/>
      <w:r w:rsidRPr="006D47ED">
        <w:t xml:space="preserve"> and facilitation. He/she should be seen as the manager of </w:t>
      </w:r>
      <w:proofErr w:type="gramStart"/>
      <w:r w:rsidRPr="006D47ED">
        <w:t>school-led</w:t>
      </w:r>
      <w:proofErr w:type="gramEnd"/>
      <w:r w:rsidRPr="006D47ED">
        <w:t xml:space="preserve"> ITE training.</w:t>
      </w:r>
    </w:p>
    <w:p w14:paraId="11B5DB83" w14:textId="77777777" w:rsidR="009C06C7" w:rsidRPr="006D47ED" w:rsidRDefault="009C06C7" w:rsidP="00197AFB">
      <w:pPr>
        <w:pStyle w:val="BodyText"/>
        <w:numPr>
          <w:ilvl w:val="0"/>
          <w:numId w:val="15"/>
        </w:numPr>
      </w:pPr>
      <w:r w:rsidRPr="006D47ED">
        <w:rPr>
          <w:rFonts w:eastAsia="Arial Unicode MS"/>
          <w:u w:color="000000"/>
        </w:rPr>
        <w:t xml:space="preserve">release the SD Coordinator and class teachers involved with SD ITE for </w:t>
      </w:r>
      <w:r>
        <w:rPr>
          <w:rFonts w:eastAsia="Arial Unicode MS"/>
          <w:u w:color="000000"/>
        </w:rPr>
        <w:t>mentor</w:t>
      </w:r>
      <w:r w:rsidRPr="006D47ED">
        <w:rPr>
          <w:rFonts w:eastAsia="Arial Unicode MS"/>
          <w:u w:color="000000"/>
        </w:rPr>
        <w:t xml:space="preserve"> training as </w:t>
      </w:r>
      <w:proofErr w:type="gramStart"/>
      <w:r w:rsidRPr="006D47ED">
        <w:rPr>
          <w:rFonts w:eastAsia="Arial Unicode MS"/>
          <w:u w:color="000000"/>
        </w:rPr>
        <w:t>appropriate;</w:t>
      </w:r>
      <w:proofErr w:type="gramEnd"/>
    </w:p>
    <w:p w14:paraId="08B2F5FA" w14:textId="77777777" w:rsidR="00B16304" w:rsidRPr="006D47ED" w:rsidRDefault="00B16304" w:rsidP="00B16304">
      <w:pPr>
        <w:widowControl/>
        <w:numPr>
          <w:ilvl w:val="0"/>
          <w:numId w:val="26"/>
        </w:numPr>
        <w:ind w:left="720" w:hanging="360"/>
        <w:outlineLvl w:val="0"/>
        <w:rPr>
          <w:rFonts w:ascii="Arial" w:eastAsia="Arial Unicode MS" w:hAnsi="Arial" w:cs="Arial"/>
          <w:sz w:val="20"/>
          <w:u w:color="000000"/>
        </w:rPr>
      </w:pPr>
      <w:bookmarkStart w:id="14" w:name="_Toc83383527"/>
      <w:r w:rsidRPr="006D47ED">
        <w:rPr>
          <w:rFonts w:ascii="Arial" w:eastAsia="Arial Unicode MS" w:hAnsi="Arial" w:cs="Arial"/>
          <w:sz w:val="20"/>
          <w:u w:color="000000"/>
        </w:rPr>
        <w:t>provide at least two contrasting training places a year (typically an ABA arrangement</w:t>
      </w:r>
      <w:proofErr w:type="gramStart"/>
      <w:r w:rsidRPr="006D47ED">
        <w:rPr>
          <w:rFonts w:ascii="Arial" w:eastAsia="Arial Unicode MS" w:hAnsi="Arial" w:cs="Arial"/>
          <w:sz w:val="20"/>
          <w:u w:color="000000"/>
        </w:rPr>
        <w:t>);</w:t>
      </w:r>
      <w:bookmarkEnd w:id="14"/>
      <w:proofErr w:type="gramEnd"/>
    </w:p>
    <w:p w14:paraId="549332F0" w14:textId="77777777" w:rsidR="00B16304" w:rsidRPr="006D47ED" w:rsidRDefault="00B16304" w:rsidP="00B16304">
      <w:pPr>
        <w:widowControl/>
        <w:numPr>
          <w:ilvl w:val="0"/>
          <w:numId w:val="26"/>
        </w:numPr>
        <w:ind w:left="720" w:hanging="360"/>
        <w:outlineLvl w:val="0"/>
        <w:rPr>
          <w:rFonts w:ascii="Arial" w:hAnsi="Arial" w:cs="Arial"/>
          <w:sz w:val="20"/>
        </w:rPr>
      </w:pPr>
      <w:bookmarkStart w:id="15" w:name="_Toc83383528"/>
      <w:r w:rsidRPr="006D47ED">
        <w:rPr>
          <w:rFonts w:ascii="Arial" w:eastAsia="Arial Unicode MS" w:hAnsi="Arial" w:cs="Arial"/>
          <w:sz w:val="20"/>
          <w:u w:color="000000"/>
        </w:rPr>
        <w:t>appoint an SD Coordinator with responsibility for trainee(s</w:t>
      </w:r>
      <w:proofErr w:type="gramStart"/>
      <w:r w:rsidRPr="006D47ED">
        <w:rPr>
          <w:rFonts w:ascii="Arial" w:eastAsia="Arial Unicode MS" w:hAnsi="Arial" w:cs="Arial"/>
          <w:sz w:val="20"/>
          <w:u w:color="000000"/>
        </w:rPr>
        <w:t>);</w:t>
      </w:r>
      <w:bookmarkEnd w:id="15"/>
      <w:proofErr w:type="gramEnd"/>
    </w:p>
    <w:p w14:paraId="2E160717" w14:textId="77777777" w:rsidR="00B16304" w:rsidRPr="006D47ED" w:rsidRDefault="00B16304" w:rsidP="00B16304">
      <w:pPr>
        <w:widowControl/>
        <w:numPr>
          <w:ilvl w:val="0"/>
          <w:numId w:val="26"/>
        </w:numPr>
        <w:ind w:left="720" w:hanging="360"/>
        <w:outlineLvl w:val="0"/>
        <w:rPr>
          <w:rFonts w:ascii="Arial" w:hAnsi="Arial" w:cs="Arial"/>
          <w:sz w:val="20"/>
        </w:rPr>
      </w:pPr>
      <w:bookmarkStart w:id="16" w:name="_Toc83383529"/>
      <w:r w:rsidRPr="006D47ED">
        <w:rPr>
          <w:rFonts w:ascii="Arial" w:eastAsia="Arial Unicode MS" w:hAnsi="Arial" w:cs="Arial"/>
          <w:sz w:val="20"/>
          <w:u w:color="000000"/>
        </w:rPr>
        <w:t xml:space="preserve">give trainee(s) opportunities to complete subject knowledge specific to their specialist areas of teaching and educational professional studies </w:t>
      </w:r>
      <w:proofErr w:type="gramStart"/>
      <w:r w:rsidRPr="006D47ED">
        <w:rPr>
          <w:rFonts w:ascii="Arial" w:eastAsia="Arial Unicode MS" w:hAnsi="Arial" w:cs="Arial"/>
          <w:sz w:val="20"/>
          <w:u w:color="000000"/>
        </w:rPr>
        <w:t>tasks;</w:t>
      </w:r>
      <w:bookmarkEnd w:id="16"/>
      <w:proofErr w:type="gramEnd"/>
    </w:p>
    <w:p w14:paraId="1E1AD865" w14:textId="77777777" w:rsidR="00B16304" w:rsidRPr="006D47ED" w:rsidRDefault="00B16304" w:rsidP="00B16304">
      <w:pPr>
        <w:widowControl/>
        <w:numPr>
          <w:ilvl w:val="0"/>
          <w:numId w:val="26"/>
        </w:numPr>
        <w:ind w:left="720" w:hanging="360"/>
        <w:outlineLvl w:val="0"/>
        <w:rPr>
          <w:rFonts w:ascii="Arial" w:hAnsi="Arial" w:cs="Arial"/>
          <w:sz w:val="20"/>
        </w:rPr>
      </w:pPr>
      <w:bookmarkStart w:id="17" w:name="_Toc83383530"/>
      <w:r w:rsidRPr="006D47ED">
        <w:rPr>
          <w:rFonts w:ascii="Arial" w:eastAsia="Arial Unicode MS" w:hAnsi="Arial" w:cs="Arial"/>
          <w:sz w:val="20"/>
          <w:u w:color="000000"/>
        </w:rPr>
        <w:t>ensure completion of summative reports and attendance records for the trainee(s</w:t>
      </w:r>
      <w:proofErr w:type="gramStart"/>
      <w:r w:rsidRPr="006D47ED">
        <w:rPr>
          <w:rFonts w:ascii="Arial" w:eastAsia="Arial Unicode MS" w:hAnsi="Arial" w:cs="Arial"/>
          <w:sz w:val="20"/>
          <w:u w:color="000000"/>
        </w:rPr>
        <w:t>);</w:t>
      </w:r>
      <w:bookmarkEnd w:id="17"/>
      <w:proofErr w:type="gramEnd"/>
    </w:p>
    <w:p w14:paraId="06EC68C5" w14:textId="272667D3" w:rsidR="00B16304" w:rsidRPr="006D47ED" w:rsidRDefault="00B16304" w:rsidP="00B16304">
      <w:pPr>
        <w:pStyle w:val="PGCEhandbookmaintext"/>
        <w:numPr>
          <w:ilvl w:val="0"/>
          <w:numId w:val="27"/>
        </w:numPr>
        <w:rPr>
          <w:sz w:val="20"/>
          <w:szCs w:val="20"/>
        </w:rPr>
      </w:pPr>
      <w:r w:rsidRPr="006D47ED">
        <w:rPr>
          <w:sz w:val="20"/>
          <w:szCs w:val="20"/>
        </w:rPr>
        <w:t xml:space="preserve">designate a member of staff to act as a </w:t>
      </w:r>
      <w:r w:rsidR="00F013F0">
        <w:rPr>
          <w:sz w:val="20"/>
          <w:szCs w:val="20"/>
        </w:rPr>
        <w:t>Subject Mentor</w:t>
      </w:r>
      <w:r w:rsidRPr="006D47ED">
        <w:rPr>
          <w:sz w:val="20"/>
          <w:szCs w:val="20"/>
        </w:rPr>
        <w:t xml:space="preserve"> (with at least one year of classroom experience) in each subject area in which trainees are provided with school/college </w:t>
      </w:r>
      <w:proofErr w:type="gramStart"/>
      <w:r w:rsidRPr="006D47ED">
        <w:rPr>
          <w:sz w:val="20"/>
          <w:szCs w:val="20"/>
        </w:rPr>
        <w:t>experience;</w:t>
      </w:r>
      <w:proofErr w:type="gramEnd"/>
    </w:p>
    <w:p w14:paraId="367C0B62" w14:textId="0269200C" w:rsidR="00B16304" w:rsidRPr="006D47ED" w:rsidRDefault="00B16304" w:rsidP="00B16304">
      <w:pPr>
        <w:pStyle w:val="PGCEhbbulletlist"/>
        <w:numPr>
          <w:ilvl w:val="0"/>
          <w:numId w:val="27"/>
        </w:numPr>
        <w:rPr>
          <w:sz w:val="20"/>
          <w:szCs w:val="20"/>
        </w:rPr>
      </w:pPr>
      <w:r w:rsidRPr="006D47ED">
        <w:rPr>
          <w:sz w:val="20"/>
          <w:szCs w:val="20"/>
        </w:rPr>
        <w:t xml:space="preserve">designate a member of staff to act as a </w:t>
      </w:r>
      <w:r w:rsidR="00F013F0">
        <w:rPr>
          <w:sz w:val="20"/>
          <w:szCs w:val="20"/>
        </w:rPr>
        <w:t>Professional Mentor</w:t>
      </w:r>
      <w:r w:rsidRPr="006D47ED">
        <w:rPr>
          <w:sz w:val="20"/>
          <w:szCs w:val="20"/>
        </w:rPr>
        <w:t xml:space="preserve"> Mentors/</w:t>
      </w:r>
      <w:r w:rsidR="00F013F0">
        <w:rPr>
          <w:sz w:val="20"/>
          <w:szCs w:val="20"/>
        </w:rPr>
        <w:t>Subject Mentor</w:t>
      </w:r>
      <w:r w:rsidRPr="006D47ED">
        <w:rPr>
          <w:sz w:val="20"/>
          <w:szCs w:val="20"/>
        </w:rPr>
        <w:t>s attendance at mentor/mentor update and training sessions (for both new and existing Mentors/Mentors</w:t>
      </w:r>
      <w:proofErr w:type="gramStart"/>
      <w:r w:rsidRPr="006D47ED">
        <w:rPr>
          <w:sz w:val="20"/>
          <w:szCs w:val="20"/>
        </w:rPr>
        <w:t>);</w:t>
      </w:r>
      <w:proofErr w:type="gramEnd"/>
    </w:p>
    <w:p w14:paraId="4FCD82D2" w14:textId="770ACB33" w:rsidR="00B16304" w:rsidRPr="006D47ED" w:rsidRDefault="00B16304" w:rsidP="00B16304">
      <w:pPr>
        <w:pStyle w:val="PGCEhbbulletlist"/>
        <w:numPr>
          <w:ilvl w:val="0"/>
          <w:numId w:val="27"/>
        </w:numPr>
        <w:rPr>
          <w:sz w:val="20"/>
          <w:szCs w:val="20"/>
        </w:rPr>
      </w:pPr>
      <w:r w:rsidRPr="006D47ED">
        <w:rPr>
          <w:sz w:val="20"/>
          <w:szCs w:val="20"/>
        </w:rPr>
        <w:t xml:space="preserve">ensure </w:t>
      </w:r>
      <w:r w:rsidR="00F013F0">
        <w:rPr>
          <w:sz w:val="20"/>
          <w:szCs w:val="20"/>
        </w:rPr>
        <w:t>Professional Mentor</w:t>
      </w:r>
      <w:r w:rsidRPr="006D47ED">
        <w:rPr>
          <w:sz w:val="20"/>
          <w:szCs w:val="20"/>
        </w:rPr>
        <w:t xml:space="preserve">s and </w:t>
      </w:r>
      <w:r w:rsidR="00F013F0">
        <w:rPr>
          <w:sz w:val="20"/>
          <w:szCs w:val="20"/>
        </w:rPr>
        <w:t>Subject Mentor</w:t>
      </w:r>
      <w:r w:rsidRPr="006D47ED">
        <w:rPr>
          <w:sz w:val="20"/>
          <w:szCs w:val="20"/>
        </w:rPr>
        <w:t xml:space="preserve">s attendance at professional update and training sessions (for both new and existing </w:t>
      </w:r>
      <w:r w:rsidR="00F013F0">
        <w:rPr>
          <w:sz w:val="20"/>
          <w:szCs w:val="20"/>
        </w:rPr>
        <w:t>Professional Mentor</w:t>
      </w:r>
      <w:r w:rsidRPr="006D47ED">
        <w:rPr>
          <w:sz w:val="20"/>
          <w:szCs w:val="20"/>
        </w:rPr>
        <w:t>s).</w:t>
      </w:r>
    </w:p>
    <w:p w14:paraId="1A20926D" w14:textId="77777777" w:rsidR="009C06C7" w:rsidRDefault="009C06C7" w:rsidP="00E107C5">
      <w:pPr>
        <w:pStyle w:val="BodyText"/>
        <w:rPr>
          <w:rFonts w:eastAsia="Arial Unicode MS"/>
          <w:u w:color="000000"/>
        </w:rPr>
      </w:pPr>
    </w:p>
    <w:p w14:paraId="6E9E14CB" w14:textId="77777777" w:rsidR="00201FB0" w:rsidRDefault="00201FB0" w:rsidP="00E107C5">
      <w:pPr>
        <w:pStyle w:val="BodyText"/>
        <w:rPr>
          <w:rFonts w:eastAsia="Arial Unicode MS"/>
          <w:u w:color="000000"/>
        </w:rPr>
      </w:pPr>
    </w:p>
    <w:p w14:paraId="4190AE9A" w14:textId="77777777" w:rsidR="00201FB0" w:rsidRDefault="00201FB0" w:rsidP="00E107C5">
      <w:pPr>
        <w:pStyle w:val="BodyText"/>
        <w:rPr>
          <w:rFonts w:eastAsia="Arial Unicode MS"/>
          <w:u w:color="000000"/>
        </w:rPr>
      </w:pPr>
      <w:r>
        <w:rPr>
          <w:rFonts w:eastAsia="Arial Unicode MS"/>
          <w:u w:color="000000"/>
        </w:rPr>
        <w:t xml:space="preserve">In addition, for the School Direct (Salaried) </w:t>
      </w:r>
      <w:proofErr w:type="spellStart"/>
      <w:r>
        <w:rPr>
          <w:rFonts w:eastAsia="Arial Unicode MS"/>
          <w:u w:color="000000"/>
        </w:rPr>
        <w:t>programme</w:t>
      </w:r>
      <w:proofErr w:type="spellEnd"/>
      <w:r>
        <w:rPr>
          <w:rFonts w:eastAsia="Arial Unicode MS"/>
          <w:u w:color="000000"/>
        </w:rPr>
        <w:t>, school leads will ensure that:</w:t>
      </w:r>
    </w:p>
    <w:p w14:paraId="6687115A" w14:textId="77777777" w:rsidR="00201FB0" w:rsidRDefault="00201FB0" w:rsidP="00E107C5">
      <w:pPr>
        <w:pStyle w:val="BodyText"/>
        <w:rPr>
          <w:rFonts w:eastAsia="Arial Unicode MS"/>
          <w:u w:color="000000"/>
        </w:rPr>
      </w:pPr>
    </w:p>
    <w:p w14:paraId="66B18781" w14:textId="77777777" w:rsidR="00201FB0" w:rsidRDefault="00201FB0" w:rsidP="00197AFB">
      <w:pPr>
        <w:pStyle w:val="BodyText"/>
        <w:numPr>
          <w:ilvl w:val="0"/>
          <w:numId w:val="16"/>
        </w:numPr>
        <w:rPr>
          <w:rFonts w:eastAsia="Arial Unicode MS"/>
          <w:u w:color="000000"/>
        </w:rPr>
      </w:pPr>
      <w:r>
        <w:rPr>
          <w:rFonts w:eastAsia="Arial Unicode MS"/>
          <w:u w:color="000000"/>
        </w:rPr>
        <w:t>trainees have three years or more work experience</w:t>
      </w:r>
    </w:p>
    <w:p w14:paraId="43A84996" w14:textId="77777777" w:rsidR="00201FB0" w:rsidRPr="00201FB0" w:rsidRDefault="00201FB0" w:rsidP="00197AFB">
      <w:pPr>
        <w:pStyle w:val="BodyText"/>
        <w:numPr>
          <w:ilvl w:val="0"/>
          <w:numId w:val="16"/>
        </w:numPr>
        <w:rPr>
          <w:rFonts w:eastAsia="Arial Unicode MS"/>
          <w:u w:color="000000"/>
        </w:rPr>
      </w:pPr>
      <w:r w:rsidRPr="00201FB0">
        <w:t>trainees have a contractual agreement with the school and that a copy of this is sent to the university</w:t>
      </w:r>
    </w:p>
    <w:p w14:paraId="2A1BE4A6" w14:textId="77777777" w:rsidR="00201FB0" w:rsidRPr="00201FB0" w:rsidRDefault="00201FB0" w:rsidP="00197AFB">
      <w:pPr>
        <w:pStyle w:val="BodyText"/>
        <w:numPr>
          <w:ilvl w:val="0"/>
          <w:numId w:val="16"/>
        </w:numPr>
      </w:pPr>
      <w:r w:rsidRPr="00201FB0">
        <w:t xml:space="preserve">trainees are clear </w:t>
      </w:r>
      <w:proofErr w:type="gramStart"/>
      <w:r w:rsidRPr="00201FB0">
        <w:t>that  if</w:t>
      </w:r>
      <w:proofErr w:type="gramEnd"/>
      <w:r w:rsidRPr="00201FB0">
        <w:t xml:space="preserve"> they cannot fulfil their contract they may be withdrawn from the </w:t>
      </w:r>
      <w:proofErr w:type="spellStart"/>
      <w:r w:rsidRPr="00201FB0">
        <w:t>programme</w:t>
      </w:r>
      <w:proofErr w:type="spellEnd"/>
    </w:p>
    <w:p w14:paraId="0B1F7007" w14:textId="77777777" w:rsidR="00201FB0" w:rsidRPr="00201FB0" w:rsidRDefault="00201FB0" w:rsidP="00E107C5">
      <w:pPr>
        <w:pStyle w:val="BodyText"/>
        <w:rPr>
          <w:rFonts w:eastAsia="Arial Unicode MS"/>
          <w:u w:color="000000"/>
        </w:rPr>
      </w:pPr>
    </w:p>
    <w:p w14:paraId="5019671A" w14:textId="77777777" w:rsidR="00CD39CE" w:rsidRPr="006D47ED" w:rsidRDefault="00CD39CE" w:rsidP="00E107C5">
      <w:pPr>
        <w:pStyle w:val="BodyText"/>
      </w:pPr>
      <w:r w:rsidRPr="006D47ED">
        <w:rPr>
          <w:b/>
        </w:rPr>
        <w:t>School Direct Co-Ordinator Roles and Responsibilities</w:t>
      </w:r>
    </w:p>
    <w:p w14:paraId="799530E0" w14:textId="77777777" w:rsidR="00CD39CE" w:rsidRPr="006D47ED" w:rsidRDefault="00CD39CE" w:rsidP="00E107C5">
      <w:pPr>
        <w:pStyle w:val="BodyText"/>
      </w:pPr>
      <w:r w:rsidRPr="006D47ED">
        <w:rPr>
          <w:rFonts w:eastAsia="Arial Unicode MS"/>
          <w:u w:color="000000"/>
        </w:rPr>
        <w:t xml:space="preserve">Each lead school will be expected to appoint a SD Coordinator with school-wide responsibility for coordinating SD ITE. This is a vital role in the SD partnership in terms of liaison, </w:t>
      </w:r>
      <w:proofErr w:type="spellStart"/>
      <w:proofErr w:type="gramStart"/>
      <w:r w:rsidRPr="006D47ED">
        <w:rPr>
          <w:rFonts w:eastAsia="Arial Unicode MS"/>
          <w:u w:color="000000"/>
        </w:rPr>
        <w:t>organisation</w:t>
      </w:r>
      <w:proofErr w:type="spellEnd"/>
      <w:proofErr w:type="gramEnd"/>
      <w:r w:rsidRPr="006D47ED">
        <w:rPr>
          <w:rFonts w:eastAsia="Arial Unicode MS"/>
          <w:u w:color="000000"/>
        </w:rPr>
        <w:t xml:space="preserve"> and facilitation. He/she should be seen as the manager of </w:t>
      </w:r>
      <w:proofErr w:type="gramStart"/>
      <w:r w:rsidRPr="006D47ED">
        <w:rPr>
          <w:rFonts w:eastAsia="Arial Unicode MS"/>
          <w:u w:color="000000"/>
        </w:rPr>
        <w:t>school-based</w:t>
      </w:r>
      <w:proofErr w:type="gramEnd"/>
      <w:r w:rsidRPr="006D47ED">
        <w:rPr>
          <w:rFonts w:eastAsia="Arial Unicode MS"/>
          <w:u w:color="000000"/>
        </w:rPr>
        <w:t xml:space="preserve"> ITE training. </w:t>
      </w:r>
    </w:p>
    <w:p w14:paraId="6B80F8CF" w14:textId="77777777" w:rsidR="00CD39CE" w:rsidRPr="006D47ED" w:rsidRDefault="00CD39CE" w:rsidP="00E107C5">
      <w:pPr>
        <w:pStyle w:val="BodyText"/>
        <w:rPr>
          <w:rFonts w:eastAsia="Arial Unicode MS"/>
          <w:u w:color="000000"/>
        </w:rPr>
      </w:pPr>
    </w:p>
    <w:p w14:paraId="4DD60BB8" w14:textId="77777777" w:rsidR="00CD39CE" w:rsidRPr="00972D41" w:rsidRDefault="00CD39CE" w:rsidP="00E107C5">
      <w:pPr>
        <w:pStyle w:val="BodyText"/>
        <w:rPr>
          <w:b/>
        </w:rPr>
      </w:pPr>
      <w:r w:rsidRPr="00972D41">
        <w:rPr>
          <w:b/>
        </w:rPr>
        <w:t>The SD Coordinator will:</w:t>
      </w:r>
    </w:p>
    <w:p w14:paraId="278C68B0" w14:textId="77777777" w:rsidR="00CD39CE" w:rsidRPr="006D47ED" w:rsidRDefault="00CD39CE" w:rsidP="00E107C5">
      <w:pPr>
        <w:pStyle w:val="BodyText"/>
      </w:pPr>
    </w:p>
    <w:p w14:paraId="5098EF6B" w14:textId="77777777" w:rsidR="00CD39CE" w:rsidRDefault="00CD39CE" w:rsidP="00197AFB">
      <w:pPr>
        <w:pStyle w:val="BodyText"/>
        <w:numPr>
          <w:ilvl w:val="0"/>
          <w:numId w:val="17"/>
        </w:numPr>
      </w:pPr>
      <w:r w:rsidRPr="00CD39CE">
        <w:t xml:space="preserve">liaise with the University regarding the allocation and placement of training places </w:t>
      </w:r>
    </w:p>
    <w:p w14:paraId="1625C0A7" w14:textId="77777777" w:rsidR="00CD39CE" w:rsidRPr="00CD39CE" w:rsidRDefault="00CD39CE" w:rsidP="00197AFB">
      <w:pPr>
        <w:pStyle w:val="BodyText"/>
        <w:numPr>
          <w:ilvl w:val="0"/>
          <w:numId w:val="17"/>
        </w:numPr>
      </w:pPr>
      <w:r w:rsidRPr="00CD39CE">
        <w:t>liaise with UoM SD lead to monitor trainee pro</w:t>
      </w:r>
      <w:r>
        <w:t>gress</w:t>
      </w:r>
    </w:p>
    <w:p w14:paraId="415C85E8" w14:textId="77777777" w:rsidR="00CD39CE" w:rsidRPr="006D47ED" w:rsidRDefault="00CD39CE" w:rsidP="00197AFB">
      <w:pPr>
        <w:pStyle w:val="BodyText"/>
        <w:numPr>
          <w:ilvl w:val="0"/>
          <w:numId w:val="17"/>
        </w:numPr>
      </w:pPr>
      <w:r w:rsidRPr="006D47ED">
        <w:t xml:space="preserve">liaise with the University Tutor and, if necessary, the </w:t>
      </w:r>
      <w:proofErr w:type="spellStart"/>
      <w:r w:rsidRPr="006D47ED">
        <w:t>Programme</w:t>
      </w:r>
      <w:proofErr w:type="spellEnd"/>
      <w:r w:rsidRPr="006D47ED">
        <w:t xml:space="preserve"> Director regarding </w:t>
      </w:r>
      <w:proofErr w:type="gramStart"/>
      <w:r w:rsidRPr="006D47ED">
        <w:t>concerns;</w:t>
      </w:r>
      <w:proofErr w:type="gramEnd"/>
    </w:p>
    <w:p w14:paraId="1589FAD0" w14:textId="77777777" w:rsidR="00CD39CE" w:rsidRPr="006D47ED" w:rsidRDefault="00CD39CE" w:rsidP="00197AFB">
      <w:pPr>
        <w:pStyle w:val="BodyText"/>
        <w:numPr>
          <w:ilvl w:val="0"/>
          <w:numId w:val="17"/>
        </w:numPr>
      </w:pPr>
      <w:r w:rsidRPr="006D47ED">
        <w:t>ensure trainee(s) are familiar with the s</w:t>
      </w:r>
      <w:r>
        <w:t>chool’s policies and procedures</w:t>
      </w:r>
    </w:p>
    <w:p w14:paraId="6967B5C2" w14:textId="77777777" w:rsidR="00CD39CE" w:rsidRPr="006D47ED" w:rsidRDefault="00CD39CE" w:rsidP="00197AFB">
      <w:pPr>
        <w:pStyle w:val="BodyText"/>
        <w:numPr>
          <w:ilvl w:val="0"/>
          <w:numId w:val="17"/>
        </w:numPr>
        <w:rPr>
          <w:b/>
        </w:rPr>
      </w:pPr>
      <w:proofErr w:type="spellStart"/>
      <w:r w:rsidRPr="006D47ED">
        <w:t>organise</w:t>
      </w:r>
      <w:proofErr w:type="spellEnd"/>
      <w:r w:rsidRPr="006D47ED">
        <w:t xml:space="preserve"> opportunities for trainees to complete subject (content) specific and professional (pedagogical) studies tasks and to gain the additional experiences the</w:t>
      </w:r>
      <w:r>
        <w:t xml:space="preserve">y need </w:t>
      </w:r>
      <w:proofErr w:type="gramStart"/>
      <w:r>
        <w:t>in order to</w:t>
      </w:r>
      <w:proofErr w:type="gramEnd"/>
      <w:r>
        <w:t xml:space="preserve"> achieve QTS</w:t>
      </w:r>
    </w:p>
    <w:p w14:paraId="4AB4B628" w14:textId="63D4EBA6" w:rsidR="00CD39CE" w:rsidRPr="006D47ED" w:rsidRDefault="00CD39CE" w:rsidP="00197AFB">
      <w:pPr>
        <w:pStyle w:val="BodyText"/>
        <w:numPr>
          <w:ilvl w:val="0"/>
          <w:numId w:val="17"/>
        </w:numPr>
      </w:pPr>
      <w:r w:rsidRPr="006D47ED">
        <w:t>monitor the work of Mentors/</w:t>
      </w:r>
      <w:r w:rsidR="00F013F0">
        <w:t>Subject Mentor</w:t>
      </w:r>
      <w:r w:rsidRPr="006D47ED">
        <w:t>s and ensure that they understand their role and the de</w:t>
      </w:r>
      <w:r>
        <w:t xml:space="preserve">mands of the </w:t>
      </w:r>
      <w:r w:rsidR="007C4288">
        <w:t xml:space="preserve">University </w:t>
      </w:r>
      <w:r w:rsidR="00FC783E">
        <w:t xml:space="preserve">Partnership </w:t>
      </w:r>
      <w:r w:rsidR="007C4288">
        <w:t xml:space="preserve">ITT </w:t>
      </w:r>
      <w:r w:rsidR="00FC783E">
        <w:t>Curriculum</w:t>
      </w:r>
    </w:p>
    <w:p w14:paraId="11BCFED7" w14:textId="77777777" w:rsidR="00CD39CE" w:rsidRPr="006D47ED" w:rsidRDefault="00CD39CE" w:rsidP="00197AFB">
      <w:pPr>
        <w:pStyle w:val="BodyText"/>
        <w:numPr>
          <w:ilvl w:val="0"/>
          <w:numId w:val="17"/>
        </w:numPr>
      </w:pPr>
      <w:r w:rsidRPr="006D47ED">
        <w:t>be involved, in training days, in</w:t>
      </w:r>
      <w:r>
        <w:t xml:space="preserve"> reviewing expectations for QTS</w:t>
      </w:r>
    </w:p>
    <w:p w14:paraId="1A893D93" w14:textId="77777777" w:rsidR="00CD39CE" w:rsidRPr="006D47ED" w:rsidRDefault="00CD39CE" w:rsidP="00197AFB">
      <w:pPr>
        <w:pStyle w:val="BodyText"/>
        <w:numPr>
          <w:ilvl w:val="0"/>
          <w:numId w:val="17"/>
        </w:numPr>
      </w:pPr>
      <w:r w:rsidRPr="006D47ED">
        <w:t>contribute to th</w:t>
      </w:r>
      <w:r>
        <w:t>e monitoring of the partnership</w:t>
      </w:r>
    </w:p>
    <w:p w14:paraId="1E0BDE1C" w14:textId="77777777" w:rsidR="00CD39CE" w:rsidRPr="006D47ED" w:rsidRDefault="00CD39CE" w:rsidP="00197AFB">
      <w:pPr>
        <w:pStyle w:val="BodyText"/>
        <w:numPr>
          <w:ilvl w:val="0"/>
          <w:numId w:val="17"/>
        </w:numPr>
      </w:pPr>
      <w:r w:rsidRPr="006D47ED">
        <w:t>ensure that observations of trainees meet the University quality assurance requirements rel</w:t>
      </w:r>
      <w:r>
        <w:t>evant for the phase of teaching</w:t>
      </w:r>
    </w:p>
    <w:p w14:paraId="4854AA5E" w14:textId="77777777" w:rsidR="00CD39CE" w:rsidRPr="006D47ED" w:rsidRDefault="00CD39CE" w:rsidP="00197AFB">
      <w:pPr>
        <w:pStyle w:val="BodyText"/>
        <w:numPr>
          <w:ilvl w:val="0"/>
          <w:numId w:val="17"/>
        </w:numPr>
      </w:pPr>
      <w:r w:rsidRPr="006D47ED">
        <w:t>complete an annual evaluation relati</w:t>
      </w:r>
      <w:r>
        <w:t xml:space="preserve">ng to </w:t>
      </w:r>
      <w:proofErr w:type="gramStart"/>
      <w:r>
        <w:t>school-based</w:t>
      </w:r>
      <w:proofErr w:type="gramEnd"/>
      <w:r>
        <w:t xml:space="preserve"> ITE training</w:t>
      </w:r>
    </w:p>
    <w:p w14:paraId="7318BBF3" w14:textId="77777777" w:rsidR="00CD39CE" w:rsidRPr="006D47ED" w:rsidRDefault="00CD39CE" w:rsidP="00197AFB">
      <w:pPr>
        <w:pStyle w:val="BodyText"/>
        <w:numPr>
          <w:ilvl w:val="0"/>
          <w:numId w:val="17"/>
        </w:numPr>
      </w:pPr>
      <w:r w:rsidRPr="006D47ED">
        <w:t>ensure trainees have proper induction including the sharing and understanding of the partnership ag</w:t>
      </w:r>
      <w:r>
        <w:t xml:space="preserve">reement, key </w:t>
      </w:r>
      <w:proofErr w:type="gramStart"/>
      <w:r>
        <w:t>roles</w:t>
      </w:r>
      <w:proofErr w:type="gramEnd"/>
      <w:r>
        <w:t xml:space="preserve"> and policies</w:t>
      </w:r>
    </w:p>
    <w:p w14:paraId="16EF5762" w14:textId="77777777" w:rsidR="00CD39CE" w:rsidRPr="006D47ED" w:rsidRDefault="00CD39CE" w:rsidP="00197AFB">
      <w:pPr>
        <w:pStyle w:val="BodyText"/>
        <w:numPr>
          <w:ilvl w:val="0"/>
          <w:numId w:val="17"/>
        </w:numPr>
      </w:pPr>
      <w:r w:rsidRPr="006D47ED">
        <w:t>meet the quality assurance requirements in relation to the recruitment and selection of trainees</w:t>
      </w:r>
    </w:p>
    <w:p w14:paraId="76F8190C" w14:textId="0A0A654A" w:rsidR="00CD39CE" w:rsidRDefault="00CD39CE" w:rsidP="00197AFB">
      <w:pPr>
        <w:pStyle w:val="BodyText"/>
        <w:numPr>
          <w:ilvl w:val="0"/>
          <w:numId w:val="17"/>
        </w:numPr>
      </w:pPr>
      <w:r w:rsidRPr="006D47ED">
        <w:t xml:space="preserve">engage in marketing the </w:t>
      </w:r>
      <w:proofErr w:type="spellStart"/>
      <w:r w:rsidRPr="006D47ED">
        <w:t>programme</w:t>
      </w:r>
      <w:proofErr w:type="spellEnd"/>
      <w:r w:rsidRPr="006D47ED">
        <w:t xml:space="preserve"> through, for example: Advertising their School Direct provision on lead school and partner school websites; undertaking visits to graduate fairs Train to Teach events etc.; considering open events at the school or schools in the Partnership; Producing an </w:t>
      </w:r>
      <w:proofErr w:type="gramStart"/>
      <w:r w:rsidRPr="006D47ED">
        <w:t>events kits</w:t>
      </w:r>
      <w:proofErr w:type="gramEnd"/>
      <w:r w:rsidRPr="006D47ED">
        <w:t xml:space="preserve"> to include items such as flyers, to be used at diff</w:t>
      </w:r>
      <w:r w:rsidR="00FC783E">
        <w:t xml:space="preserve">erent events; </w:t>
      </w:r>
      <w:proofErr w:type="spellStart"/>
      <w:r w:rsidR="00FC783E">
        <w:t>utilising</w:t>
      </w:r>
      <w:proofErr w:type="spellEnd"/>
      <w:r w:rsidR="00FC783E">
        <w:t xml:space="preserve"> the DfE</w:t>
      </w:r>
      <w:r w:rsidRPr="006D47ED">
        <w:t xml:space="preserve"> website to promote details of ev</w:t>
      </w:r>
      <w:r w:rsidR="00FC783E">
        <w:t xml:space="preserve">ents and accessing the Free DfE </w:t>
      </w:r>
      <w:r>
        <w:t>publications to support events</w:t>
      </w:r>
    </w:p>
    <w:p w14:paraId="26E5E862" w14:textId="77777777" w:rsidR="008F1AE8" w:rsidRPr="006D47ED" w:rsidRDefault="008F1AE8" w:rsidP="008F1AE8">
      <w:pPr>
        <w:pStyle w:val="Body1"/>
        <w:numPr>
          <w:ilvl w:val="0"/>
          <w:numId w:val="17"/>
        </w:numPr>
        <w:tabs>
          <w:tab w:val="num" w:pos="720"/>
        </w:tabs>
        <w:spacing w:after="0" w:line="240" w:lineRule="auto"/>
        <w:jc w:val="left"/>
        <w:outlineLvl w:val="0"/>
        <w:rPr>
          <w:rFonts w:ascii="Arial" w:hAnsi="Arial" w:cs="Arial"/>
          <w:sz w:val="20"/>
        </w:rPr>
      </w:pPr>
      <w:bookmarkStart w:id="18" w:name="_Toc83383531"/>
      <w:r w:rsidRPr="006D47ED">
        <w:rPr>
          <w:rFonts w:ascii="Arial" w:hAnsi="Arial" w:cs="Arial"/>
          <w:sz w:val="20"/>
        </w:rPr>
        <w:t xml:space="preserve">ensure the delivery of an (Educational) Professional Studies programme which is consistent with </w:t>
      </w:r>
      <w:proofErr w:type="gramStart"/>
      <w:r w:rsidRPr="006D47ED">
        <w:rPr>
          <w:rFonts w:ascii="Arial" w:hAnsi="Arial" w:cs="Arial"/>
          <w:sz w:val="20"/>
        </w:rPr>
        <w:t>University</w:t>
      </w:r>
      <w:proofErr w:type="gramEnd"/>
      <w:r w:rsidRPr="006D47ED">
        <w:rPr>
          <w:rFonts w:ascii="Arial" w:hAnsi="Arial" w:cs="Arial"/>
          <w:sz w:val="20"/>
        </w:rPr>
        <w:t xml:space="preserve"> requirements;</w:t>
      </w:r>
      <w:bookmarkEnd w:id="18"/>
    </w:p>
    <w:p w14:paraId="5D10B75D" w14:textId="77777777" w:rsidR="008F1AE8" w:rsidRPr="006D47ED" w:rsidRDefault="008F1AE8" w:rsidP="008F1AE8">
      <w:pPr>
        <w:pStyle w:val="Body1"/>
        <w:numPr>
          <w:ilvl w:val="0"/>
          <w:numId w:val="17"/>
        </w:numPr>
        <w:tabs>
          <w:tab w:val="num" w:pos="720"/>
        </w:tabs>
        <w:spacing w:after="0" w:line="240" w:lineRule="auto"/>
        <w:jc w:val="left"/>
        <w:outlineLvl w:val="0"/>
        <w:rPr>
          <w:rFonts w:ascii="Arial" w:hAnsi="Arial" w:cs="Arial"/>
          <w:sz w:val="20"/>
        </w:rPr>
      </w:pPr>
      <w:bookmarkStart w:id="19" w:name="_Toc83383532"/>
      <w:r w:rsidRPr="006D47ED">
        <w:rPr>
          <w:rFonts w:ascii="Arial" w:hAnsi="Arial" w:cs="Arial"/>
          <w:sz w:val="20"/>
        </w:rPr>
        <w:t>establish an EPS timetable and overview of school-led training and ensure plans are in place and shared with trainees and the UoM SD lead</w:t>
      </w:r>
      <w:bookmarkEnd w:id="19"/>
    </w:p>
    <w:p w14:paraId="65575ABA" w14:textId="77777777" w:rsidR="008F1AE8" w:rsidRPr="006D47ED" w:rsidRDefault="008F1AE8" w:rsidP="008F1AE8">
      <w:pPr>
        <w:pStyle w:val="Body1"/>
        <w:numPr>
          <w:ilvl w:val="0"/>
          <w:numId w:val="17"/>
        </w:numPr>
        <w:tabs>
          <w:tab w:val="num" w:pos="720"/>
        </w:tabs>
        <w:spacing w:after="0" w:line="240" w:lineRule="auto"/>
        <w:jc w:val="left"/>
        <w:outlineLvl w:val="0"/>
        <w:rPr>
          <w:rFonts w:ascii="Arial" w:hAnsi="Arial" w:cs="Arial"/>
          <w:sz w:val="20"/>
        </w:rPr>
      </w:pPr>
      <w:bookmarkStart w:id="20" w:name="_Toc83383533"/>
      <w:r w:rsidRPr="006D47ED">
        <w:rPr>
          <w:rFonts w:ascii="Arial" w:hAnsi="Arial" w:cs="Arial"/>
          <w:sz w:val="20"/>
        </w:rPr>
        <w:t>contribute to the monitoring and QA of school-led EPS training and teaching placements</w:t>
      </w:r>
      <w:bookmarkEnd w:id="20"/>
    </w:p>
    <w:p w14:paraId="634079A5" w14:textId="77777777" w:rsidR="008F1AE8" w:rsidRPr="006D47ED" w:rsidRDefault="008F1AE8" w:rsidP="008F1AE8">
      <w:pPr>
        <w:pStyle w:val="Body1"/>
        <w:numPr>
          <w:ilvl w:val="0"/>
          <w:numId w:val="17"/>
        </w:numPr>
        <w:tabs>
          <w:tab w:val="num" w:pos="720"/>
        </w:tabs>
        <w:spacing w:after="0" w:line="240" w:lineRule="auto"/>
        <w:jc w:val="left"/>
        <w:outlineLvl w:val="0"/>
        <w:rPr>
          <w:rFonts w:ascii="Arial" w:hAnsi="Arial" w:cs="Arial"/>
          <w:sz w:val="20"/>
        </w:rPr>
      </w:pPr>
      <w:bookmarkStart w:id="21" w:name="_Toc83383534"/>
      <w:r w:rsidRPr="006D47ED">
        <w:rPr>
          <w:rFonts w:ascii="Arial" w:hAnsi="Arial" w:cs="Arial"/>
          <w:sz w:val="20"/>
        </w:rPr>
        <w:t>ensure the delivery of the agreed EPS school-led training programme which is consistent with the university requirements and national teacher training priorities</w:t>
      </w:r>
      <w:bookmarkEnd w:id="21"/>
    </w:p>
    <w:p w14:paraId="3B87943F" w14:textId="77777777" w:rsidR="00CD39CE" w:rsidRPr="000E21B3" w:rsidRDefault="00CD39CE" w:rsidP="008F1AE8">
      <w:pPr>
        <w:pStyle w:val="BodyText"/>
        <w:ind w:left="480" w:firstLine="0"/>
      </w:pPr>
    </w:p>
    <w:p w14:paraId="5B4EFE8A" w14:textId="77777777" w:rsidR="000E21B3" w:rsidRDefault="000E21B3" w:rsidP="008F1AE8">
      <w:pPr>
        <w:pStyle w:val="BodyText"/>
        <w:ind w:hanging="120"/>
        <w:rPr>
          <w:sz w:val="22"/>
          <w:szCs w:val="22"/>
        </w:rPr>
      </w:pPr>
      <w:r w:rsidRPr="006D47ED">
        <w:rPr>
          <w:sz w:val="22"/>
          <w:szCs w:val="22"/>
        </w:rPr>
        <w:t>The Mentor</w:t>
      </w:r>
      <w:r w:rsidR="00376AD4">
        <w:rPr>
          <w:sz w:val="22"/>
          <w:szCs w:val="22"/>
        </w:rPr>
        <w:t xml:space="preserve"> roles and r</w:t>
      </w:r>
      <w:r w:rsidR="009F34E3">
        <w:rPr>
          <w:sz w:val="22"/>
          <w:szCs w:val="22"/>
        </w:rPr>
        <w:t>esponsibilities</w:t>
      </w:r>
    </w:p>
    <w:p w14:paraId="0087E32E" w14:textId="77777777" w:rsidR="009F34E3" w:rsidRDefault="009F34E3" w:rsidP="00E107C5">
      <w:pPr>
        <w:pStyle w:val="BodyText"/>
        <w:rPr>
          <w:sz w:val="22"/>
          <w:szCs w:val="22"/>
        </w:rPr>
      </w:pPr>
    </w:p>
    <w:p w14:paraId="78231687" w14:textId="7B3EE927" w:rsidR="009F34E3" w:rsidRPr="009F34E3" w:rsidRDefault="009F34E3" w:rsidP="00197AFB">
      <w:pPr>
        <w:pStyle w:val="BodyText"/>
        <w:numPr>
          <w:ilvl w:val="0"/>
          <w:numId w:val="17"/>
        </w:numPr>
      </w:pPr>
      <w:r w:rsidRPr="009F34E3">
        <w:rPr>
          <w:rFonts w:eastAsia="Arial Unicode MS"/>
          <w:u w:color="000000"/>
        </w:rPr>
        <w:t xml:space="preserve">Each lead school will be expected to appoint a </w:t>
      </w:r>
      <w:r>
        <w:rPr>
          <w:rFonts w:eastAsia="Arial Unicode MS"/>
          <w:u w:color="000000"/>
        </w:rPr>
        <w:t xml:space="preserve">mentor for each trainee.  </w:t>
      </w:r>
      <w:r w:rsidRPr="009F34E3">
        <w:rPr>
          <w:rFonts w:eastAsia="Arial Unicode MS"/>
          <w:u w:color="000000"/>
        </w:rPr>
        <w:t xml:space="preserve">This is a vital role in </w:t>
      </w:r>
      <w:r>
        <w:rPr>
          <w:rFonts w:eastAsia="Arial Unicode MS"/>
          <w:u w:color="000000"/>
        </w:rPr>
        <w:t xml:space="preserve">supporting trainees in meeting the </w:t>
      </w:r>
      <w:r w:rsidR="007C4288">
        <w:rPr>
          <w:rFonts w:eastAsia="Arial Unicode MS"/>
          <w:u w:color="000000"/>
        </w:rPr>
        <w:t>demands of the University</w:t>
      </w:r>
      <w:r w:rsidR="00FC783E">
        <w:rPr>
          <w:rFonts w:eastAsia="Arial Unicode MS"/>
          <w:u w:color="000000"/>
        </w:rPr>
        <w:t xml:space="preserve"> Partnership</w:t>
      </w:r>
      <w:r w:rsidR="007C4288">
        <w:rPr>
          <w:rFonts w:eastAsia="Arial Unicode MS"/>
          <w:u w:color="000000"/>
        </w:rPr>
        <w:t xml:space="preserve"> ITT</w:t>
      </w:r>
      <w:r w:rsidR="00FC783E">
        <w:rPr>
          <w:rFonts w:eastAsia="Arial Unicode MS"/>
          <w:u w:color="000000"/>
        </w:rPr>
        <w:t xml:space="preserve"> Curriculum</w:t>
      </w:r>
      <w:r>
        <w:rPr>
          <w:rFonts w:eastAsia="Arial Unicode MS"/>
          <w:u w:color="000000"/>
        </w:rPr>
        <w:t xml:space="preserve">. </w:t>
      </w:r>
      <w:r w:rsidRPr="009F34E3">
        <w:rPr>
          <w:rFonts w:eastAsia="Arial Unicode MS"/>
          <w:u w:color="000000"/>
        </w:rPr>
        <w:t xml:space="preserve">the SD partnership in terms of liaison, </w:t>
      </w:r>
      <w:proofErr w:type="spellStart"/>
      <w:proofErr w:type="gramStart"/>
      <w:r w:rsidRPr="009F34E3">
        <w:rPr>
          <w:rFonts w:eastAsia="Arial Unicode MS"/>
          <w:u w:color="000000"/>
        </w:rPr>
        <w:t>organisation</w:t>
      </w:r>
      <w:proofErr w:type="spellEnd"/>
      <w:proofErr w:type="gramEnd"/>
      <w:r w:rsidRPr="009F34E3">
        <w:rPr>
          <w:rFonts w:eastAsia="Arial Unicode MS"/>
          <w:u w:color="000000"/>
        </w:rPr>
        <w:t xml:space="preserve"> and facilitation. He/she should be seen as the manager of </w:t>
      </w:r>
      <w:proofErr w:type="gramStart"/>
      <w:r w:rsidRPr="009F34E3">
        <w:rPr>
          <w:rFonts w:eastAsia="Arial Unicode MS"/>
          <w:u w:color="000000"/>
        </w:rPr>
        <w:t>school-based</w:t>
      </w:r>
      <w:proofErr w:type="gramEnd"/>
      <w:r w:rsidRPr="009F34E3">
        <w:rPr>
          <w:rFonts w:eastAsia="Arial Unicode MS"/>
          <w:u w:color="000000"/>
        </w:rPr>
        <w:t xml:space="preserve"> ITE training. </w:t>
      </w:r>
    </w:p>
    <w:p w14:paraId="7524296F" w14:textId="77777777" w:rsidR="009F34E3" w:rsidRDefault="009F34E3" w:rsidP="00E107C5">
      <w:pPr>
        <w:pStyle w:val="BodyText"/>
        <w:rPr>
          <w:rFonts w:eastAsia="Arial Unicode MS"/>
          <w:u w:color="000000"/>
        </w:rPr>
      </w:pPr>
    </w:p>
    <w:p w14:paraId="07567E64" w14:textId="77777777" w:rsidR="009F34E3" w:rsidRPr="00972D41" w:rsidRDefault="009F34E3" w:rsidP="00E107C5">
      <w:pPr>
        <w:pStyle w:val="BodyText"/>
        <w:rPr>
          <w:rFonts w:eastAsia="Arial Unicode MS"/>
          <w:b/>
          <w:u w:color="000000"/>
        </w:rPr>
      </w:pPr>
      <w:r w:rsidRPr="00972D41">
        <w:rPr>
          <w:rFonts w:eastAsia="Arial Unicode MS"/>
          <w:b/>
          <w:u w:color="000000"/>
        </w:rPr>
        <w:t>The mentor will:</w:t>
      </w:r>
    </w:p>
    <w:p w14:paraId="1C3B6792" w14:textId="77777777" w:rsidR="009F34E3" w:rsidRPr="009F34E3" w:rsidRDefault="009F34E3" w:rsidP="00E107C5">
      <w:pPr>
        <w:pStyle w:val="BodyText"/>
        <w:rPr>
          <w:rFonts w:eastAsia="Arial Unicode MS"/>
          <w:u w:color="000000"/>
        </w:rPr>
      </w:pPr>
    </w:p>
    <w:p w14:paraId="2E010A15" w14:textId="77777777" w:rsidR="000E21B3" w:rsidRPr="006D47ED" w:rsidRDefault="009F34E3" w:rsidP="00197AFB">
      <w:pPr>
        <w:pStyle w:val="BodyText"/>
        <w:numPr>
          <w:ilvl w:val="0"/>
          <w:numId w:val="18"/>
        </w:numPr>
      </w:pPr>
      <w:r>
        <w:t xml:space="preserve">attend </w:t>
      </w:r>
      <w:r w:rsidR="000E21B3" w:rsidRPr="006D47ED">
        <w:t>the relevant universi</w:t>
      </w:r>
      <w:r>
        <w:t>ty training and update meetings</w:t>
      </w:r>
    </w:p>
    <w:p w14:paraId="78EC8A63" w14:textId="77777777" w:rsidR="000E21B3" w:rsidRPr="006D47ED" w:rsidRDefault="000E21B3" w:rsidP="00197AFB">
      <w:pPr>
        <w:pStyle w:val="BodyText"/>
        <w:numPr>
          <w:ilvl w:val="0"/>
          <w:numId w:val="18"/>
        </w:numPr>
      </w:pPr>
      <w:r w:rsidRPr="006D47ED">
        <w:t xml:space="preserve">monitor the trainee’s attendance and advises the SD Coordinator of any matters of </w:t>
      </w:r>
      <w:proofErr w:type="gramStart"/>
      <w:r w:rsidRPr="006D47ED">
        <w:t>concern;</w:t>
      </w:r>
      <w:proofErr w:type="gramEnd"/>
    </w:p>
    <w:p w14:paraId="2585F21A" w14:textId="77777777" w:rsidR="000E21B3" w:rsidRPr="006D47ED" w:rsidRDefault="000E21B3" w:rsidP="00197AFB">
      <w:pPr>
        <w:pStyle w:val="BodyText"/>
        <w:numPr>
          <w:ilvl w:val="0"/>
          <w:numId w:val="18"/>
        </w:numPr>
      </w:pPr>
      <w:r w:rsidRPr="006D47ED">
        <w:t>ensure the trainee is familiar with, and adheres to, any relevant policies, inc</w:t>
      </w:r>
      <w:r w:rsidR="009F34E3">
        <w:t>luding marking and homework</w:t>
      </w:r>
    </w:p>
    <w:p w14:paraId="1EA585EC" w14:textId="77777777" w:rsidR="000E21B3" w:rsidRPr="006D47ED" w:rsidRDefault="000E21B3" w:rsidP="00197AFB">
      <w:pPr>
        <w:pStyle w:val="BodyText"/>
        <w:numPr>
          <w:ilvl w:val="0"/>
          <w:numId w:val="18"/>
        </w:numPr>
      </w:pPr>
      <w:r w:rsidRPr="006D47ED">
        <w:t xml:space="preserve">support and guide the trainee’s planning and, in the early stages of the placement, check ALL </w:t>
      </w:r>
      <w:proofErr w:type="gramStart"/>
      <w:r w:rsidRPr="006D47ED">
        <w:t>planning;</w:t>
      </w:r>
      <w:proofErr w:type="gramEnd"/>
    </w:p>
    <w:p w14:paraId="4F0F643C" w14:textId="6BCCD6CB" w:rsidR="000E21B3" w:rsidRPr="006D47ED" w:rsidRDefault="000E21B3" w:rsidP="00197AFB">
      <w:pPr>
        <w:pStyle w:val="BodyText"/>
        <w:numPr>
          <w:ilvl w:val="0"/>
          <w:numId w:val="18"/>
        </w:numPr>
      </w:pPr>
      <w:r w:rsidRPr="006D47ED">
        <w:t>ensur</w:t>
      </w:r>
      <w:r w:rsidR="009F34E3">
        <w:t>e</w:t>
      </w:r>
      <w:r w:rsidRPr="006D47ED">
        <w:t xml:space="preserve"> that the trainee maintains secures appropriate evidence related to meeting the </w:t>
      </w:r>
      <w:r w:rsidR="007C4288">
        <w:t>requirements of the University</w:t>
      </w:r>
      <w:r w:rsidR="00FC783E">
        <w:t xml:space="preserve"> Partnership </w:t>
      </w:r>
      <w:r w:rsidR="007C4288">
        <w:t xml:space="preserve">ITT </w:t>
      </w:r>
      <w:r w:rsidR="00FC783E">
        <w:t>Curriculum</w:t>
      </w:r>
      <w:r w:rsidRPr="006D47ED">
        <w:t xml:space="preserve"> and quality ass</w:t>
      </w:r>
      <w:r w:rsidR="009F34E3">
        <w:t>urance requirements</w:t>
      </w:r>
    </w:p>
    <w:p w14:paraId="1C851FCD" w14:textId="77777777" w:rsidR="000E21B3" w:rsidRPr="006D47ED" w:rsidRDefault="000E21B3" w:rsidP="00197AFB">
      <w:pPr>
        <w:pStyle w:val="BodyText"/>
        <w:numPr>
          <w:ilvl w:val="0"/>
          <w:numId w:val="18"/>
        </w:numPr>
      </w:pPr>
      <w:r w:rsidRPr="006D47ED">
        <w:t>ensure that the trainee has access to resourc</w:t>
      </w:r>
      <w:r w:rsidR="009F34E3">
        <w:t>es to deliver effective lessons</w:t>
      </w:r>
    </w:p>
    <w:p w14:paraId="3A21B252" w14:textId="77777777" w:rsidR="000E21B3" w:rsidRPr="006D47ED" w:rsidRDefault="000E21B3" w:rsidP="00197AFB">
      <w:pPr>
        <w:pStyle w:val="BodyText"/>
        <w:numPr>
          <w:ilvl w:val="0"/>
          <w:numId w:val="18"/>
        </w:numPr>
      </w:pPr>
      <w:r w:rsidRPr="006D47ED">
        <w:t>ensure the trainee is clear about the lessons they are teaching including the focus of the lesson, organization, vocabulary, resources, safety of pupils, etc.</w:t>
      </w:r>
    </w:p>
    <w:p w14:paraId="39C2CC21" w14:textId="77777777" w:rsidR="000E21B3" w:rsidRPr="006D47ED" w:rsidRDefault="000E21B3" w:rsidP="00197AFB">
      <w:pPr>
        <w:pStyle w:val="BodyText"/>
        <w:numPr>
          <w:ilvl w:val="0"/>
          <w:numId w:val="18"/>
        </w:numPr>
      </w:pPr>
      <w:r w:rsidRPr="006D47ED">
        <w:t>monitor to ensure the trainee has appropriate expectations of pupils and that pupil’s wor</w:t>
      </w:r>
      <w:r w:rsidR="009F34E3">
        <w:t xml:space="preserve">k is of an </w:t>
      </w:r>
      <w:r w:rsidR="009F34E3">
        <w:lastRenderedPageBreak/>
        <w:t>appropriate standard</w:t>
      </w:r>
    </w:p>
    <w:p w14:paraId="011DEDC0" w14:textId="77777777" w:rsidR="000E21B3" w:rsidRPr="006D47ED" w:rsidRDefault="000E21B3" w:rsidP="00197AFB">
      <w:pPr>
        <w:pStyle w:val="BodyText"/>
        <w:numPr>
          <w:ilvl w:val="0"/>
          <w:numId w:val="18"/>
        </w:numPr>
      </w:pPr>
      <w:r w:rsidRPr="006D47ED">
        <w:t>check the trainee monitors and marks work and gives appropriate feedback</w:t>
      </w:r>
    </w:p>
    <w:p w14:paraId="74369778" w14:textId="77777777" w:rsidR="000E21B3" w:rsidRPr="006D47ED" w:rsidRDefault="000E21B3" w:rsidP="00197AFB">
      <w:pPr>
        <w:pStyle w:val="BodyText"/>
        <w:numPr>
          <w:ilvl w:val="0"/>
          <w:numId w:val="18"/>
        </w:numPr>
      </w:pPr>
      <w:r w:rsidRPr="006D47ED">
        <w:t>check that the trainee makes use of assessment and can explain how it has in</w:t>
      </w:r>
      <w:r w:rsidR="009F34E3">
        <w:t>fluenced/changed their teaching</w:t>
      </w:r>
    </w:p>
    <w:p w14:paraId="6D5DC3B0" w14:textId="7B7935C4" w:rsidR="000E21B3" w:rsidRDefault="000E21B3" w:rsidP="00197AFB">
      <w:pPr>
        <w:pStyle w:val="BodyText"/>
        <w:numPr>
          <w:ilvl w:val="0"/>
          <w:numId w:val="18"/>
        </w:numPr>
      </w:pPr>
      <w:r w:rsidRPr="006D47ED">
        <w:t>engage in professional dialogue with the trainee about how s/he can improve her / his teaching and pupil’s learning</w:t>
      </w:r>
    </w:p>
    <w:p w14:paraId="7410A400" w14:textId="216D5CD2" w:rsidR="003967D1" w:rsidRPr="003C3748" w:rsidRDefault="003967D1" w:rsidP="00197AFB">
      <w:pPr>
        <w:pStyle w:val="BodyText"/>
        <w:numPr>
          <w:ilvl w:val="0"/>
          <w:numId w:val="18"/>
        </w:numPr>
      </w:pPr>
      <w:r w:rsidRPr="003C3748">
        <w:t>support the trainee in managing workload</w:t>
      </w:r>
    </w:p>
    <w:p w14:paraId="2CEF83E1" w14:textId="77777777" w:rsidR="003C3748" w:rsidRPr="003C3748" w:rsidRDefault="003C3748" w:rsidP="003C3748">
      <w:pPr>
        <w:pStyle w:val="ListParagraph"/>
        <w:widowControl/>
        <w:numPr>
          <w:ilvl w:val="0"/>
          <w:numId w:val="18"/>
        </w:numPr>
        <w:spacing w:after="120"/>
        <w:jc w:val="both"/>
        <w:rPr>
          <w:rFonts w:ascii="Arial" w:hAnsi="Arial" w:cs="Arial"/>
          <w:sz w:val="20"/>
          <w:szCs w:val="20"/>
        </w:rPr>
      </w:pPr>
      <w:r w:rsidRPr="003C3748">
        <w:rPr>
          <w:rFonts w:ascii="Arial" w:hAnsi="Arial" w:cs="Arial"/>
          <w:sz w:val="20"/>
          <w:szCs w:val="20"/>
        </w:rPr>
        <w:t>Commit to the safeguarding of the trainee by providing clear guidance and access to relevant school policies and procedures and alert the Professional Tutor if there are concerns about a trainee’s mental health or well-being</w:t>
      </w:r>
    </w:p>
    <w:p w14:paraId="4CDD9D09" w14:textId="33A3C5FF" w:rsidR="003C3748" w:rsidRPr="003C3748" w:rsidRDefault="003C3748" w:rsidP="003C3748">
      <w:pPr>
        <w:pStyle w:val="ListParagraph"/>
        <w:widowControl/>
        <w:numPr>
          <w:ilvl w:val="0"/>
          <w:numId w:val="18"/>
        </w:numPr>
        <w:spacing w:after="120"/>
        <w:jc w:val="both"/>
        <w:rPr>
          <w:rFonts w:ascii="Arial" w:hAnsi="Arial" w:cs="Arial"/>
          <w:sz w:val="20"/>
          <w:szCs w:val="20"/>
        </w:rPr>
      </w:pPr>
      <w:r w:rsidRPr="003C3748">
        <w:rPr>
          <w:rFonts w:ascii="Arial" w:hAnsi="Arial" w:cs="Arial"/>
          <w:bCs/>
          <w:sz w:val="20"/>
          <w:szCs w:val="20"/>
        </w:rPr>
        <w:t xml:space="preserve">Offer time and support to the trainee to assist them in making progress across the placement including modelling good practice, agreeing clear </w:t>
      </w:r>
      <w:proofErr w:type="gramStart"/>
      <w:r w:rsidRPr="003C3748">
        <w:rPr>
          <w:rFonts w:ascii="Arial" w:hAnsi="Arial" w:cs="Arial"/>
          <w:bCs/>
          <w:sz w:val="20"/>
          <w:szCs w:val="20"/>
        </w:rPr>
        <w:t>targets</w:t>
      </w:r>
      <w:proofErr w:type="gramEnd"/>
      <w:r w:rsidRPr="003C3748">
        <w:rPr>
          <w:rFonts w:ascii="Arial" w:hAnsi="Arial" w:cs="Arial"/>
          <w:bCs/>
          <w:sz w:val="20"/>
          <w:szCs w:val="20"/>
        </w:rPr>
        <w:t xml:space="preserve"> and checking planning, with a strong subject specific element and support the trainee in managing workload</w:t>
      </w:r>
      <w:r w:rsidRPr="003C3748">
        <w:rPr>
          <w:rFonts w:ascii="Arial" w:hAnsi="Arial" w:cs="Arial"/>
        </w:rPr>
        <w:t xml:space="preserve"> </w:t>
      </w:r>
      <w:r w:rsidRPr="003C3748">
        <w:rPr>
          <w:rFonts w:ascii="Arial" w:hAnsi="Arial" w:cs="Arial"/>
          <w:sz w:val="20"/>
          <w:szCs w:val="20"/>
        </w:rPr>
        <w:t>and provide appropriate support/report to the Subject Tutor when concerns are raised regarding a trainee’ mental health and well-being</w:t>
      </w:r>
    </w:p>
    <w:p w14:paraId="41292E4C" w14:textId="77777777" w:rsidR="000E21B3" w:rsidRPr="006D47ED" w:rsidRDefault="000E21B3" w:rsidP="00197AFB">
      <w:pPr>
        <w:pStyle w:val="BodyText"/>
        <w:numPr>
          <w:ilvl w:val="0"/>
          <w:numId w:val="18"/>
        </w:numPr>
      </w:pPr>
      <w:r w:rsidRPr="006D47ED">
        <w:t>regularly (once a week) formally observe the trainee teaching and provide subject and standards related to oral a</w:t>
      </w:r>
      <w:r w:rsidR="009F34E3">
        <w:t>nd written feedback and targets</w:t>
      </w:r>
    </w:p>
    <w:p w14:paraId="63E20115" w14:textId="77777777" w:rsidR="000E21B3" w:rsidRPr="006D47ED" w:rsidRDefault="000E21B3" w:rsidP="00197AFB">
      <w:pPr>
        <w:pStyle w:val="BodyText"/>
        <w:numPr>
          <w:ilvl w:val="0"/>
          <w:numId w:val="18"/>
        </w:numPr>
      </w:pPr>
      <w:r w:rsidRPr="006D47ED">
        <w:t>provide opportunities for trainees to complete PGCE assessment related ‘school-based tasks’</w:t>
      </w:r>
    </w:p>
    <w:p w14:paraId="70507CE9" w14:textId="77777777" w:rsidR="009F34E3" w:rsidRPr="009F34E3" w:rsidRDefault="000E21B3" w:rsidP="00197AFB">
      <w:pPr>
        <w:pStyle w:val="BodyText"/>
        <w:numPr>
          <w:ilvl w:val="0"/>
          <w:numId w:val="18"/>
        </w:numPr>
        <w:rPr>
          <w:rFonts w:ascii="Times New Roman" w:hAnsi="Times New Roman" w:cs="Times New Roman"/>
        </w:rPr>
      </w:pPr>
      <w:r w:rsidRPr="006D47ED">
        <w:t>read and annotate the trainee’s file at regular, weekly intervals and complete relevant documentation in ter</w:t>
      </w:r>
      <w:r w:rsidR="009F34E3">
        <w:t>ms of their level of attainment</w:t>
      </w:r>
    </w:p>
    <w:p w14:paraId="5AD4E144" w14:textId="77777777" w:rsidR="000E21B3" w:rsidRPr="009F34E3" w:rsidRDefault="000E21B3" w:rsidP="00197AFB">
      <w:pPr>
        <w:pStyle w:val="BodyText"/>
        <w:numPr>
          <w:ilvl w:val="0"/>
          <w:numId w:val="18"/>
        </w:numPr>
      </w:pPr>
      <w:r w:rsidRPr="009F34E3">
        <w:t>complete</w:t>
      </w:r>
      <w:r w:rsidR="009F34E3" w:rsidRPr="009F34E3">
        <w:t xml:space="preserve"> appropriate summative reports</w:t>
      </w:r>
    </w:p>
    <w:p w14:paraId="33D2D9D3" w14:textId="77777777" w:rsidR="000E21B3" w:rsidRPr="009F34E3" w:rsidRDefault="000E21B3" w:rsidP="00E107C5">
      <w:pPr>
        <w:pStyle w:val="BodyText"/>
        <w:rPr>
          <w:rFonts w:eastAsia="Arial Unicode MS"/>
          <w:u w:color="000000"/>
        </w:rPr>
      </w:pPr>
    </w:p>
    <w:p w14:paraId="3AFB519D" w14:textId="77777777" w:rsidR="00972D41" w:rsidRDefault="00972D41">
      <w:pPr>
        <w:rPr>
          <w:rFonts w:ascii="Arial" w:eastAsia="Arial" w:hAnsi="Arial"/>
        </w:rPr>
      </w:pPr>
      <w:r>
        <w:br w:type="page"/>
      </w:r>
    </w:p>
    <w:tbl>
      <w:tblPr>
        <w:tblpPr w:leftFromText="180" w:rightFromText="180" w:horzAnchor="margin" w:tblpXSpec="center" w:tblpY="-65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solid" w:color="auto" w:fill="auto"/>
        <w:tblLook w:val="04A0" w:firstRow="1" w:lastRow="0" w:firstColumn="1" w:lastColumn="0" w:noHBand="0" w:noVBand="1"/>
      </w:tblPr>
      <w:tblGrid>
        <w:gridCol w:w="9245"/>
      </w:tblGrid>
      <w:tr w:rsidR="00972D41" w:rsidRPr="003A6D7B" w14:paraId="0EFA89DD" w14:textId="77777777" w:rsidTr="00554EF7">
        <w:tc>
          <w:tcPr>
            <w:tcW w:w="9245" w:type="dxa"/>
            <w:shd w:val="solid" w:color="auto" w:fill="auto"/>
          </w:tcPr>
          <w:p w14:paraId="5676C555" w14:textId="77777777" w:rsidR="00972D41" w:rsidRDefault="00972D41" w:rsidP="00554EF7">
            <w:pPr>
              <w:pStyle w:val="Heading1"/>
              <w:jc w:val="center"/>
              <w:rPr>
                <w:rFonts w:cs="Arial"/>
                <w:sz w:val="20"/>
                <w:szCs w:val="20"/>
              </w:rPr>
            </w:pPr>
          </w:p>
          <w:p w14:paraId="257D2ACB" w14:textId="77777777" w:rsidR="00972D41" w:rsidRPr="003A6D7B" w:rsidRDefault="00972D41" w:rsidP="00554EF7">
            <w:pPr>
              <w:pStyle w:val="Heading1"/>
              <w:jc w:val="center"/>
              <w:rPr>
                <w:rFonts w:cs="Arial"/>
                <w:sz w:val="20"/>
                <w:szCs w:val="20"/>
              </w:rPr>
            </w:pPr>
            <w:bookmarkStart w:id="22" w:name="_Toc83383535"/>
            <w:r w:rsidRPr="003A6D7B">
              <w:rPr>
                <w:rFonts w:cs="Arial"/>
                <w:sz w:val="20"/>
                <w:szCs w:val="20"/>
              </w:rPr>
              <w:t>ROLES AND RESPONSIBILITIES</w:t>
            </w:r>
            <w:r>
              <w:rPr>
                <w:rFonts w:cs="Arial"/>
                <w:sz w:val="20"/>
                <w:szCs w:val="20"/>
              </w:rPr>
              <w:t>: TRAINEES</w:t>
            </w:r>
            <w:bookmarkEnd w:id="22"/>
          </w:p>
          <w:p w14:paraId="4DDF6A36" w14:textId="77777777" w:rsidR="00972D41" w:rsidRPr="003A6D7B" w:rsidRDefault="00972D41" w:rsidP="00554EF7">
            <w:pPr>
              <w:jc w:val="center"/>
              <w:rPr>
                <w:rFonts w:ascii="Arial" w:hAnsi="Arial" w:cs="Arial"/>
                <w:sz w:val="20"/>
                <w:szCs w:val="20"/>
              </w:rPr>
            </w:pPr>
          </w:p>
        </w:tc>
      </w:tr>
    </w:tbl>
    <w:p w14:paraId="3C879A82" w14:textId="77777777" w:rsidR="009F34E3" w:rsidRPr="006D47ED" w:rsidRDefault="009F34E3" w:rsidP="00E107C5">
      <w:pPr>
        <w:pStyle w:val="BodyText"/>
        <w:rPr>
          <w:sz w:val="22"/>
          <w:szCs w:val="22"/>
        </w:rPr>
      </w:pPr>
    </w:p>
    <w:p w14:paraId="393F420C" w14:textId="77777777" w:rsidR="000E21B3" w:rsidRPr="006D47ED" w:rsidRDefault="000E21B3" w:rsidP="00197AFB">
      <w:pPr>
        <w:pStyle w:val="BodyText"/>
        <w:numPr>
          <w:ilvl w:val="0"/>
          <w:numId w:val="19"/>
        </w:numPr>
      </w:pPr>
      <w:r w:rsidRPr="006D47ED">
        <w:t xml:space="preserve">Trainees are expected to be fully aware of the aims, rationale, structure, </w:t>
      </w:r>
      <w:proofErr w:type="gramStart"/>
      <w:r w:rsidRPr="006D47ED">
        <w:t>con</w:t>
      </w:r>
      <w:r w:rsidR="00972D41">
        <w:t>tent</w:t>
      </w:r>
      <w:proofErr w:type="gramEnd"/>
      <w:r w:rsidR="00972D41">
        <w:t xml:space="preserve"> and assessment of the PGCE </w:t>
      </w:r>
      <w:proofErr w:type="spellStart"/>
      <w:r w:rsidRPr="006D47ED">
        <w:t>programme</w:t>
      </w:r>
      <w:proofErr w:type="spellEnd"/>
      <w:r w:rsidRPr="006D47ED">
        <w:t xml:space="preserve"> as set out as appropriate in </w:t>
      </w:r>
      <w:r w:rsidR="00346D77">
        <w:t xml:space="preserve">Secondary </w:t>
      </w:r>
      <w:r w:rsidRPr="006D47ED">
        <w:t>handbooks.</w:t>
      </w:r>
    </w:p>
    <w:p w14:paraId="4AD59183" w14:textId="77777777" w:rsidR="000E21B3" w:rsidRPr="006D47ED" w:rsidRDefault="000E21B3" w:rsidP="00197AFB">
      <w:pPr>
        <w:pStyle w:val="BodyText"/>
        <w:numPr>
          <w:ilvl w:val="0"/>
          <w:numId w:val="19"/>
        </w:numPr>
      </w:pPr>
      <w:r w:rsidRPr="006D47ED">
        <w:t>Whilst in school they should follow school policy, which will likely include but is not limited to the following:</w:t>
      </w:r>
    </w:p>
    <w:p w14:paraId="7E3C2F8B" w14:textId="77777777" w:rsidR="000E21B3" w:rsidRPr="006D47ED" w:rsidRDefault="000E21B3" w:rsidP="00197AFB">
      <w:pPr>
        <w:pStyle w:val="BodyText"/>
        <w:numPr>
          <w:ilvl w:val="0"/>
          <w:numId w:val="19"/>
        </w:numPr>
        <w:rPr>
          <w:rFonts w:eastAsia="Arial Unicode MS"/>
          <w:u w:color="000000"/>
        </w:rPr>
      </w:pPr>
      <w:r w:rsidRPr="006D47ED">
        <w:rPr>
          <w:rFonts w:eastAsia="Arial Unicode MS"/>
          <w:u w:color="000000"/>
        </w:rPr>
        <w:t>maintain excel</w:t>
      </w:r>
      <w:r w:rsidR="009F34E3">
        <w:rPr>
          <w:rFonts w:eastAsia="Arial Unicode MS"/>
          <w:u w:color="000000"/>
        </w:rPr>
        <w:t>lent attendance and punctuality</w:t>
      </w:r>
    </w:p>
    <w:p w14:paraId="65F8E958" w14:textId="77777777" w:rsidR="000E21B3" w:rsidRPr="006D47ED" w:rsidRDefault="000E21B3" w:rsidP="00197AFB">
      <w:pPr>
        <w:pStyle w:val="BodyText"/>
        <w:numPr>
          <w:ilvl w:val="0"/>
          <w:numId w:val="19"/>
        </w:numPr>
        <w:rPr>
          <w:rFonts w:eastAsia="Arial Unicode MS"/>
          <w:u w:color="000000"/>
        </w:rPr>
      </w:pPr>
      <w:r w:rsidRPr="006D47ED">
        <w:rPr>
          <w:rFonts w:eastAsia="Arial Unicode MS"/>
          <w:u w:color="000000"/>
        </w:rPr>
        <w:t>set a good example to the pupils through their personal presentation and conduct and through the standard of t</w:t>
      </w:r>
      <w:r w:rsidR="009F34E3">
        <w:rPr>
          <w:rFonts w:eastAsia="Arial Unicode MS"/>
          <w:u w:color="000000"/>
        </w:rPr>
        <w:t>heir spoken and written English</w:t>
      </w:r>
    </w:p>
    <w:p w14:paraId="191CCCEF" w14:textId="77777777" w:rsidR="000E21B3" w:rsidRPr="009F34E3" w:rsidRDefault="000E21B3" w:rsidP="00197AFB">
      <w:pPr>
        <w:pStyle w:val="BodyText"/>
        <w:numPr>
          <w:ilvl w:val="0"/>
          <w:numId w:val="19"/>
        </w:numPr>
        <w:rPr>
          <w:rFonts w:eastAsia="Arial Unicode MS"/>
          <w:u w:color="000000"/>
        </w:rPr>
      </w:pPr>
      <w:r w:rsidRPr="006D47ED">
        <w:rPr>
          <w:rFonts w:eastAsia="Arial Unicode MS"/>
          <w:u w:color="000000"/>
        </w:rPr>
        <w:t xml:space="preserve">carry out, in a professional manner, tasks required by the Head Teacher, SD Coordinator, </w:t>
      </w:r>
      <w:r>
        <w:rPr>
          <w:rFonts w:eastAsia="Arial Unicode MS"/>
          <w:u w:color="000000"/>
        </w:rPr>
        <w:t>Mentor,</w:t>
      </w:r>
      <w:r w:rsidRPr="006D47ED">
        <w:rPr>
          <w:rFonts w:eastAsia="Arial Unicode MS"/>
          <w:u w:color="000000"/>
        </w:rPr>
        <w:t xml:space="preserve"> and the University Tutor. </w:t>
      </w:r>
      <w:r w:rsidRPr="009F34E3">
        <w:rPr>
          <w:rFonts w:eastAsia="Arial Unicode MS"/>
          <w:u w:color="000000"/>
        </w:rPr>
        <w:t>Most importantly, plan and prepare lessons in advance and in close liaison with the designated teacher and mark work promptly in accordance with school policy</w:t>
      </w:r>
    </w:p>
    <w:p w14:paraId="00EE98E3" w14:textId="77777777" w:rsidR="000E21B3" w:rsidRPr="006D47ED" w:rsidRDefault="000E21B3" w:rsidP="00197AFB">
      <w:pPr>
        <w:pStyle w:val="BodyText"/>
        <w:numPr>
          <w:ilvl w:val="0"/>
          <w:numId w:val="19"/>
        </w:numPr>
        <w:rPr>
          <w:rFonts w:eastAsia="Arial Unicode MS"/>
          <w:u w:color="000000"/>
        </w:rPr>
      </w:pPr>
      <w:r w:rsidRPr="006D47ED">
        <w:rPr>
          <w:rFonts w:eastAsia="Arial Unicode MS"/>
          <w:u w:color="000000"/>
        </w:rPr>
        <w:t>understand their pastoral responsibilities including the health and safety of pupils and dealing with bullying or equal opp</w:t>
      </w:r>
      <w:r w:rsidR="009F34E3">
        <w:rPr>
          <w:rFonts w:eastAsia="Arial Unicode MS"/>
          <w:u w:color="000000"/>
        </w:rPr>
        <w:t>ortunities issues as they arise</w:t>
      </w:r>
    </w:p>
    <w:p w14:paraId="5C6BE872" w14:textId="77777777" w:rsidR="000E21B3" w:rsidRPr="006D47ED" w:rsidRDefault="000E21B3" w:rsidP="00197AFB">
      <w:pPr>
        <w:pStyle w:val="BodyText"/>
        <w:numPr>
          <w:ilvl w:val="0"/>
          <w:numId w:val="19"/>
        </w:numPr>
        <w:rPr>
          <w:rFonts w:eastAsia="Arial Unicode MS"/>
          <w:u w:color="000000"/>
        </w:rPr>
      </w:pPr>
      <w:r w:rsidRPr="006D47ED">
        <w:rPr>
          <w:rFonts w:eastAsia="Arial Unicode MS"/>
          <w:u w:color="000000"/>
        </w:rPr>
        <w:t xml:space="preserve">involve themselves in the general and corporate life of the school as directed by the Host </w:t>
      </w:r>
      <w:proofErr w:type="gramStart"/>
      <w:r w:rsidRPr="006D47ED">
        <w:rPr>
          <w:rFonts w:eastAsia="Arial Unicode MS"/>
          <w:u w:color="000000"/>
        </w:rPr>
        <w:t>school;</w:t>
      </w:r>
      <w:proofErr w:type="gramEnd"/>
    </w:p>
    <w:p w14:paraId="32C14F28" w14:textId="77777777" w:rsidR="000E21B3" w:rsidRPr="006D47ED" w:rsidRDefault="000E21B3" w:rsidP="00197AFB">
      <w:pPr>
        <w:pStyle w:val="BodyText"/>
        <w:numPr>
          <w:ilvl w:val="0"/>
          <w:numId w:val="19"/>
        </w:numPr>
        <w:rPr>
          <w:rFonts w:eastAsia="Arial Unicode MS"/>
          <w:u w:color="000000"/>
        </w:rPr>
      </w:pPr>
      <w:r w:rsidRPr="006D47ED">
        <w:rPr>
          <w:rFonts w:eastAsia="Arial Unicode MS"/>
          <w:u w:color="000000"/>
        </w:rPr>
        <w:t xml:space="preserve">establish professional and effective relationships with staff, parents, </w:t>
      </w:r>
      <w:proofErr w:type="spellStart"/>
      <w:r w:rsidRPr="006D47ED">
        <w:rPr>
          <w:rFonts w:eastAsia="Arial Unicode MS"/>
          <w:u w:color="000000"/>
        </w:rPr>
        <w:t>carers</w:t>
      </w:r>
      <w:proofErr w:type="spellEnd"/>
      <w:r w:rsidRPr="006D47ED">
        <w:rPr>
          <w:rFonts w:eastAsia="Arial Unicode MS"/>
          <w:u w:color="000000"/>
        </w:rPr>
        <w:t xml:space="preserve"> and pupils and other agencies responsible for the </w:t>
      </w:r>
      <w:r w:rsidR="009F34E3">
        <w:rPr>
          <w:rFonts w:eastAsia="Arial Unicode MS"/>
          <w:u w:color="000000"/>
        </w:rPr>
        <w:t>education and welfare of pupils</w:t>
      </w:r>
    </w:p>
    <w:p w14:paraId="3D068C7F" w14:textId="77777777" w:rsidR="000E21B3" w:rsidRPr="006D47ED" w:rsidRDefault="000E21B3" w:rsidP="00197AFB">
      <w:pPr>
        <w:pStyle w:val="BodyText"/>
        <w:numPr>
          <w:ilvl w:val="0"/>
          <w:numId w:val="19"/>
        </w:numPr>
        <w:rPr>
          <w:rFonts w:eastAsia="Arial Unicode MS"/>
          <w:u w:color="000000"/>
        </w:rPr>
      </w:pPr>
      <w:r w:rsidRPr="006D47ED">
        <w:rPr>
          <w:rFonts w:eastAsia="Arial Unicode MS"/>
          <w:u w:color="000000"/>
        </w:rPr>
        <w:t xml:space="preserve">maintain confidentiality </w:t>
      </w:r>
      <w:proofErr w:type="gramStart"/>
      <w:r w:rsidRPr="006D47ED">
        <w:rPr>
          <w:rFonts w:eastAsia="Arial Unicode MS"/>
          <w:u w:color="000000"/>
        </w:rPr>
        <w:t>exercising tact at all times</w:t>
      </w:r>
      <w:proofErr w:type="gramEnd"/>
      <w:r w:rsidRPr="006D47ED">
        <w:rPr>
          <w:rFonts w:eastAsia="Arial Unicode MS"/>
          <w:u w:color="000000"/>
        </w:rPr>
        <w:t xml:space="preserve"> and respecting the confidentialit</w:t>
      </w:r>
      <w:r w:rsidR="009F34E3">
        <w:rPr>
          <w:rFonts w:eastAsia="Arial Unicode MS"/>
          <w:u w:color="000000"/>
        </w:rPr>
        <w:t>y of both children and teachers</w:t>
      </w:r>
    </w:p>
    <w:p w14:paraId="3F48AB3E" w14:textId="1F8ABE0A" w:rsidR="000E21B3" w:rsidRDefault="000E21B3" w:rsidP="00197AFB">
      <w:pPr>
        <w:pStyle w:val="BodyText"/>
        <w:numPr>
          <w:ilvl w:val="0"/>
          <w:numId w:val="19"/>
        </w:numPr>
        <w:rPr>
          <w:rFonts w:eastAsia="Arial Unicode MS"/>
          <w:u w:color="000000"/>
        </w:rPr>
      </w:pPr>
      <w:r w:rsidRPr="006D47ED">
        <w:rPr>
          <w:rFonts w:eastAsia="Arial Unicode MS"/>
          <w:u w:color="000000"/>
        </w:rPr>
        <w:t>make themselves aware of school policies and procedures and, with the guidance of the SD Co-</w:t>
      </w:r>
      <w:proofErr w:type="spellStart"/>
      <w:r w:rsidRPr="006D47ED">
        <w:rPr>
          <w:rFonts w:eastAsia="Arial Unicode MS"/>
          <w:u w:color="000000"/>
        </w:rPr>
        <w:t>ordinator</w:t>
      </w:r>
      <w:proofErr w:type="spellEnd"/>
      <w:r w:rsidRPr="006D47ED">
        <w:rPr>
          <w:rFonts w:eastAsia="Arial Unicode MS"/>
          <w:u w:color="000000"/>
        </w:rPr>
        <w:t xml:space="preserve"> and designated te</w:t>
      </w:r>
      <w:r w:rsidR="009F34E3">
        <w:rPr>
          <w:rFonts w:eastAsia="Arial Unicode MS"/>
          <w:u w:color="000000"/>
        </w:rPr>
        <w:t>acher, apply them appropriately</w:t>
      </w:r>
    </w:p>
    <w:p w14:paraId="1151F52C" w14:textId="11C738E2" w:rsidR="003C3748" w:rsidRPr="003C3748" w:rsidRDefault="003C3748" w:rsidP="003C3748">
      <w:pPr>
        <w:pStyle w:val="ListParagraph"/>
        <w:widowControl/>
        <w:numPr>
          <w:ilvl w:val="0"/>
          <w:numId w:val="19"/>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both"/>
        <w:rPr>
          <w:rFonts w:ascii="Arial" w:hAnsi="Arial" w:cs="Arial"/>
          <w:sz w:val="20"/>
          <w:szCs w:val="20"/>
        </w:rPr>
      </w:pPr>
      <w:r w:rsidRPr="003C3748">
        <w:rPr>
          <w:rFonts w:ascii="Arial" w:hAnsi="Arial" w:cs="Arial"/>
          <w:bCs/>
          <w:sz w:val="20"/>
          <w:szCs w:val="20"/>
        </w:rPr>
        <w:t>be proactive in seeking support should mental health or well-being issue become a cause for concern</w:t>
      </w:r>
    </w:p>
    <w:p w14:paraId="61DE51D2" w14:textId="77777777" w:rsidR="000E21B3" w:rsidRPr="006D47ED" w:rsidRDefault="000E21B3" w:rsidP="00197AFB">
      <w:pPr>
        <w:pStyle w:val="BodyText"/>
        <w:numPr>
          <w:ilvl w:val="0"/>
          <w:numId w:val="19"/>
        </w:numPr>
        <w:rPr>
          <w:rFonts w:eastAsia="Arial Unicode MS"/>
          <w:u w:color="000000"/>
        </w:rPr>
      </w:pPr>
      <w:r w:rsidRPr="006D47ED">
        <w:rPr>
          <w:rFonts w:eastAsia="Arial Unicode MS"/>
          <w:u w:color="000000"/>
        </w:rPr>
        <w:t xml:space="preserve">establish and maintain a </w:t>
      </w:r>
      <w:proofErr w:type="gramStart"/>
      <w:r w:rsidRPr="006D47ED">
        <w:rPr>
          <w:rFonts w:eastAsia="Arial Unicode MS"/>
          <w:u w:color="000000"/>
        </w:rPr>
        <w:t>school</w:t>
      </w:r>
      <w:r w:rsidR="009F34E3">
        <w:rPr>
          <w:rFonts w:eastAsia="Arial Unicode MS"/>
          <w:u w:color="000000"/>
        </w:rPr>
        <w:t xml:space="preserve"> experience files</w:t>
      </w:r>
      <w:proofErr w:type="gramEnd"/>
      <w:r w:rsidR="009F34E3">
        <w:rPr>
          <w:rFonts w:eastAsia="Arial Unicode MS"/>
          <w:u w:color="000000"/>
        </w:rPr>
        <w:t xml:space="preserve"> as requested</w:t>
      </w:r>
    </w:p>
    <w:p w14:paraId="28F5DF80" w14:textId="77777777" w:rsidR="000E21B3" w:rsidRPr="006D47ED" w:rsidRDefault="009F34E3" w:rsidP="00197AFB">
      <w:pPr>
        <w:pStyle w:val="BodyText"/>
        <w:numPr>
          <w:ilvl w:val="0"/>
          <w:numId w:val="19"/>
        </w:numPr>
        <w:rPr>
          <w:rFonts w:eastAsia="Arial Unicode MS"/>
          <w:u w:color="000000"/>
        </w:rPr>
      </w:pPr>
      <w:r>
        <w:rPr>
          <w:rFonts w:eastAsia="Arial Unicode MS"/>
          <w:u w:color="000000"/>
        </w:rPr>
        <w:t>act on constructive advice</w:t>
      </w:r>
    </w:p>
    <w:p w14:paraId="7B8BEECA" w14:textId="77777777" w:rsidR="000E21B3" w:rsidRPr="006D47ED" w:rsidRDefault="000E21B3" w:rsidP="00197AFB">
      <w:pPr>
        <w:pStyle w:val="BodyText"/>
        <w:numPr>
          <w:ilvl w:val="0"/>
          <w:numId w:val="19"/>
        </w:numPr>
        <w:rPr>
          <w:rFonts w:eastAsia="Arial Unicode MS"/>
          <w:u w:color="000000"/>
        </w:rPr>
      </w:pPr>
      <w:r w:rsidRPr="006D47ED">
        <w:rPr>
          <w:rFonts w:eastAsia="Arial Unicode MS"/>
          <w:u w:color="000000"/>
        </w:rPr>
        <w:t>take responsibility for the</w:t>
      </w:r>
      <w:r w:rsidR="009F34E3">
        <w:rPr>
          <w:rFonts w:eastAsia="Arial Unicode MS"/>
          <w:u w:color="000000"/>
        </w:rPr>
        <w:t>ir own professional development</w:t>
      </w:r>
    </w:p>
    <w:p w14:paraId="4254AB8D" w14:textId="77777777" w:rsidR="000E21B3" w:rsidRPr="006D47ED" w:rsidRDefault="000E21B3" w:rsidP="00197AFB">
      <w:pPr>
        <w:pStyle w:val="BodyText"/>
        <w:numPr>
          <w:ilvl w:val="0"/>
          <w:numId w:val="19"/>
        </w:numPr>
        <w:rPr>
          <w:rFonts w:eastAsia="Arial Unicode MS"/>
          <w:u w:color="000000"/>
        </w:rPr>
      </w:pPr>
      <w:r w:rsidRPr="006D47ED">
        <w:rPr>
          <w:rFonts w:eastAsia="Arial Unicode MS"/>
          <w:u w:color="000000"/>
        </w:rPr>
        <w:t xml:space="preserve">seek to further their experiences, set appropriate professional </w:t>
      </w:r>
      <w:proofErr w:type="gramStart"/>
      <w:r w:rsidRPr="006D47ED">
        <w:rPr>
          <w:rFonts w:eastAsia="Arial Unicode MS"/>
          <w:u w:color="000000"/>
        </w:rPr>
        <w:t>targets</w:t>
      </w:r>
      <w:proofErr w:type="gramEnd"/>
      <w:r w:rsidRPr="006D47ED">
        <w:rPr>
          <w:rFonts w:eastAsia="Arial Unicode MS"/>
          <w:u w:color="000000"/>
        </w:rPr>
        <w:t xml:space="preserve"> and evaluate their own performance honestly, and </w:t>
      </w:r>
      <w:proofErr w:type="spellStart"/>
      <w:r w:rsidRPr="006D47ED">
        <w:rPr>
          <w:rFonts w:eastAsia="Arial Unicode MS"/>
          <w:u w:color="000000"/>
        </w:rPr>
        <w:t>endeavour</w:t>
      </w:r>
      <w:proofErr w:type="spellEnd"/>
      <w:r w:rsidRPr="006D47ED">
        <w:rPr>
          <w:rFonts w:eastAsia="Arial Unicode MS"/>
          <w:u w:color="000000"/>
        </w:rPr>
        <w:t xml:space="preserve"> to keep up to date with research and developments </w:t>
      </w:r>
      <w:r w:rsidR="009F34E3">
        <w:rPr>
          <w:rFonts w:eastAsia="Arial Unicode MS"/>
          <w:u w:color="000000"/>
        </w:rPr>
        <w:t>in the subjects that they teach</w:t>
      </w:r>
    </w:p>
    <w:p w14:paraId="454616EA" w14:textId="7C7CAC01" w:rsidR="000E21B3" w:rsidRPr="006D47ED" w:rsidRDefault="000E21B3" w:rsidP="00197AFB">
      <w:pPr>
        <w:pStyle w:val="BodyText"/>
        <w:numPr>
          <w:ilvl w:val="0"/>
          <w:numId w:val="19"/>
        </w:numPr>
        <w:rPr>
          <w:rFonts w:eastAsia="Arial Unicode MS"/>
          <w:u w:color="000000"/>
        </w:rPr>
      </w:pPr>
      <w:r w:rsidRPr="006D47ED">
        <w:rPr>
          <w:rFonts w:eastAsia="Arial Unicode MS"/>
          <w:u w:color="000000"/>
        </w:rPr>
        <w:t>demonstrate, and collect evidence of, achie</w:t>
      </w:r>
      <w:r w:rsidR="009F34E3">
        <w:rPr>
          <w:rFonts w:eastAsia="Arial Unicode MS"/>
          <w:u w:color="000000"/>
        </w:rPr>
        <w:t xml:space="preserve">vement of the </w:t>
      </w:r>
      <w:r w:rsidR="007C4288">
        <w:rPr>
          <w:rFonts w:eastAsia="Arial Unicode MS"/>
          <w:u w:color="000000"/>
        </w:rPr>
        <w:t>University</w:t>
      </w:r>
      <w:r w:rsidR="00FC783E">
        <w:rPr>
          <w:rFonts w:eastAsia="Arial Unicode MS"/>
          <w:u w:color="000000"/>
        </w:rPr>
        <w:t xml:space="preserve"> Partnership</w:t>
      </w:r>
      <w:r w:rsidR="007C4288">
        <w:rPr>
          <w:rFonts w:eastAsia="Arial Unicode MS"/>
          <w:u w:color="000000"/>
        </w:rPr>
        <w:t xml:space="preserve"> ITT</w:t>
      </w:r>
      <w:r w:rsidR="00FC783E">
        <w:rPr>
          <w:rFonts w:eastAsia="Arial Unicode MS"/>
          <w:u w:color="000000"/>
        </w:rPr>
        <w:t xml:space="preserve"> Curriculum</w:t>
      </w:r>
    </w:p>
    <w:p w14:paraId="2CE9EEEB" w14:textId="77777777" w:rsidR="000E21B3" w:rsidRPr="006D47ED" w:rsidRDefault="000E21B3" w:rsidP="00197AFB">
      <w:pPr>
        <w:pStyle w:val="BodyText"/>
        <w:numPr>
          <w:ilvl w:val="0"/>
          <w:numId w:val="19"/>
        </w:numPr>
        <w:rPr>
          <w:b/>
        </w:rPr>
      </w:pPr>
      <w:r w:rsidRPr="006D47ED">
        <w:rPr>
          <w:rFonts w:eastAsia="Arial Unicode MS"/>
          <w:u w:color="000000"/>
        </w:rPr>
        <w:t xml:space="preserve">be aware of the wider context of education and that learning takes place both in and out of </w:t>
      </w:r>
      <w:proofErr w:type="gramStart"/>
      <w:r w:rsidRPr="006D47ED">
        <w:rPr>
          <w:rFonts w:eastAsia="Arial Unicode MS"/>
          <w:u w:color="000000"/>
        </w:rPr>
        <w:t>school;</w:t>
      </w:r>
      <w:proofErr w:type="gramEnd"/>
    </w:p>
    <w:p w14:paraId="25931566" w14:textId="77777777" w:rsidR="00376AD4" w:rsidRDefault="00376AD4" w:rsidP="00197AFB">
      <w:pPr>
        <w:pStyle w:val="BodyText"/>
        <w:numPr>
          <w:ilvl w:val="0"/>
          <w:numId w:val="19"/>
        </w:numPr>
        <w:rPr>
          <w:bCs/>
          <w:color w:val="000000" w:themeColor="text1"/>
          <w:lang w:eastAsia="zh-CN"/>
        </w:rPr>
      </w:pPr>
      <w:r>
        <w:rPr>
          <w:bCs/>
          <w:color w:val="000000" w:themeColor="text1"/>
          <w:lang w:eastAsia="zh-CN"/>
        </w:rPr>
        <w:br w:type="page"/>
      </w:r>
    </w:p>
    <w:tbl>
      <w:tblPr>
        <w:tblpPr w:leftFromText="180" w:rightFromText="180" w:horzAnchor="margin" w:tblpXSpec="center" w:tblpY="-65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solid" w:color="auto" w:fill="auto"/>
        <w:tblLook w:val="04A0" w:firstRow="1" w:lastRow="0" w:firstColumn="1" w:lastColumn="0" w:noHBand="0" w:noVBand="1"/>
      </w:tblPr>
      <w:tblGrid>
        <w:gridCol w:w="9245"/>
      </w:tblGrid>
      <w:tr w:rsidR="00376AD4" w:rsidRPr="003A6D7B" w14:paraId="7DC10D51" w14:textId="77777777" w:rsidTr="00971CEE">
        <w:tc>
          <w:tcPr>
            <w:tcW w:w="9245" w:type="dxa"/>
            <w:shd w:val="solid" w:color="auto" w:fill="auto"/>
          </w:tcPr>
          <w:p w14:paraId="16A8B044" w14:textId="77777777" w:rsidR="00376AD4" w:rsidRPr="003A6D7B" w:rsidRDefault="00376AD4" w:rsidP="00971CEE">
            <w:pPr>
              <w:pStyle w:val="Heading1"/>
              <w:jc w:val="center"/>
              <w:rPr>
                <w:rFonts w:cs="Arial"/>
                <w:sz w:val="20"/>
                <w:szCs w:val="20"/>
              </w:rPr>
            </w:pPr>
            <w:bookmarkStart w:id="23" w:name="_Toc83383536"/>
            <w:r w:rsidRPr="003A6D7B">
              <w:rPr>
                <w:rFonts w:cs="Arial"/>
                <w:sz w:val="20"/>
                <w:szCs w:val="20"/>
              </w:rPr>
              <w:lastRenderedPageBreak/>
              <w:t>ROLES AND RESPONSIBILITIES</w:t>
            </w:r>
            <w:r>
              <w:rPr>
                <w:rFonts w:cs="Arial"/>
                <w:sz w:val="20"/>
                <w:szCs w:val="20"/>
              </w:rPr>
              <w:t>: UNIVERSITY COMMITMENT</w:t>
            </w:r>
            <w:bookmarkEnd w:id="23"/>
          </w:p>
          <w:p w14:paraId="607EDBBF" w14:textId="77777777" w:rsidR="00376AD4" w:rsidRPr="003A6D7B" w:rsidRDefault="00376AD4" w:rsidP="00971CEE">
            <w:pPr>
              <w:jc w:val="center"/>
              <w:rPr>
                <w:rFonts w:ascii="Arial" w:hAnsi="Arial" w:cs="Arial"/>
                <w:sz w:val="20"/>
                <w:szCs w:val="20"/>
              </w:rPr>
            </w:pPr>
          </w:p>
        </w:tc>
      </w:tr>
    </w:tbl>
    <w:p w14:paraId="7228E1F2" w14:textId="77777777" w:rsidR="00376AD4" w:rsidRPr="00F01763" w:rsidRDefault="00376AD4" w:rsidP="00F01763">
      <w:pPr>
        <w:rPr>
          <w:rFonts w:ascii="Arial" w:hAnsi="Arial" w:cs="Arial"/>
          <w:b/>
          <w:bCs/>
          <w:sz w:val="20"/>
          <w:szCs w:val="20"/>
        </w:rPr>
      </w:pPr>
    </w:p>
    <w:p w14:paraId="2570F521" w14:textId="77777777" w:rsidR="00376AD4" w:rsidRDefault="00376AD4" w:rsidP="00376AD4">
      <w:pPr>
        <w:ind w:left="360"/>
        <w:jc w:val="both"/>
        <w:rPr>
          <w:rFonts w:ascii="Arial" w:hAnsi="Arial" w:cs="Arial"/>
          <w:bCs/>
          <w:sz w:val="20"/>
          <w:szCs w:val="20"/>
        </w:rPr>
      </w:pPr>
    </w:p>
    <w:p w14:paraId="7978C256" w14:textId="77777777" w:rsidR="00376AD4" w:rsidRDefault="00376AD4" w:rsidP="00971CEE">
      <w:pPr>
        <w:pStyle w:val="BodyText"/>
      </w:pPr>
      <w:r w:rsidRPr="00376AD4">
        <w:t xml:space="preserve">In order to ensure our </w:t>
      </w:r>
      <w:proofErr w:type="gramStart"/>
      <w:r w:rsidRPr="00376AD4">
        <w:t>trainees</w:t>
      </w:r>
      <w:proofErr w:type="gramEnd"/>
      <w:r w:rsidRPr="00376AD4">
        <w:t xml:space="preserve"> receive a high quality experience and are well prepared for the demands of the profession, we have clear </w:t>
      </w:r>
      <w:r>
        <w:t>commitments and expectations.</w:t>
      </w:r>
    </w:p>
    <w:p w14:paraId="0C8FFACA" w14:textId="3456656E" w:rsidR="00376AD4" w:rsidRPr="00376AD4" w:rsidRDefault="00376AD4" w:rsidP="003C3748">
      <w:pPr>
        <w:pStyle w:val="BodyText"/>
      </w:pPr>
      <w:r>
        <w:t>The University will:</w:t>
      </w:r>
    </w:p>
    <w:p w14:paraId="0A94BF19" w14:textId="77777777" w:rsidR="00376AD4" w:rsidRPr="006D47ED" w:rsidRDefault="00376AD4" w:rsidP="00197AFB">
      <w:pPr>
        <w:pStyle w:val="BodyText"/>
        <w:numPr>
          <w:ilvl w:val="0"/>
          <w:numId w:val="20"/>
        </w:numPr>
      </w:pPr>
      <w:r>
        <w:t xml:space="preserve">Designate </w:t>
      </w:r>
      <w:r w:rsidRPr="006D47ED">
        <w:t xml:space="preserve">an appropriate person with responsibility for coordinating and managing the School Direct provision in relation </w:t>
      </w:r>
      <w:r>
        <w:t>Secondary trainees</w:t>
      </w:r>
    </w:p>
    <w:p w14:paraId="0773DFE7" w14:textId="77777777" w:rsidR="00376AD4" w:rsidRPr="006D47ED" w:rsidRDefault="00376AD4" w:rsidP="00197AFB">
      <w:pPr>
        <w:pStyle w:val="BodyText"/>
        <w:numPr>
          <w:ilvl w:val="0"/>
          <w:numId w:val="20"/>
        </w:numPr>
      </w:pPr>
      <w:r>
        <w:t>Arrange</w:t>
      </w:r>
      <w:r w:rsidRPr="006D47ED">
        <w:t xml:space="preserve"> a</w:t>
      </w:r>
      <w:r>
        <w:t>nd hosting School Direct Boards</w:t>
      </w:r>
    </w:p>
    <w:p w14:paraId="03614EC7" w14:textId="77777777" w:rsidR="00376AD4" w:rsidRPr="006D47ED" w:rsidRDefault="00376AD4" w:rsidP="00197AFB">
      <w:pPr>
        <w:pStyle w:val="BodyText"/>
        <w:numPr>
          <w:ilvl w:val="0"/>
          <w:numId w:val="20"/>
        </w:numPr>
      </w:pPr>
      <w:r>
        <w:t>Allocate</w:t>
      </w:r>
      <w:r w:rsidRPr="006D47ED">
        <w:t xml:space="preserve"> t</w:t>
      </w:r>
      <w:r>
        <w:t>o the school a University Tutor</w:t>
      </w:r>
      <w:r w:rsidRPr="006D47ED">
        <w:t xml:space="preserve"> with relevant experience to strategically support the trainee(s) and work in partn</w:t>
      </w:r>
      <w:r>
        <w:t xml:space="preserve">ership with the SD Coordinator </w:t>
      </w:r>
      <w:proofErr w:type="gramStart"/>
      <w:r>
        <w:t>an</w:t>
      </w:r>
      <w:proofErr w:type="gramEnd"/>
      <w:r>
        <w:t xml:space="preserve"> mentor</w:t>
      </w:r>
    </w:p>
    <w:p w14:paraId="4717E210" w14:textId="77777777" w:rsidR="00376AD4" w:rsidRPr="006D47ED" w:rsidRDefault="00376AD4" w:rsidP="00197AFB">
      <w:pPr>
        <w:pStyle w:val="BodyText"/>
        <w:numPr>
          <w:ilvl w:val="0"/>
          <w:numId w:val="20"/>
        </w:numPr>
      </w:pPr>
      <w:r>
        <w:t>Share</w:t>
      </w:r>
      <w:r w:rsidRPr="006D47ED">
        <w:t xml:space="preserve"> information related to the un</w:t>
      </w:r>
      <w:r>
        <w:t>iversity taught course</w:t>
      </w:r>
    </w:p>
    <w:p w14:paraId="7A485B5F" w14:textId="77777777" w:rsidR="00376AD4" w:rsidRPr="006D47ED" w:rsidRDefault="00376AD4" w:rsidP="00197AFB">
      <w:pPr>
        <w:pStyle w:val="BodyText"/>
        <w:numPr>
          <w:ilvl w:val="0"/>
          <w:numId w:val="20"/>
        </w:numPr>
      </w:pPr>
      <w:r>
        <w:t>Provide</w:t>
      </w:r>
      <w:r w:rsidRPr="006D47ED">
        <w:t xml:space="preserve"> guidance in relation to expectations of school-led training </w:t>
      </w:r>
    </w:p>
    <w:p w14:paraId="44E64A5E" w14:textId="7B676297" w:rsidR="00376AD4" w:rsidRPr="006D47ED" w:rsidRDefault="00376AD4" w:rsidP="00197AFB">
      <w:pPr>
        <w:pStyle w:val="BodyText"/>
        <w:numPr>
          <w:ilvl w:val="0"/>
          <w:numId w:val="20"/>
        </w:numPr>
      </w:pPr>
      <w:r>
        <w:t>Offer</w:t>
      </w:r>
      <w:r w:rsidRPr="006D47ED">
        <w:t xml:space="preserve"> appropriate training to the SD Coordinator, mentors, </w:t>
      </w:r>
      <w:r w:rsidR="00F013F0">
        <w:t>Subject Mentor</w:t>
      </w:r>
      <w:r w:rsidRPr="006D47ED">
        <w:t xml:space="preserve">s and </w:t>
      </w:r>
      <w:r w:rsidR="00F013F0">
        <w:t>Professional Mentor</w:t>
      </w:r>
      <w:r w:rsidRPr="006D47ED">
        <w:t>s</w:t>
      </w:r>
      <w:r>
        <w:t xml:space="preserve"> to support them in their roles</w:t>
      </w:r>
    </w:p>
    <w:p w14:paraId="51BFBF8E" w14:textId="77777777" w:rsidR="00376AD4" w:rsidRPr="006D47ED" w:rsidRDefault="00376AD4" w:rsidP="00197AFB">
      <w:pPr>
        <w:pStyle w:val="BodyText"/>
        <w:numPr>
          <w:ilvl w:val="0"/>
          <w:numId w:val="20"/>
        </w:numPr>
      </w:pPr>
      <w:r>
        <w:t>Ensure</w:t>
      </w:r>
      <w:r w:rsidRPr="006D47ED">
        <w:t xml:space="preserve"> university staff are available for consultation and further training and advice, and to support the school, throu</w:t>
      </w:r>
      <w:r>
        <w:t xml:space="preserve">ghout the </w:t>
      </w:r>
      <w:proofErr w:type="spellStart"/>
      <w:r>
        <w:t>programme</w:t>
      </w:r>
      <w:proofErr w:type="spellEnd"/>
      <w:r>
        <w:t xml:space="preserve"> of learning</w:t>
      </w:r>
    </w:p>
    <w:p w14:paraId="44248865" w14:textId="77777777" w:rsidR="00376AD4" w:rsidRPr="006D47ED" w:rsidRDefault="00376AD4" w:rsidP="00197AFB">
      <w:pPr>
        <w:pStyle w:val="BodyText"/>
        <w:numPr>
          <w:ilvl w:val="0"/>
          <w:numId w:val="20"/>
        </w:numPr>
      </w:pPr>
      <w:r>
        <w:t>Work</w:t>
      </w:r>
      <w:r w:rsidRPr="006D47ED">
        <w:t xml:space="preserve"> with the SD school to ensure that trainee(s) is/are appropriately prepared for each key stage of their </w:t>
      </w:r>
      <w:proofErr w:type="gramStart"/>
      <w:r w:rsidRPr="006D47ED">
        <w:t>training(</w:t>
      </w:r>
      <w:proofErr w:type="gramEnd"/>
      <w:r w:rsidRPr="006D47ED">
        <w:t>including experiences in pre- and pos</w:t>
      </w:r>
      <w:r>
        <w:t>t-</w:t>
      </w:r>
      <w:r w:rsidRPr="006D47ED">
        <w:t xml:space="preserve"> key stages), the National Curriculum requirement</w:t>
      </w:r>
      <w:r>
        <w:t>s and professional expectations</w:t>
      </w:r>
    </w:p>
    <w:p w14:paraId="4891746A" w14:textId="559D76B3" w:rsidR="00376AD4" w:rsidRPr="006D47ED" w:rsidRDefault="00376AD4" w:rsidP="00197AFB">
      <w:pPr>
        <w:pStyle w:val="BodyText"/>
        <w:numPr>
          <w:ilvl w:val="0"/>
          <w:numId w:val="20"/>
        </w:numPr>
      </w:pPr>
      <w:r>
        <w:t>Ensure</w:t>
      </w:r>
      <w:r w:rsidRPr="006D47ED">
        <w:t xml:space="preserve"> that trainee(s) are subject to relevant safeguarding checks in accordance with the University </w:t>
      </w:r>
      <w:r w:rsidR="00FC783E">
        <w:t xml:space="preserve">of Manchester and DfE </w:t>
      </w:r>
      <w:r>
        <w:t>policies</w:t>
      </w:r>
    </w:p>
    <w:p w14:paraId="0F2BEBAA" w14:textId="77777777" w:rsidR="00376AD4" w:rsidRPr="006D47ED" w:rsidRDefault="00376AD4" w:rsidP="00197AFB">
      <w:pPr>
        <w:pStyle w:val="BodyText"/>
        <w:numPr>
          <w:ilvl w:val="0"/>
          <w:numId w:val="20"/>
        </w:numPr>
      </w:pPr>
      <w:r w:rsidRPr="006D47ED">
        <w:t>Respo</w:t>
      </w:r>
      <w:r>
        <w:t>nd</w:t>
      </w:r>
      <w:r w:rsidRPr="006D47ED">
        <w:t xml:space="preserve"> quickly and provide support</w:t>
      </w:r>
      <w:r>
        <w:t xml:space="preserve"> and guidance if problems arise</w:t>
      </w:r>
    </w:p>
    <w:p w14:paraId="22FC947A" w14:textId="77777777" w:rsidR="00376AD4" w:rsidRPr="006D47ED" w:rsidRDefault="00376AD4" w:rsidP="00197AFB">
      <w:pPr>
        <w:pStyle w:val="BodyText"/>
        <w:numPr>
          <w:ilvl w:val="0"/>
          <w:numId w:val="20"/>
        </w:numPr>
      </w:pPr>
      <w:r>
        <w:t>Provide</w:t>
      </w:r>
      <w:r w:rsidRPr="006D47ED">
        <w:t xml:space="preserve"> support &amp; guidance, including joint observations, for the assessment of trainee(s) and for observation, feedback and report writing seek the school’s evaluation of the support prov</w:t>
      </w:r>
      <w:r>
        <w:t>ided by the University</w:t>
      </w:r>
    </w:p>
    <w:p w14:paraId="4ED8DD3E" w14:textId="1FC34762" w:rsidR="00376AD4" w:rsidRPr="006D47ED" w:rsidRDefault="00376AD4" w:rsidP="00197AFB">
      <w:pPr>
        <w:pStyle w:val="BodyText"/>
        <w:numPr>
          <w:ilvl w:val="0"/>
          <w:numId w:val="20"/>
        </w:numPr>
      </w:pPr>
      <w:r>
        <w:t>Ensure</w:t>
      </w:r>
      <w:r w:rsidRPr="006D47ED">
        <w:t xml:space="preserve"> compliance</w:t>
      </w:r>
      <w:r>
        <w:t xml:space="preserve"> with the </w:t>
      </w:r>
      <w:r w:rsidR="00FC783E">
        <w:t xml:space="preserve">DfE </w:t>
      </w:r>
      <w:r>
        <w:t>ITE requirements</w:t>
      </w:r>
    </w:p>
    <w:p w14:paraId="70AC73F4" w14:textId="77777777" w:rsidR="00376AD4" w:rsidRPr="006D47ED" w:rsidRDefault="00376AD4" w:rsidP="00197AFB">
      <w:pPr>
        <w:pStyle w:val="BodyText"/>
        <w:numPr>
          <w:ilvl w:val="0"/>
          <w:numId w:val="20"/>
        </w:numPr>
      </w:pPr>
      <w:r>
        <w:t xml:space="preserve">Ensure </w:t>
      </w:r>
      <w:r w:rsidRPr="006D47ED">
        <w:t>PGCE provision meets university and QAA requirements.</w:t>
      </w:r>
    </w:p>
    <w:p w14:paraId="22E94F14" w14:textId="77777777" w:rsidR="00376AD4" w:rsidRPr="006D47ED" w:rsidRDefault="00376AD4" w:rsidP="00197AFB">
      <w:pPr>
        <w:pStyle w:val="BodyText"/>
        <w:numPr>
          <w:ilvl w:val="0"/>
          <w:numId w:val="20"/>
        </w:numPr>
        <w:rPr>
          <w:rFonts w:eastAsia="Arial Unicode MS"/>
          <w:u w:color="000000"/>
        </w:rPr>
      </w:pPr>
      <w:r>
        <w:rPr>
          <w:rFonts w:eastAsia="Arial Unicode MS"/>
          <w:u w:color="000000"/>
        </w:rPr>
        <w:t>P</w:t>
      </w:r>
      <w:r w:rsidRPr="006D47ED">
        <w:rPr>
          <w:rFonts w:eastAsia="Arial Unicode MS"/>
          <w:u w:color="000000"/>
        </w:rPr>
        <w:t>rovide guidance and support to the lead school in relation to making decisions about ap</w:t>
      </w:r>
      <w:r>
        <w:rPr>
          <w:rFonts w:eastAsia="Arial Unicode MS"/>
          <w:u w:color="000000"/>
        </w:rPr>
        <w:t>propriate placement allocations</w:t>
      </w:r>
    </w:p>
    <w:p w14:paraId="6B8B7A6B" w14:textId="77777777" w:rsidR="00376AD4" w:rsidRPr="006D47ED" w:rsidRDefault="00376AD4" w:rsidP="00197AFB">
      <w:pPr>
        <w:pStyle w:val="BodyText"/>
        <w:numPr>
          <w:ilvl w:val="0"/>
          <w:numId w:val="20"/>
        </w:numPr>
        <w:rPr>
          <w:rFonts w:eastAsia="Arial Unicode MS"/>
          <w:u w:color="000000"/>
        </w:rPr>
      </w:pPr>
      <w:r>
        <w:rPr>
          <w:rFonts w:eastAsia="Arial Unicode MS"/>
          <w:u w:color="000000"/>
        </w:rPr>
        <w:t>A</w:t>
      </w:r>
      <w:r w:rsidRPr="006D47ED">
        <w:rPr>
          <w:rFonts w:eastAsia="Arial Unicode MS"/>
          <w:u w:color="000000"/>
        </w:rPr>
        <w:t>ct as a validator of the training process taking place in a school and ensure that the trainee(s) is/are informed about their performance targets aga</w:t>
      </w:r>
      <w:r>
        <w:rPr>
          <w:rFonts w:eastAsia="Arial Unicode MS"/>
          <w:u w:color="000000"/>
        </w:rPr>
        <w:t>inst the standards and progress</w:t>
      </w:r>
    </w:p>
    <w:p w14:paraId="60E45800" w14:textId="77777777" w:rsidR="00376AD4" w:rsidRPr="006D47ED" w:rsidRDefault="00376AD4" w:rsidP="00197AFB">
      <w:pPr>
        <w:pStyle w:val="BodyText"/>
        <w:numPr>
          <w:ilvl w:val="0"/>
          <w:numId w:val="20"/>
        </w:numPr>
        <w:rPr>
          <w:rFonts w:eastAsia="Arial Unicode MS"/>
          <w:u w:color="000000"/>
        </w:rPr>
      </w:pPr>
      <w:r>
        <w:rPr>
          <w:rFonts w:eastAsia="Arial Unicode MS"/>
          <w:u w:color="000000"/>
        </w:rPr>
        <w:t>I</w:t>
      </w:r>
      <w:r w:rsidRPr="006D47ED">
        <w:rPr>
          <w:rFonts w:eastAsia="Arial Unicode MS"/>
          <w:u w:color="000000"/>
        </w:rPr>
        <w:t>nform the trainee(s) of any serious shortcomings that might threaten the trainee’s successful comp</w:t>
      </w:r>
      <w:r>
        <w:rPr>
          <w:rFonts w:eastAsia="Arial Unicode MS"/>
          <w:u w:color="000000"/>
        </w:rPr>
        <w:t>letion of the school experience</w:t>
      </w:r>
    </w:p>
    <w:p w14:paraId="3310DF07" w14:textId="77777777" w:rsidR="00376AD4" w:rsidRPr="006D47ED" w:rsidRDefault="00376AD4" w:rsidP="00197AFB">
      <w:pPr>
        <w:pStyle w:val="BodyText"/>
        <w:numPr>
          <w:ilvl w:val="0"/>
          <w:numId w:val="20"/>
        </w:numPr>
      </w:pPr>
      <w:r>
        <w:t>P</w:t>
      </w:r>
      <w:r w:rsidRPr="006D47ED">
        <w:t>rovide professional development activities conducted through a variety of media including Subject Tutor/Leader visits to schools, professional networks and learning materials posted on the PGCE Virtual Le</w:t>
      </w:r>
      <w:r>
        <w:t>arning Environment (Blackboard)</w:t>
      </w:r>
    </w:p>
    <w:p w14:paraId="2948E005" w14:textId="77777777" w:rsidR="00376AD4" w:rsidRPr="006D47ED" w:rsidRDefault="00376AD4" w:rsidP="00197AFB">
      <w:pPr>
        <w:pStyle w:val="BodyText"/>
        <w:numPr>
          <w:ilvl w:val="0"/>
          <w:numId w:val="20"/>
        </w:numPr>
      </w:pPr>
      <w:r>
        <w:t>P</w:t>
      </w:r>
      <w:r w:rsidRPr="006D47ED">
        <w:t>rovide support with and guidance with the admissions process to support recruitment and selection activities including course m</w:t>
      </w:r>
      <w:r>
        <w:t xml:space="preserve">arketing and assessment </w:t>
      </w:r>
      <w:proofErr w:type="spellStart"/>
      <w:r>
        <w:t>centres</w:t>
      </w:r>
      <w:proofErr w:type="spellEnd"/>
    </w:p>
    <w:p w14:paraId="6BC6D670" w14:textId="77777777" w:rsidR="00376AD4" w:rsidRPr="006D47ED" w:rsidRDefault="00376AD4" w:rsidP="00197AFB">
      <w:pPr>
        <w:pStyle w:val="BodyText"/>
        <w:numPr>
          <w:ilvl w:val="0"/>
          <w:numId w:val="20"/>
        </w:numPr>
      </w:pPr>
      <w:r>
        <w:t>E</w:t>
      </w:r>
      <w:r w:rsidRPr="006D47ED">
        <w:t>nsure the academic and professional development of trainees by setting and marking a range of appropri</w:t>
      </w:r>
      <w:r>
        <w:t>ate trainee written assessments.</w:t>
      </w:r>
    </w:p>
    <w:p w14:paraId="461D707C" w14:textId="728FCEAF" w:rsidR="00B16304" w:rsidRDefault="00B16304" w:rsidP="00B16304">
      <w:pPr>
        <w:pStyle w:val="PGCEhbbulletlist"/>
        <w:numPr>
          <w:ilvl w:val="0"/>
          <w:numId w:val="20"/>
        </w:numPr>
        <w:rPr>
          <w:sz w:val="20"/>
          <w:szCs w:val="20"/>
        </w:rPr>
      </w:pPr>
      <w:r>
        <w:rPr>
          <w:sz w:val="20"/>
          <w:szCs w:val="20"/>
        </w:rPr>
        <w:t xml:space="preserve">Ensure that each trainee receives </w:t>
      </w:r>
      <w:r w:rsidRPr="006D47ED">
        <w:rPr>
          <w:sz w:val="20"/>
          <w:szCs w:val="20"/>
        </w:rPr>
        <w:t xml:space="preserve">at least one school visit per continuous school experience (a minimum of three visits per year). This will involve a joint lesson observation, a </w:t>
      </w:r>
      <w:proofErr w:type="gramStart"/>
      <w:r w:rsidRPr="006D47ED">
        <w:rPr>
          <w:sz w:val="20"/>
          <w:szCs w:val="20"/>
        </w:rPr>
        <w:t>one hour</w:t>
      </w:r>
      <w:proofErr w:type="gramEnd"/>
      <w:r w:rsidRPr="006D47ED">
        <w:rPr>
          <w:sz w:val="20"/>
          <w:szCs w:val="20"/>
        </w:rPr>
        <w:t xml:space="preserve"> training session with the trainee including feedback from the </w:t>
      </w:r>
      <w:r w:rsidR="00F013F0">
        <w:rPr>
          <w:sz w:val="20"/>
          <w:szCs w:val="20"/>
        </w:rPr>
        <w:t>Subject Mentor</w:t>
      </w:r>
      <w:r w:rsidRPr="006D47ED">
        <w:rPr>
          <w:sz w:val="20"/>
          <w:szCs w:val="20"/>
        </w:rPr>
        <w:t>/Mentor, feedback from the Subject Tutor/Subject Leader and a triangulated discussion on trainee progress and development throughout the relevant school experience;</w:t>
      </w:r>
    </w:p>
    <w:p w14:paraId="11F8FE65" w14:textId="0477379C" w:rsidR="003C3748" w:rsidRPr="003C3748" w:rsidRDefault="003C3748" w:rsidP="003C3748">
      <w:pPr>
        <w:pStyle w:val="ListParagraph"/>
        <w:widowControl/>
        <w:numPr>
          <w:ilvl w:val="0"/>
          <w:numId w:val="20"/>
        </w:numPr>
        <w:rPr>
          <w:rFonts w:ascii="Arial" w:hAnsi="Arial" w:cs="Arial"/>
          <w:bCs/>
          <w:sz w:val="20"/>
          <w:szCs w:val="20"/>
        </w:rPr>
      </w:pPr>
      <w:r w:rsidRPr="003C3748">
        <w:rPr>
          <w:rFonts w:ascii="Arial" w:hAnsi="Arial" w:cs="Arial"/>
          <w:bCs/>
          <w:sz w:val="20"/>
          <w:szCs w:val="20"/>
        </w:rPr>
        <w:t>Meet with trainees where concerns have been raised regarding health and well-being and signpost trainee to relevant resources/university support and/or follow the Professional Suitability Procedure</w:t>
      </w:r>
    </w:p>
    <w:p w14:paraId="7271312A" w14:textId="58ABCF54" w:rsidR="00B16304" w:rsidRPr="006D47ED" w:rsidRDefault="00B16304" w:rsidP="00B16304">
      <w:pPr>
        <w:pStyle w:val="PGCEhbbulletlist"/>
        <w:numPr>
          <w:ilvl w:val="0"/>
          <w:numId w:val="20"/>
        </w:numPr>
        <w:rPr>
          <w:sz w:val="20"/>
          <w:szCs w:val="20"/>
        </w:rPr>
      </w:pPr>
      <w:r w:rsidRPr="006D47ED">
        <w:rPr>
          <w:sz w:val="20"/>
          <w:szCs w:val="20"/>
        </w:rPr>
        <w:t xml:space="preserve">Contribute to the professional development of </w:t>
      </w:r>
      <w:r w:rsidR="00F013F0">
        <w:rPr>
          <w:sz w:val="20"/>
          <w:szCs w:val="20"/>
        </w:rPr>
        <w:t>Subject Mentor</w:t>
      </w:r>
      <w:r w:rsidRPr="006D47ED">
        <w:rPr>
          <w:color w:val="000000" w:themeColor="text1"/>
          <w:sz w:val="20"/>
          <w:szCs w:val="20"/>
        </w:rPr>
        <w:t xml:space="preserve">s, Mentors and </w:t>
      </w:r>
      <w:r w:rsidR="00F013F0">
        <w:rPr>
          <w:color w:val="000000" w:themeColor="text1"/>
          <w:sz w:val="20"/>
          <w:szCs w:val="20"/>
        </w:rPr>
        <w:t>Professional Mentor</w:t>
      </w:r>
      <w:r w:rsidRPr="006D47ED">
        <w:rPr>
          <w:color w:val="000000" w:themeColor="text1"/>
          <w:sz w:val="20"/>
          <w:szCs w:val="20"/>
        </w:rPr>
        <w:t xml:space="preserve">s </w:t>
      </w:r>
      <w:r w:rsidRPr="006D47ED">
        <w:rPr>
          <w:sz w:val="20"/>
          <w:szCs w:val="20"/>
        </w:rPr>
        <w:t xml:space="preserve">through joint lesson observation and subsequent debrief/training/assessment session for each trainee during each period of continuous school /college </w:t>
      </w:r>
      <w:proofErr w:type="gramStart"/>
      <w:r w:rsidRPr="006D47ED">
        <w:rPr>
          <w:sz w:val="20"/>
          <w:szCs w:val="20"/>
        </w:rPr>
        <w:t>experience;</w:t>
      </w:r>
      <w:proofErr w:type="gramEnd"/>
    </w:p>
    <w:p w14:paraId="7B781C94" w14:textId="20F01466" w:rsidR="00B16304" w:rsidRPr="006D47ED" w:rsidRDefault="00B16304" w:rsidP="00B16304">
      <w:pPr>
        <w:pStyle w:val="PGCEhbbulletlist"/>
        <w:numPr>
          <w:ilvl w:val="0"/>
          <w:numId w:val="20"/>
        </w:numPr>
        <w:rPr>
          <w:sz w:val="20"/>
          <w:szCs w:val="20"/>
        </w:rPr>
      </w:pPr>
      <w:r>
        <w:rPr>
          <w:sz w:val="20"/>
          <w:szCs w:val="20"/>
        </w:rPr>
        <w:t>P</w:t>
      </w:r>
      <w:r w:rsidRPr="006D47ED">
        <w:rPr>
          <w:sz w:val="20"/>
          <w:szCs w:val="20"/>
        </w:rPr>
        <w:t xml:space="preserve">rovide an </w:t>
      </w:r>
      <w:proofErr w:type="gramStart"/>
      <w:r w:rsidRPr="006D47ED">
        <w:rPr>
          <w:sz w:val="20"/>
          <w:szCs w:val="20"/>
        </w:rPr>
        <w:t>annual meetings</w:t>
      </w:r>
      <w:proofErr w:type="gramEnd"/>
      <w:r w:rsidRPr="006D47ED">
        <w:rPr>
          <w:sz w:val="20"/>
          <w:szCs w:val="20"/>
        </w:rPr>
        <w:t xml:space="preserve"> for </w:t>
      </w:r>
      <w:r w:rsidR="00F013F0">
        <w:rPr>
          <w:sz w:val="20"/>
          <w:szCs w:val="20"/>
        </w:rPr>
        <w:t>Subject Mentor</w:t>
      </w:r>
      <w:r w:rsidRPr="006D47ED">
        <w:rPr>
          <w:sz w:val="20"/>
          <w:szCs w:val="20"/>
        </w:rPr>
        <w:t xml:space="preserve">s, </w:t>
      </w:r>
      <w:r w:rsidR="00F013F0">
        <w:rPr>
          <w:color w:val="000000" w:themeColor="text1"/>
          <w:sz w:val="20"/>
          <w:szCs w:val="20"/>
        </w:rPr>
        <w:t>Professional Mentor</w:t>
      </w:r>
      <w:r w:rsidRPr="006D47ED">
        <w:rPr>
          <w:color w:val="000000" w:themeColor="text1"/>
          <w:sz w:val="20"/>
          <w:szCs w:val="20"/>
        </w:rPr>
        <w:t>s and</w:t>
      </w:r>
      <w:r w:rsidRPr="006D47ED">
        <w:rPr>
          <w:sz w:val="20"/>
          <w:szCs w:val="20"/>
        </w:rPr>
        <w:t xml:space="preserve"> Mentors from all subject areas;</w:t>
      </w:r>
    </w:p>
    <w:p w14:paraId="49ED5193" w14:textId="77777777" w:rsidR="00B16304" w:rsidRPr="006D47ED" w:rsidRDefault="00B16304" w:rsidP="00B16304">
      <w:pPr>
        <w:pStyle w:val="PGCEhbbulletlist"/>
        <w:numPr>
          <w:ilvl w:val="0"/>
          <w:numId w:val="20"/>
        </w:numPr>
        <w:rPr>
          <w:sz w:val="20"/>
          <w:szCs w:val="20"/>
        </w:rPr>
      </w:pPr>
      <w:r>
        <w:rPr>
          <w:sz w:val="20"/>
          <w:szCs w:val="20"/>
        </w:rPr>
        <w:t>P</w:t>
      </w:r>
      <w:r w:rsidRPr="006D47ED">
        <w:rPr>
          <w:sz w:val="20"/>
          <w:szCs w:val="20"/>
        </w:rPr>
        <w:t xml:space="preserve">rovide at least one subject based meeting/professional development sessions (or equivalent) per </w:t>
      </w:r>
      <w:proofErr w:type="gramStart"/>
      <w:r w:rsidRPr="006D47ED">
        <w:rPr>
          <w:sz w:val="20"/>
          <w:szCs w:val="20"/>
        </w:rPr>
        <w:t>annum;</w:t>
      </w:r>
      <w:proofErr w:type="gramEnd"/>
    </w:p>
    <w:p w14:paraId="55D8D4B5" w14:textId="4652FCC6" w:rsidR="00B16304" w:rsidRPr="006D47ED" w:rsidRDefault="00B16304" w:rsidP="00B16304">
      <w:pPr>
        <w:pStyle w:val="PGCEhandbookmaintext"/>
        <w:rPr>
          <w:sz w:val="20"/>
          <w:szCs w:val="20"/>
        </w:rPr>
      </w:pPr>
      <w:r w:rsidRPr="006D47ED">
        <w:rPr>
          <w:sz w:val="20"/>
          <w:szCs w:val="20"/>
        </w:rPr>
        <w:t xml:space="preserve">The School Liaison Officers will undertake visits to partnership schools (further detailed in the </w:t>
      </w:r>
      <w:r w:rsidR="00F013F0">
        <w:rPr>
          <w:sz w:val="20"/>
          <w:szCs w:val="20"/>
        </w:rPr>
        <w:t>Professional Mentor</w:t>
      </w:r>
      <w:r w:rsidRPr="006D47ED">
        <w:rPr>
          <w:sz w:val="20"/>
          <w:szCs w:val="20"/>
        </w:rPr>
        <w:t xml:space="preserve"> handbook) and colleges as follows:</w:t>
      </w:r>
    </w:p>
    <w:p w14:paraId="7A65109F" w14:textId="77777777" w:rsidR="00B16304" w:rsidRPr="006D47ED" w:rsidRDefault="00B16304" w:rsidP="00B16304">
      <w:pPr>
        <w:pStyle w:val="PGCEhandbookmaintext"/>
        <w:rPr>
          <w:sz w:val="20"/>
          <w:szCs w:val="20"/>
        </w:rPr>
      </w:pPr>
    </w:p>
    <w:p w14:paraId="123BA10C" w14:textId="505BC4BD" w:rsidR="00B16304" w:rsidRPr="006D47ED" w:rsidRDefault="00B16304" w:rsidP="00B16304">
      <w:pPr>
        <w:pStyle w:val="PGCEhbbulletlist"/>
        <w:numPr>
          <w:ilvl w:val="0"/>
          <w:numId w:val="20"/>
        </w:numPr>
        <w:rPr>
          <w:sz w:val="20"/>
          <w:szCs w:val="20"/>
        </w:rPr>
      </w:pPr>
      <w:r w:rsidRPr="006D47ED">
        <w:rPr>
          <w:sz w:val="20"/>
          <w:szCs w:val="20"/>
        </w:rPr>
        <w:t xml:space="preserve">All schools new to the partnership and existing schools with new </w:t>
      </w:r>
      <w:r w:rsidR="00F013F0">
        <w:rPr>
          <w:sz w:val="20"/>
          <w:szCs w:val="20"/>
        </w:rPr>
        <w:t>Professional Mentor</w:t>
      </w:r>
      <w:r w:rsidRPr="006D47ED">
        <w:rPr>
          <w:sz w:val="20"/>
          <w:szCs w:val="20"/>
        </w:rPr>
        <w:t>s will be visited before the first three weeks of the first group of trainees’ continuous school experience has elapsed.</w:t>
      </w:r>
    </w:p>
    <w:p w14:paraId="149DF173" w14:textId="77777777" w:rsidR="00B16304" w:rsidRPr="006D47ED" w:rsidRDefault="00B16304" w:rsidP="00B16304">
      <w:pPr>
        <w:pStyle w:val="PGCEhbbulletlist"/>
        <w:numPr>
          <w:ilvl w:val="0"/>
          <w:numId w:val="20"/>
        </w:numPr>
        <w:rPr>
          <w:sz w:val="20"/>
          <w:szCs w:val="20"/>
        </w:rPr>
      </w:pPr>
      <w:r w:rsidRPr="006D47ED">
        <w:rPr>
          <w:sz w:val="20"/>
          <w:szCs w:val="20"/>
        </w:rPr>
        <w:t>All partnership schools will be visited at least once per annum by a School Liaison Officer.</w:t>
      </w:r>
    </w:p>
    <w:p w14:paraId="0A448313" w14:textId="240886CB" w:rsidR="00B16304" w:rsidRPr="006D47ED" w:rsidRDefault="00B16304" w:rsidP="00B16304">
      <w:pPr>
        <w:pStyle w:val="PGCEhbbulletlist"/>
        <w:numPr>
          <w:ilvl w:val="0"/>
          <w:numId w:val="20"/>
        </w:numPr>
        <w:rPr>
          <w:sz w:val="20"/>
          <w:szCs w:val="20"/>
        </w:rPr>
      </w:pPr>
      <w:r w:rsidRPr="006D47ED">
        <w:rPr>
          <w:sz w:val="20"/>
          <w:szCs w:val="20"/>
        </w:rPr>
        <w:t xml:space="preserve">A visit to any school within five working days following a clear request from the Programme Director, a </w:t>
      </w:r>
      <w:r w:rsidR="00F013F0">
        <w:rPr>
          <w:sz w:val="20"/>
          <w:szCs w:val="20"/>
        </w:rPr>
        <w:t>Professional Mentor</w:t>
      </w:r>
      <w:r w:rsidRPr="006D47ED">
        <w:rPr>
          <w:sz w:val="20"/>
          <w:szCs w:val="20"/>
        </w:rPr>
        <w:t xml:space="preserve">, Mentor, </w:t>
      </w:r>
      <w:r w:rsidR="00F013F0">
        <w:rPr>
          <w:sz w:val="20"/>
          <w:szCs w:val="20"/>
        </w:rPr>
        <w:t>Subject Mentor</w:t>
      </w:r>
      <w:r w:rsidRPr="006D47ED">
        <w:rPr>
          <w:sz w:val="20"/>
          <w:szCs w:val="20"/>
        </w:rPr>
        <w:t xml:space="preserve"> or Subject Tutor/Leader.</w:t>
      </w:r>
    </w:p>
    <w:p w14:paraId="01652F85" w14:textId="77777777" w:rsidR="000E21B3" w:rsidRPr="006D47ED" w:rsidRDefault="000E21B3" w:rsidP="00971CEE">
      <w:pPr>
        <w:pStyle w:val="BodyText"/>
        <w:rPr>
          <w:color w:val="000000" w:themeColor="text1"/>
        </w:rPr>
      </w:pPr>
    </w:p>
    <w:p w14:paraId="21DCBCF6" w14:textId="77777777" w:rsidR="00972D41" w:rsidRDefault="00972D41" w:rsidP="00971CEE">
      <w:pPr>
        <w:pStyle w:val="BodyText"/>
        <w:ind w:left="0" w:firstLine="0"/>
        <w:rPr>
          <w:b/>
        </w:rPr>
      </w:pPr>
    </w:p>
    <w:p w14:paraId="2C49F353" w14:textId="156A33F8" w:rsidR="00972D41" w:rsidRDefault="00972D41">
      <w:pPr>
        <w:rPr>
          <w:rFonts w:ascii="Arial" w:eastAsia="Arial" w:hAnsi="Arial"/>
          <w:b/>
          <w:sz w:val="20"/>
          <w:szCs w:val="20"/>
        </w:rPr>
      </w:pPr>
    </w:p>
    <w:tbl>
      <w:tblPr>
        <w:tblpPr w:leftFromText="180" w:rightFromText="180" w:vertAnchor="page" w:horzAnchor="margin" w:tblpY="89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solid" w:color="auto" w:fill="auto"/>
        <w:tblLook w:val="04A0" w:firstRow="1" w:lastRow="0" w:firstColumn="1" w:lastColumn="0" w:noHBand="0" w:noVBand="1"/>
      </w:tblPr>
      <w:tblGrid>
        <w:gridCol w:w="9245"/>
      </w:tblGrid>
      <w:tr w:rsidR="00972D41" w:rsidRPr="003A6D7B" w14:paraId="463AFCD4" w14:textId="77777777" w:rsidTr="00972D41">
        <w:tc>
          <w:tcPr>
            <w:tcW w:w="9245" w:type="dxa"/>
            <w:shd w:val="solid" w:color="auto" w:fill="auto"/>
          </w:tcPr>
          <w:p w14:paraId="2C0880D9" w14:textId="77777777" w:rsidR="00972D41" w:rsidRDefault="00972D41" w:rsidP="00972D41">
            <w:pPr>
              <w:jc w:val="center"/>
              <w:rPr>
                <w:rFonts w:ascii="Arial" w:hAnsi="Arial" w:cs="Arial"/>
                <w:b/>
                <w:sz w:val="20"/>
                <w:szCs w:val="20"/>
                <w:lang w:val="en"/>
              </w:rPr>
            </w:pPr>
          </w:p>
          <w:p w14:paraId="5D43BDD0" w14:textId="77777777" w:rsidR="00972D41" w:rsidRPr="004D56AD" w:rsidRDefault="00972D41" w:rsidP="00972D41">
            <w:pPr>
              <w:jc w:val="center"/>
              <w:rPr>
                <w:rFonts w:ascii="Arial" w:hAnsi="Arial" w:cs="Arial"/>
                <w:b/>
                <w:sz w:val="20"/>
                <w:szCs w:val="20"/>
                <w:lang w:val="en"/>
              </w:rPr>
            </w:pPr>
            <w:r>
              <w:rPr>
                <w:rFonts w:ascii="Arial" w:hAnsi="Arial" w:cs="Arial"/>
                <w:b/>
                <w:sz w:val="20"/>
                <w:szCs w:val="20"/>
                <w:lang w:val="en"/>
              </w:rPr>
              <w:t>SELECTION AND INTERVIEWING OF APPLICANTS</w:t>
            </w:r>
          </w:p>
          <w:p w14:paraId="0AD5C6DF" w14:textId="77777777" w:rsidR="00972D41" w:rsidRPr="003A6D7B" w:rsidRDefault="00972D41" w:rsidP="00972D41">
            <w:pPr>
              <w:pStyle w:val="Heading1"/>
            </w:pPr>
          </w:p>
        </w:tc>
      </w:tr>
    </w:tbl>
    <w:p w14:paraId="6002241C" w14:textId="77777777" w:rsidR="000E21B3" w:rsidRPr="006D47ED" w:rsidRDefault="000E21B3" w:rsidP="00971CEE">
      <w:pPr>
        <w:pStyle w:val="BodyText"/>
        <w:ind w:left="0" w:firstLine="0"/>
        <w:rPr>
          <w:b/>
        </w:rPr>
      </w:pPr>
    </w:p>
    <w:p w14:paraId="4D3030DF" w14:textId="77777777" w:rsidR="00201FB0" w:rsidRDefault="00201FB0" w:rsidP="00971CEE">
      <w:pPr>
        <w:pStyle w:val="BodyText"/>
        <w:rPr>
          <w:color w:val="000000" w:themeColor="text1"/>
        </w:rPr>
      </w:pPr>
    </w:p>
    <w:p w14:paraId="5DABB148" w14:textId="074574B5" w:rsidR="00D079FE" w:rsidRPr="003A6D7B" w:rsidRDefault="00D079FE" w:rsidP="003856B2">
      <w:pPr>
        <w:rPr>
          <w:rFonts w:ascii="Arial" w:hAnsi="Arial" w:cs="Arial"/>
          <w:b/>
          <w:sz w:val="20"/>
          <w:szCs w:val="20"/>
        </w:rPr>
      </w:pPr>
    </w:p>
    <w:p w14:paraId="1EBCF02C" w14:textId="77777777" w:rsidR="000E21B3" w:rsidRPr="002F2FF7" w:rsidRDefault="000E21B3" w:rsidP="00971CEE">
      <w:pPr>
        <w:autoSpaceDE w:val="0"/>
        <w:autoSpaceDN w:val="0"/>
        <w:adjustRightInd w:val="0"/>
        <w:spacing w:after="240"/>
        <w:rPr>
          <w:rFonts w:ascii="Arial" w:hAnsi="Arial" w:cs="Arial"/>
          <w:b/>
          <w:sz w:val="20"/>
          <w:szCs w:val="20"/>
          <w:lang w:val="en-GB"/>
        </w:rPr>
      </w:pPr>
      <w:r w:rsidRPr="002F2FF7">
        <w:rPr>
          <w:rFonts w:ascii="Arial" w:hAnsi="Arial" w:cs="Arial"/>
          <w:sz w:val="20"/>
          <w:szCs w:val="20"/>
          <w:lang w:val="en-GB"/>
        </w:rPr>
        <w:t xml:space="preserve">As part of School Direct, Lead Schools are an extension of the University of Manchester admissions process as well as playing a key role in selecting trainees who are about to embark on a demanding postgraduate course of study in addition to potentially selecting their future colleagues. </w:t>
      </w:r>
      <w:r w:rsidR="009F34E3">
        <w:rPr>
          <w:rFonts w:ascii="Arial" w:hAnsi="Arial" w:cs="Arial"/>
          <w:sz w:val="20"/>
          <w:szCs w:val="20"/>
          <w:lang w:val="en-GB"/>
        </w:rPr>
        <w:t>T</w:t>
      </w:r>
      <w:r w:rsidRPr="002F2FF7">
        <w:rPr>
          <w:rFonts w:ascii="Arial" w:hAnsi="Arial" w:cs="Arial"/>
          <w:sz w:val="20"/>
          <w:szCs w:val="20"/>
          <w:lang w:val="en-GB"/>
        </w:rPr>
        <w:t xml:space="preserve">his is a high stakes activity, which requires a commitment of time and transparency of process. </w:t>
      </w:r>
      <w:r w:rsidR="009F34E3">
        <w:rPr>
          <w:rFonts w:ascii="Arial" w:hAnsi="Arial" w:cs="Arial"/>
          <w:sz w:val="20"/>
          <w:szCs w:val="20"/>
          <w:lang w:val="en-GB"/>
        </w:rPr>
        <w:t>Full details about the selection process, and accompanying documentation are available in the School Direct Admissions Handbook.</w:t>
      </w:r>
    </w:p>
    <w:p w14:paraId="515699BB" w14:textId="2F25D39B" w:rsidR="000E21B3" w:rsidRPr="002F2FF7" w:rsidRDefault="000E21B3" w:rsidP="00971CEE">
      <w:pPr>
        <w:rPr>
          <w:rFonts w:ascii="Arial" w:hAnsi="Arial" w:cs="Arial"/>
          <w:sz w:val="20"/>
          <w:szCs w:val="20"/>
          <w:lang w:val="en-GB"/>
        </w:rPr>
      </w:pPr>
      <w:r w:rsidRPr="002F2FF7">
        <w:rPr>
          <w:rFonts w:ascii="Arial" w:hAnsi="Arial" w:cs="Arial"/>
          <w:sz w:val="20"/>
          <w:szCs w:val="20"/>
          <w:lang w:val="en-GB"/>
        </w:rPr>
        <w:t>Further to the above the p</w:t>
      </w:r>
      <w:r w:rsidR="00FC783E">
        <w:rPr>
          <w:rFonts w:ascii="Arial" w:hAnsi="Arial" w:cs="Arial"/>
          <w:sz w:val="20"/>
          <w:szCs w:val="20"/>
          <w:lang w:val="en-GB"/>
        </w:rPr>
        <w:t xml:space="preserve">oints below are taken from DfE </w:t>
      </w:r>
      <w:r w:rsidRPr="002F2FF7">
        <w:rPr>
          <w:rFonts w:ascii="Arial" w:hAnsi="Arial" w:cs="Arial"/>
          <w:sz w:val="20"/>
          <w:szCs w:val="20"/>
          <w:lang w:val="en-GB"/>
        </w:rPr>
        <w:t>School Direct guidance to further reinforce key requirements related to School Direct recruitment processes:</w:t>
      </w:r>
    </w:p>
    <w:p w14:paraId="02547B4C" w14:textId="77777777" w:rsidR="000E21B3" w:rsidRPr="002F2FF7" w:rsidRDefault="000E21B3" w:rsidP="00971CEE">
      <w:pPr>
        <w:rPr>
          <w:rFonts w:ascii="Arial" w:hAnsi="Arial" w:cs="Arial"/>
          <w:b/>
          <w:sz w:val="20"/>
          <w:szCs w:val="20"/>
          <w:lang w:val="en-GB"/>
        </w:rPr>
      </w:pPr>
    </w:p>
    <w:p w14:paraId="7E0AB659" w14:textId="77777777" w:rsidR="000E21B3" w:rsidRPr="002F2FF7" w:rsidRDefault="000E21B3" w:rsidP="00197AFB">
      <w:pPr>
        <w:pStyle w:val="ListParagraph"/>
        <w:numPr>
          <w:ilvl w:val="0"/>
          <w:numId w:val="13"/>
        </w:numPr>
        <w:autoSpaceDE w:val="0"/>
        <w:autoSpaceDN w:val="0"/>
        <w:adjustRightInd w:val="0"/>
        <w:spacing w:after="240"/>
        <w:contextualSpacing/>
        <w:rPr>
          <w:rFonts w:ascii="Arial" w:hAnsi="Arial" w:cs="Arial"/>
          <w:sz w:val="20"/>
          <w:szCs w:val="20"/>
          <w:lang w:val="en-GB"/>
        </w:rPr>
      </w:pPr>
      <w:r w:rsidRPr="002F2FF7">
        <w:rPr>
          <w:rFonts w:ascii="Arial" w:hAnsi="Arial" w:cs="Arial"/>
          <w:sz w:val="20"/>
          <w:szCs w:val="20"/>
          <w:lang w:val="en-GB"/>
        </w:rPr>
        <w:t>The recruitment period must be long enough to allow open and fair access to places and well-communicated to potent</w:t>
      </w:r>
      <w:r w:rsidR="00554EF7">
        <w:rPr>
          <w:rFonts w:ascii="Arial" w:hAnsi="Arial" w:cs="Arial"/>
          <w:sz w:val="20"/>
          <w:szCs w:val="20"/>
          <w:lang w:val="en-GB"/>
        </w:rPr>
        <w:t>ial trainees</w:t>
      </w:r>
      <w:r w:rsidRPr="002F2FF7">
        <w:rPr>
          <w:rFonts w:ascii="Arial" w:hAnsi="Arial" w:cs="Arial"/>
          <w:sz w:val="20"/>
          <w:szCs w:val="20"/>
          <w:lang w:val="en-GB"/>
        </w:rPr>
        <w:t>.</w:t>
      </w:r>
    </w:p>
    <w:p w14:paraId="7C0266D2" w14:textId="77777777" w:rsidR="000E21B3" w:rsidRPr="002F2FF7" w:rsidRDefault="000E21B3" w:rsidP="00197AFB">
      <w:pPr>
        <w:pStyle w:val="ListParagraph"/>
        <w:numPr>
          <w:ilvl w:val="0"/>
          <w:numId w:val="13"/>
        </w:numPr>
        <w:autoSpaceDE w:val="0"/>
        <w:autoSpaceDN w:val="0"/>
        <w:adjustRightInd w:val="0"/>
        <w:spacing w:after="240"/>
        <w:contextualSpacing/>
        <w:rPr>
          <w:rFonts w:ascii="Arial" w:hAnsi="Arial" w:cs="Arial"/>
          <w:sz w:val="20"/>
          <w:szCs w:val="20"/>
          <w:lang w:val="en-GB"/>
        </w:rPr>
      </w:pPr>
      <w:r w:rsidRPr="002F2FF7">
        <w:rPr>
          <w:rFonts w:ascii="Arial" w:hAnsi="Arial" w:cs="Arial"/>
          <w:sz w:val="20"/>
          <w:szCs w:val="20"/>
          <w:lang w:val="en-GB"/>
        </w:rPr>
        <w:t xml:space="preserve">Schools should take the lead in interviewing and selecting candidates, but all School Direct candidates will also have to meet the entry requirements of the school’s chosen provider. Providers can decline to take candidates. All School Direct candidates must meet ITT eligibility and entry criteria as set out in the </w:t>
      </w:r>
      <w:r w:rsidRPr="002F2FF7">
        <w:rPr>
          <w:rFonts w:ascii="Arial" w:hAnsi="Arial" w:cs="Arial"/>
          <w:color w:val="0000FF"/>
          <w:sz w:val="20"/>
          <w:szCs w:val="20"/>
          <w:lang w:val="en-GB"/>
        </w:rPr>
        <w:t xml:space="preserve">ITT criteria </w:t>
      </w:r>
      <w:r w:rsidRPr="002F2FF7">
        <w:rPr>
          <w:rFonts w:ascii="Arial" w:hAnsi="Arial" w:cs="Arial"/>
          <w:sz w:val="20"/>
          <w:szCs w:val="20"/>
          <w:lang w:val="en-GB"/>
        </w:rPr>
        <w:t xml:space="preserve">and </w:t>
      </w:r>
      <w:r w:rsidRPr="002F2FF7">
        <w:rPr>
          <w:rFonts w:ascii="Arial" w:hAnsi="Arial" w:cs="Arial"/>
          <w:color w:val="0000FF"/>
          <w:sz w:val="20"/>
          <w:szCs w:val="20"/>
          <w:lang w:val="en-GB"/>
        </w:rPr>
        <w:t>funding manuals</w:t>
      </w:r>
      <w:r w:rsidRPr="002F2FF7">
        <w:rPr>
          <w:rFonts w:ascii="Arial" w:hAnsi="Arial" w:cs="Arial"/>
          <w:sz w:val="20"/>
          <w:szCs w:val="20"/>
          <w:lang w:val="en-GB"/>
        </w:rPr>
        <w:t>.</w:t>
      </w:r>
    </w:p>
    <w:p w14:paraId="032F8C31" w14:textId="77777777" w:rsidR="000E21B3" w:rsidRPr="002F2FF7" w:rsidRDefault="000E21B3" w:rsidP="00197AFB">
      <w:pPr>
        <w:pStyle w:val="ListParagraph"/>
        <w:numPr>
          <w:ilvl w:val="0"/>
          <w:numId w:val="13"/>
        </w:numPr>
        <w:autoSpaceDE w:val="0"/>
        <w:autoSpaceDN w:val="0"/>
        <w:adjustRightInd w:val="0"/>
        <w:spacing w:after="240"/>
        <w:contextualSpacing/>
        <w:rPr>
          <w:rFonts w:ascii="Arial" w:hAnsi="Arial" w:cs="Arial"/>
          <w:sz w:val="20"/>
          <w:szCs w:val="20"/>
          <w:lang w:val="en-GB"/>
        </w:rPr>
      </w:pPr>
      <w:r w:rsidRPr="002F2FF7">
        <w:rPr>
          <w:rFonts w:ascii="Arial" w:hAnsi="Arial" w:cs="Arial"/>
          <w:sz w:val="20"/>
          <w:szCs w:val="20"/>
          <w:lang w:val="en-GB"/>
        </w:rPr>
        <w:t xml:space="preserve">Providers retain the final accountability for ensuring that all trainees meet </w:t>
      </w:r>
      <w:proofErr w:type="gramStart"/>
      <w:r w:rsidRPr="002F2FF7">
        <w:rPr>
          <w:rFonts w:ascii="Arial" w:hAnsi="Arial" w:cs="Arial"/>
          <w:sz w:val="20"/>
          <w:szCs w:val="20"/>
          <w:lang w:val="en-GB"/>
        </w:rPr>
        <w:t>all of</w:t>
      </w:r>
      <w:proofErr w:type="gramEnd"/>
      <w:r w:rsidRPr="002F2FF7">
        <w:rPr>
          <w:rFonts w:ascii="Arial" w:hAnsi="Arial" w:cs="Arial"/>
          <w:sz w:val="20"/>
          <w:szCs w:val="20"/>
          <w:lang w:val="en-GB"/>
        </w:rPr>
        <w:t xml:space="preserve"> the ITT criteria. If the candidate </w:t>
      </w:r>
      <w:proofErr w:type="gramStart"/>
      <w:r w:rsidRPr="002F2FF7">
        <w:rPr>
          <w:rFonts w:ascii="Arial" w:hAnsi="Arial" w:cs="Arial"/>
          <w:sz w:val="20"/>
          <w:szCs w:val="20"/>
          <w:lang w:val="en-GB"/>
        </w:rPr>
        <w:t>fails</w:t>
      </w:r>
      <w:proofErr w:type="gramEnd"/>
      <w:r w:rsidRPr="002F2FF7">
        <w:rPr>
          <w:rFonts w:ascii="Arial" w:hAnsi="Arial" w:cs="Arial"/>
          <w:sz w:val="20"/>
          <w:szCs w:val="20"/>
          <w:lang w:val="en-GB"/>
        </w:rPr>
        <w:t xml:space="preserve"> the provider’s entry requirements they will be declined by the provider and cannot be offered the School Direct place. For more information on this and the ITT criteria please see Section 4 of the </w:t>
      </w:r>
      <w:r w:rsidRPr="002F2FF7">
        <w:rPr>
          <w:rFonts w:ascii="Arial" w:hAnsi="Arial" w:cs="Arial"/>
          <w:color w:val="0000FF"/>
          <w:sz w:val="20"/>
          <w:szCs w:val="20"/>
          <w:lang w:val="en-GB"/>
        </w:rPr>
        <w:t>Scho</w:t>
      </w:r>
      <w:r>
        <w:rPr>
          <w:rFonts w:ascii="Arial" w:hAnsi="Arial" w:cs="Arial"/>
          <w:color w:val="0000FF"/>
          <w:sz w:val="20"/>
          <w:szCs w:val="20"/>
          <w:lang w:val="en-GB"/>
        </w:rPr>
        <w:t>ol Direct Operations Manual</w:t>
      </w:r>
      <w:r w:rsidRPr="002F2FF7">
        <w:rPr>
          <w:rFonts w:ascii="Arial" w:hAnsi="Arial" w:cs="Arial"/>
          <w:sz w:val="20"/>
          <w:szCs w:val="20"/>
          <w:lang w:val="en-GB"/>
        </w:rPr>
        <w:t>.</w:t>
      </w:r>
    </w:p>
    <w:p w14:paraId="5221D7B1" w14:textId="77777777" w:rsidR="000E21B3" w:rsidRPr="002F2FF7" w:rsidRDefault="000E21B3" w:rsidP="00197AFB">
      <w:pPr>
        <w:pStyle w:val="ListParagraph"/>
        <w:numPr>
          <w:ilvl w:val="0"/>
          <w:numId w:val="13"/>
        </w:numPr>
        <w:autoSpaceDE w:val="0"/>
        <w:autoSpaceDN w:val="0"/>
        <w:adjustRightInd w:val="0"/>
        <w:spacing w:after="240"/>
        <w:contextualSpacing/>
        <w:rPr>
          <w:rFonts w:ascii="Arial" w:hAnsi="Arial" w:cs="Arial"/>
          <w:sz w:val="20"/>
          <w:szCs w:val="20"/>
          <w:lang w:val="en-GB"/>
        </w:rPr>
      </w:pPr>
      <w:r w:rsidRPr="002F2FF7">
        <w:rPr>
          <w:rFonts w:ascii="Arial" w:hAnsi="Arial" w:cs="Arial"/>
          <w:sz w:val="20"/>
          <w:szCs w:val="20"/>
          <w:lang w:val="en-GB"/>
        </w:rPr>
        <w:t>Recruitment activities should be high quality, open and transparent and will be subject to inspection by Ofsted. The recruitment period must be long enough to allow open and fair access to places and well communicated to potential trainees.</w:t>
      </w:r>
    </w:p>
    <w:p w14:paraId="775C7B5D" w14:textId="77777777" w:rsidR="000E21B3" w:rsidRPr="002F2FF7" w:rsidRDefault="000E21B3" w:rsidP="00197AFB">
      <w:pPr>
        <w:pStyle w:val="ListParagraph"/>
        <w:numPr>
          <w:ilvl w:val="0"/>
          <w:numId w:val="13"/>
        </w:numPr>
        <w:autoSpaceDE w:val="0"/>
        <w:autoSpaceDN w:val="0"/>
        <w:adjustRightInd w:val="0"/>
        <w:spacing w:after="240"/>
        <w:contextualSpacing/>
        <w:rPr>
          <w:rFonts w:ascii="Arial" w:hAnsi="Arial" w:cs="Arial"/>
          <w:sz w:val="20"/>
          <w:szCs w:val="20"/>
          <w:lang w:val="en-GB"/>
        </w:rPr>
      </w:pPr>
      <w:r w:rsidRPr="002F2FF7">
        <w:rPr>
          <w:rFonts w:ascii="Arial" w:hAnsi="Arial" w:cs="Arial"/>
          <w:sz w:val="20"/>
          <w:szCs w:val="20"/>
          <w:lang w:val="en-GB"/>
        </w:rPr>
        <w:t>Schools should be open on their recruitment needs with their teacher training providers. It is the provider who remains accountable for ensuring trainees meet their ITT entry criteria and has the final decision on the choice of a trainee. Whilst the ITT requirements and Ofsted criteria would not prevent a school putting forward internal candidates, schools and providers should satisfy themselves that rigorous processes were being followed to identify candidates.</w:t>
      </w:r>
    </w:p>
    <w:p w14:paraId="238F68AE" w14:textId="77777777" w:rsidR="000E21B3" w:rsidRPr="002F2FF7" w:rsidRDefault="000E21B3" w:rsidP="00971CEE">
      <w:pPr>
        <w:rPr>
          <w:rFonts w:ascii="Arial" w:hAnsi="Arial" w:cs="Arial"/>
          <w:b/>
          <w:sz w:val="20"/>
          <w:szCs w:val="20"/>
          <w:lang w:val="en-GB"/>
        </w:rPr>
      </w:pPr>
    </w:p>
    <w:p w14:paraId="4FAF8E9C" w14:textId="77777777" w:rsidR="000E21B3" w:rsidRPr="002F2FF7" w:rsidRDefault="000E21B3" w:rsidP="000E21B3">
      <w:pPr>
        <w:rPr>
          <w:rFonts w:ascii="Arial" w:hAnsi="Arial" w:cs="Arial"/>
          <w:b/>
          <w:sz w:val="20"/>
          <w:szCs w:val="20"/>
          <w:lang w:val="en-GB"/>
        </w:rPr>
      </w:pPr>
      <w:r w:rsidRPr="002F2FF7">
        <w:rPr>
          <w:rFonts w:ascii="Arial" w:hAnsi="Arial" w:cs="Arial"/>
          <w:b/>
          <w:sz w:val="20"/>
          <w:szCs w:val="20"/>
          <w:lang w:val="en-GB"/>
        </w:rPr>
        <w:br w:type="page"/>
      </w:r>
    </w:p>
    <w:tbl>
      <w:tblPr>
        <w:tblpPr w:leftFromText="180" w:rightFromText="180" w:vertAnchor="page" w:horzAnchor="margin" w:tblpY="112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solid" w:color="auto" w:fill="auto"/>
        <w:tblLook w:val="04A0" w:firstRow="1" w:lastRow="0" w:firstColumn="1" w:lastColumn="0" w:noHBand="0" w:noVBand="1"/>
      </w:tblPr>
      <w:tblGrid>
        <w:gridCol w:w="9245"/>
      </w:tblGrid>
      <w:tr w:rsidR="004D56AD" w:rsidRPr="003A6D7B" w14:paraId="786FC517" w14:textId="77777777" w:rsidTr="0025069E">
        <w:tc>
          <w:tcPr>
            <w:tcW w:w="9245" w:type="dxa"/>
            <w:shd w:val="solid" w:color="auto" w:fill="auto"/>
          </w:tcPr>
          <w:p w14:paraId="1CFEE7BE" w14:textId="77777777" w:rsidR="00E31692" w:rsidRDefault="00E31692" w:rsidP="0025069E">
            <w:pPr>
              <w:pStyle w:val="Heading1"/>
              <w:jc w:val="center"/>
              <w:rPr>
                <w:rFonts w:cs="Arial"/>
                <w:sz w:val="20"/>
                <w:szCs w:val="20"/>
              </w:rPr>
            </w:pPr>
          </w:p>
          <w:p w14:paraId="7A0D1B2B" w14:textId="77777777" w:rsidR="004D56AD" w:rsidRDefault="004D56AD" w:rsidP="0025069E">
            <w:pPr>
              <w:pStyle w:val="Heading1"/>
              <w:jc w:val="center"/>
              <w:rPr>
                <w:rFonts w:cs="Arial"/>
                <w:sz w:val="20"/>
                <w:szCs w:val="20"/>
              </w:rPr>
            </w:pPr>
            <w:bookmarkStart w:id="24" w:name="_Toc83383537"/>
            <w:r w:rsidRPr="003A6D7B">
              <w:rPr>
                <w:rFonts w:cs="Arial"/>
                <w:sz w:val="20"/>
                <w:szCs w:val="20"/>
              </w:rPr>
              <w:t>QUALITY ASSURANCE</w:t>
            </w:r>
            <w:bookmarkEnd w:id="24"/>
          </w:p>
          <w:p w14:paraId="63D834D5" w14:textId="77777777" w:rsidR="004D56AD" w:rsidRPr="003A6D7B" w:rsidRDefault="004D56AD" w:rsidP="0025069E">
            <w:pPr>
              <w:pStyle w:val="Heading1"/>
              <w:jc w:val="center"/>
              <w:rPr>
                <w:rFonts w:cs="Arial"/>
                <w:sz w:val="20"/>
                <w:szCs w:val="20"/>
              </w:rPr>
            </w:pPr>
          </w:p>
        </w:tc>
      </w:tr>
    </w:tbl>
    <w:p w14:paraId="72E8EAE7" w14:textId="77777777" w:rsidR="004D56AD" w:rsidRDefault="004D56AD" w:rsidP="00396CBF">
      <w:pPr>
        <w:pStyle w:val="BodyText"/>
        <w:ind w:left="0" w:firstLine="0"/>
        <w:jc w:val="both"/>
        <w:rPr>
          <w:rFonts w:cs="Arial"/>
        </w:rPr>
      </w:pPr>
    </w:p>
    <w:p w14:paraId="6C88A151" w14:textId="77777777" w:rsidR="004D56AD" w:rsidRDefault="004D56AD" w:rsidP="00396CBF">
      <w:pPr>
        <w:pStyle w:val="BodyText"/>
        <w:ind w:left="0" w:firstLine="0"/>
        <w:jc w:val="both"/>
        <w:rPr>
          <w:rFonts w:cs="Arial"/>
        </w:rPr>
      </w:pPr>
    </w:p>
    <w:p w14:paraId="50A194F0" w14:textId="77777777" w:rsidR="004D56AD" w:rsidRDefault="004D56AD" w:rsidP="00396CBF">
      <w:pPr>
        <w:pStyle w:val="BodyText"/>
        <w:ind w:left="0" w:firstLine="0"/>
        <w:jc w:val="both"/>
        <w:rPr>
          <w:rFonts w:cs="Arial"/>
        </w:rPr>
      </w:pPr>
    </w:p>
    <w:p w14:paraId="61DBA668" w14:textId="77777777" w:rsidR="004D56AD" w:rsidRDefault="004D56AD" w:rsidP="00396CBF">
      <w:pPr>
        <w:pStyle w:val="BodyText"/>
        <w:ind w:left="0" w:firstLine="0"/>
        <w:jc w:val="both"/>
        <w:rPr>
          <w:rFonts w:cs="Arial"/>
        </w:rPr>
      </w:pPr>
    </w:p>
    <w:p w14:paraId="428BE136" w14:textId="77777777" w:rsidR="004D56AD" w:rsidRDefault="004D56AD" w:rsidP="00396CBF">
      <w:pPr>
        <w:pStyle w:val="BodyText"/>
        <w:ind w:left="0" w:firstLine="0"/>
        <w:jc w:val="both"/>
        <w:rPr>
          <w:rFonts w:cs="Arial"/>
        </w:rPr>
      </w:pPr>
    </w:p>
    <w:p w14:paraId="0B4BB102" w14:textId="77777777" w:rsidR="00396CBF" w:rsidRDefault="00396CBF" w:rsidP="00396CBF">
      <w:pPr>
        <w:pStyle w:val="BodyText"/>
        <w:ind w:left="0" w:firstLine="0"/>
        <w:jc w:val="both"/>
        <w:rPr>
          <w:rFonts w:cs="Arial"/>
        </w:rPr>
      </w:pPr>
      <w:r w:rsidRPr="00D852CD">
        <w:rPr>
          <w:rFonts w:cs="Arial"/>
        </w:rPr>
        <w:t xml:space="preserve">It is intended to ensure that the high quality of teacher education and training provided by the </w:t>
      </w:r>
      <w:r>
        <w:rPr>
          <w:rFonts w:cs="Arial"/>
        </w:rPr>
        <w:t>U</w:t>
      </w:r>
      <w:r w:rsidRPr="00D852CD">
        <w:rPr>
          <w:rFonts w:cs="Arial"/>
        </w:rPr>
        <w:t>niversity</w:t>
      </w:r>
      <w:r>
        <w:rPr>
          <w:rFonts w:cs="Arial"/>
        </w:rPr>
        <w:t xml:space="preserve"> of Manchester</w:t>
      </w:r>
      <w:r w:rsidRPr="00D852CD">
        <w:rPr>
          <w:rFonts w:cs="Arial"/>
        </w:rPr>
        <w:t xml:space="preserve"> and its </w:t>
      </w:r>
      <w:r w:rsidR="009F34E3">
        <w:rPr>
          <w:rFonts w:cs="Arial"/>
        </w:rPr>
        <w:t xml:space="preserve">school </w:t>
      </w:r>
      <w:r w:rsidRPr="00D852CD">
        <w:rPr>
          <w:rFonts w:cs="Arial"/>
        </w:rPr>
        <w:t xml:space="preserve">partner schools is maintained and continually improved </w:t>
      </w:r>
      <w:proofErr w:type="gramStart"/>
      <w:r w:rsidRPr="00D852CD">
        <w:rPr>
          <w:rFonts w:cs="Arial"/>
        </w:rPr>
        <w:t>as a result of</w:t>
      </w:r>
      <w:proofErr w:type="gramEnd"/>
      <w:r w:rsidRPr="00D852CD">
        <w:rPr>
          <w:rFonts w:cs="Arial"/>
        </w:rPr>
        <w:t xml:space="preserve"> feedback from all the parties involved in the process. </w:t>
      </w:r>
      <w:r>
        <w:rPr>
          <w:rFonts w:cs="Arial"/>
        </w:rPr>
        <w:t xml:space="preserve">We </w:t>
      </w:r>
      <w:r w:rsidRPr="00D852CD">
        <w:rPr>
          <w:rFonts w:cs="Arial"/>
        </w:rPr>
        <w:t xml:space="preserve">ensure that school-based education and training is </w:t>
      </w:r>
      <w:proofErr w:type="spellStart"/>
      <w:r w:rsidRPr="00D852CD">
        <w:rPr>
          <w:rFonts w:cs="Arial"/>
        </w:rPr>
        <w:t>co-ordinated</w:t>
      </w:r>
      <w:proofErr w:type="spellEnd"/>
      <w:r w:rsidRPr="00D852CD">
        <w:rPr>
          <w:rFonts w:cs="Arial"/>
        </w:rPr>
        <w:t xml:space="preserve"> with the university elements of the course and that quality is as consistent as possible given the valued</w:t>
      </w:r>
      <w:r>
        <w:rPr>
          <w:rFonts w:cs="Arial"/>
        </w:rPr>
        <w:t xml:space="preserve"> diversity of the contributors</w:t>
      </w:r>
      <w:r w:rsidRPr="00D852CD">
        <w:rPr>
          <w:rFonts w:cs="Arial"/>
        </w:rPr>
        <w:t>.</w:t>
      </w:r>
      <w:r>
        <w:rPr>
          <w:rFonts w:cs="Arial"/>
        </w:rPr>
        <w:t xml:space="preserve"> Hence, there are a range of quality assurance procedures</w:t>
      </w:r>
      <w:r w:rsidRPr="00D852CD">
        <w:rPr>
          <w:rFonts w:cs="Arial"/>
        </w:rPr>
        <w:t xml:space="preserve">, </w:t>
      </w:r>
      <w:r>
        <w:rPr>
          <w:rFonts w:cs="Arial"/>
        </w:rPr>
        <w:t xml:space="preserve">which </w:t>
      </w:r>
      <w:r w:rsidRPr="00D852CD">
        <w:rPr>
          <w:rFonts w:cs="Arial"/>
        </w:rPr>
        <w:t>are constantly under review and development re</w:t>
      </w:r>
      <w:r>
        <w:rPr>
          <w:rFonts w:cs="Arial"/>
        </w:rPr>
        <w:t xml:space="preserve">flecting the nature of </w:t>
      </w:r>
      <w:r w:rsidRPr="00D852CD">
        <w:rPr>
          <w:rFonts w:cs="Arial"/>
        </w:rPr>
        <w:t xml:space="preserve">continual monitoring, </w:t>
      </w:r>
      <w:proofErr w:type="gramStart"/>
      <w:r w:rsidRPr="00D852CD">
        <w:rPr>
          <w:rFonts w:cs="Arial"/>
        </w:rPr>
        <w:t>evaluation</w:t>
      </w:r>
      <w:proofErr w:type="gramEnd"/>
      <w:r w:rsidRPr="00D852CD">
        <w:rPr>
          <w:rFonts w:cs="Arial"/>
        </w:rPr>
        <w:t xml:space="preserve"> and improvement systems. </w:t>
      </w:r>
      <w:r>
        <w:rPr>
          <w:rFonts w:cs="Arial"/>
        </w:rPr>
        <w:t xml:space="preserve"> Below is an outline of the different roles and responsibilities associated with our quality assurance systems</w:t>
      </w:r>
    </w:p>
    <w:p w14:paraId="71D24BC7" w14:textId="77777777" w:rsidR="00396CBF" w:rsidRPr="002B37D9" w:rsidRDefault="00396CBF" w:rsidP="00396CBF">
      <w:pPr>
        <w:rPr>
          <w:rFonts w:ascii="Arial" w:hAnsi="Arial" w:cs="Arial"/>
          <w:b/>
          <w:sz w:val="20"/>
          <w:szCs w:val="20"/>
        </w:rPr>
      </w:pPr>
    </w:p>
    <w:p w14:paraId="2BB1F805" w14:textId="77777777" w:rsidR="00396CBF" w:rsidRPr="00C85AB8" w:rsidRDefault="00396CBF" w:rsidP="00396CBF">
      <w:pPr>
        <w:tabs>
          <w:tab w:val="left" w:pos="479"/>
        </w:tabs>
        <w:jc w:val="both"/>
        <w:rPr>
          <w:rFonts w:ascii="Arial" w:hAnsi="Arial" w:cs="Arial"/>
          <w:b/>
          <w:spacing w:val="-3"/>
          <w:sz w:val="20"/>
          <w:szCs w:val="20"/>
        </w:rPr>
      </w:pPr>
      <w:r w:rsidRPr="002B37D9">
        <w:rPr>
          <w:rFonts w:ascii="Arial" w:hAnsi="Arial" w:cs="Arial"/>
          <w:b/>
          <w:spacing w:val="-2"/>
          <w:sz w:val="20"/>
          <w:szCs w:val="20"/>
        </w:rPr>
        <w:t>External</w:t>
      </w:r>
      <w:r w:rsidRPr="002B37D9">
        <w:rPr>
          <w:rFonts w:ascii="Arial" w:hAnsi="Arial" w:cs="Arial"/>
          <w:b/>
          <w:spacing w:val="2"/>
          <w:sz w:val="20"/>
          <w:szCs w:val="20"/>
        </w:rPr>
        <w:t xml:space="preserve"> </w:t>
      </w:r>
      <w:r w:rsidRPr="002B37D9">
        <w:rPr>
          <w:rFonts w:ascii="Arial" w:hAnsi="Arial" w:cs="Arial"/>
          <w:b/>
          <w:spacing w:val="-2"/>
          <w:sz w:val="20"/>
          <w:szCs w:val="20"/>
        </w:rPr>
        <w:t>Examiners</w:t>
      </w:r>
      <w:r w:rsidRPr="002B37D9">
        <w:rPr>
          <w:rFonts w:ascii="Arial" w:hAnsi="Arial" w:cs="Arial"/>
          <w:b/>
          <w:spacing w:val="-3"/>
          <w:sz w:val="20"/>
          <w:szCs w:val="20"/>
        </w:rPr>
        <w:t xml:space="preserve"> </w:t>
      </w:r>
    </w:p>
    <w:p w14:paraId="6584B2DA" w14:textId="77777777" w:rsidR="00396CBF" w:rsidRPr="002B37D9" w:rsidRDefault="00396CBF" w:rsidP="00396CBF">
      <w:pPr>
        <w:pStyle w:val="BodyText"/>
        <w:spacing w:before="104"/>
        <w:ind w:right="293" w:hanging="120"/>
        <w:jc w:val="both"/>
        <w:rPr>
          <w:rFonts w:cs="Arial"/>
        </w:rPr>
      </w:pPr>
      <w:r w:rsidRPr="002B37D9">
        <w:rPr>
          <w:rFonts w:cs="Arial"/>
        </w:rPr>
        <w:t>All</w:t>
      </w:r>
      <w:r w:rsidRPr="002B37D9">
        <w:rPr>
          <w:rFonts w:cs="Arial"/>
          <w:spacing w:val="-15"/>
        </w:rPr>
        <w:t xml:space="preserve"> </w:t>
      </w:r>
      <w:r w:rsidRPr="002B37D9">
        <w:rPr>
          <w:rFonts w:cs="Arial"/>
          <w:spacing w:val="-1"/>
        </w:rPr>
        <w:t>the</w:t>
      </w:r>
      <w:r w:rsidRPr="002B37D9">
        <w:rPr>
          <w:rFonts w:cs="Arial"/>
          <w:spacing w:val="-12"/>
        </w:rPr>
        <w:t xml:space="preserve"> </w:t>
      </w:r>
      <w:r w:rsidRPr="002B37D9">
        <w:rPr>
          <w:rFonts w:cs="Arial"/>
          <w:spacing w:val="-2"/>
        </w:rPr>
        <w:t>university's</w:t>
      </w:r>
      <w:r w:rsidRPr="002B37D9">
        <w:rPr>
          <w:rFonts w:cs="Arial"/>
          <w:spacing w:val="-10"/>
        </w:rPr>
        <w:t xml:space="preserve"> </w:t>
      </w:r>
      <w:proofErr w:type="spellStart"/>
      <w:r w:rsidRPr="002B37D9">
        <w:rPr>
          <w:rFonts w:cs="Arial"/>
        </w:rPr>
        <w:t>programmes</w:t>
      </w:r>
      <w:proofErr w:type="spellEnd"/>
      <w:r w:rsidRPr="002B37D9">
        <w:rPr>
          <w:rFonts w:cs="Arial"/>
          <w:spacing w:val="-12"/>
        </w:rPr>
        <w:t xml:space="preserve"> </w:t>
      </w:r>
      <w:r w:rsidRPr="002B37D9">
        <w:rPr>
          <w:rFonts w:cs="Arial"/>
          <w:spacing w:val="-1"/>
        </w:rPr>
        <w:t>are</w:t>
      </w:r>
      <w:r w:rsidRPr="002B37D9">
        <w:rPr>
          <w:rFonts w:cs="Arial"/>
          <w:spacing w:val="-14"/>
        </w:rPr>
        <w:t xml:space="preserve"> </w:t>
      </w:r>
      <w:r w:rsidRPr="002B37D9">
        <w:rPr>
          <w:rFonts w:cs="Arial"/>
        </w:rPr>
        <w:t>subject</w:t>
      </w:r>
      <w:r w:rsidRPr="002B37D9">
        <w:rPr>
          <w:rFonts w:cs="Arial"/>
          <w:spacing w:val="-11"/>
        </w:rPr>
        <w:t xml:space="preserve"> </w:t>
      </w:r>
      <w:r w:rsidRPr="002B37D9">
        <w:rPr>
          <w:rFonts w:cs="Arial"/>
          <w:spacing w:val="-1"/>
        </w:rPr>
        <w:t>to</w:t>
      </w:r>
      <w:r w:rsidRPr="002B37D9">
        <w:rPr>
          <w:rFonts w:cs="Arial"/>
          <w:spacing w:val="-14"/>
        </w:rPr>
        <w:t xml:space="preserve"> </w:t>
      </w:r>
      <w:r w:rsidRPr="002B37D9">
        <w:rPr>
          <w:rFonts w:cs="Arial"/>
        </w:rPr>
        <w:t>scrutiny</w:t>
      </w:r>
      <w:r w:rsidRPr="002B37D9">
        <w:rPr>
          <w:rFonts w:cs="Arial"/>
          <w:spacing w:val="-13"/>
        </w:rPr>
        <w:t xml:space="preserve"> </w:t>
      </w:r>
      <w:r w:rsidRPr="002B37D9">
        <w:rPr>
          <w:rFonts w:cs="Arial"/>
          <w:spacing w:val="1"/>
        </w:rPr>
        <w:t>by</w:t>
      </w:r>
      <w:r w:rsidRPr="002B37D9">
        <w:rPr>
          <w:rFonts w:cs="Arial"/>
          <w:spacing w:val="-17"/>
        </w:rPr>
        <w:t xml:space="preserve"> </w:t>
      </w:r>
      <w:r w:rsidRPr="002B37D9">
        <w:rPr>
          <w:rFonts w:cs="Arial"/>
        </w:rPr>
        <w:t>External</w:t>
      </w:r>
      <w:r w:rsidRPr="002B37D9">
        <w:rPr>
          <w:rFonts w:cs="Arial"/>
          <w:spacing w:val="-12"/>
        </w:rPr>
        <w:t xml:space="preserve"> </w:t>
      </w:r>
      <w:r w:rsidRPr="002B37D9">
        <w:rPr>
          <w:rFonts w:cs="Arial"/>
        </w:rPr>
        <w:t>Examiners</w:t>
      </w:r>
      <w:r w:rsidRPr="002B37D9">
        <w:rPr>
          <w:rFonts w:cs="Arial"/>
          <w:spacing w:val="-10"/>
        </w:rPr>
        <w:t xml:space="preserve"> </w:t>
      </w:r>
      <w:r w:rsidRPr="002B37D9">
        <w:rPr>
          <w:rFonts w:cs="Arial"/>
          <w:spacing w:val="-2"/>
        </w:rPr>
        <w:t>who</w:t>
      </w:r>
      <w:r w:rsidRPr="002B37D9">
        <w:rPr>
          <w:rFonts w:cs="Arial"/>
          <w:spacing w:val="-10"/>
        </w:rPr>
        <w:t xml:space="preserve"> </w:t>
      </w:r>
      <w:r w:rsidRPr="002B37D9">
        <w:rPr>
          <w:rFonts w:cs="Arial"/>
          <w:spacing w:val="-1"/>
        </w:rPr>
        <w:t>report</w:t>
      </w:r>
      <w:r w:rsidRPr="002B37D9">
        <w:rPr>
          <w:rFonts w:cs="Arial"/>
          <w:spacing w:val="-14"/>
        </w:rPr>
        <w:t xml:space="preserve"> </w:t>
      </w:r>
      <w:r w:rsidRPr="002B37D9">
        <w:rPr>
          <w:rFonts w:cs="Arial"/>
          <w:spacing w:val="-1"/>
        </w:rPr>
        <w:t>on</w:t>
      </w:r>
      <w:r w:rsidRPr="002B37D9">
        <w:rPr>
          <w:rFonts w:cs="Arial"/>
          <w:spacing w:val="-11"/>
        </w:rPr>
        <w:t xml:space="preserve"> </w:t>
      </w:r>
      <w:r w:rsidRPr="002B37D9">
        <w:rPr>
          <w:rFonts w:cs="Arial"/>
          <w:spacing w:val="-1"/>
        </w:rPr>
        <w:t>areas</w:t>
      </w:r>
      <w:r w:rsidRPr="002B37D9">
        <w:rPr>
          <w:rFonts w:cs="Arial"/>
          <w:spacing w:val="50"/>
          <w:w w:val="99"/>
        </w:rPr>
        <w:t xml:space="preserve"> </w:t>
      </w:r>
      <w:r w:rsidRPr="002B37D9">
        <w:rPr>
          <w:rFonts w:cs="Arial"/>
        </w:rPr>
        <w:t>such</w:t>
      </w:r>
      <w:r w:rsidRPr="002B37D9">
        <w:rPr>
          <w:rFonts w:cs="Arial"/>
          <w:spacing w:val="-16"/>
        </w:rPr>
        <w:t xml:space="preserve"> </w:t>
      </w:r>
      <w:r w:rsidRPr="002B37D9">
        <w:rPr>
          <w:rFonts w:cs="Arial"/>
        </w:rPr>
        <w:t>as:</w:t>
      </w:r>
    </w:p>
    <w:p w14:paraId="2ECE49A3" w14:textId="77777777" w:rsidR="00396CBF" w:rsidRPr="002B37D9" w:rsidRDefault="00396CBF" w:rsidP="00396CBF">
      <w:pPr>
        <w:pStyle w:val="BodyText"/>
        <w:numPr>
          <w:ilvl w:val="2"/>
          <w:numId w:val="2"/>
        </w:numPr>
        <w:tabs>
          <w:tab w:val="left" w:pos="1045"/>
        </w:tabs>
        <w:spacing w:before="24" w:line="226" w:lineRule="exact"/>
        <w:ind w:left="1044" w:right="1014" w:hanging="360"/>
        <w:jc w:val="both"/>
        <w:rPr>
          <w:rFonts w:cs="Arial"/>
        </w:rPr>
      </w:pPr>
      <w:r w:rsidRPr="002B37D9">
        <w:rPr>
          <w:rFonts w:cs="Arial"/>
        </w:rPr>
        <w:t>The</w:t>
      </w:r>
      <w:r w:rsidRPr="002B37D9">
        <w:rPr>
          <w:rFonts w:cs="Arial"/>
          <w:spacing w:val="-15"/>
        </w:rPr>
        <w:t xml:space="preserve"> </w:t>
      </w:r>
      <w:r w:rsidRPr="002B37D9">
        <w:rPr>
          <w:rFonts w:cs="Arial"/>
          <w:spacing w:val="-1"/>
        </w:rPr>
        <w:t>general</w:t>
      </w:r>
      <w:r w:rsidRPr="002B37D9">
        <w:rPr>
          <w:rFonts w:cs="Arial"/>
          <w:spacing w:val="-15"/>
        </w:rPr>
        <w:t xml:space="preserve"> </w:t>
      </w:r>
      <w:r w:rsidRPr="002B37D9">
        <w:rPr>
          <w:rFonts w:cs="Arial"/>
          <w:spacing w:val="-1"/>
        </w:rPr>
        <w:t>standard</w:t>
      </w:r>
      <w:r w:rsidRPr="002B37D9">
        <w:rPr>
          <w:rFonts w:cs="Arial"/>
          <w:spacing w:val="-13"/>
        </w:rPr>
        <w:t xml:space="preserve"> </w:t>
      </w:r>
      <w:r w:rsidRPr="002B37D9">
        <w:rPr>
          <w:rFonts w:cs="Arial"/>
          <w:spacing w:val="-1"/>
        </w:rPr>
        <w:t>of</w:t>
      </w:r>
      <w:r w:rsidRPr="002B37D9">
        <w:rPr>
          <w:rFonts w:cs="Arial"/>
          <w:spacing w:val="-11"/>
        </w:rPr>
        <w:t xml:space="preserve"> </w:t>
      </w:r>
      <w:r w:rsidRPr="002B37D9">
        <w:rPr>
          <w:rFonts w:cs="Arial"/>
          <w:spacing w:val="-1"/>
        </w:rPr>
        <w:t>the</w:t>
      </w:r>
      <w:r w:rsidRPr="002B37D9">
        <w:rPr>
          <w:rFonts w:cs="Arial"/>
          <w:spacing w:val="-12"/>
        </w:rPr>
        <w:t xml:space="preserve"> </w:t>
      </w:r>
      <w:r w:rsidRPr="002B37D9">
        <w:rPr>
          <w:rFonts w:cs="Arial"/>
          <w:spacing w:val="-1"/>
        </w:rPr>
        <w:t>work</w:t>
      </w:r>
      <w:r w:rsidRPr="002B37D9">
        <w:rPr>
          <w:rFonts w:cs="Arial"/>
          <w:spacing w:val="-10"/>
        </w:rPr>
        <w:t xml:space="preserve"> </w:t>
      </w:r>
      <w:proofErr w:type="gramStart"/>
      <w:r w:rsidRPr="002B37D9">
        <w:rPr>
          <w:rFonts w:cs="Arial"/>
        </w:rPr>
        <w:t>assessed,</w:t>
      </w:r>
      <w:proofErr w:type="gramEnd"/>
      <w:r w:rsidRPr="002B37D9">
        <w:rPr>
          <w:rFonts w:cs="Arial"/>
          <w:spacing w:val="-14"/>
        </w:rPr>
        <w:t xml:space="preserve"> </w:t>
      </w:r>
      <w:r w:rsidRPr="002B37D9">
        <w:rPr>
          <w:rFonts w:cs="Arial"/>
          <w:spacing w:val="-1"/>
        </w:rPr>
        <w:t>assessment</w:t>
      </w:r>
      <w:r w:rsidRPr="002B37D9">
        <w:rPr>
          <w:rFonts w:cs="Arial"/>
          <w:spacing w:val="-15"/>
        </w:rPr>
        <w:t xml:space="preserve"> </w:t>
      </w:r>
      <w:r w:rsidRPr="002B37D9">
        <w:rPr>
          <w:rFonts w:cs="Arial"/>
          <w:spacing w:val="-1"/>
        </w:rPr>
        <w:t>against</w:t>
      </w:r>
      <w:r w:rsidRPr="002B37D9">
        <w:rPr>
          <w:rFonts w:cs="Arial"/>
          <w:spacing w:val="-15"/>
        </w:rPr>
        <w:t xml:space="preserve"> </w:t>
      </w:r>
      <w:proofErr w:type="spellStart"/>
      <w:r w:rsidRPr="002B37D9">
        <w:rPr>
          <w:rFonts w:cs="Arial"/>
        </w:rPr>
        <w:t>OfSTED’s</w:t>
      </w:r>
      <w:proofErr w:type="spellEnd"/>
      <w:r w:rsidRPr="002B37D9">
        <w:rPr>
          <w:rFonts w:cs="Arial"/>
          <w:spacing w:val="-12"/>
        </w:rPr>
        <w:t xml:space="preserve"> </w:t>
      </w:r>
      <w:r w:rsidRPr="002B37D9">
        <w:rPr>
          <w:rFonts w:cs="Arial"/>
          <w:spacing w:val="-1"/>
        </w:rPr>
        <w:t>Criteria</w:t>
      </w:r>
      <w:r w:rsidRPr="002B37D9">
        <w:rPr>
          <w:rFonts w:cs="Arial"/>
          <w:spacing w:val="35"/>
          <w:w w:val="99"/>
        </w:rPr>
        <w:t xml:space="preserve"> </w:t>
      </w:r>
      <w:r w:rsidRPr="002B37D9">
        <w:rPr>
          <w:rFonts w:cs="Arial"/>
          <w:spacing w:val="-1"/>
        </w:rPr>
        <w:t>and</w:t>
      </w:r>
      <w:r w:rsidRPr="002B37D9">
        <w:rPr>
          <w:rFonts w:cs="Arial"/>
          <w:spacing w:val="-8"/>
        </w:rPr>
        <w:t xml:space="preserve"> </w:t>
      </w:r>
      <w:r w:rsidRPr="002B37D9">
        <w:rPr>
          <w:rFonts w:cs="Arial"/>
        </w:rPr>
        <w:t>comparability</w:t>
      </w:r>
      <w:r w:rsidRPr="002B37D9">
        <w:rPr>
          <w:rFonts w:cs="Arial"/>
          <w:spacing w:val="-17"/>
        </w:rPr>
        <w:t xml:space="preserve"> </w:t>
      </w:r>
      <w:r w:rsidRPr="002B37D9">
        <w:rPr>
          <w:rFonts w:cs="Arial"/>
          <w:spacing w:val="-2"/>
        </w:rPr>
        <w:t>with</w:t>
      </w:r>
      <w:r w:rsidRPr="002B37D9">
        <w:rPr>
          <w:rFonts w:cs="Arial"/>
          <w:spacing w:val="-14"/>
        </w:rPr>
        <w:t xml:space="preserve"> </w:t>
      </w:r>
      <w:r w:rsidRPr="002B37D9">
        <w:rPr>
          <w:rFonts w:cs="Arial"/>
        </w:rPr>
        <w:t>similar</w:t>
      </w:r>
      <w:r w:rsidRPr="002B37D9">
        <w:rPr>
          <w:rFonts w:cs="Arial"/>
          <w:spacing w:val="-13"/>
        </w:rPr>
        <w:t xml:space="preserve"> </w:t>
      </w:r>
      <w:r w:rsidRPr="002B37D9">
        <w:rPr>
          <w:rFonts w:cs="Arial"/>
          <w:spacing w:val="-1"/>
        </w:rPr>
        <w:t>levels</w:t>
      </w:r>
      <w:r w:rsidRPr="002B37D9">
        <w:rPr>
          <w:rFonts w:cs="Arial"/>
          <w:spacing w:val="-14"/>
        </w:rPr>
        <w:t xml:space="preserve"> </w:t>
      </w:r>
      <w:r w:rsidRPr="002B37D9">
        <w:rPr>
          <w:rFonts w:cs="Arial"/>
          <w:spacing w:val="-1"/>
        </w:rPr>
        <w:t>of</w:t>
      </w:r>
      <w:r w:rsidRPr="002B37D9">
        <w:rPr>
          <w:rFonts w:cs="Arial"/>
          <w:spacing w:val="-12"/>
        </w:rPr>
        <w:t xml:space="preserve"> </w:t>
      </w:r>
      <w:r w:rsidRPr="002B37D9">
        <w:rPr>
          <w:rFonts w:cs="Arial"/>
          <w:spacing w:val="-1"/>
        </w:rPr>
        <w:t>work</w:t>
      </w:r>
      <w:r w:rsidRPr="002B37D9">
        <w:rPr>
          <w:rFonts w:cs="Arial"/>
          <w:spacing w:val="-9"/>
        </w:rPr>
        <w:t xml:space="preserve"> </w:t>
      </w:r>
      <w:r w:rsidRPr="002B37D9">
        <w:rPr>
          <w:rFonts w:cs="Arial"/>
          <w:spacing w:val="-2"/>
        </w:rPr>
        <w:t>nationally</w:t>
      </w:r>
    </w:p>
    <w:p w14:paraId="3AEBB008" w14:textId="3B8F1B71" w:rsidR="00396CBF" w:rsidRPr="002B37D9" w:rsidRDefault="00396CBF" w:rsidP="00396CBF">
      <w:pPr>
        <w:pStyle w:val="BodyText"/>
        <w:numPr>
          <w:ilvl w:val="2"/>
          <w:numId w:val="2"/>
        </w:numPr>
        <w:tabs>
          <w:tab w:val="left" w:pos="1045"/>
        </w:tabs>
        <w:spacing w:before="21" w:line="226" w:lineRule="exact"/>
        <w:ind w:left="1044" w:right="974" w:hanging="360"/>
        <w:jc w:val="both"/>
        <w:rPr>
          <w:rFonts w:cs="Arial"/>
        </w:rPr>
      </w:pPr>
      <w:r w:rsidRPr="002B37D9">
        <w:rPr>
          <w:rFonts w:cs="Arial"/>
        </w:rPr>
        <w:t>The</w:t>
      </w:r>
      <w:r w:rsidRPr="002B37D9">
        <w:rPr>
          <w:rFonts w:cs="Arial"/>
          <w:spacing w:val="-12"/>
        </w:rPr>
        <w:t xml:space="preserve"> </w:t>
      </w:r>
      <w:r w:rsidRPr="002B37D9">
        <w:rPr>
          <w:rFonts w:cs="Arial"/>
          <w:spacing w:val="-1"/>
        </w:rPr>
        <w:t>overall</w:t>
      </w:r>
      <w:r w:rsidRPr="002B37D9">
        <w:rPr>
          <w:rFonts w:cs="Arial"/>
          <w:spacing w:val="-12"/>
        </w:rPr>
        <w:t xml:space="preserve"> </w:t>
      </w:r>
      <w:r w:rsidRPr="002B37D9">
        <w:rPr>
          <w:rFonts w:cs="Arial"/>
        </w:rPr>
        <w:t>performance</w:t>
      </w:r>
      <w:r w:rsidRPr="002B37D9">
        <w:rPr>
          <w:rFonts w:cs="Arial"/>
          <w:spacing w:val="-13"/>
        </w:rPr>
        <w:t xml:space="preserve"> </w:t>
      </w:r>
      <w:r w:rsidRPr="002B37D9">
        <w:rPr>
          <w:rFonts w:cs="Arial"/>
          <w:spacing w:val="-1"/>
        </w:rPr>
        <w:t>of</w:t>
      </w:r>
      <w:r w:rsidRPr="002B37D9">
        <w:rPr>
          <w:rFonts w:cs="Arial"/>
          <w:spacing w:val="-11"/>
        </w:rPr>
        <w:t xml:space="preserve"> </w:t>
      </w:r>
      <w:r w:rsidRPr="002B37D9">
        <w:rPr>
          <w:rFonts w:cs="Arial"/>
          <w:spacing w:val="-2"/>
        </w:rPr>
        <w:t>trainees</w:t>
      </w:r>
      <w:r w:rsidRPr="002B37D9">
        <w:rPr>
          <w:rFonts w:cs="Arial"/>
          <w:spacing w:val="-9"/>
        </w:rPr>
        <w:t xml:space="preserve"> </w:t>
      </w:r>
      <w:r w:rsidRPr="002B37D9">
        <w:rPr>
          <w:rFonts w:cs="Arial"/>
          <w:spacing w:val="-1"/>
        </w:rPr>
        <w:t>in</w:t>
      </w:r>
      <w:r w:rsidRPr="002B37D9">
        <w:rPr>
          <w:rFonts w:cs="Arial"/>
          <w:spacing w:val="-13"/>
        </w:rPr>
        <w:t xml:space="preserve"> </w:t>
      </w:r>
      <w:r w:rsidRPr="002B37D9">
        <w:rPr>
          <w:rFonts w:cs="Arial"/>
          <w:spacing w:val="-1"/>
        </w:rPr>
        <w:t>relation</w:t>
      </w:r>
      <w:r w:rsidRPr="002B37D9">
        <w:rPr>
          <w:rFonts w:cs="Arial"/>
          <w:spacing w:val="-11"/>
        </w:rPr>
        <w:t xml:space="preserve"> </w:t>
      </w:r>
      <w:r w:rsidRPr="002B37D9">
        <w:rPr>
          <w:rFonts w:cs="Arial"/>
          <w:spacing w:val="-1"/>
        </w:rPr>
        <w:t>to</w:t>
      </w:r>
      <w:r w:rsidRPr="002B37D9">
        <w:rPr>
          <w:rFonts w:cs="Arial"/>
          <w:spacing w:val="-11"/>
        </w:rPr>
        <w:t xml:space="preserve"> </w:t>
      </w:r>
      <w:r w:rsidR="00744604">
        <w:rPr>
          <w:rFonts w:cs="Arial"/>
          <w:spacing w:val="-11"/>
        </w:rPr>
        <w:t xml:space="preserve">the University </w:t>
      </w:r>
      <w:r w:rsidR="00FC783E">
        <w:rPr>
          <w:rFonts w:cs="Arial"/>
          <w:spacing w:val="-11"/>
        </w:rPr>
        <w:t>Partnership</w:t>
      </w:r>
      <w:r w:rsidR="00744604">
        <w:rPr>
          <w:rFonts w:cs="Arial"/>
          <w:spacing w:val="-11"/>
        </w:rPr>
        <w:t xml:space="preserve"> ITT</w:t>
      </w:r>
      <w:r w:rsidR="00FC783E">
        <w:rPr>
          <w:rFonts w:cs="Arial"/>
          <w:spacing w:val="-11"/>
        </w:rPr>
        <w:t xml:space="preserve"> Curriculum, </w:t>
      </w:r>
      <w:r w:rsidRPr="002B37D9">
        <w:rPr>
          <w:rFonts w:cs="Arial"/>
          <w:spacing w:val="-1"/>
        </w:rPr>
        <w:t>their</w:t>
      </w:r>
      <w:r w:rsidRPr="002B37D9">
        <w:rPr>
          <w:rFonts w:cs="Arial"/>
          <w:spacing w:val="-8"/>
        </w:rPr>
        <w:t xml:space="preserve"> </w:t>
      </w:r>
      <w:r w:rsidRPr="002B37D9">
        <w:rPr>
          <w:rFonts w:cs="Arial"/>
          <w:spacing w:val="-1"/>
        </w:rPr>
        <w:t>peers</w:t>
      </w:r>
      <w:r w:rsidRPr="002B37D9">
        <w:rPr>
          <w:rFonts w:cs="Arial"/>
          <w:spacing w:val="-9"/>
        </w:rPr>
        <w:t xml:space="preserve"> </w:t>
      </w:r>
      <w:r w:rsidRPr="002B37D9">
        <w:rPr>
          <w:rFonts w:cs="Arial"/>
          <w:spacing w:val="-1"/>
        </w:rPr>
        <w:t>in</w:t>
      </w:r>
      <w:r w:rsidRPr="002B37D9">
        <w:rPr>
          <w:rFonts w:cs="Arial"/>
          <w:spacing w:val="-11"/>
        </w:rPr>
        <w:t xml:space="preserve"> </w:t>
      </w:r>
      <w:r w:rsidRPr="002B37D9">
        <w:rPr>
          <w:rFonts w:cs="Arial"/>
          <w:spacing w:val="-1"/>
        </w:rPr>
        <w:t>other</w:t>
      </w:r>
      <w:r w:rsidRPr="002B37D9">
        <w:rPr>
          <w:rFonts w:cs="Arial"/>
          <w:spacing w:val="-12"/>
        </w:rPr>
        <w:t xml:space="preserve"> </w:t>
      </w:r>
      <w:r w:rsidRPr="002B37D9">
        <w:rPr>
          <w:rFonts w:cs="Arial"/>
          <w:spacing w:val="-1"/>
        </w:rPr>
        <w:t>institutions</w:t>
      </w:r>
      <w:r w:rsidRPr="002B37D9">
        <w:rPr>
          <w:rFonts w:cs="Arial"/>
          <w:spacing w:val="-9"/>
        </w:rPr>
        <w:t xml:space="preserve"> </w:t>
      </w:r>
      <w:r w:rsidRPr="002B37D9">
        <w:rPr>
          <w:rFonts w:cs="Arial"/>
          <w:spacing w:val="-1"/>
        </w:rPr>
        <w:t>and</w:t>
      </w:r>
      <w:r w:rsidRPr="002B37D9">
        <w:rPr>
          <w:rFonts w:cs="Arial"/>
          <w:spacing w:val="54"/>
          <w:w w:val="99"/>
        </w:rPr>
        <w:t xml:space="preserve"> </w:t>
      </w:r>
      <w:r w:rsidRPr="002B37D9">
        <w:rPr>
          <w:rFonts w:cs="Arial"/>
          <w:spacing w:val="-1"/>
        </w:rPr>
        <w:t>the</w:t>
      </w:r>
      <w:r w:rsidRPr="002B37D9">
        <w:rPr>
          <w:rFonts w:cs="Arial"/>
          <w:spacing w:val="-12"/>
        </w:rPr>
        <w:t xml:space="preserve"> </w:t>
      </w:r>
      <w:r w:rsidRPr="002B37D9">
        <w:rPr>
          <w:rFonts w:cs="Arial"/>
        </w:rPr>
        <w:t>Teachers’</w:t>
      </w:r>
      <w:r w:rsidRPr="002B37D9">
        <w:rPr>
          <w:rFonts w:cs="Arial"/>
          <w:spacing w:val="-24"/>
        </w:rPr>
        <w:t xml:space="preserve"> </w:t>
      </w:r>
      <w:r w:rsidRPr="002B37D9">
        <w:rPr>
          <w:rFonts w:cs="Arial"/>
          <w:spacing w:val="-1"/>
        </w:rPr>
        <w:t>Standards</w:t>
      </w:r>
      <w:r w:rsidRPr="002B37D9">
        <w:rPr>
          <w:rFonts w:cs="Arial"/>
          <w:spacing w:val="-19"/>
        </w:rPr>
        <w:t xml:space="preserve"> </w:t>
      </w:r>
      <w:r w:rsidRPr="002B37D9">
        <w:rPr>
          <w:rFonts w:cs="Arial"/>
          <w:spacing w:val="-1"/>
        </w:rPr>
        <w:t>(2012)</w:t>
      </w:r>
    </w:p>
    <w:p w14:paraId="7ECCF71F" w14:textId="77777777" w:rsidR="00396CBF" w:rsidRPr="002B37D9" w:rsidRDefault="00396CBF" w:rsidP="00396CBF">
      <w:pPr>
        <w:pStyle w:val="BodyText"/>
        <w:numPr>
          <w:ilvl w:val="2"/>
          <w:numId w:val="2"/>
        </w:numPr>
        <w:tabs>
          <w:tab w:val="left" w:pos="1045"/>
        </w:tabs>
        <w:spacing w:line="241" w:lineRule="exact"/>
        <w:ind w:left="1044" w:hanging="360"/>
        <w:jc w:val="both"/>
        <w:rPr>
          <w:rFonts w:cs="Arial"/>
        </w:rPr>
      </w:pPr>
      <w:r w:rsidRPr="002B37D9">
        <w:rPr>
          <w:rFonts w:cs="Arial"/>
        </w:rPr>
        <w:t>The</w:t>
      </w:r>
      <w:r w:rsidRPr="002B37D9">
        <w:rPr>
          <w:rFonts w:cs="Arial"/>
          <w:spacing w:val="-14"/>
        </w:rPr>
        <w:t xml:space="preserve"> </w:t>
      </w:r>
      <w:r w:rsidRPr="002B37D9">
        <w:rPr>
          <w:rFonts w:cs="Arial"/>
          <w:spacing w:val="-1"/>
        </w:rPr>
        <w:t>overall</w:t>
      </w:r>
      <w:r w:rsidRPr="002B37D9">
        <w:rPr>
          <w:rFonts w:cs="Arial"/>
          <w:spacing w:val="-15"/>
        </w:rPr>
        <w:t xml:space="preserve"> </w:t>
      </w:r>
      <w:r w:rsidRPr="002B37D9">
        <w:rPr>
          <w:rFonts w:cs="Arial"/>
          <w:spacing w:val="-1"/>
        </w:rPr>
        <w:t>strengths</w:t>
      </w:r>
      <w:r w:rsidRPr="002B37D9">
        <w:rPr>
          <w:rFonts w:cs="Arial"/>
          <w:spacing w:val="-10"/>
        </w:rPr>
        <w:t xml:space="preserve"> </w:t>
      </w:r>
      <w:r w:rsidRPr="002B37D9">
        <w:rPr>
          <w:rFonts w:cs="Arial"/>
          <w:spacing w:val="-1"/>
        </w:rPr>
        <w:t>and</w:t>
      </w:r>
      <w:r w:rsidRPr="002B37D9">
        <w:rPr>
          <w:rFonts w:cs="Arial"/>
          <w:spacing w:val="-8"/>
        </w:rPr>
        <w:t xml:space="preserve"> </w:t>
      </w:r>
      <w:r w:rsidRPr="002B37D9">
        <w:rPr>
          <w:rFonts w:cs="Arial"/>
        </w:rPr>
        <w:t>areas</w:t>
      </w:r>
      <w:r w:rsidRPr="002B37D9">
        <w:rPr>
          <w:rFonts w:cs="Arial"/>
          <w:spacing w:val="-13"/>
        </w:rPr>
        <w:t xml:space="preserve"> </w:t>
      </w:r>
      <w:r w:rsidRPr="002B37D9">
        <w:rPr>
          <w:rFonts w:cs="Arial"/>
        </w:rPr>
        <w:t>for</w:t>
      </w:r>
      <w:r w:rsidRPr="002B37D9">
        <w:rPr>
          <w:rFonts w:cs="Arial"/>
          <w:spacing w:val="-13"/>
        </w:rPr>
        <w:t xml:space="preserve"> </w:t>
      </w:r>
      <w:r w:rsidRPr="002B37D9">
        <w:rPr>
          <w:rFonts w:cs="Arial"/>
        </w:rPr>
        <w:t>development</w:t>
      </w:r>
      <w:r w:rsidRPr="002B37D9">
        <w:rPr>
          <w:rFonts w:cs="Arial"/>
          <w:spacing w:val="-12"/>
        </w:rPr>
        <w:t xml:space="preserve"> </w:t>
      </w:r>
      <w:r w:rsidRPr="002B37D9">
        <w:rPr>
          <w:rFonts w:cs="Arial"/>
          <w:spacing w:val="-1"/>
        </w:rPr>
        <w:t>of</w:t>
      </w:r>
      <w:r w:rsidRPr="002B37D9">
        <w:rPr>
          <w:rFonts w:cs="Arial"/>
          <w:spacing w:val="-10"/>
        </w:rPr>
        <w:t xml:space="preserve"> </w:t>
      </w:r>
      <w:r w:rsidRPr="002B37D9">
        <w:rPr>
          <w:rFonts w:cs="Arial"/>
          <w:spacing w:val="-1"/>
        </w:rPr>
        <w:t>trainees</w:t>
      </w:r>
    </w:p>
    <w:p w14:paraId="183166C3" w14:textId="77777777" w:rsidR="00396CBF" w:rsidRPr="002B37D9" w:rsidRDefault="00396CBF" w:rsidP="00396CBF">
      <w:pPr>
        <w:pStyle w:val="BodyText"/>
        <w:numPr>
          <w:ilvl w:val="2"/>
          <w:numId w:val="2"/>
        </w:numPr>
        <w:tabs>
          <w:tab w:val="left" w:pos="1045"/>
        </w:tabs>
        <w:spacing w:before="21" w:line="228" w:lineRule="exact"/>
        <w:ind w:left="1045" w:right="318" w:hanging="361"/>
        <w:jc w:val="both"/>
        <w:rPr>
          <w:rFonts w:cs="Arial"/>
        </w:rPr>
      </w:pPr>
      <w:r w:rsidRPr="002B37D9">
        <w:rPr>
          <w:rFonts w:cs="Arial"/>
        </w:rPr>
        <w:t>The</w:t>
      </w:r>
      <w:r w:rsidRPr="002B37D9">
        <w:rPr>
          <w:rFonts w:cs="Arial"/>
          <w:spacing w:val="-15"/>
        </w:rPr>
        <w:t xml:space="preserve"> </w:t>
      </w:r>
      <w:r w:rsidRPr="002B37D9">
        <w:rPr>
          <w:rFonts w:cs="Arial"/>
          <w:spacing w:val="-1"/>
        </w:rPr>
        <w:t>overall</w:t>
      </w:r>
      <w:r w:rsidRPr="002B37D9">
        <w:rPr>
          <w:rFonts w:cs="Arial"/>
          <w:spacing w:val="-16"/>
        </w:rPr>
        <w:t xml:space="preserve"> </w:t>
      </w:r>
      <w:r w:rsidRPr="002B37D9">
        <w:rPr>
          <w:rFonts w:cs="Arial"/>
        </w:rPr>
        <w:t>quality</w:t>
      </w:r>
      <w:r w:rsidRPr="002B37D9">
        <w:rPr>
          <w:rFonts w:cs="Arial"/>
          <w:spacing w:val="-18"/>
        </w:rPr>
        <w:t xml:space="preserve"> </w:t>
      </w:r>
      <w:r w:rsidRPr="002B37D9">
        <w:rPr>
          <w:rFonts w:cs="Arial"/>
          <w:spacing w:val="-1"/>
        </w:rPr>
        <w:t>of</w:t>
      </w:r>
      <w:r w:rsidRPr="002B37D9">
        <w:rPr>
          <w:rFonts w:cs="Arial"/>
          <w:spacing w:val="-13"/>
        </w:rPr>
        <w:t xml:space="preserve"> </w:t>
      </w:r>
      <w:r w:rsidRPr="002B37D9">
        <w:rPr>
          <w:rFonts w:cs="Arial"/>
          <w:spacing w:val="-1"/>
        </w:rPr>
        <w:t>knowledge</w:t>
      </w:r>
      <w:r w:rsidRPr="002B37D9">
        <w:rPr>
          <w:rFonts w:cs="Arial"/>
          <w:spacing w:val="-13"/>
        </w:rPr>
        <w:t xml:space="preserve"> </w:t>
      </w:r>
      <w:r w:rsidRPr="002B37D9">
        <w:rPr>
          <w:rFonts w:cs="Arial"/>
        </w:rPr>
        <w:t>and</w:t>
      </w:r>
      <w:r w:rsidRPr="002B37D9">
        <w:rPr>
          <w:rFonts w:cs="Arial"/>
          <w:spacing w:val="-15"/>
        </w:rPr>
        <w:t xml:space="preserve"> </w:t>
      </w:r>
      <w:r w:rsidRPr="002B37D9">
        <w:rPr>
          <w:rFonts w:cs="Arial"/>
        </w:rPr>
        <w:t>skills</w:t>
      </w:r>
      <w:r w:rsidRPr="002B37D9">
        <w:rPr>
          <w:rFonts w:cs="Arial"/>
          <w:spacing w:val="-14"/>
        </w:rPr>
        <w:t xml:space="preserve"> </w:t>
      </w:r>
      <w:r w:rsidRPr="002B37D9">
        <w:rPr>
          <w:rFonts w:cs="Arial"/>
          <w:spacing w:val="-1"/>
        </w:rPr>
        <w:t>(both</w:t>
      </w:r>
      <w:r w:rsidRPr="002B37D9">
        <w:rPr>
          <w:rFonts w:cs="Arial"/>
          <w:spacing w:val="-13"/>
        </w:rPr>
        <w:t xml:space="preserve"> </w:t>
      </w:r>
      <w:r w:rsidRPr="002B37D9">
        <w:rPr>
          <w:rFonts w:cs="Arial"/>
          <w:spacing w:val="-1"/>
        </w:rPr>
        <w:t>general</w:t>
      </w:r>
      <w:r w:rsidRPr="002B37D9">
        <w:rPr>
          <w:rFonts w:cs="Arial"/>
          <w:spacing w:val="-16"/>
        </w:rPr>
        <w:t xml:space="preserve"> </w:t>
      </w:r>
      <w:r w:rsidRPr="002B37D9">
        <w:rPr>
          <w:rFonts w:cs="Arial"/>
          <w:spacing w:val="-1"/>
        </w:rPr>
        <w:t>and</w:t>
      </w:r>
      <w:r w:rsidRPr="002B37D9">
        <w:rPr>
          <w:rFonts w:cs="Arial"/>
          <w:spacing w:val="-13"/>
        </w:rPr>
        <w:t xml:space="preserve"> </w:t>
      </w:r>
      <w:r w:rsidRPr="002B37D9">
        <w:rPr>
          <w:rFonts w:cs="Arial"/>
        </w:rPr>
        <w:t>subject-specific)</w:t>
      </w:r>
      <w:r w:rsidRPr="002B37D9">
        <w:rPr>
          <w:rFonts w:cs="Arial"/>
          <w:spacing w:val="-14"/>
        </w:rPr>
        <w:t xml:space="preserve"> </w:t>
      </w:r>
      <w:r w:rsidRPr="002B37D9">
        <w:rPr>
          <w:rFonts w:cs="Arial"/>
          <w:spacing w:val="-1"/>
        </w:rPr>
        <w:t>demonstrated</w:t>
      </w:r>
      <w:r w:rsidRPr="002B37D9">
        <w:rPr>
          <w:rFonts w:cs="Arial"/>
          <w:spacing w:val="74"/>
          <w:w w:val="99"/>
        </w:rPr>
        <w:t xml:space="preserve"> </w:t>
      </w:r>
      <w:r w:rsidRPr="002B37D9">
        <w:rPr>
          <w:rFonts w:cs="Arial"/>
          <w:spacing w:val="1"/>
        </w:rPr>
        <w:t>by</w:t>
      </w:r>
      <w:r w:rsidRPr="002B37D9">
        <w:rPr>
          <w:rFonts w:cs="Arial"/>
          <w:spacing w:val="-15"/>
        </w:rPr>
        <w:t xml:space="preserve"> </w:t>
      </w:r>
      <w:r w:rsidRPr="002B37D9">
        <w:rPr>
          <w:rFonts w:cs="Arial"/>
          <w:spacing w:val="-1"/>
        </w:rPr>
        <w:t>trainees</w:t>
      </w:r>
    </w:p>
    <w:p w14:paraId="3A3FFC1D" w14:textId="77777777" w:rsidR="00396CBF" w:rsidRPr="002B37D9" w:rsidRDefault="00396CBF" w:rsidP="00396CBF">
      <w:pPr>
        <w:pStyle w:val="BodyText"/>
        <w:numPr>
          <w:ilvl w:val="2"/>
          <w:numId w:val="2"/>
        </w:numPr>
        <w:tabs>
          <w:tab w:val="left" w:pos="1045"/>
        </w:tabs>
        <w:spacing w:line="238" w:lineRule="exact"/>
        <w:ind w:left="1044" w:hanging="360"/>
        <w:jc w:val="both"/>
        <w:rPr>
          <w:rFonts w:cs="Arial"/>
        </w:rPr>
      </w:pPr>
      <w:r w:rsidRPr="002B37D9">
        <w:rPr>
          <w:rFonts w:cs="Arial"/>
        </w:rPr>
        <w:t>The</w:t>
      </w:r>
      <w:r w:rsidRPr="002B37D9">
        <w:rPr>
          <w:rFonts w:cs="Arial"/>
          <w:spacing w:val="-15"/>
        </w:rPr>
        <w:t xml:space="preserve"> </w:t>
      </w:r>
      <w:r w:rsidRPr="002B37D9">
        <w:rPr>
          <w:rFonts w:cs="Arial"/>
          <w:spacing w:val="-1"/>
        </w:rPr>
        <w:t>structure,</w:t>
      </w:r>
      <w:r w:rsidRPr="002B37D9">
        <w:rPr>
          <w:rFonts w:cs="Arial"/>
          <w:spacing w:val="-15"/>
        </w:rPr>
        <w:t xml:space="preserve"> </w:t>
      </w:r>
      <w:proofErr w:type="spellStart"/>
      <w:r w:rsidRPr="002B37D9">
        <w:rPr>
          <w:rFonts w:cs="Arial"/>
          <w:spacing w:val="-1"/>
        </w:rPr>
        <w:t>organisation</w:t>
      </w:r>
      <w:proofErr w:type="spellEnd"/>
      <w:r w:rsidRPr="002B37D9">
        <w:rPr>
          <w:rFonts w:cs="Arial"/>
          <w:spacing w:val="-1"/>
        </w:rPr>
        <w:t>,</w:t>
      </w:r>
      <w:r w:rsidRPr="002B37D9">
        <w:rPr>
          <w:rFonts w:cs="Arial"/>
          <w:spacing w:val="-17"/>
        </w:rPr>
        <w:t xml:space="preserve"> </w:t>
      </w:r>
      <w:r w:rsidRPr="002B37D9">
        <w:rPr>
          <w:rFonts w:cs="Arial"/>
          <w:spacing w:val="-1"/>
        </w:rPr>
        <w:t>design</w:t>
      </w:r>
      <w:r w:rsidRPr="002B37D9">
        <w:rPr>
          <w:rFonts w:cs="Arial"/>
          <w:spacing w:val="-15"/>
        </w:rPr>
        <w:t xml:space="preserve"> </w:t>
      </w:r>
      <w:r w:rsidRPr="002B37D9">
        <w:rPr>
          <w:rFonts w:cs="Arial"/>
        </w:rPr>
        <w:t>and</w:t>
      </w:r>
      <w:r w:rsidRPr="002B37D9">
        <w:rPr>
          <w:rFonts w:cs="Arial"/>
          <w:spacing w:val="-15"/>
        </w:rPr>
        <w:t xml:space="preserve"> </w:t>
      </w:r>
      <w:r w:rsidRPr="002B37D9">
        <w:rPr>
          <w:rFonts w:cs="Arial"/>
        </w:rPr>
        <w:t>marking</w:t>
      </w:r>
      <w:r w:rsidRPr="002B37D9">
        <w:rPr>
          <w:rFonts w:cs="Arial"/>
          <w:spacing w:val="-15"/>
        </w:rPr>
        <w:t xml:space="preserve"> </w:t>
      </w:r>
      <w:r w:rsidRPr="002B37D9">
        <w:rPr>
          <w:rFonts w:cs="Arial"/>
          <w:spacing w:val="-1"/>
        </w:rPr>
        <w:t>of</w:t>
      </w:r>
      <w:r w:rsidRPr="002B37D9">
        <w:rPr>
          <w:rFonts w:cs="Arial"/>
          <w:spacing w:val="-13"/>
        </w:rPr>
        <w:t xml:space="preserve"> </w:t>
      </w:r>
      <w:r w:rsidRPr="002B37D9">
        <w:rPr>
          <w:rFonts w:cs="Arial"/>
        </w:rPr>
        <w:t>all</w:t>
      </w:r>
      <w:r w:rsidRPr="002B37D9">
        <w:rPr>
          <w:rFonts w:cs="Arial"/>
          <w:spacing w:val="-18"/>
        </w:rPr>
        <w:t xml:space="preserve"> </w:t>
      </w:r>
      <w:r w:rsidRPr="002B37D9">
        <w:rPr>
          <w:rFonts w:cs="Arial"/>
        </w:rPr>
        <w:t>assessments</w:t>
      </w:r>
    </w:p>
    <w:p w14:paraId="43B7C3FE" w14:textId="77777777" w:rsidR="00396CBF" w:rsidRPr="002B37D9" w:rsidRDefault="00396CBF" w:rsidP="00396CBF">
      <w:pPr>
        <w:pStyle w:val="BodyText"/>
        <w:numPr>
          <w:ilvl w:val="2"/>
          <w:numId w:val="2"/>
        </w:numPr>
        <w:tabs>
          <w:tab w:val="left" w:pos="1045"/>
        </w:tabs>
        <w:ind w:left="1044" w:hanging="360"/>
        <w:jc w:val="both"/>
        <w:rPr>
          <w:rFonts w:cs="Arial"/>
        </w:rPr>
      </w:pPr>
      <w:r w:rsidRPr="002B37D9">
        <w:rPr>
          <w:rFonts w:cs="Arial"/>
        </w:rPr>
        <w:t>The</w:t>
      </w:r>
      <w:r w:rsidRPr="002B37D9">
        <w:rPr>
          <w:rFonts w:cs="Arial"/>
          <w:spacing w:val="-15"/>
        </w:rPr>
        <w:t xml:space="preserve"> </w:t>
      </w:r>
      <w:r w:rsidRPr="002B37D9">
        <w:rPr>
          <w:rFonts w:cs="Arial"/>
        </w:rPr>
        <w:t>quality</w:t>
      </w:r>
      <w:r w:rsidRPr="002B37D9">
        <w:rPr>
          <w:rFonts w:cs="Arial"/>
          <w:spacing w:val="-19"/>
        </w:rPr>
        <w:t xml:space="preserve"> </w:t>
      </w:r>
      <w:r w:rsidRPr="002B37D9">
        <w:rPr>
          <w:rFonts w:cs="Arial"/>
          <w:spacing w:val="-1"/>
        </w:rPr>
        <w:t>of</w:t>
      </w:r>
      <w:r w:rsidRPr="002B37D9">
        <w:rPr>
          <w:rFonts w:cs="Arial"/>
          <w:spacing w:val="-13"/>
        </w:rPr>
        <w:t xml:space="preserve"> </w:t>
      </w:r>
      <w:r w:rsidRPr="002B37D9">
        <w:rPr>
          <w:rFonts w:cs="Arial"/>
          <w:spacing w:val="-1"/>
        </w:rPr>
        <w:t>the</w:t>
      </w:r>
      <w:r w:rsidRPr="002B37D9">
        <w:rPr>
          <w:rFonts w:cs="Arial"/>
          <w:spacing w:val="-12"/>
        </w:rPr>
        <w:t xml:space="preserve"> </w:t>
      </w:r>
      <w:r w:rsidRPr="002B37D9">
        <w:rPr>
          <w:rFonts w:cs="Arial"/>
          <w:spacing w:val="-1"/>
        </w:rPr>
        <w:t>training</w:t>
      </w:r>
      <w:r w:rsidRPr="002B37D9">
        <w:rPr>
          <w:rFonts w:cs="Arial"/>
          <w:spacing w:val="-14"/>
        </w:rPr>
        <w:t xml:space="preserve"> </w:t>
      </w:r>
      <w:proofErr w:type="spellStart"/>
      <w:r w:rsidRPr="002B37D9">
        <w:rPr>
          <w:rFonts w:cs="Arial"/>
        </w:rPr>
        <w:t>programme</w:t>
      </w:r>
      <w:proofErr w:type="spellEnd"/>
      <w:r w:rsidRPr="002B37D9">
        <w:rPr>
          <w:rFonts w:cs="Arial"/>
          <w:spacing w:val="-14"/>
        </w:rPr>
        <w:t xml:space="preserve"> </w:t>
      </w:r>
      <w:r w:rsidRPr="002B37D9">
        <w:rPr>
          <w:rFonts w:cs="Arial"/>
          <w:spacing w:val="-2"/>
        </w:rPr>
        <w:t>as</w:t>
      </w:r>
      <w:r w:rsidRPr="002B37D9">
        <w:rPr>
          <w:rFonts w:cs="Arial"/>
          <w:spacing w:val="-14"/>
        </w:rPr>
        <w:t xml:space="preserve"> </w:t>
      </w:r>
      <w:r w:rsidRPr="002B37D9">
        <w:rPr>
          <w:rFonts w:cs="Arial"/>
          <w:spacing w:val="-1"/>
        </w:rPr>
        <w:t>indicated</w:t>
      </w:r>
      <w:r w:rsidRPr="002B37D9">
        <w:rPr>
          <w:rFonts w:cs="Arial"/>
          <w:spacing w:val="-14"/>
        </w:rPr>
        <w:t xml:space="preserve"> </w:t>
      </w:r>
      <w:r w:rsidRPr="002B37D9">
        <w:rPr>
          <w:rFonts w:cs="Arial"/>
          <w:spacing w:val="1"/>
        </w:rPr>
        <w:t>by</w:t>
      </w:r>
      <w:r w:rsidRPr="002B37D9">
        <w:rPr>
          <w:rFonts w:cs="Arial"/>
          <w:spacing w:val="-19"/>
        </w:rPr>
        <w:t xml:space="preserve"> </w:t>
      </w:r>
      <w:r w:rsidRPr="002B37D9">
        <w:rPr>
          <w:rFonts w:cs="Arial"/>
        </w:rPr>
        <w:t>trainee</w:t>
      </w:r>
      <w:r w:rsidRPr="002B37D9">
        <w:rPr>
          <w:rFonts w:cs="Arial"/>
          <w:spacing w:val="-14"/>
        </w:rPr>
        <w:t xml:space="preserve"> </w:t>
      </w:r>
      <w:r w:rsidRPr="002B37D9">
        <w:rPr>
          <w:rFonts w:cs="Arial"/>
          <w:spacing w:val="-1"/>
        </w:rPr>
        <w:t>teacher</w:t>
      </w:r>
      <w:r w:rsidRPr="002B37D9">
        <w:rPr>
          <w:rFonts w:cs="Arial"/>
          <w:spacing w:val="-14"/>
        </w:rPr>
        <w:t xml:space="preserve"> </w:t>
      </w:r>
      <w:r w:rsidRPr="002B37D9">
        <w:rPr>
          <w:rFonts w:cs="Arial"/>
          <w:spacing w:val="-1"/>
        </w:rPr>
        <w:t>performance</w:t>
      </w:r>
      <w:r>
        <w:rPr>
          <w:rFonts w:cs="Arial"/>
          <w:spacing w:val="-1"/>
        </w:rPr>
        <w:t>.</w:t>
      </w:r>
    </w:p>
    <w:p w14:paraId="7BE6D0D8" w14:textId="77777777" w:rsidR="00396CBF" w:rsidRPr="002B37D9" w:rsidRDefault="00396CBF" w:rsidP="00396CBF">
      <w:pPr>
        <w:spacing w:before="11"/>
        <w:rPr>
          <w:rFonts w:ascii="Arial" w:eastAsia="Arial" w:hAnsi="Arial" w:cs="Arial"/>
          <w:sz w:val="20"/>
          <w:szCs w:val="20"/>
        </w:rPr>
      </w:pPr>
    </w:p>
    <w:p w14:paraId="60E6EC0C" w14:textId="77777777" w:rsidR="00396CBF" w:rsidRPr="002B37D9" w:rsidRDefault="00396CBF" w:rsidP="00396CBF">
      <w:pPr>
        <w:jc w:val="both"/>
        <w:rPr>
          <w:rFonts w:ascii="Arial" w:eastAsia="Arial" w:hAnsi="Arial" w:cs="Arial"/>
          <w:sz w:val="20"/>
          <w:szCs w:val="20"/>
        </w:rPr>
      </w:pPr>
      <w:r w:rsidRPr="002B37D9">
        <w:rPr>
          <w:rFonts w:ascii="Arial" w:hAnsi="Arial" w:cs="Arial"/>
          <w:b/>
          <w:spacing w:val="-1"/>
          <w:sz w:val="20"/>
          <w:szCs w:val="20"/>
        </w:rPr>
        <w:t>Responsibilities</w:t>
      </w:r>
    </w:p>
    <w:p w14:paraId="15FA72AF" w14:textId="77777777" w:rsidR="00396CBF" w:rsidRPr="002B37D9" w:rsidRDefault="00396CBF" w:rsidP="00396CBF">
      <w:pPr>
        <w:spacing w:before="7"/>
        <w:jc w:val="both"/>
        <w:rPr>
          <w:rFonts w:ascii="Arial" w:eastAsia="Arial" w:hAnsi="Arial" w:cs="Arial"/>
          <w:b/>
          <w:bCs/>
          <w:sz w:val="20"/>
          <w:szCs w:val="20"/>
        </w:rPr>
      </w:pPr>
    </w:p>
    <w:p w14:paraId="440E73BF" w14:textId="77777777" w:rsidR="00396CBF" w:rsidRPr="002B37D9" w:rsidRDefault="00396CBF" w:rsidP="00396CBF">
      <w:pPr>
        <w:pStyle w:val="BodyText"/>
        <w:spacing w:line="229" w:lineRule="exact"/>
        <w:ind w:hanging="120"/>
        <w:jc w:val="both"/>
        <w:rPr>
          <w:rFonts w:cs="Arial"/>
        </w:rPr>
      </w:pPr>
      <w:r w:rsidRPr="002B37D9">
        <w:rPr>
          <w:rFonts w:cs="Arial"/>
        </w:rPr>
        <w:t>During</w:t>
      </w:r>
      <w:r w:rsidRPr="002B37D9">
        <w:rPr>
          <w:rFonts w:cs="Arial"/>
          <w:spacing w:val="-14"/>
        </w:rPr>
        <w:t xml:space="preserve"> </w:t>
      </w:r>
      <w:r w:rsidRPr="002B37D9">
        <w:rPr>
          <w:rFonts w:cs="Arial"/>
          <w:spacing w:val="-1"/>
        </w:rPr>
        <w:t>their</w:t>
      </w:r>
      <w:r w:rsidRPr="002B37D9">
        <w:rPr>
          <w:rFonts w:cs="Arial"/>
          <w:spacing w:val="-13"/>
        </w:rPr>
        <w:t xml:space="preserve"> </w:t>
      </w:r>
      <w:r w:rsidRPr="002B37D9">
        <w:rPr>
          <w:rFonts w:cs="Arial"/>
          <w:spacing w:val="-1"/>
        </w:rPr>
        <w:t>period</w:t>
      </w:r>
      <w:r w:rsidRPr="002B37D9">
        <w:rPr>
          <w:rFonts w:cs="Arial"/>
          <w:spacing w:val="-14"/>
        </w:rPr>
        <w:t xml:space="preserve"> </w:t>
      </w:r>
      <w:r w:rsidRPr="002B37D9">
        <w:rPr>
          <w:rFonts w:cs="Arial"/>
          <w:spacing w:val="-1"/>
        </w:rPr>
        <w:t>of</w:t>
      </w:r>
      <w:r w:rsidRPr="002B37D9">
        <w:rPr>
          <w:rFonts w:cs="Arial"/>
          <w:spacing w:val="-10"/>
        </w:rPr>
        <w:t xml:space="preserve"> </w:t>
      </w:r>
      <w:r w:rsidRPr="002B37D9">
        <w:rPr>
          <w:rFonts w:cs="Arial"/>
          <w:spacing w:val="-1"/>
        </w:rPr>
        <w:t>tenure,</w:t>
      </w:r>
      <w:r w:rsidRPr="002B37D9">
        <w:rPr>
          <w:rFonts w:cs="Arial"/>
          <w:spacing w:val="-14"/>
        </w:rPr>
        <w:t xml:space="preserve"> </w:t>
      </w:r>
      <w:r w:rsidRPr="002B37D9">
        <w:rPr>
          <w:rFonts w:cs="Arial"/>
          <w:spacing w:val="-1"/>
        </w:rPr>
        <w:t>External</w:t>
      </w:r>
      <w:r w:rsidRPr="002B37D9">
        <w:rPr>
          <w:rFonts w:cs="Arial"/>
          <w:spacing w:val="-10"/>
        </w:rPr>
        <w:t xml:space="preserve"> </w:t>
      </w:r>
      <w:r w:rsidRPr="002B37D9">
        <w:rPr>
          <w:rFonts w:cs="Arial"/>
        </w:rPr>
        <w:t>Examiners</w:t>
      </w:r>
      <w:r w:rsidRPr="002B37D9">
        <w:rPr>
          <w:rFonts w:cs="Arial"/>
          <w:spacing w:val="-11"/>
        </w:rPr>
        <w:t xml:space="preserve"> </w:t>
      </w:r>
      <w:r w:rsidRPr="002B37D9">
        <w:rPr>
          <w:rFonts w:cs="Arial"/>
          <w:spacing w:val="-2"/>
        </w:rPr>
        <w:t>will:</w:t>
      </w:r>
    </w:p>
    <w:p w14:paraId="797B4DDC" w14:textId="77777777" w:rsidR="00396CBF" w:rsidRPr="002B37D9" w:rsidRDefault="00396CBF" w:rsidP="00396CBF">
      <w:pPr>
        <w:pStyle w:val="BodyText"/>
        <w:numPr>
          <w:ilvl w:val="2"/>
          <w:numId w:val="2"/>
        </w:numPr>
        <w:tabs>
          <w:tab w:val="left" w:pos="1045"/>
        </w:tabs>
        <w:spacing w:before="18" w:line="228" w:lineRule="exact"/>
        <w:ind w:left="1044" w:right="608" w:hanging="360"/>
        <w:jc w:val="both"/>
        <w:rPr>
          <w:rFonts w:cs="Arial"/>
        </w:rPr>
      </w:pPr>
      <w:r>
        <w:rPr>
          <w:rFonts w:cs="Arial"/>
          <w:spacing w:val="-2"/>
        </w:rPr>
        <w:t xml:space="preserve">Evaluate </w:t>
      </w:r>
      <w:r w:rsidRPr="002B37D9">
        <w:rPr>
          <w:rFonts w:cs="Arial"/>
        </w:rPr>
        <w:t>a</w:t>
      </w:r>
      <w:r w:rsidRPr="002B37D9">
        <w:rPr>
          <w:rFonts w:cs="Arial"/>
          <w:spacing w:val="-11"/>
        </w:rPr>
        <w:t xml:space="preserve"> </w:t>
      </w:r>
      <w:r w:rsidRPr="002B37D9">
        <w:rPr>
          <w:rFonts w:cs="Arial"/>
        </w:rPr>
        <w:t>sample</w:t>
      </w:r>
      <w:r w:rsidRPr="002B37D9">
        <w:rPr>
          <w:rFonts w:cs="Arial"/>
          <w:spacing w:val="-12"/>
        </w:rPr>
        <w:t xml:space="preserve"> </w:t>
      </w:r>
      <w:r w:rsidRPr="002B37D9">
        <w:rPr>
          <w:rFonts w:cs="Arial"/>
          <w:spacing w:val="-1"/>
        </w:rPr>
        <w:t>of</w:t>
      </w:r>
      <w:r w:rsidRPr="002B37D9">
        <w:rPr>
          <w:rFonts w:cs="Arial"/>
          <w:spacing w:val="-9"/>
        </w:rPr>
        <w:t xml:space="preserve"> </w:t>
      </w:r>
      <w:r w:rsidRPr="002B37D9">
        <w:rPr>
          <w:rFonts w:cs="Arial"/>
        </w:rPr>
        <w:t>trainees’</w:t>
      </w:r>
      <w:r w:rsidRPr="002B37D9">
        <w:rPr>
          <w:rFonts w:cs="Arial"/>
          <w:spacing w:val="-12"/>
        </w:rPr>
        <w:t xml:space="preserve"> </w:t>
      </w:r>
      <w:r w:rsidRPr="002B37D9">
        <w:rPr>
          <w:rFonts w:cs="Arial"/>
          <w:spacing w:val="-1"/>
        </w:rPr>
        <w:t>written</w:t>
      </w:r>
      <w:r w:rsidRPr="002B37D9">
        <w:rPr>
          <w:rFonts w:cs="Arial"/>
          <w:spacing w:val="-11"/>
        </w:rPr>
        <w:t xml:space="preserve"> </w:t>
      </w:r>
      <w:r w:rsidRPr="002B37D9">
        <w:rPr>
          <w:rFonts w:cs="Arial"/>
          <w:spacing w:val="-1"/>
        </w:rPr>
        <w:t>work</w:t>
      </w:r>
      <w:r w:rsidRPr="002B37D9">
        <w:rPr>
          <w:rFonts w:cs="Arial"/>
          <w:spacing w:val="-5"/>
        </w:rPr>
        <w:t xml:space="preserve"> </w:t>
      </w:r>
      <w:r w:rsidRPr="002B37D9">
        <w:rPr>
          <w:rFonts w:cs="Arial"/>
          <w:spacing w:val="-1"/>
        </w:rPr>
        <w:t>and</w:t>
      </w:r>
      <w:r w:rsidRPr="002B37D9">
        <w:rPr>
          <w:rFonts w:cs="Arial"/>
          <w:spacing w:val="-11"/>
        </w:rPr>
        <w:t xml:space="preserve"> </w:t>
      </w:r>
      <w:r w:rsidRPr="002B37D9">
        <w:rPr>
          <w:rFonts w:cs="Arial"/>
          <w:spacing w:val="-1"/>
        </w:rPr>
        <w:t>assessments</w:t>
      </w:r>
      <w:r w:rsidRPr="002B37D9">
        <w:rPr>
          <w:rFonts w:cs="Arial"/>
          <w:spacing w:val="-13"/>
        </w:rPr>
        <w:t xml:space="preserve"> </w:t>
      </w:r>
    </w:p>
    <w:p w14:paraId="0A66EB35" w14:textId="77777777" w:rsidR="00396CBF" w:rsidRPr="002B37D9" w:rsidRDefault="00396CBF" w:rsidP="00396CBF">
      <w:pPr>
        <w:pStyle w:val="BodyText"/>
        <w:numPr>
          <w:ilvl w:val="2"/>
          <w:numId w:val="2"/>
        </w:numPr>
        <w:tabs>
          <w:tab w:val="left" w:pos="1045"/>
        </w:tabs>
        <w:spacing w:before="16" w:line="228" w:lineRule="exact"/>
        <w:ind w:left="1044" w:right="608" w:hanging="360"/>
        <w:jc w:val="both"/>
        <w:rPr>
          <w:rFonts w:cs="Arial"/>
        </w:rPr>
      </w:pPr>
      <w:r w:rsidRPr="002B37D9">
        <w:rPr>
          <w:rFonts w:cs="Arial"/>
        </w:rPr>
        <w:t>Review</w:t>
      </w:r>
      <w:r w:rsidRPr="002B37D9">
        <w:rPr>
          <w:rFonts w:cs="Arial"/>
          <w:spacing w:val="-16"/>
        </w:rPr>
        <w:t xml:space="preserve"> </w:t>
      </w:r>
      <w:r w:rsidRPr="002B37D9">
        <w:rPr>
          <w:rFonts w:cs="Arial"/>
          <w:spacing w:val="-1"/>
        </w:rPr>
        <w:t>trainee</w:t>
      </w:r>
      <w:r w:rsidRPr="002B37D9">
        <w:rPr>
          <w:rFonts w:cs="Arial"/>
          <w:spacing w:val="-13"/>
        </w:rPr>
        <w:t xml:space="preserve"> </w:t>
      </w:r>
      <w:r w:rsidRPr="002B37D9">
        <w:rPr>
          <w:rFonts w:cs="Arial"/>
          <w:spacing w:val="-1"/>
        </w:rPr>
        <w:t>documentation,</w:t>
      </w:r>
      <w:r w:rsidRPr="002B37D9">
        <w:rPr>
          <w:rFonts w:cs="Arial"/>
          <w:spacing w:val="-12"/>
        </w:rPr>
        <w:t xml:space="preserve"> </w:t>
      </w:r>
      <w:r w:rsidRPr="002B37D9">
        <w:rPr>
          <w:rFonts w:cs="Arial"/>
          <w:spacing w:val="-1"/>
        </w:rPr>
        <w:t>observe</w:t>
      </w:r>
      <w:r w:rsidRPr="002B37D9">
        <w:rPr>
          <w:rFonts w:cs="Arial"/>
          <w:spacing w:val="-15"/>
        </w:rPr>
        <w:t xml:space="preserve"> </w:t>
      </w:r>
      <w:r w:rsidRPr="002B37D9">
        <w:rPr>
          <w:rFonts w:cs="Arial"/>
          <w:spacing w:val="-1"/>
        </w:rPr>
        <w:t>trainees</w:t>
      </w:r>
      <w:r w:rsidRPr="002B37D9">
        <w:rPr>
          <w:rFonts w:cs="Arial"/>
          <w:spacing w:val="-13"/>
        </w:rPr>
        <w:t xml:space="preserve"> </w:t>
      </w:r>
      <w:r w:rsidRPr="002B37D9">
        <w:rPr>
          <w:rFonts w:cs="Arial"/>
          <w:spacing w:val="-1"/>
        </w:rPr>
        <w:t>teach</w:t>
      </w:r>
      <w:r w:rsidRPr="002B37D9">
        <w:rPr>
          <w:rFonts w:cs="Arial"/>
          <w:spacing w:val="-6"/>
        </w:rPr>
        <w:t xml:space="preserve"> </w:t>
      </w:r>
      <w:r w:rsidRPr="002B37D9">
        <w:rPr>
          <w:rFonts w:cs="Arial"/>
        </w:rPr>
        <w:t>in</w:t>
      </w:r>
      <w:r w:rsidRPr="002B37D9">
        <w:rPr>
          <w:rFonts w:cs="Arial"/>
          <w:spacing w:val="-8"/>
        </w:rPr>
        <w:t xml:space="preserve"> </w:t>
      </w:r>
      <w:r w:rsidRPr="002B37D9">
        <w:rPr>
          <w:rFonts w:cs="Arial"/>
          <w:spacing w:val="-1"/>
        </w:rPr>
        <w:t>school</w:t>
      </w:r>
      <w:r w:rsidRPr="002B37D9">
        <w:rPr>
          <w:rFonts w:cs="Arial"/>
          <w:spacing w:val="-13"/>
        </w:rPr>
        <w:t xml:space="preserve"> </w:t>
      </w:r>
      <w:r w:rsidRPr="002B37D9">
        <w:rPr>
          <w:rFonts w:cs="Arial"/>
          <w:spacing w:val="-1"/>
        </w:rPr>
        <w:t>and</w:t>
      </w:r>
      <w:r w:rsidRPr="002B37D9">
        <w:rPr>
          <w:rFonts w:cs="Arial"/>
          <w:spacing w:val="-12"/>
        </w:rPr>
        <w:t xml:space="preserve"> </w:t>
      </w:r>
      <w:r w:rsidRPr="002B37D9">
        <w:rPr>
          <w:rFonts w:cs="Arial"/>
        </w:rPr>
        <w:t>discuss</w:t>
      </w:r>
      <w:r w:rsidRPr="002B37D9">
        <w:rPr>
          <w:rFonts w:cs="Arial"/>
          <w:spacing w:val="-14"/>
        </w:rPr>
        <w:t xml:space="preserve"> </w:t>
      </w:r>
      <w:r w:rsidRPr="002B37D9">
        <w:rPr>
          <w:rFonts w:cs="Arial"/>
          <w:spacing w:val="-1"/>
        </w:rPr>
        <w:t>the</w:t>
      </w:r>
      <w:r w:rsidRPr="002B37D9">
        <w:rPr>
          <w:rFonts w:cs="Arial"/>
          <w:spacing w:val="-14"/>
        </w:rPr>
        <w:t xml:space="preserve"> </w:t>
      </w:r>
      <w:r w:rsidRPr="002B37D9">
        <w:rPr>
          <w:rFonts w:cs="Arial"/>
        </w:rPr>
        <w:t>lesson</w:t>
      </w:r>
      <w:r w:rsidRPr="002B37D9">
        <w:rPr>
          <w:rFonts w:cs="Arial"/>
          <w:spacing w:val="73"/>
          <w:w w:val="99"/>
        </w:rPr>
        <w:t xml:space="preserve"> </w:t>
      </w:r>
      <w:r w:rsidRPr="002B37D9">
        <w:rPr>
          <w:rFonts w:cs="Arial"/>
          <w:spacing w:val="-1"/>
        </w:rPr>
        <w:t>with</w:t>
      </w:r>
      <w:r w:rsidRPr="002B37D9">
        <w:rPr>
          <w:rFonts w:cs="Arial"/>
          <w:spacing w:val="-14"/>
        </w:rPr>
        <w:t xml:space="preserve"> </w:t>
      </w:r>
      <w:r w:rsidRPr="002B37D9">
        <w:rPr>
          <w:rFonts w:cs="Arial"/>
          <w:spacing w:val="-1"/>
        </w:rPr>
        <w:t>the</w:t>
      </w:r>
      <w:r w:rsidRPr="002B37D9">
        <w:rPr>
          <w:rFonts w:cs="Arial"/>
          <w:spacing w:val="-12"/>
        </w:rPr>
        <w:t xml:space="preserve"> </w:t>
      </w:r>
      <w:r w:rsidRPr="002B37D9">
        <w:rPr>
          <w:rFonts w:cs="Arial"/>
        </w:rPr>
        <w:t>trainee</w:t>
      </w:r>
      <w:r w:rsidRPr="002B37D9">
        <w:rPr>
          <w:rFonts w:cs="Arial"/>
          <w:spacing w:val="-7"/>
        </w:rPr>
        <w:t xml:space="preserve"> </w:t>
      </w:r>
      <w:r w:rsidRPr="002B37D9">
        <w:rPr>
          <w:rFonts w:cs="Arial"/>
          <w:spacing w:val="-1"/>
        </w:rPr>
        <w:t>and</w:t>
      </w:r>
      <w:r>
        <w:rPr>
          <w:rFonts w:cs="Arial"/>
          <w:spacing w:val="-1"/>
        </w:rPr>
        <w:t xml:space="preserve"> their</w:t>
      </w:r>
      <w:r w:rsidRPr="002B37D9">
        <w:rPr>
          <w:rFonts w:cs="Arial"/>
          <w:spacing w:val="-18"/>
        </w:rPr>
        <w:t xml:space="preserve"> </w:t>
      </w:r>
      <w:r>
        <w:rPr>
          <w:rFonts w:cs="Arial"/>
          <w:spacing w:val="-1"/>
        </w:rPr>
        <w:t>m</w:t>
      </w:r>
      <w:r w:rsidRPr="002B37D9">
        <w:rPr>
          <w:rFonts w:cs="Arial"/>
          <w:spacing w:val="-1"/>
        </w:rPr>
        <w:t>entor</w:t>
      </w:r>
    </w:p>
    <w:p w14:paraId="295A1484" w14:textId="77777777" w:rsidR="00396CBF" w:rsidRPr="002B37D9" w:rsidRDefault="00396CBF" w:rsidP="00396CBF">
      <w:pPr>
        <w:pStyle w:val="BodyText"/>
        <w:numPr>
          <w:ilvl w:val="2"/>
          <w:numId w:val="2"/>
        </w:numPr>
        <w:tabs>
          <w:tab w:val="left" w:pos="1045"/>
        </w:tabs>
        <w:spacing w:before="16" w:line="228" w:lineRule="exact"/>
        <w:ind w:left="1044" w:right="164" w:hanging="360"/>
        <w:jc w:val="both"/>
        <w:rPr>
          <w:rFonts w:cs="Arial"/>
        </w:rPr>
      </w:pPr>
      <w:r w:rsidRPr="002B37D9">
        <w:rPr>
          <w:rFonts w:cs="Arial"/>
        </w:rPr>
        <w:t>Submit</w:t>
      </w:r>
      <w:r w:rsidRPr="002B37D9">
        <w:rPr>
          <w:rFonts w:cs="Arial"/>
          <w:spacing w:val="-14"/>
        </w:rPr>
        <w:t xml:space="preserve"> </w:t>
      </w:r>
      <w:r w:rsidRPr="002B37D9">
        <w:rPr>
          <w:rFonts w:cs="Arial"/>
          <w:spacing w:val="-1"/>
        </w:rPr>
        <w:t>an</w:t>
      </w:r>
      <w:r w:rsidRPr="002B37D9">
        <w:rPr>
          <w:rFonts w:cs="Arial"/>
          <w:spacing w:val="-11"/>
        </w:rPr>
        <w:t xml:space="preserve"> </w:t>
      </w:r>
      <w:r w:rsidRPr="002B37D9">
        <w:rPr>
          <w:rFonts w:cs="Arial"/>
        </w:rPr>
        <w:t>annual</w:t>
      </w:r>
      <w:r w:rsidRPr="002B37D9">
        <w:rPr>
          <w:rFonts w:cs="Arial"/>
          <w:spacing w:val="-14"/>
        </w:rPr>
        <w:t xml:space="preserve"> </w:t>
      </w:r>
      <w:r w:rsidRPr="002B37D9">
        <w:rPr>
          <w:rFonts w:cs="Arial"/>
        </w:rPr>
        <w:t>report</w:t>
      </w:r>
      <w:r w:rsidRPr="002B37D9">
        <w:rPr>
          <w:rFonts w:cs="Arial"/>
          <w:spacing w:val="-11"/>
        </w:rPr>
        <w:t xml:space="preserve"> </w:t>
      </w:r>
      <w:r w:rsidRPr="002B37D9">
        <w:rPr>
          <w:rFonts w:cs="Arial"/>
          <w:spacing w:val="-1"/>
        </w:rPr>
        <w:t>to</w:t>
      </w:r>
      <w:r w:rsidRPr="002B37D9">
        <w:rPr>
          <w:rFonts w:cs="Arial"/>
          <w:spacing w:val="-10"/>
        </w:rPr>
        <w:t xml:space="preserve"> </w:t>
      </w:r>
      <w:r w:rsidRPr="002B37D9">
        <w:rPr>
          <w:rFonts w:cs="Arial"/>
        </w:rPr>
        <w:t>the</w:t>
      </w:r>
      <w:r w:rsidRPr="002B37D9">
        <w:rPr>
          <w:rFonts w:cs="Arial"/>
          <w:spacing w:val="-11"/>
        </w:rPr>
        <w:t xml:space="preserve"> </w:t>
      </w:r>
      <w:proofErr w:type="spellStart"/>
      <w:r w:rsidRPr="002B37D9">
        <w:rPr>
          <w:rFonts w:cs="Arial"/>
          <w:spacing w:val="-11"/>
        </w:rPr>
        <w:t>Programme</w:t>
      </w:r>
      <w:proofErr w:type="spellEnd"/>
      <w:r w:rsidRPr="002B37D9">
        <w:rPr>
          <w:rFonts w:cs="Arial"/>
          <w:spacing w:val="-11"/>
        </w:rPr>
        <w:t xml:space="preserve"> Directors </w:t>
      </w:r>
      <w:r w:rsidRPr="002B37D9">
        <w:rPr>
          <w:rFonts w:cs="Arial"/>
        </w:rPr>
        <w:t>identifying</w:t>
      </w:r>
      <w:r w:rsidRPr="002B37D9">
        <w:rPr>
          <w:rFonts w:cs="Arial"/>
          <w:spacing w:val="-15"/>
        </w:rPr>
        <w:t xml:space="preserve"> </w:t>
      </w:r>
      <w:r w:rsidRPr="002B37D9">
        <w:rPr>
          <w:rFonts w:cs="Arial"/>
          <w:spacing w:val="1"/>
        </w:rPr>
        <w:t>key</w:t>
      </w:r>
      <w:r w:rsidRPr="002B37D9">
        <w:rPr>
          <w:rFonts w:cs="Arial"/>
          <w:spacing w:val="-19"/>
        </w:rPr>
        <w:t xml:space="preserve"> </w:t>
      </w:r>
      <w:r w:rsidRPr="002B37D9">
        <w:rPr>
          <w:rFonts w:cs="Arial"/>
          <w:spacing w:val="1"/>
        </w:rPr>
        <w:t>strengths</w:t>
      </w:r>
      <w:r w:rsidRPr="002B37D9">
        <w:rPr>
          <w:rFonts w:cs="Arial"/>
          <w:spacing w:val="-12"/>
        </w:rPr>
        <w:t xml:space="preserve"> </w:t>
      </w:r>
      <w:r w:rsidRPr="002B37D9">
        <w:rPr>
          <w:rFonts w:cs="Arial"/>
        </w:rPr>
        <w:t>and</w:t>
      </w:r>
      <w:r w:rsidRPr="002B37D9">
        <w:rPr>
          <w:rFonts w:cs="Arial"/>
          <w:spacing w:val="-14"/>
        </w:rPr>
        <w:t xml:space="preserve"> </w:t>
      </w:r>
      <w:r w:rsidRPr="002B37D9">
        <w:rPr>
          <w:rFonts w:cs="Arial"/>
          <w:spacing w:val="-1"/>
        </w:rPr>
        <w:t>areas</w:t>
      </w:r>
      <w:r w:rsidRPr="002B37D9">
        <w:rPr>
          <w:rFonts w:cs="Arial"/>
          <w:spacing w:val="-10"/>
        </w:rPr>
        <w:t xml:space="preserve"> </w:t>
      </w:r>
      <w:r w:rsidRPr="002B37D9">
        <w:rPr>
          <w:rFonts w:cs="Arial"/>
        </w:rPr>
        <w:t>for</w:t>
      </w:r>
      <w:r w:rsidRPr="002B37D9">
        <w:rPr>
          <w:rFonts w:cs="Arial"/>
          <w:spacing w:val="-13"/>
        </w:rPr>
        <w:t xml:space="preserve"> </w:t>
      </w:r>
      <w:r w:rsidRPr="002B37D9">
        <w:rPr>
          <w:rFonts w:cs="Arial"/>
          <w:spacing w:val="-1"/>
        </w:rPr>
        <w:t>development</w:t>
      </w:r>
      <w:r w:rsidRPr="002B37D9">
        <w:rPr>
          <w:rFonts w:cs="Arial"/>
          <w:spacing w:val="-13"/>
        </w:rPr>
        <w:t xml:space="preserve"> </w:t>
      </w:r>
      <w:r w:rsidRPr="002B37D9">
        <w:rPr>
          <w:rFonts w:cs="Arial"/>
          <w:spacing w:val="-1"/>
        </w:rPr>
        <w:t>of</w:t>
      </w:r>
      <w:r w:rsidRPr="002B37D9">
        <w:rPr>
          <w:rFonts w:cs="Arial"/>
          <w:spacing w:val="26"/>
        </w:rPr>
        <w:t xml:space="preserve"> </w:t>
      </w:r>
      <w:r w:rsidRPr="002B37D9">
        <w:rPr>
          <w:rFonts w:cs="Arial"/>
          <w:spacing w:val="-1"/>
        </w:rPr>
        <w:t>the</w:t>
      </w:r>
      <w:r w:rsidRPr="002B37D9">
        <w:rPr>
          <w:rFonts w:cs="Arial"/>
          <w:spacing w:val="-20"/>
        </w:rPr>
        <w:t xml:space="preserve"> </w:t>
      </w:r>
      <w:proofErr w:type="spellStart"/>
      <w:r w:rsidRPr="002B37D9">
        <w:rPr>
          <w:rFonts w:cs="Arial"/>
        </w:rPr>
        <w:t>programme</w:t>
      </w:r>
      <w:proofErr w:type="spellEnd"/>
      <w:r>
        <w:rPr>
          <w:rFonts w:cs="Arial"/>
        </w:rPr>
        <w:t>.</w:t>
      </w:r>
    </w:p>
    <w:p w14:paraId="7FD1D1A2" w14:textId="77777777" w:rsidR="00396CBF" w:rsidRPr="002B37D9" w:rsidRDefault="00396CBF" w:rsidP="00396CBF">
      <w:pPr>
        <w:rPr>
          <w:rFonts w:ascii="Arial" w:hAnsi="Arial" w:cs="Arial"/>
          <w:b/>
          <w:sz w:val="20"/>
          <w:szCs w:val="20"/>
        </w:rPr>
      </w:pPr>
    </w:p>
    <w:p w14:paraId="2F643135" w14:textId="3BCF5151" w:rsidR="00396CBF" w:rsidRDefault="00396CBF" w:rsidP="00396CBF">
      <w:pPr>
        <w:jc w:val="both"/>
        <w:rPr>
          <w:rFonts w:ascii="Arial" w:hAnsi="Arial" w:cs="Arial"/>
          <w:b/>
          <w:sz w:val="20"/>
          <w:szCs w:val="20"/>
        </w:rPr>
      </w:pPr>
      <w:r>
        <w:rPr>
          <w:rFonts w:ascii="Arial" w:hAnsi="Arial" w:cs="Arial"/>
          <w:b/>
          <w:sz w:val="20"/>
          <w:szCs w:val="20"/>
        </w:rPr>
        <w:t>Internal quality assurance</w:t>
      </w:r>
    </w:p>
    <w:p w14:paraId="1B6F647F" w14:textId="77777777" w:rsidR="007B108E" w:rsidRDefault="007B108E" w:rsidP="00396CBF">
      <w:pPr>
        <w:jc w:val="both"/>
        <w:rPr>
          <w:rFonts w:ascii="Arial" w:hAnsi="Arial" w:cs="Arial"/>
          <w:b/>
          <w:sz w:val="20"/>
          <w:szCs w:val="20"/>
        </w:rPr>
      </w:pPr>
    </w:p>
    <w:p w14:paraId="380BBE06" w14:textId="77777777" w:rsidR="00C63DBC" w:rsidRPr="00C63DBC" w:rsidRDefault="007B108E" w:rsidP="00C63DBC">
      <w:pPr>
        <w:widowControl/>
        <w:autoSpaceDE w:val="0"/>
        <w:autoSpaceDN w:val="0"/>
        <w:adjustRightInd w:val="0"/>
        <w:spacing w:after="20"/>
        <w:rPr>
          <w:rFonts w:ascii="Arial" w:hAnsi="Arial" w:cs="Arial"/>
          <w:sz w:val="20"/>
          <w:szCs w:val="20"/>
        </w:rPr>
      </w:pPr>
      <w:r w:rsidRPr="00C63DBC">
        <w:rPr>
          <w:rFonts w:ascii="Arial" w:hAnsi="Arial" w:cs="Arial"/>
          <w:sz w:val="20"/>
          <w:szCs w:val="20"/>
        </w:rPr>
        <w:t xml:space="preserve">The University of Manchester Secondary School Direct Partnership </w:t>
      </w:r>
      <w:r w:rsidR="00C63DBC" w:rsidRPr="00C63DBC">
        <w:rPr>
          <w:rFonts w:ascii="Arial" w:hAnsi="Arial" w:cs="Arial"/>
          <w:sz w:val="20"/>
          <w:szCs w:val="20"/>
        </w:rPr>
        <w:t xml:space="preserve">carries out the following practices to maintain quality throughout the </w:t>
      </w:r>
      <w:proofErr w:type="spellStart"/>
      <w:r w:rsidR="00C63DBC" w:rsidRPr="00C63DBC">
        <w:rPr>
          <w:rFonts w:ascii="Arial" w:hAnsi="Arial" w:cs="Arial"/>
          <w:sz w:val="20"/>
          <w:szCs w:val="20"/>
        </w:rPr>
        <w:t>programme</w:t>
      </w:r>
      <w:proofErr w:type="spellEnd"/>
      <w:r w:rsidR="00C63DBC" w:rsidRPr="00C63DBC">
        <w:rPr>
          <w:rFonts w:ascii="Arial" w:hAnsi="Arial" w:cs="Arial"/>
          <w:sz w:val="20"/>
          <w:szCs w:val="20"/>
        </w:rPr>
        <w:t xml:space="preserve"> year, and from year to year: </w:t>
      </w:r>
    </w:p>
    <w:p w14:paraId="739FF352" w14:textId="21CFFE29" w:rsidR="007B108E" w:rsidRPr="007B108E" w:rsidRDefault="007B108E" w:rsidP="007B108E">
      <w:pPr>
        <w:pStyle w:val="ListParagraph"/>
        <w:widowControl/>
        <w:numPr>
          <w:ilvl w:val="0"/>
          <w:numId w:val="30"/>
        </w:numPr>
        <w:autoSpaceDE w:val="0"/>
        <w:autoSpaceDN w:val="0"/>
        <w:adjustRightInd w:val="0"/>
        <w:spacing w:after="20"/>
        <w:rPr>
          <w:rFonts w:ascii="Arial" w:hAnsi="Arial" w:cs="Arial"/>
          <w:sz w:val="20"/>
          <w:szCs w:val="20"/>
        </w:rPr>
      </w:pPr>
      <w:r w:rsidRPr="007B108E">
        <w:rPr>
          <w:rFonts w:ascii="Arial" w:hAnsi="Arial" w:cs="Arial"/>
          <w:sz w:val="20"/>
          <w:szCs w:val="20"/>
        </w:rPr>
        <w:t>Application of the criteria and procedures for accreditation and review of partnership schools</w:t>
      </w:r>
      <w:r w:rsidR="00C63DBC">
        <w:rPr>
          <w:rFonts w:ascii="Arial" w:hAnsi="Arial" w:cs="Arial"/>
          <w:sz w:val="20"/>
          <w:szCs w:val="20"/>
        </w:rPr>
        <w:t>.</w:t>
      </w:r>
    </w:p>
    <w:p w14:paraId="5A46750B" w14:textId="2A51740A" w:rsidR="007B108E" w:rsidRPr="007B108E" w:rsidRDefault="007B108E" w:rsidP="007B108E">
      <w:pPr>
        <w:pStyle w:val="ListParagraph"/>
        <w:widowControl/>
        <w:numPr>
          <w:ilvl w:val="0"/>
          <w:numId w:val="30"/>
        </w:numPr>
        <w:autoSpaceDE w:val="0"/>
        <w:autoSpaceDN w:val="0"/>
        <w:adjustRightInd w:val="0"/>
        <w:spacing w:after="20"/>
        <w:rPr>
          <w:rFonts w:ascii="Arial" w:hAnsi="Arial" w:cs="Arial"/>
          <w:sz w:val="20"/>
          <w:szCs w:val="20"/>
        </w:rPr>
      </w:pPr>
      <w:r w:rsidRPr="007B108E">
        <w:rPr>
          <w:rFonts w:ascii="Arial" w:hAnsi="Arial" w:cs="Arial"/>
          <w:sz w:val="20"/>
          <w:szCs w:val="20"/>
        </w:rPr>
        <w:t xml:space="preserve">Provision of a handbook to </w:t>
      </w:r>
      <w:r w:rsidR="00F013F0">
        <w:rPr>
          <w:rFonts w:ascii="Arial" w:hAnsi="Arial" w:cs="Arial"/>
          <w:sz w:val="20"/>
          <w:szCs w:val="20"/>
        </w:rPr>
        <w:t>Professional Mentor</w:t>
      </w:r>
      <w:r w:rsidRPr="007B108E">
        <w:rPr>
          <w:rFonts w:ascii="Arial" w:hAnsi="Arial" w:cs="Arial"/>
          <w:sz w:val="20"/>
          <w:szCs w:val="20"/>
        </w:rPr>
        <w:t xml:space="preserve"> giving information about the partnership, agreed roles and responsibilities and the partnership agreement. </w:t>
      </w:r>
    </w:p>
    <w:p w14:paraId="5C050255" w14:textId="47AC428D" w:rsidR="007B108E" w:rsidRPr="007B108E" w:rsidRDefault="007B108E" w:rsidP="007B108E">
      <w:pPr>
        <w:pStyle w:val="ListParagraph"/>
        <w:widowControl/>
        <w:numPr>
          <w:ilvl w:val="0"/>
          <w:numId w:val="30"/>
        </w:numPr>
        <w:autoSpaceDE w:val="0"/>
        <w:autoSpaceDN w:val="0"/>
        <w:adjustRightInd w:val="0"/>
        <w:spacing w:after="20"/>
        <w:rPr>
          <w:rFonts w:ascii="Arial" w:hAnsi="Arial" w:cs="Arial"/>
          <w:sz w:val="20"/>
          <w:szCs w:val="20"/>
        </w:rPr>
      </w:pPr>
      <w:r w:rsidRPr="007B108E">
        <w:rPr>
          <w:rFonts w:ascii="Arial" w:hAnsi="Arial" w:cs="Arial"/>
          <w:sz w:val="20"/>
          <w:szCs w:val="20"/>
        </w:rPr>
        <w:t xml:space="preserve">Regular communication with schools, in writing, about the dates of placements and the expectations of all parties. In addition, communication with and feedback to schools via the partnership’s website. </w:t>
      </w:r>
    </w:p>
    <w:p w14:paraId="473760D4" w14:textId="18FD4E4A" w:rsidR="007B108E" w:rsidRPr="007B108E" w:rsidRDefault="007B108E" w:rsidP="007B108E">
      <w:pPr>
        <w:pStyle w:val="ListParagraph"/>
        <w:widowControl/>
        <w:numPr>
          <w:ilvl w:val="0"/>
          <w:numId w:val="30"/>
        </w:numPr>
        <w:autoSpaceDE w:val="0"/>
        <w:autoSpaceDN w:val="0"/>
        <w:adjustRightInd w:val="0"/>
        <w:spacing w:after="20"/>
        <w:rPr>
          <w:rFonts w:ascii="Arial" w:hAnsi="Arial" w:cs="Arial"/>
          <w:sz w:val="20"/>
          <w:szCs w:val="20"/>
        </w:rPr>
      </w:pPr>
      <w:r w:rsidRPr="007B108E">
        <w:rPr>
          <w:rFonts w:ascii="Arial" w:hAnsi="Arial" w:cs="Arial"/>
          <w:sz w:val="20"/>
          <w:szCs w:val="20"/>
        </w:rPr>
        <w:t xml:space="preserve">The provision of training, </w:t>
      </w:r>
      <w:proofErr w:type="gramStart"/>
      <w:r w:rsidRPr="007B108E">
        <w:rPr>
          <w:rFonts w:ascii="Arial" w:hAnsi="Arial" w:cs="Arial"/>
          <w:sz w:val="20"/>
          <w:szCs w:val="20"/>
        </w:rPr>
        <w:t>observations</w:t>
      </w:r>
      <w:proofErr w:type="gramEnd"/>
      <w:r w:rsidRPr="007B108E">
        <w:rPr>
          <w:rFonts w:ascii="Arial" w:hAnsi="Arial" w:cs="Arial"/>
          <w:sz w:val="20"/>
          <w:szCs w:val="20"/>
        </w:rPr>
        <w:t xml:space="preserve"> and feedback, both in the university and in schools by university tutors as required by schools. </w:t>
      </w:r>
    </w:p>
    <w:p w14:paraId="328A78B6" w14:textId="74798184" w:rsidR="007B108E" w:rsidRPr="007B108E" w:rsidRDefault="007B108E" w:rsidP="007B108E">
      <w:pPr>
        <w:pStyle w:val="ListParagraph"/>
        <w:widowControl/>
        <w:numPr>
          <w:ilvl w:val="0"/>
          <w:numId w:val="30"/>
        </w:numPr>
        <w:autoSpaceDE w:val="0"/>
        <w:autoSpaceDN w:val="0"/>
        <w:adjustRightInd w:val="0"/>
        <w:spacing w:after="20"/>
        <w:rPr>
          <w:rFonts w:ascii="Arial" w:hAnsi="Arial" w:cs="Arial"/>
          <w:sz w:val="20"/>
          <w:szCs w:val="20"/>
        </w:rPr>
      </w:pPr>
      <w:r w:rsidRPr="007B108E">
        <w:rPr>
          <w:rFonts w:ascii="Arial" w:hAnsi="Arial" w:cs="Arial"/>
          <w:sz w:val="20"/>
          <w:szCs w:val="20"/>
        </w:rPr>
        <w:t xml:space="preserve">University and school-based meetings between tutors, school liaison officers, </w:t>
      </w:r>
      <w:r w:rsidR="00F013F0">
        <w:rPr>
          <w:rFonts w:ascii="Arial" w:hAnsi="Arial" w:cs="Arial"/>
          <w:sz w:val="20"/>
          <w:szCs w:val="20"/>
        </w:rPr>
        <w:t>Subject Mentor</w:t>
      </w:r>
      <w:r w:rsidRPr="007B108E">
        <w:rPr>
          <w:rFonts w:ascii="Arial" w:hAnsi="Arial" w:cs="Arial"/>
          <w:sz w:val="20"/>
          <w:szCs w:val="20"/>
        </w:rPr>
        <w:t xml:space="preserve">s and </w:t>
      </w:r>
      <w:r w:rsidR="00F013F0">
        <w:rPr>
          <w:rFonts w:ascii="Arial" w:hAnsi="Arial" w:cs="Arial"/>
          <w:sz w:val="20"/>
          <w:szCs w:val="20"/>
        </w:rPr>
        <w:t>Professional Mentor</w:t>
      </w:r>
      <w:r w:rsidRPr="007B108E">
        <w:rPr>
          <w:rFonts w:ascii="Arial" w:hAnsi="Arial" w:cs="Arial"/>
          <w:sz w:val="20"/>
          <w:szCs w:val="20"/>
        </w:rPr>
        <w:t xml:space="preserve">. </w:t>
      </w:r>
    </w:p>
    <w:p w14:paraId="0545B3D7" w14:textId="39D046F8" w:rsidR="007B108E" w:rsidRPr="007B108E" w:rsidRDefault="007B108E" w:rsidP="007B108E">
      <w:pPr>
        <w:pStyle w:val="ListParagraph"/>
        <w:widowControl/>
        <w:numPr>
          <w:ilvl w:val="0"/>
          <w:numId w:val="30"/>
        </w:numPr>
        <w:autoSpaceDE w:val="0"/>
        <w:autoSpaceDN w:val="0"/>
        <w:adjustRightInd w:val="0"/>
        <w:spacing w:after="20"/>
        <w:rPr>
          <w:rFonts w:ascii="Arial" w:hAnsi="Arial" w:cs="Arial"/>
          <w:sz w:val="20"/>
          <w:szCs w:val="20"/>
        </w:rPr>
      </w:pPr>
      <w:r w:rsidRPr="007B108E">
        <w:rPr>
          <w:rFonts w:ascii="Arial" w:hAnsi="Arial" w:cs="Arial"/>
          <w:sz w:val="20"/>
          <w:szCs w:val="20"/>
        </w:rPr>
        <w:t xml:space="preserve">The completion of joint observations by the </w:t>
      </w:r>
      <w:r w:rsidR="00F013F0">
        <w:rPr>
          <w:rFonts w:ascii="Arial" w:hAnsi="Arial" w:cs="Arial"/>
          <w:sz w:val="20"/>
          <w:szCs w:val="20"/>
        </w:rPr>
        <w:t>Subject Mentor</w:t>
      </w:r>
      <w:r w:rsidRPr="007B108E">
        <w:rPr>
          <w:rFonts w:ascii="Arial" w:hAnsi="Arial" w:cs="Arial"/>
          <w:sz w:val="20"/>
          <w:szCs w:val="20"/>
        </w:rPr>
        <w:t xml:space="preserve">/ associate tutor and university tutor to enhance training in schools. </w:t>
      </w:r>
    </w:p>
    <w:p w14:paraId="5E10EACA" w14:textId="43561F0B" w:rsidR="007B108E" w:rsidRPr="00C63DBC" w:rsidRDefault="007B108E" w:rsidP="007B108E">
      <w:pPr>
        <w:pStyle w:val="ListParagraph"/>
        <w:widowControl/>
        <w:numPr>
          <w:ilvl w:val="0"/>
          <w:numId w:val="30"/>
        </w:numPr>
        <w:autoSpaceDE w:val="0"/>
        <w:autoSpaceDN w:val="0"/>
        <w:adjustRightInd w:val="0"/>
        <w:spacing w:after="20"/>
        <w:rPr>
          <w:rFonts w:ascii="Arial" w:hAnsi="Arial" w:cs="Arial"/>
          <w:sz w:val="20"/>
          <w:szCs w:val="20"/>
        </w:rPr>
      </w:pPr>
      <w:r w:rsidRPr="007B108E">
        <w:rPr>
          <w:rFonts w:ascii="Arial" w:hAnsi="Arial" w:cs="Arial"/>
          <w:sz w:val="20"/>
          <w:szCs w:val="20"/>
        </w:rPr>
        <w:t>Visits to schools by the School Liaison Officer and completion of the end of visit report</w:t>
      </w:r>
      <w:r w:rsidRPr="007B108E">
        <w:rPr>
          <w:rFonts w:ascii="Arial" w:hAnsi="Arial" w:cs="Arial"/>
          <w:b/>
          <w:bCs/>
          <w:sz w:val="20"/>
          <w:szCs w:val="20"/>
        </w:rPr>
        <w:t xml:space="preserve"> </w:t>
      </w:r>
    </w:p>
    <w:p w14:paraId="59F1D305" w14:textId="74E30E35" w:rsidR="00C63DBC" w:rsidRPr="007B108E" w:rsidRDefault="00C63DBC" w:rsidP="007B108E">
      <w:pPr>
        <w:pStyle w:val="ListParagraph"/>
        <w:widowControl/>
        <w:numPr>
          <w:ilvl w:val="0"/>
          <w:numId w:val="30"/>
        </w:numPr>
        <w:autoSpaceDE w:val="0"/>
        <w:autoSpaceDN w:val="0"/>
        <w:adjustRightInd w:val="0"/>
        <w:spacing w:after="20"/>
        <w:rPr>
          <w:rFonts w:ascii="Arial" w:hAnsi="Arial" w:cs="Arial"/>
          <w:sz w:val="20"/>
          <w:szCs w:val="20"/>
        </w:rPr>
      </w:pPr>
      <w:r>
        <w:rPr>
          <w:rFonts w:ascii="Arial" w:hAnsi="Arial" w:cs="Arial"/>
          <w:sz w:val="20"/>
          <w:szCs w:val="20"/>
        </w:rPr>
        <w:t xml:space="preserve">Monitoring of admissions procedures by School Liaison Officer (once per alliance per year). </w:t>
      </w:r>
    </w:p>
    <w:p w14:paraId="4A0C1D40" w14:textId="13C8BAE0" w:rsidR="007B108E" w:rsidRPr="007B108E" w:rsidRDefault="007B108E" w:rsidP="007B108E">
      <w:pPr>
        <w:pStyle w:val="ListParagraph"/>
        <w:widowControl/>
        <w:numPr>
          <w:ilvl w:val="0"/>
          <w:numId w:val="30"/>
        </w:numPr>
        <w:autoSpaceDE w:val="0"/>
        <w:autoSpaceDN w:val="0"/>
        <w:adjustRightInd w:val="0"/>
        <w:spacing w:after="20"/>
        <w:rPr>
          <w:rFonts w:ascii="Arial" w:hAnsi="Arial" w:cs="Arial"/>
          <w:sz w:val="20"/>
          <w:szCs w:val="20"/>
        </w:rPr>
      </w:pPr>
      <w:r w:rsidRPr="007B108E">
        <w:rPr>
          <w:rFonts w:ascii="Arial" w:hAnsi="Arial" w:cs="Arial"/>
          <w:sz w:val="20"/>
          <w:szCs w:val="20"/>
        </w:rPr>
        <w:t xml:space="preserve">Application of the monitoring and quality assurance procedures as detailed in this framework. </w:t>
      </w:r>
    </w:p>
    <w:p w14:paraId="4DCB003C" w14:textId="4A6D3638" w:rsidR="007B108E" w:rsidRPr="007B108E" w:rsidRDefault="007B108E" w:rsidP="007B108E">
      <w:pPr>
        <w:pStyle w:val="ListParagraph"/>
        <w:widowControl/>
        <w:numPr>
          <w:ilvl w:val="0"/>
          <w:numId w:val="30"/>
        </w:numPr>
        <w:autoSpaceDE w:val="0"/>
        <w:autoSpaceDN w:val="0"/>
        <w:adjustRightInd w:val="0"/>
        <w:spacing w:after="20"/>
        <w:rPr>
          <w:rFonts w:ascii="Arial" w:hAnsi="Arial" w:cs="Arial"/>
          <w:sz w:val="20"/>
          <w:szCs w:val="20"/>
        </w:rPr>
      </w:pPr>
      <w:r w:rsidRPr="007B108E">
        <w:rPr>
          <w:rFonts w:ascii="Arial" w:hAnsi="Arial" w:cs="Arial"/>
          <w:sz w:val="20"/>
          <w:szCs w:val="20"/>
        </w:rPr>
        <w:t xml:space="preserve">Rapid response to difficulties experienced by trainees in school, and/or by their </w:t>
      </w:r>
      <w:r w:rsidR="00F013F0">
        <w:rPr>
          <w:rFonts w:ascii="Arial" w:hAnsi="Arial" w:cs="Arial"/>
          <w:sz w:val="20"/>
          <w:szCs w:val="20"/>
        </w:rPr>
        <w:t>Subject Mentor</w:t>
      </w:r>
      <w:r w:rsidRPr="007B108E">
        <w:rPr>
          <w:rFonts w:ascii="Arial" w:hAnsi="Arial" w:cs="Arial"/>
          <w:sz w:val="20"/>
          <w:szCs w:val="20"/>
        </w:rPr>
        <w:t xml:space="preserve">/associate tutors, through maintenance of the personal tutor system and through the role of the </w:t>
      </w:r>
      <w:r w:rsidR="00F013F0">
        <w:rPr>
          <w:rFonts w:ascii="Arial" w:hAnsi="Arial" w:cs="Arial"/>
          <w:sz w:val="20"/>
          <w:szCs w:val="20"/>
        </w:rPr>
        <w:t>Professional Mentor</w:t>
      </w:r>
      <w:r w:rsidRPr="007B108E">
        <w:rPr>
          <w:rFonts w:ascii="Arial" w:hAnsi="Arial" w:cs="Arial"/>
          <w:sz w:val="20"/>
          <w:szCs w:val="20"/>
        </w:rPr>
        <w:t xml:space="preserve">. </w:t>
      </w:r>
    </w:p>
    <w:p w14:paraId="7FD4CB6B" w14:textId="4CABE2E4" w:rsidR="007B108E" w:rsidRPr="007B108E" w:rsidRDefault="007B108E" w:rsidP="007B108E">
      <w:pPr>
        <w:pStyle w:val="ListParagraph"/>
        <w:widowControl/>
        <w:numPr>
          <w:ilvl w:val="0"/>
          <w:numId w:val="30"/>
        </w:numPr>
        <w:autoSpaceDE w:val="0"/>
        <w:autoSpaceDN w:val="0"/>
        <w:adjustRightInd w:val="0"/>
        <w:rPr>
          <w:rFonts w:ascii="Arial" w:hAnsi="Arial" w:cs="Arial"/>
          <w:sz w:val="20"/>
          <w:szCs w:val="20"/>
        </w:rPr>
      </w:pPr>
      <w:r w:rsidRPr="007B108E">
        <w:rPr>
          <w:rFonts w:ascii="Arial" w:hAnsi="Arial" w:cs="Arial"/>
          <w:sz w:val="20"/>
          <w:szCs w:val="20"/>
        </w:rPr>
        <w:t xml:space="preserve">The provision of feedback to schools of relevant information received through evaluation of school experience by trainees and by the monitoring of feedback reports. </w:t>
      </w:r>
    </w:p>
    <w:p w14:paraId="0A5156E5" w14:textId="77777777" w:rsidR="00396CBF" w:rsidRDefault="00396CBF">
      <w:pPr>
        <w:rPr>
          <w:rFonts w:ascii="Arial" w:eastAsia="Arial" w:hAnsi="Arial" w:cs="Arial"/>
          <w:spacing w:val="-1"/>
          <w:sz w:val="20"/>
          <w:szCs w:val="20"/>
        </w:rPr>
      </w:pPr>
      <w:r>
        <w:rPr>
          <w:rFonts w:cs="Arial"/>
          <w:spacing w:val="-1"/>
        </w:rPr>
        <w:br w:type="page"/>
      </w:r>
    </w:p>
    <w:tbl>
      <w:tblPr>
        <w:tblpPr w:leftFromText="180" w:rightFromText="180" w:vertAnchor="page" w:horzAnchor="margin" w:tblpY="112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solid" w:color="auto" w:fill="auto"/>
        <w:tblLook w:val="04A0" w:firstRow="1" w:lastRow="0" w:firstColumn="1" w:lastColumn="0" w:noHBand="0" w:noVBand="1"/>
      </w:tblPr>
      <w:tblGrid>
        <w:gridCol w:w="9245"/>
      </w:tblGrid>
      <w:tr w:rsidR="00396CBF" w:rsidRPr="003A6D7B" w14:paraId="2C77763C" w14:textId="77777777" w:rsidTr="0025069E">
        <w:tc>
          <w:tcPr>
            <w:tcW w:w="9245" w:type="dxa"/>
            <w:shd w:val="solid" w:color="auto" w:fill="auto"/>
          </w:tcPr>
          <w:p w14:paraId="6D7F3AA6" w14:textId="77777777" w:rsidR="00364892" w:rsidRDefault="00364892" w:rsidP="0025069E">
            <w:pPr>
              <w:pStyle w:val="Heading1"/>
              <w:jc w:val="center"/>
              <w:rPr>
                <w:rFonts w:cs="Arial"/>
                <w:sz w:val="20"/>
                <w:szCs w:val="20"/>
              </w:rPr>
            </w:pPr>
          </w:p>
          <w:p w14:paraId="44F9F0A0" w14:textId="77777777" w:rsidR="00396CBF" w:rsidRDefault="00396CBF" w:rsidP="0025069E">
            <w:pPr>
              <w:pStyle w:val="Heading1"/>
              <w:jc w:val="center"/>
              <w:rPr>
                <w:rFonts w:cs="Arial"/>
                <w:sz w:val="20"/>
                <w:szCs w:val="20"/>
              </w:rPr>
            </w:pPr>
            <w:bookmarkStart w:id="25" w:name="_Toc83383538"/>
            <w:r>
              <w:rPr>
                <w:rFonts w:cs="Arial"/>
                <w:sz w:val="20"/>
                <w:szCs w:val="20"/>
              </w:rPr>
              <w:t>ORGANISATION AND MANAGEMENT OF THE PARTNERSHIP</w:t>
            </w:r>
            <w:bookmarkEnd w:id="25"/>
          </w:p>
          <w:p w14:paraId="4390FE45" w14:textId="77777777" w:rsidR="00396CBF" w:rsidRPr="003A6D7B" w:rsidRDefault="00396CBF" w:rsidP="0025069E">
            <w:pPr>
              <w:pStyle w:val="Heading1"/>
              <w:jc w:val="center"/>
              <w:rPr>
                <w:rFonts w:cs="Arial"/>
                <w:sz w:val="20"/>
                <w:szCs w:val="20"/>
              </w:rPr>
            </w:pPr>
          </w:p>
        </w:tc>
      </w:tr>
    </w:tbl>
    <w:p w14:paraId="7DFF951D" w14:textId="77777777" w:rsidR="00396CBF" w:rsidRPr="003A6D7B" w:rsidRDefault="00396CBF" w:rsidP="00396CBF">
      <w:pPr>
        <w:pStyle w:val="BodyText"/>
        <w:ind w:left="0" w:right="191" w:firstLine="0"/>
        <w:jc w:val="both"/>
      </w:pPr>
    </w:p>
    <w:p w14:paraId="51087803" w14:textId="77777777" w:rsidR="00396CBF" w:rsidRDefault="00396CBF" w:rsidP="003856B2">
      <w:pPr>
        <w:pStyle w:val="PlainText"/>
        <w:ind w:right="-262"/>
        <w:jc w:val="both"/>
        <w:rPr>
          <w:rFonts w:ascii="Arial" w:eastAsia="Arial" w:hAnsi="Arial" w:cs="Arial"/>
          <w:bCs/>
          <w:lang w:val="en-US" w:eastAsia="en-US"/>
        </w:rPr>
      </w:pPr>
    </w:p>
    <w:p w14:paraId="4CF0FC4E" w14:textId="77777777" w:rsidR="00396CBF" w:rsidRDefault="00396CBF" w:rsidP="003856B2">
      <w:pPr>
        <w:pStyle w:val="PlainText"/>
        <w:ind w:right="-262"/>
        <w:jc w:val="both"/>
        <w:rPr>
          <w:rFonts w:ascii="Arial" w:eastAsia="Arial" w:hAnsi="Arial" w:cs="Arial"/>
          <w:bCs/>
          <w:lang w:val="en-US" w:eastAsia="en-US"/>
        </w:rPr>
      </w:pPr>
    </w:p>
    <w:p w14:paraId="540C27C8" w14:textId="77777777" w:rsidR="00396CBF" w:rsidRDefault="00396CBF" w:rsidP="003856B2">
      <w:pPr>
        <w:pStyle w:val="PlainText"/>
        <w:ind w:right="-262"/>
        <w:jc w:val="both"/>
        <w:rPr>
          <w:rFonts w:ascii="Arial" w:eastAsia="Arial" w:hAnsi="Arial" w:cs="Arial"/>
          <w:bCs/>
          <w:lang w:val="en-US" w:eastAsia="en-US"/>
        </w:rPr>
      </w:pPr>
    </w:p>
    <w:p w14:paraId="715F0FA0" w14:textId="77777777" w:rsidR="00554EF7" w:rsidRDefault="00554EF7" w:rsidP="00396CBF">
      <w:pPr>
        <w:pStyle w:val="BodyText"/>
        <w:ind w:left="0" w:right="448" w:firstLine="0"/>
        <w:jc w:val="both"/>
        <w:rPr>
          <w:rFonts w:cs="Arial"/>
        </w:rPr>
      </w:pPr>
    </w:p>
    <w:p w14:paraId="66E76382" w14:textId="77777777" w:rsidR="0037088A" w:rsidRPr="003A6D7B" w:rsidRDefault="0037088A" w:rsidP="0037088A">
      <w:pPr>
        <w:pStyle w:val="BodyText"/>
        <w:ind w:left="0" w:right="448" w:firstLine="0"/>
        <w:jc w:val="both"/>
        <w:rPr>
          <w:rFonts w:cs="Arial"/>
        </w:rPr>
      </w:pPr>
      <w:r w:rsidRPr="003A6D7B">
        <w:rPr>
          <w:rFonts w:cs="Arial"/>
        </w:rPr>
        <w:t>All</w:t>
      </w:r>
      <w:r w:rsidRPr="003A6D7B">
        <w:rPr>
          <w:rFonts w:cs="Arial"/>
          <w:spacing w:val="-14"/>
        </w:rPr>
        <w:t xml:space="preserve"> </w:t>
      </w:r>
      <w:r>
        <w:rPr>
          <w:rFonts w:cs="Arial"/>
          <w:spacing w:val="-14"/>
        </w:rPr>
        <w:t xml:space="preserve">personnel </w:t>
      </w:r>
      <w:r w:rsidRPr="003A6D7B">
        <w:rPr>
          <w:rFonts w:cs="Arial"/>
        </w:rPr>
        <w:t>involved</w:t>
      </w:r>
      <w:r w:rsidRPr="003A6D7B">
        <w:rPr>
          <w:rFonts w:cs="Arial"/>
          <w:spacing w:val="-11"/>
        </w:rPr>
        <w:t xml:space="preserve"> </w:t>
      </w:r>
      <w:r w:rsidRPr="003A6D7B">
        <w:rPr>
          <w:rFonts w:cs="Arial"/>
          <w:spacing w:val="-1"/>
        </w:rPr>
        <w:t>in</w:t>
      </w:r>
      <w:r w:rsidRPr="003A6D7B">
        <w:rPr>
          <w:rFonts w:cs="Arial"/>
          <w:spacing w:val="-11"/>
        </w:rPr>
        <w:t xml:space="preserve"> </w:t>
      </w:r>
      <w:r w:rsidRPr="003A6D7B">
        <w:rPr>
          <w:rFonts w:cs="Arial"/>
        </w:rPr>
        <w:t>the</w:t>
      </w:r>
      <w:r w:rsidRPr="003A6D7B">
        <w:rPr>
          <w:rFonts w:cs="Arial"/>
          <w:spacing w:val="-13"/>
        </w:rPr>
        <w:t xml:space="preserve"> </w:t>
      </w:r>
      <w:r w:rsidRPr="003A6D7B">
        <w:rPr>
          <w:rFonts w:cs="Arial"/>
        </w:rPr>
        <w:t xml:space="preserve">ITT partnership </w:t>
      </w:r>
      <w:r w:rsidRPr="003A6D7B">
        <w:rPr>
          <w:rFonts w:cs="Arial"/>
          <w:spacing w:val="-1"/>
        </w:rPr>
        <w:t>have</w:t>
      </w:r>
      <w:r w:rsidRPr="003A6D7B">
        <w:rPr>
          <w:rFonts w:cs="Arial"/>
          <w:spacing w:val="-11"/>
        </w:rPr>
        <w:t xml:space="preserve"> </w:t>
      </w:r>
      <w:r w:rsidRPr="003A6D7B">
        <w:rPr>
          <w:rFonts w:cs="Arial"/>
        </w:rPr>
        <w:t>a</w:t>
      </w:r>
      <w:r w:rsidRPr="003A6D7B">
        <w:rPr>
          <w:rFonts w:cs="Arial"/>
          <w:spacing w:val="-11"/>
        </w:rPr>
        <w:t xml:space="preserve"> </w:t>
      </w:r>
      <w:r w:rsidRPr="003A6D7B">
        <w:rPr>
          <w:rFonts w:cs="Arial"/>
        </w:rPr>
        <w:t>shared</w:t>
      </w:r>
      <w:r w:rsidRPr="003A6D7B">
        <w:rPr>
          <w:rFonts w:cs="Arial"/>
          <w:spacing w:val="-9"/>
        </w:rPr>
        <w:t xml:space="preserve"> </w:t>
      </w:r>
      <w:r w:rsidRPr="003A6D7B">
        <w:rPr>
          <w:rFonts w:cs="Arial"/>
          <w:spacing w:val="-1"/>
        </w:rPr>
        <w:t>responsibility</w:t>
      </w:r>
      <w:r w:rsidRPr="003A6D7B">
        <w:rPr>
          <w:rFonts w:cs="Arial"/>
          <w:spacing w:val="-16"/>
        </w:rPr>
        <w:t xml:space="preserve"> </w:t>
      </w:r>
      <w:r w:rsidRPr="003A6D7B">
        <w:rPr>
          <w:rFonts w:cs="Arial"/>
          <w:spacing w:val="-1"/>
        </w:rPr>
        <w:t>to</w:t>
      </w:r>
      <w:r w:rsidRPr="003A6D7B">
        <w:rPr>
          <w:rFonts w:cs="Arial"/>
          <w:spacing w:val="60"/>
          <w:w w:val="99"/>
        </w:rPr>
        <w:t xml:space="preserve"> </w:t>
      </w:r>
      <w:r w:rsidRPr="003A6D7B">
        <w:rPr>
          <w:rFonts w:cs="Arial"/>
          <w:spacing w:val="-1"/>
        </w:rPr>
        <w:t>ensure</w:t>
      </w:r>
      <w:r w:rsidRPr="003A6D7B">
        <w:rPr>
          <w:rFonts w:cs="Arial"/>
          <w:spacing w:val="-13"/>
        </w:rPr>
        <w:t xml:space="preserve"> </w:t>
      </w:r>
      <w:r w:rsidRPr="003A6D7B">
        <w:rPr>
          <w:rFonts w:cs="Arial"/>
        </w:rPr>
        <w:t>that</w:t>
      </w:r>
      <w:r w:rsidRPr="003A6D7B">
        <w:rPr>
          <w:rFonts w:cs="Arial"/>
          <w:spacing w:val="-11"/>
        </w:rPr>
        <w:t xml:space="preserve"> </w:t>
      </w:r>
      <w:r w:rsidRPr="003A6D7B">
        <w:rPr>
          <w:rFonts w:cs="Arial"/>
          <w:spacing w:val="2"/>
        </w:rPr>
        <w:t>they</w:t>
      </w:r>
      <w:r w:rsidRPr="003A6D7B">
        <w:rPr>
          <w:rFonts w:cs="Arial"/>
          <w:spacing w:val="-16"/>
        </w:rPr>
        <w:t xml:space="preserve"> </w:t>
      </w:r>
      <w:r w:rsidRPr="003A6D7B">
        <w:rPr>
          <w:rFonts w:cs="Arial"/>
          <w:spacing w:val="-1"/>
        </w:rPr>
        <w:t>are</w:t>
      </w:r>
      <w:r w:rsidRPr="003A6D7B">
        <w:rPr>
          <w:rFonts w:cs="Arial"/>
          <w:spacing w:val="-11"/>
        </w:rPr>
        <w:t xml:space="preserve"> </w:t>
      </w:r>
      <w:r w:rsidRPr="003A6D7B">
        <w:rPr>
          <w:rFonts w:cs="Arial"/>
        </w:rPr>
        <w:t>appropriately</w:t>
      </w:r>
      <w:r w:rsidRPr="003A6D7B">
        <w:rPr>
          <w:rFonts w:cs="Arial"/>
          <w:spacing w:val="-12"/>
        </w:rPr>
        <w:t xml:space="preserve"> </w:t>
      </w:r>
      <w:r w:rsidRPr="003A6D7B">
        <w:rPr>
          <w:rFonts w:cs="Arial"/>
          <w:spacing w:val="-1"/>
        </w:rPr>
        <w:t>prepared</w:t>
      </w:r>
      <w:r w:rsidRPr="003A6D7B">
        <w:rPr>
          <w:rFonts w:cs="Arial"/>
          <w:spacing w:val="-13"/>
        </w:rPr>
        <w:t xml:space="preserve"> </w:t>
      </w:r>
      <w:r w:rsidRPr="003A6D7B">
        <w:rPr>
          <w:rFonts w:cs="Arial"/>
          <w:spacing w:val="-1"/>
        </w:rPr>
        <w:t>for</w:t>
      </w:r>
      <w:r w:rsidRPr="003A6D7B">
        <w:rPr>
          <w:rFonts w:cs="Arial"/>
          <w:spacing w:val="-10"/>
        </w:rPr>
        <w:t xml:space="preserve"> </w:t>
      </w:r>
      <w:r w:rsidRPr="003A6D7B">
        <w:rPr>
          <w:rFonts w:cs="Arial"/>
          <w:spacing w:val="-1"/>
        </w:rPr>
        <w:t>their</w:t>
      </w:r>
      <w:r w:rsidRPr="003A6D7B">
        <w:rPr>
          <w:rFonts w:cs="Arial"/>
          <w:spacing w:val="-12"/>
        </w:rPr>
        <w:t xml:space="preserve"> </w:t>
      </w:r>
      <w:r w:rsidRPr="003A6D7B">
        <w:rPr>
          <w:rFonts w:cs="Arial"/>
        </w:rPr>
        <w:t>role</w:t>
      </w:r>
      <w:r w:rsidRPr="003A6D7B">
        <w:rPr>
          <w:rFonts w:cs="Arial"/>
          <w:spacing w:val="-6"/>
        </w:rPr>
        <w:t xml:space="preserve"> </w:t>
      </w:r>
      <w:r w:rsidRPr="003A6D7B">
        <w:rPr>
          <w:rFonts w:cs="Arial"/>
        </w:rPr>
        <w:t>and</w:t>
      </w:r>
      <w:r w:rsidRPr="003A6D7B">
        <w:rPr>
          <w:rFonts w:cs="Arial"/>
          <w:spacing w:val="-11"/>
        </w:rPr>
        <w:t xml:space="preserve"> </w:t>
      </w:r>
      <w:r w:rsidRPr="003A6D7B">
        <w:rPr>
          <w:rFonts w:cs="Arial"/>
        </w:rPr>
        <w:t>able</w:t>
      </w:r>
      <w:r w:rsidRPr="003A6D7B">
        <w:rPr>
          <w:rFonts w:cs="Arial"/>
          <w:spacing w:val="-13"/>
        </w:rPr>
        <w:t xml:space="preserve"> </w:t>
      </w:r>
      <w:r w:rsidRPr="003A6D7B">
        <w:rPr>
          <w:rFonts w:cs="Arial"/>
          <w:spacing w:val="-1"/>
        </w:rPr>
        <w:t>to</w:t>
      </w:r>
      <w:r w:rsidRPr="003A6D7B">
        <w:rPr>
          <w:rFonts w:cs="Arial"/>
          <w:spacing w:val="-9"/>
        </w:rPr>
        <w:t xml:space="preserve"> </w:t>
      </w:r>
      <w:r w:rsidRPr="003A6D7B">
        <w:rPr>
          <w:rFonts w:cs="Arial"/>
          <w:spacing w:val="-1"/>
        </w:rPr>
        <w:t>support</w:t>
      </w:r>
      <w:r w:rsidRPr="003A6D7B">
        <w:rPr>
          <w:rFonts w:cs="Arial"/>
          <w:spacing w:val="-11"/>
        </w:rPr>
        <w:t xml:space="preserve"> </w:t>
      </w:r>
      <w:r w:rsidRPr="003A6D7B">
        <w:rPr>
          <w:rFonts w:cs="Arial"/>
        </w:rPr>
        <w:t>a</w:t>
      </w:r>
      <w:r w:rsidRPr="003A6D7B">
        <w:rPr>
          <w:rFonts w:cs="Arial"/>
          <w:spacing w:val="-12"/>
        </w:rPr>
        <w:t xml:space="preserve"> </w:t>
      </w:r>
      <w:proofErr w:type="gramStart"/>
      <w:r w:rsidRPr="003A6D7B">
        <w:rPr>
          <w:rFonts w:cs="Arial"/>
        </w:rPr>
        <w:t>high</w:t>
      </w:r>
      <w:r w:rsidRPr="003A6D7B">
        <w:rPr>
          <w:rFonts w:cs="Arial"/>
          <w:spacing w:val="-10"/>
        </w:rPr>
        <w:t xml:space="preserve"> </w:t>
      </w:r>
      <w:r w:rsidRPr="003A6D7B">
        <w:rPr>
          <w:rFonts w:cs="Arial"/>
          <w:spacing w:val="-1"/>
        </w:rPr>
        <w:t>quality</w:t>
      </w:r>
      <w:proofErr w:type="gramEnd"/>
      <w:r w:rsidRPr="003A6D7B">
        <w:rPr>
          <w:rFonts w:cs="Arial"/>
          <w:spacing w:val="-11"/>
        </w:rPr>
        <w:t xml:space="preserve"> </w:t>
      </w:r>
      <w:r w:rsidRPr="003A6D7B">
        <w:rPr>
          <w:rFonts w:cs="Arial"/>
        </w:rPr>
        <w:t>training</w:t>
      </w:r>
      <w:r>
        <w:rPr>
          <w:rFonts w:cs="Arial"/>
        </w:rPr>
        <w:t xml:space="preserve"> </w:t>
      </w:r>
      <w:r w:rsidRPr="003A6D7B">
        <w:rPr>
          <w:rFonts w:cs="Arial"/>
          <w:spacing w:val="-1"/>
        </w:rPr>
        <w:t>experience</w:t>
      </w:r>
      <w:r>
        <w:rPr>
          <w:rFonts w:cs="Arial"/>
          <w:spacing w:val="-1"/>
        </w:rPr>
        <w:t xml:space="preserve"> for trainees.</w:t>
      </w:r>
    </w:p>
    <w:p w14:paraId="55E17221" w14:textId="77777777" w:rsidR="0037088A" w:rsidRPr="00843F93" w:rsidRDefault="0037088A" w:rsidP="0037088A">
      <w:pPr>
        <w:jc w:val="both"/>
        <w:rPr>
          <w:rFonts w:ascii="Arial" w:eastAsia="Arial" w:hAnsi="Arial" w:cs="Arial"/>
          <w:sz w:val="20"/>
          <w:szCs w:val="20"/>
        </w:rPr>
      </w:pPr>
      <w:r w:rsidRPr="00737301">
        <w:rPr>
          <w:rFonts w:ascii="Arial" w:hAnsi="Arial" w:cs="Arial"/>
          <w:sz w:val="20"/>
          <w:szCs w:val="20"/>
        </w:rPr>
        <w:t>This</w:t>
      </w:r>
      <w:r w:rsidRPr="00737301">
        <w:rPr>
          <w:rFonts w:ascii="Arial" w:hAnsi="Arial" w:cs="Arial"/>
          <w:spacing w:val="-15"/>
          <w:sz w:val="20"/>
          <w:szCs w:val="20"/>
        </w:rPr>
        <w:t xml:space="preserve"> </w:t>
      </w:r>
      <w:r w:rsidRPr="00737301">
        <w:rPr>
          <w:rFonts w:ascii="Arial" w:hAnsi="Arial" w:cs="Arial"/>
          <w:spacing w:val="-1"/>
          <w:sz w:val="20"/>
          <w:szCs w:val="20"/>
        </w:rPr>
        <w:t>responsibility</w:t>
      </w:r>
      <w:r w:rsidRPr="00737301">
        <w:rPr>
          <w:rFonts w:ascii="Arial" w:hAnsi="Arial" w:cs="Arial"/>
          <w:spacing w:val="-14"/>
          <w:sz w:val="20"/>
          <w:szCs w:val="20"/>
        </w:rPr>
        <w:t xml:space="preserve"> </w:t>
      </w:r>
      <w:r w:rsidRPr="00737301">
        <w:rPr>
          <w:rFonts w:ascii="Arial" w:hAnsi="Arial" w:cs="Arial"/>
          <w:spacing w:val="-1"/>
          <w:sz w:val="20"/>
          <w:szCs w:val="20"/>
        </w:rPr>
        <w:t>requires</w:t>
      </w:r>
      <w:r w:rsidRPr="00737301">
        <w:rPr>
          <w:rFonts w:ascii="Arial" w:hAnsi="Arial" w:cs="Arial"/>
          <w:spacing w:val="-14"/>
          <w:sz w:val="20"/>
          <w:szCs w:val="20"/>
        </w:rPr>
        <w:t xml:space="preserve"> </w:t>
      </w:r>
      <w:r w:rsidRPr="00737301">
        <w:rPr>
          <w:rFonts w:ascii="Arial" w:hAnsi="Arial" w:cs="Arial"/>
          <w:spacing w:val="-1"/>
          <w:sz w:val="20"/>
          <w:szCs w:val="20"/>
        </w:rPr>
        <w:t>that</w:t>
      </w:r>
      <w:r w:rsidRPr="00737301">
        <w:rPr>
          <w:rFonts w:ascii="Arial" w:hAnsi="Arial" w:cs="Arial"/>
          <w:spacing w:val="-13"/>
          <w:sz w:val="20"/>
          <w:szCs w:val="20"/>
        </w:rPr>
        <w:t xml:space="preserve"> </w:t>
      </w:r>
      <w:r w:rsidRPr="00737301">
        <w:rPr>
          <w:rFonts w:ascii="Arial" w:hAnsi="Arial" w:cs="Arial"/>
          <w:spacing w:val="-1"/>
          <w:sz w:val="20"/>
          <w:szCs w:val="20"/>
        </w:rPr>
        <w:t>all</w:t>
      </w:r>
      <w:r w:rsidRPr="00737301">
        <w:rPr>
          <w:rFonts w:ascii="Arial" w:hAnsi="Arial" w:cs="Arial"/>
          <w:spacing w:val="-13"/>
          <w:sz w:val="20"/>
          <w:szCs w:val="20"/>
        </w:rPr>
        <w:t xml:space="preserve"> </w:t>
      </w:r>
      <w:r w:rsidRPr="00737301">
        <w:rPr>
          <w:rFonts w:ascii="Arial" w:hAnsi="Arial" w:cs="Arial"/>
          <w:sz w:val="20"/>
          <w:szCs w:val="20"/>
        </w:rPr>
        <w:t>involved</w:t>
      </w:r>
      <w:r w:rsidRPr="00737301">
        <w:rPr>
          <w:rFonts w:ascii="Arial" w:hAnsi="Arial" w:cs="Arial"/>
          <w:spacing w:val="-13"/>
          <w:sz w:val="20"/>
          <w:szCs w:val="20"/>
        </w:rPr>
        <w:t xml:space="preserve"> </w:t>
      </w:r>
      <w:r w:rsidRPr="00737301">
        <w:rPr>
          <w:rFonts w:ascii="Arial" w:hAnsi="Arial" w:cs="Arial"/>
          <w:spacing w:val="-1"/>
          <w:sz w:val="20"/>
          <w:szCs w:val="20"/>
        </w:rPr>
        <w:t>in</w:t>
      </w:r>
      <w:r w:rsidRPr="00737301">
        <w:rPr>
          <w:rFonts w:ascii="Arial" w:hAnsi="Arial" w:cs="Arial"/>
          <w:spacing w:val="-12"/>
          <w:sz w:val="20"/>
          <w:szCs w:val="20"/>
        </w:rPr>
        <w:t xml:space="preserve"> </w:t>
      </w:r>
      <w:r w:rsidRPr="00737301">
        <w:rPr>
          <w:rFonts w:ascii="Arial" w:hAnsi="Arial" w:cs="Arial"/>
          <w:sz w:val="20"/>
          <w:szCs w:val="20"/>
        </w:rPr>
        <w:t>ITT:</w:t>
      </w:r>
    </w:p>
    <w:p w14:paraId="44E43826" w14:textId="79A42893" w:rsidR="0037088A" w:rsidRPr="003A6D7B" w:rsidRDefault="0037088A" w:rsidP="0037088A">
      <w:pPr>
        <w:pStyle w:val="BodyText"/>
        <w:widowControl/>
        <w:numPr>
          <w:ilvl w:val="0"/>
          <w:numId w:val="1"/>
        </w:numPr>
        <w:tabs>
          <w:tab w:val="left" w:pos="768"/>
        </w:tabs>
        <w:spacing w:after="180" w:line="238" w:lineRule="auto"/>
        <w:ind w:right="106"/>
        <w:jc w:val="both"/>
        <w:rPr>
          <w:rFonts w:cs="Arial"/>
        </w:rPr>
      </w:pPr>
      <w:r>
        <w:rPr>
          <w:rFonts w:cs="Arial"/>
        </w:rPr>
        <w:t>K</w:t>
      </w:r>
      <w:r w:rsidRPr="003A6D7B">
        <w:rPr>
          <w:rFonts w:cs="Arial"/>
        </w:rPr>
        <w:t>now</w:t>
      </w:r>
      <w:r w:rsidRPr="003A6D7B">
        <w:rPr>
          <w:rFonts w:cs="Arial"/>
          <w:spacing w:val="-19"/>
        </w:rPr>
        <w:t xml:space="preserve"> </w:t>
      </w:r>
      <w:r w:rsidRPr="003A6D7B">
        <w:rPr>
          <w:rFonts w:cs="Arial"/>
        </w:rPr>
        <w:t>and</w:t>
      </w:r>
      <w:r w:rsidRPr="003A6D7B">
        <w:rPr>
          <w:rFonts w:cs="Arial"/>
          <w:spacing w:val="-12"/>
        </w:rPr>
        <w:t xml:space="preserve"> </w:t>
      </w:r>
      <w:r w:rsidRPr="003A6D7B">
        <w:rPr>
          <w:rFonts w:cs="Arial"/>
          <w:spacing w:val="-1"/>
        </w:rPr>
        <w:t>understand</w:t>
      </w:r>
      <w:r w:rsidRPr="003A6D7B">
        <w:rPr>
          <w:rFonts w:cs="Arial"/>
          <w:spacing w:val="-12"/>
        </w:rPr>
        <w:t xml:space="preserve"> </w:t>
      </w:r>
      <w:r w:rsidRPr="003A6D7B">
        <w:rPr>
          <w:rFonts w:cs="Arial"/>
          <w:spacing w:val="-1"/>
        </w:rPr>
        <w:t>the</w:t>
      </w:r>
      <w:r w:rsidRPr="003A6D7B">
        <w:rPr>
          <w:rFonts w:cs="Arial"/>
          <w:spacing w:val="-10"/>
        </w:rPr>
        <w:t xml:space="preserve"> </w:t>
      </w:r>
      <w:r w:rsidRPr="003A6D7B">
        <w:rPr>
          <w:rFonts w:cs="Arial"/>
        </w:rPr>
        <w:t>Secretary</w:t>
      </w:r>
      <w:r w:rsidRPr="003A6D7B">
        <w:rPr>
          <w:rFonts w:cs="Arial"/>
          <w:spacing w:val="-18"/>
        </w:rPr>
        <w:t xml:space="preserve"> </w:t>
      </w:r>
      <w:r w:rsidRPr="003A6D7B">
        <w:rPr>
          <w:rFonts w:cs="Arial"/>
          <w:spacing w:val="-1"/>
        </w:rPr>
        <w:t>of</w:t>
      </w:r>
      <w:r w:rsidRPr="003A6D7B">
        <w:rPr>
          <w:rFonts w:cs="Arial"/>
          <w:spacing w:val="-9"/>
        </w:rPr>
        <w:t xml:space="preserve"> </w:t>
      </w:r>
      <w:r w:rsidRPr="003A6D7B">
        <w:rPr>
          <w:rFonts w:cs="Arial"/>
          <w:spacing w:val="-1"/>
        </w:rPr>
        <w:t>State’s</w:t>
      </w:r>
      <w:r w:rsidRPr="003A6D7B">
        <w:rPr>
          <w:rFonts w:cs="Arial"/>
          <w:spacing w:val="-13"/>
        </w:rPr>
        <w:t xml:space="preserve"> </w:t>
      </w:r>
      <w:r w:rsidRPr="003A6D7B">
        <w:rPr>
          <w:rFonts w:cs="Arial"/>
        </w:rPr>
        <w:t>Requirements</w:t>
      </w:r>
      <w:r w:rsidRPr="003A6D7B">
        <w:rPr>
          <w:rFonts w:cs="Arial"/>
          <w:spacing w:val="-15"/>
        </w:rPr>
        <w:t xml:space="preserve"> </w:t>
      </w:r>
      <w:r w:rsidRPr="003A6D7B">
        <w:rPr>
          <w:rFonts w:cs="Arial"/>
        </w:rPr>
        <w:t>for</w:t>
      </w:r>
      <w:r w:rsidRPr="003A6D7B">
        <w:rPr>
          <w:rFonts w:cs="Arial"/>
          <w:spacing w:val="-13"/>
        </w:rPr>
        <w:t xml:space="preserve"> </w:t>
      </w:r>
      <w:r w:rsidRPr="003A6D7B">
        <w:rPr>
          <w:rFonts w:cs="Arial"/>
          <w:spacing w:val="-1"/>
        </w:rPr>
        <w:t>Initial</w:t>
      </w:r>
      <w:r w:rsidRPr="003A6D7B">
        <w:rPr>
          <w:rFonts w:cs="Arial"/>
          <w:spacing w:val="-17"/>
        </w:rPr>
        <w:t xml:space="preserve"> </w:t>
      </w:r>
      <w:r w:rsidRPr="003A6D7B">
        <w:rPr>
          <w:rFonts w:cs="Arial"/>
        </w:rPr>
        <w:t>Teacher</w:t>
      </w:r>
      <w:r w:rsidRPr="003A6D7B">
        <w:rPr>
          <w:rFonts w:cs="Arial"/>
          <w:spacing w:val="-13"/>
        </w:rPr>
        <w:t xml:space="preserve"> </w:t>
      </w:r>
      <w:r w:rsidRPr="003A6D7B">
        <w:rPr>
          <w:rFonts w:cs="Arial"/>
          <w:spacing w:val="-1"/>
        </w:rPr>
        <w:t>Training</w:t>
      </w:r>
      <w:r w:rsidRPr="003A6D7B">
        <w:rPr>
          <w:rFonts w:cs="Arial"/>
          <w:spacing w:val="-11"/>
        </w:rPr>
        <w:t xml:space="preserve"> </w:t>
      </w:r>
      <w:r w:rsidR="00FC783E">
        <w:rPr>
          <w:rFonts w:cs="Arial"/>
          <w:spacing w:val="-11"/>
        </w:rPr>
        <w:t>Core Content (2019</w:t>
      </w:r>
      <w:r>
        <w:rPr>
          <w:rFonts w:cs="Arial"/>
          <w:spacing w:val="-11"/>
        </w:rPr>
        <w:t xml:space="preserve">) </w:t>
      </w:r>
      <w:r w:rsidRPr="003A6D7B">
        <w:rPr>
          <w:rFonts w:cs="Arial"/>
        </w:rPr>
        <w:t>and</w:t>
      </w:r>
      <w:r w:rsidRPr="003A6D7B">
        <w:rPr>
          <w:rFonts w:cs="Arial"/>
          <w:spacing w:val="-14"/>
        </w:rPr>
        <w:t xml:space="preserve"> </w:t>
      </w:r>
      <w:r w:rsidRPr="003A6D7B">
        <w:rPr>
          <w:rFonts w:cs="Arial"/>
        </w:rPr>
        <w:t>the</w:t>
      </w:r>
      <w:r w:rsidRPr="003A6D7B">
        <w:rPr>
          <w:rFonts w:cs="Arial"/>
          <w:spacing w:val="51"/>
          <w:w w:val="99"/>
        </w:rPr>
        <w:t xml:space="preserve"> </w:t>
      </w:r>
      <w:r w:rsidRPr="003A6D7B">
        <w:rPr>
          <w:rFonts w:cs="Arial"/>
        </w:rPr>
        <w:t>Teachers’</w:t>
      </w:r>
      <w:r w:rsidRPr="003A6D7B">
        <w:rPr>
          <w:rFonts w:cs="Arial"/>
          <w:spacing w:val="-17"/>
        </w:rPr>
        <w:t xml:space="preserve"> </w:t>
      </w:r>
      <w:r w:rsidRPr="003A6D7B">
        <w:rPr>
          <w:rFonts w:cs="Arial"/>
          <w:spacing w:val="-1"/>
        </w:rPr>
        <w:t>Standards</w:t>
      </w:r>
      <w:r w:rsidRPr="003A6D7B">
        <w:rPr>
          <w:rFonts w:cs="Arial"/>
          <w:spacing w:val="-14"/>
        </w:rPr>
        <w:t xml:space="preserve"> </w:t>
      </w:r>
      <w:r>
        <w:rPr>
          <w:rFonts w:cs="Arial"/>
          <w:spacing w:val="-14"/>
        </w:rPr>
        <w:t>(</w:t>
      </w:r>
      <w:proofErr w:type="gramStart"/>
      <w:r w:rsidRPr="003A6D7B">
        <w:rPr>
          <w:rFonts w:cs="Arial"/>
          <w:spacing w:val="-1"/>
        </w:rPr>
        <w:t>2012</w:t>
      </w:r>
      <w:r>
        <w:rPr>
          <w:rFonts w:cs="Arial"/>
          <w:spacing w:val="-15"/>
        </w:rPr>
        <w:t>)</w:t>
      </w:r>
      <w:r w:rsidRPr="003A6D7B">
        <w:rPr>
          <w:rFonts w:cs="Arial"/>
          <w:spacing w:val="-15"/>
        </w:rPr>
        <w:t>(</w:t>
      </w:r>
      <w:proofErr w:type="gramEnd"/>
      <w:r w:rsidR="00FC783E">
        <w:rPr>
          <w:rFonts w:cs="Arial"/>
          <w:spacing w:val="1"/>
        </w:rPr>
        <w:t>DfE)</w:t>
      </w:r>
    </w:p>
    <w:p w14:paraId="024AF3AF" w14:textId="105E6FCB" w:rsidR="0037088A" w:rsidRPr="00CC7987" w:rsidRDefault="0037088A" w:rsidP="0037088A">
      <w:pPr>
        <w:pStyle w:val="BodyText"/>
        <w:widowControl/>
        <w:numPr>
          <w:ilvl w:val="0"/>
          <w:numId w:val="1"/>
        </w:numPr>
        <w:tabs>
          <w:tab w:val="left" w:pos="768"/>
        </w:tabs>
        <w:spacing w:after="180" w:line="238" w:lineRule="auto"/>
        <w:ind w:right="106"/>
        <w:jc w:val="both"/>
        <w:rPr>
          <w:rFonts w:cs="Arial"/>
        </w:rPr>
      </w:pPr>
      <w:r>
        <w:rPr>
          <w:rFonts w:cs="Arial"/>
          <w:spacing w:val="-1"/>
        </w:rPr>
        <w:t>O</w:t>
      </w:r>
      <w:r w:rsidRPr="003A6D7B">
        <w:rPr>
          <w:rFonts w:cs="Arial"/>
          <w:spacing w:val="-1"/>
        </w:rPr>
        <w:t>bserve</w:t>
      </w:r>
      <w:r w:rsidRPr="003A6D7B">
        <w:rPr>
          <w:rFonts w:cs="Arial"/>
          <w:spacing w:val="-12"/>
        </w:rPr>
        <w:t xml:space="preserve"> </w:t>
      </w:r>
      <w:r w:rsidRPr="003A6D7B">
        <w:rPr>
          <w:rFonts w:cs="Arial"/>
          <w:spacing w:val="-1"/>
        </w:rPr>
        <w:t>the</w:t>
      </w:r>
      <w:r w:rsidRPr="003A6D7B">
        <w:rPr>
          <w:rFonts w:cs="Arial"/>
          <w:spacing w:val="-13"/>
        </w:rPr>
        <w:t xml:space="preserve"> </w:t>
      </w:r>
      <w:r w:rsidRPr="003A6D7B">
        <w:rPr>
          <w:rFonts w:cs="Arial"/>
          <w:spacing w:val="-1"/>
        </w:rPr>
        <w:t>requirements</w:t>
      </w:r>
      <w:r w:rsidRPr="003A6D7B">
        <w:rPr>
          <w:rFonts w:cs="Arial"/>
          <w:spacing w:val="-13"/>
        </w:rPr>
        <w:t xml:space="preserve"> </w:t>
      </w:r>
      <w:r w:rsidRPr="003A6D7B">
        <w:rPr>
          <w:rFonts w:cs="Arial"/>
          <w:spacing w:val="-1"/>
        </w:rPr>
        <w:t>expressed</w:t>
      </w:r>
      <w:r w:rsidRPr="003A6D7B">
        <w:rPr>
          <w:rFonts w:cs="Arial"/>
          <w:spacing w:val="-15"/>
        </w:rPr>
        <w:t xml:space="preserve"> </w:t>
      </w:r>
      <w:r w:rsidRPr="003A6D7B">
        <w:rPr>
          <w:rFonts w:cs="Arial"/>
          <w:spacing w:val="-1"/>
        </w:rPr>
        <w:t>in</w:t>
      </w:r>
      <w:r w:rsidRPr="003A6D7B">
        <w:rPr>
          <w:rFonts w:cs="Arial"/>
          <w:spacing w:val="-11"/>
        </w:rPr>
        <w:t xml:space="preserve"> </w:t>
      </w:r>
      <w:r w:rsidRPr="003A6D7B">
        <w:rPr>
          <w:rFonts w:cs="Arial"/>
          <w:spacing w:val="-1"/>
        </w:rPr>
        <w:t>the</w:t>
      </w:r>
      <w:r w:rsidRPr="003A6D7B">
        <w:rPr>
          <w:rFonts w:cs="Arial"/>
          <w:spacing w:val="-14"/>
        </w:rPr>
        <w:t xml:space="preserve"> ITT</w:t>
      </w:r>
      <w:r w:rsidRPr="003A6D7B">
        <w:rPr>
          <w:rFonts w:cs="Arial"/>
          <w:spacing w:val="-12"/>
        </w:rPr>
        <w:t xml:space="preserve"> </w:t>
      </w:r>
      <w:r w:rsidRPr="003A6D7B">
        <w:rPr>
          <w:rFonts w:cs="Arial"/>
        </w:rPr>
        <w:t>for</w:t>
      </w:r>
      <w:r w:rsidRPr="003A6D7B">
        <w:rPr>
          <w:rFonts w:cs="Arial"/>
          <w:spacing w:val="-13"/>
        </w:rPr>
        <w:t xml:space="preserve"> </w:t>
      </w:r>
      <w:r w:rsidRPr="003A6D7B">
        <w:rPr>
          <w:rFonts w:cs="Arial"/>
        </w:rPr>
        <w:t>the</w:t>
      </w:r>
      <w:r w:rsidRPr="003A6D7B">
        <w:rPr>
          <w:rFonts w:cs="Arial"/>
          <w:spacing w:val="-12"/>
        </w:rPr>
        <w:t xml:space="preserve"> </w:t>
      </w:r>
      <w:r w:rsidRPr="003A6D7B">
        <w:rPr>
          <w:rFonts w:cs="Arial"/>
          <w:spacing w:val="-1"/>
        </w:rPr>
        <w:t>inspection</w:t>
      </w:r>
      <w:r w:rsidRPr="003A6D7B">
        <w:rPr>
          <w:rFonts w:cs="Arial"/>
          <w:spacing w:val="-13"/>
        </w:rPr>
        <w:t xml:space="preserve"> </w:t>
      </w:r>
      <w:r w:rsidRPr="003A6D7B">
        <w:rPr>
          <w:rFonts w:cs="Arial"/>
          <w:spacing w:val="-1"/>
        </w:rPr>
        <w:t>of</w:t>
      </w:r>
      <w:r w:rsidRPr="003A6D7B">
        <w:rPr>
          <w:rFonts w:cs="Arial"/>
          <w:spacing w:val="-9"/>
        </w:rPr>
        <w:t xml:space="preserve"> </w:t>
      </w:r>
      <w:r w:rsidRPr="003A6D7B">
        <w:rPr>
          <w:rFonts w:cs="Arial"/>
          <w:spacing w:val="-1"/>
        </w:rPr>
        <w:t>initial</w:t>
      </w:r>
      <w:r w:rsidRPr="003A6D7B">
        <w:rPr>
          <w:rFonts w:cs="Arial"/>
          <w:spacing w:val="-15"/>
        </w:rPr>
        <w:t xml:space="preserve"> </w:t>
      </w:r>
      <w:r w:rsidRPr="003A6D7B">
        <w:rPr>
          <w:rFonts w:cs="Arial"/>
          <w:spacing w:val="-1"/>
        </w:rPr>
        <w:t>teacher</w:t>
      </w:r>
      <w:r w:rsidRPr="003A6D7B">
        <w:rPr>
          <w:rFonts w:cs="Arial"/>
          <w:spacing w:val="-11"/>
        </w:rPr>
        <w:t xml:space="preserve"> </w:t>
      </w:r>
      <w:r w:rsidRPr="003A6D7B">
        <w:rPr>
          <w:rFonts w:cs="Arial"/>
          <w:spacing w:val="-1"/>
        </w:rPr>
        <w:t>education</w:t>
      </w:r>
      <w:r w:rsidRPr="003A6D7B">
        <w:rPr>
          <w:rFonts w:cs="Arial"/>
          <w:spacing w:val="-11"/>
        </w:rPr>
        <w:t xml:space="preserve"> </w:t>
      </w:r>
      <w:r w:rsidRPr="003A6D7B">
        <w:rPr>
          <w:rFonts w:cs="Arial"/>
          <w:spacing w:val="1"/>
        </w:rPr>
        <w:t>(</w:t>
      </w:r>
      <w:proofErr w:type="spellStart"/>
      <w:r w:rsidRPr="003A6D7B">
        <w:rPr>
          <w:rFonts w:cs="Arial"/>
          <w:spacing w:val="1"/>
        </w:rPr>
        <w:t>OfSTED</w:t>
      </w:r>
      <w:proofErr w:type="spellEnd"/>
      <w:r w:rsidRPr="003A6D7B">
        <w:rPr>
          <w:rFonts w:cs="Arial"/>
          <w:spacing w:val="1"/>
        </w:rPr>
        <w:t>,</w:t>
      </w:r>
      <w:r w:rsidRPr="003A6D7B">
        <w:rPr>
          <w:rFonts w:cs="Arial"/>
          <w:spacing w:val="-12"/>
        </w:rPr>
        <w:t xml:space="preserve"> </w:t>
      </w:r>
      <w:r w:rsidR="00FC783E">
        <w:rPr>
          <w:rFonts w:cs="Arial"/>
          <w:spacing w:val="-1"/>
        </w:rPr>
        <w:t>2020</w:t>
      </w:r>
      <w:r w:rsidRPr="003A6D7B">
        <w:rPr>
          <w:rFonts w:cs="Arial"/>
          <w:spacing w:val="-1"/>
        </w:rPr>
        <w:t>)</w:t>
      </w:r>
    </w:p>
    <w:p w14:paraId="107326F1" w14:textId="77777777" w:rsidR="0037088A" w:rsidRPr="003A6D7B" w:rsidRDefault="0037088A" w:rsidP="0037088A">
      <w:pPr>
        <w:pStyle w:val="BodyText"/>
        <w:widowControl/>
        <w:numPr>
          <w:ilvl w:val="0"/>
          <w:numId w:val="1"/>
        </w:numPr>
        <w:tabs>
          <w:tab w:val="left" w:pos="768"/>
        </w:tabs>
        <w:spacing w:after="180" w:line="238" w:lineRule="auto"/>
        <w:ind w:right="106"/>
        <w:jc w:val="both"/>
        <w:rPr>
          <w:rFonts w:cs="Arial"/>
        </w:rPr>
      </w:pPr>
      <w:r>
        <w:rPr>
          <w:rFonts w:cs="Arial"/>
          <w:spacing w:val="-1"/>
        </w:rPr>
        <w:t>Are committed to and aware of the expectations in relation to safeguarding</w:t>
      </w:r>
    </w:p>
    <w:p w14:paraId="2CA99F08" w14:textId="77777777" w:rsidR="0037088A" w:rsidRPr="003A6D7B" w:rsidRDefault="0037088A" w:rsidP="0037088A">
      <w:pPr>
        <w:pStyle w:val="BodyText"/>
        <w:widowControl/>
        <w:numPr>
          <w:ilvl w:val="0"/>
          <w:numId w:val="1"/>
        </w:numPr>
        <w:tabs>
          <w:tab w:val="left" w:pos="768"/>
        </w:tabs>
        <w:spacing w:before="24" w:after="180" w:line="226" w:lineRule="exact"/>
        <w:ind w:right="448"/>
        <w:jc w:val="both"/>
        <w:rPr>
          <w:rFonts w:cs="Arial"/>
        </w:rPr>
      </w:pPr>
      <w:r>
        <w:rPr>
          <w:rFonts w:cs="Arial"/>
        </w:rPr>
        <w:t>P</w:t>
      </w:r>
      <w:r w:rsidRPr="003A6D7B">
        <w:rPr>
          <w:rFonts w:cs="Arial"/>
        </w:rPr>
        <w:t>romote</w:t>
      </w:r>
      <w:r w:rsidRPr="003A6D7B">
        <w:rPr>
          <w:rFonts w:cs="Arial"/>
          <w:spacing w:val="-14"/>
        </w:rPr>
        <w:t xml:space="preserve"> </w:t>
      </w:r>
      <w:r w:rsidRPr="003A6D7B">
        <w:rPr>
          <w:rFonts w:cs="Arial"/>
        </w:rPr>
        <w:t>equality</w:t>
      </w:r>
      <w:r w:rsidRPr="003A6D7B">
        <w:rPr>
          <w:rFonts w:cs="Arial"/>
          <w:spacing w:val="-16"/>
        </w:rPr>
        <w:t xml:space="preserve"> </w:t>
      </w:r>
      <w:r w:rsidRPr="003A6D7B">
        <w:rPr>
          <w:rFonts w:cs="Arial"/>
          <w:spacing w:val="-1"/>
        </w:rPr>
        <w:t>of</w:t>
      </w:r>
      <w:r w:rsidRPr="003A6D7B">
        <w:rPr>
          <w:rFonts w:cs="Arial"/>
          <w:spacing w:val="-10"/>
        </w:rPr>
        <w:t xml:space="preserve"> </w:t>
      </w:r>
      <w:r w:rsidRPr="003A6D7B">
        <w:rPr>
          <w:rFonts w:cs="Arial"/>
        </w:rPr>
        <w:t>opportunity</w:t>
      </w:r>
      <w:r w:rsidRPr="003A6D7B">
        <w:rPr>
          <w:rFonts w:cs="Arial"/>
          <w:spacing w:val="-19"/>
        </w:rPr>
        <w:t xml:space="preserve"> </w:t>
      </w:r>
      <w:r w:rsidRPr="003A6D7B">
        <w:rPr>
          <w:rFonts w:cs="Arial"/>
        </w:rPr>
        <w:t>and</w:t>
      </w:r>
      <w:r w:rsidRPr="003A6D7B">
        <w:rPr>
          <w:rFonts w:cs="Arial"/>
          <w:spacing w:val="-13"/>
        </w:rPr>
        <w:t xml:space="preserve"> </w:t>
      </w:r>
      <w:r w:rsidRPr="003A6D7B">
        <w:rPr>
          <w:rFonts w:cs="Arial"/>
          <w:spacing w:val="-1"/>
        </w:rPr>
        <w:t>avoid</w:t>
      </w:r>
      <w:r w:rsidRPr="003A6D7B">
        <w:rPr>
          <w:rFonts w:cs="Arial"/>
          <w:spacing w:val="-12"/>
        </w:rPr>
        <w:t xml:space="preserve"> </w:t>
      </w:r>
      <w:r w:rsidRPr="003A6D7B">
        <w:rPr>
          <w:rFonts w:cs="Arial"/>
        </w:rPr>
        <w:t>discrimination</w:t>
      </w:r>
      <w:r w:rsidRPr="003A6D7B">
        <w:rPr>
          <w:rFonts w:cs="Arial"/>
          <w:spacing w:val="-14"/>
        </w:rPr>
        <w:t xml:space="preserve"> </w:t>
      </w:r>
      <w:r w:rsidRPr="003A6D7B">
        <w:rPr>
          <w:rFonts w:cs="Arial"/>
          <w:spacing w:val="-1"/>
        </w:rPr>
        <w:t>in</w:t>
      </w:r>
      <w:r w:rsidRPr="003A6D7B">
        <w:rPr>
          <w:rFonts w:cs="Arial"/>
          <w:spacing w:val="-12"/>
        </w:rPr>
        <w:t xml:space="preserve"> </w:t>
      </w:r>
      <w:r w:rsidRPr="003A6D7B">
        <w:rPr>
          <w:rFonts w:cs="Arial"/>
          <w:spacing w:val="-1"/>
        </w:rPr>
        <w:t>their</w:t>
      </w:r>
      <w:r w:rsidRPr="003A6D7B">
        <w:rPr>
          <w:rFonts w:cs="Arial"/>
          <w:spacing w:val="-13"/>
        </w:rPr>
        <w:t xml:space="preserve"> </w:t>
      </w:r>
      <w:r w:rsidRPr="003A6D7B">
        <w:rPr>
          <w:rFonts w:cs="Arial"/>
          <w:spacing w:val="1"/>
        </w:rPr>
        <w:t>teaching</w:t>
      </w:r>
      <w:r w:rsidRPr="003A6D7B">
        <w:rPr>
          <w:rFonts w:cs="Arial"/>
          <w:spacing w:val="-11"/>
        </w:rPr>
        <w:t xml:space="preserve"> </w:t>
      </w:r>
      <w:r w:rsidRPr="003A6D7B">
        <w:rPr>
          <w:rFonts w:cs="Arial"/>
        </w:rPr>
        <w:t>and</w:t>
      </w:r>
      <w:r w:rsidRPr="003A6D7B">
        <w:rPr>
          <w:rFonts w:cs="Arial"/>
          <w:spacing w:val="-12"/>
        </w:rPr>
        <w:t xml:space="preserve"> </w:t>
      </w:r>
      <w:r w:rsidRPr="003A6D7B">
        <w:rPr>
          <w:rFonts w:cs="Arial"/>
          <w:spacing w:val="-1"/>
        </w:rPr>
        <w:t>work</w:t>
      </w:r>
      <w:r w:rsidRPr="003A6D7B">
        <w:rPr>
          <w:rFonts w:cs="Arial"/>
          <w:spacing w:val="-11"/>
        </w:rPr>
        <w:t xml:space="preserve"> </w:t>
      </w:r>
      <w:r w:rsidRPr="003A6D7B">
        <w:rPr>
          <w:rFonts w:cs="Arial"/>
          <w:spacing w:val="-2"/>
        </w:rPr>
        <w:t>with</w:t>
      </w:r>
      <w:r w:rsidRPr="003A6D7B">
        <w:rPr>
          <w:rFonts w:cs="Arial"/>
          <w:spacing w:val="-12"/>
        </w:rPr>
        <w:t xml:space="preserve"> </w:t>
      </w:r>
      <w:r w:rsidRPr="003A6D7B">
        <w:rPr>
          <w:rFonts w:cs="Arial"/>
          <w:spacing w:val="-1"/>
        </w:rPr>
        <w:t>other</w:t>
      </w:r>
      <w:r w:rsidRPr="003A6D7B">
        <w:rPr>
          <w:rFonts w:cs="Arial"/>
          <w:spacing w:val="43"/>
          <w:w w:val="99"/>
        </w:rPr>
        <w:t xml:space="preserve"> </w:t>
      </w:r>
      <w:r w:rsidRPr="003A6D7B">
        <w:rPr>
          <w:rFonts w:cs="Arial"/>
          <w:spacing w:val="-1"/>
        </w:rPr>
        <w:t>colleagues</w:t>
      </w:r>
    </w:p>
    <w:p w14:paraId="0246B839" w14:textId="77777777" w:rsidR="0037088A" w:rsidRDefault="0037088A" w:rsidP="0037088A">
      <w:pPr>
        <w:pStyle w:val="BodyText"/>
        <w:widowControl/>
        <w:numPr>
          <w:ilvl w:val="0"/>
          <w:numId w:val="1"/>
        </w:numPr>
        <w:tabs>
          <w:tab w:val="left" w:pos="768"/>
        </w:tabs>
        <w:spacing w:before="19" w:after="180" w:line="228" w:lineRule="exact"/>
        <w:ind w:right="318"/>
        <w:jc w:val="both"/>
        <w:rPr>
          <w:rFonts w:cs="Arial"/>
        </w:rPr>
      </w:pPr>
      <w:r>
        <w:rPr>
          <w:rFonts w:cs="Arial"/>
        </w:rPr>
        <w:t>A</w:t>
      </w:r>
      <w:r w:rsidRPr="003A6D7B">
        <w:rPr>
          <w:rFonts w:cs="Arial"/>
        </w:rPr>
        <w:t>ct</w:t>
      </w:r>
      <w:r w:rsidRPr="003A6D7B">
        <w:rPr>
          <w:rFonts w:cs="Arial"/>
          <w:spacing w:val="-15"/>
        </w:rPr>
        <w:t xml:space="preserve"> </w:t>
      </w:r>
      <w:r w:rsidRPr="003A6D7B">
        <w:rPr>
          <w:rFonts w:cs="Arial"/>
          <w:spacing w:val="-1"/>
        </w:rPr>
        <w:t>as</w:t>
      </w:r>
      <w:r w:rsidRPr="003A6D7B">
        <w:rPr>
          <w:rFonts w:cs="Arial"/>
          <w:spacing w:val="-13"/>
        </w:rPr>
        <w:t xml:space="preserve"> </w:t>
      </w:r>
      <w:r w:rsidRPr="003A6D7B">
        <w:rPr>
          <w:rFonts w:cs="Arial"/>
          <w:spacing w:val="-1"/>
        </w:rPr>
        <w:t>appropriate</w:t>
      </w:r>
      <w:r w:rsidRPr="003A6D7B">
        <w:rPr>
          <w:rFonts w:cs="Arial"/>
          <w:spacing w:val="-13"/>
        </w:rPr>
        <w:t xml:space="preserve"> </w:t>
      </w:r>
      <w:r w:rsidRPr="003A6D7B">
        <w:rPr>
          <w:rFonts w:cs="Arial"/>
          <w:spacing w:val="-1"/>
        </w:rPr>
        <w:t>and</w:t>
      </w:r>
      <w:r w:rsidRPr="003A6D7B">
        <w:rPr>
          <w:rFonts w:cs="Arial"/>
          <w:spacing w:val="-12"/>
        </w:rPr>
        <w:t xml:space="preserve"> </w:t>
      </w:r>
      <w:r w:rsidRPr="003A6D7B">
        <w:rPr>
          <w:rFonts w:cs="Arial"/>
        </w:rPr>
        <w:t>professional</w:t>
      </w:r>
      <w:r w:rsidRPr="003A6D7B">
        <w:rPr>
          <w:rFonts w:cs="Arial"/>
          <w:spacing w:val="-15"/>
        </w:rPr>
        <w:t xml:space="preserve"> </w:t>
      </w:r>
      <w:r w:rsidRPr="003A6D7B">
        <w:rPr>
          <w:rFonts w:cs="Arial"/>
        </w:rPr>
        <w:t>role</w:t>
      </w:r>
      <w:r w:rsidRPr="003A6D7B">
        <w:rPr>
          <w:rFonts w:cs="Arial"/>
          <w:spacing w:val="-14"/>
        </w:rPr>
        <w:t xml:space="preserve"> </w:t>
      </w:r>
      <w:r w:rsidRPr="003A6D7B">
        <w:rPr>
          <w:rFonts w:cs="Arial"/>
          <w:spacing w:val="-1"/>
        </w:rPr>
        <w:t>models</w:t>
      </w:r>
      <w:r w:rsidRPr="003A6D7B">
        <w:rPr>
          <w:rFonts w:cs="Arial"/>
          <w:spacing w:val="-14"/>
        </w:rPr>
        <w:t xml:space="preserve"> </w:t>
      </w:r>
      <w:r w:rsidRPr="003A6D7B">
        <w:rPr>
          <w:rFonts w:cs="Arial"/>
        </w:rPr>
        <w:t>for</w:t>
      </w:r>
      <w:r w:rsidRPr="003A6D7B">
        <w:rPr>
          <w:rFonts w:cs="Arial"/>
          <w:spacing w:val="-13"/>
        </w:rPr>
        <w:t xml:space="preserve"> </w:t>
      </w:r>
      <w:r w:rsidRPr="003A6D7B">
        <w:rPr>
          <w:rFonts w:cs="Arial"/>
          <w:spacing w:val="-1"/>
        </w:rPr>
        <w:t>colleagues,</w:t>
      </w:r>
      <w:r w:rsidRPr="003A6D7B">
        <w:rPr>
          <w:rFonts w:cs="Arial"/>
          <w:spacing w:val="-14"/>
        </w:rPr>
        <w:t xml:space="preserve"> </w:t>
      </w:r>
      <w:r w:rsidRPr="003A6D7B">
        <w:rPr>
          <w:rFonts w:cs="Arial"/>
          <w:spacing w:val="-1"/>
        </w:rPr>
        <w:t>trainees,</w:t>
      </w:r>
      <w:r w:rsidRPr="003A6D7B">
        <w:rPr>
          <w:rFonts w:cs="Arial"/>
          <w:spacing w:val="-10"/>
        </w:rPr>
        <w:t xml:space="preserve"> </w:t>
      </w:r>
      <w:r w:rsidRPr="003A6D7B">
        <w:rPr>
          <w:rFonts w:cs="Arial"/>
          <w:spacing w:val="-1"/>
        </w:rPr>
        <w:t>learners,</w:t>
      </w:r>
      <w:r w:rsidRPr="003A6D7B">
        <w:rPr>
          <w:rFonts w:cs="Arial"/>
          <w:spacing w:val="-14"/>
        </w:rPr>
        <w:t xml:space="preserve"> </w:t>
      </w:r>
      <w:proofErr w:type="gramStart"/>
      <w:r w:rsidRPr="003A6D7B">
        <w:rPr>
          <w:rFonts w:cs="Arial"/>
          <w:spacing w:val="-1"/>
        </w:rPr>
        <w:t>parents</w:t>
      </w:r>
      <w:proofErr w:type="gramEnd"/>
      <w:r w:rsidRPr="003A6D7B">
        <w:rPr>
          <w:rFonts w:cs="Arial"/>
          <w:spacing w:val="-11"/>
        </w:rPr>
        <w:t xml:space="preserve"> </w:t>
      </w:r>
      <w:r w:rsidRPr="003A6D7B">
        <w:rPr>
          <w:rFonts w:cs="Arial"/>
          <w:spacing w:val="-1"/>
        </w:rPr>
        <w:t>and</w:t>
      </w:r>
      <w:r w:rsidRPr="003A6D7B">
        <w:rPr>
          <w:rFonts w:cs="Arial"/>
          <w:spacing w:val="76"/>
          <w:w w:val="99"/>
        </w:rPr>
        <w:t xml:space="preserve"> </w:t>
      </w:r>
      <w:proofErr w:type="spellStart"/>
      <w:r w:rsidRPr="003A6D7B">
        <w:rPr>
          <w:rFonts w:cs="Arial"/>
        </w:rPr>
        <w:t>carers</w:t>
      </w:r>
      <w:proofErr w:type="spellEnd"/>
    </w:p>
    <w:p w14:paraId="6E160CAA" w14:textId="77777777" w:rsidR="0037088A" w:rsidRPr="00167491" w:rsidRDefault="0037088A" w:rsidP="0037088A">
      <w:pPr>
        <w:pStyle w:val="BodyText"/>
        <w:widowControl/>
        <w:numPr>
          <w:ilvl w:val="0"/>
          <w:numId w:val="1"/>
        </w:numPr>
        <w:tabs>
          <w:tab w:val="left" w:pos="768"/>
        </w:tabs>
        <w:spacing w:before="19" w:after="180" w:line="228" w:lineRule="exact"/>
        <w:ind w:right="318"/>
        <w:jc w:val="both"/>
        <w:rPr>
          <w:rFonts w:cs="Arial"/>
        </w:rPr>
      </w:pPr>
      <w:r>
        <w:rPr>
          <w:rFonts w:cs="Arial"/>
          <w:spacing w:val="-1"/>
        </w:rPr>
        <w:t>K</w:t>
      </w:r>
      <w:r w:rsidRPr="00167491">
        <w:rPr>
          <w:rFonts w:cs="Arial"/>
          <w:spacing w:val="-1"/>
        </w:rPr>
        <w:t>now and understand the expectations</w:t>
      </w:r>
      <w:r w:rsidRPr="00167491">
        <w:rPr>
          <w:rFonts w:cs="Arial"/>
          <w:spacing w:val="-10"/>
        </w:rPr>
        <w:t xml:space="preserve"> </w:t>
      </w:r>
      <w:r w:rsidRPr="00167491">
        <w:rPr>
          <w:rFonts w:cs="Arial"/>
          <w:spacing w:val="-1"/>
        </w:rPr>
        <w:t>and</w:t>
      </w:r>
      <w:r w:rsidRPr="00167491">
        <w:rPr>
          <w:rFonts w:cs="Arial"/>
          <w:spacing w:val="-11"/>
        </w:rPr>
        <w:t xml:space="preserve"> </w:t>
      </w:r>
      <w:r w:rsidRPr="00167491">
        <w:rPr>
          <w:rFonts w:cs="Arial"/>
        </w:rPr>
        <w:t>requirements</w:t>
      </w:r>
      <w:r w:rsidRPr="00167491">
        <w:rPr>
          <w:rFonts w:cs="Arial"/>
          <w:spacing w:val="-12"/>
        </w:rPr>
        <w:t xml:space="preserve"> </w:t>
      </w:r>
      <w:r w:rsidRPr="00167491">
        <w:rPr>
          <w:rFonts w:cs="Arial"/>
          <w:spacing w:val="-1"/>
        </w:rPr>
        <w:t>of</w:t>
      </w:r>
      <w:r w:rsidRPr="00167491">
        <w:rPr>
          <w:rFonts w:cs="Arial"/>
          <w:spacing w:val="-9"/>
        </w:rPr>
        <w:t xml:space="preserve"> </w:t>
      </w:r>
      <w:r w:rsidRPr="00167491">
        <w:rPr>
          <w:rFonts w:cs="Arial"/>
          <w:spacing w:val="-1"/>
        </w:rPr>
        <w:t>University of Manchester Training model</w:t>
      </w:r>
      <w:r w:rsidRPr="00167491">
        <w:rPr>
          <w:rFonts w:cs="Arial"/>
          <w:spacing w:val="1"/>
        </w:rPr>
        <w:t>,</w:t>
      </w:r>
      <w:r w:rsidRPr="00167491">
        <w:rPr>
          <w:rFonts w:cs="Arial"/>
          <w:spacing w:val="-11"/>
        </w:rPr>
        <w:t xml:space="preserve"> </w:t>
      </w:r>
      <w:r w:rsidRPr="00167491">
        <w:rPr>
          <w:rFonts w:cs="Arial"/>
          <w:spacing w:val="-1"/>
        </w:rPr>
        <w:t>as</w:t>
      </w:r>
      <w:r w:rsidRPr="00167491">
        <w:rPr>
          <w:rFonts w:cs="Arial"/>
          <w:spacing w:val="74"/>
          <w:w w:val="99"/>
        </w:rPr>
        <w:t xml:space="preserve"> </w:t>
      </w:r>
      <w:r w:rsidRPr="00167491">
        <w:rPr>
          <w:rFonts w:cs="Arial"/>
        </w:rPr>
        <w:t>set</w:t>
      </w:r>
      <w:r w:rsidRPr="00167491">
        <w:rPr>
          <w:rFonts w:cs="Arial"/>
          <w:spacing w:val="-16"/>
        </w:rPr>
        <w:t xml:space="preserve"> </w:t>
      </w:r>
      <w:r w:rsidRPr="00167491">
        <w:rPr>
          <w:rFonts w:cs="Arial"/>
          <w:spacing w:val="-1"/>
        </w:rPr>
        <w:t>out</w:t>
      </w:r>
      <w:r w:rsidRPr="00167491">
        <w:rPr>
          <w:rFonts w:cs="Arial"/>
          <w:spacing w:val="-13"/>
        </w:rPr>
        <w:t xml:space="preserve"> </w:t>
      </w:r>
      <w:r w:rsidRPr="00167491">
        <w:rPr>
          <w:rFonts w:cs="Arial"/>
          <w:spacing w:val="-1"/>
        </w:rPr>
        <w:t>in</w:t>
      </w:r>
      <w:r w:rsidRPr="00167491">
        <w:rPr>
          <w:rFonts w:cs="Arial"/>
          <w:spacing w:val="-12"/>
        </w:rPr>
        <w:t xml:space="preserve"> </w:t>
      </w:r>
      <w:r w:rsidRPr="00167491">
        <w:rPr>
          <w:rFonts w:cs="Arial"/>
          <w:spacing w:val="-1"/>
        </w:rPr>
        <w:t>the</w:t>
      </w:r>
      <w:r w:rsidRPr="00167491">
        <w:rPr>
          <w:rFonts w:cs="Arial"/>
          <w:spacing w:val="-12"/>
        </w:rPr>
        <w:t xml:space="preserve"> Mentor Resource Site </w:t>
      </w:r>
      <w:hyperlink r:id="rId28" w:history="1">
        <w:r w:rsidRPr="00167491">
          <w:rPr>
            <w:rStyle w:val="Hyperlink"/>
            <w:rFonts w:cs="Arial"/>
          </w:rPr>
          <w:t>http://www.mie-teacher-education.uk</w:t>
        </w:r>
      </w:hyperlink>
      <w:r w:rsidRPr="00167491">
        <w:rPr>
          <w:rFonts w:cs="Arial"/>
        </w:rPr>
        <w:t xml:space="preserve">, Username: PGCE, Password: </w:t>
      </w:r>
      <w:r>
        <w:rPr>
          <w:rFonts w:cs="Arial"/>
        </w:rPr>
        <w:t>SECONDARY</w:t>
      </w:r>
      <w:r w:rsidRPr="00167491">
        <w:rPr>
          <w:rFonts w:cs="Arial"/>
        </w:rPr>
        <w:t xml:space="preserve"> </w:t>
      </w:r>
    </w:p>
    <w:p w14:paraId="5EF0CB2C" w14:textId="77777777" w:rsidR="0037088A" w:rsidRPr="004B5118" w:rsidRDefault="0037088A" w:rsidP="0037088A">
      <w:pPr>
        <w:pStyle w:val="BodyText"/>
        <w:widowControl/>
        <w:numPr>
          <w:ilvl w:val="0"/>
          <w:numId w:val="8"/>
        </w:numPr>
        <w:tabs>
          <w:tab w:val="left" w:pos="768"/>
        </w:tabs>
        <w:spacing w:before="20" w:after="180" w:line="228" w:lineRule="exact"/>
        <w:ind w:right="293"/>
        <w:jc w:val="both"/>
        <w:rPr>
          <w:rFonts w:cs="Arial"/>
        </w:rPr>
      </w:pPr>
      <w:r>
        <w:rPr>
          <w:rFonts w:cs="Arial"/>
          <w:spacing w:val="-1"/>
        </w:rPr>
        <w:t>E</w:t>
      </w:r>
      <w:r w:rsidRPr="003A6D7B">
        <w:rPr>
          <w:rFonts w:cs="Arial"/>
          <w:spacing w:val="-1"/>
        </w:rPr>
        <w:t>ngage</w:t>
      </w:r>
      <w:r w:rsidRPr="003A6D7B">
        <w:rPr>
          <w:rFonts w:cs="Arial"/>
          <w:spacing w:val="-15"/>
        </w:rPr>
        <w:t xml:space="preserve"> </w:t>
      </w:r>
      <w:r w:rsidRPr="003A6D7B">
        <w:rPr>
          <w:rFonts w:cs="Arial"/>
          <w:spacing w:val="-2"/>
        </w:rPr>
        <w:t>with</w:t>
      </w:r>
      <w:r w:rsidRPr="003A6D7B">
        <w:rPr>
          <w:rFonts w:cs="Arial"/>
          <w:spacing w:val="-15"/>
        </w:rPr>
        <w:t xml:space="preserve"> </w:t>
      </w:r>
      <w:r w:rsidRPr="003A6D7B">
        <w:rPr>
          <w:rFonts w:cs="Arial"/>
        </w:rPr>
        <w:t>training</w:t>
      </w:r>
      <w:r w:rsidRPr="003A6D7B">
        <w:rPr>
          <w:rFonts w:cs="Arial"/>
          <w:spacing w:val="-14"/>
        </w:rPr>
        <w:t xml:space="preserve"> </w:t>
      </w:r>
      <w:r w:rsidRPr="003A6D7B">
        <w:rPr>
          <w:rFonts w:cs="Arial"/>
          <w:spacing w:val="-1"/>
        </w:rPr>
        <w:t>and</w:t>
      </w:r>
      <w:r w:rsidRPr="003A6D7B">
        <w:rPr>
          <w:rFonts w:cs="Arial"/>
          <w:spacing w:val="-13"/>
        </w:rPr>
        <w:t xml:space="preserve"> </w:t>
      </w:r>
      <w:r w:rsidRPr="003A6D7B">
        <w:rPr>
          <w:rFonts w:cs="Arial"/>
        </w:rPr>
        <w:t>professional</w:t>
      </w:r>
      <w:r w:rsidRPr="003A6D7B">
        <w:rPr>
          <w:rFonts w:cs="Arial"/>
          <w:spacing w:val="-13"/>
        </w:rPr>
        <w:t xml:space="preserve"> </w:t>
      </w:r>
      <w:r w:rsidRPr="003A6D7B">
        <w:rPr>
          <w:rFonts w:cs="Arial"/>
        </w:rPr>
        <w:t>development</w:t>
      </w:r>
      <w:r w:rsidRPr="003A6D7B">
        <w:rPr>
          <w:rFonts w:cs="Arial"/>
          <w:spacing w:val="-15"/>
        </w:rPr>
        <w:t xml:space="preserve"> </w:t>
      </w:r>
      <w:r w:rsidRPr="003A6D7B">
        <w:rPr>
          <w:rFonts w:cs="Arial"/>
          <w:spacing w:val="-1"/>
        </w:rPr>
        <w:t>activities,</w:t>
      </w:r>
      <w:r w:rsidRPr="003A6D7B">
        <w:rPr>
          <w:rFonts w:cs="Arial"/>
          <w:spacing w:val="-15"/>
        </w:rPr>
        <w:t xml:space="preserve"> </w:t>
      </w:r>
      <w:r w:rsidRPr="003A6D7B">
        <w:rPr>
          <w:rFonts w:cs="Arial"/>
          <w:spacing w:val="-1"/>
        </w:rPr>
        <w:t>briefings</w:t>
      </w:r>
      <w:r w:rsidRPr="003A6D7B">
        <w:rPr>
          <w:rFonts w:cs="Arial"/>
          <w:spacing w:val="-14"/>
        </w:rPr>
        <w:t xml:space="preserve"> </w:t>
      </w:r>
      <w:r w:rsidRPr="003A6D7B">
        <w:rPr>
          <w:rFonts w:cs="Arial"/>
          <w:spacing w:val="-1"/>
        </w:rPr>
        <w:t>and</w:t>
      </w:r>
      <w:r w:rsidRPr="003A6D7B">
        <w:rPr>
          <w:rFonts w:cs="Arial"/>
          <w:spacing w:val="-15"/>
        </w:rPr>
        <w:t xml:space="preserve"> </w:t>
      </w:r>
      <w:r w:rsidRPr="003A6D7B">
        <w:rPr>
          <w:rFonts w:cs="Arial"/>
        </w:rPr>
        <w:t>meetings</w:t>
      </w:r>
      <w:r w:rsidRPr="003A6D7B">
        <w:rPr>
          <w:rFonts w:cs="Arial"/>
          <w:spacing w:val="-14"/>
        </w:rPr>
        <w:t xml:space="preserve"> </w:t>
      </w:r>
      <w:r w:rsidRPr="003A6D7B">
        <w:rPr>
          <w:rFonts w:cs="Arial"/>
          <w:spacing w:val="-1"/>
        </w:rPr>
        <w:t>which</w:t>
      </w:r>
      <w:r w:rsidRPr="003A6D7B">
        <w:rPr>
          <w:rFonts w:cs="Arial"/>
          <w:spacing w:val="-16"/>
        </w:rPr>
        <w:t xml:space="preserve"> </w:t>
      </w:r>
      <w:r w:rsidRPr="003A6D7B">
        <w:rPr>
          <w:rFonts w:cs="Arial"/>
          <w:spacing w:val="-1"/>
        </w:rPr>
        <w:t>are</w:t>
      </w:r>
      <w:r w:rsidRPr="003A6D7B">
        <w:rPr>
          <w:rFonts w:cs="Arial"/>
          <w:spacing w:val="37"/>
          <w:w w:val="99"/>
        </w:rPr>
        <w:t xml:space="preserve"> </w:t>
      </w:r>
      <w:r w:rsidRPr="003A6D7B">
        <w:rPr>
          <w:rFonts w:cs="Arial"/>
          <w:spacing w:val="-1"/>
        </w:rPr>
        <w:t>provided.</w:t>
      </w:r>
    </w:p>
    <w:p w14:paraId="56AF39AA" w14:textId="77777777" w:rsidR="0037088A" w:rsidRDefault="0037088A" w:rsidP="0037088A">
      <w:pPr>
        <w:pStyle w:val="PlainText"/>
        <w:ind w:right="-262"/>
        <w:jc w:val="both"/>
        <w:rPr>
          <w:rFonts w:ascii="Arial" w:eastAsia="Arial" w:hAnsi="Arial" w:cs="Arial"/>
          <w:b/>
          <w:bCs/>
          <w:lang w:val="en-US" w:eastAsia="en-US"/>
        </w:rPr>
      </w:pPr>
    </w:p>
    <w:p w14:paraId="1B441111" w14:textId="77777777" w:rsidR="0037088A" w:rsidRDefault="0037088A" w:rsidP="0037088A">
      <w:pPr>
        <w:pStyle w:val="PlainText"/>
        <w:ind w:right="-262"/>
        <w:jc w:val="both"/>
        <w:rPr>
          <w:rFonts w:ascii="Arial" w:eastAsia="Arial" w:hAnsi="Arial" w:cs="Arial"/>
          <w:b/>
          <w:bCs/>
          <w:lang w:val="en-US" w:eastAsia="en-US"/>
        </w:rPr>
      </w:pPr>
      <w:r>
        <w:rPr>
          <w:rFonts w:ascii="Arial" w:eastAsia="Arial" w:hAnsi="Arial" w:cs="Arial"/>
          <w:b/>
          <w:bCs/>
          <w:lang w:val="en-US" w:eastAsia="en-US"/>
        </w:rPr>
        <w:t>Committee Structure</w:t>
      </w:r>
    </w:p>
    <w:p w14:paraId="1D4F78A4" w14:textId="77777777" w:rsidR="0037088A" w:rsidRPr="00EA4276" w:rsidRDefault="0037088A" w:rsidP="0037088A">
      <w:pPr>
        <w:pStyle w:val="PlainText"/>
        <w:ind w:right="-262"/>
        <w:jc w:val="both"/>
        <w:rPr>
          <w:rFonts w:ascii="Arial" w:eastAsia="Arial" w:hAnsi="Arial" w:cs="Arial"/>
          <w:b/>
          <w:bCs/>
          <w:lang w:val="en-US" w:eastAsia="en-US"/>
        </w:rPr>
      </w:pPr>
    </w:p>
    <w:p w14:paraId="0CD3FFA7" w14:textId="77777777" w:rsidR="0037088A" w:rsidRPr="00EA4276" w:rsidRDefault="0037088A" w:rsidP="0037088A">
      <w:pPr>
        <w:pStyle w:val="PlainText"/>
        <w:ind w:right="-262"/>
        <w:jc w:val="both"/>
        <w:rPr>
          <w:rFonts w:ascii="Arial" w:hAnsi="Arial" w:cs="Arial"/>
        </w:rPr>
      </w:pPr>
      <w:r>
        <w:rPr>
          <w:rFonts w:ascii="Arial" w:eastAsia="Arial" w:hAnsi="Arial" w:cs="Arial"/>
          <w:bCs/>
          <w:lang w:val="en-US" w:eastAsia="en-US"/>
        </w:rPr>
        <w:t>To support the points above, t</w:t>
      </w:r>
      <w:r w:rsidRPr="003A6D7B">
        <w:rPr>
          <w:rFonts w:ascii="Arial" w:eastAsia="Arial" w:hAnsi="Arial" w:cs="Arial"/>
          <w:bCs/>
          <w:lang w:val="en-US" w:eastAsia="en-US"/>
        </w:rPr>
        <w:t>he</w:t>
      </w:r>
      <w:r w:rsidRPr="003A6D7B">
        <w:rPr>
          <w:rFonts w:ascii="Arial" w:eastAsia="Arial" w:hAnsi="Arial" w:cs="Arial"/>
          <w:b/>
          <w:bCs/>
          <w:lang w:val="en-US" w:eastAsia="en-US"/>
        </w:rPr>
        <w:t xml:space="preserve"> </w:t>
      </w:r>
      <w:r>
        <w:rPr>
          <w:rFonts w:ascii="Arial" w:hAnsi="Arial" w:cs="Arial"/>
          <w:spacing w:val="-1"/>
        </w:rPr>
        <w:t>p</w:t>
      </w:r>
      <w:r w:rsidRPr="003A6D7B">
        <w:rPr>
          <w:rFonts w:ascii="Arial" w:hAnsi="Arial" w:cs="Arial"/>
          <w:spacing w:val="-1"/>
        </w:rPr>
        <w:t>artnership</w:t>
      </w:r>
      <w:r w:rsidRPr="003A6D7B">
        <w:rPr>
          <w:rFonts w:ascii="Arial" w:hAnsi="Arial" w:cs="Arial"/>
          <w:spacing w:val="-13"/>
        </w:rPr>
        <w:t xml:space="preserve"> </w:t>
      </w:r>
      <w:r w:rsidRPr="003A6D7B">
        <w:rPr>
          <w:rFonts w:ascii="Arial" w:hAnsi="Arial" w:cs="Arial"/>
          <w:spacing w:val="-1"/>
        </w:rPr>
        <w:t>is</w:t>
      </w:r>
      <w:r w:rsidRPr="003A6D7B">
        <w:rPr>
          <w:rFonts w:ascii="Arial" w:hAnsi="Arial" w:cs="Arial"/>
          <w:spacing w:val="-14"/>
        </w:rPr>
        <w:t xml:space="preserve"> </w:t>
      </w:r>
      <w:r w:rsidRPr="003A6D7B">
        <w:rPr>
          <w:rFonts w:ascii="Arial" w:hAnsi="Arial" w:cs="Arial"/>
        </w:rPr>
        <w:t>overseen</w:t>
      </w:r>
      <w:r w:rsidRPr="003A6D7B">
        <w:rPr>
          <w:rFonts w:ascii="Arial" w:hAnsi="Arial" w:cs="Arial"/>
          <w:spacing w:val="-15"/>
        </w:rPr>
        <w:t xml:space="preserve"> </w:t>
      </w:r>
      <w:r w:rsidRPr="003A6D7B">
        <w:rPr>
          <w:rFonts w:ascii="Arial" w:hAnsi="Arial" w:cs="Arial"/>
          <w:spacing w:val="-1"/>
        </w:rPr>
        <w:t>and</w:t>
      </w:r>
      <w:r w:rsidRPr="003A6D7B">
        <w:rPr>
          <w:rFonts w:ascii="Arial" w:hAnsi="Arial" w:cs="Arial"/>
          <w:spacing w:val="-15"/>
        </w:rPr>
        <w:t xml:space="preserve"> </w:t>
      </w:r>
      <w:r w:rsidRPr="003A6D7B">
        <w:rPr>
          <w:rFonts w:ascii="Arial" w:hAnsi="Arial" w:cs="Arial"/>
        </w:rPr>
        <w:t>managed</w:t>
      </w:r>
      <w:r w:rsidRPr="003A6D7B">
        <w:rPr>
          <w:rFonts w:ascii="Arial" w:hAnsi="Arial" w:cs="Arial"/>
          <w:spacing w:val="-15"/>
        </w:rPr>
        <w:t xml:space="preserve"> </w:t>
      </w:r>
      <w:r w:rsidRPr="003A6D7B">
        <w:rPr>
          <w:rFonts w:ascii="Arial" w:hAnsi="Arial" w:cs="Arial"/>
          <w:spacing w:val="-1"/>
        </w:rPr>
        <w:t>through</w:t>
      </w:r>
      <w:r w:rsidRPr="003A6D7B">
        <w:rPr>
          <w:rFonts w:ascii="Arial" w:hAnsi="Arial" w:cs="Arial"/>
          <w:spacing w:val="-13"/>
        </w:rPr>
        <w:t xml:space="preserve"> </w:t>
      </w:r>
      <w:r w:rsidRPr="003A6D7B">
        <w:rPr>
          <w:rFonts w:ascii="Arial" w:hAnsi="Arial" w:cs="Arial"/>
        </w:rPr>
        <w:t>a</w:t>
      </w:r>
      <w:r w:rsidRPr="003A6D7B">
        <w:rPr>
          <w:rFonts w:ascii="Arial" w:hAnsi="Arial" w:cs="Arial"/>
          <w:spacing w:val="-15"/>
        </w:rPr>
        <w:t xml:space="preserve"> </w:t>
      </w:r>
      <w:r w:rsidRPr="003A6D7B">
        <w:rPr>
          <w:rFonts w:ascii="Arial" w:hAnsi="Arial" w:cs="Arial"/>
          <w:spacing w:val="-1"/>
        </w:rPr>
        <w:t>collaborative</w:t>
      </w:r>
      <w:r w:rsidRPr="003A6D7B">
        <w:rPr>
          <w:rFonts w:ascii="Arial" w:hAnsi="Arial" w:cs="Arial"/>
          <w:spacing w:val="-15"/>
        </w:rPr>
        <w:t xml:space="preserve"> </w:t>
      </w:r>
      <w:r w:rsidRPr="003A6D7B">
        <w:rPr>
          <w:rFonts w:ascii="Arial" w:hAnsi="Arial" w:cs="Arial"/>
          <w:spacing w:val="-1"/>
        </w:rPr>
        <w:t>committee</w:t>
      </w:r>
      <w:r w:rsidRPr="003A6D7B">
        <w:rPr>
          <w:rFonts w:ascii="Arial" w:hAnsi="Arial" w:cs="Arial"/>
          <w:spacing w:val="-15"/>
        </w:rPr>
        <w:t xml:space="preserve"> </w:t>
      </w:r>
      <w:r w:rsidRPr="003A6D7B">
        <w:rPr>
          <w:rFonts w:ascii="Arial" w:hAnsi="Arial" w:cs="Arial"/>
          <w:spacing w:val="-1"/>
        </w:rPr>
        <w:t>structure</w:t>
      </w:r>
      <w:r w:rsidRPr="003A6D7B">
        <w:rPr>
          <w:rFonts w:ascii="Arial" w:hAnsi="Arial" w:cs="Arial"/>
          <w:spacing w:val="-13"/>
        </w:rPr>
        <w:t xml:space="preserve"> </w:t>
      </w:r>
      <w:r w:rsidRPr="003A6D7B">
        <w:rPr>
          <w:rFonts w:ascii="Arial" w:hAnsi="Arial" w:cs="Arial"/>
          <w:spacing w:val="-1"/>
        </w:rPr>
        <w:t>which operates</w:t>
      </w:r>
      <w:r w:rsidRPr="003A6D7B">
        <w:rPr>
          <w:rFonts w:ascii="Arial" w:hAnsi="Arial" w:cs="Arial"/>
          <w:spacing w:val="-14"/>
        </w:rPr>
        <w:t xml:space="preserve"> </w:t>
      </w:r>
      <w:r w:rsidRPr="003A6D7B">
        <w:rPr>
          <w:rFonts w:ascii="Arial" w:hAnsi="Arial" w:cs="Arial"/>
          <w:spacing w:val="-1"/>
        </w:rPr>
        <w:t>at</w:t>
      </w:r>
      <w:r w:rsidRPr="003A6D7B">
        <w:rPr>
          <w:rFonts w:ascii="Arial" w:hAnsi="Arial" w:cs="Arial"/>
          <w:spacing w:val="-13"/>
        </w:rPr>
        <w:t xml:space="preserve"> </w:t>
      </w:r>
      <w:r w:rsidRPr="003A6D7B">
        <w:rPr>
          <w:rFonts w:ascii="Arial" w:hAnsi="Arial" w:cs="Arial"/>
        </w:rPr>
        <w:t>leadership</w:t>
      </w:r>
      <w:r w:rsidRPr="003A6D7B">
        <w:rPr>
          <w:rFonts w:ascii="Arial" w:hAnsi="Arial" w:cs="Arial"/>
          <w:spacing w:val="-15"/>
        </w:rPr>
        <w:t xml:space="preserve"> </w:t>
      </w:r>
      <w:r w:rsidRPr="003A6D7B">
        <w:rPr>
          <w:rFonts w:ascii="Arial" w:hAnsi="Arial" w:cs="Arial"/>
        </w:rPr>
        <w:t>and</w:t>
      </w:r>
      <w:r w:rsidRPr="003A6D7B">
        <w:rPr>
          <w:rFonts w:ascii="Arial" w:hAnsi="Arial" w:cs="Arial"/>
          <w:spacing w:val="-13"/>
        </w:rPr>
        <w:t xml:space="preserve"> </w:t>
      </w:r>
      <w:r w:rsidRPr="003A6D7B">
        <w:rPr>
          <w:rFonts w:ascii="Arial" w:hAnsi="Arial" w:cs="Arial"/>
        </w:rPr>
        <w:t>programme</w:t>
      </w:r>
      <w:r w:rsidRPr="003A6D7B">
        <w:rPr>
          <w:rFonts w:ascii="Arial" w:hAnsi="Arial" w:cs="Arial"/>
          <w:spacing w:val="-15"/>
        </w:rPr>
        <w:t xml:space="preserve"> </w:t>
      </w:r>
      <w:r w:rsidRPr="003A6D7B">
        <w:rPr>
          <w:rFonts w:ascii="Arial" w:hAnsi="Arial" w:cs="Arial"/>
          <w:spacing w:val="-1"/>
        </w:rPr>
        <w:t>levels. Such</w:t>
      </w:r>
      <w:r w:rsidRPr="003A6D7B">
        <w:rPr>
          <w:rFonts w:ascii="Arial" w:hAnsi="Arial" w:cs="Arial"/>
          <w:spacing w:val="-15"/>
        </w:rPr>
        <w:t xml:space="preserve"> </w:t>
      </w:r>
      <w:r w:rsidRPr="003A6D7B">
        <w:rPr>
          <w:rFonts w:ascii="Arial" w:hAnsi="Arial" w:cs="Arial"/>
          <w:spacing w:val="-1"/>
        </w:rPr>
        <w:t>committees</w:t>
      </w:r>
      <w:r w:rsidRPr="003A6D7B">
        <w:rPr>
          <w:rFonts w:ascii="Arial" w:hAnsi="Arial" w:cs="Arial"/>
          <w:spacing w:val="-14"/>
        </w:rPr>
        <w:t xml:space="preserve"> </w:t>
      </w:r>
      <w:r w:rsidRPr="003A6D7B">
        <w:rPr>
          <w:rFonts w:ascii="Arial" w:hAnsi="Arial" w:cs="Arial"/>
        </w:rPr>
        <w:t>provide</w:t>
      </w:r>
      <w:r w:rsidRPr="003A6D7B">
        <w:rPr>
          <w:rFonts w:ascii="Arial" w:hAnsi="Arial" w:cs="Arial"/>
          <w:spacing w:val="-15"/>
        </w:rPr>
        <w:t xml:space="preserve"> </w:t>
      </w:r>
      <w:r w:rsidRPr="003A6D7B">
        <w:rPr>
          <w:rFonts w:ascii="Arial" w:hAnsi="Arial" w:cs="Arial"/>
        </w:rPr>
        <w:t>collaborative</w:t>
      </w:r>
      <w:r w:rsidRPr="003A6D7B">
        <w:rPr>
          <w:rFonts w:ascii="Arial" w:hAnsi="Arial" w:cs="Arial"/>
          <w:spacing w:val="-14"/>
        </w:rPr>
        <w:t xml:space="preserve"> </w:t>
      </w:r>
      <w:r w:rsidRPr="003A6D7B">
        <w:rPr>
          <w:rFonts w:ascii="Arial" w:hAnsi="Arial" w:cs="Arial"/>
        </w:rPr>
        <w:t>forums</w:t>
      </w:r>
      <w:r w:rsidRPr="003A6D7B">
        <w:rPr>
          <w:rFonts w:ascii="Arial" w:hAnsi="Arial" w:cs="Arial"/>
          <w:spacing w:val="-14"/>
        </w:rPr>
        <w:t xml:space="preserve"> </w:t>
      </w:r>
      <w:r w:rsidRPr="003A6D7B">
        <w:rPr>
          <w:rFonts w:ascii="Arial" w:hAnsi="Arial" w:cs="Arial"/>
        </w:rPr>
        <w:t>for</w:t>
      </w:r>
      <w:r w:rsidRPr="003A6D7B">
        <w:rPr>
          <w:rFonts w:ascii="Arial" w:hAnsi="Arial" w:cs="Arial"/>
          <w:spacing w:val="-14"/>
        </w:rPr>
        <w:t xml:space="preserve"> </w:t>
      </w:r>
      <w:r w:rsidRPr="003A6D7B">
        <w:rPr>
          <w:rFonts w:ascii="Arial" w:hAnsi="Arial" w:cs="Arial"/>
          <w:spacing w:val="-1"/>
        </w:rPr>
        <w:t>the</w:t>
      </w:r>
      <w:r w:rsidRPr="003A6D7B">
        <w:rPr>
          <w:rFonts w:ascii="Arial" w:hAnsi="Arial" w:cs="Arial"/>
          <w:spacing w:val="52"/>
          <w:w w:val="99"/>
        </w:rPr>
        <w:t xml:space="preserve"> </w:t>
      </w:r>
      <w:r w:rsidRPr="003A6D7B">
        <w:rPr>
          <w:rFonts w:ascii="Arial" w:hAnsi="Arial" w:cs="Arial"/>
          <w:spacing w:val="-1"/>
        </w:rPr>
        <w:t>consideration</w:t>
      </w:r>
      <w:r w:rsidRPr="003A6D7B">
        <w:rPr>
          <w:rFonts w:ascii="Arial" w:hAnsi="Arial" w:cs="Arial"/>
          <w:spacing w:val="-14"/>
        </w:rPr>
        <w:t xml:space="preserve"> </w:t>
      </w:r>
      <w:r w:rsidRPr="003A6D7B">
        <w:rPr>
          <w:rFonts w:ascii="Arial" w:hAnsi="Arial" w:cs="Arial"/>
          <w:spacing w:val="-2"/>
        </w:rPr>
        <w:t>of</w:t>
      </w:r>
      <w:r w:rsidRPr="003A6D7B">
        <w:rPr>
          <w:rFonts w:ascii="Arial" w:hAnsi="Arial" w:cs="Arial"/>
          <w:spacing w:val="-10"/>
        </w:rPr>
        <w:t xml:space="preserve"> </w:t>
      </w:r>
      <w:r w:rsidRPr="003A6D7B">
        <w:rPr>
          <w:rFonts w:ascii="Arial" w:hAnsi="Arial" w:cs="Arial"/>
          <w:spacing w:val="-1"/>
        </w:rPr>
        <w:t>the</w:t>
      </w:r>
      <w:r w:rsidRPr="003A6D7B">
        <w:rPr>
          <w:rFonts w:ascii="Arial" w:hAnsi="Arial" w:cs="Arial"/>
          <w:spacing w:val="-12"/>
        </w:rPr>
        <w:t xml:space="preserve"> </w:t>
      </w:r>
      <w:r w:rsidRPr="003A6D7B">
        <w:rPr>
          <w:rFonts w:ascii="Arial" w:hAnsi="Arial" w:cs="Arial"/>
        </w:rPr>
        <w:t>performance</w:t>
      </w:r>
      <w:r w:rsidRPr="003A6D7B">
        <w:rPr>
          <w:rFonts w:ascii="Arial" w:hAnsi="Arial" w:cs="Arial"/>
          <w:spacing w:val="-14"/>
        </w:rPr>
        <w:t xml:space="preserve"> </w:t>
      </w:r>
      <w:r w:rsidRPr="003A6D7B">
        <w:rPr>
          <w:rFonts w:ascii="Arial" w:hAnsi="Arial" w:cs="Arial"/>
          <w:spacing w:val="-2"/>
        </w:rPr>
        <w:t>of</w:t>
      </w:r>
      <w:r w:rsidRPr="003A6D7B">
        <w:rPr>
          <w:rFonts w:ascii="Arial" w:hAnsi="Arial" w:cs="Arial"/>
          <w:spacing w:val="-10"/>
        </w:rPr>
        <w:t xml:space="preserve"> </w:t>
      </w:r>
      <w:r w:rsidRPr="003A6D7B">
        <w:rPr>
          <w:rFonts w:ascii="Arial" w:hAnsi="Arial" w:cs="Arial"/>
          <w:spacing w:val="-1"/>
        </w:rPr>
        <w:t>ITT</w:t>
      </w:r>
      <w:r w:rsidRPr="003A6D7B">
        <w:rPr>
          <w:rFonts w:ascii="Arial" w:hAnsi="Arial" w:cs="Arial"/>
          <w:spacing w:val="-11"/>
        </w:rPr>
        <w:t xml:space="preserve"> </w:t>
      </w:r>
      <w:r w:rsidRPr="003A6D7B">
        <w:rPr>
          <w:rFonts w:ascii="Arial" w:hAnsi="Arial" w:cs="Arial"/>
          <w:spacing w:val="-1"/>
        </w:rPr>
        <w:t>programmes</w:t>
      </w:r>
      <w:r w:rsidRPr="003A6D7B">
        <w:rPr>
          <w:rFonts w:ascii="Arial" w:hAnsi="Arial" w:cs="Arial"/>
          <w:spacing w:val="-17"/>
        </w:rPr>
        <w:t xml:space="preserve"> </w:t>
      </w:r>
      <w:r w:rsidRPr="003A6D7B">
        <w:rPr>
          <w:rFonts w:ascii="Arial" w:hAnsi="Arial" w:cs="Arial"/>
          <w:spacing w:val="-1"/>
        </w:rPr>
        <w:t>and</w:t>
      </w:r>
      <w:r w:rsidRPr="003A6D7B">
        <w:rPr>
          <w:rFonts w:ascii="Arial" w:hAnsi="Arial" w:cs="Arial"/>
          <w:spacing w:val="-12"/>
        </w:rPr>
        <w:t xml:space="preserve"> </w:t>
      </w:r>
      <w:r w:rsidRPr="003A6D7B">
        <w:rPr>
          <w:rFonts w:ascii="Arial" w:hAnsi="Arial" w:cs="Arial"/>
          <w:spacing w:val="-1"/>
        </w:rPr>
        <w:t>inform</w:t>
      </w:r>
      <w:r w:rsidRPr="003A6D7B">
        <w:rPr>
          <w:rFonts w:ascii="Arial" w:hAnsi="Arial" w:cs="Arial"/>
          <w:spacing w:val="-6"/>
        </w:rPr>
        <w:t xml:space="preserve"> </w:t>
      </w:r>
      <w:r w:rsidRPr="003A6D7B">
        <w:rPr>
          <w:rFonts w:ascii="Arial" w:hAnsi="Arial" w:cs="Arial"/>
          <w:spacing w:val="-1"/>
        </w:rPr>
        <w:t>decision</w:t>
      </w:r>
      <w:r w:rsidRPr="003A6D7B">
        <w:rPr>
          <w:rFonts w:ascii="Arial" w:hAnsi="Arial" w:cs="Arial"/>
          <w:spacing w:val="-17"/>
        </w:rPr>
        <w:t xml:space="preserve"> </w:t>
      </w:r>
      <w:r w:rsidRPr="003A6D7B">
        <w:rPr>
          <w:rFonts w:ascii="Arial" w:hAnsi="Arial" w:cs="Arial"/>
        </w:rPr>
        <w:t>making</w:t>
      </w:r>
      <w:r w:rsidRPr="003A6D7B">
        <w:rPr>
          <w:rFonts w:ascii="Arial" w:hAnsi="Arial" w:cs="Arial"/>
          <w:spacing w:val="-14"/>
        </w:rPr>
        <w:t xml:space="preserve"> </w:t>
      </w:r>
      <w:r w:rsidRPr="003A6D7B">
        <w:rPr>
          <w:rFonts w:ascii="Arial" w:hAnsi="Arial" w:cs="Arial"/>
          <w:spacing w:val="-1"/>
        </w:rPr>
        <w:t>relating</w:t>
      </w:r>
      <w:r w:rsidRPr="003A6D7B">
        <w:rPr>
          <w:rFonts w:ascii="Arial" w:hAnsi="Arial" w:cs="Arial"/>
          <w:spacing w:val="-12"/>
        </w:rPr>
        <w:t xml:space="preserve"> </w:t>
      </w:r>
      <w:r w:rsidRPr="003A6D7B">
        <w:rPr>
          <w:rFonts w:ascii="Arial" w:hAnsi="Arial" w:cs="Arial"/>
          <w:spacing w:val="-1"/>
        </w:rPr>
        <w:t>to</w:t>
      </w:r>
      <w:r w:rsidRPr="003A6D7B">
        <w:rPr>
          <w:rFonts w:ascii="Arial" w:hAnsi="Arial" w:cs="Arial"/>
          <w:spacing w:val="42"/>
          <w:w w:val="99"/>
        </w:rPr>
        <w:t xml:space="preserve"> </w:t>
      </w:r>
      <w:r w:rsidRPr="003A6D7B">
        <w:rPr>
          <w:rFonts w:ascii="Arial" w:hAnsi="Arial" w:cs="Arial"/>
        </w:rPr>
        <w:t>improvement</w:t>
      </w:r>
      <w:r w:rsidRPr="003A6D7B">
        <w:rPr>
          <w:rFonts w:ascii="Arial" w:hAnsi="Arial" w:cs="Arial"/>
          <w:spacing w:val="-18"/>
        </w:rPr>
        <w:t xml:space="preserve"> </w:t>
      </w:r>
      <w:r w:rsidRPr="003A6D7B">
        <w:rPr>
          <w:rFonts w:ascii="Arial" w:hAnsi="Arial" w:cs="Arial"/>
          <w:spacing w:val="-1"/>
        </w:rPr>
        <w:t>and</w:t>
      </w:r>
      <w:r w:rsidRPr="003A6D7B">
        <w:rPr>
          <w:rFonts w:ascii="Arial" w:hAnsi="Arial" w:cs="Arial"/>
          <w:spacing w:val="-19"/>
        </w:rPr>
        <w:t xml:space="preserve"> </w:t>
      </w:r>
      <w:r w:rsidRPr="003A6D7B">
        <w:rPr>
          <w:rFonts w:ascii="Arial" w:hAnsi="Arial" w:cs="Arial"/>
          <w:spacing w:val="-1"/>
        </w:rPr>
        <w:t>response</w:t>
      </w:r>
      <w:r w:rsidRPr="003A6D7B">
        <w:rPr>
          <w:rFonts w:ascii="Arial" w:hAnsi="Arial" w:cs="Arial"/>
          <w:spacing w:val="-15"/>
        </w:rPr>
        <w:t xml:space="preserve"> </w:t>
      </w:r>
      <w:r w:rsidRPr="003A6D7B">
        <w:rPr>
          <w:rFonts w:ascii="Arial" w:hAnsi="Arial" w:cs="Arial"/>
          <w:spacing w:val="-1"/>
        </w:rPr>
        <w:t>to</w:t>
      </w:r>
      <w:r w:rsidRPr="003A6D7B">
        <w:rPr>
          <w:rFonts w:ascii="Arial" w:hAnsi="Arial" w:cs="Arial"/>
          <w:spacing w:val="-19"/>
        </w:rPr>
        <w:t xml:space="preserve"> </w:t>
      </w:r>
      <w:r w:rsidRPr="003A6D7B">
        <w:rPr>
          <w:rFonts w:ascii="Arial" w:hAnsi="Arial" w:cs="Arial"/>
        </w:rPr>
        <w:t>policy</w:t>
      </w:r>
      <w:r w:rsidRPr="003A6D7B">
        <w:rPr>
          <w:rFonts w:ascii="Arial" w:hAnsi="Arial" w:cs="Arial"/>
          <w:spacing w:val="-23"/>
        </w:rPr>
        <w:t xml:space="preserve"> </w:t>
      </w:r>
      <w:r w:rsidRPr="003A6D7B">
        <w:rPr>
          <w:rFonts w:ascii="Arial" w:hAnsi="Arial" w:cs="Arial"/>
          <w:spacing w:val="-1"/>
        </w:rPr>
        <w:t>directives.</w:t>
      </w:r>
      <w:r w:rsidRPr="003A6D7B">
        <w:rPr>
          <w:rFonts w:ascii="Arial" w:hAnsi="Arial" w:cs="Arial"/>
        </w:rPr>
        <w:t xml:space="preserve"> </w:t>
      </w:r>
      <w:r>
        <w:rPr>
          <w:rFonts w:ascii="Arial" w:hAnsi="Arial" w:cs="Arial"/>
        </w:rPr>
        <w:t xml:space="preserve">The committees below are directly relevant to school partners.  </w:t>
      </w:r>
      <w:r w:rsidRPr="003A6D7B">
        <w:rPr>
          <w:rFonts w:ascii="Arial" w:hAnsi="Arial" w:cs="Arial"/>
        </w:rPr>
        <w:t>These management processes ensure that all involved in the programme are represented fully and able to contribute to programme planning and development.</w:t>
      </w:r>
      <w:r>
        <w:rPr>
          <w:rFonts w:ascii="Arial" w:hAnsi="Arial" w:cs="Arial"/>
        </w:rPr>
        <w:t xml:space="preserve">  Each</w:t>
      </w:r>
      <w:r w:rsidRPr="003A6D7B">
        <w:rPr>
          <w:rFonts w:ascii="Arial" w:hAnsi="Arial" w:cs="Arial"/>
        </w:rPr>
        <w:t xml:space="preserve"> committee </w:t>
      </w:r>
      <w:r>
        <w:rPr>
          <w:rFonts w:ascii="Arial" w:hAnsi="Arial" w:cs="Arial"/>
        </w:rPr>
        <w:t>steers and/</w:t>
      </w:r>
      <w:r w:rsidRPr="003A6D7B">
        <w:rPr>
          <w:rFonts w:ascii="Arial" w:hAnsi="Arial" w:cs="Arial"/>
        </w:rPr>
        <w:t>or contribut</w:t>
      </w:r>
      <w:r>
        <w:rPr>
          <w:rFonts w:ascii="Arial" w:hAnsi="Arial" w:cs="Arial"/>
        </w:rPr>
        <w:t xml:space="preserve">es directly to the shaping of ITT provision. </w:t>
      </w:r>
    </w:p>
    <w:p w14:paraId="3C035580" w14:textId="77777777" w:rsidR="0037088A" w:rsidRPr="00843F93" w:rsidRDefault="0037088A" w:rsidP="0037088A">
      <w:pPr>
        <w:jc w:val="both"/>
        <w:rPr>
          <w:rFonts w:ascii="Arial" w:hAnsi="Arial" w:cs="Arial"/>
          <w:sz w:val="20"/>
          <w:szCs w:val="20"/>
          <w:u w:val="single"/>
          <w:lang w:val="en-GB"/>
        </w:rPr>
      </w:pPr>
      <w:r>
        <w:rPr>
          <w:rFonts w:ascii="Arial" w:hAnsi="Arial" w:cs="Arial"/>
          <w:sz w:val="20"/>
          <w:szCs w:val="20"/>
          <w:u w:val="single"/>
          <w:lang w:val="en-GB"/>
        </w:rPr>
        <w:t>Secondary Partnership</w:t>
      </w:r>
      <w:r w:rsidRPr="00A81546">
        <w:rPr>
          <w:rFonts w:ascii="Arial" w:hAnsi="Arial" w:cs="Arial"/>
          <w:sz w:val="20"/>
          <w:szCs w:val="20"/>
          <w:u w:val="single"/>
          <w:lang w:val="en-GB"/>
        </w:rPr>
        <w:t xml:space="preserve"> Comm</w:t>
      </w:r>
      <w:r>
        <w:rPr>
          <w:rFonts w:ascii="Arial" w:hAnsi="Arial" w:cs="Arial"/>
          <w:sz w:val="20"/>
          <w:szCs w:val="20"/>
          <w:u w:val="single"/>
          <w:lang w:val="en-GB"/>
        </w:rPr>
        <w:t>ittee</w:t>
      </w:r>
    </w:p>
    <w:p w14:paraId="66F3F34D" w14:textId="77777777" w:rsidR="0037088A" w:rsidRPr="003A6D7B" w:rsidRDefault="0037088A" w:rsidP="0037088A">
      <w:pPr>
        <w:pStyle w:val="PlainText"/>
        <w:ind w:right="-262"/>
        <w:jc w:val="both"/>
        <w:rPr>
          <w:rFonts w:ascii="Arial" w:hAnsi="Arial" w:cs="Arial"/>
          <w:bCs/>
        </w:rPr>
      </w:pPr>
      <w:r w:rsidRPr="003A6D7B">
        <w:rPr>
          <w:rFonts w:ascii="Arial" w:hAnsi="Arial" w:cs="Arial"/>
          <w:bCs/>
        </w:rPr>
        <w:t xml:space="preserve">The </w:t>
      </w:r>
      <w:r>
        <w:rPr>
          <w:rFonts w:ascii="Arial" w:hAnsi="Arial" w:cs="Arial"/>
          <w:bCs/>
        </w:rPr>
        <w:t>Partnership Committee</w:t>
      </w:r>
      <w:r w:rsidRPr="003A6D7B">
        <w:rPr>
          <w:rFonts w:ascii="Arial" w:hAnsi="Arial" w:cs="Arial"/>
          <w:bCs/>
        </w:rPr>
        <w:t xml:space="preserve"> meet</w:t>
      </w:r>
      <w:r>
        <w:rPr>
          <w:rFonts w:ascii="Arial" w:hAnsi="Arial" w:cs="Arial"/>
          <w:bCs/>
        </w:rPr>
        <w:t>s</w:t>
      </w:r>
      <w:r w:rsidRPr="003A6D7B">
        <w:rPr>
          <w:rFonts w:ascii="Arial" w:hAnsi="Arial" w:cs="Arial"/>
          <w:bCs/>
        </w:rPr>
        <w:t xml:space="preserve"> </w:t>
      </w:r>
      <w:r>
        <w:rPr>
          <w:rFonts w:ascii="Arial" w:hAnsi="Arial" w:cs="Arial"/>
          <w:bCs/>
        </w:rPr>
        <w:t>at least twice each academic year to discuss Secondary</w:t>
      </w:r>
      <w:r w:rsidRPr="003A6D7B">
        <w:rPr>
          <w:rFonts w:ascii="Arial" w:hAnsi="Arial" w:cs="Arial"/>
          <w:bCs/>
        </w:rPr>
        <w:t xml:space="preserve"> partnership matters with representation from </w:t>
      </w:r>
      <w:r>
        <w:rPr>
          <w:rFonts w:ascii="Arial" w:hAnsi="Arial" w:cs="Arial"/>
          <w:bCs/>
        </w:rPr>
        <w:t>the university tutor team</w:t>
      </w:r>
      <w:r w:rsidRPr="003A6D7B">
        <w:rPr>
          <w:rFonts w:ascii="Arial" w:hAnsi="Arial" w:cs="Arial"/>
          <w:bCs/>
        </w:rPr>
        <w:t xml:space="preserve"> and senior school leaders</w:t>
      </w:r>
      <w:r>
        <w:rPr>
          <w:rFonts w:ascii="Arial" w:hAnsi="Arial" w:cs="Arial"/>
          <w:bCs/>
        </w:rPr>
        <w:t>. Consultation around government, faculty or course changes are shared and discussed as well as collaborative sessions around the profession generally.  This is a key governance element in the design of our PGCE course and school partner views and contributions are vital within any decision making or change processes.</w:t>
      </w:r>
    </w:p>
    <w:p w14:paraId="37C9CF14" w14:textId="77777777" w:rsidR="0037088A" w:rsidRPr="00843F93" w:rsidRDefault="0037088A" w:rsidP="0037088A">
      <w:pPr>
        <w:pStyle w:val="PlainText"/>
        <w:ind w:right="-262"/>
        <w:jc w:val="both"/>
        <w:rPr>
          <w:rFonts w:ascii="Arial" w:hAnsi="Arial" w:cs="Arial"/>
          <w:bCs/>
          <w:u w:val="single"/>
        </w:rPr>
      </w:pPr>
      <w:r w:rsidRPr="00A81546">
        <w:rPr>
          <w:rFonts w:ascii="Arial" w:hAnsi="Arial" w:cs="Arial"/>
          <w:bCs/>
          <w:u w:val="single"/>
        </w:rPr>
        <w:t>Student Committee</w:t>
      </w:r>
    </w:p>
    <w:p w14:paraId="541A00A4" w14:textId="77777777" w:rsidR="0037088A" w:rsidRPr="003A6D7B" w:rsidRDefault="0037088A" w:rsidP="0037088A">
      <w:pPr>
        <w:pStyle w:val="PlainText"/>
        <w:ind w:right="-262"/>
        <w:jc w:val="both"/>
        <w:rPr>
          <w:rFonts w:ascii="Arial" w:hAnsi="Arial" w:cs="Arial"/>
          <w:bCs/>
        </w:rPr>
      </w:pPr>
      <w:r w:rsidRPr="003A6D7B">
        <w:rPr>
          <w:rFonts w:ascii="Arial" w:hAnsi="Arial" w:cs="Arial"/>
          <w:bCs/>
        </w:rPr>
        <w:t>The Student Committee meets termly to support the programme review and evaluation. It includes t</w:t>
      </w:r>
      <w:r>
        <w:rPr>
          <w:rFonts w:ascii="Arial" w:hAnsi="Arial" w:cs="Arial"/>
          <w:bCs/>
        </w:rPr>
        <w:t xml:space="preserve">rainee representation from each subject and allows feedback from placement and school experience alongside course feedback to be shared in a professional manner. </w:t>
      </w:r>
    </w:p>
    <w:p w14:paraId="04976D45" w14:textId="77777777" w:rsidR="0037088A" w:rsidRPr="00843F93" w:rsidRDefault="0037088A" w:rsidP="0037088A">
      <w:pPr>
        <w:pStyle w:val="PlainText"/>
        <w:ind w:right="-262"/>
        <w:jc w:val="both"/>
        <w:rPr>
          <w:rFonts w:ascii="Arial" w:hAnsi="Arial" w:cs="Arial"/>
          <w:bCs/>
          <w:u w:val="single"/>
        </w:rPr>
      </w:pPr>
      <w:r>
        <w:rPr>
          <w:rFonts w:ascii="Arial" w:hAnsi="Arial" w:cs="Arial"/>
          <w:bCs/>
          <w:u w:val="single"/>
        </w:rPr>
        <w:t>Secondary University tutor team</w:t>
      </w:r>
    </w:p>
    <w:p w14:paraId="4047B3CD" w14:textId="77777777" w:rsidR="0037088A" w:rsidRPr="00871F1D" w:rsidRDefault="0037088A" w:rsidP="0037088A">
      <w:pPr>
        <w:pStyle w:val="PlainText"/>
        <w:ind w:right="-262"/>
        <w:jc w:val="both"/>
        <w:rPr>
          <w:rFonts w:ascii="Arial" w:hAnsi="Arial" w:cs="Arial"/>
          <w:b/>
          <w:bCs/>
        </w:rPr>
      </w:pPr>
      <w:r>
        <w:rPr>
          <w:rFonts w:ascii="Arial" w:hAnsi="Arial" w:cs="Arial"/>
          <w:bCs/>
        </w:rPr>
        <w:t>The Secondary staff</w:t>
      </w:r>
      <w:r w:rsidRPr="003A6D7B">
        <w:rPr>
          <w:rFonts w:ascii="Arial" w:hAnsi="Arial" w:cs="Arial"/>
          <w:bCs/>
        </w:rPr>
        <w:t xml:space="preserve"> regularly throughout the year and enable dissemination of information and discussion </w:t>
      </w:r>
      <w:r>
        <w:rPr>
          <w:rFonts w:ascii="Arial" w:hAnsi="Arial" w:cs="Arial"/>
          <w:bCs/>
        </w:rPr>
        <w:t>amongst</w:t>
      </w:r>
      <w:r w:rsidRPr="003A6D7B">
        <w:rPr>
          <w:rFonts w:ascii="Arial" w:hAnsi="Arial" w:cs="Arial"/>
          <w:bCs/>
        </w:rPr>
        <w:t xml:space="preserve"> </w:t>
      </w:r>
      <w:proofErr w:type="gramStart"/>
      <w:r w:rsidRPr="003A6D7B">
        <w:rPr>
          <w:rFonts w:ascii="Arial" w:hAnsi="Arial" w:cs="Arial"/>
          <w:bCs/>
        </w:rPr>
        <w:t>University</w:t>
      </w:r>
      <w:proofErr w:type="gramEnd"/>
      <w:r w:rsidRPr="003A6D7B">
        <w:rPr>
          <w:rFonts w:ascii="Arial" w:hAnsi="Arial" w:cs="Arial"/>
          <w:bCs/>
        </w:rPr>
        <w:t>-based staff.</w:t>
      </w:r>
      <w:r>
        <w:rPr>
          <w:rFonts w:ascii="Arial" w:hAnsi="Arial" w:cs="Arial"/>
          <w:bCs/>
        </w:rPr>
        <w:t xml:space="preserve">  Relevant outcomes, subject specific feedback and key messages will be shared through Partnership board with school partners, and through Partnership newsletters</w:t>
      </w:r>
    </w:p>
    <w:p w14:paraId="6E1C860D" w14:textId="77777777" w:rsidR="00F34FA8" w:rsidRDefault="00F34FA8" w:rsidP="0037088A">
      <w:pPr>
        <w:pStyle w:val="PlainText"/>
        <w:ind w:right="-262"/>
        <w:jc w:val="both"/>
        <w:rPr>
          <w:rFonts w:ascii="Arial" w:hAnsi="Arial" w:cs="Arial"/>
        </w:rPr>
      </w:pPr>
    </w:p>
    <w:p w14:paraId="2A990151" w14:textId="4392B452" w:rsidR="0037088A" w:rsidRPr="003A6D7B" w:rsidRDefault="0037088A" w:rsidP="0037088A">
      <w:pPr>
        <w:pStyle w:val="PlainText"/>
        <w:ind w:right="-262"/>
        <w:jc w:val="both"/>
        <w:rPr>
          <w:rFonts w:ascii="Arial" w:hAnsi="Arial" w:cs="Arial"/>
        </w:rPr>
      </w:pPr>
      <w:r>
        <w:rPr>
          <w:rFonts w:ascii="Arial" w:hAnsi="Arial" w:cs="Arial"/>
        </w:rPr>
        <w:t>Other committees within the university include:</w:t>
      </w:r>
    </w:p>
    <w:p w14:paraId="4AD44F40" w14:textId="77777777" w:rsidR="0037088A" w:rsidRPr="00871F1D" w:rsidRDefault="0037088A" w:rsidP="0037088A">
      <w:pPr>
        <w:pStyle w:val="SUBHeadingDS"/>
        <w:jc w:val="both"/>
        <w:rPr>
          <w:rFonts w:ascii="Arial" w:hAnsi="Arial" w:cs="Arial"/>
          <w:sz w:val="20"/>
          <w:szCs w:val="20"/>
        </w:rPr>
      </w:pPr>
      <w:r w:rsidRPr="00871F1D">
        <w:rPr>
          <w:rFonts w:ascii="Arial" w:hAnsi="Arial" w:cs="Arial"/>
          <w:sz w:val="20"/>
          <w:szCs w:val="20"/>
        </w:rPr>
        <w:t>Safeguarding Board</w:t>
      </w:r>
    </w:p>
    <w:p w14:paraId="4DF12763" w14:textId="77777777" w:rsidR="0037088A" w:rsidRPr="00871F1D" w:rsidRDefault="0037088A" w:rsidP="0037088A">
      <w:pPr>
        <w:jc w:val="both"/>
        <w:rPr>
          <w:rFonts w:ascii="Arial" w:hAnsi="Arial" w:cs="Arial"/>
          <w:sz w:val="20"/>
          <w:szCs w:val="20"/>
          <w:lang w:val="en-GB"/>
        </w:rPr>
      </w:pPr>
      <w:r w:rsidRPr="00871F1D">
        <w:rPr>
          <w:rFonts w:ascii="Arial" w:hAnsi="Arial" w:cs="Arial"/>
          <w:sz w:val="20"/>
          <w:szCs w:val="20"/>
          <w:lang w:val="en-GB"/>
        </w:rPr>
        <w:t>Suitability Committee</w:t>
      </w:r>
    </w:p>
    <w:p w14:paraId="3780D256" w14:textId="77777777" w:rsidR="0037088A" w:rsidRDefault="0037088A" w:rsidP="0037088A">
      <w:pPr>
        <w:jc w:val="both"/>
        <w:rPr>
          <w:rFonts w:ascii="Arial" w:hAnsi="Arial" w:cs="Arial"/>
          <w:sz w:val="20"/>
          <w:szCs w:val="20"/>
          <w:lang w:val="en-GB"/>
        </w:rPr>
      </w:pPr>
      <w:r w:rsidRPr="00871F1D">
        <w:rPr>
          <w:rFonts w:ascii="Arial" w:hAnsi="Arial" w:cs="Arial"/>
          <w:sz w:val="20"/>
          <w:szCs w:val="20"/>
          <w:lang w:val="en-GB"/>
        </w:rPr>
        <w:t>School Direct Board</w:t>
      </w:r>
    </w:p>
    <w:p w14:paraId="6412111F" w14:textId="74B6185B" w:rsidR="0037088A" w:rsidRDefault="00F34FA8" w:rsidP="0037088A">
      <w:pPr>
        <w:jc w:val="both"/>
        <w:rPr>
          <w:rFonts w:ascii="Arial" w:hAnsi="Arial" w:cs="Arial"/>
          <w:sz w:val="20"/>
          <w:szCs w:val="20"/>
          <w:lang w:val="en-GB"/>
        </w:rPr>
      </w:pPr>
      <w:r>
        <w:rPr>
          <w:rFonts w:ascii="Arial" w:hAnsi="Arial" w:cs="Arial"/>
          <w:sz w:val="20"/>
          <w:szCs w:val="20"/>
          <w:lang w:val="en-GB"/>
        </w:rPr>
        <w:t>ITET Programmes Committee</w:t>
      </w:r>
    </w:p>
    <w:p w14:paraId="2427B0F9" w14:textId="77777777" w:rsidR="0037088A" w:rsidRPr="00871F1D" w:rsidRDefault="0037088A" w:rsidP="0037088A">
      <w:pPr>
        <w:jc w:val="both"/>
        <w:rPr>
          <w:rFonts w:ascii="Arial" w:hAnsi="Arial" w:cs="Arial"/>
          <w:sz w:val="20"/>
          <w:szCs w:val="20"/>
          <w:lang w:val="en-GB"/>
        </w:rPr>
      </w:pPr>
      <w:r>
        <w:rPr>
          <w:rFonts w:ascii="Arial" w:hAnsi="Arial" w:cs="Arial"/>
          <w:sz w:val="20"/>
          <w:szCs w:val="20"/>
          <w:lang w:val="en-GB"/>
        </w:rPr>
        <w:t>MIE Teaching and Learning Committee</w:t>
      </w:r>
    </w:p>
    <w:p w14:paraId="21BD0AB7" w14:textId="77777777" w:rsidR="0037088A" w:rsidRPr="003A6D7B" w:rsidRDefault="0037088A" w:rsidP="0037088A">
      <w:pPr>
        <w:jc w:val="both"/>
        <w:rPr>
          <w:rFonts w:ascii="Arial" w:hAnsi="Arial" w:cs="Arial"/>
          <w:sz w:val="20"/>
          <w:szCs w:val="20"/>
          <w:lang w:val="en-GB"/>
        </w:rPr>
      </w:pPr>
    </w:p>
    <w:p w14:paraId="6C50C22E" w14:textId="77777777" w:rsidR="0037088A" w:rsidRPr="003A6D7B" w:rsidRDefault="0037088A" w:rsidP="0037088A">
      <w:pPr>
        <w:jc w:val="both"/>
        <w:rPr>
          <w:rFonts w:ascii="Arial" w:hAnsi="Arial" w:cs="Arial"/>
          <w:sz w:val="20"/>
          <w:szCs w:val="20"/>
          <w:lang w:val="en-GB"/>
        </w:rPr>
      </w:pPr>
    </w:p>
    <w:p w14:paraId="71364549" w14:textId="77777777" w:rsidR="0037088A" w:rsidRPr="003A6D7B" w:rsidRDefault="0037088A" w:rsidP="0037088A">
      <w:pPr>
        <w:jc w:val="both"/>
        <w:rPr>
          <w:rFonts w:ascii="Arial" w:hAnsi="Arial" w:cs="Arial"/>
          <w:sz w:val="20"/>
          <w:szCs w:val="20"/>
          <w:lang w:val="en-GB"/>
        </w:rPr>
      </w:pPr>
    </w:p>
    <w:p w14:paraId="2FE2D40D" w14:textId="77777777" w:rsidR="00396CBF" w:rsidRDefault="00396CBF" w:rsidP="003856B2">
      <w:pPr>
        <w:pStyle w:val="PlainText"/>
        <w:ind w:right="-262"/>
        <w:jc w:val="both"/>
        <w:rPr>
          <w:rFonts w:ascii="Arial" w:eastAsia="Arial" w:hAnsi="Arial" w:cs="Arial"/>
          <w:bCs/>
          <w:lang w:val="en-US" w:eastAsia="en-US"/>
        </w:rPr>
      </w:pPr>
    </w:p>
    <w:p w14:paraId="2BEDD236" w14:textId="77777777" w:rsidR="00B60796" w:rsidRPr="003A6D7B" w:rsidRDefault="00B60796" w:rsidP="0089502C">
      <w:pPr>
        <w:rPr>
          <w:rFonts w:ascii="Arial" w:eastAsia="Times New Roman" w:hAnsi="Arial" w:cs="Arial"/>
          <w:bCs/>
          <w:color w:val="000000"/>
          <w:sz w:val="20"/>
          <w:szCs w:val="20"/>
          <w:lang w:val="en-GB" w:eastAsia="en-GB"/>
        </w:rPr>
      </w:pPr>
    </w:p>
    <w:p w14:paraId="5DA63323" w14:textId="77777777" w:rsidR="00B60796" w:rsidRPr="003A6D7B" w:rsidRDefault="00B60796" w:rsidP="00B60796">
      <w:pPr>
        <w:pStyle w:val="Default"/>
        <w:rPr>
          <w:bCs/>
          <w:sz w:val="20"/>
          <w:szCs w:val="20"/>
        </w:rPr>
      </w:pPr>
    </w:p>
    <w:p w14:paraId="4C04B788" w14:textId="77777777" w:rsidR="00BA10CC" w:rsidRDefault="00BA10CC">
      <w:pPr>
        <w:rPr>
          <w:rFonts w:ascii="Arial" w:hAnsi="Arial" w:cs="Arial"/>
          <w:color w:val="231F20"/>
          <w:sz w:val="20"/>
          <w:szCs w:val="20"/>
        </w:rPr>
      </w:pPr>
    </w:p>
    <w:tbl>
      <w:tblPr>
        <w:tblpPr w:leftFromText="180" w:rightFromText="180" w:horzAnchor="margin" w:tblpXSpec="center" w:tblpY="-65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solid" w:color="auto" w:fill="auto"/>
        <w:tblLook w:val="04A0" w:firstRow="1" w:lastRow="0" w:firstColumn="1" w:lastColumn="0" w:noHBand="0" w:noVBand="1"/>
      </w:tblPr>
      <w:tblGrid>
        <w:gridCol w:w="9245"/>
      </w:tblGrid>
      <w:tr w:rsidR="00BA10CC" w:rsidRPr="003A6D7B" w14:paraId="5E1CC993" w14:textId="77777777" w:rsidTr="0025069E">
        <w:tc>
          <w:tcPr>
            <w:tcW w:w="9245" w:type="dxa"/>
            <w:shd w:val="solid" w:color="auto" w:fill="auto"/>
          </w:tcPr>
          <w:p w14:paraId="6C01B2DF" w14:textId="77777777" w:rsidR="0025069E" w:rsidRDefault="0025069E" w:rsidP="0025069E">
            <w:pPr>
              <w:jc w:val="center"/>
              <w:rPr>
                <w:rFonts w:ascii="Arial" w:hAnsi="Arial" w:cs="Arial"/>
                <w:b/>
                <w:sz w:val="20"/>
                <w:szCs w:val="20"/>
                <w:lang w:val="en"/>
              </w:rPr>
            </w:pPr>
          </w:p>
          <w:p w14:paraId="18380662" w14:textId="77777777" w:rsidR="00BA10CC" w:rsidRPr="00E107C5" w:rsidRDefault="00BA10CC" w:rsidP="00E107C5">
            <w:pPr>
              <w:pStyle w:val="Heading1"/>
              <w:rPr>
                <w:sz w:val="20"/>
                <w:szCs w:val="20"/>
                <w:lang w:val="en"/>
              </w:rPr>
            </w:pPr>
            <w:bookmarkStart w:id="26" w:name="_Toc83383539"/>
            <w:r w:rsidRPr="00E107C5">
              <w:rPr>
                <w:sz w:val="20"/>
                <w:szCs w:val="20"/>
                <w:lang w:val="en"/>
              </w:rPr>
              <w:t>PROFESSIONAL DEVELOPMENT OPPORTUNITIES FOR COLLEAGUES WITHIN THE PARTNERSHIP</w:t>
            </w:r>
            <w:bookmarkEnd w:id="26"/>
          </w:p>
          <w:p w14:paraId="38598A56" w14:textId="77777777" w:rsidR="00BA10CC" w:rsidRPr="00BA10CC" w:rsidRDefault="00BA10CC" w:rsidP="0025069E">
            <w:pPr>
              <w:jc w:val="center"/>
              <w:rPr>
                <w:rFonts w:ascii="Arial" w:hAnsi="Arial" w:cs="Arial"/>
                <w:b/>
                <w:sz w:val="20"/>
                <w:szCs w:val="20"/>
              </w:rPr>
            </w:pPr>
          </w:p>
        </w:tc>
      </w:tr>
    </w:tbl>
    <w:p w14:paraId="116DFF6C" w14:textId="77777777" w:rsidR="00480CF8" w:rsidRDefault="0025069E" w:rsidP="0025069E">
      <w:pPr>
        <w:pStyle w:val="BodyTextIndent"/>
        <w:ind w:left="0" w:right="-610"/>
        <w:rPr>
          <w:rFonts w:ascii="Arial" w:hAnsi="Arial" w:cs="Arial"/>
        </w:rPr>
      </w:pPr>
      <w:r w:rsidRPr="00F92E3C">
        <w:rPr>
          <w:rFonts w:ascii="Arial" w:hAnsi="Arial" w:cs="Arial"/>
        </w:rPr>
        <w:t>The University of Manchester</w:t>
      </w:r>
      <w:r w:rsidR="00480CF8">
        <w:rPr>
          <w:rFonts w:ascii="Arial" w:hAnsi="Arial" w:cs="Arial"/>
        </w:rPr>
        <w:t xml:space="preserve"> and the </w:t>
      </w:r>
      <w:r w:rsidRPr="00F92E3C">
        <w:rPr>
          <w:rFonts w:ascii="Arial" w:hAnsi="Arial" w:cs="Arial"/>
        </w:rPr>
        <w:t>Primary and Secondary PGCE Teams are firmly committed to supporting partnership schools and</w:t>
      </w:r>
      <w:proofErr w:type="gramStart"/>
      <w:r w:rsidRPr="00F92E3C">
        <w:rPr>
          <w:rFonts w:ascii="Arial" w:hAnsi="Arial" w:cs="Arial"/>
        </w:rPr>
        <w:t>, in particular, alumni</w:t>
      </w:r>
      <w:proofErr w:type="gramEnd"/>
      <w:r w:rsidRPr="00F92E3C">
        <w:rPr>
          <w:rFonts w:ascii="Arial" w:hAnsi="Arial" w:cs="Arial"/>
        </w:rPr>
        <w:t xml:space="preserve"> of the University of Manchester</w:t>
      </w:r>
      <w:r>
        <w:rPr>
          <w:rFonts w:ascii="Arial" w:hAnsi="Arial" w:cs="Arial"/>
        </w:rPr>
        <w:t xml:space="preserve"> with their professional development</w:t>
      </w:r>
      <w:r w:rsidR="00480CF8">
        <w:rPr>
          <w:rFonts w:ascii="Arial" w:hAnsi="Arial" w:cs="Arial"/>
        </w:rPr>
        <w:t>, and our work with our partners schools is extensive.</w:t>
      </w:r>
    </w:p>
    <w:p w14:paraId="43EC7EBE" w14:textId="77777777" w:rsidR="00480CF8" w:rsidRDefault="00480CF8" w:rsidP="0025069E">
      <w:pPr>
        <w:pStyle w:val="BodyTextIndent"/>
        <w:ind w:left="0" w:right="-610"/>
        <w:rPr>
          <w:rFonts w:ascii="Arial" w:hAnsi="Arial" w:cs="Arial"/>
        </w:rPr>
      </w:pPr>
    </w:p>
    <w:p w14:paraId="62C714D1" w14:textId="77777777" w:rsidR="00480CF8" w:rsidRDefault="00480CF8" w:rsidP="0025069E">
      <w:pPr>
        <w:pStyle w:val="BodyTextIndent"/>
        <w:ind w:left="0" w:right="-610"/>
        <w:rPr>
          <w:rFonts w:ascii="Arial" w:hAnsi="Arial" w:cs="Arial"/>
        </w:rPr>
      </w:pPr>
      <w:r>
        <w:rPr>
          <w:rFonts w:ascii="Arial" w:hAnsi="Arial" w:cs="Arial"/>
          <w:noProof/>
          <w:color w:val="231F20"/>
          <w:sz w:val="20"/>
          <w:szCs w:val="20"/>
          <w:lang w:val="en-GB" w:eastAsia="en-GB"/>
        </w:rPr>
        <w:drawing>
          <wp:inline distT="0" distB="0" distL="0" distR="0" wp14:anchorId="23F21BD8" wp14:editId="1A22F4A7">
            <wp:extent cx="6394836" cy="4796287"/>
            <wp:effectExtent l="0" t="0" r="635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ing in partnership with UoM.jpg"/>
                    <pic:cNvPicPr/>
                  </pic:nvPicPr>
                  <pic:blipFill>
                    <a:blip r:embed="rId29">
                      <a:extLst>
                        <a:ext uri="{28A0092B-C50C-407E-A947-70E740481C1C}">
                          <a14:useLocalDpi xmlns:a14="http://schemas.microsoft.com/office/drawing/2010/main" val="0"/>
                        </a:ext>
                      </a:extLst>
                    </a:blip>
                    <a:stretch>
                      <a:fillRect/>
                    </a:stretch>
                  </pic:blipFill>
                  <pic:spPr>
                    <a:xfrm>
                      <a:off x="0" y="0"/>
                      <a:ext cx="6417173" cy="4813040"/>
                    </a:xfrm>
                    <a:prstGeom prst="rect">
                      <a:avLst/>
                    </a:prstGeom>
                  </pic:spPr>
                </pic:pic>
              </a:graphicData>
            </a:graphic>
          </wp:inline>
        </w:drawing>
      </w:r>
    </w:p>
    <w:p w14:paraId="0A766EF2" w14:textId="77777777" w:rsidR="00480CF8" w:rsidRDefault="00480CF8" w:rsidP="0025069E">
      <w:pPr>
        <w:pStyle w:val="BodyTextIndent"/>
        <w:ind w:left="0" w:right="-610"/>
        <w:rPr>
          <w:rFonts w:ascii="Arial" w:hAnsi="Arial" w:cs="Arial"/>
        </w:rPr>
      </w:pPr>
    </w:p>
    <w:p w14:paraId="7C8AE54B" w14:textId="77777777" w:rsidR="00480CF8" w:rsidRDefault="00480CF8" w:rsidP="0025069E">
      <w:pPr>
        <w:pStyle w:val="BodyTextIndent"/>
        <w:ind w:left="0" w:right="-610"/>
        <w:rPr>
          <w:rFonts w:ascii="Arial" w:hAnsi="Arial" w:cs="Arial"/>
        </w:rPr>
      </w:pPr>
    </w:p>
    <w:p w14:paraId="3C131859" w14:textId="123F2826" w:rsidR="0037088A" w:rsidRPr="00963FF4" w:rsidRDefault="0037088A" w:rsidP="0037088A">
      <w:pPr>
        <w:pStyle w:val="BodyTextIndent"/>
        <w:ind w:left="0" w:right="-610"/>
        <w:rPr>
          <w:rFonts w:ascii="Arial" w:hAnsi="Arial" w:cs="Arial"/>
          <w:sz w:val="20"/>
          <w:szCs w:val="20"/>
        </w:rPr>
      </w:pPr>
      <w:r w:rsidRPr="00963FF4">
        <w:rPr>
          <w:rFonts w:ascii="Arial" w:hAnsi="Arial" w:cs="Arial"/>
          <w:sz w:val="20"/>
          <w:szCs w:val="20"/>
        </w:rPr>
        <w:t xml:space="preserve">As part of our PGCE </w:t>
      </w:r>
      <w:proofErr w:type="spellStart"/>
      <w:r w:rsidRPr="00963FF4">
        <w:rPr>
          <w:rFonts w:ascii="Arial" w:hAnsi="Arial" w:cs="Arial"/>
          <w:sz w:val="20"/>
          <w:szCs w:val="20"/>
        </w:rPr>
        <w:t>programmes</w:t>
      </w:r>
      <w:proofErr w:type="spellEnd"/>
      <w:r w:rsidRPr="00963FF4">
        <w:rPr>
          <w:rFonts w:ascii="Arial" w:hAnsi="Arial" w:cs="Arial"/>
          <w:sz w:val="20"/>
          <w:szCs w:val="20"/>
        </w:rPr>
        <w:t>, each year we offer a broad range of CPD activity, based o</w:t>
      </w:r>
      <w:r w:rsidR="00FC783E">
        <w:rPr>
          <w:rFonts w:ascii="Arial" w:hAnsi="Arial" w:cs="Arial"/>
          <w:sz w:val="20"/>
          <w:szCs w:val="20"/>
        </w:rPr>
        <w:t>n the needs of our trainees, ECTs</w:t>
      </w:r>
      <w:r w:rsidRPr="00963FF4">
        <w:rPr>
          <w:rFonts w:ascii="Arial" w:hAnsi="Arial" w:cs="Arial"/>
          <w:sz w:val="20"/>
          <w:szCs w:val="20"/>
        </w:rPr>
        <w:t xml:space="preserve"> and requests from school partners. Sessions are typically free of cost to partner schools and each year a CPD handbook is devised and disseminated to all Pa</w:t>
      </w:r>
      <w:r w:rsidR="00BC14CD">
        <w:rPr>
          <w:rFonts w:ascii="Arial" w:hAnsi="Arial" w:cs="Arial"/>
          <w:sz w:val="20"/>
          <w:szCs w:val="20"/>
        </w:rPr>
        <w:t>rtnership schools and colleges.</w:t>
      </w:r>
    </w:p>
    <w:p w14:paraId="4399E879" w14:textId="77777777" w:rsidR="0037088A" w:rsidRPr="00963FF4" w:rsidRDefault="0037088A" w:rsidP="0037088A">
      <w:pPr>
        <w:pStyle w:val="BodyTextIndent"/>
        <w:ind w:left="0" w:right="-610"/>
        <w:rPr>
          <w:rFonts w:ascii="Arial" w:hAnsi="Arial" w:cs="Arial"/>
          <w:b/>
          <w:sz w:val="20"/>
          <w:szCs w:val="20"/>
        </w:rPr>
      </w:pPr>
      <w:r w:rsidRPr="00963FF4">
        <w:rPr>
          <w:rFonts w:ascii="Arial" w:hAnsi="Arial" w:cs="Arial"/>
          <w:b/>
          <w:sz w:val="20"/>
          <w:szCs w:val="20"/>
        </w:rPr>
        <w:t xml:space="preserve">Inclusion and Inspiration Conference </w:t>
      </w:r>
    </w:p>
    <w:p w14:paraId="02783125" w14:textId="589697CB" w:rsidR="0037088A" w:rsidRPr="00963FF4" w:rsidRDefault="0037088A" w:rsidP="0037088A">
      <w:pPr>
        <w:pStyle w:val="BodyTextIndent"/>
        <w:ind w:left="0" w:right="-610"/>
        <w:rPr>
          <w:rFonts w:ascii="Arial" w:hAnsi="Arial" w:cs="Arial"/>
          <w:sz w:val="20"/>
          <w:szCs w:val="20"/>
        </w:rPr>
      </w:pPr>
      <w:r w:rsidRPr="00963FF4">
        <w:rPr>
          <w:rFonts w:ascii="Arial" w:hAnsi="Arial" w:cs="Arial"/>
          <w:sz w:val="20"/>
          <w:szCs w:val="20"/>
        </w:rPr>
        <w:t>In addition to CPD sessions, we host an annual Inclusion and Inspiration conf</w:t>
      </w:r>
      <w:r w:rsidR="00FC783E">
        <w:rPr>
          <w:rFonts w:ascii="Arial" w:hAnsi="Arial" w:cs="Arial"/>
          <w:sz w:val="20"/>
          <w:szCs w:val="20"/>
        </w:rPr>
        <w:t>erence open to all trainees, ECT</w:t>
      </w:r>
      <w:r w:rsidRPr="00963FF4">
        <w:rPr>
          <w:rFonts w:ascii="Arial" w:hAnsi="Arial" w:cs="Arial"/>
          <w:sz w:val="20"/>
          <w:szCs w:val="20"/>
        </w:rPr>
        <w:t>s and partner schools.</w:t>
      </w:r>
      <w:r w:rsidRPr="00963FF4">
        <w:rPr>
          <w:sz w:val="20"/>
          <w:szCs w:val="20"/>
        </w:rPr>
        <w:t xml:space="preserve"> </w:t>
      </w:r>
      <w:r w:rsidRPr="00963FF4">
        <w:rPr>
          <w:rFonts w:ascii="Arial" w:hAnsi="Arial" w:cs="Arial"/>
          <w:sz w:val="20"/>
          <w:szCs w:val="20"/>
        </w:rPr>
        <w:t>Inspirational guest speakers from across the University and PGCE partnership share their expertise and experience and give delegates an opportunity to discuss, debate and reflect upon the need for social justice in our education system. Participation enables delegates to:</w:t>
      </w:r>
    </w:p>
    <w:p w14:paraId="5801FAFB" w14:textId="77777777" w:rsidR="0037088A" w:rsidRPr="00963FF4" w:rsidRDefault="0037088A" w:rsidP="0037088A">
      <w:pPr>
        <w:pStyle w:val="BodyTextIndent"/>
        <w:widowControl/>
        <w:numPr>
          <w:ilvl w:val="0"/>
          <w:numId w:val="29"/>
        </w:numPr>
        <w:spacing w:line="274" w:lineRule="auto"/>
        <w:ind w:right="-610"/>
        <w:rPr>
          <w:rFonts w:ascii="Arial" w:hAnsi="Arial" w:cs="Arial"/>
          <w:sz w:val="20"/>
          <w:szCs w:val="20"/>
        </w:rPr>
      </w:pPr>
      <w:r w:rsidRPr="00963FF4">
        <w:rPr>
          <w:rFonts w:ascii="Arial" w:hAnsi="Arial" w:cs="Arial"/>
          <w:sz w:val="20"/>
          <w:szCs w:val="20"/>
        </w:rPr>
        <w:t>Hear about the latest research on inclusive practice</w:t>
      </w:r>
    </w:p>
    <w:p w14:paraId="5F066545" w14:textId="77777777" w:rsidR="0037088A" w:rsidRPr="00963FF4" w:rsidRDefault="0037088A" w:rsidP="0037088A">
      <w:pPr>
        <w:pStyle w:val="BodyTextIndent"/>
        <w:widowControl/>
        <w:numPr>
          <w:ilvl w:val="0"/>
          <w:numId w:val="29"/>
        </w:numPr>
        <w:spacing w:line="274" w:lineRule="auto"/>
        <w:ind w:right="-610"/>
        <w:rPr>
          <w:rFonts w:ascii="Arial" w:hAnsi="Arial" w:cs="Arial"/>
          <w:sz w:val="20"/>
          <w:szCs w:val="20"/>
        </w:rPr>
      </w:pPr>
      <w:r w:rsidRPr="00963FF4">
        <w:rPr>
          <w:rFonts w:ascii="Arial" w:hAnsi="Arial" w:cs="Arial"/>
          <w:sz w:val="20"/>
          <w:szCs w:val="20"/>
        </w:rPr>
        <w:t>Examine different approaches to inclusion in their specific context</w:t>
      </w:r>
    </w:p>
    <w:p w14:paraId="1368031A" w14:textId="77777777" w:rsidR="0037088A" w:rsidRPr="00963FF4" w:rsidRDefault="0037088A" w:rsidP="0037088A">
      <w:pPr>
        <w:pStyle w:val="BodyTextIndent"/>
        <w:widowControl/>
        <w:numPr>
          <w:ilvl w:val="0"/>
          <w:numId w:val="29"/>
        </w:numPr>
        <w:spacing w:line="274" w:lineRule="auto"/>
        <w:ind w:right="-610"/>
        <w:rPr>
          <w:rFonts w:ascii="Arial" w:hAnsi="Arial" w:cs="Arial"/>
          <w:sz w:val="20"/>
          <w:szCs w:val="20"/>
        </w:rPr>
      </w:pPr>
      <w:r w:rsidRPr="00963FF4">
        <w:rPr>
          <w:rFonts w:ascii="Arial" w:hAnsi="Arial" w:cs="Arial"/>
          <w:sz w:val="20"/>
          <w:szCs w:val="20"/>
        </w:rPr>
        <w:t>Participate in practical, thought-provoking sessions which will enhance their classroom practice</w:t>
      </w:r>
    </w:p>
    <w:p w14:paraId="184BB9AA" w14:textId="77777777" w:rsidR="0037088A" w:rsidRPr="00963FF4" w:rsidRDefault="0037088A" w:rsidP="0037088A">
      <w:pPr>
        <w:pStyle w:val="BodyTextIndent"/>
        <w:widowControl/>
        <w:numPr>
          <w:ilvl w:val="0"/>
          <w:numId w:val="29"/>
        </w:numPr>
        <w:spacing w:line="274" w:lineRule="auto"/>
        <w:ind w:right="-610"/>
        <w:rPr>
          <w:rFonts w:ascii="Arial" w:hAnsi="Arial" w:cs="Arial"/>
          <w:sz w:val="20"/>
          <w:szCs w:val="20"/>
        </w:rPr>
      </w:pPr>
      <w:r w:rsidRPr="00963FF4">
        <w:rPr>
          <w:rFonts w:ascii="Arial" w:hAnsi="Arial" w:cs="Arial"/>
          <w:sz w:val="20"/>
          <w:szCs w:val="20"/>
        </w:rPr>
        <w:t xml:space="preserve">Network with colleagues in university and schools.  </w:t>
      </w:r>
    </w:p>
    <w:p w14:paraId="26F8AEF5" w14:textId="4DB20C58" w:rsidR="0037088A" w:rsidRPr="00963FF4" w:rsidRDefault="0037088A" w:rsidP="00BC14CD">
      <w:pPr>
        <w:rPr>
          <w:rFonts w:ascii="Arial" w:hAnsi="Arial" w:cs="Arial"/>
          <w:b/>
          <w:sz w:val="20"/>
          <w:szCs w:val="20"/>
        </w:rPr>
      </w:pPr>
      <w:r w:rsidRPr="00963FF4">
        <w:rPr>
          <w:rFonts w:ascii="Arial" w:hAnsi="Arial" w:cs="Arial"/>
          <w:b/>
          <w:sz w:val="20"/>
          <w:szCs w:val="20"/>
        </w:rPr>
        <w:t xml:space="preserve">In addition to CPD activity offered by the PGCE teams, access to wider university events, research and initiatives is also available.  </w:t>
      </w:r>
      <w:r w:rsidR="00BC14CD">
        <w:rPr>
          <w:rFonts w:ascii="Arial" w:hAnsi="Arial" w:cs="Arial"/>
          <w:b/>
          <w:sz w:val="20"/>
          <w:szCs w:val="20"/>
        </w:rPr>
        <w:t xml:space="preserve">In </w:t>
      </w:r>
      <w:r w:rsidRPr="00963FF4">
        <w:rPr>
          <w:rFonts w:ascii="Arial" w:hAnsi="Arial" w:cs="Arial"/>
          <w:b/>
          <w:sz w:val="20"/>
          <w:szCs w:val="20"/>
        </w:rPr>
        <w:t>addition, partners receive regular updates and information throughout the year about access to additional university events and research opportunities.</w:t>
      </w:r>
    </w:p>
    <w:p w14:paraId="2D5CC592" w14:textId="77777777" w:rsidR="0037088A" w:rsidRPr="00963FF4" w:rsidRDefault="0037088A" w:rsidP="0037088A">
      <w:pPr>
        <w:spacing w:after="200" w:line="276" w:lineRule="auto"/>
        <w:rPr>
          <w:rFonts w:ascii="Arial" w:eastAsia="Times New Roman" w:hAnsi="Arial" w:cs="Arial"/>
          <w:b/>
          <w:color w:val="343536"/>
          <w:sz w:val="20"/>
          <w:szCs w:val="20"/>
          <w:lang w:val="en-GB" w:eastAsia="en-GB"/>
        </w:rPr>
      </w:pPr>
      <w:r w:rsidRPr="00963FF4">
        <w:rPr>
          <w:rFonts w:ascii="Arial" w:hAnsi="Arial" w:cs="Arial"/>
          <w:b/>
          <w:sz w:val="20"/>
          <w:szCs w:val="20"/>
        </w:rPr>
        <w:br w:type="page"/>
      </w:r>
    </w:p>
    <w:p w14:paraId="5B144056" w14:textId="77777777" w:rsidR="00E107C5" w:rsidRDefault="00E107C5">
      <w:pPr>
        <w:rPr>
          <w:rFonts w:ascii="Arial" w:hAnsi="Arial" w:cs="Arial"/>
          <w:color w:val="231F20"/>
          <w:sz w:val="20"/>
          <w:szCs w:val="20"/>
        </w:rPr>
      </w:pPr>
    </w:p>
    <w:tbl>
      <w:tblPr>
        <w:tblpPr w:leftFromText="180" w:rightFromText="180" w:horzAnchor="margin" w:tblpXSpec="center" w:tblpY="-65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solid" w:color="auto" w:fill="auto"/>
        <w:tblLook w:val="04A0" w:firstRow="1" w:lastRow="0" w:firstColumn="1" w:lastColumn="0" w:noHBand="0" w:noVBand="1"/>
      </w:tblPr>
      <w:tblGrid>
        <w:gridCol w:w="9245"/>
      </w:tblGrid>
      <w:tr w:rsidR="00E107C5" w:rsidRPr="003A6D7B" w14:paraId="2E4C3991" w14:textId="77777777" w:rsidTr="00971CEE">
        <w:tc>
          <w:tcPr>
            <w:tcW w:w="9245" w:type="dxa"/>
            <w:shd w:val="solid" w:color="auto" w:fill="auto"/>
          </w:tcPr>
          <w:p w14:paraId="32F51C54" w14:textId="77777777" w:rsidR="00E107C5" w:rsidRDefault="00E107C5" w:rsidP="00971CEE">
            <w:pPr>
              <w:jc w:val="center"/>
              <w:rPr>
                <w:rFonts w:ascii="Arial" w:hAnsi="Arial" w:cs="Arial"/>
                <w:b/>
                <w:sz w:val="20"/>
                <w:szCs w:val="20"/>
                <w:lang w:val="en"/>
              </w:rPr>
            </w:pPr>
          </w:p>
          <w:p w14:paraId="004C8A60" w14:textId="77777777" w:rsidR="00E107C5" w:rsidRPr="00BA10CC" w:rsidRDefault="00E107C5" w:rsidP="00E107C5">
            <w:pPr>
              <w:pStyle w:val="Heading1"/>
              <w:jc w:val="center"/>
              <w:rPr>
                <w:lang w:val="en"/>
              </w:rPr>
            </w:pPr>
            <w:bookmarkStart w:id="27" w:name="_Toc83383540"/>
            <w:r>
              <w:rPr>
                <w:lang w:val="en"/>
              </w:rPr>
              <w:t>FINANCIAL ARRANGEMENTS</w:t>
            </w:r>
            <w:bookmarkEnd w:id="27"/>
          </w:p>
          <w:p w14:paraId="13653FC6" w14:textId="77777777" w:rsidR="00E107C5" w:rsidRPr="00BA10CC" w:rsidRDefault="00E107C5" w:rsidP="00971CEE">
            <w:pPr>
              <w:jc w:val="center"/>
              <w:rPr>
                <w:rFonts w:ascii="Arial" w:hAnsi="Arial" w:cs="Arial"/>
                <w:b/>
                <w:sz w:val="20"/>
                <w:szCs w:val="20"/>
              </w:rPr>
            </w:pPr>
          </w:p>
        </w:tc>
      </w:tr>
    </w:tbl>
    <w:p w14:paraId="3D493F15" w14:textId="77777777" w:rsidR="00E107C5" w:rsidRDefault="00E107C5">
      <w:pPr>
        <w:rPr>
          <w:rFonts w:ascii="Arial" w:hAnsi="Arial" w:cs="Arial"/>
          <w:color w:val="231F20"/>
          <w:sz w:val="20"/>
          <w:szCs w:val="20"/>
        </w:rPr>
      </w:pPr>
    </w:p>
    <w:p w14:paraId="3E05D8A7" w14:textId="77777777" w:rsidR="00E107C5" w:rsidRPr="006D47ED" w:rsidRDefault="00E107C5" w:rsidP="00E107C5">
      <w:pPr>
        <w:pStyle w:val="PGCEhbheading2"/>
        <w:rPr>
          <w:rFonts w:ascii="Arial" w:hAnsi="Arial"/>
          <w:sz w:val="20"/>
          <w:szCs w:val="20"/>
        </w:rPr>
      </w:pPr>
      <w:r w:rsidRPr="006D47ED">
        <w:rPr>
          <w:rFonts w:ascii="Arial" w:hAnsi="Arial"/>
          <w:sz w:val="20"/>
          <w:szCs w:val="20"/>
        </w:rPr>
        <w:t>Payment Made to Schools Direct Schools</w:t>
      </w:r>
    </w:p>
    <w:p w14:paraId="01555836" w14:textId="77777777" w:rsidR="00E107C5" w:rsidRPr="006D47ED" w:rsidRDefault="00E107C5" w:rsidP="00E107C5">
      <w:pPr>
        <w:autoSpaceDE w:val="0"/>
        <w:autoSpaceDN w:val="0"/>
        <w:adjustRightInd w:val="0"/>
        <w:rPr>
          <w:rFonts w:ascii="Arial" w:hAnsi="Arial" w:cs="Arial"/>
          <w:sz w:val="20"/>
        </w:rPr>
      </w:pPr>
    </w:p>
    <w:p w14:paraId="4225C56A" w14:textId="77777777" w:rsidR="00E107C5" w:rsidRPr="006D47ED" w:rsidRDefault="00E107C5" w:rsidP="00E107C5">
      <w:pPr>
        <w:autoSpaceDE w:val="0"/>
        <w:autoSpaceDN w:val="0"/>
        <w:adjustRightInd w:val="0"/>
        <w:spacing w:after="240"/>
        <w:rPr>
          <w:rFonts w:ascii="Arial" w:hAnsi="Arial" w:cs="Arial"/>
          <w:sz w:val="20"/>
          <w:lang w:eastAsia="en-GB"/>
        </w:rPr>
      </w:pPr>
      <w:r w:rsidRPr="006D47ED">
        <w:rPr>
          <w:rFonts w:ascii="Arial" w:hAnsi="Arial" w:cs="Arial"/>
          <w:sz w:val="20"/>
          <w:lang w:eastAsia="en-GB"/>
        </w:rPr>
        <w:t xml:space="preserve">It is a requirement that the University of Manchester demonstrates efficient use of its </w:t>
      </w:r>
      <w:proofErr w:type="gramStart"/>
      <w:r w:rsidRPr="006D47ED">
        <w:rPr>
          <w:rFonts w:ascii="Arial" w:hAnsi="Arial" w:cs="Arial"/>
          <w:sz w:val="20"/>
          <w:lang w:eastAsia="en-GB"/>
        </w:rPr>
        <w:t>resources</w:t>
      </w:r>
      <w:proofErr w:type="gramEnd"/>
      <w:r w:rsidRPr="006D47ED">
        <w:rPr>
          <w:rFonts w:ascii="Arial" w:hAnsi="Arial" w:cs="Arial"/>
          <w:sz w:val="20"/>
          <w:lang w:eastAsia="en-GB"/>
        </w:rPr>
        <w:t xml:space="preserve"> and it is the responsibility of School Direct Schools to inform the University upon request of how funding is used effectively to support the development of initial teacher training.</w:t>
      </w:r>
    </w:p>
    <w:p w14:paraId="3E135D62" w14:textId="77777777" w:rsidR="00E107C5" w:rsidRPr="006D47ED" w:rsidRDefault="00E107C5" w:rsidP="00E107C5">
      <w:pPr>
        <w:autoSpaceDE w:val="0"/>
        <w:autoSpaceDN w:val="0"/>
        <w:adjustRightInd w:val="0"/>
        <w:spacing w:after="240"/>
        <w:rPr>
          <w:rFonts w:ascii="Arial" w:hAnsi="Arial" w:cs="Arial"/>
          <w:b/>
          <w:sz w:val="20"/>
          <w:lang w:eastAsia="en-GB"/>
        </w:rPr>
      </w:pPr>
      <w:r w:rsidRPr="006D47ED">
        <w:rPr>
          <w:rFonts w:ascii="Arial" w:hAnsi="Arial" w:cs="Arial"/>
          <w:b/>
          <w:sz w:val="20"/>
          <w:lang w:eastAsia="en-GB"/>
        </w:rPr>
        <w:t xml:space="preserve">School Direct non-salaried payments – </w:t>
      </w:r>
    </w:p>
    <w:p w14:paraId="07F250CC" w14:textId="77777777" w:rsidR="00E107C5" w:rsidRPr="006D47ED" w:rsidRDefault="00E107C5" w:rsidP="00E107C5">
      <w:pPr>
        <w:autoSpaceDE w:val="0"/>
        <w:autoSpaceDN w:val="0"/>
        <w:adjustRightInd w:val="0"/>
        <w:spacing w:after="240"/>
        <w:rPr>
          <w:rFonts w:ascii="Arial" w:hAnsi="Arial" w:cs="Arial"/>
          <w:sz w:val="20"/>
          <w:lang w:eastAsia="en-GB"/>
        </w:rPr>
      </w:pPr>
      <w:r w:rsidRPr="006D47ED">
        <w:rPr>
          <w:rFonts w:ascii="Arial" w:hAnsi="Arial" w:cs="Arial"/>
          <w:sz w:val="20"/>
          <w:lang w:eastAsia="en-GB"/>
        </w:rPr>
        <w:t xml:space="preserve">Payments to schools for non-salaried trainees will be as follows: </w:t>
      </w:r>
    </w:p>
    <w:p w14:paraId="76124D91" w14:textId="77777777" w:rsidR="00E107C5" w:rsidRPr="006D47ED" w:rsidRDefault="00E107C5" w:rsidP="00E107C5">
      <w:pPr>
        <w:autoSpaceDE w:val="0"/>
        <w:autoSpaceDN w:val="0"/>
        <w:adjustRightInd w:val="0"/>
        <w:spacing w:after="240"/>
        <w:rPr>
          <w:rFonts w:ascii="Arial" w:hAnsi="Arial" w:cs="Arial"/>
          <w:sz w:val="20"/>
          <w:lang w:eastAsia="en-GB"/>
        </w:rPr>
      </w:pPr>
      <w:r w:rsidRPr="006D47ED">
        <w:rPr>
          <w:rFonts w:ascii="Arial" w:hAnsi="Arial" w:cs="Arial"/>
          <w:sz w:val="20"/>
          <w:lang w:eastAsia="en-GB"/>
        </w:rPr>
        <w:t xml:space="preserve">School Direct </w:t>
      </w:r>
      <w:r>
        <w:rPr>
          <w:rFonts w:ascii="Arial" w:hAnsi="Arial" w:cs="Arial"/>
          <w:sz w:val="20"/>
          <w:lang w:eastAsia="en-GB"/>
        </w:rPr>
        <w:t>Route A</w:t>
      </w:r>
      <w:r w:rsidRPr="006D47ED">
        <w:rPr>
          <w:rFonts w:ascii="Arial" w:hAnsi="Arial" w:cs="Arial"/>
          <w:sz w:val="20"/>
          <w:lang w:eastAsia="en-GB"/>
        </w:rPr>
        <w:t xml:space="preserve"> Trainees - £2200 School Direct </w:t>
      </w:r>
      <w:r>
        <w:rPr>
          <w:rFonts w:ascii="Arial" w:hAnsi="Arial" w:cs="Arial"/>
          <w:sz w:val="20"/>
          <w:lang w:eastAsia="en-GB"/>
        </w:rPr>
        <w:t>Route B</w:t>
      </w:r>
      <w:r w:rsidRPr="006D47ED">
        <w:rPr>
          <w:rFonts w:ascii="Arial" w:hAnsi="Arial" w:cs="Arial"/>
          <w:sz w:val="20"/>
          <w:lang w:eastAsia="en-GB"/>
        </w:rPr>
        <w:t xml:space="preserve"> - £3000 </w:t>
      </w:r>
    </w:p>
    <w:p w14:paraId="37369B01" w14:textId="77777777" w:rsidR="00E107C5" w:rsidRPr="006D47ED" w:rsidRDefault="00E107C5" w:rsidP="00E107C5">
      <w:pPr>
        <w:autoSpaceDE w:val="0"/>
        <w:autoSpaceDN w:val="0"/>
        <w:adjustRightInd w:val="0"/>
        <w:spacing w:after="240"/>
        <w:rPr>
          <w:rFonts w:ascii="Arial" w:hAnsi="Arial" w:cs="Arial"/>
          <w:sz w:val="20"/>
          <w:lang w:eastAsia="en-GB"/>
        </w:rPr>
      </w:pPr>
      <w:r w:rsidRPr="006D47ED">
        <w:rPr>
          <w:rFonts w:ascii="Arial" w:hAnsi="Arial" w:cs="Arial"/>
          <w:sz w:val="20"/>
          <w:lang w:eastAsia="en-GB"/>
        </w:rPr>
        <w:t xml:space="preserve">Payments will be made as follows:  25% to be paid in January on completion of Autumn term or withdrawal - 25% to be paid in April on completion of Spring term or withdrawal - 50% to be paid in June on completion of </w:t>
      </w:r>
      <w:proofErr w:type="gramStart"/>
      <w:r w:rsidRPr="006D47ED">
        <w:rPr>
          <w:rFonts w:ascii="Arial" w:hAnsi="Arial" w:cs="Arial"/>
          <w:sz w:val="20"/>
          <w:lang w:eastAsia="en-GB"/>
        </w:rPr>
        <w:t>Summer</w:t>
      </w:r>
      <w:proofErr w:type="gramEnd"/>
      <w:r w:rsidRPr="006D47ED">
        <w:rPr>
          <w:rFonts w:ascii="Arial" w:hAnsi="Arial" w:cs="Arial"/>
          <w:sz w:val="20"/>
          <w:lang w:eastAsia="en-GB"/>
        </w:rPr>
        <w:t xml:space="preserve"> term or withdrawal.</w:t>
      </w:r>
    </w:p>
    <w:p w14:paraId="44E53B6C" w14:textId="77777777" w:rsidR="00E107C5" w:rsidRPr="006D47ED" w:rsidRDefault="00E107C5" w:rsidP="00E107C5">
      <w:pPr>
        <w:autoSpaceDE w:val="0"/>
        <w:autoSpaceDN w:val="0"/>
        <w:adjustRightInd w:val="0"/>
        <w:spacing w:after="240"/>
        <w:rPr>
          <w:rFonts w:ascii="Arial" w:hAnsi="Arial" w:cs="Arial"/>
          <w:sz w:val="20"/>
          <w:lang w:eastAsia="en-GB"/>
        </w:rPr>
      </w:pPr>
      <w:r w:rsidRPr="006D47ED">
        <w:rPr>
          <w:rFonts w:ascii="Arial" w:hAnsi="Arial" w:cs="Arial"/>
          <w:sz w:val="20"/>
          <w:lang w:eastAsia="en-GB"/>
        </w:rPr>
        <w:t>A purchase order will be raised by the University of Manchester within the first week of January, April &amp; June inviting schools to invoice the University for their payment. This is with a view to making payment within 30 days.</w:t>
      </w:r>
    </w:p>
    <w:p w14:paraId="292571B5" w14:textId="77777777" w:rsidR="00E107C5" w:rsidRPr="006D47ED" w:rsidRDefault="00E107C5" w:rsidP="00E107C5">
      <w:pPr>
        <w:autoSpaceDE w:val="0"/>
        <w:autoSpaceDN w:val="0"/>
        <w:adjustRightInd w:val="0"/>
        <w:spacing w:after="240"/>
        <w:rPr>
          <w:rFonts w:ascii="Arial" w:hAnsi="Arial" w:cs="Arial"/>
          <w:sz w:val="20"/>
          <w:lang w:eastAsia="en-GB"/>
        </w:rPr>
      </w:pPr>
      <w:r w:rsidRPr="006D47ED">
        <w:rPr>
          <w:rFonts w:ascii="Arial" w:hAnsi="Arial" w:cs="Arial"/>
          <w:sz w:val="20"/>
          <w:lang w:eastAsia="en-GB"/>
        </w:rPr>
        <w:t xml:space="preserve">If a trainee was withdrawn during their studies the tuition fees paid to the </w:t>
      </w:r>
      <w:proofErr w:type="gramStart"/>
      <w:r w:rsidRPr="006D47ED">
        <w:rPr>
          <w:rFonts w:ascii="Arial" w:hAnsi="Arial" w:cs="Arial"/>
          <w:sz w:val="20"/>
          <w:lang w:eastAsia="en-GB"/>
        </w:rPr>
        <w:t>School</w:t>
      </w:r>
      <w:proofErr w:type="gramEnd"/>
      <w:r w:rsidRPr="006D47ED">
        <w:rPr>
          <w:rFonts w:ascii="Arial" w:hAnsi="Arial" w:cs="Arial"/>
          <w:sz w:val="20"/>
          <w:lang w:eastAsia="en-GB"/>
        </w:rPr>
        <w:t xml:space="preserve"> will be as follows: 1st Term - 25% of £2200 (</w:t>
      </w:r>
      <w:r>
        <w:rPr>
          <w:rFonts w:ascii="Arial" w:hAnsi="Arial" w:cs="Arial"/>
          <w:sz w:val="20"/>
          <w:lang w:eastAsia="en-GB"/>
        </w:rPr>
        <w:t>Route A</w:t>
      </w:r>
      <w:r w:rsidRPr="006D47ED">
        <w:rPr>
          <w:rFonts w:ascii="Arial" w:hAnsi="Arial" w:cs="Arial"/>
          <w:sz w:val="20"/>
          <w:lang w:eastAsia="en-GB"/>
        </w:rPr>
        <w:t xml:space="preserve">) or £3000 </w:t>
      </w:r>
      <w:r>
        <w:rPr>
          <w:rFonts w:ascii="Arial" w:hAnsi="Arial" w:cs="Arial"/>
          <w:sz w:val="20"/>
          <w:lang w:eastAsia="en-GB"/>
        </w:rPr>
        <w:t>(Route B</w:t>
      </w:r>
      <w:r w:rsidRPr="006D47ED">
        <w:rPr>
          <w:rFonts w:ascii="Arial" w:hAnsi="Arial" w:cs="Arial"/>
          <w:sz w:val="20"/>
          <w:lang w:eastAsia="en-GB"/>
        </w:rPr>
        <w:t>) will be paid - 2nd Term – 25% of £2200 (</w:t>
      </w:r>
      <w:r>
        <w:rPr>
          <w:rFonts w:ascii="Arial" w:hAnsi="Arial" w:cs="Arial"/>
          <w:sz w:val="20"/>
          <w:lang w:eastAsia="en-GB"/>
        </w:rPr>
        <w:t>Route A</w:t>
      </w:r>
      <w:r w:rsidRPr="006D47ED">
        <w:rPr>
          <w:rFonts w:ascii="Arial" w:hAnsi="Arial" w:cs="Arial"/>
          <w:sz w:val="20"/>
          <w:lang w:eastAsia="en-GB"/>
        </w:rPr>
        <w:t>) or £3000 (</w:t>
      </w:r>
      <w:r>
        <w:rPr>
          <w:rFonts w:ascii="Arial" w:hAnsi="Arial" w:cs="Arial"/>
          <w:sz w:val="20"/>
          <w:lang w:eastAsia="en-GB"/>
        </w:rPr>
        <w:t>Route B</w:t>
      </w:r>
      <w:r w:rsidRPr="006D47ED">
        <w:rPr>
          <w:rFonts w:ascii="Arial" w:hAnsi="Arial" w:cs="Arial"/>
          <w:sz w:val="20"/>
          <w:lang w:eastAsia="en-GB"/>
        </w:rPr>
        <w:t>) will be paid (totaling 50% paid to the school) - 3rd Term - Remainder of payment to be made.</w:t>
      </w:r>
    </w:p>
    <w:p w14:paraId="1C87ED92" w14:textId="77777777" w:rsidR="00E107C5" w:rsidRPr="006D47ED" w:rsidRDefault="00E107C5" w:rsidP="00E107C5">
      <w:pPr>
        <w:autoSpaceDE w:val="0"/>
        <w:autoSpaceDN w:val="0"/>
        <w:adjustRightInd w:val="0"/>
        <w:spacing w:after="240"/>
        <w:rPr>
          <w:rFonts w:ascii="Arial" w:hAnsi="Arial" w:cs="Arial"/>
          <w:sz w:val="20"/>
          <w:lang w:eastAsia="en-GB"/>
        </w:rPr>
      </w:pPr>
      <w:r w:rsidRPr="006D47ED">
        <w:rPr>
          <w:rFonts w:ascii="Arial" w:hAnsi="Arial" w:cs="Arial"/>
          <w:sz w:val="20"/>
          <w:lang w:eastAsia="en-GB"/>
        </w:rPr>
        <w:t xml:space="preserve">If a trainee was to interrupt during their studies the tuition fees paid to the </w:t>
      </w:r>
      <w:proofErr w:type="gramStart"/>
      <w:r w:rsidRPr="006D47ED">
        <w:rPr>
          <w:rFonts w:ascii="Arial" w:hAnsi="Arial" w:cs="Arial"/>
          <w:sz w:val="20"/>
          <w:lang w:eastAsia="en-GB"/>
        </w:rPr>
        <w:t>School</w:t>
      </w:r>
      <w:proofErr w:type="gramEnd"/>
      <w:r w:rsidRPr="006D47ED">
        <w:rPr>
          <w:rFonts w:ascii="Arial" w:hAnsi="Arial" w:cs="Arial"/>
          <w:sz w:val="20"/>
          <w:lang w:eastAsia="en-GB"/>
        </w:rPr>
        <w:t xml:space="preserve"> will be as follows: Completion of 1st Term - 25% of £2200 (</w:t>
      </w:r>
      <w:r>
        <w:rPr>
          <w:rFonts w:ascii="Arial" w:hAnsi="Arial" w:cs="Arial"/>
          <w:sz w:val="20"/>
          <w:lang w:eastAsia="en-GB"/>
        </w:rPr>
        <w:t>Route A)</w:t>
      </w:r>
      <w:r w:rsidRPr="006D47ED">
        <w:rPr>
          <w:rFonts w:ascii="Arial" w:hAnsi="Arial" w:cs="Arial"/>
          <w:sz w:val="20"/>
          <w:lang w:eastAsia="en-GB"/>
        </w:rPr>
        <w:t xml:space="preserve"> or £3000 (</w:t>
      </w:r>
      <w:r>
        <w:rPr>
          <w:rFonts w:ascii="Arial" w:hAnsi="Arial" w:cs="Arial"/>
          <w:sz w:val="20"/>
          <w:lang w:eastAsia="en-GB"/>
        </w:rPr>
        <w:t>Route B)</w:t>
      </w:r>
      <w:r w:rsidRPr="006D47ED">
        <w:rPr>
          <w:rFonts w:ascii="Arial" w:hAnsi="Arial" w:cs="Arial"/>
          <w:sz w:val="20"/>
          <w:lang w:eastAsia="en-GB"/>
        </w:rPr>
        <w:t xml:space="preserve"> will be paid.</w:t>
      </w:r>
    </w:p>
    <w:p w14:paraId="25B1B216" w14:textId="77777777" w:rsidR="00E107C5" w:rsidRPr="006D47ED" w:rsidRDefault="00E107C5" w:rsidP="00E107C5">
      <w:pPr>
        <w:autoSpaceDE w:val="0"/>
        <w:autoSpaceDN w:val="0"/>
        <w:adjustRightInd w:val="0"/>
        <w:spacing w:after="240"/>
        <w:rPr>
          <w:rFonts w:ascii="Arial" w:hAnsi="Arial" w:cs="Arial"/>
          <w:sz w:val="20"/>
          <w:lang w:eastAsia="en-GB"/>
        </w:rPr>
      </w:pPr>
      <w:r w:rsidRPr="006D47ED">
        <w:rPr>
          <w:rFonts w:ascii="Arial" w:hAnsi="Arial" w:cs="Arial"/>
          <w:sz w:val="20"/>
          <w:lang w:eastAsia="en-GB"/>
        </w:rPr>
        <w:t>- Completion of 2nd Term – 25% of £2200 (</w:t>
      </w:r>
      <w:r>
        <w:rPr>
          <w:rFonts w:ascii="Arial" w:hAnsi="Arial" w:cs="Arial"/>
          <w:sz w:val="20"/>
          <w:lang w:eastAsia="en-GB"/>
        </w:rPr>
        <w:t>Route A)</w:t>
      </w:r>
      <w:r w:rsidRPr="006D47ED">
        <w:rPr>
          <w:rFonts w:ascii="Arial" w:hAnsi="Arial" w:cs="Arial"/>
          <w:sz w:val="20"/>
          <w:lang w:eastAsia="en-GB"/>
        </w:rPr>
        <w:t xml:space="preserve"> or £3000 (</w:t>
      </w:r>
      <w:r>
        <w:rPr>
          <w:rFonts w:ascii="Arial" w:hAnsi="Arial" w:cs="Arial"/>
          <w:sz w:val="20"/>
          <w:lang w:eastAsia="en-GB"/>
        </w:rPr>
        <w:t>Route B)</w:t>
      </w:r>
      <w:r w:rsidRPr="006D47ED">
        <w:rPr>
          <w:rFonts w:ascii="Arial" w:hAnsi="Arial" w:cs="Arial"/>
          <w:sz w:val="20"/>
          <w:lang w:eastAsia="en-GB"/>
        </w:rPr>
        <w:t xml:space="preserve"> will be paid (totaling 50% paid to the school) - Completion of 3rd Term - Remainder of payment to be made.</w:t>
      </w:r>
    </w:p>
    <w:p w14:paraId="2D09CABD" w14:textId="77777777" w:rsidR="00E107C5" w:rsidRPr="006D47ED" w:rsidRDefault="00E107C5" w:rsidP="00E107C5">
      <w:pPr>
        <w:autoSpaceDE w:val="0"/>
        <w:autoSpaceDN w:val="0"/>
        <w:adjustRightInd w:val="0"/>
        <w:spacing w:after="240"/>
        <w:rPr>
          <w:rFonts w:ascii="Arial" w:hAnsi="Arial" w:cs="Arial"/>
          <w:b/>
          <w:sz w:val="20"/>
          <w:lang w:eastAsia="en-GB"/>
        </w:rPr>
      </w:pPr>
      <w:r w:rsidRPr="006D47ED">
        <w:rPr>
          <w:rFonts w:ascii="Arial" w:hAnsi="Arial" w:cs="Arial"/>
          <w:b/>
          <w:sz w:val="20"/>
          <w:lang w:eastAsia="en-GB"/>
        </w:rPr>
        <w:t xml:space="preserve">School Direct Salaried payments – </w:t>
      </w:r>
    </w:p>
    <w:p w14:paraId="6BB378D8" w14:textId="77777777" w:rsidR="00E107C5" w:rsidRPr="006D47ED" w:rsidRDefault="00E107C5" w:rsidP="00E107C5">
      <w:pPr>
        <w:autoSpaceDE w:val="0"/>
        <w:autoSpaceDN w:val="0"/>
        <w:adjustRightInd w:val="0"/>
        <w:spacing w:after="240"/>
        <w:rPr>
          <w:rFonts w:ascii="Arial" w:hAnsi="Arial" w:cs="Arial"/>
          <w:sz w:val="20"/>
          <w:lang w:eastAsia="en-GB"/>
        </w:rPr>
      </w:pPr>
      <w:r w:rsidRPr="006D47ED">
        <w:rPr>
          <w:rFonts w:ascii="Arial" w:hAnsi="Arial" w:cs="Arial"/>
          <w:sz w:val="20"/>
          <w:lang w:eastAsia="en-GB"/>
        </w:rPr>
        <w:t xml:space="preserve">Payments to University for salaried trainees will be as follows: </w:t>
      </w:r>
    </w:p>
    <w:p w14:paraId="5F2FDB8C" w14:textId="77777777" w:rsidR="00E107C5" w:rsidRPr="006D47ED" w:rsidRDefault="00E107C5" w:rsidP="00E107C5">
      <w:pPr>
        <w:autoSpaceDE w:val="0"/>
        <w:autoSpaceDN w:val="0"/>
        <w:adjustRightInd w:val="0"/>
        <w:spacing w:after="240"/>
        <w:rPr>
          <w:rFonts w:ascii="Arial" w:hAnsi="Arial" w:cs="Arial"/>
          <w:sz w:val="20"/>
          <w:lang w:eastAsia="en-GB"/>
        </w:rPr>
      </w:pPr>
      <w:r w:rsidRPr="006D47ED">
        <w:rPr>
          <w:rFonts w:ascii="Arial" w:hAnsi="Arial" w:cs="Arial"/>
          <w:sz w:val="20"/>
          <w:lang w:eastAsia="en-GB"/>
        </w:rPr>
        <w:t xml:space="preserve">School Direct </w:t>
      </w:r>
      <w:r>
        <w:rPr>
          <w:rFonts w:ascii="Arial" w:hAnsi="Arial" w:cs="Arial"/>
          <w:sz w:val="20"/>
          <w:lang w:eastAsia="en-GB"/>
        </w:rPr>
        <w:t>Route A T</w:t>
      </w:r>
      <w:r w:rsidRPr="006D47ED">
        <w:rPr>
          <w:rFonts w:ascii="Arial" w:hAnsi="Arial" w:cs="Arial"/>
          <w:sz w:val="20"/>
          <w:lang w:eastAsia="en-GB"/>
        </w:rPr>
        <w:t xml:space="preserve">rainees - £6800 School Direct </w:t>
      </w:r>
      <w:r>
        <w:rPr>
          <w:rFonts w:ascii="Arial" w:hAnsi="Arial" w:cs="Arial"/>
          <w:sz w:val="20"/>
          <w:lang w:eastAsia="en-GB"/>
        </w:rPr>
        <w:t xml:space="preserve">Route B </w:t>
      </w:r>
      <w:r w:rsidRPr="006D47ED">
        <w:rPr>
          <w:rFonts w:ascii="Arial" w:hAnsi="Arial" w:cs="Arial"/>
          <w:sz w:val="20"/>
          <w:lang w:eastAsia="en-GB"/>
        </w:rPr>
        <w:t xml:space="preserve">Trainees - £6000 </w:t>
      </w:r>
    </w:p>
    <w:p w14:paraId="4A06650C" w14:textId="77777777" w:rsidR="00E107C5" w:rsidRPr="006D47ED" w:rsidRDefault="00E107C5" w:rsidP="00E107C5">
      <w:pPr>
        <w:autoSpaceDE w:val="0"/>
        <w:autoSpaceDN w:val="0"/>
        <w:adjustRightInd w:val="0"/>
        <w:spacing w:after="240"/>
        <w:rPr>
          <w:rFonts w:ascii="Arial" w:hAnsi="Arial" w:cs="Arial"/>
          <w:sz w:val="20"/>
          <w:lang w:eastAsia="en-GB"/>
        </w:rPr>
      </w:pPr>
      <w:r w:rsidRPr="006D47ED">
        <w:rPr>
          <w:rFonts w:ascii="Arial" w:hAnsi="Arial" w:cs="Arial"/>
          <w:sz w:val="20"/>
          <w:lang w:eastAsia="en-GB"/>
        </w:rPr>
        <w:t>The NCTL will pay Lead Schools in equal monthly installments from September to July.</w:t>
      </w:r>
    </w:p>
    <w:p w14:paraId="725F595E" w14:textId="77777777" w:rsidR="00E107C5" w:rsidRPr="006D47ED" w:rsidRDefault="00E107C5" w:rsidP="00E107C5">
      <w:pPr>
        <w:autoSpaceDE w:val="0"/>
        <w:autoSpaceDN w:val="0"/>
        <w:adjustRightInd w:val="0"/>
        <w:spacing w:after="240"/>
        <w:rPr>
          <w:rFonts w:ascii="Arial" w:hAnsi="Arial" w:cs="Arial"/>
          <w:sz w:val="20"/>
          <w:lang w:eastAsia="en-GB"/>
        </w:rPr>
      </w:pPr>
      <w:r w:rsidRPr="006D47ED">
        <w:rPr>
          <w:rFonts w:ascii="Arial" w:hAnsi="Arial" w:cs="Arial"/>
          <w:sz w:val="20"/>
          <w:lang w:eastAsia="en-GB"/>
        </w:rPr>
        <w:t>Based on the above information, Lead Schools will make payment to the University in 3 equal installments in January, April &amp; June; a purchase order will be raised by the Lead School within the first week of January, April &amp; June inviting the University to invoice the Lead School for their payment. This is with a view to making payment within 30 days.</w:t>
      </w:r>
    </w:p>
    <w:p w14:paraId="4EF46D73" w14:textId="77777777" w:rsidR="00E107C5" w:rsidRPr="006D47ED" w:rsidRDefault="00E107C5" w:rsidP="00E107C5">
      <w:pPr>
        <w:autoSpaceDE w:val="0"/>
        <w:autoSpaceDN w:val="0"/>
        <w:adjustRightInd w:val="0"/>
        <w:rPr>
          <w:rFonts w:ascii="Arial" w:hAnsi="Arial" w:cs="Arial"/>
          <w:sz w:val="20"/>
          <w:lang w:eastAsia="en-GB"/>
        </w:rPr>
      </w:pPr>
      <w:r w:rsidRPr="006D47ED">
        <w:rPr>
          <w:rFonts w:ascii="Arial" w:hAnsi="Arial" w:cs="Arial"/>
          <w:sz w:val="20"/>
          <w:lang w:eastAsia="en-GB"/>
        </w:rPr>
        <w:t xml:space="preserve">If a trainee was to interrupt or withdraw during their studies tuition fees due to the University would be calculated </w:t>
      </w:r>
      <w:proofErr w:type="gramStart"/>
      <w:r w:rsidRPr="006D47ED">
        <w:rPr>
          <w:rFonts w:ascii="Arial" w:hAnsi="Arial" w:cs="Arial"/>
          <w:sz w:val="20"/>
          <w:lang w:eastAsia="en-GB"/>
        </w:rPr>
        <w:t>on a monthly basis</w:t>
      </w:r>
      <w:proofErr w:type="gramEnd"/>
      <w:r w:rsidRPr="006D47ED">
        <w:rPr>
          <w:rFonts w:ascii="Arial" w:hAnsi="Arial" w:cs="Arial"/>
          <w:sz w:val="20"/>
          <w:lang w:eastAsia="en-GB"/>
        </w:rPr>
        <w:t>, and where the trainee was in attendance on the 1st of the month the University is entitled to receive full payment from the Lead School.</w:t>
      </w:r>
    </w:p>
    <w:p w14:paraId="1217A9D3" w14:textId="77777777" w:rsidR="00E107C5" w:rsidRPr="006D47ED" w:rsidRDefault="00E107C5" w:rsidP="00E107C5">
      <w:pPr>
        <w:autoSpaceDE w:val="0"/>
        <w:autoSpaceDN w:val="0"/>
        <w:adjustRightInd w:val="0"/>
        <w:rPr>
          <w:rFonts w:ascii="Arial" w:hAnsi="Arial" w:cs="Arial"/>
          <w:sz w:val="20"/>
          <w:lang w:eastAsia="en-GB"/>
        </w:rPr>
      </w:pPr>
    </w:p>
    <w:p w14:paraId="30DABD59" w14:textId="77777777" w:rsidR="00E107C5" w:rsidRPr="006D47ED" w:rsidRDefault="00E107C5" w:rsidP="00E107C5">
      <w:pPr>
        <w:autoSpaceDE w:val="0"/>
        <w:autoSpaceDN w:val="0"/>
        <w:adjustRightInd w:val="0"/>
        <w:spacing w:after="240"/>
        <w:rPr>
          <w:rFonts w:ascii="Arial" w:hAnsi="Arial" w:cs="Arial"/>
          <w:sz w:val="20"/>
          <w:lang w:eastAsia="en-GB"/>
        </w:rPr>
      </w:pPr>
      <w:r w:rsidRPr="006D47ED">
        <w:rPr>
          <w:rFonts w:ascii="Arial" w:hAnsi="Arial" w:cs="Arial"/>
          <w:b/>
          <w:sz w:val="20"/>
          <w:lang w:eastAsia="en-GB"/>
        </w:rPr>
        <w:t>School Direct Bespoke</w:t>
      </w:r>
      <w:r w:rsidRPr="006D47ED">
        <w:rPr>
          <w:rFonts w:ascii="Arial" w:hAnsi="Arial" w:cs="Arial"/>
          <w:sz w:val="20"/>
          <w:lang w:eastAsia="en-GB"/>
        </w:rPr>
        <w:t xml:space="preserve"> - to be agreed by individual contract.</w:t>
      </w:r>
    </w:p>
    <w:p w14:paraId="529ED3ED" w14:textId="77777777" w:rsidR="00BA10CC" w:rsidRPr="00BA10CC" w:rsidRDefault="00BA10CC" w:rsidP="00673D31">
      <w:pPr>
        <w:rPr>
          <w:rFonts w:ascii="Arial" w:hAnsi="Arial" w:cs="Arial"/>
          <w:color w:val="231F20"/>
          <w:sz w:val="20"/>
          <w:szCs w:val="20"/>
        </w:rPr>
        <w:sectPr w:rsidR="00BA10CC" w:rsidRPr="00BA10CC">
          <w:footerReference w:type="even" r:id="rId30"/>
          <w:footerReference w:type="default" r:id="rId31"/>
          <w:footerReference w:type="first" r:id="rId32"/>
          <w:pgSz w:w="11909" w:h="16834" w:code="9"/>
          <w:pgMar w:top="1008" w:right="1008" w:bottom="1008" w:left="1008" w:header="720" w:footer="720" w:gutter="0"/>
          <w:cols w:space="720"/>
          <w:titlePg/>
          <w:docGrid w:linePitch="360"/>
        </w:sectPr>
      </w:pPr>
    </w:p>
    <w:tbl>
      <w:tblPr>
        <w:tblpPr w:leftFromText="180" w:rightFromText="180" w:horzAnchor="margin" w:tblpXSpec="center" w:tblpY="-65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solid" w:color="auto" w:fill="auto"/>
        <w:tblLook w:val="04A0" w:firstRow="1" w:lastRow="0" w:firstColumn="1" w:lastColumn="0" w:noHBand="0" w:noVBand="1"/>
      </w:tblPr>
      <w:tblGrid>
        <w:gridCol w:w="8550"/>
      </w:tblGrid>
      <w:tr w:rsidR="00396CBF" w:rsidRPr="003A6D7B" w14:paraId="3557EB44" w14:textId="77777777" w:rsidTr="0025069E">
        <w:tc>
          <w:tcPr>
            <w:tcW w:w="9245" w:type="dxa"/>
            <w:shd w:val="solid" w:color="auto" w:fill="auto"/>
          </w:tcPr>
          <w:p w14:paraId="323507B6" w14:textId="77777777" w:rsidR="00396CBF" w:rsidRPr="003A6D7B" w:rsidRDefault="00396CBF" w:rsidP="0025069E">
            <w:pPr>
              <w:pStyle w:val="Heading1"/>
              <w:jc w:val="center"/>
              <w:rPr>
                <w:rFonts w:cs="Arial"/>
                <w:sz w:val="20"/>
                <w:szCs w:val="20"/>
              </w:rPr>
            </w:pPr>
            <w:bookmarkStart w:id="28" w:name="_Toc83383541"/>
            <w:r>
              <w:rPr>
                <w:rFonts w:cs="Arial"/>
                <w:sz w:val="20"/>
                <w:szCs w:val="20"/>
              </w:rPr>
              <w:lastRenderedPageBreak/>
              <w:t>PARTNERSHIP AGREEMENT PART TWO</w:t>
            </w:r>
            <w:bookmarkEnd w:id="28"/>
          </w:p>
          <w:p w14:paraId="37759813" w14:textId="77777777" w:rsidR="00396CBF" w:rsidRPr="003A6D7B" w:rsidRDefault="00396CBF" w:rsidP="0025069E">
            <w:pPr>
              <w:jc w:val="center"/>
              <w:rPr>
                <w:rFonts w:ascii="Arial" w:hAnsi="Arial" w:cs="Arial"/>
                <w:sz w:val="20"/>
                <w:szCs w:val="20"/>
              </w:rPr>
            </w:pPr>
          </w:p>
        </w:tc>
      </w:tr>
    </w:tbl>
    <w:p w14:paraId="08E96BCB" w14:textId="77777777" w:rsidR="00396CBF" w:rsidRDefault="00396CBF" w:rsidP="004C6646">
      <w:pPr>
        <w:ind w:left="567" w:hanging="567"/>
        <w:rPr>
          <w:rFonts w:ascii="Arial" w:hAnsi="Arial" w:cs="Arial"/>
          <w:b/>
          <w:spacing w:val="-2"/>
          <w:sz w:val="20"/>
          <w:szCs w:val="20"/>
        </w:rPr>
      </w:pPr>
    </w:p>
    <w:p w14:paraId="0C5E164F" w14:textId="77777777" w:rsidR="003967D1" w:rsidRPr="006D47ED" w:rsidRDefault="003967D1" w:rsidP="003967D1">
      <w:pPr>
        <w:ind w:left="567" w:hanging="567"/>
        <w:rPr>
          <w:rFonts w:ascii="Arial" w:hAnsi="Arial" w:cs="Arial"/>
          <w:sz w:val="20"/>
        </w:rPr>
      </w:pPr>
      <w:r w:rsidRPr="006D47ED">
        <w:rPr>
          <w:rFonts w:ascii="Arial" w:hAnsi="Arial" w:cs="Arial"/>
          <w:b/>
          <w:bCs/>
          <w:sz w:val="20"/>
        </w:rPr>
        <w:t>THIS AGREEMENT</w:t>
      </w:r>
      <w:r w:rsidRPr="006D47ED">
        <w:rPr>
          <w:rFonts w:ascii="Arial" w:hAnsi="Arial" w:cs="Arial"/>
          <w:sz w:val="20"/>
        </w:rPr>
        <w:t xml:space="preserve"> dated                                        is made </w:t>
      </w:r>
      <w:r w:rsidRPr="006D47ED">
        <w:rPr>
          <w:rFonts w:ascii="Arial" w:hAnsi="Arial" w:cs="Arial"/>
          <w:b/>
          <w:bCs/>
          <w:sz w:val="20"/>
        </w:rPr>
        <w:t>BETWEEN</w:t>
      </w:r>
      <w:r w:rsidRPr="006D47ED">
        <w:rPr>
          <w:rFonts w:ascii="Arial" w:hAnsi="Arial" w:cs="Arial"/>
          <w:sz w:val="20"/>
        </w:rPr>
        <w:t>:</w:t>
      </w:r>
    </w:p>
    <w:p w14:paraId="108A8DF3" w14:textId="77777777" w:rsidR="003967D1" w:rsidRPr="006D47ED" w:rsidRDefault="003967D1" w:rsidP="003967D1">
      <w:pPr>
        <w:ind w:left="567" w:hanging="567"/>
        <w:rPr>
          <w:rFonts w:ascii="Arial" w:hAnsi="Arial" w:cs="Arial"/>
          <w:sz w:val="20"/>
        </w:rPr>
      </w:pPr>
    </w:p>
    <w:p w14:paraId="2E744E10" w14:textId="77777777" w:rsidR="003967D1" w:rsidRPr="006D47ED" w:rsidRDefault="003967D1" w:rsidP="003967D1">
      <w:pPr>
        <w:rPr>
          <w:rFonts w:ascii="Arial" w:hAnsi="Arial" w:cs="Arial"/>
          <w:sz w:val="20"/>
        </w:rPr>
      </w:pPr>
      <w:bookmarkStart w:id="29" w:name="_DV_M8"/>
      <w:bookmarkEnd w:id="29"/>
      <w:r w:rsidRPr="006D47ED">
        <w:rPr>
          <w:rFonts w:ascii="Arial" w:hAnsi="Arial" w:cs="Arial"/>
          <w:b/>
          <w:bCs/>
          <w:sz w:val="20"/>
        </w:rPr>
        <w:t>THE UNIVERSITY OF MANCHESTER</w:t>
      </w:r>
      <w:r w:rsidRPr="006D47ED">
        <w:rPr>
          <w:rFonts w:ascii="Arial" w:hAnsi="Arial" w:cs="Arial"/>
          <w:sz w:val="20"/>
        </w:rPr>
        <w:t xml:space="preserve"> (a Royal Charter corporation registered under number RC 000797, an exempt charity) of Oxford Road, Manchester M13 9PL, United Kingdom ("the University"); and</w:t>
      </w:r>
    </w:p>
    <w:p w14:paraId="3EE38ACA" w14:textId="77777777" w:rsidR="003967D1" w:rsidRPr="006D47ED" w:rsidRDefault="003967D1" w:rsidP="003967D1">
      <w:pPr>
        <w:ind w:left="567" w:hanging="567"/>
        <w:rPr>
          <w:rFonts w:ascii="Arial" w:hAnsi="Arial" w:cs="Arial"/>
          <w:sz w:val="20"/>
        </w:rPr>
      </w:pPr>
    </w:p>
    <w:p w14:paraId="3A502C18" w14:textId="77777777" w:rsidR="003967D1" w:rsidRPr="006D47ED" w:rsidRDefault="003967D1" w:rsidP="003967D1">
      <w:pPr>
        <w:ind w:left="567" w:hanging="567"/>
        <w:rPr>
          <w:rFonts w:ascii="Arial" w:hAnsi="Arial" w:cs="Arial"/>
          <w:sz w:val="20"/>
        </w:rPr>
      </w:pPr>
      <w:r w:rsidRPr="006D47ED">
        <w:rPr>
          <w:rFonts w:ascii="Arial" w:hAnsi="Arial" w:cs="Arial"/>
          <w:sz w:val="20"/>
        </w:rPr>
        <w:t xml:space="preserve"> _____________________________________________________ whose [registered office] [principal place of business] is at _____________________________ ("the Partner").</w:t>
      </w:r>
    </w:p>
    <w:p w14:paraId="30B85DDA" w14:textId="77777777" w:rsidR="003967D1" w:rsidRPr="006D47ED" w:rsidRDefault="003967D1" w:rsidP="003967D1">
      <w:pPr>
        <w:ind w:left="567" w:hanging="567"/>
        <w:rPr>
          <w:rFonts w:ascii="Arial" w:hAnsi="Arial" w:cs="Arial"/>
          <w:sz w:val="20"/>
        </w:rPr>
      </w:pPr>
    </w:p>
    <w:p w14:paraId="2BF53276" w14:textId="77777777" w:rsidR="003967D1" w:rsidRPr="006D47ED" w:rsidRDefault="003967D1" w:rsidP="003967D1">
      <w:pPr>
        <w:ind w:left="567" w:hanging="567"/>
        <w:rPr>
          <w:rFonts w:ascii="Arial" w:hAnsi="Arial" w:cs="Arial"/>
          <w:sz w:val="20"/>
        </w:rPr>
      </w:pPr>
    </w:p>
    <w:p w14:paraId="789DB088" w14:textId="77777777" w:rsidR="003967D1" w:rsidRPr="006D47ED" w:rsidRDefault="003967D1" w:rsidP="003967D1">
      <w:pPr>
        <w:ind w:left="567" w:hanging="567"/>
        <w:rPr>
          <w:rFonts w:ascii="Arial" w:hAnsi="Arial" w:cs="Arial"/>
          <w:sz w:val="20"/>
        </w:rPr>
      </w:pPr>
    </w:p>
    <w:p w14:paraId="548A3F2D" w14:textId="77777777" w:rsidR="003967D1" w:rsidRPr="006D47ED" w:rsidRDefault="003967D1" w:rsidP="003967D1">
      <w:pPr>
        <w:ind w:left="567" w:hanging="567"/>
        <w:rPr>
          <w:rFonts w:ascii="Arial" w:hAnsi="Arial" w:cs="Arial"/>
          <w:sz w:val="20"/>
        </w:rPr>
      </w:pPr>
      <w:bookmarkStart w:id="30" w:name="_DV_M9"/>
      <w:bookmarkEnd w:id="30"/>
      <w:r w:rsidRPr="006D47ED">
        <w:rPr>
          <w:rFonts w:ascii="Arial" w:hAnsi="Arial" w:cs="Arial"/>
          <w:sz w:val="20"/>
        </w:rPr>
        <w:t>WHEREAS:</w:t>
      </w:r>
    </w:p>
    <w:p w14:paraId="56A67F3B" w14:textId="77777777" w:rsidR="003967D1" w:rsidRPr="006D47ED" w:rsidRDefault="003967D1" w:rsidP="003967D1">
      <w:pPr>
        <w:ind w:left="567" w:hanging="567"/>
        <w:rPr>
          <w:rFonts w:ascii="Arial" w:hAnsi="Arial" w:cs="Arial"/>
          <w:sz w:val="20"/>
        </w:rPr>
      </w:pPr>
    </w:p>
    <w:p w14:paraId="4C6BEB20" w14:textId="77777777" w:rsidR="003967D1" w:rsidRPr="006D47ED" w:rsidRDefault="003967D1" w:rsidP="003967D1">
      <w:pPr>
        <w:ind w:left="567" w:hanging="567"/>
        <w:rPr>
          <w:rFonts w:ascii="Arial" w:hAnsi="Arial" w:cs="Arial"/>
          <w:sz w:val="20"/>
        </w:rPr>
      </w:pPr>
      <w:bookmarkStart w:id="31" w:name="_DV_M10"/>
      <w:bookmarkEnd w:id="31"/>
      <w:r w:rsidRPr="006D47ED">
        <w:rPr>
          <w:rFonts w:ascii="Arial" w:hAnsi="Arial" w:cs="Arial"/>
          <w:sz w:val="20"/>
        </w:rPr>
        <w:t>A</w:t>
      </w:r>
      <w:r w:rsidRPr="006D47ED">
        <w:rPr>
          <w:rFonts w:ascii="Arial" w:hAnsi="Arial" w:cs="Arial"/>
          <w:sz w:val="20"/>
        </w:rPr>
        <w:tab/>
        <w:t>The Partner and the University to work together in providing training for teaching staff.</w:t>
      </w:r>
    </w:p>
    <w:p w14:paraId="63280BA8" w14:textId="77777777" w:rsidR="003967D1" w:rsidRPr="006D47ED" w:rsidRDefault="003967D1" w:rsidP="003967D1">
      <w:pPr>
        <w:ind w:left="567" w:hanging="567"/>
        <w:rPr>
          <w:rFonts w:ascii="Arial" w:hAnsi="Arial" w:cs="Arial"/>
          <w:sz w:val="20"/>
        </w:rPr>
      </w:pPr>
    </w:p>
    <w:p w14:paraId="12540E7D" w14:textId="77777777" w:rsidR="003967D1" w:rsidRPr="006D47ED" w:rsidRDefault="003967D1" w:rsidP="003967D1">
      <w:pPr>
        <w:ind w:left="567" w:hanging="567"/>
        <w:rPr>
          <w:rFonts w:ascii="Arial" w:hAnsi="Arial" w:cs="Arial"/>
          <w:sz w:val="20"/>
        </w:rPr>
      </w:pPr>
      <w:bookmarkStart w:id="32" w:name="_DV_M11"/>
      <w:bookmarkEnd w:id="32"/>
      <w:r w:rsidRPr="006D47ED">
        <w:rPr>
          <w:rFonts w:ascii="Arial" w:hAnsi="Arial" w:cs="Arial"/>
          <w:sz w:val="20"/>
        </w:rPr>
        <w:t>B</w:t>
      </w:r>
      <w:r w:rsidRPr="006D47ED">
        <w:rPr>
          <w:rFonts w:ascii="Arial" w:hAnsi="Arial" w:cs="Arial"/>
          <w:sz w:val="20"/>
        </w:rPr>
        <w:tab/>
        <w:t xml:space="preserve">The University acting through Dr David </w:t>
      </w:r>
      <w:proofErr w:type="spellStart"/>
      <w:r w:rsidRPr="006D47ED">
        <w:rPr>
          <w:rFonts w:ascii="Arial" w:hAnsi="Arial" w:cs="Arial"/>
          <w:sz w:val="20"/>
        </w:rPr>
        <w:t>Spendlove</w:t>
      </w:r>
      <w:proofErr w:type="spellEnd"/>
      <w:r w:rsidRPr="006D47ED">
        <w:rPr>
          <w:rFonts w:ascii="Arial" w:hAnsi="Arial" w:cs="Arial"/>
          <w:sz w:val="20"/>
        </w:rPr>
        <w:t xml:space="preserve"> (Head of ITET) of the Manchester Institute of Education has the expertise to conduct the </w:t>
      </w:r>
      <w:bookmarkStart w:id="33" w:name="_DV_M12"/>
      <w:bookmarkEnd w:id="33"/>
      <w:r w:rsidRPr="006D47ED">
        <w:rPr>
          <w:rFonts w:ascii="Arial" w:hAnsi="Arial" w:cs="Arial"/>
          <w:sz w:val="20"/>
        </w:rPr>
        <w:t>academic teaching and assessment of the students.</w:t>
      </w:r>
    </w:p>
    <w:p w14:paraId="3DBC9ED0" w14:textId="77777777" w:rsidR="003967D1" w:rsidRPr="006D47ED" w:rsidRDefault="003967D1" w:rsidP="003967D1">
      <w:pPr>
        <w:ind w:left="567" w:hanging="567"/>
        <w:rPr>
          <w:rFonts w:ascii="Arial" w:hAnsi="Arial" w:cs="Arial"/>
          <w:sz w:val="20"/>
        </w:rPr>
      </w:pPr>
    </w:p>
    <w:p w14:paraId="08255D65" w14:textId="77777777" w:rsidR="003967D1" w:rsidRPr="006D47ED" w:rsidRDefault="003967D1" w:rsidP="003967D1">
      <w:pPr>
        <w:ind w:left="567" w:hanging="567"/>
        <w:rPr>
          <w:rFonts w:ascii="Arial" w:hAnsi="Arial" w:cs="Arial"/>
          <w:sz w:val="20"/>
        </w:rPr>
      </w:pPr>
      <w:bookmarkStart w:id="34" w:name="_DV_M13"/>
      <w:bookmarkEnd w:id="34"/>
      <w:r w:rsidRPr="006D47ED">
        <w:rPr>
          <w:rFonts w:ascii="Arial" w:hAnsi="Arial" w:cs="Arial"/>
          <w:sz w:val="20"/>
        </w:rPr>
        <w:t>C</w:t>
      </w:r>
      <w:r w:rsidRPr="006D47ED">
        <w:rPr>
          <w:rFonts w:ascii="Arial" w:hAnsi="Arial" w:cs="Arial"/>
          <w:sz w:val="20"/>
        </w:rPr>
        <w:tab/>
        <w:t>The Partner has the expertise to conduct the on-site training and assessment of the students at its own premises or those of an associated school.</w:t>
      </w:r>
    </w:p>
    <w:p w14:paraId="1C7C9847" w14:textId="77777777" w:rsidR="003967D1" w:rsidRPr="006D47ED" w:rsidRDefault="003967D1" w:rsidP="003967D1">
      <w:pPr>
        <w:ind w:left="567" w:hanging="567"/>
        <w:rPr>
          <w:rFonts w:ascii="Arial" w:hAnsi="Arial" w:cs="Arial"/>
          <w:sz w:val="20"/>
        </w:rPr>
      </w:pPr>
    </w:p>
    <w:p w14:paraId="72EA9230" w14:textId="77777777" w:rsidR="003967D1" w:rsidRPr="006D47ED" w:rsidRDefault="003967D1" w:rsidP="003967D1">
      <w:pPr>
        <w:ind w:left="567" w:hanging="567"/>
        <w:rPr>
          <w:rFonts w:ascii="Arial" w:hAnsi="Arial" w:cs="Arial"/>
          <w:sz w:val="20"/>
        </w:rPr>
      </w:pPr>
      <w:r w:rsidRPr="006D47ED">
        <w:rPr>
          <w:rFonts w:ascii="Arial" w:hAnsi="Arial" w:cs="Arial"/>
          <w:sz w:val="20"/>
        </w:rPr>
        <w:t>D</w:t>
      </w:r>
      <w:r w:rsidRPr="006D47ED">
        <w:rPr>
          <w:rFonts w:ascii="Arial" w:hAnsi="Arial" w:cs="Arial"/>
          <w:sz w:val="20"/>
        </w:rPr>
        <w:tab/>
        <w:t xml:space="preserve">The Partner and the University wish to define the basis on which they conduct the </w:t>
      </w:r>
      <w:bookmarkStart w:id="35" w:name="_DV_C4"/>
      <w:r w:rsidRPr="006D47ED">
        <w:rPr>
          <w:rFonts w:ascii="Arial" w:hAnsi="Arial" w:cs="Arial"/>
          <w:sz w:val="20"/>
        </w:rPr>
        <w:t>training</w:t>
      </w:r>
      <w:bookmarkStart w:id="36" w:name="_DV_M14"/>
      <w:bookmarkEnd w:id="35"/>
      <w:bookmarkEnd w:id="36"/>
      <w:r w:rsidRPr="006D47ED">
        <w:rPr>
          <w:rFonts w:ascii="Arial" w:hAnsi="Arial" w:cs="Arial"/>
          <w:sz w:val="20"/>
        </w:rPr>
        <w:t>.</w:t>
      </w:r>
    </w:p>
    <w:p w14:paraId="2BF736B2" w14:textId="77777777" w:rsidR="003967D1" w:rsidRPr="006D47ED" w:rsidRDefault="003967D1" w:rsidP="003967D1">
      <w:pPr>
        <w:ind w:left="567" w:hanging="567"/>
        <w:rPr>
          <w:rFonts w:ascii="Arial" w:hAnsi="Arial" w:cs="Arial"/>
          <w:sz w:val="20"/>
        </w:rPr>
      </w:pPr>
    </w:p>
    <w:p w14:paraId="45FA1CDC" w14:textId="77777777" w:rsidR="003967D1" w:rsidRPr="006D47ED" w:rsidRDefault="003967D1" w:rsidP="003967D1">
      <w:pPr>
        <w:ind w:left="567" w:hanging="567"/>
        <w:rPr>
          <w:rFonts w:ascii="Arial" w:hAnsi="Arial" w:cs="Arial"/>
          <w:sz w:val="20"/>
        </w:rPr>
      </w:pPr>
    </w:p>
    <w:p w14:paraId="273207BA" w14:textId="77777777" w:rsidR="003967D1" w:rsidRPr="006D47ED" w:rsidRDefault="003967D1" w:rsidP="003967D1">
      <w:pPr>
        <w:ind w:left="567" w:hanging="567"/>
        <w:rPr>
          <w:rFonts w:ascii="Arial" w:hAnsi="Arial" w:cs="Arial"/>
          <w:b/>
          <w:bCs/>
          <w:sz w:val="20"/>
        </w:rPr>
      </w:pPr>
      <w:r w:rsidRPr="006D47ED">
        <w:rPr>
          <w:rFonts w:ascii="Arial" w:hAnsi="Arial" w:cs="Arial"/>
          <w:b/>
          <w:bCs/>
          <w:sz w:val="20"/>
        </w:rPr>
        <w:t>1</w:t>
      </w:r>
      <w:r w:rsidRPr="006D47ED">
        <w:rPr>
          <w:rFonts w:ascii="Arial" w:hAnsi="Arial" w:cs="Arial"/>
          <w:b/>
          <w:bCs/>
          <w:sz w:val="20"/>
        </w:rPr>
        <w:tab/>
        <w:t>Definitions</w:t>
      </w:r>
    </w:p>
    <w:p w14:paraId="455F4250" w14:textId="77777777" w:rsidR="003967D1" w:rsidRDefault="003967D1" w:rsidP="003967D1">
      <w:pPr>
        <w:ind w:left="567" w:hanging="567"/>
        <w:rPr>
          <w:rFonts w:ascii="Arial" w:hAnsi="Arial" w:cs="Arial"/>
          <w:sz w:val="20"/>
        </w:rPr>
      </w:pPr>
    </w:p>
    <w:p w14:paraId="727FC56F" w14:textId="77777777" w:rsidR="003967D1" w:rsidRPr="00702274" w:rsidRDefault="003967D1" w:rsidP="003967D1">
      <w:pPr>
        <w:ind w:left="567" w:hanging="567"/>
        <w:rPr>
          <w:rFonts w:ascii="Arial" w:hAnsi="Arial" w:cs="Arial"/>
          <w:sz w:val="20"/>
          <w:szCs w:val="20"/>
        </w:rPr>
      </w:pPr>
      <w:r>
        <w:rPr>
          <w:rFonts w:ascii="Arial" w:hAnsi="Arial" w:cs="Arial"/>
          <w:sz w:val="20"/>
          <w:szCs w:val="20"/>
        </w:rPr>
        <w:t xml:space="preserve">1.1 </w:t>
      </w:r>
      <w:r>
        <w:rPr>
          <w:rFonts w:ascii="Arial" w:hAnsi="Arial" w:cs="Arial"/>
          <w:sz w:val="20"/>
          <w:szCs w:val="20"/>
        </w:rPr>
        <w:tab/>
      </w:r>
      <w:r w:rsidRPr="00702274">
        <w:rPr>
          <w:rFonts w:ascii="Arial" w:hAnsi="Arial" w:cs="Arial"/>
          <w:sz w:val="20"/>
          <w:szCs w:val="20"/>
        </w:rPr>
        <w:t>In these Conditions (unless the context otherwise requires):</w:t>
      </w:r>
    </w:p>
    <w:p w14:paraId="2AC63361" w14:textId="77777777" w:rsidR="003967D1" w:rsidRPr="00702274" w:rsidRDefault="003967D1" w:rsidP="003967D1">
      <w:pPr>
        <w:ind w:left="567" w:hanging="567"/>
        <w:rPr>
          <w:rFonts w:ascii="Arial" w:hAnsi="Arial" w:cs="Arial"/>
          <w:sz w:val="20"/>
          <w:szCs w:val="20"/>
        </w:rPr>
      </w:pPr>
    </w:p>
    <w:p w14:paraId="10ADD40D" w14:textId="77777777" w:rsidR="003967D1" w:rsidRPr="005217A5" w:rsidRDefault="003967D1" w:rsidP="003967D1">
      <w:pPr>
        <w:ind w:left="4035" w:hanging="4035"/>
        <w:rPr>
          <w:rFonts w:ascii="Arial" w:hAnsi="Arial" w:cs="Arial"/>
          <w:sz w:val="20"/>
          <w:szCs w:val="20"/>
        </w:rPr>
      </w:pPr>
      <w:r w:rsidRPr="00702274">
        <w:rPr>
          <w:rFonts w:ascii="Arial" w:hAnsi="Arial" w:cs="Arial"/>
          <w:sz w:val="20"/>
          <w:szCs w:val="20"/>
        </w:rPr>
        <w:t>“Background Intellectual Property”</w:t>
      </w:r>
      <w:r w:rsidRPr="00702274">
        <w:rPr>
          <w:rFonts w:ascii="Arial" w:hAnsi="Arial" w:cs="Arial"/>
          <w:sz w:val="20"/>
          <w:szCs w:val="20"/>
        </w:rPr>
        <w:tab/>
        <w:t xml:space="preserve">means any Intellectual Property made available by any Party for use in the Project or necessary to exploit the Foreground Intellectual Property, but </w:t>
      </w:r>
      <w:r w:rsidRPr="005217A5">
        <w:rPr>
          <w:rFonts w:ascii="Arial" w:hAnsi="Arial" w:cs="Arial"/>
          <w:sz w:val="20"/>
          <w:szCs w:val="20"/>
        </w:rPr>
        <w:t xml:space="preserve">not </w:t>
      </w:r>
      <w:r w:rsidRPr="005217A5">
        <w:rPr>
          <w:rStyle w:val="DeltaViewInsertion"/>
          <w:rFonts w:ascii="Arial" w:hAnsi="Arial" w:cs="Arial"/>
          <w:color w:val="auto"/>
          <w:sz w:val="20"/>
          <w:szCs w:val="20"/>
          <w:u w:val="none"/>
        </w:rPr>
        <w:t xml:space="preserve">arising from and developed </w:t>
      </w:r>
      <w:proofErr w:type="gramStart"/>
      <w:r w:rsidRPr="005217A5">
        <w:rPr>
          <w:rStyle w:val="DeltaViewInsertion"/>
          <w:rFonts w:ascii="Arial" w:hAnsi="Arial" w:cs="Arial"/>
          <w:color w:val="auto"/>
          <w:sz w:val="20"/>
          <w:szCs w:val="20"/>
          <w:u w:val="none"/>
        </w:rPr>
        <w:t>in the course of</w:t>
      </w:r>
      <w:proofErr w:type="gramEnd"/>
      <w:r w:rsidRPr="005217A5">
        <w:rPr>
          <w:rFonts w:ascii="Arial" w:hAnsi="Arial" w:cs="Arial"/>
          <w:sz w:val="20"/>
          <w:szCs w:val="20"/>
        </w:rPr>
        <w:t xml:space="preserve"> the Project and belonging to such Party or to which such Party has rights which permits its use in the Project</w:t>
      </w:r>
      <w:r w:rsidRPr="005217A5">
        <w:rPr>
          <w:rStyle w:val="DeltaViewInsertion"/>
          <w:rFonts w:ascii="Arial" w:hAnsi="Arial" w:cs="Arial"/>
          <w:color w:val="auto"/>
          <w:sz w:val="20"/>
          <w:szCs w:val="20"/>
          <w:u w:val="none"/>
        </w:rPr>
        <w:t xml:space="preserve"> and to exploit the Foreground Intellectual Property.</w:t>
      </w:r>
      <w:r w:rsidRPr="005217A5">
        <w:rPr>
          <w:rFonts w:ascii="Arial" w:hAnsi="Arial" w:cs="Arial"/>
          <w:sz w:val="20"/>
          <w:szCs w:val="20"/>
        </w:rPr>
        <w:t xml:space="preserve"> </w:t>
      </w:r>
    </w:p>
    <w:p w14:paraId="77ACB8F5" w14:textId="77777777" w:rsidR="003967D1" w:rsidRPr="00702274" w:rsidRDefault="003967D1" w:rsidP="003967D1">
      <w:pPr>
        <w:ind w:left="567" w:hanging="567"/>
        <w:rPr>
          <w:rFonts w:ascii="Arial" w:hAnsi="Arial" w:cs="Arial"/>
          <w:sz w:val="20"/>
          <w:szCs w:val="20"/>
        </w:rPr>
      </w:pPr>
    </w:p>
    <w:p w14:paraId="38407EB9" w14:textId="77777777" w:rsidR="003967D1" w:rsidRPr="00702274" w:rsidRDefault="003967D1" w:rsidP="003967D1">
      <w:pPr>
        <w:ind w:left="1701" w:hanging="1701"/>
        <w:rPr>
          <w:rFonts w:ascii="Arial" w:hAnsi="Arial" w:cs="Arial"/>
          <w:sz w:val="20"/>
          <w:szCs w:val="20"/>
        </w:rPr>
      </w:pPr>
      <w:r>
        <w:rPr>
          <w:rFonts w:ascii="Arial" w:hAnsi="Arial" w:cs="Arial"/>
          <w:sz w:val="20"/>
          <w:szCs w:val="20"/>
        </w:rPr>
        <w:t>"Conditions"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702274">
        <w:rPr>
          <w:rFonts w:ascii="Arial" w:hAnsi="Arial" w:cs="Arial"/>
          <w:sz w:val="20"/>
          <w:szCs w:val="20"/>
        </w:rPr>
        <w:t xml:space="preserve">means the terms and conditions contained </w:t>
      </w:r>
      <w:proofErr w:type="gramStart"/>
      <w:r w:rsidRPr="00702274">
        <w:rPr>
          <w:rFonts w:ascii="Arial" w:hAnsi="Arial" w:cs="Arial"/>
          <w:sz w:val="20"/>
          <w:szCs w:val="20"/>
        </w:rPr>
        <w:t>herein;</w:t>
      </w:r>
      <w:proofErr w:type="gramEnd"/>
    </w:p>
    <w:p w14:paraId="1D4A5274" w14:textId="77777777" w:rsidR="003967D1" w:rsidRPr="00702274" w:rsidRDefault="003967D1" w:rsidP="003967D1">
      <w:pPr>
        <w:ind w:left="567" w:hanging="567"/>
        <w:rPr>
          <w:rFonts w:ascii="Arial" w:hAnsi="Arial" w:cs="Arial"/>
          <w:sz w:val="20"/>
          <w:szCs w:val="20"/>
        </w:rPr>
      </w:pPr>
    </w:p>
    <w:p w14:paraId="4749FE69" w14:textId="77777777" w:rsidR="003967D1" w:rsidRPr="00702274" w:rsidRDefault="003967D1" w:rsidP="003967D1">
      <w:pPr>
        <w:ind w:left="3969" w:hanging="3969"/>
        <w:rPr>
          <w:rFonts w:ascii="Arial" w:hAnsi="Arial" w:cs="Arial"/>
          <w:sz w:val="20"/>
          <w:szCs w:val="20"/>
        </w:rPr>
      </w:pPr>
      <w:r w:rsidRPr="00702274">
        <w:rPr>
          <w:rFonts w:ascii="Arial" w:hAnsi="Arial" w:cs="Arial"/>
          <w:sz w:val="20"/>
          <w:szCs w:val="20"/>
        </w:rPr>
        <w:t>“Confidential Information”</w:t>
      </w:r>
      <w:r w:rsidRPr="00702274">
        <w:rPr>
          <w:rFonts w:ascii="Arial" w:hAnsi="Arial" w:cs="Arial"/>
          <w:sz w:val="20"/>
          <w:szCs w:val="20"/>
        </w:rPr>
        <w:tab/>
        <w:t>means all secret or not generally known information or information which is not easily accessible to others or of a commercially sensitive nature disclosed or made available in any way by one Party (“Discloser”) to the other (“Recipient”) for use in connection with the Project (including the Background Intellectual Property and Foreground Intellectual Property of the Discloser) and marked or labelled by the Discloser as "Proprietary", "Confidential" or "Sensitive" at the time of disclosure.</w:t>
      </w:r>
    </w:p>
    <w:p w14:paraId="7CB1ECEA" w14:textId="77777777" w:rsidR="003967D1" w:rsidRPr="00702274" w:rsidRDefault="003967D1" w:rsidP="003967D1">
      <w:pPr>
        <w:ind w:left="567" w:hanging="567"/>
        <w:rPr>
          <w:rFonts w:ascii="Arial" w:hAnsi="Arial" w:cs="Arial"/>
          <w:sz w:val="20"/>
          <w:szCs w:val="20"/>
        </w:rPr>
      </w:pPr>
    </w:p>
    <w:p w14:paraId="50DAC6FE" w14:textId="77777777" w:rsidR="003967D1" w:rsidRPr="00702274" w:rsidRDefault="003967D1" w:rsidP="003967D1">
      <w:pPr>
        <w:ind w:left="3969" w:hanging="3969"/>
        <w:rPr>
          <w:rFonts w:ascii="Arial" w:hAnsi="Arial" w:cs="Arial"/>
          <w:sz w:val="20"/>
          <w:szCs w:val="20"/>
        </w:rPr>
      </w:pPr>
      <w:r w:rsidRPr="00702274">
        <w:rPr>
          <w:rFonts w:ascii="Arial" w:hAnsi="Arial" w:cs="Arial"/>
          <w:sz w:val="20"/>
          <w:szCs w:val="20"/>
        </w:rPr>
        <w:t>"Contract"</w:t>
      </w:r>
      <w:r w:rsidRPr="00702274">
        <w:rPr>
          <w:rFonts w:ascii="Arial" w:hAnsi="Arial" w:cs="Arial"/>
          <w:sz w:val="20"/>
          <w:szCs w:val="20"/>
        </w:rPr>
        <w:tab/>
        <w:t xml:space="preserve">means the contract between the University and the Partner for the sale and purchase of the Services as described in Schedule </w:t>
      </w:r>
      <w:proofErr w:type="gramStart"/>
      <w:r w:rsidRPr="00702274">
        <w:rPr>
          <w:rFonts w:ascii="Arial" w:hAnsi="Arial" w:cs="Arial"/>
          <w:sz w:val="20"/>
          <w:szCs w:val="20"/>
        </w:rPr>
        <w:t>1;</w:t>
      </w:r>
      <w:proofErr w:type="gramEnd"/>
    </w:p>
    <w:p w14:paraId="7410CD05" w14:textId="77777777" w:rsidR="003967D1" w:rsidRPr="00702274" w:rsidRDefault="003967D1" w:rsidP="003967D1">
      <w:pPr>
        <w:ind w:left="567" w:hanging="567"/>
        <w:rPr>
          <w:rFonts w:ascii="Arial" w:hAnsi="Arial" w:cs="Arial"/>
          <w:sz w:val="20"/>
          <w:szCs w:val="20"/>
        </w:rPr>
      </w:pPr>
    </w:p>
    <w:p w14:paraId="43963559" w14:textId="77777777" w:rsidR="003967D1" w:rsidRPr="00702274" w:rsidRDefault="003967D1" w:rsidP="003967D1">
      <w:pPr>
        <w:ind w:left="3969" w:hanging="3969"/>
        <w:rPr>
          <w:rFonts w:ascii="Arial" w:hAnsi="Arial" w:cs="Arial"/>
          <w:sz w:val="20"/>
          <w:szCs w:val="20"/>
        </w:rPr>
      </w:pPr>
      <w:r w:rsidRPr="00702274">
        <w:rPr>
          <w:rFonts w:ascii="Arial" w:hAnsi="Arial" w:cs="Arial"/>
          <w:sz w:val="20"/>
          <w:szCs w:val="20"/>
        </w:rPr>
        <w:t>“Foreground Intellectual Property”</w:t>
      </w:r>
      <w:r w:rsidRPr="00702274">
        <w:rPr>
          <w:rFonts w:ascii="Arial" w:hAnsi="Arial" w:cs="Arial"/>
          <w:sz w:val="20"/>
          <w:szCs w:val="20"/>
        </w:rPr>
        <w:tab/>
      </w:r>
      <w:r w:rsidRPr="005217A5">
        <w:rPr>
          <w:rFonts w:ascii="Arial" w:hAnsi="Arial" w:cs="Arial"/>
          <w:sz w:val="20"/>
          <w:szCs w:val="20"/>
        </w:rPr>
        <w:t xml:space="preserve">means </w:t>
      </w:r>
      <w:r w:rsidRPr="005217A5">
        <w:rPr>
          <w:rStyle w:val="DeltaViewInsertion"/>
          <w:rFonts w:ascii="Arial" w:hAnsi="Arial" w:cs="Arial"/>
          <w:color w:val="auto"/>
          <w:sz w:val="20"/>
          <w:szCs w:val="20"/>
          <w:u w:val="none"/>
        </w:rPr>
        <w:t>any</w:t>
      </w:r>
      <w:r w:rsidRPr="005217A5">
        <w:rPr>
          <w:rFonts w:ascii="Arial" w:hAnsi="Arial" w:cs="Arial"/>
          <w:sz w:val="20"/>
          <w:szCs w:val="20"/>
        </w:rPr>
        <w:t xml:space="preserve"> Intellectual </w:t>
      </w:r>
      <w:r w:rsidRPr="00702274">
        <w:rPr>
          <w:rFonts w:ascii="Arial" w:hAnsi="Arial" w:cs="Arial"/>
          <w:sz w:val="20"/>
          <w:szCs w:val="20"/>
        </w:rPr>
        <w:t xml:space="preserve">Property arising from and developed </w:t>
      </w:r>
      <w:proofErr w:type="gramStart"/>
      <w:r w:rsidRPr="00702274">
        <w:rPr>
          <w:rFonts w:ascii="Arial" w:hAnsi="Arial" w:cs="Arial"/>
          <w:sz w:val="20"/>
          <w:szCs w:val="20"/>
        </w:rPr>
        <w:t>in the course of</w:t>
      </w:r>
      <w:proofErr w:type="gramEnd"/>
      <w:r w:rsidRPr="00702274">
        <w:rPr>
          <w:rFonts w:ascii="Arial" w:hAnsi="Arial" w:cs="Arial"/>
          <w:sz w:val="20"/>
          <w:szCs w:val="20"/>
        </w:rPr>
        <w:t xml:space="preserve"> the Project.</w:t>
      </w:r>
    </w:p>
    <w:p w14:paraId="74896CF9" w14:textId="77777777" w:rsidR="003967D1" w:rsidRPr="00702274" w:rsidRDefault="003967D1" w:rsidP="003967D1">
      <w:pPr>
        <w:ind w:left="567" w:hanging="567"/>
        <w:rPr>
          <w:rFonts w:ascii="Arial" w:hAnsi="Arial" w:cs="Arial"/>
          <w:sz w:val="20"/>
          <w:szCs w:val="20"/>
        </w:rPr>
      </w:pPr>
    </w:p>
    <w:p w14:paraId="57267DE6" w14:textId="77777777" w:rsidR="003967D1" w:rsidRPr="00702274" w:rsidRDefault="003967D1" w:rsidP="003967D1">
      <w:pPr>
        <w:pStyle w:val="BodyTextIndent"/>
        <w:ind w:left="3969" w:hanging="3969"/>
        <w:rPr>
          <w:rFonts w:ascii="Arial" w:hAnsi="Arial" w:cs="Arial"/>
          <w:sz w:val="20"/>
          <w:szCs w:val="20"/>
        </w:rPr>
      </w:pPr>
      <w:r w:rsidRPr="00702274">
        <w:rPr>
          <w:rFonts w:ascii="Arial" w:hAnsi="Arial" w:cs="Arial"/>
          <w:sz w:val="20"/>
          <w:szCs w:val="20"/>
        </w:rPr>
        <w:t>“Intellectual Property”</w:t>
      </w:r>
      <w:r w:rsidRPr="00702274">
        <w:rPr>
          <w:rFonts w:ascii="Arial" w:hAnsi="Arial" w:cs="Arial"/>
          <w:sz w:val="20"/>
          <w:szCs w:val="20"/>
        </w:rPr>
        <w:tab/>
        <w:t xml:space="preserve">means all intellectual and industrial property rights </w:t>
      </w:r>
      <w:r w:rsidRPr="00702274">
        <w:rPr>
          <w:rFonts w:ascii="Arial" w:hAnsi="Arial" w:cs="Arial"/>
          <w:sz w:val="20"/>
          <w:szCs w:val="20"/>
        </w:rPr>
        <w:lastRenderedPageBreak/>
        <w:t>including without limitation patents, know-how, trade-marks, registered designs, applications for and rights to apply for any of the foregoing, unregistered design rights, unregistered trade-marks and copyright (including, without limitation, copyright in drawings, plans, specifications, designs and computer software), database rights, topography rights, any rights in any invention, discovery or process, in each case in the United Kingdom and all other countries in the world.</w:t>
      </w:r>
    </w:p>
    <w:p w14:paraId="7AB8BAB1" w14:textId="77777777" w:rsidR="003967D1" w:rsidRPr="00702274" w:rsidRDefault="003967D1" w:rsidP="003967D1">
      <w:pPr>
        <w:ind w:left="567" w:hanging="567"/>
        <w:rPr>
          <w:rFonts w:ascii="Arial" w:hAnsi="Arial" w:cs="Arial"/>
          <w:sz w:val="20"/>
          <w:szCs w:val="20"/>
        </w:rPr>
      </w:pPr>
    </w:p>
    <w:p w14:paraId="1BDF05D9" w14:textId="77777777" w:rsidR="003967D1" w:rsidRPr="00702274" w:rsidRDefault="003967D1" w:rsidP="003967D1">
      <w:pPr>
        <w:ind w:left="3969" w:hanging="3969"/>
        <w:rPr>
          <w:rFonts w:ascii="Arial" w:hAnsi="Arial" w:cs="Arial"/>
          <w:sz w:val="20"/>
          <w:szCs w:val="20"/>
        </w:rPr>
      </w:pPr>
      <w:r w:rsidRPr="00702274">
        <w:rPr>
          <w:rFonts w:ascii="Arial" w:hAnsi="Arial" w:cs="Arial"/>
          <w:sz w:val="20"/>
          <w:szCs w:val="20"/>
        </w:rPr>
        <w:t>“Normal Business Hours”</w:t>
      </w:r>
      <w:r w:rsidRPr="00702274">
        <w:rPr>
          <w:rFonts w:ascii="Arial" w:hAnsi="Arial" w:cs="Arial"/>
          <w:sz w:val="20"/>
          <w:szCs w:val="20"/>
        </w:rPr>
        <w:tab/>
        <w:t xml:space="preserve">means the hours between 9am and 5pm, Monday to Friday excluding public </w:t>
      </w:r>
      <w:proofErr w:type="gramStart"/>
      <w:r w:rsidRPr="00702274">
        <w:rPr>
          <w:rFonts w:ascii="Arial" w:hAnsi="Arial" w:cs="Arial"/>
          <w:sz w:val="20"/>
          <w:szCs w:val="20"/>
        </w:rPr>
        <w:t>holidays;</w:t>
      </w:r>
      <w:proofErr w:type="gramEnd"/>
    </w:p>
    <w:p w14:paraId="55F01EE3" w14:textId="77777777" w:rsidR="003967D1" w:rsidRPr="00702274" w:rsidRDefault="003967D1" w:rsidP="003967D1">
      <w:pPr>
        <w:ind w:left="567" w:hanging="567"/>
        <w:rPr>
          <w:rFonts w:ascii="Arial" w:hAnsi="Arial" w:cs="Arial"/>
          <w:sz w:val="20"/>
          <w:szCs w:val="20"/>
        </w:rPr>
      </w:pPr>
    </w:p>
    <w:p w14:paraId="77DDC81F" w14:textId="77777777" w:rsidR="003967D1" w:rsidRDefault="003967D1" w:rsidP="003967D1">
      <w:pPr>
        <w:ind w:left="3969" w:hanging="3969"/>
        <w:rPr>
          <w:rFonts w:ascii="Arial" w:hAnsi="Arial" w:cs="Arial"/>
          <w:sz w:val="20"/>
          <w:szCs w:val="20"/>
        </w:rPr>
      </w:pPr>
      <w:r w:rsidRPr="00702274">
        <w:rPr>
          <w:rFonts w:ascii="Arial" w:hAnsi="Arial" w:cs="Arial"/>
          <w:sz w:val="20"/>
          <w:szCs w:val="20"/>
        </w:rPr>
        <w:t>“Services”</w:t>
      </w:r>
      <w:r w:rsidRPr="00702274">
        <w:rPr>
          <w:rFonts w:ascii="Arial" w:hAnsi="Arial" w:cs="Arial"/>
          <w:sz w:val="20"/>
          <w:szCs w:val="20"/>
        </w:rPr>
        <w:tab/>
        <w:t xml:space="preserve">means the services (or any instalment of part thereof) described in Schedule 1 to be undertaken by any </w:t>
      </w:r>
      <w:proofErr w:type="gramStart"/>
      <w:r w:rsidRPr="00702274">
        <w:rPr>
          <w:rFonts w:ascii="Arial" w:hAnsi="Arial" w:cs="Arial"/>
          <w:sz w:val="20"/>
          <w:szCs w:val="20"/>
        </w:rPr>
        <w:t>Party;</w:t>
      </w:r>
      <w:proofErr w:type="gramEnd"/>
    </w:p>
    <w:p w14:paraId="12534F6A" w14:textId="77777777" w:rsidR="003967D1" w:rsidRDefault="003967D1" w:rsidP="003967D1">
      <w:pPr>
        <w:ind w:left="3969" w:hanging="3969"/>
        <w:rPr>
          <w:rFonts w:ascii="Arial" w:hAnsi="Arial" w:cs="Arial"/>
          <w:sz w:val="20"/>
          <w:szCs w:val="20"/>
        </w:rPr>
      </w:pPr>
    </w:p>
    <w:p w14:paraId="211A5C9E" w14:textId="77777777" w:rsidR="003967D1" w:rsidRPr="00702274" w:rsidRDefault="003967D1" w:rsidP="003967D1">
      <w:pPr>
        <w:ind w:left="3969" w:hanging="3969"/>
        <w:rPr>
          <w:rFonts w:ascii="Arial" w:hAnsi="Arial" w:cs="Arial"/>
          <w:sz w:val="20"/>
          <w:szCs w:val="20"/>
        </w:rPr>
      </w:pPr>
      <w:r w:rsidRPr="006D47ED">
        <w:rPr>
          <w:rFonts w:ascii="Arial" w:hAnsi="Arial" w:cs="Arial"/>
          <w:sz w:val="20"/>
        </w:rPr>
        <w:t>“Third Party School”</w:t>
      </w:r>
      <w:r>
        <w:rPr>
          <w:rFonts w:ascii="Arial" w:hAnsi="Arial" w:cs="Arial"/>
          <w:sz w:val="20"/>
        </w:rPr>
        <w:tab/>
      </w:r>
      <w:r w:rsidRPr="006D47ED">
        <w:rPr>
          <w:rFonts w:ascii="Arial" w:hAnsi="Arial" w:cs="Arial"/>
          <w:sz w:val="20"/>
        </w:rPr>
        <w:t>means any school providing the Services on behalf of the Partner</w:t>
      </w:r>
    </w:p>
    <w:p w14:paraId="0B5FDB57" w14:textId="77777777" w:rsidR="003967D1" w:rsidRPr="00702274" w:rsidRDefault="003967D1" w:rsidP="003967D1">
      <w:pPr>
        <w:ind w:left="567" w:hanging="567"/>
        <w:rPr>
          <w:rFonts w:ascii="Arial" w:hAnsi="Arial" w:cs="Arial"/>
          <w:sz w:val="20"/>
          <w:szCs w:val="20"/>
        </w:rPr>
      </w:pPr>
    </w:p>
    <w:p w14:paraId="776E4615" w14:textId="77777777" w:rsidR="003967D1" w:rsidRDefault="003967D1" w:rsidP="003967D1">
      <w:pPr>
        <w:ind w:left="3600" w:hanging="3600"/>
        <w:rPr>
          <w:rFonts w:ascii="Arial" w:hAnsi="Arial" w:cs="Arial"/>
          <w:sz w:val="20"/>
        </w:rPr>
      </w:pPr>
      <w:r w:rsidRPr="00702274">
        <w:rPr>
          <w:rFonts w:ascii="Arial" w:hAnsi="Arial" w:cs="Arial"/>
          <w:sz w:val="20"/>
          <w:szCs w:val="20"/>
        </w:rPr>
        <w:t xml:space="preserve">“VAT” </w:t>
      </w:r>
      <w:r w:rsidRPr="00702274">
        <w:rPr>
          <w:rFonts w:ascii="Arial" w:hAnsi="Arial" w:cs="Arial"/>
          <w:sz w:val="20"/>
          <w:szCs w:val="20"/>
        </w:rPr>
        <w:tab/>
        <w:t xml:space="preserve">means Value Added Tax. Where Value Added Tax is applicable, all payments under this </w:t>
      </w:r>
      <w:r>
        <w:rPr>
          <w:rFonts w:ascii="Arial" w:hAnsi="Arial" w:cs="Arial"/>
          <w:sz w:val="20"/>
          <w:szCs w:val="20"/>
        </w:rPr>
        <w:t>Contract</w:t>
      </w:r>
      <w:r w:rsidRPr="00702274">
        <w:rPr>
          <w:rFonts w:ascii="Arial" w:hAnsi="Arial" w:cs="Arial"/>
          <w:sz w:val="20"/>
          <w:szCs w:val="20"/>
        </w:rPr>
        <w:t xml:space="preserve"> shall be accompanied by Value Added Tax at the rate for the time being in force</w:t>
      </w:r>
    </w:p>
    <w:p w14:paraId="5C839DA5" w14:textId="77777777" w:rsidR="003967D1" w:rsidRPr="006D47ED" w:rsidRDefault="003967D1" w:rsidP="003967D1">
      <w:pPr>
        <w:ind w:left="567" w:hanging="567"/>
        <w:rPr>
          <w:rFonts w:ascii="Arial" w:hAnsi="Arial" w:cs="Arial"/>
          <w:sz w:val="20"/>
        </w:rPr>
      </w:pPr>
    </w:p>
    <w:p w14:paraId="4043B342" w14:textId="77777777" w:rsidR="003967D1" w:rsidRPr="006D47ED" w:rsidRDefault="003967D1" w:rsidP="003967D1">
      <w:pPr>
        <w:ind w:left="567" w:hanging="567"/>
        <w:rPr>
          <w:rFonts w:ascii="Arial" w:hAnsi="Arial" w:cs="Arial"/>
          <w:sz w:val="20"/>
        </w:rPr>
      </w:pPr>
    </w:p>
    <w:p w14:paraId="0040CF89" w14:textId="77777777" w:rsidR="003967D1" w:rsidRPr="006D47ED" w:rsidRDefault="003967D1" w:rsidP="003967D1">
      <w:pPr>
        <w:ind w:left="567" w:hanging="567"/>
        <w:rPr>
          <w:rFonts w:ascii="Arial" w:hAnsi="Arial" w:cs="Arial"/>
          <w:sz w:val="20"/>
        </w:rPr>
      </w:pPr>
      <w:r w:rsidRPr="006D47ED">
        <w:rPr>
          <w:rFonts w:ascii="Arial" w:hAnsi="Arial" w:cs="Arial"/>
          <w:sz w:val="20"/>
        </w:rPr>
        <w:t>1.2</w:t>
      </w:r>
      <w:r w:rsidRPr="006D47ED">
        <w:rPr>
          <w:rFonts w:ascii="Arial" w:hAnsi="Arial" w:cs="Arial"/>
          <w:sz w:val="20"/>
        </w:rPr>
        <w:tab/>
        <w:t>Headings in these Conditions shall not affect their interpretation.</w:t>
      </w:r>
    </w:p>
    <w:p w14:paraId="5166651A" w14:textId="77777777" w:rsidR="003967D1" w:rsidRPr="006D47ED" w:rsidRDefault="003967D1" w:rsidP="003967D1">
      <w:pPr>
        <w:ind w:left="567" w:hanging="567"/>
        <w:rPr>
          <w:rFonts w:ascii="Arial" w:hAnsi="Arial" w:cs="Arial"/>
          <w:sz w:val="20"/>
        </w:rPr>
      </w:pPr>
    </w:p>
    <w:p w14:paraId="60418856" w14:textId="77777777" w:rsidR="003967D1" w:rsidRPr="006D47ED" w:rsidRDefault="003967D1" w:rsidP="003967D1">
      <w:pPr>
        <w:ind w:left="567" w:hanging="567"/>
        <w:rPr>
          <w:rFonts w:ascii="Arial" w:hAnsi="Arial" w:cs="Arial"/>
          <w:sz w:val="20"/>
        </w:rPr>
      </w:pPr>
      <w:r w:rsidRPr="006D47ED">
        <w:rPr>
          <w:rFonts w:ascii="Arial" w:hAnsi="Arial" w:cs="Arial"/>
          <w:sz w:val="20"/>
        </w:rPr>
        <w:t>1.3</w:t>
      </w:r>
      <w:r w:rsidRPr="006D47ED">
        <w:rPr>
          <w:rFonts w:ascii="Arial" w:hAnsi="Arial" w:cs="Arial"/>
          <w:sz w:val="20"/>
        </w:rPr>
        <w:tab/>
        <w:t>A person includes a natural person, corporate or unincorporated body (</w:t>
      </w:r>
      <w:proofErr w:type="gramStart"/>
      <w:r w:rsidRPr="006D47ED">
        <w:rPr>
          <w:rFonts w:ascii="Arial" w:hAnsi="Arial" w:cs="Arial"/>
          <w:sz w:val="20"/>
        </w:rPr>
        <w:t>whether or not</w:t>
      </w:r>
      <w:proofErr w:type="gramEnd"/>
      <w:r w:rsidRPr="006D47ED">
        <w:rPr>
          <w:rFonts w:ascii="Arial" w:hAnsi="Arial" w:cs="Arial"/>
          <w:sz w:val="20"/>
        </w:rPr>
        <w:t xml:space="preserve"> having separate legal personality).</w:t>
      </w:r>
    </w:p>
    <w:p w14:paraId="4D183710" w14:textId="77777777" w:rsidR="003967D1" w:rsidRPr="006D47ED" w:rsidRDefault="003967D1" w:rsidP="003967D1">
      <w:pPr>
        <w:ind w:left="567" w:hanging="567"/>
        <w:rPr>
          <w:rFonts w:ascii="Arial" w:hAnsi="Arial" w:cs="Arial"/>
          <w:sz w:val="20"/>
        </w:rPr>
      </w:pPr>
    </w:p>
    <w:p w14:paraId="35054943" w14:textId="77777777" w:rsidR="003967D1" w:rsidRPr="006D47ED" w:rsidRDefault="003967D1" w:rsidP="003967D1">
      <w:pPr>
        <w:ind w:left="567" w:hanging="567"/>
        <w:rPr>
          <w:rFonts w:ascii="Arial" w:hAnsi="Arial" w:cs="Arial"/>
          <w:sz w:val="20"/>
        </w:rPr>
      </w:pPr>
      <w:r w:rsidRPr="006D47ED">
        <w:rPr>
          <w:rFonts w:ascii="Arial" w:hAnsi="Arial" w:cs="Arial"/>
          <w:sz w:val="20"/>
        </w:rPr>
        <w:t>1.4</w:t>
      </w:r>
      <w:r w:rsidRPr="006D47ED">
        <w:rPr>
          <w:rFonts w:ascii="Arial" w:hAnsi="Arial" w:cs="Arial"/>
          <w:sz w:val="20"/>
        </w:rPr>
        <w:tab/>
        <w:t>A reference to a statute or statutory provision is a reference to it as it is in force for the time being, taking account of any amendment, extension, or re-enactment and includes any subordinate legislation for the time being in force made under it.</w:t>
      </w:r>
    </w:p>
    <w:p w14:paraId="26D87120" w14:textId="77777777" w:rsidR="003967D1" w:rsidRPr="006D47ED" w:rsidRDefault="003967D1" w:rsidP="003967D1">
      <w:pPr>
        <w:ind w:left="567" w:hanging="567"/>
        <w:rPr>
          <w:rFonts w:ascii="Arial" w:hAnsi="Arial" w:cs="Arial"/>
          <w:sz w:val="20"/>
        </w:rPr>
      </w:pPr>
    </w:p>
    <w:p w14:paraId="58788DAC" w14:textId="77777777" w:rsidR="003967D1" w:rsidRPr="006D47ED" w:rsidRDefault="003967D1" w:rsidP="003967D1">
      <w:pPr>
        <w:ind w:left="567" w:hanging="567"/>
        <w:rPr>
          <w:rFonts w:ascii="Arial" w:hAnsi="Arial" w:cs="Arial"/>
          <w:sz w:val="20"/>
        </w:rPr>
      </w:pPr>
      <w:r w:rsidRPr="006D47ED">
        <w:rPr>
          <w:rFonts w:ascii="Arial" w:hAnsi="Arial" w:cs="Arial"/>
          <w:sz w:val="20"/>
        </w:rPr>
        <w:t>1.5</w:t>
      </w:r>
      <w:r w:rsidRPr="006D47ED">
        <w:rPr>
          <w:rFonts w:ascii="Arial" w:hAnsi="Arial" w:cs="Arial"/>
          <w:sz w:val="20"/>
        </w:rPr>
        <w:tab/>
        <w:t>A reference to writing or written includes faxes and e-mail.</w:t>
      </w:r>
    </w:p>
    <w:p w14:paraId="23DFF067" w14:textId="77777777" w:rsidR="003967D1" w:rsidRPr="006D47ED" w:rsidRDefault="003967D1" w:rsidP="003967D1">
      <w:pPr>
        <w:ind w:left="567" w:hanging="567"/>
        <w:rPr>
          <w:rFonts w:ascii="Arial" w:hAnsi="Arial" w:cs="Arial"/>
          <w:sz w:val="20"/>
        </w:rPr>
      </w:pPr>
    </w:p>
    <w:p w14:paraId="61166EFD" w14:textId="77777777" w:rsidR="003967D1" w:rsidRPr="006D47ED" w:rsidRDefault="003967D1" w:rsidP="003967D1">
      <w:pPr>
        <w:ind w:left="567" w:hanging="567"/>
        <w:rPr>
          <w:rFonts w:ascii="Arial" w:hAnsi="Arial" w:cs="Arial"/>
          <w:sz w:val="20"/>
        </w:rPr>
      </w:pPr>
      <w:r w:rsidRPr="006D47ED">
        <w:rPr>
          <w:rFonts w:ascii="Arial" w:hAnsi="Arial" w:cs="Arial"/>
          <w:sz w:val="20"/>
        </w:rPr>
        <w:t>1.6</w:t>
      </w:r>
      <w:r w:rsidRPr="006D47ED">
        <w:rPr>
          <w:rFonts w:ascii="Arial" w:hAnsi="Arial" w:cs="Arial"/>
          <w:sz w:val="20"/>
        </w:rPr>
        <w:tab/>
        <w:t xml:space="preserve">Any obligation in this Agreement on a person not to do something includes, without limitation, an obligation not to agree, allow, </w:t>
      </w:r>
      <w:proofErr w:type="gramStart"/>
      <w:r w:rsidRPr="006D47ED">
        <w:rPr>
          <w:rFonts w:ascii="Arial" w:hAnsi="Arial" w:cs="Arial"/>
          <w:sz w:val="20"/>
        </w:rPr>
        <w:t>permit</w:t>
      </w:r>
      <w:proofErr w:type="gramEnd"/>
      <w:r w:rsidRPr="006D47ED">
        <w:rPr>
          <w:rFonts w:ascii="Arial" w:hAnsi="Arial" w:cs="Arial"/>
          <w:sz w:val="20"/>
        </w:rPr>
        <w:t xml:space="preserve"> or acquiesce in that thing being done.</w:t>
      </w:r>
    </w:p>
    <w:p w14:paraId="34ACDC5E" w14:textId="77777777" w:rsidR="003967D1" w:rsidRPr="006D47ED" w:rsidRDefault="003967D1" w:rsidP="003967D1">
      <w:pPr>
        <w:ind w:left="567" w:hanging="567"/>
        <w:rPr>
          <w:rFonts w:ascii="Arial" w:hAnsi="Arial" w:cs="Arial"/>
          <w:sz w:val="20"/>
        </w:rPr>
      </w:pPr>
    </w:p>
    <w:p w14:paraId="668ED0AC" w14:textId="77777777" w:rsidR="003967D1" w:rsidRPr="006D47ED" w:rsidRDefault="003967D1" w:rsidP="003967D1">
      <w:pPr>
        <w:ind w:left="567" w:hanging="567"/>
        <w:rPr>
          <w:rFonts w:ascii="Arial" w:hAnsi="Arial" w:cs="Arial"/>
          <w:sz w:val="20"/>
        </w:rPr>
      </w:pPr>
    </w:p>
    <w:p w14:paraId="0FE83E1D" w14:textId="77777777" w:rsidR="003967D1" w:rsidRPr="006D47ED" w:rsidRDefault="003967D1" w:rsidP="003967D1">
      <w:pPr>
        <w:ind w:left="567" w:hanging="567"/>
        <w:rPr>
          <w:rFonts w:ascii="Arial" w:hAnsi="Arial" w:cs="Arial"/>
          <w:b/>
          <w:bCs/>
          <w:sz w:val="20"/>
        </w:rPr>
      </w:pPr>
      <w:bookmarkStart w:id="37" w:name="_Toc487423448"/>
      <w:bookmarkStart w:id="38" w:name="_Toc521829199"/>
      <w:r w:rsidRPr="006D47ED">
        <w:rPr>
          <w:rFonts w:ascii="Arial" w:hAnsi="Arial" w:cs="Arial"/>
          <w:b/>
          <w:bCs/>
          <w:sz w:val="20"/>
        </w:rPr>
        <w:t>2</w:t>
      </w:r>
      <w:r w:rsidRPr="006D47ED">
        <w:rPr>
          <w:rFonts w:ascii="Arial" w:hAnsi="Arial" w:cs="Arial"/>
          <w:b/>
          <w:bCs/>
          <w:sz w:val="20"/>
        </w:rPr>
        <w:tab/>
      </w:r>
      <w:bookmarkEnd w:id="37"/>
      <w:bookmarkEnd w:id="38"/>
      <w:r w:rsidRPr="006D47ED">
        <w:rPr>
          <w:rFonts w:ascii="Arial" w:hAnsi="Arial" w:cs="Arial"/>
          <w:b/>
          <w:bCs/>
          <w:sz w:val="20"/>
        </w:rPr>
        <w:t>Fees and Payment</w:t>
      </w:r>
    </w:p>
    <w:p w14:paraId="5BA39A07" w14:textId="77777777" w:rsidR="003967D1" w:rsidRPr="006D47ED" w:rsidRDefault="003967D1" w:rsidP="003967D1">
      <w:pPr>
        <w:ind w:left="567" w:hanging="567"/>
        <w:rPr>
          <w:rFonts w:ascii="Arial" w:hAnsi="Arial" w:cs="Arial"/>
          <w:sz w:val="20"/>
        </w:rPr>
      </w:pPr>
    </w:p>
    <w:p w14:paraId="2E58E0ED" w14:textId="77777777" w:rsidR="003967D1" w:rsidRPr="006D47ED" w:rsidRDefault="003967D1" w:rsidP="003967D1">
      <w:pPr>
        <w:ind w:left="567" w:hanging="567"/>
        <w:rPr>
          <w:rFonts w:ascii="Arial" w:hAnsi="Arial" w:cs="Arial"/>
          <w:sz w:val="20"/>
        </w:rPr>
      </w:pPr>
      <w:r w:rsidRPr="006D47ED">
        <w:rPr>
          <w:rFonts w:ascii="Arial" w:hAnsi="Arial" w:cs="Arial"/>
          <w:sz w:val="20"/>
        </w:rPr>
        <w:t>2.1</w:t>
      </w:r>
      <w:r w:rsidRPr="006D47ED">
        <w:rPr>
          <w:rFonts w:ascii="Arial" w:hAnsi="Arial" w:cs="Arial"/>
          <w:sz w:val="20"/>
        </w:rPr>
        <w:tab/>
        <w:t xml:space="preserve">The University will pay to the Partner the fees as set out in </w:t>
      </w:r>
      <w:r>
        <w:rPr>
          <w:rFonts w:ascii="Arial" w:hAnsi="Arial" w:cs="Arial"/>
          <w:sz w:val="20"/>
        </w:rPr>
        <w:t>Part 1</w:t>
      </w:r>
      <w:r w:rsidRPr="006D47ED">
        <w:rPr>
          <w:rFonts w:ascii="Arial" w:hAnsi="Arial" w:cs="Arial"/>
          <w:sz w:val="20"/>
        </w:rPr>
        <w:t xml:space="preserve">. </w:t>
      </w:r>
    </w:p>
    <w:p w14:paraId="22B9AA88" w14:textId="77777777" w:rsidR="003967D1" w:rsidRPr="006D47ED" w:rsidRDefault="003967D1" w:rsidP="003967D1">
      <w:pPr>
        <w:ind w:left="567" w:hanging="567"/>
        <w:rPr>
          <w:rFonts w:ascii="Arial" w:hAnsi="Arial" w:cs="Arial"/>
          <w:sz w:val="20"/>
        </w:rPr>
      </w:pPr>
    </w:p>
    <w:p w14:paraId="47CFF35B" w14:textId="77777777" w:rsidR="003967D1" w:rsidRPr="006D47ED" w:rsidRDefault="003967D1" w:rsidP="003967D1">
      <w:pPr>
        <w:ind w:left="567" w:hanging="567"/>
        <w:rPr>
          <w:rFonts w:ascii="Arial" w:hAnsi="Arial" w:cs="Arial"/>
          <w:sz w:val="20"/>
        </w:rPr>
      </w:pPr>
      <w:r w:rsidRPr="006D47ED">
        <w:rPr>
          <w:rFonts w:ascii="Arial" w:hAnsi="Arial" w:cs="Arial"/>
          <w:sz w:val="20"/>
        </w:rPr>
        <w:t>2.2</w:t>
      </w:r>
      <w:r w:rsidRPr="006D47ED">
        <w:rPr>
          <w:rFonts w:ascii="Arial" w:hAnsi="Arial" w:cs="Arial"/>
          <w:sz w:val="20"/>
        </w:rPr>
        <w:tab/>
        <w:t>Value Added Tax, where applicable, must be shown separately on all invoices.</w:t>
      </w:r>
    </w:p>
    <w:p w14:paraId="0FB7BCA2" w14:textId="77777777" w:rsidR="003967D1" w:rsidRPr="006D47ED" w:rsidRDefault="003967D1" w:rsidP="003967D1">
      <w:pPr>
        <w:ind w:left="567" w:hanging="567"/>
        <w:rPr>
          <w:rFonts w:ascii="Arial" w:hAnsi="Arial" w:cs="Arial"/>
          <w:sz w:val="20"/>
        </w:rPr>
      </w:pPr>
    </w:p>
    <w:p w14:paraId="16CC4CC6" w14:textId="77777777" w:rsidR="003967D1" w:rsidRPr="006D47ED" w:rsidRDefault="003967D1" w:rsidP="003967D1">
      <w:pPr>
        <w:ind w:left="567" w:hanging="567"/>
        <w:rPr>
          <w:rFonts w:ascii="Arial" w:hAnsi="Arial" w:cs="Arial"/>
          <w:sz w:val="20"/>
        </w:rPr>
      </w:pPr>
      <w:r w:rsidRPr="006D47ED">
        <w:rPr>
          <w:rFonts w:ascii="Arial" w:hAnsi="Arial" w:cs="Arial"/>
          <w:sz w:val="20"/>
        </w:rPr>
        <w:t>2.3</w:t>
      </w:r>
      <w:r w:rsidRPr="006D47ED">
        <w:rPr>
          <w:rFonts w:ascii="Arial" w:hAnsi="Arial" w:cs="Arial"/>
          <w:sz w:val="20"/>
        </w:rPr>
        <w:tab/>
        <w:t>Fees may be varied from year to year, and the Parties will discuss and agree such fees annually in advance.</w:t>
      </w:r>
    </w:p>
    <w:p w14:paraId="36AA0B11" w14:textId="77777777" w:rsidR="003967D1" w:rsidRPr="006D47ED" w:rsidRDefault="003967D1" w:rsidP="003967D1">
      <w:pPr>
        <w:rPr>
          <w:rFonts w:ascii="Arial" w:hAnsi="Arial" w:cs="Arial"/>
          <w:sz w:val="20"/>
        </w:rPr>
      </w:pPr>
    </w:p>
    <w:p w14:paraId="34775B6D" w14:textId="77777777" w:rsidR="003967D1" w:rsidRPr="006D47ED" w:rsidRDefault="003967D1" w:rsidP="003967D1">
      <w:pPr>
        <w:ind w:left="567" w:hanging="567"/>
        <w:rPr>
          <w:rFonts w:ascii="Arial" w:hAnsi="Arial" w:cs="Arial"/>
          <w:sz w:val="20"/>
        </w:rPr>
      </w:pPr>
    </w:p>
    <w:p w14:paraId="61FB2CAD" w14:textId="77777777" w:rsidR="003967D1" w:rsidRPr="006D47ED" w:rsidRDefault="003967D1" w:rsidP="003967D1">
      <w:pPr>
        <w:ind w:left="567" w:hanging="567"/>
        <w:rPr>
          <w:rFonts w:ascii="Arial" w:hAnsi="Arial" w:cs="Arial"/>
          <w:b/>
          <w:bCs/>
          <w:sz w:val="20"/>
        </w:rPr>
      </w:pPr>
      <w:bookmarkStart w:id="39" w:name="_DV_M40"/>
      <w:bookmarkStart w:id="40" w:name="_Toc487423450"/>
      <w:bookmarkStart w:id="41" w:name="_Toc521829201"/>
      <w:bookmarkEnd w:id="39"/>
      <w:r w:rsidRPr="006D47ED">
        <w:rPr>
          <w:rFonts w:ascii="Arial" w:hAnsi="Arial" w:cs="Arial"/>
          <w:b/>
          <w:bCs/>
          <w:sz w:val="20"/>
        </w:rPr>
        <w:t>3</w:t>
      </w:r>
      <w:r w:rsidRPr="006D47ED">
        <w:rPr>
          <w:rFonts w:ascii="Arial" w:hAnsi="Arial" w:cs="Arial"/>
          <w:b/>
          <w:bCs/>
          <w:sz w:val="20"/>
        </w:rPr>
        <w:tab/>
        <w:t>Quality</w:t>
      </w:r>
      <w:bookmarkEnd w:id="40"/>
      <w:bookmarkEnd w:id="41"/>
    </w:p>
    <w:p w14:paraId="7BEDDF02" w14:textId="77777777" w:rsidR="003967D1" w:rsidRPr="006D47ED" w:rsidRDefault="003967D1" w:rsidP="003967D1">
      <w:pPr>
        <w:ind w:left="567" w:hanging="567"/>
        <w:rPr>
          <w:rFonts w:ascii="Arial" w:hAnsi="Arial" w:cs="Arial"/>
          <w:sz w:val="20"/>
        </w:rPr>
      </w:pPr>
    </w:p>
    <w:p w14:paraId="6F913AB9" w14:textId="77777777" w:rsidR="003967D1" w:rsidRPr="006D47ED" w:rsidRDefault="003967D1" w:rsidP="003967D1">
      <w:pPr>
        <w:ind w:left="567" w:hanging="567"/>
        <w:rPr>
          <w:rFonts w:ascii="Arial" w:hAnsi="Arial" w:cs="Arial"/>
          <w:sz w:val="20"/>
        </w:rPr>
      </w:pPr>
      <w:r w:rsidRPr="006D47ED">
        <w:rPr>
          <w:rFonts w:ascii="Arial" w:hAnsi="Arial" w:cs="Arial"/>
          <w:sz w:val="20"/>
        </w:rPr>
        <w:t>3.1</w:t>
      </w:r>
      <w:r w:rsidRPr="006D47ED">
        <w:rPr>
          <w:rFonts w:ascii="Arial" w:hAnsi="Arial" w:cs="Arial"/>
          <w:sz w:val="20"/>
        </w:rPr>
        <w:tab/>
      </w:r>
      <w:r w:rsidRPr="00F63040">
        <w:rPr>
          <w:rFonts w:ascii="Arial" w:hAnsi="Arial" w:cs="Arial"/>
          <w:sz w:val="20"/>
        </w:rPr>
        <w:t xml:space="preserve">The Parties will use reasonable </w:t>
      </w:r>
      <w:proofErr w:type="spellStart"/>
      <w:r w:rsidRPr="00F63040">
        <w:rPr>
          <w:rFonts w:ascii="Arial" w:hAnsi="Arial" w:cs="Arial"/>
          <w:sz w:val="20"/>
        </w:rPr>
        <w:t>endeavours</w:t>
      </w:r>
      <w:proofErr w:type="spellEnd"/>
      <w:r w:rsidRPr="00F63040">
        <w:rPr>
          <w:rFonts w:ascii="Arial" w:hAnsi="Arial" w:cs="Arial"/>
          <w:sz w:val="20"/>
        </w:rPr>
        <w:t xml:space="preserve"> to provide adequate facilities; to obtain any requisite materials, </w:t>
      </w:r>
      <w:proofErr w:type="gramStart"/>
      <w:r w:rsidRPr="00F63040">
        <w:rPr>
          <w:rFonts w:ascii="Arial" w:hAnsi="Arial" w:cs="Arial"/>
          <w:sz w:val="20"/>
        </w:rPr>
        <w:t>equipment</w:t>
      </w:r>
      <w:proofErr w:type="gramEnd"/>
      <w:r w:rsidRPr="00F63040">
        <w:rPr>
          <w:rFonts w:ascii="Arial" w:hAnsi="Arial" w:cs="Arial"/>
          <w:sz w:val="20"/>
        </w:rPr>
        <w:t xml:space="preserve"> and personnel; and to carry out the Services diligently</w:t>
      </w:r>
      <w:bookmarkStart w:id="42" w:name="_DV_C20"/>
      <w:r w:rsidRPr="00F63040">
        <w:rPr>
          <w:rStyle w:val="DeltaViewInsertion"/>
          <w:rFonts w:ascii="Arial" w:hAnsi="Arial" w:cs="Arial"/>
          <w:color w:val="auto"/>
          <w:sz w:val="20"/>
          <w:u w:val="none"/>
        </w:rPr>
        <w:t xml:space="preserve"> in each case</w:t>
      </w:r>
      <w:bookmarkStart w:id="43" w:name="_DV_M37"/>
      <w:bookmarkEnd w:id="42"/>
      <w:bookmarkEnd w:id="43"/>
      <w:r>
        <w:rPr>
          <w:rFonts w:ascii="Arial" w:hAnsi="Arial" w:cs="Arial"/>
          <w:sz w:val="20"/>
        </w:rPr>
        <w:t xml:space="preserve">. </w:t>
      </w:r>
      <w:r w:rsidRPr="00F63040">
        <w:rPr>
          <w:rFonts w:ascii="Arial" w:hAnsi="Arial" w:cs="Arial"/>
          <w:sz w:val="20"/>
        </w:rPr>
        <w:t>The Services will be carried out by the Parties to the h</w:t>
      </w:r>
      <w:r>
        <w:rPr>
          <w:rFonts w:ascii="Arial" w:hAnsi="Arial" w:cs="Arial"/>
          <w:sz w:val="20"/>
        </w:rPr>
        <w:t xml:space="preserve">ighest standards in the field. </w:t>
      </w:r>
      <w:r w:rsidRPr="00F63040">
        <w:rPr>
          <w:rFonts w:ascii="Arial" w:hAnsi="Arial" w:cs="Arial"/>
          <w:sz w:val="20"/>
        </w:rPr>
        <w:t xml:space="preserve">Where </w:t>
      </w:r>
      <w:r w:rsidRPr="006D47ED">
        <w:rPr>
          <w:rFonts w:ascii="Arial" w:hAnsi="Arial" w:cs="Arial"/>
          <w:sz w:val="20"/>
        </w:rPr>
        <w:t xml:space="preserve">the Services are carried out by a </w:t>
      </w:r>
      <w:proofErr w:type="gramStart"/>
      <w:r w:rsidRPr="006D47ED">
        <w:rPr>
          <w:rFonts w:ascii="Arial" w:hAnsi="Arial" w:cs="Arial"/>
          <w:sz w:val="20"/>
        </w:rPr>
        <w:t>Third Party</w:t>
      </w:r>
      <w:proofErr w:type="gramEnd"/>
      <w:r w:rsidRPr="006D47ED">
        <w:rPr>
          <w:rFonts w:ascii="Arial" w:hAnsi="Arial" w:cs="Arial"/>
          <w:sz w:val="20"/>
        </w:rPr>
        <w:t xml:space="preserve"> School, the Partner will ensure that the Services are carried out in compliance with the Services and the standards as set out by the University.</w:t>
      </w:r>
    </w:p>
    <w:p w14:paraId="3186B3BC" w14:textId="77777777" w:rsidR="003967D1" w:rsidRPr="006D47ED" w:rsidRDefault="003967D1" w:rsidP="003967D1">
      <w:pPr>
        <w:ind w:left="567" w:hanging="567"/>
        <w:rPr>
          <w:rFonts w:ascii="Arial" w:hAnsi="Arial" w:cs="Arial"/>
          <w:sz w:val="20"/>
        </w:rPr>
      </w:pPr>
    </w:p>
    <w:p w14:paraId="17A9F5C3" w14:textId="77777777" w:rsidR="003967D1" w:rsidRPr="006D47ED" w:rsidRDefault="003967D1" w:rsidP="003967D1">
      <w:pPr>
        <w:ind w:left="567" w:hanging="567"/>
        <w:rPr>
          <w:rFonts w:ascii="Arial" w:hAnsi="Arial" w:cs="Arial"/>
          <w:sz w:val="20"/>
        </w:rPr>
      </w:pPr>
      <w:r w:rsidRPr="006D47ED">
        <w:rPr>
          <w:rFonts w:ascii="Arial" w:hAnsi="Arial" w:cs="Arial"/>
          <w:sz w:val="20"/>
        </w:rPr>
        <w:t>3.2</w:t>
      </w:r>
      <w:r w:rsidRPr="006D47ED">
        <w:rPr>
          <w:rFonts w:ascii="Arial" w:hAnsi="Arial" w:cs="Arial"/>
          <w:sz w:val="20"/>
        </w:rPr>
        <w:tab/>
        <w:t xml:space="preserve">The Partner will ensure that the Services are carried out in compliance with the University’s standards as notified in advance, and that all </w:t>
      </w:r>
      <w:proofErr w:type="gramStart"/>
      <w:r w:rsidRPr="006D47ED">
        <w:rPr>
          <w:rFonts w:ascii="Arial" w:hAnsi="Arial" w:cs="Arial"/>
          <w:sz w:val="20"/>
        </w:rPr>
        <w:t>Third Party</w:t>
      </w:r>
      <w:proofErr w:type="gramEnd"/>
      <w:r w:rsidRPr="006D47ED">
        <w:rPr>
          <w:rFonts w:ascii="Arial" w:hAnsi="Arial" w:cs="Arial"/>
          <w:sz w:val="20"/>
        </w:rPr>
        <w:t xml:space="preserve"> Schools reach and maintain the required standard of accreditation. Should the Partner or </w:t>
      </w:r>
      <w:proofErr w:type="gramStart"/>
      <w:r w:rsidRPr="006D47ED">
        <w:rPr>
          <w:rFonts w:ascii="Arial" w:hAnsi="Arial" w:cs="Arial"/>
          <w:sz w:val="20"/>
        </w:rPr>
        <w:t>Third Party</w:t>
      </w:r>
      <w:proofErr w:type="gramEnd"/>
      <w:r w:rsidRPr="006D47ED">
        <w:rPr>
          <w:rFonts w:ascii="Arial" w:hAnsi="Arial" w:cs="Arial"/>
          <w:sz w:val="20"/>
        </w:rPr>
        <w:t xml:space="preserve"> School fail to reach the required standard at any time, the Partner will inform the University a</w:t>
      </w:r>
      <w:r>
        <w:rPr>
          <w:rFonts w:ascii="Arial" w:hAnsi="Arial" w:cs="Arial"/>
          <w:sz w:val="20"/>
        </w:rPr>
        <w:t xml:space="preserve">s soon as reasonably possible. </w:t>
      </w:r>
      <w:r w:rsidRPr="006D47ED">
        <w:rPr>
          <w:rFonts w:ascii="Arial" w:hAnsi="Arial" w:cs="Arial"/>
          <w:sz w:val="20"/>
        </w:rPr>
        <w:t xml:space="preserve">The Parties will discuss and agree together whether the Services </w:t>
      </w:r>
      <w:r>
        <w:rPr>
          <w:rFonts w:ascii="Arial" w:hAnsi="Arial" w:cs="Arial"/>
          <w:sz w:val="20"/>
        </w:rPr>
        <w:t>should be transferred to</w:t>
      </w:r>
      <w:r w:rsidRPr="006D47ED">
        <w:rPr>
          <w:rFonts w:ascii="Arial" w:hAnsi="Arial" w:cs="Arial"/>
          <w:sz w:val="20"/>
        </w:rPr>
        <w:t xml:space="preserve"> an alternate </w:t>
      </w:r>
      <w:proofErr w:type="gramStart"/>
      <w:r w:rsidRPr="006D47ED">
        <w:rPr>
          <w:rFonts w:ascii="Arial" w:hAnsi="Arial" w:cs="Arial"/>
          <w:sz w:val="20"/>
        </w:rPr>
        <w:t>Third Party</w:t>
      </w:r>
      <w:proofErr w:type="gramEnd"/>
      <w:r w:rsidRPr="006D47ED">
        <w:rPr>
          <w:rFonts w:ascii="Arial" w:hAnsi="Arial" w:cs="Arial"/>
          <w:sz w:val="20"/>
        </w:rPr>
        <w:t xml:space="preserve"> School or the Contract should be terminated</w:t>
      </w:r>
      <w:r>
        <w:rPr>
          <w:rFonts w:ascii="Arial" w:hAnsi="Arial" w:cs="Arial"/>
          <w:sz w:val="20"/>
        </w:rPr>
        <w:t xml:space="preserve"> instead</w:t>
      </w:r>
      <w:r w:rsidRPr="006D47ED">
        <w:rPr>
          <w:rFonts w:ascii="Arial" w:hAnsi="Arial" w:cs="Arial"/>
          <w:sz w:val="20"/>
        </w:rPr>
        <w:t>.</w:t>
      </w:r>
    </w:p>
    <w:p w14:paraId="6E45F1BC" w14:textId="77777777" w:rsidR="003967D1" w:rsidRPr="006D47ED" w:rsidRDefault="003967D1" w:rsidP="003967D1">
      <w:pPr>
        <w:ind w:left="567" w:hanging="567"/>
        <w:rPr>
          <w:rFonts w:ascii="Arial" w:hAnsi="Arial" w:cs="Arial"/>
          <w:sz w:val="20"/>
        </w:rPr>
      </w:pPr>
    </w:p>
    <w:p w14:paraId="0C57A679" w14:textId="77777777" w:rsidR="003967D1" w:rsidRPr="006D47ED" w:rsidRDefault="003967D1" w:rsidP="003967D1">
      <w:pPr>
        <w:ind w:left="567" w:hanging="567"/>
        <w:rPr>
          <w:rFonts w:ascii="Arial" w:hAnsi="Arial" w:cs="Arial"/>
          <w:sz w:val="20"/>
        </w:rPr>
      </w:pPr>
      <w:r w:rsidRPr="006D47ED">
        <w:rPr>
          <w:rFonts w:ascii="Arial" w:hAnsi="Arial" w:cs="Arial"/>
          <w:sz w:val="20"/>
        </w:rPr>
        <w:t>3.3</w:t>
      </w:r>
      <w:r w:rsidRPr="006D47ED">
        <w:rPr>
          <w:rFonts w:ascii="Arial" w:hAnsi="Arial" w:cs="Arial"/>
          <w:sz w:val="20"/>
        </w:rPr>
        <w:tab/>
        <w:t>In the event that either Party should be unable to meet the required standards, then the Parties will discuss and agree together measures to rectify the situation.</w:t>
      </w:r>
    </w:p>
    <w:p w14:paraId="199A1619" w14:textId="77777777" w:rsidR="003967D1" w:rsidRPr="006D47ED" w:rsidRDefault="003967D1" w:rsidP="003967D1">
      <w:pPr>
        <w:ind w:left="567" w:hanging="567"/>
        <w:rPr>
          <w:rFonts w:ascii="Arial" w:hAnsi="Arial" w:cs="Arial"/>
          <w:sz w:val="20"/>
        </w:rPr>
      </w:pPr>
    </w:p>
    <w:p w14:paraId="474E8204" w14:textId="77777777" w:rsidR="003967D1" w:rsidRPr="006D47ED" w:rsidRDefault="003967D1" w:rsidP="003967D1">
      <w:pPr>
        <w:ind w:left="567" w:hanging="567"/>
        <w:rPr>
          <w:rFonts w:ascii="Arial" w:hAnsi="Arial" w:cs="Arial"/>
          <w:sz w:val="20"/>
        </w:rPr>
      </w:pPr>
    </w:p>
    <w:p w14:paraId="29DEB17D" w14:textId="77777777" w:rsidR="003967D1" w:rsidRPr="006D47ED" w:rsidRDefault="003967D1" w:rsidP="003967D1">
      <w:pPr>
        <w:ind w:left="567" w:hanging="567"/>
        <w:rPr>
          <w:rFonts w:ascii="Arial" w:hAnsi="Arial" w:cs="Arial"/>
          <w:b/>
          <w:bCs/>
          <w:sz w:val="20"/>
        </w:rPr>
      </w:pPr>
      <w:r w:rsidRPr="006D47ED">
        <w:rPr>
          <w:rFonts w:ascii="Arial" w:hAnsi="Arial" w:cs="Arial"/>
          <w:b/>
          <w:bCs/>
          <w:sz w:val="20"/>
        </w:rPr>
        <w:t>4</w:t>
      </w:r>
      <w:r w:rsidRPr="006D47ED">
        <w:rPr>
          <w:rFonts w:ascii="Arial" w:hAnsi="Arial" w:cs="Arial"/>
          <w:b/>
          <w:bCs/>
          <w:sz w:val="20"/>
        </w:rPr>
        <w:tab/>
        <w:t>Students</w:t>
      </w:r>
    </w:p>
    <w:p w14:paraId="5F4BE0AD" w14:textId="77777777" w:rsidR="003967D1" w:rsidRPr="006D47ED" w:rsidRDefault="003967D1" w:rsidP="003967D1">
      <w:pPr>
        <w:ind w:left="567" w:hanging="567"/>
        <w:rPr>
          <w:rFonts w:ascii="Arial" w:hAnsi="Arial" w:cs="Arial"/>
          <w:sz w:val="20"/>
        </w:rPr>
      </w:pPr>
    </w:p>
    <w:p w14:paraId="7CF725A2" w14:textId="77777777" w:rsidR="003967D1" w:rsidRPr="006D47ED" w:rsidRDefault="003967D1" w:rsidP="003967D1">
      <w:pPr>
        <w:ind w:left="567" w:hanging="567"/>
        <w:rPr>
          <w:rFonts w:ascii="Arial" w:hAnsi="Arial" w:cs="Arial"/>
          <w:sz w:val="20"/>
        </w:rPr>
      </w:pPr>
      <w:r w:rsidRPr="006D47ED">
        <w:rPr>
          <w:rFonts w:ascii="Arial" w:hAnsi="Arial" w:cs="Arial"/>
          <w:sz w:val="20"/>
        </w:rPr>
        <w:t>4.1</w:t>
      </w:r>
      <w:r w:rsidRPr="006D47ED">
        <w:rPr>
          <w:rFonts w:ascii="Arial" w:hAnsi="Arial" w:cs="Arial"/>
          <w:sz w:val="20"/>
        </w:rPr>
        <w:tab/>
        <w:t xml:space="preserve">Students will be interviewed in the first instance by the Partner, in accordance with the University’s policies and required academic standards.  The University </w:t>
      </w:r>
      <w:proofErr w:type="gramStart"/>
      <w:r w:rsidRPr="006D47ED">
        <w:rPr>
          <w:rFonts w:ascii="Arial" w:hAnsi="Arial" w:cs="Arial"/>
          <w:sz w:val="20"/>
        </w:rPr>
        <w:t>will  undertake</w:t>
      </w:r>
      <w:proofErr w:type="gramEnd"/>
      <w:r w:rsidRPr="006D47ED">
        <w:rPr>
          <w:rFonts w:ascii="Arial" w:hAnsi="Arial" w:cs="Arial"/>
          <w:sz w:val="20"/>
        </w:rPr>
        <w:t xml:space="preserve"> additional assessments as deemed appropriate for those students selected by the Partner. The University’s decision </w:t>
      </w:r>
      <w:r>
        <w:rPr>
          <w:rFonts w:ascii="Arial" w:hAnsi="Arial" w:cs="Arial"/>
          <w:sz w:val="20"/>
        </w:rPr>
        <w:t>shall</w:t>
      </w:r>
      <w:r w:rsidRPr="006D47ED">
        <w:rPr>
          <w:rFonts w:ascii="Arial" w:hAnsi="Arial" w:cs="Arial"/>
          <w:sz w:val="20"/>
        </w:rPr>
        <w:t xml:space="preserve"> prevail.</w:t>
      </w:r>
    </w:p>
    <w:p w14:paraId="306BC16C" w14:textId="77777777" w:rsidR="003967D1" w:rsidRPr="006D47ED" w:rsidRDefault="003967D1" w:rsidP="003967D1">
      <w:pPr>
        <w:ind w:left="567" w:hanging="567"/>
        <w:rPr>
          <w:rFonts w:ascii="Arial" w:hAnsi="Arial" w:cs="Arial"/>
          <w:sz w:val="20"/>
        </w:rPr>
      </w:pPr>
    </w:p>
    <w:p w14:paraId="30E81298" w14:textId="77777777" w:rsidR="003967D1" w:rsidRPr="006D47ED" w:rsidRDefault="003967D1" w:rsidP="003967D1">
      <w:pPr>
        <w:ind w:left="567" w:hanging="567"/>
        <w:rPr>
          <w:rFonts w:ascii="Arial" w:hAnsi="Arial" w:cs="Arial"/>
          <w:sz w:val="20"/>
        </w:rPr>
      </w:pPr>
      <w:r w:rsidRPr="006D47ED">
        <w:rPr>
          <w:rFonts w:ascii="Arial" w:hAnsi="Arial" w:cs="Arial"/>
          <w:sz w:val="20"/>
        </w:rPr>
        <w:t>4.2</w:t>
      </w:r>
      <w:r w:rsidRPr="006D47ED">
        <w:rPr>
          <w:rFonts w:ascii="Arial" w:hAnsi="Arial" w:cs="Arial"/>
          <w:sz w:val="20"/>
        </w:rPr>
        <w:tab/>
        <w:t>Students will be registered with the University and will be subject to the University’s regulations. Should the student have a grievance, they will bring it to the attention of the University in the first instance. The University will take such action as prescribed in its policies and procedures.</w:t>
      </w:r>
    </w:p>
    <w:p w14:paraId="521E1A33" w14:textId="77777777" w:rsidR="003967D1" w:rsidRPr="006D47ED" w:rsidRDefault="003967D1" w:rsidP="003967D1">
      <w:pPr>
        <w:ind w:left="567" w:hanging="567"/>
        <w:rPr>
          <w:rFonts w:ascii="Arial" w:hAnsi="Arial" w:cs="Arial"/>
          <w:sz w:val="20"/>
        </w:rPr>
      </w:pPr>
    </w:p>
    <w:p w14:paraId="67DFED38" w14:textId="77777777" w:rsidR="003967D1" w:rsidRPr="006D47ED" w:rsidRDefault="003967D1" w:rsidP="003967D1">
      <w:pPr>
        <w:ind w:left="567" w:hanging="567"/>
        <w:rPr>
          <w:rFonts w:ascii="Arial" w:hAnsi="Arial" w:cs="Arial"/>
          <w:sz w:val="20"/>
        </w:rPr>
      </w:pPr>
      <w:r w:rsidRPr="006D47ED">
        <w:rPr>
          <w:rFonts w:ascii="Arial" w:hAnsi="Arial" w:cs="Arial"/>
          <w:sz w:val="20"/>
        </w:rPr>
        <w:t>4.3</w:t>
      </w:r>
      <w:r w:rsidRPr="006D47ED">
        <w:rPr>
          <w:rFonts w:ascii="Arial" w:hAnsi="Arial" w:cs="Arial"/>
          <w:sz w:val="20"/>
        </w:rPr>
        <w:tab/>
        <w:t xml:space="preserve">While on the premises of the Partner or </w:t>
      </w:r>
      <w:proofErr w:type="gramStart"/>
      <w:r w:rsidRPr="006D47ED">
        <w:rPr>
          <w:rFonts w:ascii="Arial" w:hAnsi="Arial" w:cs="Arial"/>
          <w:sz w:val="20"/>
        </w:rPr>
        <w:t>Third Party</w:t>
      </w:r>
      <w:proofErr w:type="gramEnd"/>
      <w:r w:rsidRPr="006D47ED">
        <w:rPr>
          <w:rFonts w:ascii="Arial" w:hAnsi="Arial" w:cs="Arial"/>
          <w:sz w:val="20"/>
        </w:rPr>
        <w:t xml:space="preserve"> School, the student will follow all </w:t>
      </w:r>
      <w:r>
        <w:rPr>
          <w:rFonts w:ascii="Arial" w:hAnsi="Arial" w:cs="Arial"/>
          <w:sz w:val="20"/>
        </w:rPr>
        <w:t xml:space="preserve">their </w:t>
      </w:r>
      <w:r w:rsidRPr="006D47ED">
        <w:rPr>
          <w:rFonts w:ascii="Arial" w:hAnsi="Arial" w:cs="Arial"/>
          <w:sz w:val="20"/>
        </w:rPr>
        <w:t>reasonable instructions regard</w:t>
      </w:r>
      <w:r>
        <w:rPr>
          <w:rFonts w:ascii="Arial" w:hAnsi="Arial" w:cs="Arial"/>
          <w:sz w:val="20"/>
        </w:rPr>
        <w:t>ing</w:t>
      </w:r>
      <w:r w:rsidRPr="006D47ED">
        <w:rPr>
          <w:rFonts w:ascii="Arial" w:hAnsi="Arial" w:cs="Arial"/>
          <w:sz w:val="20"/>
        </w:rPr>
        <w:t xml:space="preserve"> </w:t>
      </w:r>
      <w:proofErr w:type="spellStart"/>
      <w:r w:rsidRPr="006D47ED">
        <w:rPr>
          <w:rFonts w:ascii="Arial" w:hAnsi="Arial" w:cs="Arial"/>
          <w:sz w:val="20"/>
        </w:rPr>
        <w:t>behaviour</w:t>
      </w:r>
      <w:proofErr w:type="spellEnd"/>
      <w:r w:rsidRPr="006D47ED">
        <w:rPr>
          <w:rFonts w:ascii="Arial" w:hAnsi="Arial" w:cs="Arial"/>
          <w:sz w:val="20"/>
        </w:rPr>
        <w:t xml:space="preserve"> and health and safety as are notified to them.</w:t>
      </w:r>
    </w:p>
    <w:p w14:paraId="149C5D41" w14:textId="77777777" w:rsidR="003967D1" w:rsidRPr="006D47ED" w:rsidRDefault="003967D1" w:rsidP="003967D1">
      <w:pPr>
        <w:ind w:left="567" w:hanging="567"/>
        <w:rPr>
          <w:rFonts w:ascii="Arial" w:hAnsi="Arial" w:cs="Arial"/>
          <w:sz w:val="20"/>
        </w:rPr>
      </w:pPr>
    </w:p>
    <w:p w14:paraId="4DB24D45" w14:textId="77777777" w:rsidR="003967D1" w:rsidRPr="006D47ED" w:rsidRDefault="003967D1" w:rsidP="003967D1">
      <w:pPr>
        <w:ind w:left="567" w:hanging="567"/>
        <w:rPr>
          <w:rFonts w:ascii="Arial" w:hAnsi="Arial" w:cs="Arial"/>
          <w:sz w:val="20"/>
        </w:rPr>
      </w:pPr>
    </w:p>
    <w:p w14:paraId="4C4B34EB" w14:textId="77777777" w:rsidR="003967D1" w:rsidRPr="006D47ED" w:rsidRDefault="003967D1" w:rsidP="003967D1">
      <w:pPr>
        <w:ind w:left="567" w:hanging="567"/>
        <w:rPr>
          <w:rFonts w:ascii="Arial" w:hAnsi="Arial" w:cs="Arial"/>
          <w:b/>
          <w:bCs/>
          <w:sz w:val="20"/>
        </w:rPr>
      </w:pPr>
      <w:r w:rsidRPr="006D47ED">
        <w:rPr>
          <w:rFonts w:ascii="Arial" w:hAnsi="Arial" w:cs="Arial"/>
          <w:b/>
          <w:bCs/>
          <w:sz w:val="20"/>
        </w:rPr>
        <w:t>5</w:t>
      </w:r>
      <w:r w:rsidRPr="006D47ED">
        <w:rPr>
          <w:rFonts w:ascii="Arial" w:hAnsi="Arial" w:cs="Arial"/>
          <w:b/>
          <w:bCs/>
          <w:sz w:val="20"/>
        </w:rPr>
        <w:tab/>
        <w:t>Term and Termination</w:t>
      </w:r>
    </w:p>
    <w:p w14:paraId="7C3A07F0" w14:textId="77777777" w:rsidR="003967D1" w:rsidRPr="006D47ED" w:rsidRDefault="003967D1" w:rsidP="003967D1">
      <w:pPr>
        <w:ind w:left="567" w:hanging="567"/>
        <w:rPr>
          <w:rFonts w:ascii="Arial" w:hAnsi="Arial" w:cs="Arial"/>
          <w:sz w:val="20"/>
        </w:rPr>
      </w:pPr>
    </w:p>
    <w:p w14:paraId="594F89F5" w14:textId="653179B3" w:rsidR="003967D1" w:rsidRPr="006D47ED" w:rsidRDefault="003967D1" w:rsidP="003967D1">
      <w:pPr>
        <w:ind w:left="567" w:hanging="567"/>
        <w:rPr>
          <w:rFonts w:ascii="Arial" w:hAnsi="Arial" w:cs="Arial"/>
          <w:sz w:val="20"/>
        </w:rPr>
      </w:pPr>
      <w:r w:rsidRPr="006D47ED">
        <w:rPr>
          <w:rFonts w:ascii="Arial" w:hAnsi="Arial" w:cs="Arial"/>
          <w:sz w:val="20"/>
        </w:rPr>
        <w:t>5.1</w:t>
      </w:r>
      <w:r w:rsidRPr="006D47ED">
        <w:rPr>
          <w:rFonts w:ascii="Arial" w:hAnsi="Arial" w:cs="Arial"/>
          <w:sz w:val="20"/>
        </w:rPr>
        <w:tab/>
        <w:t xml:space="preserve">The Contract shall come into </w:t>
      </w:r>
      <w:r w:rsidRPr="001D0AED">
        <w:rPr>
          <w:rFonts w:ascii="Arial" w:hAnsi="Arial" w:cs="Arial"/>
          <w:sz w:val="20"/>
        </w:rPr>
        <w:t xml:space="preserve">force </w:t>
      </w:r>
      <w:r w:rsidR="001D0AED" w:rsidRPr="001D0AED">
        <w:rPr>
          <w:rFonts w:ascii="Arial" w:hAnsi="Arial" w:cs="Arial"/>
          <w:sz w:val="20"/>
        </w:rPr>
        <w:t>in 2020</w:t>
      </w:r>
      <w:r w:rsidRPr="001D0AED">
        <w:rPr>
          <w:rFonts w:ascii="Arial" w:hAnsi="Arial" w:cs="Arial"/>
          <w:sz w:val="20"/>
        </w:rPr>
        <w:t>, unless</w:t>
      </w:r>
      <w:r w:rsidRPr="006D47ED">
        <w:rPr>
          <w:rFonts w:ascii="Arial" w:hAnsi="Arial" w:cs="Arial"/>
          <w:sz w:val="20"/>
        </w:rPr>
        <w:t xml:space="preserve"> otherwise agreed between the Parties.  The terms shall be for two years, renewable thereafter in annual periods to a maximum term of five years.  </w:t>
      </w:r>
    </w:p>
    <w:p w14:paraId="5B6C5AF0" w14:textId="77777777" w:rsidR="003967D1" w:rsidRPr="006D47ED" w:rsidRDefault="003967D1" w:rsidP="003967D1">
      <w:pPr>
        <w:ind w:left="567" w:hanging="567"/>
        <w:rPr>
          <w:rFonts w:ascii="Arial" w:hAnsi="Arial" w:cs="Arial"/>
          <w:sz w:val="20"/>
        </w:rPr>
      </w:pPr>
    </w:p>
    <w:p w14:paraId="66E98858" w14:textId="77777777" w:rsidR="003967D1" w:rsidRPr="006D47ED" w:rsidRDefault="003967D1" w:rsidP="003967D1">
      <w:pPr>
        <w:ind w:left="567" w:hanging="567"/>
        <w:rPr>
          <w:rFonts w:ascii="Arial" w:hAnsi="Arial" w:cs="Arial"/>
          <w:sz w:val="20"/>
        </w:rPr>
      </w:pPr>
      <w:r w:rsidRPr="006D47ED">
        <w:rPr>
          <w:rFonts w:ascii="Arial" w:hAnsi="Arial" w:cs="Arial"/>
          <w:sz w:val="20"/>
        </w:rPr>
        <w:t>5.2</w:t>
      </w:r>
      <w:r w:rsidRPr="006D47ED">
        <w:rPr>
          <w:rFonts w:ascii="Arial" w:hAnsi="Arial" w:cs="Arial"/>
          <w:sz w:val="20"/>
        </w:rPr>
        <w:tab/>
        <w:t xml:space="preserve">Either Party may terminate this Contract by giving two months’ notice in advance.  </w:t>
      </w:r>
      <w:proofErr w:type="gramStart"/>
      <w:r w:rsidRPr="006D47ED">
        <w:rPr>
          <w:rFonts w:ascii="Arial" w:hAnsi="Arial" w:cs="Arial"/>
          <w:sz w:val="20"/>
        </w:rPr>
        <w:t>In the event that</w:t>
      </w:r>
      <w:proofErr w:type="gramEnd"/>
      <w:r w:rsidRPr="006D47ED">
        <w:rPr>
          <w:rFonts w:ascii="Arial" w:hAnsi="Arial" w:cs="Arial"/>
          <w:sz w:val="20"/>
        </w:rPr>
        <w:t xml:space="preserve"> the Contract is terminated during the course of a period of study, then the Parties will work together to ensure that all students registered will be able to complete the study and achieve (subject to reaching the necessary standards) the appropriate award.</w:t>
      </w:r>
    </w:p>
    <w:p w14:paraId="28208C09" w14:textId="77777777" w:rsidR="003967D1" w:rsidRPr="006D47ED" w:rsidRDefault="003967D1" w:rsidP="003967D1">
      <w:pPr>
        <w:ind w:left="567" w:hanging="567"/>
        <w:rPr>
          <w:rFonts w:ascii="Arial" w:hAnsi="Arial" w:cs="Arial"/>
          <w:sz w:val="20"/>
        </w:rPr>
      </w:pPr>
      <w:bookmarkStart w:id="44" w:name="_DV_M38"/>
      <w:bookmarkEnd w:id="44"/>
    </w:p>
    <w:p w14:paraId="03A8F69C" w14:textId="77777777" w:rsidR="003967D1" w:rsidRPr="006D47ED" w:rsidRDefault="003967D1" w:rsidP="003967D1">
      <w:pPr>
        <w:ind w:left="567" w:hanging="567"/>
        <w:rPr>
          <w:rFonts w:ascii="Arial" w:hAnsi="Arial" w:cs="Arial"/>
          <w:sz w:val="20"/>
        </w:rPr>
      </w:pPr>
      <w:bookmarkStart w:id="45" w:name="_DV_M39"/>
      <w:bookmarkEnd w:id="45"/>
      <w:r w:rsidRPr="006D47ED">
        <w:rPr>
          <w:rFonts w:ascii="Arial" w:hAnsi="Arial" w:cs="Arial"/>
          <w:sz w:val="20"/>
        </w:rPr>
        <w:t>5.3</w:t>
      </w:r>
      <w:r w:rsidRPr="006D47ED">
        <w:rPr>
          <w:rFonts w:ascii="Arial" w:hAnsi="Arial" w:cs="Arial"/>
          <w:sz w:val="20"/>
        </w:rPr>
        <w:tab/>
        <w:t>Either Party shall be entitled to terminate the Contract without liability to the other forthwith upon written notice:</w:t>
      </w:r>
    </w:p>
    <w:p w14:paraId="04098123" w14:textId="77777777" w:rsidR="003967D1" w:rsidRPr="006D47ED" w:rsidRDefault="003967D1" w:rsidP="003967D1">
      <w:pPr>
        <w:ind w:left="567" w:hanging="567"/>
        <w:rPr>
          <w:rFonts w:ascii="Arial" w:hAnsi="Arial" w:cs="Arial"/>
          <w:sz w:val="20"/>
        </w:rPr>
      </w:pPr>
    </w:p>
    <w:p w14:paraId="7BABD39C" w14:textId="77777777" w:rsidR="003967D1" w:rsidRPr="006D47ED" w:rsidRDefault="003967D1" w:rsidP="003967D1">
      <w:pPr>
        <w:ind w:left="1134" w:hanging="567"/>
        <w:rPr>
          <w:rFonts w:ascii="Arial" w:hAnsi="Arial" w:cs="Arial"/>
          <w:sz w:val="20"/>
        </w:rPr>
      </w:pPr>
      <w:bookmarkStart w:id="46" w:name="_Ref489175586"/>
      <w:r w:rsidRPr="006D47ED">
        <w:rPr>
          <w:rFonts w:ascii="Arial" w:hAnsi="Arial" w:cs="Arial"/>
          <w:sz w:val="20"/>
        </w:rPr>
        <w:t>5.3.1</w:t>
      </w:r>
      <w:r w:rsidRPr="006D47ED">
        <w:rPr>
          <w:rFonts w:ascii="Arial" w:hAnsi="Arial" w:cs="Arial"/>
          <w:sz w:val="20"/>
        </w:rPr>
        <w:tab/>
        <w:t>if the other Party becomes bankrupt, insolvent, compounds with its creditors, has distress or execution levied upon its property, is wound up, goes into liquidation (except for the purposes of a bona fide reconstruction), shall have a receiver, administrative receiver, or administrator appointed of the whole or any part of its assets, or shall suffer the appointment of any similar person under the laws of its domicile; or</w:t>
      </w:r>
      <w:bookmarkEnd w:id="46"/>
    </w:p>
    <w:p w14:paraId="09E1F4D9" w14:textId="77777777" w:rsidR="003967D1" w:rsidRPr="006D47ED" w:rsidRDefault="003967D1" w:rsidP="003967D1">
      <w:pPr>
        <w:ind w:left="567" w:hanging="567"/>
        <w:rPr>
          <w:rFonts w:ascii="Arial" w:hAnsi="Arial" w:cs="Arial"/>
          <w:sz w:val="20"/>
        </w:rPr>
      </w:pPr>
    </w:p>
    <w:p w14:paraId="3C7ACEF9" w14:textId="77777777" w:rsidR="003967D1" w:rsidRPr="006D47ED" w:rsidRDefault="003967D1" w:rsidP="003967D1">
      <w:pPr>
        <w:ind w:left="567"/>
        <w:rPr>
          <w:rFonts w:ascii="Arial" w:hAnsi="Arial" w:cs="Arial"/>
          <w:sz w:val="20"/>
        </w:rPr>
      </w:pPr>
      <w:r w:rsidRPr="006D47ED">
        <w:rPr>
          <w:rFonts w:ascii="Arial" w:hAnsi="Arial" w:cs="Arial"/>
          <w:sz w:val="20"/>
        </w:rPr>
        <w:t>5.3.2</w:t>
      </w:r>
      <w:r w:rsidRPr="006D47ED">
        <w:rPr>
          <w:rFonts w:ascii="Arial" w:hAnsi="Arial" w:cs="Arial"/>
          <w:sz w:val="20"/>
        </w:rPr>
        <w:tab/>
        <w:t>ceases or threatens to cease to carry on business; or</w:t>
      </w:r>
    </w:p>
    <w:p w14:paraId="4E62EB64" w14:textId="77777777" w:rsidR="003967D1" w:rsidRPr="006D47ED" w:rsidRDefault="003967D1" w:rsidP="003967D1">
      <w:pPr>
        <w:ind w:left="567" w:hanging="567"/>
        <w:rPr>
          <w:rFonts w:ascii="Arial" w:hAnsi="Arial" w:cs="Arial"/>
          <w:sz w:val="20"/>
        </w:rPr>
      </w:pPr>
    </w:p>
    <w:p w14:paraId="43ED395D" w14:textId="77777777" w:rsidR="003967D1" w:rsidRPr="006D47ED" w:rsidRDefault="003967D1" w:rsidP="003967D1">
      <w:pPr>
        <w:ind w:left="1134" w:hanging="567"/>
        <w:rPr>
          <w:rFonts w:ascii="Arial" w:hAnsi="Arial" w:cs="Arial"/>
          <w:sz w:val="20"/>
        </w:rPr>
      </w:pPr>
      <w:r w:rsidRPr="006D47ED">
        <w:rPr>
          <w:rFonts w:ascii="Arial" w:hAnsi="Arial" w:cs="Arial"/>
          <w:sz w:val="20"/>
        </w:rPr>
        <w:t>5.3.3</w:t>
      </w:r>
      <w:r w:rsidRPr="006D47ED">
        <w:rPr>
          <w:rFonts w:ascii="Arial" w:hAnsi="Arial" w:cs="Arial"/>
          <w:sz w:val="20"/>
        </w:rPr>
        <w:tab/>
        <w:t>is in material breach of its obligations under the Contract and fails to remedy the breach (when capable of remedy) within 30 days of a notice from the innocent Party specifying the breach.</w:t>
      </w:r>
    </w:p>
    <w:p w14:paraId="7EBE7D0C" w14:textId="77777777" w:rsidR="003967D1" w:rsidRPr="006D47ED" w:rsidRDefault="003967D1" w:rsidP="003967D1">
      <w:pPr>
        <w:ind w:left="567" w:hanging="567"/>
        <w:rPr>
          <w:rFonts w:ascii="Arial" w:hAnsi="Arial" w:cs="Arial"/>
          <w:sz w:val="20"/>
        </w:rPr>
      </w:pPr>
    </w:p>
    <w:p w14:paraId="6CD03483" w14:textId="77777777" w:rsidR="003967D1" w:rsidRPr="006D47ED" w:rsidRDefault="003967D1" w:rsidP="003967D1">
      <w:pPr>
        <w:ind w:left="567" w:hanging="567"/>
        <w:rPr>
          <w:rFonts w:ascii="Arial" w:hAnsi="Arial" w:cs="Arial"/>
          <w:sz w:val="20"/>
        </w:rPr>
      </w:pPr>
      <w:bookmarkStart w:id="47" w:name="C5"/>
      <w:bookmarkEnd w:id="47"/>
    </w:p>
    <w:p w14:paraId="0A7B68E0" w14:textId="77777777" w:rsidR="003967D1" w:rsidRPr="006D47ED" w:rsidRDefault="003967D1" w:rsidP="003967D1">
      <w:pPr>
        <w:ind w:left="567" w:hanging="567"/>
        <w:rPr>
          <w:rFonts w:ascii="Arial" w:hAnsi="Arial" w:cs="Arial"/>
          <w:b/>
          <w:bCs/>
          <w:sz w:val="20"/>
        </w:rPr>
      </w:pPr>
      <w:r w:rsidRPr="006D47ED">
        <w:rPr>
          <w:rFonts w:ascii="Arial" w:hAnsi="Arial" w:cs="Arial"/>
          <w:b/>
          <w:bCs/>
          <w:sz w:val="20"/>
        </w:rPr>
        <w:t>6</w:t>
      </w:r>
      <w:r w:rsidRPr="006D47ED">
        <w:rPr>
          <w:rFonts w:ascii="Arial" w:hAnsi="Arial" w:cs="Arial"/>
          <w:b/>
          <w:bCs/>
          <w:sz w:val="20"/>
        </w:rPr>
        <w:tab/>
        <w:t>Intellectual Property</w:t>
      </w:r>
    </w:p>
    <w:p w14:paraId="3B73006A" w14:textId="77777777" w:rsidR="003967D1" w:rsidRPr="006D47ED" w:rsidRDefault="003967D1" w:rsidP="003967D1">
      <w:pPr>
        <w:ind w:left="567" w:hanging="567"/>
        <w:rPr>
          <w:rFonts w:ascii="Arial" w:hAnsi="Arial" w:cs="Arial"/>
          <w:sz w:val="20"/>
        </w:rPr>
      </w:pPr>
    </w:p>
    <w:p w14:paraId="45E3AE56" w14:textId="77777777" w:rsidR="003967D1" w:rsidRPr="009D1929" w:rsidRDefault="003967D1" w:rsidP="003967D1">
      <w:pPr>
        <w:ind w:left="567" w:hanging="567"/>
        <w:rPr>
          <w:rFonts w:ascii="Arial" w:hAnsi="Arial" w:cs="Arial"/>
          <w:sz w:val="20"/>
        </w:rPr>
      </w:pPr>
      <w:r w:rsidRPr="006D47ED">
        <w:rPr>
          <w:rFonts w:ascii="Arial" w:hAnsi="Arial" w:cs="Arial"/>
          <w:sz w:val="20"/>
        </w:rPr>
        <w:t>6.1</w:t>
      </w:r>
      <w:r w:rsidRPr="006D47ED">
        <w:rPr>
          <w:rFonts w:ascii="Arial" w:hAnsi="Arial" w:cs="Arial"/>
          <w:sz w:val="20"/>
        </w:rPr>
        <w:tab/>
      </w:r>
      <w:r w:rsidRPr="009D1929">
        <w:rPr>
          <w:rFonts w:ascii="Arial" w:hAnsi="Arial" w:cs="Arial"/>
          <w:sz w:val="20"/>
        </w:rPr>
        <w:t>Any and all Background Intellectual Property is and shall remain</w:t>
      </w:r>
      <w:bookmarkStart w:id="48" w:name="_DV_C104"/>
      <w:r w:rsidRPr="009D1929">
        <w:rPr>
          <w:rStyle w:val="DeltaViewInsertion"/>
          <w:rFonts w:ascii="Arial" w:hAnsi="Arial" w:cs="Arial"/>
          <w:color w:val="auto"/>
          <w:sz w:val="20"/>
          <w:u w:val="none"/>
        </w:rPr>
        <w:t>, as between the Parties,</w:t>
      </w:r>
      <w:bookmarkStart w:id="49" w:name="_DV_M123"/>
      <w:bookmarkEnd w:id="48"/>
      <w:bookmarkEnd w:id="49"/>
      <w:r w:rsidRPr="009D1929">
        <w:rPr>
          <w:rFonts w:ascii="Arial" w:hAnsi="Arial" w:cs="Arial"/>
          <w:sz w:val="20"/>
        </w:rPr>
        <w:t xml:space="preserve"> the exclusive property of the </w:t>
      </w:r>
      <w:bookmarkStart w:id="50" w:name="_DV_C106"/>
      <w:r w:rsidRPr="009D1929">
        <w:rPr>
          <w:rStyle w:val="DeltaViewInsertion"/>
          <w:rFonts w:ascii="Arial" w:hAnsi="Arial" w:cs="Arial"/>
          <w:color w:val="auto"/>
          <w:sz w:val="20"/>
          <w:u w:val="none"/>
        </w:rPr>
        <w:t>Party</w:t>
      </w:r>
      <w:bookmarkStart w:id="51" w:name="_DV_M124"/>
      <w:bookmarkEnd w:id="50"/>
      <w:bookmarkEnd w:id="51"/>
      <w:r w:rsidRPr="009D1929">
        <w:rPr>
          <w:rFonts w:ascii="Arial" w:hAnsi="Arial" w:cs="Arial"/>
          <w:sz w:val="20"/>
        </w:rPr>
        <w:t xml:space="preserve"> </w:t>
      </w:r>
      <w:bookmarkStart w:id="52" w:name="_DV_C108"/>
      <w:r w:rsidRPr="009D1929">
        <w:rPr>
          <w:rStyle w:val="DeltaViewInsertion"/>
          <w:rFonts w:ascii="Arial" w:hAnsi="Arial" w:cs="Arial"/>
          <w:color w:val="auto"/>
          <w:sz w:val="20"/>
          <w:u w:val="none"/>
        </w:rPr>
        <w:t>making</w:t>
      </w:r>
      <w:bookmarkStart w:id="53" w:name="_DV_M125"/>
      <w:bookmarkEnd w:id="52"/>
      <w:bookmarkEnd w:id="53"/>
      <w:r w:rsidRPr="009D1929">
        <w:rPr>
          <w:rFonts w:ascii="Arial" w:hAnsi="Arial" w:cs="Arial"/>
          <w:sz w:val="20"/>
        </w:rPr>
        <w:t xml:space="preserve"> such Background Intellectual Property </w:t>
      </w:r>
      <w:bookmarkStart w:id="54" w:name="_DV_C109"/>
      <w:r w:rsidRPr="009D1929">
        <w:rPr>
          <w:rStyle w:val="DeltaViewInsertion"/>
          <w:rFonts w:ascii="Arial" w:hAnsi="Arial" w:cs="Arial"/>
          <w:color w:val="auto"/>
          <w:sz w:val="20"/>
          <w:u w:val="none"/>
        </w:rPr>
        <w:lastRenderedPageBreak/>
        <w:t>available.</w:t>
      </w:r>
      <w:bookmarkEnd w:id="54"/>
      <w:r w:rsidRPr="009D1929">
        <w:rPr>
          <w:rFonts w:ascii="Arial" w:hAnsi="Arial" w:cs="Arial"/>
          <w:sz w:val="20"/>
        </w:rPr>
        <w:t xml:space="preserve"> </w:t>
      </w:r>
      <w:bookmarkStart w:id="55" w:name="_DV_M126"/>
      <w:bookmarkEnd w:id="55"/>
      <w:r w:rsidRPr="009D1929">
        <w:rPr>
          <w:rFonts w:ascii="Arial" w:hAnsi="Arial" w:cs="Arial"/>
          <w:sz w:val="20"/>
        </w:rPr>
        <w:t xml:space="preserve">Each Party hereby grants to the other Party a </w:t>
      </w:r>
      <w:proofErr w:type="spellStart"/>
      <w:proofErr w:type="gramStart"/>
      <w:r w:rsidRPr="009D1929">
        <w:rPr>
          <w:rFonts w:ascii="Arial" w:hAnsi="Arial" w:cs="Arial"/>
          <w:sz w:val="20"/>
        </w:rPr>
        <w:t>non exclusive</w:t>
      </w:r>
      <w:bookmarkStart w:id="56" w:name="_DV_C110"/>
      <w:proofErr w:type="spellEnd"/>
      <w:proofErr w:type="gramEnd"/>
      <w:r w:rsidRPr="009D1929">
        <w:rPr>
          <w:rStyle w:val="DeltaViewInsertion"/>
          <w:rFonts w:ascii="Arial" w:hAnsi="Arial" w:cs="Arial"/>
          <w:color w:val="auto"/>
          <w:sz w:val="20"/>
          <w:u w:val="none"/>
        </w:rPr>
        <w:t>,</w:t>
      </w:r>
      <w:bookmarkStart w:id="57" w:name="_DV_M127"/>
      <w:bookmarkEnd w:id="56"/>
      <w:bookmarkEnd w:id="57"/>
      <w:r w:rsidRPr="009D1929">
        <w:rPr>
          <w:rFonts w:ascii="Arial" w:hAnsi="Arial" w:cs="Arial"/>
          <w:sz w:val="20"/>
        </w:rPr>
        <w:t xml:space="preserve"> royalty</w:t>
      </w:r>
      <w:bookmarkStart w:id="58" w:name="_DV_C111"/>
      <w:r w:rsidRPr="009D1929">
        <w:rPr>
          <w:rStyle w:val="DeltaViewInsertion"/>
          <w:rFonts w:ascii="Arial" w:hAnsi="Arial" w:cs="Arial"/>
          <w:color w:val="auto"/>
          <w:sz w:val="20"/>
          <w:u w:val="none"/>
        </w:rPr>
        <w:t>-</w:t>
      </w:r>
      <w:bookmarkStart w:id="59" w:name="_DV_M128"/>
      <w:bookmarkEnd w:id="58"/>
      <w:bookmarkEnd w:id="59"/>
      <w:r w:rsidRPr="009D1929">
        <w:rPr>
          <w:rFonts w:ascii="Arial" w:hAnsi="Arial" w:cs="Arial"/>
          <w:sz w:val="20"/>
        </w:rPr>
        <w:t xml:space="preserve">free </w:t>
      </w:r>
      <w:proofErr w:type="spellStart"/>
      <w:r w:rsidRPr="009D1929">
        <w:rPr>
          <w:rFonts w:ascii="Arial" w:hAnsi="Arial" w:cs="Arial"/>
          <w:sz w:val="20"/>
        </w:rPr>
        <w:t>licence</w:t>
      </w:r>
      <w:proofErr w:type="spellEnd"/>
      <w:r w:rsidRPr="009D1929">
        <w:rPr>
          <w:rFonts w:ascii="Arial" w:hAnsi="Arial" w:cs="Arial"/>
          <w:sz w:val="20"/>
        </w:rPr>
        <w:t xml:space="preserve"> to use its Background Intellectual Property for the purpose of carrying out the Services and for no other purpose whatsoever.</w:t>
      </w:r>
    </w:p>
    <w:p w14:paraId="4AA3EC30" w14:textId="77777777" w:rsidR="003967D1" w:rsidRPr="009D1929" w:rsidRDefault="003967D1" w:rsidP="003967D1">
      <w:pPr>
        <w:ind w:left="567" w:hanging="567"/>
        <w:rPr>
          <w:rFonts w:ascii="Arial" w:hAnsi="Arial" w:cs="Arial"/>
          <w:sz w:val="20"/>
        </w:rPr>
      </w:pPr>
    </w:p>
    <w:p w14:paraId="0DA8CA34" w14:textId="77777777" w:rsidR="003967D1" w:rsidRPr="009D1929" w:rsidRDefault="003967D1" w:rsidP="003967D1">
      <w:pPr>
        <w:ind w:left="567" w:hanging="567"/>
        <w:rPr>
          <w:rStyle w:val="DeltaViewInsertion"/>
          <w:rFonts w:ascii="Arial" w:hAnsi="Arial" w:cs="Arial"/>
          <w:color w:val="auto"/>
          <w:sz w:val="20"/>
          <w:u w:val="none"/>
        </w:rPr>
      </w:pPr>
      <w:bookmarkStart w:id="60" w:name="C7"/>
      <w:bookmarkStart w:id="61" w:name="C8"/>
      <w:bookmarkEnd w:id="60"/>
      <w:bookmarkEnd w:id="61"/>
      <w:r w:rsidRPr="009D1929">
        <w:rPr>
          <w:rFonts w:ascii="Arial" w:hAnsi="Arial" w:cs="Arial"/>
          <w:sz w:val="20"/>
        </w:rPr>
        <w:t>6.2</w:t>
      </w:r>
      <w:r w:rsidRPr="009D1929">
        <w:rPr>
          <w:rFonts w:ascii="Arial" w:hAnsi="Arial" w:cs="Arial"/>
          <w:sz w:val="20"/>
        </w:rPr>
        <w:tab/>
      </w:r>
      <w:r w:rsidRPr="009D1929">
        <w:rPr>
          <w:rStyle w:val="DeltaViewInsertion"/>
          <w:rFonts w:ascii="Arial" w:hAnsi="Arial" w:cs="Arial"/>
          <w:color w:val="auto"/>
          <w:sz w:val="20"/>
          <w:u w:val="none"/>
        </w:rPr>
        <w:t>Foreground Intellectual Property shall be the property of the Party creating it.  Each Party grants to the other a royalty-free, non-exclusive license to use such Foreground Intellectual Property for the purpose of carrying out the Services and for no other purpose whatsoever.</w:t>
      </w:r>
    </w:p>
    <w:p w14:paraId="1F61DB6C" w14:textId="77777777" w:rsidR="003967D1" w:rsidRPr="009D1929" w:rsidRDefault="003967D1" w:rsidP="003967D1">
      <w:pPr>
        <w:ind w:left="567" w:hanging="567"/>
        <w:rPr>
          <w:rStyle w:val="DeltaViewInsertion"/>
          <w:rFonts w:ascii="Arial" w:hAnsi="Arial" w:cs="Arial"/>
          <w:color w:val="auto"/>
          <w:sz w:val="20"/>
          <w:u w:val="none"/>
        </w:rPr>
      </w:pPr>
    </w:p>
    <w:p w14:paraId="082B905C" w14:textId="77777777" w:rsidR="003967D1" w:rsidRPr="006D47ED" w:rsidRDefault="003967D1" w:rsidP="003967D1">
      <w:pPr>
        <w:ind w:left="567" w:hanging="567"/>
        <w:rPr>
          <w:rFonts w:ascii="Arial" w:hAnsi="Arial" w:cs="Arial"/>
          <w:sz w:val="20"/>
        </w:rPr>
      </w:pPr>
      <w:bookmarkStart w:id="62" w:name="_Toc487423457"/>
      <w:bookmarkStart w:id="63" w:name="_Toc521829208"/>
    </w:p>
    <w:p w14:paraId="0A4DCFE6" w14:textId="77777777" w:rsidR="003967D1" w:rsidRPr="006D47ED" w:rsidRDefault="003967D1" w:rsidP="003967D1">
      <w:pPr>
        <w:ind w:left="567" w:hanging="567"/>
        <w:rPr>
          <w:rFonts w:ascii="Arial" w:hAnsi="Arial" w:cs="Arial"/>
          <w:b/>
          <w:bCs/>
          <w:sz w:val="20"/>
        </w:rPr>
      </w:pPr>
      <w:bookmarkStart w:id="64" w:name="_Toc487423461"/>
      <w:bookmarkStart w:id="65" w:name="_Toc521829212"/>
      <w:bookmarkEnd w:id="62"/>
      <w:bookmarkEnd w:id="63"/>
      <w:r w:rsidRPr="006D47ED">
        <w:rPr>
          <w:rFonts w:ascii="Arial" w:hAnsi="Arial" w:cs="Arial"/>
          <w:b/>
          <w:bCs/>
          <w:sz w:val="20"/>
        </w:rPr>
        <w:t>7</w:t>
      </w:r>
      <w:r w:rsidRPr="006D47ED">
        <w:rPr>
          <w:rFonts w:ascii="Arial" w:hAnsi="Arial" w:cs="Arial"/>
          <w:b/>
          <w:bCs/>
          <w:sz w:val="20"/>
        </w:rPr>
        <w:tab/>
        <w:t>Liability</w:t>
      </w:r>
      <w:bookmarkEnd w:id="64"/>
      <w:bookmarkEnd w:id="65"/>
    </w:p>
    <w:p w14:paraId="662D600D" w14:textId="77777777" w:rsidR="003967D1" w:rsidRPr="006D47ED" w:rsidRDefault="003967D1" w:rsidP="003967D1">
      <w:pPr>
        <w:ind w:left="567" w:hanging="567"/>
        <w:rPr>
          <w:rFonts w:ascii="Arial" w:hAnsi="Arial" w:cs="Arial"/>
          <w:sz w:val="20"/>
        </w:rPr>
      </w:pPr>
    </w:p>
    <w:p w14:paraId="75CAC715" w14:textId="77777777" w:rsidR="003967D1" w:rsidRPr="006D47ED" w:rsidRDefault="003967D1" w:rsidP="003967D1">
      <w:pPr>
        <w:ind w:left="567" w:hanging="567"/>
        <w:rPr>
          <w:rFonts w:ascii="Arial" w:hAnsi="Arial" w:cs="Arial"/>
          <w:sz w:val="20"/>
        </w:rPr>
      </w:pPr>
      <w:bookmarkStart w:id="66" w:name="_DV_M72"/>
      <w:bookmarkStart w:id="67" w:name="_Toc487423463"/>
      <w:bookmarkStart w:id="68" w:name="_Toc521829214"/>
      <w:bookmarkEnd w:id="66"/>
      <w:r w:rsidRPr="006D47ED">
        <w:rPr>
          <w:rFonts w:ascii="Arial" w:hAnsi="Arial" w:cs="Arial"/>
          <w:sz w:val="20"/>
        </w:rPr>
        <w:t>7.1</w:t>
      </w:r>
      <w:r w:rsidRPr="006D47ED">
        <w:rPr>
          <w:rFonts w:ascii="Arial" w:hAnsi="Arial" w:cs="Arial"/>
          <w:sz w:val="20"/>
        </w:rPr>
        <w:tab/>
      </w:r>
      <w:bookmarkStart w:id="69" w:name="_DV_M73"/>
      <w:bookmarkEnd w:id="69"/>
      <w:r w:rsidRPr="006D47ED">
        <w:rPr>
          <w:rFonts w:ascii="Arial" w:hAnsi="Arial" w:cs="Arial"/>
          <w:sz w:val="20"/>
        </w:rPr>
        <w:t xml:space="preserve">Each Party undertakes to indemnify and hold harmless the other </w:t>
      </w:r>
      <w:bookmarkStart w:id="70" w:name="_DV_C36"/>
      <w:r w:rsidRPr="006D47ED">
        <w:rPr>
          <w:rFonts w:ascii="Arial" w:hAnsi="Arial" w:cs="Arial"/>
          <w:sz w:val="20"/>
        </w:rPr>
        <w:t xml:space="preserve">and its employees, students, </w:t>
      </w:r>
      <w:proofErr w:type="gramStart"/>
      <w:r w:rsidRPr="006D47ED">
        <w:rPr>
          <w:rFonts w:ascii="Arial" w:hAnsi="Arial" w:cs="Arial"/>
          <w:sz w:val="20"/>
        </w:rPr>
        <w:t>agents</w:t>
      </w:r>
      <w:proofErr w:type="gramEnd"/>
      <w:r w:rsidRPr="006D47ED">
        <w:rPr>
          <w:rFonts w:ascii="Arial" w:hAnsi="Arial" w:cs="Arial"/>
          <w:sz w:val="20"/>
        </w:rPr>
        <w:t xml:space="preserve"> and appointees </w:t>
      </w:r>
      <w:bookmarkStart w:id="71" w:name="_DV_M74"/>
      <w:bookmarkEnd w:id="70"/>
      <w:bookmarkEnd w:id="71"/>
      <w:r w:rsidRPr="006D47ED">
        <w:rPr>
          <w:rFonts w:ascii="Arial" w:hAnsi="Arial" w:cs="Arial"/>
          <w:sz w:val="20"/>
        </w:rPr>
        <w:t xml:space="preserve">from any and all claims arising from allegations made by third parties in connection with the use by the other Party </w:t>
      </w:r>
      <w:bookmarkStart w:id="72" w:name="_DV_C37"/>
      <w:r w:rsidRPr="006D47ED">
        <w:rPr>
          <w:rFonts w:ascii="Arial" w:hAnsi="Arial" w:cs="Arial"/>
          <w:sz w:val="20"/>
        </w:rPr>
        <w:t>and its employees, students, agents and appointees</w:t>
      </w:r>
      <w:bookmarkStart w:id="73" w:name="_DV_M75"/>
      <w:bookmarkEnd w:id="72"/>
      <w:bookmarkEnd w:id="73"/>
      <w:r w:rsidRPr="006D47ED">
        <w:rPr>
          <w:rFonts w:ascii="Arial" w:hAnsi="Arial" w:cs="Arial"/>
          <w:sz w:val="20"/>
        </w:rPr>
        <w:t xml:space="preserve"> of data and/or materials supplied by the first Party to the other for use on the Services or otherwise.</w:t>
      </w:r>
    </w:p>
    <w:p w14:paraId="7F447433" w14:textId="77777777" w:rsidR="003967D1" w:rsidRPr="006D47ED" w:rsidRDefault="003967D1" w:rsidP="003967D1">
      <w:pPr>
        <w:ind w:left="567" w:hanging="567"/>
        <w:rPr>
          <w:rFonts w:ascii="Arial" w:hAnsi="Arial" w:cs="Arial"/>
          <w:sz w:val="20"/>
        </w:rPr>
      </w:pPr>
    </w:p>
    <w:p w14:paraId="002AC73C" w14:textId="77777777" w:rsidR="003967D1" w:rsidRPr="006D47ED" w:rsidRDefault="003967D1" w:rsidP="003967D1">
      <w:pPr>
        <w:ind w:left="567" w:hanging="567"/>
        <w:rPr>
          <w:rFonts w:ascii="Arial" w:hAnsi="Arial" w:cs="Arial"/>
          <w:sz w:val="20"/>
        </w:rPr>
      </w:pPr>
      <w:bookmarkStart w:id="74" w:name="_DV_M76"/>
      <w:bookmarkStart w:id="75" w:name="_DV_M77"/>
      <w:bookmarkStart w:id="76" w:name="_DV_M78"/>
      <w:bookmarkEnd w:id="74"/>
      <w:bookmarkEnd w:id="75"/>
      <w:bookmarkEnd w:id="76"/>
      <w:r w:rsidRPr="006D47ED">
        <w:rPr>
          <w:rFonts w:ascii="Arial" w:hAnsi="Arial" w:cs="Arial"/>
          <w:sz w:val="20"/>
        </w:rPr>
        <w:t>7.2</w:t>
      </w:r>
      <w:r w:rsidRPr="006D47ED">
        <w:rPr>
          <w:rFonts w:ascii="Arial" w:hAnsi="Arial" w:cs="Arial"/>
          <w:sz w:val="20"/>
        </w:rPr>
        <w:tab/>
        <w:t>Subject to Clause 7.4, no Party shall have liability for any loss of profit (direct or indirect); loss of revenue, loss of production or loss of business (in each case whether direct or indirect); loss of goodwill, loss of reputation or loss of opportunity (in each case whether direct or indirect); loss of anticipated saving or loss of margin (in each case whether direct or indirect); liability to third parties (whether direct or indirect); or indirect, consequential or special loss arising out of or in connection with this Contract, whether in contract, tort, misrepresentation, under statute or otherwise, howsoever caused including  negligence and any liability under an indemnity contained in this Contract and/or arising from a breach of, or a failure to perform or defect or delay in performance of, any of Parties obligations under this Contract.</w:t>
      </w:r>
    </w:p>
    <w:p w14:paraId="042A0245" w14:textId="77777777" w:rsidR="003967D1" w:rsidRPr="006D47ED" w:rsidRDefault="003967D1" w:rsidP="003967D1">
      <w:pPr>
        <w:ind w:left="567" w:hanging="567"/>
        <w:rPr>
          <w:rFonts w:ascii="Arial" w:hAnsi="Arial" w:cs="Arial"/>
          <w:sz w:val="20"/>
        </w:rPr>
      </w:pPr>
    </w:p>
    <w:p w14:paraId="5AA5D0C1" w14:textId="77777777" w:rsidR="003967D1" w:rsidRPr="006D47ED" w:rsidRDefault="003967D1" w:rsidP="003967D1">
      <w:pPr>
        <w:ind w:left="567" w:hanging="567"/>
        <w:rPr>
          <w:rFonts w:ascii="Arial" w:hAnsi="Arial" w:cs="Arial"/>
          <w:sz w:val="20"/>
        </w:rPr>
      </w:pPr>
      <w:bookmarkStart w:id="77" w:name="_DV_M80"/>
      <w:bookmarkEnd w:id="77"/>
      <w:r w:rsidRPr="006D47ED">
        <w:rPr>
          <w:rFonts w:ascii="Arial" w:hAnsi="Arial" w:cs="Arial"/>
          <w:sz w:val="20"/>
        </w:rPr>
        <w:t>7.3</w:t>
      </w:r>
      <w:r w:rsidRPr="006D47ED">
        <w:rPr>
          <w:rFonts w:ascii="Arial" w:hAnsi="Arial" w:cs="Arial"/>
          <w:sz w:val="20"/>
        </w:rPr>
        <w:tab/>
        <w:t>In any event, the maximum liability of either Party to the other under or otherwise in connection with this Contract or its subject-matter shall, subject to Clause 7.4, not exceed the fees</w:t>
      </w:r>
      <w:r>
        <w:rPr>
          <w:rFonts w:ascii="Arial" w:hAnsi="Arial" w:cs="Arial"/>
          <w:sz w:val="20"/>
        </w:rPr>
        <w:t xml:space="preserve"> paid or payable</w:t>
      </w:r>
      <w:r w:rsidRPr="006D47ED">
        <w:rPr>
          <w:rFonts w:ascii="Arial" w:hAnsi="Arial" w:cs="Arial"/>
          <w:sz w:val="20"/>
        </w:rPr>
        <w:t xml:space="preserve"> for the period</w:t>
      </w:r>
      <w:r>
        <w:rPr>
          <w:rFonts w:ascii="Arial" w:hAnsi="Arial" w:cs="Arial"/>
          <w:sz w:val="20"/>
        </w:rPr>
        <w:t xml:space="preserve"> of 12 months immediately preceding</w:t>
      </w:r>
      <w:r w:rsidRPr="006D47ED">
        <w:rPr>
          <w:rFonts w:ascii="Arial" w:hAnsi="Arial" w:cs="Arial"/>
          <w:sz w:val="20"/>
        </w:rPr>
        <w:t xml:space="preserve"> </w:t>
      </w:r>
      <w:r>
        <w:rPr>
          <w:rFonts w:ascii="Arial" w:hAnsi="Arial" w:cs="Arial"/>
          <w:sz w:val="20"/>
        </w:rPr>
        <w:t>the date on which the cause of action accrues</w:t>
      </w:r>
      <w:r w:rsidRPr="006D47ED">
        <w:rPr>
          <w:rFonts w:ascii="Arial" w:hAnsi="Arial" w:cs="Arial"/>
          <w:sz w:val="20"/>
        </w:rPr>
        <w:t xml:space="preserve">. </w:t>
      </w:r>
      <w:bookmarkStart w:id="78" w:name="_DV_M83"/>
      <w:bookmarkStart w:id="79" w:name="_DV_M84"/>
      <w:bookmarkEnd w:id="78"/>
      <w:bookmarkEnd w:id="79"/>
    </w:p>
    <w:p w14:paraId="26467376" w14:textId="77777777" w:rsidR="003967D1" w:rsidRPr="006D47ED" w:rsidRDefault="003967D1" w:rsidP="003967D1">
      <w:pPr>
        <w:ind w:left="567" w:hanging="567"/>
        <w:rPr>
          <w:rFonts w:ascii="Arial" w:hAnsi="Arial" w:cs="Arial"/>
          <w:sz w:val="20"/>
        </w:rPr>
      </w:pPr>
    </w:p>
    <w:p w14:paraId="77C84669" w14:textId="77777777" w:rsidR="003967D1" w:rsidRPr="006D47ED" w:rsidRDefault="003967D1" w:rsidP="003967D1">
      <w:pPr>
        <w:ind w:left="567" w:hanging="567"/>
        <w:rPr>
          <w:rFonts w:ascii="Arial" w:hAnsi="Arial" w:cs="Arial"/>
          <w:sz w:val="20"/>
        </w:rPr>
      </w:pPr>
      <w:bookmarkStart w:id="80" w:name="_DV_C47"/>
      <w:r w:rsidRPr="006D47ED">
        <w:rPr>
          <w:rFonts w:ascii="Arial" w:hAnsi="Arial" w:cs="Arial"/>
          <w:sz w:val="20"/>
        </w:rPr>
        <w:t>7.4</w:t>
      </w:r>
      <w:r w:rsidRPr="006D47ED">
        <w:rPr>
          <w:rFonts w:ascii="Arial" w:hAnsi="Arial" w:cs="Arial"/>
          <w:sz w:val="20"/>
        </w:rPr>
        <w:tab/>
        <w:t>Nothing in this Agreement shall restrict the liability of either Party for death or personal injury arising from its negligence or for fraud.</w:t>
      </w:r>
      <w:bookmarkEnd w:id="80"/>
    </w:p>
    <w:p w14:paraId="59423476" w14:textId="77777777" w:rsidR="003967D1" w:rsidRPr="006D47ED" w:rsidRDefault="003967D1" w:rsidP="003967D1">
      <w:pPr>
        <w:ind w:left="567" w:hanging="567"/>
        <w:rPr>
          <w:rFonts w:ascii="Arial" w:hAnsi="Arial" w:cs="Arial"/>
          <w:sz w:val="20"/>
        </w:rPr>
      </w:pPr>
    </w:p>
    <w:p w14:paraId="5BE378B1" w14:textId="77777777" w:rsidR="003967D1" w:rsidRPr="006D47ED" w:rsidRDefault="003967D1" w:rsidP="003967D1">
      <w:pPr>
        <w:ind w:left="567" w:hanging="567"/>
        <w:rPr>
          <w:rFonts w:ascii="Arial" w:hAnsi="Arial" w:cs="Arial"/>
          <w:sz w:val="20"/>
        </w:rPr>
      </w:pPr>
      <w:bookmarkStart w:id="81" w:name="_DV_C49"/>
      <w:r w:rsidRPr="006D47ED">
        <w:rPr>
          <w:rFonts w:ascii="Arial" w:hAnsi="Arial" w:cs="Arial"/>
          <w:sz w:val="20"/>
        </w:rPr>
        <w:t>7.8</w:t>
      </w:r>
      <w:bookmarkStart w:id="82" w:name="_DV_M85"/>
      <w:bookmarkEnd w:id="81"/>
      <w:bookmarkEnd w:id="82"/>
      <w:r w:rsidRPr="006D47ED">
        <w:rPr>
          <w:rFonts w:ascii="Arial" w:hAnsi="Arial" w:cs="Arial"/>
          <w:sz w:val="20"/>
        </w:rPr>
        <w:tab/>
        <w:t>If any sub-</w:t>
      </w:r>
      <w:bookmarkStart w:id="83" w:name="_DV_C51"/>
      <w:r w:rsidRPr="006D47ED">
        <w:rPr>
          <w:rFonts w:ascii="Arial" w:hAnsi="Arial" w:cs="Arial"/>
          <w:sz w:val="20"/>
        </w:rPr>
        <w:t>Clause</w:t>
      </w:r>
      <w:bookmarkStart w:id="84" w:name="_DV_M87"/>
      <w:bookmarkEnd w:id="83"/>
      <w:bookmarkEnd w:id="84"/>
      <w:r w:rsidRPr="006D47ED">
        <w:rPr>
          <w:rFonts w:ascii="Arial" w:hAnsi="Arial" w:cs="Arial"/>
          <w:sz w:val="20"/>
        </w:rPr>
        <w:t xml:space="preserve"> of this Clause 7 is held to be invalid or unenforceable under any applicable statute or rule of law then it shall be deemed to be omitted, and if as a result any Party becomes liable for loss or damage which would otherwise have been excluded then such liability shall be subject to the remaining sub-</w:t>
      </w:r>
      <w:bookmarkStart w:id="85" w:name="_DV_C53"/>
      <w:r w:rsidRPr="006D47ED">
        <w:rPr>
          <w:rFonts w:ascii="Arial" w:hAnsi="Arial" w:cs="Arial"/>
          <w:sz w:val="20"/>
        </w:rPr>
        <w:t>Clauses</w:t>
      </w:r>
      <w:bookmarkStart w:id="86" w:name="_DV_M88"/>
      <w:bookmarkEnd w:id="85"/>
      <w:bookmarkEnd w:id="86"/>
      <w:r w:rsidRPr="006D47ED">
        <w:rPr>
          <w:rFonts w:ascii="Arial" w:hAnsi="Arial" w:cs="Arial"/>
          <w:sz w:val="20"/>
        </w:rPr>
        <w:t xml:space="preserve"> of this Clause 7.</w:t>
      </w:r>
    </w:p>
    <w:p w14:paraId="409A18BC" w14:textId="77777777" w:rsidR="003967D1" w:rsidRPr="006D47ED" w:rsidRDefault="003967D1" w:rsidP="003967D1">
      <w:pPr>
        <w:ind w:left="567" w:hanging="567"/>
        <w:rPr>
          <w:rFonts w:ascii="Arial" w:hAnsi="Arial" w:cs="Arial"/>
          <w:sz w:val="20"/>
        </w:rPr>
      </w:pPr>
    </w:p>
    <w:p w14:paraId="72B3B67E" w14:textId="77777777" w:rsidR="003967D1" w:rsidRPr="006D47ED" w:rsidRDefault="003967D1" w:rsidP="003967D1">
      <w:pPr>
        <w:ind w:left="567" w:hanging="567"/>
        <w:rPr>
          <w:rFonts w:ascii="Arial" w:hAnsi="Arial" w:cs="Arial"/>
          <w:sz w:val="20"/>
        </w:rPr>
      </w:pPr>
    </w:p>
    <w:p w14:paraId="736CE393" w14:textId="77777777" w:rsidR="003967D1" w:rsidRPr="006D47ED" w:rsidRDefault="003967D1" w:rsidP="003967D1">
      <w:pPr>
        <w:ind w:left="567" w:hanging="567"/>
        <w:rPr>
          <w:rFonts w:ascii="Arial" w:hAnsi="Arial" w:cs="Arial"/>
          <w:b/>
          <w:bCs/>
          <w:sz w:val="20"/>
        </w:rPr>
      </w:pPr>
      <w:r w:rsidRPr="006D47ED">
        <w:rPr>
          <w:rFonts w:ascii="Arial" w:hAnsi="Arial" w:cs="Arial"/>
          <w:b/>
          <w:bCs/>
          <w:sz w:val="20"/>
        </w:rPr>
        <w:t>8</w:t>
      </w:r>
      <w:r w:rsidRPr="006D47ED">
        <w:rPr>
          <w:rFonts w:ascii="Arial" w:hAnsi="Arial" w:cs="Arial"/>
          <w:b/>
          <w:bCs/>
          <w:sz w:val="20"/>
        </w:rPr>
        <w:tab/>
        <w:t>Force majeure</w:t>
      </w:r>
      <w:bookmarkEnd w:id="67"/>
      <w:bookmarkEnd w:id="68"/>
    </w:p>
    <w:p w14:paraId="33637C82" w14:textId="77777777" w:rsidR="003967D1" w:rsidRPr="006D47ED" w:rsidRDefault="003967D1" w:rsidP="003967D1">
      <w:pPr>
        <w:ind w:left="567" w:hanging="567"/>
        <w:rPr>
          <w:rFonts w:ascii="Arial" w:hAnsi="Arial" w:cs="Arial"/>
          <w:sz w:val="20"/>
        </w:rPr>
      </w:pPr>
    </w:p>
    <w:p w14:paraId="0AAC55AE" w14:textId="77777777" w:rsidR="003967D1" w:rsidRPr="006D47ED" w:rsidRDefault="003967D1" w:rsidP="003967D1">
      <w:pPr>
        <w:ind w:left="567" w:hanging="567"/>
        <w:rPr>
          <w:rFonts w:ascii="Arial" w:hAnsi="Arial" w:cs="Arial"/>
          <w:sz w:val="20"/>
        </w:rPr>
      </w:pPr>
      <w:r w:rsidRPr="006D47ED">
        <w:rPr>
          <w:rFonts w:ascii="Arial" w:hAnsi="Arial" w:cs="Arial"/>
          <w:sz w:val="20"/>
        </w:rPr>
        <w:t>8.1</w:t>
      </w:r>
      <w:r w:rsidRPr="006D47ED">
        <w:rPr>
          <w:rFonts w:ascii="Arial" w:hAnsi="Arial" w:cs="Arial"/>
          <w:sz w:val="20"/>
        </w:rPr>
        <w:tab/>
        <w:t>Neither party shall be liable to the other or deemed to be in breach of Contract by reason of any delay in performance or any failure to perform any of its obligations in relation to the provision of the Services, if the delay or failure was beyond its reasonable control including (but not limited to) strikes, lock-outs, accidents, war, fire, reduction in or unavailability of power or breakdown of plant or machinery.  If the cause of such suspension shall continue for more than 6 months either party shall have the right to terminate the Contract upon giving not less than 7 days' prior written notice to the other and the only liability of the University shall be to pay the Partner for the Services performed prior to the date of such suspension.</w:t>
      </w:r>
    </w:p>
    <w:p w14:paraId="105FAE82" w14:textId="77777777" w:rsidR="003967D1" w:rsidRPr="006D47ED" w:rsidRDefault="003967D1" w:rsidP="003967D1">
      <w:pPr>
        <w:ind w:left="567" w:hanging="567"/>
        <w:rPr>
          <w:rFonts w:ascii="Arial" w:hAnsi="Arial" w:cs="Arial"/>
          <w:sz w:val="20"/>
        </w:rPr>
      </w:pPr>
    </w:p>
    <w:p w14:paraId="41B670D7" w14:textId="77777777" w:rsidR="003967D1" w:rsidRPr="006D47ED" w:rsidRDefault="003967D1" w:rsidP="003967D1">
      <w:pPr>
        <w:ind w:left="567" w:hanging="567"/>
        <w:rPr>
          <w:rFonts w:ascii="Arial" w:hAnsi="Arial" w:cs="Arial"/>
          <w:b/>
          <w:bCs/>
          <w:sz w:val="20"/>
        </w:rPr>
      </w:pPr>
      <w:r w:rsidRPr="006D47ED">
        <w:rPr>
          <w:rFonts w:ascii="Arial" w:hAnsi="Arial" w:cs="Arial"/>
          <w:b/>
          <w:bCs/>
          <w:sz w:val="20"/>
        </w:rPr>
        <w:t>9</w:t>
      </w:r>
      <w:r w:rsidRPr="006D47ED">
        <w:rPr>
          <w:rFonts w:ascii="Arial" w:hAnsi="Arial" w:cs="Arial"/>
          <w:b/>
          <w:bCs/>
          <w:sz w:val="20"/>
        </w:rPr>
        <w:tab/>
        <w:t>Publicity</w:t>
      </w:r>
    </w:p>
    <w:p w14:paraId="0F13CA1D" w14:textId="77777777" w:rsidR="003967D1" w:rsidRPr="006D47ED" w:rsidRDefault="003967D1" w:rsidP="003967D1">
      <w:pPr>
        <w:ind w:left="567" w:hanging="567"/>
        <w:rPr>
          <w:rFonts w:ascii="Arial" w:hAnsi="Arial" w:cs="Arial"/>
          <w:sz w:val="20"/>
        </w:rPr>
      </w:pPr>
    </w:p>
    <w:p w14:paraId="053D847E" w14:textId="77777777" w:rsidR="003967D1" w:rsidRPr="006D47ED" w:rsidRDefault="003967D1" w:rsidP="003967D1">
      <w:pPr>
        <w:ind w:left="567" w:hanging="567"/>
        <w:rPr>
          <w:rFonts w:ascii="Arial" w:hAnsi="Arial" w:cs="Arial"/>
          <w:sz w:val="20"/>
        </w:rPr>
      </w:pPr>
      <w:r w:rsidRPr="006D47ED">
        <w:rPr>
          <w:rFonts w:ascii="Arial" w:hAnsi="Arial" w:cs="Arial"/>
          <w:sz w:val="20"/>
        </w:rPr>
        <w:t>9.1</w:t>
      </w:r>
      <w:r w:rsidRPr="006D47ED">
        <w:rPr>
          <w:rFonts w:ascii="Arial" w:hAnsi="Arial" w:cs="Arial"/>
          <w:sz w:val="20"/>
        </w:rPr>
        <w:tab/>
        <w:t xml:space="preserve">Neither the University nor the Partner shall use the name of the other in any press release or product advertising, or for any other commercial purpose, without the prior written consent of the other.  The Lead Partner shall ensure that any </w:t>
      </w:r>
      <w:proofErr w:type="gramStart"/>
      <w:r w:rsidRPr="006D47ED">
        <w:rPr>
          <w:rFonts w:ascii="Arial" w:hAnsi="Arial" w:cs="Arial"/>
          <w:sz w:val="20"/>
        </w:rPr>
        <w:t>Third Party</w:t>
      </w:r>
      <w:proofErr w:type="gramEnd"/>
      <w:r w:rsidRPr="006D47ED">
        <w:rPr>
          <w:rFonts w:ascii="Arial" w:hAnsi="Arial" w:cs="Arial"/>
          <w:sz w:val="20"/>
        </w:rPr>
        <w:t xml:space="preserve"> School will comply with this Clause 9.</w:t>
      </w:r>
    </w:p>
    <w:p w14:paraId="241093F7" w14:textId="77777777" w:rsidR="003967D1" w:rsidRPr="006D47ED" w:rsidRDefault="003967D1" w:rsidP="003967D1">
      <w:pPr>
        <w:ind w:left="567" w:hanging="567"/>
        <w:rPr>
          <w:rFonts w:ascii="Arial" w:hAnsi="Arial" w:cs="Arial"/>
          <w:sz w:val="20"/>
        </w:rPr>
      </w:pPr>
    </w:p>
    <w:p w14:paraId="2B093B6E" w14:textId="77777777" w:rsidR="003967D1" w:rsidRPr="006D47ED" w:rsidRDefault="003967D1" w:rsidP="003967D1">
      <w:pPr>
        <w:pStyle w:val="BodyTextIndent3"/>
        <w:ind w:left="567" w:hanging="567"/>
        <w:rPr>
          <w:rFonts w:ascii="Arial" w:hAnsi="Arial" w:cs="Arial"/>
          <w:sz w:val="20"/>
          <w:szCs w:val="20"/>
        </w:rPr>
      </w:pPr>
      <w:r w:rsidRPr="006D47ED">
        <w:rPr>
          <w:rFonts w:ascii="Arial" w:hAnsi="Arial" w:cs="Arial"/>
          <w:sz w:val="20"/>
          <w:szCs w:val="20"/>
        </w:rPr>
        <w:t>9.2</w:t>
      </w:r>
      <w:r w:rsidRPr="006D47ED">
        <w:rPr>
          <w:rFonts w:ascii="Arial" w:hAnsi="Arial" w:cs="Arial"/>
          <w:sz w:val="20"/>
          <w:szCs w:val="20"/>
        </w:rPr>
        <w:tab/>
        <w:t xml:space="preserve">All marketing materials shall be agreed between the Parties in advance of publication.  All proposed marketing materials shall be sent by the publishing Party to the other not less than thirty (30) days in advance of publication or </w:t>
      </w:r>
      <w:bookmarkStart w:id="87" w:name="_DV_M63"/>
      <w:bookmarkEnd w:id="87"/>
      <w:r w:rsidRPr="006D47ED">
        <w:rPr>
          <w:rFonts w:ascii="Arial" w:hAnsi="Arial" w:cs="Arial"/>
          <w:sz w:val="20"/>
          <w:szCs w:val="20"/>
        </w:rPr>
        <w:t>presentation</w:t>
      </w:r>
      <w:bookmarkStart w:id="88" w:name="_DV_C29"/>
      <w:r w:rsidRPr="006D47ED">
        <w:rPr>
          <w:rFonts w:ascii="Arial" w:hAnsi="Arial" w:cs="Arial"/>
          <w:sz w:val="20"/>
          <w:szCs w:val="20"/>
        </w:rPr>
        <w:t>,</w:t>
      </w:r>
      <w:bookmarkStart w:id="89" w:name="_DV_M64"/>
      <w:bookmarkEnd w:id="88"/>
      <w:bookmarkEnd w:id="89"/>
      <w:r w:rsidRPr="006D47ED">
        <w:rPr>
          <w:rFonts w:ascii="Arial" w:hAnsi="Arial" w:cs="Arial"/>
          <w:sz w:val="20"/>
          <w:szCs w:val="20"/>
        </w:rPr>
        <w:t xml:space="preserve"> for approval by the other Party, such approval shall not be unreasonably withheld or delayed.  The receiving Party has thirty (30) days to raise any reasonable objections to the marketing material.</w:t>
      </w:r>
    </w:p>
    <w:p w14:paraId="1C39B67E" w14:textId="77777777" w:rsidR="003967D1" w:rsidRPr="009D1929" w:rsidRDefault="003967D1" w:rsidP="003967D1">
      <w:pPr>
        <w:ind w:left="567" w:hanging="567"/>
        <w:rPr>
          <w:rFonts w:ascii="Arial" w:hAnsi="Arial" w:cs="Arial"/>
          <w:sz w:val="20"/>
        </w:rPr>
      </w:pPr>
      <w:bookmarkStart w:id="90" w:name="_DV_M65"/>
      <w:bookmarkEnd w:id="90"/>
      <w:r w:rsidRPr="006D47ED">
        <w:rPr>
          <w:rFonts w:ascii="Arial" w:hAnsi="Arial" w:cs="Arial"/>
          <w:sz w:val="20"/>
        </w:rPr>
        <w:t>9.3</w:t>
      </w:r>
      <w:r w:rsidRPr="006D47ED">
        <w:rPr>
          <w:rFonts w:ascii="Arial" w:hAnsi="Arial" w:cs="Arial"/>
          <w:sz w:val="20"/>
        </w:rPr>
        <w:tab/>
        <w:t xml:space="preserve">Notification of the requirement </w:t>
      </w:r>
      <w:r w:rsidRPr="009D1929">
        <w:rPr>
          <w:rFonts w:ascii="Arial" w:hAnsi="Arial" w:cs="Arial"/>
          <w:sz w:val="20"/>
        </w:rPr>
        <w:t xml:space="preserve">for delay in submission for publication </w:t>
      </w:r>
      <w:bookmarkStart w:id="91" w:name="_DV_C30"/>
      <w:r w:rsidRPr="009D1929">
        <w:rPr>
          <w:rStyle w:val="DeltaViewInsertion"/>
          <w:rFonts w:ascii="Arial" w:hAnsi="Arial" w:cs="Arial"/>
          <w:color w:val="auto"/>
          <w:sz w:val="20"/>
          <w:u w:val="none"/>
        </w:rPr>
        <w:t xml:space="preserve">or presentation </w:t>
      </w:r>
      <w:bookmarkStart w:id="92" w:name="_DV_M66"/>
      <w:bookmarkEnd w:id="91"/>
      <w:bookmarkEnd w:id="92"/>
      <w:r w:rsidRPr="009D1929">
        <w:rPr>
          <w:rFonts w:ascii="Arial" w:hAnsi="Arial" w:cs="Arial"/>
          <w:sz w:val="20"/>
        </w:rPr>
        <w:t xml:space="preserve">must be received by the publishing Party within thirty (30) days following receipt of the proposed publication or presentation </w:t>
      </w:r>
      <w:bookmarkStart w:id="93" w:name="_DV_C31"/>
      <w:r w:rsidRPr="009D1929">
        <w:rPr>
          <w:rStyle w:val="DeltaViewInsertion"/>
          <w:rFonts w:ascii="Arial" w:hAnsi="Arial" w:cs="Arial"/>
          <w:color w:val="auto"/>
          <w:sz w:val="20"/>
          <w:u w:val="none"/>
        </w:rPr>
        <w:t xml:space="preserve">to the other Party </w:t>
      </w:r>
      <w:bookmarkStart w:id="94" w:name="_DV_M67"/>
      <w:bookmarkStart w:id="95" w:name="_DV_C33"/>
      <w:bookmarkEnd w:id="93"/>
      <w:bookmarkEnd w:id="94"/>
      <w:r w:rsidRPr="009D1929">
        <w:rPr>
          <w:rFonts w:ascii="Arial" w:hAnsi="Arial" w:cs="Arial"/>
          <w:sz w:val="20"/>
        </w:rPr>
        <w:t>failing which the other Party sh</w:t>
      </w:r>
      <w:r w:rsidRPr="009D1929">
        <w:rPr>
          <w:rStyle w:val="DeltaViewInsertion"/>
          <w:rFonts w:ascii="Arial" w:hAnsi="Arial" w:cs="Arial"/>
          <w:color w:val="auto"/>
          <w:sz w:val="20"/>
          <w:u w:val="none"/>
        </w:rPr>
        <w:t xml:space="preserve">all be deemed to have approved the proposed </w:t>
      </w:r>
      <w:bookmarkStart w:id="96" w:name="_DV_M69"/>
      <w:bookmarkEnd w:id="95"/>
      <w:bookmarkEnd w:id="96"/>
      <w:r w:rsidRPr="009D1929">
        <w:rPr>
          <w:rStyle w:val="DeltaViewInsertion"/>
          <w:rFonts w:ascii="Arial" w:hAnsi="Arial" w:cs="Arial"/>
          <w:color w:val="auto"/>
          <w:sz w:val="20"/>
          <w:u w:val="none"/>
        </w:rPr>
        <w:t>marketing material</w:t>
      </w:r>
      <w:r w:rsidRPr="009D1929">
        <w:rPr>
          <w:rFonts w:ascii="Arial" w:hAnsi="Arial" w:cs="Arial"/>
          <w:sz w:val="20"/>
        </w:rPr>
        <w:t>.</w:t>
      </w:r>
    </w:p>
    <w:p w14:paraId="6D1AB6D8" w14:textId="77777777" w:rsidR="003967D1" w:rsidRPr="009D1929" w:rsidRDefault="003967D1" w:rsidP="003967D1">
      <w:pPr>
        <w:ind w:left="567" w:hanging="567"/>
        <w:rPr>
          <w:rFonts w:ascii="Arial" w:hAnsi="Arial" w:cs="Arial"/>
          <w:sz w:val="20"/>
        </w:rPr>
      </w:pPr>
    </w:p>
    <w:p w14:paraId="34E569B7" w14:textId="77777777" w:rsidR="003967D1" w:rsidRPr="006D47ED" w:rsidRDefault="003967D1" w:rsidP="003967D1">
      <w:pPr>
        <w:ind w:left="567" w:hanging="567"/>
        <w:rPr>
          <w:rFonts w:ascii="Arial" w:hAnsi="Arial" w:cs="Arial"/>
          <w:b/>
          <w:bCs/>
          <w:sz w:val="20"/>
        </w:rPr>
      </w:pPr>
      <w:bookmarkStart w:id="97" w:name="_Toc487423464"/>
      <w:bookmarkStart w:id="98" w:name="_Toc521829215"/>
      <w:r w:rsidRPr="006D47ED">
        <w:rPr>
          <w:rFonts w:ascii="Arial" w:hAnsi="Arial" w:cs="Arial"/>
          <w:b/>
          <w:bCs/>
          <w:sz w:val="20"/>
        </w:rPr>
        <w:t>10</w:t>
      </w:r>
      <w:r w:rsidRPr="006D47ED">
        <w:rPr>
          <w:rFonts w:ascii="Arial" w:hAnsi="Arial" w:cs="Arial"/>
          <w:b/>
          <w:bCs/>
          <w:sz w:val="20"/>
        </w:rPr>
        <w:tab/>
        <w:t>Confidentiality</w:t>
      </w:r>
    </w:p>
    <w:p w14:paraId="60156506" w14:textId="77777777" w:rsidR="003967D1" w:rsidRPr="006D47ED" w:rsidRDefault="003967D1" w:rsidP="003967D1">
      <w:pPr>
        <w:ind w:left="567" w:hanging="567"/>
        <w:rPr>
          <w:rFonts w:ascii="Arial" w:hAnsi="Arial" w:cs="Arial"/>
          <w:sz w:val="20"/>
        </w:rPr>
      </w:pPr>
    </w:p>
    <w:p w14:paraId="2FD18553" w14:textId="77777777" w:rsidR="003967D1" w:rsidRPr="006D47ED" w:rsidRDefault="003967D1" w:rsidP="003967D1">
      <w:pPr>
        <w:ind w:left="567" w:hanging="567"/>
        <w:rPr>
          <w:rFonts w:ascii="Arial" w:hAnsi="Arial" w:cs="Arial"/>
          <w:sz w:val="20"/>
        </w:rPr>
      </w:pPr>
      <w:r w:rsidRPr="006D47ED">
        <w:rPr>
          <w:rFonts w:ascii="Arial" w:hAnsi="Arial" w:cs="Arial"/>
          <w:sz w:val="20"/>
        </w:rPr>
        <w:t>10.1</w:t>
      </w:r>
      <w:r w:rsidRPr="006D47ED">
        <w:rPr>
          <w:rFonts w:ascii="Arial" w:hAnsi="Arial" w:cs="Arial"/>
          <w:sz w:val="20"/>
        </w:rPr>
        <w:tab/>
        <w:t xml:space="preserve">Each Party will use reasonable </w:t>
      </w:r>
      <w:proofErr w:type="spellStart"/>
      <w:r w:rsidRPr="006D47ED">
        <w:rPr>
          <w:rFonts w:ascii="Arial" w:hAnsi="Arial" w:cs="Arial"/>
          <w:sz w:val="20"/>
        </w:rPr>
        <w:t>endeavours</w:t>
      </w:r>
      <w:proofErr w:type="spellEnd"/>
      <w:r w:rsidRPr="006D47ED">
        <w:rPr>
          <w:rFonts w:ascii="Arial" w:hAnsi="Arial" w:cs="Arial"/>
          <w:sz w:val="20"/>
        </w:rPr>
        <w:t xml:space="preserve"> not to disclose to any third party any Confidential Information and not to make to any third party any disclosure of Confidential Information which would prejudice either the rights of the other Party under or pursuant to this Contract.  Any information disclosed orally that is identified as Confidential Information shall be confirmed in writing within 30 days of disclosure and will be treated the same as if it had been reduced to </w:t>
      </w:r>
      <w:bookmarkStart w:id="99" w:name="_DV_C62"/>
      <w:r w:rsidRPr="006D47ED">
        <w:rPr>
          <w:rFonts w:ascii="Arial" w:hAnsi="Arial" w:cs="Arial"/>
          <w:sz w:val="20"/>
        </w:rPr>
        <w:t>a tangible form</w:t>
      </w:r>
      <w:bookmarkStart w:id="100" w:name="_DV_M95"/>
      <w:bookmarkEnd w:id="99"/>
      <w:bookmarkEnd w:id="100"/>
      <w:r w:rsidRPr="006D47ED">
        <w:rPr>
          <w:rFonts w:ascii="Arial" w:hAnsi="Arial" w:cs="Arial"/>
          <w:sz w:val="20"/>
        </w:rPr>
        <w:t xml:space="preserve"> at the time of disclosure.</w:t>
      </w:r>
    </w:p>
    <w:p w14:paraId="13F49B72" w14:textId="77777777" w:rsidR="003967D1" w:rsidRPr="006D47ED" w:rsidRDefault="003967D1" w:rsidP="003967D1">
      <w:pPr>
        <w:ind w:left="567" w:hanging="567"/>
        <w:rPr>
          <w:rFonts w:ascii="Arial" w:hAnsi="Arial" w:cs="Arial"/>
          <w:sz w:val="20"/>
        </w:rPr>
      </w:pPr>
    </w:p>
    <w:p w14:paraId="29FC132C" w14:textId="77777777" w:rsidR="003967D1" w:rsidRPr="006D47ED" w:rsidRDefault="003967D1" w:rsidP="003967D1">
      <w:pPr>
        <w:ind w:left="567" w:hanging="567"/>
        <w:rPr>
          <w:rFonts w:ascii="Arial" w:hAnsi="Arial" w:cs="Arial"/>
          <w:sz w:val="20"/>
        </w:rPr>
      </w:pPr>
      <w:bookmarkStart w:id="101" w:name="_DV_M107"/>
      <w:bookmarkEnd w:id="101"/>
      <w:r w:rsidRPr="006D47ED">
        <w:rPr>
          <w:rFonts w:ascii="Arial" w:hAnsi="Arial" w:cs="Arial"/>
          <w:sz w:val="20"/>
        </w:rPr>
        <w:t>10.2</w:t>
      </w:r>
      <w:r w:rsidRPr="006D47ED">
        <w:rPr>
          <w:rFonts w:ascii="Arial" w:hAnsi="Arial" w:cs="Arial"/>
          <w:sz w:val="20"/>
        </w:rPr>
        <w:tab/>
        <w:t xml:space="preserve">The Recipient shall </w:t>
      </w:r>
      <w:bookmarkStart w:id="102" w:name="_DV_C79"/>
      <w:r w:rsidRPr="006D47ED">
        <w:rPr>
          <w:rFonts w:ascii="Arial" w:hAnsi="Arial" w:cs="Arial"/>
          <w:sz w:val="20"/>
        </w:rPr>
        <w:t xml:space="preserve">be entitled to use the Confidential Information only for the purposes of the Services and to disclose the Confidential Information in confidence to such of its employees that need to know </w:t>
      </w:r>
      <w:proofErr w:type="gramStart"/>
      <w:r w:rsidRPr="006D47ED">
        <w:rPr>
          <w:rFonts w:ascii="Arial" w:hAnsi="Arial" w:cs="Arial"/>
          <w:sz w:val="20"/>
        </w:rPr>
        <w:t>in order to</w:t>
      </w:r>
      <w:proofErr w:type="gramEnd"/>
      <w:r w:rsidRPr="006D47ED">
        <w:rPr>
          <w:rFonts w:ascii="Arial" w:hAnsi="Arial" w:cs="Arial"/>
          <w:sz w:val="20"/>
        </w:rPr>
        <w:t xml:space="preserve"> carry out that Party’s obligations under this Contract.  </w:t>
      </w:r>
      <w:bookmarkEnd w:id="102"/>
    </w:p>
    <w:p w14:paraId="46783FA6" w14:textId="77777777" w:rsidR="003967D1" w:rsidRPr="006D47ED" w:rsidRDefault="003967D1" w:rsidP="003967D1">
      <w:pPr>
        <w:ind w:left="567" w:hanging="567"/>
        <w:rPr>
          <w:rFonts w:ascii="Arial" w:hAnsi="Arial" w:cs="Arial"/>
          <w:sz w:val="20"/>
        </w:rPr>
      </w:pPr>
    </w:p>
    <w:p w14:paraId="0E2E93C8" w14:textId="77777777" w:rsidR="003967D1" w:rsidRPr="006D47ED" w:rsidRDefault="003967D1" w:rsidP="003967D1">
      <w:pPr>
        <w:ind w:left="567" w:hanging="567"/>
        <w:rPr>
          <w:rFonts w:ascii="Arial" w:hAnsi="Arial" w:cs="Arial"/>
          <w:sz w:val="20"/>
        </w:rPr>
      </w:pPr>
      <w:bookmarkStart w:id="103" w:name="_DV_C80"/>
      <w:r w:rsidRPr="006D47ED">
        <w:rPr>
          <w:rFonts w:ascii="Arial" w:hAnsi="Arial" w:cs="Arial"/>
          <w:sz w:val="20"/>
        </w:rPr>
        <w:t>10.3</w:t>
      </w:r>
      <w:r w:rsidRPr="006D47ED">
        <w:rPr>
          <w:rFonts w:ascii="Arial" w:hAnsi="Arial" w:cs="Arial"/>
          <w:sz w:val="20"/>
        </w:rPr>
        <w:tab/>
        <w:t>The Recipient shall</w:t>
      </w:r>
      <w:bookmarkStart w:id="104" w:name="_DV_M108"/>
      <w:bookmarkEnd w:id="103"/>
      <w:bookmarkEnd w:id="104"/>
      <w:r w:rsidRPr="006D47ED">
        <w:rPr>
          <w:rFonts w:ascii="Arial" w:hAnsi="Arial" w:cs="Arial"/>
          <w:sz w:val="20"/>
        </w:rPr>
        <w:t xml:space="preserve"> incur no obligation under Clause 10.1 with respect to information which:</w:t>
      </w:r>
    </w:p>
    <w:p w14:paraId="2BE81648" w14:textId="77777777" w:rsidR="003967D1" w:rsidRPr="006D47ED" w:rsidRDefault="003967D1" w:rsidP="003967D1">
      <w:pPr>
        <w:ind w:left="567" w:hanging="567"/>
        <w:rPr>
          <w:rFonts w:ascii="Arial" w:hAnsi="Arial" w:cs="Arial"/>
          <w:sz w:val="20"/>
        </w:rPr>
      </w:pPr>
    </w:p>
    <w:p w14:paraId="01AB8B99" w14:textId="77777777" w:rsidR="003967D1" w:rsidRPr="006D47ED" w:rsidRDefault="003967D1" w:rsidP="003967D1">
      <w:pPr>
        <w:ind w:left="1134" w:hanging="567"/>
        <w:rPr>
          <w:rFonts w:ascii="Arial" w:hAnsi="Arial" w:cs="Arial"/>
          <w:sz w:val="20"/>
        </w:rPr>
      </w:pPr>
      <w:bookmarkStart w:id="105" w:name="_DV_C82"/>
      <w:r w:rsidRPr="006D47ED">
        <w:rPr>
          <w:rFonts w:ascii="Arial" w:hAnsi="Arial" w:cs="Arial"/>
          <w:sz w:val="20"/>
        </w:rPr>
        <w:t>10.3.1</w:t>
      </w:r>
      <w:bookmarkStart w:id="106" w:name="_DV_M109"/>
      <w:bookmarkEnd w:id="105"/>
      <w:bookmarkEnd w:id="106"/>
      <w:r w:rsidRPr="006D47ED">
        <w:rPr>
          <w:rFonts w:ascii="Arial" w:hAnsi="Arial" w:cs="Arial"/>
          <w:sz w:val="20"/>
        </w:rPr>
        <w:tab/>
        <w:t>is known to the Recipient before the commencement date, and not impressed already with any obligation of confidentiality to the Discloser; or</w:t>
      </w:r>
    </w:p>
    <w:p w14:paraId="2D170BFA" w14:textId="77777777" w:rsidR="003967D1" w:rsidRPr="006D47ED" w:rsidRDefault="003967D1" w:rsidP="003967D1">
      <w:pPr>
        <w:ind w:left="1134" w:hanging="567"/>
        <w:rPr>
          <w:rFonts w:ascii="Arial" w:hAnsi="Arial" w:cs="Arial"/>
          <w:sz w:val="20"/>
        </w:rPr>
      </w:pPr>
    </w:p>
    <w:p w14:paraId="683353C8" w14:textId="77777777" w:rsidR="003967D1" w:rsidRPr="006D47ED" w:rsidRDefault="003967D1" w:rsidP="003967D1">
      <w:pPr>
        <w:ind w:left="1134" w:hanging="567"/>
        <w:rPr>
          <w:rFonts w:ascii="Arial" w:hAnsi="Arial" w:cs="Arial"/>
          <w:sz w:val="20"/>
        </w:rPr>
      </w:pPr>
      <w:bookmarkStart w:id="107" w:name="_DV_C84"/>
      <w:r w:rsidRPr="006D47ED">
        <w:rPr>
          <w:rFonts w:ascii="Arial" w:hAnsi="Arial" w:cs="Arial"/>
          <w:sz w:val="20"/>
        </w:rPr>
        <w:t>10.3.2</w:t>
      </w:r>
      <w:bookmarkStart w:id="108" w:name="_DV_M110"/>
      <w:bookmarkEnd w:id="107"/>
      <w:bookmarkEnd w:id="108"/>
      <w:r w:rsidRPr="006D47ED">
        <w:rPr>
          <w:rFonts w:ascii="Arial" w:hAnsi="Arial" w:cs="Arial"/>
          <w:sz w:val="20"/>
        </w:rPr>
        <w:tab/>
        <w:t>is or becomes publicly known without the fault of the Recipient; or</w:t>
      </w:r>
    </w:p>
    <w:p w14:paraId="142207F6" w14:textId="77777777" w:rsidR="003967D1" w:rsidRPr="006D47ED" w:rsidRDefault="003967D1" w:rsidP="003967D1">
      <w:pPr>
        <w:ind w:left="1134" w:hanging="567"/>
        <w:rPr>
          <w:rFonts w:ascii="Arial" w:hAnsi="Arial" w:cs="Arial"/>
          <w:sz w:val="20"/>
        </w:rPr>
      </w:pPr>
    </w:p>
    <w:p w14:paraId="789815D8" w14:textId="77777777" w:rsidR="003967D1" w:rsidRPr="006D47ED" w:rsidRDefault="003967D1" w:rsidP="003967D1">
      <w:pPr>
        <w:ind w:left="1134" w:hanging="567"/>
        <w:rPr>
          <w:rFonts w:ascii="Arial" w:hAnsi="Arial" w:cs="Arial"/>
          <w:sz w:val="20"/>
        </w:rPr>
      </w:pPr>
      <w:bookmarkStart w:id="109" w:name="_DV_C86"/>
      <w:r w:rsidRPr="006D47ED">
        <w:rPr>
          <w:rFonts w:ascii="Arial" w:hAnsi="Arial" w:cs="Arial"/>
          <w:sz w:val="20"/>
        </w:rPr>
        <w:t>10.3.3</w:t>
      </w:r>
      <w:bookmarkStart w:id="110" w:name="_DV_M111"/>
      <w:bookmarkEnd w:id="109"/>
      <w:bookmarkEnd w:id="110"/>
      <w:r w:rsidRPr="006D47ED">
        <w:rPr>
          <w:rFonts w:ascii="Arial" w:hAnsi="Arial" w:cs="Arial"/>
          <w:sz w:val="20"/>
        </w:rPr>
        <w:tab/>
        <w:t>is obtained by the Recipient from a third party in circumstances where the Recipient has no reason to believe that there has been a breach of an obligation of confidentiality owed to the Discloser; or</w:t>
      </w:r>
    </w:p>
    <w:p w14:paraId="7D8B097C" w14:textId="77777777" w:rsidR="003967D1" w:rsidRPr="006D47ED" w:rsidRDefault="003967D1" w:rsidP="003967D1">
      <w:pPr>
        <w:ind w:left="1134" w:hanging="567"/>
        <w:rPr>
          <w:rFonts w:ascii="Arial" w:hAnsi="Arial" w:cs="Arial"/>
          <w:sz w:val="20"/>
        </w:rPr>
      </w:pPr>
    </w:p>
    <w:p w14:paraId="59F7CA5D" w14:textId="77777777" w:rsidR="003967D1" w:rsidRPr="006D47ED" w:rsidRDefault="003967D1" w:rsidP="003967D1">
      <w:pPr>
        <w:ind w:left="1134" w:hanging="567"/>
        <w:rPr>
          <w:rFonts w:ascii="Arial" w:hAnsi="Arial" w:cs="Arial"/>
          <w:sz w:val="20"/>
        </w:rPr>
      </w:pPr>
      <w:bookmarkStart w:id="111" w:name="_DV_C88"/>
      <w:r w:rsidRPr="006D47ED">
        <w:rPr>
          <w:rFonts w:ascii="Arial" w:hAnsi="Arial" w:cs="Arial"/>
          <w:sz w:val="20"/>
        </w:rPr>
        <w:t>10.3.4</w:t>
      </w:r>
      <w:bookmarkStart w:id="112" w:name="_DV_M112"/>
      <w:bookmarkEnd w:id="111"/>
      <w:bookmarkEnd w:id="112"/>
      <w:r w:rsidRPr="006D47ED">
        <w:rPr>
          <w:rFonts w:ascii="Arial" w:hAnsi="Arial" w:cs="Arial"/>
          <w:sz w:val="20"/>
        </w:rPr>
        <w:tab/>
        <w:t>is independently developed by the Recipient; or</w:t>
      </w:r>
    </w:p>
    <w:p w14:paraId="121B366B" w14:textId="77777777" w:rsidR="003967D1" w:rsidRPr="006D47ED" w:rsidRDefault="003967D1" w:rsidP="003967D1">
      <w:pPr>
        <w:ind w:left="1134" w:hanging="567"/>
        <w:rPr>
          <w:rFonts w:ascii="Arial" w:hAnsi="Arial" w:cs="Arial"/>
          <w:sz w:val="20"/>
        </w:rPr>
      </w:pPr>
    </w:p>
    <w:p w14:paraId="3903582D" w14:textId="77777777" w:rsidR="003967D1" w:rsidRPr="006D47ED" w:rsidRDefault="003967D1" w:rsidP="003967D1">
      <w:pPr>
        <w:ind w:left="1134" w:hanging="567"/>
        <w:rPr>
          <w:rFonts w:ascii="Arial" w:hAnsi="Arial" w:cs="Arial"/>
          <w:sz w:val="20"/>
        </w:rPr>
      </w:pPr>
      <w:bookmarkStart w:id="113" w:name="_DV_C90"/>
      <w:r w:rsidRPr="006D47ED">
        <w:rPr>
          <w:rFonts w:ascii="Arial" w:hAnsi="Arial" w:cs="Arial"/>
          <w:sz w:val="20"/>
        </w:rPr>
        <w:t>10.3.5</w:t>
      </w:r>
      <w:bookmarkStart w:id="114" w:name="_DV_M113"/>
      <w:bookmarkEnd w:id="113"/>
      <w:bookmarkEnd w:id="114"/>
      <w:r w:rsidRPr="006D47ED">
        <w:rPr>
          <w:rFonts w:ascii="Arial" w:hAnsi="Arial" w:cs="Arial"/>
          <w:sz w:val="20"/>
        </w:rPr>
        <w:tab/>
        <w:t xml:space="preserve">is approved for release in writing by an </w:t>
      </w:r>
      <w:proofErr w:type="spellStart"/>
      <w:r w:rsidRPr="006D47ED">
        <w:rPr>
          <w:rFonts w:ascii="Arial" w:hAnsi="Arial" w:cs="Arial"/>
          <w:sz w:val="20"/>
        </w:rPr>
        <w:t>authorised</w:t>
      </w:r>
      <w:proofErr w:type="spellEnd"/>
      <w:r w:rsidRPr="006D47ED">
        <w:rPr>
          <w:rFonts w:ascii="Arial" w:hAnsi="Arial" w:cs="Arial"/>
          <w:sz w:val="20"/>
        </w:rPr>
        <w:t xml:space="preserve"> representative of the </w:t>
      </w:r>
      <w:bookmarkStart w:id="115" w:name="_DV_M114"/>
      <w:bookmarkEnd w:id="115"/>
      <w:r w:rsidRPr="006D47ED">
        <w:rPr>
          <w:rFonts w:ascii="Arial" w:hAnsi="Arial" w:cs="Arial"/>
          <w:sz w:val="20"/>
        </w:rPr>
        <w:t>Discloser; or</w:t>
      </w:r>
    </w:p>
    <w:p w14:paraId="505A7DC1" w14:textId="77777777" w:rsidR="003967D1" w:rsidRPr="006D47ED" w:rsidRDefault="003967D1" w:rsidP="003967D1">
      <w:pPr>
        <w:ind w:left="1134" w:hanging="567"/>
        <w:rPr>
          <w:rFonts w:ascii="Arial" w:hAnsi="Arial" w:cs="Arial"/>
          <w:sz w:val="20"/>
        </w:rPr>
      </w:pPr>
    </w:p>
    <w:p w14:paraId="3A9732ED" w14:textId="77777777" w:rsidR="003967D1" w:rsidRPr="006D47ED" w:rsidRDefault="003967D1" w:rsidP="003967D1">
      <w:pPr>
        <w:ind w:left="1134" w:hanging="567"/>
        <w:rPr>
          <w:rFonts w:ascii="Arial" w:hAnsi="Arial" w:cs="Arial"/>
          <w:sz w:val="20"/>
        </w:rPr>
      </w:pPr>
      <w:bookmarkStart w:id="116" w:name="_DV_C94"/>
      <w:r w:rsidRPr="006D47ED">
        <w:rPr>
          <w:rFonts w:ascii="Arial" w:hAnsi="Arial" w:cs="Arial"/>
          <w:sz w:val="20"/>
        </w:rPr>
        <w:t>10.3.6</w:t>
      </w:r>
      <w:bookmarkStart w:id="117" w:name="_DV_M115"/>
      <w:bookmarkEnd w:id="116"/>
      <w:bookmarkEnd w:id="117"/>
      <w:r w:rsidRPr="006D47ED">
        <w:rPr>
          <w:rFonts w:ascii="Arial" w:hAnsi="Arial" w:cs="Arial"/>
          <w:sz w:val="20"/>
        </w:rPr>
        <w:tab/>
        <w:t xml:space="preserve">the Recipient is specifically required to disclose pursuant to an order of any Court of competent jurisdiction in order to fulfil the Court </w:t>
      </w:r>
      <w:proofErr w:type="gramStart"/>
      <w:r w:rsidRPr="006D47ED">
        <w:rPr>
          <w:rFonts w:ascii="Arial" w:hAnsi="Arial" w:cs="Arial"/>
          <w:sz w:val="20"/>
        </w:rPr>
        <w:t>Order</w:t>
      </w:r>
      <w:bookmarkStart w:id="118" w:name="_DV_C95"/>
      <w:proofErr w:type="gramEnd"/>
      <w:r w:rsidRPr="006D47ED">
        <w:rPr>
          <w:rFonts w:ascii="Arial" w:hAnsi="Arial" w:cs="Arial"/>
          <w:sz w:val="20"/>
        </w:rPr>
        <w:t xml:space="preserve"> but the Recipient is only released from its obligation to the extent of such order</w:t>
      </w:r>
      <w:bookmarkStart w:id="119" w:name="_DV_M116"/>
      <w:bookmarkEnd w:id="118"/>
      <w:bookmarkEnd w:id="119"/>
      <w:r w:rsidRPr="006D47ED">
        <w:rPr>
          <w:rFonts w:ascii="Arial" w:hAnsi="Arial" w:cs="Arial"/>
          <w:sz w:val="20"/>
        </w:rPr>
        <w:t>.</w:t>
      </w:r>
    </w:p>
    <w:p w14:paraId="55897175" w14:textId="77777777" w:rsidR="003967D1" w:rsidRPr="006D47ED" w:rsidRDefault="003967D1" w:rsidP="003967D1">
      <w:pPr>
        <w:ind w:left="567" w:hanging="567"/>
        <w:rPr>
          <w:rFonts w:ascii="Arial" w:hAnsi="Arial" w:cs="Arial"/>
          <w:sz w:val="20"/>
        </w:rPr>
      </w:pPr>
    </w:p>
    <w:p w14:paraId="14D27AA9" w14:textId="77777777" w:rsidR="003967D1" w:rsidRPr="006D47ED" w:rsidRDefault="003967D1" w:rsidP="003967D1">
      <w:pPr>
        <w:ind w:left="567" w:hanging="567"/>
        <w:rPr>
          <w:rFonts w:ascii="Arial" w:hAnsi="Arial" w:cs="Arial"/>
          <w:sz w:val="20"/>
        </w:rPr>
      </w:pPr>
      <w:r w:rsidRPr="006D47ED">
        <w:rPr>
          <w:rFonts w:ascii="Arial" w:hAnsi="Arial" w:cs="Arial"/>
          <w:sz w:val="20"/>
        </w:rPr>
        <w:t>10.4</w:t>
      </w:r>
      <w:r w:rsidRPr="006D47ED">
        <w:rPr>
          <w:rFonts w:ascii="Arial" w:hAnsi="Arial" w:cs="Arial"/>
          <w:sz w:val="20"/>
        </w:rPr>
        <w:tab/>
        <w:t>Each Party acknowledges that the other is subject to the provisions of the Freedom of Information Act 2000 (as amended from time to time) and that each Party is therefore subject to legal duties which may require the disclosure of information in relation to this contract.  If either Party holds information in relation to this Contract on behalf of the other, the other agrees to assist and cooperate with the University to enable it to comply with the Freedom of Information Act 2000.</w:t>
      </w:r>
    </w:p>
    <w:p w14:paraId="69B8611C" w14:textId="77777777" w:rsidR="003967D1" w:rsidRPr="006D47ED" w:rsidRDefault="003967D1" w:rsidP="003967D1">
      <w:pPr>
        <w:ind w:left="567" w:hanging="567"/>
        <w:rPr>
          <w:rFonts w:ascii="Arial" w:hAnsi="Arial" w:cs="Arial"/>
          <w:sz w:val="20"/>
        </w:rPr>
      </w:pPr>
    </w:p>
    <w:p w14:paraId="61726675" w14:textId="77777777" w:rsidR="003967D1" w:rsidRPr="006D47ED" w:rsidRDefault="003967D1" w:rsidP="003967D1">
      <w:pPr>
        <w:ind w:left="567" w:hanging="567"/>
        <w:rPr>
          <w:rFonts w:ascii="Arial" w:hAnsi="Arial" w:cs="Arial"/>
          <w:sz w:val="20"/>
        </w:rPr>
      </w:pPr>
    </w:p>
    <w:p w14:paraId="7CD176EF" w14:textId="77777777" w:rsidR="003967D1" w:rsidRPr="006D47ED" w:rsidRDefault="003967D1" w:rsidP="003967D1">
      <w:pPr>
        <w:ind w:left="567" w:hanging="567"/>
        <w:rPr>
          <w:rFonts w:ascii="Arial" w:hAnsi="Arial" w:cs="Arial"/>
          <w:b/>
          <w:bCs/>
          <w:sz w:val="20"/>
        </w:rPr>
      </w:pPr>
      <w:r w:rsidRPr="006D47ED">
        <w:rPr>
          <w:rFonts w:ascii="Arial" w:hAnsi="Arial" w:cs="Arial"/>
          <w:b/>
          <w:bCs/>
          <w:sz w:val="20"/>
        </w:rPr>
        <w:t>11</w:t>
      </w:r>
      <w:r w:rsidRPr="006D47ED">
        <w:rPr>
          <w:rFonts w:ascii="Arial" w:hAnsi="Arial" w:cs="Arial"/>
          <w:b/>
          <w:bCs/>
          <w:sz w:val="20"/>
        </w:rPr>
        <w:tab/>
        <w:t>Data Protection</w:t>
      </w:r>
    </w:p>
    <w:p w14:paraId="0ACCA643" w14:textId="77777777" w:rsidR="003967D1" w:rsidRPr="006D47ED" w:rsidRDefault="003967D1" w:rsidP="003967D1">
      <w:pPr>
        <w:ind w:left="567" w:hanging="567"/>
        <w:rPr>
          <w:rFonts w:ascii="Arial" w:hAnsi="Arial" w:cs="Arial"/>
          <w:sz w:val="20"/>
        </w:rPr>
      </w:pPr>
    </w:p>
    <w:p w14:paraId="6813207E" w14:textId="77777777" w:rsidR="003967D1" w:rsidRPr="00702274" w:rsidRDefault="003967D1" w:rsidP="003967D1">
      <w:pPr>
        <w:ind w:left="567" w:hanging="567"/>
        <w:rPr>
          <w:rFonts w:ascii="Arial" w:hAnsi="Arial" w:cs="Arial"/>
          <w:sz w:val="20"/>
          <w:szCs w:val="20"/>
        </w:rPr>
      </w:pPr>
    </w:p>
    <w:p w14:paraId="40D27EE7" w14:textId="77777777" w:rsidR="003967D1" w:rsidRPr="00702274" w:rsidRDefault="003967D1" w:rsidP="003967D1">
      <w:pPr>
        <w:ind w:left="567" w:hanging="567"/>
        <w:rPr>
          <w:rFonts w:ascii="Arial" w:hAnsi="Arial" w:cs="Arial"/>
          <w:sz w:val="20"/>
          <w:szCs w:val="20"/>
        </w:rPr>
      </w:pPr>
      <w:r w:rsidRPr="00702274">
        <w:rPr>
          <w:rFonts w:ascii="Arial" w:hAnsi="Arial" w:cs="Arial"/>
          <w:sz w:val="20"/>
          <w:szCs w:val="20"/>
        </w:rPr>
        <w:t>11.1</w:t>
      </w:r>
      <w:r w:rsidRPr="00702274">
        <w:rPr>
          <w:rFonts w:ascii="Arial" w:hAnsi="Arial" w:cs="Arial"/>
          <w:sz w:val="20"/>
          <w:szCs w:val="20"/>
        </w:rPr>
        <w:tab/>
        <w:t xml:space="preserve">Each Party agrees to comply with its obligations as set out in Schedule </w:t>
      </w:r>
      <w:r>
        <w:rPr>
          <w:rFonts w:ascii="Arial" w:hAnsi="Arial" w:cs="Arial"/>
          <w:sz w:val="20"/>
          <w:szCs w:val="20"/>
        </w:rPr>
        <w:t>1</w:t>
      </w:r>
      <w:r w:rsidRPr="00702274">
        <w:rPr>
          <w:rFonts w:ascii="Arial" w:hAnsi="Arial" w:cs="Arial"/>
          <w:sz w:val="20"/>
          <w:szCs w:val="20"/>
        </w:rPr>
        <w:t xml:space="preserve"> (Data Protection) of this Contract.</w:t>
      </w:r>
    </w:p>
    <w:p w14:paraId="665B4ACB" w14:textId="77777777" w:rsidR="003967D1" w:rsidRPr="006D47ED" w:rsidRDefault="003967D1" w:rsidP="003967D1">
      <w:pPr>
        <w:ind w:left="567" w:hanging="567"/>
        <w:rPr>
          <w:rFonts w:ascii="Arial" w:hAnsi="Arial" w:cs="Arial"/>
          <w:sz w:val="20"/>
        </w:rPr>
      </w:pPr>
    </w:p>
    <w:p w14:paraId="575136A5" w14:textId="77777777" w:rsidR="003967D1" w:rsidRPr="006D47ED" w:rsidRDefault="003967D1" w:rsidP="003967D1">
      <w:pPr>
        <w:ind w:left="567" w:hanging="567"/>
        <w:rPr>
          <w:rFonts w:ascii="Arial" w:hAnsi="Arial" w:cs="Arial"/>
          <w:sz w:val="20"/>
        </w:rPr>
      </w:pPr>
    </w:p>
    <w:bookmarkEnd w:id="97"/>
    <w:bookmarkEnd w:id="98"/>
    <w:p w14:paraId="61AA3D2B" w14:textId="77777777" w:rsidR="003967D1" w:rsidRPr="006D47ED" w:rsidRDefault="003967D1" w:rsidP="003967D1">
      <w:pPr>
        <w:ind w:left="567" w:hanging="567"/>
        <w:rPr>
          <w:rFonts w:ascii="Arial" w:hAnsi="Arial" w:cs="Arial"/>
          <w:b/>
          <w:bCs/>
          <w:sz w:val="20"/>
        </w:rPr>
      </w:pPr>
      <w:r w:rsidRPr="006D47ED">
        <w:rPr>
          <w:rFonts w:ascii="Arial" w:hAnsi="Arial" w:cs="Arial"/>
          <w:b/>
          <w:bCs/>
          <w:sz w:val="20"/>
        </w:rPr>
        <w:t>12</w:t>
      </w:r>
      <w:r w:rsidRPr="006D47ED">
        <w:rPr>
          <w:rFonts w:ascii="Arial" w:hAnsi="Arial" w:cs="Arial"/>
          <w:b/>
          <w:bCs/>
          <w:sz w:val="20"/>
        </w:rPr>
        <w:tab/>
        <w:t>Notices</w:t>
      </w:r>
    </w:p>
    <w:p w14:paraId="5AF983AB" w14:textId="77777777" w:rsidR="003967D1" w:rsidRPr="006D47ED" w:rsidRDefault="003967D1" w:rsidP="003967D1">
      <w:pPr>
        <w:ind w:left="567" w:hanging="567"/>
        <w:rPr>
          <w:rFonts w:ascii="Arial" w:hAnsi="Arial" w:cs="Arial"/>
          <w:sz w:val="20"/>
        </w:rPr>
      </w:pPr>
    </w:p>
    <w:p w14:paraId="313D2A49" w14:textId="77777777" w:rsidR="003967D1" w:rsidRPr="006D47ED" w:rsidRDefault="003967D1" w:rsidP="003967D1">
      <w:pPr>
        <w:ind w:left="567" w:hanging="567"/>
        <w:rPr>
          <w:rFonts w:ascii="Arial" w:hAnsi="Arial" w:cs="Arial"/>
          <w:sz w:val="20"/>
        </w:rPr>
      </w:pPr>
      <w:bookmarkStart w:id="120" w:name="_DV_M184"/>
      <w:bookmarkStart w:id="121" w:name="_DV_C159"/>
      <w:bookmarkEnd w:id="120"/>
      <w:r w:rsidRPr="006D47ED">
        <w:rPr>
          <w:rFonts w:ascii="Arial" w:hAnsi="Arial" w:cs="Arial"/>
          <w:sz w:val="20"/>
        </w:rPr>
        <w:t>12.1</w:t>
      </w:r>
      <w:bookmarkStart w:id="122" w:name="_DV_M185"/>
      <w:bookmarkEnd w:id="121"/>
      <w:bookmarkEnd w:id="122"/>
      <w:r w:rsidRPr="006D47ED">
        <w:rPr>
          <w:rFonts w:ascii="Arial" w:hAnsi="Arial" w:cs="Arial"/>
          <w:sz w:val="20"/>
        </w:rPr>
        <w:t xml:space="preserve"> The University's representative for the purpose of receiving payments, reports and other notices shall until further notice </w:t>
      </w:r>
      <w:proofErr w:type="gramStart"/>
      <w:r w:rsidRPr="006D47ED">
        <w:rPr>
          <w:rFonts w:ascii="Arial" w:hAnsi="Arial" w:cs="Arial"/>
          <w:sz w:val="20"/>
        </w:rPr>
        <w:t>be:-</w:t>
      </w:r>
      <w:proofErr w:type="gramEnd"/>
    </w:p>
    <w:p w14:paraId="128C1354" w14:textId="77777777" w:rsidR="003967D1" w:rsidRPr="006D47ED" w:rsidRDefault="003967D1" w:rsidP="003967D1">
      <w:pPr>
        <w:rPr>
          <w:rFonts w:ascii="Arial" w:hAnsi="Arial" w:cs="Arial"/>
          <w:sz w:val="20"/>
        </w:rPr>
      </w:pPr>
      <w:bookmarkStart w:id="123" w:name="_DV_M186"/>
      <w:bookmarkStart w:id="124" w:name="_DV_M187"/>
      <w:bookmarkStart w:id="125" w:name="_DV_M188"/>
      <w:bookmarkStart w:id="126" w:name="_DV_M189"/>
      <w:bookmarkStart w:id="127" w:name="_DV_M190"/>
      <w:bookmarkStart w:id="128" w:name="_DV_M191"/>
      <w:bookmarkEnd w:id="123"/>
      <w:bookmarkEnd w:id="124"/>
      <w:bookmarkEnd w:id="125"/>
      <w:bookmarkEnd w:id="126"/>
      <w:bookmarkEnd w:id="127"/>
      <w:bookmarkEnd w:id="128"/>
    </w:p>
    <w:p w14:paraId="22CE4B12" w14:textId="77777777" w:rsidR="003967D1" w:rsidRPr="006D47ED" w:rsidRDefault="003967D1" w:rsidP="003967D1">
      <w:pPr>
        <w:ind w:left="567"/>
        <w:rPr>
          <w:rFonts w:ascii="Arial" w:hAnsi="Arial" w:cs="Arial"/>
          <w:sz w:val="20"/>
        </w:rPr>
      </w:pPr>
      <w:bookmarkStart w:id="129" w:name="_DV_M192"/>
      <w:bookmarkEnd w:id="129"/>
      <w:r w:rsidRPr="006D47ED">
        <w:rPr>
          <w:rFonts w:ascii="Arial" w:hAnsi="Arial" w:cs="Arial"/>
          <w:sz w:val="20"/>
        </w:rPr>
        <w:t>The Administrator (Carole Burton)</w:t>
      </w:r>
    </w:p>
    <w:p w14:paraId="5F22A4F0" w14:textId="77777777" w:rsidR="003967D1" w:rsidRPr="006D47ED" w:rsidRDefault="003967D1" w:rsidP="003967D1">
      <w:pPr>
        <w:ind w:left="567"/>
        <w:rPr>
          <w:rFonts w:ascii="Arial" w:hAnsi="Arial" w:cs="Arial"/>
          <w:sz w:val="20"/>
        </w:rPr>
      </w:pPr>
      <w:bookmarkStart w:id="130" w:name="_DV_M193"/>
      <w:bookmarkStart w:id="131" w:name="_DV_M194"/>
      <w:bookmarkEnd w:id="130"/>
      <w:bookmarkEnd w:id="131"/>
      <w:r w:rsidRPr="006D47ED">
        <w:rPr>
          <w:rFonts w:ascii="Arial" w:hAnsi="Arial" w:cs="Arial"/>
          <w:sz w:val="20"/>
        </w:rPr>
        <w:t>Manchester Institute of Education</w:t>
      </w:r>
    </w:p>
    <w:p w14:paraId="4F1E7C41" w14:textId="77777777" w:rsidR="003967D1" w:rsidRPr="006D47ED" w:rsidRDefault="003967D1" w:rsidP="003967D1">
      <w:pPr>
        <w:ind w:left="567"/>
        <w:rPr>
          <w:rFonts w:ascii="Arial" w:hAnsi="Arial" w:cs="Arial"/>
          <w:sz w:val="20"/>
        </w:rPr>
      </w:pPr>
      <w:r w:rsidRPr="006D47ED">
        <w:rPr>
          <w:rFonts w:ascii="Arial" w:hAnsi="Arial" w:cs="Arial"/>
          <w:sz w:val="20"/>
        </w:rPr>
        <w:t>The University of Manchester</w:t>
      </w:r>
    </w:p>
    <w:p w14:paraId="5F91A71F" w14:textId="77777777" w:rsidR="003967D1" w:rsidRPr="006D47ED" w:rsidRDefault="003967D1" w:rsidP="003967D1">
      <w:pPr>
        <w:ind w:left="567"/>
        <w:rPr>
          <w:rFonts w:ascii="Arial" w:hAnsi="Arial" w:cs="Arial"/>
          <w:sz w:val="20"/>
        </w:rPr>
      </w:pPr>
      <w:bookmarkStart w:id="132" w:name="_DV_M195"/>
      <w:bookmarkEnd w:id="132"/>
      <w:r w:rsidRPr="006D47ED">
        <w:rPr>
          <w:rFonts w:ascii="Arial" w:hAnsi="Arial" w:cs="Arial"/>
          <w:sz w:val="20"/>
        </w:rPr>
        <w:t>Oxford Road</w:t>
      </w:r>
    </w:p>
    <w:p w14:paraId="71C54479" w14:textId="77777777" w:rsidR="003967D1" w:rsidRPr="006D47ED" w:rsidRDefault="003967D1" w:rsidP="003967D1">
      <w:pPr>
        <w:ind w:left="567"/>
        <w:rPr>
          <w:rFonts w:ascii="Arial" w:hAnsi="Arial" w:cs="Arial"/>
          <w:sz w:val="20"/>
        </w:rPr>
      </w:pPr>
      <w:bookmarkStart w:id="133" w:name="_DV_M196"/>
      <w:bookmarkEnd w:id="133"/>
      <w:r w:rsidRPr="006D47ED">
        <w:rPr>
          <w:rFonts w:ascii="Arial" w:hAnsi="Arial" w:cs="Arial"/>
          <w:sz w:val="20"/>
        </w:rPr>
        <w:t>MANCHESTER</w:t>
      </w:r>
      <w:r w:rsidRPr="006D47ED">
        <w:rPr>
          <w:rFonts w:ascii="Arial" w:hAnsi="Arial" w:cs="Arial"/>
          <w:sz w:val="20"/>
        </w:rPr>
        <w:tab/>
      </w:r>
      <w:r w:rsidRPr="006D47ED">
        <w:rPr>
          <w:rFonts w:ascii="Arial" w:hAnsi="Arial" w:cs="Arial"/>
          <w:sz w:val="20"/>
        </w:rPr>
        <w:tab/>
        <w:t>M13 9PL</w:t>
      </w:r>
    </w:p>
    <w:p w14:paraId="37E0CB98" w14:textId="77777777" w:rsidR="003967D1" w:rsidRPr="006D47ED" w:rsidRDefault="003967D1" w:rsidP="003967D1">
      <w:pPr>
        <w:ind w:left="567"/>
        <w:rPr>
          <w:rFonts w:ascii="Arial" w:hAnsi="Arial" w:cs="Arial"/>
          <w:sz w:val="20"/>
        </w:rPr>
      </w:pPr>
      <w:bookmarkStart w:id="134" w:name="_DV_M197"/>
      <w:bookmarkEnd w:id="134"/>
      <w:r w:rsidRPr="006D47ED">
        <w:rPr>
          <w:rFonts w:ascii="Arial" w:hAnsi="Arial" w:cs="Arial"/>
          <w:sz w:val="20"/>
        </w:rPr>
        <w:t>United Kingdom</w:t>
      </w:r>
    </w:p>
    <w:p w14:paraId="45EF66F3" w14:textId="77777777" w:rsidR="003967D1" w:rsidRPr="006D47ED" w:rsidRDefault="003967D1" w:rsidP="003967D1">
      <w:pPr>
        <w:ind w:left="567" w:hanging="567"/>
        <w:rPr>
          <w:rFonts w:ascii="Arial" w:hAnsi="Arial" w:cs="Arial"/>
          <w:sz w:val="20"/>
        </w:rPr>
      </w:pPr>
    </w:p>
    <w:p w14:paraId="0C4D653A" w14:textId="77777777" w:rsidR="003967D1" w:rsidRPr="006D47ED" w:rsidRDefault="003967D1" w:rsidP="003967D1">
      <w:pPr>
        <w:ind w:left="567" w:hanging="567"/>
        <w:rPr>
          <w:rFonts w:ascii="Arial" w:hAnsi="Arial" w:cs="Arial"/>
          <w:sz w:val="20"/>
        </w:rPr>
      </w:pPr>
      <w:bookmarkStart w:id="135" w:name="_DV_M198"/>
      <w:bookmarkEnd w:id="135"/>
    </w:p>
    <w:p w14:paraId="10311998" w14:textId="77777777" w:rsidR="003967D1" w:rsidRPr="006D47ED" w:rsidRDefault="003967D1" w:rsidP="003967D1">
      <w:pPr>
        <w:ind w:left="567"/>
        <w:rPr>
          <w:rFonts w:ascii="Arial" w:hAnsi="Arial" w:cs="Arial"/>
          <w:sz w:val="20"/>
        </w:rPr>
      </w:pPr>
      <w:bookmarkStart w:id="136" w:name="_DV_M203"/>
      <w:bookmarkEnd w:id="136"/>
      <w:r w:rsidRPr="006D47ED">
        <w:rPr>
          <w:rFonts w:ascii="Arial" w:hAnsi="Arial" w:cs="Arial"/>
          <w:sz w:val="20"/>
        </w:rPr>
        <w:t xml:space="preserve">The Partner's representative for the purpose of receiving invoices, reports and other notices shall until further notice </w:t>
      </w:r>
      <w:proofErr w:type="gramStart"/>
      <w:r w:rsidRPr="006D47ED">
        <w:rPr>
          <w:rFonts w:ascii="Arial" w:hAnsi="Arial" w:cs="Arial"/>
          <w:sz w:val="20"/>
        </w:rPr>
        <w:t>be:-</w:t>
      </w:r>
      <w:proofErr w:type="gramEnd"/>
    </w:p>
    <w:p w14:paraId="46AFA68C" w14:textId="77777777" w:rsidR="003967D1" w:rsidRPr="006D47ED" w:rsidRDefault="003967D1" w:rsidP="003967D1">
      <w:pPr>
        <w:ind w:left="567" w:hanging="567"/>
        <w:rPr>
          <w:rFonts w:ascii="Arial" w:hAnsi="Arial" w:cs="Arial"/>
          <w:sz w:val="20"/>
        </w:rPr>
      </w:pPr>
    </w:p>
    <w:p w14:paraId="5B9529E4" w14:textId="77777777" w:rsidR="003967D1" w:rsidRPr="006D47ED" w:rsidRDefault="003967D1" w:rsidP="003967D1">
      <w:pPr>
        <w:ind w:left="567"/>
        <w:rPr>
          <w:rFonts w:ascii="Arial" w:hAnsi="Arial" w:cs="Arial"/>
          <w:sz w:val="20"/>
          <w:highlight w:val="yellow"/>
        </w:rPr>
      </w:pPr>
      <w:bookmarkStart w:id="137" w:name="_DV_M204"/>
      <w:bookmarkEnd w:id="137"/>
      <w:r w:rsidRPr="006D47ED">
        <w:rPr>
          <w:rFonts w:ascii="Arial" w:hAnsi="Arial" w:cs="Arial"/>
          <w:sz w:val="20"/>
          <w:highlight w:val="yellow"/>
        </w:rPr>
        <w:t>&lt;_______________________________&gt;</w:t>
      </w:r>
    </w:p>
    <w:p w14:paraId="0474F24A" w14:textId="77777777" w:rsidR="003967D1" w:rsidRPr="006D47ED" w:rsidRDefault="003967D1" w:rsidP="003967D1">
      <w:pPr>
        <w:ind w:left="567"/>
        <w:rPr>
          <w:rFonts w:ascii="Arial" w:hAnsi="Arial" w:cs="Arial"/>
          <w:sz w:val="20"/>
          <w:highlight w:val="yellow"/>
        </w:rPr>
      </w:pPr>
      <w:bookmarkStart w:id="138" w:name="_DV_M205"/>
      <w:bookmarkEnd w:id="138"/>
      <w:r w:rsidRPr="006D47ED">
        <w:rPr>
          <w:rFonts w:ascii="Arial" w:hAnsi="Arial" w:cs="Arial"/>
          <w:sz w:val="20"/>
          <w:highlight w:val="yellow"/>
        </w:rPr>
        <w:t>&lt;_______________________________&gt;</w:t>
      </w:r>
    </w:p>
    <w:p w14:paraId="157FA7EC" w14:textId="77777777" w:rsidR="003967D1" w:rsidRPr="006D47ED" w:rsidRDefault="003967D1" w:rsidP="003967D1">
      <w:pPr>
        <w:ind w:left="567"/>
        <w:rPr>
          <w:rFonts w:ascii="Arial" w:hAnsi="Arial" w:cs="Arial"/>
          <w:sz w:val="20"/>
          <w:highlight w:val="yellow"/>
        </w:rPr>
      </w:pPr>
      <w:bookmarkStart w:id="139" w:name="_DV_M206"/>
      <w:bookmarkEnd w:id="139"/>
      <w:r w:rsidRPr="006D47ED">
        <w:rPr>
          <w:rFonts w:ascii="Arial" w:hAnsi="Arial" w:cs="Arial"/>
          <w:sz w:val="20"/>
          <w:highlight w:val="yellow"/>
        </w:rPr>
        <w:t>&lt;_______________________________&gt;</w:t>
      </w:r>
    </w:p>
    <w:p w14:paraId="5D59D48F" w14:textId="77777777" w:rsidR="003967D1" w:rsidRPr="006D47ED" w:rsidRDefault="003967D1" w:rsidP="003967D1">
      <w:pPr>
        <w:ind w:left="567"/>
        <w:rPr>
          <w:rFonts w:ascii="Arial" w:hAnsi="Arial" w:cs="Arial"/>
          <w:sz w:val="20"/>
          <w:highlight w:val="yellow"/>
        </w:rPr>
      </w:pPr>
      <w:bookmarkStart w:id="140" w:name="_DV_M207"/>
      <w:bookmarkEnd w:id="140"/>
      <w:r w:rsidRPr="006D47ED">
        <w:rPr>
          <w:rFonts w:ascii="Arial" w:hAnsi="Arial" w:cs="Arial"/>
          <w:sz w:val="20"/>
          <w:highlight w:val="yellow"/>
        </w:rPr>
        <w:t>&lt;_______________________________&gt;</w:t>
      </w:r>
    </w:p>
    <w:p w14:paraId="5A3C6B42" w14:textId="77777777" w:rsidR="003967D1" w:rsidRPr="006D47ED" w:rsidRDefault="003967D1" w:rsidP="003967D1">
      <w:pPr>
        <w:ind w:left="567"/>
        <w:rPr>
          <w:rFonts w:ascii="Arial" w:hAnsi="Arial" w:cs="Arial"/>
          <w:sz w:val="20"/>
        </w:rPr>
      </w:pPr>
      <w:bookmarkStart w:id="141" w:name="_DV_M208"/>
      <w:bookmarkEnd w:id="141"/>
      <w:r w:rsidRPr="006D47ED">
        <w:rPr>
          <w:rFonts w:ascii="Arial" w:hAnsi="Arial" w:cs="Arial"/>
          <w:sz w:val="20"/>
          <w:highlight w:val="yellow"/>
        </w:rPr>
        <w:t>&lt;_______________________________&gt;.</w:t>
      </w:r>
    </w:p>
    <w:p w14:paraId="5AEB9FBD" w14:textId="77777777" w:rsidR="003967D1" w:rsidRPr="006D47ED" w:rsidRDefault="003967D1" w:rsidP="003967D1">
      <w:pPr>
        <w:ind w:left="567" w:hanging="567"/>
        <w:rPr>
          <w:rFonts w:ascii="Arial" w:hAnsi="Arial" w:cs="Arial"/>
          <w:sz w:val="20"/>
        </w:rPr>
      </w:pPr>
    </w:p>
    <w:p w14:paraId="1C5BEA8E" w14:textId="77777777" w:rsidR="003967D1" w:rsidRPr="006D47ED" w:rsidRDefault="003967D1" w:rsidP="003967D1">
      <w:pPr>
        <w:ind w:left="567" w:hanging="567"/>
        <w:rPr>
          <w:rFonts w:ascii="Arial" w:hAnsi="Arial" w:cs="Arial"/>
          <w:sz w:val="20"/>
        </w:rPr>
      </w:pPr>
      <w:bookmarkStart w:id="142" w:name="_DV_C161"/>
      <w:r w:rsidRPr="006D47ED">
        <w:rPr>
          <w:rFonts w:ascii="Arial" w:hAnsi="Arial" w:cs="Arial"/>
          <w:sz w:val="20"/>
        </w:rPr>
        <w:t>12.2</w:t>
      </w:r>
      <w:r w:rsidRPr="006D47ED">
        <w:rPr>
          <w:rFonts w:ascii="Arial" w:hAnsi="Arial" w:cs="Arial"/>
          <w:sz w:val="20"/>
        </w:rPr>
        <w:tab/>
        <w:t xml:space="preserve">The payment, report or notice will be deemed to have been duly made, </w:t>
      </w:r>
      <w:proofErr w:type="gramStart"/>
      <w:r w:rsidRPr="006D47ED">
        <w:rPr>
          <w:rFonts w:ascii="Arial" w:hAnsi="Arial" w:cs="Arial"/>
          <w:sz w:val="20"/>
        </w:rPr>
        <w:t>delivered</w:t>
      </w:r>
      <w:proofErr w:type="gramEnd"/>
      <w:r w:rsidRPr="006D47ED">
        <w:rPr>
          <w:rFonts w:ascii="Arial" w:hAnsi="Arial" w:cs="Arial"/>
          <w:sz w:val="20"/>
        </w:rPr>
        <w:t xml:space="preserve"> or served:</w:t>
      </w:r>
      <w:bookmarkEnd w:id="142"/>
    </w:p>
    <w:p w14:paraId="0D421BB6" w14:textId="77777777" w:rsidR="003967D1" w:rsidRPr="006D47ED" w:rsidRDefault="003967D1" w:rsidP="003967D1">
      <w:pPr>
        <w:ind w:left="567" w:hanging="567"/>
        <w:rPr>
          <w:rFonts w:ascii="Arial" w:hAnsi="Arial" w:cs="Arial"/>
          <w:sz w:val="20"/>
        </w:rPr>
      </w:pPr>
      <w:bookmarkStart w:id="143" w:name="_DV_C162"/>
    </w:p>
    <w:p w14:paraId="3C2DCB97" w14:textId="77777777" w:rsidR="003967D1" w:rsidRPr="006D47ED" w:rsidRDefault="003967D1" w:rsidP="003967D1">
      <w:pPr>
        <w:ind w:left="567" w:hanging="567"/>
        <w:rPr>
          <w:rFonts w:ascii="Arial" w:hAnsi="Arial" w:cs="Arial"/>
          <w:sz w:val="20"/>
        </w:rPr>
      </w:pPr>
      <w:r w:rsidRPr="006D47ED">
        <w:rPr>
          <w:rFonts w:ascii="Arial" w:hAnsi="Arial" w:cs="Arial"/>
          <w:sz w:val="20"/>
        </w:rPr>
        <w:tab/>
        <w:t>12.2.1</w:t>
      </w:r>
      <w:r w:rsidRPr="006D47ED">
        <w:rPr>
          <w:rFonts w:ascii="Arial" w:hAnsi="Arial" w:cs="Arial"/>
          <w:sz w:val="20"/>
        </w:rPr>
        <w:tab/>
        <w:t xml:space="preserve">if delivered by hand, at the time of </w:t>
      </w:r>
      <w:proofErr w:type="gramStart"/>
      <w:r w:rsidRPr="006D47ED">
        <w:rPr>
          <w:rFonts w:ascii="Arial" w:hAnsi="Arial" w:cs="Arial"/>
          <w:sz w:val="20"/>
        </w:rPr>
        <w:t>delivery;</w:t>
      </w:r>
      <w:bookmarkEnd w:id="143"/>
      <w:proofErr w:type="gramEnd"/>
    </w:p>
    <w:p w14:paraId="43E83BB8" w14:textId="77777777" w:rsidR="003967D1" w:rsidRPr="006D47ED" w:rsidRDefault="003967D1" w:rsidP="003967D1">
      <w:pPr>
        <w:ind w:left="567" w:hanging="567"/>
        <w:rPr>
          <w:rFonts w:ascii="Arial" w:hAnsi="Arial" w:cs="Arial"/>
          <w:sz w:val="20"/>
        </w:rPr>
      </w:pPr>
      <w:bookmarkStart w:id="144" w:name="_DV_C163"/>
    </w:p>
    <w:p w14:paraId="3F47CFD8" w14:textId="77777777" w:rsidR="003967D1" w:rsidRPr="006D47ED" w:rsidRDefault="003967D1" w:rsidP="003967D1">
      <w:pPr>
        <w:ind w:left="1134" w:hanging="567"/>
        <w:rPr>
          <w:rFonts w:ascii="Arial" w:hAnsi="Arial" w:cs="Arial"/>
          <w:sz w:val="20"/>
        </w:rPr>
      </w:pPr>
      <w:r w:rsidRPr="006D47ED">
        <w:rPr>
          <w:rFonts w:ascii="Arial" w:hAnsi="Arial" w:cs="Arial"/>
          <w:sz w:val="20"/>
        </w:rPr>
        <w:t>12.2.2</w:t>
      </w:r>
      <w:r w:rsidRPr="006D47ED">
        <w:rPr>
          <w:rFonts w:ascii="Arial" w:hAnsi="Arial" w:cs="Arial"/>
          <w:sz w:val="20"/>
        </w:rPr>
        <w:tab/>
        <w:t xml:space="preserve">if delivered by post, 48 hours after being posted or in the case of Airmail </w:t>
      </w:r>
      <w:proofErr w:type="gramStart"/>
      <w:r w:rsidRPr="006D47ED">
        <w:rPr>
          <w:rFonts w:ascii="Arial" w:hAnsi="Arial" w:cs="Arial"/>
          <w:sz w:val="20"/>
        </w:rPr>
        <w:t>14  days</w:t>
      </w:r>
      <w:proofErr w:type="gramEnd"/>
      <w:r w:rsidRPr="006D47ED">
        <w:rPr>
          <w:rFonts w:ascii="Arial" w:hAnsi="Arial" w:cs="Arial"/>
          <w:sz w:val="20"/>
        </w:rPr>
        <w:t xml:space="preserve"> (excluding Saturdays, Sundays and public holidays) after being posted. </w:t>
      </w:r>
      <w:bookmarkStart w:id="145" w:name="_Ref252526166"/>
      <w:bookmarkStart w:id="146" w:name="_Toc253745989"/>
      <w:bookmarkEnd w:id="144"/>
    </w:p>
    <w:p w14:paraId="40FD6EAE" w14:textId="77777777" w:rsidR="003967D1" w:rsidRPr="006D47ED" w:rsidRDefault="003967D1" w:rsidP="003967D1">
      <w:pPr>
        <w:ind w:left="567" w:hanging="567"/>
        <w:rPr>
          <w:rFonts w:ascii="Arial" w:hAnsi="Arial" w:cs="Arial"/>
          <w:sz w:val="20"/>
        </w:rPr>
      </w:pPr>
    </w:p>
    <w:p w14:paraId="558BE18D" w14:textId="77777777" w:rsidR="003967D1" w:rsidRPr="006D47ED" w:rsidRDefault="003967D1" w:rsidP="003967D1">
      <w:pPr>
        <w:ind w:left="567" w:hanging="567"/>
        <w:rPr>
          <w:rFonts w:ascii="Arial" w:hAnsi="Arial" w:cs="Arial"/>
          <w:sz w:val="20"/>
        </w:rPr>
      </w:pPr>
    </w:p>
    <w:p w14:paraId="7258BDFA" w14:textId="77777777" w:rsidR="003967D1" w:rsidRPr="006D47ED" w:rsidRDefault="003967D1" w:rsidP="003967D1">
      <w:pPr>
        <w:ind w:left="567" w:hanging="567"/>
        <w:rPr>
          <w:rFonts w:ascii="Arial" w:hAnsi="Arial" w:cs="Arial"/>
          <w:b/>
          <w:bCs/>
          <w:sz w:val="20"/>
        </w:rPr>
      </w:pPr>
      <w:r w:rsidRPr="006D47ED">
        <w:rPr>
          <w:rFonts w:ascii="Arial" w:hAnsi="Arial" w:cs="Arial"/>
          <w:b/>
          <w:bCs/>
          <w:sz w:val="20"/>
        </w:rPr>
        <w:t>13</w:t>
      </w:r>
      <w:r w:rsidRPr="006D47ED">
        <w:rPr>
          <w:rFonts w:ascii="Arial" w:hAnsi="Arial" w:cs="Arial"/>
          <w:b/>
          <w:bCs/>
          <w:sz w:val="20"/>
        </w:rPr>
        <w:tab/>
        <w:t>Dispute Resolution</w:t>
      </w:r>
      <w:bookmarkEnd w:id="145"/>
      <w:bookmarkEnd w:id="146"/>
    </w:p>
    <w:p w14:paraId="517D2544" w14:textId="77777777" w:rsidR="003967D1" w:rsidRPr="006D47ED" w:rsidRDefault="003967D1" w:rsidP="003967D1">
      <w:pPr>
        <w:ind w:left="567" w:hanging="567"/>
        <w:rPr>
          <w:rFonts w:ascii="Arial" w:hAnsi="Arial" w:cs="Arial"/>
          <w:sz w:val="20"/>
        </w:rPr>
      </w:pPr>
    </w:p>
    <w:p w14:paraId="490B8EE0" w14:textId="77777777" w:rsidR="003967D1" w:rsidRPr="006D47ED" w:rsidRDefault="003967D1" w:rsidP="003967D1">
      <w:pPr>
        <w:ind w:left="567" w:hanging="567"/>
        <w:rPr>
          <w:rFonts w:ascii="Arial" w:hAnsi="Arial" w:cs="Arial"/>
          <w:sz w:val="20"/>
        </w:rPr>
      </w:pPr>
      <w:r w:rsidRPr="006D47ED">
        <w:rPr>
          <w:rFonts w:ascii="Arial" w:hAnsi="Arial" w:cs="Arial"/>
          <w:sz w:val="20"/>
        </w:rPr>
        <w:t>13.1 The Parties shall attempt in good faith to negotiate a settlement to any dispute arising between them out of or in connection with this Agreement within 30 working days of the dispute arising.</w:t>
      </w:r>
    </w:p>
    <w:p w14:paraId="5B74F3CD" w14:textId="77777777" w:rsidR="003967D1" w:rsidRPr="006D47ED" w:rsidRDefault="003967D1" w:rsidP="003967D1">
      <w:pPr>
        <w:ind w:left="567" w:hanging="567"/>
        <w:rPr>
          <w:rFonts w:ascii="Arial" w:hAnsi="Arial" w:cs="Arial"/>
          <w:sz w:val="20"/>
        </w:rPr>
      </w:pPr>
    </w:p>
    <w:p w14:paraId="30B9E3CE" w14:textId="77777777" w:rsidR="003967D1" w:rsidRPr="006D47ED" w:rsidRDefault="003967D1" w:rsidP="003967D1">
      <w:pPr>
        <w:ind w:left="567" w:hanging="567"/>
        <w:rPr>
          <w:rFonts w:ascii="Arial" w:hAnsi="Arial" w:cs="Arial"/>
          <w:sz w:val="20"/>
        </w:rPr>
      </w:pPr>
      <w:r w:rsidRPr="006D47ED">
        <w:rPr>
          <w:rFonts w:ascii="Arial" w:hAnsi="Arial" w:cs="Arial"/>
          <w:sz w:val="20"/>
        </w:rPr>
        <w:t>13.2</w:t>
      </w:r>
      <w:r w:rsidRPr="006D47ED">
        <w:rPr>
          <w:rFonts w:ascii="Arial" w:hAnsi="Arial" w:cs="Arial"/>
          <w:sz w:val="20"/>
        </w:rPr>
        <w:tab/>
        <w:t>If the dispute cannot be resolved, then the Parties shall attempt to settle it by mediation in accordance with the Centre for Dispute Resolution (“CEDR”) Model Mediation Procedure from time-to-time in force.</w:t>
      </w:r>
    </w:p>
    <w:p w14:paraId="666511A0" w14:textId="77777777" w:rsidR="003967D1" w:rsidRPr="006D47ED" w:rsidRDefault="003967D1" w:rsidP="003967D1">
      <w:pPr>
        <w:ind w:left="567" w:hanging="567"/>
        <w:rPr>
          <w:rFonts w:ascii="Arial" w:hAnsi="Arial" w:cs="Arial"/>
          <w:sz w:val="20"/>
        </w:rPr>
      </w:pPr>
    </w:p>
    <w:p w14:paraId="4E622561" w14:textId="77777777" w:rsidR="003967D1" w:rsidRPr="006D47ED" w:rsidRDefault="003967D1" w:rsidP="003967D1">
      <w:pPr>
        <w:ind w:left="567" w:hanging="567"/>
        <w:rPr>
          <w:rFonts w:ascii="Arial" w:hAnsi="Arial" w:cs="Arial"/>
          <w:sz w:val="20"/>
        </w:rPr>
      </w:pPr>
      <w:r w:rsidRPr="006D47ED">
        <w:rPr>
          <w:rFonts w:ascii="Arial" w:hAnsi="Arial" w:cs="Arial"/>
          <w:sz w:val="20"/>
        </w:rPr>
        <w:t>13.3 To initiate the mediation a Party to this Agreement must give notice in writing (the “ADR Notice”) to the other Party requesting a mediation in accordance with this Clause 15.  The mediation is to take place not later than 30 working days after the ADR Notice. If there is any issue regarding the conduct of the mediation upon which the Parties cannot agree within 14 working days of the ADR Notice, then CEDR shall, at the request of either Party, decide the issue for the Parties, having consulted with them.  Unless otherwise agreed by the Parties, the place of mediation shall be nominated by the mediator.</w:t>
      </w:r>
    </w:p>
    <w:p w14:paraId="2640D68D" w14:textId="77777777" w:rsidR="003967D1" w:rsidRPr="006D47ED" w:rsidRDefault="003967D1" w:rsidP="003967D1">
      <w:pPr>
        <w:ind w:left="567" w:hanging="567"/>
        <w:rPr>
          <w:rFonts w:ascii="Arial" w:hAnsi="Arial" w:cs="Arial"/>
          <w:sz w:val="20"/>
        </w:rPr>
      </w:pPr>
    </w:p>
    <w:p w14:paraId="2073B0AC" w14:textId="77777777" w:rsidR="003967D1" w:rsidRPr="006D47ED" w:rsidRDefault="003967D1" w:rsidP="003967D1">
      <w:pPr>
        <w:ind w:left="567" w:hanging="567"/>
        <w:rPr>
          <w:rFonts w:ascii="Arial" w:hAnsi="Arial" w:cs="Arial"/>
          <w:sz w:val="20"/>
        </w:rPr>
      </w:pPr>
      <w:r w:rsidRPr="006D47ED">
        <w:rPr>
          <w:rFonts w:ascii="Arial" w:hAnsi="Arial" w:cs="Arial"/>
          <w:sz w:val="20"/>
        </w:rPr>
        <w:t>13.4</w:t>
      </w:r>
      <w:r w:rsidRPr="006D47ED">
        <w:rPr>
          <w:rFonts w:ascii="Arial" w:hAnsi="Arial" w:cs="Arial"/>
          <w:sz w:val="20"/>
        </w:rPr>
        <w:tab/>
        <w:t>Unless otherwise agreed, all negotiations connected with the dispute and any settlement shall be conducted in confidence and without prejudice to the rights of the Parties in any future proceedings.</w:t>
      </w:r>
    </w:p>
    <w:p w14:paraId="114D7AF9" w14:textId="77777777" w:rsidR="003967D1" w:rsidRPr="006D47ED" w:rsidRDefault="003967D1" w:rsidP="003967D1">
      <w:pPr>
        <w:ind w:left="567" w:hanging="567"/>
        <w:rPr>
          <w:rFonts w:ascii="Arial" w:hAnsi="Arial" w:cs="Arial"/>
          <w:sz w:val="20"/>
        </w:rPr>
      </w:pPr>
    </w:p>
    <w:p w14:paraId="647356AE" w14:textId="77777777" w:rsidR="003967D1" w:rsidRPr="006D47ED" w:rsidRDefault="003967D1" w:rsidP="003967D1">
      <w:pPr>
        <w:ind w:left="567" w:hanging="567"/>
        <w:rPr>
          <w:rFonts w:ascii="Arial" w:hAnsi="Arial" w:cs="Arial"/>
          <w:sz w:val="20"/>
        </w:rPr>
      </w:pPr>
      <w:r w:rsidRPr="006D47ED">
        <w:rPr>
          <w:rFonts w:ascii="Arial" w:hAnsi="Arial" w:cs="Arial"/>
          <w:sz w:val="20"/>
        </w:rPr>
        <w:t>13.5</w:t>
      </w:r>
      <w:r w:rsidRPr="006D47ED">
        <w:rPr>
          <w:rFonts w:ascii="Arial" w:hAnsi="Arial" w:cs="Arial"/>
          <w:sz w:val="20"/>
        </w:rPr>
        <w:tab/>
        <w:t>If the Parties reach agreement on the resolution of the dispute, the agreement shall be reduced to writing and shall be binding on the Parties once it is signed by both Parties.</w:t>
      </w:r>
    </w:p>
    <w:p w14:paraId="37D14234" w14:textId="77777777" w:rsidR="003967D1" w:rsidRPr="006D47ED" w:rsidRDefault="003967D1" w:rsidP="003967D1">
      <w:pPr>
        <w:ind w:left="567" w:hanging="567"/>
        <w:rPr>
          <w:rFonts w:ascii="Arial" w:hAnsi="Arial" w:cs="Arial"/>
          <w:sz w:val="20"/>
        </w:rPr>
      </w:pPr>
    </w:p>
    <w:p w14:paraId="71E59B6E" w14:textId="77777777" w:rsidR="003967D1" w:rsidRPr="006D47ED" w:rsidRDefault="003967D1" w:rsidP="003967D1">
      <w:pPr>
        <w:ind w:left="567" w:hanging="567"/>
        <w:rPr>
          <w:rFonts w:ascii="Arial" w:hAnsi="Arial" w:cs="Arial"/>
          <w:sz w:val="20"/>
        </w:rPr>
      </w:pPr>
      <w:r w:rsidRPr="006D47ED">
        <w:rPr>
          <w:rFonts w:ascii="Arial" w:hAnsi="Arial" w:cs="Arial"/>
          <w:sz w:val="20"/>
        </w:rPr>
        <w:t>13.6</w:t>
      </w:r>
      <w:r w:rsidRPr="006D47ED">
        <w:rPr>
          <w:rFonts w:ascii="Arial" w:hAnsi="Arial" w:cs="Arial"/>
          <w:sz w:val="20"/>
        </w:rPr>
        <w:tab/>
        <w:t xml:space="preserve">If the Parties fail to reach agreement within 60 working days of the initiation of the mediation, or such longer period as may be agreed by the Parties, then any dispute or difference between them may be referred to the courts. </w:t>
      </w:r>
    </w:p>
    <w:p w14:paraId="1088C34D" w14:textId="77777777" w:rsidR="003967D1" w:rsidRPr="006D47ED" w:rsidRDefault="003967D1" w:rsidP="003967D1">
      <w:pPr>
        <w:ind w:left="567" w:hanging="567"/>
        <w:rPr>
          <w:rFonts w:ascii="Arial" w:hAnsi="Arial" w:cs="Arial"/>
          <w:sz w:val="20"/>
        </w:rPr>
      </w:pPr>
    </w:p>
    <w:p w14:paraId="69B909A8" w14:textId="77777777" w:rsidR="003967D1" w:rsidRPr="006D47ED" w:rsidRDefault="003967D1" w:rsidP="003967D1">
      <w:pPr>
        <w:ind w:left="567" w:hanging="567"/>
        <w:rPr>
          <w:rFonts w:ascii="Arial" w:hAnsi="Arial" w:cs="Arial"/>
          <w:sz w:val="20"/>
        </w:rPr>
      </w:pPr>
      <w:r w:rsidRPr="006D47ED">
        <w:rPr>
          <w:rFonts w:ascii="Arial" w:hAnsi="Arial" w:cs="Arial"/>
          <w:sz w:val="20"/>
        </w:rPr>
        <w:lastRenderedPageBreak/>
        <w:t>13.7</w:t>
      </w:r>
      <w:r w:rsidRPr="006D47ED">
        <w:rPr>
          <w:rFonts w:ascii="Arial" w:hAnsi="Arial" w:cs="Arial"/>
          <w:sz w:val="20"/>
        </w:rPr>
        <w:tab/>
        <w:t>The commencement of a mediation shall not prevent the Parties commencing or continuing court proceedings.</w:t>
      </w:r>
    </w:p>
    <w:p w14:paraId="7AB46412" w14:textId="77777777" w:rsidR="003967D1" w:rsidRPr="006D47ED" w:rsidRDefault="003967D1" w:rsidP="003967D1">
      <w:pPr>
        <w:ind w:left="567" w:hanging="567"/>
        <w:rPr>
          <w:rFonts w:ascii="Arial" w:hAnsi="Arial" w:cs="Arial"/>
          <w:sz w:val="20"/>
        </w:rPr>
      </w:pPr>
    </w:p>
    <w:p w14:paraId="756FF1E9" w14:textId="77777777" w:rsidR="003967D1" w:rsidRPr="006D47ED" w:rsidRDefault="003967D1" w:rsidP="003967D1">
      <w:pPr>
        <w:ind w:left="567" w:hanging="567"/>
        <w:rPr>
          <w:rFonts w:ascii="Arial" w:hAnsi="Arial" w:cs="Arial"/>
          <w:sz w:val="20"/>
        </w:rPr>
      </w:pPr>
    </w:p>
    <w:p w14:paraId="62A05CB9" w14:textId="77777777" w:rsidR="003967D1" w:rsidRPr="006D47ED" w:rsidRDefault="003967D1" w:rsidP="003967D1">
      <w:pPr>
        <w:ind w:left="567" w:hanging="567"/>
        <w:rPr>
          <w:rFonts w:ascii="Arial" w:hAnsi="Arial" w:cs="Arial"/>
          <w:b/>
          <w:bCs/>
          <w:sz w:val="20"/>
        </w:rPr>
      </w:pPr>
      <w:r w:rsidRPr="006D47ED">
        <w:rPr>
          <w:rFonts w:ascii="Arial" w:hAnsi="Arial" w:cs="Arial"/>
          <w:b/>
          <w:bCs/>
          <w:sz w:val="20"/>
        </w:rPr>
        <w:t>14</w:t>
      </w:r>
      <w:r w:rsidRPr="006D47ED">
        <w:rPr>
          <w:rFonts w:ascii="Arial" w:hAnsi="Arial" w:cs="Arial"/>
          <w:b/>
          <w:bCs/>
          <w:sz w:val="20"/>
        </w:rPr>
        <w:tab/>
        <w:t>Bribery Act</w:t>
      </w:r>
    </w:p>
    <w:p w14:paraId="3D120065" w14:textId="77777777" w:rsidR="003967D1" w:rsidRPr="006D47ED" w:rsidRDefault="003967D1" w:rsidP="003967D1">
      <w:pPr>
        <w:ind w:left="567" w:hanging="567"/>
        <w:rPr>
          <w:rFonts w:ascii="Arial" w:hAnsi="Arial" w:cs="Arial"/>
          <w:sz w:val="20"/>
        </w:rPr>
      </w:pPr>
    </w:p>
    <w:p w14:paraId="76A5FEB3" w14:textId="77777777" w:rsidR="003967D1" w:rsidRPr="006D47ED" w:rsidRDefault="003967D1" w:rsidP="003967D1">
      <w:pPr>
        <w:ind w:left="567" w:hanging="567"/>
        <w:rPr>
          <w:rFonts w:ascii="Arial" w:hAnsi="Arial" w:cs="Arial"/>
          <w:sz w:val="20"/>
          <w:lang w:eastAsia="en-GB"/>
        </w:rPr>
      </w:pPr>
      <w:r w:rsidRPr="006D47ED">
        <w:rPr>
          <w:rFonts w:ascii="Arial" w:hAnsi="Arial" w:cs="Arial"/>
          <w:sz w:val="20"/>
          <w:lang w:eastAsia="en-GB"/>
        </w:rPr>
        <w:t>14.1</w:t>
      </w:r>
      <w:r w:rsidRPr="006D47ED">
        <w:rPr>
          <w:rFonts w:ascii="Arial" w:hAnsi="Arial" w:cs="Arial"/>
          <w:sz w:val="20"/>
          <w:lang w:eastAsia="en-GB"/>
        </w:rPr>
        <w:tab/>
        <w:t xml:space="preserve">Each Party shall, and shall procure </w:t>
      </w:r>
      <w:proofErr w:type="gramStart"/>
      <w:r w:rsidRPr="006D47ED">
        <w:rPr>
          <w:rFonts w:ascii="Arial" w:hAnsi="Arial" w:cs="Arial"/>
          <w:sz w:val="20"/>
          <w:lang w:eastAsia="en-GB"/>
        </w:rPr>
        <w:t>that persons</w:t>
      </w:r>
      <w:proofErr w:type="gramEnd"/>
      <w:r w:rsidRPr="006D47ED">
        <w:rPr>
          <w:rFonts w:ascii="Arial" w:hAnsi="Arial" w:cs="Arial"/>
          <w:sz w:val="20"/>
          <w:lang w:eastAsia="en-GB"/>
        </w:rPr>
        <w:t xml:space="preserve"> associated with it who are working under this Agreement, shall:</w:t>
      </w:r>
    </w:p>
    <w:p w14:paraId="59291B54" w14:textId="77777777" w:rsidR="003967D1" w:rsidRPr="006D47ED" w:rsidRDefault="003967D1" w:rsidP="003967D1">
      <w:pPr>
        <w:ind w:left="1134" w:hanging="1134"/>
        <w:rPr>
          <w:rFonts w:ascii="Arial" w:hAnsi="Arial" w:cs="Arial"/>
          <w:sz w:val="20"/>
          <w:lang w:eastAsia="en-GB"/>
        </w:rPr>
      </w:pPr>
    </w:p>
    <w:p w14:paraId="190A3A90" w14:textId="77777777" w:rsidR="003967D1" w:rsidRPr="006D47ED" w:rsidRDefault="003967D1" w:rsidP="003967D1">
      <w:pPr>
        <w:ind w:left="1134" w:hanging="567"/>
        <w:rPr>
          <w:rFonts w:ascii="Arial" w:hAnsi="Arial" w:cs="Arial"/>
          <w:sz w:val="20"/>
          <w:lang w:eastAsia="en-GB"/>
        </w:rPr>
      </w:pPr>
      <w:r w:rsidRPr="006D47ED">
        <w:rPr>
          <w:rFonts w:ascii="Arial" w:hAnsi="Arial" w:cs="Arial"/>
          <w:sz w:val="20"/>
          <w:lang w:eastAsia="en-GB"/>
        </w:rPr>
        <w:t>14.1.1</w:t>
      </w:r>
      <w:r w:rsidRPr="006D47ED">
        <w:rPr>
          <w:rFonts w:ascii="Arial" w:hAnsi="Arial" w:cs="Arial"/>
          <w:sz w:val="20"/>
          <w:lang w:eastAsia="en-GB"/>
        </w:rPr>
        <w:tab/>
        <w:t xml:space="preserve">comply with all applicable laws, statutes, regulations and sanctions relating to anti-bribery and anti-corruption, including but not limited to the Bribery Act 2010 and any guidance provided by the British Council from time to </w:t>
      </w:r>
      <w:proofErr w:type="gramStart"/>
      <w:r w:rsidRPr="006D47ED">
        <w:rPr>
          <w:rFonts w:ascii="Arial" w:hAnsi="Arial" w:cs="Arial"/>
          <w:sz w:val="20"/>
          <w:lang w:eastAsia="en-GB"/>
        </w:rPr>
        <w:t>time;</w:t>
      </w:r>
      <w:proofErr w:type="gramEnd"/>
    </w:p>
    <w:p w14:paraId="38756002" w14:textId="77777777" w:rsidR="003967D1" w:rsidRPr="006D47ED" w:rsidRDefault="003967D1" w:rsidP="003967D1">
      <w:pPr>
        <w:ind w:left="1134" w:hanging="567"/>
        <w:rPr>
          <w:rFonts w:ascii="Arial" w:hAnsi="Arial" w:cs="Arial"/>
          <w:sz w:val="20"/>
          <w:lang w:eastAsia="en-GB"/>
        </w:rPr>
      </w:pPr>
    </w:p>
    <w:p w14:paraId="09F10153" w14:textId="77777777" w:rsidR="003967D1" w:rsidRPr="006D47ED" w:rsidRDefault="003967D1" w:rsidP="003967D1">
      <w:pPr>
        <w:ind w:left="1134" w:hanging="567"/>
        <w:rPr>
          <w:rFonts w:ascii="Arial" w:hAnsi="Arial" w:cs="Arial"/>
          <w:sz w:val="20"/>
          <w:lang w:eastAsia="en-GB"/>
        </w:rPr>
      </w:pPr>
      <w:r w:rsidRPr="006D47ED">
        <w:rPr>
          <w:rFonts w:ascii="Arial" w:hAnsi="Arial" w:cs="Arial"/>
          <w:sz w:val="20"/>
          <w:lang w:eastAsia="en-GB"/>
        </w:rPr>
        <w:t>14.1.2</w:t>
      </w:r>
      <w:r w:rsidRPr="006D47ED">
        <w:rPr>
          <w:rFonts w:ascii="Arial" w:hAnsi="Arial" w:cs="Arial"/>
          <w:sz w:val="20"/>
          <w:lang w:eastAsia="en-GB"/>
        </w:rPr>
        <w:tab/>
        <w:t xml:space="preserve">not engage in any activity, practice or conduct which would constitute an offence under sections 1, 2 or 6 of the Bribery Act 2010 if such activity, practice or conduct had been carried out in the United </w:t>
      </w:r>
      <w:proofErr w:type="gramStart"/>
      <w:r w:rsidRPr="006D47ED">
        <w:rPr>
          <w:rFonts w:ascii="Arial" w:hAnsi="Arial" w:cs="Arial"/>
          <w:sz w:val="20"/>
          <w:lang w:eastAsia="en-GB"/>
        </w:rPr>
        <w:t>Kingdom;</w:t>
      </w:r>
      <w:proofErr w:type="gramEnd"/>
    </w:p>
    <w:p w14:paraId="7DCC8366" w14:textId="77777777" w:rsidR="003967D1" w:rsidRPr="006D47ED" w:rsidRDefault="003967D1" w:rsidP="003967D1">
      <w:pPr>
        <w:ind w:left="1134" w:hanging="567"/>
        <w:rPr>
          <w:rFonts w:ascii="Arial" w:hAnsi="Arial" w:cs="Arial"/>
          <w:sz w:val="20"/>
          <w:lang w:eastAsia="en-GB"/>
        </w:rPr>
      </w:pPr>
    </w:p>
    <w:p w14:paraId="29D9CD60" w14:textId="77777777" w:rsidR="003967D1" w:rsidRPr="006D47ED" w:rsidRDefault="003967D1" w:rsidP="003967D1">
      <w:pPr>
        <w:ind w:left="1134" w:hanging="567"/>
        <w:rPr>
          <w:rFonts w:ascii="Arial" w:hAnsi="Arial" w:cs="Arial"/>
          <w:sz w:val="20"/>
          <w:lang w:eastAsia="en-GB"/>
        </w:rPr>
      </w:pPr>
      <w:r w:rsidRPr="006D47ED">
        <w:rPr>
          <w:rFonts w:ascii="Arial" w:hAnsi="Arial" w:cs="Arial"/>
          <w:sz w:val="20"/>
          <w:lang w:eastAsia="en-GB"/>
        </w:rPr>
        <w:t>14.1.3</w:t>
      </w:r>
      <w:r w:rsidRPr="006D47ED">
        <w:rPr>
          <w:rFonts w:ascii="Arial" w:hAnsi="Arial" w:cs="Arial"/>
          <w:sz w:val="20"/>
          <w:lang w:eastAsia="en-GB"/>
        </w:rPr>
        <w:tab/>
        <w:t>have in place throughout the Services, its own policies and procedures relating to anti-bribery and anti-corruption, including but not limited to adequate procedures under the Bribery Act 2010 to ensure compliance with the Bribery Act 2010 and will enforce them where appropriate; and</w:t>
      </w:r>
    </w:p>
    <w:p w14:paraId="23A8B651" w14:textId="77777777" w:rsidR="003967D1" w:rsidRPr="006D47ED" w:rsidRDefault="003967D1" w:rsidP="003967D1">
      <w:pPr>
        <w:ind w:left="1134" w:hanging="567"/>
        <w:rPr>
          <w:rFonts w:ascii="Arial" w:hAnsi="Arial" w:cs="Arial"/>
          <w:sz w:val="20"/>
          <w:lang w:eastAsia="en-GB"/>
        </w:rPr>
      </w:pPr>
    </w:p>
    <w:p w14:paraId="1A66FE1F" w14:textId="77777777" w:rsidR="003967D1" w:rsidRPr="006D47ED" w:rsidRDefault="003967D1" w:rsidP="003967D1">
      <w:pPr>
        <w:ind w:left="1134" w:hanging="567"/>
        <w:rPr>
          <w:rFonts w:ascii="Arial" w:hAnsi="Arial" w:cs="Arial"/>
          <w:sz w:val="20"/>
          <w:lang w:eastAsia="en-GB"/>
        </w:rPr>
      </w:pPr>
      <w:r w:rsidRPr="006D47ED">
        <w:rPr>
          <w:rFonts w:ascii="Arial" w:hAnsi="Arial" w:cs="Arial"/>
          <w:sz w:val="20"/>
          <w:lang w:eastAsia="en-GB"/>
        </w:rPr>
        <w:t>14.1.4</w:t>
      </w:r>
      <w:r w:rsidRPr="006D47ED">
        <w:rPr>
          <w:rFonts w:ascii="Arial" w:hAnsi="Arial" w:cs="Arial"/>
          <w:sz w:val="20"/>
          <w:lang w:eastAsia="en-GB"/>
        </w:rPr>
        <w:tab/>
        <w:t>promptly report to the other Party any request or demand for any undue financial or other advantage of any kind received by or on behalf of the Sponsor in connection with the performance of this Agreement.</w:t>
      </w:r>
    </w:p>
    <w:p w14:paraId="7C2FA3AE" w14:textId="77777777" w:rsidR="003967D1" w:rsidRPr="006D47ED" w:rsidRDefault="003967D1" w:rsidP="003967D1">
      <w:pPr>
        <w:tabs>
          <w:tab w:val="left" w:pos="567"/>
          <w:tab w:val="left" w:pos="1985"/>
        </w:tabs>
        <w:ind w:left="1985" w:hanging="1843"/>
        <w:rPr>
          <w:rFonts w:ascii="Arial" w:hAnsi="Arial" w:cs="Arial"/>
          <w:sz w:val="20"/>
          <w:lang w:eastAsia="en-GB"/>
        </w:rPr>
      </w:pPr>
    </w:p>
    <w:p w14:paraId="4AA741CC" w14:textId="77777777" w:rsidR="003967D1" w:rsidRPr="006D47ED" w:rsidRDefault="003967D1" w:rsidP="003967D1">
      <w:pPr>
        <w:ind w:left="567" w:hanging="567"/>
        <w:rPr>
          <w:rFonts w:ascii="Arial" w:hAnsi="Arial" w:cs="Arial"/>
          <w:sz w:val="20"/>
          <w:lang w:eastAsia="en-GB"/>
        </w:rPr>
      </w:pPr>
      <w:r w:rsidRPr="006D47ED">
        <w:rPr>
          <w:rFonts w:ascii="Arial" w:hAnsi="Arial" w:cs="Arial"/>
          <w:sz w:val="20"/>
          <w:lang w:eastAsia="en-GB"/>
        </w:rPr>
        <w:t>17.2</w:t>
      </w:r>
      <w:r w:rsidRPr="006D47ED">
        <w:rPr>
          <w:rFonts w:ascii="Arial" w:hAnsi="Arial" w:cs="Arial"/>
          <w:sz w:val="20"/>
          <w:lang w:eastAsia="en-GB"/>
        </w:rPr>
        <w:tab/>
        <w:t>For the purpose of this Clause 14, the meaning of “adequate procedures” and “foreign public official” and whether a person is associated with another person shall be determined in accordance with section 7(2) of the Bribery Act 2010 (and any guidance issued under section 9 of that Act), sections 6(5) and 6(6) of that Act and section 8 of that Act respectively.  For the purposes of this Clause 14, a person associated with either Party includes, but is not limited to, any subcontractor of that Party.</w:t>
      </w:r>
    </w:p>
    <w:p w14:paraId="0D94050E" w14:textId="77777777" w:rsidR="003967D1" w:rsidRPr="006D47ED" w:rsidRDefault="003967D1" w:rsidP="003967D1">
      <w:pPr>
        <w:ind w:left="567" w:hanging="567"/>
        <w:rPr>
          <w:rFonts w:ascii="Arial" w:hAnsi="Arial" w:cs="Arial"/>
          <w:sz w:val="20"/>
        </w:rPr>
      </w:pPr>
    </w:p>
    <w:p w14:paraId="0292AAAE" w14:textId="77777777" w:rsidR="003967D1" w:rsidRDefault="003967D1" w:rsidP="003967D1">
      <w:pPr>
        <w:ind w:left="567" w:hanging="567"/>
        <w:rPr>
          <w:rFonts w:ascii="Arial" w:hAnsi="Arial" w:cs="Arial"/>
          <w:b/>
          <w:bCs/>
          <w:sz w:val="20"/>
          <w:szCs w:val="20"/>
        </w:rPr>
      </w:pPr>
      <w:r w:rsidRPr="00702274">
        <w:rPr>
          <w:rFonts w:ascii="Arial" w:hAnsi="Arial" w:cs="Arial"/>
          <w:b/>
          <w:bCs/>
          <w:sz w:val="20"/>
          <w:szCs w:val="20"/>
        </w:rPr>
        <w:t>15</w:t>
      </w:r>
      <w:r w:rsidRPr="00702274">
        <w:rPr>
          <w:rFonts w:ascii="Arial" w:hAnsi="Arial" w:cs="Arial"/>
          <w:b/>
          <w:bCs/>
          <w:sz w:val="20"/>
          <w:szCs w:val="20"/>
        </w:rPr>
        <w:tab/>
      </w:r>
      <w:r>
        <w:rPr>
          <w:rFonts w:ascii="Arial" w:hAnsi="Arial" w:cs="Arial"/>
          <w:b/>
          <w:bCs/>
          <w:sz w:val="20"/>
          <w:szCs w:val="20"/>
        </w:rPr>
        <w:t xml:space="preserve">Insurance </w:t>
      </w:r>
    </w:p>
    <w:p w14:paraId="4FAA785A" w14:textId="77777777" w:rsidR="003967D1" w:rsidRDefault="003967D1" w:rsidP="003967D1">
      <w:pPr>
        <w:ind w:left="567" w:hanging="567"/>
        <w:rPr>
          <w:rFonts w:ascii="Arial" w:hAnsi="Arial" w:cs="Arial"/>
          <w:b/>
          <w:bCs/>
          <w:sz w:val="20"/>
          <w:szCs w:val="20"/>
        </w:rPr>
      </w:pPr>
    </w:p>
    <w:p w14:paraId="59D7F5CE" w14:textId="7852AB0D" w:rsidR="003967D1" w:rsidRDefault="003967D1" w:rsidP="003967D1">
      <w:pPr>
        <w:ind w:left="567" w:hanging="567"/>
        <w:rPr>
          <w:rFonts w:ascii="Arial" w:hAnsi="Arial" w:cs="Arial"/>
          <w:color w:val="212121"/>
          <w:sz w:val="20"/>
          <w:szCs w:val="20"/>
        </w:rPr>
      </w:pPr>
      <w:r>
        <w:rPr>
          <w:rFonts w:ascii="Arial" w:hAnsi="Arial" w:cs="Arial"/>
          <w:bCs/>
          <w:sz w:val="20"/>
          <w:szCs w:val="20"/>
        </w:rPr>
        <w:t>15.1</w:t>
      </w:r>
      <w:r>
        <w:rPr>
          <w:rFonts w:ascii="Arial" w:hAnsi="Arial" w:cs="Arial"/>
          <w:bCs/>
          <w:sz w:val="20"/>
          <w:szCs w:val="20"/>
        </w:rPr>
        <w:tab/>
      </w:r>
      <w:r w:rsidRPr="00C40D9A">
        <w:rPr>
          <w:rFonts w:ascii="Arial" w:hAnsi="Arial" w:cs="Arial"/>
          <w:bCs/>
          <w:sz w:val="20"/>
          <w:szCs w:val="20"/>
        </w:rPr>
        <w:t xml:space="preserve">During this Contract </w:t>
      </w:r>
      <w:r w:rsidRPr="00C40D9A">
        <w:rPr>
          <w:rFonts w:ascii="Arial" w:hAnsi="Arial" w:cs="Arial"/>
          <w:color w:val="212121"/>
          <w:sz w:val="20"/>
          <w:szCs w:val="20"/>
        </w:rPr>
        <w:t xml:space="preserve">and for a period of one year afterwards each Party shall maintain in force the following </w:t>
      </w:r>
      <w:r w:rsidR="00301FBB">
        <w:rPr>
          <w:rFonts w:ascii="Arial" w:eastAsia="Calibri" w:hAnsi="Arial" w:cs="Arial"/>
          <w:noProof/>
          <w:color w:val="212121"/>
          <w:sz w:val="20"/>
          <w:szCs w:val="20"/>
        </w:rPr>
      </w:r>
      <w:r w:rsidR="00301FBB">
        <w:rPr>
          <w:rFonts w:ascii="Arial" w:eastAsia="Calibri" w:hAnsi="Arial" w:cs="Arial"/>
          <w:noProof/>
          <w:color w:val="212121"/>
          <w:sz w:val="20"/>
          <w:szCs w:val="20"/>
        </w:rPr>
        <w:pict w14:anchorId="5A01A685">
          <v:shape id="_x0000_i1026" type="#_x0000_t75" alt="" style="width:1in;height:17.85pt;mso-width-percent:0;mso-height-percent:0;mso-width-percent:0;mso-height-percent:0">
            <v:imagedata r:id="rId33" o:title=""/>
          </v:shape>
        </w:pict>
      </w:r>
      <w:r w:rsidRPr="00C40D9A">
        <w:rPr>
          <w:rFonts w:ascii="Arial" w:hAnsi="Arial" w:cs="Arial"/>
          <w:color w:val="212121"/>
          <w:sz w:val="20"/>
          <w:szCs w:val="20"/>
        </w:rPr>
        <w:t>insurance policies with reputable insurance companies:</w:t>
      </w:r>
    </w:p>
    <w:p w14:paraId="4CFDB9E6" w14:textId="77777777" w:rsidR="003967D1" w:rsidRPr="00C40D9A" w:rsidRDefault="003967D1" w:rsidP="003967D1">
      <w:pPr>
        <w:ind w:left="567" w:hanging="567"/>
        <w:rPr>
          <w:rFonts w:ascii="Arial" w:hAnsi="Arial" w:cs="Arial"/>
          <w:color w:val="212121"/>
          <w:sz w:val="20"/>
          <w:szCs w:val="20"/>
        </w:rPr>
      </w:pPr>
    </w:p>
    <w:p w14:paraId="3CD19322" w14:textId="77777777" w:rsidR="003967D1" w:rsidRDefault="003967D1" w:rsidP="003967D1">
      <w:pPr>
        <w:ind w:left="567" w:hanging="567"/>
        <w:rPr>
          <w:rFonts w:ascii="Arial" w:hAnsi="Arial" w:cs="Arial"/>
          <w:color w:val="212121"/>
          <w:sz w:val="20"/>
          <w:szCs w:val="20"/>
        </w:rPr>
      </w:pPr>
      <w:r w:rsidRPr="00C40D9A">
        <w:rPr>
          <w:rFonts w:ascii="Arial" w:hAnsi="Arial" w:cs="Arial"/>
          <w:color w:val="212121"/>
          <w:sz w:val="20"/>
          <w:szCs w:val="20"/>
        </w:rPr>
        <w:tab/>
        <w:t>15.1.1</w:t>
      </w:r>
      <w:r w:rsidRPr="00C40D9A">
        <w:rPr>
          <w:rFonts w:ascii="Arial" w:hAnsi="Arial" w:cs="Arial"/>
          <w:color w:val="212121"/>
          <w:sz w:val="20"/>
          <w:szCs w:val="20"/>
        </w:rPr>
        <w:tab/>
        <w:t>public liability insurance with a limit of at least £</w:t>
      </w:r>
      <w:r>
        <w:rPr>
          <w:rFonts w:ascii="Arial" w:hAnsi="Arial" w:cs="Arial"/>
          <w:color w:val="212121"/>
          <w:sz w:val="20"/>
          <w:szCs w:val="20"/>
        </w:rPr>
        <w:t xml:space="preserve">10 million a claim; </w:t>
      </w:r>
      <w:r w:rsidRPr="00C40D9A">
        <w:rPr>
          <w:rFonts w:ascii="Arial" w:hAnsi="Arial" w:cs="Arial"/>
          <w:color w:val="212121"/>
          <w:sz w:val="20"/>
          <w:szCs w:val="20"/>
        </w:rPr>
        <w:t>and</w:t>
      </w:r>
    </w:p>
    <w:p w14:paraId="4F064C61" w14:textId="77777777" w:rsidR="003967D1" w:rsidRPr="00C40D9A" w:rsidRDefault="003967D1" w:rsidP="003967D1">
      <w:pPr>
        <w:ind w:left="1437" w:hanging="870"/>
        <w:rPr>
          <w:rFonts w:ascii="Arial" w:hAnsi="Arial" w:cs="Arial"/>
          <w:color w:val="212121"/>
          <w:sz w:val="20"/>
          <w:szCs w:val="20"/>
        </w:rPr>
      </w:pPr>
      <w:r w:rsidRPr="00C40D9A">
        <w:rPr>
          <w:rFonts w:ascii="Arial" w:hAnsi="Arial" w:cs="Arial"/>
          <w:color w:val="212121"/>
          <w:sz w:val="20"/>
          <w:szCs w:val="20"/>
        </w:rPr>
        <w:t>15.1.</w:t>
      </w:r>
      <w:r>
        <w:rPr>
          <w:rFonts w:ascii="Arial" w:hAnsi="Arial" w:cs="Arial"/>
          <w:color w:val="212121"/>
          <w:sz w:val="20"/>
          <w:szCs w:val="20"/>
        </w:rPr>
        <w:t>2</w:t>
      </w:r>
      <w:r w:rsidRPr="00C40D9A">
        <w:rPr>
          <w:rFonts w:ascii="Arial" w:hAnsi="Arial" w:cs="Arial"/>
          <w:color w:val="212121"/>
          <w:sz w:val="20"/>
          <w:szCs w:val="20"/>
        </w:rPr>
        <w:tab/>
      </w:r>
      <w:r w:rsidRPr="00C40D9A">
        <w:rPr>
          <w:rFonts w:ascii="Arial" w:hAnsi="Arial" w:cs="Arial"/>
          <w:color w:val="212121"/>
          <w:sz w:val="20"/>
          <w:szCs w:val="20"/>
          <w:lang w:val="en-GB" w:eastAsia="en-GB"/>
        </w:rPr>
        <w:t>professional indemnity insurance with a limit of at least £</w:t>
      </w:r>
      <w:r>
        <w:rPr>
          <w:rFonts w:ascii="Arial" w:hAnsi="Arial" w:cs="Arial"/>
          <w:color w:val="212121"/>
          <w:sz w:val="20"/>
          <w:szCs w:val="20"/>
          <w:lang w:val="en-GB" w:eastAsia="en-GB"/>
        </w:rPr>
        <w:t>5</w:t>
      </w:r>
      <w:r w:rsidRPr="00C40D9A">
        <w:rPr>
          <w:rFonts w:ascii="Arial" w:hAnsi="Arial" w:cs="Arial"/>
          <w:color w:val="212121"/>
          <w:sz w:val="20"/>
          <w:szCs w:val="20"/>
          <w:lang w:val="en-GB" w:eastAsia="en-GB"/>
        </w:rPr>
        <w:t xml:space="preserve"> million for claims arising from a single event or series of related events in a single calendar year</w:t>
      </w:r>
      <w:r>
        <w:rPr>
          <w:rFonts w:ascii="Source Sans Pro" w:hAnsi="Source Sans Pro"/>
          <w:color w:val="212121"/>
          <w:sz w:val="24"/>
          <w:szCs w:val="24"/>
          <w:lang w:val="en-GB" w:eastAsia="en-GB"/>
        </w:rPr>
        <w:t>.</w:t>
      </w:r>
    </w:p>
    <w:p w14:paraId="3FACF496" w14:textId="77777777" w:rsidR="003967D1" w:rsidRDefault="003967D1" w:rsidP="003967D1">
      <w:pPr>
        <w:ind w:left="567" w:hanging="567"/>
        <w:rPr>
          <w:rFonts w:ascii="Arial" w:hAnsi="Arial" w:cs="Arial"/>
          <w:sz w:val="20"/>
        </w:rPr>
      </w:pPr>
    </w:p>
    <w:p w14:paraId="6930060A" w14:textId="77777777" w:rsidR="003967D1" w:rsidRPr="006D47ED" w:rsidRDefault="003967D1" w:rsidP="003967D1">
      <w:pPr>
        <w:ind w:left="567" w:hanging="567"/>
        <w:rPr>
          <w:rFonts w:ascii="Arial" w:hAnsi="Arial" w:cs="Arial"/>
          <w:sz w:val="20"/>
        </w:rPr>
      </w:pPr>
    </w:p>
    <w:p w14:paraId="7264AEE2" w14:textId="77777777" w:rsidR="003967D1" w:rsidRPr="006D47ED" w:rsidRDefault="003967D1" w:rsidP="003967D1">
      <w:pPr>
        <w:ind w:left="567" w:hanging="567"/>
        <w:rPr>
          <w:rFonts w:ascii="Arial" w:hAnsi="Arial" w:cs="Arial"/>
          <w:b/>
          <w:bCs/>
          <w:sz w:val="20"/>
        </w:rPr>
      </w:pPr>
      <w:bookmarkStart w:id="147" w:name="_DV_M209"/>
      <w:bookmarkEnd w:id="147"/>
      <w:r w:rsidRPr="006D47ED">
        <w:rPr>
          <w:rFonts w:ascii="Arial" w:hAnsi="Arial" w:cs="Arial"/>
          <w:b/>
          <w:bCs/>
          <w:sz w:val="20"/>
        </w:rPr>
        <w:t>1</w:t>
      </w:r>
      <w:r>
        <w:rPr>
          <w:rFonts w:ascii="Arial" w:hAnsi="Arial" w:cs="Arial"/>
          <w:b/>
          <w:bCs/>
          <w:sz w:val="20"/>
        </w:rPr>
        <w:t>6</w:t>
      </w:r>
      <w:r w:rsidRPr="006D47ED">
        <w:rPr>
          <w:rFonts w:ascii="Arial" w:hAnsi="Arial" w:cs="Arial"/>
          <w:b/>
          <w:bCs/>
          <w:sz w:val="20"/>
        </w:rPr>
        <w:tab/>
        <w:t>Law and Jurisdiction</w:t>
      </w:r>
    </w:p>
    <w:p w14:paraId="1B95FA9B" w14:textId="77777777" w:rsidR="003967D1" w:rsidRPr="006D47ED" w:rsidRDefault="003967D1" w:rsidP="003967D1">
      <w:pPr>
        <w:ind w:left="567" w:hanging="567"/>
        <w:rPr>
          <w:rFonts w:ascii="Arial" w:hAnsi="Arial" w:cs="Arial"/>
          <w:sz w:val="20"/>
        </w:rPr>
      </w:pPr>
      <w:bookmarkStart w:id="148" w:name="_DV_M210"/>
      <w:bookmarkEnd w:id="148"/>
    </w:p>
    <w:p w14:paraId="63BBD25D" w14:textId="77777777" w:rsidR="003967D1" w:rsidRPr="006D47ED" w:rsidRDefault="003967D1" w:rsidP="003967D1">
      <w:pPr>
        <w:ind w:left="567" w:hanging="567"/>
        <w:rPr>
          <w:rFonts w:ascii="Arial" w:hAnsi="Arial" w:cs="Arial"/>
          <w:sz w:val="20"/>
        </w:rPr>
      </w:pPr>
      <w:proofErr w:type="gramStart"/>
      <w:r w:rsidRPr="006D47ED">
        <w:rPr>
          <w:rFonts w:ascii="Arial" w:hAnsi="Arial" w:cs="Arial"/>
          <w:sz w:val="20"/>
        </w:rPr>
        <w:t>1</w:t>
      </w:r>
      <w:r>
        <w:rPr>
          <w:rFonts w:ascii="Arial" w:hAnsi="Arial" w:cs="Arial"/>
          <w:sz w:val="20"/>
        </w:rPr>
        <w:t>6</w:t>
      </w:r>
      <w:r w:rsidRPr="006D47ED">
        <w:rPr>
          <w:rFonts w:ascii="Arial" w:hAnsi="Arial" w:cs="Arial"/>
          <w:sz w:val="20"/>
        </w:rPr>
        <w:t xml:space="preserve">.1  </w:t>
      </w:r>
      <w:r w:rsidRPr="006D47ED">
        <w:rPr>
          <w:rFonts w:ascii="Arial" w:hAnsi="Arial" w:cs="Arial"/>
          <w:sz w:val="20"/>
        </w:rPr>
        <w:tab/>
      </w:r>
      <w:bookmarkStart w:id="149" w:name="_DV_M211"/>
      <w:bookmarkEnd w:id="149"/>
      <w:proofErr w:type="gramEnd"/>
      <w:r w:rsidRPr="006D47ED">
        <w:rPr>
          <w:rFonts w:ascii="Arial" w:hAnsi="Arial" w:cs="Arial"/>
          <w:sz w:val="20"/>
        </w:rPr>
        <w:t>This Agreement shall be construed and governed in accordance with English Law and the Parties agrees to submit to the non-exclusive jurisdiction of the English Courts for all contractual and non-contractual disputes.</w:t>
      </w:r>
    </w:p>
    <w:p w14:paraId="3782339F" w14:textId="77777777" w:rsidR="003967D1" w:rsidRPr="006D47ED" w:rsidRDefault="003967D1" w:rsidP="003967D1">
      <w:pPr>
        <w:ind w:left="567" w:hanging="567"/>
        <w:rPr>
          <w:rFonts w:ascii="Arial" w:hAnsi="Arial" w:cs="Arial"/>
          <w:sz w:val="20"/>
        </w:rPr>
      </w:pPr>
    </w:p>
    <w:p w14:paraId="19031B94" w14:textId="77777777" w:rsidR="003967D1" w:rsidRPr="006D47ED" w:rsidRDefault="003967D1" w:rsidP="003967D1">
      <w:pPr>
        <w:ind w:left="567" w:hanging="567"/>
        <w:rPr>
          <w:rFonts w:ascii="Arial" w:hAnsi="Arial" w:cs="Arial"/>
          <w:sz w:val="20"/>
        </w:rPr>
      </w:pPr>
    </w:p>
    <w:p w14:paraId="2745B4D0" w14:textId="77777777" w:rsidR="003967D1" w:rsidRPr="006D47ED" w:rsidRDefault="003967D1" w:rsidP="003967D1">
      <w:pPr>
        <w:ind w:left="567" w:hanging="567"/>
        <w:rPr>
          <w:rFonts w:ascii="Arial" w:hAnsi="Arial" w:cs="Arial"/>
          <w:b/>
          <w:bCs/>
          <w:sz w:val="20"/>
        </w:rPr>
      </w:pPr>
      <w:r w:rsidRPr="006D47ED">
        <w:rPr>
          <w:rFonts w:ascii="Arial" w:hAnsi="Arial" w:cs="Arial"/>
          <w:b/>
          <w:bCs/>
          <w:sz w:val="20"/>
        </w:rPr>
        <w:t>1</w:t>
      </w:r>
      <w:r>
        <w:rPr>
          <w:rFonts w:ascii="Arial" w:hAnsi="Arial" w:cs="Arial"/>
          <w:b/>
          <w:bCs/>
          <w:sz w:val="20"/>
        </w:rPr>
        <w:t>7</w:t>
      </w:r>
      <w:r w:rsidRPr="006D47ED">
        <w:rPr>
          <w:rFonts w:ascii="Arial" w:hAnsi="Arial" w:cs="Arial"/>
          <w:b/>
          <w:bCs/>
          <w:sz w:val="20"/>
        </w:rPr>
        <w:tab/>
        <w:t>General</w:t>
      </w:r>
    </w:p>
    <w:p w14:paraId="3836644F" w14:textId="77777777" w:rsidR="003967D1" w:rsidRPr="006D47ED" w:rsidRDefault="003967D1" w:rsidP="003967D1">
      <w:pPr>
        <w:ind w:left="567" w:hanging="567"/>
        <w:rPr>
          <w:rFonts w:ascii="Arial" w:hAnsi="Arial" w:cs="Arial"/>
          <w:sz w:val="20"/>
        </w:rPr>
      </w:pPr>
    </w:p>
    <w:p w14:paraId="19B2EEE3" w14:textId="77777777" w:rsidR="003967D1" w:rsidRPr="006D47ED" w:rsidRDefault="003967D1" w:rsidP="003967D1">
      <w:pPr>
        <w:ind w:left="567" w:hanging="567"/>
        <w:rPr>
          <w:rFonts w:ascii="Arial" w:hAnsi="Arial" w:cs="Arial"/>
          <w:sz w:val="20"/>
        </w:rPr>
      </w:pPr>
      <w:r w:rsidRPr="006D47ED">
        <w:rPr>
          <w:rFonts w:ascii="Arial" w:hAnsi="Arial" w:cs="Arial"/>
          <w:sz w:val="20"/>
        </w:rPr>
        <w:t>1</w:t>
      </w:r>
      <w:r>
        <w:rPr>
          <w:rFonts w:ascii="Arial" w:hAnsi="Arial" w:cs="Arial"/>
          <w:sz w:val="20"/>
        </w:rPr>
        <w:t>7</w:t>
      </w:r>
      <w:r w:rsidRPr="006D47ED">
        <w:rPr>
          <w:rFonts w:ascii="Arial" w:hAnsi="Arial" w:cs="Arial"/>
          <w:sz w:val="20"/>
        </w:rPr>
        <w:t>.1</w:t>
      </w:r>
      <w:r w:rsidRPr="006D47ED">
        <w:rPr>
          <w:rFonts w:ascii="Arial" w:hAnsi="Arial" w:cs="Arial"/>
          <w:sz w:val="20"/>
        </w:rPr>
        <w:tab/>
        <w:t>These Conditions shall apply to the Contract to the exclusion of any other terms and conditions contained or referred to in any acknowledgment of any purchase order, form of Contract, letter, or other communication sent by the one Party to the other.</w:t>
      </w:r>
    </w:p>
    <w:p w14:paraId="0083392F" w14:textId="77777777" w:rsidR="003967D1" w:rsidRPr="006D47ED" w:rsidRDefault="003967D1" w:rsidP="003967D1">
      <w:pPr>
        <w:ind w:left="567" w:hanging="567"/>
        <w:rPr>
          <w:rFonts w:ascii="Arial" w:hAnsi="Arial" w:cs="Arial"/>
          <w:sz w:val="20"/>
        </w:rPr>
      </w:pPr>
    </w:p>
    <w:p w14:paraId="453574D3" w14:textId="77777777" w:rsidR="003967D1" w:rsidRPr="006D47ED" w:rsidRDefault="003967D1" w:rsidP="003967D1">
      <w:pPr>
        <w:ind w:left="567" w:hanging="567"/>
        <w:rPr>
          <w:rFonts w:ascii="Arial" w:hAnsi="Arial" w:cs="Arial"/>
          <w:sz w:val="20"/>
        </w:rPr>
      </w:pPr>
      <w:r w:rsidRPr="006D47ED">
        <w:rPr>
          <w:rFonts w:ascii="Arial" w:hAnsi="Arial" w:cs="Arial"/>
          <w:sz w:val="20"/>
        </w:rPr>
        <w:t>1</w:t>
      </w:r>
      <w:r>
        <w:rPr>
          <w:rFonts w:ascii="Arial" w:hAnsi="Arial" w:cs="Arial"/>
          <w:sz w:val="20"/>
        </w:rPr>
        <w:t>7</w:t>
      </w:r>
      <w:r w:rsidRPr="006D47ED">
        <w:rPr>
          <w:rFonts w:ascii="Arial" w:hAnsi="Arial" w:cs="Arial"/>
          <w:sz w:val="20"/>
        </w:rPr>
        <w:t>.2</w:t>
      </w:r>
      <w:r w:rsidRPr="006D47ED">
        <w:rPr>
          <w:rFonts w:ascii="Arial" w:hAnsi="Arial" w:cs="Arial"/>
          <w:sz w:val="20"/>
        </w:rPr>
        <w:tab/>
        <w:t xml:space="preserve">Any concession </w:t>
      </w:r>
      <w:proofErr w:type="gramStart"/>
      <w:r w:rsidRPr="006D47ED">
        <w:rPr>
          <w:rFonts w:ascii="Arial" w:hAnsi="Arial" w:cs="Arial"/>
          <w:sz w:val="20"/>
        </w:rPr>
        <w:t>made</w:t>
      </w:r>
      <w:proofErr w:type="gramEnd"/>
      <w:r w:rsidRPr="006D47ED">
        <w:rPr>
          <w:rFonts w:ascii="Arial" w:hAnsi="Arial" w:cs="Arial"/>
          <w:sz w:val="20"/>
        </w:rPr>
        <w:t xml:space="preserve"> or leeway allowed by one Party to the other shall not affect the strict rights of the Parties under the Contract.</w:t>
      </w:r>
    </w:p>
    <w:p w14:paraId="2ECF97B3" w14:textId="77777777" w:rsidR="003967D1" w:rsidRPr="006D47ED" w:rsidRDefault="003967D1" w:rsidP="003967D1">
      <w:pPr>
        <w:ind w:left="567" w:hanging="567"/>
        <w:rPr>
          <w:rFonts w:ascii="Arial" w:hAnsi="Arial" w:cs="Arial"/>
          <w:sz w:val="20"/>
        </w:rPr>
      </w:pPr>
    </w:p>
    <w:p w14:paraId="6CFB732F" w14:textId="77777777" w:rsidR="003967D1" w:rsidRPr="006D47ED" w:rsidRDefault="003967D1" w:rsidP="003967D1">
      <w:pPr>
        <w:ind w:left="567" w:hanging="567"/>
        <w:rPr>
          <w:rFonts w:ascii="Arial" w:hAnsi="Arial" w:cs="Arial"/>
          <w:sz w:val="20"/>
        </w:rPr>
      </w:pPr>
      <w:r w:rsidRPr="006D47ED">
        <w:rPr>
          <w:rFonts w:ascii="Arial" w:hAnsi="Arial" w:cs="Arial"/>
          <w:sz w:val="20"/>
        </w:rPr>
        <w:lastRenderedPageBreak/>
        <w:t>1</w:t>
      </w:r>
      <w:r>
        <w:rPr>
          <w:rFonts w:ascii="Arial" w:hAnsi="Arial" w:cs="Arial"/>
          <w:sz w:val="20"/>
        </w:rPr>
        <w:t>7</w:t>
      </w:r>
      <w:r w:rsidRPr="006D47ED">
        <w:rPr>
          <w:rFonts w:ascii="Arial" w:hAnsi="Arial" w:cs="Arial"/>
          <w:sz w:val="20"/>
        </w:rPr>
        <w:t>.3</w:t>
      </w:r>
      <w:r w:rsidRPr="006D47ED">
        <w:rPr>
          <w:rFonts w:ascii="Arial" w:hAnsi="Arial" w:cs="Arial"/>
          <w:sz w:val="20"/>
        </w:rPr>
        <w:tab/>
        <w:t xml:space="preserve">If in any </w:t>
      </w:r>
      <w:proofErr w:type="gramStart"/>
      <w:r w:rsidRPr="006D47ED">
        <w:rPr>
          <w:rFonts w:ascii="Arial" w:hAnsi="Arial" w:cs="Arial"/>
          <w:sz w:val="20"/>
        </w:rPr>
        <w:t>particular case</w:t>
      </w:r>
      <w:proofErr w:type="gramEnd"/>
      <w:r w:rsidRPr="006D47ED">
        <w:rPr>
          <w:rFonts w:ascii="Arial" w:hAnsi="Arial" w:cs="Arial"/>
          <w:sz w:val="20"/>
        </w:rPr>
        <w:t xml:space="preserve"> any of the Clauses in this Contract shall be held to be invalid or shall not apply to the Contract the remaining Clauses shall continue in full force and effect.</w:t>
      </w:r>
    </w:p>
    <w:p w14:paraId="057EC505" w14:textId="77777777" w:rsidR="003967D1" w:rsidRPr="006D47ED" w:rsidRDefault="003967D1" w:rsidP="003967D1">
      <w:pPr>
        <w:ind w:left="567" w:hanging="567"/>
        <w:rPr>
          <w:rFonts w:ascii="Arial" w:hAnsi="Arial" w:cs="Arial"/>
          <w:sz w:val="20"/>
        </w:rPr>
      </w:pPr>
    </w:p>
    <w:p w14:paraId="6B58F681" w14:textId="77777777" w:rsidR="003967D1" w:rsidRPr="006D47ED" w:rsidRDefault="003967D1" w:rsidP="003967D1">
      <w:pPr>
        <w:ind w:left="567" w:hanging="567"/>
        <w:rPr>
          <w:rFonts w:ascii="Arial" w:hAnsi="Arial" w:cs="Arial"/>
          <w:sz w:val="20"/>
        </w:rPr>
      </w:pPr>
      <w:r w:rsidRPr="006D47ED">
        <w:rPr>
          <w:rFonts w:ascii="Arial" w:hAnsi="Arial" w:cs="Arial"/>
          <w:sz w:val="20"/>
        </w:rPr>
        <w:t>1</w:t>
      </w:r>
      <w:r>
        <w:rPr>
          <w:rFonts w:ascii="Arial" w:hAnsi="Arial" w:cs="Arial"/>
          <w:sz w:val="20"/>
        </w:rPr>
        <w:t>7</w:t>
      </w:r>
      <w:r w:rsidRPr="006D47ED">
        <w:rPr>
          <w:rFonts w:ascii="Arial" w:hAnsi="Arial" w:cs="Arial"/>
          <w:sz w:val="20"/>
        </w:rPr>
        <w:t>.4</w:t>
      </w:r>
      <w:r w:rsidRPr="006D47ED">
        <w:rPr>
          <w:rFonts w:ascii="Arial" w:hAnsi="Arial" w:cs="Arial"/>
          <w:sz w:val="20"/>
        </w:rPr>
        <w:tab/>
        <w:t>No variation to these terms and conditions shall be binding unless expressly agreed in writing by the Parties.</w:t>
      </w:r>
    </w:p>
    <w:p w14:paraId="4EF59AB7" w14:textId="77777777" w:rsidR="003967D1" w:rsidRPr="006D47ED" w:rsidRDefault="003967D1" w:rsidP="003967D1">
      <w:pPr>
        <w:ind w:left="567" w:hanging="567"/>
        <w:rPr>
          <w:rFonts w:ascii="Arial" w:hAnsi="Arial" w:cs="Arial"/>
          <w:sz w:val="20"/>
        </w:rPr>
      </w:pPr>
    </w:p>
    <w:p w14:paraId="3F3D2F07" w14:textId="77777777" w:rsidR="003967D1" w:rsidRPr="006D47ED" w:rsidRDefault="003967D1" w:rsidP="003967D1">
      <w:pPr>
        <w:ind w:left="567" w:hanging="567"/>
        <w:rPr>
          <w:rFonts w:ascii="Arial" w:hAnsi="Arial" w:cs="Arial"/>
          <w:sz w:val="20"/>
        </w:rPr>
      </w:pPr>
      <w:r w:rsidRPr="006D47ED">
        <w:rPr>
          <w:rFonts w:ascii="Arial" w:hAnsi="Arial" w:cs="Arial"/>
          <w:sz w:val="20"/>
        </w:rPr>
        <w:t>1</w:t>
      </w:r>
      <w:r>
        <w:rPr>
          <w:rFonts w:ascii="Arial" w:hAnsi="Arial" w:cs="Arial"/>
          <w:sz w:val="20"/>
        </w:rPr>
        <w:t>7</w:t>
      </w:r>
      <w:r w:rsidRPr="006D47ED">
        <w:rPr>
          <w:rFonts w:ascii="Arial" w:hAnsi="Arial" w:cs="Arial"/>
          <w:sz w:val="20"/>
        </w:rPr>
        <w:t>.5</w:t>
      </w:r>
      <w:r w:rsidRPr="006D47ED">
        <w:rPr>
          <w:rFonts w:ascii="Arial" w:hAnsi="Arial" w:cs="Arial"/>
          <w:sz w:val="20"/>
        </w:rPr>
        <w:tab/>
        <w:t>In the event of any inconsistency between these terms and conditions and any other document or form of communication between the Parties these terms and conditions shall prevail unless expressly varied in writing and signed by the Parties.</w:t>
      </w:r>
    </w:p>
    <w:p w14:paraId="29420380" w14:textId="77777777" w:rsidR="003967D1" w:rsidRPr="006D47ED" w:rsidRDefault="003967D1" w:rsidP="003967D1">
      <w:pPr>
        <w:ind w:left="567" w:hanging="567"/>
        <w:rPr>
          <w:rFonts w:ascii="Arial" w:hAnsi="Arial" w:cs="Arial"/>
          <w:sz w:val="20"/>
        </w:rPr>
      </w:pPr>
    </w:p>
    <w:p w14:paraId="648D04D0" w14:textId="77777777" w:rsidR="003967D1" w:rsidRPr="006D47ED" w:rsidRDefault="003967D1" w:rsidP="003967D1">
      <w:pPr>
        <w:ind w:left="567" w:hanging="567"/>
        <w:rPr>
          <w:rFonts w:ascii="Arial" w:hAnsi="Arial" w:cs="Arial"/>
          <w:sz w:val="20"/>
        </w:rPr>
      </w:pPr>
      <w:r w:rsidRPr="006D47ED">
        <w:rPr>
          <w:rFonts w:ascii="Arial" w:hAnsi="Arial" w:cs="Arial"/>
          <w:sz w:val="20"/>
        </w:rPr>
        <w:t>1</w:t>
      </w:r>
      <w:r>
        <w:rPr>
          <w:rFonts w:ascii="Arial" w:hAnsi="Arial" w:cs="Arial"/>
          <w:sz w:val="20"/>
        </w:rPr>
        <w:t>7</w:t>
      </w:r>
      <w:r w:rsidRPr="006D47ED">
        <w:rPr>
          <w:rFonts w:ascii="Arial" w:hAnsi="Arial" w:cs="Arial"/>
          <w:sz w:val="20"/>
        </w:rPr>
        <w:t>.6</w:t>
      </w:r>
      <w:r w:rsidRPr="006D47ED">
        <w:rPr>
          <w:rFonts w:ascii="Arial" w:hAnsi="Arial" w:cs="Arial"/>
          <w:sz w:val="20"/>
        </w:rPr>
        <w:tab/>
        <w:t>No person who is not a party to this Contract is entitled to enforce any of its terms, whether under the Contracts (Rights of Third Parties) Act 1999 or otherwise.</w:t>
      </w:r>
    </w:p>
    <w:p w14:paraId="10FE8C10" w14:textId="77777777" w:rsidR="003967D1" w:rsidRPr="006D47ED" w:rsidRDefault="003967D1" w:rsidP="003967D1">
      <w:pPr>
        <w:ind w:left="567" w:hanging="567"/>
        <w:rPr>
          <w:rFonts w:ascii="Arial" w:hAnsi="Arial" w:cs="Arial"/>
          <w:sz w:val="20"/>
        </w:rPr>
      </w:pPr>
    </w:p>
    <w:p w14:paraId="104FF5E4" w14:textId="77777777" w:rsidR="003967D1" w:rsidRPr="006D47ED" w:rsidRDefault="003967D1" w:rsidP="003967D1">
      <w:pPr>
        <w:ind w:left="567" w:hanging="567"/>
        <w:rPr>
          <w:rFonts w:ascii="Arial" w:hAnsi="Arial" w:cs="Arial"/>
          <w:b/>
          <w:bCs/>
          <w:sz w:val="20"/>
        </w:rPr>
      </w:pPr>
      <w:r>
        <w:rPr>
          <w:rFonts w:ascii="Arial" w:hAnsi="Arial" w:cs="Arial"/>
          <w:sz w:val="20"/>
        </w:rPr>
        <w:t>17</w:t>
      </w:r>
      <w:r w:rsidRPr="006D47ED">
        <w:rPr>
          <w:rFonts w:ascii="Arial" w:hAnsi="Arial" w:cs="Arial"/>
          <w:sz w:val="20"/>
        </w:rPr>
        <w:t>.</w:t>
      </w:r>
      <w:r>
        <w:rPr>
          <w:rFonts w:ascii="Arial" w:hAnsi="Arial" w:cs="Arial"/>
          <w:sz w:val="20"/>
        </w:rPr>
        <w:t>7</w:t>
      </w:r>
      <w:r w:rsidRPr="006D47ED">
        <w:rPr>
          <w:rFonts w:ascii="Arial" w:hAnsi="Arial" w:cs="Arial"/>
          <w:sz w:val="20"/>
        </w:rPr>
        <w:tab/>
        <w:t xml:space="preserve">If any Party’s employees engaged in providing the Services attend premises under the control or in the possession of the other Party, that Party agrees that they will </w:t>
      </w:r>
      <w:proofErr w:type="gramStart"/>
      <w:r w:rsidRPr="006D47ED">
        <w:rPr>
          <w:rFonts w:ascii="Arial" w:hAnsi="Arial" w:cs="Arial"/>
          <w:sz w:val="20"/>
        </w:rPr>
        <w:t>act at all times</w:t>
      </w:r>
      <w:proofErr w:type="gramEnd"/>
      <w:r w:rsidRPr="006D47ED">
        <w:rPr>
          <w:rFonts w:ascii="Arial" w:hAnsi="Arial" w:cs="Arial"/>
          <w:sz w:val="20"/>
        </w:rPr>
        <w:t xml:space="preserve"> in accordance with the rules and regulations of the host Party. </w:t>
      </w:r>
    </w:p>
    <w:p w14:paraId="6698E885" w14:textId="77777777" w:rsidR="003967D1" w:rsidRPr="006D47ED" w:rsidRDefault="003967D1" w:rsidP="003967D1">
      <w:pPr>
        <w:ind w:left="567" w:hanging="567"/>
        <w:rPr>
          <w:rFonts w:ascii="Arial" w:hAnsi="Arial" w:cs="Arial"/>
          <w:sz w:val="20"/>
        </w:rPr>
      </w:pPr>
    </w:p>
    <w:p w14:paraId="131D151B" w14:textId="77777777" w:rsidR="003967D1" w:rsidRPr="006D47ED" w:rsidRDefault="003967D1" w:rsidP="003967D1">
      <w:pPr>
        <w:ind w:left="567" w:hanging="567"/>
        <w:rPr>
          <w:rFonts w:ascii="Arial" w:hAnsi="Arial" w:cs="Arial"/>
          <w:sz w:val="20"/>
        </w:rPr>
      </w:pPr>
    </w:p>
    <w:p w14:paraId="5DBF57AB" w14:textId="77777777" w:rsidR="003967D1" w:rsidRPr="006D47ED" w:rsidRDefault="003967D1" w:rsidP="003967D1">
      <w:pPr>
        <w:rPr>
          <w:rFonts w:ascii="Arial" w:hAnsi="Arial" w:cs="Arial"/>
          <w:sz w:val="20"/>
        </w:rPr>
      </w:pPr>
      <w:r w:rsidRPr="006D47ED">
        <w:rPr>
          <w:rFonts w:ascii="Arial" w:hAnsi="Arial" w:cs="Arial"/>
          <w:b/>
          <w:bCs/>
          <w:sz w:val="20"/>
        </w:rPr>
        <w:t>AS WITNESS</w:t>
      </w:r>
      <w:r w:rsidRPr="006D47ED">
        <w:rPr>
          <w:rFonts w:ascii="Arial" w:hAnsi="Arial" w:cs="Arial"/>
          <w:sz w:val="20"/>
        </w:rPr>
        <w:t xml:space="preserve"> the hands of </w:t>
      </w:r>
      <w:proofErr w:type="spellStart"/>
      <w:r w:rsidRPr="006D47ED">
        <w:rPr>
          <w:rFonts w:ascii="Arial" w:hAnsi="Arial" w:cs="Arial"/>
          <w:sz w:val="20"/>
        </w:rPr>
        <w:t>authorised</w:t>
      </w:r>
      <w:proofErr w:type="spellEnd"/>
      <w:r w:rsidRPr="006D47ED">
        <w:rPr>
          <w:rFonts w:ascii="Arial" w:hAnsi="Arial" w:cs="Arial"/>
          <w:sz w:val="20"/>
        </w:rPr>
        <w:t xml:space="preserve"> signatories for the Parties on the date first mentioned above.</w:t>
      </w:r>
    </w:p>
    <w:p w14:paraId="10931111" w14:textId="77777777" w:rsidR="003967D1" w:rsidRPr="006D47ED" w:rsidRDefault="003967D1" w:rsidP="003967D1">
      <w:pPr>
        <w:ind w:left="567" w:hanging="567"/>
        <w:rPr>
          <w:rFonts w:ascii="Arial" w:hAnsi="Arial" w:cs="Arial"/>
          <w:sz w:val="20"/>
        </w:rPr>
      </w:pPr>
    </w:p>
    <w:p w14:paraId="750279C3" w14:textId="77777777" w:rsidR="003967D1" w:rsidRPr="006D47ED" w:rsidRDefault="003967D1" w:rsidP="003967D1">
      <w:pPr>
        <w:ind w:left="567" w:hanging="567"/>
        <w:rPr>
          <w:rFonts w:ascii="Arial" w:hAnsi="Arial" w:cs="Arial"/>
          <w:sz w:val="20"/>
        </w:rPr>
      </w:pPr>
      <w:bookmarkStart w:id="150" w:name="_DV_M222"/>
      <w:bookmarkEnd w:id="150"/>
      <w:r w:rsidRPr="006D47ED">
        <w:rPr>
          <w:rFonts w:ascii="Arial" w:hAnsi="Arial" w:cs="Arial"/>
          <w:b/>
          <w:bCs/>
          <w:sz w:val="20"/>
        </w:rPr>
        <w:br w:type="page"/>
      </w:r>
      <w:r w:rsidRPr="006D47ED">
        <w:rPr>
          <w:rFonts w:ascii="Arial" w:hAnsi="Arial" w:cs="Arial"/>
          <w:b/>
          <w:bCs/>
          <w:sz w:val="20"/>
        </w:rPr>
        <w:lastRenderedPageBreak/>
        <w:t>SIGNED</w:t>
      </w:r>
      <w:r w:rsidRPr="006D47ED">
        <w:rPr>
          <w:rFonts w:ascii="Arial" w:hAnsi="Arial" w:cs="Arial"/>
          <w:sz w:val="20"/>
        </w:rPr>
        <w:t xml:space="preserve"> on behalf of </w:t>
      </w:r>
      <w:r w:rsidRPr="006D47ED">
        <w:rPr>
          <w:rFonts w:ascii="Arial" w:hAnsi="Arial" w:cs="Arial"/>
          <w:b/>
          <w:bCs/>
          <w:sz w:val="20"/>
        </w:rPr>
        <w:t>THE UNIVERSITY OF MANCHESTER</w:t>
      </w:r>
    </w:p>
    <w:p w14:paraId="7B061DB4" w14:textId="77777777" w:rsidR="003967D1" w:rsidRPr="006D47ED" w:rsidRDefault="003967D1" w:rsidP="003967D1">
      <w:pPr>
        <w:ind w:left="567" w:hanging="567"/>
        <w:rPr>
          <w:rFonts w:ascii="Arial" w:hAnsi="Arial" w:cs="Arial"/>
          <w:sz w:val="20"/>
        </w:rPr>
      </w:pPr>
    </w:p>
    <w:p w14:paraId="34AE89F0" w14:textId="77777777" w:rsidR="003967D1" w:rsidRPr="006D47ED" w:rsidRDefault="003967D1" w:rsidP="003967D1">
      <w:pPr>
        <w:ind w:left="567" w:hanging="567"/>
        <w:rPr>
          <w:rFonts w:ascii="Arial" w:hAnsi="Arial" w:cs="Arial"/>
          <w:sz w:val="20"/>
        </w:rPr>
      </w:pPr>
    </w:p>
    <w:p w14:paraId="26EE864B" w14:textId="3DBDA7B3" w:rsidR="003967D1" w:rsidRPr="006D47ED" w:rsidRDefault="003967D1" w:rsidP="003967D1">
      <w:pPr>
        <w:ind w:left="567" w:hanging="567"/>
        <w:rPr>
          <w:rFonts w:ascii="Arial" w:hAnsi="Arial" w:cs="Arial"/>
          <w:sz w:val="20"/>
        </w:rPr>
      </w:pPr>
      <w:bookmarkStart w:id="151" w:name="_DV_M224"/>
      <w:bookmarkEnd w:id="151"/>
      <w:r w:rsidRPr="006D47ED">
        <w:rPr>
          <w:rFonts w:ascii="Arial" w:hAnsi="Arial" w:cs="Arial"/>
          <w:sz w:val="20"/>
        </w:rPr>
        <w:t xml:space="preserve">Name: </w:t>
      </w:r>
    </w:p>
    <w:p w14:paraId="27A2B760" w14:textId="77777777" w:rsidR="003967D1" w:rsidRPr="006D47ED" w:rsidRDefault="003967D1" w:rsidP="003967D1">
      <w:pPr>
        <w:ind w:left="567" w:hanging="567"/>
        <w:rPr>
          <w:rFonts w:ascii="Arial" w:hAnsi="Arial" w:cs="Arial"/>
          <w:sz w:val="20"/>
        </w:rPr>
      </w:pPr>
      <w:bookmarkStart w:id="152" w:name="_DV_M225"/>
      <w:bookmarkEnd w:id="152"/>
      <w:r w:rsidRPr="006D47ED">
        <w:rPr>
          <w:rFonts w:ascii="Arial" w:hAnsi="Arial" w:cs="Arial"/>
          <w:sz w:val="20"/>
        </w:rPr>
        <w:t>----------------------------------------</w:t>
      </w:r>
    </w:p>
    <w:p w14:paraId="2861A655" w14:textId="77777777" w:rsidR="003967D1" w:rsidRPr="006D47ED" w:rsidRDefault="003967D1" w:rsidP="003967D1">
      <w:pPr>
        <w:ind w:left="567" w:hanging="567"/>
        <w:rPr>
          <w:rFonts w:ascii="Arial" w:hAnsi="Arial" w:cs="Arial"/>
          <w:sz w:val="20"/>
        </w:rPr>
      </w:pPr>
    </w:p>
    <w:p w14:paraId="4536D728" w14:textId="77777777" w:rsidR="003967D1" w:rsidRPr="006D47ED" w:rsidRDefault="003967D1" w:rsidP="003967D1">
      <w:pPr>
        <w:ind w:left="567" w:hanging="567"/>
        <w:rPr>
          <w:rFonts w:ascii="Arial" w:hAnsi="Arial" w:cs="Arial"/>
          <w:sz w:val="20"/>
        </w:rPr>
      </w:pPr>
    </w:p>
    <w:p w14:paraId="63E8EFEC" w14:textId="520F0A0B" w:rsidR="003967D1" w:rsidRPr="006D47ED" w:rsidRDefault="003967D1" w:rsidP="003967D1">
      <w:pPr>
        <w:ind w:left="567" w:hanging="567"/>
        <w:rPr>
          <w:rFonts w:ascii="Arial" w:hAnsi="Arial" w:cs="Arial"/>
          <w:sz w:val="20"/>
        </w:rPr>
      </w:pPr>
      <w:bookmarkStart w:id="153" w:name="_DV_M226"/>
      <w:bookmarkEnd w:id="153"/>
      <w:r w:rsidRPr="006D47ED">
        <w:rPr>
          <w:rFonts w:ascii="Arial" w:hAnsi="Arial" w:cs="Arial"/>
          <w:sz w:val="20"/>
        </w:rPr>
        <w:t xml:space="preserve">Position: </w:t>
      </w:r>
    </w:p>
    <w:p w14:paraId="7A491B21" w14:textId="77777777" w:rsidR="003967D1" w:rsidRPr="006D47ED" w:rsidRDefault="003967D1" w:rsidP="003967D1">
      <w:pPr>
        <w:ind w:left="567" w:hanging="567"/>
        <w:rPr>
          <w:rFonts w:ascii="Arial" w:hAnsi="Arial" w:cs="Arial"/>
          <w:sz w:val="20"/>
        </w:rPr>
      </w:pPr>
      <w:bookmarkStart w:id="154" w:name="_DV_M227"/>
      <w:bookmarkEnd w:id="154"/>
      <w:r w:rsidRPr="006D47ED">
        <w:rPr>
          <w:rFonts w:ascii="Arial" w:hAnsi="Arial" w:cs="Arial"/>
          <w:sz w:val="20"/>
        </w:rPr>
        <w:t>----------------------------------------</w:t>
      </w:r>
    </w:p>
    <w:p w14:paraId="61A2BE7E" w14:textId="77777777" w:rsidR="003967D1" w:rsidRPr="006D47ED" w:rsidRDefault="003967D1" w:rsidP="003967D1">
      <w:pPr>
        <w:ind w:left="567" w:hanging="567"/>
        <w:rPr>
          <w:rFonts w:ascii="Arial" w:hAnsi="Arial" w:cs="Arial"/>
          <w:sz w:val="20"/>
        </w:rPr>
      </w:pPr>
    </w:p>
    <w:p w14:paraId="3B72CB34" w14:textId="77777777" w:rsidR="003967D1" w:rsidRPr="006D47ED" w:rsidRDefault="003967D1" w:rsidP="003967D1">
      <w:pPr>
        <w:ind w:left="567" w:hanging="567"/>
        <w:rPr>
          <w:rFonts w:ascii="Arial" w:hAnsi="Arial" w:cs="Arial"/>
          <w:sz w:val="20"/>
        </w:rPr>
      </w:pPr>
    </w:p>
    <w:p w14:paraId="3DEA6527" w14:textId="77777777" w:rsidR="003967D1" w:rsidRPr="006D47ED" w:rsidRDefault="003967D1" w:rsidP="003967D1">
      <w:pPr>
        <w:ind w:left="567" w:hanging="567"/>
        <w:rPr>
          <w:rFonts w:ascii="Arial" w:hAnsi="Arial" w:cs="Arial"/>
          <w:sz w:val="20"/>
        </w:rPr>
      </w:pPr>
      <w:bookmarkStart w:id="155" w:name="_DV_M228"/>
      <w:bookmarkEnd w:id="155"/>
      <w:r w:rsidRPr="006D47ED">
        <w:rPr>
          <w:rFonts w:ascii="Arial" w:hAnsi="Arial" w:cs="Arial"/>
          <w:sz w:val="20"/>
        </w:rPr>
        <w:t>Signature:</w:t>
      </w:r>
    </w:p>
    <w:p w14:paraId="64376C25" w14:textId="77777777" w:rsidR="003967D1" w:rsidRPr="006D47ED" w:rsidRDefault="003967D1" w:rsidP="003967D1">
      <w:pPr>
        <w:ind w:left="567" w:hanging="567"/>
        <w:rPr>
          <w:rFonts w:ascii="Arial" w:hAnsi="Arial" w:cs="Arial"/>
          <w:sz w:val="20"/>
        </w:rPr>
      </w:pPr>
      <w:bookmarkStart w:id="156" w:name="_DV_M229"/>
      <w:bookmarkEnd w:id="156"/>
      <w:r w:rsidRPr="006D47ED">
        <w:rPr>
          <w:rFonts w:ascii="Arial" w:hAnsi="Arial" w:cs="Arial"/>
          <w:sz w:val="20"/>
        </w:rPr>
        <w:t>----------------------------------------</w:t>
      </w:r>
    </w:p>
    <w:p w14:paraId="3D3CC59F" w14:textId="77777777" w:rsidR="003967D1" w:rsidRPr="006D47ED" w:rsidRDefault="003967D1" w:rsidP="003967D1">
      <w:pPr>
        <w:ind w:left="567" w:hanging="567"/>
        <w:rPr>
          <w:rFonts w:ascii="Arial" w:hAnsi="Arial" w:cs="Arial"/>
          <w:sz w:val="20"/>
        </w:rPr>
      </w:pPr>
    </w:p>
    <w:p w14:paraId="5F763A1A" w14:textId="77777777" w:rsidR="003967D1" w:rsidRPr="006D47ED" w:rsidRDefault="003967D1" w:rsidP="003967D1">
      <w:pPr>
        <w:ind w:left="567" w:hanging="567"/>
        <w:rPr>
          <w:rFonts w:ascii="Arial" w:hAnsi="Arial" w:cs="Arial"/>
          <w:sz w:val="20"/>
        </w:rPr>
      </w:pPr>
    </w:p>
    <w:p w14:paraId="559FF360" w14:textId="77777777" w:rsidR="003967D1" w:rsidRPr="006D47ED" w:rsidRDefault="003967D1" w:rsidP="003967D1">
      <w:pPr>
        <w:ind w:left="567" w:hanging="567"/>
        <w:rPr>
          <w:rFonts w:ascii="Arial" w:hAnsi="Arial" w:cs="Arial"/>
          <w:sz w:val="20"/>
        </w:rPr>
      </w:pPr>
      <w:bookmarkStart w:id="157" w:name="_DV_M230"/>
      <w:bookmarkEnd w:id="157"/>
      <w:r w:rsidRPr="006D47ED">
        <w:rPr>
          <w:rFonts w:ascii="Arial" w:hAnsi="Arial" w:cs="Arial"/>
          <w:b/>
          <w:bCs/>
          <w:sz w:val="20"/>
        </w:rPr>
        <w:t>AGREED</w:t>
      </w:r>
      <w:r w:rsidRPr="006D47ED">
        <w:rPr>
          <w:rFonts w:ascii="Arial" w:hAnsi="Arial" w:cs="Arial"/>
          <w:sz w:val="20"/>
        </w:rPr>
        <w:t xml:space="preserve"> on behalf of </w:t>
      </w:r>
      <w:r w:rsidRPr="006D47ED">
        <w:rPr>
          <w:rFonts w:ascii="Arial" w:hAnsi="Arial" w:cs="Arial"/>
          <w:b/>
          <w:bCs/>
          <w:sz w:val="20"/>
        </w:rPr>
        <w:t>THE MANCHESTER INSTITUTE OF EDUCATION</w:t>
      </w:r>
    </w:p>
    <w:p w14:paraId="74489458" w14:textId="77777777" w:rsidR="003967D1" w:rsidRPr="006D47ED" w:rsidRDefault="003967D1" w:rsidP="003967D1">
      <w:pPr>
        <w:ind w:left="567" w:hanging="567"/>
        <w:rPr>
          <w:rFonts w:ascii="Arial" w:hAnsi="Arial" w:cs="Arial"/>
          <w:sz w:val="20"/>
        </w:rPr>
      </w:pPr>
    </w:p>
    <w:p w14:paraId="1F6FF872" w14:textId="77777777" w:rsidR="003967D1" w:rsidRPr="006D47ED" w:rsidRDefault="003967D1" w:rsidP="003967D1">
      <w:pPr>
        <w:ind w:left="567" w:hanging="567"/>
        <w:rPr>
          <w:rFonts w:ascii="Arial" w:hAnsi="Arial" w:cs="Arial"/>
          <w:sz w:val="20"/>
        </w:rPr>
      </w:pPr>
    </w:p>
    <w:p w14:paraId="259AE649" w14:textId="6B1CFD0E" w:rsidR="003967D1" w:rsidRPr="006D47ED" w:rsidRDefault="003967D1" w:rsidP="003967D1">
      <w:pPr>
        <w:ind w:left="567" w:hanging="567"/>
        <w:rPr>
          <w:rFonts w:ascii="Arial" w:hAnsi="Arial" w:cs="Arial"/>
          <w:sz w:val="20"/>
        </w:rPr>
      </w:pPr>
      <w:r w:rsidRPr="006D47ED">
        <w:rPr>
          <w:rFonts w:ascii="Arial" w:hAnsi="Arial" w:cs="Arial"/>
          <w:sz w:val="20"/>
        </w:rPr>
        <w:t xml:space="preserve">Name: </w:t>
      </w:r>
    </w:p>
    <w:p w14:paraId="42815330" w14:textId="77777777" w:rsidR="003967D1" w:rsidRPr="006D47ED" w:rsidRDefault="003967D1" w:rsidP="003967D1">
      <w:pPr>
        <w:ind w:left="567" w:hanging="567"/>
        <w:rPr>
          <w:rFonts w:ascii="Arial" w:hAnsi="Arial" w:cs="Arial"/>
          <w:sz w:val="20"/>
        </w:rPr>
      </w:pPr>
      <w:r w:rsidRPr="006D47ED">
        <w:rPr>
          <w:rFonts w:ascii="Arial" w:hAnsi="Arial" w:cs="Arial"/>
          <w:sz w:val="20"/>
        </w:rPr>
        <w:t>----------------------------------------</w:t>
      </w:r>
    </w:p>
    <w:p w14:paraId="76613C04" w14:textId="77777777" w:rsidR="003967D1" w:rsidRPr="006D47ED" w:rsidRDefault="003967D1" w:rsidP="003967D1">
      <w:pPr>
        <w:ind w:left="567" w:hanging="567"/>
        <w:rPr>
          <w:rFonts w:ascii="Arial" w:hAnsi="Arial" w:cs="Arial"/>
          <w:sz w:val="20"/>
        </w:rPr>
      </w:pPr>
    </w:p>
    <w:p w14:paraId="0B484EA8" w14:textId="77777777" w:rsidR="003967D1" w:rsidRPr="006D47ED" w:rsidRDefault="003967D1" w:rsidP="003967D1">
      <w:pPr>
        <w:ind w:left="567" w:hanging="567"/>
        <w:rPr>
          <w:rFonts w:ascii="Arial" w:hAnsi="Arial" w:cs="Arial"/>
          <w:sz w:val="20"/>
        </w:rPr>
      </w:pPr>
    </w:p>
    <w:p w14:paraId="6FFE3767" w14:textId="226F4FF5" w:rsidR="003967D1" w:rsidRPr="006D47ED" w:rsidRDefault="003967D1" w:rsidP="003967D1">
      <w:pPr>
        <w:ind w:left="567" w:hanging="567"/>
        <w:rPr>
          <w:rFonts w:ascii="Arial" w:hAnsi="Arial" w:cs="Arial"/>
          <w:sz w:val="20"/>
        </w:rPr>
      </w:pPr>
      <w:r w:rsidRPr="006D47ED">
        <w:rPr>
          <w:rFonts w:ascii="Arial" w:hAnsi="Arial" w:cs="Arial"/>
          <w:sz w:val="20"/>
        </w:rPr>
        <w:t xml:space="preserve">Position: </w:t>
      </w:r>
    </w:p>
    <w:p w14:paraId="06A0695A" w14:textId="77777777" w:rsidR="003967D1" w:rsidRPr="006D47ED" w:rsidRDefault="003967D1" w:rsidP="003967D1">
      <w:pPr>
        <w:ind w:left="567" w:hanging="567"/>
        <w:rPr>
          <w:rFonts w:ascii="Arial" w:hAnsi="Arial" w:cs="Arial"/>
          <w:sz w:val="20"/>
        </w:rPr>
      </w:pPr>
      <w:r w:rsidRPr="006D47ED">
        <w:rPr>
          <w:rFonts w:ascii="Arial" w:hAnsi="Arial" w:cs="Arial"/>
          <w:sz w:val="20"/>
        </w:rPr>
        <w:t>----------------------------------------</w:t>
      </w:r>
    </w:p>
    <w:p w14:paraId="52F649C8" w14:textId="77777777" w:rsidR="003967D1" w:rsidRPr="006D47ED" w:rsidRDefault="003967D1" w:rsidP="003967D1">
      <w:pPr>
        <w:ind w:left="567" w:hanging="567"/>
        <w:rPr>
          <w:rFonts w:ascii="Arial" w:hAnsi="Arial" w:cs="Arial"/>
          <w:sz w:val="20"/>
        </w:rPr>
      </w:pPr>
    </w:p>
    <w:p w14:paraId="4D795E50" w14:textId="77777777" w:rsidR="003967D1" w:rsidRPr="006D47ED" w:rsidRDefault="003967D1" w:rsidP="003967D1">
      <w:pPr>
        <w:ind w:left="567" w:hanging="567"/>
        <w:rPr>
          <w:rFonts w:ascii="Arial" w:hAnsi="Arial" w:cs="Arial"/>
          <w:sz w:val="20"/>
        </w:rPr>
      </w:pPr>
    </w:p>
    <w:p w14:paraId="4424090A" w14:textId="77777777" w:rsidR="003967D1" w:rsidRPr="006D47ED" w:rsidRDefault="003967D1" w:rsidP="003967D1">
      <w:pPr>
        <w:ind w:left="567" w:hanging="567"/>
        <w:rPr>
          <w:rFonts w:ascii="Arial" w:hAnsi="Arial" w:cs="Arial"/>
          <w:sz w:val="20"/>
        </w:rPr>
      </w:pPr>
      <w:r w:rsidRPr="006D47ED">
        <w:rPr>
          <w:rFonts w:ascii="Arial" w:hAnsi="Arial" w:cs="Arial"/>
          <w:sz w:val="20"/>
        </w:rPr>
        <w:t>Signature:</w:t>
      </w:r>
    </w:p>
    <w:p w14:paraId="357BA6A4" w14:textId="77777777" w:rsidR="003967D1" w:rsidRPr="006D47ED" w:rsidRDefault="003967D1" w:rsidP="003967D1">
      <w:pPr>
        <w:ind w:left="567" w:hanging="567"/>
        <w:rPr>
          <w:rFonts w:ascii="Arial" w:hAnsi="Arial" w:cs="Arial"/>
          <w:sz w:val="20"/>
        </w:rPr>
      </w:pPr>
      <w:r w:rsidRPr="006D47ED">
        <w:rPr>
          <w:rFonts w:ascii="Arial" w:hAnsi="Arial" w:cs="Arial"/>
          <w:sz w:val="20"/>
        </w:rPr>
        <w:t>----------------------------------------</w:t>
      </w:r>
    </w:p>
    <w:p w14:paraId="63B4AB88" w14:textId="77777777" w:rsidR="003967D1" w:rsidRPr="006D47ED" w:rsidRDefault="003967D1" w:rsidP="003967D1">
      <w:pPr>
        <w:ind w:left="567" w:hanging="567"/>
        <w:rPr>
          <w:rFonts w:ascii="Arial" w:hAnsi="Arial" w:cs="Arial"/>
          <w:b/>
          <w:bCs/>
          <w:sz w:val="20"/>
        </w:rPr>
      </w:pPr>
    </w:p>
    <w:p w14:paraId="252564F6" w14:textId="77777777" w:rsidR="003967D1" w:rsidRPr="006D47ED" w:rsidRDefault="003967D1" w:rsidP="003967D1">
      <w:pPr>
        <w:ind w:left="567" w:hanging="567"/>
        <w:rPr>
          <w:rFonts w:ascii="Arial" w:hAnsi="Arial" w:cs="Arial"/>
          <w:b/>
          <w:bCs/>
          <w:sz w:val="20"/>
        </w:rPr>
      </w:pPr>
    </w:p>
    <w:p w14:paraId="269F0211" w14:textId="77777777" w:rsidR="003967D1" w:rsidRPr="006D47ED" w:rsidRDefault="003967D1" w:rsidP="003967D1">
      <w:pPr>
        <w:ind w:left="567" w:hanging="567"/>
        <w:rPr>
          <w:rFonts w:ascii="Arial" w:hAnsi="Arial" w:cs="Arial"/>
          <w:b/>
          <w:bCs/>
          <w:sz w:val="20"/>
        </w:rPr>
      </w:pPr>
    </w:p>
    <w:p w14:paraId="3D1F11B4" w14:textId="77777777" w:rsidR="003967D1" w:rsidRPr="006D47ED" w:rsidRDefault="003967D1" w:rsidP="003967D1">
      <w:pPr>
        <w:ind w:left="567" w:hanging="567"/>
        <w:rPr>
          <w:rFonts w:ascii="Arial" w:hAnsi="Arial" w:cs="Arial"/>
          <w:b/>
          <w:bCs/>
          <w:sz w:val="20"/>
        </w:rPr>
      </w:pPr>
    </w:p>
    <w:p w14:paraId="6BF703D3" w14:textId="77777777" w:rsidR="003967D1" w:rsidRPr="006D47ED" w:rsidRDefault="003967D1" w:rsidP="003967D1">
      <w:pPr>
        <w:ind w:left="567" w:hanging="567"/>
        <w:rPr>
          <w:rFonts w:ascii="Arial" w:hAnsi="Arial" w:cs="Arial"/>
          <w:sz w:val="20"/>
        </w:rPr>
      </w:pPr>
      <w:r w:rsidRPr="006D47ED">
        <w:rPr>
          <w:rFonts w:ascii="Arial" w:hAnsi="Arial" w:cs="Arial"/>
          <w:b/>
          <w:bCs/>
          <w:sz w:val="20"/>
        </w:rPr>
        <w:t>SIGNED</w:t>
      </w:r>
      <w:r w:rsidRPr="006D47ED">
        <w:rPr>
          <w:rFonts w:ascii="Arial" w:hAnsi="Arial" w:cs="Arial"/>
          <w:sz w:val="20"/>
        </w:rPr>
        <w:t xml:space="preserve"> on behalf of </w:t>
      </w:r>
      <w:r w:rsidRPr="006D47ED">
        <w:rPr>
          <w:rFonts w:ascii="Arial" w:hAnsi="Arial" w:cs="Arial"/>
          <w:sz w:val="20"/>
          <w:highlight w:val="yellow"/>
        </w:rPr>
        <w:t>NAME</w:t>
      </w:r>
      <w:r w:rsidRPr="006D47ED">
        <w:rPr>
          <w:rFonts w:ascii="Arial" w:hAnsi="Arial" w:cs="Arial"/>
          <w:sz w:val="20"/>
        </w:rPr>
        <w:t xml:space="preserve"> (School Direct Lead School)</w:t>
      </w:r>
    </w:p>
    <w:p w14:paraId="7E5AA2E5" w14:textId="77777777" w:rsidR="003967D1" w:rsidRPr="006D47ED" w:rsidRDefault="003967D1" w:rsidP="003967D1">
      <w:pPr>
        <w:ind w:left="567" w:hanging="567"/>
        <w:rPr>
          <w:rFonts w:ascii="Arial" w:hAnsi="Arial" w:cs="Arial"/>
          <w:sz w:val="20"/>
        </w:rPr>
      </w:pPr>
    </w:p>
    <w:p w14:paraId="76282519" w14:textId="77777777" w:rsidR="003967D1" w:rsidRPr="006D47ED" w:rsidRDefault="003967D1" w:rsidP="003967D1">
      <w:pPr>
        <w:ind w:left="567" w:hanging="567"/>
        <w:rPr>
          <w:rFonts w:ascii="Arial" w:hAnsi="Arial" w:cs="Arial"/>
          <w:sz w:val="20"/>
        </w:rPr>
      </w:pPr>
    </w:p>
    <w:p w14:paraId="7D241E4C" w14:textId="77777777" w:rsidR="003967D1" w:rsidRPr="006D47ED" w:rsidRDefault="003967D1" w:rsidP="003967D1">
      <w:pPr>
        <w:ind w:left="567" w:hanging="567"/>
        <w:rPr>
          <w:rFonts w:ascii="Arial" w:hAnsi="Arial" w:cs="Arial"/>
          <w:sz w:val="20"/>
        </w:rPr>
      </w:pPr>
    </w:p>
    <w:p w14:paraId="6DAB514D" w14:textId="77777777" w:rsidR="003967D1" w:rsidRPr="006D47ED" w:rsidRDefault="003967D1" w:rsidP="003967D1">
      <w:pPr>
        <w:ind w:left="567" w:hanging="567"/>
        <w:rPr>
          <w:rFonts w:ascii="Arial" w:hAnsi="Arial" w:cs="Arial"/>
          <w:sz w:val="20"/>
        </w:rPr>
      </w:pPr>
      <w:bookmarkStart w:id="158" w:name="_DV_M231"/>
      <w:bookmarkEnd w:id="158"/>
      <w:r w:rsidRPr="006D47ED">
        <w:rPr>
          <w:rFonts w:ascii="Arial" w:hAnsi="Arial" w:cs="Arial"/>
          <w:sz w:val="20"/>
          <w:highlight w:val="yellow"/>
        </w:rPr>
        <w:t>Name:</w:t>
      </w:r>
    </w:p>
    <w:p w14:paraId="605AF560" w14:textId="77777777" w:rsidR="003967D1" w:rsidRPr="006D47ED" w:rsidRDefault="003967D1" w:rsidP="003967D1">
      <w:pPr>
        <w:ind w:left="567" w:hanging="567"/>
        <w:rPr>
          <w:rFonts w:ascii="Arial" w:hAnsi="Arial" w:cs="Arial"/>
          <w:sz w:val="20"/>
        </w:rPr>
      </w:pPr>
      <w:bookmarkStart w:id="159" w:name="_DV_M232"/>
      <w:bookmarkEnd w:id="159"/>
      <w:r w:rsidRPr="006D47ED">
        <w:rPr>
          <w:rFonts w:ascii="Arial" w:hAnsi="Arial" w:cs="Arial"/>
          <w:sz w:val="20"/>
        </w:rPr>
        <w:t>----------------------------------------</w:t>
      </w:r>
    </w:p>
    <w:p w14:paraId="1C844E33" w14:textId="77777777" w:rsidR="003967D1" w:rsidRPr="006D47ED" w:rsidRDefault="003967D1" w:rsidP="003967D1">
      <w:pPr>
        <w:ind w:left="567" w:hanging="567"/>
        <w:rPr>
          <w:rFonts w:ascii="Arial" w:hAnsi="Arial" w:cs="Arial"/>
          <w:sz w:val="20"/>
        </w:rPr>
      </w:pPr>
    </w:p>
    <w:p w14:paraId="1AB8CAB4" w14:textId="77777777" w:rsidR="003967D1" w:rsidRPr="006D47ED" w:rsidRDefault="003967D1" w:rsidP="003967D1">
      <w:pPr>
        <w:ind w:left="567" w:hanging="567"/>
        <w:rPr>
          <w:rFonts w:ascii="Arial" w:hAnsi="Arial" w:cs="Arial"/>
          <w:sz w:val="20"/>
        </w:rPr>
      </w:pPr>
    </w:p>
    <w:p w14:paraId="3E451C81" w14:textId="77777777" w:rsidR="003967D1" w:rsidRPr="006D47ED" w:rsidRDefault="003967D1" w:rsidP="003967D1">
      <w:pPr>
        <w:ind w:left="567" w:hanging="567"/>
        <w:rPr>
          <w:rFonts w:ascii="Arial" w:hAnsi="Arial" w:cs="Arial"/>
          <w:sz w:val="20"/>
        </w:rPr>
      </w:pPr>
      <w:bookmarkStart w:id="160" w:name="_DV_M233"/>
      <w:bookmarkEnd w:id="160"/>
      <w:r w:rsidRPr="006D47ED">
        <w:rPr>
          <w:rFonts w:ascii="Arial" w:hAnsi="Arial" w:cs="Arial"/>
          <w:sz w:val="20"/>
          <w:highlight w:val="yellow"/>
        </w:rPr>
        <w:t>Position:</w:t>
      </w:r>
    </w:p>
    <w:p w14:paraId="7C6354C8" w14:textId="77777777" w:rsidR="003967D1" w:rsidRPr="006D47ED" w:rsidRDefault="003967D1" w:rsidP="003967D1">
      <w:pPr>
        <w:ind w:left="567" w:hanging="567"/>
        <w:rPr>
          <w:rFonts w:ascii="Arial" w:hAnsi="Arial" w:cs="Arial"/>
          <w:sz w:val="20"/>
        </w:rPr>
      </w:pPr>
      <w:bookmarkStart w:id="161" w:name="_DV_M234"/>
      <w:bookmarkEnd w:id="161"/>
      <w:r w:rsidRPr="006D47ED">
        <w:rPr>
          <w:rFonts w:ascii="Arial" w:hAnsi="Arial" w:cs="Arial"/>
          <w:sz w:val="20"/>
        </w:rPr>
        <w:t>----------------------------------------</w:t>
      </w:r>
    </w:p>
    <w:p w14:paraId="09B86748" w14:textId="77777777" w:rsidR="003967D1" w:rsidRPr="006D47ED" w:rsidRDefault="003967D1" w:rsidP="003967D1">
      <w:pPr>
        <w:rPr>
          <w:rFonts w:ascii="Arial" w:hAnsi="Arial" w:cs="Arial"/>
          <w:sz w:val="20"/>
        </w:rPr>
      </w:pPr>
    </w:p>
    <w:p w14:paraId="025EFAEB" w14:textId="77777777" w:rsidR="003967D1" w:rsidRPr="006D47ED" w:rsidRDefault="003967D1" w:rsidP="003967D1">
      <w:pPr>
        <w:ind w:left="567" w:hanging="567"/>
        <w:rPr>
          <w:rFonts w:ascii="Arial" w:hAnsi="Arial" w:cs="Arial"/>
          <w:sz w:val="20"/>
        </w:rPr>
      </w:pPr>
    </w:p>
    <w:p w14:paraId="10CCC0F9" w14:textId="77777777" w:rsidR="003967D1" w:rsidRPr="006D47ED" w:rsidRDefault="003967D1" w:rsidP="003967D1">
      <w:pPr>
        <w:ind w:left="567" w:hanging="567"/>
        <w:rPr>
          <w:rFonts w:ascii="Arial" w:hAnsi="Arial" w:cs="Arial"/>
          <w:sz w:val="20"/>
        </w:rPr>
      </w:pPr>
      <w:bookmarkStart w:id="162" w:name="_DV_M235"/>
      <w:bookmarkEnd w:id="162"/>
      <w:r w:rsidRPr="006D47ED">
        <w:rPr>
          <w:rFonts w:ascii="Arial" w:hAnsi="Arial" w:cs="Arial"/>
          <w:sz w:val="20"/>
        </w:rPr>
        <w:t>Signature:</w:t>
      </w:r>
    </w:p>
    <w:p w14:paraId="1A13BB65" w14:textId="77777777" w:rsidR="003967D1" w:rsidRPr="006D47ED" w:rsidRDefault="003967D1" w:rsidP="003967D1">
      <w:pPr>
        <w:ind w:left="567" w:hanging="567"/>
        <w:rPr>
          <w:rFonts w:ascii="Arial" w:hAnsi="Arial" w:cs="Arial"/>
          <w:sz w:val="20"/>
        </w:rPr>
      </w:pPr>
      <w:bookmarkStart w:id="163" w:name="_DV_M236"/>
      <w:bookmarkEnd w:id="163"/>
      <w:r w:rsidRPr="006D47ED">
        <w:rPr>
          <w:rFonts w:ascii="Arial" w:hAnsi="Arial" w:cs="Arial"/>
          <w:sz w:val="20"/>
        </w:rPr>
        <w:t>----------------------------------------</w:t>
      </w:r>
    </w:p>
    <w:p w14:paraId="0208DF3F" w14:textId="77777777" w:rsidR="003967D1" w:rsidRPr="006D47ED" w:rsidRDefault="003967D1" w:rsidP="003967D1">
      <w:pPr>
        <w:ind w:left="567" w:hanging="567"/>
        <w:rPr>
          <w:rFonts w:ascii="Arial" w:hAnsi="Arial" w:cs="Arial"/>
          <w:sz w:val="20"/>
        </w:rPr>
      </w:pPr>
    </w:p>
    <w:p w14:paraId="2969274A" w14:textId="77777777" w:rsidR="003967D1" w:rsidRPr="00234FC4" w:rsidRDefault="003967D1" w:rsidP="003967D1">
      <w:pPr>
        <w:jc w:val="center"/>
        <w:rPr>
          <w:rFonts w:ascii="Arial" w:eastAsia="Times New Roman" w:hAnsi="Arial" w:cs="Arial"/>
          <w:sz w:val="20"/>
          <w:szCs w:val="20"/>
          <w:lang w:val="en-GB"/>
        </w:rPr>
      </w:pPr>
      <w:r w:rsidRPr="006D47ED">
        <w:rPr>
          <w:rFonts w:ascii="Arial" w:hAnsi="Arial" w:cs="Arial"/>
          <w:sz w:val="20"/>
        </w:rPr>
        <w:br w:type="page"/>
      </w:r>
      <w:r>
        <w:rPr>
          <w:rFonts w:ascii="Arial" w:hAnsi="Arial" w:cs="Arial"/>
          <w:b/>
          <w:sz w:val="20"/>
          <w:szCs w:val="20"/>
        </w:rPr>
        <w:lastRenderedPageBreak/>
        <w:t>SCHEDULE 1</w:t>
      </w:r>
    </w:p>
    <w:p w14:paraId="42150C97" w14:textId="77777777" w:rsidR="003967D1" w:rsidRDefault="003967D1" w:rsidP="003967D1">
      <w:pPr>
        <w:ind w:left="567" w:hanging="567"/>
        <w:jc w:val="center"/>
        <w:rPr>
          <w:rFonts w:ascii="Arial" w:hAnsi="Arial" w:cs="Arial"/>
          <w:b/>
          <w:sz w:val="20"/>
          <w:szCs w:val="20"/>
        </w:rPr>
      </w:pPr>
    </w:p>
    <w:p w14:paraId="3C90CB02" w14:textId="77777777" w:rsidR="003967D1" w:rsidRPr="005108B3" w:rsidRDefault="003967D1" w:rsidP="003967D1">
      <w:pPr>
        <w:ind w:left="567" w:hanging="567"/>
        <w:jc w:val="center"/>
        <w:rPr>
          <w:rStyle w:val="Level1asHeadingtext"/>
          <w:rFonts w:ascii="Arial" w:hAnsi="Arial" w:cs="Arial"/>
          <w:bCs w:val="0"/>
          <w:caps w:val="0"/>
          <w:sz w:val="20"/>
          <w:szCs w:val="20"/>
        </w:rPr>
      </w:pPr>
      <w:r>
        <w:rPr>
          <w:rFonts w:ascii="Arial" w:hAnsi="Arial" w:cs="Arial"/>
          <w:b/>
          <w:sz w:val="20"/>
          <w:szCs w:val="20"/>
        </w:rPr>
        <w:t>DATA PROTECTION</w:t>
      </w:r>
    </w:p>
    <w:p w14:paraId="19C8D083" w14:textId="77777777" w:rsidR="003967D1" w:rsidRPr="00702274" w:rsidRDefault="003967D1" w:rsidP="003967D1">
      <w:pPr>
        <w:pStyle w:val="Level1"/>
        <w:numPr>
          <w:ilvl w:val="0"/>
          <w:numId w:val="32"/>
        </w:numPr>
      </w:pPr>
      <w:bookmarkStart w:id="164" w:name="_Toc83383542"/>
      <w:r w:rsidRPr="00702274">
        <w:rPr>
          <w:rStyle w:val="Level1asHeadingtext"/>
        </w:rPr>
        <w:t>DEFINITIONS</w:t>
      </w:r>
      <w:bookmarkEnd w:id="164"/>
    </w:p>
    <w:p w14:paraId="47F401B0" w14:textId="77777777" w:rsidR="003967D1" w:rsidRPr="00702274" w:rsidRDefault="003967D1" w:rsidP="003967D1">
      <w:pPr>
        <w:pStyle w:val="Body"/>
        <w:numPr>
          <w:ilvl w:val="1"/>
          <w:numId w:val="32"/>
        </w:numPr>
        <w:rPr>
          <w:rFonts w:ascii="Arial" w:hAnsi="Arial" w:cs="Arial"/>
          <w:sz w:val="20"/>
          <w:szCs w:val="20"/>
        </w:rPr>
      </w:pPr>
      <w:r w:rsidRPr="00702274">
        <w:rPr>
          <w:rFonts w:ascii="Arial" w:hAnsi="Arial" w:cs="Arial"/>
          <w:sz w:val="20"/>
          <w:szCs w:val="20"/>
        </w:rPr>
        <w:t xml:space="preserve">In this Schedule the following definitions shall apply: </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4"/>
        <w:gridCol w:w="5669"/>
      </w:tblGrid>
      <w:tr w:rsidR="003967D1" w:rsidRPr="00702274" w14:paraId="26406768" w14:textId="77777777" w:rsidTr="00F013F0">
        <w:tc>
          <w:tcPr>
            <w:tcW w:w="2944" w:type="dxa"/>
          </w:tcPr>
          <w:p w14:paraId="76F19D71" w14:textId="77777777" w:rsidR="003967D1" w:rsidRPr="00702274" w:rsidRDefault="003967D1" w:rsidP="00F013F0">
            <w:pPr>
              <w:rPr>
                <w:rFonts w:ascii="Arial" w:hAnsi="Arial" w:cs="Arial"/>
                <w:b/>
                <w:sz w:val="20"/>
                <w:szCs w:val="20"/>
              </w:rPr>
            </w:pPr>
            <w:proofErr w:type="gramStart"/>
            <w:r w:rsidRPr="00702274">
              <w:rPr>
                <w:rFonts w:ascii="Arial" w:hAnsi="Arial" w:cs="Arial"/>
                <w:b/>
                <w:sz w:val="20"/>
                <w:szCs w:val="20"/>
              </w:rPr>
              <w:t xml:space="preserve">Controller,   </w:t>
            </w:r>
            <w:proofErr w:type="gramEnd"/>
            <w:r w:rsidRPr="00702274">
              <w:rPr>
                <w:rFonts w:ascii="Arial" w:hAnsi="Arial" w:cs="Arial"/>
                <w:b/>
                <w:sz w:val="20"/>
                <w:szCs w:val="20"/>
              </w:rPr>
              <w:t xml:space="preserve">Processor and Data Subject </w:t>
            </w:r>
          </w:p>
          <w:p w14:paraId="2E31F675" w14:textId="77777777" w:rsidR="003967D1" w:rsidRPr="00702274" w:rsidRDefault="003967D1" w:rsidP="00F013F0">
            <w:pPr>
              <w:rPr>
                <w:rFonts w:ascii="Arial" w:hAnsi="Arial" w:cs="Arial"/>
                <w:b/>
                <w:sz w:val="20"/>
                <w:szCs w:val="20"/>
              </w:rPr>
            </w:pPr>
          </w:p>
        </w:tc>
        <w:tc>
          <w:tcPr>
            <w:tcW w:w="5669" w:type="dxa"/>
          </w:tcPr>
          <w:p w14:paraId="4DC8AA77" w14:textId="77777777" w:rsidR="003967D1" w:rsidRPr="00702274" w:rsidRDefault="003967D1" w:rsidP="00F013F0">
            <w:pPr>
              <w:pStyle w:val="Body"/>
              <w:spacing w:after="0" w:line="240" w:lineRule="auto"/>
              <w:rPr>
                <w:rFonts w:ascii="Arial" w:hAnsi="Arial" w:cs="Arial"/>
                <w:sz w:val="20"/>
                <w:szCs w:val="20"/>
                <w:lang w:val="en-GB"/>
              </w:rPr>
            </w:pPr>
            <w:r w:rsidRPr="00702274">
              <w:rPr>
                <w:rFonts w:ascii="Arial" w:hAnsi="Arial" w:cs="Arial"/>
                <w:sz w:val="20"/>
                <w:szCs w:val="20"/>
                <w:lang w:val="en-GB"/>
              </w:rPr>
              <w:t>shall have the meaning given to those terms in the applicable Data Protection Laws;</w:t>
            </w:r>
          </w:p>
        </w:tc>
      </w:tr>
      <w:tr w:rsidR="003967D1" w:rsidRPr="00702274" w14:paraId="4E2716CB" w14:textId="77777777" w:rsidTr="00F013F0">
        <w:tc>
          <w:tcPr>
            <w:tcW w:w="2944" w:type="dxa"/>
          </w:tcPr>
          <w:p w14:paraId="0FCBC1E6" w14:textId="77777777" w:rsidR="003967D1" w:rsidRPr="00702274" w:rsidRDefault="003967D1" w:rsidP="00F013F0">
            <w:pPr>
              <w:rPr>
                <w:rFonts w:ascii="Arial" w:hAnsi="Arial" w:cs="Arial"/>
                <w:sz w:val="20"/>
                <w:szCs w:val="20"/>
              </w:rPr>
            </w:pPr>
            <w:r w:rsidRPr="00702274">
              <w:rPr>
                <w:rFonts w:ascii="Arial" w:hAnsi="Arial" w:cs="Arial"/>
                <w:b/>
                <w:sz w:val="20"/>
                <w:szCs w:val="20"/>
              </w:rPr>
              <w:t>Data Protection Laws</w:t>
            </w:r>
          </w:p>
        </w:tc>
        <w:tc>
          <w:tcPr>
            <w:tcW w:w="5669" w:type="dxa"/>
          </w:tcPr>
          <w:p w14:paraId="16DA421D" w14:textId="77777777" w:rsidR="003967D1" w:rsidRPr="00702274" w:rsidRDefault="003967D1" w:rsidP="00F013F0">
            <w:pPr>
              <w:pStyle w:val="Body4"/>
              <w:spacing w:after="0" w:line="240" w:lineRule="auto"/>
              <w:ind w:left="0"/>
              <w:rPr>
                <w:rFonts w:ascii="Arial" w:hAnsi="Arial" w:cs="Arial"/>
                <w:sz w:val="20"/>
                <w:szCs w:val="20"/>
                <w:lang w:val="en-GB"/>
              </w:rPr>
            </w:pPr>
            <w:r w:rsidRPr="00702274">
              <w:rPr>
                <w:rFonts w:ascii="Arial" w:hAnsi="Arial" w:cs="Arial"/>
                <w:color w:val="212121"/>
                <w:sz w:val="20"/>
                <w:szCs w:val="20"/>
                <w:shd w:val="clear" w:color="auto" w:fill="FFFFFF"/>
                <w:lang w:val="en-GB"/>
              </w:rPr>
              <w:t>means any </w:t>
            </w:r>
            <w:r w:rsidRPr="00A91613">
              <w:rPr>
                <w:rStyle w:val="cohidesearchterm"/>
                <w:rFonts w:ascii="Arial" w:hAnsi="Arial" w:cs="Arial"/>
                <w:color w:val="212121"/>
                <w:sz w:val="20"/>
                <w:szCs w:val="20"/>
                <w:shd w:val="clear" w:color="auto" w:fill="FFFFFF"/>
                <w:lang w:val="en-GB"/>
              </w:rPr>
              <w:t>data</w:t>
            </w:r>
            <w:r w:rsidRPr="00702274">
              <w:rPr>
                <w:rFonts w:ascii="Arial" w:hAnsi="Arial" w:cs="Arial"/>
                <w:color w:val="212121"/>
                <w:sz w:val="20"/>
                <w:szCs w:val="20"/>
                <w:shd w:val="clear" w:color="auto" w:fill="FFFFFF"/>
                <w:lang w:val="en-GB"/>
              </w:rPr>
              <w:t> </w:t>
            </w:r>
            <w:r w:rsidRPr="00A91613">
              <w:rPr>
                <w:rStyle w:val="cohidesearchterm"/>
                <w:rFonts w:ascii="Arial" w:hAnsi="Arial" w:cs="Arial"/>
                <w:color w:val="212121"/>
                <w:sz w:val="20"/>
                <w:szCs w:val="20"/>
                <w:shd w:val="clear" w:color="auto" w:fill="FFFFFF"/>
                <w:lang w:val="en-GB"/>
              </w:rPr>
              <w:t>protection</w:t>
            </w:r>
            <w:r w:rsidRPr="00702274">
              <w:rPr>
                <w:rFonts w:ascii="Arial" w:hAnsi="Arial" w:cs="Arial"/>
                <w:color w:val="212121"/>
                <w:sz w:val="20"/>
                <w:szCs w:val="20"/>
                <w:shd w:val="clear" w:color="auto" w:fill="FFFFFF"/>
                <w:lang w:val="en-GB"/>
              </w:rPr>
              <w:t> legislation from time to time in force in the UK including the </w:t>
            </w:r>
            <w:r w:rsidRPr="00A91613">
              <w:rPr>
                <w:rStyle w:val="cohidesearchterm"/>
                <w:rFonts w:ascii="Arial" w:hAnsi="Arial" w:cs="Arial"/>
                <w:color w:val="212121"/>
                <w:sz w:val="20"/>
                <w:szCs w:val="20"/>
                <w:shd w:val="clear" w:color="auto" w:fill="FFFFFF"/>
                <w:lang w:val="en-GB"/>
              </w:rPr>
              <w:t>Data</w:t>
            </w:r>
            <w:r w:rsidRPr="00702274">
              <w:rPr>
                <w:rFonts w:ascii="Arial" w:hAnsi="Arial" w:cs="Arial"/>
                <w:color w:val="212121"/>
                <w:sz w:val="20"/>
                <w:szCs w:val="20"/>
                <w:shd w:val="clear" w:color="auto" w:fill="FFFFFF"/>
                <w:lang w:val="en-GB"/>
              </w:rPr>
              <w:t> </w:t>
            </w:r>
            <w:r w:rsidRPr="00A91613">
              <w:rPr>
                <w:rStyle w:val="cohidesearchterm"/>
                <w:rFonts w:ascii="Arial" w:hAnsi="Arial" w:cs="Arial"/>
                <w:color w:val="212121"/>
                <w:sz w:val="20"/>
                <w:szCs w:val="20"/>
                <w:shd w:val="clear" w:color="auto" w:fill="FFFFFF"/>
                <w:lang w:val="en-GB"/>
              </w:rPr>
              <w:t>Protection</w:t>
            </w:r>
            <w:r w:rsidRPr="00702274">
              <w:rPr>
                <w:rFonts w:ascii="Arial" w:hAnsi="Arial" w:cs="Arial"/>
                <w:color w:val="212121"/>
                <w:sz w:val="20"/>
                <w:szCs w:val="20"/>
                <w:shd w:val="clear" w:color="auto" w:fill="FFFFFF"/>
                <w:lang w:val="en-GB"/>
              </w:rPr>
              <w:t> Act 2018 (</w:t>
            </w:r>
            <w:r w:rsidRPr="00702274">
              <w:rPr>
                <w:rFonts w:ascii="Arial" w:hAnsi="Arial" w:cs="Arial"/>
                <w:b/>
                <w:color w:val="212121"/>
                <w:sz w:val="20"/>
                <w:szCs w:val="20"/>
                <w:shd w:val="clear" w:color="auto" w:fill="FFFFFF"/>
                <w:lang w:val="en-GB"/>
              </w:rPr>
              <w:t>DPA</w:t>
            </w:r>
            <w:r w:rsidRPr="00702274">
              <w:rPr>
                <w:rFonts w:ascii="Arial" w:hAnsi="Arial" w:cs="Arial"/>
                <w:color w:val="212121"/>
                <w:sz w:val="20"/>
                <w:szCs w:val="20"/>
                <w:shd w:val="clear" w:color="auto" w:fill="FFFFFF"/>
                <w:lang w:val="en-GB"/>
              </w:rPr>
              <w:t xml:space="preserve">) or any successor legislation and (for so long as and to the extent that the law of the European Union has legal effect in the UK) the GDPR and any other directly applicable European Union regulation relating to protection of individuals with regards to the Processing of Personal Data; </w:t>
            </w:r>
          </w:p>
        </w:tc>
      </w:tr>
      <w:tr w:rsidR="003967D1" w:rsidRPr="00702274" w14:paraId="6138D18E" w14:textId="77777777" w:rsidTr="00F013F0">
        <w:tc>
          <w:tcPr>
            <w:tcW w:w="2944" w:type="dxa"/>
          </w:tcPr>
          <w:p w14:paraId="4CA255CB" w14:textId="77777777" w:rsidR="003967D1" w:rsidRPr="00702274" w:rsidRDefault="003967D1" w:rsidP="00F013F0">
            <w:pPr>
              <w:pStyle w:val="Body"/>
              <w:spacing w:after="0"/>
              <w:jc w:val="left"/>
              <w:rPr>
                <w:rFonts w:ascii="Arial" w:hAnsi="Arial" w:cs="Arial"/>
                <w:b/>
                <w:sz w:val="20"/>
                <w:szCs w:val="20"/>
                <w:lang w:val="en-GB"/>
              </w:rPr>
            </w:pPr>
          </w:p>
          <w:p w14:paraId="0AC223BE" w14:textId="77777777" w:rsidR="003967D1" w:rsidRPr="00702274" w:rsidRDefault="003967D1" w:rsidP="00F013F0">
            <w:pPr>
              <w:pStyle w:val="Body"/>
              <w:spacing w:after="0"/>
              <w:jc w:val="left"/>
              <w:rPr>
                <w:rFonts w:ascii="Arial" w:hAnsi="Arial" w:cs="Arial"/>
                <w:sz w:val="20"/>
                <w:szCs w:val="20"/>
                <w:lang w:val="en-GB"/>
              </w:rPr>
            </w:pPr>
            <w:r w:rsidRPr="00702274">
              <w:rPr>
                <w:rFonts w:ascii="Arial" w:hAnsi="Arial" w:cs="Arial"/>
                <w:b/>
                <w:sz w:val="20"/>
                <w:szCs w:val="20"/>
                <w:lang w:val="en-GB"/>
              </w:rPr>
              <w:t>Data Processing Particulars</w:t>
            </w:r>
          </w:p>
        </w:tc>
        <w:tc>
          <w:tcPr>
            <w:tcW w:w="5669" w:type="dxa"/>
          </w:tcPr>
          <w:p w14:paraId="54E1DF14" w14:textId="77777777" w:rsidR="003967D1" w:rsidRPr="00702274" w:rsidRDefault="003967D1" w:rsidP="00F013F0">
            <w:pPr>
              <w:pStyle w:val="Body"/>
              <w:spacing w:after="0" w:line="240" w:lineRule="auto"/>
              <w:rPr>
                <w:rFonts w:ascii="Arial" w:hAnsi="Arial" w:cs="Arial"/>
                <w:sz w:val="20"/>
                <w:szCs w:val="20"/>
                <w:lang w:val="en-GB"/>
              </w:rPr>
            </w:pPr>
          </w:p>
          <w:p w14:paraId="7837DECD" w14:textId="77777777" w:rsidR="003967D1" w:rsidRPr="00702274" w:rsidRDefault="003967D1" w:rsidP="00F013F0">
            <w:pPr>
              <w:pStyle w:val="Body"/>
              <w:spacing w:after="0" w:line="240" w:lineRule="auto"/>
              <w:rPr>
                <w:rFonts w:ascii="Arial" w:hAnsi="Arial" w:cs="Arial"/>
                <w:sz w:val="20"/>
                <w:szCs w:val="20"/>
                <w:lang w:val="en-GB"/>
              </w:rPr>
            </w:pPr>
            <w:r w:rsidRPr="00702274">
              <w:rPr>
                <w:rFonts w:ascii="Arial" w:hAnsi="Arial" w:cs="Arial"/>
                <w:sz w:val="20"/>
                <w:szCs w:val="20"/>
                <w:lang w:val="en-GB"/>
              </w:rPr>
              <w:t>means, in relation to any Processing under this Agreement:</w:t>
            </w:r>
          </w:p>
          <w:p w14:paraId="126B44D4" w14:textId="77777777" w:rsidR="003967D1" w:rsidRPr="00702274" w:rsidRDefault="003967D1" w:rsidP="00F013F0">
            <w:pPr>
              <w:pStyle w:val="Body"/>
              <w:spacing w:after="0" w:line="240" w:lineRule="auto"/>
              <w:rPr>
                <w:rFonts w:ascii="Arial" w:hAnsi="Arial" w:cs="Arial"/>
                <w:sz w:val="20"/>
                <w:szCs w:val="20"/>
                <w:lang w:val="en-GB"/>
              </w:rPr>
            </w:pPr>
          </w:p>
          <w:p w14:paraId="383C314A" w14:textId="77777777" w:rsidR="003967D1" w:rsidRPr="00702274" w:rsidRDefault="003967D1" w:rsidP="00F013F0">
            <w:pPr>
              <w:pStyle w:val="Body"/>
              <w:spacing w:after="0" w:line="240" w:lineRule="auto"/>
              <w:ind w:left="851" w:hanging="851"/>
              <w:rPr>
                <w:rFonts w:ascii="Arial" w:hAnsi="Arial" w:cs="Arial"/>
                <w:sz w:val="20"/>
                <w:szCs w:val="20"/>
                <w:lang w:val="en-GB"/>
              </w:rPr>
            </w:pPr>
            <w:r w:rsidRPr="00702274">
              <w:rPr>
                <w:rFonts w:ascii="Arial" w:hAnsi="Arial" w:cs="Arial"/>
                <w:sz w:val="20"/>
                <w:szCs w:val="20"/>
                <w:lang w:val="en-GB"/>
              </w:rPr>
              <w:t xml:space="preserve">(a) the subject matter and duration of the </w:t>
            </w:r>
            <w:proofErr w:type="gramStart"/>
            <w:r w:rsidRPr="00702274">
              <w:rPr>
                <w:rFonts w:ascii="Arial" w:hAnsi="Arial" w:cs="Arial"/>
                <w:sz w:val="20"/>
                <w:szCs w:val="20"/>
                <w:lang w:val="en-GB"/>
              </w:rPr>
              <w:t>Processing;</w:t>
            </w:r>
            <w:proofErr w:type="gramEnd"/>
          </w:p>
          <w:p w14:paraId="783BA72A" w14:textId="77777777" w:rsidR="003967D1" w:rsidRPr="00702274" w:rsidRDefault="003967D1" w:rsidP="00F013F0">
            <w:pPr>
              <w:pStyle w:val="Body"/>
              <w:spacing w:after="0" w:line="240" w:lineRule="auto"/>
              <w:ind w:left="851" w:hanging="851"/>
              <w:rPr>
                <w:rFonts w:ascii="Arial" w:hAnsi="Arial" w:cs="Arial"/>
                <w:sz w:val="20"/>
                <w:szCs w:val="20"/>
                <w:lang w:val="en-GB"/>
              </w:rPr>
            </w:pPr>
            <w:r w:rsidRPr="00702274">
              <w:rPr>
                <w:rFonts w:ascii="Arial" w:hAnsi="Arial" w:cs="Arial"/>
                <w:sz w:val="20"/>
                <w:szCs w:val="20"/>
                <w:lang w:val="en-GB"/>
              </w:rPr>
              <w:t xml:space="preserve">(b) the nature and purpose of the </w:t>
            </w:r>
            <w:proofErr w:type="gramStart"/>
            <w:r w:rsidRPr="00702274">
              <w:rPr>
                <w:rFonts w:ascii="Arial" w:hAnsi="Arial" w:cs="Arial"/>
                <w:sz w:val="20"/>
                <w:szCs w:val="20"/>
                <w:lang w:val="en-GB"/>
              </w:rPr>
              <w:t>Processing;</w:t>
            </w:r>
            <w:proofErr w:type="gramEnd"/>
          </w:p>
          <w:p w14:paraId="2388FACF" w14:textId="77777777" w:rsidR="003967D1" w:rsidRPr="00702274" w:rsidRDefault="003967D1" w:rsidP="00F013F0">
            <w:pPr>
              <w:pStyle w:val="Body"/>
              <w:spacing w:after="0" w:line="240" w:lineRule="auto"/>
              <w:ind w:left="851" w:hanging="851"/>
              <w:rPr>
                <w:rFonts w:ascii="Arial" w:hAnsi="Arial" w:cs="Arial"/>
                <w:sz w:val="20"/>
                <w:szCs w:val="20"/>
                <w:lang w:val="en-GB"/>
              </w:rPr>
            </w:pPr>
            <w:r w:rsidRPr="00702274">
              <w:rPr>
                <w:rFonts w:ascii="Arial" w:hAnsi="Arial" w:cs="Arial"/>
                <w:sz w:val="20"/>
                <w:szCs w:val="20"/>
                <w:lang w:val="en-GB"/>
              </w:rPr>
              <w:t>(c) the type of Personal Data being Processed; and</w:t>
            </w:r>
          </w:p>
          <w:p w14:paraId="590A971D" w14:textId="77777777" w:rsidR="003967D1" w:rsidRPr="00702274" w:rsidRDefault="003967D1" w:rsidP="00F013F0">
            <w:pPr>
              <w:pStyle w:val="Body"/>
              <w:spacing w:after="0" w:line="240" w:lineRule="auto"/>
              <w:ind w:left="851" w:hanging="851"/>
              <w:rPr>
                <w:rFonts w:ascii="Arial" w:hAnsi="Arial" w:cs="Arial"/>
                <w:sz w:val="20"/>
                <w:szCs w:val="20"/>
                <w:lang w:val="en-GB"/>
              </w:rPr>
            </w:pPr>
            <w:r w:rsidRPr="00702274">
              <w:rPr>
                <w:rFonts w:ascii="Arial" w:hAnsi="Arial" w:cs="Arial"/>
                <w:sz w:val="20"/>
                <w:szCs w:val="20"/>
                <w:lang w:val="en-GB"/>
              </w:rPr>
              <w:t>(d) the categories of Data Subjects.</w:t>
            </w:r>
          </w:p>
          <w:p w14:paraId="06540B0E" w14:textId="77777777" w:rsidR="003967D1" w:rsidRPr="00702274" w:rsidRDefault="003967D1" w:rsidP="00F013F0">
            <w:pPr>
              <w:pStyle w:val="Body"/>
              <w:spacing w:after="0" w:line="240" w:lineRule="auto"/>
              <w:ind w:left="851" w:hanging="851"/>
              <w:rPr>
                <w:rFonts w:ascii="Arial" w:hAnsi="Arial" w:cs="Arial"/>
                <w:sz w:val="20"/>
                <w:szCs w:val="20"/>
                <w:lang w:val="en-GB"/>
              </w:rPr>
            </w:pPr>
          </w:p>
        </w:tc>
      </w:tr>
      <w:tr w:rsidR="003967D1" w:rsidRPr="00702274" w14:paraId="25DCBCC8" w14:textId="77777777" w:rsidTr="00F013F0">
        <w:tc>
          <w:tcPr>
            <w:tcW w:w="2944" w:type="dxa"/>
          </w:tcPr>
          <w:p w14:paraId="5BCC1AA3" w14:textId="77777777" w:rsidR="003967D1" w:rsidRPr="00702274" w:rsidRDefault="003967D1" w:rsidP="00F013F0">
            <w:pPr>
              <w:rPr>
                <w:rFonts w:ascii="Arial" w:hAnsi="Arial" w:cs="Arial"/>
                <w:sz w:val="20"/>
                <w:szCs w:val="20"/>
              </w:rPr>
            </w:pPr>
            <w:r w:rsidRPr="00702274">
              <w:rPr>
                <w:rFonts w:ascii="Arial" w:hAnsi="Arial" w:cs="Arial"/>
                <w:b/>
                <w:sz w:val="20"/>
                <w:szCs w:val="20"/>
              </w:rPr>
              <w:t>GDPR</w:t>
            </w:r>
          </w:p>
        </w:tc>
        <w:tc>
          <w:tcPr>
            <w:tcW w:w="5669" w:type="dxa"/>
          </w:tcPr>
          <w:p w14:paraId="4026C831" w14:textId="77777777" w:rsidR="003967D1" w:rsidRPr="00702274" w:rsidRDefault="003967D1" w:rsidP="00F013F0">
            <w:pPr>
              <w:pStyle w:val="Body4"/>
              <w:spacing w:after="0" w:line="240" w:lineRule="auto"/>
              <w:ind w:left="0"/>
              <w:rPr>
                <w:rFonts w:ascii="Arial" w:hAnsi="Arial" w:cs="Arial"/>
                <w:sz w:val="20"/>
                <w:szCs w:val="20"/>
                <w:lang w:val="en-GB"/>
              </w:rPr>
            </w:pPr>
            <w:r w:rsidRPr="00702274">
              <w:rPr>
                <w:rFonts w:ascii="Arial" w:hAnsi="Arial" w:cs="Arial"/>
                <w:sz w:val="20"/>
                <w:szCs w:val="20"/>
                <w:lang w:val="en-GB"/>
              </w:rPr>
              <w:t xml:space="preserve">means Regulation (EU) 2016/679 of the European </w:t>
            </w:r>
            <w:proofErr w:type="gramStart"/>
            <w:r w:rsidRPr="00702274">
              <w:rPr>
                <w:rFonts w:ascii="Arial" w:hAnsi="Arial" w:cs="Arial"/>
                <w:sz w:val="20"/>
                <w:szCs w:val="20"/>
                <w:lang w:val="en-GB"/>
              </w:rPr>
              <w:t>Parliament;</w:t>
            </w:r>
            <w:proofErr w:type="gramEnd"/>
          </w:p>
          <w:p w14:paraId="2ADAC5A3" w14:textId="77777777" w:rsidR="003967D1" w:rsidRPr="00702274" w:rsidRDefault="003967D1" w:rsidP="00F013F0">
            <w:pPr>
              <w:pStyle w:val="Body4"/>
              <w:spacing w:after="0" w:line="240" w:lineRule="auto"/>
              <w:ind w:left="0"/>
              <w:rPr>
                <w:rFonts w:ascii="Arial" w:hAnsi="Arial" w:cs="Arial"/>
                <w:sz w:val="20"/>
                <w:szCs w:val="20"/>
                <w:lang w:val="en-GB"/>
              </w:rPr>
            </w:pPr>
          </w:p>
        </w:tc>
      </w:tr>
      <w:tr w:rsidR="003967D1" w:rsidRPr="00702274" w14:paraId="509C19D0" w14:textId="77777777" w:rsidTr="00F013F0">
        <w:tc>
          <w:tcPr>
            <w:tcW w:w="2944" w:type="dxa"/>
          </w:tcPr>
          <w:p w14:paraId="204311D6" w14:textId="77777777" w:rsidR="003967D1" w:rsidRPr="00702274" w:rsidRDefault="003967D1" w:rsidP="00F013F0">
            <w:pPr>
              <w:pStyle w:val="Body"/>
              <w:spacing w:after="0"/>
              <w:jc w:val="left"/>
              <w:rPr>
                <w:rFonts w:ascii="Arial" w:hAnsi="Arial" w:cs="Arial"/>
                <w:b/>
                <w:sz w:val="20"/>
                <w:szCs w:val="20"/>
                <w:lang w:val="en-GB"/>
              </w:rPr>
            </w:pPr>
            <w:r w:rsidRPr="00702274">
              <w:rPr>
                <w:rFonts w:ascii="Arial" w:hAnsi="Arial" w:cs="Arial"/>
                <w:b/>
                <w:sz w:val="20"/>
                <w:szCs w:val="20"/>
                <w:lang w:val="en-GB"/>
              </w:rPr>
              <w:t>ICO</w:t>
            </w:r>
          </w:p>
          <w:p w14:paraId="480FF5AA" w14:textId="77777777" w:rsidR="003967D1" w:rsidRPr="00702274" w:rsidRDefault="003967D1" w:rsidP="00F013F0">
            <w:pPr>
              <w:pStyle w:val="Body"/>
              <w:spacing w:after="0"/>
              <w:jc w:val="left"/>
              <w:rPr>
                <w:rFonts w:ascii="Arial" w:hAnsi="Arial" w:cs="Arial"/>
                <w:sz w:val="20"/>
                <w:szCs w:val="20"/>
                <w:lang w:val="en-GB"/>
              </w:rPr>
            </w:pPr>
          </w:p>
        </w:tc>
        <w:tc>
          <w:tcPr>
            <w:tcW w:w="5669" w:type="dxa"/>
          </w:tcPr>
          <w:p w14:paraId="27505A12" w14:textId="77777777" w:rsidR="003967D1" w:rsidRPr="00702274" w:rsidRDefault="003967D1" w:rsidP="00F013F0">
            <w:pPr>
              <w:pStyle w:val="Body"/>
              <w:spacing w:after="0" w:line="240" w:lineRule="auto"/>
              <w:rPr>
                <w:rFonts w:ascii="Arial" w:hAnsi="Arial" w:cs="Arial"/>
                <w:b/>
                <w:sz w:val="20"/>
                <w:szCs w:val="20"/>
                <w:lang w:val="en-GB"/>
              </w:rPr>
            </w:pPr>
            <w:r w:rsidRPr="00702274">
              <w:rPr>
                <w:rFonts w:ascii="Arial" w:hAnsi="Arial" w:cs="Arial"/>
                <w:sz w:val="20"/>
                <w:szCs w:val="20"/>
                <w:lang w:val="en-GB"/>
              </w:rPr>
              <w:t xml:space="preserve">means the UK Information Commissioner's Office, or any successor or replacement body from time to time; </w:t>
            </w:r>
          </w:p>
        </w:tc>
      </w:tr>
      <w:tr w:rsidR="003967D1" w:rsidRPr="00702274" w14:paraId="3F01B6D2" w14:textId="77777777" w:rsidTr="00F013F0">
        <w:tc>
          <w:tcPr>
            <w:tcW w:w="2944" w:type="dxa"/>
          </w:tcPr>
          <w:p w14:paraId="0F972006" w14:textId="77777777" w:rsidR="003967D1" w:rsidRPr="00702274" w:rsidRDefault="003967D1" w:rsidP="00F013F0">
            <w:pPr>
              <w:pStyle w:val="Body"/>
              <w:spacing w:after="0"/>
              <w:jc w:val="left"/>
              <w:rPr>
                <w:rFonts w:ascii="Arial" w:hAnsi="Arial" w:cs="Arial"/>
                <w:b/>
                <w:sz w:val="20"/>
                <w:szCs w:val="20"/>
                <w:lang w:val="en-GB"/>
              </w:rPr>
            </w:pPr>
            <w:r w:rsidRPr="00702274">
              <w:rPr>
                <w:rFonts w:ascii="Arial" w:hAnsi="Arial" w:cs="Arial"/>
                <w:b/>
                <w:sz w:val="20"/>
                <w:szCs w:val="20"/>
                <w:lang w:val="en-GB"/>
              </w:rPr>
              <w:t>Losses</w:t>
            </w:r>
          </w:p>
        </w:tc>
        <w:tc>
          <w:tcPr>
            <w:tcW w:w="5669" w:type="dxa"/>
          </w:tcPr>
          <w:p w14:paraId="33B44964" w14:textId="77777777" w:rsidR="003967D1" w:rsidRPr="00702274" w:rsidRDefault="003967D1" w:rsidP="00F013F0">
            <w:pPr>
              <w:pStyle w:val="Body"/>
              <w:spacing w:after="0" w:line="240" w:lineRule="auto"/>
              <w:rPr>
                <w:rFonts w:ascii="Arial" w:hAnsi="Arial" w:cs="Arial"/>
                <w:sz w:val="20"/>
                <w:szCs w:val="20"/>
                <w:lang w:val="en-GB"/>
              </w:rPr>
            </w:pPr>
            <w:r w:rsidRPr="00702274">
              <w:rPr>
                <w:rFonts w:ascii="Arial" w:hAnsi="Arial" w:cs="Arial"/>
                <w:sz w:val="20"/>
                <w:szCs w:val="20"/>
                <w:lang w:val="en-GB"/>
              </w:rPr>
              <w:t>means all losses, penalties, liabilities, damages, costs, charges, claims, amounts paid in settlement and expenses (including reasonable legal fees), disbursements, costs of investigation (including forensic investigation), litigation, settlement (including ex gratia payments), judgment, interest and penalties), other reasonable professional charges and expenses, disbursements,  cost of breach notification including notifications to the data subject, cost of complaints handling (including providing data subjects with credit reference checks, setting up contact centres (e.g. call centres) and making ex gratia payments), all whether arising in contract, tort (including negligence), breach of statutory duty or otherwise;</w:t>
            </w:r>
          </w:p>
          <w:p w14:paraId="2670588C" w14:textId="77777777" w:rsidR="003967D1" w:rsidRPr="00702274" w:rsidRDefault="003967D1" w:rsidP="00F013F0">
            <w:pPr>
              <w:pStyle w:val="Body"/>
              <w:spacing w:after="0" w:line="240" w:lineRule="auto"/>
              <w:rPr>
                <w:rFonts w:ascii="Arial" w:hAnsi="Arial" w:cs="Arial"/>
                <w:sz w:val="20"/>
                <w:szCs w:val="20"/>
                <w:lang w:val="en-GB"/>
              </w:rPr>
            </w:pPr>
          </w:p>
        </w:tc>
      </w:tr>
      <w:tr w:rsidR="003967D1" w:rsidRPr="00702274" w14:paraId="7292CA16" w14:textId="77777777" w:rsidTr="00F013F0">
        <w:tc>
          <w:tcPr>
            <w:tcW w:w="2944" w:type="dxa"/>
          </w:tcPr>
          <w:p w14:paraId="3FCF6676" w14:textId="77777777" w:rsidR="003967D1" w:rsidRPr="00702274" w:rsidRDefault="003967D1" w:rsidP="00F013F0">
            <w:pPr>
              <w:rPr>
                <w:rFonts w:ascii="Arial" w:hAnsi="Arial" w:cs="Arial"/>
                <w:b/>
                <w:sz w:val="20"/>
                <w:szCs w:val="20"/>
              </w:rPr>
            </w:pPr>
            <w:r w:rsidRPr="00702274">
              <w:rPr>
                <w:rFonts w:ascii="Arial" w:hAnsi="Arial" w:cs="Arial"/>
                <w:b/>
                <w:sz w:val="20"/>
                <w:szCs w:val="20"/>
              </w:rPr>
              <w:t>Personal Data</w:t>
            </w:r>
          </w:p>
        </w:tc>
        <w:tc>
          <w:tcPr>
            <w:tcW w:w="5669" w:type="dxa"/>
          </w:tcPr>
          <w:p w14:paraId="129AA459" w14:textId="77777777" w:rsidR="003967D1" w:rsidRPr="00702274" w:rsidRDefault="003967D1" w:rsidP="00F013F0">
            <w:pPr>
              <w:pStyle w:val="Body"/>
              <w:spacing w:after="0" w:line="240" w:lineRule="auto"/>
              <w:rPr>
                <w:rFonts w:ascii="Arial" w:hAnsi="Arial" w:cs="Arial"/>
                <w:sz w:val="20"/>
                <w:szCs w:val="20"/>
                <w:lang w:val="en-GB"/>
              </w:rPr>
            </w:pPr>
            <w:r w:rsidRPr="00702274">
              <w:rPr>
                <w:rFonts w:ascii="Arial" w:hAnsi="Arial" w:cs="Arial"/>
                <w:sz w:val="20"/>
                <w:szCs w:val="20"/>
                <w:lang w:val="en-GB"/>
              </w:rPr>
              <w:t>means any personal data (as defined in the Data Protection Laws) Processed by either Institution in connection with this Agreement, and for the purposes of this Agreement includes Special Category Data (as such Personal Data is more particularly described in Appendix</w:t>
            </w:r>
            <w:r w:rsidRPr="00702274">
              <w:rPr>
                <w:rFonts w:ascii="Arial" w:hAnsi="Arial" w:cs="Arial"/>
                <w:snapToGrid w:val="0"/>
                <w:sz w:val="20"/>
                <w:szCs w:val="20"/>
                <w:lang w:val="en-GB"/>
              </w:rPr>
              <w:t xml:space="preserve"> 1</w:t>
            </w:r>
            <w:r w:rsidRPr="00702274">
              <w:rPr>
                <w:rFonts w:ascii="Arial" w:hAnsi="Arial" w:cs="Arial"/>
                <w:sz w:val="20"/>
                <w:szCs w:val="20"/>
                <w:lang w:val="en-GB"/>
              </w:rPr>
              <w:t xml:space="preserve"> (</w:t>
            </w:r>
            <w:r w:rsidRPr="00702274">
              <w:rPr>
                <w:rFonts w:ascii="Arial" w:hAnsi="Arial" w:cs="Arial"/>
                <w:i/>
                <w:iCs/>
                <w:sz w:val="20"/>
                <w:szCs w:val="20"/>
                <w:lang w:val="en-GB"/>
              </w:rPr>
              <w:t>Data Processing Particulars</w:t>
            </w:r>
            <w:r w:rsidRPr="00702274">
              <w:rPr>
                <w:rFonts w:ascii="Arial" w:hAnsi="Arial" w:cs="Arial"/>
                <w:sz w:val="20"/>
                <w:szCs w:val="20"/>
                <w:lang w:val="en-GB"/>
              </w:rPr>
              <w:t>)</w:t>
            </w:r>
            <w:proofErr w:type="gramStart"/>
            <w:r w:rsidRPr="00702274">
              <w:rPr>
                <w:rFonts w:ascii="Arial" w:hAnsi="Arial" w:cs="Arial"/>
                <w:sz w:val="20"/>
                <w:szCs w:val="20"/>
                <w:lang w:val="en-GB"/>
              </w:rPr>
              <w:t>);</w:t>
            </w:r>
            <w:proofErr w:type="gramEnd"/>
          </w:p>
          <w:p w14:paraId="519F97E3" w14:textId="77777777" w:rsidR="003967D1" w:rsidRPr="00702274" w:rsidRDefault="003967D1" w:rsidP="00F013F0">
            <w:pPr>
              <w:pStyle w:val="Body"/>
              <w:spacing w:after="0"/>
              <w:rPr>
                <w:rFonts w:ascii="Arial" w:hAnsi="Arial" w:cs="Arial"/>
                <w:sz w:val="20"/>
                <w:szCs w:val="20"/>
                <w:lang w:val="en-GB"/>
              </w:rPr>
            </w:pPr>
          </w:p>
        </w:tc>
      </w:tr>
      <w:tr w:rsidR="003967D1" w:rsidRPr="00702274" w14:paraId="7CB53FCF" w14:textId="77777777" w:rsidTr="00F013F0">
        <w:tc>
          <w:tcPr>
            <w:tcW w:w="2944" w:type="dxa"/>
          </w:tcPr>
          <w:p w14:paraId="045F9A0B" w14:textId="77777777" w:rsidR="003967D1" w:rsidRPr="00702274" w:rsidRDefault="003967D1" w:rsidP="00F013F0">
            <w:pPr>
              <w:rPr>
                <w:rFonts w:ascii="Arial" w:hAnsi="Arial" w:cs="Arial"/>
                <w:b/>
                <w:sz w:val="20"/>
                <w:szCs w:val="20"/>
              </w:rPr>
            </w:pPr>
            <w:r w:rsidRPr="00702274">
              <w:rPr>
                <w:rFonts w:ascii="Arial" w:hAnsi="Arial" w:cs="Arial"/>
                <w:b/>
                <w:bCs/>
                <w:sz w:val="20"/>
                <w:szCs w:val="20"/>
              </w:rPr>
              <w:t>Personal Data Breach</w:t>
            </w:r>
          </w:p>
        </w:tc>
        <w:tc>
          <w:tcPr>
            <w:tcW w:w="5669" w:type="dxa"/>
          </w:tcPr>
          <w:p w14:paraId="62A548C6" w14:textId="77777777" w:rsidR="003967D1" w:rsidRPr="00702274" w:rsidRDefault="003967D1" w:rsidP="00F013F0">
            <w:pPr>
              <w:pStyle w:val="Body"/>
              <w:spacing w:after="0" w:line="240" w:lineRule="auto"/>
              <w:rPr>
                <w:rFonts w:ascii="Arial" w:hAnsi="Arial" w:cs="Arial"/>
                <w:sz w:val="20"/>
                <w:szCs w:val="20"/>
                <w:lang w:val="en-GB"/>
              </w:rPr>
            </w:pPr>
            <w:r w:rsidRPr="00702274">
              <w:rPr>
                <w:rFonts w:ascii="Arial" w:hAnsi="Arial" w:cs="Arial"/>
                <w:sz w:val="20"/>
                <w:szCs w:val="20"/>
                <w:lang w:val="en-GB"/>
              </w:rPr>
              <w:t xml:space="preserve">has the meaning set out in the Data Protection Laws and for the avoidance of </w:t>
            </w:r>
            <w:proofErr w:type="gramStart"/>
            <w:r w:rsidRPr="00702274">
              <w:rPr>
                <w:rFonts w:ascii="Arial" w:hAnsi="Arial" w:cs="Arial"/>
                <w:sz w:val="20"/>
                <w:szCs w:val="20"/>
                <w:lang w:val="en-GB"/>
              </w:rPr>
              <w:t>doubt ,</w:t>
            </w:r>
            <w:proofErr w:type="gramEnd"/>
            <w:r w:rsidRPr="00702274">
              <w:rPr>
                <w:rFonts w:ascii="Arial" w:hAnsi="Arial" w:cs="Arial"/>
                <w:sz w:val="20"/>
                <w:szCs w:val="20"/>
                <w:lang w:val="en-GB"/>
              </w:rPr>
              <w:t xml:space="preserve"> includes a breach of Paragraph 2.2.2(c);</w:t>
            </w:r>
          </w:p>
          <w:p w14:paraId="79E5B748" w14:textId="77777777" w:rsidR="003967D1" w:rsidRPr="00702274" w:rsidRDefault="003967D1" w:rsidP="00F013F0">
            <w:pPr>
              <w:pStyle w:val="Body"/>
              <w:spacing w:after="0" w:line="240" w:lineRule="auto"/>
              <w:rPr>
                <w:rFonts w:ascii="Arial" w:hAnsi="Arial" w:cs="Arial"/>
                <w:sz w:val="20"/>
                <w:szCs w:val="20"/>
                <w:lang w:val="en-GB"/>
              </w:rPr>
            </w:pPr>
          </w:p>
        </w:tc>
      </w:tr>
      <w:tr w:rsidR="003967D1" w:rsidRPr="00702274" w14:paraId="5FCE6B98" w14:textId="77777777" w:rsidTr="00F013F0">
        <w:tc>
          <w:tcPr>
            <w:tcW w:w="2944" w:type="dxa"/>
          </w:tcPr>
          <w:p w14:paraId="505DF5BD" w14:textId="77777777" w:rsidR="003967D1" w:rsidRPr="00702274" w:rsidRDefault="003967D1" w:rsidP="00F013F0">
            <w:pPr>
              <w:rPr>
                <w:rFonts w:ascii="Arial" w:hAnsi="Arial" w:cs="Arial"/>
                <w:b/>
                <w:sz w:val="20"/>
                <w:szCs w:val="20"/>
              </w:rPr>
            </w:pPr>
            <w:r w:rsidRPr="00702274">
              <w:rPr>
                <w:rFonts w:ascii="Arial" w:hAnsi="Arial" w:cs="Arial"/>
                <w:b/>
                <w:sz w:val="20"/>
                <w:szCs w:val="20"/>
              </w:rPr>
              <w:t>Processing</w:t>
            </w:r>
          </w:p>
        </w:tc>
        <w:tc>
          <w:tcPr>
            <w:tcW w:w="5669" w:type="dxa"/>
          </w:tcPr>
          <w:p w14:paraId="3FA93225" w14:textId="77777777" w:rsidR="003967D1" w:rsidRPr="00702274" w:rsidRDefault="003967D1" w:rsidP="00F013F0">
            <w:pPr>
              <w:pStyle w:val="Body"/>
              <w:spacing w:after="0" w:line="240" w:lineRule="auto"/>
              <w:rPr>
                <w:rFonts w:ascii="Arial" w:hAnsi="Arial" w:cs="Arial"/>
                <w:sz w:val="20"/>
                <w:szCs w:val="20"/>
                <w:lang w:val="en-GB"/>
              </w:rPr>
            </w:pPr>
            <w:r w:rsidRPr="00702274">
              <w:rPr>
                <w:rFonts w:ascii="Arial" w:hAnsi="Arial" w:cs="Arial"/>
                <w:sz w:val="20"/>
                <w:szCs w:val="20"/>
                <w:lang w:val="en-GB"/>
              </w:rPr>
              <w:t xml:space="preserve">has the meaning set out in the Data Protection Laws (and </w:t>
            </w:r>
            <w:r w:rsidRPr="00702274">
              <w:rPr>
                <w:rFonts w:ascii="Arial" w:hAnsi="Arial" w:cs="Arial"/>
                <w:b/>
                <w:sz w:val="20"/>
                <w:szCs w:val="20"/>
                <w:lang w:val="en-GB"/>
              </w:rPr>
              <w:t>Process</w:t>
            </w:r>
            <w:r w:rsidRPr="00702274">
              <w:rPr>
                <w:rFonts w:ascii="Arial" w:hAnsi="Arial" w:cs="Arial"/>
                <w:sz w:val="20"/>
                <w:szCs w:val="20"/>
                <w:lang w:val="en-GB"/>
              </w:rPr>
              <w:t xml:space="preserve"> and </w:t>
            </w:r>
            <w:r w:rsidRPr="00702274">
              <w:rPr>
                <w:rFonts w:ascii="Arial" w:hAnsi="Arial" w:cs="Arial"/>
                <w:b/>
                <w:sz w:val="20"/>
                <w:szCs w:val="20"/>
                <w:lang w:val="en-GB"/>
              </w:rPr>
              <w:t>Processed</w:t>
            </w:r>
            <w:r w:rsidRPr="00702274">
              <w:rPr>
                <w:rFonts w:ascii="Arial" w:hAnsi="Arial" w:cs="Arial"/>
                <w:sz w:val="20"/>
                <w:szCs w:val="20"/>
                <w:lang w:val="en-GB"/>
              </w:rPr>
              <w:t xml:space="preserve"> shall be construed </w:t>
            </w:r>
            <w:proofErr w:type="gramStart"/>
            <w:r w:rsidRPr="00702274">
              <w:rPr>
                <w:rFonts w:ascii="Arial" w:hAnsi="Arial" w:cs="Arial"/>
                <w:sz w:val="20"/>
                <w:szCs w:val="20"/>
                <w:lang w:val="en-GB"/>
              </w:rPr>
              <w:t>accordingly);</w:t>
            </w:r>
            <w:proofErr w:type="gramEnd"/>
          </w:p>
          <w:p w14:paraId="58F59127" w14:textId="77777777" w:rsidR="003967D1" w:rsidRPr="00702274" w:rsidRDefault="003967D1" w:rsidP="00F013F0">
            <w:pPr>
              <w:pStyle w:val="Body"/>
              <w:spacing w:after="0" w:line="240" w:lineRule="auto"/>
              <w:rPr>
                <w:rFonts w:ascii="Arial" w:hAnsi="Arial" w:cs="Arial"/>
                <w:sz w:val="20"/>
                <w:szCs w:val="20"/>
                <w:lang w:val="en-GB"/>
              </w:rPr>
            </w:pPr>
          </w:p>
        </w:tc>
      </w:tr>
      <w:tr w:rsidR="003967D1" w:rsidRPr="00702274" w14:paraId="35A74A24" w14:textId="77777777" w:rsidTr="00F013F0">
        <w:tc>
          <w:tcPr>
            <w:tcW w:w="2944" w:type="dxa"/>
          </w:tcPr>
          <w:p w14:paraId="0D028BAD" w14:textId="77777777" w:rsidR="003967D1" w:rsidRPr="00702274" w:rsidRDefault="003967D1" w:rsidP="00F013F0">
            <w:pPr>
              <w:rPr>
                <w:rFonts w:ascii="Arial" w:hAnsi="Arial" w:cs="Arial"/>
                <w:b/>
                <w:sz w:val="20"/>
                <w:szCs w:val="20"/>
              </w:rPr>
            </w:pPr>
            <w:r>
              <w:rPr>
                <w:rFonts w:ascii="Arial" w:hAnsi="Arial" w:cs="Arial"/>
                <w:b/>
                <w:sz w:val="20"/>
                <w:szCs w:val="20"/>
              </w:rPr>
              <w:lastRenderedPageBreak/>
              <w:t>Restricted Country</w:t>
            </w:r>
          </w:p>
        </w:tc>
        <w:tc>
          <w:tcPr>
            <w:tcW w:w="5669" w:type="dxa"/>
          </w:tcPr>
          <w:p w14:paraId="35B51D14" w14:textId="77777777" w:rsidR="003967D1" w:rsidRPr="00702274" w:rsidRDefault="003967D1" w:rsidP="00F013F0">
            <w:pPr>
              <w:pStyle w:val="Body"/>
              <w:spacing w:after="0" w:line="240" w:lineRule="auto"/>
              <w:rPr>
                <w:rFonts w:ascii="Arial" w:hAnsi="Arial" w:cs="Arial"/>
                <w:sz w:val="20"/>
                <w:szCs w:val="20"/>
                <w:lang w:val="en-GB"/>
              </w:rPr>
            </w:pPr>
            <w:r w:rsidRPr="00702274">
              <w:rPr>
                <w:rFonts w:ascii="Arial" w:hAnsi="Arial" w:cs="Arial"/>
                <w:sz w:val="20"/>
                <w:szCs w:val="20"/>
                <w:lang w:val="en-GB"/>
              </w:rPr>
              <w:t xml:space="preserve">means a country, territory or jurisdiction outside of the European Economic Area which the EU Commission has not deemed to provide adequate protection in accordance with Article 45(1) of the </w:t>
            </w:r>
            <w:proofErr w:type="gramStart"/>
            <w:r w:rsidRPr="00702274">
              <w:rPr>
                <w:rFonts w:ascii="Arial" w:hAnsi="Arial" w:cs="Arial"/>
                <w:sz w:val="20"/>
                <w:szCs w:val="20"/>
                <w:lang w:val="en-GB"/>
              </w:rPr>
              <w:t>GDPR;</w:t>
            </w:r>
            <w:proofErr w:type="gramEnd"/>
          </w:p>
          <w:p w14:paraId="002948B5" w14:textId="77777777" w:rsidR="003967D1" w:rsidRPr="00702274" w:rsidRDefault="003967D1" w:rsidP="00F013F0">
            <w:pPr>
              <w:pStyle w:val="Body"/>
              <w:spacing w:after="0" w:line="240" w:lineRule="auto"/>
              <w:rPr>
                <w:rFonts w:ascii="Arial" w:hAnsi="Arial" w:cs="Arial"/>
                <w:sz w:val="20"/>
                <w:szCs w:val="20"/>
                <w:lang w:val="en-GB"/>
              </w:rPr>
            </w:pPr>
          </w:p>
          <w:p w14:paraId="4AD70352" w14:textId="77777777" w:rsidR="003967D1" w:rsidRPr="00702274" w:rsidRDefault="003967D1" w:rsidP="00F013F0">
            <w:pPr>
              <w:pStyle w:val="Body"/>
              <w:spacing w:after="0" w:line="240" w:lineRule="auto"/>
              <w:rPr>
                <w:rFonts w:ascii="Arial" w:hAnsi="Arial" w:cs="Arial"/>
                <w:sz w:val="20"/>
                <w:szCs w:val="20"/>
                <w:lang w:val="en-GB"/>
              </w:rPr>
            </w:pPr>
          </w:p>
        </w:tc>
      </w:tr>
      <w:tr w:rsidR="003967D1" w:rsidRPr="00702274" w14:paraId="485C3F87" w14:textId="77777777" w:rsidTr="00F013F0">
        <w:tc>
          <w:tcPr>
            <w:tcW w:w="2944" w:type="dxa"/>
          </w:tcPr>
          <w:p w14:paraId="6DD417C6" w14:textId="77777777" w:rsidR="003967D1" w:rsidRPr="00702274" w:rsidRDefault="003967D1" w:rsidP="00F013F0">
            <w:pPr>
              <w:rPr>
                <w:rFonts w:ascii="Arial" w:hAnsi="Arial" w:cs="Arial"/>
                <w:b/>
                <w:sz w:val="20"/>
                <w:szCs w:val="20"/>
              </w:rPr>
            </w:pPr>
            <w:r w:rsidRPr="00702274">
              <w:rPr>
                <w:rFonts w:ascii="Arial" w:hAnsi="Arial" w:cs="Arial"/>
                <w:b/>
                <w:sz w:val="20"/>
                <w:szCs w:val="20"/>
              </w:rPr>
              <w:t>Security Requirements</w:t>
            </w:r>
          </w:p>
        </w:tc>
        <w:tc>
          <w:tcPr>
            <w:tcW w:w="5669" w:type="dxa"/>
          </w:tcPr>
          <w:p w14:paraId="7CA0F8D1" w14:textId="77777777" w:rsidR="003967D1" w:rsidRPr="00702274" w:rsidRDefault="003967D1" w:rsidP="00F013F0">
            <w:pPr>
              <w:pStyle w:val="Body"/>
              <w:spacing w:after="0" w:line="240" w:lineRule="auto"/>
              <w:rPr>
                <w:rFonts w:ascii="Arial" w:hAnsi="Arial" w:cs="Arial"/>
                <w:sz w:val="20"/>
                <w:szCs w:val="20"/>
                <w:lang w:val="en-GB"/>
              </w:rPr>
            </w:pPr>
            <w:r w:rsidRPr="00702274">
              <w:rPr>
                <w:rFonts w:ascii="Arial" w:hAnsi="Arial" w:cs="Arial"/>
                <w:sz w:val="20"/>
                <w:szCs w:val="20"/>
                <w:lang w:val="en-GB"/>
              </w:rPr>
              <w:t>means the requirements regarding the security of Personal Data, as set out in the Data Protection Laws (including</w:t>
            </w:r>
            <w:proofErr w:type="gramStart"/>
            <w:r w:rsidRPr="00702274">
              <w:rPr>
                <w:rFonts w:ascii="Arial" w:hAnsi="Arial" w:cs="Arial"/>
                <w:sz w:val="20"/>
                <w:szCs w:val="20"/>
                <w:lang w:val="en-GB"/>
              </w:rPr>
              <w:t>, in particular, the</w:t>
            </w:r>
            <w:proofErr w:type="gramEnd"/>
            <w:r w:rsidRPr="00702274">
              <w:rPr>
                <w:rFonts w:ascii="Arial" w:hAnsi="Arial" w:cs="Arial"/>
                <w:sz w:val="20"/>
                <w:szCs w:val="20"/>
                <w:lang w:val="en-GB"/>
              </w:rPr>
              <w:t xml:space="preserve"> sixth data protection principle of the DPA and/or the measures set out in Article 32(1) of the GDPR (taking due account of the matters described in Article 32(2) of the GDPR)) as applicable; and</w:t>
            </w:r>
          </w:p>
          <w:p w14:paraId="46766DB9" w14:textId="77777777" w:rsidR="003967D1" w:rsidRPr="00702274" w:rsidRDefault="003967D1" w:rsidP="00F013F0">
            <w:pPr>
              <w:pStyle w:val="Body"/>
              <w:spacing w:after="0" w:line="240" w:lineRule="auto"/>
              <w:rPr>
                <w:rFonts w:ascii="Arial" w:hAnsi="Arial" w:cs="Arial"/>
                <w:sz w:val="20"/>
                <w:szCs w:val="20"/>
                <w:lang w:val="en-GB"/>
              </w:rPr>
            </w:pPr>
          </w:p>
        </w:tc>
      </w:tr>
      <w:tr w:rsidR="003967D1" w:rsidRPr="00702274" w14:paraId="2C27D46F" w14:textId="77777777" w:rsidTr="00F013F0">
        <w:tc>
          <w:tcPr>
            <w:tcW w:w="2944" w:type="dxa"/>
          </w:tcPr>
          <w:p w14:paraId="15FDF869" w14:textId="77777777" w:rsidR="003967D1" w:rsidRPr="00702274" w:rsidRDefault="003967D1" w:rsidP="00F013F0">
            <w:pPr>
              <w:rPr>
                <w:rFonts w:ascii="Arial" w:hAnsi="Arial" w:cs="Arial"/>
                <w:b/>
                <w:sz w:val="20"/>
                <w:szCs w:val="20"/>
              </w:rPr>
            </w:pPr>
            <w:r w:rsidRPr="00702274">
              <w:rPr>
                <w:rFonts w:ascii="Arial" w:hAnsi="Arial" w:cs="Arial"/>
                <w:b/>
                <w:sz w:val="20"/>
                <w:szCs w:val="20"/>
              </w:rPr>
              <w:t>Special Category Data</w:t>
            </w:r>
          </w:p>
        </w:tc>
        <w:tc>
          <w:tcPr>
            <w:tcW w:w="5669" w:type="dxa"/>
          </w:tcPr>
          <w:p w14:paraId="4B2F89DE" w14:textId="77777777" w:rsidR="003967D1" w:rsidRPr="00702274" w:rsidRDefault="003967D1" w:rsidP="00F013F0">
            <w:pPr>
              <w:pStyle w:val="Body"/>
              <w:spacing w:after="0" w:line="240" w:lineRule="auto"/>
              <w:rPr>
                <w:rFonts w:ascii="Arial" w:hAnsi="Arial" w:cs="Arial"/>
                <w:sz w:val="20"/>
                <w:szCs w:val="20"/>
                <w:lang w:val="en-GB"/>
              </w:rPr>
            </w:pPr>
            <w:r w:rsidRPr="00702274">
              <w:rPr>
                <w:rFonts w:ascii="Arial" w:hAnsi="Arial" w:cs="Arial"/>
                <w:sz w:val="20"/>
                <w:szCs w:val="20"/>
                <w:lang w:val="en-GB"/>
              </w:rPr>
              <w:t>means Personal Data that reveals special categories of data as are listed in Article 9(1) of the GDPR, namely, race, ethnic origin, politics, religion, trade union membership, genetics, biometrics (where used for identification purposes), health, sex life or sexual orientation.</w:t>
            </w:r>
          </w:p>
          <w:p w14:paraId="79C8EC8D" w14:textId="77777777" w:rsidR="003967D1" w:rsidRPr="00702274" w:rsidRDefault="003967D1" w:rsidP="00F013F0">
            <w:pPr>
              <w:pStyle w:val="Body"/>
              <w:spacing w:after="0" w:line="240" w:lineRule="auto"/>
              <w:rPr>
                <w:rFonts w:ascii="Arial" w:hAnsi="Arial" w:cs="Arial"/>
                <w:sz w:val="20"/>
                <w:szCs w:val="20"/>
                <w:lang w:val="en-GB"/>
              </w:rPr>
            </w:pPr>
          </w:p>
        </w:tc>
      </w:tr>
    </w:tbl>
    <w:p w14:paraId="0F0D7FDE" w14:textId="77777777" w:rsidR="003967D1" w:rsidRPr="00702274" w:rsidRDefault="003967D1" w:rsidP="003967D1">
      <w:pPr>
        <w:pStyle w:val="Level1"/>
        <w:numPr>
          <w:ilvl w:val="0"/>
          <w:numId w:val="33"/>
        </w:numPr>
        <w:rPr>
          <w:rStyle w:val="Level1asHeadingtext"/>
          <w:b w:val="0"/>
          <w:bCs w:val="0"/>
          <w:caps w:val="0"/>
        </w:rPr>
      </w:pPr>
      <w:bookmarkStart w:id="165" w:name="_Toc83383543"/>
      <w:bookmarkEnd w:id="165"/>
    </w:p>
    <w:p w14:paraId="13EF1D73" w14:textId="77777777" w:rsidR="003967D1" w:rsidRPr="00702274" w:rsidRDefault="003967D1" w:rsidP="003967D1">
      <w:pPr>
        <w:pStyle w:val="Level1"/>
        <w:numPr>
          <w:ilvl w:val="0"/>
          <w:numId w:val="32"/>
        </w:numPr>
      </w:pPr>
      <w:bookmarkStart w:id="166" w:name="_Toc83383544"/>
      <w:r w:rsidRPr="00702274">
        <w:rPr>
          <w:rStyle w:val="Level1asHeadingtext"/>
        </w:rPr>
        <w:t>DATA PROTECTION</w:t>
      </w:r>
      <w:bookmarkEnd w:id="166"/>
    </w:p>
    <w:p w14:paraId="57498849" w14:textId="77777777" w:rsidR="003967D1" w:rsidRPr="00E5629C" w:rsidRDefault="003967D1" w:rsidP="003967D1">
      <w:pPr>
        <w:pStyle w:val="Level1"/>
        <w:numPr>
          <w:ilvl w:val="1"/>
          <w:numId w:val="32"/>
        </w:numPr>
        <w:rPr>
          <w:b/>
        </w:rPr>
      </w:pPr>
      <w:bookmarkStart w:id="167" w:name="_Toc83383545"/>
      <w:r w:rsidRPr="00E5629C">
        <w:rPr>
          <w:b/>
        </w:rPr>
        <w:t>Nature of the Processing</w:t>
      </w:r>
      <w:bookmarkEnd w:id="167"/>
    </w:p>
    <w:p w14:paraId="3AFE4B9C" w14:textId="77777777" w:rsidR="003967D1" w:rsidRDefault="003967D1" w:rsidP="003967D1">
      <w:pPr>
        <w:pStyle w:val="Level1"/>
        <w:numPr>
          <w:ilvl w:val="2"/>
          <w:numId w:val="32"/>
        </w:numPr>
      </w:pPr>
      <w:bookmarkStart w:id="168" w:name="_Toc83383546"/>
      <w:r w:rsidRPr="00E5629C">
        <w:t>The Parties acknowledge that the factual arrangements between them dictate the role of each Institution in respect of the Data Protection Laws. Notwithstanding the foregoing, each Party agrees that the nature of the Processing under this Agreement will be as follows:</w:t>
      </w:r>
      <w:bookmarkEnd w:id="168"/>
      <w:r w:rsidRPr="00E5629C">
        <w:t xml:space="preserve"> </w:t>
      </w:r>
    </w:p>
    <w:p w14:paraId="48A77983" w14:textId="77777777" w:rsidR="003967D1" w:rsidRDefault="003967D1" w:rsidP="003967D1">
      <w:pPr>
        <w:pStyle w:val="Level1"/>
        <w:numPr>
          <w:ilvl w:val="3"/>
          <w:numId w:val="32"/>
        </w:numPr>
      </w:pPr>
      <w:bookmarkStart w:id="169" w:name="_Toc83383547"/>
      <w:r w:rsidRPr="00702274">
        <w:t xml:space="preserve">the Parties shall each Process the Personal </w:t>
      </w:r>
      <w:proofErr w:type="gramStart"/>
      <w:r w:rsidRPr="00702274">
        <w:t>Data;</w:t>
      </w:r>
      <w:bookmarkEnd w:id="169"/>
      <w:proofErr w:type="gramEnd"/>
      <w:r w:rsidRPr="00702274">
        <w:t xml:space="preserve">  </w:t>
      </w:r>
    </w:p>
    <w:p w14:paraId="5BED6843" w14:textId="77777777" w:rsidR="003967D1" w:rsidRDefault="003967D1" w:rsidP="003967D1">
      <w:pPr>
        <w:pStyle w:val="Level1"/>
        <w:numPr>
          <w:ilvl w:val="3"/>
          <w:numId w:val="32"/>
        </w:numPr>
      </w:pPr>
      <w:bookmarkStart w:id="170" w:name="_Toc83383548"/>
      <w:r w:rsidRPr="00702274">
        <w:t xml:space="preserve">each Party shall act as a Controller in respect of the Processing of the Personal Data on its own behalf and in </w:t>
      </w:r>
      <w:proofErr w:type="gramStart"/>
      <w:r w:rsidRPr="00702274">
        <w:t>particular  each</w:t>
      </w:r>
      <w:proofErr w:type="gramEnd"/>
      <w:r w:rsidRPr="00702274">
        <w:t xml:space="preserve"> shall be a Controller of the Personal Data acting individually and in common, as follows:</w:t>
      </w:r>
      <w:bookmarkEnd w:id="170"/>
      <w:r w:rsidRPr="00702274">
        <w:t xml:space="preserve"> </w:t>
      </w:r>
    </w:p>
    <w:p w14:paraId="3DC5ABBB" w14:textId="77777777" w:rsidR="003967D1" w:rsidRDefault="003967D1" w:rsidP="003967D1">
      <w:pPr>
        <w:pStyle w:val="Level1"/>
        <w:numPr>
          <w:ilvl w:val="4"/>
          <w:numId w:val="32"/>
        </w:numPr>
      </w:pPr>
      <w:bookmarkStart w:id="171" w:name="_Toc83383549"/>
      <w:r w:rsidRPr="00702274">
        <w:t>Manchester shall be a Controller where it is Processing Personal Data in relation to the management and administration of the provision of the PGCE at Manchester and</w:t>
      </w:r>
      <w:bookmarkEnd w:id="171"/>
    </w:p>
    <w:p w14:paraId="6359F328" w14:textId="77777777" w:rsidR="003967D1" w:rsidRDefault="003967D1" w:rsidP="003967D1">
      <w:pPr>
        <w:pStyle w:val="Level1"/>
        <w:numPr>
          <w:ilvl w:val="4"/>
          <w:numId w:val="32"/>
        </w:numPr>
      </w:pPr>
      <w:bookmarkStart w:id="172" w:name="_Toc83383550"/>
      <w:r w:rsidRPr="00702274">
        <w:t xml:space="preserve">The </w:t>
      </w:r>
      <w:proofErr w:type="gramStart"/>
      <w:r w:rsidRPr="00702274">
        <w:t>Partner  shall</w:t>
      </w:r>
      <w:proofErr w:type="gramEnd"/>
      <w:r w:rsidRPr="00702274">
        <w:t xml:space="preserve"> be a Controller where it is Processing Personal Data in relation to the management and administration of the PGCE at the Partner</w:t>
      </w:r>
      <w:bookmarkEnd w:id="172"/>
      <w:r w:rsidRPr="00702274">
        <w:t xml:space="preserve">  </w:t>
      </w:r>
    </w:p>
    <w:p w14:paraId="0CD237A7" w14:textId="77777777" w:rsidR="003967D1" w:rsidRPr="00702274" w:rsidRDefault="003967D1" w:rsidP="003967D1">
      <w:pPr>
        <w:pStyle w:val="Level1"/>
        <w:numPr>
          <w:ilvl w:val="3"/>
          <w:numId w:val="32"/>
        </w:numPr>
      </w:pPr>
      <w:bookmarkStart w:id="173" w:name="_Toc83383551"/>
      <w:r w:rsidRPr="00702274">
        <w:t>Each of the Parties acknowledges and agrees that Appendix 1 (</w:t>
      </w:r>
      <w:r w:rsidRPr="00E5629C">
        <w:rPr>
          <w:i/>
        </w:rPr>
        <w:t>Data Processing Particulars</w:t>
      </w:r>
      <w:r w:rsidRPr="00702274">
        <w:t>) is an accurate description of the Data Processing Particulars.</w:t>
      </w:r>
      <w:bookmarkEnd w:id="173"/>
    </w:p>
    <w:p w14:paraId="77ADA747" w14:textId="77777777" w:rsidR="003967D1" w:rsidRPr="00702274" w:rsidRDefault="003967D1" w:rsidP="003967D1">
      <w:pPr>
        <w:pStyle w:val="Level2"/>
        <w:numPr>
          <w:ilvl w:val="1"/>
          <w:numId w:val="32"/>
        </w:numPr>
        <w:rPr>
          <w:b/>
        </w:rPr>
      </w:pPr>
      <w:bookmarkStart w:id="174" w:name="_Toc83383552"/>
      <w:r w:rsidRPr="00702274">
        <w:rPr>
          <w:b/>
        </w:rPr>
        <w:t>Data Controller Obligations</w:t>
      </w:r>
      <w:bookmarkEnd w:id="174"/>
    </w:p>
    <w:p w14:paraId="5BF7560A" w14:textId="77777777" w:rsidR="003967D1" w:rsidRPr="00702274" w:rsidRDefault="003967D1" w:rsidP="003967D1">
      <w:pPr>
        <w:pStyle w:val="Level3"/>
        <w:numPr>
          <w:ilvl w:val="2"/>
          <w:numId w:val="32"/>
        </w:numPr>
        <w:rPr>
          <w:rFonts w:cs="Arial"/>
          <w:sz w:val="20"/>
          <w:szCs w:val="20"/>
        </w:rPr>
      </w:pPr>
      <w:bookmarkStart w:id="175" w:name="_Toc83383553"/>
      <w:r w:rsidRPr="00702274">
        <w:rPr>
          <w:rFonts w:cs="Arial"/>
          <w:sz w:val="20"/>
          <w:szCs w:val="20"/>
        </w:rPr>
        <w:t>Each Party shall in relation to the Processing of the Personal Data comply with its respective obligations under the Data Protection Laws.</w:t>
      </w:r>
      <w:bookmarkEnd w:id="175"/>
    </w:p>
    <w:p w14:paraId="3AAC923A" w14:textId="77777777" w:rsidR="003967D1" w:rsidRPr="00702274" w:rsidRDefault="003967D1" w:rsidP="003967D1">
      <w:pPr>
        <w:pStyle w:val="Level3"/>
        <w:numPr>
          <w:ilvl w:val="2"/>
          <w:numId w:val="32"/>
        </w:numPr>
        <w:rPr>
          <w:rFonts w:cs="Arial"/>
          <w:sz w:val="20"/>
          <w:szCs w:val="20"/>
        </w:rPr>
      </w:pPr>
      <w:bookmarkStart w:id="176" w:name="_Toc83383554"/>
      <w:r w:rsidRPr="00702274">
        <w:rPr>
          <w:rFonts w:cs="Arial"/>
          <w:sz w:val="20"/>
          <w:szCs w:val="20"/>
        </w:rPr>
        <w:t>Without limiting the generality of the obligation set out in Paragraph 2.2.1</w:t>
      </w:r>
      <w:proofErr w:type="gramStart"/>
      <w:r w:rsidRPr="00702274">
        <w:rPr>
          <w:rFonts w:cs="Arial"/>
          <w:sz w:val="20"/>
          <w:szCs w:val="20"/>
        </w:rPr>
        <w:t>, in particular, each</w:t>
      </w:r>
      <w:proofErr w:type="gramEnd"/>
      <w:r w:rsidRPr="00702274">
        <w:rPr>
          <w:rFonts w:cs="Arial"/>
          <w:sz w:val="20"/>
          <w:szCs w:val="20"/>
        </w:rPr>
        <w:t xml:space="preserve"> Party shall:</w:t>
      </w:r>
      <w:bookmarkEnd w:id="176"/>
      <w:r w:rsidRPr="00702274">
        <w:rPr>
          <w:rFonts w:cs="Arial"/>
          <w:sz w:val="20"/>
          <w:szCs w:val="20"/>
        </w:rPr>
        <w:t xml:space="preserve"> </w:t>
      </w:r>
    </w:p>
    <w:p w14:paraId="097297AF" w14:textId="77777777" w:rsidR="003967D1" w:rsidRPr="00702274" w:rsidRDefault="003967D1" w:rsidP="003967D1">
      <w:pPr>
        <w:pStyle w:val="Level4"/>
        <w:numPr>
          <w:ilvl w:val="3"/>
          <w:numId w:val="32"/>
        </w:numPr>
      </w:pPr>
      <w:r w:rsidRPr="00702274">
        <w:t xml:space="preserve">ensure that all fair processing notices have been given (and/or, as applicable, consents obtained) and are sufficient in scope to enable each Party to Process the Personal Data as required in order to obtain the benefit of its </w:t>
      </w:r>
      <w:r w:rsidRPr="00702274">
        <w:lastRenderedPageBreak/>
        <w:t xml:space="preserve">rights and to fulfil its obligations under this Agreement in accordance with the Data Protection </w:t>
      </w:r>
      <w:proofErr w:type="gramStart"/>
      <w:r w:rsidRPr="00702274">
        <w:t>Laws;</w:t>
      </w:r>
      <w:proofErr w:type="gramEnd"/>
      <w:r w:rsidRPr="00702274">
        <w:t xml:space="preserve"> </w:t>
      </w:r>
    </w:p>
    <w:p w14:paraId="0C31DB89" w14:textId="77777777" w:rsidR="003967D1" w:rsidRPr="00702274" w:rsidRDefault="003967D1" w:rsidP="003967D1">
      <w:pPr>
        <w:pStyle w:val="Level4"/>
        <w:numPr>
          <w:ilvl w:val="3"/>
          <w:numId w:val="32"/>
        </w:numPr>
      </w:pPr>
      <w:r w:rsidRPr="00702274">
        <w:t xml:space="preserve">ensure that all Personal Data disclosed or transferred to, or accessed by, the other Party is accurate and </w:t>
      </w:r>
      <w:proofErr w:type="gramStart"/>
      <w:r w:rsidRPr="00702274">
        <w:t>up-to-date</w:t>
      </w:r>
      <w:proofErr w:type="gramEnd"/>
      <w:r w:rsidRPr="00702274">
        <w:t xml:space="preserve">, as well as adequate, relevant and not excessive to enable either Party to Process the Personal Data as envisaged under this Agreement; </w:t>
      </w:r>
    </w:p>
    <w:p w14:paraId="6FBFCAC4" w14:textId="77777777" w:rsidR="003967D1" w:rsidRPr="00702274" w:rsidRDefault="003967D1" w:rsidP="003967D1">
      <w:pPr>
        <w:pStyle w:val="Level4"/>
        <w:numPr>
          <w:ilvl w:val="3"/>
          <w:numId w:val="32"/>
        </w:numPr>
      </w:pPr>
      <w:r w:rsidRPr="00702274">
        <w:t xml:space="preserve">ensure that appropriate technical and organisational security measures are in </w:t>
      </w:r>
      <w:r>
        <w:t xml:space="preserve">place sufficient to comply with </w:t>
      </w:r>
      <w:r w:rsidRPr="00702274">
        <w:t xml:space="preserve">at least the obligations imposed on the Controller by the Security </w:t>
      </w:r>
      <w:proofErr w:type="gramStart"/>
      <w:r w:rsidRPr="00702274">
        <w:t>Requirements;</w:t>
      </w:r>
      <w:proofErr w:type="gramEnd"/>
      <w:r w:rsidRPr="00702274">
        <w:t xml:space="preserve"> </w:t>
      </w:r>
    </w:p>
    <w:p w14:paraId="2BD2C3A8" w14:textId="77777777" w:rsidR="003967D1" w:rsidRPr="00702274" w:rsidRDefault="003967D1" w:rsidP="003967D1">
      <w:pPr>
        <w:pStyle w:val="Level5"/>
        <w:numPr>
          <w:ilvl w:val="4"/>
          <w:numId w:val="33"/>
        </w:numPr>
      </w:pPr>
      <w:r w:rsidRPr="00702274">
        <w:t xml:space="preserve">and where requested the Partner shall provide to Manchester evidence of its compliance with such </w:t>
      </w:r>
      <w:proofErr w:type="gramStart"/>
      <w:r w:rsidRPr="00702274">
        <w:t>requirements;</w:t>
      </w:r>
      <w:proofErr w:type="gramEnd"/>
    </w:p>
    <w:p w14:paraId="4FA8C0A6" w14:textId="77777777" w:rsidR="003967D1" w:rsidRPr="00702274" w:rsidRDefault="003967D1" w:rsidP="003967D1">
      <w:pPr>
        <w:pStyle w:val="Level4"/>
        <w:numPr>
          <w:ilvl w:val="3"/>
          <w:numId w:val="32"/>
        </w:numPr>
      </w:pPr>
      <w:r w:rsidRPr="00702274">
        <w:t xml:space="preserve">support the other Party to make any required notifications to the ICO and/or other equivalent relevant regulator and affected Data </w:t>
      </w:r>
      <w:proofErr w:type="gramStart"/>
      <w:r w:rsidRPr="00702274">
        <w:t>Subjects;</w:t>
      </w:r>
      <w:proofErr w:type="gramEnd"/>
      <w:r w:rsidRPr="00702274">
        <w:t xml:space="preserve"> </w:t>
      </w:r>
    </w:p>
    <w:p w14:paraId="17F37820" w14:textId="77777777" w:rsidR="003967D1" w:rsidRPr="00702274" w:rsidRDefault="003967D1" w:rsidP="003967D1">
      <w:pPr>
        <w:pStyle w:val="Level4"/>
        <w:numPr>
          <w:ilvl w:val="3"/>
          <w:numId w:val="32"/>
        </w:numPr>
      </w:pPr>
      <w:r w:rsidRPr="00702274">
        <w:t xml:space="preserve">notify the other Party in writing without undue delay and, in any event, within twenty-four (24) hours of it becoming aware of any actual or suspected Personal Data Breach in relation to the Personal Data received from the other Party and shall, within such timescale to be agreed by the Party (acting reasonably and in good faith): </w:t>
      </w:r>
    </w:p>
    <w:p w14:paraId="7254129A" w14:textId="77777777" w:rsidR="003967D1" w:rsidRPr="00702274" w:rsidRDefault="003967D1" w:rsidP="003967D1">
      <w:pPr>
        <w:pStyle w:val="Level5"/>
        <w:numPr>
          <w:ilvl w:val="4"/>
          <w:numId w:val="32"/>
        </w:numPr>
      </w:pPr>
      <w:r w:rsidRPr="00702274">
        <w:t>implement any measures necessary to restore the security of compromised Personal Data; and</w:t>
      </w:r>
    </w:p>
    <w:p w14:paraId="1E5A99E1" w14:textId="77777777" w:rsidR="003967D1" w:rsidRDefault="003967D1" w:rsidP="003967D1">
      <w:pPr>
        <w:pStyle w:val="Level5"/>
        <w:numPr>
          <w:ilvl w:val="4"/>
          <w:numId w:val="32"/>
        </w:numPr>
      </w:pPr>
      <w:r w:rsidRPr="00702274">
        <w:t xml:space="preserve">support the other Party to make any required notifications to the ICO and/or other equivalent relevant regulator and affected Data </w:t>
      </w:r>
      <w:proofErr w:type="gramStart"/>
      <w:r w:rsidRPr="00702274">
        <w:t>Subjects;</w:t>
      </w:r>
      <w:proofErr w:type="gramEnd"/>
      <w:r w:rsidRPr="00702274">
        <w:t xml:space="preserve"> </w:t>
      </w:r>
    </w:p>
    <w:p w14:paraId="14CE1100" w14:textId="77777777" w:rsidR="003967D1" w:rsidRDefault="003967D1" w:rsidP="003967D1">
      <w:pPr>
        <w:pStyle w:val="Level5"/>
        <w:numPr>
          <w:ilvl w:val="3"/>
          <w:numId w:val="32"/>
        </w:numPr>
      </w:pPr>
      <w:r w:rsidRPr="00702274">
        <w:t xml:space="preserve">take reasonable steps to ensure the reliability of any of its personnel who have access to the Personal </w:t>
      </w:r>
      <w:proofErr w:type="gramStart"/>
      <w:r w:rsidRPr="00702274">
        <w:t>Data;</w:t>
      </w:r>
      <w:proofErr w:type="gramEnd"/>
      <w:r w:rsidRPr="00702274">
        <w:t xml:space="preserve"> </w:t>
      </w:r>
    </w:p>
    <w:p w14:paraId="406EF2AF" w14:textId="77777777" w:rsidR="003967D1" w:rsidRDefault="003967D1" w:rsidP="003967D1">
      <w:pPr>
        <w:pStyle w:val="Level5"/>
        <w:numPr>
          <w:ilvl w:val="3"/>
          <w:numId w:val="32"/>
        </w:numPr>
      </w:pPr>
      <w:r w:rsidRPr="00702274">
        <w:t>not transfer any Personal Data it is Processing to a Restricted Country; and</w:t>
      </w:r>
    </w:p>
    <w:p w14:paraId="7B60FA90" w14:textId="77777777" w:rsidR="003967D1" w:rsidRPr="00702274" w:rsidRDefault="003967D1" w:rsidP="003967D1">
      <w:pPr>
        <w:pStyle w:val="Level5"/>
        <w:numPr>
          <w:ilvl w:val="3"/>
          <w:numId w:val="32"/>
        </w:numPr>
      </w:pPr>
      <w:r w:rsidRPr="00702274">
        <w:t xml:space="preserve">hold the information contained in the Personal Data confidentially and under at least the conditions of confidence as such Party holds Personal Data Processed by it other than the Personal Data. </w:t>
      </w:r>
    </w:p>
    <w:p w14:paraId="52796218" w14:textId="77777777" w:rsidR="003967D1" w:rsidRDefault="003967D1" w:rsidP="003967D1">
      <w:pPr>
        <w:pStyle w:val="Level1"/>
        <w:numPr>
          <w:ilvl w:val="0"/>
          <w:numId w:val="32"/>
        </w:numPr>
      </w:pPr>
      <w:bookmarkStart w:id="177" w:name="_Toc83383555"/>
      <w:r w:rsidRPr="00702274">
        <w:rPr>
          <w:b/>
        </w:rPr>
        <w:t>Transfer of Special Category Data</w:t>
      </w:r>
      <w:bookmarkEnd w:id="177"/>
    </w:p>
    <w:p w14:paraId="15B50F42" w14:textId="77777777" w:rsidR="003967D1" w:rsidRPr="00702274" w:rsidRDefault="003967D1" w:rsidP="003967D1">
      <w:pPr>
        <w:pStyle w:val="Level1"/>
        <w:numPr>
          <w:ilvl w:val="1"/>
          <w:numId w:val="32"/>
        </w:numPr>
      </w:pPr>
      <w:bookmarkStart w:id="178" w:name="_Toc83383556"/>
      <w:r w:rsidRPr="00702274">
        <w:t>The Parties may Process Special Category Data in relation to the activities carried out under the Agreement (including in the event of an emergency).   Where this is the case, the legal basis for such Processing of Special Category Data pursuant to Article 9(2) of the GDPR is performance of the contract/legitimate interests.</w:t>
      </w:r>
      <w:bookmarkEnd w:id="178"/>
    </w:p>
    <w:p w14:paraId="5E1716F7" w14:textId="77777777" w:rsidR="003967D1" w:rsidRPr="00E5629C" w:rsidRDefault="003967D1" w:rsidP="003967D1">
      <w:pPr>
        <w:pStyle w:val="ListParagraph"/>
        <w:widowControl/>
        <w:numPr>
          <w:ilvl w:val="0"/>
          <w:numId w:val="32"/>
        </w:numPr>
        <w:spacing w:after="180"/>
        <w:contextualSpacing/>
        <w:rPr>
          <w:rFonts w:ascii="Arial" w:hAnsi="Arial" w:cs="Arial"/>
          <w:sz w:val="20"/>
          <w:szCs w:val="20"/>
        </w:rPr>
      </w:pPr>
      <w:r w:rsidRPr="00E5629C">
        <w:rPr>
          <w:rFonts w:ascii="Arial" w:hAnsi="Arial" w:cs="Arial"/>
          <w:sz w:val="20"/>
          <w:szCs w:val="20"/>
        </w:rPr>
        <w:br w:type="page"/>
      </w:r>
    </w:p>
    <w:p w14:paraId="36D8E037" w14:textId="77777777" w:rsidR="003967D1" w:rsidRPr="00702274" w:rsidRDefault="003967D1" w:rsidP="003967D1">
      <w:pPr>
        <w:rPr>
          <w:rFonts w:ascii="Arial" w:hAnsi="Arial" w:cs="Arial"/>
          <w:b/>
          <w:sz w:val="20"/>
          <w:szCs w:val="20"/>
        </w:rPr>
      </w:pPr>
    </w:p>
    <w:p w14:paraId="391E79B2" w14:textId="77777777" w:rsidR="003967D1" w:rsidRPr="00702274" w:rsidRDefault="003967D1" w:rsidP="003967D1">
      <w:pPr>
        <w:pStyle w:val="SchdNum"/>
        <w:numPr>
          <w:ilvl w:val="0"/>
          <w:numId w:val="0"/>
        </w:numPr>
        <w:spacing w:after="120"/>
        <w:ind w:left="3969"/>
        <w:jc w:val="both"/>
        <w:rPr>
          <w:rFonts w:ascii="Arial" w:hAnsi="Arial" w:cs="Arial"/>
          <w:b/>
          <w:sz w:val="20"/>
          <w:szCs w:val="20"/>
        </w:rPr>
      </w:pPr>
      <w:r w:rsidRPr="00702274">
        <w:rPr>
          <w:rFonts w:ascii="Arial" w:hAnsi="Arial" w:cs="Arial"/>
          <w:b/>
          <w:sz w:val="20"/>
          <w:szCs w:val="20"/>
        </w:rPr>
        <w:t>Appendix 1</w:t>
      </w:r>
    </w:p>
    <w:p w14:paraId="612F61BA" w14:textId="77777777" w:rsidR="003967D1" w:rsidRPr="00702274" w:rsidRDefault="003967D1" w:rsidP="003967D1">
      <w:pPr>
        <w:pStyle w:val="SchdHead"/>
        <w:tabs>
          <w:tab w:val="clear" w:pos="360"/>
        </w:tabs>
        <w:ind w:left="0" w:firstLine="0"/>
        <w:rPr>
          <w:rFonts w:ascii="Arial" w:hAnsi="Arial" w:cs="Arial"/>
          <w:sz w:val="20"/>
          <w:szCs w:val="20"/>
        </w:rPr>
      </w:pPr>
      <w:r w:rsidRPr="00702274">
        <w:rPr>
          <w:rFonts w:ascii="Arial" w:hAnsi="Arial" w:cs="Arial"/>
          <w:sz w:val="20"/>
          <w:szCs w:val="20"/>
        </w:rPr>
        <w:t>Data Processing Particulars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6"/>
        <w:gridCol w:w="4938"/>
      </w:tblGrid>
      <w:tr w:rsidR="003967D1" w:rsidRPr="00702274" w14:paraId="0D0577AF" w14:textId="77777777" w:rsidTr="00F013F0">
        <w:trPr>
          <w:jc w:val="center"/>
        </w:trPr>
        <w:tc>
          <w:tcPr>
            <w:tcW w:w="2966" w:type="dxa"/>
            <w:shd w:val="clear" w:color="auto" w:fill="BFBFBF"/>
          </w:tcPr>
          <w:p w14:paraId="71C50205" w14:textId="77777777" w:rsidR="003967D1" w:rsidRPr="00702274" w:rsidRDefault="003967D1" w:rsidP="00F013F0">
            <w:pPr>
              <w:rPr>
                <w:rFonts w:ascii="Arial" w:hAnsi="Arial" w:cs="Arial"/>
                <w:b/>
                <w:sz w:val="20"/>
                <w:szCs w:val="20"/>
              </w:rPr>
            </w:pPr>
            <w:r w:rsidRPr="00702274">
              <w:rPr>
                <w:rFonts w:ascii="Arial" w:hAnsi="Arial" w:cs="Arial"/>
                <w:b/>
                <w:sz w:val="20"/>
                <w:szCs w:val="20"/>
              </w:rPr>
              <w:t>The subject matter and duration of the Processing</w:t>
            </w:r>
          </w:p>
          <w:p w14:paraId="2DEB77C6" w14:textId="77777777" w:rsidR="003967D1" w:rsidRPr="00702274" w:rsidRDefault="003967D1" w:rsidP="00F013F0">
            <w:pPr>
              <w:rPr>
                <w:rFonts w:ascii="Arial" w:hAnsi="Arial" w:cs="Arial"/>
                <w:b/>
                <w:sz w:val="20"/>
                <w:szCs w:val="20"/>
              </w:rPr>
            </w:pPr>
          </w:p>
        </w:tc>
        <w:tc>
          <w:tcPr>
            <w:tcW w:w="4938" w:type="dxa"/>
          </w:tcPr>
          <w:p w14:paraId="3D5EA772" w14:textId="77777777" w:rsidR="003967D1" w:rsidRPr="00702274" w:rsidRDefault="003967D1" w:rsidP="00F013F0">
            <w:pPr>
              <w:rPr>
                <w:rFonts w:ascii="Arial" w:hAnsi="Arial" w:cs="Arial"/>
                <w:sz w:val="20"/>
                <w:szCs w:val="20"/>
              </w:rPr>
            </w:pPr>
            <w:r w:rsidRPr="00702274">
              <w:rPr>
                <w:rFonts w:ascii="Arial" w:hAnsi="Arial" w:cs="Arial"/>
                <w:sz w:val="20"/>
                <w:szCs w:val="20"/>
              </w:rPr>
              <w:t xml:space="preserve">Provision of the PGCE </w:t>
            </w:r>
            <w:proofErr w:type="spellStart"/>
            <w:r w:rsidRPr="00702274">
              <w:rPr>
                <w:rFonts w:ascii="Arial" w:hAnsi="Arial" w:cs="Arial"/>
                <w:sz w:val="20"/>
                <w:szCs w:val="20"/>
              </w:rPr>
              <w:t>programme</w:t>
            </w:r>
            <w:proofErr w:type="spellEnd"/>
            <w:r w:rsidRPr="00702274">
              <w:rPr>
                <w:rFonts w:ascii="Arial" w:hAnsi="Arial" w:cs="Arial"/>
                <w:sz w:val="20"/>
                <w:szCs w:val="20"/>
              </w:rPr>
              <w:t xml:space="preserve"> as set out in </w:t>
            </w:r>
            <w:r>
              <w:rPr>
                <w:rFonts w:ascii="Arial" w:hAnsi="Arial" w:cs="Arial"/>
                <w:sz w:val="20"/>
                <w:szCs w:val="20"/>
              </w:rPr>
              <w:t>Part</w:t>
            </w:r>
            <w:r w:rsidRPr="00702274">
              <w:rPr>
                <w:rFonts w:ascii="Arial" w:hAnsi="Arial" w:cs="Arial"/>
                <w:sz w:val="20"/>
                <w:szCs w:val="20"/>
              </w:rPr>
              <w:t xml:space="preserve"> 1 </w:t>
            </w:r>
          </w:p>
          <w:p w14:paraId="734A82F3" w14:textId="77777777" w:rsidR="003967D1" w:rsidRPr="00702274" w:rsidRDefault="003967D1" w:rsidP="00F013F0">
            <w:pPr>
              <w:rPr>
                <w:rFonts w:ascii="Arial" w:hAnsi="Arial" w:cs="Arial"/>
                <w:sz w:val="20"/>
                <w:szCs w:val="20"/>
              </w:rPr>
            </w:pPr>
            <w:r w:rsidRPr="00702274">
              <w:rPr>
                <w:rFonts w:ascii="Arial" w:hAnsi="Arial" w:cs="Arial"/>
                <w:sz w:val="20"/>
                <w:szCs w:val="20"/>
              </w:rPr>
              <w:t>Duration of the Processing will be in line with Manchester’s records retention policy.</w:t>
            </w:r>
          </w:p>
          <w:p w14:paraId="0C8E8982" w14:textId="77777777" w:rsidR="003967D1" w:rsidRPr="00702274" w:rsidRDefault="003967D1" w:rsidP="00F013F0">
            <w:pPr>
              <w:rPr>
                <w:rFonts w:ascii="Arial" w:hAnsi="Arial" w:cs="Arial"/>
                <w:sz w:val="20"/>
                <w:szCs w:val="20"/>
              </w:rPr>
            </w:pPr>
            <w:r w:rsidRPr="00702274">
              <w:rPr>
                <w:rFonts w:ascii="Arial" w:hAnsi="Arial" w:cs="Arial"/>
                <w:sz w:val="20"/>
                <w:szCs w:val="20"/>
              </w:rPr>
              <w:t>The legal basis for the Processing is performance of t</w:t>
            </w:r>
            <w:r>
              <w:rPr>
                <w:rFonts w:ascii="Arial" w:hAnsi="Arial" w:cs="Arial"/>
                <w:sz w:val="20"/>
                <w:szCs w:val="20"/>
              </w:rPr>
              <w:t>he contract/legitimate interest</w:t>
            </w:r>
            <w:r w:rsidRPr="00702274">
              <w:rPr>
                <w:rFonts w:ascii="Arial" w:hAnsi="Arial" w:cs="Arial"/>
                <w:sz w:val="20"/>
                <w:szCs w:val="20"/>
              </w:rPr>
              <w:t xml:space="preserve"> </w:t>
            </w:r>
          </w:p>
          <w:p w14:paraId="533E02FD" w14:textId="77777777" w:rsidR="003967D1" w:rsidRPr="00702274" w:rsidRDefault="003967D1" w:rsidP="00F013F0">
            <w:pPr>
              <w:rPr>
                <w:rFonts w:ascii="Arial" w:hAnsi="Arial" w:cs="Arial"/>
                <w:sz w:val="20"/>
                <w:szCs w:val="20"/>
              </w:rPr>
            </w:pPr>
          </w:p>
        </w:tc>
      </w:tr>
      <w:tr w:rsidR="003967D1" w:rsidRPr="00702274" w14:paraId="43EF347C" w14:textId="77777777" w:rsidTr="00F013F0">
        <w:trPr>
          <w:jc w:val="center"/>
        </w:trPr>
        <w:tc>
          <w:tcPr>
            <w:tcW w:w="2966" w:type="dxa"/>
            <w:shd w:val="clear" w:color="auto" w:fill="BFBFBF"/>
          </w:tcPr>
          <w:p w14:paraId="25CD2AE6" w14:textId="77777777" w:rsidR="003967D1" w:rsidRPr="00702274" w:rsidRDefault="003967D1" w:rsidP="00F013F0">
            <w:pPr>
              <w:rPr>
                <w:rFonts w:ascii="Arial" w:hAnsi="Arial" w:cs="Arial"/>
                <w:b/>
                <w:sz w:val="20"/>
                <w:szCs w:val="20"/>
              </w:rPr>
            </w:pPr>
            <w:r w:rsidRPr="00702274">
              <w:rPr>
                <w:rFonts w:ascii="Arial" w:hAnsi="Arial" w:cs="Arial"/>
                <w:b/>
                <w:sz w:val="20"/>
                <w:szCs w:val="20"/>
              </w:rPr>
              <w:t>The nature and purpose of the Processing</w:t>
            </w:r>
          </w:p>
          <w:p w14:paraId="4AF3877B" w14:textId="77777777" w:rsidR="003967D1" w:rsidRPr="00702274" w:rsidRDefault="003967D1" w:rsidP="00F013F0">
            <w:pPr>
              <w:rPr>
                <w:rFonts w:ascii="Arial" w:hAnsi="Arial" w:cs="Arial"/>
                <w:b/>
                <w:sz w:val="20"/>
                <w:szCs w:val="20"/>
              </w:rPr>
            </w:pPr>
          </w:p>
        </w:tc>
        <w:tc>
          <w:tcPr>
            <w:tcW w:w="4938" w:type="dxa"/>
          </w:tcPr>
          <w:p w14:paraId="7BA14FEC" w14:textId="77777777" w:rsidR="003967D1" w:rsidRPr="001A6D00" w:rsidRDefault="003967D1" w:rsidP="00F013F0">
            <w:pPr>
              <w:rPr>
                <w:rFonts w:ascii="Arial" w:hAnsi="Arial" w:cs="Arial"/>
                <w:sz w:val="20"/>
                <w:szCs w:val="20"/>
              </w:rPr>
            </w:pPr>
            <w:r w:rsidRPr="001A6D00">
              <w:rPr>
                <w:rFonts w:ascii="Arial" w:hAnsi="Arial" w:cs="Arial"/>
                <w:sz w:val="20"/>
                <w:szCs w:val="20"/>
              </w:rPr>
              <w:t xml:space="preserve">Manchester </w:t>
            </w:r>
            <w:r>
              <w:rPr>
                <w:rFonts w:ascii="Arial" w:hAnsi="Arial" w:cs="Arial"/>
                <w:sz w:val="20"/>
                <w:szCs w:val="20"/>
              </w:rPr>
              <w:t>as a</w:t>
            </w:r>
            <w:r w:rsidRPr="001A6D00">
              <w:rPr>
                <w:rFonts w:ascii="Arial" w:hAnsi="Arial" w:cs="Arial"/>
                <w:sz w:val="20"/>
                <w:szCs w:val="20"/>
              </w:rPr>
              <w:t xml:space="preserve"> Controller </w:t>
            </w:r>
            <w:r>
              <w:rPr>
                <w:rFonts w:ascii="Arial" w:hAnsi="Arial" w:cs="Arial"/>
                <w:sz w:val="20"/>
                <w:szCs w:val="20"/>
              </w:rPr>
              <w:t>will</w:t>
            </w:r>
            <w:r w:rsidRPr="001A6D00">
              <w:rPr>
                <w:rFonts w:ascii="Arial" w:hAnsi="Arial" w:cs="Arial"/>
                <w:sz w:val="20"/>
                <w:szCs w:val="20"/>
              </w:rPr>
              <w:t xml:space="preserve"> </w:t>
            </w:r>
            <w:r>
              <w:rPr>
                <w:rFonts w:ascii="Arial" w:hAnsi="Arial" w:cs="Arial"/>
                <w:sz w:val="20"/>
                <w:szCs w:val="20"/>
              </w:rPr>
              <w:t>process</w:t>
            </w:r>
            <w:r w:rsidRPr="001A6D00">
              <w:rPr>
                <w:rFonts w:ascii="Arial" w:hAnsi="Arial" w:cs="Arial"/>
                <w:sz w:val="20"/>
                <w:szCs w:val="20"/>
              </w:rPr>
              <w:t xml:space="preserve"> Personal Data in relation to the management and administration of the provision of the PGCE at </w:t>
            </w:r>
            <w:proofErr w:type="gramStart"/>
            <w:r w:rsidRPr="001A6D00">
              <w:rPr>
                <w:rFonts w:ascii="Arial" w:hAnsi="Arial" w:cs="Arial"/>
                <w:sz w:val="20"/>
                <w:szCs w:val="20"/>
              </w:rPr>
              <w:t>Manchester;</w:t>
            </w:r>
            <w:proofErr w:type="gramEnd"/>
          </w:p>
          <w:p w14:paraId="7684138E" w14:textId="77777777" w:rsidR="003967D1" w:rsidRPr="001A6D00" w:rsidRDefault="003967D1" w:rsidP="00F013F0">
            <w:pPr>
              <w:rPr>
                <w:rFonts w:ascii="Arial" w:hAnsi="Arial" w:cs="Arial"/>
                <w:sz w:val="20"/>
                <w:szCs w:val="20"/>
              </w:rPr>
            </w:pPr>
            <w:r w:rsidRPr="001A6D00">
              <w:rPr>
                <w:rFonts w:ascii="Arial" w:hAnsi="Arial" w:cs="Arial"/>
                <w:sz w:val="20"/>
                <w:szCs w:val="20"/>
              </w:rPr>
              <w:t xml:space="preserve">The </w:t>
            </w:r>
            <w:proofErr w:type="gramStart"/>
            <w:r w:rsidRPr="001A6D00">
              <w:rPr>
                <w:rFonts w:ascii="Arial" w:hAnsi="Arial" w:cs="Arial"/>
                <w:sz w:val="20"/>
                <w:szCs w:val="20"/>
              </w:rPr>
              <w:t xml:space="preserve">Partner  </w:t>
            </w:r>
            <w:r>
              <w:rPr>
                <w:rFonts w:ascii="Arial" w:hAnsi="Arial" w:cs="Arial"/>
                <w:sz w:val="20"/>
                <w:szCs w:val="20"/>
              </w:rPr>
              <w:t>as</w:t>
            </w:r>
            <w:proofErr w:type="gramEnd"/>
            <w:r w:rsidRPr="001A6D00">
              <w:rPr>
                <w:rFonts w:ascii="Arial" w:hAnsi="Arial" w:cs="Arial"/>
                <w:sz w:val="20"/>
                <w:szCs w:val="20"/>
              </w:rPr>
              <w:t xml:space="preserve"> a Controller </w:t>
            </w:r>
            <w:r>
              <w:rPr>
                <w:rFonts w:ascii="Arial" w:hAnsi="Arial" w:cs="Arial"/>
                <w:sz w:val="20"/>
                <w:szCs w:val="20"/>
              </w:rPr>
              <w:t>will process</w:t>
            </w:r>
            <w:r w:rsidRPr="001A6D00">
              <w:rPr>
                <w:rFonts w:ascii="Arial" w:hAnsi="Arial" w:cs="Arial"/>
                <w:sz w:val="20"/>
                <w:szCs w:val="20"/>
              </w:rPr>
              <w:t xml:space="preserve"> Personal Data in relation to the management and administration of the PGCE at the Partne</w:t>
            </w:r>
            <w:r>
              <w:rPr>
                <w:rFonts w:ascii="Arial" w:hAnsi="Arial" w:cs="Arial"/>
                <w:sz w:val="20"/>
                <w:szCs w:val="20"/>
              </w:rPr>
              <w:t>r institution</w:t>
            </w:r>
          </w:p>
        </w:tc>
      </w:tr>
      <w:tr w:rsidR="003967D1" w:rsidRPr="00702274" w14:paraId="246DB493" w14:textId="77777777" w:rsidTr="00F013F0">
        <w:trPr>
          <w:jc w:val="center"/>
        </w:trPr>
        <w:tc>
          <w:tcPr>
            <w:tcW w:w="2966" w:type="dxa"/>
            <w:shd w:val="clear" w:color="auto" w:fill="BFBFBF"/>
          </w:tcPr>
          <w:p w14:paraId="4ABD434D" w14:textId="77777777" w:rsidR="003967D1" w:rsidRPr="00702274" w:rsidRDefault="003967D1" w:rsidP="00F013F0">
            <w:pPr>
              <w:rPr>
                <w:rFonts w:ascii="Arial" w:hAnsi="Arial" w:cs="Arial"/>
                <w:b/>
                <w:sz w:val="20"/>
                <w:szCs w:val="20"/>
              </w:rPr>
            </w:pPr>
            <w:r w:rsidRPr="00702274">
              <w:rPr>
                <w:rFonts w:ascii="Arial" w:hAnsi="Arial" w:cs="Arial"/>
                <w:b/>
                <w:sz w:val="20"/>
                <w:szCs w:val="20"/>
              </w:rPr>
              <w:t>The type of Personal Data being Processed</w:t>
            </w:r>
          </w:p>
          <w:p w14:paraId="59CBBB09" w14:textId="77777777" w:rsidR="003967D1" w:rsidRPr="00702274" w:rsidRDefault="003967D1" w:rsidP="00F013F0">
            <w:pPr>
              <w:rPr>
                <w:rFonts w:ascii="Arial" w:hAnsi="Arial" w:cs="Arial"/>
                <w:b/>
                <w:sz w:val="20"/>
                <w:szCs w:val="20"/>
              </w:rPr>
            </w:pPr>
          </w:p>
        </w:tc>
        <w:tc>
          <w:tcPr>
            <w:tcW w:w="4938" w:type="dxa"/>
          </w:tcPr>
          <w:p w14:paraId="77D32ED8" w14:textId="77777777" w:rsidR="003967D1" w:rsidRPr="00702274" w:rsidRDefault="003967D1" w:rsidP="00F013F0">
            <w:pPr>
              <w:rPr>
                <w:rFonts w:ascii="Arial" w:hAnsi="Arial" w:cs="Arial"/>
                <w:sz w:val="20"/>
                <w:szCs w:val="20"/>
              </w:rPr>
            </w:pPr>
            <w:r w:rsidRPr="00702274">
              <w:rPr>
                <w:rFonts w:ascii="Arial" w:hAnsi="Arial" w:cs="Arial"/>
                <w:sz w:val="20"/>
                <w:szCs w:val="20"/>
              </w:rPr>
              <w:t>Routinely Processed Personal Data:</w:t>
            </w:r>
          </w:p>
          <w:p w14:paraId="7BB907DB" w14:textId="77777777" w:rsidR="003967D1" w:rsidRPr="001A6D00" w:rsidRDefault="003967D1" w:rsidP="00F013F0">
            <w:pPr>
              <w:pStyle w:val="ListParagraph"/>
              <w:widowControl/>
              <w:numPr>
                <w:ilvl w:val="0"/>
                <w:numId w:val="24"/>
              </w:numPr>
              <w:ind w:left="455" w:hanging="425"/>
              <w:contextualSpacing/>
              <w:rPr>
                <w:rFonts w:ascii="Arial" w:hAnsi="Arial" w:cs="Arial"/>
                <w:sz w:val="20"/>
                <w:szCs w:val="20"/>
              </w:rPr>
            </w:pPr>
            <w:r w:rsidRPr="001A6D00">
              <w:rPr>
                <w:rFonts w:ascii="Arial" w:hAnsi="Arial" w:cs="Arial"/>
                <w:sz w:val="20"/>
                <w:szCs w:val="20"/>
              </w:rPr>
              <w:t xml:space="preserve">Names, </w:t>
            </w:r>
          </w:p>
          <w:p w14:paraId="046F5246" w14:textId="77777777" w:rsidR="003967D1" w:rsidRPr="001A6D00" w:rsidRDefault="003967D1" w:rsidP="00F013F0">
            <w:pPr>
              <w:pStyle w:val="ListParagraph"/>
              <w:widowControl/>
              <w:numPr>
                <w:ilvl w:val="0"/>
                <w:numId w:val="24"/>
              </w:numPr>
              <w:ind w:left="455" w:hanging="425"/>
              <w:contextualSpacing/>
              <w:rPr>
                <w:rFonts w:ascii="Arial" w:hAnsi="Arial" w:cs="Arial"/>
                <w:sz w:val="20"/>
                <w:szCs w:val="20"/>
              </w:rPr>
            </w:pPr>
            <w:r w:rsidRPr="001A6D00">
              <w:rPr>
                <w:rFonts w:ascii="Arial" w:hAnsi="Arial" w:cs="Arial"/>
                <w:sz w:val="20"/>
                <w:szCs w:val="20"/>
              </w:rPr>
              <w:t>Date of Birth</w:t>
            </w:r>
          </w:p>
          <w:p w14:paraId="3DB408B1" w14:textId="77777777" w:rsidR="003967D1" w:rsidRPr="001A6D00" w:rsidRDefault="003967D1" w:rsidP="00F013F0">
            <w:pPr>
              <w:pStyle w:val="ListParagraph"/>
              <w:widowControl/>
              <w:numPr>
                <w:ilvl w:val="0"/>
                <w:numId w:val="24"/>
              </w:numPr>
              <w:ind w:left="455" w:hanging="425"/>
              <w:contextualSpacing/>
              <w:rPr>
                <w:rFonts w:ascii="Arial" w:hAnsi="Arial" w:cs="Arial"/>
                <w:sz w:val="20"/>
                <w:szCs w:val="20"/>
              </w:rPr>
            </w:pPr>
            <w:r w:rsidRPr="001A6D00">
              <w:rPr>
                <w:rFonts w:ascii="Arial" w:hAnsi="Arial" w:cs="Arial"/>
                <w:sz w:val="20"/>
                <w:szCs w:val="20"/>
              </w:rPr>
              <w:t>Sex</w:t>
            </w:r>
          </w:p>
          <w:p w14:paraId="3EBE5028" w14:textId="77777777" w:rsidR="003967D1" w:rsidRPr="001A6D00" w:rsidRDefault="003967D1" w:rsidP="00F013F0">
            <w:pPr>
              <w:pStyle w:val="ListParagraph"/>
              <w:widowControl/>
              <w:numPr>
                <w:ilvl w:val="0"/>
                <w:numId w:val="24"/>
              </w:numPr>
              <w:ind w:left="455" w:hanging="425"/>
              <w:contextualSpacing/>
              <w:rPr>
                <w:rFonts w:ascii="Arial" w:hAnsi="Arial" w:cs="Arial"/>
                <w:sz w:val="20"/>
                <w:szCs w:val="20"/>
              </w:rPr>
            </w:pPr>
            <w:r w:rsidRPr="001A6D00">
              <w:rPr>
                <w:rFonts w:ascii="Arial" w:hAnsi="Arial" w:cs="Arial"/>
                <w:sz w:val="20"/>
                <w:szCs w:val="20"/>
              </w:rPr>
              <w:t>Gender</w:t>
            </w:r>
          </w:p>
          <w:p w14:paraId="2615F0EA" w14:textId="77777777" w:rsidR="003967D1" w:rsidRPr="001A6D00" w:rsidRDefault="003967D1" w:rsidP="00F013F0">
            <w:pPr>
              <w:pStyle w:val="ListParagraph"/>
              <w:widowControl/>
              <w:numPr>
                <w:ilvl w:val="0"/>
                <w:numId w:val="24"/>
              </w:numPr>
              <w:ind w:left="455" w:hanging="425"/>
              <w:contextualSpacing/>
              <w:rPr>
                <w:rFonts w:ascii="Arial" w:hAnsi="Arial" w:cs="Arial"/>
                <w:sz w:val="20"/>
                <w:szCs w:val="20"/>
              </w:rPr>
            </w:pPr>
            <w:r w:rsidRPr="001A6D00">
              <w:rPr>
                <w:rFonts w:ascii="Arial" w:hAnsi="Arial" w:cs="Arial"/>
                <w:sz w:val="20"/>
                <w:szCs w:val="20"/>
              </w:rPr>
              <w:t>Nationality</w:t>
            </w:r>
          </w:p>
          <w:p w14:paraId="32C80771" w14:textId="77777777" w:rsidR="003967D1" w:rsidRPr="001A6D00" w:rsidRDefault="003967D1" w:rsidP="00F013F0">
            <w:pPr>
              <w:pStyle w:val="ListParagraph"/>
              <w:widowControl/>
              <w:numPr>
                <w:ilvl w:val="0"/>
                <w:numId w:val="24"/>
              </w:numPr>
              <w:ind w:left="455" w:hanging="425"/>
              <w:contextualSpacing/>
              <w:rPr>
                <w:rFonts w:ascii="Arial" w:hAnsi="Arial" w:cs="Arial"/>
                <w:sz w:val="20"/>
                <w:szCs w:val="20"/>
              </w:rPr>
            </w:pPr>
            <w:r w:rsidRPr="001A6D00">
              <w:rPr>
                <w:rFonts w:ascii="Arial" w:hAnsi="Arial" w:cs="Arial"/>
                <w:sz w:val="20"/>
                <w:szCs w:val="20"/>
              </w:rPr>
              <w:t>Email and postal addresses</w:t>
            </w:r>
          </w:p>
          <w:p w14:paraId="3ED24A00" w14:textId="77777777" w:rsidR="003967D1" w:rsidRPr="00702274" w:rsidRDefault="003967D1" w:rsidP="00F013F0">
            <w:pPr>
              <w:pStyle w:val="ListParagraph"/>
              <w:widowControl/>
              <w:numPr>
                <w:ilvl w:val="0"/>
                <w:numId w:val="25"/>
              </w:numPr>
              <w:ind w:left="454" w:hanging="425"/>
              <w:contextualSpacing/>
              <w:rPr>
                <w:rFonts w:ascii="Arial" w:hAnsi="Arial" w:cs="Arial"/>
                <w:sz w:val="20"/>
                <w:szCs w:val="20"/>
              </w:rPr>
            </w:pPr>
            <w:r w:rsidRPr="001A6D00">
              <w:rPr>
                <w:rFonts w:ascii="Arial" w:hAnsi="Arial" w:cs="Arial"/>
                <w:sz w:val="20"/>
                <w:szCs w:val="20"/>
              </w:rPr>
              <w:t xml:space="preserve">Evaluation performance information in the forms included in relevant </w:t>
            </w:r>
            <w:proofErr w:type="spellStart"/>
            <w:r w:rsidRPr="001A6D00">
              <w:rPr>
                <w:rFonts w:ascii="Arial" w:hAnsi="Arial" w:cs="Arial"/>
                <w:sz w:val="20"/>
                <w:szCs w:val="20"/>
              </w:rPr>
              <w:t>programme</w:t>
            </w:r>
            <w:proofErr w:type="spellEnd"/>
            <w:r w:rsidRPr="001A6D00">
              <w:rPr>
                <w:rFonts w:ascii="Arial" w:hAnsi="Arial" w:cs="Arial"/>
                <w:sz w:val="20"/>
                <w:szCs w:val="20"/>
              </w:rPr>
              <w:t xml:space="preserve"> handbooks</w:t>
            </w:r>
          </w:p>
        </w:tc>
      </w:tr>
      <w:tr w:rsidR="003967D1" w:rsidRPr="00702274" w14:paraId="0FEC8F70" w14:textId="77777777" w:rsidTr="00F013F0">
        <w:trPr>
          <w:jc w:val="center"/>
        </w:trPr>
        <w:tc>
          <w:tcPr>
            <w:tcW w:w="2966" w:type="dxa"/>
            <w:shd w:val="clear" w:color="auto" w:fill="BFBFBF"/>
          </w:tcPr>
          <w:p w14:paraId="1FB52553" w14:textId="77777777" w:rsidR="003967D1" w:rsidRPr="00702274" w:rsidRDefault="003967D1" w:rsidP="00F013F0">
            <w:pPr>
              <w:rPr>
                <w:rFonts w:ascii="Arial" w:hAnsi="Arial" w:cs="Arial"/>
                <w:b/>
                <w:sz w:val="20"/>
                <w:szCs w:val="20"/>
              </w:rPr>
            </w:pPr>
            <w:r w:rsidRPr="00702274">
              <w:rPr>
                <w:rFonts w:ascii="Arial" w:hAnsi="Arial" w:cs="Arial"/>
                <w:b/>
                <w:sz w:val="20"/>
                <w:szCs w:val="20"/>
              </w:rPr>
              <w:t>The categories of Data Subjects</w:t>
            </w:r>
          </w:p>
        </w:tc>
        <w:tc>
          <w:tcPr>
            <w:tcW w:w="4938" w:type="dxa"/>
          </w:tcPr>
          <w:p w14:paraId="0365A44B" w14:textId="77777777" w:rsidR="003967D1" w:rsidRPr="00702274" w:rsidRDefault="003967D1" w:rsidP="00F013F0">
            <w:pPr>
              <w:rPr>
                <w:rFonts w:ascii="Arial" w:hAnsi="Arial" w:cs="Arial"/>
                <w:sz w:val="20"/>
                <w:szCs w:val="20"/>
              </w:rPr>
            </w:pPr>
            <w:r w:rsidRPr="00702274">
              <w:rPr>
                <w:rFonts w:ascii="Arial" w:hAnsi="Arial" w:cs="Arial"/>
                <w:sz w:val="20"/>
                <w:szCs w:val="20"/>
              </w:rPr>
              <w:t>The Trainees</w:t>
            </w:r>
            <w:r>
              <w:rPr>
                <w:rFonts w:ascii="Arial" w:hAnsi="Arial" w:cs="Arial"/>
                <w:sz w:val="20"/>
                <w:szCs w:val="20"/>
              </w:rPr>
              <w:t xml:space="preserve"> enrolled on the </w:t>
            </w:r>
            <w:r w:rsidRPr="00702274">
              <w:rPr>
                <w:rFonts w:ascii="Arial" w:hAnsi="Arial" w:cs="Arial"/>
                <w:sz w:val="20"/>
                <w:szCs w:val="20"/>
              </w:rPr>
              <w:t xml:space="preserve">PGCE </w:t>
            </w:r>
            <w:proofErr w:type="spellStart"/>
            <w:r w:rsidRPr="00702274">
              <w:rPr>
                <w:rFonts w:ascii="Arial" w:hAnsi="Arial" w:cs="Arial"/>
                <w:sz w:val="20"/>
                <w:szCs w:val="20"/>
              </w:rPr>
              <w:t>programme</w:t>
            </w:r>
            <w:proofErr w:type="spellEnd"/>
            <w:r>
              <w:rPr>
                <w:rFonts w:ascii="Arial" w:hAnsi="Arial" w:cs="Arial"/>
                <w:sz w:val="20"/>
                <w:szCs w:val="20"/>
              </w:rPr>
              <w:t xml:space="preserve"> </w:t>
            </w:r>
          </w:p>
          <w:p w14:paraId="6D5C7B21" w14:textId="77777777" w:rsidR="003967D1" w:rsidRPr="00702274" w:rsidRDefault="003967D1" w:rsidP="00F013F0">
            <w:pPr>
              <w:rPr>
                <w:rFonts w:ascii="Arial" w:hAnsi="Arial" w:cs="Arial"/>
                <w:sz w:val="20"/>
                <w:szCs w:val="20"/>
              </w:rPr>
            </w:pPr>
          </w:p>
        </w:tc>
      </w:tr>
    </w:tbl>
    <w:p w14:paraId="01476547" w14:textId="77777777" w:rsidR="003967D1" w:rsidRPr="00702274" w:rsidRDefault="003967D1" w:rsidP="003967D1">
      <w:pPr>
        <w:jc w:val="center"/>
        <w:rPr>
          <w:rFonts w:ascii="Arial" w:hAnsi="Arial" w:cs="Arial"/>
          <w:sz w:val="20"/>
          <w:szCs w:val="20"/>
        </w:rPr>
      </w:pPr>
    </w:p>
    <w:p w14:paraId="2B050101" w14:textId="77777777" w:rsidR="003967D1" w:rsidRPr="00702274" w:rsidRDefault="003967D1" w:rsidP="003967D1">
      <w:pPr>
        <w:ind w:left="567" w:hanging="567"/>
        <w:rPr>
          <w:rFonts w:ascii="Arial" w:hAnsi="Arial" w:cs="Arial"/>
          <w:sz w:val="20"/>
          <w:szCs w:val="20"/>
        </w:rPr>
      </w:pPr>
    </w:p>
    <w:p w14:paraId="7A043D48" w14:textId="77777777" w:rsidR="003967D1" w:rsidRPr="003A6D7B" w:rsidRDefault="003967D1" w:rsidP="003967D1">
      <w:pPr>
        <w:jc w:val="center"/>
        <w:rPr>
          <w:rFonts w:ascii="Arial" w:eastAsia="Times New Roman" w:hAnsi="Arial" w:cs="Arial"/>
          <w:sz w:val="20"/>
          <w:szCs w:val="20"/>
        </w:rPr>
      </w:pPr>
    </w:p>
    <w:p w14:paraId="027952E0" w14:textId="77777777" w:rsidR="006C3A52" w:rsidRPr="003A6D7B" w:rsidRDefault="006C3A52" w:rsidP="003967D1">
      <w:pPr>
        <w:ind w:left="567" w:hanging="567"/>
        <w:rPr>
          <w:rFonts w:ascii="Arial" w:eastAsia="Times New Roman" w:hAnsi="Arial" w:cs="Arial"/>
          <w:sz w:val="20"/>
          <w:szCs w:val="20"/>
        </w:rPr>
      </w:pPr>
    </w:p>
    <w:sectPr w:rsidR="006C3A52" w:rsidRPr="003A6D7B">
      <w:footerReference w:type="default" r:id="rId34"/>
      <w:pgSz w:w="11920" w:h="16850"/>
      <w:pgMar w:top="1600" w:right="1680" w:bottom="1140" w:left="1680" w:header="0" w:footer="9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69CE4" w14:textId="77777777" w:rsidR="00F013F0" w:rsidRDefault="00F013F0">
      <w:r>
        <w:separator/>
      </w:r>
    </w:p>
  </w:endnote>
  <w:endnote w:type="continuationSeparator" w:id="0">
    <w:p w14:paraId="621344D2" w14:textId="77777777" w:rsidR="00F013F0" w:rsidRDefault="00F01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2"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lbertus Medium">
    <w:altName w:val="Candar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n-ea">
    <w:panose1 w:val="020B0604020202020204"/>
    <w:charset w:val="00"/>
    <w:family w:val="roman"/>
    <w:notTrueType/>
    <w:pitch w:val="default"/>
  </w:font>
  <w:font w:name="Source Sans Pro">
    <w:panose1 w:val="020B0503030403020204"/>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208F5" w14:textId="77777777" w:rsidR="00F013F0" w:rsidRDefault="00F013F0">
    <w:pPr>
      <w:spacing w:line="14" w:lineRule="auto"/>
      <w:rPr>
        <w:sz w:val="20"/>
        <w:szCs w:val="20"/>
      </w:rPr>
    </w:pPr>
    <w:r>
      <w:rPr>
        <w:noProof/>
        <w:lang w:val="en-GB" w:eastAsia="en-GB"/>
      </w:rPr>
      <mc:AlternateContent>
        <mc:Choice Requires="wps">
          <w:drawing>
            <wp:anchor distT="0" distB="0" distL="114300" distR="114300" simplePos="0" relativeHeight="503290832" behindDoc="1" locked="0" layoutInCell="1" allowOverlap="1" wp14:anchorId="13DBB0D1" wp14:editId="6E1AEDE8">
              <wp:simplePos x="0" y="0"/>
              <wp:positionH relativeFrom="page">
                <wp:posOffset>3720465</wp:posOffset>
              </wp:positionH>
              <wp:positionV relativeFrom="page">
                <wp:posOffset>9943465</wp:posOffset>
              </wp:positionV>
              <wp:extent cx="121920" cy="165735"/>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824E98" w14:textId="706AD817" w:rsidR="00F013F0" w:rsidRDefault="00F013F0">
                          <w:pPr>
                            <w:spacing w:line="245" w:lineRule="exact"/>
                            <w:ind w:left="40"/>
                            <w:rPr>
                              <w:rFonts w:ascii="Calibri" w:eastAsia="Calibri" w:hAnsi="Calibri" w:cs="Calibri"/>
                            </w:rPr>
                          </w:pPr>
                          <w:r>
                            <w:fldChar w:fldCharType="begin"/>
                          </w:r>
                          <w:r>
                            <w:rPr>
                              <w:rFonts w:ascii="Calibri"/>
                            </w:rPr>
                            <w:instrText xml:space="preserve"> PAGE </w:instrText>
                          </w:r>
                          <w:r>
                            <w:fldChar w:fldCharType="separate"/>
                          </w:r>
                          <w:r w:rsidR="00192120">
                            <w:rPr>
                              <w:rFonts w:ascii="Calibri"/>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DBB0D1" id="_x0000_t202" coordsize="21600,21600" o:spt="202" path="m,l,21600r21600,l21600,xe">
              <v:stroke joinstyle="miter"/>
              <v:path gradientshapeok="t" o:connecttype="rect"/>
            </v:shapetype>
            <v:shape id="Text Box 3" o:spid="_x0000_s1026" type="#_x0000_t202" style="position:absolute;margin-left:292.95pt;margin-top:782.95pt;width:9.6pt;height:13.05pt;z-index:-2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" filled="f" stroked="f">
              <v:textbox inset="0,0,0,0">
                <w:txbxContent>
                  <w:p w14:paraId="5F824E98" w14:textId="706AD817" w:rsidR="00F013F0" w:rsidRDefault="00F013F0">
                    <w:pPr>
                      <w:spacing w:line="245" w:lineRule="exact"/>
                      <w:ind w:left="40"/>
                      <w:rPr>
                        <w:rFonts w:ascii="Calibri" w:eastAsia="Calibri" w:hAnsi="Calibri" w:cs="Calibri"/>
                      </w:rPr>
                    </w:pPr>
                    <w:r>
                      <w:fldChar w:fldCharType="begin"/>
                    </w:r>
                    <w:r>
                      <w:rPr>
                        <w:rFonts w:ascii="Calibri"/>
                      </w:rPr>
                      <w:instrText xml:space="preserve"> PAGE </w:instrText>
                    </w:r>
                    <w:r>
                      <w:fldChar w:fldCharType="separate"/>
                    </w:r>
                    <w:r w:rsidR="00192120">
                      <w:rPr>
                        <w:rFonts w:ascii="Calibri"/>
                        <w:noProof/>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BF348" w14:textId="77777777" w:rsidR="00F013F0" w:rsidRDefault="00F013F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E6101C6" w14:textId="77777777" w:rsidR="00F013F0" w:rsidRDefault="00F013F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CF0B9" w14:textId="539D0574" w:rsidR="00F013F0" w:rsidRDefault="00F013F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92120">
      <w:rPr>
        <w:rStyle w:val="PageNumber"/>
        <w:noProof/>
      </w:rPr>
      <w:t>16</w:t>
    </w:r>
    <w:r>
      <w:rPr>
        <w:rStyle w:val="PageNumber"/>
      </w:rPr>
      <w:fldChar w:fldCharType="end"/>
    </w:r>
  </w:p>
  <w:p w14:paraId="42BBB21D" w14:textId="77777777" w:rsidR="00F013F0" w:rsidRDefault="00F013F0">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B1202" w14:textId="1CDF82B3" w:rsidR="00F013F0" w:rsidRDefault="00F013F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92120">
      <w:rPr>
        <w:rStyle w:val="PageNumber"/>
        <w:noProof/>
      </w:rPr>
      <w:t>4</w:t>
    </w:r>
    <w:r>
      <w:rPr>
        <w:rStyle w:val="PageNumber"/>
      </w:rPr>
      <w:fldChar w:fldCharType="end"/>
    </w:r>
  </w:p>
  <w:p w14:paraId="3DBE9D03" w14:textId="77777777" w:rsidR="00F013F0" w:rsidRDefault="00F013F0">
    <w:pPr>
      <w:pStyle w:val="Footer"/>
      <w:ind w:right="360"/>
    </w:pPr>
    <w:r>
      <w:tab/>
    </w:r>
    <w:r>
      <w:tab/>
    </w:r>
    <w:r>
      <w:tab/>
    </w:r>
    <w:r>
      <w:tab/>
    </w:r>
    <w:r>
      <w:tab/>
    </w:r>
    <w:r>
      <w:tab/>
    </w:r>
    <w:r>
      <w:tab/>
    </w:r>
    <w:r>
      <w:tab/>
    </w: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D4642" w14:textId="77777777" w:rsidR="00F013F0" w:rsidRDefault="00F013F0">
    <w:pPr>
      <w:spacing w:line="14" w:lineRule="auto"/>
      <w:rPr>
        <w:sz w:val="20"/>
        <w:szCs w:val="20"/>
      </w:rPr>
    </w:pPr>
    <w:r>
      <w:rPr>
        <w:noProof/>
        <w:lang w:val="en-GB" w:eastAsia="en-GB"/>
      </w:rPr>
      <mc:AlternateContent>
        <mc:Choice Requires="wps">
          <w:drawing>
            <wp:anchor distT="0" distB="0" distL="114300" distR="114300" simplePos="0" relativeHeight="503290880" behindDoc="1" locked="0" layoutInCell="1" allowOverlap="1" wp14:anchorId="1A25CF06" wp14:editId="3783E8D4">
              <wp:simplePos x="0" y="0"/>
              <wp:positionH relativeFrom="page">
                <wp:posOffset>3685540</wp:posOffset>
              </wp:positionH>
              <wp:positionV relativeFrom="page">
                <wp:posOffset>9943465</wp:posOffset>
              </wp:positionV>
              <wp:extent cx="19431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BCBEBB" w14:textId="1B066EDF" w:rsidR="00F013F0" w:rsidRDefault="00F013F0">
                          <w:pPr>
                            <w:spacing w:line="245" w:lineRule="exact"/>
                            <w:ind w:left="40"/>
                            <w:rPr>
                              <w:rFonts w:ascii="Calibri" w:eastAsia="Calibri" w:hAnsi="Calibri" w:cs="Calibri"/>
                            </w:rPr>
                          </w:pPr>
                          <w:r>
                            <w:fldChar w:fldCharType="begin"/>
                          </w:r>
                          <w:r>
                            <w:rPr>
                              <w:rFonts w:ascii="Calibri"/>
                            </w:rPr>
                            <w:instrText xml:space="preserve"> PAGE </w:instrText>
                          </w:r>
                          <w:r>
                            <w:fldChar w:fldCharType="separate"/>
                          </w:r>
                          <w:r w:rsidR="00192120">
                            <w:rPr>
                              <w:rFonts w:ascii="Calibri"/>
                              <w:noProof/>
                            </w:rPr>
                            <w:t>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25CF06" id="_x0000_t202" coordsize="21600,21600" o:spt="202" path="m,l,21600r21600,l21600,xe">
              <v:stroke joinstyle="miter"/>
              <v:path gradientshapeok="t" o:connecttype="rect"/>
            </v:shapetype>
            <v:shape id="Text Box 1" o:spid="_x0000_s1027" type="#_x0000_t202" style="position:absolute;margin-left:290.2pt;margin-top:782.95pt;width:15.3pt;height:13.05pt;z-index:-25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" filled="f" stroked="f">
              <v:textbox inset="0,0,0,0">
                <w:txbxContent>
                  <w:p w14:paraId="27BCBEBB" w14:textId="1B066EDF" w:rsidR="00F013F0" w:rsidRDefault="00F013F0">
                    <w:pPr>
                      <w:spacing w:line="245" w:lineRule="exact"/>
                      <w:ind w:left="40"/>
                      <w:rPr>
                        <w:rFonts w:ascii="Calibri" w:eastAsia="Calibri" w:hAnsi="Calibri" w:cs="Calibri"/>
                      </w:rPr>
                    </w:pPr>
                    <w:r>
                      <w:fldChar w:fldCharType="begin"/>
                    </w:r>
                    <w:r>
                      <w:rPr>
                        <w:rFonts w:ascii="Calibri"/>
                      </w:rPr>
                      <w:instrText xml:space="preserve"> PAGE </w:instrText>
                    </w:r>
                    <w:r>
                      <w:fldChar w:fldCharType="separate"/>
                    </w:r>
                    <w:r w:rsidR="00192120">
                      <w:rPr>
                        <w:rFonts w:ascii="Calibri"/>
                        <w:noProof/>
                      </w:rPr>
                      <w:t>24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F9B6B" w14:textId="77777777" w:rsidR="00F013F0" w:rsidRDefault="00F013F0">
      <w:r>
        <w:separator/>
      </w:r>
    </w:p>
  </w:footnote>
  <w:footnote w:type="continuationSeparator" w:id="0">
    <w:p w14:paraId="20D09503" w14:textId="77777777" w:rsidR="00F013F0" w:rsidRDefault="00F013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6523C67"/>
    <w:multiLevelType w:val="multilevel"/>
    <w:tmpl w:val="B406525A"/>
    <w:lvl w:ilvl="0">
      <w:start w:val="1"/>
      <w:numFmt w:val="decimal"/>
      <w:lvlText w:val="%1."/>
      <w:lvlJc w:val="left"/>
      <w:pPr>
        <w:tabs>
          <w:tab w:val="num" w:pos="851"/>
        </w:tabs>
        <w:ind w:left="851" w:hanging="851"/>
      </w:pPr>
      <w:rPr>
        <w:rFonts w:cs="Times New Roman"/>
        <w:b w:val="0"/>
        <w:i w:val="0"/>
        <w:caps w:val="0"/>
        <w:smallCaps w:val="0"/>
        <w:strike w:val="0"/>
        <w:dstrike w:val="0"/>
        <w:vanish w:val="0"/>
        <w:color w:val="000000"/>
        <w:u w:val="none"/>
        <w:effect w:val="none"/>
        <w:vertAlign w:val="baseline"/>
      </w:rPr>
    </w:lvl>
    <w:lvl w:ilvl="1">
      <w:start w:val="1"/>
      <w:numFmt w:val="decimal"/>
      <w:lvlText w:val="%1.%2"/>
      <w:lvlJc w:val="left"/>
      <w:pPr>
        <w:tabs>
          <w:tab w:val="num" w:pos="851"/>
        </w:tabs>
        <w:ind w:left="851" w:hanging="851"/>
      </w:pPr>
      <w:rPr>
        <w:rFonts w:cs="Times New Roman"/>
        <w:b w:val="0"/>
        <w:i w:val="0"/>
        <w:caps w:val="0"/>
        <w:smallCaps w:val="0"/>
        <w:strike w:val="0"/>
        <w:dstrike w:val="0"/>
        <w:vanish w:val="0"/>
        <w:color w:val="000000"/>
        <w:u w:val="none"/>
        <w:effect w:val="none"/>
        <w:vertAlign w:val="baseline"/>
      </w:rPr>
    </w:lvl>
    <w:lvl w:ilvl="2">
      <w:start w:val="1"/>
      <w:numFmt w:val="decimal"/>
      <w:lvlText w:val="%1.%2.%3"/>
      <w:lvlJc w:val="left"/>
      <w:pPr>
        <w:tabs>
          <w:tab w:val="num" w:pos="1702"/>
        </w:tabs>
        <w:ind w:left="1702" w:hanging="851"/>
      </w:pPr>
      <w:rPr>
        <w:rFonts w:cs="Times New Roman"/>
        <w:b w:val="0"/>
        <w:i w:val="0"/>
        <w:caps w:val="0"/>
        <w:smallCaps w:val="0"/>
        <w:strike w:val="0"/>
        <w:dstrike w:val="0"/>
        <w:vanish w:val="0"/>
        <w:color w:val="000000"/>
        <w:u w:val="none"/>
        <w:effect w:val="none"/>
        <w:vertAlign w:val="baseline"/>
      </w:rPr>
    </w:lvl>
    <w:lvl w:ilvl="3">
      <w:start w:val="1"/>
      <w:numFmt w:val="lowerLetter"/>
      <w:lvlText w:val="(%4)"/>
      <w:lvlJc w:val="left"/>
      <w:pPr>
        <w:tabs>
          <w:tab w:val="num" w:pos="2553"/>
        </w:tabs>
        <w:ind w:left="2553" w:hanging="851"/>
      </w:pPr>
      <w:rPr>
        <w:rFonts w:cs="Times New Roman"/>
        <w:b w:val="0"/>
        <w:i w:val="0"/>
        <w:caps w:val="0"/>
        <w:smallCaps w:val="0"/>
        <w:strike w:val="0"/>
        <w:dstrike w:val="0"/>
        <w:vanish w:val="0"/>
        <w:color w:val="000000"/>
        <w:u w:val="none"/>
        <w:effect w:val="none"/>
        <w:vertAlign w:val="baseline"/>
      </w:rPr>
    </w:lvl>
    <w:lvl w:ilvl="4">
      <w:start w:val="1"/>
      <w:numFmt w:val="lowerRoman"/>
      <w:lvlText w:val="(%5)"/>
      <w:lvlJc w:val="left"/>
      <w:pPr>
        <w:tabs>
          <w:tab w:val="num" w:pos="3404"/>
        </w:tabs>
        <w:ind w:left="3404" w:hanging="851"/>
      </w:pPr>
      <w:rPr>
        <w:rFonts w:cs="Times New Roman"/>
        <w:b w:val="0"/>
        <w:i w:val="0"/>
        <w:caps w:val="0"/>
        <w:smallCaps w:val="0"/>
        <w:strike w:val="0"/>
        <w:dstrike w:val="0"/>
        <w:vanish w:val="0"/>
        <w:color w:val="000000"/>
        <w:u w:val="none"/>
        <w:effect w:val="none"/>
        <w:vertAlign w:val="baseline"/>
      </w:rPr>
    </w:lvl>
    <w:lvl w:ilvl="5">
      <w:start w:val="1"/>
      <w:numFmt w:val="decimal"/>
      <w:lvlText w:val="(%6)"/>
      <w:lvlJc w:val="left"/>
      <w:pPr>
        <w:tabs>
          <w:tab w:val="num" w:pos="4255"/>
        </w:tabs>
        <w:ind w:left="4255" w:hanging="851"/>
      </w:pPr>
      <w:rPr>
        <w:rFonts w:cs="Times New Roman"/>
        <w:b w:val="0"/>
        <w:i w:val="0"/>
        <w:caps w:val="0"/>
        <w:smallCaps w:val="0"/>
        <w:strike w:val="0"/>
        <w:dstrike w:val="0"/>
        <w:vanish w:val="0"/>
        <w:color w:val="000000"/>
        <w:u w:val="none"/>
        <w:effect w:val="none"/>
        <w:vertAlign w:val="baseline"/>
      </w:rPr>
    </w:lvl>
    <w:lvl w:ilvl="6">
      <w:start w:val="1"/>
      <w:numFmt w:val="none"/>
      <w:suff w:val="nothing"/>
      <w:lvlText w:val="Not Defined"/>
      <w:lvlJc w:val="left"/>
      <w:rPr>
        <w:rFonts w:cs="Times New Roman"/>
        <w:b w:val="0"/>
        <w:i w:val="0"/>
        <w:caps w:val="0"/>
        <w:smallCaps w:val="0"/>
        <w:strike w:val="0"/>
        <w:dstrike w:val="0"/>
        <w:vanish w:val="0"/>
        <w:color w:val="000000"/>
        <w:u w:val="none"/>
        <w:effect w:val="none"/>
        <w:vertAlign w:val="baseline"/>
      </w:rPr>
    </w:lvl>
    <w:lvl w:ilvl="7">
      <w:start w:val="1"/>
      <w:numFmt w:val="none"/>
      <w:suff w:val="nothing"/>
      <w:lvlText w:val="Not Defined"/>
      <w:lvlJc w:val="left"/>
      <w:rPr>
        <w:rFonts w:cs="Times New Roman"/>
        <w:b w:val="0"/>
        <w:i w:val="0"/>
        <w:caps w:val="0"/>
        <w:smallCaps w:val="0"/>
        <w:strike w:val="0"/>
        <w:dstrike w:val="0"/>
        <w:vanish w:val="0"/>
        <w:color w:val="000000"/>
        <w:u w:val="none"/>
        <w:effect w:val="none"/>
        <w:vertAlign w:val="baseline"/>
      </w:rPr>
    </w:lvl>
    <w:lvl w:ilvl="8">
      <w:start w:val="1"/>
      <w:numFmt w:val="none"/>
      <w:suff w:val="nothing"/>
      <w:lvlText w:val="Not Defined"/>
      <w:lvlJc w:val="left"/>
      <w:rPr>
        <w:rFonts w:cs="Times New Roman"/>
        <w:b w:val="0"/>
        <w:i w:val="0"/>
        <w:caps w:val="0"/>
        <w:smallCaps w:val="0"/>
        <w:strike w:val="0"/>
        <w:dstrike w:val="0"/>
        <w:vanish w:val="0"/>
        <w:color w:val="000000"/>
        <w:u w:val="none"/>
        <w:effect w:val="none"/>
        <w:vertAlign w:val="baseline"/>
      </w:rPr>
    </w:lvl>
  </w:abstractNum>
  <w:abstractNum w:abstractNumId="1" w15:restartNumberingAfterBreak="0">
    <w:nsid w:val="00000008"/>
    <w:multiLevelType w:val="multilevel"/>
    <w:tmpl w:val="1EF89158"/>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00000C"/>
    <w:multiLevelType w:val="multilevel"/>
    <w:tmpl w:val="1EF89158"/>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C77DE3"/>
    <w:multiLevelType w:val="hybridMultilevel"/>
    <w:tmpl w:val="7D0CA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0507E5"/>
    <w:multiLevelType w:val="hybridMultilevel"/>
    <w:tmpl w:val="1DEA1318"/>
    <w:lvl w:ilvl="0" w:tplc="CB96B540">
      <w:start w:val="1"/>
      <w:numFmt w:val="bullet"/>
      <w:lvlText w:val=""/>
      <w:lvlJc w:val="left"/>
      <w:pPr>
        <w:ind w:left="767" w:hanging="360"/>
      </w:pPr>
      <w:rPr>
        <w:rFonts w:ascii="Symbol" w:eastAsia="Symbol" w:hAnsi="Symbol" w:hint="default"/>
        <w:w w:val="97"/>
        <w:sz w:val="20"/>
        <w:szCs w:val="20"/>
      </w:rPr>
    </w:lvl>
    <w:lvl w:ilvl="1" w:tplc="0C4AE460">
      <w:start w:val="1"/>
      <w:numFmt w:val="bullet"/>
      <w:lvlText w:val="•"/>
      <w:lvlJc w:val="left"/>
      <w:pPr>
        <w:ind w:left="1623" w:hanging="360"/>
      </w:pPr>
      <w:rPr>
        <w:rFonts w:hint="default"/>
      </w:rPr>
    </w:lvl>
    <w:lvl w:ilvl="2" w:tplc="CB82C452">
      <w:start w:val="1"/>
      <w:numFmt w:val="bullet"/>
      <w:lvlText w:val="•"/>
      <w:lvlJc w:val="left"/>
      <w:pPr>
        <w:ind w:left="2480" w:hanging="360"/>
      </w:pPr>
      <w:rPr>
        <w:rFonts w:hint="default"/>
      </w:rPr>
    </w:lvl>
    <w:lvl w:ilvl="3" w:tplc="FB429C10">
      <w:start w:val="1"/>
      <w:numFmt w:val="bullet"/>
      <w:lvlText w:val="•"/>
      <w:lvlJc w:val="left"/>
      <w:pPr>
        <w:ind w:left="3336" w:hanging="360"/>
      </w:pPr>
      <w:rPr>
        <w:rFonts w:hint="default"/>
      </w:rPr>
    </w:lvl>
    <w:lvl w:ilvl="4" w:tplc="7A12847C">
      <w:start w:val="1"/>
      <w:numFmt w:val="bullet"/>
      <w:lvlText w:val="•"/>
      <w:lvlJc w:val="left"/>
      <w:pPr>
        <w:ind w:left="4192" w:hanging="360"/>
      </w:pPr>
      <w:rPr>
        <w:rFonts w:hint="default"/>
      </w:rPr>
    </w:lvl>
    <w:lvl w:ilvl="5" w:tplc="EA3CB54E">
      <w:start w:val="1"/>
      <w:numFmt w:val="bullet"/>
      <w:lvlText w:val="•"/>
      <w:lvlJc w:val="left"/>
      <w:pPr>
        <w:ind w:left="5049" w:hanging="360"/>
      </w:pPr>
      <w:rPr>
        <w:rFonts w:hint="default"/>
      </w:rPr>
    </w:lvl>
    <w:lvl w:ilvl="6" w:tplc="FE5212BE">
      <w:start w:val="1"/>
      <w:numFmt w:val="bullet"/>
      <w:lvlText w:val="•"/>
      <w:lvlJc w:val="left"/>
      <w:pPr>
        <w:ind w:left="5905" w:hanging="360"/>
      </w:pPr>
      <w:rPr>
        <w:rFonts w:hint="default"/>
      </w:rPr>
    </w:lvl>
    <w:lvl w:ilvl="7" w:tplc="400A1982">
      <w:start w:val="1"/>
      <w:numFmt w:val="bullet"/>
      <w:lvlText w:val="•"/>
      <w:lvlJc w:val="left"/>
      <w:pPr>
        <w:ind w:left="6762" w:hanging="360"/>
      </w:pPr>
      <w:rPr>
        <w:rFonts w:hint="default"/>
      </w:rPr>
    </w:lvl>
    <w:lvl w:ilvl="8" w:tplc="170C9DDC">
      <w:start w:val="1"/>
      <w:numFmt w:val="bullet"/>
      <w:lvlText w:val="•"/>
      <w:lvlJc w:val="left"/>
      <w:pPr>
        <w:ind w:left="7618" w:hanging="360"/>
      </w:pPr>
      <w:rPr>
        <w:rFonts w:hint="default"/>
      </w:rPr>
    </w:lvl>
  </w:abstractNum>
  <w:abstractNum w:abstractNumId="5" w15:restartNumberingAfterBreak="0">
    <w:nsid w:val="05385C14"/>
    <w:multiLevelType w:val="hybridMultilevel"/>
    <w:tmpl w:val="43DA586A"/>
    <w:lvl w:ilvl="0" w:tplc="08090001">
      <w:start w:val="1"/>
      <w:numFmt w:val="bullet"/>
      <w:lvlText w:val=""/>
      <w:lvlJc w:val="left"/>
      <w:pPr>
        <w:ind w:left="480" w:hanging="360"/>
      </w:pPr>
      <w:rPr>
        <w:rFonts w:ascii="Symbol" w:hAnsi="Symbol" w:hint="default"/>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6" w15:restartNumberingAfterBreak="0">
    <w:nsid w:val="09C56E35"/>
    <w:multiLevelType w:val="hybridMultilevel"/>
    <w:tmpl w:val="5BA2DDC4"/>
    <w:lvl w:ilvl="0" w:tplc="FB8E40A4">
      <w:start w:val="1"/>
      <w:numFmt w:val="bullet"/>
      <w:pStyle w:val="PGCEhbbulletlist"/>
      <w:lvlText w:val=""/>
      <w:lvlJc w:val="left"/>
      <w:pPr>
        <w:tabs>
          <w:tab w:val="num" w:pos="397"/>
        </w:tabs>
        <w:ind w:left="397" w:hanging="397"/>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CF3B57"/>
    <w:multiLevelType w:val="hybridMultilevel"/>
    <w:tmpl w:val="D6EE0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792BCB"/>
    <w:multiLevelType w:val="hybridMultilevel"/>
    <w:tmpl w:val="65FA930E"/>
    <w:lvl w:ilvl="0" w:tplc="08090001">
      <w:start w:val="1"/>
      <w:numFmt w:val="bullet"/>
      <w:lvlText w:val=""/>
      <w:lvlJc w:val="left"/>
      <w:pPr>
        <w:ind w:left="480" w:hanging="360"/>
      </w:pPr>
      <w:rPr>
        <w:rFonts w:ascii="Symbol" w:hAnsi="Symbol" w:hint="default"/>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9" w15:restartNumberingAfterBreak="0">
    <w:nsid w:val="17110E81"/>
    <w:multiLevelType w:val="hybridMultilevel"/>
    <w:tmpl w:val="4BFA2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D7373B"/>
    <w:multiLevelType w:val="multilevel"/>
    <w:tmpl w:val="395A9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9E217AE"/>
    <w:multiLevelType w:val="hybridMultilevel"/>
    <w:tmpl w:val="3242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6C5283"/>
    <w:multiLevelType w:val="multilevel"/>
    <w:tmpl w:val="A1F0EC8C"/>
    <w:lvl w:ilvl="0">
      <w:start w:val="1"/>
      <w:numFmt w:val="none"/>
      <w:pStyle w:val="SchdHead"/>
      <w:suff w:val="nothing"/>
      <w:lvlText w:val=""/>
      <w:lvlJc w:val="center"/>
      <w:rPr>
        <w:rFonts w:ascii="Times New Roman" w:hAnsi="Times New Roman" w:cs="Times New Roman" w:hint="default"/>
        <w:b/>
        <w:i w:val="0"/>
        <w:sz w:val="24"/>
        <w:u w:val="none"/>
      </w:rPr>
    </w:lvl>
    <w:lvl w:ilvl="1">
      <w:start w:val="1"/>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2880"/>
        </w:tabs>
        <w:ind w:left="2880" w:hanging="1440"/>
      </w:pPr>
      <w:rPr>
        <w:rFonts w:cs="Times New Roman" w:hint="default"/>
      </w:rPr>
    </w:lvl>
    <w:lvl w:ilvl="4">
      <w:start w:val="1"/>
      <w:numFmt w:val="upperLetter"/>
      <w:lvlText w:val="(%5)"/>
      <w:lvlJc w:val="left"/>
      <w:pPr>
        <w:tabs>
          <w:tab w:val="num" w:pos="2880"/>
        </w:tabs>
        <w:ind w:left="2880" w:hanging="720"/>
      </w:pPr>
      <w:rPr>
        <w:rFonts w:cs="Times New Roman" w:hint="default"/>
      </w:rPr>
    </w:lvl>
    <w:lvl w:ilvl="5">
      <w:start w:val="1"/>
      <w:numFmt w:val="decimal"/>
      <w:lvlText w:val="%6)"/>
      <w:lvlJc w:val="left"/>
      <w:pPr>
        <w:tabs>
          <w:tab w:val="num" w:pos="3600"/>
        </w:tabs>
        <w:ind w:left="3600" w:hanging="720"/>
      </w:pPr>
      <w:rPr>
        <w:rFonts w:cs="Times New Roman" w:hint="default"/>
      </w:rPr>
    </w:lvl>
    <w:lvl w:ilvl="6">
      <w:start w:val="1"/>
      <w:numFmt w:val="lowerLetter"/>
      <w:lvlText w:val="%7)"/>
      <w:lvlJc w:val="left"/>
      <w:pPr>
        <w:tabs>
          <w:tab w:val="num" w:pos="4320"/>
        </w:tabs>
        <w:ind w:left="4320" w:hanging="720"/>
      </w:pPr>
      <w:rPr>
        <w:rFonts w:cs="Times New Roman" w:hint="default"/>
      </w:rPr>
    </w:lvl>
    <w:lvl w:ilvl="7">
      <w:start w:val="1"/>
      <w:numFmt w:val="lowerRoman"/>
      <w:lvlText w:val="%8)"/>
      <w:lvlJc w:val="left"/>
      <w:pPr>
        <w:tabs>
          <w:tab w:val="num" w:pos="5040"/>
        </w:tabs>
        <w:ind w:left="5040" w:hanging="720"/>
      </w:pPr>
      <w:rPr>
        <w:rFonts w:cs="Times New Roman" w:hint="default"/>
      </w:rPr>
    </w:lvl>
    <w:lvl w:ilvl="8">
      <w:start w:val="1"/>
      <w:numFmt w:val="none"/>
      <w:suff w:val="nothing"/>
      <w:lvlText w:val=""/>
      <w:lvlJc w:val="left"/>
      <w:pPr>
        <w:ind w:left="5760" w:hanging="720"/>
      </w:pPr>
      <w:rPr>
        <w:rFonts w:cs="Times New Roman" w:hint="default"/>
      </w:rPr>
    </w:lvl>
  </w:abstractNum>
  <w:abstractNum w:abstractNumId="13" w15:restartNumberingAfterBreak="0">
    <w:nsid w:val="1A8233DA"/>
    <w:multiLevelType w:val="multilevel"/>
    <w:tmpl w:val="B06CA5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Arial" w:eastAsiaTheme="minorHAnsi" w:hAnsi="Arial" w:cs="Arial"/>
        <w:b w:val="0"/>
        <w:i/>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8C305B"/>
    <w:multiLevelType w:val="hybridMultilevel"/>
    <w:tmpl w:val="8E5A8498"/>
    <w:lvl w:ilvl="0" w:tplc="08090001">
      <w:start w:val="1"/>
      <w:numFmt w:val="bullet"/>
      <w:lvlText w:val=""/>
      <w:lvlJc w:val="left"/>
      <w:pPr>
        <w:ind w:left="480" w:hanging="360"/>
      </w:pPr>
      <w:rPr>
        <w:rFonts w:ascii="Symbol" w:hAnsi="Symbol" w:hint="default"/>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15" w15:restartNumberingAfterBreak="0">
    <w:nsid w:val="218C31EC"/>
    <w:multiLevelType w:val="hybridMultilevel"/>
    <w:tmpl w:val="C720C7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64A123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80A34C3"/>
    <w:multiLevelType w:val="hybridMultilevel"/>
    <w:tmpl w:val="D1CE4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8321D2"/>
    <w:multiLevelType w:val="multilevel"/>
    <w:tmpl w:val="4916658C"/>
    <w:lvl w:ilvl="0">
      <w:start w:val="4"/>
      <w:numFmt w:val="decimal"/>
      <w:lvlText w:val="%1"/>
      <w:lvlJc w:val="left"/>
      <w:pPr>
        <w:ind w:left="486" w:hanging="372"/>
      </w:pPr>
      <w:rPr>
        <w:rFonts w:hint="default"/>
      </w:rPr>
    </w:lvl>
    <w:lvl w:ilvl="1">
      <w:start w:val="1"/>
      <w:numFmt w:val="decimal"/>
      <w:lvlText w:val="%1.%2"/>
      <w:lvlJc w:val="left"/>
      <w:pPr>
        <w:ind w:left="486" w:hanging="372"/>
      </w:pPr>
      <w:rPr>
        <w:rFonts w:ascii="Arial" w:eastAsia="Arial" w:hAnsi="Arial" w:hint="default"/>
        <w:b/>
        <w:bCs/>
        <w:spacing w:val="-1"/>
        <w:sz w:val="22"/>
        <w:szCs w:val="22"/>
      </w:rPr>
    </w:lvl>
    <w:lvl w:ilvl="2">
      <w:start w:val="1"/>
      <w:numFmt w:val="bullet"/>
      <w:lvlText w:val=""/>
      <w:lvlJc w:val="left"/>
      <w:pPr>
        <w:ind w:left="767" w:hanging="281"/>
      </w:pPr>
      <w:rPr>
        <w:rFonts w:ascii="Symbol" w:eastAsia="Symbol" w:hAnsi="Symbol" w:hint="default"/>
        <w:w w:val="97"/>
        <w:sz w:val="20"/>
        <w:szCs w:val="20"/>
      </w:rPr>
    </w:lvl>
    <w:lvl w:ilvl="3">
      <w:start w:val="1"/>
      <w:numFmt w:val="bullet"/>
      <w:lvlText w:val="o"/>
      <w:lvlJc w:val="left"/>
      <w:pPr>
        <w:ind w:left="1192" w:hanging="281"/>
      </w:pPr>
      <w:rPr>
        <w:rFonts w:ascii="Courier New" w:eastAsia="Courier New" w:hAnsi="Courier New" w:hint="default"/>
        <w:w w:val="97"/>
        <w:sz w:val="20"/>
        <w:szCs w:val="20"/>
      </w:rPr>
    </w:lvl>
    <w:lvl w:ilvl="4">
      <w:start w:val="1"/>
      <w:numFmt w:val="bullet"/>
      <w:lvlText w:val="•"/>
      <w:lvlJc w:val="left"/>
      <w:pPr>
        <w:ind w:left="812" w:hanging="281"/>
      </w:pPr>
      <w:rPr>
        <w:rFonts w:hint="default"/>
      </w:rPr>
    </w:lvl>
    <w:lvl w:ilvl="5">
      <w:start w:val="1"/>
      <w:numFmt w:val="bullet"/>
      <w:lvlText w:val="•"/>
      <w:lvlJc w:val="left"/>
      <w:pPr>
        <w:ind w:left="1044" w:hanging="281"/>
      </w:pPr>
      <w:rPr>
        <w:rFonts w:hint="default"/>
      </w:rPr>
    </w:lvl>
    <w:lvl w:ilvl="6">
      <w:start w:val="1"/>
      <w:numFmt w:val="bullet"/>
      <w:lvlText w:val="•"/>
      <w:lvlJc w:val="left"/>
      <w:pPr>
        <w:ind w:left="1192" w:hanging="281"/>
      </w:pPr>
      <w:rPr>
        <w:rFonts w:hint="default"/>
      </w:rPr>
    </w:lvl>
    <w:lvl w:ilvl="7">
      <w:start w:val="1"/>
      <w:numFmt w:val="bullet"/>
      <w:lvlText w:val="•"/>
      <w:lvlJc w:val="left"/>
      <w:pPr>
        <w:ind w:left="1192" w:hanging="281"/>
      </w:pPr>
      <w:rPr>
        <w:rFonts w:hint="default"/>
      </w:rPr>
    </w:lvl>
    <w:lvl w:ilvl="8">
      <w:start w:val="1"/>
      <w:numFmt w:val="bullet"/>
      <w:lvlText w:val="•"/>
      <w:lvlJc w:val="left"/>
      <w:pPr>
        <w:ind w:left="1192" w:hanging="281"/>
      </w:pPr>
      <w:rPr>
        <w:rFonts w:hint="default"/>
      </w:rPr>
    </w:lvl>
  </w:abstractNum>
  <w:abstractNum w:abstractNumId="19" w15:restartNumberingAfterBreak="0">
    <w:nsid w:val="2AE96EDB"/>
    <w:multiLevelType w:val="hybridMultilevel"/>
    <w:tmpl w:val="7102D100"/>
    <w:lvl w:ilvl="0" w:tplc="082A945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E21F12"/>
    <w:multiLevelType w:val="hybridMultilevel"/>
    <w:tmpl w:val="41140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81412BA"/>
    <w:multiLevelType w:val="hybridMultilevel"/>
    <w:tmpl w:val="29864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E017CA"/>
    <w:multiLevelType w:val="multilevel"/>
    <w:tmpl w:val="E09AF4EC"/>
    <w:lvl w:ilvl="0">
      <w:start w:val="1"/>
      <w:numFmt w:val="decimal"/>
      <w:pStyle w:val="SchdNum"/>
      <w:isLgl/>
      <w:suff w:val="nothing"/>
      <w:lvlText w:val="Schedule %1"/>
      <w:lvlJc w:val="left"/>
      <w:pPr>
        <w:ind w:left="3969"/>
      </w:pPr>
      <w:rPr>
        <w:rFonts w:ascii="Times New Roman" w:hAnsi="Times New Roman" w:cs="Times New Roman" w:hint="default"/>
        <w:b/>
        <w:i w:val="0"/>
        <w:sz w:val="24"/>
        <w:u w:val="single"/>
      </w:rPr>
    </w:lvl>
    <w:lvl w:ilvl="1">
      <w:start w:val="1"/>
      <w:numFmt w:val="decimal"/>
      <w:isLgl/>
      <w:lvlText w:val="(a)"/>
      <w:lvlJc w:val="left"/>
      <w:pPr>
        <w:tabs>
          <w:tab w:val="num" w:pos="5409"/>
        </w:tabs>
        <w:ind w:left="5409" w:hanging="720"/>
      </w:pPr>
      <w:rPr>
        <w:rFonts w:cs="Times New Roman"/>
      </w:rPr>
    </w:lvl>
    <w:lvl w:ilvl="2">
      <w:start w:val="1"/>
      <w:numFmt w:val="lowerRoman"/>
      <w:lvlText w:val="(%3)"/>
      <w:lvlJc w:val="left"/>
      <w:pPr>
        <w:tabs>
          <w:tab w:val="num" w:pos="6129"/>
        </w:tabs>
        <w:ind w:left="6129" w:hanging="720"/>
      </w:pPr>
      <w:rPr>
        <w:rFonts w:cs="Times New Roman"/>
      </w:rPr>
    </w:lvl>
    <w:lvl w:ilvl="3">
      <w:start w:val="1"/>
      <w:numFmt w:val="upperLetter"/>
      <w:lvlText w:val="(%4)"/>
      <w:lvlJc w:val="left"/>
      <w:pPr>
        <w:tabs>
          <w:tab w:val="num" w:pos="6849"/>
        </w:tabs>
        <w:ind w:left="6849" w:hanging="720"/>
      </w:pPr>
      <w:rPr>
        <w:rFonts w:cs="Times New Roman"/>
      </w:rPr>
    </w:lvl>
    <w:lvl w:ilvl="4">
      <w:start w:val="1"/>
      <w:numFmt w:val="decimal"/>
      <w:lvlText w:val="%5)"/>
      <w:lvlJc w:val="left"/>
      <w:pPr>
        <w:tabs>
          <w:tab w:val="num" w:pos="7569"/>
        </w:tabs>
        <w:ind w:left="7569" w:hanging="720"/>
      </w:pPr>
      <w:rPr>
        <w:rFonts w:cs="Times New Roman"/>
      </w:rPr>
    </w:lvl>
    <w:lvl w:ilvl="5">
      <w:start w:val="1"/>
      <w:numFmt w:val="lowerLetter"/>
      <w:lvlText w:val="%6)"/>
      <w:lvlJc w:val="left"/>
      <w:pPr>
        <w:tabs>
          <w:tab w:val="num" w:pos="8289"/>
        </w:tabs>
        <w:ind w:left="8289" w:hanging="720"/>
      </w:pPr>
      <w:rPr>
        <w:rFonts w:cs="Times New Roman"/>
      </w:rPr>
    </w:lvl>
    <w:lvl w:ilvl="6">
      <w:start w:val="1"/>
      <w:numFmt w:val="lowerRoman"/>
      <w:lvlText w:val="%7)"/>
      <w:lvlJc w:val="left"/>
      <w:pPr>
        <w:tabs>
          <w:tab w:val="num" w:pos="9009"/>
        </w:tabs>
        <w:ind w:left="9009" w:hanging="720"/>
      </w:pPr>
      <w:rPr>
        <w:rFonts w:cs="Times New Roman"/>
      </w:rPr>
    </w:lvl>
    <w:lvl w:ilvl="7">
      <w:start w:val="1"/>
      <w:numFmt w:val="upperLetter"/>
      <w:lvlText w:val="%8)"/>
      <w:lvlJc w:val="left"/>
      <w:pPr>
        <w:tabs>
          <w:tab w:val="num" w:pos="9729"/>
        </w:tabs>
        <w:ind w:left="9729" w:hanging="720"/>
      </w:pPr>
      <w:rPr>
        <w:rFonts w:cs="Times New Roman"/>
      </w:rPr>
    </w:lvl>
    <w:lvl w:ilvl="8">
      <w:start w:val="1"/>
      <w:numFmt w:val="none"/>
      <w:suff w:val="nothing"/>
      <w:lvlText w:val=""/>
      <w:lvlJc w:val="left"/>
      <w:pPr>
        <w:ind w:left="9729" w:hanging="720"/>
      </w:pPr>
      <w:rPr>
        <w:rFonts w:cs="Times New Roman"/>
      </w:rPr>
    </w:lvl>
  </w:abstractNum>
  <w:abstractNum w:abstractNumId="23" w15:restartNumberingAfterBreak="0">
    <w:nsid w:val="3E074365"/>
    <w:multiLevelType w:val="hybridMultilevel"/>
    <w:tmpl w:val="7D1C1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B6371A"/>
    <w:multiLevelType w:val="hybridMultilevel"/>
    <w:tmpl w:val="521A39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D03D73"/>
    <w:multiLevelType w:val="multilevel"/>
    <w:tmpl w:val="2F56862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D27203B"/>
    <w:multiLevelType w:val="hybridMultilevel"/>
    <w:tmpl w:val="7D1CF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5D6A5B"/>
    <w:multiLevelType w:val="hybridMultilevel"/>
    <w:tmpl w:val="C672856A"/>
    <w:lvl w:ilvl="0" w:tplc="0809000F">
      <w:start w:val="1"/>
      <w:numFmt w:val="bullet"/>
      <w:lvlText w:val=""/>
      <w:lvlJc w:val="left"/>
      <w:pPr>
        <w:tabs>
          <w:tab w:val="num" w:pos="397"/>
        </w:tabs>
        <w:ind w:left="397" w:hanging="397"/>
      </w:pPr>
      <w:rPr>
        <w:rFonts w:ascii="Wingdings" w:hAnsi="Wingdings" w:hint="default"/>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6357F50"/>
    <w:multiLevelType w:val="hybridMultilevel"/>
    <w:tmpl w:val="F216E48A"/>
    <w:lvl w:ilvl="0" w:tplc="08090001">
      <w:start w:val="1"/>
      <w:numFmt w:val="bullet"/>
      <w:lvlText w:val=""/>
      <w:lvlJc w:val="left"/>
      <w:pPr>
        <w:ind w:left="480" w:hanging="360"/>
      </w:pPr>
      <w:rPr>
        <w:rFonts w:ascii="Symbol" w:hAnsi="Symbol" w:hint="default"/>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29" w15:restartNumberingAfterBreak="0">
    <w:nsid w:val="5B174F31"/>
    <w:multiLevelType w:val="hybridMultilevel"/>
    <w:tmpl w:val="9C387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062706"/>
    <w:multiLevelType w:val="hybridMultilevel"/>
    <w:tmpl w:val="B0380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C956A8"/>
    <w:multiLevelType w:val="hybridMultilevel"/>
    <w:tmpl w:val="F6F6D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485968"/>
    <w:multiLevelType w:val="hybridMultilevel"/>
    <w:tmpl w:val="CB18F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661983"/>
    <w:multiLevelType w:val="hybridMultilevel"/>
    <w:tmpl w:val="DC204EA8"/>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34" w15:restartNumberingAfterBreak="0">
    <w:nsid w:val="76A85F45"/>
    <w:multiLevelType w:val="hybridMultilevel"/>
    <w:tmpl w:val="55064182"/>
    <w:lvl w:ilvl="0" w:tplc="08090001">
      <w:start w:val="1"/>
      <w:numFmt w:val="bullet"/>
      <w:lvlText w:val=""/>
      <w:lvlJc w:val="left"/>
      <w:pPr>
        <w:ind w:left="480" w:hanging="360"/>
      </w:pPr>
      <w:rPr>
        <w:rFonts w:ascii="Symbol" w:hAnsi="Symbol" w:hint="default"/>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num w:numId="1">
    <w:abstractNumId w:val="4"/>
  </w:num>
  <w:num w:numId="2">
    <w:abstractNumId w:val="18"/>
  </w:num>
  <w:num w:numId="3">
    <w:abstractNumId w:val="10"/>
  </w:num>
  <w:num w:numId="4">
    <w:abstractNumId w:val="32"/>
  </w:num>
  <w:num w:numId="5">
    <w:abstractNumId w:val="23"/>
  </w:num>
  <w:num w:numId="6">
    <w:abstractNumId w:val="13"/>
  </w:num>
  <w:num w:numId="7">
    <w:abstractNumId w:val="6"/>
  </w:num>
  <w:num w:numId="8">
    <w:abstractNumId w:val="11"/>
  </w:num>
  <w:num w:numId="9">
    <w:abstractNumId w:val="33"/>
  </w:num>
  <w:num w:numId="10">
    <w:abstractNumId w:val="29"/>
  </w:num>
  <w:num w:numId="11">
    <w:abstractNumId w:val="7"/>
  </w:num>
  <w:num w:numId="12">
    <w:abstractNumId w:val="21"/>
  </w:num>
  <w:num w:numId="13">
    <w:abstractNumId w:val="24"/>
  </w:num>
  <w:num w:numId="14">
    <w:abstractNumId w:val="27"/>
  </w:num>
  <w:num w:numId="15">
    <w:abstractNumId w:val="34"/>
  </w:num>
  <w:num w:numId="16">
    <w:abstractNumId w:val="5"/>
  </w:num>
  <w:num w:numId="17">
    <w:abstractNumId w:val="28"/>
  </w:num>
  <w:num w:numId="18">
    <w:abstractNumId w:val="8"/>
  </w:num>
  <w:num w:numId="19">
    <w:abstractNumId w:val="14"/>
  </w:num>
  <w:num w:numId="20">
    <w:abstractNumId w:val="17"/>
  </w:num>
  <w:num w:numId="21">
    <w:abstractNumId w:val="22"/>
  </w:num>
  <w:num w:numId="22">
    <w:abstractNumId w:val="12"/>
  </w:num>
  <w:num w:numId="23">
    <w:abstractNumId w:val="0"/>
  </w:num>
  <w:num w:numId="24">
    <w:abstractNumId w:val="9"/>
  </w:num>
  <w:num w:numId="25">
    <w:abstractNumId w:val="30"/>
  </w:num>
  <w:num w:numId="26">
    <w:abstractNumId w:val="1"/>
  </w:num>
  <w:num w:numId="27">
    <w:abstractNumId w:val="31"/>
  </w:num>
  <w:num w:numId="28">
    <w:abstractNumId w:val="2"/>
  </w:num>
  <w:num w:numId="29">
    <w:abstractNumId w:val="26"/>
  </w:num>
  <w:num w:numId="30">
    <w:abstractNumId w:val="15"/>
  </w:num>
  <w:num w:numId="31">
    <w:abstractNumId w:val="19"/>
  </w:num>
  <w:num w:numId="32">
    <w:abstractNumId w:val="16"/>
  </w:num>
  <w:num w:numId="33">
    <w:abstractNumId w:val="25"/>
  </w:num>
  <w:num w:numId="34">
    <w:abstractNumId w:val="3"/>
  </w:num>
  <w:num w:numId="35">
    <w:abstractNumId w:val="2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A52"/>
    <w:rsid w:val="000B496E"/>
    <w:rsid w:val="000C12E5"/>
    <w:rsid w:val="000E21B3"/>
    <w:rsid w:val="000F7644"/>
    <w:rsid w:val="00115108"/>
    <w:rsid w:val="00167491"/>
    <w:rsid w:val="00192120"/>
    <w:rsid w:val="00197AFB"/>
    <w:rsid w:val="001C38CC"/>
    <w:rsid w:val="001D0AED"/>
    <w:rsid w:val="001F5B1E"/>
    <w:rsid w:val="00201FB0"/>
    <w:rsid w:val="00234FC4"/>
    <w:rsid w:val="0025069E"/>
    <w:rsid w:val="00280583"/>
    <w:rsid w:val="002A4B8F"/>
    <w:rsid w:val="002B0280"/>
    <w:rsid w:val="002B1F28"/>
    <w:rsid w:val="002B2DE7"/>
    <w:rsid w:val="002C31FA"/>
    <w:rsid w:val="00301FBB"/>
    <w:rsid w:val="00346D77"/>
    <w:rsid w:val="00354F2E"/>
    <w:rsid w:val="00364892"/>
    <w:rsid w:val="00367BA9"/>
    <w:rsid w:val="0037088A"/>
    <w:rsid w:val="00376AD4"/>
    <w:rsid w:val="003856B2"/>
    <w:rsid w:val="003967D1"/>
    <w:rsid w:val="00396CBF"/>
    <w:rsid w:val="003A6D7B"/>
    <w:rsid w:val="003B7951"/>
    <w:rsid w:val="003C3748"/>
    <w:rsid w:val="00470D0E"/>
    <w:rsid w:val="0047581D"/>
    <w:rsid w:val="00476B90"/>
    <w:rsid w:val="00480CF8"/>
    <w:rsid w:val="00483BF7"/>
    <w:rsid w:val="00497035"/>
    <w:rsid w:val="004C6646"/>
    <w:rsid w:val="004D56AD"/>
    <w:rsid w:val="004D7874"/>
    <w:rsid w:val="00554EF7"/>
    <w:rsid w:val="00642935"/>
    <w:rsid w:val="00645B68"/>
    <w:rsid w:val="00673D31"/>
    <w:rsid w:val="00694A27"/>
    <w:rsid w:val="006C3A52"/>
    <w:rsid w:val="006F33B5"/>
    <w:rsid w:val="0074264A"/>
    <w:rsid w:val="00744604"/>
    <w:rsid w:val="007B108E"/>
    <w:rsid w:val="007B46C2"/>
    <w:rsid w:val="007B4E31"/>
    <w:rsid w:val="007C4288"/>
    <w:rsid w:val="007E03D0"/>
    <w:rsid w:val="007E0DE7"/>
    <w:rsid w:val="00812DAF"/>
    <w:rsid w:val="00825813"/>
    <w:rsid w:val="0084327F"/>
    <w:rsid w:val="00892F14"/>
    <w:rsid w:val="0089502C"/>
    <w:rsid w:val="008B3DEE"/>
    <w:rsid w:val="008F1AE8"/>
    <w:rsid w:val="008F3E78"/>
    <w:rsid w:val="00917358"/>
    <w:rsid w:val="00936749"/>
    <w:rsid w:val="009378C4"/>
    <w:rsid w:val="00971CEE"/>
    <w:rsid w:val="00972D41"/>
    <w:rsid w:val="00977BF4"/>
    <w:rsid w:val="009C06C7"/>
    <w:rsid w:val="009D7A43"/>
    <w:rsid w:val="009F34E3"/>
    <w:rsid w:val="00A05311"/>
    <w:rsid w:val="00A13547"/>
    <w:rsid w:val="00A4661B"/>
    <w:rsid w:val="00A47842"/>
    <w:rsid w:val="00A96EB2"/>
    <w:rsid w:val="00AC212B"/>
    <w:rsid w:val="00AE1F9D"/>
    <w:rsid w:val="00AF4632"/>
    <w:rsid w:val="00AF65E8"/>
    <w:rsid w:val="00B16304"/>
    <w:rsid w:val="00B411A1"/>
    <w:rsid w:val="00B60796"/>
    <w:rsid w:val="00B70089"/>
    <w:rsid w:val="00B83BFB"/>
    <w:rsid w:val="00BA10CC"/>
    <w:rsid w:val="00BC14CD"/>
    <w:rsid w:val="00BF029E"/>
    <w:rsid w:val="00C319BB"/>
    <w:rsid w:val="00C4374C"/>
    <w:rsid w:val="00C45451"/>
    <w:rsid w:val="00C56CC7"/>
    <w:rsid w:val="00C63DBC"/>
    <w:rsid w:val="00C83521"/>
    <w:rsid w:val="00C950C8"/>
    <w:rsid w:val="00CA6B44"/>
    <w:rsid w:val="00CC6E4B"/>
    <w:rsid w:val="00CD39CE"/>
    <w:rsid w:val="00CE16C9"/>
    <w:rsid w:val="00D079FE"/>
    <w:rsid w:val="00D44458"/>
    <w:rsid w:val="00DB7223"/>
    <w:rsid w:val="00DC53E2"/>
    <w:rsid w:val="00DC629A"/>
    <w:rsid w:val="00DF4D8D"/>
    <w:rsid w:val="00E107C5"/>
    <w:rsid w:val="00E221EB"/>
    <w:rsid w:val="00E23F3E"/>
    <w:rsid w:val="00E31692"/>
    <w:rsid w:val="00ED1705"/>
    <w:rsid w:val="00F013F0"/>
    <w:rsid w:val="00F01763"/>
    <w:rsid w:val="00F07F76"/>
    <w:rsid w:val="00F3252D"/>
    <w:rsid w:val="00F34FA8"/>
    <w:rsid w:val="00F4286C"/>
    <w:rsid w:val="00F463D0"/>
    <w:rsid w:val="00FA739A"/>
    <w:rsid w:val="00FC5A4F"/>
    <w:rsid w:val="00FC783E"/>
    <w:rsid w:val="00FD33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7769FB1"/>
  <w15:docId w15:val="{A3617300-0032-40EE-8F2E-784332B03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spacing w:before="50"/>
      <w:ind w:left="100"/>
      <w:outlineLvl w:val="0"/>
    </w:pPr>
    <w:rPr>
      <w:rFonts w:ascii="Arial" w:eastAsia="Arial" w:hAnsi="Arial"/>
      <w:b/>
      <w:bCs/>
      <w:sz w:val="23"/>
      <w:szCs w:val="23"/>
    </w:rPr>
  </w:style>
  <w:style w:type="paragraph" w:styleId="Heading2">
    <w:name w:val="heading 2"/>
    <w:basedOn w:val="Normal"/>
    <w:uiPriority w:val="1"/>
    <w:qFormat/>
    <w:pPr>
      <w:ind w:left="487" w:hanging="367"/>
      <w:outlineLvl w:val="1"/>
    </w:pPr>
    <w:rPr>
      <w:rFonts w:ascii="Arial" w:eastAsia="Arial" w:hAnsi="Arial"/>
      <w:b/>
      <w:bCs/>
    </w:rPr>
  </w:style>
  <w:style w:type="paragraph" w:styleId="Heading3">
    <w:name w:val="heading 3"/>
    <w:basedOn w:val="Normal"/>
    <w:uiPriority w:val="1"/>
    <w:qFormat/>
    <w:pPr>
      <w:ind w:left="619"/>
      <w:outlineLvl w:val="2"/>
    </w:pPr>
    <w:rPr>
      <w:rFonts w:ascii="Arial" w:eastAsia="Arial" w:hAnsi="Arial"/>
      <w:b/>
      <w:bCs/>
      <w:sz w:val="20"/>
      <w:szCs w:val="20"/>
    </w:rPr>
  </w:style>
  <w:style w:type="paragraph" w:styleId="Heading4">
    <w:name w:val="heading 4"/>
    <w:basedOn w:val="Normal"/>
    <w:next w:val="Normal"/>
    <w:link w:val="Heading4Char"/>
    <w:uiPriority w:val="9"/>
    <w:semiHidden/>
    <w:unhideWhenUsed/>
    <w:qFormat/>
    <w:rsid w:val="003856B2"/>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96EB2"/>
    <w:pPr>
      <w:keepNext/>
      <w:keepLines/>
      <w:spacing w:before="20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A96EB2"/>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3856B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96EB2"/>
    <w:rPr>
      <w:rFonts w:asciiTheme="majorHAnsi" w:eastAsiaTheme="majorEastAsia" w:hAnsiTheme="majorHAnsi" w:cstheme="majorBidi"/>
      <w:color w:val="243F60" w:themeColor="accent1" w:themeShade="7F"/>
    </w:rPr>
  </w:style>
  <w:style w:type="character" w:customStyle="1" w:styleId="Heading8Char">
    <w:name w:val="Heading 8 Char"/>
    <w:basedOn w:val="DefaultParagraphFont"/>
    <w:link w:val="Heading8"/>
    <w:uiPriority w:val="9"/>
    <w:semiHidden/>
    <w:rsid w:val="00A96EB2"/>
    <w:rPr>
      <w:rFonts w:asciiTheme="majorHAnsi" w:eastAsiaTheme="majorEastAsia" w:hAnsiTheme="majorHAnsi" w:cstheme="majorBidi"/>
      <w:color w:val="404040" w:themeColor="text1" w:themeTint="BF"/>
      <w:sz w:val="20"/>
      <w:szCs w:val="20"/>
    </w:rPr>
  </w:style>
  <w:style w:type="paragraph" w:styleId="TOC1">
    <w:name w:val="toc 1"/>
    <w:basedOn w:val="Normal"/>
    <w:uiPriority w:val="39"/>
    <w:qFormat/>
    <w:pPr>
      <w:spacing w:before="96"/>
      <w:ind w:left="100"/>
    </w:pPr>
    <w:rPr>
      <w:rFonts w:ascii="Calibri" w:eastAsia="Calibri" w:hAnsi="Calibri"/>
      <w:sz w:val="20"/>
      <w:szCs w:val="20"/>
    </w:rPr>
  </w:style>
  <w:style w:type="paragraph" w:styleId="TOC2">
    <w:name w:val="toc 2"/>
    <w:basedOn w:val="Normal"/>
    <w:uiPriority w:val="39"/>
    <w:qFormat/>
    <w:pPr>
      <w:spacing w:before="96"/>
      <w:ind w:left="616" w:hanging="296"/>
    </w:pPr>
    <w:rPr>
      <w:rFonts w:ascii="Calibri" w:eastAsia="Calibri" w:hAnsi="Calibri"/>
      <w:sz w:val="20"/>
      <w:szCs w:val="20"/>
    </w:rPr>
  </w:style>
  <w:style w:type="paragraph" w:styleId="TOC3">
    <w:name w:val="toc 3"/>
    <w:basedOn w:val="Normal"/>
    <w:uiPriority w:val="39"/>
    <w:qFormat/>
    <w:pPr>
      <w:spacing w:before="96"/>
      <w:ind w:left="988" w:hanging="449"/>
    </w:pPr>
    <w:rPr>
      <w:rFonts w:ascii="Calibri" w:eastAsia="Calibri" w:hAnsi="Calibri"/>
      <w:sz w:val="20"/>
      <w:szCs w:val="20"/>
    </w:rPr>
  </w:style>
  <w:style w:type="paragraph" w:styleId="BodyText">
    <w:name w:val="Body Text"/>
    <w:basedOn w:val="Normal"/>
    <w:uiPriority w:val="1"/>
    <w:qFormat/>
    <w:pPr>
      <w:ind w:left="120" w:hanging="360"/>
    </w:pPr>
    <w:rPr>
      <w:rFonts w:ascii="Arial" w:eastAsia="Arial" w:hAnsi="Arial"/>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8B3DEE"/>
    <w:rPr>
      <w:rFonts w:ascii="Tahoma" w:hAnsi="Tahoma" w:cs="Tahoma"/>
      <w:sz w:val="16"/>
      <w:szCs w:val="16"/>
    </w:rPr>
  </w:style>
  <w:style w:type="character" w:customStyle="1" w:styleId="BalloonTextChar">
    <w:name w:val="Balloon Text Char"/>
    <w:basedOn w:val="DefaultParagraphFont"/>
    <w:link w:val="BalloonText"/>
    <w:uiPriority w:val="99"/>
    <w:semiHidden/>
    <w:rsid w:val="008B3DEE"/>
    <w:rPr>
      <w:rFonts w:ascii="Tahoma" w:hAnsi="Tahoma" w:cs="Tahoma"/>
      <w:sz w:val="16"/>
      <w:szCs w:val="16"/>
    </w:rPr>
  </w:style>
  <w:style w:type="paragraph" w:styleId="FootnoteText">
    <w:name w:val="footnote text"/>
    <w:basedOn w:val="Normal"/>
    <w:link w:val="FootnoteTextChar"/>
    <w:uiPriority w:val="99"/>
    <w:rsid w:val="008B3DEE"/>
    <w:pPr>
      <w:widowControl/>
    </w:pPr>
    <w:rPr>
      <w:rFonts w:ascii="Tahoma" w:eastAsia="Times New Roman" w:hAnsi="Tahoma" w:cs="Times New Roman"/>
      <w:color w:val="000000"/>
      <w:sz w:val="20"/>
      <w:szCs w:val="20"/>
      <w:lang w:val="en-GB"/>
    </w:rPr>
  </w:style>
  <w:style w:type="character" w:customStyle="1" w:styleId="FootnoteTextChar">
    <w:name w:val="Footnote Text Char"/>
    <w:basedOn w:val="DefaultParagraphFont"/>
    <w:link w:val="FootnoteText"/>
    <w:uiPriority w:val="99"/>
    <w:rsid w:val="008B3DEE"/>
    <w:rPr>
      <w:rFonts w:ascii="Tahoma" w:eastAsia="Times New Roman" w:hAnsi="Tahoma" w:cs="Times New Roman"/>
      <w:color w:val="000000"/>
      <w:sz w:val="20"/>
      <w:szCs w:val="20"/>
      <w:lang w:val="en-GB"/>
    </w:rPr>
  </w:style>
  <w:style w:type="character" w:styleId="FootnoteReference">
    <w:name w:val="footnote reference"/>
    <w:rsid w:val="008B3DEE"/>
    <w:rPr>
      <w:vertAlign w:val="superscript"/>
    </w:rPr>
  </w:style>
  <w:style w:type="character" w:styleId="Hyperlink">
    <w:name w:val="Hyperlink"/>
    <w:basedOn w:val="DefaultParagraphFont"/>
    <w:uiPriority w:val="99"/>
    <w:unhideWhenUsed/>
    <w:rsid w:val="007E0DE7"/>
    <w:rPr>
      <w:color w:val="0000FF" w:themeColor="hyperlink"/>
      <w:u w:val="single"/>
    </w:rPr>
  </w:style>
  <w:style w:type="table" w:styleId="TableGrid">
    <w:name w:val="Table Grid"/>
    <w:basedOn w:val="TableNormal"/>
    <w:uiPriority w:val="39"/>
    <w:rsid w:val="00FD33AC"/>
    <w:pPr>
      <w:widowControl/>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FD33AC"/>
    <w:rPr>
      <w:i/>
      <w:iCs/>
      <w:color w:val="808080" w:themeColor="text1" w:themeTint="7F"/>
    </w:rPr>
  </w:style>
  <w:style w:type="paragraph" w:styleId="BodyText2">
    <w:name w:val="Body Text 2"/>
    <w:basedOn w:val="Normal"/>
    <w:link w:val="BodyText2Char"/>
    <w:uiPriority w:val="99"/>
    <w:semiHidden/>
    <w:unhideWhenUsed/>
    <w:rsid w:val="00A96EB2"/>
    <w:pPr>
      <w:spacing w:after="120" w:line="480" w:lineRule="auto"/>
    </w:pPr>
  </w:style>
  <w:style w:type="character" w:customStyle="1" w:styleId="BodyText2Char">
    <w:name w:val="Body Text 2 Char"/>
    <w:basedOn w:val="DefaultParagraphFont"/>
    <w:link w:val="BodyText2"/>
    <w:uiPriority w:val="99"/>
    <w:semiHidden/>
    <w:rsid w:val="00A96EB2"/>
  </w:style>
  <w:style w:type="paragraph" w:styleId="BodyText3">
    <w:name w:val="Body Text 3"/>
    <w:basedOn w:val="Normal"/>
    <w:link w:val="BodyText3Char"/>
    <w:uiPriority w:val="99"/>
    <w:semiHidden/>
    <w:unhideWhenUsed/>
    <w:rsid w:val="00A96EB2"/>
    <w:pPr>
      <w:spacing w:after="120"/>
    </w:pPr>
    <w:rPr>
      <w:sz w:val="16"/>
      <w:szCs w:val="16"/>
    </w:rPr>
  </w:style>
  <w:style w:type="character" w:customStyle="1" w:styleId="BodyText3Char">
    <w:name w:val="Body Text 3 Char"/>
    <w:basedOn w:val="DefaultParagraphFont"/>
    <w:link w:val="BodyText3"/>
    <w:uiPriority w:val="99"/>
    <w:semiHidden/>
    <w:rsid w:val="00A96EB2"/>
    <w:rPr>
      <w:sz w:val="16"/>
      <w:szCs w:val="16"/>
    </w:rPr>
  </w:style>
  <w:style w:type="paragraph" w:styleId="BodyTextIndent">
    <w:name w:val="Body Text Indent"/>
    <w:basedOn w:val="Normal"/>
    <w:link w:val="BodyTextIndentChar"/>
    <w:uiPriority w:val="99"/>
    <w:semiHidden/>
    <w:unhideWhenUsed/>
    <w:rsid w:val="00A96EB2"/>
    <w:pPr>
      <w:spacing w:after="120"/>
      <w:ind w:left="283"/>
    </w:pPr>
  </w:style>
  <w:style w:type="character" w:customStyle="1" w:styleId="BodyTextIndentChar">
    <w:name w:val="Body Text Indent Char"/>
    <w:basedOn w:val="DefaultParagraphFont"/>
    <w:link w:val="BodyTextIndent"/>
    <w:uiPriority w:val="99"/>
    <w:semiHidden/>
    <w:rsid w:val="00A96EB2"/>
  </w:style>
  <w:style w:type="paragraph" w:styleId="BodyTextIndent2">
    <w:name w:val="Body Text Indent 2"/>
    <w:basedOn w:val="Normal"/>
    <w:link w:val="BodyTextIndent2Char"/>
    <w:uiPriority w:val="99"/>
    <w:semiHidden/>
    <w:unhideWhenUsed/>
    <w:rsid w:val="00A96EB2"/>
    <w:pPr>
      <w:spacing w:after="120" w:line="480" w:lineRule="auto"/>
      <w:ind w:left="283"/>
    </w:pPr>
  </w:style>
  <w:style w:type="character" w:customStyle="1" w:styleId="BodyTextIndent2Char">
    <w:name w:val="Body Text Indent 2 Char"/>
    <w:basedOn w:val="DefaultParagraphFont"/>
    <w:link w:val="BodyTextIndent2"/>
    <w:uiPriority w:val="99"/>
    <w:semiHidden/>
    <w:rsid w:val="00A96EB2"/>
  </w:style>
  <w:style w:type="paragraph" w:styleId="Footer">
    <w:name w:val="footer"/>
    <w:basedOn w:val="Normal"/>
    <w:link w:val="FooterChar"/>
    <w:uiPriority w:val="99"/>
    <w:rsid w:val="00A96EB2"/>
    <w:pPr>
      <w:widowControl/>
      <w:tabs>
        <w:tab w:val="center" w:pos="4248"/>
        <w:tab w:val="right" w:pos="8510"/>
      </w:tabs>
      <w:jc w:val="both"/>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96EB2"/>
    <w:rPr>
      <w:rFonts w:ascii="Times New Roman" w:eastAsia="Times New Roman" w:hAnsi="Times New Roman" w:cs="Times New Roman"/>
      <w:sz w:val="24"/>
      <w:szCs w:val="20"/>
      <w:lang w:val="en-GB"/>
    </w:rPr>
  </w:style>
  <w:style w:type="paragraph" w:styleId="Caption">
    <w:name w:val="caption"/>
    <w:basedOn w:val="Normal"/>
    <w:next w:val="Normal"/>
    <w:qFormat/>
    <w:rsid w:val="00A96EB2"/>
    <w:pPr>
      <w:widowControl/>
      <w:spacing w:before="120" w:after="120"/>
      <w:jc w:val="both"/>
    </w:pPr>
    <w:rPr>
      <w:rFonts w:ascii="Times New Roman" w:eastAsia="Times New Roman" w:hAnsi="Times New Roman" w:cs="Times New Roman"/>
      <w:b/>
      <w:bCs/>
      <w:sz w:val="20"/>
      <w:szCs w:val="20"/>
      <w:lang w:val="en-GB"/>
    </w:rPr>
  </w:style>
  <w:style w:type="paragraph" w:styleId="PlainText">
    <w:name w:val="Plain Text"/>
    <w:basedOn w:val="Normal"/>
    <w:link w:val="PlainTextChar"/>
    <w:rsid w:val="003856B2"/>
    <w:pPr>
      <w:widowControl/>
    </w:pPr>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rsid w:val="003856B2"/>
    <w:rPr>
      <w:rFonts w:ascii="Courier New" w:eastAsia="Times New Roman" w:hAnsi="Courier New" w:cs="Courier New"/>
      <w:sz w:val="20"/>
      <w:szCs w:val="20"/>
      <w:lang w:val="en-GB" w:eastAsia="en-GB"/>
    </w:rPr>
  </w:style>
  <w:style w:type="paragraph" w:customStyle="1" w:styleId="SUBHeadingDS">
    <w:name w:val="SUB Heading DS"/>
    <w:basedOn w:val="Normal"/>
    <w:next w:val="Heading4"/>
    <w:qFormat/>
    <w:rsid w:val="003856B2"/>
    <w:pPr>
      <w:widowControl/>
    </w:pPr>
    <w:rPr>
      <w:rFonts w:ascii="Calibri" w:eastAsia="Times New Roman" w:hAnsi="Calibri" w:cs="Helvetica"/>
      <w:sz w:val="24"/>
      <w:szCs w:val="24"/>
      <w:lang w:val="en-GB" w:eastAsia="en-GB"/>
    </w:rPr>
  </w:style>
  <w:style w:type="paragraph" w:customStyle="1" w:styleId="Default">
    <w:name w:val="Default"/>
    <w:rsid w:val="002B0280"/>
    <w:pPr>
      <w:widowControl/>
      <w:autoSpaceDE w:val="0"/>
      <w:autoSpaceDN w:val="0"/>
      <w:adjustRightInd w:val="0"/>
    </w:pPr>
    <w:rPr>
      <w:rFonts w:ascii="Arial" w:eastAsia="Times New Roman" w:hAnsi="Arial" w:cs="Arial"/>
      <w:color w:val="000000"/>
      <w:sz w:val="24"/>
      <w:szCs w:val="24"/>
      <w:lang w:val="en-GB" w:eastAsia="en-GB"/>
    </w:rPr>
  </w:style>
  <w:style w:type="character" w:styleId="PageNumber">
    <w:name w:val="page number"/>
    <w:basedOn w:val="DefaultParagraphFont"/>
    <w:rsid w:val="00B60796"/>
  </w:style>
  <w:style w:type="paragraph" w:styleId="BodyTextIndent3">
    <w:name w:val="Body Text Indent 3"/>
    <w:basedOn w:val="Normal"/>
    <w:link w:val="BodyTextIndent3Char"/>
    <w:uiPriority w:val="99"/>
    <w:semiHidden/>
    <w:unhideWhenUsed/>
    <w:rsid w:val="004C664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C6646"/>
    <w:rPr>
      <w:sz w:val="16"/>
      <w:szCs w:val="16"/>
    </w:rPr>
  </w:style>
  <w:style w:type="character" w:customStyle="1" w:styleId="DeltaViewInsertion">
    <w:name w:val="DeltaView Insertion"/>
    <w:rsid w:val="004C6646"/>
    <w:rPr>
      <w:color w:val="0000FF"/>
      <w:spacing w:val="0"/>
      <w:u w:val="double"/>
    </w:rPr>
  </w:style>
  <w:style w:type="paragraph" w:styleId="TOCHeading">
    <w:name w:val="TOC Heading"/>
    <w:basedOn w:val="Heading1"/>
    <w:next w:val="Normal"/>
    <w:uiPriority w:val="39"/>
    <w:semiHidden/>
    <w:unhideWhenUsed/>
    <w:qFormat/>
    <w:rsid w:val="003A6D7B"/>
    <w:pPr>
      <w:keepNext/>
      <w:keepLines/>
      <w:widowControl/>
      <w:spacing w:before="480" w:line="276" w:lineRule="auto"/>
      <w:ind w:left="0"/>
      <w:outlineLvl w:val="9"/>
    </w:pPr>
    <w:rPr>
      <w:rFonts w:asciiTheme="majorHAnsi" w:eastAsiaTheme="majorEastAsia" w:hAnsiTheme="majorHAnsi" w:cstheme="majorBidi"/>
      <w:color w:val="365F91" w:themeColor="accent1" w:themeShade="BF"/>
      <w:sz w:val="28"/>
      <w:szCs w:val="28"/>
      <w:lang w:eastAsia="ja-JP"/>
    </w:rPr>
  </w:style>
  <w:style w:type="paragraph" w:customStyle="1" w:styleId="PGCEhbbulletlist">
    <w:name w:val="PGCE hb bullet list"/>
    <w:basedOn w:val="Normal"/>
    <w:rsid w:val="00AC212B"/>
    <w:pPr>
      <w:numPr>
        <w:numId w:val="7"/>
      </w:numPr>
      <w:autoSpaceDE w:val="0"/>
      <w:autoSpaceDN w:val="0"/>
      <w:adjustRightInd w:val="0"/>
    </w:pPr>
    <w:rPr>
      <w:rFonts w:ascii="Arial" w:eastAsia="SimSun" w:hAnsi="Arial" w:cs="Arial"/>
      <w:sz w:val="24"/>
      <w:szCs w:val="24"/>
      <w:lang w:val="en-GB" w:eastAsia="zh-CN"/>
    </w:rPr>
  </w:style>
  <w:style w:type="character" w:styleId="CommentReference">
    <w:name w:val="annotation reference"/>
    <w:basedOn w:val="DefaultParagraphFont"/>
    <w:uiPriority w:val="99"/>
    <w:semiHidden/>
    <w:unhideWhenUsed/>
    <w:rsid w:val="00483BF7"/>
    <w:rPr>
      <w:sz w:val="16"/>
      <w:szCs w:val="16"/>
    </w:rPr>
  </w:style>
  <w:style w:type="paragraph" w:styleId="CommentText">
    <w:name w:val="annotation text"/>
    <w:basedOn w:val="Normal"/>
    <w:link w:val="CommentTextChar"/>
    <w:uiPriority w:val="99"/>
    <w:semiHidden/>
    <w:unhideWhenUsed/>
    <w:rsid w:val="00483BF7"/>
    <w:rPr>
      <w:sz w:val="20"/>
      <w:szCs w:val="20"/>
    </w:rPr>
  </w:style>
  <w:style w:type="character" w:customStyle="1" w:styleId="CommentTextChar">
    <w:name w:val="Comment Text Char"/>
    <w:basedOn w:val="DefaultParagraphFont"/>
    <w:link w:val="CommentText"/>
    <w:uiPriority w:val="99"/>
    <w:semiHidden/>
    <w:rsid w:val="00483BF7"/>
    <w:rPr>
      <w:sz w:val="20"/>
      <w:szCs w:val="20"/>
    </w:rPr>
  </w:style>
  <w:style w:type="paragraph" w:styleId="CommentSubject">
    <w:name w:val="annotation subject"/>
    <w:basedOn w:val="CommentText"/>
    <w:next w:val="CommentText"/>
    <w:link w:val="CommentSubjectChar"/>
    <w:uiPriority w:val="99"/>
    <w:semiHidden/>
    <w:unhideWhenUsed/>
    <w:rsid w:val="00483BF7"/>
    <w:rPr>
      <w:b/>
      <w:bCs/>
    </w:rPr>
  </w:style>
  <w:style w:type="character" w:customStyle="1" w:styleId="CommentSubjectChar">
    <w:name w:val="Comment Subject Char"/>
    <w:basedOn w:val="CommentTextChar"/>
    <w:link w:val="CommentSubject"/>
    <w:uiPriority w:val="99"/>
    <w:semiHidden/>
    <w:rsid w:val="00483BF7"/>
    <w:rPr>
      <w:b/>
      <w:bCs/>
      <w:sz w:val="20"/>
      <w:szCs w:val="20"/>
    </w:rPr>
  </w:style>
  <w:style w:type="character" w:customStyle="1" w:styleId="il">
    <w:name w:val="il"/>
    <w:basedOn w:val="DefaultParagraphFont"/>
    <w:rsid w:val="003B7951"/>
  </w:style>
  <w:style w:type="paragraph" w:styleId="NormalWeb">
    <w:name w:val="Normal (Web)"/>
    <w:basedOn w:val="Normal"/>
    <w:rsid w:val="004D56AD"/>
    <w:pPr>
      <w:widowControl/>
      <w:spacing w:before="100" w:after="100"/>
    </w:pPr>
    <w:rPr>
      <w:rFonts w:ascii="Garamond" w:eastAsia="Times New Roman" w:hAnsi="Garamond" w:cs="Times New Roman"/>
      <w:color w:val="000000"/>
      <w:sz w:val="27"/>
      <w:szCs w:val="20"/>
      <w:lang w:val="en-GB"/>
    </w:rPr>
  </w:style>
  <w:style w:type="paragraph" w:customStyle="1" w:styleId="sectionheading">
    <w:name w:val="section heading"/>
    <w:basedOn w:val="Normal"/>
    <w:link w:val="sectionheadingChar"/>
    <w:rsid w:val="0025069E"/>
    <w:pPr>
      <w:autoSpaceDE w:val="0"/>
      <w:autoSpaceDN w:val="0"/>
      <w:adjustRightInd w:val="0"/>
    </w:pPr>
    <w:rPr>
      <w:rFonts w:ascii="Arial" w:eastAsia="SimSun" w:hAnsi="Arial" w:cs="Arial"/>
      <w:b/>
      <w:bCs/>
      <w:color w:val="231F20"/>
      <w:sz w:val="36"/>
      <w:szCs w:val="36"/>
      <w:lang w:val="en-GB" w:eastAsia="zh-CN"/>
    </w:rPr>
  </w:style>
  <w:style w:type="character" w:customStyle="1" w:styleId="sectionheadingChar">
    <w:name w:val="section heading Char"/>
    <w:link w:val="sectionheading"/>
    <w:locked/>
    <w:rsid w:val="0025069E"/>
    <w:rPr>
      <w:rFonts w:ascii="Arial" w:eastAsia="SimSun" w:hAnsi="Arial" w:cs="Arial"/>
      <w:b/>
      <w:bCs/>
      <w:color w:val="231F20"/>
      <w:sz w:val="36"/>
      <w:szCs w:val="36"/>
      <w:lang w:val="en-GB" w:eastAsia="zh-CN"/>
    </w:rPr>
  </w:style>
  <w:style w:type="character" w:styleId="Emphasis">
    <w:name w:val="Emphasis"/>
    <w:basedOn w:val="DefaultParagraphFont"/>
    <w:uiPriority w:val="20"/>
    <w:qFormat/>
    <w:rsid w:val="0025069E"/>
    <w:rPr>
      <w:i/>
      <w:iCs/>
    </w:rPr>
  </w:style>
  <w:style w:type="paragraph" w:customStyle="1" w:styleId="subheading">
    <w:name w:val="subheading"/>
    <w:basedOn w:val="Normal"/>
    <w:rsid w:val="0025069E"/>
    <w:pPr>
      <w:widowControl/>
      <w:spacing w:before="100" w:beforeAutospacing="1" w:after="100" w:afterAutospacing="1"/>
    </w:pPr>
    <w:rPr>
      <w:rFonts w:ascii="Times New Roman" w:eastAsia="Times New Roman" w:hAnsi="Times New Roman" w:cs="Times New Roman"/>
      <w:color w:val="343536"/>
      <w:sz w:val="41"/>
      <w:szCs w:val="41"/>
      <w:lang w:val="en-GB" w:eastAsia="en-GB"/>
    </w:rPr>
  </w:style>
  <w:style w:type="paragraph" w:styleId="NoSpacing">
    <w:name w:val="No Spacing"/>
    <w:uiPriority w:val="1"/>
    <w:qFormat/>
    <w:rsid w:val="007E03D0"/>
    <w:pPr>
      <w:widowControl/>
    </w:pPr>
    <w:rPr>
      <w:rFonts w:ascii="Arial" w:eastAsia="Times New Roman" w:hAnsi="Arial" w:cs="Times New Roman"/>
      <w:sz w:val="24"/>
      <w:lang w:val="en-GB"/>
    </w:rPr>
  </w:style>
  <w:style w:type="paragraph" w:customStyle="1" w:styleId="Body1">
    <w:name w:val="Body 1"/>
    <w:basedOn w:val="Normal"/>
    <w:rsid w:val="00642935"/>
    <w:pPr>
      <w:widowControl/>
      <w:spacing w:after="480" w:line="360" w:lineRule="auto"/>
      <w:jc w:val="both"/>
    </w:pPr>
    <w:rPr>
      <w:rFonts w:ascii="Times New Roman" w:eastAsia="Times New Roman" w:hAnsi="Times New Roman" w:cs="Times New Roman"/>
      <w:sz w:val="24"/>
      <w:szCs w:val="20"/>
      <w:lang w:val="en-GB"/>
    </w:rPr>
  </w:style>
  <w:style w:type="paragraph" w:styleId="Header">
    <w:name w:val="header"/>
    <w:basedOn w:val="Normal"/>
    <w:link w:val="HeaderChar"/>
    <w:unhideWhenUsed/>
    <w:rsid w:val="000E21B3"/>
    <w:pPr>
      <w:widowControl/>
      <w:tabs>
        <w:tab w:val="center" w:pos="4320"/>
        <w:tab w:val="right" w:pos="8640"/>
      </w:tabs>
    </w:pPr>
    <w:rPr>
      <w:rFonts w:eastAsiaTheme="minorEastAsia"/>
      <w:sz w:val="24"/>
      <w:szCs w:val="24"/>
    </w:rPr>
  </w:style>
  <w:style w:type="character" w:customStyle="1" w:styleId="HeaderChar">
    <w:name w:val="Header Char"/>
    <w:basedOn w:val="DefaultParagraphFont"/>
    <w:link w:val="Header"/>
    <w:rsid w:val="000E21B3"/>
    <w:rPr>
      <w:rFonts w:eastAsiaTheme="minorEastAsia"/>
      <w:sz w:val="24"/>
      <w:szCs w:val="24"/>
    </w:rPr>
  </w:style>
  <w:style w:type="paragraph" w:customStyle="1" w:styleId="PGCEhandbookmaintext">
    <w:name w:val="PGCE handbook main text"/>
    <w:basedOn w:val="Normal"/>
    <w:link w:val="PGCEhandbookmaintextChar"/>
    <w:rsid w:val="00376AD4"/>
    <w:pPr>
      <w:keepLines/>
      <w:widowControl/>
      <w:autoSpaceDE w:val="0"/>
      <w:autoSpaceDN w:val="0"/>
      <w:adjustRightInd w:val="0"/>
    </w:pPr>
    <w:rPr>
      <w:rFonts w:ascii="Arial" w:eastAsia="SimSun" w:hAnsi="Arial" w:cs="Arial"/>
      <w:sz w:val="24"/>
      <w:szCs w:val="24"/>
      <w:lang w:val="en-GB" w:eastAsia="zh-CN"/>
    </w:rPr>
  </w:style>
  <w:style w:type="character" w:customStyle="1" w:styleId="PGCEhandbookmaintextChar">
    <w:name w:val="PGCE handbook main text Char"/>
    <w:link w:val="PGCEhandbookmaintext"/>
    <w:locked/>
    <w:rsid w:val="00376AD4"/>
    <w:rPr>
      <w:rFonts w:ascii="Arial" w:eastAsia="SimSun" w:hAnsi="Arial" w:cs="Arial"/>
      <w:sz w:val="24"/>
      <w:szCs w:val="24"/>
      <w:lang w:val="en-GB" w:eastAsia="zh-CN"/>
    </w:rPr>
  </w:style>
  <w:style w:type="paragraph" w:customStyle="1" w:styleId="PGCEhbheading2">
    <w:name w:val="PGCE hb heading 2"/>
    <w:basedOn w:val="Normal"/>
    <w:rsid w:val="00E107C5"/>
    <w:pPr>
      <w:autoSpaceDE w:val="0"/>
      <w:autoSpaceDN w:val="0"/>
      <w:adjustRightInd w:val="0"/>
    </w:pPr>
    <w:rPr>
      <w:rFonts w:asciiTheme="majorHAnsi" w:eastAsia="SimSun" w:hAnsiTheme="majorHAnsi" w:cs="Arial"/>
      <w:b/>
      <w:bCs/>
      <w:sz w:val="28"/>
      <w:szCs w:val="28"/>
      <w:lang w:val="en-GB" w:eastAsia="zh-CN"/>
    </w:rPr>
  </w:style>
  <w:style w:type="paragraph" w:customStyle="1" w:styleId="Body">
    <w:name w:val="Body"/>
    <w:aliases w:val="b,Bullet,B2,AOBoldkwn,by,bd,by Char Char,by Char Char Char"/>
    <w:basedOn w:val="Normal"/>
    <w:link w:val="byCharCharCharChar"/>
    <w:rsid w:val="00234FC4"/>
    <w:pPr>
      <w:widowControl/>
      <w:spacing w:after="480" w:line="360" w:lineRule="auto"/>
      <w:jc w:val="both"/>
    </w:pPr>
    <w:rPr>
      <w:rFonts w:ascii="Calibri" w:eastAsia="Times New Roman" w:hAnsi="Calibri" w:cs="Times New Roman"/>
      <w:sz w:val="24"/>
      <w:lang w:val="x-none"/>
    </w:rPr>
  </w:style>
  <w:style w:type="paragraph" w:customStyle="1" w:styleId="Body4">
    <w:name w:val="Body 4"/>
    <w:basedOn w:val="Body"/>
    <w:rsid w:val="00234FC4"/>
    <w:pPr>
      <w:ind w:left="2160"/>
    </w:pPr>
  </w:style>
  <w:style w:type="paragraph" w:customStyle="1" w:styleId="SchdHead">
    <w:name w:val="Schd Head"/>
    <w:basedOn w:val="Body"/>
    <w:next w:val="Body"/>
    <w:rsid w:val="00234FC4"/>
    <w:pPr>
      <w:keepNext/>
      <w:numPr>
        <w:numId w:val="22"/>
      </w:numPr>
      <w:tabs>
        <w:tab w:val="num" w:pos="360"/>
      </w:tabs>
      <w:ind w:left="360" w:hanging="360"/>
      <w:jc w:val="center"/>
    </w:pPr>
    <w:rPr>
      <w:u w:val="single"/>
    </w:rPr>
  </w:style>
  <w:style w:type="paragraph" w:customStyle="1" w:styleId="SchdNum">
    <w:name w:val="Schd Num"/>
    <w:basedOn w:val="Body"/>
    <w:next w:val="SchdHead"/>
    <w:rsid w:val="00234FC4"/>
    <w:pPr>
      <w:keepNext/>
      <w:numPr>
        <w:numId w:val="21"/>
      </w:numPr>
      <w:tabs>
        <w:tab w:val="num" w:pos="360"/>
      </w:tabs>
      <w:ind w:left="1080" w:hanging="360"/>
      <w:jc w:val="center"/>
    </w:pPr>
  </w:style>
  <w:style w:type="paragraph" w:customStyle="1" w:styleId="Level1">
    <w:name w:val="Level 1"/>
    <w:aliases w:val="l1"/>
    <w:basedOn w:val="Normal"/>
    <w:qFormat/>
    <w:rsid w:val="00234FC4"/>
    <w:pPr>
      <w:widowControl/>
      <w:tabs>
        <w:tab w:val="num" w:pos="360"/>
      </w:tabs>
      <w:adjustRightInd w:val="0"/>
      <w:spacing w:after="240"/>
      <w:jc w:val="both"/>
      <w:outlineLvl w:val="0"/>
    </w:pPr>
    <w:rPr>
      <w:rFonts w:ascii="Arial" w:eastAsia="Times New Roman" w:hAnsi="Arial" w:cs="Arial"/>
      <w:sz w:val="20"/>
      <w:szCs w:val="20"/>
      <w:lang w:val="en-GB" w:eastAsia="en-GB"/>
    </w:rPr>
  </w:style>
  <w:style w:type="paragraph" w:customStyle="1" w:styleId="Level2">
    <w:name w:val="Level 2"/>
    <w:aliases w:val="l2"/>
    <w:basedOn w:val="Normal"/>
    <w:qFormat/>
    <w:rsid w:val="00234FC4"/>
    <w:pPr>
      <w:widowControl/>
      <w:tabs>
        <w:tab w:val="num" w:pos="360"/>
      </w:tabs>
      <w:adjustRightInd w:val="0"/>
      <w:spacing w:after="240"/>
      <w:jc w:val="both"/>
      <w:outlineLvl w:val="1"/>
    </w:pPr>
    <w:rPr>
      <w:rFonts w:ascii="Arial" w:eastAsia="Times New Roman" w:hAnsi="Arial" w:cs="Arial"/>
      <w:sz w:val="20"/>
      <w:szCs w:val="20"/>
      <w:lang w:val="en-GB" w:eastAsia="en-GB"/>
    </w:rPr>
  </w:style>
  <w:style w:type="paragraph" w:customStyle="1" w:styleId="Level3">
    <w:name w:val="Level 3"/>
    <w:aliases w:val="l3"/>
    <w:basedOn w:val="Normal"/>
    <w:link w:val="l3Char"/>
    <w:qFormat/>
    <w:rsid w:val="00234FC4"/>
    <w:pPr>
      <w:widowControl/>
      <w:tabs>
        <w:tab w:val="num" w:pos="360"/>
      </w:tabs>
      <w:adjustRightInd w:val="0"/>
      <w:spacing w:after="240"/>
      <w:jc w:val="both"/>
      <w:outlineLvl w:val="2"/>
    </w:pPr>
    <w:rPr>
      <w:rFonts w:ascii="Arial" w:eastAsia="Times New Roman" w:hAnsi="Arial" w:cs="Times New Roman"/>
    </w:rPr>
  </w:style>
  <w:style w:type="paragraph" w:customStyle="1" w:styleId="Level4">
    <w:name w:val="Level 4"/>
    <w:basedOn w:val="Normal"/>
    <w:qFormat/>
    <w:rsid w:val="00234FC4"/>
    <w:pPr>
      <w:widowControl/>
      <w:tabs>
        <w:tab w:val="num" w:pos="360"/>
      </w:tabs>
      <w:adjustRightInd w:val="0"/>
      <w:spacing w:after="240"/>
      <w:jc w:val="both"/>
      <w:outlineLvl w:val="3"/>
    </w:pPr>
    <w:rPr>
      <w:rFonts w:ascii="Arial" w:eastAsia="Times New Roman" w:hAnsi="Arial" w:cs="Arial"/>
      <w:sz w:val="20"/>
      <w:szCs w:val="20"/>
      <w:lang w:val="en-GB" w:eastAsia="en-GB"/>
    </w:rPr>
  </w:style>
  <w:style w:type="paragraph" w:customStyle="1" w:styleId="Level5">
    <w:name w:val="Level 5"/>
    <w:aliases w:val="l5"/>
    <w:basedOn w:val="Normal"/>
    <w:qFormat/>
    <w:rsid w:val="00234FC4"/>
    <w:pPr>
      <w:widowControl/>
      <w:tabs>
        <w:tab w:val="num" w:pos="360"/>
      </w:tabs>
      <w:adjustRightInd w:val="0"/>
      <w:spacing w:after="240"/>
      <w:jc w:val="both"/>
      <w:outlineLvl w:val="4"/>
    </w:pPr>
    <w:rPr>
      <w:rFonts w:ascii="Arial" w:eastAsia="Times New Roman" w:hAnsi="Arial" w:cs="Arial"/>
      <w:sz w:val="20"/>
      <w:szCs w:val="20"/>
      <w:lang w:val="en-GB" w:eastAsia="en-GB"/>
    </w:rPr>
  </w:style>
  <w:style w:type="character" w:customStyle="1" w:styleId="Level1asHeadingtext">
    <w:name w:val="Level 1 as Heading (text)"/>
    <w:rsid w:val="00234FC4"/>
    <w:rPr>
      <w:rFonts w:cs="Times New Roman"/>
      <w:b/>
      <w:bCs/>
      <w:caps/>
    </w:rPr>
  </w:style>
  <w:style w:type="character" w:customStyle="1" w:styleId="l3Char">
    <w:name w:val="l3 Char"/>
    <w:link w:val="Level3"/>
    <w:locked/>
    <w:rsid w:val="00234FC4"/>
    <w:rPr>
      <w:rFonts w:ascii="Arial" w:eastAsia="Times New Roman" w:hAnsi="Arial" w:cs="Times New Roman"/>
    </w:rPr>
  </w:style>
  <w:style w:type="character" w:customStyle="1" w:styleId="byCharCharCharChar">
    <w:name w:val="by Char Char Char Char"/>
    <w:link w:val="Body"/>
    <w:locked/>
    <w:rsid w:val="00234FC4"/>
    <w:rPr>
      <w:rFonts w:ascii="Calibri" w:eastAsia="Times New Roman" w:hAnsi="Calibri" w:cs="Times New Roman"/>
      <w:sz w:val="24"/>
      <w:lang w:val="x-none"/>
    </w:rPr>
  </w:style>
  <w:style w:type="character" w:customStyle="1" w:styleId="cohidesearchterm">
    <w:name w:val="co_hidesearchterm"/>
    <w:rsid w:val="00234FC4"/>
    <w:rPr>
      <w:rFonts w:cs="Times New Roman"/>
    </w:rPr>
  </w:style>
  <w:style w:type="table" w:customStyle="1" w:styleId="GridTable1Light-Accent21">
    <w:name w:val="Grid Table 1 Light - Accent 21"/>
    <w:basedOn w:val="TableNormal"/>
    <w:uiPriority w:val="46"/>
    <w:rsid w:val="00554EF7"/>
    <w:pPr>
      <w:widowControl/>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871180">
      <w:bodyDiv w:val="1"/>
      <w:marLeft w:val="0"/>
      <w:marRight w:val="0"/>
      <w:marTop w:val="0"/>
      <w:marBottom w:val="0"/>
      <w:divBdr>
        <w:top w:val="none" w:sz="0" w:space="0" w:color="auto"/>
        <w:left w:val="none" w:sz="0" w:space="0" w:color="auto"/>
        <w:bottom w:val="none" w:sz="0" w:space="0" w:color="auto"/>
        <w:right w:val="none" w:sz="0" w:space="0" w:color="auto"/>
      </w:divBdr>
    </w:div>
    <w:div w:id="453864666">
      <w:bodyDiv w:val="1"/>
      <w:marLeft w:val="0"/>
      <w:marRight w:val="0"/>
      <w:marTop w:val="0"/>
      <w:marBottom w:val="0"/>
      <w:divBdr>
        <w:top w:val="none" w:sz="0" w:space="0" w:color="auto"/>
        <w:left w:val="none" w:sz="0" w:space="0" w:color="auto"/>
        <w:bottom w:val="none" w:sz="0" w:space="0" w:color="auto"/>
        <w:right w:val="none" w:sz="0" w:space="0" w:color="auto"/>
      </w:divBdr>
    </w:div>
    <w:div w:id="11669000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uploads/system/uploads/attachment_data/file/434608/ITT_criteria.pdf" TargetMode="External"/><Relationship Id="rId18" Type="http://schemas.microsoft.com/office/2007/relationships/diagramDrawing" Target="diagrams/drawing1.xml"/><Relationship Id="rId26" Type="http://schemas.openxmlformats.org/officeDocument/2006/relationships/hyperlink" Target="http://documents.manchester.ac.uk/display.aspx?DocID=8361" TargetMode="External"/><Relationship Id="rId3" Type="http://schemas.openxmlformats.org/officeDocument/2006/relationships/styles" Target="styles.xml"/><Relationship Id="rId21" Type="http://schemas.openxmlformats.org/officeDocument/2006/relationships/diagramQuickStyle" Target="diagrams/quickStyle2.xml"/><Relationship Id="rId34"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diagramColors" Target="diagrams/colors1.xml"/><Relationship Id="rId25" Type="http://schemas.openxmlformats.org/officeDocument/2006/relationships/hyperlink" Target="http://www.dso.manchester.ac.uk/" TargetMode="External"/><Relationship Id="rId33"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diagramLayout" Target="diagrams/layout2.xml"/><Relationship Id="rId29" Type="http://schemas.openxmlformats.org/officeDocument/2006/relationships/image" Target="media/image4.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www.staffnet.manchester.ac.uk/compliance-and-risk/safeguarding/" TargetMode="External"/><Relationship Id="rId32"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diagramLayout" Target="diagrams/layout1.xml"/><Relationship Id="rId23" Type="http://schemas.microsoft.com/office/2007/relationships/diagramDrawing" Target="diagrams/drawing2.xml"/><Relationship Id="rId28" Type="http://schemas.openxmlformats.org/officeDocument/2006/relationships/hyperlink" Target="http://www.mie-teacher-education.uk" TargetMode="External"/><Relationship Id="rId36"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diagramData" Target="diagrams/data2.xm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diagramData" Target="diagrams/data1.xml"/><Relationship Id="rId22" Type="http://schemas.openxmlformats.org/officeDocument/2006/relationships/diagramColors" Target="diagrams/colors2.xml"/><Relationship Id="rId27" Type="http://schemas.openxmlformats.org/officeDocument/2006/relationships/hyperlink" Target="http://www.staffnet.manchester.ac.uk/equality-and-diversity/policies-and-guidance/dignity-at-work-and-study/" TargetMode="External"/><Relationship Id="rId30" Type="http://schemas.openxmlformats.org/officeDocument/2006/relationships/footer" Target="footer2.xml"/><Relationship Id="rId35" Type="http://schemas.openxmlformats.org/officeDocument/2006/relationships/fontTable" Target="fontTable.xml"/><Relationship Id="rId8"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844DD47-432C-4227-98FA-42F010845C73}" type="doc">
      <dgm:prSet loTypeId="urn:microsoft.com/office/officeart/2008/layout/RadialCluster" loCatId="relationship" qsTypeId="urn:microsoft.com/office/officeart/2005/8/quickstyle/simple1" qsCatId="simple" csTypeId="urn:microsoft.com/office/officeart/2005/8/colors/accent1_2" csCatId="accent1" phldr="1"/>
      <dgm:spPr/>
      <dgm:t>
        <a:bodyPr/>
        <a:lstStyle/>
        <a:p>
          <a:endParaRPr lang="en-GB"/>
        </a:p>
      </dgm:t>
    </dgm:pt>
    <dgm:pt modelId="{C06FA81F-3F1C-401F-ACE2-ECBD15ED37D1}">
      <dgm:prSet phldrT="[Text]"/>
      <dgm:spPr/>
      <dgm:t>
        <a:bodyPr/>
        <a:lstStyle/>
        <a:p>
          <a:pPr algn="ctr"/>
          <a:r>
            <a:rPr lang="en-GB">
              <a:solidFill>
                <a:sysClr val="windowText" lastClr="000000"/>
              </a:solidFill>
            </a:rPr>
            <a:t>Trainee outcomes</a:t>
          </a:r>
        </a:p>
      </dgm:t>
    </dgm:pt>
    <dgm:pt modelId="{84891C3E-1FDC-415C-B0AE-7961C6690412}" type="parTrans" cxnId="{F03154AE-F468-48AC-96A1-A9DC4827DF66}">
      <dgm:prSet/>
      <dgm:spPr/>
      <dgm:t>
        <a:bodyPr/>
        <a:lstStyle/>
        <a:p>
          <a:pPr algn="ctr"/>
          <a:endParaRPr lang="en-GB"/>
        </a:p>
      </dgm:t>
    </dgm:pt>
    <dgm:pt modelId="{D6DFC78F-131C-4F81-A575-3713269E5DC1}" type="sibTrans" cxnId="{F03154AE-F468-48AC-96A1-A9DC4827DF66}">
      <dgm:prSet/>
      <dgm:spPr/>
      <dgm:t>
        <a:bodyPr/>
        <a:lstStyle/>
        <a:p>
          <a:pPr algn="ctr"/>
          <a:endParaRPr lang="en-GB"/>
        </a:p>
      </dgm:t>
    </dgm:pt>
    <dgm:pt modelId="{D43AF452-BBDA-448F-A633-F459AA7E0132}">
      <dgm:prSet phldrT="[Text]" custT="1"/>
      <dgm:spPr/>
      <dgm:t>
        <a:bodyPr/>
        <a:lstStyle/>
        <a:p>
          <a:pPr algn="ctr"/>
          <a:r>
            <a:rPr lang="en-GB" sz="1000"/>
            <a:t>Trainee</a:t>
          </a:r>
        </a:p>
      </dgm:t>
    </dgm:pt>
    <dgm:pt modelId="{BEAA14E3-A0E5-4EBF-954B-A3548A5650FA}" type="parTrans" cxnId="{27B464A7-BA0D-4C96-B5C5-99A29A8119B3}">
      <dgm:prSet/>
      <dgm:spPr/>
      <dgm:t>
        <a:bodyPr/>
        <a:lstStyle/>
        <a:p>
          <a:pPr algn="ctr"/>
          <a:endParaRPr lang="en-GB"/>
        </a:p>
      </dgm:t>
    </dgm:pt>
    <dgm:pt modelId="{856A0E4C-622B-4E13-97BD-B0E32BF70C7B}" type="sibTrans" cxnId="{27B464A7-BA0D-4C96-B5C5-99A29A8119B3}">
      <dgm:prSet/>
      <dgm:spPr/>
      <dgm:t>
        <a:bodyPr/>
        <a:lstStyle/>
        <a:p>
          <a:pPr algn="ctr"/>
          <a:endParaRPr lang="en-GB"/>
        </a:p>
      </dgm:t>
    </dgm:pt>
    <dgm:pt modelId="{78E06D5A-B7A3-4516-948E-FA31EEAAE682}">
      <dgm:prSet phldrT="[Text]"/>
      <dgm:spPr/>
      <dgm:t>
        <a:bodyPr/>
        <a:lstStyle/>
        <a:p>
          <a:pPr algn="ctr"/>
          <a:r>
            <a:rPr lang="en-GB"/>
            <a:t>School Direct Partners</a:t>
          </a:r>
        </a:p>
      </dgm:t>
    </dgm:pt>
    <dgm:pt modelId="{1100D441-0179-4BA2-AF32-5EA51C914263}" type="parTrans" cxnId="{49A49378-0886-47D1-B4D9-AE04745FB159}">
      <dgm:prSet/>
      <dgm:spPr/>
      <dgm:t>
        <a:bodyPr/>
        <a:lstStyle/>
        <a:p>
          <a:pPr algn="ctr"/>
          <a:endParaRPr lang="en-GB"/>
        </a:p>
      </dgm:t>
    </dgm:pt>
    <dgm:pt modelId="{07D3D9E0-C497-4170-974B-EF346FE8C5BC}" type="sibTrans" cxnId="{49A49378-0886-47D1-B4D9-AE04745FB159}">
      <dgm:prSet/>
      <dgm:spPr/>
      <dgm:t>
        <a:bodyPr/>
        <a:lstStyle/>
        <a:p>
          <a:pPr algn="ctr"/>
          <a:endParaRPr lang="en-GB"/>
        </a:p>
      </dgm:t>
    </dgm:pt>
    <dgm:pt modelId="{829C9C04-534B-4790-B1C8-E4CA8467A342}">
      <dgm:prSet phldrT="[Text]"/>
      <dgm:spPr/>
      <dgm:t>
        <a:bodyPr/>
        <a:lstStyle/>
        <a:p>
          <a:pPr algn="ctr"/>
          <a:r>
            <a:rPr lang="en-GB"/>
            <a:t>University team</a:t>
          </a:r>
        </a:p>
      </dgm:t>
    </dgm:pt>
    <dgm:pt modelId="{5E60803D-5E2B-46A6-9798-9FAE4D302315}" type="parTrans" cxnId="{8D24442E-71B9-44E7-AA21-FF363663BFB0}">
      <dgm:prSet/>
      <dgm:spPr/>
      <dgm:t>
        <a:bodyPr/>
        <a:lstStyle/>
        <a:p>
          <a:pPr algn="ctr"/>
          <a:endParaRPr lang="en-GB"/>
        </a:p>
      </dgm:t>
    </dgm:pt>
    <dgm:pt modelId="{64D50C96-0232-4173-962F-2FC7C7FFC58D}" type="sibTrans" cxnId="{8D24442E-71B9-44E7-AA21-FF363663BFB0}">
      <dgm:prSet/>
      <dgm:spPr/>
      <dgm:t>
        <a:bodyPr/>
        <a:lstStyle/>
        <a:p>
          <a:pPr algn="ctr"/>
          <a:endParaRPr lang="en-GB"/>
        </a:p>
      </dgm:t>
    </dgm:pt>
    <dgm:pt modelId="{679014CA-522A-420A-958B-91656DD7BA86}" type="pres">
      <dgm:prSet presAssocID="{B844DD47-432C-4227-98FA-42F010845C73}" presName="Name0" presStyleCnt="0">
        <dgm:presLayoutVars>
          <dgm:chMax val="1"/>
          <dgm:chPref val="1"/>
          <dgm:dir/>
          <dgm:animOne val="branch"/>
          <dgm:animLvl val="lvl"/>
        </dgm:presLayoutVars>
      </dgm:prSet>
      <dgm:spPr/>
    </dgm:pt>
    <dgm:pt modelId="{6F8B9A7E-486D-45B6-8A38-5C2845642138}" type="pres">
      <dgm:prSet presAssocID="{C06FA81F-3F1C-401F-ACE2-ECBD15ED37D1}" presName="singleCycle" presStyleCnt="0"/>
      <dgm:spPr/>
    </dgm:pt>
    <dgm:pt modelId="{2C45AAC4-5CD2-4212-9A16-7C63BBC81022}" type="pres">
      <dgm:prSet presAssocID="{C06FA81F-3F1C-401F-ACE2-ECBD15ED37D1}" presName="singleCenter" presStyleLbl="node1" presStyleIdx="0" presStyleCnt="4" custScaleX="106720" custScaleY="126823" custLinFactNeighborX="542" custLinFactNeighborY="-7594">
        <dgm:presLayoutVars>
          <dgm:chMax val="7"/>
          <dgm:chPref val="7"/>
        </dgm:presLayoutVars>
      </dgm:prSet>
      <dgm:spPr/>
    </dgm:pt>
    <dgm:pt modelId="{792BA355-DD5C-4525-BA35-7DBAEB2F663D}" type="pres">
      <dgm:prSet presAssocID="{BEAA14E3-A0E5-4EBF-954B-A3548A5650FA}" presName="Name56" presStyleLbl="parChTrans1D2" presStyleIdx="0" presStyleCnt="3"/>
      <dgm:spPr/>
    </dgm:pt>
    <dgm:pt modelId="{D0445BCB-A6BB-4F03-97EA-3EAE3B15B73F}" type="pres">
      <dgm:prSet presAssocID="{D43AF452-BBDA-448F-A633-F459AA7E0132}" presName="text0" presStyleLbl="node1" presStyleIdx="1" presStyleCnt="4" custScaleX="258707">
        <dgm:presLayoutVars>
          <dgm:bulletEnabled val="1"/>
        </dgm:presLayoutVars>
      </dgm:prSet>
      <dgm:spPr/>
    </dgm:pt>
    <dgm:pt modelId="{B1FDFAFD-36D3-4470-92B1-FD324DCBBF23}" type="pres">
      <dgm:prSet presAssocID="{1100D441-0179-4BA2-AF32-5EA51C914263}" presName="Name56" presStyleLbl="parChTrans1D2" presStyleIdx="1" presStyleCnt="3"/>
      <dgm:spPr/>
    </dgm:pt>
    <dgm:pt modelId="{BDC2D9FD-5DD1-476B-A316-4518CED3A493}" type="pres">
      <dgm:prSet presAssocID="{78E06D5A-B7A3-4516-948E-FA31EEAAE682}" presName="text0" presStyleLbl="node1" presStyleIdx="2" presStyleCnt="4" custScaleX="209769">
        <dgm:presLayoutVars>
          <dgm:bulletEnabled val="1"/>
        </dgm:presLayoutVars>
      </dgm:prSet>
      <dgm:spPr/>
    </dgm:pt>
    <dgm:pt modelId="{C081CA8E-C86F-4D54-8222-F9A559CF17B3}" type="pres">
      <dgm:prSet presAssocID="{5E60803D-5E2B-46A6-9798-9FAE4D302315}" presName="Name56" presStyleLbl="parChTrans1D2" presStyleIdx="2" presStyleCnt="3"/>
      <dgm:spPr/>
    </dgm:pt>
    <dgm:pt modelId="{1981BF5D-61CB-4647-A798-FFF82FA5BF82}" type="pres">
      <dgm:prSet presAssocID="{829C9C04-534B-4790-B1C8-E4CA8467A342}" presName="text0" presStyleLbl="node1" presStyleIdx="3" presStyleCnt="4" custScaleX="229510">
        <dgm:presLayoutVars>
          <dgm:bulletEnabled val="1"/>
        </dgm:presLayoutVars>
      </dgm:prSet>
      <dgm:spPr/>
    </dgm:pt>
  </dgm:ptLst>
  <dgm:cxnLst>
    <dgm:cxn modelId="{02F97C03-D58A-4341-85F7-096E48FF4800}" type="presOf" srcId="{5E60803D-5E2B-46A6-9798-9FAE4D302315}" destId="{C081CA8E-C86F-4D54-8222-F9A559CF17B3}" srcOrd="0" destOrd="0" presId="urn:microsoft.com/office/officeart/2008/layout/RadialCluster"/>
    <dgm:cxn modelId="{45B18517-4C1E-44F8-9DAD-2B35E2B05587}" type="presOf" srcId="{829C9C04-534B-4790-B1C8-E4CA8467A342}" destId="{1981BF5D-61CB-4647-A798-FFF82FA5BF82}" srcOrd="0" destOrd="0" presId="urn:microsoft.com/office/officeart/2008/layout/RadialCluster"/>
    <dgm:cxn modelId="{8D24442E-71B9-44E7-AA21-FF363663BFB0}" srcId="{C06FA81F-3F1C-401F-ACE2-ECBD15ED37D1}" destId="{829C9C04-534B-4790-B1C8-E4CA8467A342}" srcOrd="2" destOrd="0" parTransId="{5E60803D-5E2B-46A6-9798-9FAE4D302315}" sibTransId="{64D50C96-0232-4173-962F-2FC7C7FFC58D}"/>
    <dgm:cxn modelId="{44FE9B34-8401-4BD1-8B03-F079D32DAB1A}" type="presOf" srcId="{78E06D5A-B7A3-4516-948E-FA31EEAAE682}" destId="{BDC2D9FD-5DD1-476B-A316-4518CED3A493}" srcOrd="0" destOrd="0" presId="urn:microsoft.com/office/officeart/2008/layout/RadialCluster"/>
    <dgm:cxn modelId="{49A49378-0886-47D1-B4D9-AE04745FB159}" srcId="{C06FA81F-3F1C-401F-ACE2-ECBD15ED37D1}" destId="{78E06D5A-B7A3-4516-948E-FA31EEAAE682}" srcOrd="1" destOrd="0" parTransId="{1100D441-0179-4BA2-AF32-5EA51C914263}" sibTransId="{07D3D9E0-C497-4170-974B-EF346FE8C5BC}"/>
    <dgm:cxn modelId="{443D5992-8171-4979-B32E-3702C85443D2}" type="presOf" srcId="{1100D441-0179-4BA2-AF32-5EA51C914263}" destId="{B1FDFAFD-36D3-4470-92B1-FD324DCBBF23}" srcOrd="0" destOrd="0" presId="urn:microsoft.com/office/officeart/2008/layout/RadialCluster"/>
    <dgm:cxn modelId="{97965194-E98E-49A5-B845-D45BBEDEEDEF}" type="presOf" srcId="{D43AF452-BBDA-448F-A633-F459AA7E0132}" destId="{D0445BCB-A6BB-4F03-97EA-3EAE3B15B73F}" srcOrd="0" destOrd="0" presId="urn:microsoft.com/office/officeart/2008/layout/RadialCluster"/>
    <dgm:cxn modelId="{2CAC4DA2-B483-42E6-879B-D52290678026}" type="presOf" srcId="{B844DD47-432C-4227-98FA-42F010845C73}" destId="{679014CA-522A-420A-958B-91656DD7BA86}" srcOrd="0" destOrd="0" presId="urn:microsoft.com/office/officeart/2008/layout/RadialCluster"/>
    <dgm:cxn modelId="{27B464A7-BA0D-4C96-B5C5-99A29A8119B3}" srcId="{C06FA81F-3F1C-401F-ACE2-ECBD15ED37D1}" destId="{D43AF452-BBDA-448F-A633-F459AA7E0132}" srcOrd="0" destOrd="0" parTransId="{BEAA14E3-A0E5-4EBF-954B-A3548A5650FA}" sibTransId="{856A0E4C-622B-4E13-97BD-B0E32BF70C7B}"/>
    <dgm:cxn modelId="{F03154AE-F468-48AC-96A1-A9DC4827DF66}" srcId="{B844DD47-432C-4227-98FA-42F010845C73}" destId="{C06FA81F-3F1C-401F-ACE2-ECBD15ED37D1}" srcOrd="0" destOrd="0" parTransId="{84891C3E-1FDC-415C-B0AE-7961C6690412}" sibTransId="{D6DFC78F-131C-4F81-A575-3713269E5DC1}"/>
    <dgm:cxn modelId="{73B288E3-67AD-4388-81C5-122599362E5A}" type="presOf" srcId="{BEAA14E3-A0E5-4EBF-954B-A3548A5650FA}" destId="{792BA355-DD5C-4525-BA35-7DBAEB2F663D}" srcOrd="0" destOrd="0" presId="urn:microsoft.com/office/officeart/2008/layout/RadialCluster"/>
    <dgm:cxn modelId="{EB779AF0-8BCB-43B3-B1CD-54926C8FA438}" type="presOf" srcId="{C06FA81F-3F1C-401F-ACE2-ECBD15ED37D1}" destId="{2C45AAC4-5CD2-4212-9A16-7C63BBC81022}" srcOrd="0" destOrd="0" presId="urn:microsoft.com/office/officeart/2008/layout/RadialCluster"/>
    <dgm:cxn modelId="{C0B6C0C1-5B15-4234-8DE1-A36E8ABD6C9D}" type="presParOf" srcId="{679014CA-522A-420A-958B-91656DD7BA86}" destId="{6F8B9A7E-486D-45B6-8A38-5C2845642138}" srcOrd="0" destOrd="0" presId="urn:microsoft.com/office/officeart/2008/layout/RadialCluster"/>
    <dgm:cxn modelId="{7B226190-3D61-4B4C-871B-B85133FE115C}" type="presParOf" srcId="{6F8B9A7E-486D-45B6-8A38-5C2845642138}" destId="{2C45AAC4-5CD2-4212-9A16-7C63BBC81022}" srcOrd="0" destOrd="0" presId="urn:microsoft.com/office/officeart/2008/layout/RadialCluster"/>
    <dgm:cxn modelId="{A7EAD5D4-5CFF-4EBC-80CB-1F3B6DAF1C86}" type="presParOf" srcId="{6F8B9A7E-486D-45B6-8A38-5C2845642138}" destId="{792BA355-DD5C-4525-BA35-7DBAEB2F663D}" srcOrd="1" destOrd="0" presId="urn:microsoft.com/office/officeart/2008/layout/RadialCluster"/>
    <dgm:cxn modelId="{13CFF5AB-8359-41F6-8974-A54321FAADE2}" type="presParOf" srcId="{6F8B9A7E-486D-45B6-8A38-5C2845642138}" destId="{D0445BCB-A6BB-4F03-97EA-3EAE3B15B73F}" srcOrd="2" destOrd="0" presId="urn:microsoft.com/office/officeart/2008/layout/RadialCluster"/>
    <dgm:cxn modelId="{334B26AC-0F09-4F03-AFFA-C51F6483DAAB}" type="presParOf" srcId="{6F8B9A7E-486D-45B6-8A38-5C2845642138}" destId="{B1FDFAFD-36D3-4470-92B1-FD324DCBBF23}" srcOrd="3" destOrd="0" presId="urn:microsoft.com/office/officeart/2008/layout/RadialCluster"/>
    <dgm:cxn modelId="{3FFD31FA-39B1-4292-A8F9-BEBE351E3544}" type="presParOf" srcId="{6F8B9A7E-486D-45B6-8A38-5C2845642138}" destId="{BDC2D9FD-5DD1-476B-A316-4518CED3A493}" srcOrd="4" destOrd="0" presId="urn:microsoft.com/office/officeart/2008/layout/RadialCluster"/>
    <dgm:cxn modelId="{25E66C81-6719-420A-A6B5-DC40BFED9230}" type="presParOf" srcId="{6F8B9A7E-486D-45B6-8A38-5C2845642138}" destId="{C081CA8E-C86F-4D54-8222-F9A559CF17B3}" srcOrd="5" destOrd="0" presId="urn:microsoft.com/office/officeart/2008/layout/RadialCluster"/>
    <dgm:cxn modelId="{0F6DF0D1-3A14-4D38-B81B-20342F972432}" type="presParOf" srcId="{6F8B9A7E-486D-45B6-8A38-5C2845642138}" destId="{1981BF5D-61CB-4647-A798-FFF82FA5BF82}" srcOrd="6" destOrd="0" presId="urn:microsoft.com/office/officeart/2008/layout/RadialCluster"/>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C69C147-FC25-457E-A34F-2493F2EB62B7}" type="doc">
      <dgm:prSet loTypeId="urn:microsoft.com/office/officeart/2005/8/layout/vList6" loCatId="list" qsTypeId="urn:microsoft.com/office/officeart/2005/8/quickstyle/simple1" qsCatId="simple" csTypeId="urn:microsoft.com/office/officeart/2005/8/colors/accent1_2" csCatId="accent1" phldr="1"/>
      <dgm:spPr/>
      <dgm:t>
        <a:bodyPr/>
        <a:lstStyle/>
        <a:p>
          <a:endParaRPr lang="en-GB"/>
        </a:p>
      </dgm:t>
    </dgm:pt>
    <dgm:pt modelId="{9CEDED55-7D54-4A6B-A55B-9271CA24F0CB}">
      <dgm:prSet phldrT="[Text]"/>
      <dgm:spPr>
        <a:solidFill>
          <a:srgbClr val="7030A0"/>
        </a:solidFill>
      </dgm:spPr>
      <dgm:t>
        <a:bodyPr/>
        <a:lstStyle/>
        <a:p>
          <a:r>
            <a:rPr lang="en-GB">
              <a:latin typeface="Arial" panose="020B0604020202020204" pitchFamily="34" charset="0"/>
              <a:cs typeface="Arial" panose="020B0604020202020204" pitchFamily="34" charset="0"/>
            </a:rPr>
            <a:t>Fitness to train</a:t>
          </a:r>
        </a:p>
      </dgm:t>
    </dgm:pt>
    <dgm:pt modelId="{4068D590-ED7A-458E-8D59-883FBCE354FD}" type="parTrans" cxnId="{B88CD22A-92C1-4E6D-9E32-549ED49D4F4A}">
      <dgm:prSet/>
      <dgm:spPr/>
      <dgm:t>
        <a:bodyPr/>
        <a:lstStyle/>
        <a:p>
          <a:endParaRPr lang="en-GB"/>
        </a:p>
      </dgm:t>
    </dgm:pt>
    <dgm:pt modelId="{EDA82945-95DF-49CE-B5B8-39CBAE589312}" type="sibTrans" cxnId="{B88CD22A-92C1-4E6D-9E32-549ED49D4F4A}">
      <dgm:prSet/>
      <dgm:spPr/>
      <dgm:t>
        <a:bodyPr/>
        <a:lstStyle/>
        <a:p>
          <a:endParaRPr lang="en-GB"/>
        </a:p>
      </dgm:t>
    </dgm:pt>
    <dgm:pt modelId="{FCF00BE2-66C8-4A5A-A25D-AEC86DD1445D}">
      <dgm:prSet phldrT="[Text]" custT="1"/>
      <dgm:spPr>
        <a:solidFill>
          <a:srgbClr val="7030A0"/>
        </a:solidFill>
      </dgm:spPr>
      <dgm:t>
        <a:bodyPr/>
        <a:lstStyle/>
        <a:p>
          <a:r>
            <a:rPr lang="en-GB" sz="1400">
              <a:latin typeface="Arial" panose="020B0604020202020204" pitchFamily="34" charset="0"/>
              <a:cs typeface="Arial" panose="020B0604020202020204" pitchFamily="34" charset="0"/>
            </a:rPr>
            <a:t>Academic</a:t>
          </a:r>
        </a:p>
      </dgm:t>
    </dgm:pt>
    <dgm:pt modelId="{492C3B30-7B16-4F64-81DA-E432DA89C816}" type="parTrans" cxnId="{31E1D72C-BC55-4B3E-B3B0-41A439328F97}">
      <dgm:prSet/>
      <dgm:spPr/>
      <dgm:t>
        <a:bodyPr/>
        <a:lstStyle/>
        <a:p>
          <a:endParaRPr lang="en-GB"/>
        </a:p>
      </dgm:t>
    </dgm:pt>
    <dgm:pt modelId="{0B199B33-F301-46AD-9CE3-F362B078F501}" type="sibTrans" cxnId="{31E1D72C-BC55-4B3E-B3B0-41A439328F97}">
      <dgm:prSet/>
      <dgm:spPr/>
      <dgm:t>
        <a:bodyPr/>
        <a:lstStyle/>
        <a:p>
          <a:endParaRPr lang="en-GB"/>
        </a:p>
      </dgm:t>
    </dgm:pt>
    <dgm:pt modelId="{DA888657-D38F-47EC-AED6-46A85F85040A}">
      <dgm:prSet phldrT="[Text]"/>
      <dgm:spPr>
        <a:solidFill>
          <a:srgbClr val="7030A0"/>
        </a:solidFill>
      </dgm:spPr>
      <dgm:t>
        <a:bodyPr/>
        <a:lstStyle/>
        <a:p>
          <a:r>
            <a:rPr lang="en-GB">
              <a:latin typeface="Arial" panose="020B0604020202020204" pitchFamily="34" charset="0"/>
              <a:cs typeface="Arial" panose="020B0604020202020204" pitchFamily="34" charset="0"/>
            </a:rPr>
            <a:t>Safeguarding</a:t>
          </a:r>
        </a:p>
      </dgm:t>
    </dgm:pt>
    <dgm:pt modelId="{4E765A24-9369-4F02-914E-791981FB6954}" type="parTrans" cxnId="{4B1DCF12-070C-43CF-AE03-A89AB0B091FE}">
      <dgm:prSet/>
      <dgm:spPr/>
      <dgm:t>
        <a:bodyPr/>
        <a:lstStyle/>
        <a:p>
          <a:endParaRPr lang="en-GB"/>
        </a:p>
      </dgm:t>
    </dgm:pt>
    <dgm:pt modelId="{C26C0DFA-D3CE-4305-B64D-8CE382AB6438}" type="sibTrans" cxnId="{4B1DCF12-070C-43CF-AE03-A89AB0B091FE}">
      <dgm:prSet/>
      <dgm:spPr/>
      <dgm:t>
        <a:bodyPr/>
        <a:lstStyle/>
        <a:p>
          <a:endParaRPr lang="en-GB"/>
        </a:p>
      </dgm:t>
    </dgm:pt>
    <dgm:pt modelId="{C7D8EB01-E399-4BB1-875B-21D4FB92EC44}">
      <dgm:prSet custT="1"/>
      <dgm:spPr>
        <a:solidFill>
          <a:schemeClr val="accent4">
            <a:lumMod val="40000"/>
            <a:lumOff val="60000"/>
            <a:alpha val="90000"/>
          </a:schemeClr>
        </a:solidFill>
      </dgm:spPr>
      <dgm:t>
        <a:bodyPr/>
        <a:lstStyle/>
        <a:p>
          <a:r>
            <a:rPr lang="en-GB" sz="1000">
              <a:latin typeface="Arial" panose="020B0604020202020204" pitchFamily="34" charset="0"/>
              <a:cs typeface="Arial" panose="020B0604020202020204" pitchFamily="34" charset="0"/>
            </a:rPr>
            <a:t>DBS check  (including list 99 check if any issue with DBS)</a:t>
          </a:r>
        </a:p>
      </dgm:t>
    </dgm:pt>
    <dgm:pt modelId="{BE038981-E53A-4BC0-840E-F897F85E4D97}" type="parTrans" cxnId="{9247D1F3-914B-4DD3-9D9D-7151871D96BD}">
      <dgm:prSet/>
      <dgm:spPr/>
      <dgm:t>
        <a:bodyPr/>
        <a:lstStyle/>
        <a:p>
          <a:endParaRPr lang="en-GB"/>
        </a:p>
      </dgm:t>
    </dgm:pt>
    <dgm:pt modelId="{43CA66F3-C137-44E5-A7BD-C7AD8CD23610}" type="sibTrans" cxnId="{9247D1F3-914B-4DD3-9D9D-7151871D96BD}">
      <dgm:prSet/>
      <dgm:spPr/>
      <dgm:t>
        <a:bodyPr/>
        <a:lstStyle/>
        <a:p>
          <a:endParaRPr lang="en-GB"/>
        </a:p>
      </dgm:t>
    </dgm:pt>
    <dgm:pt modelId="{3CA630D1-33FC-4059-9FC3-FC17DEBB9276}">
      <dgm:prSet custT="1"/>
      <dgm:spPr>
        <a:solidFill>
          <a:schemeClr val="accent4">
            <a:lumMod val="40000"/>
            <a:lumOff val="60000"/>
            <a:alpha val="90000"/>
          </a:schemeClr>
        </a:solidFill>
      </dgm:spPr>
      <dgm:t>
        <a:bodyPr/>
        <a:lstStyle/>
        <a:p>
          <a:r>
            <a:rPr lang="en-GB" sz="1000"/>
            <a:t> </a:t>
          </a:r>
          <a:r>
            <a:rPr lang="en-GB" sz="1000">
              <a:latin typeface="Arial" panose="020B0604020202020204" pitchFamily="34" charset="0"/>
              <a:cs typeface="Arial" panose="020B0604020202020204" pitchFamily="34" charset="0"/>
            </a:rPr>
            <a:t>Confidential medical questionnaire completed and returned to Student Occupational Health</a:t>
          </a:r>
          <a:endParaRPr lang="en-GB" sz="1000" b="1">
            <a:latin typeface="Arial" panose="020B0604020202020204" pitchFamily="34" charset="0"/>
            <a:cs typeface="Arial" panose="020B0604020202020204" pitchFamily="34" charset="0"/>
          </a:endParaRPr>
        </a:p>
      </dgm:t>
    </dgm:pt>
    <dgm:pt modelId="{CAFEFF96-605E-4085-A5EC-01F1177BC7C9}" type="parTrans" cxnId="{8813E86F-3DC6-4C43-87A2-CD3BB0A79C97}">
      <dgm:prSet/>
      <dgm:spPr/>
      <dgm:t>
        <a:bodyPr/>
        <a:lstStyle/>
        <a:p>
          <a:endParaRPr lang="en-GB"/>
        </a:p>
      </dgm:t>
    </dgm:pt>
    <dgm:pt modelId="{C72A1094-52FB-4106-AC63-9F2559C3AD42}" type="sibTrans" cxnId="{8813E86F-3DC6-4C43-87A2-CD3BB0A79C97}">
      <dgm:prSet/>
      <dgm:spPr/>
      <dgm:t>
        <a:bodyPr/>
        <a:lstStyle/>
        <a:p>
          <a:endParaRPr lang="en-GB"/>
        </a:p>
      </dgm:t>
    </dgm:pt>
    <dgm:pt modelId="{93760B4A-EA4B-4E30-B7C7-771F66DA54E2}">
      <dgm:prSet custT="1"/>
      <dgm:spPr>
        <a:solidFill>
          <a:schemeClr val="accent4">
            <a:lumMod val="40000"/>
            <a:lumOff val="60000"/>
            <a:alpha val="90000"/>
          </a:schemeClr>
        </a:solidFill>
      </dgm:spPr>
      <dgm:t>
        <a:bodyPr/>
        <a:lstStyle/>
        <a:p>
          <a:r>
            <a:rPr lang="en-GB" sz="1000">
              <a:latin typeface="Arial" panose="020B0604020202020204" pitchFamily="34" charset="0"/>
              <a:cs typeface="Arial" panose="020B0604020202020204" pitchFamily="34" charset="0"/>
            </a:rPr>
            <a:t>Prohibition list check</a:t>
          </a:r>
        </a:p>
      </dgm:t>
    </dgm:pt>
    <dgm:pt modelId="{7248A23D-3B8B-4A9E-BEA6-C447254259B4}" type="parTrans" cxnId="{4CBCBC22-B95A-4C82-9C4B-01E57A949691}">
      <dgm:prSet/>
      <dgm:spPr/>
      <dgm:t>
        <a:bodyPr/>
        <a:lstStyle/>
        <a:p>
          <a:endParaRPr lang="en-GB"/>
        </a:p>
      </dgm:t>
    </dgm:pt>
    <dgm:pt modelId="{AA6C5DDC-8F6A-45E2-8D35-94F3794F86BB}" type="sibTrans" cxnId="{4CBCBC22-B95A-4C82-9C4B-01E57A949691}">
      <dgm:prSet/>
      <dgm:spPr/>
      <dgm:t>
        <a:bodyPr/>
        <a:lstStyle/>
        <a:p>
          <a:endParaRPr lang="en-GB"/>
        </a:p>
      </dgm:t>
    </dgm:pt>
    <dgm:pt modelId="{B1911235-1EB7-45AB-86FF-88CCC84535AF}">
      <dgm:prSet custT="1"/>
      <dgm:spPr>
        <a:solidFill>
          <a:schemeClr val="accent4">
            <a:lumMod val="40000"/>
            <a:lumOff val="60000"/>
            <a:alpha val="90000"/>
          </a:schemeClr>
        </a:solidFill>
      </dgm:spPr>
      <dgm:t>
        <a:bodyPr/>
        <a:lstStyle/>
        <a:p>
          <a:r>
            <a:rPr lang="en-GB" sz="1000">
              <a:latin typeface="Arial" panose="020B0604020202020204" pitchFamily="34" charset="0"/>
              <a:cs typeface="Arial" panose="020B0604020202020204" pitchFamily="34" charset="0"/>
            </a:rPr>
            <a:t>Overseas Police check if the trainee has </a:t>
          </a:r>
          <a:r>
            <a:rPr lang="en-GB" sz="1000" b="1">
              <a:latin typeface="Arial" panose="020B0604020202020204" pitchFamily="34" charset="0"/>
              <a:cs typeface="Arial" panose="020B0604020202020204" pitchFamily="34" charset="0"/>
            </a:rPr>
            <a:t>lived outside of the UK for more than 6 months within the last 5 years or are a non-UK national </a:t>
          </a:r>
          <a:r>
            <a:rPr lang="en-GB" sz="1000">
              <a:latin typeface="Arial" panose="020B0604020202020204" pitchFamily="34" charset="0"/>
              <a:cs typeface="Arial" panose="020B0604020202020204" pitchFamily="34" charset="0"/>
            </a:rPr>
            <a:t> – (https://www.gov.uk/government/publications/criminal-records-checks-for-overseas-applicants</a:t>
          </a:r>
        </a:p>
      </dgm:t>
    </dgm:pt>
    <dgm:pt modelId="{76DE2265-7F7B-4AF2-85D1-9AA219BC1D1B}" type="parTrans" cxnId="{54C19835-33E3-4A09-84AE-63E0F9D54F0D}">
      <dgm:prSet/>
      <dgm:spPr/>
      <dgm:t>
        <a:bodyPr/>
        <a:lstStyle/>
        <a:p>
          <a:endParaRPr lang="en-GB"/>
        </a:p>
      </dgm:t>
    </dgm:pt>
    <dgm:pt modelId="{41CAAEEC-14CF-462B-86E9-EC6AACE78F99}" type="sibTrans" cxnId="{54C19835-33E3-4A09-84AE-63E0F9D54F0D}">
      <dgm:prSet/>
      <dgm:spPr/>
      <dgm:t>
        <a:bodyPr/>
        <a:lstStyle/>
        <a:p>
          <a:endParaRPr lang="en-GB"/>
        </a:p>
      </dgm:t>
    </dgm:pt>
    <dgm:pt modelId="{0A5FBA7D-CBEB-45F6-9033-A594FAD5648B}">
      <dgm:prSet custT="1"/>
      <dgm:spPr>
        <a:solidFill>
          <a:schemeClr val="accent4">
            <a:lumMod val="40000"/>
            <a:lumOff val="60000"/>
            <a:alpha val="90000"/>
          </a:schemeClr>
        </a:solidFill>
      </dgm:spPr>
      <dgm:t>
        <a:bodyPr/>
        <a:lstStyle/>
        <a:p>
          <a:r>
            <a:rPr lang="en-GB" sz="1000">
              <a:latin typeface="Arial" panose="020B0604020202020204" pitchFamily="34" charset="0"/>
              <a:cs typeface="Arial" panose="020B0604020202020204" pitchFamily="34" charset="0"/>
            </a:rPr>
            <a:t>General Teaching Council England list check</a:t>
          </a:r>
        </a:p>
      </dgm:t>
    </dgm:pt>
    <dgm:pt modelId="{AA1C6B30-F659-4546-B6CF-BCDA0401DE69}" type="parTrans" cxnId="{036FC829-A90C-4BF7-858C-9B628AB53614}">
      <dgm:prSet/>
      <dgm:spPr/>
      <dgm:t>
        <a:bodyPr/>
        <a:lstStyle/>
        <a:p>
          <a:endParaRPr lang="en-GB"/>
        </a:p>
      </dgm:t>
    </dgm:pt>
    <dgm:pt modelId="{3AE96DB6-6D9A-43AD-8D14-AD366DF8CE2B}" type="sibTrans" cxnId="{036FC829-A90C-4BF7-858C-9B628AB53614}">
      <dgm:prSet/>
      <dgm:spPr/>
      <dgm:t>
        <a:bodyPr/>
        <a:lstStyle/>
        <a:p>
          <a:endParaRPr lang="en-GB"/>
        </a:p>
      </dgm:t>
    </dgm:pt>
    <dgm:pt modelId="{EC0E6810-64C1-41B5-A6CC-3503121C3CB7}">
      <dgm:prSet custT="1"/>
      <dgm:spPr>
        <a:solidFill>
          <a:schemeClr val="accent4">
            <a:lumMod val="40000"/>
            <a:lumOff val="60000"/>
            <a:alpha val="90000"/>
          </a:schemeClr>
        </a:solidFill>
      </dgm:spPr>
      <dgm:t>
        <a:bodyPr/>
        <a:lstStyle/>
        <a:p>
          <a:r>
            <a:rPr lang="en-GB" sz="1000">
              <a:latin typeface="Arial" panose="020B0604020202020204" pitchFamily="34" charset="0"/>
              <a:cs typeface="Arial" panose="020B0604020202020204" pitchFamily="34" charset="0"/>
            </a:rPr>
            <a:t>The University of Manchester online suitability survey</a:t>
          </a:r>
        </a:p>
      </dgm:t>
    </dgm:pt>
    <dgm:pt modelId="{0DF1C069-732F-41E5-A50D-BADE8BA574EA}" type="parTrans" cxnId="{439F2B54-77FB-477C-9F91-455B1E7FA1DE}">
      <dgm:prSet/>
      <dgm:spPr/>
      <dgm:t>
        <a:bodyPr/>
        <a:lstStyle/>
        <a:p>
          <a:endParaRPr lang="en-GB"/>
        </a:p>
      </dgm:t>
    </dgm:pt>
    <dgm:pt modelId="{CE27E62F-8356-4CED-9229-5E3E753E9A56}" type="sibTrans" cxnId="{439F2B54-77FB-477C-9F91-455B1E7FA1DE}">
      <dgm:prSet/>
      <dgm:spPr/>
      <dgm:t>
        <a:bodyPr/>
        <a:lstStyle/>
        <a:p>
          <a:endParaRPr lang="en-GB"/>
        </a:p>
      </dgm:t>
    </dgm:pt>
    <dgm:pt modelId="{A77672B6-E03A-4FE8-B022-FB7446EF2FCA}">
      <dgm:prSet custT="1"/>
      <dgm:spPr>
        <a:solidFill>
          <a:schemeClr val="accent4">
            <a:lumMod val="40000"/>
            <a:lumOff val="60000"/>
            <a:alpha val="90000"/>
          </a:schemeClr>
        </a:solidFill>
      </dgm:spPr>
      <dgm:t>
        <a:bodyPr/>
        <a:lstStyle/>
        <a:p>
          <a:r>
            <a:rPr lang="en-GB" sz="1000">
              <a:latin typeface="Arial" panose="020B0604020202020204" pitchFamily="34" charset="0"/>
              <a:cs typeface="Arial" panose="020B0604020202020204" pitchFamily="34" charset="0"/>
            </a:rPr>
            <a:t>In person photo ID check of identity at The University of Manchester</a:t>
          </a:r>
        </a:p>
      </dgm:t>
    </dgm:pt>
    <dgm:pt modelId="{FFFE3FC4-B08A-4902-8849-C0DBD626C9A5}" type="sibTrans" cxnId="{85411650-A3D9-4518-A279-CCD044E7FBE5}">
      <dgm:prSet/>
      <dgm:spPr/>
      <dgm:t>
        <a:bodyPr/>
        <a:lstStyle/>
        <a:p>
          <a:endParaRPr lang="en-GB"/>
        </a:p>
      </dgm:t>
    </dgm:pt>
    <dgm:pt modelId="{49CE816A-5E60-43A9-AB39-3729F3459567}" type="parTrans" cxnId="{85411650-A3D9-4518-A279-CCD044E7FBE5}">
      <dgm:prSet/>
      <dgm:spPr/>
      <dgm:t>
        <a:bodyPr/>
        <a:lstStyle/>
        <a:p>
          <a:endParaRPr lang="en-GB"/>
        </a:p>
      </dgm:t>
    </dgm:pt>
    <dgm:pt modelId="{545B851D-FD5A-44F8-8F90-3175E095956E}">
      <dgm:prSet custT="1"/>
      <dgm:spPr>
        <a:solidFill>
          <a:schemeClr val="accent4">
            <a:lumMod val="40000"/>
            <a:lumOff val="60000"/>
            <a:alpha val="90000"/>
          </a:schemeClr>
        </a:solidFill>
      </dgm:spPr>
      <dgm:t>
        <a:bodyPr/>
        <a:lstStyle/>
        <a:p>
          <a:r>
            <a:rPr lang="en-GB" sz="1000">
              <a:latin typeface="Arial" panose="020B0604020202020204" pitchFamily="34" charset="0"/>
              <a:cs typeface="Arial" panose="020B0604020202020204" pitchFamily="34" charset="0"/>
            </a:rPr>
            <a:t>In person check academic qualifications that form part of the course offer (eg GCSE, A levels, BTech and degree certificates)</a:t>
          </a:r>
          <a:endParaRPr lang="en-GB" sz="1000"/>
        </a:p>
      </dgm:t>
    </dgm:pt>
    <dgm:pt modelId="{042FE744-CD9B-4004-9ED6-ACE117D5DC43}" type="parTrans" cxnId="{305AF1EB-118A-4E4D-B101-C4451981849C}">
      <dgm:prSet/>
      <dgm:spPr/>
      <dgm:t>
        <a:bodyPr/>
        <a:lstStyle/>
        <a:p>
          <a:endParaRPr lang="en-GB"/>
        </a:p>
      </dgm:t>
    </dgm:pt>
    <dgm:pt modelId="{AA3B78DD-0D46-4543-A4A3-DB4ABEEB203C}" type="sibTrans" cxnId="{305AF1EB-118A-4E4D-B101-C4451981849C}">
      <dgm:prSet/>
      <dgm:spPr/>
      <dgm:t>
        <a:bodyPr/>
        <a:lstStyle/>
        <a:p>
          <a:endParaRPr lang="en-GB"/>
        </a:p>
      </dgm:t>
    </dgm:pt>
    <dgm:pt modelId="{17E1BC6B-1D9F-43D7-BA82-835CAFB78F37}" type="pres">
      <dgm:prSet presAssocID="{3C69C147-FC25-457E-A34F-2493F2EB62B7}" presName="Name0" presStyleCnt="0">
        <dgm:presLayoutVars>
          <dgm:dir/>
          <dgm:animLvl val="lvl"/>
          <dgm:resizeHandles/>
        </dgm:presLayoutVars>
      </dgm:prSet>
      <dgm:spPr/>
    </dgm:pt>
    <dgm:pt modelId="{3D0CD86E-C050-4D7C-9EF7-00157C3D396D}" type="pres">
      <dgm:prSet presAssocID="{FCF00BE2-66C8-4A5A-A25D-AEC86DD1445D}" presName="linNode" presStyleCnt="0"/>
      <dgm:spPr/>
    </dgm:pt>
    <dgm:pt modelId="{B9CA6F73-76EB-435E-8EFE-7D091F70C09C}" type="pres">
      <dgm:prSet presAssocID="{FCF00BE2-66C8-4A5A-A25D-AEC86DD1445D}" presName="parentShp" presStyleLbl="node1" presStyleIdx="0" presStyleCnt="3" custScaleX="54176" custScaleY="17250" custLinFactNeighborX="-38060" custLinFactNeighborY="26">
        <dgm:presLayoutVars>
          <dgm:bulletEnabled val="1"/>
        </dgm:presLayoutVars>
      </dgm:prSet>
      <dgm:spPr/>
    </dgm:pt>
    <dgm:pt modelId="{BC40001C-17D9-4F79-BC55-ED88813A6138}" type="pres">
      <dgm:prSet presAssocID="{FCF00BE2-66C8-4A5A-A25D-AEC86DD1445D}" presName="childShp" presStyleLbl="bgAccFollowNode1" presStyleIdx="0" presStyleCnt="3" custScaleX="127849" custScaleY="20613" custLinFactNeighborX="262" custLinFactNeighborY="1399">
        <dgm:presLayoutVars>
          <dgm:bulletEnabled val="1"/>
        </dgm:presLayoutVars>
      </dgm:prSet>
      <dgm:spPr/>
    </dgm:pt>
    <dgm:pt modelId="{C7CD0C12-B962-4F7A-9FB2-CE56E87A5655}" type="pres">
      <dgm:prSet presAssocID="{0B199B33-F301-46AD-9CE3-F362B078F501}" presName="spacing" presStyleCnt="0"/>
      <dgm:spPr/>
    </dgm:pt>
    <dgm:pt modelId="{6B716BB7-99BF-4B71-BEAD-7C17B8C0D3C8}" type="pres">
      <dgm:prSet presAssocID="{DA888657-D38F-47EC-AED6-46A85F85040A}" presName="linNode" presStyleCnt="0"/>
      <dgm:spPr/>
    </dgm:pt>
    <dgm:pt modelId="{ADEFCB2C-3E3B-4629-876C-0EE4364678F6}" type="pres">
      <dgm:prSet presAssocID="{DA888657-D38F-47EC-AED6-46A85F85040A}" presName="parentShp" presStyleLbl="node1" presStyleIdx="1" presStyleCnt="3" custScaleX="54176" custScaleY="41695" custLinFactNeighborX="-38060" custLinFactNeighborY="26">
        <dgm:presLayoutVars>
          <dgm:bulletEnabled val="1"/>
        </dgm:presLayoutVars>
      </dgm:prSet>
      <dgm:spPr/>
    </dgm:pt>
    <dgm:pt modelId="{A3E75EDB-13BB-4BA0-861D-EF20AB41AF3B}" type="pres">
      <dgm:prSet presAssocID="{DA888657-D38F-47EC-AED6-46A85F85040A}" presName="childShp" presStyleLbl="bgAccFollowNode1" presStyleIdx="1" presStyleCnt="3" custScaleX="127849" custScaleY="53058">
        <dgm:presLayoutVars>
          <dgm:bulletEnabled val="1"/>
        </dgm:presLayoutVars>
      </dgm:prSet>
      <dgm:spPr/>
    </dgm:pt>
    <dgm:pt modelId="{F79C470B-D346-4868-A3A8-58D47CF59E84}" type="pres">
      <dgm:prSet presAssocID="{C26C0DFA-D3CE-4305-B64D-8CE382AB6438}" presName="spacing" presStyleCnt="0"/>
      <dgm:spPr/>
    </dgm:pt>
    <dgm:pt modelId="{88E1327E-DD72-4520-A2A4-E5301018B96A}" type="pres">
      <dgm:prSet presAssocID="{9CEDED55-7D54-4A6B-A55B-9271CA24F0CB}" presName="linNode" presStyleCnt="0"/>
      <dgm:spPr/>
    </dgm:pt>
    <dgm:pt modelId="{7F2B9A97-40F4-4F53-9DF3-7C9FA6F03FE6}" type="pres">
      <dgm:prSet presAssocID="{9CEDED55-7D54-4A6B-A55B-9271CA24F0CB}" presName="parentShp" presStyleLbl="node1" presStyleIdx="2" presStyleCnt="3" custScaleX="54176" custScaleY="38799" custLinFactNeighborX="-38060" custLinFactNeighborY="26">
        <dgm:presLayoutVars>
          <dgm:bulletEnabled val="1"/>
        </dgm:presLayoutVars>
      </dgm:prSet>
      <dgm:spPr/>
    </dgm:pt>
    <dgm:pt modelId="{9893810C-E284-482C-893E-E3E8748D823A}" type="pres">
      <dgm:prSet presAssocID="{9CEDED55-7D54-4A6B-A55B-9271CA24F0CB}" presName="childShp" presStyleLbl="bgAccFollowNode1" presStyleIdx="2" presStyleCnt="3" custScaleX="126302" custScaleY="14209">
        <dgm:presLayoutVars>
          <dgm:bulletEnabled val="1"/>
        </dgm:presLayoutVars>
      </dgm:prSet>
      <dgm:spPr/>
    </dgm:pt>
  </dgm:ptLst>
  <dgm:cxnLst>
    <dgm:cxn modelId="{4B1DCF12-070C-43CF-AE03-A89AB0B091FE}" srcId="{3C69C147-FC25-457E-A34F-2493F2EB62B7}" destId="{DA888657-D38F-47EC-AED6-46A85F85040A}" srcOrd="1" destOrd="0" parTransId="{4E765A24-9369-4F02-914E-791981FB6954}" sibTransId="{C26C0DFA-D3CE-4305-B64D-8CE382AB6438}"/>
    <dgm:cxn modelId="{5BD71D1A-0D30-4D73-8B51-2E00E5461807}" type="presOf" srcId="{93760B4A-EA4B-4E30-B7C7-771F66DA54E2}" destId="{A3E75EDB-13BB-4BA0-861D-EF20AB41AF3B}" srcOrd="0" destOrd="2" presId="urn:microsoft.com/office/officeart/2005/8/layout/vList6"/>
    <dgm:cxn modelId="{4CBCBC22-B95A-4C82-9C4B-01E57A949691}" srcId="{DA888657-D38F-47EC-AED6-46A85F85040A}" destId="{93760B4A-EA4B-4E30-B7C7-771F66DA54E2}" srcOrd="2" destOrd="0" parTransId="{7248A23D-3B8B-4A9E-BEA6-C447254259B4}" sibTransId="{AA6C5DDC-8F6A-45E2-8D35-94F3794F86BB}"/>
    <dgm:cxn modelId="{5BDD5B27-EA7B-4BF9-9759-49F1C06005C1}" type="presOf" srcId="{DA888657-D38F-47EC-AED6-46A85F85040A}" destId="{ADEFCB2C-3E3B-4629-876C-0EE4364678F6}" srcOrd="0" destOrd="0" presId="urn:microsoft.com/office/officeart/2005/8/layout/vList6"/>
    <dgm:cxn modelId="{036FC829-A90C-4BF7-858C-9B628AB53614}" srcId="{DA888657-D38F-47EC-AED6-46A85F85040A}" destId="{0A5FBA7D-CBEB-45F6-9033-A594FAD5648B}" srcOrd="3" destOrd="0" parTransId="{AA1C6B30-F659-4546-B6CF-BCDA0401DE69}" sibTransId="{3AE96DB6-6D9A-43AD-8D14-AD366DF8CE2B}"/>
    <dgm:cxn modelId="{B88CD22A-92C1-4E6D-9E32-549ED49D4F4A}" srcId="{3C69C147-FC25-457E-A34F-2493F2EB62B7}" destId="{9CEDED55-7D54-4A6B-A55B-9271CA24F0CB}" srcOrd="2" destOrd="0" parTransId="{4068D590-ED7A-458E-8D59-883FBCE354FD}" sibTransId="{EDA82945-95DF-49CE-B5B8-39CBAE589312}"/>
    <dgm:cxn modelId="{31E1D72C-BC55-4B3E-B3B0-41A439328F97}" srcId="{3C69C147-FC25-457E-A34F-2493F2EB62B7}" destId="{FCF00BE2-66C8-4A5A-A25D-AEC86DD1445D}" srcOrd="0" destOrd="0" parTransId="{492C3B30-7B16-4F64-81DA-E432DA89C816}" sibTransId="{0B199B33-F301-46AD-9CE3-F362B078F501}"/>
    <dgm:cxn modelId="{54C19835-33E3-4A09-84AE-63E0F9D54F0D}" srcId="{DA888657-D38F-47EC-AED6-46A85F85040A}" destId="{B1911235-1EB7-45AB-86FF-88CCC84535AF}" srcOrd="4" destOrd="0" parTransId="{76DE2265-7F7B-4AF2-85D1-9AA219BC1D1B}" sibTransId="{41CAAEEC-14CF-462B-86E9-EC6AACE78F99}"/>
    <dgm:cxn modelId="{F3DF5E3C-586C-47A9-BB44-AB83214820D9}" type="presOf" srcId="{3CA630D1-33FC-4059-9FC3-FC17DEBB9276}" destId="{9893810C-E284-482C-893E-E3E8748D823A}" srcOrd="0" destOrd="0" presId="urn:microsoft.com/office/officeart/2005/8/layout/vList6"/>
    <dgm:cxn modelId="{53A2773D-DB4E-40F6-ABB2-6A72BA50E6B3}" type="presOf" srcId="{9CEDED55-7D54-4A6B-A55B-9271CA24F0CB}" destId="{7F2B9A97-40F4-4F53-9DF3-7C9FA6F03FE6}" srcOrd="0" destOrd="0" presId="urn:microsoft.com/office/officeart/2005/8/layout/vList6"/>
    <dgm:cxn modelId="{85411650-A3D9-4518-A279-CCD044E7FBE5}" srcId="{FCF00BE2-66C8-4A5A-A25D-AEC86DD1445D}" destId="{A77672B6-E03A-4FE8-B022-FB7446EF2FCA}" srcOrd="0" destOrd="0" parTransId="{49CE816A-5E60-43A9-AB39-3729F3459567}" sibTransId="{FFFE3FC4-B08A-4902-8849-C0DBD626C9A5}"/>
    <dgm:cxn modelId="{439F2B54-77FB-477C-9F91-455B1E7FA1DE}" srcId="{DA888657-D38F-47EC-AED6-46A85F85040A}" destId="{EC0E6810-64C1-41B5-A6CC-3503121C3CB7}" srcOrd="0" destOrd="0" parTransId="{0DF1C069-732F-41E5-A50D-BADE8BA574EA}" sibTransId="{CE27E62F-8356-4CED-9229-5E3E753E9A56}"/>
    <dgm:cxn modelId="{46D4E35D-1808-4711-A976-E9833CE1808A}" type="presOf" srcId="{0A5FBA7D-CBEB-45F6-9033-A594FAD5648B}" destId="{A3E75EDB-13BB-4BA0-861D-EF20AB41AF3B}" srcOrd="0" destOrd="3" presId="urn:microsoft.com/office/officeart/2005/8/layout/vList6"/>
    <dgm:cxn modelId="{E4DCCC64-6B22-47C6-B724-CB9F3FC84E12}" type="presOf" srcId="{A77672B6-E03A-4FE8-B022-FB7446EF2FCA}" destId="{BC40001C-17D9-4F79-BC55-ED88813A6138}" srcOrd="0" destOrd="0" presId="urn:microsoft.com/office/officeart/2005/8/layout/vList6"/>
    <dgm:cxn modelId="{9C46E36C-3975-49C1-B7ED-575082AA79BF}" type="presOf" srcId="{B1911235-1EB7-45AB-86FF-88CCC84535AF}" destId="{A3E75EDB-13BB-4BA0-861D-EF20AB41AF3B}" srcOrd="0" destOrd="4" presId="urn:microsoft.com/office/officeart/2005/8/layout/vList6"/>
    <dgm:cxn modelId="{8813E86F-3DC6-4C43-87A2-CD3BB0A79C97}" srcId="{9CEDED55-7D54-4A6B-A55B-9271CA24F0CB}" destId="{3CA630D1-33FC-4059-9FC3-FC17DEBB9276}" srcOrd="0" destOrd="0" parTransId="{CAFEFF96-605E-4085-A5EC-01F1177BC7C9}" sibTransId="{C72A1094-52FB-4106-AC63-9F2559C3AD42}"/>
    <dgm:cxn modelId="{80F9E084-DBA7-466E-A101-4FE3271DAC15}" type="presOf" srcId="{3C69C147-FC25-457E-A34F-2493F2EB62B7}" destId="{17E1BC6B-1D9F-43D7-BA82-835CAFB78F37}" srcOrd="0" destOrd="0" presId="urn:microsoft.com/office/officeart/2005/8/layout/vList6"/>
    <dgm:cxn modelId="{45009F9C-25DA-4D2A-A307-41569001EC17}" type="presOf" srcId="{FCF00BE2-66C8-4A5A-A25D-AEC86DD1445D}" destId="{B9CA6F73-76EB-435E-8EFE-7D091F70C09C}" srcOrd="0" destOrd="0" presId="urn:microsoft.com/office/officeart/2005/8/layout/vList6"/>
    <dgm:cxn modelId="{A7F7FBC3-C810-460E-84F1-D95CB31C0FD9}" type="presOf" srcId="{EC0E6810-64C1-41B5-A6CC-3503121C3CB7}" destId="{A3E75EDB-13BB-4BA0-861D-EF20AB41AF3B}" srcOrd="0" destOrd="0" presId="urn:microsoft.com/office/officeart/2005/8/layout/vList6"/>
    <dgm:cxn modelId="{9A91BDCB-1EBC-42A0-91CA-6C5C1495DE40}" type="presOf" srcId="{C7D8EB01-E399-4BB1-875B-21D4FB92EC44}" destId="{A3E75EDB-13BB-4BA0-861D-EF20AB41AF3B}" srcOrd="0" destOrd="1" presId="urn:microsoft.com/office/officeart/2005/8/layout/vList6"/>
    <dgm:cxn modelId="{305AF1EB-118A-4E4D-B101-C4451981849C}" srcId="{FCF00BE2-66C8-4A5A-A25D-AEC86DD1445D}" destId="{545B851D-FD5A-44F8-8F90-3175E095956E}" srcOrd="1" destOrd="0" parTransId="{042FE744-CD9B-4004-9ED6-ACE117D5DC43}" sibTransId="{AA3B78DD-0D46-4543-A4A3-DB4ABEEB203C}"/>
    <dgm:cxn modelId="{7ECBDAF0-2A63-4286-B0A7-A78A1D55CDE4}" type="presOf" srcId="{545B851D-FD5A-44F8-8F90-3175E095956E}" destId="{BC40001C-17D9-4F79-BC55-ED88813A6138}" srcOrd="0" destOrd="1" presId="urn:microsoft.com/office/officeart/2005/8/layout/vList6"/>
    <dgm:cxn modelId="{9247D1F3-914B-4DD3-9D9D-7151871D96BD}" srcId="{DA888657-D38F-47EC-AED6-46A85F85040A}" destId="{C7D8EB01-E399-4BB1-875B-21D4FB92EC44}" srcOrd="1" destOrd="0" parTransId="{BE038981-E53A-4BC0-840E-F897F85E4D97}" sibTransId="{43CA66F3-C137-44E5-A7BD-C7AD8CD23610}"/>
    <dgm:cxn modelId="{CA032C6D-F4E6-47BB-AB24-CCE8B8D62DC1}" type="presParOf" srcId="{17E1BC6B-1D9F-43D7-BA82-835CAFB78F37}" destId="{3D0CD86E-C050-4D7C-9EF7-00157C3D396D}" srcOrd="0" destOrd="0" presId="urn:microsoft.com/office/officeart/2005/8/layout/vList6"/>
    <dgm:cxn modelId="{7AB1ADBD-3B1D-49CA-A6C7-1D0B016AC7E2}" type="presParOf" srcId="{3D0CD86E-C050-4D7C-9EF7-00157C3D396D}" destId="{B9CA6F73-76EB-435E-8EFE-7D091F70C09C}" srcOrd="0" destOrd="0" presId="urn:microsoft.com/office/officeart/2005/8/layout/vList6"/>
    <dgm:cxn modelId="{129ABB2F-C80C-46D0-AFC6-100368059A1D}" type="presParOf" srcId="{3D0CD86E-C050-4D7C-9EF7-00157C3D396D}" destId="{BC40001C-17D9-4F79-BC55-ED88813A6138}" srcOrd="1" destOrd="0" presId="urn:microsoft.com/office/officeart/2005/8/layout/vList6"/>
    <dgm:cxn modelId="{0F6DE21E-4E0E-454C-8B0D-FA4076BE8FF8}" type="presParOf" srcId="{17E1BC6B-1D9F-43D7-BA82-835CAFB78F37}" destId="{C7CD0C12-B962-4F7A-9FB2-CE56E87A5655}" srcOrd="1" destOrd="0" presId="urn:microsoft.com/office/officeart/2005/8/layout/vList6"/>
    <dgm:cxn modelId="{0C02ACE8-E83D-4ED4-A845-E20CF5E660A4}" type="presParOf" srcId="{17E1BC6B-1D9F-43D7-BA82-835CAFB78F37}" destId="{6B716BB7-99BF-4B71-BEAD-7C17B8C0D3C8}" srcOrd="2" destOrd="0" presId="urn:microsoft.com/office/officeart/2005/8/layout/vList6"/>
    <dgm:cxn modelId="{C0E9CE9F-6868-4DE2-91B6-AC5AAF368BF6}" type="presParOf" srcId="{6B716BB7-99BF-4B71-BEAD-7C17B8C0D3C8}" destId="{ADEFCB2C-3E3B-4629-876C-0EE4364678F6}" srcOrd="0" destOrd="0" presId="urn:microsoft.com/office/officeart/2005/8/layout/vList6"/>
    <dgm:cxn modelId="{75D26D8E-C955-4062-818B-BD1305606198}" type="presParOf" srcId="{6B716BB7-99BF-4B71-BEAD-7C17B8C0D3C8}" destId="{A3E75EDB-13BB-4BA0-861D-EF20AB41AF3B}" srcOrd="1" destOrd="0" presId="urn:microsoft.com/office/officeart/2005/8/layout/vList6"/>
    <dgm:cxn modelId="{700AD302-6E39-4788-8933-81DD07C3C931}" type="presParOf" srcId="{17E1BC6B-1D9F-43D7-BA82-835CAFB78F37}" destId="{F79C470B-D346-4868-A3A8-58D47CF59E84}" srcOrd="3" destOrd="0" presId="urn:microsoft.com/office/officeart/2005/8/layout/vList6"/>
    <dgm:cxn modelId="{4C56DC2C-A9A5-4747-91C6-A839793989E9}" type="presParOf" srcId="{17E1BC6B-1D9F-43D7-BA82-835CAFB78F37}" destId="{88E1327E-DD72-4520-A2A4-E5301018B96A}" srcOrd="4" destOrd="0" presId="urn:microsoft.com/office/officeart/2005/8/layout/vList6"/>
    <dgm:cxn modelId="{E332C47E-30FF-46B5-A251-7E000C8710C8}" type="presParOf" srcId="{88E1327E-DD72-4520-A2A4-E5301018B96A}" destId="{7F2B9A97-40F4-4F53-9DF3-7C9FA6F03FE6}" srcOrd="0" destOrd="0" presId="urn:microsoft.com/office/officeart/2005/8/layout/vList6"/>
    <dgm:cxn modelId="{395ADEC1-1192-4237-841F-76B147CB3259}" type="presParOf" srcId="{88E1327E-DD72-4520-A2A4-E5301018B96A}" destId="{9893810C-E284-482C-893E-E3E8748D823A}" srcOrd="1" destOrd="0" presId="urn:microsoft.com/office/officeart/2005/8/layout/vList6"/>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C45AAC4-5CD2-4212-9A16-7C63BBC81022}">
      <dsp:nvSpPr>
        <dsp:cNvPr id="0" name=""/>
        <dsp:cNvSpPr/>
      </dsp:nvSpPr>
      <dsp:spPr>
        <a:xfrm>
          <a:off x="2949951" y="612462"/>
          <a:ext cx="552366" cy="65641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Text" lastClr="000000"/>
              </a:solidFill>
            </a:rPr>
            <a:t>Trainee outcomes</a:t>
          </a:r>
        </a:p>
      </dsp:txBody>
      <dsp:txXfrm>
        <a:off x="2976915" y="639426"/>
        <a:ext cx="498438" cy="602488"/>
      </dsp:txXfrm>
    </dsp:sp>
    <dsp:sp modelId="{792BA355-DD5C-4525-BA35-7DBAEB2F663D}">
      <dsp:nvSpPr>
        <dsp:cNvPr id="0" name=""/>
        <dsp:cNvSpPr/>
      </dsp:nvSpPr>
      <dsp:spPr>
        <a:xfrm rot="16156064">
          <a:off x="3134395" y="526029"/>
          <a:ext cx="172880" cy="0"/>
        </a:xfrm>
        <a:custGeom>
          <a:avLst/>
          <a:gdLst/>
          <a:ahLst/>
          <a:cxnLst/>
          <a:rect l="0" t="0" r="0" b="0"/>
          <a:pathLst>
            <a:path>
              <a:moveTo>
                <a:pt x="0" y="0"/>
              </a:moveTo>
              <a:lnTo>
                <a:pt x="172880"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0445BCB-A6BB-4F03-97EA-3EAE3B15B73F}">
      <dsp:nvSpPr>
        <dsp:cNvPr id="0" name=""/>
        <dsp:cNvSpPr/>
      </dsp:nvSpPr>
      <dsp:spPr>
        <a:xfrm>
          <a:off x="2768940" y="92814"/>
          <a:ext cx="897149" cy="346781"/>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marL="0" lvl="0" indent="0" algn="ctr" defTabSz="444500">
            <a:lnSpc>
              <a:spcPct val="90000"/>
            </a:lnSpc>
            <a:spcBef>
              <a:spcPct val="0"/>
            </a:spcBef>
            <a:spcAft>
              <a:spcPct val="35000"/>
            </a:spcAft>
            <a:buNone/>
          </a:pPr>
          <a:r>
            <a:rPr lang="en-GB" sz="1000" kern="1200"/>
            <a:t>Trainee</a:t>
          </a:r>
        </a:p>
      </dsp:txBody>
      <dsp:txXfrm>
        <a:off x="2785868" y="109742"/>
        <a:ext cx="863293" cy="312925"/>
      </dsp:txXfrm>
    </dsp:sp>
    <dsp:sp modelId="{B1FDFAFD-36D3-4470-92B1-FD324DCBBF23}">
      <dsp:nvSpPr>
        <dsp:cNvPr id="0" name=""/>
        <dsp:cNvSpPr/>
      </dsp:nvSpPr>
      <dsp:spPr>
        <a:xfrm rot="2239026">
          <a:off x="3479611" y="1218441"/>
          <a:ext cx="221847" cy="0"/>
        </a:xfrm>
        <a:custGeom>
          <a:avLst/>
          <a:gdLst/>
          <a:ahLst/>
          <a:cxnLst/>
          <a:rect l="0" t="0" r="0" b="0"/>
          <a:pathLst>
            <a:path>
              <a:moveTo>
                <a:pt x="0" y="0"/>
              </a:moveTo>
              <a:lnTo>
                <a:pt x="221847"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DC2D9FD-5DD1-476B-A316-4518CED3A493}">
      <dsp:nvSpPr>
        <dsp:cNvPr id="0" name=""/>
        <dsp:cNvSpPr/>
      </dsp:nvSpPr>
      <dsp:spPr>
        <a:xfrm>
          <a:off x="3542498" y="1285686"/>
          <a:ext cx="727440" cy="346781"/>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355600">
            <a:lnSpc>
              <a:spcPct val="90000"/>
            </a:lnSpc>
            <a:spcBef>
              <a:spcPct val="0"/>
            </a:spcBef>
            <a:spcAft>
              <a:spcPct val="35000"/>
            </a:spcAft>
            <a:buNone/>
          </a:pPr>
          <a:r>
            <a:rPr lang="en-GB" sz="800" kern="1200"/>
            <a:t>School Direct Partners</a:t>
          </a:r>
        </a:p>
      </dsp:txBody>
      <dsp:txXfrm>
        <a:off x="3559426" y="1302614"/>
        <a:ext cx="693584" cy="312925"/>
      </dsp:txXfrm>
    </dsp:sp>
    <dsp:sp modelId="{C081CA8E-C86F-4D54-8222-F9A559CF17B3}">
      <dsp:nvSpPr>
        <dsp:cNvPr id="0" name=""/>
        <dsp:cNvSpPr/>
      </dsp:nvSpPr>
      <dsp:spPr>
        <a:xfrm rot="8602327">
          <a:off x="2738925" y="1215838"/>
          <a:ext cx="234145" cy="0"/>
        </a:xfrm>
        <a:custGeom>
          <a:avLst/>
          <a:gdLst/>
          <a:ahLst/>
          <a:cxnLst/>
          <a:rect l="0" t="0" r="0" b="0"/>
          <a:pathLst>
            <a:path>
              <a:moveTo>
                <a:pt x="0" y="0"/>
              </a:moveTo>
              <a:lnTo>
                <a:pt x="234145"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981BF5D-61CB-4647-A798-FFF82FA5BF82}">
      <dsp:nvSpPr>
        <dsp:cNvPr id="0" name=""/>
        <dsp:cNvSpPr/>
      </dsp:nvSpPr>
      <dsp:spPr>
        <a:xfrm>
          <a:off x="2130860" y="1285686"/>
          <a:ext cx="795899" cy="346781"/>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355600">
            <a:lnSpc>
              <a:spcPct val="90000"/>
            </a:lnSpc>
            <a:spcBef>
              <a:spcPct val="0"/>
            </a:spcBef>
            <a:spcAft>
              <a:spcPct val="35000"/>
            </a:spcAft>
            <a:buNone/>
          </a:pPr>
          <a:r>
            <a:rPr lang="en-GB" sz="800" kern="1200"/>
            <a:t>University team</a:t>
          </a:r>
        </a:p>
      </dsp:txBody>
      <dsp:txXfrm>
        <a:off x="2147788" y="1302614"/>
        <a:ext cx="762043" cy="31292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40001C-17D9-4F79-BC55-ED88813A6138}">
      <dsp:nvSpPr>
        <dsp:cNvPr id="0" name=""/>
        <dsp:cNvSpPr/>
      </dsp:nvSpPr>
      <dsp:spPr>
        <a:xfrm>
          <a:off x="1348224" y="59052"/>
          <a:ext cx="4579152" cy="869813"/>
        </a:xfrm>
        <a:prstGeom prst="rightArrow">
          <a:avLst>
            <a:gd name="adj1" fmla="val 75000"/>
            <a:gd name="adj2" fmla="val 50000"/>
          </a:avLst>
        </a:prstGeom>
        <a:solidFill>
          <a:schemeClr val="accent4">
            <a:lumMod val="40000"/>
            <a:lumOff val="60000"/>
            <a:alpha val="9000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en-GB" sz="1000" kern="1200">
              <a:latin typeface="Arial" panose="020B0604020202020204" pitchFamily="34" charset="0"/>
              <a:cs typeface="Arial" panose="020B0604020202020204" pitchFamily="34" charset="0"/>
            </a:rPr>
            <a:t>In person photo ID check of identity at The University of Manchester</a:t>
          </a:r>
        </a:p>
        <a:p>
          <a:pPr marL="57150" lvl="1" indent="-57150" algn="l" defTabSz="444500">
            <a:lnSpc>
              <a:spcPct val="90000"/>
            </a:lnSpc>
            <a:spcBef>
              <a:spcPct val="0"/>
            </a:spcBef>
            <a:spcAft>
              <a:spcPct val="15000"/>
            </a:spcAft>
            <a:buChar char="•"/>
          </a:pPr>
          <a:r>
            <a:rPr lang="en-GB" sz="1000" kern="1200">
              <a:latin typeface="Arial" panose="020B0604020202020204" pitchFamily="34" charset="0"/>
              <a:cs typeface="Arial" panose="020B0604020202020204" pitchFamily="34" charset="0"/>
            </a:rPr>
            <a:t>In person check academic qualifications that form part of the course offer (eg GCSE, A levels, BTech and degree certificates)</a:t>
          </a:r>
          <a:endParaRPr lang="en-GB" sz="1000" kern="1200"/>
        </a:p>
      </dsp:txBody>
      <dsp:txXfrm>
        <a:off x="1348224" y="167779"/>
        <a:ext cx="4252972" cy="652359"/>
      </dsp:txXfrm>
    </dsp:sp>
    <dsp:sp modelId="{B9CA6F73-76EB-435E-8EFE-7D091F70C09C}">
      <dsp:nvSpPr>
        <dsp:cNvPr id="0" name=""/>
        <dsp:cNvSpPr/>
      </dsp:nvSpPr>
      <dsp:spPr>
        <a:xfrm>
          <a:off x="0" y="72070"/>
          <a:ext cx="1293610" cy="727903"/>
        </a:xfrm>
        <a:prstGeom prst="roundRect">
          <a:avLst/>
        </a:prstGeom>
        <a:solidFill>
          <a:srgbClr val="7030A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en-GB" sz="1400" kern="1200">
              <a:latin typeface="Arial" panose="020B0604020202020204" pitchFamily="34" charset="0"/>
              <a:cs typeface="Arial" panose="020B0604020202020204" pitchFamily="34" charset="0"/>
            </a:rPr>
            <a:t>Academic</a:t>
          </a:r>
        </a:p>
      </dsp:txBody>
      <dsp:txXfrm>
        <a:off x="35533" y="107603"/>
        <a:ext cx="1222544" cy="656837"/>
      </dsp:txXfrm>
    </dsp:sp>
    <dsp:sp modelId="{A3E75EDB-13BB-4BA0-861D-EF20AB41AF3B}">
      <dsp:nvSpPr>
        <dsp:cNvPr id="0" name=""/>
        <dsp:cNvSpPr/>
      </dsp:nvSpPr>
      <dsp:spPr>
        <a:xfrm>
          <a:off x="1341968" y="1291805"/>
          <a:ext cx="4579152" cy="2238905"/>
        </a:xfrm>
        <a:prstGeom prst="rightArrow">
          <a:avLst>
            <a:gd name="adj1" fmla="val 75000"/>
            <a:gd name="adj2" fmla="val 50000"/>
          </a:avLst>
        </a:prstGeom>
        <a:solidFill>
          <a:schemeClr val="accent4">
            <a:lumMod val="40000"/>
            <a:lumOff val="60000"/>
            <a:alpha val="9000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en-GB" sz="1000" kern="1200">
              <a:latin typeface="Arial" panose="020B0604020202020204" pitchFamily="34" charset="0"/>
              <a:cs typeface="Arial" panose="020B0604020202020204" pitchFamily="34" charset="0"/>
            </a:rPr>
            <a:t>The University of Manchester online suitability survey</a:t>
          </a:r>
        </a:p>
        <a:p>
          <a:pPr marL="57150" lvl="1" indent="-57150" algn="l" defTabSz="444500">
            <a:lnSpc>
              <a:spcPct val="90000"/>
            </a:lnSpc>
            <a:spcBef>
              <a:spcPct val="0"/>
            </a:spcBef>
            <a:spcAft>
              <a:spcPct val="15000"/>
            </a:spcAft>
            <a:buChar char="•"/>
          </a:pPr>
          <a:r>
            <a:rPr lang="en-GB" sz="1000" kern="1200">
              <a:latin typeface="Arial" panose="020B0604020202020204" pitchFamily="34" charset="0"/>
              <a:cs typeface="Arial" panose="020B0604020202020204" pitchFamily="34" charset="0"/>
            </a:rPr>
            <a:t>DBS check  (including list 99 check if any issue with DBS)</a:t>
          </a:r>
        </a:p>
        <a:p>
          <a:pPr marL="57150" lvl="1" indent="-57150" algn="l" defTabSz="444500">
            <a:lnSpc>
              <a:spcPct val="90000"/>
            </a:lnSpc>
            <a:spcBef>
              <a:spcPct val="0"/>
            </a:spcBef>
            <a:spcAft>
              <a:spcPct val="15000"/>
            </a:spcAft>
            <a:buChar char="•"/>
          </a:pPr>
          <a:r>
            <a:rPr lang="en-GB" sz="1000" kern="1200">
              <a:latin typeface="Arial" panose="020B0604020202020204" pitchFamily="34" charset="0"/>
              <a:cs typeface="Arial" panose="020B0604020202020204" pitchFamily="34" charset="0"/>
            </a:rPr>
            <a:t>Prohibition list check</a:t>
          </a:r>
        </a:p>
        <a:p>
          <a:pPr marL="57150" lvl="1" indent="-57150" algn="l" defTabSz="444500">
            <a:lnSpc>
              <a:spcPct val="90000"/>
            </a:lnSpc>
            <a:spcBef>
              <a:spcPct val="0"/>
            </a:spcBef>
            <a:spcAft>
              <a:spcPct val="15000"/>
            </a:spcAft>
            <a:buChar char="•"/>
          </a:pPr>
          <a:r>
            <a:rPr lang="en-GB" sz="1000" kern="1200">
              <a:latin typeface="Arial" panose="020B0604020202020204" pitchFamily="34" charset="0"/>
              <a:cs typeface="Arial" panose="020B0604020202020204" pitchFamily="34" charset="0"/>
            </a:rPr>
            <a:t>General Teaching Council England list check</a:t>
          </a:r>
        </a:p>
        <a:p>
          <a:pPr marL="57150" lvl="1" indent="-57150" algn="l" defTabSz="444500">
            <a:lnSpc>
              <a:spcPct val="90000"/>
            </a:lnSpc>
            <a:spcBef>
              <a:spcPct val="0"/>
            </a:spcBef>
            <a:spcAft>
              <a:spcPct val="15000"/>
            </a:spcAft>
            <a:buChar char="•"/>
          </a:pPr>
          <a:r>
            <a:rPr lang="en-GB" sz="1000" kern="1200">
              <a:latin typeface="Arial" panose="020B0604020202020204" pitchFamily="34" charset="0"/>
              <a:cs typeface="Arial" panose="020B0604020202020204" pitchFamily="34" charset="0"/>
            </a:rPr>
            <a:t>Overseas Police check if the trainee has </a:t>
          </a:r>
          <a:r>
            <a:rPr lang="en-GB" sz="1000" b="1" kern="1200">
              <a:latin typeface="Arial" panose="020B0604020202020204" pitchFamily="34" charset="0"/>
              <a:cs typeface="Arial" panose="020B0604020202020204" pitchFamily="34" charset="0"/>
            </a:rPr>
            <a:t>lived outside of the UK for more than 6 months within the last 5 years or are a non-UK national </a:t>
          </a:r>
          <a:r>
            <a:rPr lang="en-GB" sz="1000" kern="1200">
              <a:latin typeface="Arial" panose="020B0604020202020204" pitchFamily="34" charset="0"/>
              <a:cs typeface="Arial" panose="020B0604020202020204" pitchFamily="34" charset="0"/>
            </a:rPr>
            <a:t> – (https://www.gov.uk/government/publications/criminal-records-checks-for-overseas-applicants</a:t>
          </a:r>
        </a:p>
      </dsp:txBody>
      <dsp:txXfrm>
        <a:off x="1341968" y="1571668"/>
        <a:ext cx="3739563" cy="1679179"/>
      </dsp:txXfrm>
    </dsp:sp>
    <dsp:sp modelId="{ADEFCB2C-3E3B-4629-876C-0EE4364678F6}">
      <dsp:nvSpPr>
        <dsp:cNvPr id="0" name=""/>
        <dsp:cNvSpPr/>
      </dsp:nvSpPr>
      <dsp:spPr>
        <a:xfrm>
          <a:off x="0" y="1532646"/>
          <a:ext cx="1293610" cy="1759417"/>
        </a:xfrm>
        <a:prstGeom prst="roundRect">
          <a:avLst/>
        </a:prstGeom>
        <a:solidFill>
          <a:srgbClr val="7030A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en-GB" sz="1400" kern="1200">
              <a:latin typeface="Arial" panose="020B0604020202020204" pitchFamily="34" charset="0"/>
              <a:cs typeface="Arial" panose="020B0604020202020204" pitchFamily="34" charset="0"/>
            </a:rPr>
            <a:t>Safeguarding</a:t>
          </a:r>
        </a:p>
      </dsp:txBody>
      <dsp:txXfrm>
        <a:off x="63149" y="1595795"/>
        <a:ext cx="1167312" cy="1633119"/>
      </dsp:txXfrm>
    </dsp:sp>
    <dsp:sp modelId="{9893810C-E284-482C-893E-E3E8748D823A}">
      <dsp:nvSpPr>
        <dsp:cNvPr id="0" name=""/>
        <dsp:cNvSpPr/>
      </dsp:nvSpPr>
      <dsp:spPr>
        <a:xfrm>
          <a:off x="1369673" y="4471500"/>
          <a:ext cx="4523743" cy="599581"/>
        </a:xfrm>
        <a:prstGeom prst="rightArrow">
          <a:avLst>
            <a:gd name="adj1" fmla="val 75000"/>
            <a:gd name="adj2" fmla="val 50000"/>
          </a:avLst>
        </a:prstGeom>
        <a:solidFill>
          <a:schemeClr val="accent4">
            <a:lumMod val="40000"/>
            <a:lumOff val="60000"/>
            <a:alpha val="9000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en-GB" sz="1000" kern="1200"/>
            <a:t> </a:t>
          </a:r>
          <a:r>
            <a:rPr lang="en-GB" sz="1000" kern="1200">
              <a:latin typeface="Arial" panose="020B0604020202020204" pitchFamily="34" charset="0"/>
              <a:cs typeface="Arial" panose="020B0604020202020204" pitchFamily="34" charset="0"/>
            </a:rPr>
            <a:t>Confidential medical questionnaire completed and returned to Student Occupational Health</a:t>
          </a:r>
          <a:endParaRPr lang="en-GB" sz="1000" b="1" kern="1200">
            <a:latin typeface="Arial" panose="020B0604020202020204" pitchFamily="34" charset="0"/>
            <a:cs typeface="Arial" panose="020B0604020202020204" pitchFamily="34" charset="0"/>
          </a:endParaRPr>
        </a:p>
      </dsp:txBody>
      <dsp:txXfrm>
        <a:off x="1369673" y="4546448"/>
        <a:ext cx="4298900" cy="449685"/>
      </dsp:txXfrm>
    </dsp:sp>
    <dsp:sp modelId="{7F2B9A97-40F4-4F53-9DF3-7C9FA6F03FE6}">
      <dsp:nvSpPr>
        <dsp:cNvPr id="0" name=""/>
        <dsp:cNvSpPr/>
      </dsp:nvSpPr>
      <dsp:spPr>
        <a:xfrm>
          <a:off x="0" y="3952703"/>
          <a:ext cx="1293610" cy="1637213"/>
        </a:xfrm>
        <a:prstGeom prst="roundRect">
          <a:avLst/>
        </a:prstGeom>
        <a:solidFill>
          <a:srgbClr val="7030A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en-GB" sz="1400" kern="1200">
              <a:latin typeface="Arial" panose="020B0604020202020204" pitchFamily="34" charset="0"/>
              <a:cs typeface="Arial" panose="020B0604020202020204" pitchFamily="34" charset="0"/>
            </a:rPr>
            <a:t>Fitness to train</a:t>
          </a:r>
        </a:p>
      </dsp:txBody>
      <dsp:txXfrm>
        <a:off x="63149" y="4015852"/>
        <a:ext cx="1167312" cy="1510915"/>
      </dsp:txXfrm>
    </dsp:sp>
  </dsp:spTree>
</dsp:drawing>
</file>

<file path=word/diagrams/layout1.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912545-4910-451A-9D25-BFF477237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35</Pages>
  <Words>13293</Words>
  <Characters>75773</Characters>
  <Application>Microsoft Office Word</Application>
  <DocSecurity>0</DocSecurity>
  <Lines>631</Lines>
  <Paragraphs>177</Paragraphs>
  <ScaleCrop>false</ScaleCrop>
  <HeadingPairs>
    <vt:vector size="2" baseType="variant">
      <vt:variant>
        <vt:lpstr>Title</vt:lpstr>
      </vt:variant>
      <vt:variant>
        <vt:i4>1</vt:i4>
      </vt:variant>
    </vt:vector>
  </HeadingPairs>
  <TitlesOfParts>
    <vt:vector size="1" baseType="lpstr">
      <vt:lpstr>Partnership Agreement</vt:lpstr>
    </vt:vector>
  </TitlesOfParts>
  <Company>University of Manchester</Company>
  <LinksUpToDate>false</LinksUpToDate>
  <CharactersWithSpaces>88889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Partnership Agreement</dc:title>
  <dc:subject>UoM PAgreement</dc:subject>
  <dc:creator>Lisa</dc:creator>
  <cp:lastModifiedBy>Andy Howes</cp:lastModifiedBy>
  <cp:revision>4</cp:revision>
  <cp:lastPrinted>2021-10-28T15:42:00Z</cp:lastPrinted>
  <dcterms:created xsi:type="dcterms:W3CDTF">2021-10-28T15:42:00Z</dcterms:created>
  <dcterms:modified xsi:type="dcterms:W3CDTF">2023-08-30T13:50:00Z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2018-03-28T00:00:00Z</vt:filetime>
  </property>
  <property fmtid="{D5CDD505-2E9C-101B-9397-08002B2CF9AE}" pid="3" name="LastSaved">
    <vt:filetime>2018-05-21T00:00:00Z</vt:filetime>
  </property>
</Properties>
</file>