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top"/>
    <w:bookmarkEnd w:id="0"/>
    <w:p w14:paraId="27FD0A27" w14:textId="77777777" w:rsidR="00AE1F9D" w:rsidRPr="0052168D" w:rsidRDefault="00AE1F9D" w:rsidP="00AE1F9D">
      <w:pPr>
        <w:ind w:left="2880" w:firstLine="720"/>
        <w:rPr>
          <w:rFonts w:ascii="Arial" w:hAnsi="Arial" w:cs="Arial"/>
          <w:b/>
          <w:noProof/>
          <w:sz w:val="32"/>
          <w:szCs w:val="32"/>
          <w:lang w:eastAsia="en-GB"/>
        </w:rPr>
      </w:pPr>
      <w:r w:rsidRPr="0052168D">
        <w:rPr>
          <w:rFonts w:ascii="Arial" w:hAnsi="Arial" w:cs="Arial"/>
          <w:b/>
          <w:noProof/>
          <w:sz w:val="32"/>
          <w:szCs w:val="32"/>
          <w:lang w:val="en-GB" w:eastAsia="en-GB"/>
        </w:rPr>
        <mc:AlternateContent>
          <mc:Choice Requires="wps">
            <w:drawing>
              <wp:anchor distT="0" distB="0" distL="114300" distR="114300" simplePos="0" relativeHeight="251660288" behindDoc="1" locked="0" layoutInCell="1" allowOverlap="1" wp14:anchorId="29B56B13" wp14:editId="2FD96F20">
                <wp:simplePos x="0" y="0"/>
                <wp:positionH relativeFrom="column">
                  <wp:posOffset>-833647</wp:posOffset>
                </wp:positionH>
                <wp:positionV relativeFrom="paragraph">
                  <wp:posOffset>-1989587</wp:posOffset>
                </wp:positionV>
                <wp:extent cx="7572375" cy="11835442"/>
                <wp:effectExtent l="0" t="0" r="28575" b="13970"/>
                <wp:wrapNone/>
                <wp:docPr id="23" name="Rectangle 23"/>
                <wp:cNvGraphicFramePr/>
                <a:graphic xmlns:a="http://schemas.openxmlformats.org/drawingml/2006/main">
                  <a:graphicData uri="http://schemas.microsoft.com/office/word/2010/wordprocessingShape">
                    <wps:wsp>
                      <wps:cNvSpPr/>
                      <wps:spPr>
                        <a:xfrm>
                          <a:off x="0" y="0"/>
                          <a:ext cx="7572375" cy="11835442"/>
                        </a:xfrm>
                        <a:prstGeom prst="rect">
                          <a:avLst/>
                        </a:prstGeom>
                        <a:solidFill>
                          <a:srgbClr val="FFC000"/>
                        </a:solidFill>
                        <a:ln>
                          <a:solidFill>
                            <a:srgbClr val="FFC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3192720" id="Rectangle 23" o:spid="_x0000_s1026" style="position:absolute;margin-left:-65.65pt;margin-top:-156.65pt;width:596.25pt;height:931.9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" fillcolor="#ffc000" strokecolor="#ffc000" strokeweight="1.5pt">
                <v:stroke endcap="round"/>
              </v:rect>
            </w:pict>
          </mc:Fallback>
        </mc:AlternateContent>
      </w:r>
      <w:r w:rsidRPr="0052168D">
        <w:rPr>
          <w:rFonts w:ascii="Arial" w:hAnsi="Arial" w:cs="Arial"/>
          <w:b/>
          <w:noProof/>
          <w:sz w:val="32"/>
          <w:szCs w:val="32"/>
          <w:lang w:val="en-GB" w:eastAsia="en-GB"/>
        </w:rPr>
        <mc:AlternateContent>
          <mc:Choice Requires="wps">
            <w:drawing>
              <wp:anchor distT="0" distB="0" distL="114300" distR="114300" simplePos="0" relativeHeight="251663360" behindDoc="0" locked="0" layoutInCell="1" allowOverlap="1" wp14:anchorId="4388F372" wp14:editId="77F02790">
                <wp:simplePos x="0" y="0"/>
                <wp:positionH relativeFrom="column">
                  <wp:posOffset>6105525</wp:posOffset>
                </wp:positionH>
                <wp:positionV relativeFrom="paragraph">
                  <wp:posOffset>3616325</wp:posOffset>
                </wp:positionV>
                <wp:extent cx="685800" cy="6543675"/>
                <wp:effectExtent l="0" t="0" r="19050" b="28575"/>
                <wp:wrapNone/>
                <wp:docPr id="24" name="Rectangle 24"/>
                <wp:cNvGraphicFramePr/>
                <a:graphic xmlns:a="http://schemas.openxmlformats.org/drawingml/2006/main">
                  <a:graphicData uri="http://schemas.microsoft.com/office/word/2010/wordprocessingShape">
                    <wps:wsp>
                      <wps:cNvSpPr/>
                      <wps:spPr>
                        <a:xfrm>
                          <a:off x="0" y="0"/>
                          <a:ext cx="685800" cy="6543675"/>
                        </a:xfrm>
                        <a:prstGeom prst="rect">
                          <a:avLst/>
                        </a:prstGeom>
                        <a:solidFill>
                          <a:srgbClr val="7030A0"/>
                        </a:solidFill>
                        <a:ln>
                          <a:solidFill>
                            <a:srgbClr val="7030A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C7E1300" id="Rectangle 24" o:spid="_x0000_s1026" style="position:absolute;margin-left:480.75pt;margin-top:284.75pt;width:54pt;height:515.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" fillcolor="#7030a0" strokecolor="#7030a0" strokeweight="1.5pt">
                <v:stroke endcap="round"/>
              </v:rect>
            </w:pict>
          </mc:Fallback>
        </mc:AlternateContent>
      </w:r>
      <w:r w:rsidRPr="0052168D">
        <w:rPr>
          <w:noProof/>
          <w:lang w:val="en-GB" w:eastAsia="en-GB"/>
        </w:rPr>
        <w:drawing>
          <wp:anchor distT="0" distB="0" distL="114300" distR="114300" simplePos="0" relativeHeight="251661312" behindDoc="0" locked="0" layoutInCell="1" allowOverlap="1" wp14:anchorId="532AC6A2" wp14:editId="2B13107E">
            <wp:simplePos x="0" y="0"/>
            <wp:positionH relativeFrom="column">
              <wp:posOffset>-1323975</wp:posOffset>
            </wp:positionH>
            <wp:positionV relativeFrom="paragraph">
              <wp:posOffset>-403225</wp:posOffset>
            </wp:positionV>
            <wp:extent cx="6905625" cy="4162425"/>
            <wp:effectExtent l="0" t="0" r="9525" b="9525"/>
            <wp:wrapSquare wrapText="bothSides"/>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905625" cy="4162425"/>
                    </a:xfrm>
                    <a:prstGeom prst="rect">
                      <a:avLst/>
                    </a:prstGeom>
                    <a:noFill/>
                  </pic:spPr>
                </pic:pic>
              </a:graphicData>
            </a:graphic>
            <wp14:sizeRelH relativeFrom="page">
              <wp14:pctWidth>0</wp14:pctWidth>
            </wp14:sizeRelH>
            <wp14:sizeRelV relativeFrom="page">
              <wp14:pctHeight>0</wp14:pctHeight>
            </wp14:sizeRelV>
          </wp:anchor>
        </w:drawing>
      </w:r>
      <w:r w:rsidR="00930B78">
        <w:rPr>
          <w:rFonts w:ascii="Arial" w:hAnsi="Arial" w:cs="Arial"/>
          <w:b/>
          <w:noProof/>
          <w:sz w:val="32"/>
          <w:szCs w:val="32"/>
          <w:lang w:eastAsia="en-GB"/>
        </w:rPr>
        <w:object w:dxaOrig="1440" w:dyaOrig="1440" w14:anchorId="12AD06A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alt="" style="position:absolute;left:0;text-align:left;margin-left:-41.65pt;margin-top:-35.5pt;width:194.65pt;height:61.1pt;z-index:251664384;mso-wrap-edited:f;mso-width-percent:0;mso-height-percent:0;mso-position-horizontal-relative:text;mso-position-vertical-relative:text;mso-width-percent:0;mso-height-percent:0">
            <v:imagedata r:id="rId9" o:title="" cropbottom="18141f"/>
            <w10:wrap type="square"/>
          </v:shape>
          <o:OLEObject Type="Embed" ProgID="CorelDraw.Graphic.16" ShapeID="_x0000_s1026" DrawAspect="Content" ObjectID="_1754912281" r:id="rId10"/>
        </w:object>
      </w:r>
      <w:r w:rsidRPr="0052168D">
        <w:rPr>
          <w:rFonts w:ascii="Arial" w:hAnsi="Arial" w:cs="Arial"/>
          <w:b/>
          <w:noProof/>
          <w:sz w:val="32"/>
          <w:szCs w:val="32"/>
          <w:lang w:val="en-GB" w:eastAsia="en-GB"/>
        </w:rPr>
        <w:drawing>
          <wp:anchor distT="0" distB="0" distL="114300" distR="114300" simplePos="0" relativeHeight="251662336" behindDoc="0" locked="0" layoutInCell="1" allowOverlap="1" wp14:anchorId="7B4CB038" wp14:editId="481151EC">
            <wp:simplePos x="0" y="0"/>
            <wp:positionH relativeFrom="column">
              <wp:posOffset>3505200</wp:posOffset>
            </wp:positionH>
            <wp:positionV relativeFrom="paragraph">
              <wp:posOffset>2463800</wp:posOffset>
            </wp:positionV>
            <wp:extent cx="2076450" cy="1400175"/>
            <wp:effectExtent l="0" t="0" r="0" b="9525"/>
            <wp:wrapSquare wrapText="bothSides"/>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76450" cy="1400175"/>
                    </a:xfrm>
                    <a:prstGeom prst="rect">
                      <a:avLst/>
                    </a:prstGeom>
                    <a:noFill/>
                  </pic:spPr>
                </pic:pic>
              </a:graphicData>
            </a:graphic>
            <wp14:sizeRelH relativeFrom="page">
              <wp14:pctWidth>0</wp14:pctWidth>
            </wp14:sizeRelH>
            <wp14:sizeRelV relativeFrom="page">
              <wp14:pctHeight>0</wp14:pctHeight>
            </wp14:sizeRelV>
          </wp:anchor>
        </w:drawing>
      </w:r>
      <w:r w:rsidRPr="0052168D">
        <w:rPr>
          <w:noProof/>
          <w:lang w:eastAsia="en-GB"/>
        </w:rPr>
        <w:t xml:space="preserve">  </w:t>
      </w:r>
    </w:p>
    <w:p w14:paraId="317B3B0F" w14:textId="77777777" w:rsidR="00AE1F9D" w:rsidRPr="0052168D" w:rsidRDefault="00AE1F9D" w:rsidP="00AE1F9D">
      <w:pPr>
        <w:ind w:left="2880" w:firstLine="720"/>
        <w:rPr>
          <w:rFonts w:ascii="Arial" w:hAnsi="Arial" w:cs="Arial"/>
          <w:b/>
          <w:noProof/>
          <w:sz w:val="32"/>
          <w:szCs w:val="32"/>
          <w:lang w:eastAsia="en-GB"/>
        </w:rPr>
      </w:pPr>
    </w:p>
    <w:p w14:paraId="5F956D76" w14:textId="77777777" w:rsidR="00AE1F9D" w:rsidRPr="0052168D" w:rsidRDefault="00AE1F9D" w:rsidP="00AE1F9D">
      <w:pPr>
        <w:ind w:left="4320"/>
        <w:rPr>
          <w:rFonts w:ascii="Arial" w:hAnsi="Arial" w:cs="Arial"/>
          <w:b/>
          <w:noProof/>
          <w:sz w:val="32"/>
          <w:szCs w:val="32"/>
          <w:lang w:eastAsia="en-GB"/>
        </w:rPr>
      </w:pPr>
    </w:p>
    <w:p w14:paraId="02953EDB" w14:textId="77777777" w:rsidR="00AE1F9D" w:rsidRPr="0052168D" w:rsidRDefault="00AE1F9D" w:rsidP="00AE1F9D">
      <w:pPr>
        <w:rPr>
          <w:rFonts w:ascii="Arial" w:hAnsi="Arial" w:cs="Arial"/>
          <w:b/>
          <w:sz w:val="28"/>
          <w:szCs w:val="28"/>
        </w:rPr>
      </w:pPr>
      <w:r w:rsidRPr="0052168D">
        <w:rPr>
          <w:rFonts w:ascii="Arial" w:hAnsi="Arial" w:cs="Arial"/>
          <w:b/>
          <w:sz w:val="28"/>
          <w:szCs w:val="28"/>
        </w:rPr>
        <w:t>The University of Manchester</w:t>
      </w:r>
    </w:p>
    <w:p w14:paraId="32991C1E" w14:textId="77777777" w:rsidR="00AE1F9D" w:rsidRPr="0052168D" w:rsidRDefault="00AE1F9D" w:rsidP="00AE1F9D">
      <w:pPr>
        <w:rPr>
          <w:rFonts w:ascii="Arial" w:hAnsi="Arial" w:cs="Arial"/>
          <w:b/>
          <w:sz w:val="28"/>
          <w:szCs w:val="28"/>
        </w:rPr>
      </w:pPr>
      <w:r w:rsidRPr="0052168D">
        <w:rPr>
          <w:rFonts w:ascii="Arial" w:hAnsi="Arial" w:cs="Arial"/>
          <w:b/>
          <w:sz w:val="28"/>
          <w:szCs w:val="28"/>
        </w:rPr>
        <w:t>Manchester Institute of Education</w:t>
      </w:r>
    </w:p>
    <w:p w14:paraId="36D88C75" w14:textId="77777777" w:rsidR="00AE1F9D" w:rsidRPr="0052168D" w:rsidRDefault="00AE1F9D" w:rsidP="00AE1F9D">
      <w:pPr>
        <w:rPr>
          <w:rFonts w:ascii="Arial" w:hAnsi="Arial" w:cs="Arial"/>
          <w:b/>
          <w:sz w:val="28"/>
          <w:szCs w:val="28"/>
        </w:rPr>
      </w:pPr>
    </w:p>
    <w:p w14:paraId="2C914204" w14:textId="77777777" w:rsidR="00AE1F9D" w:rsidRPr="0052168D" w:rsidRDefault="00F2574E" w:rsidP="00AE1F9D">
      <w:pPr>
        <w:rPr>
          <w:rFonts w:ascii="Arial" w:hAnsi="Arial" w:cs="Arial"/>
          <w:b/>
          <w:sz w:val="56"/>
          <w:szCs w:val="56"/>
        </w:rPr>
      </w:pPr>
      <w:r w:rsidRPr="0052168D">
        <w:rPr>
          <w:rFonts w:ascii="Arial" w:hAnsi="Arial" w:cs="Arial"/>
          <w:b/>
          <w:sz w:val="56"/>
          <w:szCs w:val="56"/>
        </w:rPr>
        <w:t xml:space="preserve">Secondary </w:t>
      </w:r>
      <w:r w:rsidR="00AE1F9D" w:rsidRPr="0052168D">
        <w:rPr>
          <w:rFonts w:ascii="Arial" w:hAnsi="Arial" w:cs="Arial"/>
          <w:b/>
          <w:sz w:val="56"/>
          <w:szCs w:val="56"/>
        </w:rPr>
        <w:t>PGCE</w:t>
      </w:r>
    </w:p>
    <w:p w14:paraId="5B9E614D" w14:textId="77777777" w:rsidR="00AE1F9D" w:rsidRPr="0052168D" w:rsidRDefault="00AE1F9D" w:rsidP="00AE1F9D">
      <w:pPr>
        <w:rPr>
          <w:rFonts w:ascii="Arial" w:hAnsi="Arial" w:cs="Arial"/>
          <w:b/>
          <w:sz w:val="56"/>
          <w:szCs w:val="56"/>
        </w:rPr>
      </w:pPr>
    </w:p>
    <w:p w14:paraId="6607BC9C" w14:textId="77777777" w:rsidR="00AE1F9D" w:rsidRPr="0052168D" w:rsidRDefault="00AE1F9D" w:rsidP="00AE1F9D">
      <w:pPr>
        <w:rPr>
          <w:rFonts w:ascii="Arial" w:hAnsi="Arial" w:cs="Arial"/>
          <w:b/>
          <w:sz w:val="48"/>
          <w:szCs w:val="48"/>
        </w:rPr>
      </w:pPr>
      <w:r w:rsidRPr="0052168D">
        <w:rPr>
          <w:rFonts w:ascii="Arial" w:hAnsi="Arial" w:cs="Arial"/>
          <w:b/>
          <w:sz w:val="48"/>
          <w:szCs w:val="48"/>
        </w:rPr>
        <w:t>Partnership Agreement</w:t>
      </w:r>
    </w:p>
    <w:p w14:paraId="51DB8D41" w14:textId="77777777" w:rsidR="00AE1F9D" w:rsidRPr="0052168D" w:rsidRDefault="00AE1F9D" w:rsidP="00AE1F9D">
      <w:pPr>
        <w:rPr>
          <w:b/>
        </w:rPr>
      </w:pPr>
    </w:p>
    <w:p w14:paraId="6EC6D59F" w14:textId="77777777" w:rsidR="00AE1F9D" w:rsidRPr="0052168D" w:rsidRDefault="00AE1F9D" w:rsidP="00AE1F9D">
      <w:pPr>
        <w:rPr>
          <w:rFonts w:ascii="Arial" w:hAnsi="Arial" w:cs="Arial"/>
          <w:b/>
          <w:noProof/>
          <w:sz w:val="32"/>
          <w:szCs w:val="32"/>
          <w:lang w:eastAsia="en-GB"/>
        </w:rPr>
      </w:pPr>
    </w:p>
    <w:p w14:paraId="5CFE1AE3" w14:textId="77777777" w:rsidR="00AE1F9D" w:rsidRPr="0052168D" w:rsidRDefault="00AE1F9D" w:rsidP="00AE1F9D">
      <w:pPr>
        <w:rPr>
          <w:rFonts w:ascii="Arial" w:hAnsi="Arial" w:cs="Arial"/>
          <w:b/>
          <w:noProof/>
          <w:sz w:val="32"/>
          <w:szCs w:val="32"/>
          <w:lang w:eastAsia="en-GB"/>
        </w:rPr>
      </w:pPr>
    </w:p>
    <w:p w14:paraId="1B5A667C" w14:textId="77777777" w:rsidR="00AE1F9D" w:rsidRPr="0052168D" w:rsidRDefault="00AE1F9D" w:rsidP="00AE1F9D">
      <w:pPr>
        <w:rPr>
          <w:rFonts w:ascii="Arial" w:hAnsi="Arial" w:cs="Arial"/>
          <w:b/>
          <w:noProof/>
          <w:sz w:val="32"/>
          <w:szCs w:val="32"/>
          <w:lang w:eastAsia="en-GB"/>
        </w:rPr>
      </w:pPr>
    </w:p>
    <w:p w14:paraId="761A6BB9" w14:textId="77777777" w:rsidR="006C3A52" w:rsidRPr="0052168D" w:rsidRDefault="006C3A52">
      <w:pPr>
        <w:spacing w:line="200" w:lineRule="atLeast"/>
        <w:ind w:left="100"/>
        <w:rPr>
          <w:rFonts w:ascii="Arial" w:eastAsia="Times New Roman" w:hAnsi="Arial" w:cs="Arial"/>
          <w:sz w:val="20"/>
          <w:szCs w:val="20"/>
        </w:rPr>
      </w:pPr>
    </w:p>
    <w:p w14:paraId="6EA39FC0" w14:textId="77777777" w:rsidR="006C3A52" w:rsidRPr="0052168D" w:rsidRDefault="006C3A52">
      <w:pPr>
        <w:rPr>
          <w:rFonts w:ascii="Arial" w:eastAsia="Times New Roman" w:hAnsi="Arial" w:cs="Arial"/>
          <w:sz w:val="20"/>
          <w:szCs w:val="20"/>
        </w:rPr>
      </w:pPr>
    </w:p>
    <w:sdt>
      <w:sdtPr>
        <w:rPr>
          <w:rFonts w:asciiTheme="minorHAnsi" w:eastAsiaTheme="minorHAnsi" w:hAnsiTheme="minorHAnsi" w:cstheme="minorBidi"/>
          <w:b w:val="0"/>
          <w:bCs w:val="0"/>
          <w:color w:val="auto"/>
          <w:sz w:val="22"/>
          <w:szCs w:val="22"/>
        </w:rPr>
        <w:id w:val="-1310245461"/>
        <w:docPartObj>
          <w:docPartGallery w:val="Table of Contents"/>
          <w:docPartUnique/>
        </w:docPartObj>
      </w:sdtPr>
      <w:sdtEndPr>
        <w:rPr>
          <w:noProof/>
        </w:rPr>
      </w:sdtEndPr>
      <w:sdtContent>
        <w:p w14:paraId="16347938" w14:textId="77777777" w:rsidR="00DB253F" w:rsidRPr="0052168D" w:rsidRDefault="00AF4632" w:rsidP="00DB253F">
          <w:pPr>
            <w:pStyle w:val="TOCHeading"/>
          </w:pPr>
          <w:r w:rsidRPr="0052168D">
            <w:t>Contents</w:t>
          </w:r>
          <w:r w:rsidRPr="0052168D">
            <w:fldChar w:fldCharType="begin"/>
          </w:r>
          <w:r w:rsidRPr="0052168D">
            <w:instrText xml:space="preserve"> TOC \o "1-3" \h \z \u </w:instrText>
          </w:r>
          <w:r w:rsidRPr="0052168D">
            <w:fldChar w:fldCharType="separate"/>
          </w:r>
        </w:p>
        <w:p w14:paraId="761B258B" w14:textId="77777777" w:rsidR="00DB253F" w:rsidRPr="0052168D" w:rsidRDefault="00930B78">
          <w:pPr>
            <w:pStyle w:val="TOC1"/>
            <w:tabs>
              <w:tab w:val="right" w:leader="dot" w:pos="9230"/>
            </w:tabs>
            <w:rPr>
              <w:rFonts w:asciiTheme="minorHAnsi" w:eastAsiaTheme="minorEastAsia" w:hAnsiTheme="minorHAnsi"/>
              <w:noProof/>
              <w:sz w:val="24"/>
              <w:szCs w:val="24"/>
              <w:lang w:val="en-GB" w:eastAsia="en-GB"/>
            </w:rPr>
          </w:pPr>
          <w:hyperlink w:anchor="_Toc526199745" w:history="1">
            <w:r w:rsidR="00702274" w:rsidRPr="0052168D">
              <w:rPr>
                <w:rStyle w:val="Hyperlink"/>
                <w:rFonts w:cs="Arial"/>
                <w:noProof/>
              </w:rPr>
              <w:t xml:space="preserve">PARTNERSHIP AGREEMENT SCHEDULE </w:t>
            </w:r>
            <w:r w:rsidR="00DB253F" w:rsidRPr="0052168D">
              <w:rPr>
                <w:rStyle w:val="Hyperlink"/>
                <w:rFonts w:cs="Arial"/>
                <w:noProof/>
              </w:rPr>
              <w:t>ONE</w:t>
            </w:r>
            <w:r w:rsidR="00DB253F" w:rsidRPr="0052168D">
              <w:rPr>
                <w:noProof/>
                <w:webHidden/>
              </w:rPr>
              <w:tab/>
            </w:r>
            <w:r w:rsidR="00254039" w:rsidRPr="0052168D">
              <w:rPr>
                <w:noProof/>
                <w:webHidden/>
              </w:rPr>
              <w:t>3</w:t>
            </w:r>
          </w:hyperlink>
        </w:p>
        <w:p w14:paraId="0A7C3B49" w14:textId="77777777" w:rsidR="00DB253F" w:rsidRPr="0052168D" w:rsidRDefault="00930B78">
          <w:pPr>
            <w:pStyle w:val="TOC1"/>
            <w:tabs>
              <w:tab w:val="right" w:leader="dot" w:pos="9230"/>
            </w:tabs>
            <w:rPr>
              <w:rFonts w:asciiTheme="minorHAnsi" w:eastAsiaTheme="minorEastAsia" w:hAnsiTheme="minorHAnsi"/>
              <w:noProof/>
              <w:sz w:val="24"/>
              <w:szCs w:val="24"/>
              <w:lang w:val="en-GB" w:eastAsia="en-GB"/>
            </w:rPr>
          </w:pPr>
          <w:hyperlink w:anchor="_Toc526199746" w:history="1">
            <w:r w:rsidR="00DB253F" w:rsidRPr="0052168D">
              <w:rPr>
                <w:rStyle w:val="Hyperlink"/>
                <w:rFonts w:cs="Arial"/>
                <w:noProof/>
              </w:rPr>
              <w:t>THE AIMS OF THE PARTNERSHIP</w:t>
            </w:r>
            <w:r w:rsidR="00DB253F" w:rsidRPr="0052168D">
              <w:rPr>
                <w:noProof/>
                <w:webHidden/>
              </w:rPr>
              <w:tab/>
            </w:r>
            <w:r w:rsidR="00254039" w:rsidRPr="0052168D">
              <w:rPr>
                <w:noProof/>
                <w:webHidden/>
              </w:rPr>
              <w:t>4</w:t>
            </w:r>
          </w:hyperlink>
        </w:p>
        <w:p w14:paraId="5AFB27AD" w14:textId="77777777" w:rsidR="00DB253F" w:rsidRPr="0052168D" w:rsidRDefault="00930B78">
          <w:pPr>
            <w:pStyle w:val="TOC1"/>
            <w:tabs>
              <w:tab w:val="right" w:leader="dot" w:pos="9230"/>
            </w:tabs>
            <w:rPr>
              <w:rFonts w:asciiTheme="minorHAnsi" w:eastAsiaTheme="minorEastAsia" w:hAnsiTheme="minorHAnsi"/>
              <w:noProof/>
              <w:sz w:val="24"/>
              <w:szCs w:val="24"/>
              <w:lang w:val="en-GB" w:eastAsia="en-GB"/>
            </w:rPr>
          </w:pPr>
          <w:hyperlink w:anchor="_Toc526199747" w:history="1">
            <w:r w:rsidR="00DB253F" w:rsidRPr="0052168D">
              <w:rPr>
                <w:rStyle w:val="Hyperlink"/>
                <w:rFonts w:cs="Arial"/>
                <w:noProof/>
              </w:rPr>
              <w:t>SAFEGUARDING OF CHILDREN AND YOUNG PEOPLE</w:t>
            </w:r>
            <w:r w:rsidR="00DB253F" w:rsidRPr="0052168D">
              <w:rPr>
                <w:noProof/>
                <w:webHidden/>
              </w:rPr>
              <w:tab/>
            </w:r>
            <w:r w:rsidR="00254039" w:rsidRPr="0052168D">
              <w:rPr>
                <w:noProof/>
                <w:webHidden/>
              </w:rPr>
              <w:t>5</w:t>
            </w:r>
          </w:hyperlink>
        </w:p>
        <w:p w14:paraId="702DEE9D" w14:textId="77777777" w:rsidR="00DB253F" w:rsidRPr="0052168D" w:rsidRDefault="00930B78">
          <w:pPr>
            <w:pStyle w:val="TOC1"/>
            <w:tabs>
              <w:tab w:val="right" w:leader="dot" w:pos="9230"/>
            </w:tabs>
            <w:rPr>
              <w:rFonts w:asciiTheme="minorHAnsi" w:eastAsiaTheme="minorEastAsia" w:hAnsiTheme="minorHAnsi"/>
              <w:noProof/>
              <w:sz w:val="24"/>
              <w:szCs w:val="24"/>
              <w:lang w:val="en-GB" w:eastAsia="en-GB"/>
            </w:rPr>
          </w:pPr>
          <w:hyperlink w:anchor="_Toc526199748" w:history="1">
            <w:r w:rsidR="00DB253F" w:rsidRPr="0052168D">
              <w:rPr>
                <w:rStyle w:val="Hyperlink"/>
                <w:rFonts w:cs="Arial"/>
                <w:noProof/>
              </w:rPr>
              <w:t>PROMOTION OF EQUALITY OF OPPORTUNITY</w:t>
            </w:r>
            <w:r w:rsidR="00DB253F" w:rsidRPr="0052168D">
              <w:rPr>
                <w:noProof/>
                <w:webHidden/>
              </w:rPr>
              <w:tab/>
            </w:r>
            <w:r w:rsidR="00254039" w:rsidRPr="0052168D">
              <w:rPr>
                <w:noProof/>
                <w:webHidden/>
              </w:rPr>
              <w:t>9</w:t>
            </w:r>
          </w:hyperlink>
        </w:p>
        <w:p w14:paraId="2D27E3EA" w14:textId="77777777" w:rsidR="00DB253F" w:rsidRPr="0052168D" w:rsidRDefault="00930B78">
          <w:pPr>
            <w:pStyle w:val="TOC1"/>
            <w:tabs>
              <w:tab w:val="right" w:leader="dot" w:pos="9230"/>
            </w:tabs>
            <w:rPr>
              <w:noProof/>
            </w:rPr>
          </w:pPr>
          <w:hyperlink w:anchor="_Toc526199749" w:history="1">
            <w:r w:rsidR="00DB253F" w:rsidRPr="0052168D">
              <w:rPr>
                <w:rStyle w:val="Hyperlink"/>
                <w:rFonts w:cs="Arial"/>
                <w:noProof/>
              </w:rPr>
              <w:t>CONTENT AND DELIVERY OF THE ITT PROGRAMME</w:t>
            </w:r>
            <w:r w:rsidR="00DB253F" w:rsidRPr="0052168D">
              <w:rPr>
                <w:noProof/>
                <w:webHidden/>
              </w:rPr>
              <w:tab/>
            </w:r>
            <w:r w:rsidR="00254039" w:rsidRPr="0052168D">
              <w:rPr>
                <w:noProof/>
                <w:webHidden/>
              </w:rPr>
              <w:t>10</w:t>
            </w:r>
          </w:hyperlink>
        </w:p>
        <w:p w14:paraId="6E5F4A9E" w14:textId="77777777" w:rsidR="00254039" w:rsidRPr="0052168D" w:rsidRDefault="00254039">
          <w:pPr>
            <w:pStyle w:val="TOC1"/>
            <w:tabs>
              <w:tab w:val="right" w:leader="dot" w:pos="9230"/>
            </w:tabs>
            <w:rPr>
              <w:rFonts w:asciiTheme="minorHAnsi" w:eastAsiaTheme="minorEastAsia" w:hAnsiTheme="minorHAnsi"/>
              <w:noProof/>
              <w:sz w:val="24"/>
              <w:szCs w:val="24"/>
              <w:lang w:val="en-GB" w:eastAsia="en-GB"/>
            </w:rPr>
          </w:pPr>
          <w:r w:rsidRPr="0052168D">
            <w:rPr>
              <w:noProof/>
            </w:rPr>
            <w:t>TRAINEE LEARNING RESOURCES……………………………………………………………………………………………………………………….12</w:t>
          </w:r>
        </w:p>
        <w:p w14:paraId="58BE7B98" w14:textId="77777777" w:rsidR="00DB253F" w:rsidRPr="0052168D" w:rsidRDefault="00930B78">
          <w:pPr>
            <w:pStyle w:val="TOC1"/>
            <w:tabs>
              <w:tab w:val="right" w:leader="dot" w:pos="9230"/>
            </w:tabs>
            <w:rPr>
              <w:rFonts w:asciiTheme="minorHAnsi" w:eastAsiaTheme="minorEastAsia" w:hAnsiTheme="minorHAnsi"/>
              <w:noProof/>
              <w:sz w:val="24"/>
              <w:szCs w:val="24"/>
              <w:lang w:val="en-GB" w:eastAsia="en-GB"/>
            </w:rPr>
          </w:pPr>
          <w:hyperlink w:anchor="_Toc526199750" w:history="1">
            <w:r w:rsidR="00DB253F" w:rsidRPr="0052168D">
              <w:rPr>
                <w:rStyle w:val="Hyperlink"/>
                <w:rFonts w:cs="Arial"/>
                <w:noProof/>
              </w:rPr>
              <w:t>ROLES AND RESPONSIBILITIES: SCHOOL PARTNER COMMITMENT</w:t>
            </w:r>
            <w:r w:rsidR="00DB253F" w:rsidRPr="0052168D">
              <w:rPr>
                <w:noProof/>
                <w:webHidden/>
              </w:rPr>
              <w:tab/>
            </w:r>
            <w:r w:rsidR="00254039" w:rsidRPr="0052168D">
              <w:rPr>
                <w:noProof/>
                <w:webHidden/>
              </w:rPr>
              <w:t>14</w:t>
            </w:r>
          </w:hyperlink>
        </w:p>
        <w:p w14:paraId="1E985B26" w14:textId="77777777" w:rsidR="00DB253F" w:rsidRPr="0052168D" w:rsidRDefault="00930B78">
          <w:pPr>
            <w:pStyle w:val="TOC1"/>
            <w:tabs>
              <w:tab w:val="right" w:leader="dot" w:pos="9230"/>
            </w:tabs>
            <w:rPr>
              <w:noProof/>
            </w:rPr>
          </w:pPr>
          <w:hyperlink w:anchor="_Toc526199751" w:history="1">
            <w:r w:rsidR="00DB253F" w:rsidRPr="0052168D">
              <w:rPr>
                <w:rStyle w:val="Hyperlink"/>
                <w:rFonts w:cs="Arial"/>
                <w:noProof/>
              </w:rPr>
              <w:t>ROLES AND RESPONSIBILITIES: UNIVERSITY COMMITMENT</w:t>
            </w:r>
            <w:r w:rsidR="00DB253F" w:rsidRPr="0052168D">
              <w:rPr>
                <w:noProof/>
                <w:webHidden/>
              </w:rPr>
              <w:tab/>
            </w:r>
            <w:r w:rsidR="00254039" w:rsidRPr="0052168D">
              <w:rPr>
                <w:noProof/>
                <w:webHidden/>
              </w:rPr>
              <w:t>18</w:t>
            </w:r>
          </w:hyperlink>
        </w:p>
        <w:p w14:paraId="55ED8DFB" w14:textId="77777777" w:rsidR="005A39C0" w:rsidRPr="0052168D" w:rsidRDefault="005A39C0" w:rsidP="005A39C0">
          <w:pPr>
            <w:framePr w:hSpace="180" w:wrap="around" w:hAnchor="margin" w:xAlign="center" w:y="-655"/>
            <w:jc w:val="center"/>
            <w:rPr>
              <w:rFonts w:ascii="Arial" w:hAnsi="Arial" w:cs="Arial"/>
              <w:b/>
              <w:sz w:val="20"/>
              <w:szCs w:val="20"/>
              <w:lang w:val="en"/>
            </w:rPr>
          </w:pPr>
        </w:p>
        <w:p w14:paraId="156CB379" w14:textId="77777777" w:rsidR="005A39C0" w:rsidRPr="0052168D" w:rsidRDefault="005A39C0" w:rsidP="005A39C0">
          <w:pPr>
            <w:pStyle w:val="TOC1"/>
            <w:tabs>
              <w:tab w:val="right" w:leader="dot" w:pos="9230"/>
            </w:tabs>
            <w:rPr>
              <w:rFonts w:eastAsiaTheme="minorEastAsia"/>
              <w:noProof/>
              <w:sz w:val="24"/>
              <w:szCs w:val="24"/>
              <w:lang w:val="en-GB" w:eastAsia="en-GB"/>
            </w:rPr>
          </w:pPr>
          <w:r w:rsidRPr="0052168D">
            <w:rPr>
              <w:rFonts w:cs="Arial"/>
              <w:lang w:val="en"/>
            </w:rPr>
            <w:t>SELECTION AND INTERVIEWING OF APPLICANTS……………………………………………………………………………………………….21</w:t>
          </w:r>
        </w:p>
        <w:p w14:paraId="062DE1E8" w14:textId="77777777" w:rsidR="00DB253F" w:rsidRPr="0052168D" w:rsidRDefault="00930B78">
          <w:pPr>
            <w:pStyle w:val="TOC1"/>
            <w:tabs>
              <w:tab w:val="right" w:leader="dot" w:pos="9230"/>
            </w:tabs>
            <w:rPr>
              <w:rFonts w:asciiTheme="minorHAnsi" w:eastAsiaTheme="minorEastAsia" w:hAnsiTheme="minorHAnsi"/>
              <w:noProof/>
              <w:sz w:val="24"/>
              <w:szCs w:val="24"/>
              <w:lang w:val="en-GB" w:eastAsia="en-GB"/>
            </w:rPr>
          </w:pPr>
          <w:hyperlink w:anchor="_Toc526199752" w:history="1">
            <w:r w:rsidR="00DB253F" w:rsidRPr="0052168D">
              <w:rPr>
                <w:rStyle w:val="Hyperlink"/>
                <w:rFonts w:cs="Arial"/>
                <w:noProof/>
              </w:rPr>
              <w:t>QUALITY ASSURANCE</w:t>
            </w:r>
            <w:r w:rsidR="00DB253F" w:rsidRPr="0052168D">
              <w:rPr>
                <w:noProof/>
                <w:webHidden/>
              </w:rPr>
              <w:tab/>
            </w:r>
            <w:r w:rsidR="00DB253F" w:rsidRPr="0052168D">
              <w:rPr>
                <w:noProof/>
                <w:webHidden/>
              </w:rPr>
              <w:fldChar w:fldCharType="begin"/>
            </w:r>
            <w:r w:rsidR="00DB253F" w:rsidRPr="0052168D">
              <w:rPr>
                <w:noProof/>
                <w:webHidden/>
              </w:rPr>
              <w:instrText xml:space="preserve"> PAGEREF _Toc526199752 \h </w:instrText>
            </w:r>
            <w:r w:rsidR="00DB253F" w:rsidRPr="0052168D">
              <w:rPr>
                <w:noProof/>
                <w:webHidden/>
              </w:rPr>
            </w:r>
            <w:r w:rsidR="00DB253F" w:rsidRPr="0052168D">
              <w:rPr>
                <w:noProof/>
                <w:webHidden/>
              </w:rPr>
              <w:fldChar w:fldCharType="separate"/>
            </w:r>
            <w:r w:rsidR="00DB253F" w:rsidRPr="0052168D">
              <w:rPr>
                <w:noProof/>
                <w:webHidden/>
              </w:rPr>
              <w:t>2</w:t>
            </w:r>
            <w:r w:rsidR="005A39C0" w:rsidRPr="0052168D">
              <w:rPr>
                <w:noProof/>
                <w:webHidden/>
              </w:rPr>
              <w:t>2</w:t>
            </w:r>
            <w:r w:rsidR="00DB253F" w:rsidRPr="0052168D">
              <w:rPr>
                <w:noProof/>
                <w:webHidden/>
              </w:rPr>
              <w:fldChar w:fldCharType="end"/>
            </w:r>
          </w:hyperlink>
        </w:p>
        <w:p w14:paraId="2940368F" w14:textId="77777777" w:rsidR="00DB253F" w:rsidRPr="0052168D" w:rsidRDefault="00930B78">
          <w:pPr>
            <w:pStyle w:val="TOC1"/>
            <w:tabs>
              <w:tab w:val="right" w:leader="dot" w:pos="9230"/>
            </w:tabs>
            <w:rPr>
              <w:rFonts w:asciiTheme="minorHAnsi" w:eastAsiaTheme="minorEastAsia" w:hAnsiTheme="minorHAnsi"/>
              <w:noProof/>
              <w:sz w:val="24"/>
              <w:szCs w:val="24"/>
              <w:lang w:val="en-GB" w:eastAsia="en-GB"/>
            </w:rPr>
          </w:pPr>
          <w:hyperlink w:anchor="_Toc526199753" w:history="1">
            <w:r w:rsidR="00DB253F" w:rsidRPr="0052168D">
              <w:rPr>
                <w:rStyle w:val="Hyperlink"/>
                <w:rFonts w:cs="Arial"/>
                <w:noProof/>
              </w:rPr>
              <w:t>ORGANISATION AND MANAGEMENT OF THE PARTNERSHIP</w:t>
            </w:r>
            <w:r w:rsidR="00DB253F" w:rsidRPr="0052168D">
              <w:rPr>
                <w:noProof/>
                <w:webHidden/>
              </w:rPr>
              <w:tab/>
            </w:r>
            <w:r w:rsidR="00DB253F" w:rsidRPr="0052168D">
              <w:rPr>
                <w:noProof/>
                <w:webHidden/>
              </w:rPr>
              <w:fldChar w:fldCharType="begin"/>
            </w:r>
            <w:r w:rsidR="00DB253F" w:rsidRPr="0052168D">
              <w:rPr>
                <w:noProof/>
                <w:webHidden/>
              </w:rPr>
              <w:instrText xml:space="preserve"> PAGEREF _Toc526199753 \h </w:instrText>
            </w:r>
            <w:r w:rsidR="00DB253F" w:rsidRPr="0052168D">
              <w:rPr>
                <w:noProof/>
                <w:webHidden/>
              </w:rPr>
            </w:r>
            <w:r w:rsidR="00DB253F" w:rsidRPr="0052168D">
              <w:rPr>
                <w:noProof/>
                <w:webHidden/>
              </w:rPr>
              <w:fldChar w:fldCharType="separate"/>
            </w:r>
            <w:r w:rsidR="00DB253F" w:rsidRPr="0052168D">
              <w:rPr>
                <w:noProof/>
                <w:webHidden/>
              </w:rPr>
              <w:t>2</w:t>
            </w:r>
            <w:r w:rsidR="005A39C0" w:rsidRPr="0052168D">
              <w:rPr>
                <w:noProof/>
                <w:webHidden/>
              </w:rPr>
              <w:t>4</w:t>
            </w:r>
            <w:r w:rsidR="00DB253F" w:rsidRPr="0052168D">
              <w:rPr>
                <w:noProof/>
                <w:webHidden/>
              </w:rPr>
              <w:fldChar w:fldCharType="end"/>
            </w:r>
          </w:hyperlink>
        </w:p>
        <w:p w14:paraId="1F79C50C" w14:textId="77777777" w:rsidR="00DB253F" w:rsidRPr="0052168D" w:rsidRDefault="00930B78">
          <w:pPr>
            <w:pStyle w:val="TOC1"/>
            <w:tabs>
              <w:tab w:val="right" w:leader="dot" w:pos="9230"/>
            </w:tabs>
            <w:rPr>
              <w:rFonts w:asciiTheme="minorHAnsi" w:eastAsiaTheme="minorEastAsia" w:hAnsiTheme="minorHAnsi"/>
              <w:noProof/>
              <w:sz w:val="24"/>
              <w:szCs w:val="24"/>
              <w:lang w:val="en-GB" w:eastAsia="en-GB"/>
            </w:rPr>
          </w:pPr>
          <w:hyperlink w:anchor="_Toc526199754" w:history="1">
            <w:r w:rsidR="00DB253F" w:rsidRPr="0052168D">
              <w:rPr>
                <w:rStyle w:val="Hyperlink"/>
                <w:rFonts w:cs="Arial"/>
                <w:noProof/>
              </w:rPr>
              <w:t>CRITERIA AND PROCEDURES FOR THE SELECTION OF PARTNERSHIP SCHOOLS</w:t>
            </w:r>
            <w:r w:rsidR="00DB253F" w:rsidRPr="0052168D">
              <w:rPr>
                <w:noProof/>
                <w:webHidden/>
              </w:rPr>
              <w:tab/>
            </w:r>
            <w:r w:rsidR="00DB253F" w:rsidRPr="0052168D">
              <w:rPr>
                <w:noProof/>
                <w:webHidden/>
              </w:rPr>
              <w:fldChar w:fldCharType="begin"/>
            </w:r>
            <w:r w:rsidR="00DB253F" w:rsidRPr="0052168D">
              <w:rPr>
                <w:noProof/>
                <w:webHidden/>
              </w:rPr>
              <w:instrText xml:space="preserve"> PAGEREF _Toc526199754 \h </w:instrText>
            </w:r>
            <w:r w:rsidR="00DB253F" w:rsidRPr="0052168D">
              <w:rPr>
                <w:noProof/>
                <w:webHidden/>
              </w:rPr>
            </w:r>
            <w:r w:rsidR="00DB253F" w:rsidRPr="0052168D">
              <w:rPr>
                <w:noProof/>
                <w:webHidden/>
              </w:rPr>
              <w:fldChar w:fldCharType="separate"/>
            </w:r>
            <w:r w:rsidR="00DB253F" w:rsidRPr="0052168D">
              <w:rPr>
                <w:noProof/>
                <w:webHidden/>
              </w:rPr>
              <w:t>2</w:t>
            </w:r>
            <w:r w:rsidR="005A39C0" w:rsidRPr="0052168D">
              <w:rPr>
                <w:noProof/>
                <w:webHidden/>
              </w:rPr>
              <w:t>6</w:t>
            </w:r>
            <w:r w:rsidR="00DB253F" w:rsidRPr="0052168D">
              <w:rPr>
                <w:noProof/>
                <w:webHidden/>
              </w:rPr>
              <w:fldChar w:fldCharType="end"/>
            </w:r>
          </w:hyperlink>
        </w:p>
        <w:p w14:paraId="1D892093" w14:textId="77777777" w:rsidR="00DB253F" w:rsidRPr="0052168D" w:rsidRDefault="00930B78">
          <w:pPr>
            <w:pStyle w:val="TOC1"/>
            <w:tabs>
              <w:tab w:val="right" w:leader="dot" w:pos="9230"/>
            </w:tabs>
            <w:rPr>
              <w:noProof/>
            </w:rPr>
          </w:pPr>
          <w:hyperlink w:anchor="_Toc526199755" w:history="1">
            <w:r w:rsidR="00DB253F" w:rsidRPr="0052168D">
              <w:rPr>
                <w:rStyle w:val="Hyperlink"/>
                <w:rFonts w:cs="Arial"/>
                <w:noProof/>
              </w:rPr>
              <w:t>CRITERIA AND PROCEDURES FOR THE REVIEW OF PARTNERSHIP SCHOOLS</w:t>
            </w:r>
            <w:r w:rsidR="00DB253F" w:rsidRPr="0052168D">
              <w:rPr>
                <w:noProof/>
                <w:webHidden/>
              </w:rPr>
              <w:tab/>
            </w:r>
            <w:r w:rsidR="005A39C0" w:rsidRPr="0052168D">
              <w:rPr>
                <w:noProof/>
                <w:webHidden/>
              </w:rPr>
              <w:t>28</w:t>
            </w:r>
          </w:hyperlink>
        </w:p>
        <w:p w14:paraId="30B35842" w14:textId="77777777" w:rsidR="005A39C0" w:rsidRPr="0052168D" w:rsidRDefault="005A39C0">
          <w:pPr>
            <w:pStyle w:val="TOC1"/>
            <w:tabs>
              <w:tab w:val="right" w:leader="dot" w:pos="9230"/>
            </w:tabs>
            <w:rPr>
              <w:rFonts w:eastAsiaTheme="minorEastAsia"/>
              <w:noProof/>
              <w:sz w:val="24"/>
              <w:szCs w:val="24"/>
              <w:lang w:val="en-GB" w:eastAsia="en-GB"/>
            </w:rPr>
          </w:pPr>
          <w:r w:rsidRPr="0052168D">
            <w:rPr>
              <w:rFonts w:cs="Arial"/>
              <w:lang w:val="en"/>
            </w:rPr>
            <w:t>PROFESSIONAL DEVELOPMENT OPPORTUNITIES FOR COLLEAGUES WITHIN THE PARTNERSHIP………………………..30</w:t>
          </w:r>
        </w:p>
        <w:p w14:paraId="6B4D9FEF" w14:textId="77777777" w:rsidR="00DB253F" w:rsidRPr="0052168D" w:rsidRDefault="00930B78" w:rsidP="005A39C0">
          <w:pPr>
            <w:pStyle w:val="TOC1"/>
            <w:tabs>
              <w:tab w:val="right" w:leader="dot" w:pos="9230"/>
            </w:tabs>
            <w:rPr>
              <w:noProof/>
            </w:rPr>
          </w:pPr>
          <w:hyperlink w:anchor="_Toc526199756" w:history="1">
            <w:r w:rsidR="00DB253F" w:rsidRPr="0052168D">
              <w:rPr>
                <w:rStyle w:val="Hyperlink"/>
                <w:rFonts w:cs="Arial"/>
                <w:noProof/>
              </w:rPr>
              <w:t xml:space="preserve">PARTNERSHIP AGREEMENT </w:t>
            </w:r>
            <w:r w:rsidR="005A39C0" w:rsidRPr="0052168D">
              <w:rPr>
                <w:rStyle w:val="Hyperlink"/>
                <w:rFonts w:cs="Arial"/>
                <w:noProof/>
              </w:rPr>
              <w:t xml:space="preserve">SCHEDULE </w:t>
            </w:r>
            <w:r w:rsidR="00DB253F" w:rsidRPr="0052168D">
              <w:rPr>
                <w:rStyle w:val="Hyperlink"/>
                <w:rFonts w:cs="Arial"/>
                <w:noProof/>
              </w:rPr>
              <w:t>TWO</w:t>
            </w:r>
            <w:r w:rsidR="00DB253F" w:rsidRPr="0052168D">
              <w:rPr>
                <w:noProof/>
                <w:webHidden/>
              </w:rPr>
              <w:tab/>
            </w:r>
            <w:r w:rsidR="00DB253F" w:rsidRPr="0052168D">
              <w:rPr>
                <w:noProof/>
                <w:webHidden/>
              </w:rPr>
              <w:fldChar w:fldCharType="begin"/>
            </w:r>
            <w:r w:rsidR="00DB253F" w:rsidRPr="0052168D">
              <w:rPr>
                <w:noProof/>
                <w:webHidden/>
              </w:rPr>
              <w:instrText xml:space="preserve"> PAGEREF _Toc526199756 \h </w:instrText>
            </w:r>
            <w:r w:rsidR="00DB253F" w:rsidRPr="0052168D">
              <w:rPr>
                <w:noProof/>
                <w:webHidden/>
              </w:rPr>
            </w:r>
            <w:r w:rsidR="00DB253F" w:rsidRPr="0052168D">
              <w:rPr>
                <w:noProof/>
                <w:webHidden/>
              </w:rPr>
              <w:fldChar w:fldCharType="separate"/>
            </w:r>
            <w:r w:rsidR="00DB253F" w:rsidRPr="0052168D">
              <w:rPr>
                <w:noProof/>
                <w:webHidden/>
              </w:rPr>
              <w:t>3</w:t>
            </w:r>
            <w:r w:rsidR="005A39C0" w:rsidRPr="0052168D">
              <w:rPr>
                <w:noProof/>
                <w:webHidden/>
              </w:rPr>
              <w:t>2</w:t>
            </w:r>
            <w:r w:rsidR="00DB253F" w:rsidRPr="0052168D">
              <w:rPr>
                <w:noProof/>
                <w:webHidden/>
              </w:rPr>
              <w:fldChar w:fldCharType="end"/>
            </w:r>
          </w:hyperlink>
        </w:p>
        <w:p w14:paraId="1BFD8A5D" w14:textId="77777777" w:rsidR="005A39C0" w:rsidRPr="0052168D" w:rsidRDefault="005A39C0" w:rsidP="005A39C0">
          <w:pPr>
            <w:pStyle w:val="TOC1"/>
            <w:tabs>
              <w:tab w:val="right" w:leader="dot" w:pos="9230"/>
            </w:tabs>
            <w:rPr>
              <w:noProof/>
            </w:rPr>
          </w:pPr>
          <w:r w:rsidRPr="0052168D">
            <w:rPr>
              <w:noProof/>
            </w:rPr>
            <w:t>PARTNERSHIP AGREEMENT SCHEDULE THREE……………………………………………………………………………………………………43</w:t>
          </w:r>
        </w:p>
        <w:p w14:paraId="68B1D30C" w14:textId="77777777" w:rsidR="005A39C0" w:rsidRPr="0052168D" w:rsidRDefault="005A39C0" w:rsidP="005A39C0">
          <w:pPr>
            <w:pStyle w:val="TOC1"/>
            <w:tabs>
              <w:tab w:val="right" w:leader="dot" w:pos="9230"/>
            </w:tabs>
            <w:rPr>
              <w:rFonts w:cs="Arial"/>
              <w:noProof/>
              <w:color w:val="58C1BA" w:themeColor="hyperlink"/>
              <w:u w:val="single"/>
            </w:rPr>
          </w:pPr>
        </w:p>
        <w:p w14:paraId="08FA5538" w14:textId="77777777" w:rsidR="00AF4632" w:rsidRPr="0052168D" w:rsidRDefault="00AF4632">
          <w:r w:rsidRPr="0052168D">
            <w:rPr>
              <w:b/>
              <w:bCs/>
              <w:noProof/>
            </w:rPr>
            <w:fldChar w:fldCharType="end"/>
          </w:r>
        </w:p>
      </w:sdtContent>
    </w:sdt>
    <w:p w14:paraId="06A4015D" w14:textId="77777777" w:rsidR="006C3A52" w:rsidRPr="0052168D" w:rsidRDefault="006C3A52">
      <w:pPr>
        <w:rPr>
          <w:rFonts w:ascii="Arial" w:hAnsi="Arial" w:cs="Arial"/>
          <w:sz w:val="20"/>
          <w:szCs w:val="20"/>
        </w:rPr>
        <w:sectPr w:rsidR="006C3A52" w:rsidRPr="0052168D">
          <w:footerReference w:type="default" r:id="rId12"/>
          <w:pgSz w:w="11920" w:h="16850"/>
          <w:pgMar w:top="1360" w:right="1340" w:bottom="1160" w:left="1340" w:header="0" w:footer="962" w:gutter="0"/>
          <w:cols w:space="720"/>
        </w:sectPr>
      </w:pPr>
    </w:p>
    <w:tbl>
      <w:tblPr>
        <w:tblpPr w:leftFromText="180" w:rightFromText="180" w:horzAnchor="margin" w:tblpXSpec="center" w:tblpY="-655"/>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solid" w:color="auto" w:fill="auto"/>
        <w:tblLook w:val="04A0" w:firstRow="1" w:lastRow="0" w:firstColumn="1" w:lastColumn="0" w:noHBand="0" w:noVBand="1"/>
      </w:tblPr>
      <w:tblGrid>
        <w:gridCol w:w="9245"/>
      </w:tblGrid>
      <w:tr w:rsidR="00DB7223" w:rsidRPr="0052168D" w14:paraId="76D6DED0" w14:textId="77777777" w:rsidTr="00DB7223">
        <w:tc>
          <w:tcPr>
            <w:tcW w:w="9245" w:type="dxa"/>
            <w:shd w:val="solid" w:color="auto" w:fill="auto"/>
          </w:tcPr>
          <w:p w14:paraId="5CD51337" w14:textId="77777777" w:rsidR="00DB7223" w:rsidRPr="0052168D" w:rsidRDefault="003B7951" w:rsidP="00DB7223">
            <w:pPr>
              <w:pStyle w:val="Heading1"/>
              <w:jc w:val="center"/>
              <w:rPr>
                <w:rFonts w:ascii="Arial" w:hAnsi="Arial" w:cs="Arial"/>
                <w:b/>
                <w:color w:val="FFFFFF" w:themeColor="background1"/>
                <w:sz w:val="20"/>
                <w:szCs w:val="20"/>
              </w:rPr>
            </w:pPr>
            <w:bookmarkStart w:id="1" w:name="Our_Vision"/>
            <w:bookmarkStart w:id="2" w:name="_Toc526199745"/>
            <w:bookmarkEnd w:id="1"/>
            <w:r w:rsidRPr="0052168D">
              <w:rPr>
                <w:rFonts w:ascii="Arial" w:hAnsi="Arial" w:cs="Arial"/>
                <w:b/>
                <w:color w:val="FFFFFF" w:themeColor="background1"/>
                <w:sz w:val="20"/>
                <w:szCs w:val="20"/>
              </w:rPr>
              <w:lastRenderedPageBreak/>
              <w:t>PARTNER</w:t>
            </w:r>
            <w:r w:rsidR="00AF65E8" w:rsidRPr="0052168D">
              <w:rPr>
                <w:rFonts w:ascii="Arial" w:hAnsi="Arial" w:cs="Arial"/>
                <w:b/>
                <w:color w:val="FFFFFF" w:themeColor="background1"/>
                <w:sz w:val="20"/>
                <w:szCs w:val="20"/>
              </w:rPr>
              <w:t>S</w:t>
            </w:r>
            <w:r w:rsidRPr="0052168D">
              <w:rPr>
                <w:rFonts w:ascii="Arial" w:hAnsi="Arial" w:cs="Arial"/>
                <w:b/>
                <w:color w:val="FFFFFF" w:themeColor="background1"/>
                <w:sz w:val="20"/>
                <w:szCs w:val="20"/>
              </w:rPr>
              <w:t xml:space="preserve">HIP AGREEMENT </w:t>
            </w:r>
            <w:r w:rsidR="00702274" w:rsidRPr="0052168D">
              <w:rPr>
                <w:rFonts w:ascii="Arial" w:hAnsi="Arial" w:cs="Arial"/>
                <w:b/>
                <w:color w:val="FFFFFF" w:themeColor="background1"/>
                <w:sz w:val="20"/>
                <w:szCs w:val="20"/>
              </w:rPr>
              <w:t xml:space="preserve">SCHEDULE </w:t>
            </w:r>
            <w:r w:rsidRPr="0052168D">
              <w:rPr>
                <w:rFonts w:ascii="Arial" w:hAnsi="Arial" w:cs="Arial"/>
                <w:b/>
                <w:color w:val="FFFFFF" w:themeColor="background1"/>
                <w:sz w:val="20"/>
                <w:szCs w:val="20"/>
              </w:rPr>
              <w:t>ONE</w:t>
            </w:r>
            <w:bookmarkEnd w:id="2"/>
          </w:p>
          <w:p w14:paraId="754F1B4A" w14:textId="77777777" w:rsidR="00DB7223" w:rsidRPr="0052168D" w:rsidRDefault="00DB7223" w:rsidP="00DB7223">
            <w:pPr>
              <w:jc w:val="center"/>
              <w:rPr>
                <w:rFonts w:ascii="Arial" w:hAnsi="Arial" w:cs="Arial"/>
                <w:sz w:val="20"/>
                <w:szCs w:val="20"/>
              </w:rPr>
            </w:pPr>
          </w:p>
        </w:tc>
      </w:tr>
    </w:tbl>
    <w:p w14:paraId="2C2ED85C" w14:textId="77777777" w:rsidR="00CA6B44" w:rsidRPr="0052168D" w:rsidRDefault="00CA6B44" w:rsidP="00CA6B44">
      <w:pPr>
        <w:rPr>
          <w:rFonts w:ascii="Arial" w:hAnsi="Arial" w:cs="Arial"/>
          <w:sz w:val="20"/>
          <w:szCs w:val="20"/>
        </w:rPr>
      </w:pPr>
    </w:p>
    <w:p w14:paraId="1C2F1292" w14:textId="77777777" w:rsidR="003B7951" w:rsidRPr="0052168D" w:rsidRDefault="003B7951" w:rsidP="00B17EFF">
      <w:pPr>
        <w:pStyle w:val="PGCEhandbookmaintext"/>
        <w:rPr>
          <w:sz w:val="20"/>
          <w:szCs w:val="20"/>
        </w:rPr>
      </w:pPr>
      <w:r w:rsidRPr="0052168D">
        <w:rPr>
          <w:sz w:val="20"/>
          <w:szCs w:val="20"/>
        </w:rPr>
        <w:t xml:space="preserve">I would like to extend a very warm welcome to you as a partner of The University of Manchester.  The purpose of this partnership agreement is to set out the roles, responsibilities, expectations and leadership and management structures in relation to the Initial Teaching Training (ITT) Partnership between the University of Manchester and its school partners. </w:t>
      </w:r>
      <w:r w:rsidR="004B386E" w:rsidRPr="0052168D">
        <w:rPr>
          <w:sz w:val="20"/>
          <w:szCs w:val="20"/>
        </w:rPr>
        <w:t>This agreement should be read alongside the Trainee and School Risk Protocol Handbook, QA Handbook and Safeguarding Handbook.</w:t>
      </w:r>
    </w:p>
    <w:p w14:paraId="54E83A03" w14:textId="77777777" w:rsidR="003B7951" w:rsidRPr="0052168D" w:rsidRDefault="003B7951" w:rsidP="00B17EFF">
      <w:pPr>
        <w:autoSpaceDE w:val="0"/>
        <w:autoSpaceDN w:val="0"/>
        <w:adjustRightInd w:val="0"/>
        <w:jc w:val="both"/>
        <w:rPr>
          <w:rFonts w:ascii="Arial" w:hAnsi="Arial" w:cs="Arial"/>
          <w:color w:val="231F20"/>
          <w:sz w:val="20"/>
          <w:szCs w:val="20"/>
        </w:rPr>
      </w:pPr>
      <w:r w:rsidRPr="0052168D">
        <w:rPr>
          <w:rFonts w:ascii="Arial" w:hAnsi="Arial" w:cs="Arial"/>
          <w:sz w:val="20"/>
          <w:szCs w:val="20"/>
        </w:rPr>
        <w:t>The requirements for the provision of initial teacher training specify what providers of ITT must do (see link below). They underline</w:t>
      </w:r>
      <w:r w:rsidRPr="0052168D">
        <w:rPr>
          <w:rFonts w:ascii="Arial" w:hAnsi="Arial" w:cs="Arial"/>
          <w:color w:val="231F20"/>
          <w:sz w:val="20"/>
          <w:szCs w:val="20"/>
        </w:rPr>
        <w:t xml:space="preserve"> the essential contribution that schools and other settings make to ITT. They have legal standing and are signed by the </w:t>
      </w:r>
      <w:r w:rsidRPr="0052168D">
        <w:rPr>
          <w:rFonts w:ascii="Arial" w:hAnsi="Arial" w:cs="Arial"/>
          <w:bCs/>
          <w:sz w:val="20"/>
          <w:szCs w:val="20"/>
        </w:rPr>
        <w:t xml:space="preserve">Secretary of State. </w:t>
      </w:r>
      <w:r w:rsidRPr="0052168D">
        <w:rPr>
          <w:rFonts w:ascii="Arial" w:hAnsi="Arial" w:cs="Arial"/>
          <w:color w:val="231F20"/>
          <w:sz w:val="20"/>
          <w:szCs w:val="20"/>
        </w:rPr>
        <w:t xml:space="preserve">The partnership collaborates, </w:t>
      </w:r>
      <w:proofErr w:type="gramStart"/>
      <w:r w:rsidRPr="0052168D">
        <w:rPr>
          <w:rFonts w:ascii="Arial" w:hAnsi="Arial" w:cs="Arial"/>
          <w:color w:val="231F20"/>
          <w:sz w:val="20"/>
          <w:szCs w:val="20"/>
        </w:rPr>
        <w:t>writes</w:t>
      </w:r>
      <w:proofErr w:type="gramEnd"/>
      <w:r w:rsidRPr="0052168D">
        <w:rPr>
          <w:rFonts w:ascii="Arial" w:hAnsi="Arial" w:cs="Arial"/>
          <w:color w:val="231F20"/>
          <w:sz w:val="20"/>
          <w:szCs w:val="20"/>
        </w:rPr>
        <w:t xml:space="preserve"> and develops the PGCE </w:t>
      </w:r>
      <w:proofErr w:type="spellStart"/>
      <w:r w:rsidRPr="0052168D">
        <w:rPr>
          <w:rFonts w:ascii="Arial" w:hAnsi="Arial" w:cs="Arial"/>
          <w:color w:val="231F20"/>
          <w:sz w:val="20"/>
          <w:szCs w:val="20"/>
        </w:rPr>
        <w:t>programme</w:t>
      </w:r>
      <w:proofErr w:type="spellEnd"/>
      <w:r w:rsidRPr="0052168D">
        <w:rPr>
          <w:rFonts w:ascii="Arial" w:hAnsi="Arial" w:cs="Arial"/>
          <w:color w:val="231F20"/>
          <w:sz w:val="20"/>
          <w:szCs w:val="20"/>
        </w:rPr>
        <w:t xml:space="preserve"> to ensure that all requirements are met. </w:t>
      </w:r>
    </w:p>
    <w:p w14:paraId="6C067029" w14:textId="77777777" w:rsidR="003B7951" w:rsidRPr="0052168D" w:rsidRDefault="00930B78" w:rsidP="003B7951">
      <w:pPr>
        <w:autoSpaceDE w:val="0"/>
        <w:autoSpaceDN w:val="0"/>
        <w:adjustRightInd w:val="0"/>
        <w:jc w:val="both"/>
        <w:rPr>
          <w:rFonts w:ascii="Arial" w:hAnsi="Arial" w:cs="Arial"/>
          <w:bCs/>
          <w:sz w:val="20"/>
          <w:szCs w:val="20"/>
        </w:rPr>
      </w:pPr>
      <w:hyperlink r:id="rId13" w:history="1">
        <w:r w:rsidR="003B7951" w:rsidRPr="0052168D">
          <w:rPr>
            <w:rFonts w:ascii="Arial" w:hAnsi="Arial" w:cs="Arial"/>
            <w:sz w:val="20"/>
            <w:szCs w:val="20"/>
          </w:rPr>
          <w:t>https://www.gov.uk/government/uploads/system/uploads/attachment_data/file/434608/ITT_criteria.pdf</w:t>
        </w:r>
      </w:hyperlink>
    </w:p>
    <w:p w14:paraId="4E09C463" w14:textId="77777777" w:rsidR="003B7951" w:rsidRPr="0052168D" w:rsidRDefault="003B7951" w:rsidP="00B17EFF">
      <w:pPr>
        <w:autoSpaceDE w:val="0"/>
        <w:autoSpaceDN w:val="0"/>
        <w:adjustRightInd w:val="0"/>
        <w:jc w:val="both"/>
        <w:rPr>
          <w:rFonts w:ascii="Arial" w:hAnsi="Arial" w:cs="Arial"/>
          <w:bCs/>
          <w:sz w:val="20"/>
          <w:szCs w:val="20"/>
        </w:rPr>
      </w:pPr>
      <w:r w:rsidRPr="0052168D">
        <w:rPr>
          <w:rFonts w:ascii="Arial" w:hAnsi="Arial" w:cs="Arial"/>
          <w:bCs/>
          <w:sz w:val="20"/>
          <w:szCs w:val="20"/>
        </w:rPr>
        <w:t xml:space="preserve">The University of Manchester </w:t>
      </w:r>
      <w:r w:rsidR="00F2574E" w:rsidRPr="0052168D">
        <w:rPr>
          <w:rFonts w:ascii="Arial" w:hAnsi="Arial" w:cs="Arial"/>
          <w:bCs/>
          <w:sz w:val="20"/>
          <w:szCs w:val="20"/>
        </w:rPr>
        <w:t>Secondary</w:t>
      </w:r>
      <w:r w:rsidRPr="0052168D">
        <w:rPr>
          <w:rFonts w:ascii="Arial" w:hAnsi="Arial" w:cs="Arial"/>
          <w:bCs/>
          <w:sz w:val="20"/>
          <w:szCs w:val="20"/>
        </w:rPr>
        <w:t xml:space="preserve"> PGCE </w:t>
      </w:r>
      <w:r w:rsidR="00F2574E" w:rsidRPr="0052168D">
        <w:rPr>
          <w:rFonts w:ascii="Arial" w:hAnsi="Arial" w:cs="Arial"/>
          <w:bCs/>
          <w:sz w:val="20"/>
          <w:szCs w:val="20"/>
        </w:rPr>
        <w:t xml:space="preserve">Partnership is recognized by trainees, mentors and the headteachers who employ our trainees to provide a </w:t>
      </w:r>
      <w:proofErr w:type="gramStart"/>
      <w:r w:rsidR="00F2574E" w:rsidRPr="0052168D">
        <w:rPr>
          <w:rFonts w:ascii="Arial" w:hAnsi="Arial" w:cs="Arial"/>
          <w:bCs/>
          <w:sz w:val="20"/>
          <w:szCs w:val="20"/>
        </w:rPr>
        <w:t>high quality</w:t>
      </w:r>
      <w:proofErr w:type="gramEnd"/>
      <w:r w:rsidR="00F2574E" w:rsidRPr="0052168D">
        <w:rPr>
          <w:rFonts w:ascii="Arial" w:hAnsi="Arial" w:cs="Arial"/>
          <w:bCs/>
          <w:sz w:val="20"/>
          <w:szCs w:val="20"/>
        </w:rPr>
        <w:t xml:space="preserve"> </w:t>
      </w:r>
      <w:proofErr w:type="spellStart"/>
      <w:r w:rsidR="00F2574E" w:rsidRPr="0052168D">
        <w:rPr>
          <w:rFonts w:ascii="Arial" w:hAnsi="Arial" w:cs="Arial"/>
          <w:bCs/>
          <w:sz w:val="20"/>
          <w:szCs w:val="20"/>
        </w:rPr>
        <w:t>programme</w:t>
      </w:r>
      <w:proofErr w:type="spellEnd"/>
      <w:r w:rsidR="00F2574E" w:rsidRPr="0052168D">
        <w:rPr>
          <w:rFonts w:ascii="Arial" w:hAnsi="Arial" w:cs="Arial"/>
          <w:bCs/>
          <w:sz w:val="20"/>
          <w:szCs w:val="20"/>
        </w:rPr>
        <w:t xml:space="preserve"> of initial teacher education in a range of subjects in which it is often difficult to recruit. </w:t>
      </w:r>
      <w:r w:rsidRPr="0052168D">
        <w:rPr>
          <w:rFonts w:ascii="Arial" w:hAnsi="Arial" w:cs="Arial"/>
          <w:bCs/>
          <w:sz w:val="20"/>
          <w:szCs w:val="20"/>
        </w:rPr>
        <w:t xml:space="preserve">We consistently aim for each cohort of trainees to be the best teachers possible, with the provision of a training </w:t>
      </w:r>
      <w:proofErr w:type="spellStart"/>
      <w:r w:rsidRPr="0052168D">
        <w:rPr>
          <w:rFonts w:ascii="Arial" w:hAnsi="Arial" w:cs="Arial"/>
          <w:bCs/>
          <w:sz w:val="20"/>
          <w:szCs w:val="20"/>
        </w:rPr>
        <w:t>programme</w:t>
      </w:r>
      <w:proofErr w:type="spellEnd"/>
      <w:r w:rsidRPr="0052168D">
        <w:rPr>
          <w:rFonts w:ascii="Arial" w:hAnsi="Arial" w:cs="Arial"/>
          <w:bCs/>
          <w:sz w:val="20"/>
          <w:szCs w:val="20"/>
        </w:rPr>
        <w:t xml:space="preserve"> that responds to the needs of a continually evolving education system.  Our partnership incorporates and </w:t>
      </w:r>
      <w:proofErr w:type="spellStart"/>
      <w:r w:rsidRPr="0052168D">
        <w:rPr>
          <w:rFonts w:ascii="Arial" w:hAnsi="Arial" w:cs="Arial"/>
          <w:bCs/>
          <w:sz w:val="20"/>
          <w:szCs w:val="20"/>
        </w:rPr>
        <w:t>utlilises</w:t>
      </w:r>
      <w:proofErr w:type="spellEnd"/>
      <w:r w:rsidRPr="0052168D">
        <w:rPr>
          <w:rFonts w:ascii="Arial" w:hAnsi="Arial" w:cs="Arial"/>
          <w:bCs/>
          <w:sz w:val="20"/>
          <w:szCs w:val="20"/>
        </w:rPr>
        <w:t xml:space="preserve"> the extensive diversity of more than 200 schools across Greater Manchester and beyond.  We consistently achieve high quality trainee outcomes which are further validated b</w:t>
      </w:r>
      <w:r w:rsidR="00EA2646" w:rsidRPr="0052168D">
        <w:rPr>
          <w:rFonts w:ascii="Arial" w:hAnsi="Arial" w:cs="Arial"/>
          <w:bCs/>
          <w:sz w:val="20"/>
          <w:szCs w:val="20"/>
        </w:rPr>
        <w:t>y high local employment rates: 7</w:t>
      </w:r>
      <w:r w:rsidRPr="0052168D">
        <w:rPr>
          <w:rFonts w:ascii="Arial" w:hAnsi="Arial" w:cs="Arial"/>
          <w:bCs/>
          <w:sz w:val="20"/>
          <w:szCs w:val="20"/>
        </w:rPr>
        <w:t>0% of trainees are employed within 20 miles of the university, with many of our training partners becoming employers. We believe that effective partnerships are rooted in a shared vision and genuine collaboration for the benefit of both the trainee and the many pupils whose lives they will influence during their career.  Our vision for our PGCE course and partnership is:</w:t>
      </w:r>
    </w:p>
    <w:p w14:paraId="67BFEE97" w14:textId="77777777" w:rsidR="003B7951" w:rsidRPr="0052168D" w:rsidRDefault="003B7951" w:rsidP="00B17EFF">
      <w:pPr>
        <w:shd w:val="clear" w:color="auto" w:fill="FFFFFF"/>
        <w:jc w:val="center"/>
        <w:rPr>
          <w:rFonts w:ascii="Arial" w:eastAsia="Times New Roman" w:hAnsi="Arial" w:cs="Arial"/>
          <w:b/>
          <w:sz w:val="20"/>
          <w:szCs w:val="20"/>
        </w:rPr>
      </w:pPr>
      <w:r w:rsidRPr="0052168D">
        <w:rPr>
          <w:rFonts w:ascii="Arial" w:eastAsia="Times New Roman" w:hAnsi="Arial" w:cs="Arial"/>
          <w:sz w:val="20"/>
          <w:szCs w:val="20"/>
        </w:rPr>
        <w:t>“</w:t>
      </w:r>
      <w:r w:rsidRPr="0052168D">
        <w:rPr>
          <w:rFonts w:ascii="Arial" w:eastAsia="Times New Roman" w:hAnsi="Arial" w:cs="Arial"/>
          <w:b/>
          <w:i/>
          <w:sz w:val="20"/>
          <w:szCs w:val="20"/>
        </w:rPr>
        <w:t>Empowering future generations</w:t>
      </w:r>
      <w:r w:rsidRPr="0052168D">
        <w:rPr>
          <w:rFonts w:ascii="Arial" w:eastAsia="Times New Roman" w:hAnsi="Arial" w:cs="Arial"/>
          <w:b/>
          <w:sz w:val="20"/>
          <w:szCs w:val="20"/>
        </w:rPr>
        <w:t>” </w:t>
      </w:r>
    </w:p>
    <w:p w14:paraId="493114E2" w14:textId="77777777" w:rsidR="003B7951" w:rsidRPr="0052168D" w:rsidRDefault="003B7951" w:rsidP="00B17EFF">
      <w:pPr>
        <w:autoSpaceDE w:val="0"/>
        <w:autoSpaceDN w:val="0"/>
        <w:adjustRightInd w:val="0"/>
        <w:jc w:val="both"/>
        <w:rPr>
          <w:rFonts w:ascii="Arial" w:hAnsi="Arial" w:cs="Arial"/>
          <w:sz w:val="20"/>
          <w:szCs w:val="20"/>
        </w:rPr>
      </w:pPr>
      <w:bookmarkStart w:id="3" w:name="_Toc473624323"/>
      <w:r w:rsidRPr="0052168D">
        <w:rPr>
          <w:rFonts w:ascii="Arial" w:hAnsi="Arial" w:cs="Arial"/>
          <w:sz w:val="20"/>
          <w:szCs w:val="20"/>
        </w:rPr>
        <w:t xml:space="preserve">We are delighted that you wish to be part of this exciting and innovative </w:t>
      </w:r>
      <w:proofErr w:type="gramStart"/>
      <w:r w:rsidRPr="0052168D">
        <w:rPr>
          <w:rFonts w:ascii="Arial" w:hAnsi="Arial" w:cs="Arial"/>
          <w:sz w:val="20"/>
          <w:szCs w:val="20"/>
        </w:rPr>
        <w:t>partnership, and</w:t>
      </w:r>
      <w:proofErr w:type="gramEnd"/>
      <w:r w:rsidRPr="0052168D">
        <w:rPr>
          <w:rFonts w:ascii="Arial" w:hAnsi="Arial" w:cs="Arial"/>
          <w:sz w:val="20"/>
          <w:szCs w:val="20"/>
        </w:rPr>
        <w:t xml:space="preserve"> look forward to working with you to train future generations of teachers. </w:t>
      </w:r>
    </w:p>
    <w:p w14:paraId="7AFB0FDE" w14:textId="365EFAF1" w:rsidR="003B7951" w:rsidRPr="0052168D" w:rsidRDefault="00266E1D" w:rsidP="00B17EFF">
      <w:pPr>
        <w:spacing w:before="3"/>
        <w:rPr>
          <w:rFonts w:ascii="Albertus Medium" w:hAnsi="Albertus Medium" w:cs="Arial"/>
          <w:i/>
          <w:sz w:val="20"/>
          <w:szCs w:val="20"/>
        </w:rPr>
      </w:pPr>
      <w:r w:rsidRPr="00554EF7">
        <w:rPr>
          <w:rFonts w:ascii="Albertus Medium" w:eastAsia="Century Gothic" w:hAnsi="Albertus Medium" w:cs="Arial"/>
          <w:i/>
          <w:sz w:val="20"/>
          <w:szCs w:val="20"/>
        </w:rPr>
        <w:t xml:space="preserve">Dr </w:t>
      </w:r>
      <w:r>
        <w:rPr>
          <w:rFonts w:ascii="Albertus Medium" w:eastAsia="Century Gothic" w:hAnsi="Albertus Medium" w:cs="Arial"/>
          <w:i/>
          <w:sz w:val="20"/>
          <w:szCs w:val="20"/>
        </w:rPr>
        <w:t>Andrew Howes</w:t>
      </w:r>
      <w:r w:rsidR="003B7951" w:rsidRPr="0052168D">
        <w:rPr>
          <w:rFonts w:ascii="Albertus Medium" w:hAnsi="Albertus Medium" w:cs="Arial"/>
          <w:i/>
          <w:sz w:val="20"/>
          <w:szCs w:val="20"/>
        </w:rPr>
        <w:t>, Head of IT</w:t>
      </w:r>
      <w:r>
        <w:rPr>
          <w:rFonts w:ascii="Albertus Medium" w:hAnsi="Albertus Medium" w:cs="Arial"/>
          <w:i/>
          <w:sz w:val="20"/>
          <w:szCs w:val="20"/>
        </w:rPr>
        <w:t>E</w:t>
      </w:r>
      <w:r w:rsidR="003B7951" w:rsidRPr="0052168D">
        <w:rPr>
          <w:rFonts w:ascii="Albertus Medium" w:hAnsi="Albertus Medium" w:cs="Arial"/>
          <w:i/>
          <w:sz w:val="20"/>
          <w:szCs w:val="20"/>
        </w:rPr>
        <w:t>, University of Manchester</w:t>
      </w:r>
    </w:p>
    <w:p w14:paraId="0C9CBBD3" w14:textId="77777777" w:rsidR="003B7951" w:rsidRPr="0052168D" w:rsidRDefault="007B46C2" w:rsidP="00B17EFF">
      <w:pPr>
        <w:pStyle w:val="BodyText"/>
        <w:rPr>
          <w:b/>
          <w:lang w:val="en-GB"/>
        </w:rPr>
      </w:pPr>
      <w:bookmarkStart w:id="4" w:name="_Toc522210146"/>
      <w:r w:rsidRPr="0052168D">
        <w:rPr>
          <w:b/>
          <w:lang w:val="en-GB"/>
        </w:rPr>
        <w:t xml:space="preserve">    </w:t>
      </w:r>
      <w:r w:rsidR="003B7951" w:rsidRPr="0052168D">
        <w:rPr>
          <w:b/>
          <w:lang w:val="en-GB"/>
        </w:rPr>
        <w:t xml:space="preserve">What do key stakeholders say about the University of Manchester </w:t>
      </w:r>
      <w:r w:rsidR="00EA2646" w:rsidRPr="0052168D">
        <w:rPr>
          <w:b/>
          <w:lang w:val="en-GB"/>
        </w:rPr>
        <w:t>Secondary</w:t>
      </w:r>
      <w:r w:rsidR="003B7951" w:rsidRPr="0052168D">
        <w:rPr>
          <w:b/>
          <w:lang w:val="en-GB"/>
        </w:rPr>
        <w:t xml:space="preserve"> PGCE?</w:t>
      </w:r>
      <w:bookmarkEnd w:id="4"/>
    </w:p>
    <w:p w14:paraId="73DE5103" w14:textId="2710A851" w:rsidR="00A96EB2" w:rsidRPr="0052168D" w:rsidRDefault="00EA2646" w:rsidP="00A96EB2">
      <w:pPr>
        <w:rPr>
          <w:rFonts w:ascii="Arial" w:hAnsi="Arial" w:cs="Arial"/>
          <w:i/>
          <w:color w:val="000000"/>
          <w:sz w:val="20"/>
          <w:szCs w:val="20"/>
          <w:lang w:val="en-GB" w:eastAsia="en-GB"/>
        </w:rPr>
      </w:pPr>
      <w:bookmarkStart w:id="5" w:name="1.1_The_Partnership_Agreement"/>
      <w:bookmarkEnd w:id="3"/>
      <w:bookmarkEnd w:id="5"/>
      <w:r w:rsidRPr="0052168D">
        <w:rPr>
          <w:rFonts w:ascii="Arial" w:hAnsi="Arial" w:cs="Arial"/>
          <w:i/>
          <w:color w:val="000000"/>
          <w:sz w:val="20"/>
          <w:szCs w:val="20"/>
          <w:lang w:val="en-GB" w:eastAsia="en-GB"/>
        </w:rPr>
        <w:t xml:space="preserve">“I am delighted that Sale Grammar School works in partnership with the University of Manchester in developing new teachers for the future. Initial teacher training is a fundamental element of professional development at Sale Grammar </w:t>
      </w:r>
      <w:proofErr w:type="gramStart"/>
      <w:r w:rsidRPr="0052168D">
        <w:rPr>
          <w:rFonts w:ascii="Arial" w:hAnsi="Arial" w:cs="Arial"/>
          <w:i/>
          <w:color w:val="000000"/>
          <w:sz w:val="20"/>
          <w:szCs w:val="20"/>
          <w:lang w:val="en-GB" w:eastAsia="en-GB"/>
        </w:rPr>
        <w:t>School</w:t>
      </w:r>
      <w:proofErr w:type="gramEnd"/>
      <w:r w:rsidRPr="0052168D">
        <w:rPr>
          <w:rFonts w:ascii="Arial" w:hAnsi="Arial" w:cs="Arial"/>
          <w:i/>
          <w:color w:val="000000"/>
          <w:sz w:val="20"/>
          <w:szCs w:val="20"/>
          <w:lang w:val="en-GB" w:eastAsia="en-GB"/>
        </w:rPr>
        <w:t xml:space="preserve"> and I am thrilled the passion that we have is supported and enhanced through our work with the University of Manchester. Support and guidance from both the School Liaison Team and the Institute of Education is outstanding, and communication at all levels is exceptional. Crucially, the partnership provides an abundance of opportunities for colleagues at Sale Grammar School to engage in a plethora of opportunities to develop and share best practice, enhance research </w:t>
      </w:r>
      <w:proofErr w:type="gramStart"/>
      <w:r w:rsidRPr="0052168D">
        <w:rPr>
          <w:rFonts w:ascii="Arial" w:hAnsi="Arial" w:cs="Arial"/>
          <w:i/>
          <w:color w:val="000000"/>
          <w:sz w:val="20"/>
          <w:szCs w:val="20"/>
          <w:lang w:val="en-GB" w:eastAsia="en-GB"/>
        </w:rPr>
        <w:t>projects</w:t>
      </w:r>
      <w:proofErr w:type="gramEnd"/>
      <w:r w:rsidRPr="0052168D">
        <w:rPr>
          <w:rFonts w:ascii="Arial" w:hAnsi="Arial" w:cs="Arial"/>
          <w:i/>
          <w:color w:val="000000"/>
          <w:sz w:val="20"/>
          <w:szCs w:val="20"/>
          <w:lang w:val="en-GB" w:eastAsia="en-GB"/>
        </w:rPr>
        <w:t xml:space="preserve"> and forge developmental links with colleagues in other schools” (T. </w:t>
      </w:r>
      <w:proofErr w:type="spellStart"/>
      <w:r w:rsidRPr="0052168D">
        <w:rPr>
          <w:rFonts w:ascii="Arial" w:hAnsi="Arial" w:cs="Arial"/>
          <w:i/>
          <w:color w:val="000000"/>
          <w:sz w:val="20"/>
          <w:szCs w:val="20"/>
          <w:lang w:val="en-GB" w:eastAsia="en-GB"/>
        </w:rPr>
        <w:t>Brittain</w:t>
      </w:r>
      <w:proofErr w:type="spellEnd"/>
      <w:r w:rsidRPr="0052168D">
        <w:rPr>
          <w:rFonts w:ascii="Arial" w:hAnsi="Arial" w:cs="Arial"/>
          <w:i/>
          <w:color w:val="000000"/>
          <w:sz w:val="20"/>
          <w:szCs w:val="20"/>
          <w:lang w:val="en-GB" w:eastAsia="en-GB"/>
        </w:rPr>
        <w:t xml:space="preserve">, </w:t>
      </w:r>
      <w:r w:rsidR="002E7B8B" w:rsidRPr="0052168D">
        <w:rPr>
          <w:rFonts w:ascii="Arial" w:hAnsi="Arial" w:cs="Arial"/>
          <w:i/>
          <w:color w:val="000000"/>
          <w:sz w:val="20"/>
          <w:szCs w:val="20"/>
          <w:lang w:val="en-GB" w:eastAsia="en-GB"/>
        </w:rPr>
        <w:t>Professional Mentor</w:t>
      </w:r>
      <w:r w:rsidRPr="0052168D">
        <w:rPr>
          <w:rFonts w:ascii="Arial" w:hAnsi="Arial" w:cs="Arial"/>
          <w:i/>
          <w:color w:val="000000"/>
          <w:sz w:val="20"/>
          <w:szCs w:val="20"/>
          <w:lang w:val="en-GB" w:eastAsia="en-GB"/>
        </w:rPr>
        <w:t>).</w:t>
      </w:r>
    </w:p>
    <w:p w14:paraId="32D6C53F" w14:textId="77777777" w:rsidR="00EA2646" w:rsidRPr="0052168D" w:rsidRDefault="00B17EFF" w:rsidP="00EA2646">
      <w:pPr>
        <w:rPr>
          <w:rFonts w:ascii="Arial" w:hAnsi="Arial" w:cs="Arial"/>
          <w:i/>
          <w:sz w:val="20"/>
          <w:szCs w:val="20"/>
          <w:lang w:val="en-GB"/>
        </w:rPr>
      </w:pPr>
      <w:r w:rsidRPr="0052168D">
        <w:rPr>
          <w:rFonts w:ascii="Arial" w:hAnsi="Arial" w:cs="Arial"/>
          <w:i/>
          <w:sz w:val="20"/>
          <w:szCs w:val="20"/>
          <w:lang w:val="en-GB"/>
        </w:rPr>
        <w:t xml:space="preserve"> </w:t>
      </w:r>
      <w:r w:rsidR="00EA2646" w:rsidRPr="0052168D">
        <w:rPr>
          <w:rFonts w:ascii="Arial" w:hAnsi="Arial" w:cs="Arial"/>
          <w:i/>
          <w:sz w:val="20"/>
          <w:szCs w:val="20"/>
          <w:lang w:val="en-GB"/>
        </w:rPr>
        <w:t>‘The best organized of all the universities we deal with; student teachers have a professional attitude, behave as teachers not students!’ (Stuart Rodgers, Holy Cross College, Bury)</w:t>
      </w:r>
    </w:p>
    <w:p w14:paraId="7459BDC0" w14:textId="77777777" w:rsidR="00B17EFF" w:rsidRPr="0052168D" w:rsidRDefault="00B17EFF" w:rsidP="00B17EFF">
      <w:pPr>
        <w:rPr>
          <w:rFonts w:ascii="Arial" w:hAnsi="Arial" w:cs="Arial"/>
          <w:i/>
          <w:sz w:val="20"/>
          <w:szCs w:val="20"/>
          <w:lang w:val="en-GB"/>
        </w:rPr>
      </w:pPr>
      <w:r w:rsidRPr="0052168D">
        <w:rPr>
          <w:rFonts w:ascii="Arial" w:hAnsi="Arial" w:cs="Arial"/>
          <w:i/>
          <w:sz w:val="20"/>
          <w:szCs w:val="20"/>
        </w:rPr>
        <w:t xml:space="preserve"> “The PGCE </w:t>
      </w:r>
      <w:proofErr w:type="spellStart"/>
      <w:r w:rsidRPr="0052168D">
        <w:rPr>
          <w:rFonts w:ascii="Arial" w:hAnsi="Arial" w:cs="Arial"/>
          <w:i/>
          <w:sz w:val="20"/>
          <w:szCs w:val="20"/>
        </w:rPr>
        <w:t>programme</w:t>
      </w:r>
      <w:proofErr w:type="spellEnd"/>
      <w:r w:rsidRPr="0052168D">
        <w:rPr>
          <w:rFonts w:ascii="Arial" w:hAnsi="Arial" w:cs="Arial"/>
          <w:i/>
          <w:sz w:val="20"/>
          <w:szCs w:val="20"/>
        </w:rPr>
        <w:t xml:space="preserve"> continues to provide a very effective professional and academic post graduate training for students. The course is highly respected by both students and partnership schools who value the provision on the course and the very effective input from tutors” (PGCE External Examiner).</w:t>
      </w:r>
      <w:r w:rsidRPr="0052168D">
        <w:rPr>
          <w:rFonts w:ascii="Arial" w:hAnsi="Arial" w:cs="Arial"/>
          <w:i/>
          <w:sz w:val="20"/>
          <w:szCs w:val="20"/>
          <w:lang w:val="en-GB"/>
        </w:rPr>
        <w:t xml:space="preserve"> </w:t>
      </w:r>
    </w:p>
    <w:p w14:paraId="31D173F9" w14:textId="77777777" w:rsidR="00EA2646" w:rsidRPr="0052168D" w:rsidRDefault="00EA2646" w:rsidP="00B17EFF">
      <w:pPr>
        <w:rPr>
          <w:rFonts w:ascii="Arial" w:hAnsi="Arial" w:cs="Arial"/>
          <w:i/>
          <w:sz w:val="20"/>
          <w:szCs w:val="20"/>
          <w:lang w:val="en-GB"/>
        </w:rPr>
      </w:pPr>
      <w:r w:rsidRPr="0052168D">
        <w:rPr>
          <w:rFonts w:ascii="Arial" w:hAnsi="Arial" w:cs="Arial"/>
          <w:i/>
          <w:sz w:val="20"/>
          <w:szCs w:val="20"/>
          <w:lang w:val="en-GB"/>
        </w:rPr>
        <w:t xml:space="preserve">‘I think the amount of paperwork expected is the right balance in comparison to other PGCE courses. The PGCE partnership committee meetings have made me feel more involved in the programme as a whole and I appreciate that our views are </w:t>
      </w:r>
      <w:proofErr w:type="gramStart"/>
      <w:r w:rsidRPr="0052168D">
        <w:rPr>
          <w:rFonts w:ascii="Arial" w:hAnsi="Arial" w:cs="Arial"/>
          <w:i/>
          <w:sz w:val="20"/>
          <w:szCs w:val="20"/>
          <w:lang w:val="en-GB"/>
        </w:rPr>
        <w:t>taken into account</w:t>
      </w:r>
      <w:proofErr w:type="gramEnd"/>
      <w:r w:rsidRPr="0052168D">
        <w:rPr>
          <w:rFonts w:ascii="Arial" w:hAnsi="Arial" w:cs="Arial"/>
          <w:i/>
          <w:sz w:val="20"/>
          <w:szCs w:val="20"/>
          <w:lang w:val="en-GB"/>
        </w:rPr>
        <w:t xml:space="preserve">’ (Richard </w:t>
      </w:r>
      <w:proofErr w:type="spellStart"/>
      <w:r w:rsidRPr="0052168D">
        <w:rPr>
          <w:rFonts w:ascii="Arial" w:hAnsi="Arial" w:cs="Arial"/>
          <w:i/>
          <w:sz w:val="20"/>
          <w:szCs w:val="20"/>
          <w:lang w:val="en-GB"/>
        </w:rPr>
        <w:t>Bottrill</w:t>
      </w:r>
      <w:proofErr w:type="spellEnd"/>
      <w:r w:rsidRPr="0052168D">
        <w:rPr>
          <w:rFonts w:ascii="Arial" w:hAnsi="Arial" w:cs="Arial"/>
          <w:i/>
          <w:sz w:val="20"/>
          <w:szCs w:val="20"/>
          <w:lang w:val="en-GB"/>
        </w:rPr>
        <w:t xml:space="preserve">, Wilmslow High School). </w:t>
      </w:r>
    </w:p>
    <w:p w14:paraId="4B5AEFCC" w14:textId="77777777" w:rsidR="00B17EFF" w:rsidRPr="0052168D" w:rsidRDefault="00B17EFF" w:rsidP="00EA2646">
      <w:pPr>
        <w:rPr>
          <w:rFonts w:ascii="Arial" w:hAnsi="Arial" w:cs="Arial"/>
          <w:i/>
          <w:sz w:val="20"/>
          <w:szCs w:val="20"/>
          <w:lang w:val="en-GB"/>
        </w:rPr>
      </w:pPr>
    </w:p>
    <w:p w14:paraId="7AAE44DD" w14:textId="77777777" w:rsidR="00B17EFF" w:rsidRPr="0052168D" w:rsidRDefault="00B17EFF" w:rsidP="00A96EB2">
      <w:pPr>
        <w:rPr>
          <w:rFonts w:ascii="Arial" w:hAnsi="Arial" w:cs="Arial"/>
          <w:i/>
          <w:sz w:val="20"/>
          <w:szCs w:val="20"/>
          <w:lang w:val="en-GB"/>
        </w:rPr>
      </w:pPr>
    </w:p>
    <w:p w14:paraId="0A94D7BC" w14:textId="77777777" w:rsidR="00B17EFF" w:rsidRPr="0052168D" w:rsidRDefault="00B17EFF" w:rsidP="00A96EB2">
      <w:pPr>
        <w:rPr>
          <w:rFonts w:ascii="Arial" w:hAnsi="Arial" w:cs="Arial"/>
          <w:i/>
          <w:sz w:val="20"/>
          <w:szCs w:val="20"/>
          <w:lang w:val="en-GB"/>
        </w:rPr>
      </w:pPr>
    </w:p>
    <w:p w14:paraId="0B250E1C" w14:textId="77777777" w:rsidR="00CA6B44" w:rsidRPr="0052168D" w:rsidRDefault="00CA6B44">
      <w:pPr>
        <w:rPr>
          <w:rFonts w:ascii="Arial" w:hAnsi="Arial" w:cs="Arial"/>
          <w:i/>
          <w:sz w:val="20"/>
          <w:szCs w:val="20"/>
        </w:rPr>
      </w:pPr>
    </w:p>
    <w:tbl>
      <w:tblPr>
        <w:tblpPr w:leftFromText="180" w:rightFromText="180" w:vertAnchor="page" w:horzAnchor="margin" w:tblpY="286"/>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solid" w:color="auto" w:fill="auto"/>
        <w:tblLook w:val="04A0" w:firstRow="1" w:lastRow="0" w:firstColumn="1" w:lastColumn="0" w:noHBand="0" w:noVBand="1"/>
      </w:tblPr>
      <w:tblGrid>
        <w:gridCol w:w="9245"/>
      </w:tblGrid>
      <w:tr w:rsidR="00DC629A" w:rsidRPr="0052168D" w14:paraId="3DEBA5C8" w14:textId="77777777" w:rsidTr="00DC629A">
        <w:tc>
          <w:tcPr>
            <w:tcW w:w="9245" w:type="dxa"/>
            <w:shd w:val="solid" w:color="auto" w:fill="auto"/>
          </w:tcPr>
          <w:p w14:paraId="279AEE3D" w14:textId="77777777" w:rsidR="00DC629A" w:rsidRPr="0052168D" w:rsidRDefault="00DC629A" w:rsidP="00702274">
            <w:pPr>
              <w:pStyle w:val="Heading1"/>
              <w:jc w:val="center"/>
              <w:rPr>
                <w:rFonts w:ascii="Arial" w:hAnsi="Arial" w:cs="Arial"/>
                <w:b/>
                <w:color w:val="FFFFFF" w:themeColor="background1"/>
                <w:sz w:val="20"/>
                <w:szCs w:val="20"/>
              </w:rPr>
            </w:pPr>
            <w:bookmarkStart w:id="6" w:name="_Toc514665096"/>
            <w:bookmarkStart w:id="7" w:name="_Toc514665405"/>
            <w:bookmarkStart w:id="8" w:name="_Toc526199746"/>
            <w:r w:rsidRPr="0052168D">
              <w:rPr>
                <w:rFonts w:ascii="Arial" w:hAnsi="Arial" w:cs="Arial"/>
                <w:b/>
                <w:color w:val="FFFFFF" w:themeColor="background1"/>
                <w:sz w:val="20"/>
                <w:szCs w:val="20"/>
              </w:rPr>
              <w:t>THE AIMS OF THE PARTNERSHIP</w:t>
            </w:r>
            <w:bookmarkEnd w:id="6"/>
            <w:bookmarkEnd w:id="7"/>
            <w:bookmarkEnd w:id="8"/>
          </w:p>
          <w:p w14:paraId="7DB2581F" w14:textId="77777777" w:rsidR="00DC629A" w:rsidRPr="0052168D" w:rsidRDefault="00DC629A" w:rsidP="00DC629A">
            <w:pPr>
              <w:jc w:val="center"/>
              <w:rPr>
                <w:rFonts w:ascii="Arial" w:hAnsi="Arial" w:cs="Arial"/>
                <w:sz w:val="20"/>
                <w:szCs w:val="20"/>
              </w:rPr>
            </w:pPr>
          </w:p>
        </w:tc>
      </w:tr>
    </w:tbl>
    <w:p w14:paraId="066AB3EB" w14:textId="77777777" w:rsidR="003B7951" w:rsidRPr="0052168D" w:rsidRDefault="003B7951" w:rsidP="003B7951">
      <w:pPr>
        <w:autoSpaceDE w:val="0"/>
        <w:autoSpaceDN w:val="0"/>
        <w:adjustRightInd w:val="0"/>
        <w:jc w:val="both"/>
        <w:rPr>
          <w:rFonts w:ascii="Arial" w:hAnsi="Arial" w:cs="Arial"/>
          <w:sz w:val="20"/>
          <w:szCs w:val="20"/>
        </w:rPr>
      </w:pPr>
      <w:r w:rsidRPr="0052168D">
        <w:rPr>
          <w:rFonts w:ascii="Arial" w:hAnsi="Arial" w:cs="Arial"/>
          <w:sz w:val="20"/>
          <w:szCs w:val="20"/>
        </w:rPr>
        <w:t xml:space="preserve">The PGCE </w:t>
      </w:r>
      <w:r w:rsidR="00EA2646" w:rsidRPr="0052168D">
        <w:rPr>
          <w:rFonts w:ascii="Arial" w:hAnsi="Arial" w:cs="Arial"/>
          <w:sz w:val="20"/>
          <w:szCs w:val="20"/>
        </w:rPr>
        <w:t>Secondary</w:t>
      </w:r>
      <w:r w:rsidRPr="0052168D">
        <w:rPr>
          <w:rFonts w:ascii="Arial" w:hAnsi="Arial" w:cs="Arial"/>
          <w:sz w:val="20"/>
          <w:szCs w:val="20"/>
        </w:rPr>
        <w:t xml:space="preserve"> </w:t>
      </w:r>
      <w:proofErr w:type="spellStart"/>
      <w:r w:rsidRPr="0052168D">
        <w:rPr>
          <w:rFonts w:ascii="Arial" w:hAnsi="Arial" w:cs="Arial"/>
          <w:sz w:val="20"/>
          <w:szCs w:val="20"/>
        </w:rPr>
        <w:t>Programme</w:t>
      </w:r>
      <w:proofErr w:type="spellEnd"/>
      <w:r w:rsidRPr="0052168D">
        <w:rPr>
          <w:rFonts w:ascii="Arial" w:hAnsi="Arial" w:cs="Arial"/>
          <w:sz w:val="20"/>
          <w:szCs w:val="20"/>
        </w:rPr>
        <w:t xml:space="preserve"> at the University of Manchester attracts </w:t>
      </w:r>
      <w:proofErr w:type="gramStart"/>
      <w:r w:rsidRPr="0052168D">
        <w:rPr>
          <w:rFonts w:ascii="Arial" w:hAnsi="Arial" w:cs="Arial"/>
          <w:sz w:val="20"/>
          <w:szCs w:val="20"/>
        </w:rPr>
        <w:t>a large number of</w:t>
      </w:r>
      <w:proofErr w:type="gramEnd"/>
      <w:r w:rsidRPr="0052168D">
        <w:rPr>
          <w:rFonts w:ascii="Arial" w:hAnsi="Arial" w:cs="Arial"/>
          <w:sz w:val="20"/>
          <w:szCs w:val="20"/>
        </w:rPr>
        <w:t xml:space="preserve"> very able trainees. Its prime purpose is to guide and nurture these individuals in developing into excellent, reflective </w:t>
      </w:r>
      <w:r w:rsidR="003A253F" w:rsidRPr="0052168D">
        <w:rPr>
          <w:rFonts w:ascii="Arial" w:hAnsi="Arial" w:cs="Arial"/>
          <w:sz w:val="20"/>
          <w:szCs w:val="20"/>
        </w:rPr>
        <w:t>secondary</w:t>
      </w:r>
      <w:r w:rsidRPr="0052168D">
        <w:rPr>
          <w:rFonts w:ascii="Arial" w:hAnsi="Arial" w:cs="Arial"/>
          <w:sz w:val="20"/>
          <w:szCs w:val="20"/>
        </w:rPr>
        <w:t xml:space="preserve"> teachers and provide for them the range of experiences necessary to support them in achieving this ambition. </w:t>
      </w:r>
    </w:p>
    <w:p w14:paraId="4684E136" w14:textId="77777777" w:rsidR="003B7951" w:rsidRPr="0052168D" w:rsidRDefault="003B7951" w:rsidP="003B7951">
      <w:pPr>
        <w:autoSpaceDE w:val="0"/>
        <w:autoSpaceDN w:val="0"/>
        <w:adjustRightInd w:val="0"/>
        <w:jc w:val="both"/>
        <w:rPr>
          <w:rFonts w:ascii="Arial" w:hAnsi="Arial" w:cs="Arial"/>
          <w:sz w:val="20"/>
          <w:szCs w:val="20"/>
          <w:lang w:val="en-GB"/>
        </w:rPr>
      </w:pPr>
      <w:r w:rsidRPr="0052168D">
        <w:rPr>
          <w:rFonts w:ascii="Arial" w:hAnsi="Arial" w:cs="Arial"/>
          <w:sz w:val="20"/>
          <w:szCs w:val="20"/>
          <w:lang w:val="en-GB"/>
        </w:rPr>
        <w:t xml:space="preserve">The </w:t>
      </w:r>
      <w:r w:rsidR="00EA2646" w:rsidRPr="0052168D">
        <w:rPr>
          <w:rFonts w:ascii="Arial" w:hAnsi="Arial" w:cs="Arial"/>
          <w:sz w:val="20"/>
          <w:szCs w:val="20"/>
          <w:lang w:val="en-GB"/>
        </w:rPr>
        <w:t>Secondary</w:t>
      </w:r>
      <w:r w:rsidRPr="0052168D">
        <w:rPr>
          <w:rFonts w:ascii="Arial" w:hAnsi="Arial" w:cs="Arial"/>
          <w:sz w:val="20"/>
          <w:szCs w:val="20"/>
          <w:lang w:val="en-GB"/>
        </w:rPr>
        <w:t xml:space="preserve"> PGCE considers all stakeholders as fundamental contributors to the successful outcomes of our trainees. The university tutors are all highly experienced </w:t>
      </w:r>
      <w:r w:rsidR="003A253F" w:rsidRPr="0052168D">
        <w:rPr>
          <w:rFonts w:ascii="Arial" w:hAnsi="Arial" w:cs="Arial"/>
          <w:sz w:val="20"/>
          <w:szCs w:val="20"/>
          <w:lang w:val="en-GB"/>
        </w:rPr>
        <w:t>secondary</w:t>
      </w:r>
      <w:r w:rsidRPr="0052168D">
        <w:rPr>
          <w:rFonts w:ascii="Arial" w:hAnsi="Arial" w:cs="Arial"/>
          <w:sz w:val="20"/>
          <w:szCs w:val="20"/>
          <w:lang w:val="en-GB"/>
        </w:rPr>
        <w:t xml:space="preserve"> practitioners and provide excellent support for academic work and trainee personal development. School mentors provide advice and guidance, alongside tutor support, whilst trainees are on placement.  The development of an ethos of team working and best practice sharing amongst the trainees themselves also provides a further support network for trainees throughout the course.  </w:t>
      </w:r>
    </w:p>
    <w:p w14:paraId="72C0C036" w14:textId="77777777" w:rsidR="003B7951" w:rsidRPr="0052168D" w:rsidRDefault="003B7951" w:rsidP="003B7951">
      <w:pPr>
        <w:autoSpaceDE w:val="0"/>
        <w:autoSpaceDN w:val="0"/>
        <w:adjustRightInd w:val="0"/>
        <w:rPr>
          <w:rFonts w:ascii="Arial" w:hAnsi="Arial" w:cs="Arial"/>
          <w:sz w:val="20"/>
          <w:szCs w:val="20"/>
          <w:lang w:val="en-GB"/>
        </w:rPr>
      </w:pPr>
    </w:p>
    <w:p w14:paraId="679AD186" w14:textId="77777777" w:rsidR="003B7951" w:rsidRPr="0052168D" w:rsidRDefault="003B7951" w:rsidP="003B7951">
      <w:pPr>
        <w:jc w:val="both"/>
        <w:rPr>
          <w:rFonts w:ascii="Arial" w:hAnsi="Arial" w:cs="Arial"/>
          <w:sz w:val="20"/>
          <w:szCs w:val="20"/>
        </w:rPr>
      </w:pPr>
      <w:r w:rsidRPr="0052168D">
        <w:rPr>
          <w:rFonts w:ascii="Arial" w:hAnsi="Arial" w:cs="Arial"/>
          <w:noProof/>
          <w:sz w:val="20"/>
          <w:szCs w:val="20"/>
          <w:lang w:val="en-GB" w:eastAsia="en-GB"/>
        </w:rPr>
        <w:drawing>
          <wp:inline distT="0" distB="0" distL="0" distR="0" wp14:anchorId="5B80B50E" wp14:editId="73AED09F">
            <wp:extent cx="6400800" cy="1725283"/>
            <wp:effectExtent l="0" t="0" r="0" b="0"/>
            <wp:docPr id="3" name="Diagram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4" r:lo="rId15" r:qs="rId16" r:cs="rId17"/>
              </a:graphicData>
            </a:graphic>
          </wp:inline>
        </w:drawing>
      </w:r>
    </w:p>
    <w:p w14:paraId="68219B8F" w14:textId="5182FE08" w:rsidR="003B7951" w:rsidRPr="0052168D" w:rsidRDefault="003B7951" w:rsidP="003B7951">
      <w:pPr>
        <w:jc w:val="both"/>
        <w:rPr>
          <w:rFonts w:ascii="Arial" w:hAnsi="Arial" w:cs="Arial"/>
          <w:sz w:val="20"/>
          <w:szCs w:val="20"/>
        </w:rPr>
      </w:pPr>
      <w:r w:rsidRPr="0052168D">
        <w:rPr>
          <w:rFonts w:ascii="Arial" w:hAnsi="Arial" w:cs="Arial"/>
          <w:sz w:val="20"/>
          <w:szCs w:val="20"/>
        </w:rPr>
        <w:t xml:space="preserve">The aims of </w:t>
      </w:r>
      <w:r w:rsidR="0006623B" w:rsidRPr="0052168D">
        <w:rPr>
          <w:rFonts w:ascii="Arial" w:hAnsi="Arial" w:cs="Arial"/>
          <w:sz w:val="20"/>
          <w:szCs w:val="20"/>
        </w:rPr>
        <w:t>the</w:t>
      </w:r>
      <w:r w:rsidRPr="0052168D">
        <w:rPr>
          <w:rFonts w:ascii="Arial" w:hAnsi="Arial" w:cs="Arial"/>
          <w:sz w:val="20"/>
          <w:szCs w:val="20"/>
        </w:rPr>
        <w:t xml:space="preserve"> </w:t>
      </w:r>
      <w:proofErr w:type="spellStart"/>
      <w:r w:rsidRPr="0052168D">
        <w:rPr>
          <w:rFonts w:ascii="Arial" w:hAnsi="Arial" w:cs="Arial"/>
          <w:sz w:val="20"/>
          <w:szCs w:val="20"/>
        </w:rPr>
        <w:t>programme</w:t>
      </w:r>
      <w:proofErr w:type="spellEnd"/>
      <w:r w:rsidRPr="0052168D">
        <w:rPr>
          <w:rFonts w:ascii="Arial" w:hAnsi="Arial" w:cs="Arial"/>
          <w:sz w:val="20"/>
          <w:szCs w:val="20"/>
        </w:rPr>
        <w:t xml:space="preserve"> are to:</w:t>
      </w:r>
    </w:p>
    <w:tbl>
      <w:tblPr>
        <w:tblStyle w:val="TableGrid"/>
        <w:tblW w:w="0" w:type="auto"/>
        <w:tblLook w:val="04A0" w:firstRow="1" w:lastRow="0" w:firstColumn="1" w:lastColumn="0" w:noHBand="0" w:noVBand="1"/>
      </w:tblPr>
      <w:tblGrid>
        <w:gridCol w:w="9016"/>
      </w:tblGrid>
      <w:tr w:rsidR="009A0D91" w:rsidRPr="0052168D" w14:paraId="51D0248E" w14:textId="77777777" w:rsidTr="002E7B8B">
        <w:tc>
          <w:tcPr>
            <w:tcW w:w="9016" w:type="dxa"/>
          </w:tcPr>
          <w:p w14:paraId="344EE5BC" w14:textId="77777777" w:rsidR="009A0D91" w:rsidRPr="0052168D" w:rsidRDefault="009A0D91" w:rsidP="009A0D91">
            <w:pPr>
              <w:numPr>
                <w:ilvl w:val="0"/>
                <w:numId w:val="37"/>
              </w:numPr>
              <w:spacing w:before="13" w:after="0" w:line="240" w:lineRule="auto"/>
              <w:textAlignment w:val="baseline"/>
              <w:rPr>
                <w:rFonts w:ascii="Arial" w:eastAsia="Times New Roman" w:hAnsi="Arial" w:cs="Arial"/>
                <w:color w:val="000000"/>
                <w:sz w:val="20"/>
                <w:szCs w:val="20"/>
                <w:lang w:eastAsia="en-GB"/>
              </w:rPr>
            </w:pPr>
            <w:r w:rsidRPr="0052168D">
              <w:rPr>
                <w:rFonts w:ascii="Arial" w:eastAsia="Times New Roman" w:hAnsi="Arial" w:cs="Arial"/>
                <w:color w:val="000000"/>
                <w:sz w:val="20"/>
                <w:szCs w:val="20"/>
                <w:lang w:eastAsia="en-GB"/>
              </w:rPr>
              <w:t xml:space="preserve">Develop competent and confident professionals who learn from research, direct experience, their </w:t>
            </w:r>
            <w:proofErr w:type="gramStart"/>
            <w:r w:rsidRPr="0052168D">
              <w:rPr>
                <w:rFonts w:ascii="Arial" w:eastAsia="Times New Roman" w:hAnsi="Arial" w:cs="Arial"/>
                <w:color w:val="000000"/>
                <w:sz w:val="20"/>
                <w:szCs w:val="20"/>
                <w:lang w:eastAsia="en-GB"/>
              </w:rPr>
              <w:t>peers</w:t>
            </w:r>
            <w:proofErr w:type="gramEnd"/>
            <w:r w:rsidRPr="0052168D">
              <w:rPr>
                <w:rFonts w:ascii="Arial" w:eastAsia="Times New Roman" w:hAnsi="Arial" w:cs="Arial"/>
                <w:color w:val="000000"/>
                <w:sz w:val="20"/>
                <w:szCs w:val="20"/>
                <w:lang w:eastAsia="en-GB"/>
              </w:rPr>
              <w:t xml:space="preserve"> and other sources of knowledge</w:t>
            </w:r>
          </w:p>
        </w:tc>
      </w:tr>
      <w:tr w:rsidR="009A0D91" w:rsidRPr="0052168D" w14:paraId="48EB1978" w14:textId="77777777" w:rsidTr="002E7B8B">
        <w:tc>
          <w:tcPr>
            <w:tcW w:w="9016" w:type="dxa"/>
          </w:tcPr>
          <w:p w14:paraId="39172B76" w14:textId="77777777" w:rsidR="009A0D91" w:rsidRPr="0052168D" w:rsidRDefault="009A0D91" w:rsidP="009A0D91">
            <w:pPr>
              <w:numPr>
                <w:ilvl w:val="0"/>
                <w:numId w:val="37"/>
              </w:numPr>
              <w:spacing w:before="13" w:after="0" w:line="240" w:lineRule="auto"/>
              <w:textAlignment w:val="baseline"/>
              <w:rPr>
                <w:rFonts w:ascii="Arial" w:eastAsia="Times New Roman" w:hAnsi="Arial" w:cs="Arial"/>
                <w:color w:val="000000"/>
                <w:sz w:val="20"/>
                <w:szCs w:val="20"/>
                <w:lang w:eastAsia="en-GB"/>
              </w:rPr>
            </w:pPr>
            <w:r w:rsidRPr="0052168D">
              <w:rPr>
                <w:rFonts w:ascii="Arial" w:eastAsia="Times New Roman" w:hAnsi="Arial" w:cs="Arial"/>
                <w:color w:val="000000"/>
                <w:sz w:val="20"/>
                <w:szCs w:val="20"/>
                <w:lang w:eastAsia="en-GB"/>
              </w:rPr>
              <w:t xml:space="preserve">Develop epistemic agents, who act as independent thinkers, able to learn to search for theories and research that can underpin, </w:t>
            </w:r>
            <w:proofErr w:type="gramStart"/>
            <w:r w:rsidRPr="0052168D">
              <w:rPr>
                <w:rFonts w:ascii="Arial" w:eastAsia="Times New Roman" w:hAnsi="Arial" w:cs="Arial"/>
                <w:color w:val="000000"/>
                <w:sz w:val="20"/>
                <w:szCs w:val="20"/>
                <w:lang w:eastAsia="en-GB"/>
              </w:rPr>
              <w:t>challenge</w:t>
            </w:r>
            <w:proofErr w:type="gramEnd"/>
            <w:r w:rsidRPr="0052168D">
              <w:rPr>
                <w:rFonts w:ascii="Arial" w:eastAsia="Times New Roman" w:hAnsi="Arial" w:cs="Arial"/>
                <w:color w:val="000000"/>
                <w:sz w:val="20"/>
                <w:szCs w:val="20"/>
                <w:lang w:eastAsia="en-GB"/>
              </w:rPr>
              <w:t xml:space="preserve"> or illuminate their practice. </w:t>
            </w:r>
          </w:p>
        </w:tc>
      </w:tr>
      <w:tr w:rsidR="009A0D91" w:rsidRPr="0052168D" w14:paraId="038FC3C4" w14:textId="77777777" w:rsidTr="002E7B8B">
        <w:tc>
          <w:tcPr>
            <w:tcW w:w="9016" w:type="dxa"/>
          </w:tcPr>
          <w:p w14:paraId="7E3CF4FF" w14:textId="77777777" w:rsidR="009A0D91" w:rsidRPr="0052168D" w:rsidRDefault="009A0D91" w:rsidP="009A0D91">
            <w:pPr>
              <w:numPr>
                <w:ilvl w:val="0"/>
                <w:numId w:val="37"/>
              </w:numPr>
              <w:spacing w:before="13" w:after="0" w:line="240" w:lineRule="auto"/>
              <w:textAlignment w:val="baseline"/>
              <w:rPr>
                <w:rFonts w:ascii="Arial" w:eastAsia="Times New Roman" w:hAnsi="Arial" w:cs="Arial"/>
                <w:color w:val="000000"/>
                <w:sz w:val="20"/>
                <w:szCs w:val="20"/>
                <w:lang w:eastAsia="en-GB"/>
              </w:rPr>
            </w:pPr>
            <w:r w:rsidRPr="0052168D">
              <w:rPr>
                <w:rFonts w:ascii="Arial" w:eastAsia="Times New Roman" w:hAnsi="Arial" w:cs="Arial"/>
                <w:color w:val="000000"/>
                <w:sz w:val="20"/>
                <w:szCs w:val="20"/>
                <w:lang w:eastAsia="en-GB"/>
              </w:rPr>
              <w:t xml:space="preserve">Develop students who learn to </w:t>
            </w:r>
            <w:proofErr w:type="spellStart"/>
            <w:r w:rsidRPr="0052168D">
              <w:rPr>
                <w:rFonts w:ascii="Arial" w:eastAsia="Times New Roman" w:hAnsi="Arial" w:cs="Arial"/>
                <w:color w:val="000000"/>
                <w:sz w:val="20"/>
                <w:szCs w:val="20"/>
                <w:lang w:eastAsia="en-GB"/>
              </w:rPr>
              <w:t>analyse</w:t>
            </w:r>
            <w:proofErr w:type="spellEnd"/>
            <w:r w:rsidRPr="0052168D">
              <w:rPr>
                <w:rFonts w:ascii="Arial" w:eastAsia="Times New Roman" w:hAnsi="Arial" w:cs="Arial"/>
                <w:color w:val="000000"/>
                <w:sz w:val="20"/>
                <w:szCs w:val="20"/>
                <w:lang w:eastAsia="en-GB"/>
              </w:rPr>
              <w:t xml:space="preserve"> and interrogate evidence and arguments, drawing critically and self-critically from a wide range of evidence to make informed decisions </w:t>
            </w:r>
            <w:proofErr w:type="gramStart"/>
            <w:r w:rsidRPr="0052168D">
              <w:rPr>
                <w:rFonts w:ascii="Arial" w:eastAsia="Times New Roman" w:hAnsi="Arial" w:cs="Arial"/>
                <w:color w:val="000000"/>
                <w:sz w:val="20"/>
                <w:szCs w:val="20"/>
                <w:lang w:eastAsia="en-GB"/>
              </w:rPr>
              <w:t>in the course of</w:t>
            </w:r>
            <w:proofErr w:type="gramEnd"/>
            <w:r w:rsidRPr="0052168D">
              <w:rPr>
                <w:rFonts w:ascii="Arial" w:eastAsia="Times New Roman" w:hAnsi="Arial" w:cs="Arial"/>
                <w:color w:val="000000"/>
                <w:sz w:val="20"/>
                <w:szCs w:val="20"/>
                <w:lang w:eastAsia="en-GB"/>
              </w:rPr>
              <w:t xml:space="preserve"> their practice.</w:t>
            </w:r>
          </w:p>
        </w:tc>
      </w:tr>
      <w:tr w:rsidR="009A0D91" w:rsidRPr="0052168D" w14:paraId="230C943B" w14:textId="77777777" w:rsidTr="002E7B8B">
        <w:tc>
          <w:tcPr>
            <w:tcW w:w="9016" w:type="dxa"/>
          </w:tcPr>
          <w:p w14:paraId="3D55E3AF" w14:textId="77777777" w:rsidR="009A0D91" w:rsidRPr="0052168D" w:rsidRDefault="009A0D91" w:rsidP="009A0D91">
            <w:pPr>
              <w:pStyle w:val="ListParagraph"/>
              <w:numPr>
                <w:ilvl w:val="0"/>
                <w:numId w:val="37"/>
              </w:numPr>
              <w:spacing w:before="13" w:after="0"/>
              <w:textAlignment w:val="baseline"/>
              <w:rPr>
                <w:rFonts w:ascii="Arial" w:eastAsia="Times New Roman" w:hAnsi="Arial" w:cs="Arial"/>
                <w:color w:val="000000"/>
                <w:sz w:val="20"/>
                <w:szCs w:val="20"/>
                <w:lang w:eastAsia="en-GB"/>
              </w:rPr>
            </w:pPr>
            <w:r w:rsidRPr="0052168D">
              <w:rPr>
                <w:rFonts w:ascii="Arial" w:eastAsia="Times New Roman" w:hAnsi="Arial" w:cs="Arial"/>
                <w:color w:val="000000"/>
                <w:sz w:val="20"/>
                <w:szCs w:val="20"/>
                <w:lang w:eastAsia="en-GB"/>
              </w:rPr>
              <w:t xml:space="preserve">Develop responsible professionals who embody high standards of professional ethics, and act with integrity, </w:t>
            </w:r>
            <w:proofErr w:type="spellStart"/>
            <w:r w:rsidRPr="0052168D">
              <w:rPr>
                <w:rFonts w:ascii="Arial" w:eastAsia="Times New Roman" w:hAnsi="Arial" w:cs="Arial"/>
                <w:color w:val="000000"/>
                <w:sz w:val="20"/>
                <w:szCs w:val="20"/>
                <w:lang w:eastAsia="en-GB"/>
              </w:rPr>
              <w:t>recognising</w:t>
            </w:r>
            <w:proofErr w:type="spellEnd"/>
            <w:r w:rsidRPr="0052168D">
              <w:rPr>
                <w:rFonts w:ascii="Arial" w:eastAsia="Times New Roman" w:hAnsi="Arial" w:cs="Arial"/>
                <w:color w:val="000000"/>
                <w:sz w:val="20"/>
                <w:szCs w:val="20"/>
                <w:lang w:eastAsia="en-GB"/>
              </w:rPr>
              <w:t xml:space="preserve"> the social responsibilities of education and working towards a socially just and sustainable world.</w:t>
            </w:r>
          </w:p>
        </w:tc>
      </w:tr>
      <w:tr w:rsidR="009A0D91" w:rsidRPr="0052168D" w14:paraId="61FBABC7" w14:textId="77777777" w:rsidTr="002E7B8B">
        <w:tc>
          <w:tcPr>
            <w:tcW w:w="9016" w:type="dxa"/>
          </w:tcPr>
          <w:p w14:paraId="349F653D" w14:textId="77777777" w:rsidR="009A0D91" w:rsidRPr="0052168D" w:rsidRDefault="009A0D91" w:rsidP="009A0D91">
            <w:pPr>
              <w:pStyle w:val="NormalWeb"/>
              <w:numPr>
                <w:ilvl w:val="0"/>
                <w:numId w:val="37"/>
              </w:numPr>
              <w:spacing w:before="0" w:after="0" w:line="240" w:lineRule="auto"/>
              <w:rPr>
                <w:rFonts w:ascii="Arial" w:hAnsi="Arial" w:cs="Arial"/>
                <w:sz w:val="20"/>
              </w:rPr>
            </w:pPr>
            <w:r w:rsidRPr="0052168D">
              <w:rPr>
                <w:rFonts w:ascii="Arial" w:hAnsi="Arial" w:cs="Arial"/>
                <w:sz w:val="20"/>
              </w:rPr>
              <w:t>Develop students’ critical understanding of planning design and theories of teaching, learning and assessment and how they can be applied in the students’ subject/phase</w:t>
            </w:r>
          </w:p>
        </w:tc>
      </w:tr>
      <w:tr w:rsidR="009A0D91" w:rsidRPr="0052168D" w14:paraId="0FFE2DE2" w14:textId="77777777" w:rsidTr="002E7B8B">
        <w:tc>
          <w:tcPr>
            <w:tcW w:w="9016" w:type="dxa"/>
          </w:tcPr>
          <w:p w14:paraId="0EF9CA3C" w14:textId="77777777" w:rsidR="009A0D91" w:rsidRPr="0052168D" w:rsidRDefault="009A0D91" w:rsidP="009A0D91">
            <w:pPr>
              <w:pStyle w:val="ListParagraph"/>
              <w:numPr>
                <w:ilvl w:val="0"/>
                <w:numId w:val="37"/>
              </w:numPr>
              <w:spacing w:before="13" w:after="0"/>
              <w:textAlignment w:val="baseline"/>
              <w:rPr>
                <w:rFonts w:ascii="Arial" w:eastAsia="Times New Roman" w:hAnsi="Arial" w:cs="Arial"/>
                <w:color w:val="000000"/>
                <w:sz w:val="20"/>
                <w:szCs w:val="20"/>
                <w:lang w:eastAsia="en-GB"/>
              </w:rPr>
            </w:pPr>
            <w:r w:rsidRPr="0052168D">
              <w:rPr>
                <w:rFonts w:ascii="Arial" w:eastAsia="Times New Roman" w:hAnsi="Arial" w:cs="Arial"/>
                <w:color w:val="000000"/>
                <w:sz w:val="20"/>
                <w:szCs w:val="20"/>
                <w:lang w:eastAsia="en-GB"/>
              </w:rPr>
              <w:t>Develop participants’ subject-specific and/or phase knowledge, skills and understanding</w:t>
            </w:r>
          </w:p>
          <w:p w14:paraId="1FD02A94" w14:textId="77777777" w:rsidR="009A0D91" w:rsidRPr="0052168D" w:rsidRDefault="009A0D91" w:rsidP="002E7B8B">
            <w:pPr>
              <w:pStyle w:val="NormalWeb"/>
              <w:spacing w:before="0" w:after="0"/>
              <w:rPr>
                <w:rFonts w:ascii="Arial" w:hAnsi="Arial" w:cs="Arial"/>
                <w:b/>
                <w:bCs/>
                <w:sz w:val="20"/>
              </w:rPr>
            </w:pPr>
          </w:p>
        </w:tc>
      </w:tr>
      <w:tr w:rsidR="009A0D91" w:rsidRPr="0052168D" w14:paraId="30B3BB07" w14:textId="77777777" w:rsidTr="002E7B8B">
        <w:tc>
          <w:tcPr>
            <w:tcW w:w="9016" w:type="dxa"/>
          </w:tcPr>
          <w:p w14:paraId="253300D5" w14:textId="77777777" w:rsidR="009A0D91" w:rsidRPr="0052168D" w:rsidRDefault="009A0D91" w:rsidP="009A0D91">
            <w:pPr>
              <w:pStyle w:val="ListParagraph"/>
              <w:numPr>
                <w:ilvl w:val="0"/>
                <w:numId w:val="37"/>
              </w:numPr>
              <w:spacing w:before="3" w:after="0"/>
              <w:textAlignment w:val="baseline"/>
              <w:rPr>
                <w:rFonts w:ascii="Arial" w:eastAsia="Times New Roman" w:hAnsi="Arial" w:cs="Arial"/>
                <w:color w:val="000000"/>
                <w:sz w:val="20"/>
                <w:szCs w:val="20"/>
                <w:lang w:eastAsia="en-GB"/>
              </w:rPr>
            </w:pPr>
            <w:r w:rsidRPr="0052168D">
              <w:rPr>
                <w:rFonts w:ascii="Arial" w:eastAsia="Times New Roman" w:hAnsi="Arial" w:cs="Arial"/>
                <w:color w:val="000000"/>
                <w:sz w:val="20"/>
                <w:szCs w:val="20"/>
                <w:lang w:eastAsia="en-GB"/>
              </w:rPr>
              <w:t>Develop students’ skills in conducting an ethical,</w:t>
            </w:r>
            <w:r w:rsidRPr="0052168D">
              <w:rPr>
                <w:rFonts w:ascii="Arial" w:hAnsi="Arial" w:cs="Arial"/>
                <w:color w:val="000000"/>
                <w:sz w:val="20"/>
                <w:szCs w:val="20"/>
              </w:rPr>
              <w:t xml:space="preserve"> </w:t>
            </w:r>
            <w:r w:rsidRPr="0052168D">
              <w:rPr>
                <w:rFonts w:ascii="Arial" w:eastAsia="Times New Roman" w:hAnsi="Arial" w:cs="Arial"/>
                <w:color w:val="000000"/>
                <w:sz w:val="20"/>
                <w:szCs w:val="20"/>
                <w:lang w:eastAsia="en-GB"/>
              </w:rPr>
              <w:t>small-scale practitioner enquiry and to share the approaches and outcomes. </w:t>
            </w:r>
          </w:p>
        </w:tc>
      </w:tr>
      <w:tr w:rsidR="009A0D91" w:rsidRPr="0052168D" w14:paraId="28613A32" w14:textId="77777777" w:rsidTr="002E7B8B">
        <w:tc>
          <w:tcPr>
            <w:tcW w:w="9016" w:type="dxa"/>
          </w:tcPr>
          <w:p w14:paraId="7A1AD89A" w14:textId="77777777" w:rsidR="009A0D91" w:rsidRPr="0052168D" w:rsidRDefault="009A0D91" w:rsidP="009A0D91">
            <w:pPr>
              <w:pStyle w:val="NormalWeb"/>
              <w:numPr>
                <w:ilvl w:val="0"/>
                <w:numId w:val="37"/>
              </w:numPr>
              <w:spacing w:before="0" w:after="0" w:line="240" w:lineRule="auto"/>
              <w:textAlignment w:val="baseline"/>
              <w:rPr>
                <w:rFonts w:ascii="Arial" w:hAnsi="Arial" w:cs="Arial"/>
                <w:sz w:val="20"/>
              </w:rPr>
            </w:pPr>
            <w:r w:rsidRPr="0052168D">
              <w:rPr>
                <w:rFonts w:ascii="Arial" w:hAnsi="Arial" w:cs="Arial"/>
                <w:sz w:val="20"/>
              </w:rPr>
              <w:t>Enable students to critically reflect on contemporary issues in education</w:t>
            </w:r>
          </w:p>
          <w:p w14:paraId="72F47CB6" w14:textId="77777777" w:rsidR="009A0D91" w:rsidRPr="0052168D" w:rsidRDefault="009A0D91" w:rsidP="002E7B8B">
            <w:pPr>
              <w:pStyle w:val="NormalWeb"/>
              <w:tabs>
                <w:tab w:val="left" w:pos="1125"/>
              </w:tabs>
              <w:spacing w:before="0" w:after="0"/>
              <w:rPr>
                <w:rFonts w:ascii="Arial" w:hAnsi="Arial" w:cs="Arial"/>
                <w:b/>
                <w:bCs/>
                <w:sz w:val="20"/>
              </w:rPr>
            </w:pPr>
          </w:p>
        </w:tc>
      </w:tr>
      <w:tr w:rsidR="009A0D91" w:rsidRPr="0052168D" w14:paraId="34A46856" w14:textId="77777777" w:rsidTr="002E7B8B">
        <w:tc>
          <w:tcPr>
            <w:tcW w:w="9016" w:type="dxa"/>
          </w:tcPr>
          <w:p w14:paraId="35024F2E" w14:textId="77777777" w:rsidR="009A0D91" w:rsidRPr="0052168D" w:rsidRDefault="009A0D91" w:rsidP="009A0D91">
            <w:pPr>
              <w:numPr>
                <w:ilvl w:val="0"/>
                <w:numId w:val="37"/>
              </w:numPr>
              <w:spacing w:after="0" w:line="240" w:lineRule="auto"/>
              <w:textAlignment w:val="baseline"/>
              <w:rPr>
                <w:rFonts w:ascii="Arial" w:eastAsia="Times New Roman" w:hAnsi="Arial" w:cs="Arial"/>
                <w:color w:val="000000"/>
                <w:sz w:val="20"/>
                <w:szCs w:val="20"/>
                <w:lang w:eastAsia="en-GB"/>
              </w:rPr>
            </w:pPr>
            <w:r w:rsidRPr="0052168D">
              <w:rPr>
                <w:rFonts w:ascii="Arial" w:eastAsia="Times New Roman" w:hAnsi="Arial" w:cs="Arial"/>
                <w:color w:val="000000"/>
                <w:sz w:val="20"/>
                <w:szCs w:val="20"/>
                <w:lang w:eastAsia="en-GB"/>
              </w:rPr>
              <w:t>Develop students’ knowledge of inclusive practice </w:t>
            </w:r>
          </w:p>
        </w:tc>
      </w:tr>
      <w:tr w:rsidR="009A0D91" w:rsidRPr="0052168D" w14:paraId="1024ED08" w14:textId="77777777" w:rsidTr="002E7B8B">
        <w:tc>
          <w:tcPr>
            <w:tcW w:w="9016" w:type="dxa"/>
          </w:tcPr>
          <w:p w14:paraId="22436FCE" w14:textId="77777777" w:rsidR="009A0D91" w:rsidRPr="0052168D" w:rsidRDefault="009A0D91" w:rsidP="009A0D91">
            <w:pPr>
              <w:numPr>
                <w:ilvl w:val="0"/>
                <w:numId w:val="37"/>
              </w:numPr>
              <w:spacing w:after="0" w:line="240" w:lineRule="auto"/>
              <w:textAlignment w:val="baseline"/>
              <w:rPr>
                <w:rFonts w:ascii="Arial" w:eastAsia="Times New Roman" w:hAnsi="Arial" w:cs="Arial"/>
                <w:color w:val="000000"/>
                <w:sz w:val="20"/>
                <w:szCs w:val="20"/>
                <w:lang w:eastAsia="en-GB"/>
              </w:rPr>
            </w:pPr>
            <w:r w:rsidRPr="0052168D">
              <w:rPr>
                <w:rFonts w:ascii="Arial" w:eastAsia="Times New Roman" w:hAnsi="Arial" w:cs="Arial"/>
                <w:color w:val="000000"/>
                <w:sz w:val="20"/>
                <w:szCs w:val="20"/>
                <w:lang w:eastAsia="en-GB"/>
              </w:rPr>
              <w:t>Develop students’ critical awareness of potential barriers to learning and how to overcome them through inclusive practice</w:t>
            </w:r>
          </w:p>
        </w:tc>
      </w:tr>
      <w:tr w:rsidR="009A0D91" w:rsidRPr="0052168D" w14:paraId="451D436D" w14:textId="77777777" w:rsidTr="002E7B8B">
        <w:tc>
          <w:tcPr>
            <w:tcW w:w="9016" w:type="dxa"/>
          </w:tcPr>
          <w:p w14:paraId="73A61269" w14:textId="77777777" w:rsidR="009A0D91" w:rsidRPr="0052168D" w:rsidRDefault="009A0D91" w:rsidP="009A0D91">
            <w:pPr>
              <w:numPr>
                <w:ilvl w:val="0"/>
                <w:numId w:val="37"/>
              </w:numPr>
              <w:spacing w:before="3" w:after="0" w:line="240" w:lineRule="auto"/>
              <w:textAlignment w:val="baseline"/>
              <w:rPr>
                <w:rFonts w:ascii="Arial" w:eastAsia="Times New Roman" w:hAnsi="Arial" w:cs="Arial"/>
                <w:color w:val="000000"/>
                <w:sz w:val="20"/>
                <w:szCs w:val="20"/>
                <w:lang w:eastAsia="en-GB"/>
              </w:rPr>
            </w:pPr>
            <w:r w:rsidRPr="0052168D">
              <w:rPr>
                <w:rFonts w:ascii="Arial" w:eastAsia="Times New Roman" w:hAnsi="Arial" w:cs="Arial"/>
                <w:color w:val="000000"/>
                <w:sz w:val="20"/>
                <w:szCs w:val="20"/>
                <w:lang w:eastAsia="en-GB"/>
              </w:rPr>
              <w:t>Develop students’ subject-specific and/or phase knowledge, skills and understanding</w:t>
            </w:r>
          </w:p>
        </w:tc>
      </w:tr>
      <w:tr w:rsidR="009A0D91" w:rsidRPr="0052168D" w14:paraId="236D5C05" w14:textId="77777777" w:rsidTr="002E7B8B">
        <w:tc>
          <w:tcPr>
            <w:tcW w:w="9016" w:type="dxa"/>
          </w:tcPr>
          <w:p w14:paraId="0EB07B0D" w14:textId="77777777" w:rsidR="009A0D91" w:rsidRPr="0052168D" w:rsidRDefault="009A0D91" w:rsidP="009A0D91">
            <w:pPr>
              <w:numPr>
                <w:ilvl w:val="0"/>
                <w:numId w:val="37"/>
              </w:numPr>
              <w:spacing w:before="3" w:after="0" w:line="240" w:lineRule="auto"/>
              <w:textAlignment w:val="baseline"/>
              <w:rPr>
                <w:rFonts w:ascii="Arial" w:eastAsia="Times New Roman" w:hAnsi="Arial" w:cs="Arial"/>
                <w:color w:val="000000"/>
                <w:sz w:val="20"/>
                <w:szCs w:val="20"/>
                <w:lang w:eastAsia="en-GB"/>
              </w:rPr>
            </w:pPr>
            <w:r w:rsidRPr="0052168D">
              <w:rPr>
                <w:rFonts w:ascii="Arial" w:hAnsi="Arial" w:cs="Arial"/>
                <w:sz w:val="20"/>
                <w:szCs w:val="20"/>
              </w:rPr>
              <w:t xml:space="preserve">To provide opportunities for students to achieve </w:t>
            </w:r>
            <w:proofErr w:type="gramStart"/>
            <w:r w:rsidRPr="0052168D">
              <w:rPr>
                <w:rFonts w:ascii="Arial" w:hAnsi="Arial" w:cs="Arial"/>
                <w:sz w:val="20"/>
                <w:szCs w:val="20"/>
              </w:rPr>
              <w:t>all of</w:t>
            </w:r>
            <w:proofErr w:type="gramEnd"/>
            <w:r w:rsidRPr="0052168D">
              <w:rPr>
                <w:rFonts w:ascii="Arial" w:hAnsi="Arial" w:cs="Arial"/>
                <w:sz w:val="20"/>
                <w:szCs w:val="20"/>
              </w:rPr>
              <w:t xml:space="preserve"> the standards for the award of QTS.</w:t>
            </w:r>
          </w:p>
        </w:tc>
      </w:tr>
    </w:tbl>
    <w:p w14:paraId="7D71B62D" w14:textId="77777777" w:rsidR="00AF65E8" w:rsidRPr="0052168D" w:rsidRDefault="00AF65E8">
      <w:pPr>
        <w:rPr>
          <w:rFonts w:ascii="Arial" w:eastAsia="SimSun" w:hAnsi="Arial" w:cs="Arial"/>
          <w:sz w:val="20"/>
          <w:szCs w:val="20"/>
          <w:lang w:val="en-GB" w:eastAsia="zh-CN"/>
        </w:rPr>
      </w:pPr>
    </w:p>
    <w:p w14:paraId="2417E3F8" w14:textId="77777777" w:rsidR="00E31692" w:rsidRPr="0052168D" w:rsidRDefault="00E31692" w:rsidP="00AF65E8">
      <w:pPr>
        <w:autoSpaceDE w:val="0"/>
        <w:autoSpaceDN w:val="0"/>
        <w:adjustRightInd w:val="0"/>
        <w:spacing w:before="100" w:beforeAutospacing="1" w:after="100" w:afterAutospacing="1"/>
        <w:jc w:val="both"/>
        <w:rPr>
          <w:rFonts w:ascii="Arial" w:eastAsiaTheme="minorEastAsia" w:hAnsi="Arial" w:cs="Arial"/>
          <w:b/>
          <w:sz w:val="20"/>
          <w:szCs w:val="20"/>
          <w:lang w:eastAsia="zh-CN"/>
        </w:rPr>
      </w:pPr>
    </w:p>
    <w:p w14:paraId="4391655B" w14:textId="77777777" w:rsidR="00702274" w:rsidRPr="0052168D" w:rsidRDefault="00702274" w:rsidP="00AF65E8">
      <w:pPr>
        <w:autoSpaceDE w:val="0"/>
        <w:autoSpaceDN w:val="0"/>
        <w:adjustRightInd w:val="0"/>
        <w:spacing w:before="100" w:beforeAutospacing="1" w:after="100" w:afterAutospacing="1"/>
        <w:jc w:val="both"/>
        <w:rPr>
          <w:rFonts w:ascii="Arial" w:eastAsiaTheme="minorEastAsia" w:hAnsi="Arial" w:cs="Arial"/>
          <w:sz w:val="20"/>
          <w:szCs w:val="20"/>
          <w:lang w:eastAsia="zh-CN"/>
        </w:rPr>
      </w:pPr>
    </w:p>
    <w:tbl>
      <w:tblPr>
        <w:tblpPr w:leftFromText="180" w:rightFromText="180" w:vertAnchor="page" w:horzAnchor="margin" w:tblpY="286"/>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245"/>
      </w:tblGrid>
      <w:tr w:rsidR="002E7B8B" w:rsidRPr="0052168D" w14:paraId="6BD9CCA4" w14:textId="77777777" w:rsidTr="002E7B8B">
        <w:tc>
          <w:tcPr>
            <w:tcW w:w="9245" w:type="dxa"/>
            <w:shd w:val="solid" w:color="auto" w:fill="auto"/>
          </w:tcPr>
          <w:p w14:paraId="4E803BBD" w14:textId="24645A6D" w:rsidR="002E7B8B" w:rsidRPr="0052168D" w:rsidRDefault="002E7B8B" w:rsidP="002E7B8B">
            <w:pPr>
              <w:pStyle w:val="Heading1"/>
              <w:jc w:val="center"/>
              <w:rPr>
                <w:rFonts w:ascii="Arial" w:hAnsi="Arial" w:cs="Arial"/>
                <w:b/>
                <w:color w:val="FFFFFF" w:themeColor="background1"/>
                <w:sz w:val="20"/>
                <w:szCs w:val="20"/>
              </w:rPr>
            </w:pPr>
            <w:r w:rsidRPr="0052168D">
              <w:rPr>
                <w:rFonts w:ascii="Arial" w:hAnsi="Arial" w:cs="Arial"/>
                <w:b/>
                <w:color w:val="FFFFFF" w:themeColor="background1"/>
                <w:sz w:val="20"/>
                <w:szCs w:val="20"/>
              </w:rPr>
              <w:lastRenderedPageBreak/>
              <w:t>SAFEGUARDING OF CHILDREN AND YOUNG PEOPLE</w:t>
            </w:r>
          </w:p>
          <w:p w14:paraId="2880AF82" w14:textId="77777777" w:rsidR="002E7B8B" w:rsidRPr="0052168D" w:rsidRDefault="002E7B8B" w:rsidP="002E7B8B">
            <w:pPr>
              <w:jc w:val="center"/>
              <w:rPr>
                <w:rFonts w:ascii="Arial" w:hAnsi="Arial" w:cs="Arial"/>
                <w:sz w:val="20"/>
                <w:szCs w:val="20"/>
              </w:rPr>
            </w:pPr>
          </w:p>
        </w:tc>
      </w:tr>
    </w:tbl>
    <w:p w14:paraId="3BEA19BE" w14:textId="77777777" w:rsidR="00702274" w:rsidRPr="0052168D" w:rsidRDefault="00702274" w:rsidP="00AF65E8">
      <w:pPr>
        <w:autoSpaceDE w:val="0"/>
        <w:autoSpaceDN w:val="0"/>
        <w:adjustRightInd w:val="0"/>
        <w:spacing w:before="100" w:beforeAutospacing="1" w:after="100" w:afterAutospacing="1"/>
        <w:jc w:val="both"/>
        <w:rPr>
          <w:rFonts w:ascii="Arial" w:eastAsiaTheme="minorEastAsia" w:hAnsi="Arial" w:cs="Arial"/>
          <w:sz w:val="20"/>
          <w:szCs w:val="20"/>
          <w:lang w:eastAsia="zh-CN"/>
        </w:rPr>
      </w:pPr>
    </w:p>
    <w:p w14:paraId="1EEA6504" w14:textId="6A41E567" w:rsidR="00AF65E8" w:rsidRPr="0052168D" w:rsidRDefault="00AF65E8" w:rsidP="00AF65E8">
      <w:pPr>
        <w:autoSpaceDE w:val="0"/>
        <w:autoSpaceDN w:val="0"/>
        <w:adjustRightInd w:val="0"/>
        <w:spacing w:before="100" w:beforeAutospacing="1" w:after="100" w:afterAutospacing="1"/>
        <w:jc w:val="both"/>
        <w:rPr>
          <w:rFonts w:ascii="Arial" w:hAnsi="Arial" w:cs="Arial"/>
          <w:sz w:val="20"/>
          <w:szCs w:val="20"/>
        </w:rPr>
      </w:pPr>
      <w:r w:rsidRPr="0052168D">
        <w:rPr>
          <w:rFonts w:ascii="Arial" w:eastAsiaTheme="minorEastAsia" w:hAnsi="Arial" w:cs="Arial"/>
          <w:sz w:val="20"/>
          <w:szCs w:val="20"/>
          <w:lang w:eastAsia="zh-CN"/>
        </w:rPr>
        <w:t xml:space="preserve">The </w:t>
      </w:r>
      <w:r w:rsidR="0006623B" w:rsidRPr="0052168D">
        <w:rPr>
          <w:rFonts w:ascii="Arial" w:eastAsiaTheme="minorEastAsia" w:hAnsi="Arial" w:cs="Arial"/>
          <w:sz w:val="20"/>
          <w:szCs w:val="20"/>
          <w:lang w:eastAsia="zh-CN"/>
        </w:rPr>
        <w:t>Secondary</w:t>
      </w:r>
      <w:r w:rsidRPr="0052168D">
        <w:rPr>
          <w:rFonts w:ascii="Arial" w:eastAsiaTheme="minorEastAsia" w:hAnsi="Arial" w:cs="Arial"/>
          <w:sz w:val="20"/>
          <w:szCs w:val="20"/>
          <w:lang w:eastAsia="zh-CN"/>
        </w:rPr>
        <w:t xml:space="preserve"> PGCE teams consider the issue of ‘Safeguarding’ to be a fundamental component of the </w:t>
      </w:r>
      <w:proofErr w:type="spellStart"/>
      <w:r w:rsidRPr="0052168D">
        <w:rPr>
          <w:rFonts w:ascii="Arial" w:eastAsiaTheme="minorEastAsia" w:hAnsi="Arial" w:cs="Arial"/>
          <w:sz w:val="20"/>
          <w:szCs w:val="20"/>
          <w:lang w:eastAsia="zh-CN"/>
        </w:rPr>
        <w:t>Programme</w:t>
      </w:r>
      <w:proofErr w:type="spellEnd"/>
      <w:r w:rsidRPr="0052168D">
        <w:rPr>
          <w:rFonts w:ascii="Arial" w:eastAsiaTheme="minorEastAsia" w:hAnsi="Arial" w:cs="Arial"/>
          <w:sz w:val="20"/>
          <w:szCs w:val="20"/>
          <w:lang w:eastAsia="zh-CN"/>
        </w:rPr>
        <w:t xml:space="preserve">.  </w:t>
      </w:r>
      <w:r w:rsidRPr="0052168D">
        <w:rPr>
          <w:rFonts w:ascii="Arial" w:hAnsi="Arial" w:cs="Arial"/>
          <w:sz w:val="20"/>
          <w:szCs w:val="20"/>
        </w:rPr>
        <w:t xml:space="preserve">The University of Manchester is responsible for ensuring that safeguarding processes are in place prior to the trainee beginning the </w:t>
      </w:r>
      <w:proofErr w:type="spellStart"/>
      <w:r w:rsidRPr="0052168D">
        <w:rPr>
          <w:rFonts w:ascii="Arial" w:hAnsi="Arial" w:cs="Arial"/>
          <w:sz w:val="20"/>
          <w:szCs w:val="20"/>
        </w:rPr>
        <w:t>programme</w:t>
      </w:r>
      <w:proofErr w:type="spellEnd"/>
      <w:r w:rsidRPr="0052168D">
        <w:rPr>
          <w:rFonts w:ascii="Arial" w:hAnsi="Arial" w:cs="Arial"/>
          <w:sz w:val="20"/>
          <w:szCs w:val="20"/>
        </w:rPr>
        <w:t xml:space="preserve">.  All our current practices are compliant with the DfE and all other applicable regulations for entry into initial teacher training, and </w:t>
      </w:r>
      <w:proofErr w:type="gramStart"/>
      <w:r w:rsidRPr="0052168D">
        <w:rPr>
          <w:rFonts w:ascii="Arial" w:hAnsi="Arial" w:cs="Arial"/>
          <w:sz w:val="20"/>
          <w:szCs w:val="20"/>
        </w:rPr>
        <w:t>all of</w:t>
      </w:r>
      <w:proofErr w:type="gramEnd"/>
      <w:r w:rsidRPr="0052168D">
        <w:rPr>
          <w:rFonts w:ascii="Arial" w:hAnsi="Arial" w:cs="Arial"/>
          <w:sz w:val="20"/>
          <w:szCs w:val="20"/>
        </w:rPr>
        <w:t xml:space="preserve"> our trainees have been rigorously assessed and are, as far as can be determined, suitable to start their placement (</w:t>
      </w:r>
      <w:r w:rsidRPr="00266E1D">
        <w:rPr>
          <w:rFonts w:ascii="Arial" w:hAnsi="Arial" w:cs="Arial"/>
          <w:i/>
          <w:iCs/>
          <w:sz w:val="20"/>
          <w:szCs w:val="20"/>
        </w:rPr>
        <w:t>Refer to the UoM Safeguarding Handbook for more details and to section 4 of this document for our equality statements</w:t>
      </w:r>
      <w:r w:rsidRPr="0052168D">
        <w:rPr>
          <w:rFonts w:ascii="Arial" w:hAnsi="Arial" w:cs="Arial"/>
          <w:sz w:val="20"/>
          <w:szCs w:val="20"/>
        </w:rPr>
        <w:t xml:space="preserve">).  </w:t>
      </w:r>
    </w:p>
    <w:p w14:paraId="21321FE0" w14:textId="77777777" w:rsidR="00AF65E8" w:rsidRPr="0052168D" w:rsidRDefault="00AF65E8" w:rsidP="00AF65E8">
      <w:pPr>
        <w:jc w:val="both"/>
        <w:rPr>
          <w:rFonts w:ascii="Arial" w:hAnsi="Arial" w:cs="Arial"/>
          <w:sz w:val="20"/>
          <w:szCs w:val="20"/>
        </w:rPr>
      </w:pPr>
      <w:r w:rsidRPr="0052168D">
        <w:rPr>
          <w:rFonts w:ascii="Arial" w:hAnsi="Arial" w:cs="Arial"/>
          <w:sz w:val="20"/>
          <w:szCs w:val="20"/>
        </w:rPr>
        <w:t xml:space="preserve">We take our role in the safeguarding of our trainees, including the </w:t>
      </w:r>
      <w:r w:rsidR="0006623B" w:rsidRPr="0052168D">
        <w:rPr>
          <w:rFonts w:ascii="Arial" w:hAnsi="Arial" w:cs="Arial"/>
          <w:sz w:val="20"/>
          <w:szCs w:val="20"/>
        </w:rPr>
        <w:t>young people</w:t>
      </w:r>
      <w:r w:rsidRPr="0052168D">
        <w:rPr>
          <w:rFonts w:ascii="Arial" w:hAnsi="Arial" w:cs="Arial"/>
          <w:sz w:val="20"/>
          <w:szCs w:val="20"/>
        </w:rPr>
        <w:t xml:space="preserve"> they teach in our partnership schools, very seriously. Upon successful interview and having been made an offer to start the course, trainees receive detailed information about next steps and associated conditions.  Trainees are required to complete checks and submit </w:t>
      </w:r>
      <w:proofErr w:type="gramStart"/>
      <w:r w:rsidRPr="0052168D">
        <w:rPr>
          <w:rFonts w:ascii="Arial" w:hAnsi="Arial" w:cs="Arial"/>
          <w:sz w:val="20"/>
          <w:szCs w:val="20"/>
        </w:rPr>
        <w:t>a number of</w:t>
      </w:r>
      <w:proofErr w:type="gramEnd"/>
      <w:r w:rsidRPr="0052168D">
        <w:rPr>
          <w:rFonts w:ascii="Arial" w:hAnsi="Arial" w:cs="Arial"/>
          <w:sz w:val="20"/>
          <w:szCs w:val="20"/>
        </w:rPr>
        <w:t xml:space="preserve"> documents to register for the </w:t>
      </w:r>
      <w:proofErr w:type="spellStart"/>
      <w:r w:rsidRPr="0052168D">
        <w:rPr>
          <w:rFonts w:ascii="Arial" w:hAnsi="Arial" w:cs="Arial"/>
          <w:sz w:val="20"/>
          <w:szCs w:val="20"/>
        </w:rPr>
        <w:t>programme</w:t>
      </w:r>
      <w:proofErr w:type="spellEnd"/>
      <w:r w:rsidRPr="0052168D">
        <w:rPr>
          <w:rFonts w:ascii="Arial" w:hAnsi="Arial" w:cs="Arial"/>
          <w:sz w:val="20"/>
          <w:szCs w:val="20"/>
        </w:rPr>
        <w:t xml:space="preserve"> and to allow them to commence school placements.  As non-salaried students, under the safeguarding processes of the university, trainees are not required to undergo any further DBS checks by partner schools or provide their DBS number to schools in which they are placed.  </w:t>
      </w:r>
    </w:p>
    <w:p w14:paraId="1AFD8A8D" w14:textId="77777777" w:rsidR="00AF65E8" w:rsidRPr="0052168D" w:rsidRDefault="00AF65E8" w:rsidP="00AF65E8">
      <w:pPr>
        <w:jc w:val="both"/>
        <w:rPr>
          <w:rFonts w:ascii="Arial" w:hAnsi="Arial" w:cs="Arial"/>
          <w:sz w:val="20"/>
          <w:szCs w:val="20"/>
        </w:rPr>
      </w:pPr>
    </w:p>
    <w:p w14:paraId="0BB90337" w14:textId="0432D6D3" w:rsidR="00AF65E8" w:rsidRPr="0052168D" w:rsidRDefault="00AF65E8" w:rsidP="00AF65E8">
      <w:pPr>
        <w:contextualSpacing/>
        <w:jc w:val="both"/>
        <w:rPr>
          <w:rFonts w:ascii="Times New Roman" w:eastAsia="Times New Roman" w:hAnsi="Times New Roman" w:cs="Times New Roman"/>
          <w:sz w:val="18"/>
          <w:szCs w:val="24"/>
          <w:lang w:val="en-GB" w:eastAsia="en-GB"/>
        </w:rPr>
      </w:pPr>
      <w:r w:rsidRPr="0052168D">
        <w:rPr>
          <w:rFonts w:ascii="Arial" w:eastAsia="+mn-ea" w:hAnsi="Arial" w:cs="Arial"/>
          <w:bCs/>
          <w:color w:val="000000"/>
          <w:sz w:val="20"/>
          <w:szCs w:val="20"/>
          <w:lang w:val="en-GB" w:eastAsia="en-GB"/>
        </w:rPr>
        <w:t xml:space="preserve">We expect trainees to have met all the conditions of their offer within 40 working days of confirmation of the offer, or by the end of August, whichever is earlier.  </w:t>
      </w:r>
      <w:r w:rsidRPr="0052168D">
        <w:rPr>
          <w:rFonts w:ascii="Arial" w:hAnsi="Arial" w:cs="Arial"/>
          <w:sz w:val="20"/>
          <w:szCs w:val="20"/>
        </w:rPr>
        <w:t xml:space="preserve">However, if offer holders do not meet this deadline it can result in delayed starts; delays in receiving bursaries or in some cases withdrawal from the </w:t>
      </w:r>
      <w:proofErr w:type="spellStart"/>
      <w:r w:rsidRPr="0052168D">
        <w:rPr>
          <w:rFonts w:ascii="Arial" w:hAnsi="Arial" w:cs="Arial"/>
          <w:sz w:val="20"/>
          <w:szCs w:val="20"/>
        </w:rPr>
        <w:t>programme</w:t>
      </w:r>
      <w:proofErr w:type="spellEnd"/>
      <w:r w:rsidRPr="0052168D">
        <w:rPr>
          <w:rFonts w:ascii="Arial" w:hAnsi="Arial" w:cs="Arial"/>
          <w:sz w:val="20"/>
          <w:szCs w:val="20"/>
        </w:rPr>
        <w:t xml:space="preserve">.  Any trainee with any outstanding conditions will be subject to a safeguarding panel who will decide and share with the trainee the required actions and, if necessary, inform any school that is/was due to host that </w:t>
      </w:r>
      <w:proofErr w:type="gramStart"/>
      <w:r w:rsidRPr="0052168D">
        <w:rPr>
          <w:rFonts w:ascii="Arial" w:hAnsi="Arial" w:cs="Arial"/>
          <w:sz w:val="20"/>
          <w:szCs w:val="20"/>
        </w:rPr>
        <w:t>particular trainee</w:t>
      </w:r>
      <w:proofErr w:type="gramEnd"/>
      <w:r w:rsidRPr="0052168D">
        <w:rPr>
          <w:rFonts w:ascii="Arial" w:hAnsi="Arial" w:cs="Arial"/>
          <w:sz w:val="20"/>
          <w:szCs w:val="20"/>
        </w:rPr>
        <w:t xml:space="preserve">. The following shows an overview of the checks completed prior to full registration on the PGCE course following </w:t>
      </w:r>
      <w:r w:rsidRPr="0052168D">
        <w:rPr>
          <w:rFonts w:ascii="Arial" w:eastAsia="+mn-ea" w:hAnsi="Arial" w:cs="Arial"/>
          <w:color w:val="000000"/>
          <w:sz w:val="20"/>
          <w:szCs w:val="20"/>
          <w:lang w:val="en-GB" w:eastAsia="en-GB"/>
        </w:rPr>
        <w:t xml:space="preserve">acceptance of the offer and outlined terms and conditions.  </w:t>
      </w:r>
    </w:p>
    <w:p w14:paraId="53BD0D1A" w14:textId="77777777" w:rsidR="00AF65E8" w:rsidRPr="0052168D" w:rsidRDefault="00AF65E8" w:rsidP="00AF65E8">
      <w:pPr>
        <w:rPr>
          <w:rFonts w:ascii="Arial" w:hAnsi="Arial" w:cs="Arial"/>
          <w:sz w:val="20"/>
          <w:szCs w:val="20"/>
        </w:rPr>
      </w:pPr>
    </w:p>
    <w:p w14:paraId="16AC7A29" w14:textId="77777777" w:rsidR="00AF65E8" w:rsidRPr="0052168D" w:rsidRDefault="00AF65E8" w:rsidP="00AF65E8">
      <w:pPr>
        <w:rPr>
          <w:rFonts w:ascii="Arial" w:hAnsi="Arial" w:cs="Arial"/>
          <w:sz w:val="20"/>
          <w:szCs w:val="20"/>
        </w:rPr>
      </w:pPr>
      <w:r w:rsidRPr="0052168D">
        <w:rPr>
          <w:noProof/>
          <w:lang w:val="en-GB" w:eastAsia="en-GB"/>
        </w:rPr>
        <w:lastRenderedPageBreak/>
        <w:drawing>
          <wp:inline distT="0" distB="0" distL="0" distR="0" wp14:anchorId="14864B3E" wp14:editId="10FD9783">
            <wp:extent cx="5969480" cy="5589917"/>
            <wp:effectExtent l="12700" t="0" r="0" b="10795"/>
            <wp:docPr id="6" name="Diagram 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9" r:lo="rId20" r:qs="rId21" r:cs="rId22"/>
              </a:graphicData>
            </a:graphic>
          </wp:inline>
        </w:drawing>
      </w:r>
    </w:p>
    <w:p w14:paraId="71D736F5" w14:textId="77777777" w:rsidR="00AF65E8" w:rsidRPr="0052168D" w:rsidRDefault="00AF65E8" w:rsidP="00AF65E8">
      <w:pPr>
        <w:rPr>
          <w:rFonts w:ascii="Arial" w:hAnsi="Arial" w:cs="Arial"/>
          <w:sz w:val="20"/>
          <w:szCs w:val="20"/>
        </w:rPr>
      </w:pPr>
    </w:p>
    <w:p w14:paraId="68643A74" w14:textId="77777777" w:rsidR="00AF65E8" w:rsidRPr="0052168D" w:rsidRDefault="00AF65E8" w:rsidP="00AF65E8">
      <w:pPr>
        <w:rPr>
          <w:rFonts w:ascii="Arial" w:hAnsi="Arial" w:cs="Arial"/>
          <w:sz w:val="20"/>
          <w:szCs w:val="20"/>
        </w:rPr>
      </w:pPr>
    </w:p>
    <w:p w14:paraId="6823723E" w14:textId="77777777" w:rsidR="00AF65E8" w:rsidRPr="0052168D" w:rsidRDefault="00AF65E8" w:rsidP="00AF65E8">
      <w:pPr>
        <w:suppressAutoHyphens/>
        <w:rPr>
          <w:rFonts w:ascii="Arial" w:hAnsi="Arial" w:cs="Arial"/>
          <w:b/>
          <w:bCs/>
          <w:spacing w:val="-3"/>
          <w:sz w:val="20"/>
          <w:szCs w:val="20"/>
        </w:rPr>
      </w:pPr>
    </w:p>
    <w:p w14:paraId="32E2A943" w14:textId="77777777" w:rsidR="00AF65E8" w:rsidRPr="0052168D" w:rsidRDefault="00AF65E8" w:rsidP="00AF65E8">
      <w:pPr>
        <w:jc w:val="both"/>
        <w:rPr>
          <w:rFonts w:ascii="Arial" w:eastAsiaTheme="minorEastAsia" w:hAnsi="Arial" w:cs="Arial"/>
          <w:sz w:val="20"/>
          <w:szCs w:val="20"/>
          <w:lang w:eastAsia="zh-CN"/>
        </w:rPr>
      </w:pPr>
      <w:r w:rsidRPr="0052168D">
        <w:rPr>
          <w:rFonts w:ascii="Arial" w:hAnsi="Arial" w:cs="Arial"/>
          <w:b/>
          <w:sz w:val="20"/>
          <w:szCs w:val="20"/>
        </w:rPr>
        <w:t xml:space="preserve">Safeguarding </w:t>
      </w:r>
      <w:r w:rsidR="0006623B" w:rsidRPr="0052168D">
        <w:rPr>
          <w:rFonts w:ascii="Arial" w:hAnsi="Arial" w:cs="Arial"/>
          <w:b/>
          <w:sz w:val="20"/>
          <w:szCs w:val="20"/>
        </w:rPr>
        <w:t>young people</w:t>
      </w:r>
    </w:p>
    <w:p w14:paraId="3C844908" w14:textId="77777777" w:rsidR="00AF65E8" w:rsidRPr="0052168D" w:rsidRDefault="00AF65E8" w:rsidP="00AF65E8">
      <w:pPr>
        <w:jc w:val="both"/>
        <w:rPr>
          <w:rFonts w:ascii="Arial" w:hAnsi="Arial" w:cs="Arial"/>
          <w:b/>
          <w:sz w:val="20"/>
          <w:szCs w:val="20"/>
        </w:rPr>
      </w:pPr>
    </w:p>
    <w:p w14:paraId="39F27BA4" w14:textId="77777777" w:rsidR="00AF65E8" w:rsidRPr="0052168D" w:rsidRDefault="00AF65E8" w:rsidP="00AF65E8">
      <w:pPr>
        <w:jc w:val="both"/>
        <w:rPr>
          <w:rFonts w:ascii="Arial" w:eastAsiaTheme="minorEastAsia" w:hAnsi="Arial" w:cs="Arial"/>
          <w:sz w:val="20"/>
          <w:szCs w:val="20"/>
          <w:lang w:eastAsia="zh-CN"/>
        </w:rPr>
      </w:pPr>
      <w:r w:rsidRPr="0052168D">
        <w:rPr>
          <w:rFonts w:ascii="Arial" w:eastAsiaTheme="minorEastAsia" w:hAnsi="Arial" w:cs="Arial"/>
          <w:sz w:val="20"/>
          <w:szCs w:val="20"/>
          <w:lang w:eastAsia="zh-CN"/>
        </w:rPr>
        <w:t>The issue of safeguarding children is considered from the following perspectives:</w:t>
      </w:r>
    </w:p>
    <w:p w14:paraId="267E2436" w14:textId="77777777" w:rsidR="00AF65E8" w:rsidRPr="0052168D" w:rsidRDefault="00AF65E8" w:rsidP="00143200">
      <w:pPr>
        <w:numPr>
          <w:ilvl w:val="0"/>
          <w:numId w:val="16"/>
        </w:numPr>
        <w:autoSpaceDE w:val="0"/>
        <w:autoSpaceDN w:val="0"/>
        <w:adjustRightInd w:val="0"/>
        <w:jc w:val="both"/>
        <w:rPr>
          <w:rFonts w:ascii="Arial" w:eastAsia="Times New Roman" w:hAnsi="Arial" w:cs="Arial"/>
          <w:sz w:val="20"/>
          <w:szCs w:val="20"/>
          <w:lang w:eastAsia="en-GB"/>
        </w:rPr>
      </w:pPr>
      <w:r w:rsidRPr="0052168D">
        <w:rPr>
          <w:rFonts w:ascii="Arial" w:eastAsia="Times New Roman" w:hAnsi="Arial" w:cs="Arial"/>
          <w:sz w:val="20"/>
          <w:szCs w:val="20"/>
          <w:lang w:eastAsia="en-GB"/>
        </w:rPr>
        <w:t>Ensuring children are protected</w:t>
      </w:r>
    </w:p>
    <w:p w14:paraId="503FF918" w14:textId="77777777" w:rsidR="00AF65E8" w:rsidRPr="0052168D" w:rsidRDefault="00AF65E8" w:rsidP="00143200">
      <w:pPr>
        <w:numPr>
          <w:ilvl w:val="0"/>
          <w:numId w:val="16"/>
        </w:numPr>
        <w:autoSpaceDE w:val="0"/>
        <w:autoSpaceDN w:val="0"/>
        <w:adjustRightInd w:val="0"/>
        <w:jc w:val="both"/>
        <w:rPr>
          <w:rFonts w:ascii="Arial" w:eastAsia="Times New Roman" w:hAnsi="Arial" w:cs="Arial"/>
          <w:sz w:val="20"/>
          <w:szCs w:val="20"/>
          <w:lang w:eastAsia="en-GB"/>
        </w:rPr>
      </w:pPr>
      <w:r w:rsidRPr="0052168D">
        <w:rPr>
          <w:rFonts w:ascii="Arial" w:eastAsia="Times New Roman" w:hAnsi="Arial" w:cs="Arial"/>
          <w:sz w:val="20"/>
          <w:szCs w:val="20"/>
          <w:lang w:eastAsia="en-GB"/>
        </w:rPr>
        <w:t>Ensuring children are empowered to protect themselves</w:t>
      </w:r>
    </w:p>
    <w:p w14:paraId="4143E084" w14:textId="77777777" w:rsidR="00AF65E8" w:rsidRPr="0052168D" w:rsidRDefault="00AF65E8" w:rsidP="00AF65E8">
      <w:pPr>
        <w:jc w:val="both"/>
        <w:rPr>
          <w:rFonts w:ascii="Arial" w:hAnsi="Arial" w:cs="Arial"/>
          <w:sz w:val="20"/>
          <w:szCs w:val="20"/>
        </w:rPr>
      </w:pPr>
    </w:p>
    <w:p w14:paraId="6408F6C7" w14:textId="77777777" w:rsidR="00AF65E8" w:rsidRPr="0052168D" w:rsidRDefault="00AF65E8" w:rsidP="00AF65E8">
      <w:pPr>
        <w:jc w:val="both"/>
        <w:rPr>
          <w:rFonts w:ascii="Arial" w:eastAsia="Times New Roman" w:hAnsi="Arial" w:cs="Arial"/>
          <w:sz w:val="20"/>
          <w:szCs w:val="20"/>
          <w:lang w:val="en" w:eastAsia="zh-CN"/>
        </w:rPr>
      </w:pPr>
      <w:r w:rsidRPr="0052168D">
        <w:rPr>
          <w:rFonts w:ascii="Arial" w:eastAsia="Times New Roman" w:hAnsi="Arial" w:cs="Arial"/>
          <w:sz w:val="20"/>
          <w:szCs w:val="20"/>
          <w:lang w:val="en" w:eastAsia="zh-CN"/>
        </w:rPr>
        <w:t>The University of Manchester is committed to safeguarding and promoting the welfare and safety of children by:</w:t>
      </w:r>
    </w:p>
    <w:p w14:paraId="46F00D6E" w14:textId="77777777" w:rsidR="00AF65E8" w:rsidRPr="0052168D" w:rsidRDefault="00AF65E8" w:rsidP="00143200">
      <w:pPr>
        <w:numPr>
          <w:ilvl w:val="0"/>
          <w:numId w:val="17"/>
        </w:numPr>
        <w:spacing w:before="100" w:beforeAutospacing="1" w:after="240"/>
        <w:jc w:val="both"/>
        <w:rPr>
          <w:rFonts w:ascii="Arial" w:eastAsia="Times New Roman" w:hAnsi="Arial" w:cs="Arial"/>
          <w:sz w:val="20"/>
          <w:szCs w:val="20"/>
          <w:lang w:val="en" w:eastAsia="zh-CN"/>
        </w:rPr>
      </w:pPr>
      <w:r w:rsidRPr="0052168D">
        <w:rPr>
          <w:rFonts w:ascii="Arial" w:eastAsia="Times New Roman" w:hAnsi="Arial" w:cs="Arial"/>
          <w:sz w:val="20"/>
          <w:szCs w:val="20"/>
          <w:lang w:val="en" w:eastAsia="zh-CN"/>
        </w:rPr>
        <w:t>Adhering to University procedures to recruit staff and select students</w:t>
      </w:r>
    </w:p>
    <w:p w14:paraId="02400656" w14:textId="77777777" w:rsidR="00AF65E8" w:rsidRPr="0052168D" w:rsidRDefault="00AF65E8" w:rsidP="00143200">
      <w:pPr>
        <w:numPr>
          <w:ilvl w:val="0"/>
          <w:numId w:val="17"/>
        </w:numPr>
        <w:spacing w:before="100" w:beforeAutospacing="1" w:after="240"/>
        <w:jc w:val="both"/>
        <w:rPr>
          <w:rFonts w:ascii="Arial" w:eastAsia="Times New Roman" w:hAnsi="Arial" w:cs="Arial"/>
          <w:sz w:val="20"/>
          <w:szCs w:val="20"/>
          <w:lang w:val="en" w:eastAsia="zh-CN"/>
        </w:rPr>
      </w:pPr>
      <w:r w:rsidRPr="0052168D">
        <w:rPr>
          <w:rFonts w:ascii="Arial" w:eastAsia="Times New Roman" w:hAnsi="Arial" w:cs="Arial"/>
          <w:sz w:val="20"/>
          <w:szCs w:val="20"/>
          <w:lang w:val="en" w:eastAsia="zh-CN"/>
        </w:rPr>
        <w:t>Carrying out appropriate DBS checks as necessary</w:t>
      </w:r>
    </w:p>
    <w:p w14:paraId="6D3FCEC2" w14:textId="77777777" w:rsidR="00AF65E8" w:rsidRPr="0052168D" w:rsidRDefault="00AF65E8" w:rsidP="00143200">
      <w:pPr>
        <w:numPr>
          <w:ilvl w:val="0"/>
          <w:numId w:val="17"/>
        </w:numPr>
        <w:spacing w:before="100" w:beforeAutospacing="1" w:after="240"/>
        <w:jc w:val="both"/>
        <w:rPr>
          <w:rFonts w:ascii="Arial" w:eastAsia="Times New Roman" w:hAnsi="Arial" w:cs="Arial"/>
          <w:sz w:val="20"/>
          <w:szCs w:val="20"/>
          <w:lang w:val="en" w:eastAsia="zh-CN"/>
        </w:rPr>
      </w:pPr>
      <w:r w:rsidRPr="0052168D">
        <w:rPr>
          <w:rFonts w:ascii="Arial" w:eastAsia="Times New Roman" w:hAnsi="Arial" w:cs="Arial"/>
          <w:sz w:val="20"/>
          <w:szCs w:val="20"/>
          <w:lang w:val="en" w:eastAsia="zh-CN"/>
        </w:rPr>
        <w:lastRenderedPageBreak/>
        <w:t>Ensuring that staff and students are aware of The University of Manchester Child Protection Policy and related procedures, and that appropriate staff and students are provided with Child Protection Policy and Guidance training on a regular basis</w:t>
      </w:r>
    </w:p>
    <w:p w14:paraId="43EBC730" w14:textId="77777777" w:rsidR="00AF65E8" w:rsidRPr="0052168D" w:rsidRDefault="00AF65E8" w:rsidP="00143200">
      <w:pPr>
        <w:numPr>
          <w:ilvl w:val="0"/>
          <w:numId w:val="17"/>
        </w:numPr>
        <w:spacing w:before="100" w:beforeAutospacing="1" w:after="240"/>
        <w:jc w:val="both"/>
        <w:rPr>
          <w:rFonts w:ascii="Arial" w:eastAsia="Times New Roman" w:hAnsi="Arial" w:cs="Arial"/>
          <w:sz w:val="20"/>
          <w:szCs w:val="20"/>
          <w:lang w:val="en" w:eastAsia="zh-CN"/>
        </w:rPr>
      </w:pPr>
      <w:r w:rsidRPr="0052168D">
        <w:rPr>
          <w:rFonts w:ascii="Arial" w:eastAsia="Times New Roman" w:hAnsi="Arial" w:cs="Arial"/>
          <w:sz w:val="20"/>
          <w:szCs w:val="20"/>
          <w:lang w:val="en" w:eastAsia="zh-CN"/>
        </w:rPr>
        <w:t>Providing information to all interested parties regarding The University of Manchester child protection policy and procedures for working with children</w:t>
      </w:r>
    </w:p>
    <w:p w14:paraId="47455DC5" w14:textId="77777777" w:rsidR="00AF65E8" w:rsidRPr="0052168D" w:rsidRDefault="00AF65E8" w:rsidP="00143200">
      <w:pPr>
        <w:numPr>
          <w:ilvl w:val="0"/>
          <w:numId w:val="17"/>
        </w:numPr>
        <w:spacing w:before="100" w:beforeAutospacing="1" w:after="240"/>
        <w:jc w:val="both"/>
        <w:rPr>
          <w:rFonts w:ascii="Arial" w:eastAsia="Times New Roman" w:hAnsi="Arial" w:cs="Arial"/>
          <w:sz w:val="20"/>
          <w:szCs w:val="20"/>
          <w:lang w:val="en" w:eastAsia="zh-CN"/>
        </w:rPr>
      </w:pPr>
      <w:r w:rsidRPr="0052168D">
        <w:rPr>
          <w:rFonts w:ascii="Arial" w:eastAsia="Times New Roman" w:hAnsi="Arial" w:cs="Arial"/>
          <w:sz w:val="20"/>
          <w:szCs w:val="20"/>
          <w:lang w:val="en" w:eastAsia="zh-CN"/>
        </w:rPr>
        <w:t>Providing information to teachers, group leaders, service providers and any other interested parties on The University of Manchester’s expectations regarding child protection responsibilities when visiting the University and when our staff and students are involved in activities on premises external to the University</w:t>
      </w:r>
    </w:p>
    <w:p w14:paraId="4B2B2688" w14:textId="77777777" w:rsidR="00AF65E8" w:rsidRPr="0052168D" w:rsidRDefault="00AF65E8" w:rsidP="00143200">
      <w:pPr>
        <w:numPr>
          <w:ilvl w:val="0"/>
          <w:numId w:val="17"/>
        </w:numPr>
        <w:spacing w:before="100" w:beforeAutospacing="1" w:after="240"/>
        <w:jc w:val="both"/>
        <w:rPr>
          <w:rFonts w:ascii="Arial" w:eastAsia="Times New Roman" w:hAnsi="Arial" w:cs="Arial"/>
          <w:sz w:val="20"/>
          <w:szCs w:val="20"/>
          <w:lang w:val="en" w:eastAsia="zh-CN"/>
        </w:rPr>
      </w:pPr>
      <w:r w:rsidRPr="0052168D">
        <w:rPr>
          <w:rFonts w:ascii="Arial" w:eastAsia="Times New Roman" w:hAnsi="Arial" w:cs="Arial"/>
          <w:sz w:val="20"/>
          <w:szCs w:val="20"/>
          <w:lang w:val="en" w:eastAsia="zh-CN"/>
        </w:rPr>
        <w:t xml:space="preserve">Working closely with other </w:t>
      </w:r>
      <w:proofErr w:type="spellStart"/>
      <w:r w:rsidRPr="0052168D">
        <w:rPr>
          <w:rFonts w:ascii="Arial" w:eastAsia="Times New Roman" w:hAnsi="Arial" w:cs="Arial"/>
          <w:sz w:val="20"/>
          <w:szCs w:val="20"/>
          <w:lang w:val="en" w:eastAsia="zh-CN"/>
        </w:rPr>
        <w:t>organisations</w:t>
      </w:r>
      <w:proofErr w:type="spellEnd"/>
      <w:r w:rsidRPr="0052168D">
        <w:rPr>
          <w:rFonts w:ascii="Arial" w:eastAsia="Times New Roman" w:hAnsi="Arial" w:cs="Arial"/>
          <w:sz w:val="20"/>
          <w:szCs w:val="20"/>
          <w:lang w:val="en" w:eastAsia="zh-CN"/>
        </w:rPr>
        <w:t xml:space="preserve"> to safeguard children</w:t>
      </w:r>
    </w:p>
    <w:p w14:paraId="517212AF" w14:textId="77777777" w:rsidR="00AF65E8" w:rsidRPr="0052168D" w:rsidRDefault="00AF65E8" w:rsidP="00143200">
      <w:pPr>
        <w:numPr>
          <w:ilvl w:val="0"/>
          <w:numId w:val="17"/>
        </w:numPr>
        <w:autoSpaceDE w:val="0"/>
        <w:autoSpaceDN w:val="0"/>
        <w:adjustRightInd w:val="0"/>
        <w:spacing w:before="100" w:beforeAutospacing="1" w:after="100" w:afterAutospacing="1"/>
        <w:jc w:val="both"/>
        <w:rPr>
          <w:rFonts w:ascii="Arial" w:eastAsiaTheme="minorEastAsia" w:hAnsi="Arial" w:cs="Arial"/>
          <w:sz w:val="20"/>
          <w:szCs w:val="20"/>
          <w:lang w:eastAsia="zh-CN"/>
        </w:rPr>
      </w:pPr>
      <w:r w:rsidRPr="0052168D">
        <w:rPr>
          <w:rFonts w:ascii="Arial" w:eastAsia="Times New Roman" w:hAnsi="Arial" w:cs="Arial"/>
          <w:sz w:val="20"/>
          <w:szCs w:val="20"/>
          <w:lang w:val="en" w:eastAsia="zh-CN"/>
        </w:rPr>
        <w:t>Providing policies and procedures for dealing with allegations of abuse</w:t>
      </w:r>
    </w:p>
    <w:p w14:paraId="2043B744" w14:textId="77777777" w:rsidR="00AF65E8" w:rsidRPr="0052168D" w:rsidRDefault="00AF65E8" w:rsidP="00AF65E8">
      <w:pPr>
        <w:autoSpaceDE w:val="0"/>
        <w:autoSpaceDN w:val="0"/>
        <w:adjustRightInd w:val="0"/>
        <w:spacing w:before="100" w:beforeAutospacing="1" w:after="100" w:afterAutospacing="1"/>
        <w:jc w:val="both"/>
        <w:rPr>
          <w:rFonts w:ascii="Arial" w:eastAsiaTheme="minorEastAsia" w:hAnsi="Arial" w:cs="Arial"/>
          <w:b/>
          <w:sz w:val="20"/>
          <w:szCs w:val="20"/>
          <w:lang w:eastAsia="zh-CN"/>
        </w:rPr>
      </w:pPr>
      <w:r w:rsidRPr="0052168D">
        <w:rPr>
          <w:rFonts w:ascii="Arial" w:eastAsiaTheme="minorEastAsia" w:hAnsi="Arial" w:cs="Arial"/>
          <w:b/>
          <w:sz w:val="20"/>
          <w:szCs w:val="20"/>
          <w:lang w:eastAsia="zh-CN"/>
        </w:rPr>
        <w:t>DBS</w:t>
      </w:r>
    </w:p>
    <w:p w14:paraId="60DA7090" w14:textId="77777777" w:rsidR="00AF65E8" w:rsidRPr="0052168D" w:rsidRDefault="00AF65E8" w:rsidP="00AF65E8">
      <w:pPr>
        <w:autoSpaceDE w:val="0"/>
        <w:autoSpaceDN w:val="0"/>
        <w:adjustRightInd w:val="0"/>
        <w:spacing w:before="100" w:beforeAutospacing="1" w:after="100" w:afterAutospacing="1"/>
        <w:jc w:val="both"/>
        <w:rPr>
          <w:rFonts w:ascii="Arial" w:eastAsiaTheme="minorEastAsia" w:hAnsi="Arial" w:cs="Arial"/>
          <w:sz w:val="20"/>
          <w:szCs w:val="20"/>
          <w:lang w:eastAsia="zh-CN"/>
        </w:rPr>
      </w:pPr>
      <w:r w:rsidRPr="0052168D">
        <w:rPr>
          <w:rFonts w:ascii="Arial" w:eastAsiaTheme="minorEastAsia" w:hAnsi="Arial" w:cs="Arial"/>
          <w:sz w:val="20"/>
          <w:szCs w:val="20"/>
          <w:lang w:eastAsia="zh-CN"/>
        </w:rPr>
        <w:t xml:space="preserve">It is the responsibility of the university (as the ITT provider) and not the responsibility of individual partnership schools to ensure that all vetting and suitability checks are carried out on trainees </w:t>
      </w:r>
      <w:r w:rsidR="0006623B" w:rsidRPr="0052168D">
        <w:rPr>
          <w:rFonts w:ascii="Arial" w:eastAsiaTheme="minorEastAsia" w:hAnsi="Arial" w:cs="Arial"/>
          <w:sz w:val="20"/>
          <w:szCs w:val="20"/>
          <w:lang w:eastAsia="zh-CN"/>
        </w:rPr>
        <w:t>(</w:t>
      </w:r>
      <w:proofErr w:type="gramStart"/>
      <w:r w:rsidRPr="0052168D">
        <w:rPr>
          <w:rFonts w:ascii="Arial" w:eastAsiaTheme="minorEastAsia" w:hAnsi="Arial" w:cs="Arial"/>
          <w:sz w:val="20"/>
          <w:szCs w:val="20"/>
          <w:lang w:eastAsia="zh-CN"/>
        </w:rPr>
        <w:t>with the exception of</w:t>
      </w:r>
      <w:proofErr w:type="gramEnd"/>
      <w:r w:rsidRPr="0052168D">
        <w:rPr>
          <w:rFonts w:ascii="Arial" w:eastAsiaTheme="minorEastAsia" w:hAnsi="Arial" w:cs="Arial"/>
          <w:sz w:val="20"/>
          <w:szCs w:val="20"/>
          <w:lang w:eastAsia="zh-CN"/>
        </w:rPr>
        <w:t xml:space="preserve"> School Direct Salaried trainees</w:t>
      </w:r>
      <w:r w:rsidR="0006623B" w:rsidRPr="0052168D">
        <w:rPr>
          <w:rFonts w:ascii="Arial" w:eastAsiaTheme="minorEastAsia" w:hAnsi="Arial" w:cs="Arial"/>
          <w:sz w:val="20"/>
          <w:szCs w:val="20"/>
          <w:lang w:eastAsia="zh-CN"/>
        </w:rPr>
        <w:t>)</w:t>
      </w:r>
      <w:r w:rsidRPr="0052168D">
        <w:rPr>
          <w:rFonts w:ascii="Arial" w:eastAsiaTheme="minorEastAsia" w:hAnsi="Arial" w:cs="Arial"/>
          <w:sz w:val="20"/>
          <w:szCs w:val="20"/>
          <w:lang w:eastAsia="zh-CN"/>
        </w:rPr>
        <w:t>.</w:t>
      </w:r>
    </w:p>
    <w:p w14:paraId="371D1B61" w14:textId="411F9A21" w:rsidR="00AF65E8" w:rsidRPr="0052168D" w:rsidRDefault="00AF65E8" w:rsidP="00AF65E8">
      <w:pPr>
        <w:autoSpaceDE w:val="0"/>
        <w:autoSpaceDN w:val="0"/>
        <w:adjustRightInd w:val="0"/>
        <w:spacing w:before="100" w:beforeAutospacing="1" w:after="100" w:afterAutospacing="1"/>
        <w:jc w:val="both"/>
        <w:rPr>
          <w:rFonts w:ascii="Arial" w:eastAsiaTheme="minorEastAsia" w:hAnsi="Arial" w:cs="Arial"/>
          <w:sz w:val="20"/>
          <w:szCs w:val="20"/>
          <w:lang w:eastAsia="zh-CN"/>
        </w:rPr>
      </w:pPr>
      <w:r w:rsidRPr="0052168D">
        <w:rPr>
          <w:rFonts w:ascii="Arial" w:eastAsiaTheme="minorEastAsia" w:hAnsi="Arial" w:cs="Arial"/>
          <w:sz w:val="20"/>
          <w:szCs w:val="20"/>
          <w:lang w:eastAsia="zh-CN"/>
        </w:rPr>
        <w:t xml:space="preserve">Our recruitment processes adhere rigorously to the latest regulations and guidance including the DfE guidance ‘Safeguarding Children and Safer Recruitment in Education’ (2012 revised </w:t>
      </w:r>
      <w:proofErr w:type="gramStart"/>
      <w:r w:rsidRPr="0052168D">
        <w:rPr>
          <w:rFonts w:ascii="Arial" w:eastAsiaTheme="minorEastAsia" w:hAnsi="Arial" w:cs="Arial"/>
          <w:sz w:val="20"/>
          <w:szCs w:val="20"/>
          <w:lang w:eastAsia="zh-CN"/>
        </w:rPr>
        <w:t xml:space="preserve">version)   </w:t>
      </w:r>
      <w:proofErr w:type="gramEnd"/>
      <w:r w:rsidRPr="0052168D">
        <w:rPr>
          <w:rFonts w:ascii="Arial" w:eastAsiaTheme="minorEastAsia" w:hAnsi="Arial" w:cs="Arial"/>
          <w:sz w:val="20"/>
          <w:szCs w:val="20"/>
          <w:lang w:eastAsia="zh-CN"/>
        </w:rPr>
        <w:t>‘Keeping c</w:t>
      </w:r>
      <w:r w:rsidR="009A0D91" w:rsidRPr="0052168D">
        <w:rPr>
          <w:rFonts w:ascii="Arial" w:eastAsiaTheme="minorEastAsia" w:hAnsi="Arial" w:cs="Arial"/>
          <w:sz w:val="20"/>
          <w:szCs w:val="20"/>
          <w:lang w:eastAsia="zh-CN"/>
        </w:rPr>
        <w:t>hildren safe in Education’ (2021</w:t>
      </w:r>
      <w:r w:rsidRPr="0052168D">
        <w:rPr>
          <w:rFonts w:ascii="Arial" w:eastAsiaTheme="minorEastAsia" w:hAnsi="Arial" w:cs="Arial"/>
          <w:sz w:val="20"/>
          <w:szCs w:val="20"/>
          <w:lang w:eastAsia="zh-CN"/>
        </w:rPr>
        <w:t xml:space="preserve">) the Childcare (Disqualification) regulations (2009) and the DfE’s  more specific Suitability Requirements for all ITT providers (ITT Criteria Supporting Advice). In accordance with all requirements, including those from </w:t>
      </w:r>
      <w:proofErr w:type="spellStart"/>
      <w:r w:rsidRPr="0052168D">
        <w:rPr>
          <w:rFonts w:ascii="Arial" w:eastAsiaTheme="minorEastAsia" w:hAnsi="Arial" w:cs="Arial"/>
          <w:sz w:val="20"/>
          <w:szCs w:val="20"/>
          <w:lang w:eastAsia="zh-CN"/>
        </w:rPr>
        <w:t>OfSTED</w:t>
      </w:r>
      <w:proofErr w:type="spellEnd"/>
      <w:r w:rsidRPr="0052168D">
        <w:rPr>
          <w:rFonts w:ascii="Arial" w:eastAsiaTheme="minorEastAsia" w:hAnsi="Arial" w:cs="Arial"/>
          <w:sz w:val="20"/>
          <w:szCs w:val="20"/>
          <w:lang w:eastAsia="zh-CN"/>
        </w:rPr>
        <w:t>, schools should not request access to DBS Certificates. However, when placing a trainee, the university will confirm with the school that all relevant checks, including a DBS Enhanced Disclosure and a check of the children’s barred list, have been cleared. In the case of Salaried Trainees, the DBS Enhanced Disclosure must be undertaken by the employing school and confirmation shared with the university. Additional checks are carried out on trainees from overseas to ensure they are not prohibited from teaching in another country of the European Economic Area</w:t>
      </w:r>
    </w:p>
    <w:p w14:paraId="72B0349F" w14:textId="77777777" w:rsidR="00AF65E8" w:rsidRPr="0052168D" w:rsidRDefault="00AF65E8" w:rsidP="00AF65E8">
      <w:pPr>
        <w:autoSpaceDE w:val="0"/>
        <w:autoSpaceDN w:val="0"/>
        <w:adjustRightInd w:val="0"/>
        <w:spacing w:before="100" w:beforeAutospacing="1" w:after="100" w:afterAutospacing="1"/>
        <w:jc w:val="both"/>
        <w:rPr>
          <w:rFonts w:ascii="Arial" w:eastAsiaTheme="minorEastAsia" w:hAnsi="Arial" w:cs="Arial"/>
          <w:b/>
          <w:sz w:val="20"/>
          <w:szCs w:val="20"/>
          <w:lang w:eastAsia="zh-CN"/>
        </w:rPr>
      </w:pPr>
      <w:r w:rsidRPr="0052168D">
        <w:rPr>
          <w:rFonts w:ascii="Arial" w:eastAsiaTheme="minorEastAsia" w:hAnsi="Arial" w:cs="Arial"/>
          <w:b/>
          <w:sz w:val="20"/>
          <w:szCs w:val="20"/>
          <w:lang w:eastAsia="zh-CN"/>
        </w:rPr>
        <w:t>DBS Disclosures</w:t>
      </w:r>
    </w:p>
    <w:p w14:paraId="6CDFB68A" w14:textId="0FBB9D3E" w:rsidR="00AF65E8" w:rsidRPr="0052168D" w:rsidRDefault="00AF65E8" w:rsidP="00AF65E8">
      <w:pPr>
        <w:autoSpaceDE w:val="0"/>
        <w:autoSpaceDN w:val="0"/>
        <w:adjustRightInd w:val="0"/>
        <w:spacing w:before="100" w:beforeAutospacing="1" w:after="100" w:afterAutospacing="1"/>
        <w:jc w:val="both"/>
        <w:rPr>
          <w:rFonts w:ascii="Arial" w:eastAsiaTheme="minorEastAsia" w:hAnsi="Arial" w:cs="Arial"/>
          <w:sz w:val="20"/>
          <w:szCs w:val="20"/>
          <w:lang w:eastAsia="zh-CN"/>
        </w:rPr>
      </w:pPr>
      <w:r w:rsidRPr="0052168D">
        <w:rPr>
          <w:rFonts w:ascii="Arial" w:eastAsiaTheme="minorEastAsia" w:hAnsi="Arial" w:cs="Arial"/>
          <w:sz w:val="20"/>
          <w:szCs w:val="20"/>
          <w:lang w:eastAsia="zh-CN"/>
        </w:rPr>
        <w:t xml:space="preserve">The University of Manchester is responsible for checking DBS disclosure before trainees start on the PGCE </w:t>
      </w:r>
      <w:proofErr w:type="spellStart"/>
      <w:r w:rsidRPr="0052168D">
        <w:rPr>
          <w:rFonts w:ascii="Arial" w:eastAsiaTheme="minorEastAsia" w:hAnsi="Arial" w:cs="Arial"/>
          <w:sz w:val="20"/>
          <w:szCs w:val="20"/>
          <w:lang w:eastAsia="zh-CN"/>
        </w:rPr>
        <w:t>programme</w:t>
      </w:r>
      <w:proofErr w:type="spellEnd"/>
      <w:r w:rsidRPr="0052168D">
        <w:rPr>
          <w:rFonts w:ascii="Arial" w:eastAsiaTheme="minorEastAsia" w:hAnsi="Arial" w:cs="Arial"/>
          <w:sz w:val="20"/>
          <w:szCs w:val="20"/>
          <w:lang w:eastAsia="zh-CN"/>
        </w:rPr>
        <w:t>.</w:t>
      </w:r>
      <w:r w:rsidR="0006623B" w:rsidRPr="0052168D">
        <w:rPr>
          <w:rFonts w:ascii="Arial" w:eastAsiaTheme="minorEastAsia" w:hAnsi="Arial" w:cs="Arial"/>
          <w:sz w:val="20"/>
          <w:szCs w:val="20"/>
          <w:lang w:eastAsia="zh-CN"/>
        </w:rPr>
        <w:t xml:space="preserve"> </w:t>
      </w:r>
      <w:r w:rsidRPr="0052168D">
        <w:rPr>
          <w:rFonts w:ascii="Arial" w:eastAsiaTheme="minorEastAsia" w:hAnsi="Arial" w:cs="Arial"/>
          <w:sz w:val="20"/>
          <w:szCs w:val="20"/>
          <w:lang w:eastAsia="zh-CN"/>
        </w:rPr>
        <w:t xml:space="preserve">From time to time a criminal activity </w:t>
      </w:r>
      <w:r w:rsidR="0006623B" w:rsidRPr="0052168D">
        <w:rPr>
          <w:rFonts w:ascii="Arial" w:eastAsiaTheme="minorEastAsia" w:hAnsi="Arial" w:cs="Arial"/>
          <w:sz w:val="20"/>
          <w:szCs w:val="20"/>
          <w:lang w:eastAsia="zh-CN"/>
        </w:rPr>
        <w:t xml:space="preserve">is reported </w:t>
      </w:r>
      <w:r w:rsidRPr="0052168D">
        <w:rPr>
          <w:rFonts w:ascii="Arial" w:eastAsiaTheme="minorEastAsia" w:hAnsi="Arial" w:cs="Arial"/>
          <w:sz w:val="20"/>
          <w:szCs w:val="20"/>
          <w:lang w:eastAsia="zh-CN"/>
        </w:rPr>
        <w:t xml:space="preserve">as part of </w:t>
      </w:r>
      <w:r w:rsidR="0006623B" w:rsidRPr="0052168D">
        <w:rPr>
          <w:rFonts w:ascii="Arial" w:eastAsiaTheme="minorEastAsia" w:hAnsi="Arial" w:cs="Arial"/>
          <w:sz w:val="20"/>
          <w:szCs w:val="20"/>
          <w:lang w:eastAsia="zh-CN"/>
        </w:rPr>
        <w:t>the</w:t>
      </w:r>
      <w:r w:rsidRPr="0052168D">
        <w:rPr>
          <w:rFonts w:ascii="Arial" w:eastAsiaTheme="minorEastAsia" w:hAnsi="Arial" w:cs="Arial"/>
          <w:sz w:val="20"/>
          <w:szCs w:val="20"/>
          <w:lang w:eastAsia="zh-CN"/>
        </w:rPr>
        <w:t xml:space="preserve"> DBS</w:t>
      </w:r>
      <w:r w:rsidR="0006623B" w:rsidRPr="0052168D">
        <w:rPr>
          <w:rFonts w:ascii="Arial" w:eastAsiaTheme="minorEastAsia" w:hAnsi="Arial" w:cs="Arial"/>
          <w:sz w:val="20"/>
          <w:szCs w:val="20"/>
          <w:lang w:eastAsia="zh-CN"/>
        </w:rPr>
        <w:t xml:space="preserve"> check</w:t>
      </w:r>
      <w:r w:rsidRPr="0052168D">
        <w:rPr>
          <w:rFonts w:ascii="Arial" w:eastAsiaTheme="minorEastAsia" w:hAnsi="Arial" w:cs="Arial"/>
          <w:sz w:val="20"/>
          <w:szCs w:val="20"/>
          <w:lang w:eastAsia="zh-CN"/>
        </w:rPr>
        <w:t xml:space="preserve">. The PGCE administrator will inform the </w:t>
      </w:r>
      <w:proofErr w:type="spellStart"/>
      <w:r w:rsidR="002E7B8B" w:rsidRPr="0052168D">
        <w:rPr>
          <w:rFonts w:ascii="Arial" w:eastAsiaTheme="minorEastAsia" w:hAnsi="Arial" w:cs="Arial"/>
          <w:sz w:val="20"/>
          <w:szCs w:val="20"/>
          <w:lang w:eastAsia="zh-CN"/>
        </w:rPr>
        <w:t>Programme</w:t>
      </w:r>
      <w:proofErr w:type="spellEnd"/>
      <w:r w:rsidR="002E7B8B" w:rsidRPr="0052168D">
        <w:rPr>
          <w:rFonts w:ascii="Arial" w:eastAsiaTheme="minorEastAsia" w:hAnsi="Arial" w:cs="Arial"/>
          <w:sz w:val="20"/>
          <w:szCs w:val="20"/>
          <w:lang w:eastAsia="zh-CN"/>
        </w:rPr>
        <w:t xml:space="preserve"> Director</w:t>
      </w:r>
      <w:r w:rsidRPr="0052168D">
        <w:rPr>
          <w:rFonts w:ascii="Arial" w:eastAsiaTheme="minorEastAsia" w:hAnsi="Arial" w:cs="Arial"/>
          <w:sz w:val="20"/>
          <w:szCs w:val="20"/>
          <w:lang w:eastAsia="zh-CN"/>
        </w:rPr>
        <w:t xml:space="preserve"> and applicant that a procedure is being followed.</w:t>
      </w:r>
      <w:r w:rsidR="0006623B" w:rsidRPr="0052168D">
        <w:rPr>
          <w:rFonts w:ascii="Arial" w:eastAsiaTheme="minorEastAsia" w:hAnsi="Arial" w:cs="Arial"/>
          <w:sz w:val="20"/>
          <w:szCs w:val="20"/>
          <w:lang w:eastAsia="zh-CN"/>
        </w:rPr>
        <w:t xml:space="preserve"> </w:t>
      </w:r>
      <w:r w:rsidRPr="0052168D">
        <w:rPr>
          <w:rFonts w:ascii="Arial" w:eastAsiaTheme="minorEastAsia" w:hAnsi="Arial" w:cs="Arial"/>
          <w:sz w:val="20"/>
          <w:szCs w:val="20"/>
          <w:lang w:eastAsia="zh-CN"/>
        </w:rPr>
        <w:t>This procedure involves the convening of the Suitability Commi</w:t>
      </w:r>
      <w:r w:rsidR="0006623B" w:rsidRPr="0052168D">
        <w:rPr>
          <w:rFonts w:ascii="Arial" w:eastAsiaTheme="minorEastAsia" w:hAnsi="Arial" w:cs="Arial"/>
          <w:sz w:val="20"/>
          <w:szCs w:val="20"/>
          <w:lang w:eastAsia="zh-CN"/>
        </w:rPr>
        <w:t>ttee. The task of the committee</w:t>
      </w:r>
      <w:r w:rsidRPr="0052168D">
        <w:rPr>
          <w:rFonts w:ascii="Arial" w:eastAsiaTheme="minorEastAsia" w:hAnsi="Arial" w:cs="Arial"/>
          <w:sz w:val="20"/>
          <w:szCs w:val="20"/>
          <w:lang w:eastAsia="zh-CN"/>
        </w:rPr>
        <w:t xml:space="preserve"> is to decide </w:t>
      </w:r>
      <w:r w:rsidR="0006623B" w:rsidRPr="0052168D">
        <w:rPr>
          <w:rFonts w:ascii="Arial" w:eastAsiaTheme="minorEastAsia" w:hAnsi="Arial" w:cs="Arial"/>
          <w:sz w:val="20"/>
          <w:szCs w:val="20"/>
          <w:lang w:eastAsia="zh-CN"/>
        </w:rPr>
        <w:t>whether</w:t>
      </w:r>
      <w:r w:rsidRPr="0052168D">
        <w:rPr>
          <w:rFonts w:ascii="Arial" w:eastAsiaTheme="minorEastAsia" w:hAnsi="Arial" w:cs="Arial"/>
          <w:sz w:val="20"/>
          <w:szCs w:val="20"/>
          <w:lang w:eastAsia="zh-CN"/>
        </w:rPr>
        <w:t xml:space="preserve"> the detail forwarded by the applicant meets the suitability to teach requirements and whether the committee members would consider the applicant employable in their school. The suitability committee members are senior university staff and representative head teachers from the partnership. </w:t>
      </w:r>
    </w:p>
    <w:p w14:paraId="5D6AB2DC" w14:textId="77777777" w:rsidR="00AF65E8" w:rsidRPr="0052168D" w:rsidRDefault="00AF65E8" w:rsidP="00AF65E8">
      <w:pPr>
        <w:autoSpaceDE w:val="0"/>
        <w:autoSpaceDN w:val="0"/>
        <w:adjustRightInd w:val="0"/>
        <w:spacing w:before="100" w:beforeAutospacing="1" w:after="100" w:afterAutospacing="1"/>
        <w:jc w:val="both"/>
        <w:rPr>
          <w:rFonts w:ascii="Arial" w:eastAsiaTheme="minorEastAsia" w:hAnsi="Arial" w:cs="Arial"/>
          <w:sz w:val="20"/>
          <w:szCs w:val="20"/>
          <w:lang w:eastAsia="zh-CN"/>
        </w:rPr>
      </w:pPr>
      <w:r w:rsidRPr="0052168D">
        <w:rPr>
          <w:rFonts w:ascii="Arial" w:eastAsiaTheme="minorEastAsia" w:hAnsi="Arial" w:cs="Arial"/>
          <w:sz w:val="20"/>
          <w:szCs w:val="20"/>
          <w:lang w:eastAsia="zh-CN"/>
        </w:rPr>
        <w:t xml:space="preserve">The University </w:t>
      </w:r>
      <w:proofErr w:type="gramStart"/>
      <w:r w:rsidRPr="0052168D">
        <w:rPr>
          <w:rFonts w:ascii="Arial" w:eastAsiaTheme="minorEastAsia" w:hAnsi="Arial" w:cs="Arial"/>
          <w:sz w:val="20"/>
          <w:szCs w:val="20"/>
          <w:lang w:eastAsia="zh-CN"/>
        </w:rPr>
        <w:t>takes into account</w:t>
      </w:r>
      <w:proofErr w:type="gramEnd"/>
      <w:r w:rsidRPr="0052168D">
        <w:rPr>
          <w:rFonts w:ascii="Arial" w:eastAsiaTheme="minorEastAsia" w:hAnsi="Arial" w:cs="Arial"/>
          <w:sz w:val="20"/>
          <w:szCs w:val="20"/>
          <w:lang w:eastAsia="zh-CN"/>
        </w:rPr>
        <w:t xml:space="preserve"> current legislation procedures and guidelines in the operation of the committee.</w:t>
      </w:r>
    </w:p>
    <w:p w14:paraId="615C7CF5" w14:textId="77777777" w:rsidR="00AF65E8" w:rsidRPr="0052168D" w:rsidRDefault="00AF65E8" w:rsidP="00AF65E8">
      <w:pPr>
        <w:autoSpaceDE w:val="0"/>
        <w:autoSpaceDN w:val="0"/>
        <w:adjustRightInd w:val="0"/>
        <w:spacing w:before="100" w:beforeAutospacing="1" w:after="100" w:afterAutospacing="1"/>
        <w:jc w:val="both"/>
        <w:rPr>
          <w:rFonts w:ascii="Arial" w:eastAsiaTheme="minorEastAsia" w:hAnsi="Arial" w:cs="Arial"/>
          <w:sz w:val="20"/>
          <w:szCs w:val="20"/>
          <w:lang w:eastAsia="zh-CN"/>
        </w:rPr>
      </w:pPr>
      <w:r w:rsidRPr="0052168D">
        <w:rPr>
          <w:rFonts w:ascii="Arial" w:eastAsiaTheme="minorEastAsia" w:hAnsi="Arial" w:cs="Arial"/>
          <w:sz w:val="20"/>
          <w:szCs w:val="20"/>
          <w:lang w:eastAsia="zh-CN"/>
        </w:rPr>
        <w:t>During their training, trainees must declare anything that might deem them unsuitable to teach, including any conviction or Disqualification by Association.</w:t>
      </w:r>
    </w:p>
    <w:p w14:paraId="3432B772" w14:textId="77777777" w:rsidR="00AF65E8" w:rsidRPr="0052168D" w:rsidRDefault="00930B78" w:rsidP="00AF65E8">
      <w:pPr>
        <w:autoSpaceDE w:val="0"/>
        <w:autoSpaceDN w:val="0"/>
        <w:adjustRightInd w:val="0"/>
        <w:spacing w:before="100" w:beforeAutospacing="1" w:after="100" w:afterAutospacing="1"/>
        <w:jc w:val="both"/>
        <w:rPr>
          <w:rFonts w:ascii="Arial" w:eastAsia="Arial" w:hAnsi="Arial" w:cs="Arial"/>
          <w:sz w:val="20"/>
          <w:szCs w:val="20"/>
        </w:rPr>
      </w:pPr>
      <w:hyperlink r:id="rId24" w:history="1">
        <w:r w:rsidR="00AF65E8" w:rsidRPr="0052168D">
          <w:rPr>
            <w:rFonts w:ascii="Arial" w:eastAsiaTheme="minorEastAsia" w:hAnsi="Arial" w:cs="Arial"/>
            <w:sz w:val="20"/>
            <w:szCs w:val="20"/>
            <w:lang w:eastAsia="zh-CN"/>
          </w:rPr>
          <w:t>http://www.staffnet.manchester.ac.uk/compliance-and-risk/safeguarding/</w:t>
        </w:r>
      </w:hyperlink>
      <w:r w:rsidR="00AF65E8" w:rsidRPr="0052168D">
        <w:rPr>
          <w:rFonts w:ascii="Arial" w:eastAsiaTheme="minorEastAsia" w:hAnsi="Arial" w:cs="Arial"/>
          <w:sz w:val="20"/>
          <w:szCs w:val="20"/>
          <w:lang w:eastAsia="zh-CN"/>
        </w:rPr>
        <w:t xml:space="preserve"> </w:t>
      </w:r>
    </w:p>
    <w:p w14:paraId="18B44E3C" w14:textId="77777777" w:rsidR="00AF65E8" w:rsidRPr="0052168D" w:rsidRDefault="00AF65E8" w:rsidP="00AF65E8">
      <w:pPr>
        <w:pStyle w:val="BodyText"/>
        <w:ind w:hanging="120"/>
        <w:rPr>
          <w:b/>
        </w:rPr>
      </w:pPr>
      <w:r w:rsidRPr="0052168D">
        <w:rPr>
          <w:b/>
        </w:rPr>
        <w:t>Medical</w:t>
      </w:r>
      <w:r w:rsidRPr="0052168D">
        <w:rPr>
          <w:b/>
          <w:spacing w:val="2"/>
        </w:rPr>
        <w:t xml:space="preserve"> </w:t>
      </w:r>
      <w:r w:rsidRPr="0052168D">
        <w:rPr>
          <w:b/>
        </w:rPr>
        <w:t>Fitness</w:t>
      </w:r>
    </w:p>
    <w:p w14:paraId="582A01A7" w14:textId="77777777" w:rsidR="00AF65E8" w:rsidRPr="0052168D" w:rsidRDefault="00AF65E8" w:rsidP="002C2E32">
      <w:pPr>
        <w:pStyle w:val="BodyText"/>
        <w:spacing w:before="45"/>
        <w:ind w:left="0" w:right="401" w:firstLine="0"/>
        <w:jc w:val="both"/>
        <w:rPr>
          <w:rFonts w:cs="Arial"/>
        </w:rPr>
      </w:pPr>
      <w:r w:rsidRPr="0052168D">
        <w:rPr>
          <w:rFonts w:cs="Arial"/>
        </w:rPr>
        <w:t>The</w:t>
      </w:r>
      <w:r w:rsidRPr="0052168D">
        <w:rPr>
          <w:rFonts w:cs="Arial"/>
          <w:spacing w:val="-9"/>
        </w:rPr>
        <w:t xml:space="preserve"> </w:t>
      </w:r>
      <w:r w:rsidRPr="0052168D">
        <w:rPr>
          <w:rFonts w:cs="Arial"/>
          <w:spacing w:val="-1"/>
        </w:rPr>
        <w:t>University</w:t>
      </w:r>
      <w:r w:rsidRPr="0052168D">
        <w:rPr>
          <w:rFonts w:cs="Arial"/>
          <w:spacing w:val="-12"/>
        </w:rPr>
        <w:t xml:space="preserve"> </w:t>
      </w:r>
      <w:proofErr w:type="spellStart"/>
      <w:r w:rsidRPr="0052168D">
        <w:rPr>
          <w:rFonts w:cs="Arial"/>
        </w:rPr>
        <w:t>recognises</w:t>
      </w:r>
      <w:proofErr w:type="spellEnd"/>
      <w:r w:rsidRPr="0052168D">
        <w:rPr>
          <w:rFonts w:cs="Arial"/>
          <w:spacing w:val="-3"/>
        </w:rPr>
        <w:t xml:space="preserve"> </w:t>
      </w:r>
      <w:r w:rsidRPr="0052168D">
        <w:rPr>
          <w:rFonts w:cs="Arial"/>
        </w:rPr>
        <w:t>its</w:t>
      </w:r>
      <w:r w:rsidRPr="0052168D">
        <w:rPr>
          <w:rFonts w:cs="Arial"/>
          <w:spacing w:val="-4"/>
        </w:rPr>
        <w:t xml:space="preserve"> </w:t>
      </w:r>
      <w:r w:rsidRPr="0052168D">
        <w:rPr>
          <w:rFonts w:cs="Arial"/>
        </w:rPr>
        <w:t>responsibility</w:t>
      </w:r>
      <w:r w:rsidRPr="0052168D">
        <w:rPr>
          <w:rFonts w:cs="Arial"/>
          <w:spacing w:val="-12"/>
        </w:rPr>
        <w:t xml:space="preserve"> to </w:t>
      </w:r>
      <w:proofErr w:type="spellStart"/>
      <w:r w:rsidRPr="0052168D">
        <w:rPr>
          <w:rFonts w:cs="Arial"/>
        </w:rPr>
        <w:t>programmes</w:t>
      </w:r>
      <w:proofErr w:type="spellEnd"/>
      <w:r w:rsidRPr="0052168D">
        <w:rPr>
          <w:rFonts w:cs="Arial"/>
          <w:spacing w:val="-3"/>
        </w:rPr>
        <w:t xml:space="preserve"> </w:t>
      </w:r>
      <w:r w:rsidRPr="0052168D">
        <w:rPr>
          <w:rFonts w:cs="Arial"/>
          <w:spacing w:val="-1"/>
        </w:rPr>
        <w:t>which</w:t>
      </w:r>
      <w:r w:rsidRPr="0052168D">
        <w:rPr>
          <w:rFonts w:cs="Arial"/>
          <w:spacing w:val="-3"/>
        </w:rPr>
        <w:t xml:space="preserve"> </w:t>
      </w:r>
      <w:r w:rsidRPr="0052168D">
        <w:rPr>
          <w:rFonts w:cs="Arial"/>
          <w:spacing w:val="-1"/>
        </w:rPr>
        <w:t>lead</w:t>
      </w:r>
      <w:r w:rsidRPr="0052168D">
        <w:rPr>
          <w:rFonts w:cs="Arial"/>
          <w:spacing w:val="-5"/>
        </w:rPr>
        <w:t xml:space="preserve"> </w:t>
      </w:r>
      <w:r w:rsidRPr="0052168D">
        <w:rPr>
          <w:rFonts w:cs="Arial"/>
          <w:spacing w:val="2"/>
        </w:rPr>
        <w:t>to</w:t>
      </w:r>
      <w:r w:rsidRPr="0052168D">
        <w:rPr>
          <w:rFonts w:cs="Arial"/>
          <w:spacing w:val="39"/>
          <w:w w:val="99"/>
        </w:rPr>
        <w:t xml:space="preserve"> </w:t>
      </w:r>
      <w:r w:rsidRPr="0052168D">
        <w:rPr>
          <w:rFonts w:cs="Arial"/>
          <w:spacing w:val="-1"/>
        </w:rPr>
        <w:t>professional</w:t>
      </w:r>
      <w:r w:rsidRPr="0052168D">
        <w:rPr>
          <w:rFonts w:cs="Arial"/>
          <w:spacing w:val="-2"/>
        </w:rPr>
        <w:t xml:space="preserve"> </w:t>
      </w:r>
      <w:r w:rsidRPr="0052168D">
        <w:rPr>
          <w:rFonts w:cs="Arial"/>
        </w:rPr>
        <w:t xml:space="preserve">qualifications that all applicants are fit to practice </w:t>
      </w:r>
      <w:r w:rsidRPr="0052168D">
        <w:rPr>
          <w:rFonts w:cs="Arial"/>
          <w:spacing w:val="-1"/>
        </w:rPr>
        <w:t>and</w:t>
      </w:r>
      <w:r w:rsidRPr="0052168D">
        <w:rPr>
          <w:rFonts w:cs="Arial"/>
          <w:spacing w:val="-4"/>
        </w:rPr>
        <w:t xml:space="preserve"> </w:t>
      </w:r>
      <w:r w:rsidRPr="0052168D">
        <w:rPr>
          <w:rFonts w:cs="Arial"/>
          <w:spacing w:val="-1"/>
        </w:rPr>
        <w:t>hence</w:t>
      </w:r>
      <w:r w:rsidRPr="0052168D">
        <w:rPr>
          <w:rFonts w:cs="Arial"/>
          <w:spacing w:val="-4"/>
        </w:rPr>
        <w:t xml:space="preserve"> </w:t>
      </w:r>
      <w:r w:rsidRPr="0052168D">
        <w:rPr>
          <w:rFonts w:cs="Arial"/>
          <w:spacing w:val="-1"/>
        </w:rPr>
        <w:t xml:space="preserve">an </w:t>
      </w:r>
      <w:r w:rsidRPr="0052168D">
        <w:rPr>
          <w:rFonts w:cs="Arial"/>
        </w:rPr>
        <w:t>offer</w:t>
      </w:r>
      <w:r w:rsidRPr="0052168D">
        <w:rPr>
          <w:rFonts w:cs="Arial"/>
          <w:spacing w:val="-4"/>
        </w:rPr>
        <w:t xml:space="preserve"> </w:t>
      </w:r>
      <w:r w:rsidRPr="0052168D">
        <w:rPr>
          <w:rFonts w:cs="Arial"/>
          <w:spacing w:val="-1"/>
        </w:rPr>
        <w:t>of acceptance</w:t>
      </w:r>
      <w:r w:rsidRPr="0052168D">
        <w:rPr>
          <w:rFonts w:cs="Arial"/>
          <w:spacing w:val="-4"/>
        </w:rPr>
        <w:t xml:space="preserve"> </w:t>
      </w:r>
      <w:r w:rsidRPr="0052168D">
        <w:rPr>
          <w:rFonts w:cs="Arial"/>
          <w:spacing w:val="-1"/>
        </w:rPr>
        <w:t>on</w:t>
      </w:r>
      <w:r w:rsidRPr="0052168D">
        <w:rPr>
          <w:rFonts w:cs="Arial"/>
          <w:spacing w:val="-5"/>
        </w:rPr>
        <w:t xml:space="preserve"> </w:t>
      </w:r>
      <w:r w:rsidRPr="0052168D">
        <w:rPr>
          <w:rFonts w:cs="Arial"/>
          <w:spacing w:val="-1"/>
        </w:rPr>
        <w:t>to</w:t>
      </w:r>
      <w:r w:rsidRPr="0052168D">
        <w:rPr>
          <w:rFonts w:cs="Arial"/>
          <w:spacing w:val="-2"/>
        </w:rPr>
        <w:t xml:space="preserve"> </w:t>
      </w:r>
      <w:r w:rsidRPr="0052168D">
        <w:rPr>
          <w:rFonts w:cs="Arial"/>
        </w:rPr>
        <w:t>a</w:t>
      </w:r>
      <w:r w:rsidRPr="0052168D">
        <w:rPr>
          <w:rFonts w:cs="Arial"/>
          <w:spacing w:val="-4"/>
        </w:rPr>
        <w:t xml:space="preserve"> </w:t>
      </w:r>
      <w:r w:rsidRPr="0052168D">
        <w:rPr>
          <w:rFonts w:cs="Arial"/>
          <w:spacing w:val="-1"/>
        </w:rPr>
        <w:t>teacher</w:t>
      </w:r>
      <w:r w:rsidRPr="0052168D">
        <w:rPr>
          <w:rFonts w:cs="Arial"/>
          <w:spacing w:val="-2"/>
        </w:rPr>
        <w:t xml:space="preserve"> </w:t>
      </w:r>
      <w:r w:rsidRPr="0052168D">
        <w:rPr>
          <w:rFonts w:cs="Arial"/>
          <w:spacing w:val="-1"/>
        </w:rPr>
        <w:t xml:space="preserve">training </w:t>
      </w:r>
      <w:proofErr w:type="spellStart"/>
      <w:r w:rsidRPr="0052168D">
        <w:rPr>
          <w:rFonts w:cs="Arial"/>
        </w:rPr>
        <w:t>programme</w:t>
      </w:r>
      <w:proofErr w:type="spellEnd"/>
      <w:r w:rsidRPr="0052168D">
        <w:rPr>
          <w:rFonts w:cs="Arial"/>
          <w:spacing w:val="-6"/>
        </w:rPr>
        <w:t xml:space="preserve"> </w:t>
      </w:r>
      <w:r w:rsidRPr="0052168D">
        <w:rPr>
          <w:rFonts w:cs="Arial"/>
          <w:spacing w:val="-5"/>
        </w:rPr>
        <w:t>is</w:t>
      </w:r>
      <w:r w:rsidRPr="0052168D">
        <w:rPr>
          <w:rFonts w:cs="Arial"/>
          <w:spacing w:val="75"/>
          <w:w w:val="99"/>
        </w:rPr>
        <w:t xml:space="preserve"> </w:t>
      </w:r>
      <w:r w:rsidRPr="0052168D">
        <w:rPr>
          <w:rFonts w:cs="Arial"/>
          <w:spacing w:val="-1"/>
        </w:rPr>
        <w:t>conditional</w:t>
      </w:r>
      <w:r w:rsidRPr="0052168D">
        <w:rPr>
          <w:rFonts w:cs="Arial"/>
          <w:spacing w:val="-15"/>
        </w:rPr>
        <w:t xml:space="preserve"> </w:t>
      </w:r>
      <w:r w:rsidRPr="0052168D">
        <w:rPr>
          <w:rFonts w:cs="Arial"/>
          <w:spacing w:val="-1"/>
        </w:rPr>
        <w:t>upon</w:t>
      </w:r>
      <w:r w:rsidRPr="0052168D">
        <w:rPr>
          <w:rFonts w:cs="Arial"/>
          <w:spacing w:val="-14"/>
        </w:rPr>
        <w:t xml:space="preserve"> </w:t>
      </w:r>
      <w:r w:rsidRPr="0052168D">
        <w:rPr>
          <w:rFonts w:cs="Arial"/>
        </w:rPr>
        <w:t>the</w:t>
      </w:r>
      <w:r w:rsidRPr="0052168D">
        <w:rPr>
          <w:rFonts w:cs="Arial"/>
          <w:spacing w:val="-12"/>
        </w:rPr>
        <w:t xml:space="preserve"> </w:t>
      </w:r>
      <w:r w:rsidRPr="0052168D">
        <w:rPr>
          <w:rFonts w:cs="Arial"/>
          <w:spacing w:val="-1"/>
        </w:rPr>
        <w:t>applicant</w:t>
      </w:r>
      <w:r w:rsidRPr="0052168D">
        <w:rPr>
          <w:rFonts w:cs="Arial"/>
          <w:spacing w:val="-12"/>
        </w:rPr>
        <w:t xml:space="preserve"> </w:t>
      </w:r>
      <w:r w:rsidRPr="0052168D">
        <w:rPr>
          <w:rFonts w:cs="Arial"/>
          <w:spacing w:val="-1"/>
        </w:rPr>
        <w:t>being</w:t>
      </w:r>
      <w:r w:rsidRPr="0052168D">
        <w:rPr>
          <w:rFonts w:cs="Arial"/>
          <w:spacing w:val="-12"/>
        </w:rPr>
        <w:t xml:space="preserve"> </w:t>
      </w:r>
      <w:r w:rsidRPr="0052168D">
        <w:rPr>
          <w:rFonts w:cs="Arial"/>
        </w:rPr>
        <w:t>deemed</w:t>
      </w:r>
      <w:r w:rsidRPr="0052168D">
        <w:rPr>
          <w:rFonts w:cs="Arial"/>
          <w:spacing w:val="-14"/>
        </w:rPr>
        <w:t xml:space="preserve"> </w:t>
      </w:r>
      <w:r w:rsidRPr="0052168D">
        <w:rPr>
          <w:rFonts w:cs="Arial"/>
        </w:rPr>
        <w:t>fit</w:t>
      </w:r>
      <w:r w:rsidRPr="0052168D">
        <w:rPr>
          <w:rFonts w:cs="Arial"/>
          <w:spacing w:val="-14"/>
        </w:rPr>
        <w:t xml:space="preserve"> </w:t>
      </w:r>
      <w:r w:rsidRPr="0052168D">
        <w:rPr>
          <w:rFonts w:cs="Arial"/>
          <w:spacing w:val="-1"/>
        </w:rPr>
        <w:t>to</w:t>
      </w:r>
      <w:r w:rsidRPr="0052168D">
        <w:rPr>
          <w:rFonts w:cs="Arial"/>
          <w:spacing w:val="-12"/>
        </w:rPr>
        <w:t xml:space="preserve"> </w:t>
      </w:r>
      <w:r w:rsidRPr="0052168D">
        <w:rPr>
          <w:rFonts w:cs="Arial"/>
          <w:spacing w:val="-1"/>
        </w:rPr>
        <w:t>practice. Trainees</w:t>
      </w:r>
      <w:r w:rsidRPr="0052168D">
        <w:rPr>
          <w:rFonts w:cs="Arial"/>
          <w:spacing w:val="-13"/>
        </w:rPr>
        <w:t xml:space="preserve"> </w:t>
      </w:r>
      <w:r w:rsidRPr="0052168D">
        <w:rPr>
          <w:rFonts w:cs="Arial"/>
          <w:spacing w:val="-1"/>
        </w:rPr>
        <w:t>are</w:t>
      </w:r>
      <w:r w:rsidRPr="0052168D">
        <w:rPr>
          <w:rFonts w:cs="Arial"/>
          <w:spacing w:val="-11"/>
        </w:rPr>
        <w:t xml:space="preserve"> </w:t>
      </w:r>
      <w:r w:rsidRPr="0052168D">
        <w:rPr>
          <w:rFonts w:cs="Arial"/>
        </w:rPr>
        <w:t>screened</w:t>
      </w:r>
      <w:r w:rsidRPr="0052168D">
        <w:rPr>
          <w:rFonts w:cs="Arial"/>
          <w:spacing w:val="-14"/>
        </w:rPr>
        <w:t xml:space="preserve"> </w:t>
      </w:r>
      <w:r w:rsidRPr="0052168D">
        <w:rPr>
          <w:rFonts w:cs="Arial"/>
        </w:rPr>
        <w:t>and</w:t>
      </w:r>
      <w:r w:rsidRPr="0052168D">
        <w:rPr>
          <w:rFonts w:cs="Arial"/>
          <w:spacing w:val="-7"/>
        </w:rPr>
        <w:t xml:space="preserve"> </w:t>
      </w:r>
      <w:r w:rsidRPr="0052168D">
        <w:rPr>
          <w:rFonts w:cs="Arial"/>
          <w:spacing w:val="-1"/>
        </w:rPr>
        <w:t>cleared</w:t>
      </w:r>
      <w:r w:rsidRPr="0052168D">
        <w:rPr>
          <w:rFonts w:cs="Arial"/>
          <w:spacing w:val="-13"/>
        </w:rPr>
        <w:t xml:space="preserve"> </w:t>
      </w:r>
      <w:r w:rsidRPr="0052168D">
        <w:rPr>
          <w:rFonts w:cs="Arial"/>
          <w:spacing w:val="-1"/>
        </w:rPr>
        <w:t>as</w:t>
      </w:r>
      <w:r w:rsidRPr="0052168D">
        <w:rPr>
          <w:rFonts w:cs="Arial"/>
          <w:spacing w:val="-9"/>
        </w:rPr>
        <w:t xml:space="preserve"> </w:t>
      </w:r>
      <w:r w:rsidRPr="0052168D">
        <w:rPr>
          <w:rFonts w:cs="Arial"/>
        </w:rPr>
        <w:t>‘fit</w:t>
      </w:r>
      <w:r w:rsidRPr="0052168D">
        <w:rPr>
          <w:rFonts w:cs="Arial"/>
          <w:spacing w:val="-14"/>
        </w:rPr>
        <w:t xml:space="preserve"> </w:t>
      </w:r>
      <w:r w:rsidRPr="0052168D">
        <w:rPr>
          <w:rFonts w:cs="Arial"/>
          <w:spacing w:val="-1"/>
        </w:rPr>
        <w:t>to</w:t>
      </w:r>
      <w:r w:rsidRPr="0052168D">
        <w:rPr>
          <w:rFonts w:cs="Arial"/>
          <w:spacing w:val="-13"/>
        </w:rPr>
        <w:t xml:space="preserve"> </w:t>
      </w:r>
      <w:r w:rsidRPr="0052168D">
        <w:rPr>
          <w:rFonts w:cs="Arial"/>
        </w:rPr>
        <w:t>train’</w:t>
      </w:r>
      <w:r w:rsidRPr="0052168D">
        <w:rPr>
          <w:rFonts w:cs="Arial"/>
          <w:spacing w:val="-12"/>
        </w:rPr>
        <w:t xml:space="preserve"> </w:t>
      </w:r>
      <w:r w:rsidRPr="0052168D">
        <w:rPr>
          <w:rFonts w:cs="Arial"/>
          <w:spacing w:val="2"/>
        </w:rPr>
        <w:t>by</w:t>
      </w:r>
      <w:r w:rsidRPr="0052168D">
        <w:rPr>
          <w:rFonts w:cs="Arial"/>
          <w:spacing w:val="-17"/>
        </w:rPr>
        <w:t xml:space="preserve"> </w:t>
      </w:r>
      <w:r w:rsidRPr="0052168D">
        <w:rPr>
          <w:rFonts w:cs="Arial"/>
        </w:rPr>
        <w:t>the</w:t>
      </w:r>
      <w:r w:rsidRPr="0052168D">
        <w:rPr>
          <w:rFonts w:cs="Arial"/>
          <w:spacing w:val="-13"/>
        </w:rPr>
        <w:t xml:space="preserve"> </w:t>
      </w:r>
      <w:r w:rsidRPr="0052168D">
        <w:rPr>
          <w:rFonts w:cs="Arial"/>
          <w:spacing w:val="-1"/>
        </w:rPr>
        <w:t>university’s</w:t>
      </w:r>
      <w:r w:rsidRPr="0052168D">
        <w:rPr>
          <w:rFonts w:cs="Arial"/>
          <w:spacing w:val="-11"/>
        </w:rPr>
        <w:t xml:space="preserve"> </w:t>
      </w:r>
      <w:r w:rsidRPr="0052168D">
        <w:rPr>
          <w:rFonts w:cs="Arial"/>
        </w:rPr>
        <w:t>Occupational</w:t>
      </w:r>
      <w:r w:rsidRPr="0052168D">
        <w:rPr>
          <w:rFonts w:cs="Arial"/>
          <w:spacing w:val="-12"/>
        </w:rPr>
        <w:t xml:space="preserve"> </w:t>
      </w:r>
      <w:r w:rsidRPr="0052168D">
        <w:rPr>
          <w:rFonts w:cs="Arial"/>
          <w:spacing w:val="-1"/>
        </w:rPr>
        <w:t>Health</w:t>
      </w:r>
      <w:r w:rsidRPr="0052168D">
        <w:rPr>
          <w:rFonts w:cs="Arial"/>
          <w:spacing w:val="-12"/>
        </w:rPr>
        <w:t xml:space="preserve"> </w:t>
      </w:r>
      <w:r w:rsidRPr="0052168D">
        <w:rPr>
          <w:rFonts w:cs="Arial"/>
          <w:spacing w:val="-1"/>
        </w:rPr>
        <w:t>Service</w:t>
      </w:r>
      <w:r w:rsidRPr="0052168D">
        <w:rPr>
          <w:rFonts w:cs="Arial"/>
          <w:spacing w:val="-10"/>
        </w:rPr>
        <w:t xml:space="preserve"> </w:t>
      </w:r>
      <w:r w:rsidRPr="0052168D">
        <w:rPr>
          <w:rFonts w:cs="Arial"/>
          <w:spacing w:val="2"/>
        </w:rPr>
        <w:t>on</w:t>
      </w:r>
      <w:r w:rsidRPr="0052168D">
        <w:rPr>
          <w:rFonts w:cs="Arial"/>
          <w:spacing w:val="51"/>
          <w:w w:val="99"/>
        </w:rPr>
        <w:t xml:space="preserve"> </w:t>
      </w:r>
      <w:r w:rsidRPr="0052168D">
        <w:rPr>
          <w:rFonts w:cs="Arial"/>
        </w:rPr>
        <w:t>entry</w:t>
      </w:r>
      <w:r w:rsidRPr="0052168D">
        <w:rPr>
          <w:rFonts w:cs="Arial"/>
          <w:spacing w:val="-18"/>
        </w:rPr>
        <w:t xml:space="preserve"> </w:t>
      </w:r>
      <w:r w:rsidRPr="0052168D">
        <w:rPr>
          <w:rFonts w:cs="Arial"/>
          <w:spacing w:val="1"/>
        </w:rPr>
        <w:t>to</w:t>
      </w:r>
      <w:r w:rsidRPr="0052168D">
        <w:rPr>
          <w:rFonts w:cs="Arial"/>
          <w:spacing w:val="-13"/>
        </w:rPr>
        <w:t xml:space="preserve"> </w:t>
      </w:r>
      <w:r w:rsidRPr="0052168D">
        <w:rPr>
          <w:rFonts w:cs="Arial"/>
        </w:rPr>
        <w:t>the</w:t>
      </w:r>
      <w:r w:rsidRPr="0052168D">
        <w:rPr>
          <w:rFonts w:cs="Arial"/>
          <w:spacing w:val="-14"/>
        </w:rPr>
        <w:t xml:space="preserve"> </w:t>
      </w:r>
      <w:proofErr w:type="spellStart"/>
      <w:r w:rsidRPr="0052168D">
        <w:rPr>
          <w:rFonts w:cs="Arial"/>
        </w:rPr>
        <w:t>programme</w:t>
      </w:r>
      <w:proofErr w:type="spellEnd"/>
      <w:r w:rsidRPr="0052168D">
        <w:rPr>
          <w:rFonts w:cs="Arial"/>
        </w:rPr>
        <w:t>.</w:t>
      </w:r>
      <w:r w:rsidRPr="0052168D">
        <w:rPr>
          <w:rFonts w:cs="Arial"/>
          <w:spacing w:val="-16"/>
        </w:rPr>
        <w:t xml:space="preserve"> </w:t>
      </w:r>
      <w:r w:rsidRPr="0052168D">
        <w:rPr>
          <w:rFonts w:cs="Arial"/>
        </w:rPr>
        <w:t>The</w:t>
      </w:r>
      <w:r w:rsidRPr="0052168D">
        <w:rPr>
          <w:rFonts w:cs="Arial"/>
          <w:spacing w:val="-13"/>
        </w:rPr>
        <w:t xml:space="preserve"> </w:t>
      </w:r>
      <w:r w:rsidRPr="0052168D">
        <w:rPr>
          <w:rFonts w:cs="Arial"/>
          <w:spacing w:val="-1"/>
        </w:rPr>
        <w:t>process</w:t>
      </w:r>
      <w:r w:rsidRPr="0052168D">
        <w:rPr>
          <w:rFonts w:cs="Arial"/>
          <w:spacing w:val="-13"/>
        </w:rPr>
        <w:t xml:space="preserve"> </w:t>
      </w:r>
      <w:r w:rsidRPr="0052168D">
        <w:rPr>
          <w:rFonts w:cs="Arial"/>
          <w:spacing w:val="-1"/>
        </w:rPr>
        <w:t>also</w:t>
      </w:r>
      <w:r w:rsidRPr="0052168D">
        <w:rPr>
          <w:rFonts w:cs="Arial"/>
          <w:spacing w:val="-8"/>
        </w:rPr>
        <w:t xml:space="preserve"> </w:t>
      </w:r>
      <w:r w:rsidRPr="0052168D">
        <w:rPr>
          <w:rFonts w:cs="Arial"/>
        </w:rPr>
        <w:t>identifies</w:t>
      </w:r>
      <w:r w:rsidRPr="0052168D">
        <w:rPr>
          <w:rFonts w:cs="Arial"/>
          <w:spacing w:val="-12"/>
        </w:rPr>
        <w:t xml:space="preserve"> </w:t>
      </w:r>
      <w:r w:rsidRPr="0052168D">
        <w:rPr>
          <w:rFonts w:cs="Arial"/>
        </w:rPr>
        <w:t>support</w:t>
      </w:r>
      <w:r w:rsidRPr="0052168D">
        <w:rPr>
          <w:rFonts w:cs="Arial"/>
          <w:spacing w:val="-14"/>
        </w:rPr>
        <w:t xml:space="preserve"> </w:t>
      </w:r>
      <w:r w:rsidRPr="0052168D">
        <w:rPr>
          <w:rFonts w:cs="Arial"/>
        </w:rPr>
        <w:t>measures</w:t>
      </w:r>
      <w:r w:rsidRPr="0052168D">
        <w:rPr>
          <w:rFonts w:cs="Arial"/>
          <w:spacing w:val="-10"/>
        </w:rPr>
        <w:t xml:space="preserve"> </w:t>
      </w:r>
      <w:r w:rsidRPr="0052168D">
        <w:rPr>
          <w:rFonts w:cs="Arial"/>
          <w:spacing w:val="-1"/>
        </w:rPr>
        <w:t>which</w:t>
      </w:r>
      <w:r w:rsidRPr="0052168D">
        <w:rPr>
          <w:rFonts w:cs="Arial"/>
          <w:spacing w:val="-12"/>
        </w:rPr>
        <w:t xml:space="preserve"> </w:t>
      </w:r>
      <w:r w:rsidRPr="0052168D">
        <w:rPr>
          <w:rFonts w:cs="Arial"/>
          <w:spacing w:val="-1"/>
        </w:rPr>
        <w:t>are</w:t>
      </w:r>
      <w:r w:rsidRPr="0052168D">
        <w:rPr>
          <w:rFonts w:cs="Arial"/>
          <w:spacing w:val="-12"/>
        </w:rPr>
        <w:t xml:space="preserve"> </w:t>
      </w:r>
      <w:r w:rsidRPr="0052168D">
        <w:rPr>
          <w:rFonts w:cs="Arial"/>
        </w:rPr>
        <w:t>needed</w:t>
      </w:r>
      <w:r w:rsidRPr="0052168D">
        <w:rPr>
          <w:rFonts w:cs="Arial"/>
          <w:spacing w:val="-14"/>
        </w:rPr>
        <w:t xml:space="preserve"> </w:t>
      </w:r>
      <w:r w:rsidRPr="0052168D">
        <w:rPr>
          <w:rFonts w:cs="Arial"/>
        </w:rPr>
        <w:t>for</w:t>
      </w:r>
      <w:r w:rsidRPr="0052168D">
        <w:rPr>
          <w:rFonts w:cs="Arial"/>
          <w:spacing w:val="-13"/>
        </w:rPr>
        <w:t xml:space="preserve"> </w:t>
      </w:r>
      <w:r w:rsidRPr="0052168D">
        <w:rPr>
          <w:rFonts w:cs="Arial"/>
          <w:spacing w:val="-1"/>
        </w:rPr>
        <w:t>trainees</w:t>
      </w:r>
      <w:r w:rsidRPr="0052168D">
        <w:rPr>
          <w:rFonts w:cs="Arial"/>
          <w:spacing w:val="42"/>
          <w:w w:val="99"/>
        </w:rPr>
        <w:t xml:space="preserve"> </w:t>
      </w:r>
      <w:r w:rsidRPr="0052168D">
        <w:rPr>
          <w:rFonts w:cs="Arial"/>
          <w:spacing w:val="-1"/>
        </w:rPr>
        <w:t>to</w:t>
      </w:r>
      <w:r w:rsidRPr="0052168D">
        <w:rPr>
          <w:rFonts w:cs="Arial"/>
          <w:spacing w:val="-13"/>
        </w:rPr>
        <w:t xml:space="preserve"> </w:t>
      </w:r>
      <w:r w:rsidRPr="0052168D">
        <w:rPr>
          <w:rFonts w:cs="Arial"/>
        </w:rPr>
        <w:t>train</w:t>
      </w:r>
      <w:r w:rsidRPr="0052168D">
        <w:rPr>
          <w:rFonts w:cs="Arial"/>
          <w:spacing w:val="-12"/>
        </w:rPr>
        <w:t xml:space="preserve"> </w:t>
      </w:r>
      <w:r w:rsidRPr="0052168D">
        <w:rPr>
          <w:rFonts w:cs="Arial"/>
        </w:rPr>
        <w:t>effectively</w:t>
      </w:r>
      <w:r w:rsidRPr="0052168D">
        <w:rPr>
          <w:rFonts w:cs="Arial"/>
          <w:spacing w:val="-16"/>
        </w:rPr>
        <w:t xml:space="preserve"> </w:t>
      </w:r>
      <w:r w:rsidRPr="0052168D">
        <w:rPr>
          <w:rFonts w:cs="Arial"/>
        </w:rPr>
        <w:t>and</w:t>
      </w:r>
      <w:r w:rsidRPr="0052168D">
        <w:rPr>
          <w:rFonts w:cs="Arial"/>
          <w:spacing w:val="-11"/>
        </w:rPr>
        <w:t xml:space="preserve"> </w:t>
      </w:r>
      <w:r w:rsidRPr="0052168D">
        <w:rPr>
          <w:rFonts w:cs="Arial"/>
          <w:spacing w:val="-1"/>
        </w:rPr>
        <w:t>safely.</w:t>
      </w:r>
      <w:r w:rsidRPr="0052168D">
        <w:rPr>
          <w:rFonts w:cs="Arial"/>
          <w:spacing w:val="-5"/>
        </w:rPr>
        <w:t xml:space="preserve"> </w:t>
      </w:r>
      <w:r w:rsidRPr="0052168D">
        <w:rPr>
          <w:rFonts w:cs="Arial"/>
          <w:spacing w:val="-1"/>
        </w:rPr>
        <w:t>If</w:t>
      </w:r>
      <w:r w:rsidRPr="0052168D">
        <w:rPr>
          <w:rFonts w:cs="Arial"/>
          <w:spacing w:val="-8"/>
        </w:rPr>
        <w:t xml:space="preserve"> </w:t>
      </w:r>
      <w:r w:rsidRPr="0052168D">
        <w:rPr>
          <w:rFonts w:cs="Arial"/>
          <w:spacing w:val="-1"/>
        </w:rPr>
        <w:t>trainees</w:t>
      </w:r>
      <w:r w:rsidRPr="0052168D">
        <w:rPr>
          <w:rFonts w:cs="Arial"/>
          <w:spacing w:val="-10"/>
        </w:rPr>
        <w:t xml:space="preserve"> </w:t>
      </w:r>
      <w:r w:rsidRPr="0052168D">
        <w:rPr>
          <w:rFonts w:cs="Arial"/>
          <w:spacing w:val="-1"/>
        </w:rPr>
        <w:t>have</w:t>
      </w:r>
      <w:r w:rsidRPr="0052168D">
        <w:rPr>
          <w:rFonts w:cs="Arial"/>
          <w:spacing w:val="-13"/>
        </w:rPr>
        <w:t xml:space="preserve"> </w:t>
      </w:r>
      <w:r w:rsidRPr="0052168D">
        <w:rPr>
          <w:rFonts w:cs="Arial"/>
          <w:spacing w:val="-1"/>
        </w:rPr>
        <w:t>not</w:t>
      </w:r>
      <w:r w:rsidRPr="0052168D">
        <w:rPr>
          <w:rFonts w:cs="Arial"/>
          <w:spacing w:val="-11"/>
        </w:rPr>
        <w:t xml:space="preserve"> </w:t>
      </w:r>
      <w:r w:rsidRPr="0052168D">
        <w:rPr>
          <w:rFonts w:cs="Arial"/>
        </w:rPr>
        <w:t>been</w:t>
      </w:r>
      <w:r w:rsidRPr="0052168D">
        <w:rPr>
          <w:rFonts w:cs="Arial"/>
          <w:spacing w:val="-6"/>
        </w:rPr>
        <w:t xml:space="preserve"> </w:t>
      </w:r>
      <w:r w:rsidRPr="0052168D">
        <w:rPr>
          <w:rFonts w:cs="Arial"/>
          <w:spacing w:val="-1"/>
        </w:rPr>
        <w:t>cleared,</w:t>
      </w:r>
      <w:r w:rsidRPr="0052168D">
        <w:rPr>
          <w:rFonts w:cs="Arial"/>
          <w:spacing w:val="-11"/>
        </w:rPr>
        <w:t xml:space="preserve"> </w:t>
      </w:r>
      <w:r w:rsidRPr="0052168D">
        <w:rPr>
          <w:rFonts w:cs="Arial"/>
        </w:rPr>
        <w:t>they</w:t>
      </w:r>
      <w:r w:rsidRPr="0052168D">
        <w:rPr>
          <w:rFonts w:cs="Arial"/>
          <w:spacing w:val="-19"/>
        </w:rPr>
        <w:t xml:space="preserve"> </w:t>
      </w:r>
      <w:r w:rsidRPr="0052168D">
        <w:rPr>
          <w:rFonts w:cs="Arial"/>
        </w:rPr>
        <w:lastRenderedPageBreak/>
        <w:t>cannot</w:t>
      </w:r>
      <w:r w:rsidRPr="0052168D">
        <w:rPr>
          <w:rFonts w:cs="Arial"/>
          <w:spacing w:val="-6"/>
        </w:rPr>
        <w:t xml:space="preserve"> </w:t>
      </w:r>
      <w:r w:rsidRPr="0052168D">
        <w:rPr>
          <w:rFonts w:cs="Arial"/>
          <w:spacing w:val="-1"/>
        </w:rPr>
        <w:t>start</w:t>
      </w:r>
      <w:r w:rsidRPr="0052168D">
        <w:rPr>
          <w:rFonts w:cs="Arial"/>
          <w:spacing w:val="-12"/>
        </w:rPr>
        <w:t xml:space="preserve"> </w:t>
      </w:r>
      <w:r w:rsidRPr="0052168D">
        <w:rPr>
          <w:rFonts w:cs="Arial"/>
          <w:spacing w:val="-1"/>
        </w:rPr>
        <w:t>their</w:t>
      </w:r>
      <w:r w:rsidRPr="0052168D">
        <w:rPr>
          <w:rFonts w:cs="Arial"/>
          <w:spacing w:val="-10"/>
        </w:rPr>
        <w:t xml:space="preserve"> </w:t>
      </w:r>
      <w:r w:rsidRPr="0052168D">
        <w:rPr>
          <w:rFonts w:cs="Arial"/>
        </w:rPr>
        <w:t>placement</w:t>
      </w:r>
      <w:r w:rsidRPr="0052168D">
        <w:rPr>
          <w:rFonts w:cs="Arial"/>
          <w:spacing w:val="42"/>
          <w:w w:val="99"/>
        </w:rPr>
        <w:t xml:space="preserve"> </w:t>
      </w:r>
      <w:r w:rsidRPr="0052168D">
        <w:rPr>
          <w:rFonts w:cs="Arial"/>
          <w:spacing w:val="-1"/>
        </w:rPr>
        <w:t>(unless</w:t>
      </w:r>
      <w:r w:rsidRPr="0052168D">
        <w:rPr>
          <w:rFonts w:cs="Arial"/>
          <w:spacing w:val="-13"/>
        </w:rPr>
        <w:t xml:space="preserve"> </w:t>
      </w:r>
      <w:r w:rsidRPr="0052168D">
        <w:rPr>
          <w:rFonts w:cs="Arial"/>
          <w:spacing w:val="-1"/>
        </w:rPr>
        <w:t>this</w:t>
      </w:r>
      <w:r w:rsidRPr="0052168D">
        <w:rPr>
          <w:rFonts w:cs="Arial"/>
          <w:spacing w:val="-10"/>
        </w:rPr>
        <w:t xml:space="preserve"> </w:t>
      </w:r>
      <w:r w:rsidRPr="0052168D">
        <w:rPr>
          <w:rFonts w:cs="Arial"/>
          <w:spacing w:val="-1"/>
        </w:rPr>
        <w:t>has</w:t>
      </w:r>
      <w:r w:rsidRPr="0052168D">
        <w:rPr>
          <w:rFonts w:cs="Arial"/>
          <w:spacing w:val="-8"/>
        </w:rPr>
        <w:t xml:space="preserve"> </w:t>
      </w:r>
      <w:r w:rsidRPr="0052168D">
        <w:rPr>
          <w:rFonts w:cs="Arial"/>
          <w:spacing w:val="-1"/>
        </w:rPr>
        <w:t>been</w:t>
      </w:r>
      <w:r w:rsidRPr="0052168D">
        <w:rPr>
          <w:rFonts w:cs="Arial"/>
          <w:spacing w:val="-11"/>
        </w:rPr>
        <w:t xml:space="preserve"> </w:t>
      </w:r>
      <w:r w:rsidRPr="0052168D">
        <w:rPr>
          <w:rFonts w:cs="Arial"/>
          <w:spacing w:val="-1"/>
        </w:rPr>
        <w:t>agreed</w:t>
      </w:r>
      <w:r w:rsidRPr="0052168D">
        <w:rPr>
          <w:rFonts w:cs="Arial"/>
          <w:spacing w:val="-13"/>
        </w:rPr>
        <w:t xml:space="preserve"> </w:t>
      </w:r>
      <w:r w:rsidRPr="0052168D">
        <w:rPr>
          <w:rFonts w:cs="Arial"/>
          <w:spacing w:val="3"/>
        </w:rPr>
        <w:t>by</w:t>
      </w:r>
      <w:r w:rsidRPr="0052168D">
        <w:rPr>
          <w:rFonts w:cs="Arial"/>
          <w:spacing w:val="-16"/>
        </w:rPr>
        <w:t xml:space="preserve"> </w:t>
      </w:r>
      <w:r w:rsidRPr="0052168D">
        <w:rPr>
          <w:rFonts w:cs="Arial"/>
        </w:rPr>
        <w:t>the</w:t>
      </w:r>
      <w:r w:rsidRPr="0052168D">
        <w:rPr>
          <w:rFonts w:cs="Arial"/>
          <w:spacing w:val="-11"/>
        </w:rPr>
        <w:t xml:space="preserve"> </w:t>
      </w:r>
      <w:r w:rsidRPr="0052168D">
        <w:rPr>
          <w:rFonts w:cs="Arial"/>
        </w:rPr>
        <w:t>university</w:t>
      </w:r>
      <w:r w:rsidRPr="0052168D">
        <w:rPr>
          <w:rFonts w:cs="Arial"/>
          <w:spacing w:val="-17"/>
        </w:rPr>
        <w:t xml:space="preserve"> </w:t>
      </w:r>
      <w:r w:rsidRPr="0052168D">
        <w:rPr>
          <w:rFonts w:cs="Arial"/>
          <w:spacing w:val="-1"/>
        </w:rPr>
        <w:t>and</w:t>
      </w:r>
      <w:r w:rsidRPr="0052168D">
        <w:rPr>
          <w:rFonts w:cs="Arial"/>
          <w:spacing w:val="-11"/>
        </w:rPr>
        <w:t xml:space="preserve"> </w:t>
      </w:r>
      <w:r w:rsidRPr="0052168D">
        <w:rPr>
          <w:rFonts w:cs="Arial"/>
        </w:rPr>
        <w:t>the</w:t>
      </w:r>
      <w:r w:rsidRPr="0052168D">
        <w:rPr>
          <w:rFonts w:cs="Arial"/>
          <w:spacing w:val="-10"/>
        </w:rPr>
        <w:t xml:space="preserve"> </w:t>
      </w:r>
      <w:r w:rsidRPr="0052168D">
        <w:rPr>
          <w:rFonts w:cs="Arial"/>
          <w:spacing w:val="-1"/>
        </w:rPr>
        <w:t>placement</w:t>
      </w:r>
      <w:r w:rsidRPr="0052168D">
        <w:rPr>
          <w:rFonts w:cs="Arial"/>
          <w:spacing w:val="-13"/>
        </w:rPr>
        <w:t xml:space="preserve"> </w:t>
      </w:r>
      <w:r w:rsidRPr="0052168D">
        <w:rPr>
          <w:rFonts w:cs="Arial"/>
        </w:rPr>
        <w:t>school).</w:t>
      </w:r>
      <w:r w:rsidRPr="0052168D">
        <w:rPr>
          <w:rFonts w:cs="Arial"/>
          <w:spacing w:val="-11"/>
        </w:rPr>
        <w:t xml:space="preserve"> </w:t>
      </w:r>
      <w:r w:rsidRPr="0052168D">
        <w:rPr>
          <w:rFonts w:cs="Arial"/>
        </w:rPr>
        <w:t>Trainees</w:t>
      </w:r>
      <w:r w:rsidRPr="0052168D">
        <w:rPr>
          <w:rFonts w:cs="Arial"/>
          <w:spacing w:val="-9"/>
        </w:rPr>
        <w:t xml:space="preserve"> </w:t>
      </w:r>
      <w:r w:rsidRPr="0052168D">
        <w:rPr>
          <w:rFonts w:cs="Arial"/>
          <w:spacing w:val="-1"/>
        </w:rPr>
        <w:t>are</w:t>
      </w:r>
      <w:r w:rsidRPr="0052168D">
        <w:rPr>
          <w:rFonts w:cs="Arial"/>
          <w:spacing w:val="-13"/>
        </w:rPr>
        <w:t xml:space="preserve"> </w:t>
      </w:r>
      <w:r w:rsidRPr="0052168D">
        <w:rPr>
          <w:rFonts w:cs="Arial"/>
        </w:rPr>
        <w:t>asked</w:t>
      </w:r>
      <w:r w:rsidRPr="0052168D">
        <w:rPr>
          <w:rFonts w:cs="Arial"/>
          <w:spacing w:val="-13"/>
        </w:rPr>
        <w:t xml:space="preserve"> </w:t>
      </w:r>
      <w:r w:rsidRPr="0052168D">
        <w:rPr>
          <w:rFonts w:cs="Arial"/>
          <w:spacing w:val="-1"/>
        </w:rPr>
        <w:t>to</w:t>
      </w:r>
      <w:r w:rsidRPr="0052168D">
        <w:rPr>
          <w:rFonts w:cs="Arial"/>
          <w:spacing w:val="60"/>
          <w:w w:val="99"/>
        </w:rPr>
        <w:t xml:space="preserve"> </w:t>
      </w:r>
      <w:r w:rsidRPr="0052168D">
        <w:rPr>
          <w:rFonts w:cs="Arial"/>
          <w:spacing w:val="-1"/>
        </w:rPr>
        <w:t>inform</w:t>
      </w:r>
      <w:r w:rsidRPr="0052168D">
        <w:rPr>
          <w:rFonts w:cs="Arial"/>
          <w:spacing w:val="-8"/>
        </w:rPr>
        <w:t xml:space="preserve"> </w:t>
      </w:r>
      <w:r w:rsidRPr="0052168D">
        <w:rPr>
          <w:rFonts w:cs="Arial"/>
          <w:spacing w:val="-1"/>
        </w:rPr>
        <w:t>the</w:t>
      </w:r>
      <w:r w:rsidRPr="0052168D">
        <w:rPr>
          <w:rFonts w:cs="Arial"/>
          <w:spacing w:val="-14"/>
        </w:rPr>
        <w:t xml:space="preserve"> </w:t>
      </w:r>
      <w:r w:rsidRPr="0052168D">
        <w:rPr>
          <w:rFonts w:cs="Arial"/>
          <w:spacing w:val="-1"/>
        </w:rPr>
        <w:t>university</w:t>
      </w:r>
      <w:r w:rsidRPr="0052168D">
        <w:rPr>
          <w:rFonts w:cs="Arial"/>
          <w:spacing w:val="-17"/>
        </w:rPr>
        <w:t xml:space="preserve"> </w:t>
      </w:r>
      <w:r w:rsidRPr="0052168D">
        <w:rPr>
          <w:rFonts w:cs="Arial"/>
        </w:rPr>
        <w:t>immediately</w:t>
      </w:r>
      <w:r w:rsidRPr="0052168D">
        <w:rPr>
          <w:rFonts w:cs="Arial"/>
          <w:spacing w:val="-19"/>
        </w:rPr>
        <w:t xml:space="preserve"> </w:t>
      </w:r>
      <w:r w:rsidRPr="0052168D">
        <w:rPr>
          <w:rFonts w:cs="Arial"/>
          <w:spacing w:val="-1"/>
        </w:rPr>
        <w:t>if</w:t>
      </w:r>
      <w:r w:rsidRPr="0052168D">
        <w:rPr>
          <w:rFonts w:cs="Arial"/>
          <w:spacing w:val="-10"/>
        </w:rPr>
        <w:t xml:space="preserve"> </w:t>
      </w:r>
      <w:r w:rsidRPr="0052168D">
        <w:rPr>
          <w:rFonts w:cs="Arial"/>
          <w:spacing w:val="-2"/>
        </w:rPr>
        <w:t>their</w:t>
      </w:r>
      <w:r w:rsidRPr="0052168D">
        <w:rPr>
          <w:rFonts w:cs="Arial"/>
          <w:spacing w:val="-13"/>
        </w:rPr>
        <w:t xml:space="preserve"> </w:t>
      </w:r>
      <w:r w:rsidRPr="0052168D">
        <w:rPr>
          <w:rFonts w:cs="Arial"/>
          <w:spacing w:val="-1"/>
        </w:rPr>
        <w:t>health</w:t>
      </w:r>
      <w:r w:rsidRPr="0052168D">
        <w:rPr>
          <w:rFonts w:cs="Arial"/>
          <w:spacing w:val="-12"/>
        </w:rPr>
        <w:t xml:space="preserve"> </w:t>
      </w:r>
      <w:r w:rsidRPr="0052168D">
        <w:rPr>
          <w:rFonts w:cs="Arial"/>
          <w:spacing w:val="-1"/>
        </w:rPr>
        <w:t>deteriorates</w:t>
      </w:r>
      <w:r w:rsidRPr="0052168D">
        <w:rPr>
          <w:rFonts w:cs="Arial"/>
          <w:spacing w:val="-10"/>
        </w:rPr>
        <w:t xml:space="preserve"> </w:t>
      </w:r>
      <w:r w:rsidRPr="0052168D">
        <w:rPr>
          <w:rFonts w:cs="Arial"/>
          <w:spacing w:val="-1"/>
        </w:rPr>
        <w:t>during</w:t>
      </w:r>
      <w:r w:rsidRPr="0052168D">
        <w:rPr>
          <w:rFonts w:cs="Arial"/>
          <w:spacing w:val="-14"/>
        </w:rPr>
        <w:t xml:space="preserve"> </w:t>
      </w:r>
      <w:r w:rsidRPr="0052168D">
        <w:rPr>
          <w:rFonts w:cs="Arial"/>
          <w:spacing w:val="-1"/>
        </w:rPr>
        <w:t>training.</w:t>
      </w:r>
      <w:r w:rsidRPr="0052168D">
        <w:rPr>
          <w:rFonts w:cs="Arial"/>
          <w:spacing w:val="-6"/>
        </w:rPr>
        <w:t xml:space="preserve"> </w:t>
      </w:r>
      <w:r w:rsidRPr="0052168D">
        <w:rPr>
          <w:rFonts w:cs="Arial"/>
          <w:spacing w:val="-1"/>
        </w:rPr>
        <w:t>If</w:t>
      </w:r>
      <w:r w:rsidRPr="0052168D">
        <w:rPr>
          <w:rFonts w:cs="Arial"/>
          <w:spacing w:val="-12"/>
        </w:rPr>
        <w:t xml:space="preserve"> </w:t>
      </w:r>
      <w:r w:rsidRPr="0052168D">
        <w:rPr>
          <w:rFonts w:cs="Arial"/>
          <w:spacing w:val="2"/>
        </w:rPr>
        <w:t>any</w:t>
      </w:r>
      <w:r w:rsidRPr="0052168D">
        <w:rPr>
          <w:rFonts w:cs="Arial"/>
          <w:spacing w:val="-17"/>
        </w:rPr>
        <w:t xml:space="preserve"> </w:t>
      </w:r>
      <w:r w:rsidRPr="0052168D">
        <w:rPr>
          <w:rFonts w:cs="Arial"/>
        </w:rPr>
        <w:t>concerns</w:t>
      </w:r>
      <w:r w:rsidRPr="0052168D">
        <w:rPr>
          <w:rFonts w:cs="Arial"/>
          <w:spacing w:val="-13"/>
        </w:rPr>
        <w:t xml:space="preserve"> </w:t>
      </w:r>
      <w:r w:rsidRPr="0052168D">
        <w:rPr>
          <w:rFonts w:cs="Arial"/>
        </w:rPr>
        <w:t>arise</w:t>
      </w:r>
      <w:r w:rsidRPr="0052168D">
        <w:rPr>
          <w:rFonts w:cs="Arial"/>
          <w:spacing w:val="91"/>
          <w:w w:val="99"/>
        </w:rPr>
        <w:t xml:space="preserve"> </w:t>
      </w:r>
      <w:r w:rsidRPr="0052168D">
        <w:rPr>
          <w:rFonts w:cs="Arial"/>
          <w:spacing w:val="-1"/>
        </w:rPr>
        <w:t>during</w:t>
      </w:r>
      <w:r w:rsidRPr="0052168D">
        <w:rPr>
          <w:rFonts w:cs="Arial"/>
          <w:spacing w:val="-14"/>
        </w:rPr>
        <w:t xml:space="preserve"> </w:t>
      </w:r>
      <w:r w:rsidRPr="0052168D">
        <w:rPr>
          <w:rFonts w:cs="Arial"/>
          <w:spacing w:val="-1"/>
        </w:rPr>
        <w:t>training</w:t>
      </w:r>
      <w:r w:rsidRPr="0052168D">
        <w:rPr>
          <w:rFonts w:cs="Arial"/>
          <w:spacing w:val="-11"/>
        </w:rPr>
        <w:t xml:space="preserve"> </w:t>
      </w:r>
      <w:r w:rsidRPr="0052168D">
        <w:rPr>
          <w:rFonts w:cs="Arial"/>
          <w:spacing w:val="-1"/>
        </w:rPr>
        <w:t>over</w:t>
      </w:r>
      <w:r w:rsidRPr="0052168D">
        <w:rPr>
          <w:rFonts w:cs="Arial"/>
          <w:spacing w:val="-13"/>
        </w:rPr>
        <w:t xml:space="preserve"> </w:t>
      </w:r>
      <w:r w:rsidRPr="0052168D">
        <w:rPr>
          <w:rFonts w:cs="Arial"/>
        </w:rPr>
        <w:t>a</w:t>
      </w:r>
      <w:r w:rsidRPr="0052168D">
        <w:rPr>
          <w:rFonts w:cs="Arial"/>
          <w:spacing w:val="-11"/>
        </w:rPr>
        <w:t xml:space="preserve"> </w:t>
      </w:r>
      <w:r w:rsidRPr="0052168D">
        <w:rPr>
          <w:rFonts w:cs="Arial"/>
          <w:spacing w:val="-1"/>
        </w:rPr>
        <w:t>trainee’s</w:t>
      </w:r>
      <w:r w:rsidRPr="0052168D">
        <w:rPr>
          <w:rFonts w:cs="Arial"/>
          <w:spacing w:val="-13"/>
        </w:rPr>
        <w:t xml:space="preserve"> </w:t>
      </w:r>
      <w:r w:rsidRPr="0052168D">
        <w:rPr>
          <w:rFonts w:cs="Arial"/>
        </w:rPr>
        <w:t>fitness</w:t>
      </w:r>
      <w:r w:rsidRPr="0052168D">
        <w:rPr>
          <w:rFonts w:cs="Arial"/>
          <w:spacing w:val="-9"/>
        </w:rPr>
        <w:t xml:space="preserve"> </w:t>
      </w:r>
      <w:r w:rsidRPr="0052168D">
        <w:rPr>
          <w:rFonts w:cs="Arial"/>
          <w:spacing w:val="-1"/>
        </w:rPr>
        <w:t>to</w:t>
      </w:r>
      <w:r w:rsidRPr="0052168D">
        <w:rPr>
          <w:rFonts w:cs="Arial"/>
          <w:spacing w:val="-12"/>
        </w:rPr>
        <w:t xml:space="preserve"> </w:t>
      </w:r>
      <w:r w:rsidRPr="0052168D">
        <w:rPr>
          <w:rFonts w:cs="Arial"/>
          <w:spacing w:val="-1"/>
        </w:rPr>
        <w:t>practice,</w:t>
      </w:r>
      <w:r w:rsidRPr="0052168D">
        <w:rPr>
          <w:rFonts w:cs="Arial"/>
          <w:spacing w:val="-9"/>
        </w:rPr>
        <w:t xml:space="preserve"> </w:t>
      </w:r>
      <w:r w:rsidRPr="0052168D">
        <w:rPr>
          <w:rFonts w:cs="Arial"/>
        </w:rPr>
        <w:t>the</w:t>
      </w:r>
      <w:r w:rsidRPr="0052168D">
        <w:rPr>
          <w:rFonts w:cs="Arial"/>
          <w:spacing w:val="-11"/>
        </w:rPr>
        <w:t xml:space="preserve"> </w:t>
      </w:r>
      <w:r w:rsidRPr="0052168D">
        <w:rPr>
          <w:rFonts w:cs="Arial"/>
        </w:rPr>
        <w:t>university</w:t>
      </w:r>
      <w:r w:rsidRPr="0052168D">
        <w:rPr>
          <w:rFonts w:cs="Arial"/>
          <w:spacing w:val="-17"/>
        </w:rPr>
        <w:t xml:space="preserve"> </w:t>
      </w:r>
      <w:r w:rsidRPr="0052168D">
        <w:rPr>
          <w:rFonts w:cs="Arial"/>
          <w:spacing w:val="-1"/>
        </w:rPr>
        <w:t>is</w:t>
      </w:r>
      <w:r w:rsidRPr="0052168D">
        <w:rPr>
          <w:rFonts w:cs="Arial"/>
          <w:spacing w:val="-12"/>
        </w:rPr>
        <w:t xml:space="preserve"> </w:t>
      </w:r>
      <w:r w:rsidRPr="0052168D">
        <w:rPr>
          <w:rFonts w:cs="Arial"/>
          <w:spacing w:val="-1"/>
        </w:rPr>
        <w:t>required</w:t>
      </w:r>
      <w:r w:rsidRPr="0052168D">
        <w:rPr>
          <w:rFonts w:cs="Arial"/>
          <w:spacing w:val="-14"/>
        </w:rPr>
        <w:t xml:space="preserve"> </w:t>
      </w:r>
      <w:r w:rsidRPr="0052168D">
        <w:rPr>
          <w:rFonts w:cs="Arial"/>
          <w:spacing w:val="-1"/>
        </w:rPr>
        <w:t>to</w:t>
      </w:r>
      <w:r w:rsidRPr="0052168D">
        <w:rPr>
          <w:rFonts w:cs="Arial"/>
          <w:spacing w:val="-13"/>
        </w:rPr>
        <w:t xml:space="preserve"> </w:t>
      </w:r>
      <w:r w:rsidRPr="0052168D">
        <w:rPr>
          <w:rFonts w:cs="Arial"/>
          <w:spacing w:val="-1"/>
        </w:rPr>
        <w:t>investigate</w:t>
      </w:r>
      <w:r w:rsidRPr="0052168D">
        <w:rPr>
          <w:rFonts w:cs="Arial"/>
          <w:spacing w:val="-13"/>
        </w:rPr>
        <w:t xml:space="preserve"> </w:t>
      </w:r>
      <w:r w:rsidRPr="0052168D">
        <w:rPr>
          <w:rFonts w:cs="Arial"/>
          <w:spacing w:val="-1"/>
        </w:rPr>
        <w:t>and</w:t>
      </w:r>
      <w:r w:rsidRPr="0052168D">
        <w:rPr>
          <w:rFonts w:cs="Arial"/>
          <w:spacing w:val="-12"/>
        </w:rPr>
        <w:t xml:space="preserve"> </w:t>
      </w:r>
      <w:r w:rsidRPr="0052168D">
        <w:rPr>
          <w:rFonts w:cs="Arial"/>
        </w:rPr>
        <w:t>address</w:t>
      </w:r>
      <w:r w:rsidRPr="0052168D">
        <w:rPr>
          <w:rFonts w:cs="Arial"/>
          <w:spacing w:val="67"/>
          <w:w w:val="99"/>
        </w:rPr>
        <w:t xml:space="preserve"> </w:t>
      </w:r>
      <w:r w:rsidRPr="0052168D">
        <w:rPr>
          <w:rFonts w:cs="Arial"/>
          <w:spacing w:val="-1"/>
        </w:rPr>
        <w:t>the</w:t>
      </w:r>
      <w:r w:rsidRPr="0052168D">
        <w:rPr>
          <w:rFonts w:cs="Arial"/>
          <w:spacing w:val="-11"/>
        </w:rPr>
        <w:t xml:space="preserve"> </w:t>
      </w:r>
      <w:r w:rsidRPr="0052168D">
        <w:rPr>
          <w:rFonts w:cs="Arial"/>
        </w:rPr>
        <w:t>issue.</w:t>
      </w:r>
    </w:p>
    <w:p w14:paraId="5E8E43CD" w14:textId="77777777" w:rsidR="00AF65E8" w:rsidRPr="0052168D" w:rsidRDefault="00AF65E8" w:rsidP="0006623B">
      <w:pPr>
        <w:pStyle w:val="BodyText"/>
        <w:ind w:left="0" w:firstLine="0"/>
        <w:rPr>
          <w:b/>
          <w:bCs/>
        </w:rPr>
      </w:pPr>
      <w:r w:rsidRPr="0052168D">
        <w:rPr>
          <w:b/>
        </w:rPr>
        <w:t>Trainees</w:t>
      </w:r>
      <w:r w:rsidRPr="0052168D">
        <w:rPr>
          <w:b/>
          <w:spacing w:val="-11"/>
        </w:rPr>
        <w:t xml:space="preserve"> </w:t>
      </w:r>
      <w:r w:rsidRPr="0052168D">
        <w:rPr>
          <w:b/>
        </w:rPr>
        <w:t>with</w:t>
      </w:r>
      <w:r w:rsidRPr="0052168D">
        <w:rPr>
          <w:b/>
          <w:spacing w:val="-5"/>
        </w:rPr>
        <w:t xml:space="preserve"> </w:t>
      </w:r>
      <w:r w:rsidRPr="0052168D">
        <w:rPr>
          <w:b/>
        </w:rPr>
        <w:t>Individual</w:t>
      </w:r>
      <w:r w:rsidRPr="0052168D">
        <w:rPr>
          <w:b/>
          <w:spacing w:val="2"/>
        </w:rPr>
        <w:t xml:space="preserve"> </w:t>
      </w:r>
      <w:r w:rsidRPr="0052168D">
        <w:rPr>
          <w:b/>
        </w:rPr>
        <w:t>Needs and Disabilities</w:t>
      </w:r>
    </w:p>
    <w:p w14:paraId="12CBEB0A" w14:textId="77777777" w:rsidR="00AF65E8" w:rsidRPr="0052168D" w:rsidRDefault="00AF65E8" w:rsidP="002C2E32">
      <w:pPr>
        <w:pStyle w:val="BodyText"/>
        <w:spacing w:before="101"/>
        <w:ind w:left="0" w:right="333" w:firstLine="0"/>
        <w:jc w:val="both"/>
        <w:rPr>
          <w:rFonts w:cs="Arial"/>
        </w:rPr>
      </w:pPr>
      <w:r w:rsidRPr="0052168D">
        <w:rPr>
          <w:rFonts w:cs="Arial"/>
        </w:rPr>
        <w:t>The</w:t>
      </w:r>
      <w:r w:rsidRPr="0052168D">
        <w:rPr>
          <w:rFonts w:cs="Arial"/>
          <w:spacing w:val="-11"/>
        </w:rPr>
        <w:t xml:space="preserve"> University</w:t>
      </w:r>
      <w:r w:rsidRPr="0052168D">
        <w:rPr>
          <w:rFonts w:cs="Arial"/>
          <w:spacing w:val="-17"/>
        </w:rPr>
        <w:t xml:space="preserve"> </w:t>
      </w:r>
      <w:r w:rsidRPr="0052168D">
        <w:rPr>
          <w:rFonts w:cs="Arial"/>
          <w:spacing w:val="-1"/>
        </w:rPr>
        <w:t>is</w:t>
      </w:r>
      <w:r w:rsidRPr="0052168D">
        <w:rPr>
          <w:rFonts w:cs="Arial"/>
          <w:spacing w:val="-9"/>
        </w:rPr>
        <w:t xml:space="preserve"> </w:t>
      </w:r>
      <w:r w:rsidRPr="0052168D">
        <w:rPr>
          <w:rFonts w:cs="Arial"/>
          <w:spacing w:val="-1"/>
        </w:rPr>
        <w:t>sensitive</w:t>
      </w:r>
      <w:r w:rsidRPr="0052168D">
        <w:rPr>
          <w:rFonts w:cs="Arial"/>
          <w:spacing w:val="-11"/>
        </w:rPr>
        <w:t xml:space="preserve"> </w:t>
      </w:r>
      <w:r w:rsidRPr="0052168D">
        <w:rPr>
          <w:rFonts w:cs="Arial"/>
          <w:spacing w:val="-1"/>
        </w:rPr>
        <w:t>to</w:t>
      </w:r>
      <w:r w:rsidRPr="0052168D">
        <w:rPr>
          <w:rFonts w:cs="Arial"/>
          <w:spacing w:val="-11"/>
        </w:rPr>
        <w:t xml:space="preserve"> </w:t>
      </w:r>
      <w:r w:rsidRPr="0052168D">
        <w:rPr>
          <w:rFonts w:cs="Arial"/>
          <w:spacing w:val="1"/>
        </w:rPr>
        <w:t>its</w:t>
      </w:r>
      <w:r w:rsidRPr="0052168D">
        <w:rPr>
          <w:rFonts w:cs="Arial"/>
          <w:spacing w:val="-10"/>
        </w:rPr>
        <w:t xml:space="preserve"> </w:t>
      </w:r>
      <w:r w:rsidRPr="0052168D">
        <w:rPr>
          <w:rFonts w:cs="Arial"/>
          <w:spacing w:val="-1"/>
        </w:rPr>
        <w:t>responsibility</w:t>
      </w:r>
      <w:r w:rsidRPr="0052168D">
        <w:rPr>
          <w:rFonts w:cs="Arial"/>
          <w:spacing w:val="-17"/>
        </w:rPr>
        <w:t xml:space="preserve"> </w:t>
      </w:r>
      <w:r w:rsidRPr="0052168D">
        <w:rPr>
          <w:rFonts w:cs="Arial"/>
        </w:rPr>
        <w:t>in</w:t>
      </w:r>
      <w:r w:rsidRPr="0052168D">
        <w:rPr>
          <w:rFonts w:cs="Arial"/>
          <w:spacing w:val="-11"/>
        </w:rPr>
        <w:t xml:space="preserve"> </w:t>
      </w:r>
      <w:r w:rsidRPr="0052168D">
        <w:rPr>
          <w:rFonts w:cs="Arial"/>
        </w:rPr>
        <w:t>providing</w:t>
      </w:r>
      <w:r w:rsidRPr="0052168D">
        <w:rPr>
          <w:rFonts w:cs="Arial"/>
          <w:spacing w:val="-9"/>
        </w:rPr>
        <w:t xml:space="preserve"> </w:t>
      </w:r>
      <w:r w:rsidRPr="0052168D">
        <w:rPr>
          <w:rFonts w:cs="Arial"/>
          <w:spacing w:val="-1"/>
        </w:rPr>
        <w:t>training</w:t>
      </w:r>
      <w:r w:rsidRPr="0052168D">
        <w:rPr>
          <w:rFonts w:cs="Arial"/>
          <w:spacing w:val="-11"/>
        </w:rPr>
        <w:t xml:space="preserve"> </w:t>
      </w:r>
      <w:r w:rsidRPr="0052168D">
        <w:rPr>
          <w:rFonts w:cs="Arial"/>
          <w:spacing w:val="-1"/>
        </w:rPr>
        <w:t>that</w:t>
      </w:r>
      <w:r w:rsidRPr="0052168D">
        <w:rPr>
          <w:rFonts w:cs="Arial"/>
          <w:spacing w:val="-13"/>
        </w:rPr>
        <w:t xml:space="preserve"> </w:t>
      </w:r>
      <w:r w:rsidRPr="0052168D">
        <w:rPr>
          <w:rFonts w:cs="Arial"/>
        </w:rPr>
        <w:t>meets</w:t>
      </w:r>
      <w:r w:rsidRPr="0052168D">
        <w:rPr>
          <w:rFonts w:cs="Arial"/>
          <w:spacing w:val="-9"/>
        </w:rPr>
        <w:t xml:space="preserve"> </w:t>
      </w:r>
      <w:r w:rsidRPr="0052168D">
        <w:rPr>
          <w:rFonts w:cs="Arial"/>
          <w:spacing w:val="-1"/>
        </w:rPr>
        <w:t>the</w:t>
      </w:r>
      <w:r w:rsidRPr="0052168D">
        <w:rPr>
          <w:rFonts w:cs="Arial"/>
          <w:spacing w:val="-13"/>
        </w:rPr>
        <w:t xml:space="preserve"> </w:t>
      </w:r>
      <w:r w:rsidRPr="0052168D">
        <w:rPr>
          <w:rFonts w:cs="Arial"/>
        </w:rPr>
        <w:t>individual</w:t>
      </w:r>
      <w:r w:rsidRPr="0052168D">
        <w:rPr>
          <w:rFonts w:cs="Arial"/>
          <w:spacing w:val="-11"/>
        </w:rPr>
        <w:t xml:space="preserve"> </w:t>
      </w:r>
      <w:r w:rsidRPr="0052168D">
        <w:rPr>
          <w:rFonts w:cs="Arial"/>
          <w:spacing w:val="-1"/>
        </w:rPr>
        <w:t>needs</w:t>
      </w:r>
      <w:r w:rsidRPr="0052168D">
        <w:rPr>
          <w:rFonts w:cs="Arial"/>
          <w:spacing w:val="-9"/>
        </w:rPr>
        <w:t xml:space="preserve"> </w:t>
      </w:r>
      <w:r w:rsidRPr="0052168D">
        <w:rPr>
          <w:rFonts w:cs="Arial"/>
          <w:spacing w:val="-1"/>
        </w:rPr>
        <w:t>of</w:t>
      </w:r>
      <w:r w:rsidRPr="0052168D">
        <w:rPr>
          <w:rFonts w:cs="Arial"/>
          <w:spacing w:val="-8"/>
        </w:rPr>
        <w:t xml:space="preserve"> </w:t>
      </w:r>
      <w:r w:rsidRPr="0052168D">
        <w:rPr>
          <w:rFonts w:cs="Arial"/>
          <w:spacing w:val="-1"/>
        </w:rPr>
        <w:t>its</w:t>
      </w:r>
      <w:r w:rsidRPr="0052168D">
        <w:rPr>
          <w:rFonts w:cs="Arial"/>
          <w:spacing w:val="75"/>
          <w:w w:val="99"/>
        </w:rPr>
        <w:t xml:space="preserve"> </w:t>
      </w:r>
      <w:r w:rsidRPr="0052168D">
        <w:rPr>
          <w:rFonts w:cs="Arial"/>
          <w:spacing w:val="-1"/>
        </w:rPr>
        <w:t>trainees.</w:t>
      </w:r>
      <w:r w:rsidRPr="0052168D">
        <w:rPr>
          <w:rFonts w:cs="Arial"/>
          <w:spacing w:val="-13"/>
        </w:rPr>
        <w:t xml:space="preserve"> </w:t>
      </w:r>
      <w:r w:rsidRPr="0052168D">
        <w:rPr>
          <w:rFonts w:cs="Arial"/>
        </w:rPr>
        <w:t>Some</w:t>
      </w:r>
      <w:r w:rsidRPr="0052168D">
        <w:rPr>
          <w:rFonts w:cs="Arial"/>
          <w:spacing w:val="-11"/>
        </w:rPr>
        <w:t xml:space="preserve"> </w:t>
      </w:r>
      <w:r w:rsidRPr="0052168D">
        <w:rPr>
          <w:rFonts w:cs="Arial"/>
          <w:spacing w:val="-1"/>
        </w:rPr>
        <w:t>trainees</w:t>
      </w:r>
      <w:r w:rsidRPr="0052168D">
        <w:rPr>
          <w:rFonts w:cs="Arial"/>
          <w:spacing w:val="-12"/>
        </w:rPr>
        <w:t xml:space="preserve"> </w:t>
      </w:r>
      <w:r w:rsidRPr="0052168D">
        <w:rPr>
          <w:rFonts w:cs="Arial"/>
        </w:rPr>
        <w:t>may</w:t>
      </w:r>
      <w:r w:rsidRPr="0052168D">
        <w:rPr>
          <w:rFonts w:cs="Arial"/>
          <w:spacing w:val="-13"/>
        </w:rPr>
        <w:t xml:space="preserve"> </w:t>
      </w:r>
      <w:r w:rsidRPr="0052168D">
        <w:rPr>
          <w:rFonts w:cs="Arial"/>
        </w:rPr>
        <w:t>declare</w:t>
      </w:r>
      <w:r w:rsidRPr="0052168D">
        <w:rPr>
          <w:rFonts w:cs="Arial"/>
          <w:spacing w:val="-10"/>
        </w:rPr>
        <w:t xml:space="preserve"> </w:t>
      </w:r>
      <w:r w:rsidRPr="0052168D">
        <w:rPr>
          <w:rFonts w:cs="Arial"/>
        </w:rPr>
        <w:t>their</w:t>
      </w:r>
      <w:r w:rsidRPr="0052168D">
        <w:rPr>
          <w:rFonts w:cs="Arial"/>
          <w:spacing w:val="-10"/>
        </w:rPr>
        <w:t xml:space="preserve"> </w:t>
      </w:r>
      <w:r w:rsidRPr="0052168D">
        <w:rPr>
          <w:rFonts w:cs="Arial"/>
        </w:rPr>
        <w:t>individual</w:t>
      </w:r>
      <w:r w:rsidRPr="0052168D">
        <w:rPr>
          <w:rFonts w:cs="Arial"/>
          <w:spacing w:val="-10"/>
        </w:rPr>
        <w:t xml:space="preserve"> </w:t>
      </w:r>
      <w:r w:rsidRPr="0052168D">
        <w:rPr>
          <w:rFonts w:cs="Arial"/>
        </w:rPr>
        <w:t>needs</w:t>
      </w:r>
      <w:r w:rsidRPr="0052168D">
        <w:rPr>
          <w:rFonts w:cs="Arial"/>
          <w:spacing w:val="-9"/>
        </w:rPr>
        <w:t xml:space="preserve"> </w:t>
      </w:r>
      <w:r w:rsidRPr="0052168D">
        <w:rPr>
          <w:rFonts w:cs="Arial"/>
          <w:spacing w:val="-1"/>
        </w:rPr>
        <w:t>at</w:t>
      </w:r>
      <w:r w:rsidRPr="0052168D">
        <w:rPr>
          <w:rFonts w:cs="Arial"/>
          <w:spacing w:val="-11"/>
        </w:rPr>
        <w:t xml:space="preserve"> </w:t>
      </w:r>
      <w:r w:rsidRPr="0052168D">
        <w:rPr>
          <w:rFonts w:cs="Arial"/>
          <w:spacing w:val="-1"/>
        </w:rPr>
        <w:t>the</w:t>
      </w:r>
      <w:r w:rsidRPr="0052168D">
        <w:rPr>
          <w:rFonts w:cs="Arial"/>
          <w:spacing w:val="-9"/>
        </w:rPr>
        <w:t xml:space="preserve"> </w:t>
      </w:r>
      <w:r w:rsidRPr="0052168D">
        <w:rPr>
          <w:rFonts w:cs="Arial"/>
          <w:spacing w:val="-1"/>
        </w:rPr>
        <w:t>start</w:t>
      </w:r>
      <w:r w:rsidRPr="0052168D">
        <w:rPr>
          <w:rFonts w:cs="Arial"/>
          <w:spacing w:val="-11"/>
        </w:rPr>
        <w:t xml:space="preserve"> </w:t>
      </w:r>
      <w:r w:rsidRPr="0052168D">
        <w:rPr>
          <w:rFonts w:cs="Arial"/>
          <w:spacing w:val="-1"/>
        </w:rPr>
        <w:t>of</w:t>
      </w:r>
      <w:r w:rsidRPr="0052168D">
        <w:rPr>
          <w:rFonts w:cs="Arial"/>
          <w:spacing w:val="-9"/>
        </w:rPr>
        <w:t xml:space="preserve"> </w:t>
      </w:r>
      <w:r w:rsidRPr="0052168D">
        <w:rPr>
          <w:rFonts w:cs="Arial"/>
          <w:spacing w:val="-1"/>
        </w:rPr>
        <w:t>the</w:t>
      </w:r>
      <w:r w:rsidRPr="0052168D">
        <w:rPr>
          <w:rFonts w:cs="Arial"/>
          <w:spacing w:val="-10"/>
        </w:rPr>
        <w:t xml:space="preserve"> </w:t>
      </w:r>
      <w:r w:rsidRPr="0052168D">
        <w:rPr>
          <w:rFonts w:cs="Arial"/>
        </w:rPr>
        <w:t>course</w:t>
      </w:r>
      <w:r w:rsidRPr="0052168D">
        <w:rPr>
          <w:rFonts w:cs="Arial"/>
          <w:spacing w:val="-13"/>
        </w:rPr>
        <w:t xml:space="preserve"> </w:t>
      </w:r>
      <w:r w:rsidRPr="0052168D">
        <w:rPr>
          <w:rFonts w:cs="Arial"/>
        </w:rPr>
        <w:t>and</w:t>
      </w:r>
      <w:r w:rsidRPr="0052168D">
        <w:rPr>
          <w:rFonts w:cs="Arial"/>
          <w:spacing w:val="-11"/>
        </w:rPr>
        <w:t xml:space="preserve"> </w:t>
      </w:r>
      <w:r w:rsidRPr="0052168D">
        <w:rPr>
          <w:rFonts w:cs="Arial"/>
          <w:spacing w:val="-1"/>
        </w:rPr>
        <w:t>others</w:t>
      </w:r>
      <w:r w:rsidRPr="0052168D">
        <w:rPr>
          <w:rFonts w:cs="Arial"/>
          <w:spacing w:val="-9"/>
        </w:rPr>
        <w:t xml:space="preserve"> </w:t>
      </w:r>
      <w:r w:rsidRPr="0052168D">
        <w:rPr>
          <w:rFonts w:cs="Arial"/>
          <w:spacing w:val="-1"/>
        </w:rPr>
        <w:t>are</w:t>
      </w:r>
      <w:r w:rsidRPr="0052168D">
        <w:rPr>
          <w:rFonts w:cs="Arial"/>
          <w:spacing w:val="51"/>
          <w:w w:val="99"/>
        </w:rPr>
        <w:t xml:space="preserve"> </w:t>
      </w:r>
      <w:r w:rsidRPr="0052168D">
        <w:rPr>
          <w:rFonts w:cs="Arial"/>
        </w:rPr>
        <w:t>identified</w:t>
      </w:r>
      <w:r w:rsidRPr="0052168D">
        <w:rPr>
          <w:rFonts w:cs="Arial"/>
          <w:spacing w:val="-15"/>
        </w:rPr>
        <w:t xml:space="preserve"> </w:t>
      </w:r>
      <w:r w:rsidRPr="0052168D">
        <w:rPr>
          <w:rFonts w:cs="Arial"/>
        </w:rPr>
        <w:t>during</w:t>
      </w:r>
      <w:r w:rsidRPr="0052168D">
        <w:rPr>
          <w:rFonts w:cs="Arial"/>
          <w:spacing w:val="-12"/>
        </w:rPr>
        <w:t xml:space="preserve"> </w:t>
      </w:r>
      <w:r w:rsidRPr="0052168D">
        <w:rPr>
          <w:rFonts w:cs="Arial"/>
          <w:spacing w:val="-1"/>
        </w:rPr>
        <w:t>training.</w:t>
      </w:r>
      <w:r w:rsidRPr="0052168D">
        <w:rPr>
          <w:rFonts w:cs="Arial"/>
          <w:spacing w:val="-5"/>
        </w:rPr>
        <w:t xml:space="preserve"> Following meetings with the Disability Advice and Support Service (DASS), trainees are provided with an individual support plan.  The plan identifies who the trainee has consented to share the information with.</w:t>
      </w:r>
    </w:p>
    <w:p w14:paraId="340490C3" w14:textId="77777777" w:rsidR="00AF65E8" w:rsidRPr="0052168D" w:rsidRDefault="00AF65E8" w:rsidP="00AF65E8">
      <w:pPr>
        <w:pStyle w:val="BodyText"/>
        <w:ind w:left="0" w:right="333" w:firstLine="0"/>
        <w:jc w:val="both"/>
        <w:rPr>
          <w:rFonts w:cs="Arial"/>
        </w:rPr>
      </w:pPr>
      <w:r w:rsidRPr="0052168D">
        <w:rPr>
          <w:rFonts w:cs="Arial"/>
        </w:rPr>
        <w:t>The</w:t>
      </w:r>
      <w:r w:rsidRPr="0052168D">
        <w:rPr>
          <w:rFonts w:cs="Arial"/>
          <w:spacing w:val="-15"/>
        </w:rPr>
        <w:t xml:space="preserve"> </w:t>
      </w:r>
      <w:r w:rsidRPr="0052168D">
        <w:rPr>
          <w:rFonts w:cs="Arial"/>
          <w:spacing w:val="-1"/>
        </w:rPr>
        <w:t>Partnership</w:t>
      </w:r>
      <w:r w:rsidRPr="0052168D">
        <w:rPr>
          <w:rFonts w:cs="Arial"/>
          <w:spacing w:val="-12"/>
        </w:rPr>
        <w:t xml:space="preserve"> </w:t>
      </w:r>
      <w:r w:rsidRPr="0052168D">
        <w:rPr>
          <w:rFonts w:cs="Arial"/>
          <w:spacing w:val="-1"/>
        </w:rPr>
        <w:t>is</w:t>
      </w:r>
      <w:r w:rsidRPr="0052168D">
        <w:rPr>
          <w:rFonts w:cs="Arial"/>
          <w:spacing w:val="-13"/>
        </w:rPr>
        <w:t xml:space="preserve"> </w:t>
      </w:r>
      <w:r w:rsidRPr="0052168D">
        <w:rPr>
          <w:rFonts w:cs="Arial"/>
        </w:rPr>
        <w:t>committed</w:t>
      </w:r>
      <w:r w:rsidRPr="0052168D">
        <w:rPr>
          <w:rFonts w:cs="Arial"/>
          <w:spacing w:val="-14"/>
        </w:rPr>
        <w:t xml:space="preserve"> </w:t>
      </w:r>
      <w:r w:rsidRPr="0052168D">
        <w:rPr>
          <w:rFonts w:cs="Arial"/>
          <w:spacing w:val="-1"/>
        </w:rPr>
        <w:t>to</w:t>
      </w:r>
      <w:r w:rsidRPr="0052168D">
        <w:rPr>
          <w:rFonts w:cs="Arial"/>
          <w:spacing w:val="-13"/>
        </w:rPr>
        <w:t xml:space="preserve"> </w:t>
      </w:r>
      <w:r w:rsidRPr="0052168D">
        <w:rPr>
          <w:rFonts w:cs="Arial"/>
        </w:rPr>
        <w:t>ensuring</w:t>
      </w:r>
      <w:r w:rsidRPr="0052168D">
        <w:rPr>
          <w:rFonts w:cs="Arial"/>
          <w:spacing w:val="-14"/>
        </w:rPr>
        <w:t xml:space="preserve"> </w:t>
      </w:r>
      <w:r w:rsidRPr="0052168D">
        <w:rPr>
          <w:rFonts w:cs="Arial"/>
          <w:spacing w:val="-1"/>
        </w:rPr>
        <w:t>that</w:t>
      </w:r>
      <w:r w:rsidRPr="0052168D">
        <w:rPr>
          <w:rFonts w:cs="Arial"/>
          <w:spacing w:val="-12"/>
        </w:rPr>
        <w:t xml:space="preserve"> </w:t>
      </w:r>
      <w:r w:rsidRPr="0052168D">
        <w:rPr>
          <w:rFonts w:cs="Arial"/>
          <w:spacing w:val="-1"/>
        </w:rPr>
        <w:t>individual</w:t>
      </w:r>
      <w:r w:rsidRPr="0052168D">
        <w:rPr>
          <w:rFonts w:cs="Arial"/>
          <w:spacing w:val="-15"/>
        </w:rPr>
        <w:t xml:space="preserve"> </w:t>
      </w:r>
      <w:r w:rsidRPr="0052168D">
        <w:rPr>
          <w:rFonts w:cs="Arial"/>
          <w:spacing w:val="-1"/>
        </w:rPr>
        <w:t>needs</w:t>
      </w:r>
      <w:r w:rsidRPr="0052168D">
        <w:rPr>
          <w:rFonts w:cs="Arial"/>
          <w:spacing w:val="-11"/>
        </w:rPr>
        <w:t xml:space="preserve"> </w:t>
      </w:r>
      <w:r w:rsidRPr="0052168D">
        <w:rPr>
          <w:rFonts w:cs="Arial"/>
          <w:spacing w:val="-1"/>
        </w:rPr>
        <w:t>are</w:t>
      </w:r>
      <w:r w:rsidRPr="0052168D">
        <w:rPr>
          <w:rFonts w:cs="Arial"/>
          <w:spacing w:val="-8"/>
        </w:rPr>
        <w:t xml:space="preserve"> </w:t>
      </w:r>
      <w:r w:rsidRPr="0052168D">
        <w:rPr>
          <w:rFonts w:cs="Arial"/>
          <w:spacing w:val="1"/>
        </w:rPr>
        <w:t>met</w:t>
      </w:r>
      <w:r w:rsidRPr="0052168D">
        <w:rPr>
          <w:rFonts w:cs="Arial"/>
          <w:spacing w:val="-14"/>
        </w:rPr>
        <w:t xml:space="preserve"> </w:t>
      </w:r>
      <w:r w:rsidRPr="0052168D">
        <w:rPr>
          <w:rFonts w:cs="Arial"/>
          <w:spacing w:val="-1"/>
        </w:rPr>
        <w:t>during the teaching placement</w:t>
      </w:r>
      <w:r w:rsidRPr="0052168D">
        <w:rPr>
          <w:rFonts w:cs="Arial"/>
          <w:spacing w:val="-14"/>
        </w:rPr>
        <w:t xml:space="preserve"> </w:t>
      </w:r>
      <w:r w:rsidRPr="0052168D">
        <w:rPr>
          <w:rFonts w:cs="Arial"/>
          <w:spacing w:val="-1"/>
        </w:rPr>
        <w:t>experience</w:t>
      </w:r>
      <w:r w:rsidR="0006623B" w:rsidRPr="0052168D">
        <w:rPr>
          <w:rFonts w:cs="Arial"/>
          <w:spacing w:val="-1"/>
        </w:rPr>
        <w:t xml:space="preserve"> </w:t>
      </w:r>
      <w:r w:rsidRPr="0052168D">
        <w:rPr>
          <w:rFonts w:cs="Arial"/>
          <w:spacing w:val="-1"/>
        </w:rPr>
        <w:t>as</w:t>
      </w:r>
      <w:r w:rsidRPr="0052168D">
        <w:rPr>
          <w:rFonts w:cs="Arial"/>
          <w:spacing w:val="-12"/>
        </w:rPr>
        <w:t xml:space="preserve"> </w:t>
      </w:r>
      <w:r w:rsidRPr="0052168D">
        <w:rPr>
          <w:rFonts w:cs="Arial"/>
          <w:spacing w:val="-1"/>
        </w:rPr>
        <w:t>part</w:t>
      </w:r>
      <w:r w:rsidRPr="0052168D">
        <w:rPr>
          <w:rFonts w:cs="Arial"/>
          <w:spacing w:val="-13"/>
        </w:rPr>
        <w:t xml:space="preserve"> </w:t>
      </w:r>
      <w:r w:rsidRPr="0052168D">
        <w:rPr>
          <w:rFonts w:cs="Arial"/>
          <w:spacing w:val="-1"/>
        </w:rPr>
        <w:t>of</w:t>
      </w:r>
      <w:r w:rsidRPr="0052168D">
        <w:rPr>
          <w:rFonts w:cs="Arial"/>
          <w:spacing w:val="-9"/>
        </w:rPr>
        <w:t xml:space="preserve"> </w:t>
      </w:r>
      <w:r w:rsidRPr="0052168D">
        <w:rPr>
          <w:rFonts w:cs="Arial"/>
          <w:spacing w:val="-1"/>
        </w:rPr>
        <w:t>the</w:t>
      </w:r>
      <w:r w:rsidRPr="0052168D">
        <w:rPr>
          <w:rFonts w:cs="Arial"/>
          <w:spacing w:val="-11"/>
        </w:rPr>
        <w:t xml:space="preserve"> </w:t>
      </w:r>
      <w:r w:rsidRPr="0052168D">
        <w:rPr>
          <w:rFonts w:cs="Arial"/>
          <w:spacing w:val="-1"/>
        </w:rPr>
        <w:t>equal</w:t>
      </w:r>
      <w:r w:rsidRPr="0052168D">
        <w:rPr>
          <w:rFonts w:cs="Arial"/>
          <w:spacing w:val="-11"/>
        </w:rPr>
        <w:t xml:space="preserve"> </w:t>
      </w:r>
      <w:r w:rsidRPr="0052168D">
        <w:rPr>
          <w:rFonts w:cs="Arial"/>
          <w:spacing w:val="-1"/>
        </w:rPr>
        <w:t>opportunities</w:t>
      </w:r>
      <w:r w:rsidRPr="0052168D">
        <w:rPr>
          <w:rFonts w:cs="Arial"/>
          <w:spacing w:val="-9"/>
        </w:rPr>
        <w:t xml:space="preserve"> </w:t>
      </w:r>
      <w:r w:rsidRPr="0052168D">
        <w:rPr>
          <w:rFonts w:cs="Arial"/>
        </w:rPr>
        <w:t>policy.</w:t>
      </w:r>
      <w:r w:rsidRPr="0052168D">
        <w:rPr>
          <w:rFonts w:cs="Arial"/>
          <w:spacing w:val="-10"/>
        </w:rPr>
        <w:t xml:space="preserve"> </w:t>
      </w:r>
      <w:r w:rsidRPr="0052168D">
        <w:rPr>
          <w:rFonts w:cs="Arial"/>
          <w:spacing w:val="1"/>
        </w:rPr>
        <w:t>Trainees are encouraged</w:t>
      </w:r>
      <w:r w:rsidRPr="0052168D">
        <w:rPr>
          <w:rFonts w:cs="Arial"/>
          <w:spacing w:val="-10"/>
        </w:rPr>
        <w:t xml:space="preserve"> </w:t>
      </w:r>
      <w:r w:rsidRPr="0052168D">
        <w:rPr>
          <w:rFonts w:cs="Arial"/>
          <w:spacing w:val="-1"/>
        </w:rPr>
        <w:t>to</w:t>
      </w:r>
      <w:r w:rsidRPr="0052168D">
        <w:rPr>
          <w:rFonts w:cs="Arial"/>
          <w:spacing w:val="-13"/>
        </w:rPr>
        <w:t xml:space="preserve"> </w:t>
      </w:r>
      <w:r w:rsidRPr="0052168D">
        <w:rPr>
          <w:rFonts w:cs="Arial"/>
          <w:spacing w:val="1"/>
        </w:rPr>
        <w:t>make</w:t>
      </w:r>
      <w:r w:rsidRPr="0052168D">
        <w:rPr>
          <w:rFonts w:cs="Arial"/>
          <w:spacing w:val="-12"/>
        </w:rPr>
        <w:t xml:space="preserve"> </w:t>
      </w:r>
      <w:r w:rsidRPr="0052168D">
        <w:rPr>
          <w:rFonts w:cs="Arial"/>
          <w:spacing w:val="-1"/>
        </w:rPr>
        <w:t>their</w:t>
      </w:r>
      <w:r w:rsidR="0006623B" w:rsidRPr="0052168D">
        <w:rPr>
          <w:rFonts w:cs="Arial"/>
          <w:spacing w:val="57"/>
          <w:w w:val="99"/>
        </w:rPr>
        <w:t xml:space="preserve"> </w:t>
      </w:r>
      <w:r w:rsidRPr="0052168D">
        <w:rPr>
          <w:rFonts w:cs="Arial"/>
          <w:spacing w:val="-1"/>
        </w:rPr>
        <w:t>individual</w:t>
      </w:r>
      <w:r w:rsidRPr="0052168D">
        <w:rPr>
          <w:rFonts w:cs="Arial"/>
          <w:spacing w:val="-14"/>
        </w:rPr>
        <w:t xml:space="preserve"> </w:t>
      </w:r>
      <w:r w:rsidRPr="0052168D">
        <w:rPr>
          <w:rFonts w:cs="Arial"/>
          <w:spacing w:val="-1"/>
        </w:rPr>
        <w:t>needs</w:t>
      </w:r>
      <w:r w:rsidRPr="0052168D">
        <w:rPr>
          <w:rFonts w:cs="Arial"/>
          <w:spacing w:val="-10"/>
        </w:rPr>
        <w:t xml:space="preserve"> </w:t>
      </w:r>
      <w:r w:rsidRPr="0052168D">
        <w:rPr>
          <w:rFonts w:cs="Arial"/>
        </w:rPr>
        <w:t>known</w:t>
      </w:r>
      <w:r w:rsidRPr="0052168D">
        <w:rPr>
          <w:rFonts w:cs="Arial"/>
          <w:spacing w:val="-13"/>
        </w:rPr>
        <w:t xml:space="preserve"> </w:t>
      </w:r>
      <w:r w:rsidRPr="0052168D">
        <w:rPr>
          <w:rFonts w:cs="Arial"/>
          <w:spacing w:val="1"/>
        </w:rPr>
        <w:t>to</w:t>
      </w:r>
      <w:r w:rsidRPr="0052168D">
        <w:rPr>
          <w:rFonts w:cs="Arial"/>
          <w:spacing w:val="-11"/>
        </w:rPr>
        <w:t xml:space="preserve"> </w:t>
      </w:r>
      <w:r w:rsidRPr="0052168D">
        <w:rPr>
          <w:rFonts w:cs="Arial"/>
        </w:rPr>
        <w:t>the</w:t>
      </w:r>
      <w:r w:rsidRPr="0052168D">
        <w:rPr>
          <w:rFonts w:cs="Arial"/>
          <w:spacing w:val="-11"/>
        </w:rPr>
        <w:t xml:space="preserve"> </w:t>
      </w:r>
      <w:r w:rsidRPr="0052168D">
        <w:rPr>
          <w:rFonts w:cs="Arial"/>
        </w:rPr>
        <w:t>placement</w:t>
      </w:r>
      <w:r w:rsidRPr="0052168D">
        <w:rPr>
          <w:rFonts w:cs="Arial"/>
          <w:spacing w:val="-13"/>
        </w:rPr>
        <w:t xml:space="preserve"> </w:t>
      </w:r>
      <w:r w:rsidRPr="0052168D">
        <w:rPr>
          <w:rFonts w:cs="Arial"/>
          <w:spacing w:val="-7"/>
        </w:rPr>
        <w:t>staff</w:t>
      </w:r>
      <w:r w:rsidRPr="0052168D">
        <w:rPr>
          <w:rFonts w:cs="Arial"/>
          <w:spacing w:val="-15"/>
        </w:rPr>
        <w:t xml:space="preserve"> </w:t>
      </w:r>
      <w:r w:rsidRPr="0052168D">
        <w:rPr>
          <w:rFonts w:cs="Arial"/>
        </w:rPr>
        <w:t>so</w:t>
      </w:r>
      <w:r w:rsidRPr="0052168D">
        <w:rPr>
          <w:rFonts w:cs="Arial"/>
          <w:spacing w:val="-13"/>
        </w:rPr>
        <w:t xml:space="preserve"> </w:t>
      </w:r>
      <w:r w:rsidRPr="0052168D">
        <w:rPr>
          <w:rFonts w:cs="Arial"/>
          <w:spacing w:val="-1"/>
        </w:rPr>
        <w:t>that</w:t>
      </w:r>
      <w:r w:rsidRPr="0052168D">
        <w:rPr>
          <w:rFonts w:cs="Arial"/>
          <w:spacing w:val="-11"/>
        </w:rPr>
        <w:t xml:space="preserve"> </w:t>
      </w:r>
      <w:r w:rsidRPr="0052168D">
        <w:rPr>
          <w:rFonts w:cs="Arial"/>
          <w:spacing w:val="-1"/>
        </w:rPr>
        <w:t>support</w:t>
      </w:r>
      <w:r w:rsidRPr="0052168D">
        <w:rPr>
          <w:rFonts w:cs="Arial"/>
          <w:spacing w:val="-13"/>
        </w:rPr>
        <w:t xml:space="preserve"> </w:t>
      </w:r>
      <w:r w:rsidRPr="0052168D">
        <w:rPr>
          <w:rFonts w:cs="Arial"/>
        </w:rPr>
        <w:t>can</w:t>
      </w:r>
      <w:r w:rsidRPr="0052168D">
        <w:rPr>
          <w:rFonts w:cs="Arial"/>
          <w:spacing w:val="-13"/>
        </w:rPr>
        <w:t xml:space="preserve"> </w:t>
      </w:r>
      <w:r w:rsidRPr="0052168D">
        <w:rPr>
          <w:rFonts w:cs="Arial"/>
          <w:spacing w:val="-1"/>
        </w:rPr>
        <w:t>be</w:t>
      </w:r>
      <w:r w:rsidRPr="0052168D">
        <w:rPr>
          <w:rFonts w:cs="Arial"/>
          <w:spacing w:val="-13"/>
        </w:rPr>
        <w:t xml:space="preserve"> </w:t>
      </w:r>
      <w:r w:rsidRPr="0052168D">
        <w:rPr>
          <w:rFonts w:cs="Arial"/>
        </w:rPr>
        <w:t>facilitated.</w:t>
      </w:r>
      <w:r w:rsidRPr="0052168D">
        <w:rPr>
          <w:rFonts w:cs="Arial"/>
          <w:spacing w:val="36"/>
        </w:rPr>
        <w:t xml:space="preserve"> </w:t>
      </w:r>
      <w:r w:rsidRPr="0052168D">
        <w:rPr>
          <w:rFonts w:cs="Arial"/>
        </w:rPr>
        <w:t>Where</w:t>
      </w:r>
      <w:r w:rsidRPr="0052168D">
        <w:rPr>
          <w:rFonts w:cs="Arial"/>
          <w:spacing w:val="-13"/>
        </w:rPr>
        <w:t xml:space="preserve"> </w:t>
      </w:r>
      <w:r w:rsidRPr="0052168D">
        <w:rPr>
          <w:rFonts w:cs="Arial"/>
          <w:spacing w:val="-1"/>
        </w:rPr>
        <w:t>appropriate,</w:t>
      </w:r>
      <w:r w:rsidRPr="0052168D">
        <w:rPr>
          <w:rFonts w:cs="Arial"/>
          <w:spacing w:val="40"/>
          <w:w w:val="99"/>
        </w:rPr>
        <w:t xml:space="preserve"> </w:t>
      </w:r>
      <w:r w:rsidRPr="0052168D">
        <w:rPr>
          <w:rFonts w:cs="Arial"/>
          <w:spacing w:val="-1"/>
        </w:rPr>
        <w:t>the</w:t>
      </w:r>
      <w:r w:rsidRPr="0052168D">
        <w:rPr>
          <w:rFonts w:cs="Arial"/>
          <w:spacing w:val="-21"/>
        </w:rPr>
        <w:t xml:space="preserve"> </w:t>
      </w:r>
      <w:r w:rsidRPr="0052168D">
        <w:rPr>
          <w:rFonts w:cs="Arial"/>
        </w:rPr>
        <w:t>DASS office</w:t>
      </w:r>
      <w:r w:rsidRPr="0052168D">
        <w:rPr>
          <w:rFonts w:cs="Arial"/>
          <w:spacing w:val="-12"/>
        </w:rPr>
        <w:t xml:space="preserve"> </w:t>
      </w:r>
      <w:r w:rsidRPr="0052168D">
        <w:rPr>
          <w:rFonts w:cs="Arial"/>
          <w:spacing w:val="-2"/>
        </w:rPr>
        <w:t>will</w:t>
      </w:r>
      <w:r w:rsidRPr="0052168D">
        <w:rPr>
          <w:rFonts w:cs="Arial"/>
          <w:spacing w:val="-13"/>
        </w:rPr>
        <w:t xml:space="preserve"> </w:t>
      </w:r>
      <w:r w:rsidRPr="0052168D">
        <w:rPr>
          <w:rFonts w:cs="Arial"/>
          <w:spacing w:val="-1"/>
        </w:rPr>
        <w:t>inform</w:t>
      </w:r>
      <w:r w:rsidRPr="0052168D">
        <w:rPr>
          <w:rFonts w:cs="Arial"/>
          <w:spacing w:val="-5"/>
        </w:rPr>
        <w:t xml:space="preserve"> </w:t>
      </w:r>
      <w:r w:rsidRPr="0052168D">
        <w:rPr>
          <w:rFonts w:cs="Arial"/>
          <w:spacing w:val="-1"/>
        </w:rPr>
        <w:t>the</w:t>
      </w:r>
      <w:r w:rsidRPr="0052168D">
        <w:rPr>
          <w:rFonts w:cs="Arial"/>
          <w:spacing w:val="-14"/>
        </w:rPr>
        <w:t xml:space="preserve"> </w:t>
      </w:r>
      <w:r w:rsidRPr="0052168D">
        <w:rPr>
          <w:rFonts w:cs="Arial"/>
          <w:spacing w:val="-1"/>
        </w:rPr>
        <w:t>school</w:t>
      </w:r>
      <w:r w:rsidRPr="0052168D">
        <w:rPr>
          <w:rFonts w:cs="Arial"/>
          <w:spacing w:val="-15"/>
        </w:rPr>
        <w:t xml:space="preserve"> </w:t>
      </w:r>
      <w:r w:rsidRPr="0052168D">
        <w:rPr>
          <w:rFonts w:cs="Arial"/>
          <w:spacing w:val="1"/>
        </w:rPr>
        <w:t>of</w:t>
      </w:r>
      <w:r w:rsidRPr="0052168D">
        <w:rPr>
          <w:rFonts w:cs="Arial"/>
          <w:spacing w:val="-9"/>
        </w:rPr>
        <w:t xml:space="preserve"> </w:t>
      </w:r>
      <w:r w:rsidRPr="0052168D">
        <w:rPr>
          <w:rFonts w:cs="Arial"/>
        </w:rPr>
        <w:t>any</w:t>
      </w:r>
      <w:r w:rsidRPr="0052168D">
        <w:rPr>
          <w:rFonts w:cs="Arial"/>
          <w:spacing w:val="-19"/>
        </w:rPr>
        <w:t xml:space="preserve"> </w:t>
      </w:r>
      <w:r w:rsidRPr="0052168D">
        <w:rPr>
          <w:rFonts w:cs="Arial"/>
        </w:rPr>
        <w:t>specific</w:t>
      </w:r>
      <w:r w:rsidRPr="0052168D">
        <w:rPr>
          <w:rFonts w:cs="Arial"/>
          <w:spacing w:val="-13"/>
        </w:rPr>
        <w:t xml:space="preserve"> </w:t>
      </w:r>
      <w:r w:rsidRPr="0052168D">
        <w:rPr>
          <w:rFonts w:cs="Arial"/>
          <w:spacing w:val="-1"/>
        </w:rPr>
        <w:t>adjustments</w:t>
      </w:r>
      <w:r w:rsidRPr="0052168D">
        <w:rPr>
          <w:rFonts w:cs="Arial"/>
          <w:spacing w:val="-12"/>
        </w:rPr>
        <w:t xml:space="preserve"> </w:t>
      </w:r>
      <w:r w:rsidRPr="0052168D">
        <w:rPr>
          <w:rFonts w:cs="Arial"/>
          <w:spacing w:val="-1"/>
        </w:rPr>
        <w:t>needed on the teaching</w:t>
      </w:r>
      <w:r w:rsidR="0006623B" w:rsidRPr="0052168D">
        <w:rPr>
          <w:rFonts w:cs="Arial"/>
          <w:spacing w:val="78"/>
          <w:w w:val="99"/>
        </w:rPr>
        <w:t xml:space="preserve"> </w:t>
      </w:r>
      <w:r w:rsidRPr="0052168D">
        <w:rPr>
          <w:rFonts w:cs="Arial"/>
          <w:spacing w:val="-1"/>
        </w:rPr>
        <w:t>placement</w:t>
      </w:r>
      <w:r w:rsidRPr="0052168D">
        <w:rPr>
          <w:rFonts w:cs="Arial"/>
          <w:spacing w:val="-18"/>
        </w:rPr>
        <w:t xml:space="preserve"> </w:t>
      </w:r>
      <w:r w:rsidRPr="0052168D">
        <w:rPr>
          <w:rFonts w:cs="Arial"/>
        </w:rPr>
        <w:t>for</w:t>
      </w:r>
      <w:r w:rsidRPr="0052168D">
        <w:rPr>
          <w:rFonts w:cs="Arial"/>
          <w:spacing w:val="-18"/>
        </w:rPr>
        <w:t xml:space="preserve"> </w:t>
      </w:r>
      <w:r w:rsidRPr="0052168D">
        <w:rPr>
          <w:rFonts w:cs="Arial"/>
          <w:spacing w:val="-1"/>
        </w:rPr>
        <w:t>trainees</w:t>
      </w:r>
      <w:r w:rsidRPr="0052168D">
        <w:rPr>
          <w:rFonts w:cs="Arial"/>
          <w:spacing w:val="-15"/>
        </w:rPr>
        <w:t xml:space="preserve"> </w:t>
      </w:r>
      <w:r w:rsidRPr="0052168D">
        <w:rPr>
          <w:rFonts w:cs="Arial"/>
          <w:spacing w:val="-2"/>
        </w:rPr>
        <w:t>with</w:t>
      </w:r>
      <w:r w:rsidRPr="0052168D">
        <w:rPr>
          <w:rFonts w:cs="Arial"/>
          <w:spacing w:val="-16"/>
        </w:rPr>
        <w:t xml:space="preserve"> </w:t>
      </w:r>
      <w:r w:rsidRPr="0052168D">
        <w:rPr>
          <w:rFonts w:cs="Arial"/>
          <w:spacing w:val="-1"/>
        </w:rPr>
        <w:t>disabilities.</w:t>
      </w:r>
      <w:r w:rsidR="0006623B" w:rsidRPr="0052168D">
        <w:rPr>
          <w:rFonts w:cs="Arial"/>
          <w:spacing w:val="-1"/>
        </w:rPr>
        <w:t xml:space="preserve"> If </w:t>
      </w:r>
      <w:proofErr w:type="gramStart"/>
      <w:r w:rsidR="0006623B" w:rsidRPr="0052168D">
        <w:rPr>
          <w:rFonts w:cs="Arial"/>
          <w:spacing w:val="-1"/>
        </w:rPr>
        <w:t>particular needs</w:t>
      </w:r>
      <w:proofErr w:type="gramEnd"/>
      <w:r w:rsidR="0006623B" w:rsidRPr="0052168D">
        <w:rPr>
          <w:rFonts w:cs="Arial"/>
          <w:spacing w:val="-1"/>
        </w:rPr>
        <w:t xml:space="preserve"> or disabilities come to light within a partner school or college, partners are asked to seek permission from the trainee to communicate this to the subject tutor concerned, who will then liaise appropriately within the university system. </w:t>
      </w:r>
    </w:p>
    <w:p w14:paraId="2E32502C" w14:textId="77777777" w:rsidR="00AF65E8" w:rsidRPr="0052168D" w:rsidRDefault="00930B78" w:rsidP="0006623B">
      <w:pPr>
        <w:spacing w:before="1"/>
        <w:rPr>
          <w:rFonts w:ascii="Arial" w:hAnsi="Arial" w:cs="Arial"/>
          <w:sz w:val="20"/>
          <w:szCs w:val="20"/>
        </w:rPr>
      </w:pPr>
      <w:hyperlink r:id="rId25" w:history="1">
        <w:r w:rsidR="00AF65E8" w:rsidRPr="0052168D">
          <w:rPr>
            <w:rStyle w:val="Hyperlink"/>
            <w:rFonts w:ascii="Arial" w:hAnsi="Arial" w:cs="Arial"/>
            <w:sz w:val="20"/>
            <w:szCs w:val="20"/>
          </w:rPr>
          <w:t>http://www.dso.manchester.ac.uk/</w:t>
        </w:r>
      </w:hyperlink>
    </w:p>
    <w:p w14:paraId="5B3A7ED3" w14:textId="77777777" w:rsidR="00AF65E8" w:rsidRPr="0052168D" w:rsidRDefault="00AF65E8" w:rsidP="00AF65E8">
      <w:pPr>
        <w:spacing w:before="8"/>
        <w:rPr>
          <w:rFonts w:ascii="Arial" w:eastAsia="Arial" w:hAnsi="Arial" w:cs="Arial"/>
          <w:sz w:val="20"/>
          <w:szCs w:val="20"/>
        </w:rPr>
      </w:pPr>
    </w:p>
    <w:p w14:paraId="6E20527F" w14:textId="77777777" w:rsidR="00AF65E8" w:rsidRPr="0052168D" w:rsidRDefault="00AF65E8" w:rsidP="00AF65E8">
      <w:pPr>
        <w:tabs>
          <w:tab w:val="left" w:pos="452"/>
        </w:tabs>
        <w:rPr>
          <w:rFonts w:ascii="Arial" w:hAnsi="Arial" w:cs="Arial"/>
          <w:b/>
          <w:sz w:val="20"/>
          <w:szCs w:val="20"/>
        </w:rPr>
      </w:pPr>
      <w:r w:rsidRPr="0052168D">
        <w:rPr>
          <w:rFonts w:ascii="Arial" w:hAnsi="Arial" w:cs="Arial"/>
          <w:b/>
          <w:spacing w:val="3"/>
          <w:sz w:val="20"/>
          <w:szCs w:val="20"/>
        </w:rPr>
        <w:t>T</w:t>
      </w:r>
      <w:r w:rsidRPr="0052168D">
        <w:rPr>
          <w:rFonts w:ascii="Arial" w:hAnsi="Arial" w:cs="Arial"/>
          <w:b/>
          <w:sz w:val="20"/>
          <w:szCs w:val="20"/>
        </w:rPr>
        <w:t>he</w:t>
      </w:r>
      <w:r w:rsidRPr="0052168D">
        <w:rPr>
          <w:rFonts w:ascii="Arial" w:hAnsi="Arial" w:cs="Arial"/>
          <w:b/>
          <w:spacing w:val="-9"/>
          <w:sz w:val="20"/>
          <w:szCs w:val="20"/>
        </w:rPr>
        <w:t xml:space="preserve"> </w:t>
      </w:r>
      <w:r w:rsidRPr="0052168D">
        <w:rPr>
          <w:rFonts w:ascii="Arial" w:hAnsi="Arial" w:cs="Arial"/>
          <w:b/>
          <w:spacing w:val="-1"/>
          <w:sz w:val="20"/>
          <w:szCs w:val="20"/>
        </w:rPr>
        <w:t>P</w:t>
      </w:r>
      <w:r w:rsidRPr="0052168D">
        <w:rPr>
          <w:rFonts w:ascii="Arial" w:hAnsi="Arial" w:cs="Arial"/>
          <w:b/>
          <w:spacing w:val="1"/>
          <w:sz w:val="20"/>
          <w:szCs w:val="20"/>
        </w:rPr>
        <w:t>r</w:t>
      </w:r>
      <w:r w:rsidRPr="0052168D">
        <w:rPr>
          <w:rFonts w:ascii="Arial" w:hAnsi="Arial" w:cs="Arial"/>
          <w:b/>
          <w:spacing w:val="-1"/>
          <w:sz w:val="20"/>
          <w:szCs w:val="20"/>
        </w:rPr>
        <w:t>e</w:t>
      </w:r>
      <w:r w:rsidRPr="0052168D">
        <w:rPr>
          <w:rFonts w:ascii="Arial" w:hAnsi="Arial" w:cs="Arial"/>
          <w:b/>
          <w:spacing w:val="2"/>
          <w:sz w:val="20"/>
          <w:szCs w:val="20"/>
        </w:rPr>
        <w:t>v</w:t>
      </w:r>
      <w:r w:rsidRPr="0052168D">
        <w:rPr>
          <w:rFonts w:ascii="Arial" w:hAnsi="Arial" w:cs="Arial"/>
          <w:b/>
          <w:spacing w:val="-1"/>
          <w:sz w:val="20"/>
          <w:szCs w:val="20"/>
        </w:rPr>
        <w:t>e</w:t>
      </w:r>
      <w:r w:rsidRPr="0052168D">
        <w:rPr>
          <w:rFonts w:ascii="Arial" w:hAnsi="Arial" w:cs="Arial"/>
          <w:b/>
          <w:sz w:val="20"/>
          <w:szCs w:val="20"/>
        </w:rPr>
        <w:t>nt</w:t>
      </w:r>
      <w:r w:rsidRPr="0052168D">
        <w:rPr>
          <w:rFonts w:ascii="Arial" w:hAnsi="Arial" w:cs="Arial"/>
          <w:b/>
          <w:spacing w:val="-8"/>
          <w:sz w:val="20"/>
          <w:szCs w:val="20"/>
        </w:rPr>
        <w:t xml:space="preserve"> </w:t>
      </w:r>
      <w:r w:rsidRPr="0052168D">
        <w:rPr>
          <w:rFonts w:ascii="Arial" w:hAnsi="Arial" w:cs="Arial"/>
          <w:b/>
          <w:sz w:val="20"/>
          <w:szCs w:val="20"/>
        </w:rPr>
        <w:t>Duty</w:t>
      </w:r>
    </w:p>
    <w:p w14:paraId="6909B6EA" w14:textId="77777777" w:rsidR="00917358" w:rsidRPr="0052168D" w:rsidRDefault="00AF65E8" w:rsidP="002C2E32">
      <w:pPr>
        <w:pStyle w:val="BodyText"/>
        <w:spacing w:before="3"/>
        <w:ind w:left="0" w:right="99" w:firstLine="0"/>
        <w:jc w:val="both"/>
        <w:rPr>
          <w:rFonts w:cs="Arial"/>
          <w:spacing w:val="52"/>
          <w:w w:val="99"/>
        </w:rPr>
      </w:pPr>
      <w:r w:rsidRPr="0052168D">
        <w:rPr>
          <w:rFonts w:cs="Arial"/>
          <w:spacing w:val="-1"/>
        </w:rPr>
        <w:t>From</w:t>
      </w:r>
      <w:r w:rsidRPr="0052168D">
        <w:rPr>
          <w:rFonts w:cs="Arial"/>
          <w:spacing w:val="30"/>
        </w:rPr>
        <w:t xml:space="preserve"> </w:t>
      </w:r>
      <w:r w:rsidRPr="0052168D">
        <w:rPr>
          <w:rFonts w:cs="Arial"/>
        </w:rPr>
        <w:t>1</w:t>
      </w:r>
      <w:r w:rsidRPr="0052168D">
        <w:rPr>
          <w:rFonts w:cs="Arial"/>
          <w:spacing w:val="25"/>
        </w:rPr>
        <w:t xml:space="preserve"> </w:t>
      </w:r>
      <w:r w:rsidRPr="0052168D">
        <w:rPr>
          <w:rFonts w:cs="Arial"/>
        </w:rPr>
        <w:t>July</w:t>
      </w:r>
      <w:r w:rsidRPr="0052168D">
        <w:rPr>
          <w:rFonts w:cs="Arial"/>
          <w:spacing w:val="23"/>
        </w:rPr>
        <w:t xml:space="preserve"> </w:t>
      </w:r>
      <w:r w:rsidRPr="0052168D">
        <w:rPr>
          <w:rFonts w:cs="Arial"/>
        </w:rPr>
        <w:t>2015</w:t>
      </w:r>
      <w:r w:rsidRPr="0052168D">
        <w:rPr>
          <w:rFonts w:cs="Arial"/>
          <w:spacing w:val="26"/>
        </w:rPr>
        <w:t xml:space="preserve"> </w:t>
      </w:r>
      <w:r w:rsidRPr="0052168D">
        <w:rPr>
          <w:rFonts w:cs="Arial"/>
        </w:rPr>
        <w:t>all</w:t>
      </w:r>
      <w:r w:rsidRPr="0052168D">
        <w:rPr>
          <w:rFonts w:cs="Arial"/>
          <w:spacing w:val="25"/>
        </w:rPr>
        <w:t xml:space="preserve"> </w:t>
      </w:r>
      <w:r w:rsidRPr="0052168D">
        <w:rPr>
          <w:rFonts w:cs="Arial"/>
        </w:rPr>
        <w:t>schools,</w:t>
      </w:r>
      <w:r w:rsidRPr="0052168D">
        <w:rPr>
          <w:rFonts w:cs="Arial"/>
          <w:spacing w:val="27"/>
        </w:rPr>
        <w:t xml:space="preserve"> </w:t>
      </w:r>
      <w:r w:rsidRPr="0052168D">
        <w:rPr>
          <w:rFonts w:cs="Arial"/>
          <w:spacing w:val="-1"/>
        </w:rPr>
        <w:t>are</w:t>
      </w:r>
      <w:r w:rsidRPr="0052168D">
        <w:rPr>
          <w:rFonts w:cs="Arial"/>
          <w:spacing w:val="25"/>
        </w:rPr>
        <w:t xml:space="preserve"> </w:t>
      </w:r>
      <w:r w:rsidRPr="0052168D">
        <w:rPr>
          <w:rFonts w:cs="Arial"/>
        </w:rPr>
        <w:t>subject</w:t>
      </w:r>
      <w:r w:rsidRPr="0052168D">
        <w:rPr>
          <w:rFonts w:cs="Arial"/>
          <w:spacing w:val="26"/>
        </w:rPr>
        <w:t xml:space="preserve"> </w:t>
      </w:r>
      <w:r w:rsidRPr="0052168D">
        <w:rPr>
          <w:rFonts w:cs="Arial"/>
          <w:spacing w:val="-1"/>
        </w:rPr>
        <w:t>to</w:t>
      </w:r>
      <w:r w:rsidRPr="0052168D">
        <w:rPr>
          <w:rFonts w:cs="Arial"/>
          <w:spacing w:val="26"/>
        </w:rPr>
        <w:t xml:space="preserve"> </w:t>
      </w:r>
      <w:r w:rsidRPr="0052168D">
        <w:rPr>
          <w:rFonts w:cs="Arial"/>
        </w:rPr>
        <w:t>a</w:t>
      </w:r>
      <w:r w:rsidRPr="0052168D">
        <w:rPr>
          <w:rFonts w:cs="Arial"/>
          <w:spacing w:val="25"/>
        </w:rPr>
        <w:t xml:space="preserve"> </w:t>
      </w:r>
      <w:r w:rsidRPr="0052168D">
        <w:rPr>
          <w:rFonts w:cs="Arial"/>
        </w:rPr>
        <w:t>duty</w:t>
      </w:r>
      <w:r w:rsidRPr="0052168D">
        <w:rPr>
          <w:rFonts w:cs="Arial"/>
          <w:spacing w:val="26"/>
        </w:rPr>
        <w:t xml:space="preserve"> </w:t>
      </w:r>
      <w:r w:rsidRPr="0052168D">
        <w:rPr>
          <w:rFonts w:cs="Arial"/>
          <w:spacing w:val="-1"/>
        </w:rPr>
        <w:t>under</w:t>
      </w:r>
      <w:r w:rsidRPr="0052168D">
        <w:rPr>
          <w:rFonts w:cs="Arial"/>
          <w:spacing w:val="27"/>
        </w:rPr>
        <w:t xml:space="preserve"> </w:t>
      </w:r>
      <w:r w:rsidRPr="0052168D">
        <w:rPr>
          <w:rFonts w:cs="Arial"/>
        </w:rPr>
        <w:t>section</w:t>
      </w:r>
      <w:r w:rsidRPr="0052168D">
        <w:rPr>
          <w:rFonts w:cs="Arial"/>
          <w:spacing w:val="26"/>
        </w:rPr>
        <w:t xml:space="preserve"> </w:t>
      </w:r>
      <w:r w:rsidRPr="0052168D">
        <w:rPr>
          <w:rFonts w:cs="Arial"/>
          <w:spacing w:val="-1"/>
        </w:rPr>
        <w:t>26</w:t>
      </w:r>
      <w:r w:rsidRPr="0052168D">
        <w:rPr>
          <w:rFonts w:cs="Arial"/>
          <w:spacing w:val="28"/>
        </w:rPr>
        <w:t xml:space="preserve"> </w:t>
      </w:r>
      <w:r w:rsidRPr="0052168D">
        <w:rPr>
          <w:rFonts w:cs="Arial"/>
          <w:spacing w:val="-1"/>
        </w:rPr>
        <w:t>of</w:t>
      </w:r>
      <w:r w:rsidRPr="0052168D">
        <w:rPr>
          <w:rFonts w:cs="Arial"/>
          <w:spacing w:val="28"/>
        </w:rPr>
        <w:t xml:space="preserve"> </w:t>
      </w:r>
      <w:r w:rsidRPr="0052168D">
        <w:rPr>
          <w:rFonts w:cs="Arial"/>
          <w:spacing w:val="-1"/>
        </w:rPr>
        <w:t>the</w:t>
      </w:r>
      <w:r w:rsidRPr="0052168D">
        <w:rPr>
          <w:rFonts w:cs="Arial"/>
          <w:spacing w:val="26"/>
        </w:rPr>
        <w:t xml:space="preserve"> </w:t>
      </w:r>
      <w:proofErr w:type="gramStart"/>
      <w:r w:rsidRPr="0052168D">
        <w:rPr>
          <w:rFonts w:cs="Arial"/>
          <w:spacing w:val="-1"/>
        </w:rPr>
        <w:t>Counter-Terrorism</w:t>
      </w:r>
      <w:proofErr w:type="gramEnd"/>
      <w:r w:rsidRPr="0052168D">
        <w:rPr>
          <w:rFonts w:cs="Arial"/>
          <w:spacing w:val="28"/>
        </w:rPr>
        <w:t xml:space="preserve"> </w:t>
      </w:r>
      <w:r w:rsidRPr="0052168D">
        <w:rPr>
          <w:rFonts w:cs="Arial"/>
          <w:spacing w:val="-1"/>
        </w:rPr>
        <w:t>and</w:t>
      </w:r>
      <w:r w:rsidRPr="0052168D">
        <w:rPr>
          <w:rFonts w:cs="Arial"/>
          <w:spacing w:val="52"/>
          <w:w w:val="99"/>
        </w:rPr>
        <w:t xml:space="preserve"> S</w:t>
      </w:r>
      <w:r w:rsidRPr="0052168D">
        <w:rPr>
          <w:rFonts w:cs="Arial"/>
        </w:rPr>
        <w:t>ecurity</w:t>
      </w:r>
      <w:r w:rsidRPr="0052168D">
        <w:rPr>
          <w:rFonts w:cs="Arial"/>
          <w:spacing w:val="-13"/>
        </w:rPr>
        <w:t xml:space="preserve"> </w:t>
      </w:r>
      <w:r w:rsidRPr="0052168D">
        <w:rPr>
          <w:rFonts w:cs="Arial"/>
        </w:rPr>
        <w:t>Act</w:t>
      </w:r>
      <w:r w:rsidRPr="0052168D">
        <w:rPr>
          <w:rFonts w:cs="Arial"/>
          <w:spacing w:val="-10"/>
        </w:rPr>
        <w:t xml:space="preserve"> </w:t>
      </w:r>
      <w:r w:rsidRPr="0052168D">
        <w:rPr>
          <w:rFonts w:cs="Arial"/>
        </w:rPr>
        <w:t>2015</w:t>
      </w:r>
      <w:r w:rsidRPr="0052168D">
        <w:rPr>
          <w:rFonts w:cs="Arial"/>
          <w:spacing w:val="-11"/>
        </w:rPr>
        <w:t xml:space="preserve"> </w:t>
      </w:r>
      <w:r w:rsidRPr="0052168D">
        <w:rPr>
          <w:rFonts w:cs="Arial"/>
          <w:spacing w:val="-1"/>
        </w:rPr>
        <w:t>(the</w:t>
      </w:r>
      <w:r w:rsidRPr="0052168D">
        <w:rPr>
          <w:rFonts w:cs="Arial"/>
          <w:spacing w:val="-10"/>
        </w:rPr>
        <w:t xml:space="preserve"> </w:t>
      </w:r>
      <w:r w:rsidRPr="0052168D">
        <w:rPr>
          <w:rFonts w:cs="Arial"/>
          <w:spacing w:val="1"/>
        </w:rPr>
        <w:t>CTSA</w:t>
      </w:r>
      <w:r w:rsidRPr="0052168D">
        <w:rPr>
          <w:rFonts w:cs="Arial"/>
          <w:spacing w:val="-11"/>
        </w:rPr>
        <w:t xml:space="preserve"> </w:t>
      </w:r>
      <w:r w:rsidRPr="0052168D">
        <w:rPr>
          <w:rFonts w:cs="Arial"/>
          <w:spacing w:val="-1"/>
        </w:rPr>
        <w:t>2015),</w:t>
      </w:r>
      <w:r w:rsidRPr="0052168D">
        <w:rPr>
          <w:rFonts w:cs="Arial"/>
          <w:spacing w:val="-12"/>
        </w:rPr>
        <w:t xml:space="preserve"> </w:t>
      </w:r>
      <w:r w:rsidRPr="0052168D">
        <w:rPr>
          <w:rFonts w:cs="Arial"/>
          <w:spacing w:val="1"/>
        </w:rPr>
        <w:t>to</w:t>
      </w:r>
      <w:r w:rsidRPr="0052168D">
        <w:rPr>
          <w:rFonts w:cs="Arial"/>
          <w:spacing w:val="-10"/>
        </w:rPr>
        <w:t xml:space="preserve"> </w:t>
      </w:r>
      <w:r w:rsidRPr="0052168D">
        <w:rPr>
          <w:rFonts w:cs="Arial"/>
          <w:spacing w:val="-1"/>
        </w:rPr>
        <w:t>have</w:t>
      </w:r>
      <w:r w:rsidRPr="0052168D">
        <w:rPr>
          <w:rFonts w:cs="Arial"/>
          <w:spacing w:val="-10"/>
        </w:rPr>
        <w:t xml:space="preserve"> </w:t>
      </w:r>
      <w:r w:rsidRPr="0052168D">
        <w:rPr>
          <w:rFonts w:cs="Arial"/>
          <w:spacing w:val="-1"/>
        </w:rPr>
        <w:t>“due</w:t>
      </w:r>
      <w:r w:rsidRPr="0052168D">
        <w:rPr>
          <w:rFonts w:cs="Arial"/>
          <w:spacing w:val="-10"/>
        </w:rPr>
        <w:t xml:space="preserve"> </w:t>
      </w:r>
      <w:r w:rsidRPr="0052168D">
        <w:rPr>
          <w:rFonts w:cs="Arial"/>
        </w:rPr>
        <w:t>regard</w:t>
      </w:r>
      <w:r w:rsidRPr="0052168D">
        <w:rPr>
          <w:rFonts w:cs="Arial"/>
          <w:spacing w:val="-12"/>
        </w:rPr>
        <w:t xml:space="preserve"> </w:t>
      </w:r>
      <w:r w:rsidRPr="0052168D">
        <w:rPr>
          <w:rFonts w:cs="Arial"/>
          <w:spacing w:val="-1"/>
        </w:rPr>
        <w:t>to</w:t>
      </w:r>
      <w:r w:rsidRPr="0052168D">
        <w:rPr>
          <w:rFonts w:cs="Arial"/>
          <w:spacing w:val="-10"/>
        </w:rPr>
        <w:t xml:space="preserve"> </w:t>
      </w:r>
      <w:r w:rsidRPr="0052168D">
        <w:rPr>
          <w:rFonts w:cs="Arial"/>
        </w:rPr>
        <w:t>the</w:t>
      </w:r>
      <w:r w:rsidRPr="0052168D">
        <w:rPr>
          <w:rFonts w:cs="Arial"/>
          <w:spacing w:val="-10"/>
        </w:rPr>
        <w:t xml:space="preserve"> </w:t>
      </w:r>
      <w:r w:rsidRPr="0052168D">
        <w:rPr>
          <w:rFonts w:cs="Arial"/>
        </w:rPr>
        <w:t>need</w:t>
      </w:r>
      <w:r w:rsidRPr="0052168D">
        <w:rPr>
          <w:rFonts w:cs="Arial"/>
          <w:spacing w:val="-10"/>
        </w:rPr>
        <w:t xml:space="preserve"> </w:t>
      </w:r>
      <w:r w:rsidRPr="0052168D">
        <w:rPr>
          <w:rFonts w:cs="Arial"/>
          <w:spacing w:val="-1"/>
        </w:rPr>
        <w:t>to</w:t>
      </w:r>
      <w:r w:rsidRPr="0052168D">
        <w:rPr>
          <w:rFonts w:cs="Arial"/>
          <w:spacing w:val="-10"/>
        </w:rPr>
        <w:t xml:space="preserve"> </w:t>
      </w:r>
      <w:r w:rsidRPr="0052168D">
        <w:rPr>
          <w:rFonts w:cs="Arial"/>
        </w:rPr>
        <w:t>prevent</w:t>
      </w:r>
      <w:r w:rsidRPr="0052168D">
        <w:rPr>
          <w:rFonts w:cs="Arial"/>
          <w:spacing w:val="-10"/>
        </w:rPr>
        <w:t xml:space="preserve"> </w:t>
      </w:r>
      <w:r w:rsidRPr="0052168D">
        <w:rPr>
          <w:rFonts w:cs="Arial"/>
        </w:rPr>
        <w:t>people</w:t>
      </w:r>
      <w:r w:rsidRPr="0052168D">
        <w:rPr>
          <w:rFonts w:cs="Arial"/>
          <w:spacing w:val="-12"/>
        </w:rPr>
        <w:t xml:space="preserve"> </w:t>
      </w:r>
      <w:r w:rsidRPr="0052168D">
        <w:rPr>
          <w:rFonts w:cs="Arial"/>
        </w:rPr>
        <w:t>from</w:t>
      </w:r>
      <w:r w:rsidRPr="0052168D">
        <w:rPr>
          <w:rFonts w:cs="Arial"/>
          <w:spacing w:val="-9"/>
        </w:rPr>
        <w:t xml:space="preserve"> </w:t>
      </w:r>
      <w:r w:rsidRPr="0052168D">
        <w:rPr>
          <w:rFonts w:cs="Arial"/>
          <w:spacing w:val="-1"/>
        </w:rPr>
        <w:t>being</w:t>
      </w:r>
      <w:r w:rsidRPr="0052168D">
        <w:rPr>
          <w:rFonts w:cs="Arial"/>
          <w:spacing w:val="-10"/>
        </w:rPr>
        <w:t xml:space="preserve"> </w:t>
      </w:r>
      <w:r w:rsidRPr="0052168D">
        <w:rPr>
          <w:rFonts w:cs="Arial"/>
        </w:rPr>
        <w:t xml:space="preserve">drawing </w:t>
      </w:r>
      <w:r w:rsidRPr="0052168D">
        <w:rPr>
          <w:rFonts w:cs="Arial"/>
          <w:spacing w:val="-1"/>
        </w:rPr>
        <w:t>into</w:t>
      </w:r>
      <w:r w:rsidRPr="0052168D">
        <w:rPr>
          <w:rFonts w:cs="Arial"/>
        </w:rPr>
        <w:t xml:space="preserve"> terrorism”.</w:t>
      </w:r>
      <w:r w:rsidRPr="0052168D">
        <w:rPr>
          <w:rFonts w:cs="Arial"/>
          <w:spacing w:val="-1"/>
        </w:rPr>
        <w:t xml:space="preserve"> Partnership</w:t>
      </w:r>
      <w:r w:rsidRPr="0052168D">
        <w:rPr>
          <w:rFonts w:cs="Arial"/>
          <w:spacing w:val="3"/>
        </w:rPr>
        <w:t xml:space="preserve"> </w:t>
      </w:r>
      <w:r w:rsidRPr="0052168D">
        <w:rPr>
          <w:rFonts w:cs="Arial"/>
          <w:spacing w:val="-1"/>
        </w:rPr>
        <w:t>Schools</w:t>
      </w:r>
      <w:r w:rsidRPr="0052168D">
        <w:rPr>
          <w:rFonts w:cs="Arial"/>
        </w:rPr>
        <w:t xml:space="preserve"> </w:t>
      </w:r>
      <w:r w:rsidRPr="0052168D">
        <w:rPr>
          <w:rFonts w:cs="Arial"/>
          <w:spacing w:val="1"/>
        </w:rPr>
        <w:t>must</w:t>
      </w:r>
      <w:r w:rsidRPr="0052168D">
        <w:rPr>
          <w:rFonts w:cs="Arial"/>
          <w:spacing w:val="-1"/>
        </w:rPr>
        <w:t xml:space="preserve"> have</w:t>
      </w:r>
      <w:r w:rsidRPr="0052168D">
        <w:rPr>
          <w:rFonts w:cs="Arial"/>
          <w:spacing w:val="-2"/>
        </w:rPr>
        <w:t xml:space="preserve"> </w:t>
      </w:r>
      <w:r w:rsidRPr="0052168D">
        <w:rPr>
          <w:rFonts w:cs="Arial"/>
        </w:rPr>
        <w:t>regard</w:t>
      </w:r>
      <w:r w:rsidRPr="0052168D">
        <w:rPr>
          <w:rFonts w:cs="Arial"/>
          <w:spacing w:val="3"/>
        </w:rPr>
        <w:t xml:space="preserve"> </w:t>
      </w:r>
      <w:r w:rsidRPr="0052168D">
        <w:rPr>
          <w:rFonts w:cs="Arial"/>
          <w:spacing w:val="-1"/>
        </w:rPr>
        <w:t>to</w:t>
      </w:r>
      <w:r w:rsidRPr="0052168D">
        <w:rPr>
          <w:rFonts w:cs="Arial"/>
          <w:spacing w:val="-2"/>
        </w:rPr>
        <w:t xml:space="preserve"> </w:t>
      </w:r>
      <w:r w:rsidRPr="0052168D">
        <w:rPr>
          <w:rFonts w:cs="Arial"/>
        </w:rPr>
        <w:t>statutory</w:t>
      </w:r>
      <w:r w:rsidRPr="0052168D">
        <w:rPr>
          <w:rFonts w:cs="Arial"/>
          <w:spacing w:val="-2"/>
        </w:rPr>
        <w:t xml:space="preserve"> </w:t>
      </w:r>
      <w:r w:rsidRPr="0052168D">
        <w:rPr>
          <w:rFonts w:cs="Arial"/>
          <w:spacing w:val="-1"/>
        </w:rPr>
        <w:t>guidance</w:t>
      </w:r>
      <w:r w:rsidRPr="0052168D">
        <w:rPr>
          <w:rFonts w:cs="Arial"/>
          <w:spacing w:val="1"/>
        </w:rPr>
        <w:t xml:space="preserve"> </w:t>
      </w:r>
      <w:r w:rsidRPr="0052168D">
        <w:rPr>
          <w:rFonts w:cs="Arial"/>
        </w:rPr>
        <w:t>issued</w:t>
      </w:r>
      <w:r w:rsidRPr="0052168D">
        <w:rPr>
          <w:rFonts w:cs="Arial"/>
          <w:spacing w:val="-2"/>
        </w:rPr>
        <w:t xml:space="preserve"> </w:t>
      </w:r>
      <w:r w:rsidRPr="0052168D">
        <w:rPr>
          <w:rFonts w:cs="Arial"/>
          <w:spacing w:val="-1"/>
        </w:rPr>
        <w:t>under</w:t>
      </w:r>
      <w:r w:rsidRPr="0052168D">
        <w:rPr>
          <w:rFonts w:cs="Arial"/>
          <w:spacing w:val="1"/>
        </w:rPr>
        <w:t xml:space="preserve"> </w:t>
      </w:r>
      <w:r w:rsidRPr="0052168D">
        <w:rPr>
          <w:rFonts w:cs="Arial"/>
        </w:rPr>
        <w:t>section</w:t>
      </w:r>
      <w:r w:rsidRPr="0052168D">
        <w:rPr>
          <w:rFonts w:cs="Arial"/>
          <w:spacing w:val="1"/>
        </w:rPr>
        <w:t xml:space="preserve"> </w:t>
      </w:r>
      <w:r w:rsidRPr="0052168D">
        <w:rPr>
          <w:rFonts w:cs="Arial"/>
          <w:spacing w:val="-1"/>
        </w:rPr>
        <w:t>29</w:t>
      </w:r>
      <w:r w:rsidRPr="0052168D">
        <w:rPr>
          <w:rFonts w:cs="Arial"/>
          <w:spacing w:val="1"/>
        </w:rPr>
        <w:t xml:space="preserve"> </w:t>
      </w:r>
      <w:r w:rsidRPr="0052168D">
        <w:rPr>
          <w:rFonts w:cs="Arial"/>
          <w:spacing w:val="-1"/>
        </w:rPr>
        <w:t>of</w:t>
      </w:r>
      <w:r w:rsidRPr="0052168D">
        <w:rPr>
          <w:rFonts w:cs="Arial"/>
          <w:spacing w:val="76"/>
          <w:w w:val="99"/>
        </w:rPr>
        <w:t xml:space="preserve"> </w:t>
      </w:r>
      <w:r w:rsidRPr="0052168D">
        <w:rPr>
          <w:rFonts w:cs="Arial"/>
          <w:spacing w:val="-1"/>
        </w:rPr>
        <w:t>the</w:t>
      </w:r>
      <w:r w:rsidRPr="0052168D">
        <w:rPr>
          <w:rFonts w:cs="Arial"/>
          <w:spacing w:val="-8"/>
        </w:rPr>
        <w:t xml:space="preserve"> </w:t>
      </w:r>
      <w:r w:rsidRPr="0052168D">
        <w:rPr>
          <w:rFonts w:cs="Arial"/>
        </w:rPr>
        <w:t>CTSA</w:t>
      </w:r>
      <w:r w:rsidRPr="0052168D">
        <w:rPr>
          <w:rFonts w:cs="Arial"/>
          <w:spacing w:val="-5"/>
        </w:rPr>
        <w:t xml:space="preserve"> </w:t>
      </w:r>
      <w:r w:rsidRPr="0052168D">
        <w:rPr>
          <w:rFonts w:cs="Arial"/>
        </w:rPr>
        <w:t>2015</w:t>
      </w:r>
      <w:r w:rsidRPr="0052168D">
        <w:rPr>
          <w:rFonts w:cs="Arial"/>
          <w:spacing w:val="-7"/>
        </w:rPr>
        <w:t xml:space="preserve"> </w:t>
      </w:r>
      <w:r w:rsidRPr="0052168D">
        <w:rPr>
          <w:rFonts w:cs="Arial"/>
          <w:spacing w:val="-1"/>
        </w:rPr>
        <w:t>(“the</w:t>
      </w:r>
      <w:r w:rsidRPr="0052168D">
        <w:rPr>
          <w:rFonts w:cs="Arial"/>
          <w:spacing w:val="-6"/>
        </w:rPr>
        <w:t xml:space="preserve"> </w:t>
      </w:r>
      <w:r w:rsidRPr="0052168D">
        <w:rPr>
          <w:rFonts w:cs="Arial"/>
        </w:rPr>
        <w:t>Prevent</w:t>
      </w:r>
      <w:r w:rsidRPr="0052168D">
        <w:rPr>
          <w:rFonts w:cs="Arial"/>
          <w:spacing w:val="-7"/>
        </w:rPr>
        <w:t xml:space="preserve"> </w:t>
      </w:r>
      <w:r w:rsidRPr="0052168D">
        <w:rPr>
          <w:rFonts w:cs="Arial"/>
        </w:rPr>
        <w:t>duty</w:t>
      </w:r>
      <w:r w:rsidRPr="0052168D">
        <w:rPr>
          <w:rFonts w:cs="Arial"/>
          <w:spacing w:val="-8"/>
        </w:rPr>
        <w:t xml:space="preserve"> </w:t>
      </w:r>
      <w:r w:rsidRPr="0052168D">
        <w:rPr>
          <w:rFonts w:cs="Arial"/>
        </w:rPr>
        <w:t>guidance”).</w:t>
      </w:r>
    </w:p>
    <w:p w14:paraId="34BB14B0" w14:textId="77777777" w:rsidR="00917358" w:rsidRPr="0052168D" w:rsidRDefault="00917358" w:rsidP="002C2E32">
      <w:pPr>
        <w:rPr>
          <w:rFonts w:ascii="Arial" w:eastAsia="Arial" w:hAnsi="Arial" w:cs="Arial"/>
          <w:b/>
          <w:bCs/>
          <w:spacing w:val="-2"/>
          <w:sz w:val="20"/>
          <w:szCs w:val="20"/>
        </w:rPr>
      </w:pPr>
      <w:r w:rsidRPr="0052168D">
        <w:rPr>
          <w:rFonts w:ascii="Arial" w:hAnsi="Arial" w:cs="Arial"/>
          <w:b/>
          <w:sz w:val="20"/>
          <w:szCs w:val="20"/>
        </w:rPr>
        <w:t>GDPR Compliance Statement</w:t>
      </w:r>
    </w:p>
    <w:p w14:paraId="08156A13" w14:textId="77777777" w:rsidR="00917358" w:rsidRPr="0052168D" w:rsidRDefault="00917358" w:rsidP="00917358">
      <w:pPr>
        <w:autoSpaceDE w:val="0"/>
        <w:autoSpaceDN w:val="0"/>
        <w:adjustRightInd w:val="0"/>
        <w:rPr>
          <w:rFonts w:ascii="Arial" w:hAnsi="Arial" w:cs="Arial"/>
          <w:color w:val="000000"/>
          <w:sz w:val="20"/>
          <w:szCs w:val="20"/>
          <w:lang w:val="en-GB"/>
        </w:rPr>
      </w:pPr>
      <w:r w:rsidRPr="0052168D">
        <w:rPr>
          <w:rFonts w:ascii="Arial" w:hAnsi="Arial" w:cs="Arial"/>
          <w:color w:val="000000"/>
          <w:sz w:val="20"/>
          <w:szCs w:val="20"/>
          <w:lang w:val="en-GB"/>
        </w:rPr>
        <w:t xml:space="preserve">The General Data Protection Regulations were introduced in May 2018 to ensure fundamental rights are respected </w:t>
      </w:r>
      <w:proofErr w:type="gramStart"/>
      <w:r w:rsidRPr="0052168D">
        <w:rPr>
          <w:rFonts w:ascii="Arial" w:hAnsi="Arial" w:cs="Arial"/>
          <w:color w:val="000000"/>
          <w:sz w:val="20"/>
          <w:szCs w:val="20"/>
          <w:lang w:val="en-GB"/>
        </w:rPr>
        <w:t>with regard to</w:t>
      </w:r>
      <w:proofErr w:type="gramEnd"/>
      <w:r w:rsidRPr="0052168D">
        <w:rPr>
          <w:rFonts w:ascii="Arial" w:hAnsi="Arial" w:cs="Arial"/>
          <w:color w:val="000000"/>
          <w:sz w:val="20"/>
          <w:szCs w:val="20"/>
          <w:lang w:val="en-GB"/>
        </w:rPr>
        <w:t xml:space="preserve"> privacy and the use of </w:t>
      </w:r>
      <w:r w:rsidRPr="0052168D">
        <w:rPr>
          <w:rFonts w:ascii="Arial" w:hAnsi="Arial" w:cs="Arial"/>
          <w:i/>
          <w:iCs/>
          <w:color w:val="000000"/>
          <w:sz w:val="20"/>
          <w:szCs w:val="20"/>
          <w:lang w:val="en-GB"/>
        </w:rPr>
        <w:t>personal data</w:t>
      </w:r>
      <w:r w:rsidRPr="0052168D">
        <w:rPr>
          <w:rFonts w:ascii="Arial" w:hAnsi="Arial" w:cs="Arial"/>
          <w:color w:val="000000"/>
          <w:sz w:val="20"/>
          <w:szCs w:val="20"/>
          <w:lang w:val="en-GB"/>
        </w:rPr>
        <w:t xml:space="preserve">. Personal data is defined as “any information relating to an identified or identifiable natural person” and includes text, photos, voice recordings, emails, mark books and videos. </w:t>
      </w:r>
      <w:proofErr w:type="gramStart"/>
      <w:r w:rsidRPr="0052168D">
        <w:rPr>
          <w:rFonts w:ascii="Arial" w:hAnsi="Arial" w:cs="Arial"/>
          <w:color w:val="000000"/>
          <w:sz w:val="20"/>
          <w:szCs w:val="20"/>
          <w:lang w:val="en-GB"/>
        </w:rPr>
        <w:t>Particular care</w:t>
      </w:r>
      <w:proofErr w:type="gramEnd"/>
      <w:r w:rsidRPr="0052168D">
        <w:rPr>
          <w:rFonts w:ascii="Arial" w:hAnsi="Arial" w:cs="Arial"/>
          <w:color w:val="000000"/>
          <w:sz w:val="20"/>
          <w:szCs w:val="20"/>
          <w:lang w:val="en-GB"/>
        </w:rPr>
        <w:t xml:space="preserve"> is needed with </w:t>
      </w:r>
      <w:r w:rsidRPr="0052168D">
        <w:rPr>
          <w:rFonts w:ascii="Arial" w:hAnsi="Arial" w:cs="Arial"/>
          <w:i/>
          <w:iCs/>
          <w:color w:val="000000"/>
          <w:sz w:val="20"/>
          <w:szCs w:val="20"/>
          <w:lang w:val="en-GB"/>
        </w:rPr>
        <w:t xml:space="preserve">sensitive personal data </w:t>
      </w:r>
      <w:r w:rsidRPr="0052168D">
        <w:rPr>
          <w:rFonts w:ascii="Arial" w:hAnsi="Arial" w:cs="Arial"/>
          <w:color w:val="000000"/>
          <w:sz w:val="20"/>
          <w:szCs w:val="20"/>
          <w:lang w:val="en-GB"/>
        </w:rPr>
        <w:t xml:space="preserve">related to an individual’s race, ethnic origin, politics, religion, trade union membership, genetics, biometrics, health, sex life or sexual orientation. </w:t>
      </w:r>
    </w:p>
    <w:p w14:paraId="38930EFA" w14:textId="77777777" w:rsidR="00DB253F" w:rsidRPr="0052168D" w:rsidRDefault="00917358" w:rsidP="00917358">
      <w:pPr>
        <w:autoSpaceDE w:val="0"/>
        <w:autoSpaceDN w:val="0"/>
        <w:adjustRightInd w:val="0"/>
        <w:rPr>
          <w:rFonts w:ascii="Arial" w:hAnsi="Arial" w:cs="Arial"/>
          <w:spacing w:val="-5"/>
          <w:sz w:val="20"/>
          <w:szCs w:val="20"/>
        </w:rPr>
      </w:pPr>
      <w:r w:rsidRPr="0052168D">
        <w:rPr>
          <w:rFonts w:ascii="Arial" w:hAnsi="Arial" w:cs="Arial"/>
          <w:color w:val="000000"/>
          <w:sz w:val="20"/>
          <w:szCs w:val="20"/>
          <w:lang w:val="en-GB"/>
        </w:rPr>
        <w:t>GDPR applies to both the pupils and learners our trainees work with, as well as the trainees themselves. To support individual training needs, key information about trainees is shared across the Partnership (</w:t>
      </w:r>
      <w:proofErr w:type="gramStart"/>
      <w:r w:rsidRPr="0052168D">
        <w:rPr>
          <w:rFonts w:ascii="Arial" w:hAnsi="Arial" w:cs="Arial"/>
          <w:color w:val="000000"/>
          <w:sz w:val="20"/>
          <w:szCs w:val="20"/>
          <w:lang w:val="en-GB"/>
        </w:rPr>
        <w:t>e.g.</w:t>
      </w:r>
      <w:proofErr w:type="gramEnd"/>
      <w:r w:rsidRPr="0052168D">
        <w:rPr>
          <w:rFonts w:ascii="Arial" w:hAnsi="Arial" w:cs="Arial"/>
          <w:color w:val="000000"/>
          <w:sz w:val="20"/>
          <w:szCs w:val="20"/>
          <w:lang w:val="en-GB"/>
        </w:rPr>
        <w:t xml:space="preserve"> trainee names, training route, individual training needs and professional targets). Such information is shared with partners on a </w:t>
      </w:r>
      <w:proofErr w:type="gramStart"/>
      <w:r w:rsidRPr="0052168D">
        <w:rPr>
          <w:rFonts w:ascii="Arial" w:hAnsi="Arial" w:cs="Arial"/>
          <w:color w:val="000000"/>
          <w:sz w:val="20"/>
          <w:szCs w:val="20"/>
          <w:lang w:val="en-GB"/>
        </w:rPr>
        <w:t>need to know</w:t>
      </w:r>
      <w:proofErr w:type="gramEnd"/>
      <w:r w:rsidRPr="0052168D">
        <w:rPr>
          <w:rFonts w:ascii="Arial" w:hAnsi="Arial" w:cs="Arial"/>
          <w:color w:val="000000"/>
          <w:sz w:val="20"/>
          <w:szCs w:val="20"/>
          <w:lang w:val="en-GB"/>
        </w:rPr>
        <w:t xml:space="preserve"> basis. Information regarding a trainee’s disability, medical conditions or specific learning need is shared with relevant partnership staff based on the recommendations of </w:t>
      </w:r>
      <w:r w:rsidRPr="0052168D">
        <w:rPr>
          <w:rFonts w:ascii="Arial" w:hAnsi="Arial" w:cs="Arial"/>
          <w:spacing w:val="-5"/>
          <w:sz w:val="20"/>
          <w:szCs w:val="20"/>
        </w:rPr>
        <w:t>Disability Advice and Support Service (DASS),</w:t>
      </w:r>
    </w:p>
    <w:p w14:paraId="7CB26FDF" w14:textId="77777777" w:rsidR="00917358" w:rsidRPr="0052168D" w:rsidRDefault="00917358" w:rsidP="00917358">
      <w:pPr>
        <w:autoSpaceDE w:val="0"/>
        <w:autoSpaceDN w:val="0"/>
        <w:adjustRightInd w:val="0"/>
        <w:rPr>
          <w:rFonts w:ascii="Arial" w:hAnsi="Arial" w:cs="Arial"/>
          <w:color w:val="000000"/>
          <w:sz w:val="20"/>
          <w:szCs w:val="20"/>
          <w:lang w:val="en-GB"/>
        </w:rPr>
      </w:pPr>
      <w:r w:rsidRPr="0052168D">
        <w:rPr>
          <w:rFonts w:ascii="Arial" w:hAnsi="Arial" w:cs="Arial"/>
          <w:color w:val="000000"/>
          <w:sz w:val="20"/>
          <w:szCs w:val="20"/>
          <w:lang w:val="en-GB"/>
        </w:rPr>
        <w:t>To support trainees to follow the terms of GDPR, Schools/settings are asked to share GDPR policies and practices with trainees as part of their induction and identify a member of staff to respond to trainees’ questions and concerns.  Trainees should take the time to familiarise themselves with their school/setting’s GDPR policies and practices. They should raise questions and concerns around the use of data and information to their mentors and named contacts immediately.</w:t>
      </w:r>
    </w:p>
    <w:p w14:paraId="647AC328" w14:textId="77777777" w:rsidR="00B2494A" w:rsidRPr="0052168D" w:rsidRDefault="00B2494A" w:rsidP="00AF65E8">
      <w:pPr>
        <w:rPr>
          <w:rFonts w:ascii="Arial" w:hAnsi="Arial" w:cs="Arial"/>
          <w:b/>
          <w:sz w:val="20"/>
          <w:szCs w:val="20"/>
        </w:rPr>
      </w:pPr>
    </w:p>
    <w:p w14:paraId="549DCD31" w14:textId="77777777" w:rsidR="00B2494A" w:rsidRPr="0052168D" w:rsidRDefault="00B2494A" w:rsidP="00AF65E8">
      <w:pPr>
        <w:rPr>
          <w:rFonts w:ascii="Arial" w:hAnsi="Arial" w:cs="Arial"/>
          <w:b/>
          <w:sz w:val="20"/>
          <w:szCs w:val="20"/>
        </w:rPr>
      </w:pPr>
    </w:p>
    <w:p w14:paraId="44D5ADB6" w14:textId="77777777" w:rsidR="00B2494A" w:rsidRPr="0052168D" w:rsidRDefault="00B2494A" w:rsidP="00AF65E8">
      <w:pPr>
        <w:rPr>
          <w:rFonts w:ascii="Arial" w:hAnsi="Arial" w:cs="Arial"/>
          <w:b/>
          <w:sz w:val="20"/>
          <w:szCs w:val="20"/>
        </w:rPr>
      </w:pPr>
    </w:p>
    <w:p w14:paraId="547601F2" w14:textId="77777777" w:rsidR="00B2494A" w:rsidRPr="0052168D" w:rsidRDefault="00B2494A" w:rsidP="00AF65E8">
      <w:pPr>
        <w:rPr>
          <w:rFonts w:ascii="Arial" w:hAnsi="Arial" w:cs="Arial"/>
          <w:b/>
          <w:sz w:val="20"/>
          <w:szCs w:val="20"/>
        </w:rPr>
      </w:pPr>
    </w:p>
    <w:p w14:paraId="4E359128" w14:textId="77777777" w:rsidR="00B2494A" w:rsidRPr="0052168D" w:rsidRDefault="00B2494A" w:rsidP="00AF65E8">
      <w:pPr>
        <w:rPr>
          <w:rFonts w:ascii="Arial" w:hAnsi="Arial" w:cs="Arial"/>
          <w:b/>
          <w:sz w:val="20"/>
          <w:szCs w:val="20"/>
        </w:rPr>
      </w:pPr>
    </w:p>
    <w:tbl>
      <w:tblPr>
        <w:tblpPr w:leftFromText="180" w:rightFromText="180" w:vertAnchor="page" w:horzAnchor="margin" w:tblpY="286"/>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245"/>
      </w:tblGrid>
      <w:tr w:rsidR="00B2494A" w:rsidRPr="0052168D" w14:paraId="385415FF" w14:textId="77777777" w:rsidTr="002E7B8B">
        <w:tc>
          <w:tcPr>
            <w:tcW w:w="9245" w:type="dxa"/>
            <w:shd w:val="solid" w:color="auto" w:fill="auto"/>
          </w:tcPr>
          <w:p w14:paraId="780E891D" w14:textId="77777777" w:rsidR="00B2494A" w:rsidRPr="0052168D" w:rsidRDefault="00B2494A" w:rsidP="00B2494A">
            <w:pPr>
              <w:pStyle w:val="Heading1"/>
              <w:jc w:val="center"/>
              <w:rPr>
                <w:rFonts w:ascii="Arial" w:hAnsi="Arial" w:cs="Arial"/>
                <w:b/>
                <w:color w:val="FFFFFF" w:themeColor="background1"/>
                <w:sz w:val="20"/>
                <w:szCs w:val="20"/>
              </w:rPr>
            </w:pPr>
            <w:bookmarkStart w:id="9" w:name="_Toc524431654"/>
            <w:r w:rsidRPr="0052168D">
              <w:rPr>
                <w:rFonts w:ascii="Arial" w:hAnsi="Arial" w:cs="Arial"/>
                <w:b/>
                <w:color w:val="FFFFFF" w:themeColor="background1"/>
                <w:sz w:val="20"/>
                <w:szCs w:val="20"/>
              </w:rPr>
              <w:lastRenderedPageBreak/>
              <w:t>PROMOTION OF EQUALITY OF OPPORTUNITY</w:t>
            </w:r>
            <w:bookmarkEnd w:id="9"/>
          </w:p>
          <w:p w14:paraId="60AF18B7" w14:textId="77777777" w:rsidR="00B2494A" w:rsidRPr="0052168D" w:rsidRDefault="00B2494A" w:rsidP="002E7B8B">
            <w:pPr>
              <w:jc w:val="center"/>
              <w:rPr>
                <w:rFonts w:ascii="Arial" w:hAnsi="Arial" w:cs="Arial"/>
                <w:sz w:val="20"/>
                <w:szCs w:val="20"/>
              </w:rPr>
            </w:pPr>
          </w:p>
        </w:tc>
      </w:tr>
    </w:tbl>
    <w:p w14:paraId="0CDCB899" w14:textId="77777777" w:rsidR="00B2494A" w:rsidRPr="0052168D" w:rsidRDefault="00B2494A" w:rsidP="00AF65E8">
      <w:pPr>
        <w:rPr>
          <w:rFonts w:ascii="Arial" w:hAnsi="Arial" w:cs="Arial"/>
          <w:b/>
          <w:sz w:val="20"/>
          <w:szCs w:val="20"/>
        </w:rPr>
      </w:pPr>
    </w:p>
    <w:p w14:paraId="0AA27AB6" w14:textId="77777777" w:rsidR="00AF65E8" w:rsidRPr="0052168D" w:rsidRDefault="00AF65E8" w:rsidP="00AF65E8">
      <w:pPr>
        <w:rPr>
          <w:rFonts w:ascii="Arial" w:hAnsi="Arial" w:cs="Arial"/>
          <w:b/>
          <w:sz w:val="20"/>
          <w:szCs w:val="20"/>
        </w:rPr>
      </w:pPr>
      <w:r w:rsidRPr="0052168D">
        <w:rPr>
          <w:rFonts w:ascii="Arial" w:hAnsi="Arial" w:cs="Arial"/>
          <w:b/>
          <w:sz w:val="20"/>
          <w:szCs w:val="20"/>
        </w:rPr>
        <w:t>Race Equality Policy Statement</w:t>
      </w:r>
    </w:p>
    <w:p w14:paraId="164A4347" w14:textId="77777777" w:rsidR="00AF65E8" w:rsidRPr="0052168D" w:rsidRDefault="00AF65E8" w:rsidP="00AF65E8">
      <w:pPr>
        <w:jc w:val="both"/>
        <w:rPr>
          <w:rFonts w:ascii="Arial" w:hAnsi="Arial" w:cs="Arial"/>
          <w:sz w:val="20"/>
          <w:szCs w:val="20"/>
        </w:rPr>
      </w:pPr>
      <w:r w:rsidRPr="0052168D">
        <w:rPr>
          <w:rFonts w:ascii="Arial" w:hAnsi="Arial" w:cs="Arial"/>
          <w:sz w:val="20"/>
          <w:szCs w:val="20"/>
        </w:rPr>
        <w:t xml:space="preserve">The University of Manchester is committed to eliminate unlawful racial discrimination, promote race </w:t>
      </w:r>
      <w:proofErr w:type="gramStart"/>
      <w:r w:rsidRPr="0052168D">
        <w:rPr>
          <w:rFonts w:ascii="Arial" w:hAnsi="Arial" w:cs="Arial"/>
          <w:sz w:val="20"/>
          <w:szCs w:val="20"/>
        </w:rPr>
        <w:t>equality</w:t>
      </w:r>
      <w:proofErr w:type="gramEnd"/>
      <w:r w:rsidRPr="0052168D">
        <w:rPr>
          <w:rFonts w:ascii="Arial" w:hAnsi="Arial" w:cs="Arial"/>
          <w:sz w:val="20"/>
          <w:szCs w:val="20"/>
        </w:rPr>
        <w:t xml:space="preserve"> and promote good relations between people of different racial groups. This is of particular importance given the highly diverse mix of students and staff at the University, and that of the local community. It is </w:t>
      </w:r>
      <w:proofErr w:type="spellStart"/>
      <w:r w:rsidRPr="0052168D">
        <w:rPr>
          <w:rFonts w:ascii="Arial" w:hAnsi="Arial" w:cs="Arial"/>
          <w:sz w:val="20"/>
          <w:szCs w:val="20"/>
        </w:rPr>
        <w:t>recognised</w:t>
      </w:r>
      <w:proofErr w:type="spellEnd"/>
      <w:r w:rsidRPr="0052168D">
        <w:rPr>
          <w:rFonts w:ascii="Arial" w:hAnsi="Arial" w:cs="Arial"/>
          <w:sz w:val="20"/>
          <w:szCs w:val="20"/>
        </w:rPr>
        <w:t xml:space="preserve"> that such a commitment will support the mission of The University of Manchester, </w:t>
      </w:r>
      <w:r w:rsidRPr="0052168D">
        <w:rPr>
          <w:rFonts w:ascii="Arial" w:hAnsi="Arial" w:cs="Arial"/>
          <w:i/>
          <w:sz w:val="20"/>
          <w:szCs w:val="20"/>
        </w:rPr>
        <w:t>‘the pursuit of excellence through the advancement of research, scholarship, teaching and learning’</w:t>
      </w:r>
      <w:r w:rsidRPr="0052168D">
        <w:rPr>
          <w:rFonts w:ascii="Arial" w:hAnsi="Arial" w:cs="Arial"/>
          <w:sz w:val="20"/>
          <w:szCs w:val="20"/>
        </w:rPr>
        <w:t xml:space="preserve">, through the development of a culture which genuinely values diversity and actively promotes transparency in all its functions, with the </w:t>
      </w:r>
      <w:proofErr w:type="gramStart"/>
      <w:r w:rsidRPr="0052168D">
        <w:rPr>
          <w:rFonts w:ascii="Arial" w:hAnsi="Arial" w:cs="Arial"/>
          <w:sz w:val="20"/>
          <w:szCs w:val="20"/>
        </w:rPr>
        <w:t>long term</w:t>
      </w:r>
      <w:proofErr w:type="gramEnd"/>
      <w:r w:rsidRPr="0052168D">
        <w:rPr>
          <w:rFonts w:ascii="Arial" w:hAnsi="Arial" w:cs="Arial"/>
          <w:sz w:val="20"/>
          <w:szCs w:val="20"/>
        </w:rPr>
        <w:t xml:space="preserve"> aim of building race equality considerations into all our activities, creating an environment which: </w:t>
      </w:r>
    </w:p>
    <w:p w14:paraId="3A03C63F" w14:textId="77777777" w:rsidR="00AF65E8" w:rsidRPr="0052168D" w:rsidRDefault="00AF65E8" w:rsidP="00AF65E8">
      <w:pPr>
        <w:numPr>
          <w:ilvl w:val="0"/>
          <w:numId w:val="5"/>
        </w:numPr>
        <w:jc w:val="both"/>
        <w:rPr>
          <w:rFonts w:ascii="Arial" w:hAnsi="Arial" w:cs="Arial"/>
          <w:sz w:val="20"/>
          <w:szCs w:val="20"/>
        </w:rPr>
      </w:pPr>
      <w:r w:rsidRPr="0052168D">
        <w:rPr>
          <w:rFonts w:ascii="Arial" w:hAnsi="Arial" w:cs="Arial"/>
          <w:sz w:val="20"/>
          <w:szCs w:val="20"/>
        </w:rPr>
        <w:t xml:space="preserve">Supports all students and staff in their work and study, where race, ethnicity, religion or nationality, pose no additional </w:t>
      </w:r>
      <w:proofErr w:type="gramStart"/>
      <w:r w:rsidRPr="0052168D">
        <w:rPr>
          <w:rFonts w:ascii="Arial" w:hAnsi="Arial" w:cs="Arial"/>
          <w:sz w:val="20"/>
          <w:szCs w:val="20"/>
        </w:rPr>
        <w:t>barriers;</w:t>
      </w:r>
      <w:proofErr w:type="gramEnd"/>
      <w:r w:rsidRPr="0052168D">
        <w:rPr>
          <w:rFonts w:ascii="Arial" w:hAnsi="Arial" w:cs="Arial"/>
          <w:sz w:val="20"/>
          <w:szCs w:val="20"/>
        </w:rPr>
        <w:t xml:space="preserve"> </w:t>
      </w:r>
    </w:p>
    <w:p w14:paraId="3DD9355B" w14:textId="77777777" w:rsidR="00AF65E8" w:rsidRPr="0052168D" w:rsidRDefault="00AF65E8" w:rsidP="00AF65E8">
      <w:pPr>
        <w:numPr>
          <w:ilvl w:val="0"/>
          <w:numId w:val="5"/>
        </w:numPr>
        <w:jc w:val="both"/>
        <w:rPr>
          <w:rFonts w:ascii="Arial" w:hAnsi="Arial" w:cs="Arial"/>
          <w:sz w:val="20"/>
          <w:szCs w:val="20"/>
        </w:rPr>
      </w:pPr>
      <w:r w:rsidRPr="0052168D">
        <w:rPr>
          <w:rFonts w:ascii="Arial" w:hAnsi="Arial" w:cs="Arial"/>
          <w:sz w:val="20"/>
          <w:szCs w:val="20"/>
        </w:rPr>
        <w:t xml:space="preserve">Supports the freedom of religious faith, practice and belief, whilst expecting people of all faiths to respect </w:t>
      </w:r>
      <w:proofErr w:type="gramStart"/>
      <w:r w:rsidRPr="0052168D">
        <w:rPr>
          <w:rFonts w:ascii="Arial" w:hAnsi="Arial" w:cs="Arial"/>
          <w:sz w:val="20"/>
          <w:szCs w:val="20"/>
        </w:rPr>
        <w:t>others;</w:t>
      </w:r>
      <w:proofErr w:type="gramEnd"/>
      <w:r w:rsidRPr="0052168D">
        <w:rPr>
          <w:rFonts w:ascii="Arial" w:hAnsi="Arial" w:cs="Arial"/>
          <w:sz w:val="20"/>
          <w:szCs w:val="20"/>
        </w:rPr>
        <w:t xml:space="preserve"> </w:t>
      </w:r>
    </w:p>
    <w:p w14:paraId="50E0AF10" w14:textId="77777777" w:rsidR="00AF65E8" w:rsidRPr="0052168D" w:rsidRDefault="00AF65E8" w:rsidP="00AF65E8">
      <w:pPr>
        <w:numPr>
          <w:ilvl w:val="0"/>
          <w:numId w:val="5"/>
        </w:numPr>
        <w:jc w:val="both"/>
        <w:rPr>
          <w:rFonts w:ascii="Arial" w:hAnsi="Arial" w:cs="Arial"/>
          <w:sz w:val="20"/>
          <w:szCs w:val="20"/>
        </w:rPr>
      </w:pPr>
      <w:r w:rsidRPr="0052168D">
        <w:rPr>
          <w:rFonts w:ascii="Arial" w:hAnsi="Arial" w:cs="Arial"/>
          <w:sz w:val="20"/>
          <w:szCs w:val="20"/>
        </w:rPr>
        <w:t xml:space="preserve">Continues to engage </w:t>
      </w:r>
      <w:proofErr w:type="gramStart"/>
      <w:r w:rsidRPr="0052168D">
        <w:rPr>
          <w:rFonts w:ascii="Arial" w:hAnsi="Arial" w:cs="Arial"/>
          <w:sz w:val="20"/>
          <w:szCs w:val="20"/>
        </w:rPr>
        <w:t>with, and</w:t>
      </w:r>
      <w:proofErr w:type="gramEnd"/>
      <w:r w:rsidRPr="0052168D">
        <w:rPr>
          <w:rFonts w:ascii="Arial" w:hAnsi="Arial" w:cs="Arial"/>
          <w:sz w:val="20"/>
          <w:szCs w:val="20"/>
        </w:rPr>
        <w:t xml:space="preserve"> develop and maintain strong links with the local community, making full use of the skills and different perspectives. </w:t>
      </w:r>
    </w:p>
    <w:p w14:paraId="56A8CBD5" w14:textId="77777777" w:rsidR="00AF65E8" w:rsidRPr="0052168D" w:rsidRDefault="00AF65E8" w:rsidP="002C2E32">
      <w:pPr>
        <w:pStyle w:val="BodyText"/>
        <w:rPr>
          <w:b/>
        </w:rPr>
      </w:pPr>
      <w:r w:rsidRPr="0052168D">
        <w:rPr>
          <w:b/>
        </w:rPr>
        <w:t>Equality and Diversity Policy</w:t>
      </w:r>
    </w:p>
    <w:p w14:paraId="24A08E1C" w14:textId="77777777" w:rsidR="00AF65E8" w:rsidRPr="0052168D" w:rsidRDefault="00AF65E8" w:rsidP="00AF65E8">
      <w:pPr>
        <w:jc w:val="both"/>
        <w:rPr>
          <w:rFonts w:ascii="Arial" w:hAnsi="Arial" w:cs="Arial"/>
          <w:sz w:val="20"/>
          <w:szCs w:val="20"/>
        </w:rPr>
      </w:pPr>
      <w:r w:rsidRPr="0052168D">
        <w:rPr>
          <w:rFonts w:ascii="Arial" w:hAnsi="Arial" w:cs="Arial"/>
          <w:sz w:val="20"/>
          <w:szCs w:val="20"/>
        </w:rPr>
        <w:t xml:space="preserve">The University of Manchester aims to create a culture of diversity within its community providing a dynamic working and learning environment, where all members are valued for their contribution. The policy can be accessed via the following link: </w:t>
      </w:r>
      <w:hyperlink r:id="rId26" w:history="1">
        <w:r w:rsidRPr="0052168D">
          <w:rPr>
            <w:rStyle w:val="Hyperlink"/>
            <w:rFonts w:ascii="Arial" w:hAnsi="Arial" w:cs="Arial"/>
            <w:sz w:val="20"/>
            <w:szCs w:val="20"/>
          </w:rPr>
          <w:t>http://documents.manchester.ac.uk/display.aspx?DocID=8361</w:t>
        </w:r>
      </w:hyperlink>
      <w:r w:rsidRPr="0052168D">
        <w:rPr>
          <w:rFonts w:ascii="Arial" w:hAnsi="Arial" w:cs="Arial"/>
          <w:sz w:val="20"/>
          <w:szCs w:val="20"/>
        </w:rPr>
        <w:t xml:space="preserve">. </w:t>
      </w:r>
    </w:p>
    <w:p w14:paraId="3E7898F2" w14:textId="77777777" w:rsidR="00AF65E8" w:rsidRPr="0052168D" w:rsidRDefault="00AF65E8" w:rsidP="00AF65E8">
      <w:pPr>
        <w:jc w:val="both"/>
        <w:rPr>
          <w:rFonts w:ascii="Arial" w:hAnsi="Arial" w:cs="Arial"/>
          <w:sz w:val="20"/>
          <w:szCs w:val="20"/>
        </w:rPr>
      </w:pPr>
      <w:r w:rsidRPr="0052168D">
        <w:rPr>
          <w:rFonts w:ascii="Arial" w:hAnsi="Arial" w:cs="Arial"/>
          <w:sz w:val="20"/>
          <w:szCs w:val="20"/>
        </w:rPr>
        <w:t>The University’s aim is to promote equality of opportunity for all through the following objectives:</w:t>
      </w:r>
    </w:p>
    <w:p w14:paraId="33904E69" w14:textId="77777777" w:rsidR="00AF65E8" w:rsidRPr="0052168D" w:rsidRDefault="00AF65E8" w:rsidP="00143200">
      <w:pPr>
        <w:pStyle w:val="ListParagraph"/>
        <w:numPr>
          <w:ilvl w:val="0"/>
          <w:numId w:val="15"/>
        </w:numPr>
        <w:spacing w:after="200" w:line="276" w:lineRule="auto"/>
        <w:jc w:val="both"/>
        <w:rPr>
          <w:rFonts w:ascii="Arial" w:hAnsi="Arial" w:cs="Arial"/>
          <w:color w:val="auto"/>
          <w:sz w:val="20"/>
          <w:szCs w:val="20"/>
        </w:rPr>
      </w:pPr>
      <w:r w:rsidRPr="0052168D">
        <w:rPr>
          <w:rFonts w:ascii="Arial" w:hAnsi="Arial" w:cs="Arial"/>
          <w:color w:val="auto"/>
          <w:sz w:val="20"/>
          <w:szCs w:val="20"/>
        </w:rPr>
        <w:t>Mainstreaming equality into the University’s strategic and planning agenda</w:t>
      </w:r>
    </w:p>
    <w:p w14:paraId="421CEB76" w14:textId="77777777" w:rsidR="00AF65E8" w:rsidRPr="0052168D" w:rsidRDefault="00AF65E8" w:rsidP="00143200">
      <w:pPr>
        <w:pStyle w:val="ListParagraph"/>
        <w:numPr>
          <w:ilvl w:val="0"/>
          <w:numId w:val="15"/>
        </w:numPr>
        <w:spacing w:after="200" w:line="276" w:lineRule="auto"/>
        <w:jc w:val="both"/>
        <w:rPr>
          <w:rFonts w:ascii="Arial" w:hAnsi="Arial" w:cs="Arial"/>
          <w:color w:val="auto"/>
          <w:sz w:val="20"/>
          <w:szCs w:val="20"/>
        </w:rPr>
      </w:pPr>
      <w:r w:rsidRPr="0052168D">
        <w:rPr>
          <w:rFonts w:ascii="Arial" w:hAnsi="Arial" w:cs="Arial"/>
          <w:color w:val="auto"/>
          <w:sz w:val="20"/>
          <w:szCs w:val="20"/>
        </w:rPr>
        <w:t>Complying with its legal obligations</w:t>
      </w:r>
    </w:p>
    <w:p w14:paraId="6A81D51F" w14:textId="77777777" w:rsidR="00AF65E8" w:rsidRPr="0052168D" w:rsidRDefault="00AF65E8" w:rsidP="00143200">
      <w:pPr>
        <w:pStyle w:val="ListParagraph"/>
        <w:numPr>
          <w:ilvl w:val="0"/>
          <w:numId w:val="15"/>
        </w:numPr>
        <w:spacing w:after="200" w:line="276" w:lineRule="auto"/>
        <w:jc w:val="both"/>
        <w:rPr>
          <w:rFonts w:ascii="Arial" w:hAnsi="Arial" w:cs="Arial"/>
          <w:color w:val="auto"/>
          <w:sz w:val="20"/>
          <w:szCs w:val="20"/>
        </w:rPr>
      </w:pPr>
      <w:r w:rsidRPr="0052168D">
        <w:rPr>
          <w:rFonts w:ascii="Arial" w:hAnsi="Arial" w:cs="Arial"/>
          <w:color w:val="auto"/>
          <w:sz w:val="20"/>
          <w:szCs w:val="20"/>
        </w:rPr>
        <w:t xml:space="preserve">Having an effective data monitoring and analysis process that supports this </w:t>
      </w:r>
      <w:proofErr w:type="gramStart"/>
      <w:r w:rsidRPr="0052168D">
        <w:rPr>
          <w:rFonts w:ascii="Arial" w:hAnsi="Arial" w:cs="Arial"/>
          <w:color w:val="auto"/>
          <w:sz w:val="20"/>
          <w:szCs w:val="20"/>
        </w:rPr>
        <w:t>policy;</w:t>
      </w:r>
      <w:proofErr w:type="gramEnd"/>
    </w:p>
    <w:p w14:paraId="11D9FC80" w14:textId="77777777" w:rsidR="00AF65E8" w:rsidRPr="0052168D" w:rsidRDefault="00AF65E8" w:rsidP="00143200">
      <w:pPr>
        <w:pStyle w:val="ListParagraph"/>
        <w:numPr>
          <w:ilvl w:val="0"/>
          <w:numId w:val="15"/>
        </w:numPr>
        <w:spacing w:after="200" w:line="276" w:lineRule="auto"/>
        <w:jc w:val="both"/>
        <w:rPr>
          <w:rFonts w:ascii="Arial" w:hAnsi="Arial" w:cs="Arial"/>
          <w:color w:val="auto"/>
          <w:sz w:val="20"/>
          <w:szCs w:val="20"/>
        </w:rPr>
      </w:pPr>
      <w:r w:rsidRPr="0052168D">
        <w:rPr>
          <w:rFonts w:ascii="Arial" w:hAnsi="Arial" w:cs="Arial"/>
          <w:color w:val="auto"/>
          <w:sz w:val="20"/>
          <w:szCs w:val="20"/>
        </w:rPr>
        <w:t xml:space="preserve">Systematically assessing the impact on equality of our policies, </w:t>
      </w:r>
      <w:proofErr w:type="gramStart"/>
      <w:r w:rsidRPr="0052168D">
        <w:rPr>
          <w:rFonts w:ascii="Arial" w:hAnsi="Arial" w:cs="Arial"/>
          <w:color w:val="auto"/>
          <w:sz w:val="20"/>
          <w:szCs w:val="20"/>
        </w:rPr>
        <w:t>procedures</w:t>
      </w:r>
      <w:proofErr w:type="gramEnd"/>
      <w:r w:rsidRPr="0052168D">
        <w:rPr>
          <w:rFonts w:ascii="Arial" w:hAnsi="Arial" w:cs="Arial"/>
          <w:color w:val="auto"/>
          <w:sz w:val="20"/>
          <w:szCs w:val="20"/>
        </w:rPr>
        <w:t xml:space="preserve"> and practices at the University</w:t>
      </w:r>
    </w:p>
    <w:p w14:paraId="72B8861A" w14:textId="77777777" w:rsidR="00AF65E8" w:rsidRPr="0052168D" w:rsidRDefault="00AF65E8" w:rsidP="00143200">
      <w:pPr>
        <w:pStyle w:val="ListParagraph"/>
        <w:numPr>
          <w:ilvl w:val="0"/>
          <w:numId w:val="15"/>
        </w:numPr>
        <w:spacing w:after="200" w:line="276" w:lineRule="auto"/>
        <w:jc w:val="both"/>
        <w:rPr>
          <w:rFonts w:ascii="Arial" w:hAnsi="Arial" w:cs="Arial"/>
          <w:color w:val="auto"/>
          <w:sz w:val="20"/>
          <w:szCs w:val="20"/>
        </w:rPr>
      </w:pPr>
      <w:r w:rsidRPr="0052168D">
        <w:rPr>
          <w:rFonts w:ascii="Arial" w:hAnsi="Arial" w:cs="Arial"/>
          <w:color w:val="auto"/>
          <w:sz w:val="20"/>
          <w:szCs w:val="20"/>
        </w:rPr>
        <w:t>Involving staff, students and other stakeholders in the development and delivery of our equality objectives</w:t>
      </w:r>
    </w:p>
    <w:p w14:paraId="2BFD77DA" w14:textId="77777777" w:rsidR="00AF65E8" w:rsidRPr="0052168D" w:rsidRDefault="00AF65E8" w:rsidP="00143200">
      <w:pPr>
        <w:pStyle w:val="ListParagraph"/>
        <w:numPr>
          <w:ilvl w:val="0"/>
          <w:numId w:val="15"/>
        </w:numPr>
        <w:spacing w:after="200" w:line="276" w:lineRule="auto"/>
        <w:jc w:val="both"/>
        <w:rPr>
          <w:rFonts w:ascii="Arial" w:hAnsi="Arial" w:cs="Arial"/>
          <w:color w:val="auto"/>
          <w:sz w:val="20"/>
          <w:szCs w:val="20"/>
        </w:rPr>
      </w:pPr>
      <w:r w:rsidRPr="0052168D">
        <w:rPr>
          <w:rFonts w:ascii="Arial" w:hAnsi="Arial" w:cs="Arial"/>
          <w:color w:val="auto"/>
          <w:sz w:val="20"/>
          <w:szCs w:val="20"/>
        </w:rPr>
        <w:t>Ensuring that managers and staff undergo appropriate equality training and development for this role</w:t>
      </w:r>
    </w:p>
    <w:p w14:paraId="35EBA8F5" w14:textId="77777777" w:rsidR="00AF65E8" w:rsidRPr="0052168D" w:rsidRDefault="00AF65E8" w:rsidP="00143200">
      <w:pPr>
        <w:pStyle w:val="ListParagraph"/>
        <w:numPr>
          <w:ilvl w:val="0"/>
          <w:numId w:val="15"/>
        </w:numPr>
        <w:spacing w:after="200" w:line="276" w:lineRule="auto"/>
        <w:jc w:val="both"/>
        <w:rPr>
          <w:rFonts w:ascii="Arial" w:hAnsi="Arial" w:cs="Arial"/>
          <w:color w:val="auto"/>
          <w:sz w:val="20"/>
          <w:szCs w:val="20"/>
        </w:rPr>
      </w:pPr>
      <w:r w:rsidRPr="0052168D">
        <w:rPr>
          <w:rFonts w:ascii="Arial" w:hAnsi="Arial" w:cs="Arial"/>
          <w:color w:val="auto"/>
          <w:sz w:val="20"/>
          <w:szCs w:val="20"/>
        </w:rPr>
        <w:t>Promoting equality and diversity through internal and external communications</w:t>
      </w:r>
    </w:p>
    <w:p w14:paraId="2CBD92C6" w14:textId="77777777" w:rsidR="00AF65E8" w:rsidRPr="0052168D" w:rsidRDefault="00AF65E8" w:rsidP="00143200">
      <w:pPr>
        <w:pStyle w:val="ListParagraph"/>
        <w:numPr>
          <w:ilvl w:val="0"/>
          <w:numId w:val="15"/>
        </w:numPr>
        <w:spacing w:after="200" w:line="276" w:lineRule="auto"/>
        <w:jc w:val="both"/>
        <w:rPr>
          <w:rFonts w:ascii="Arial" w:hAnsi="Arial" w:cs="Arial"/>
          <w:color w:val="auto"/>
          <w:sz w:val="20"/>
          <w:szCs w:val="20"/>
        </w:rPr>
      </w:pPr>
      <w:r w:rsidRPr="0052168D">
        <w:rPr>
          <w:rFonts w:ascii="Arial" w:hAnsi="Arial" w:cs="Arial"/>
          <w:color w:val="auto"/>
          <w:sz w:val="20"/>
          <w:szCs w:val="20"/>
        </w:rPr>
        <w:t xml:space="preserve">Ensuring that both existing staff and students, as well as those who seek to apply to work or study with us, are treated fairly and that individuals are judged solely on merit and by reference to their skills, abilities, qualifications, </w:t>
      </w:r>
      <w:proofErr w:type="gramStart"/>
      <w:r w:rsidRPr="0052168D">
        <w:rPr>
          <w:rFonts w:ascii="Arial" w:hAnsi="Arial" w:cs="Arial"/>
          <w:color w:val="auto"/>
          <w:sz w:val="20"/>
          <w:szCs w:val="20"/>
        </w:rPr>
        <w:t>aptitude</w:t>
      </w:r>
      <w:proofErr w:type="gramEnd"/>
      <w:r w:rsidRPr="0052168D">
        <w:rPr>
          <w:rFonts w:ascii="Arial" w:hAnsi="Arial" w:cs="Arial"/>
          <w:color w:val="auto"/>
          <w:sz w:val="20"/>
          <w:szCs w:val="20"/>
        </w:rPr>
        <w:t xml:space="preserve"> and potential</w:t>
      </w:r>
    </w:p>
    <w:p w14:paraId="7FB4929D" w14:textId="77777777" w:rsidR="00AF65E8" w:rsidRPr="0052168D" w:rsidRDefault="00AF65E8" w:rsidP="00143200">
      <w:pPr>
        <w:pStyle w:val="ListParagraph"/>
        <w:numPr>
          <w:ilvl w:val="0"/>
          <w:numId w:val="15"/>
        </w:numPr>
        <w:spacing w:after="200" w:line="276" w:lineRule="auto"/>
        <w:jc w:val="both"/>
        <w:rPr>
          <w:rFonts w:ascii="Arial" w:hAnsi="Arial" w:cs="Arial"/>
          <w:color w:val="auto"/>
          <w:sz w:val="20"/>
          <w:szCs w:val="20"/>
        </w:rPr>
      </w:pPr>
      <w:r w:rsidRPr="0052168D">
        <w:rPr>
          <w:rFonts w:ascii="Arial" w:hAnsi="Arial" w:cs="Arial"/>
          <w:color w:val="auto"/>
          <w:sz w:val="20"/>
          <w:szCs w:val="20"/>
        </w:rPr>
        <w:t xml:space="preserve">Ensuring that staff, students and their unions’ representatives are provided with appropriate forums </w:t>
      </w:r>
      <w:proofErr w:type="gramStart"/>
      <w:r w:rsidRPr="0052168D">
        <w:rPr>
          <w:rFonts w:ascii="Arial" w:hAnsi="Arial" w:cs="Arial"/>
          <w:color w:val="auto"/>
          <w:sz w:val="20"/>
          <w:szCs w:val="20"/>
        </w:rPr>
        <w:t>e.g.</w:t>
      </w:r>
      <w:proofErr w:type="gramEnd"/>
      <w:r w:rsidRPr="0052168D">
        <w:rPr>
          <w:rFonts w:ascii="Arial" w:hAnsi="Arial" w:cs="Arial"/>
          <w:color w:val="auto"/>
          <w:sz w:val="20"/>
          <w:szCs w:val="20"/>
        </w:rPr>
        <w:t xml:space="preserve"> the University Equality and Diversity Forum and staff network groups, to discuss equality and diversity issues and raise any concerns</w:t>
      </w:r>
    </w:p>
    <w:p w14:paraId="4D698553" w14:textId="77777777" w:rsidR="00AF65E8" w:rsidRPr="0052168D" w:rsidRDefault="00AF65E8" w:rsidP="00143200">
      <w:pPr>
        <w:pStyle w:val="ListParagraph"/>
        <w:numPr>
          <w:ilvl w:val="0"/>
          <w:numId w:val="15"/>
        </w:numPr>
        <w:spacing w:after="200" w:line="276" w:lineRule="auto"/>
        <w:jc w:val="both"/>
        <w:rPr>
          <w:rFonts w:ascii="Arial" w:hAnsi="Arial" w:cs="Arial"/>
          <w:color w:val="auto"/>
          <w:sz w:val="20"/>
          <w:szCs w:val="20"/>
        </w:rPr>
      </w:pPr>
      <w:r w:rsidRPr="0052168D">
        <w:rPr>
          <w:rFonts w:ascii="Arial" w:hAnsi="Arial" w:cs="Arial"/>
          <w:color w:val="auto"/>
          <w:sz w:val="20"/>
          <w:szCs w:val="20"/>
        </w:rPr>
        <w:t>Ensuring that all contractors and service providers operating on behalf of the University are aware of this policy and expected to adhere to it.</w:t>
      </w:r>
    </w:p>
    <w:p w14:paraId="642C9765" w14:textId="77777777" w:rsidR="00AF65E8" w:rsidRPr="0052168D" w:rsidRDefault="00AF65E8" w:rsidP="002C2E32">
      <w:pPr>
        <w:pStyle w:val="BodyText"/>
        <w:rPr>
          <w:b/>
        </w:rPr>
      </w:pPr>
      <w:r w:rsidRPr="0052168D">
        <w:rPr>
          <w:b/>
        </w:rPr>
        <w:t>Dignity at work and study</w:t>
      </w:r>
    </w:p>
    <w:p w14:paraId="1DB8DA28" w14:textId="77777777" w:rsidR="00AF65E8" w:rsidRPr="0052168D" w:rsidRDefault="00AF65E8" w:rsidP="00AF65E8">
      <w:pPr>
        <w:jc w:val="both"/>
        <w:rPr>
          <w:rFonts w:ascii="Arial" w:hAnsi="Arial" w:cs="Arial"/>
          <w:sz w:val="20"/>
          <w:szCs w:val="20"/>
        </w:rPr>
      </w:pPr>
      <w:r w:rsidRPr="0052168D">
        <w:rPr>
          <w:rFonts w:ascii="Arial" w:hAnsi="Arial" w:cs="Arial"/>
          <w:sz w:val="20"/>
          <w:szCs w:val="20"/>
        </w:rPr>
        <w:t xml:space="preserve">The University of Manchester is committed to creating a learning environment free of harassment, discrimination, </w:t>
      </w:r>
      <w:proofErr w:type="spellStart"/>
      <w:proofErr w:type="gramStart"/>
      <w:r w:rsidRPr="0052168D">
        <w:rPr>
          <w:rFonts w:ascii="Arial" w:hAnsi="Arial" w:cs="Arial"/>
          <w:sz w:val="20"/>
          <w:szCs w:val="20"/>
        </w:rPr>
        <w:t>victimisation</w:t>
      </w:r>
      <w:proofErr w:type="spellEnd"/>
      <w:proofErr w:type="gramEnd"/>
      <w:r w:rsidRPr="0052168D">
        <w:rPr>
          <w:rFonts w:ascii="Arial" w:hAnsi="Arial" w:cs="Arial"/>
          <w:sz w:val="20"/>
          <w:szCs w:val="20"/>
        </w:rPr>
        <w:t xml:space="preserve"> and bullying, where everyone is treated with dignity and respect. The School of Environment, Education and Development will not tolerate bullying, harassment, </w:t>
      </w:r>
      <w:proofErr w:type="gramStart"/>
      <w:r w:rsidRPr="0052168D">
        <w:rPr>
          <w:rFonts w:ascii="Arial" w:hAnsi="Arial" w:cs="Arial"/>
          <w:sz w:val="20"/>
          <w:szCs w:val="20"/>
        </w:rPr>
        <w:t>discrimination</w:t>
      </w:r>
      <w:proofErr w:type="gramEnd"/>
      <w:r w:rsidRPr="0052168D">
        <w:rPr>
          <w:rFonts w:ascii="Arial" w:hAnsi="Arial" w:cs="Arial"/>
          <w:sz w:val="20"/>
          <w:szCs w:val="20"/>
        </w:rPr>
        <w:t xml:space="preserve"> or </w:t>
      </w:r>
      <w:proofErr w:type="spellStart"/>
      <w:r w:rsidRPr="0052168D">
        <w:rPr>
          <w:rFonts w:ascii="Arial" w:hAnsi="Arial" w:cs="Arial"/>
          <w:sz w:val="20"/>
          <w:szCs w:val="20"/>
        </w:rPr>
        <w:t>victimisation</w:t>
      </w:r>
      <w:proofErr w:type="spellEnd"/>
      <w:r w:rsidRPr="0052168D">
        <w:rPr>
          <w:rFonts w:ascii="Arial" w:hAnsi="Arial" w:cs="Arial"/>
          <w:sz w:val="20"/>
          <w:szCs w:val="20"/>
        </w:rPr>
        <w:t xml:space="preserve"> of any kind, either towards students and staff, or between them. Allegations of bullying, discrimination and harassment will be investigated and, if appropriate, disciplinary action will be taken.</w:t>
      </w:r>
    </w:p>
    <w:p w14:paraId="5795E98D" w14:textId="77777777" w:rsidR="00AF65E8" w:rsidRPr="0052168D" w:rsidRDefault="00AF65E8" w:rsidP="00AF65E8">
      <w:pPr>
        <w:jc w:val="both"/>
        <w:rPr>
          <w:rFonts w:ascii="Arial" w:hAnsi="Arial" w:cs="Arial"/>
          <w:sz w:val="20"/>
          <w:szCs w:val="20"/>
        </w:rPr>
      </w:pPr>
      <w:r w:rsidRPr="0052168D">
        <w:rPr>
          <w:rFonts w:ascii="Arial" w:hAnsi="Arial" w:cs="Arial"/>
          <w:sz w:val="20"/>
          <w:szCs w:val="20"/>
        </w:rPr>
        <w:t>More information can be found at:</w:t>
      </w:r>
    </w:p>
    <w:p w14:paraId="2D2DA8D4" w14:textId="77777777" w:rsidR="00AF65E8" w:rsidRPr="0052168D" w:rsidRDefault="00930B78" w:rsidP="00AF65E8">
      <w:pPr>
        <w:jc w:val="both"/>
        <w:rPr>
          <w:rFonts w:ascii="Arial" w:hAnsi="Arial" w:cs="Arial"/>
          <w:sz w:val="20"/>
          <w:szCs w:val="20"/>
        </w:rPr>
      </w:pPr>
      <w:hyperlink r:id="rId27" w:history="1">
        <w:r w:rsidR="00AF65E8" w:rsidRPr="0052168D">
          <w:rPr>
            <w:rStyle w:val="Hyperlink"/>
            <w:rFonts w:ascii="Arial" w:hAnsi="Arial" w:cs="Arial"/>
            <w:sz w:val="20"/>
            <w:szCs w:val="20"/>
          </w:rPr>
          <w:t>http://www.staffnet.manchester.ac.uk/equality-an</w:t>
        </w:r>
        <w:r w:rsidR="00AF65E8" w:rsidRPr="0052168D">
          <w:rPr>
            <w:rStyle w:val="Hyperlink"/>
            <w:rFonts w:ascii="Arial" w:hAnsi="Arial" w:cs="Arial"/>
            <w:sz w:val="20"/>
            <w:szCs w:val="20"/>
          </w:rPr>
          <w:t>d</w:t>
        </w:r>
        <w:r w:rsidR="00AF65E8" w:rsidRPr="0052168D">
          <w:rPr>
            <w:rStyle w:val="Hyperlink"/>
            <w:rFonts w:ascii="Arial" w:hAnsi="Arial" w:cs="Arial"/>
            <w:sz w:val="20"/>
            <w:szCs w:val="20"/>
          </w:rPr>
          <w:t>-diversity/policies-and-guidance/dignity-at-work-and-study/</w:t>
        </w:r>
      </w:hyperlink>
      <w:r w:rsidR="00AF65E8" w:rsidRPr="0052168D">
        <w:rPr>
          <w:rFonts w:ascii="Arial" w:hAnsi="Arial" w:cs="Arial"/>
          <w:sz w:val="20"/>
          <w:szCs w:val="20"/>
        </w:rPr>
        <w:t xml:space="preserve">. </w:t>
      </w:r>
    </w:p>
    <w:p w14:paraId="4BB2A85A" w14:textId="77777777" w:rsidR="003B7951" w:rsidRPr="0052168D" w:rsidRDefault="003B7951" w:rsidP="003B7951">
      <w:pPr>
        <w:autoSpaceDE w:val="0"/>
        <w:autoSpaceDN w:val="0"/>
        <w:adjustRightInd w:val="0"/>
        <w:rPr>
          <w:rFonts w:ascii="Arial" w:hAnsi="Arial" w:cs="Arial"/>
          <w:sz w:val="20"/>
          <w:szCs w:val="20"/>
        </w:rPr>
      </w:pPr>
    </w:p>
    <w:p w14:paraId="1FF16EA5" w14:textId="77777777" w:rsidR="001F5B1E" w:rsidRPr="0052168D" w:rsidRDefault="001F5B1E">
      <w:pPr>
        <w:rPr>
          <w:rFonts w:ascii="Arial" w:hAnsi="Arial" w:cs="Arial"/>
          <w:sz w:val="20"/>
          <w:szCs w:val="20"/>
        </w:rPr>
      </w:pPr>
    </w:p>
    <w:tbl>
      <w:tblPr>
        <w:tblpPr w:leftFromText="180" w:rightFromText="180" w:vertAnchor="page" w:horzAnchor="margin" w:tblpY="286"/>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solid" w:color="auto" w:fill="auto"/>
        <w:tblLook w:val="04A0" w:firstRow="1" w:lastRow="0" w:firstColumn="1" w:lastColumn="0" w:noHBand="0" w:noVBand="1"/>
      </w:tblPr>
      <w:tblGrid>
        <w:gridCol w:w="9245"/>
      </w:tblGrid>
      <w:tr w:rsidR="001F5B1E" w:rsidRPr="0052168D" w14:paraId="23C177DF" w14:textId="77777777" w:rsidTr="0025069E">
        <w:tc>
          <w:tcPr>
            <w:tcW w:w="9245" w:type="dxa"/>
            <w:shd w:val="solid" w:color="auto" w:fill="auto"/>
          </w:tcPr>
          <w:p w14:paraId="0C2E83A4" w14:textId="77777777" w:rsidR="001F5B1E" w:rsidRPr="0052168D" w:rsidRDefault="001F5B1E" w:rsidP="002C2E32">
            <w:pPr>
              <w:pStyle w:val="Heading1"/>
              <w:jc w:val="center"/>
              <w:rPr>
                <w:rFonts w:ascii="Arial" w:hAnsi="Arial" w:cs="Arial"/>
                <w:b/>
                <w:color w:val="FFFFFF" w:themeColor="background1"/>
                <w:sz w:val="20"/>
                <w:szCs w:val="20"/>
              </w:rPr>
            </w:pPr>
            <w:bookmarkStart w:id="10" w:name="_Toc526199749"/>
            <w:r w:rsidRPr="0052168D">
              <w:rPr>
                <w:rFonts w:ascii="Arial" w:hAnsi="Arial" w:cs="Arial"/>
                <w:b/>
                <w:color w:val="FFFFFF" w:themeColor="background1"/>
                <w:sz w:val="20"/>
                <w:szCs w:val="20"/>
              </w:rPr>
              <w:lastRenderedPageBreak/>
              <w:t>CONTENT AND DELIVERY OF THE ITT PROGRAMME</w:t>
            </w:r>
            <w:bookmarkEnd w:id="10"/>
          </w:p>
          <w:p w14:paraId="6F7CD9EE" w14:textId="77777777" w:rsidR="001F5B1E" w:rsidRPr="0052168D" w:rsidRDefault="001F5B1E" w:rsidP="0025069E">
            <w:pPr>
              <w:jc w:val="center"/>
              <w:rPr>
                <w:rFonts w:ascii="Arial" w:hAnsi="Arial" w:cs="Arial"/>
                <w:sz w:val="20"/>
                <w:szCs w:val="20"/>
              </w:rPr>
            </w:pPr>
          </w:p>
        </w:tc>
      </w:tr>
    </w:tbl>
    <w:p w14:paraId="04D96478" w14:textId="77777777" w:rsidR="002E7B8B" w:rsidRPr="0052168D" w:rsidRDefault="002E7B8B" w:rsidP="001F5B1E">
      <w:pPr>
        <w:jc w:val="both"/>
        <w:rPr>
          <w:rFonts w:ascii="Arial" w:hAnsi="Arial" w:cs="Arial"/>
          <w:sz w:val="20"/>
          <w:szCs w:val="20"/>
        </w:rPr>
      </w:pPr>
    </w:p>
    <w:p w14:paraId="50207BF4" w14:textId="5A831475" w:rsidR="001F5B1E" w:rsidRPr="0052168D" w:rsidRDefault="001F5B1E" w:rsidP="001F5B1E">
      <w:pPr>
        <w:jc w:val="both"/>
        <w:rPr>
          <w:rFonts w:ascii="Arial" w:hAnsi="Arial" w:cs="Arial"/>
          <w:sz w:val="20"/>
          <w:szCs w:val="20"/>
        </w:rPr>
      </w:pPr>
      <w:r w:rsidRPr="0052168D">
        <w:rPr>
          <w:rFonts w:ascii="Arial" w:hAnsi="Arial" w:cs="Arial"/>
          <w:sz w:val="20"/>
          <w:szCs w:val="20"/>
        </w:rPr>
        <w:t xml:space="preserve">The </w:t>
      </w:r>
      <w:r w:rsidR="002B6ECD" w:rsidRPr="0052168D">
        <w:rPr>
          <w:rFonts w:ascii="Arial" w:hAnsi="Arial" w:cs="Arial"/>
          <w:sz w:val="20"/>
          <w:szCs w:val="20"/>
        </w:rPr>
        <w:t>Secondary</w:t>
      </w:r>
      <w:r w:rsidRPr="0052168D">
        <w:rPr>
          <w:rFonts w:ascii="Arial" w:hAnsi="Arial" w:cs="Arial"/>
          <w:sz w:val="20"/>
          <w:szCs w:val="20"/>
        </w:rPr>
        <w:t xml:space="preserve"> PGCE course is split into two key components</w:t>
      </w:r>
      <w:r w:rsidR="009A0D91" w:rsidRPr="0052168D">
        <w:rPr>
          <w:rFonts w:ascii="Arial" w:hAnsi="Arial" w:cs="Arial"/>
          <w:sz w:val="20"/>
          <w:szCs w:val="20"/>
        </w:rPr>
        <w:t xml:space="preserve"> that comprise the University </w:t>
      </w:r>
      <w:r w:rsidR="002E7B8B" w:rsidRPr="0052168D">
        <w:rPr>
          <w:rFonts w:ascii="Arial" w:hAnsi="Arial" w:cs="Arial"/>
          <w:sz w:val="20"/>
          <w:szCs w:val="20"/>
        </w:rPr>
        <w:t xml:space="preserve">Partnership ITT </w:t>
      </w:r>
      <w:r w:rsidR="009A0D91" w:rsidRPr="0052168D">
        <w:rPr>
          <w:rFonts w:ascii="Arial" w:hAnsi="Arial" w:cs="Arial"/>
          <w:sz w:val="20"/>
          <w:szCs w:val="20"/>
        </w:rPr>
        <w:t>Curriculum</w:t>
      </w:r>
      <w:r w:rsidRPr="0052168D">
        <w:rPr>
          <w:rFonts w:ascii="Arial" w:hAnsi="Arial" w:cs="Arial"/>
          <w:sz w:val="20"/>
          <w:szCs w:val="20"/>
        </w:rPr>
        <w:t xml:space="preserve">: the taught course and school </w:t>
      </w:r>
      <w:proofErr w:type="gramStart"/>
      <w:r w:rsidRPr="0052168D">
        <w:rPr>
          <w:rFonts w:ascii="Arial" w:hAnsi="Arial" w:cs="Arial"/>
          <w:sz w:val="20"/>
          <w:szCs w:val="20"/>
        </w:rPr>
        <w:t>placements</w:t>
      </w:r>
      <w:r w:rsidR="009A0D91" w:rsidRPr="0052168D">
        <w:rPr>
          <w:rFonts w:ascii="Arial" w:hAnsi="Arial" w:cs="Arial"/>
          <w:sz w:val="20"/>
          <w:szCs w:val="20"/>
        </w:rPr>
        <w:t>, and</w:t>
      </w:r>
      <w:proofErr w:type="gramEnd"/>
      <w:r w:rsidR="009A0D91" w:rsidRPr="0052168D">
        <w:rPr>
          <w:rFonts w:ascii="Arial" w:hAnsi="Arial" w:cs="Arial"/>
          <w:sz w:val="20"/>
          <w:szCs w:val="20"/>
        </w:rPr>
        <w:t xml:space="preserve"> ensures that trainees have the minimum entitlement of the Core Content Framework (CCF, DfE, 2019)</w:t>
      </w:r>
      <w:r w:rsidRPr="0052168D">
        <w:rPr>
          <w:rFonts w:ascii="Arial" w:hAnsi="Arial" w:cs="Arial"/>
          <w:sz w:val="20"/>
          <w:szCs w:val="20"/>
        </w:rPr>
        <w:t xml:space="preserve">.  The taught course offers </w:t>
      </w:r>
      <w:r w:rsidR="00AC5F6C" w:rsidRPr="0052168D">
        <w:rPr>
          <w:rFonts w:ascii="Arial" w:hAnsi="Arial" w:cs="Arial"/>
          <w:sz w:val="20"/>
          <w:szCs w:val="20"/>
        </w:rPr>
        <w:t xml:space="preserve">comprehensive </w:t>
      </w:r>
      <w:r w:rsidRPr="0052168D">
        <w:rPr>
          <w:rFonts w:ascii="Arial" w:hAnsi="Arial" w:cs="Arial"/>
          <w:sz w:val="20"/>
          <w:szCs w:val="20"/>
        </w:rPr>
        <w:t>training</w:t>
      </w:r>
      <w:r w:rsidR="00AC5F6C" w:rsidRPr="0052168D">
        <w:rPr>
          <w:rFonts w:ascii="Arial" w:hAnsi="Arial" w:cs="Arial"/>
          <w:sz w:val="20"/>
          <w:szCs w:val="20"/>
        </w:rPr>
        <w:t xml:space="preserve"> in</w:t>
      </w:r>
      <w:r w:rsidRPr="0052168D">
        <w:rPr>
          <w:rFonts w:ascii="Arial" w:hAnsi="Arial" w:cs="Arial"/>
          <w:sz w:val="20"/>
          <w:szCs w:val="20"/>
        </w:rPr>
        <w:t xml:space="preserve"> subjects as well as a broad spectrum of ‘</w:t>
      </w:r>
      <w:r w:rsidR="00AC5F6C" w:rsidRPr="0052168D">
        <w:rPr>
          <w:rFonts w:ascii="Arial" w:hAnsi="Arial" w:cs="Arial"/>
          <w:sz w:val="20"/>
          <w:szCs w:val="20"/>
        </w:rPr>
        <w:t>Educational and Professional S</w:t>
      </w:r>
      <w:r w:rsidRPr="0052168D">
        <w:rPr>
          <w:rFonts w:ascii="Arial" w:hAnsi="Arial" w:cs="Arial"/>
          <w:sz w:val="20"/>
          <w:szCs w:val="20"/>
        </w:rPr>
        <w:t xml:space="preserve">tudies’ topics relating to the wider roles and responsibilities of teachers.  Innovative teaching approaches are </w:t>
      </w:r>
      <w:proofErr w:type="spellStart"/>
      <w:r w:rsidRPr="0052168D">
        <w:rPr>
          <w:rFonts w:ascii="Arial" w:hAnsi="Arial" w:cs="Arial"/>
          <w:sz w:val="20"/>
          <w:szCs w:val="20"/>
        </w:rPr>
        <w:t>utilised</w:t>
      </w:r>
      <w:proofErr w:type="spellEnd"/>
      <w:r w:rsidRPr="0052168D">
        <w:rPr>
          <w:rFonts w:ascii="Arial" w:hAnsi="Arial" w:cs="Arial"/>
          <w:sz w:val="20"/>
          <w:szCs w:val="20"/>
        </w:rPr>
        <w:t xml:space="preserve"> to deliver our taught course including </w:t>
      </w:r>
      <w:r w:rsidR="00AC5F6C" w:rsidRPr="0052168D">
        <w:rPr>
          <w:rFonts w:ascii="Arial" w:hAnsi="Arial" w:cs="Arial"/>
          <w:sz w:val="20"/>
          <w:szCs w:val="20"/>
        </w:rPr>
        <w:t xml:space="preserve">lessons for pupils within the university, as well as </w:t>
      </w:r>
      <w:r w:rsidRPr="0052168D">
        <w:rPr>
          <w:rFonts w:ascii="Arial" w:hAnsi="Arial" w:cs="Arial"/>
          <w:sz w:val="20"/>
          <w:szCs w:val="20"/>
        </w:rPr>
        <w:t xml:space="preserve">a </w:t>
      </w:r>
      <w:r w:rsidRPr="0052168D">
        <w:rPr>
          <w:rFonts w:ascii="Arial" w:hAnsi="Arial" w:cs="Arial"/>
          <w:sz w:val="20"/>
          <w:szCs w:val="20"/>
          <w:lang w:val="en-GB"/>
        </w:rPr>
        <w:t xml:space="preserve">wide range of school-based learning experiences, such </w:t>
      </w:r>
      <w:r w:rsidR="00AC5F6C" w:rsidRPr="0052168D">
        <w:rPr>
          <w:rFonts w:ascii="Arial" w:hAnsi="Arial" w:cs="Arial"/>
          <w:sz w:val="20"/>
          <w:szCs w:val="20"/>
          <w:lang w:val="en-GB"/>
        </w:rPr>
        <w:t xml:space="preserve">as </w:t>
      </w:r>
      <w:r w:rsidRPr="0052168D">
        <w:rPr>
          <w:rFonts w:ascii="Arial" w:hAnsi="Arial" w:cs="Arial"/>
          <w:sz w:val="20"/>
          <w:szCs w:val="20"/>
          <w:lang w:val="en-GB"/>
        </w:rPr>
        <w:t>school centred training days</w:t>
      </w:r>
      <w:r w:rsidR="00AC5F6C" w:rsidRPr="0052168D">
        <w:rPr>
          <w:rFonts w:ascii="Arial" w:hAnsi="Arial" w:cs="Arial"/>
          <w:sz w:val="20"/>
          <w:szCs w:val="20"/>
          <w:lang w:val="en-GB"/>
        </w:rPr>
        <w:t>.</w:t>
      </w:r>
      <w:r w:rsidRPr="0052168D">
        <w:rPr>
          <w:rFonts w:ascii="Arial" w:hAnsi="Arial" w:cs="Arial"/>
          <w:sz w:val="20"/>
          <w:szCs w:val="20"/>
          <w:lang w:val="en-GB"/>
        </w:rPr>
        <w:t xml:space="preserve"> </w:t>
      </w:r>
      <w:r w:rsidR="00AC5F6C" w:rsidRPr="0052168D">
        <w:rPr>
          <w:rFonts w:ascii="Arial" w:hAnsi="Arial" w:cs="Arial"/>
          <w:sz w:val="20"/>
          <w:szCs w:val="20"/>
          <w:lang w:val="en-GB"/>
        </w:rPr>
        <w:t xml:space="preserve">All subjects make </w:t>
      </w:r>
      <w:r w:rsidRPr="0052168D">
        <w:rPr>
          <w:rFonts w:ascii="Arial" w:hAnsi="Arial" w:cs="Arial"/>
          <w:sz w:val="20"/>
          <w:szCs w:val="20"/>
          <w:lang w:val="en-GB"/>
        </w:rPr>
        <w:t xml:space="preserve">tailored use of subject experts, current </w:t>
      </w:r>
      <w:proofErr w:type="gramStart"/>
      <w:r w:rsidRPr="0052168D">
        <w:rPr>
          <w:rFonts w:ascii="Arial" w:hAnsi="Arial" w:cs="Arial"/>
          <w:sz w:val="20"/>
          <w:szCs w:val="20"/>
          <w:lang w:val="en-GB"/>
        </w:rPr>
        <w:t>practitioners</w:t>
      </w:r>
      <w:proofErr w:type="gramEnd"/>
      <w:r w:rsidRPr="0052168D">
        <w:rPr>
          <w:rFonts w:ascii="Arial" w:hAnsi="Arial" w:cs="Arial"/>
          <w:sz w:val="20"/>
          <w:szCs w:val="20"/>
          <w:lang w:val="en-GB"/>
        </w:rPr>
        <w:t xml:space="preserve"> and expertise from within the partnership</w:t>
      </w:r>
      <w:r w:rsidR="00AC5F6C" w:rsidRPr="0052168D">
        <w:rPr>
          <w:rFonts w:ascii="Arial" w:hAnsi="Arial" w:cs="Arial"/>
          <w:sz w:val="20"/>
          <w:szCs w:val="20"/>
          <w:lang w:val="en-GB"/>
        </w:rPr>
        <w:t>, which is a strength of the programme</w:t>
      </w:r>
      <w:r w:rsidRPr="0052168D">
        <w:rPr>
          <w:rFonts w:ascii="Arial" w:hAnsi="Arial" w:cs="Arial"/>
          <w:sz w:val="20"/>
          <w:szCs w:val="20"/>
          <w:lang w:val="en-GB"/>
        </w:rPr>
        <w:t>.</w:t>
      </w:r>
    </w:p>
    <w:p w14:paraId="265BB1A8" w14:textId="6A661E9D" w:rsidR="003D6B1E" w:rsidRPr="0052168D" w:rsidRDefault="001F5B1E" w:rsidP="001F5B1E">
      <w:pPr>
        <w:jc w:val="both"/>
        <w:rPr>
          <w:rFonts w:ascii="Arial" w:hAnsi="Arial" w:cs="Arial"/>
          <w:sz w:val="20"/>
          <w:szCs w:val="20"/>
        </w:rPr>
      </w:pPr>
      <w:proofErr w:type="gramStart"/>
      <w:r w:rsidRPr="0052168D">
        <w:rPr>
          <w:rFonts w:ascii="Arial" w:hAnsi="Arial" w:cs="Arial"/>
          <w:sz w:val="20"/>
          <w:szCs w:val="20"/>
        </w:rPr>
        <w:t>In order to</w:t>
      </w:r>
      <w:proofErr w:type="gramEnd"/>
      <w:r w:rsidRPr="0052168D">
        <w:rPr>
          <w:rFonts w:ascii="Arial" w:hAnsi="Arial" w:cs="Arial"/>
          <w:sz w:val="20"/>
          <w:szCs w:val="20"/>
        </w:rPr>
        <w:t xml:space="preserve"> be recommended for the award of QTS, the trainees are expected to spend a minimum of 120 days in school as well as engaging in a taught course that encompasses the key principles of the DfE framework of core content for initial teacher training (ITT) (2016).  There are </w:t>
      </w:r>
      <w:r w:rsidR="00AC5F6C" w:rsidRPr="0052168D">
        <w:rPr>
          <w:rFonts w:ascii="Arial" w:hAnsi="Arial" w:cs="Arial"/>
          <w:sz w:val="20"/>
          <w:szCs w:val="20"/>
        </w:rPr>
        <w:t xml:space="preserve">three assessed teaching placements of roughly equal length: Placement 1, Placement </w:t>
      </w:r>
      <w:proofErr w:type="gramStart"/>
      <w:r w:rsidR="00AC5F6C" w:rsidRPr="0052168D">
        <w:rPr>
          <w:rFonts w:ascii="Arial" w:hAnsi="Arial" w:cs="Arial"/>
          <w:sz w:val="20"/>
          <w:szCs w:val="20"/>
        </w:rPr>
        <w:t>2</w:t>
      </w:r>
      <w:proofErr w:type="gramEnd"/>
      <w:r w:rsidR="00AC5F6C" w:rsidRPr="0052168D">
        <w:rPr>
          <w:rFonts w:ascii="Arial" w:hAnsi="Arial" w:cs="Arial"/>
          <w:sz w:val="20"/>
          <w:szCs w:val="20"/>
        </w:rPr>
        <w:t xml:space="preserve"> and Placement 3, with the normal pattern being that trainees return to their Placement 1 setting for Placement 3.</w:t>
      </w:r>
      <w:r w:rsidRPr="0052168D">
        <w:rPr>
          <w:rFonts w:ascii="Arial" w:hAnsi="Arial" w:cs="Arial"/>
          <w:sz w:val="20"/>
          <w:szCs w:val="20"/>
        </w:rPr>
        <w:t xml:space="preserve">  </w:t>
      </w:r>
      <w:r w:rsidR="00AC5F6C" w:rsidRPr="0052168D">
        <w:rPr>
          <w:rFonts w:ascii="Arial" w:hAnsi="Arial" w:cs="Arial"/>
          <w:sz w:val="20"/>
          <w:szCs w:val="20"/>
        </w:rPr>
        <w:t>Placement 2 is a contrasting placement, so that all trainees experience teaching in different contexts (age, demographics of pupils, attainment levels in the school, school context all being key differences)</w:t>
      </w:r>
      <w:r w:rsidRPr="0052168D">
        <w:rPr>
          <w:rFonts w:ascii="Arial" w:hAnsi="Arial" w:cs="Arial"/>
          <w:sz w:val="20"/>
          <w:szCs w:val="20"/>
        </w:rPr>
        <w:t xml:space="preserve">. </w:t>
      </w:r>
      <w:r w:rsidR="009A0D91" w:rsidRPr="0052168D">
        <w:rPr>
          <w:rFonts w:ascii="Arial" w:hAnsi="Arial" w:cs="Arial"/>
          <w:sz w:val="20"/>
          <w:szCs w:val="20"/>
        </w:rPr>
        <w:t>Additionally, all trainees undertake</w:t>
      </w:r>
      <w:r w:rsidR="00AC5F6C" w:rsidRPr="0052168D">
        <w:rPr>
          <w:rFonts w:ascii="Arial" w:hAnsi="Arial" w:cs="Arial"/>
          <w:sz w:val="20"/>
          <w:szCs w:val="20"/>
        </w:rPr>
        <w:t xml:space="preserve"> a primary </w:t>
      </w:r>
      <w:proofErr w:type="gramStart"/>
      <w:r w:rsidR="00AC5F6C" w:rsidRPr="0052168D">
        <w:rPr>
          <w:rFonts w:ascii="Arial" w:hAnsi="Arial" w:cs="Arial"/>
          <w:sz w:val="20"/>
          <w:szCs w:val="20"/>
        </w:rPr>
        <w:t xml:space="preserve">school </w:t>
      </w:r>
      <w:r w:rsidR="009A0D91" w:rsidRPr="0052168D">
        <w:rPr>
          <w:rFonts w:ascii="Arial" w:hAnsi="Arial" w:cs="Arial"/>
          <w:sz w:val="20"/>
          <w:szCs w:val="20"/>
        </w:rPr>
        <w:t xml:space="preserve"> experience</w:t>
      </w:r>
      <w:proofErr w:type="gramEnd"/>
      <w:r w:rsidR="009A0D91" w:rsidRPr="0052168D">
        <w:rPr>
          <w:rFonts w:ascii="Arial" w:hAnsi="Arial" w:cs="Arial"/>
          <w:sz w:val="20"/>
          <w:szCs w:val="20"/>
        </w:rPr>
        <w:t xml:space="preserve"> </w:t>
      </w:r>
      <w:r w:rsidR="00AC5F6C" w:rsidRPr="0052168D">
        <w:rPr>
          <w:rFonts w:ascii="Arial" w:hAnsi="Arial" w:cs="Arial"/>
          <w:sz w:val="20"/>
          <w:szCs w:val="20"/>
        </w:rPr>
        <w:t xml:space="preserve">so that issues of transition and understanding of progression are carefully considered. </w:t>
      </w:r>
    </w:p>
    <w:p w14:paraId="26BB469C" w14:textId="7ED72A75" w:rsidR="001F5B1E" w:rsidRPr="0052168D" w:rsidRDefault="001F5B1E" w:rsidP="001F5B1E">
      <w:pPr>
        <w:jc w:val="both"/>
        <w:rPr>
          <w:rFonts w:ascii="Arial" w:hAnsi="Arial" w:cs="Arial"/>
          <w:sz w:val="20"/>
          <w:szCs w:val="20"/>
        </w:rPr>
      </w:pPr>
      <w:r w:rsidRPr="0052168D">
        <w:rPr>
          <w:rFonts w:ascii="Arial" w:hAnsi="Arial" w:cs="Arial"/>
          <w:sz w:val="20"/>
          <w:szCs w:val="20"/>
        </w:rPr>
        <w:t xml:space="preserve">The </w:t>
      </w:r>
      <w:r w:rsidR="00A47CCB" w:rsidRPr="0052168D">
        <w:rPr>
          <w:rFonts w:ascii="Arial" w:hAnsi="Arial" w:cs="Arial"/>
          <w:sz w:val="20"/>
          <w:szCs w:val="20"/>
        </w:rPr>
        <w:t>Secondary</w:t>
      </w:r>
      <w:r w:rsidRPr="0052168D">
        <w:rPr>
          <w:rFonts w:ascii="Arial" w:hAnsi="Arial" w:cs="Arial"/>
          <w:sz w:val="20"/>
          <w:szCs w:val="20"/>
        </w:rPr>
        <w:t xml:space="preserve"> PGCE </w:t>
      </w:r>
      <w:r w:rsidR="00A47CCB" w:rsidRPr="0052168D">
        <w:rPr>
          <w:rFonts w:ascii="Arial" w:hAnsi="Arial" w:cs="Arial"/>
          <w:sz w:val="20"/>
          <w:szCs w:val="20"/>
        </w:rPr>
        <w:t xml:space="preserve">has worked with </w:t>
      </w:r>
      <w:r w:rsidRPr="0052168D">
        <w:rPr>
          <w:rFonts w:ascii="Arial" w:hAnsi="Arial" w:cs="Arial"/>
          <w:sz w:val="20"/>
          <w:szCs w:val="20"/>
        </w:rPr>
        <w:t>partnership schools</w:t>
      </w:r>
      <w:r w:rsidR="00A47CCB" w:rsidRPr="0052168D">
        <w:rPr>
          <w:rFonts w:ascii="Arial" w:hAnsi="Arial" w:cs="Arial"/>
          <w:sz w:val="20"/>
          <w:szCs w:val="20"/>
        </w:rPr>
        <w:t xml:space="preserve"> and colleges</w:t>
      </w:r>
      <w:r w:rsidRPr="0052168D">
        <w:rPr>
          <w:rFonts w:ascii="Arial" w:hAnsi="Arial" w:cs="Arial"/>
          <w:sz w:val="20"/>
          <w:szCs w:val="20"/>
        </w:rPr>
        <w:t xml:space="preserve"> for </w:t>
      </w:r>
      <w:r w:rsidR="00A47CCB" w:rsidRPr="0052168D">
        <w:rPr>
          <w:rFonts w:ascii="Arial" w:hAnsi="Arial" w:cs="Arial"/>
          <w:sz w:val="20"/>
          <w:szCs w:val="20"/>
        </w:rPr>
        <w:t>many</w:t>
      </w:r>
      <w:r w:rsidRPr="0052168D">
        <w:rPr>
          <w:rFonts w:ascii="Arial" w:hAnsi="Arial" w:cs="Arial"/>
          <w:sz w:val="20"/>
          <w:szCs w:val="20"/>
        </w:rPr>
        <w:t xml:space="preserve"> years </w:t>
      </w:r>
      <w:r w:rsidR="00A47CCB" w:rsidRPr="0052168D">
        <w:rPr>
          <w:rFonts w:ascii="Arial" w:hAnsi="Arial" w:cs="Arial"/>
          <w:sz w:val="20"/>
          <w:szCs w:val="20"/>
        </w:rPr>
        <w:t xml:space="preserve">with </w:t>
      </w:r>
      <w:r w:rsidRPr="0052168D">
        <w:rPr>
          <w:rFonts w:ascii="Arial" w:hAnsi="Arial" w:cs="Arial"/>
          <w:sz w:val="20"/>
          <w:szCs w:val="20"/>
        </w:rPr>
        <w:t xml:space="preserve">overwhelmingly positive feedback from our longstanding partnership schools.  </w:t>
      </w:r>
      <w:r w:rsidR="00A47CCB" w:rsidRPr="0052168D">
        <w:rPr>
          <w:rFonts w:ascii="Arial" w:hAnsi="Arial" w:cs="Arial"/>
          <w:sz w:val="20"/>
          <w:szCs w:val="20"/>
        </w:rPr>
        <w:t xml:space="preserve">Quality is assured by a team of School Liaison Officers who make systematic and personal connections with the </w:t>
      </w:r>
      <w:r w:rsidR="002E7B8B" w:rsidRPr="0052168D">
        <w:rPr>
          <w:rFonts w:ascii="Arial" w:hAnsi="Arial" w:cs="Arial"/>
          <w:sz w:val="20"/>
          <w:szCs w:val="20"/>
        </w:rPr>
        <w:t>Professional Mentor</w:t>
      </w:r>
      <w:r w:rsidR="00A47CCB" w:rsidRPr="0052168D">
        <w:rPr>
          <w:rFonts w:ascii="Arial" w:hAnsi="Arial" w:cs="Arial"/>
          <w:sz w:val="20"/>
          <w:szCs w:val="20"/>
        </w:rPr>
        <w:t xml:space="preserve"> in our partnership schools and colleges, ensuring that colleagues in placement and in the university are well-informed </w:t>
      </w:r>
      <w:r w:rsidR="002E3445" w:rsidRPr="0052168D">
        <w:rPr>
          <w:rFonts w:ascii="Arial" w:hAnsi="Arial" w:cs="Arial"/>
          <w:sz w:val="20"/>
          <w:szCs w:val="20"/>
        </w:rPr>
        <w:t>and contributing to effective training processes for all trainees.</w:t>
      </w:r>
      <w:r w:rsidR="00A47CCB" w:rsidRPr="0052168D">
        <w:rPr>
          <w:rFonts w:ascii="Arial" w:hAnsi="Arial" w:cs="Arial"/>
          <w:sz w:val="20"/>
          <w:szCs w:val="20"/>
        </w:rPr>
        <w:t xml:space="preserve"> </w:t>
      </w:r>
      <w:r w:rsidRPr="0052168D">
        <w:rPr>
          <w:rFonts w:ascii="Arial" w:hAnsi="Arial" w:cs="Arial"/>
          <w:sz w:val="20"/>
          <w:szCs w:val="20"/>
        </w:rPr>
        <w:t xml:space="preserve">Both trainees and partners </w:t>
      </w:r>
      <w:proofErr w:type="spellStart"/>
      <w:r w:rsidRPr="0052168D">
        <w:rPr>
          <w:rFonts w:ascii="Arial" w:hAnsi="Arial" w:cs="Arial"/>
          <w:sz w:val="20"/>
          <w:szCs w:val="20"/>
        </w:rPr>
        <w:t>recognise</w:t>
      </w:r>
      <w:proofErr w:type="spellEnd"/>
      <w:r w:rsidRPr="0052168D">
        <w:rPr>
          <w:rFonts w:ascii="Arial" w:hAnsi="Arial" w:cs="Arial"/>
          <w:sz w:val="20"/>
          <w:szCs w:val="20"/>
        </w:rPr>
        <w:t xml:space="preserve"> the positive impact that this approach has on securing trainees’ progress </w:t>
      </w:r>
      <w:r w:rsidR="002E3445" w:rsidRPr="0052168D">
        <w:rPr>
          <w:rFonts w:ascii="Arial" w:hAnsi="Arial" w:cs="Arial"/>
          <w:sz w:val="20"/>
          <w:szCs w:val="20"/>
        </w:rPr>
        <w:t>through an</w:t>
      </w:r>
      <w:r w:rsidRPr="0052168D">
        <w:rPr>
          <w:rFonts w:ascii="Arial" w:hAnsi="Arial" w:cs="Arial"/>
          <w:sz w:val="20"/>
          <w:szCs w:val="20"/>
        </w:rPr>
        <w:t xml:space="preserve"> understanding </w:t>
      </w:r>
      <w:r w:rsidR="002E3445" w:rsidRPr="0052168D">
        <w:rPr>
          <w:rFonts w:ascii="Arial" w:hAnsi="Arial" w:cs="Arial"/>
          <w:sz w:val="20"/>
          <w:szCs w:val="20"/>
        </w:rPr>
        <w:t xml:space="preserve">of </w:t>
      </w:r>
      <w:r w:rsidRPr="0052168D">
        <w:rPr>
          <w:rFonts w:ascii="Arial" w:hAnsi="Arial" w:cs="Arial"/>
          <w:sz w:val="20"/>
          <w:szCs w:val="20"/>
        </w:rPr>
        <w:t xml:space="preserve">their individual needs and professional learning journey.  </w:t>
      </w:r>
    </w:p>
    <w:p w14:paraId="79909A92" w14:textId="25708459" w:rsidR="00396CBF" w:rsidRPr="0052168D" w:rsidRDefault="002E3445" w:rsidP="00396CBF">
      <w:pPr>
        <w:jc w:val="both"/>
        <w:rPr>
          <w:rFonts w:ascii="Arial" w:hAnsi="Arial" w:cs="Arial"/>
          <w:sz w:val="20"/>
          <w:szCs w:val="20"/>
        </w:rPr>
      </w:pPr>
      <w:r w:rsidRPr="0052168D">
        <w:rPr>
          <w:rFonts w:ascii="Arial" w:hAnsi="Arial" w:cs="Arial"/>
          <w:sz w:val="20"/>
          <w:szCs w:val="20"/>
        </w:rPr>
        <w:t>For each trainee,</w:t>
      </w:r>
      <w:r w:rsidR="001F5B1E" w:rsidRPr="0052168D">
        <w:rPr>
          <w:rFonts w:ascii="Arial" w:hAnsi="Arial" w:cs="Arial"/>
          <w:sz w:val="20"/>
          <w:szCs w:val="20"/>
        </w:rPr>
        <w:t xml:space="preserve"> a named university tutor</w:t>
      </w:r>
      <w:r w:rsidRPr="0052168D">
        <w:rPr>
          <w:rFonts w:ascii="Arial" w:hAnsi="Arial" w:cs="Arial"/>
          <w:sz w:val="20"/>
          <w:szCs w:val="20"/>
        </w:rPr>
        <w:t xml:space="preserve"> in their subject is the main point of contact for the </w:t>
      </w:r>
      <w:r w:rsidR="002E7B8B" w:rsidRPr="0052168D">
        <w:rPr>
          <w:rFonts w:ascii="Arial" w:hAnsi="Arial" w:cs="Arial"/>
          <w:sz w:val="20"/>
          <w:szCs w:val="20"/>
        </w:rPr>
        <w:t>Subject Mentor</w:t>
      </w:r>
      <w:r w:rsidRPr="0052168D">
        <w:rPr>
          <w:rFonts w:ascii="Arial" w:hAnsi="Arial" w:cs="Arial"/>
          <w:sz w:val="20"/>
          <w:szCs w:val="20"/>
        </w:rPr>
        <w:t xml:space="preserve"> in school or college, and for any other staff requiring assistance or raising concerns</w:t>
      </w:r>
      <w:r w:rsidR="001F5B1E" w:rsidRPr="0052168D">
        <w:rPr>
          <w:rFonts w:ascii="Arial" w:hAnsi="Arial" w:cs="Arial"/>
          <w:sz w:val="20"/>
          <w:szCs w:val="20"/>
        </w:rPr>
        <w:t xml:space="preserve">. </w:t>
      </w:r>
      <w:r w:rsidRPr="0052168D">
        <w:rPr>
          <w:rFonts w:ascii="Arial" w:hAnsi="Arial" w:cs="Arial"/>
          <w:sz w:val="20"/>
          <w:szCs w:val="20"/>
        </w:rPr>
        <w:t xml:space="preserve">Each university tutor will have responsibility for 20 trainees throughout the course and maintains an overview of their individual progress. The tutor supports the </w:t>
      </w:r>
      <w:r w:rsidR="001F5B1E" w:rsidRPr="0052168D">
        <w:rPr>
          <w:rFonts w:ascii="Arial" w:hAnsi="Arial" w:cs="Arial"/>
          <w:sz w:val="20"/>
          <w:szCs w:val="20"/>
        </w:rPr>
        <w:t xml:space="preserve">placing and training of the group across all </w:t>
      </w:r>
      <w:proofErr w:type="gramStart"/>
      <w:r w:rsidR="001F5B1E" w:rsidRPr="0052168D">
        <w:rPr>
          <w:rFonts w:ascii="Arial" w:hAnsi="Arial" w:cs="Arial"/>
          <w:sz w:val="20"/>
          <w:szCs w:val="20"/>
        </w:rPr>
        <w:t>school based</w:t>
      </w:r>
      <w:proofErr w:type="gramEnd"/>
      <w:r w:rsidR="001F5B1E" w:rsidRPr="0052168D">
        <w:rPr>
          <w:rFonts w:ascii="Arial" w:hAnsi="Arial" w:cs="Arial"/>
          <w:sz w:val="20"/>
          <w:szCs w:val="20"/>
        </w:rPr>
        <w:t xml:space="preserve"> work required as well as </w:t>
      </w:r>
      <w:r w:rsidRPr="0052168D">
        <w:rPr>
          <w:rFonts w:ascii="Arial" w:hAnsi="Arial" w:cs="Arial"/>
          <w:sz w:val="20"/>
          <w:szCs w:val="20"/>
        </w:rPr>
        <w:t>assisting with</w:t>
      </w:r>
      <w:r w:rsidR="001F5B1E" w:rsidRPr="0052168D">
        <w:rPr>
          <w:rFonts w:ascii="Arial" w:hAnsi="Arial" w:cs="Arial"/>
          <w:sz w:val="20"/>
          <w:szCs w:val="20"/>
        </w:rPr>
        <w:t xml:space="preserve"> any other enhancements to enhance trainee experience and training.   The </w:t>
      </w:r>
      <w:r w:rsidRPr="0052168D">
        <w:rPr>
          <w:rFonts w:ascii="Arial" w:hAnsi="Arial" w:cs="Arial"/>
          <w:sz w:val="20"/>
          <w:szCs w:val="20"/>
        </w:rPr>
        <w:t>tutor</w:t>
      </w:r>
      <w:r w:rsidR="001F5B1E" w:rsidRPr="0052168D">
        <w:rPr>
          <w:rFonts w:ascii="Arial" w:hAnsi="Arial" w:cs="Arial"/>
          <w:sz w:val="20"/>
          <w:szCs w:val="20"/>
        </w:rPr>
        <w:t xml:space="preserve"> o</w:t>
      </w:r>
      <w:r w:rsidRPr="0052168D">
        <w:rPr>
          <w:rFonts w:ascii="Arial" w:hAnsi="Arial" w:cs="Arial"/>
          <w:sz w:val="20"/>
          <w:szCs w:val="20"/>
        </w:rPr>
        <w:t xml:space="preserve">versees the </w:t>
      </w:r>
      <w:proofErr w:type="spellStart"/>
      <w:r w:rsidRPr="0052168D">
        <w:rPr>
          <w:rFonts w:ascii="Arial" w:hAnsi="Arial" w:cs="Arial"/>
          <w:sz w:val="20"/>
          <w:szCs w:val="20"/>
        </w:rPr>
        <w:t>organisation</w:t>
      </w:r>
      <w:proofErr w:type="spellEnd"/>
      <w:r w:rsidRPr="0052168D">
        <w:rPr>
          <w:rFonts w:ascii="Arial" w:hAnsi="Arial" w:cs="Arial"/>
          <w:sz w:val="20"/>
          <w:szCs w:val="20"/>
        </w:rPr>
        <w:t xml:space="preserve"> of each trainee’s experience </w:t>
      </w:r>
      <w:r w:rsidR="001F5B1E" w:rsidRPr="0052168D">
        <w:rPr>
          <w:rFonts w:ascii="Arial" w:hAnsi="Arial" w:cs="Arial"/>
          <w:sz w:val="20"/>
          <w:szCs w:val="20"/>
        </w:rPr>
        <w:t xml:space="preserve">to ensure all trainees are compliant and are provided with a broad range of school experiences. </w:t>
      </w:r>
    </w:p>
    <w:p w14:paraId="3B86D351" w14:textId="469A79E5" w:rsidR="00396CBF" w:rsidRPr="0052168D" w:rsidRDefault="00396CBF" w:rsidP="00396CBF">
      <w:pPr>
        <w:jc w:val="both"/>
        <w:rPr>
          <w:rFonts w:ascii="Arial" w:hAnsi="Arial" w:cs="Arial"/>
          <w:sz w:val="20"/>
          <w:szCs w:val="20"/>
        </w:rPr>
      </w:pPr>
      <w:r w:rsidRPr="0052168D">
        <w:rPr>
          <w:rFonts w:ascii="Arial" w:hAnsi="Arial" w:cs="Arial"/>
          <w:sz w:val="20"/>
          <w:szCs w:val="20"/>
        </w:rPr>
        <w:t xml:space="preserve">Each </w:t>
      </w:r>
      <w:r w:rsidR="002E3445" w:rsidRPr="0052168D">
        <w:rPr>
          <w:rFonts w:ascii="Arial" w:hAnsi="Arial" w:cs="Arial"/>
          <w:sz w:val="20"/>
          <w:szCs w:val="20"/>
        </w:rPr>
        <w:t xml:space="preserve">placement school arranges Educational and Professional Studies sessions within the school or college for all the trainees – usually this is the responsibility of the </w:t>
      </w:r>
      <w:r w:rsidR="002E7B8B" w:rsidRPr="0052168D">
        <w:rPr>
          <w:rFonts w:ascii="Arial" w:hAnsi="Arial" w:cs="Arial"/>
          <w:sz w:val="20"/>
          <w:szCs w:val="20"/>
        </w:rPr>
        <w:t>Professional Mentor</w:t>
      </w:r>
      <w:r w:rsidR="002E3445" w:rsidRPr="0052168D">
        <w:rPr>
          <w:rFonts w:ascii="Arial" w:hAnsi="Arial" w:cs="Arial"/>
          <w:sz w:val="20"/>
          <w:szCs w:val="20"/>
        </w:rPr>
        <w:t xml:space="preserve">. </w:t>
      </w:r>
    </w:p>
    <w:p w14:paraId="3E65A311" w14:textId="77777777" w:rsidR="00396CBF" w:rsidRPr="0052168D" w:rsidRDefault="00396CBF" w:rsidP="00396CBF">
      <w:pPr>
        <w:rPr>
          <w:rFonts w:ascii="Arial" w:hAnsi="Arial" w:cs="Arial"/>
          <w:b/>
          <w:sz w:val="20"/>
          <w:szCs w:val="20"/>
          <w:u w:val="single"/>
        </w:rPr>
      </w:pPr>
    </w:p>
    <w:p w14:paraId="5C2D9871" w14:textId="77777777" w:rsidR="00396CBF" w:rsidRPr="0052168D" w:rsidRDefault="00396CBF" w:rsidP="00396CBF">
      <w:pPr>
        <w:rPr>
          <w:rFonts w:ascii="Arial" w:hAnsi="Arial" w:cs="Arial"/>
          <w:sz w:val="20"/>
          <w:szCs w:val="20"/>
        </w:rPr>
      </w:pPr>
    </w:p>
    <w:p w14:paraId="5C3E1C03" w14:textId="77777777" w:rsidR="00396CBF" w:rsidRPr="0052168D" w:rsidRDefault="00396CBF" w:rsidP="00396CBF">
      <w:pPr>
        <w:rPr>
          <w:rFonts w:ascii="Arial" w:hAnsi="Arial" w:cs="Arial"/>
          <w:sz w:val="20"/>
          <w:szCs w:val="20"/>
        </w:rPr>
      </w:pPr>
    </w:p>
    <w:p w14:paraId="55C58DAF" w14:textId="77777777" w:rsidR="00396CBF" w:rsidRPr="0052168D" w:rsidRDefault="00396CBF" w:rsidP="00396CBF">
      <w:pPr>
        <w:rPr>
          <w:rFonts w:ascii="Arial" w:hAnsi="Arial" w:cs="Arial"/>
          <w:sz w:val="20"/>
          <w:szCs w:val="20"/>
        </w:rPr>
      </w:pPr>
    </w:p>
    <w:p w14:paraId="16D95050" w14:textId="77777777" w:rsidR="00396CBF" w:rsidRPr="0052168D" w:rsidRDefault="00396CBF" w:rsidP="00396CBF">
      <w:pPr>
        <w:rPr>
          <w:rFonts w:ascii="Arial" w:hAnsi="Arial" w:cs="Arial"/>
          <w:sz w:val="20"/>
          <w:szCs w:val="20"/>
        </w:rPr>
      </w:pPr>
    </w:p>
    <w:p w14:paraId="29EAC975" w14:textId="77777777" w:rsidR="00C45451" w:rsidRPr="0052168D" w:rsidRDefault="00C45451">
      <w:pPr>
        <w:rPr>
          <w:rFonts w:ascii="Arial" w:hAnsi="Arial" w:cs="Arial"/>
          <w:sz w:val="20"/>
          <w:szCs w:val="20"/>
        </w:rPr>
      </w:pPr>
      <w:r w:rsidRPr="0052168D">
        <w:rPr>
          <w:rFonts w:ascii="Arial" w:hAnsi="Arial" w:cs="Arial"/>
          <w:sz w:val="20"/>
          <w:szCs w:val="20"/>
        </w:rPr>
        <w:br w:type="page"/>
      </w:r>
    </w:p>
    <w:tbl>
      <w:tblPr>
        <w:tblpPr w:leftFromText="180" w:rightFromText="180" w:horzAnchor="margin" w:tblpXSpec="center" w:tblpY="-655"/>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solid" w:color="auto" w:fill="auto"/>
        <w:tblLook w:val="04A0" w:firstRow="1" w:lastRow="0" w:firstColumn="1" w:lastColumn="0" w:noHBand="0" w:noVBand="1"/>
      </w:tblPr>
      <w:tblGrid>
        <w:gridCol w:w="9245"/>
      </w:tblGrid>
      <w:tr w:rsidR="00C45451" w:rsidRPr="0052168D" w14:paraId="4066166D" w14:textId="77777777" w:rsidTr="00F2574E">
        <w:tc>
          <w:tcPr>
            <w:tcW w:w="9245" w:type="dxa"/>
            <w:shd w:val="solid" w:color="auto" w:fill="auto"/>
          </w:tcPr>
          <w:p w14:paraId="2F3F506B" w14:textId="77777777" w:rsidR="00C45451" w:rsidRPr="0052168D" w:rsidRDefault="00C45451" w:rsidP="00F2574E">
            <w:pPr>
              <w:jc w:val="center"/>
              <w:rPr>
                <w:rFonts w:ascii="Arial" w:hAnsi="Arial" w:cs="Arial"/>
                <w:b/>
                <w:sz w:val="20"/>
                <w:szCs w:val="20"/>
                <w:lang w:val="en"/>
              </w:rPr>
            </w:pPr>
          </w:p>
          <w:p w14:paraId="2AFCD437" w14:textId="77777777" w:rsidR="00C45451" w:rsidRPr="0052168D" w:rsidRDefault="00C45451" w:rsidP="002C2E32">
            <w:pPr>
              <w:jc w:val="center"/>
              <w:rPr>
                <w:rFonts w:ascii="Arial" w:hAnsi="Arial" w:cs="Arial"/>
                <w:b/>
                <w:sz w:val="20"/>
                <w:szCs w:val="20"/>
                <w:lang w:val="en"/>
              </w:rPr>
            </w:pPr>
            <w:r w:rsidRPr="0052168D">
              <w:rPr>
                <w:rFonts w:ascii="Arial" w:hAnsi="Arial" w:cs="Arial"/>
                <w:b/>
                <w:sz w:val="20"/>
                <w:szCs w:val="20"/>
                <w:lang w:val="en"/>
              </w:rPr>
              <w:t>TRAINEE LEARNING RESOURCES</w:t>
            </w:r>
          </w:p>
        </w:tc>
      </w:tr>
    </w:tbl>
    <w:p w14:paraId="27772246" w14:textId="77777777" w:rsidR="00C45451" w:rsidRPr="0052168D" w:rsidRDefault="00C45451" w:rsidP="00C45451">
      <w:pPr>
        <w:autoSpaceDE w:val="0"/>
        <w:autoSpaceDN w:val="0"/>
        <w:adjustRightInd w:val="0"/>
        <w:jc w:val="both"/>
        <w:rPr>
          <w:rFonts w:ascii="Arial" w:hAnsi="Arial" w:cs="Arial"/>
          <w:sz w:val="20"/>
          <w:szCs w:val="20"/>
        </w:rPr>
      </w:pPr>
    </w:p>
    <w:p w14:paraId="206AA6A2" w14:textId="77777777" w:rsidR="00C45451" w:rsidRPr="0052168D" w:rsidRDefault="00C45451" w:rsidP="00C45451">
      <w:pPr>
        <w:autoSpaceDE w:val="0"/>
        <w:autoSpaceDN w:val="0"/>
        <w:adjustRightInd w:val="0"/>
        <w:jc w:val="both"/>
        <w:rPr>
          <w:rFonts w:ascii="Arial" w:hAnsi="Arial" w:cs="Arial"/>
          <w:sz w:val="20"/>
          <w:szCs w:val="20"/>
          <w:lang w:eastAsia="en-GB"/>
        </w:rPr>
      </w:pPr>
      <w:r w:rsidRPr="0052168D">
        <w:rPr>
          <w:rFonts w:ascii="Arial" w:hAnsi="Arial" w:cs="Arial"/>
          <w:sz w:val="20"/>
          <w:szCs w:val="20"/>
          <w:lang w:eastAsia="en-GB"/>
        </w:rPr>
        <w:t xml:space="preserve">The </w:t>
      </w:r>
      <w:proofErr w:type="spellStart"/>
      <w:r w:rsidRPr="0052168D">
        <w:rPr>
          <w:rFonts w:ascii="Arial" w:hAnsi="Arial" w:cs="Arial"/>
          <w:sz w:val="20"/>
          <w:szCs w:val="20"/>
          <w:lang w:eastAsia="en-GB"/>
        </w:rPr>
        <w:t>Programme</w:t>
      </w:r>
      <w:proofErr w:type="spellEnd"/>
      <w:r w:rsidRPr="0052168D">
        <w:rPr>
          <w:rFonts w:ascii="Arial" w:hAnsi="Arial" w:cs="Arial"/>
          <w:sz w:val="20"/>
          <w:szCs w:val="20"/>
          <w:lang w:eastAsia="en-GB"/>
        </w:rPr>
        <w:t xml:space="preserve"> is led and staffed by University of Manchester Staff and school-based colleagues.  The </w:t>
      </w:r>
      <w:r w:rsidR="002E3445" w:rsidRPr="0052168D">
        <w:rPr>
          <w:rFonts w:ascii="Arial" w:hAnsi="Arial" w:cs="Arial"/>
          <w:sz w:val="20"/>
          <w:szCs w:val="20"/>
          <w:lang w:eastAsia="en-GB"/>
        </w:rPr>
        <w:t xml:space="preserve">university </w:t>
      </w:r>
      <w:r w:rsidRPr="0052168D">
        <w:rPr>
          <w:rFonts w:ascii="Arial" w:hAnsi="Arial" w:cs="Arial"/>
          <w:sz w:val="20"/>
          <w:szCs w:val="20"/>
          <w:lang w:eastAsia="en-GB"/>
        </w:rPr>
        <w:t xml:space="preserve">PGCE team is a well-established, innovative team with substantial expertise and is comprised of both full and part-time staff.  They have extensive experience of developing postgraduate </w:t>
      </w:r>
      <w:r w:rsidR="002E3445" w:rsidRPr="0052168D">
        <w:rPr>
          <w:rFonts w:ascii="Arial" w:hAnsi="Arial" w:cs="Arial"/>
          <w:sz w:val="20"/>
          <w:szCs w:val="20"/>
          <w:lang w:eastAsia="en-GB"/>
        </w:rPr>
        <w:t>Secondary</w:t>
      </w:r>
      <w:r w:rsidRPr="0052168D">
        <w:rPr>
          <w:rFonts w:ascii="Arial" w:hAnsi="Arial" w:cs="Arial"/>
          <w:sz w:val="20"/>
          <w:szCs w:val="20"/>
          <w:lang w:eastAsia="en-GB"/>
        </w:rPr>
        <w:t xml:space="preserve"> provision as well as current and previous experience of holding roles in schools and </w:t>
      </w:r>
      <w:r w:rsidR="002E3445" w:rsidRPr="0052168D">
        <w:rPr>
          <w:rFonts w:ascii="Arial" w:hAnsi="Arial" w:cs="Arial"/>
          <w:sz w:val="20"/>
          <w:szCs w:val="20"/>
          <w:lang w:eastAsia="en-GB"/>
        </w:rPr>
        <w:t>colleges</w:t>
      </w:r>
      <w:r w:rsidRPr="0052168D">
        <w:rPr>
          <w:rFonts w:ascii="Arial" w:hAnsi="Arial" w:cs="Arial"/>
          <w:sz w:val="20"/>
          <w:szCs w:val="20"/>
          <w:lang w:eastAsia="en-GB"/>
        </w:rPr>
        <w:t>, as well as working within Local Authorities at strategic levels</w:t>
      </w:r>
      <w:r w:rsidR="002E3445" w:rsidRPr="0052168D">
        <w:rPr>
          <w:rFonts w:ascii="Arial" w:hAnsi="Arial" w:cs="Arial"/>
          <w:sz w:val="20"/>
          <w:szCs w:val="20"/>
          <w:lang w:eastAsia="en-GB"/>
        </w:rPr>
        <w:t xml:space="preserve"> and with GCSE and A level exam boards. Many university colleagues are active in research and scholarship in education, and much of this is done in collaboration with colleagues in partnership schools and colleges. </w:t>
      </w:r>
    </w:p>
    <w:p w14:paraId="3687481A" w14:textId="77777777" w:rsidR="00C45451" w:rsidRPr="0052168D" w:rsidRDefault="00C45451" w:rsidP="002E3445">
      <w:pPr>
        <w:autoSpaceDE w:val="0"/>
        <w:autoSpaceDN w:val="0"/>
        <w:adjustRightInd w:val="0"/>
        <w:rPr>
          <w:rFonts w:ascii="Arial" w:hAnsi="Arial" w:cs="Arial"/>
          <w:sz w:val="20"/>
          <w:szCs w:val="20"/>
          <w:lang w:eastAsia="en-GB"/>
        </w:rPr>
      </w:pPr>
      <w:r w:rsidRPr="0052168D">
        <w:rPr>
          <w:rFonts w:ascii="Arial" w:hAnsi="Arial" w:cs="Arial"/>
          <w:sz w:val="20"/>
          <w:szCs w:val="20"/>
          <w:lang w:eastAsia="en-GB"/>
        </w:rPr>
        <w:t xml:space="preserve">The </w:t>
      </w:r>
      <w:proofErr w:type="spellStart"/>
      <w:r w:rsidRPr="0052168D">
        <w:rPr>
          <w:rFonts w:ascii="Arial" w:hAnsi="Arial" w:cs="Arial"/>
          <w:sz w:val="20"/>
          <w:szCs w:val="20"/>
          <w:lang w:eastAsia="en-GB"/>
        </w:rPr>
        <w:t>Programme</w:t>
      </w:r>
      <w:proofErr w:type="spellEnd"/>
      <w:r w:rsidRPr="0052168D">
        <w:rPr>
          <w:rFonts w:ascii="Arial" w:hAnsi="Arial" w:cs="Arial"/>
          <w:sz w:val="20"/>
          <w:szCs w:val="20"/>
          <w:lang w:eastAsia="en-GB"/>
        </w:rPr>
        <w:t xml:space="preserve"> is continually engaging with key external partners and stakeholders at a regional and national level and continues to develop its strong tradition of working with partners and stakeholders to develop academic and professional </w:t>
      </w:r>
      <w:proofErr w:type="spellStart"/>
      <w:r w:rsidR="002E3445" w:rsidRPr="0052168D">
        <w:rPr>
          <w:rFonts w:ascii="Arial" w:hAnsi="Arial" w:cs="Arial"/>
          <w:sz w:val="20"/>
          <w:szCs w:val="20"/>
          <w:lang w:eastAsia="en-GB"/>
        </w:rPr>
        <w:t>p</w:t>
      </w:r>
      <w:r w:rsidRPr="0052168D">
        <w:rPr>
          <w:rFonts w:ascii="Arial" w:hAnsi="Arial" w:cs="Arial"/>
          <w:sz w:val="20"/>
          <w:szCs w:val="20"/>
          <w:lang w:eastAsia="en-GB"/>
        </w:rPr>
        <w:t>rogrammes</w:t>
      </w:r>
      <w:proofErr w:type="spellEnd"/>
      <w:r w:rsidRPr="0052168D">
        <w:rPr>
          <w:rFonts w:ascii="Arial" w:hAnsi="Arial" w:cs="Arial"/>
          <w:sz w:val="20"/>
          <w:szCs w:val="20"/>
          <w:lang w:eastAsia="en-GB"/>
        </w:rPr>
        <w:t xml:space="preserve"> to meet need and demand.  </w:t>
      </w:r>
    </w:p>
    <w:p w14:paraId="7EE5F092" w14:textId="77777777" w:rsidR="00C45451" w:rsidRPr="0052168D" w:rsidRDefault="00C45451" w:rsidP="002E3445">
      <w:pPr>
        <w:autoSpaceDE w:val="0"/>
        <w:autoSpaceDN w:val="0"/>
        <w:adjustRightInd w:val="0"/>
        <w:rPr>
          <w:rFonts w:ascii="Arial" w:hAnsi="Arial" w:cs="Arial"/>
          <w:b/>
          <w:bCs/>
          <w:sz w:val="20"/>
          <w:szCs w:val="20"/>
          <w:lang w:eastAsia="en-GB"/>
        </w:rPr>
      </w:pPr>
      <w:r w:rsidRPr="0052168D">
        <w:rPr>
          <w:rFonts w:ascii="Arial" w:hAnsi="Arial" w:cs="Arial"/>
          <w:b/>
          <w:bCs/>
          <w:sz w:val="20"/>
          <w:szCs w:val="20"/>
          <w:lang w:eastAsia="en-GB"/>
        </w:rPr>
        <w:t>Information Resources</w:t>
      </w:r>
    </w:p>
    <w:p w14:paraId="564B1D27" w14:textId="77777777" w:rsidR="00C45451" w:rsidRPr="0052168D" w:rsidRDefault="00C45451" w:rsidP="00C45451">
      <w:pPr>
        <w:rPr>
          <w:rFonts w:ascii="Arial" w:hAnsi="Arial" w:cs="Arial"/>
          <w:sz w:val="20"/>
          <w:szCs w:val="20"/>
        </w:rPr>
      </w:pPr>
      <w:r w:rsidRPr="0052168D">
        <w:rPr>
          <w:rFonts w:ascii="Arial" w:hAnsi="Arial" w:cs="Arial"/>
          <w:sz w:val="20"/>
          <w:szCs w:val="20"/>
        </w:rPr>
        <w:t xml:space="preserve">Trainees are provided with subject specific handbooks and have access to subject specific areas on </w:t>
      </w:r>
      <w:proofErr w:type="spellStart"/>
      <w:r w:rsidRPr="0052168D">
        <w:rPr>
          <w:rFonts w:ascii="Arial" w:hAnsi="Arial" w:cs="Arial"/>
          <w:sz w:val="20"/>
          <w:szCs w:val="20"/>
        </w:rPr>
        <w:t>BlackBoard</w:t>
      </w:r>
      <w:proofErr w:type="spellEnd"/>
      <w:r w:rsidRPr="0052168D">
        <w:rPr>
          <w:rFonts w:ascii="Arial" w:hAnsi="Arial" w:cs="Arial"/>
          <w:sz w:val="20"/>
          <w:szCs w:val="20"/>
        </w:rPr>
        <w:t>.</w:t>
      </w:r>
    </w:p>
    <w:p w14:paraId="1AAA54C9" w14:textId="77777777" w:rsidR="00C45451" w:rsidRPr="0052168D" w:rsidRDefault="00C45451" w:rsidP="00C45451">
      <w:pPr>
        <w:spacing w:after="120"/>
        <w:jc w:val="both"/>
        <w:rPr>
          <w:rFonts w:ascii="Arial" w:hAnsi="Arial" w:cs="Arial"/>
          <w:snapToGrid w:val="0"/>
          <w:sz w:val="20"/>
          <w:szCs w:val="20"/>
        </w:rPr>
      </w:pPr>
      <w:r w:rsidRPr="0052168D">
        <w:rPr>
          <w:rFonts w:ascii="Arial" w:hAnsi="Arial" w:cs="Arial"/>
          <w:sz w:val="20"/>
          <w:szCs w:val="20"/>
          <w:lang w:eastAsia="en-GB"/>
        </w:rPr>
        <w:t xml:space="preserve">Each subject (including educational professional studies) has a subject leader who is responsible </w:t>
      </w:r>
      <w:r w:rsidR="002E3445" w:rsidRPr="0052168D">
        <w:rPr>
          <w:rFonts w:ascii="Arial" w:hAnsi="Arial" w:cs="Arial"/>
          <w:sz w:val="20"/>
          <w:szCs w:val="20"/>
          <w:lang w:eastAsia="en-GB"/>
        </w:rPr>
        <w:t xml:space="preserve">with other colleagues </w:t>
      </w:r>
      <w:r w:rsidRPr="0052168D">
        <w:rPr>
          <w:rFonts w:ascii="Arial" w:hAnsi="Arial" w:cs="Arial"/>
          <w:sz w:val="20"/>
          <w:szCs w:val="20"/>
          <w:lang w:eastAsia="en-GB"/>
        </w:rPr>
        <w:t>for e</w:t>
      </w:r>
      <w:r w:rsidRPr="0052168D">
        <w:rPr>
          <w:rFonts w:ascii="Arial" w:hAnsi="Arial" w:cs="Arial"/>
          <w:snapToGrid w:val="0"/>
          <w:sz w:val="20"/>
          <w:szCs w:val="20"/>
        </w:rPr>
        <w:t xml:space="preserve">nsuring that the university </w:t>
      </w:r>
      <w:proofErr w:type="spellStart"/>
      <w:r w:rsidRPr="0052168D">
        <w:rPr>
          <w:rFonts w:ascii="Arial" w:hAnsi="Arial" w:cs="Arial"/>
          <w:snapToGrid w:val="0"/>
          <w:sz w:val="20"/>
          <w:szCs w:val="20"/>
        </w:rPr>
        <w:t>programme</w:t>
      </w:r>
      <w:proofErr w:type="spellEnd"/>
      <w:r w:rsidRPr="0052168D">
        <w:rPr>
          <w:rFonts w:ascii="Arial" w:hAnsi="Arial" w:cs="Arial"/>
          <w:snapToGrid w:val="0"/>
          <w:sz w:val="20"/>
          <w:szCs w:val="20"/>
        </w:rPr>
        <w:t xml:space="preserve"> develops the pedagogical and subject knowledge of trainees through:</w:t>
      </w:r>
    </w:p>
    <w:p w14:paraId="138360EA" w14:textId="77777777" w:rsidR="00C45451" w:rsidRPr="0052168D" w:rsidRDefault="00C45451" w:rsidP="00143200">
      <w:pPr>
        <w:numPr>
          <w:ilvl w:val="0"/>
          <w:numId w:val="30"/>
        </w:numPr>
        <w:suppressAutoHyphens/>
        <w:jc w:val="both"/>
        <w:rPr>
          <w:rFonts w:ascii="Arial" w:hAnsi="Arial" w:cs="Arial"/>
          <w:snapToGrid w:val="0"/>
          <w:sz w:val="20"/>
          <w:szCs w:val="20"/>
        </w:rPr>
      </w:pPr>
      <w:r w:rsidRPr="0052168D">
        <w:rPr>
          <w:rFonts w:ascii="Arial" w:hAnsi="Arial" w:cs="Arial"/>
          <w:snapToGrid w:val="0"/>
          <w:sz w:val="20"/>
          <w:szCs w:val="20"/>
        </w:rPr>
        <w:t>provision of a cogent course outline articulated through a subject handbook</w:t>
      </w:r>
    </w:p>
    <w:p w14:paraId="3229A5D5" w14:textId="77777777" w:rsidR="00C45451" w:rsidRPr="0052168D" w:rsidRDefault="00C45451" w:rsidP="00143200">
      <w:pPr>
        <w:numPr>
          <w:ilvl w:val="0"/>
          <w:numId w:val="30"/>
        </w:numPr>
        <w:suppressAutoHyphens/>
        <w:jc w:val="both"/>
        <w:rPr>
          <w:rFonts w:ascii="Arial" w:hAnsi="Arial" w:cs="Arial"/>
          <w:snapToGrid w:val="0"/>
          <w:sz w:val="20"/>
          <w:szCs w:val="20"/>
        </w:rPr>
      </w:pPr>
      <w:r w:rsidRPr="0052168D">
        <w:rPr>
          <w:rFonts w:ascii="Arial" w:hAnsi="Arial" w:cs="Arial"/>
          <w:snapToGrid w:val="0"/>
          <w:sz w:val="20"/>
          <w:szCs w:val="20"/>
        </w:rPr>
        <w:t xml:space="preserve">devising </w:t>
      </w:r>
      <w:r w:rsidR="002E3445" w:rsidRPr="0052168D">
        <w:rPr>
          <w:rFonts w:ascii="Arial" w:hAnsi="Arial" w:cs="Arial"/>
          <w:snapToGrid w:val="0"/>
          <w:sz w:val="20"/>
          <w:szCs w:val="20"/>
        </w:rPr>
        <w:t xml:space="preserve">a </w:t>
      </w:r>
      <w:r w:rsidRPr="0052168D">
        <w:rPr>
          <w:rFonts w:ascii="Arial" w:hAnsi="Arial" w:cs="Arial"/>
          <w:snapToGrid w:val="0"/>
          <w:sz w:val="20"/>
          <w:szCs w:val="20"/>
        </w:rPr>
        <w:t xml:space="preserve">subject specific </w:t>
      </w:r>
      <w:r w:rsidR="002E3445" w:rsidRPr="0052168D">
        <w:rPr>
          <w:rFonts w:ascii="Arial" w:hAnsi="Arial" w:cs="Arial"/>
          <w:snapToGrid w:val="0"/>
          <w:sz w:val="20"/>
          <w:szCs w:val="20"/>
        </w:rPr>
        <w:t>course</w:t>
      </w:r>
      <w:r w:rsidRPr="0052168D">
        <w:rPr>
          <w:rFonts w:ascii="Arial" w:hAnsi="Arial" w:cs="Arial"/>
          <w:snapToGrid w:val="0"/>
          <w:sz w:val="20"/>
          <w:szCs w:val="20"/>
        </w:rPr>
        <w:t>, including independent learning materials</w:t>
      </w:r>
    </w:p>
    <w:p w14:paraId="02CBB865" w14:textId="77777777" w:rsidR="00C45451" w:rsidRPr="0052168D" w:rsidRDefault="00C45451" w:rsidP="00143200">
      <w:pPr>
        <w:numPr>
          <w:ilvl w:val="0"/>
          <w:numId w:val="30"/>
        </w:numPr>
        <w:suppressAutoHyphens/>
        <w:jc w:val="both"/>
        <w:rPr>
          <w:rFonts w:ascii="Arial" w:hAnsi="Arial" w:cs="Arial"/>
          <w:snapToGrid w:val="0"/>
          <w:sz w:val="20"/>
          <w:szCs w:val="20"/>
        </w:rPr>
      </w:pPr>
      <w:r w:rsidRPr="0052168D">
        <w:rPr>
          <w:rFonts w:ascii="Arial" w:hAnsi="Arial" w:cs="Arial"/>
          <w:snapToGrid w:val="0"/>
          <w:sz w:val="20"/>
          <w:szCs w:val="20"/>
        </w:rPr>
        <w:t>monitoring and tracking trainee Subject Knowledge</w:t>
      </w:r>
    </w:p>
    <w:p w14:paraId="5C6DB044" w14:textId="77777777" w:rsidR="00C45451" w:rsidRPr="0052168D" w:rsidRDefault="00C45451" w:rsidP="00143200">
      <w:pPr>
        <w:numPr>
          <w:ilvl w:val="0"/>
          <w:numId w:val="30"/>
        </w:numPr>
        <w:suppressAutoHyphens/>
        <w:jc w:val="both"/>
        <w:rPr>
          <w:rFonts w:ascii="Arial" w:hAnsi="Arial" w:cs="Arial"/>
          <w:snapToGrid w:val="0"/>
          <w:sz w:val="20"/>
          <w:szCs w:val="20"/>
        </w:rPr>
      </w:pPr>
      <w:r w:rsidRPr="0052168D">
        <w:rPr>
          <w:rFonts w:ascii="Arial" w:hAnsi="Arial" w:cs="Arial"/>
          <w:snapToGrid w:val="0"/>
          <w:sz w:val="20"/>
          <w:szCs w:val="20"/>
        </w:rPr>
        <w:t xml:space="preserve">provision of online learning materials </w:t>
      </w:r>
    </w:p>
    <w:p w14:paraId="770FF5AC" w14:textId="77777777" w:rsidR="00C45451" w:rsidRPr="0052168D" w:rsidRDefault="00C45451" w:rsidP="00143200">
      <w:pPr>
        <w:numPr>
          <w:ilvl w:val="0"/>
          <w:numId w:val="30"/>
        </w:numPr>
        <w:suppressAutoHyphens/>
        <w:jc w:val="both"/>
        <w:rPr>
          <w:rFonts w:ascii="Arial" w:hAnsi="Arial" w:cs="Arial"/>
          <w:snapToGrid w:val="0"/>
          <w:sz w:val="20"/>
          <w:szCs w:val="20"/>
        </w:rPr>
      </w:pPr>
      <w:r w:rsidRPr="0052168D">
        <w:rPr>
          <w:rFonts w:ascii="Arial" w:hAnsi="Arial" w:cs="Arial"/>
          <w:snapToGrid w:val="0"/>
          <w:sz w:val="20"/>
          <w:szCs w:val="20"/>
        </w:rPr>
        <w:t xml:space="preserve">evaluating and quality assuring their subject, leading to subject development plans which feed into the </w:t>
      </w:r>
      <w:proofErr w:type="spellStart"/>
      <w:r w:rsidRPr="0052168D">
        <w:rPr>
          <w:rFonts w:ascii="Arial" w:hAnsi="Arial" w:cs="Arial"/>
          <w:snapToGrid w:val="0"/>
          <w:sz w:val="20"/>
          <w:szCs w:val="20"/>
        </w:rPr>
        <w:t>programme</w:t>
      </w:r>
      <w:proofErr w:type="spellEnd"/>
      <w:r w:rsidRPr="0052168D">
        <w:rPr>
          <w:rFonts w:ascii="Arial" w:hAnsi="Arial" w:cs="Arial"/>
          <w:snapToGrid w:val="0"/>
          <w:sz w:val="20"/>
          <w:szCs w:val="20"/>
        </w:rPr>
        <w:t xml:space="preserve"> development plan</w:t>
      </w:r>
    </w:p>
    <w:p w14:paraId="3A50B794" w14:textId="77777777" w:rsidR="00C45451" w:rsidRPr="0052168D" w:rsidRDefault="00C45451" w:rsidP="00143200">
      <w:pPr>
        <w:numPr>
          <w:ilvl w:val="0"/>
          <w:numId w:val="30"/>
        </w:numPr>
        <w:suppressAutoHyphens/>
        <w:jc w:val="both"/>
        <w:rPr>
          <w:rFonts w:ascii="Arial" w:hAnsi="Arial" w:cs="Arial"/>
          <w:snapToGrid w:val="0"/>
          <w:sz w:val="20"/>
          <w:szCs w:val="20"/>
        </w:rPr>
      </w:pPr>
      <w:r w:rsidRPr="0052168D">
        <w:rPr>
          <w:rFonts w:ascii="Arial" w:hAnsi="Arial" w:cs="Arial"/>
          <w:snapToGrid w:val="0"/>
          <w:sz w:val="20"/>
          <w:szCs w:val="20"/>
        </w:rPr>
        <w:t>keeping abreast of current i</w:t>
      </w:r>
      <w:r w:rsidR="002E3445" w:rsidRPr="0052168D">
        <w:rPr>
          <w:rFonts w:ascii="Arial" w:hAnsi="Arial" w:cs="Arial"/>
          <w:snapToGrid w:val="0"/>
          <w:sz w:val="20"/>
          <w:szCs w:val="20"/>
        </w:rPr>
        <w:t>nitiatives leading to research i</w:t>
      </w:r>
      <w:r w:rsidRPr="0052168D">
        <w:rPr>
          <w:rFonts w:ascii="Arial" w:hAnsi="Arial" w:cs="Arial"/>
          <w:snapToGrid w:val="0"/>
          <w:sz w:val="20"/>
          <w:szCs w:val="20"/>
        </w:rPr>
        <w:t xml:space="preserve">nformed practice </w:t>
      </w:r>
    </w:p>
    <w:p w14:paraId="459F786A" w14:textId="77777777" w:rsidR="00C45451" w:rsidRPr="0052168D" w:rsidRDefault="00C45451" w:rsidP="00143200">
      <w:pPr>
        <w:numPr>
          <w:ilvl w:val="0"/>
          <w:numId w:val="30"/>
        </w:numPr>
        <w:suppressAutoHyphens/>
        <w:jc w:val="both"/>
        <w:rPr>
          <w:rFonts w:ascii="Arial" w:hAnsi="Arial" w:cs="Arial"/>
          <w:snapToGrid w:val="0"/>
          <w:sz w:val="20"/>
          <w:szCs w:val="20"/>
        </w:rPr>
      </w:pPr>
      <w:r w:rsidRPr="0052168D">
        <w:rPr>
          <w:rFonts w:ascii="Arial" w:hAnsi="Arial" w:cs="Arial"/>
          <w:snapToGrid w:val="0"/>
          <w:sz w:val="20"/>
          <w:szCs w:val="20"/>
        </w:rPr>
        <w:t xml:space="preserve">co-ordination of staff contributing to the subject, including staff </w:t>
      </w:r>
      <w:r w:rsidR="002E3445" w:rsidRPr="0052168D">
        <w:rPr>
          <w:rFonts w:ascii="Arial" w:hAnsi="Arial" w:cs="Arial"/>
          <w:snapToGrid w:val="0"/>
          <w:sz w:val="20"/>
          <w:szCs w:val="20"/>
        </w:rPr>
        <w:t>from</w:t>
      </w:r>
      <w:r w:rsidRPr="0052168D">
        <w:rPr>
          <w:rFonts w:ascii="Arial" w:hAnsi="Arial" w:cs="Arial"/>
          <w:snapToGrid w:val="0"/>
          <w:sz w:val="20"/>
          <w:szCs w:val="20"/>
        </w:rPr>
        <w:t xml:space="preserve"> partnership school</w:t>
      </w:r>
      <w:r w:rsidR="002E3445" w:rsidRPr="0052168D">
        <w:rPr>
          <w:rFonts w:ascii="Arial" w:hAnsi="Arial" w:cs="Arial"/>
          <w:snapToGrid w:val="0"/>
          <w:sz w:val="20"/>
          <w:szCs w:val="20"/>
        </w:rPr>
        <w:t>s</w:t>
      </w:r>
      <w:r w:rsidRPr="0052168D">
        <w:rPr>
          <w:rFonts w:ascii="Arial" w:hAnsi="Arial" w:cs="Arial"/>
          <w:snapToGrid w:val="0"/>
          <w:sz w:val="20"/>
          <w:szCs w:val="20"/>
        </w:rPr>
        <w:t xml:space="preserve"> and alumni</w:t>
      </w:r>
    </w:p>
    <w:p w14:paraId="11DB5792" w14:textId="1B0A2FFE" w:rsidR="00C45451" w:rsidRPr="0052168D" w:rsidRDefault="00C45451" w:rsidP="00143200">
      <w:pPr>
        <w:numPr>
          <w:ilvl w:val="0"/>
          <w:numId w:val="30"/>
        </w:numPr>
        <w:suppressAutoHyphens/>
        <w:jc w:val="both"/>
        <w:rPr>
          <w:rFonts w:ascii="Arial" w:hAnsi="Arial" w:cs="Arial"/>
          <w:snapToGrid w:val="0"/>
          <w:sz w:val="20"/>
          <w:szCs w:val="20"/>
        </w:rPr>
      </w:pPr>
      <w:r w:rsidRPr="0052168D">
        <w:rPr>
          <w:rFonts w:ascii="Arial" w:hAnsi="Arial" w:cs="Arial"/>
          <w:snapToGrid w:val="0"/>
          <w:sz w:val="20"/>
          <w:szCs w:val="20"/>
        </w:rPr>
        <w:t>providing research and practice informed CPD</w:t>
      </w:r>
      <w:r w:rsidR="00D27323" w:rsidRPr="0052168D">
        <w:rPr>
          <w:rFonts w:ascii="Arial" w:hAnsi="Arial" w:cs="Arial"/>
          <w:snapToGrid w:val="0"/>
          <w:sz w:val="20"/>
          <w:szCs w:val="20"/>
        </w:rPr>
        <w:t xml:space="preserve"> for partnership colleagues, ECT</w:t>
      </w:r>
      <w:r w:rsidRPr="0052168D">
        <w:rPr>
          <w:rFonts w:ascii="Arial" w:hAnsi="Arial" w:cs="Arial"/>
          <w:snapToGrid w:val="0"/>
          <w:sz w:val="20"/>
          <w:szCs w:val="20"/>
        </w:rPr>
        <w:t>s and accredited tutors</w:t>
      </w:r>
    </w:p>
    <w:p w14:paraId="26BB4672" w14:textId="77777777" w:rsidR="00C45451" w:rsidRPr="0052168D" w:rsidRDefault="00C45451" w:rsidP="00C45451">
      <w:pPr>
        <w:autoSpaceDE w:val="0"/>
        <w:autoSpaceDN w:val="0"/>
        <w:adjustRightInd w:val="0"/>
        <w:rPr>
          <w:rFonts w:ascii="Arial" w:hAnsi="Arial" w:cs="Arial"/>
          <w:sz w:val="20"/>
          <w:szCs w:val="20"/>
          <w:lang w:eastAsia="en-GB"/>
        </w:rPr>
      </w:pPr>
      <w:r w:rsidRPr="0052168D">
        <w:rPr>
          <w:rFonts w:ascii="Arial" w:hAnsi="Arial" w:cs="Arial"/>
          <w:sz w:val="20"/>
          <w:szCs w:val="20"/>
          <w:lang w:eastAsia="en-GB"/>
        </w:rPr>
        <w:t xml:space="preserve">Extensive information resources exist in the library including print and electronic materials.  A range of relevant journals is also available.  </w:t>
      </w:r>
      <w:proofErr w:type="spellStart"/>
      <w:r w:rsidRPr="0052168D">
        <w:rPr>
          <w:rFonts w:ascii="Arial" w:hAnsi="Arial" w:cs="Arial"/>
          <w:sz w:val="20"/>
          <w:szCs w:val="20"/>
          <w:lang w:eastAsia="en-GB"/>
        </w:rPr>
        <w:t>Digitisation</w:t>
      </w:r>
      <w:proofErr w:type="spellEnd"/>
      <w:r w:rsidRPr="0052168D">
        <w:rPr>
          <w:rFonts w:ascii="Arial" w:hAnsi="Arial" w:cs="Arial"/>
          <w:sz w:val="20"/>
          <w:szCs w:val="20"/>
          <w:lang w:eastAsia="en-GB"/>
        </w:rPr>
        <w:t xml:space="preserve"> of relevant texts also takes</w:t>
      </w:r>
      <w:r w:rsidR="002E3445" w:rsidRPr="0052168D">
        <w:rPr>
          <w:rFonts w:ascii="Arial" w:hAnsi="Arial" w:cs="Arial"/>
          <w:sz w:val="20"/>
          <w:szCs w:val="20"/>
          <w:lang w:eastAsia="en-GB"/>
        </w:rPr>
        <w:t xml:space="preserve"> place to increase availability. </w:t>
      </w:r>
    </w:p>
    <w:p w14:paraId="798A450C" w14:textId="77777777" w:rsidR="00C45451" w:rsidRPr="0052168D" w:rsidRDefault="00C45451" w:rsidP="00C45451">
      <w:pPr>
        <w:pStyle w:val="FootnoteText"/>
        <w:jc w:val="both"/>
        <w:rPr>
          <w:rFonts w:ascii="Arial" w:hAnsi="Arial" w:cs="Arial"/>
          <w:snapToGrid w:val="0"/>
        </w:rPr>
      </w:pPr>
      <w:r w:rsidRPr="0052168D">
        <w:rPr>
          <w:rFonts w:ascii="Arial" w:hAnsi="Arial" w:cs="Arial"/>
          <w:snapToGrid w:val="0"/>
        </w:rPr>
        <w:t>Trainees have access, as part of their programme, to wider university resources and are actively encouraged to participate in wider university life by, for example, working alongside tutors and the widening participation team to engage undergraduate trainees in working with children and young people.</w:t>
      </w:r>
    </w:p>
    <w:p w14:paraId="4887E20F" w14:textId="77777777" w:rsidR="00C45451" w:rsidRPr="0052168D" w:rsidRDefault="00C45451" w:rsidP="00C45451">
      <w:pPr>
        <w:pStyle w:val="FootnoteText"/>
        <w:jc w:val="both"/>
        <w:rPr>
          <w:rFonts w:ascii="Arial" w:hAnsi="Arial" w:cs="Arial"/>
          <w:snapToGrid w:val="0"/>
        </w:rPr>
      </w:pPr>
      <w:r w:rsidRPr="0052168D">
        <w:rPr>
          <w:rFonts w:ascii="Arial" w:hAnsi="Arial" w:cs="Arial"/>
          <w:snapToGrid w:val="0"/>
        </w:rPr>
        <w:t xml:space="preserve">Trainees are encouraged to make use of university facilities when on campus </w:t>
      </w:r>
      <w:proofErr w:type="gramStart"/>
      <w:r w:rsidRPr="0052168D">
        <w:rPr>
          <w:rFonts w:ascii="Arial" w:hAnsi="Arial" w:cs="Arial"/>
          <w:snapToGrid w:val="0"/>
        </w:rPr>
        <w:t>and also</w:t>
      </w:r>
      <w:proofErr w:type="gramEnd"/>
      <w:r w:rsidRPr="0052168D">
        <w:rPr>
          <w:rFonts w:ascii="Arial" w:hAnsi="Arial" w:cs="Arial"/>
          <w:snapToGrid w:val="0"/>
        </w:rPr>
        <w:t xml:space="preserve"> when in schools, and</w:t>
      </w:r>
      <w:r w:rsidR="002E3445" w:rsidRPr="0052168D">
        <w:rPr>
          <w:rFonts w:ascii="Arial" w:hAnsi="Arial" w:cs="Arial"/>
          <w:snapToGrid w:val="0"/>
        </w:rPr>
        <w:t xml:space="preserve"> draw on facilities such as museums, galleries and the broader range of cultural assets of the region, </w:t>
      </w:r>
      <w:r w:rsidRPr="0052168D">
        <w:rPr>
          <w:rFonts w:ascii="Arial" w:hAnsi="Arial" w:cs="Arial"/>
          <w:snapToGrid w:val="0"/>
        </w:rPr>
        <w:t>to enhance opportunities for teaching children</w:t>
      </w:r>
      <w:r w:rsidR="002E3445" w:rsidRPr="0052168D">
        <w:rPr>
          <w:rFonts w:ascii="Arial" w:hAnsi="Arial" w:cs="Arial"/>
          <w:snapToGrid w:val="0"/>
        </w:rPr>
        <w:t xml:space="preserve"> and young people during professional placements and in subsequent employment. </w:t>
      </w:r>
    </w:p>
    <w:p w14:paraId="1FF8274D" w14:textId="77777777" w:rsidR="00C45451" w:rsidRPr="0052168D" w:rsidRDefault="00C45451" w:rsidP="00C45451">
      <w:pPr>
        <w:autoSpaceDE w:val="0"/>
        <w:autoSpaceDN w:val="0"/>
        <w:adjustRightInd w:val="0"/>
        <w:rPr>
          <w:rFonts w:ascii="Arial" w:hAnsi="Arial" w:cs="Arial"/>
          <w:sz w:val="20"/>
          <w:szCs w:val="20"/>
          <w:lang w:eastAsia="en-GB"/>
        </w:rPr>
      </w:pPr>
      <w:r w:rsidRPr="0052168D">
        <w:rPr>
          <w:rFonts w:ascii="Arial" w:hAnsi="Arial" w:cs="Arial"/>
          <w:sz w:val="20"/>
          <w:szCs w:val="20"/>
          <w:lang w:eastAsia="en-GB"/>
        </w:rPr>
        <w:t xml:space="preserve">Learning support is a key area </w:t>
      </w:r>
      <w:proofErr w:type="spellStart"/>
      <w:r w:rsidRPr="0052168D">
        <w:rPr>
          <w:rFonts w:ascii="Arial" w:hAnsi="Arial" w:cs="Arial"/>
          <w:sz w:val="20"/>
          <w:szCs w:val="20"/>
          <w:lang w:eastAsia="en-GB"/>
        </w:rPr>
        <w:t>Programme</w:t>
      </w:r>
      <w:proofErr w:type="spellEnd"/>
      <w:r w:rsidRPr="0052168D">
        <w:rPr>
          <w:rFonts w:ascii="Arial" w:hAnsi="Arial" w:cs="Arial"/>
          <w:sz w:val="20"/>
          <w:szCs w:val="20"/>
          <w:lang w:eastAsia="en-GB"/>
        </w:rPr>
        <w:t xml:space="preserve"> provision.  All trainees are entitled to access generic trainee support services at the University of Manchester, such as the University Libraries, and specific details of their entitlements are made clear to trainees at the start of their </w:t>
      </w:r>
      <w:proofErr w:type="spellStart"/>
      <w:r w:rsidRPr="0052168D">
        <w:rPr>
          <w:rFonts w:ascii="Arial" w:hAnsi="Arial" w:cs="Arial"/>
          <w:sz w:val="20"/>
          <w:szCs w:val="20"/>
          <w:lang w:eastAsia="en-GB"/>
        </w:rPr>
        <w:t>Programme</w:t>
      </w:r>
      <w:proofErr w:type="spellEnd"/>
      <w:r w:rsidRPr="0052168D">
        <w:rPr>
          <w:rFonts w:ascii="Arial" w:hAnsi="Arial" w:cs="Arial"/>
          <w:sz w:val="20"/>
          <w:szCs w:val="20"/>
          <w:lang w:eastAsia="en-GB"/>
        </w:rPr>
        <w:t xml:space="preserve"> in </w:t>
      </w:r>
      <w:proofErr w:type="spellStart"/>
      <w:r w:rsidRPr="0052168D">
        <w:rPr>
          <w:rFonts w:ascii="Arial" w:hAnsi="Arial" w:cs="Arial"/>
          <w:sz w:val="20"/>
          <w:szCs w:val="20"/>
          <w:lang w:eastAsia="en-GB"/>
        </w:rPr>
        <w:t>Programme</w:t>
      </w:r>
      <w:proofErr w:type="spellEnd"/>
      <w:r w:rsidRPr="0052168D">
        <w:rPr>
          <w:rFonts w:ascii="Arial" w:hAnsi="Arial" w:cs="Arial"/>
          <w:sz w:val="20"/>
          <w:szCs w:val="20"/>
          <w:lang w:eastAsia="en-GB"/>
        </w:rPr>
        <w:t xml:space="preserve"> Handbooks, via personal tutors and on </w:t>
      </w:r>
      <w:proofErr w:type="spellStart"/>
      <w:r w:rsidRPr="0052168D">
        <w:rPr>
          <w:rFonts w:ascii="Arial" w:hAnsi="Arial" w:cs="Arial"/>
          <w:sz w:val="20"/>
          <w:szCs w:val="20"/>
          <w:lang w:eastAsia="en-GB"/>
        </w:rPr>
        <w:t>BlackBoard</w:t>
      </w:r>
      <w:proofErr w:type="spellEnd"/>
      <w:r w:rsidRPr="0052168D">
        <w:rPr>
          <w:rFonts w:ascii="Arial" w:hAnsi="Arial" w:cs="Arial"/>
          <w:sz w:val="20"/>
          <w:szCs w:val="20"/>
          <w:lang w:eastAsia="en-GB"/>
        </w:rPr>
        <w:t xml:space="preserve">. </w:t>
      </w:r>
    </w:p>
    <w:p w14:paraId="0E088440" w14:textId="77777777" w:rsidR="00C45451" w:rsidRPr="0052168D" w:rsidRDefault="00C45451" w:rsidP="00C45451">
      <w:pPr>
        <w:autoSpaceDE w:val="0"/>
        <w:autoSpaceDN w:val="0"/>
        <w:adjustRightInd w:val="0"/>
        <w:rPr>
          <w:rFonts w:ascii="Arial" w:hAnsi="Arial" w:cs="Arial"/>
          <w:sz w:val="20"/>
          <w:szCs w:val="20"/>
          <w:lang w:eastAsia="en-GB"/>
        </w:rPr>
      </w:pPr>
    </w:p>
    <w:p w14:paraId="77C64577" w14:textId="77777777" w:rsidR="00C45451" w:rsidRPr="0052168D" w:rsidRDefault="00C45451" w:rsidP="00C45451">
      <w:pPr>
        <w:rPr>
          <w:rFonts w:ascii="Arial" w:hAnsi="Arial" w:cs="Arial"/>
          <w:sz w:val="20"/>
          <w:szCs w:val="20"/>
        </w:rPr>
      </w:pPr>
      <w:r w:rsidRPr="0052168D">
        <w:rPr>
          <w:rFonts w:ascii="Arial" w:hAnsi="Arial" w:cs="Arial"/>
          <w:sz w:val="20"/>
          <w:szCs w:val="20"/>
        </w:rPr>
        <w:lastRenderedPageBreak/>
        <w:t xml:space="preserve">A collection of information resources exists in the areas covered by the </w:t>
      </w:r>
      <w:proofErr w:type="spellStart"/>
      <w:r w:rsidRPr="0052168D">
        <w:rPr>
          <w:rFonts w:ascii="Arial" w:hAnsi="Arial" w:cs="Arial"/>
          <w:sz w:val="20"/>
          <w:szCs w:val="20"/>
        </w:rPr>
        <w:t>Programme</w:t>
      </w:r>
      <w:proofErr w:type="spellEnd"/>
      <w:r w:rsidRPr="0052168D">
        <w:rPr>
          <w:rFonts w:ascii="Arial" w:hAnsi="Arial" w:cs="Arial"/>
          <w:sz w:val="20"/>
          <w:szCs w:val="20"/>
        </w:rPr>
        <w:t xml:space="preserve"> within the library and on the </w:t>
      </w:r>
      <w:proofErr w:type="spellStart"/>
      <w:r w:rsidRPr="0052168D">
        <w:rPr>
          <w:rFonts w:ascii="Arial" w:hAnsi="Arial" w:cs="Arial"/>
          <w:sz w:val="20"/>
          <w:szCs w:val="20"/>
        </w:rPr>
        <w:t>BlackBoard</w:t>
      </w:r>
      <w:proofErr w:type="spellEnd"/>
      <w:r w:rsidRPr="0052168D">
        <w:rPr>
          <w:rFonts w:ascii="Arial" w:hAnsi="Arial" w:cs="Arial"/>
          <w:sz w:val="20"/>
          <w:szCs w:val="20"/>
        </w:rPr>
        <w:t xml:space="preserve"> area.  This includes books and a large range of relevant journals in print and electronic formats.  There is the provision for the </w:t>
      </w:r>
      <w:proofErr w:type="spellStart"/>
      <w:r w:rsidRPr="0052168D">
        <w:rPr>
          <w:rFonts w:ascii="Arial" w:hAnsi="Arial" w:cs="Arial"/>
          <w:sz w:val="20"/>
          <w:szCs w:val="20"/>
        </w:rPr>
        <w:t>digitisation</w:t>
      </w:r>
      <w:proofErr w:type="spellEnd"/>
      <w:r w:rsidRPr="0052168D">
        <w:rPr>
          <w:rFonts w:ascii="Arial" w:hAnsi="Arial" w:cs="Arial"/>
          <w:sz w:val="20"/>
          <w:szCs w:val="20"/>
        </w:rPr>
        <w:t xml:space="preserve"> of relevant texts. </w:t>
      </w:r>
    </w:p>
    <w:p w14:paraId="0C63EB9B" w14:textId="77777777" w:rsidR="00C45451" w:rsidRPr="0052168D" w:rsidRDefault="00C45451" w:rsidP="002E3445">
      <w:pPr>
        <w:rPr>
          <w:rFonts w:ascii="Arial" w:hAnsi="Arial" w:cs="Arial"/>
          <w:snapToGrid w:val="0"/>
          <w:sz w:val="20"/>
          <w:szCs w:val="20"/>
        </w:rPr>
      </w:pPr>
      <w:r w:rsidRPr="0052168D">
        <w:rPr>
          <w:rFonts w:ascii="Arial" w:hAnsi="Arial" w:cs="Arial"/>
          <w:snapToGrid w:val="0"/>
          <w:sz w:val="20"/>
          <w:szCs w:val="20"/>
        </w:rPr>
        <w:t xml:space="preserve">All trainees have access to the University of Manchester ‘My Manchester’ facility and access to both </w:t>
      </w:r>
      <w:proofErr w:type="spellStart"/>
      <w:r w:rsidRPr="0052168D">
        <w:rPr>
          <w:rFonts w:ascii="Arial" w:hAnsi="Arial" w:cs="Arial"/>
          <w:snapToGrid w:val="0"/>
          <w:sz w:val="20"/>
          <w:szCs w:val="20"/>
        </w:rPr>
        <w:t>Programme</w:t>
      </w:r>
      <w:proofErr w:type="spellEnd"/>
      <w:r w:rsidRPr="0052168D">
        <w:rPr>
          <w:rFonts w:ascii="Arial" w:hAnsi="Arial" w:cs="Arial"/>
          <w:snapToGrid w:val="0"/>
          <w:sz w:val="20"/>
          <w:szCs w:val="20"/>
        </w:rPr>
        <w:t xml:space="preserve"> areas on Blackboard and Unit areas on </w:t>
      </w:r>
      <w:proofErr w:type="spellStart"/>
      <w:r w:rsidRPr="0052168D">
        <w:rPr>
          <w:rFonts w:ascii="Arial" w:hAnsi="Arial" w:cs="Arial"/>
          <w:snapToGrid w:val="0"/>
          <w:sz w:val="20"/>
          <w:szCs w:val="20"/>
        </w:rPr>
        <w:t>BlackBoard</w:t>
      </w:r>
      <w:proofErr w:type="spellEnd"/>
      <w:r w:rsidRPr="0052168D">
        <w:rPr>
          <w:rFonts w:ascii="Arial" w:hAnsi="Arial" w:cs="Arial"/>
          <w:snapToGrid w:val="0"/>
          <w:sz w:val="20"/>
          <w:szCs w:val="20"/>
        </w:rPr>
        <w:t xml:space="preserve">. Trainees are provided with an introduction to the library and its facilities during week one of the </w:t>
      </w:r>
      <w:proofErr w:type="spellStart"/>
      <w:r w:rsidRPr="0052168D">
        <w:rPr>
          <w:rFonts w:ascii="Arial" w:hAnsi="Arial" w:cs="Arial"/>
          <w:snapToGrid w:val="0"/>
          <w:sz w:val="20"/>
          <w:szCs w:val="20"/>
        </w:rPr>
        <w:t>Programme</w:t>
      </w:r>
      <w:proofErr w:type="spellEnd"/>
      <w:r w:rsidRPr="0052168D">
        <w:rPr>
          <w:rFonts w:ascii="Arial" w:hAnsi="Arial" w:cs="Arial"/>
          <w:snapToGrid w:val="0"/>
          <w:sz w:val="20"/>
          <w:szCs w:val="20"/>
        </w:rPr>
        <w:t>.</w:t>
      </w:r>
    </w:p>
    <w:p w14:paraId="70525912" w14:textId="77777777" w:rsidR="00C45451" w:rsidRPr="0052168D" w:rsidRDefault="00C45451" w:rsidP="00C45451">
      <w:pPr>
        <w:autoSpaceDE w:val="0"/>
        <w:autoSpaceDN w:val="0"/>
        <w:adjustRightInd w:val="0"/>
        <w:rPr>
          <w:rFonts w:ascii="Arial" w:hAnsi="Arial" w:cs="Arial"/>
          <w:b/>
          <w:bCs/>
          <w:sz w:val="20"/>
          <w:szCs w:val="20"/>
          <w:lang w:eastAsia="en-GB"/>
        </w:rPr>
      </w:pPr>
      <w:r w:rsidRPr="0052168D">
        <w:rPr>
          <w:rFonts w:ascii="Arial" w:hAnsi="Arial" w:cs="Arial"/>
          <w:b/>
          <w:bCs/>
          <w:sz w:val="20"/>
          <w:szCs w:val="20"/>
          <w:lang w:eastAsia="en-GB"/>
        </w:rPr>
        <w:t>Academic Literacies and Skills Resources</w:t>
      </w:r>
    </w:p>
    <w:p w14:paraId="222FF77C" w14:textId="77777777" w:rsidR="00C45451" w:rsidRPr="0052168D" w:rsidRDefault="00C45451" w:rsidP="00C45451">
      <w:pPr>
        <w:autoSpaceDE w:val="0"/>
        <w:autoSpaceDN w:val="0"/>
        <w:adjustRightInd w:val="0"/>
        <w:rPr>
          <w:rFonts w:ascii="Arial" w:hAnsi="Arial" w:cs="Arial"/>
          <w:sz w:val="20"/>
          <w:szCs w:val="20"/>
          <w:lang w:eastAsia="en-GB"/>
        </w:rPr>
      </w:pPr>
      <w:r w:rsidRPr="0052168D">
        <w:rPr>
          <w:rFonts w:ascii="Arial" w:hAnsi="Arial" w:cs="Arial"/>
          <w:sz w:val="20"/>
          <w:szCs w:val="20"/>
          <w:lang w:eastAsia="en-GB"/>
        </w:rPr>
        <w:t>Study skills support sessions are available to support individuals via the library and include online resources to support trainees with, for example, academic writing skills, skills in writing critically and their understanding of referencing using the Harvard Referencing System.</w:t>
      </w:r>
    </w:p>
    <w:p w14:paraId="253611E9" w14:textId="77777777" w:rsidR="00C45451" w:rsidRPr="0052168D" w:rsidRDefault="00C45451" w:rsidP="00C45451">
      <w:pPr>
        <w:autoSpaceDE w:val="0"/>
        <w:autoSpaceDN w:val="0"/>
        <w:adjustRightInd w:val="0"/>
        <w:rPr>
          <w:rFonts w:ascii="Arial" w:hAnsi="Arial" w:cs="Arial"/>
          <w:b/>
          <w:bCs/>
          <w:sz w:val="20"/>
          <w:szCs w:val="20"/>
          <w:lang w:eastAsia="en-GB"/>
        </w:rPr>
      </w:pPr>
      <w:r w:rsidRPr="0052168D">
        <w:rPr>
          <w:rFonts w:ascii="Arial" w:hAnsi="Arial" w:cs="Arial"/>
          <w:b/>
          <w:bCs/>
          <w:sz w:val="20"/>
          <w:szCs w:val="20"/>
          <w:lang w:eastAsia="en-GB"/>
        </w:rPr>
        <w:t xml:space="preserve">ICT </w:t>
      </w:r>
    </w:p>
    <w:p w14:paraId="2659E486" w14:textId="77777777" w:rsidR="00C45451" w:rsidRPr="0052168D" w:rsidRDefault="00C45451" w:rsidP="00C45451">
      <w:pPr>
        <w:autoSpaceDE w:val="0"/>
        <w:autoSpaceDN w:val="0"/>
        <w:adjustRightInd w:val="0"/>
        <w:rPr>
          <w:rFonts w:ascii="Arial" w:hAnsi="Arial" w:cs="Arial"/>
          <w:sz w:val="20"/>
          <w:szCs w:val="20"/>
          <w:lang w:eastAsia="en-GB"/>
        </w:rPr>
      </w:pPr>
      <w:r w:rsidRPr="0052168D">
        <w:rPr>
          <w:rFonts w:ascii="Arial" w:hAnsi="Arial" w:cs="Arial"/>
          <w:sz w:val="20"/>
          <w:szCs w:val="20"/>
          <w:lang w:eastAsia="en-GB"/>
        </w:rPr>
        <w:t xml:space="preserve">Trainees have access to the University of Manchester network and intranet and to the Internet via computers situated in IT clusters in B Block of Ellen Wilkinson building and around the wider university campus.  Trainees have access to relevant areas of </w:t>
      </w:r>
      <w:proofErr w:type="spellStart"/>
      <w:r w:rsidRPr="0052168D">
        <w:rPr>
          <w:rFonts w:ascii="Arial" w:hAnsi="Arial" w:cs="Arial"/>
          <w:sz w:val="20"/>
          <w:szCs w:val="20"/>
          <w:lang w:eastAsia="en-GB"/>
        </w:rPr>
        <w:t>BlackBoard</w:t>
      </w:r>
      <w:proofErr w:type="spellEnd"/>
      <w:r w:rsidRPr="0052168D">
        <w:rPr>
          <w:rFonts w:ascii="Arial" w:hAnsi="Arial" w:cs="Arial"/>
          <w:sz w:val="20"/>
          <w:szCs w:val="20"/>
          <w:lang w:eastAsia="en-GB"/>
        </w:rPr>
        <w:t xml:space="preserve"> to support teaching and learning activity.</w:t>
      </w:r>
    </w:p>
    <w:p w14:paraId="61A0AA17" w14:textId="77777777" w:rsidR="00C45451" w:rsidRPr="0052168D" w:rsidRDefault="00C45451" w:rsidP="00C45451">
      <w:pPr>
        <w:rPr>
          <w:rFonts w:ascii="Arial" w:hAnsi="Arial" w:cs="Arial"/>
          <w:sz w:val="20"/>
          <w:szCs w:val="20"/>
        </w:rPr>
      </w:pPr>
    </w:p>
    <w:p w14:paraId="6BAA2425" w14:textId="77777777" w:rsidR="003B7951" w:rsidRPr="0052168D" w:rsidRDefault="00C45451" w:rsidP="00C45451">
      <w:pPr>
        <w:pStyle w:val="Heading2"/>
        <w:rPr>
          <w:rFonts w:cs="Arial"/>
          <w:sz w:val="20"/>
          <w:szCs w:val="20"/>
          <w:lang w:val="en-GB"/>
        </w:rPr>
      </w:pPr>
      <w:r w:rsidRPr="0052168D">
        <w:rPr>
          <w:rFonts w:cs="Arial"/>
          <w:sz w:val="20"/>
          <w:szCs w:val="20"/>
        </w:rPr>
        <w:br w:type="page"/>
      </w:r>
    </w:p>
    <w:p w14:paraId="79399FF1" w14:textId="77777777" w:rsidR="00396CBF" w:rsidRPr="0052168D" w:rsidRDefault="00396CBF" w:rsidP="003B7951">
      <w:pPr>
        <w:pStyle w:val="Heading2"/>
        <w:rPr>
          <w:rFonts w:cs="Arial"/>
          <w:sz w:val="20"/>
          <w:szCs w:val="20"/>
          <w:lang w:val="en-GB"/>
        </w:rPr>
      </w:pPr>
    </w:p>
    <w:p w14:paraId="32B9CE2C" w14:textId="77777777" w:rsidR="00A96EB2" w:rsidRPr="0052168D" w:rsidRDefault="00A96EB2" w:rsidP="00A96EB2">
      <w:pPr>
        <w:rPr>
          <w:rFonts w:ascii="Arial" w:hAnsi="Arial" w:cs="Arial"/>
          <w:sz w:val="20"/>
          <w:szCs w:val="20"/>
        </w:rPr>
      </w:pPr>
    </w:p>
    <w:tbl>
      <w:tblPr>
        <w:tblpPr w:leftFromText="180" w:rightFromText="180" w:horzAnchor="margin" w:tblpXSpec="center" w:tblpY="-655"/>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solid" w:color="auto" w:fill="auto"/>
        <w:tblLook w:val="04A0" w:firstRow="1" w:lastRow="0" w:firstColumn="1" w:lastColumn="0" w:noHBand="0" w:noVBand="1"/>
      </w:tblPr>
      <w:tblGrid>
        <w:gridCol w:w="9245"/>
      </w:tblGrid>
      <w:tr w:rsidR="00DB7223" w:rsidRPr="0052168D" w14:paraId="12D11EFA" w14:textId="77777777" w:rsidTr="00DB7223">
        <w:tc>
          <w:tcPr>
            <w:tcW w:w="9245" w:type="dxa"/>
            <w:shd w:val="solid" w:color="auto" w:fill="auto"/>
          </w:tcPr>
          <w:p w14:paraId="1D273DEF" w14:textId="77777777" w:rsidR="00DB7223" w:rsidRPr="0052168D" w:rsidRDefault="00D079FE" w:rsidP="002C2E32">
            <w:pPr>
              <w:pStyle w:val="Heading1"/>
              <w:jc w:val="center"/>
              <w:rPr>
                <w:rFonts w:ascii="Arial" w:hAnsi="Arial" w:cs="Arial"/>
                <w:b/>
                <w:color w:val="FFFFFF" w:themeColor="background1"/>
                <w:sz w:val="20"/>
                <w:szCs w:val="20"/>
              </w:rPr>
            </w:pPr>
            <w:bookmarkStart w:id="11" w:name="_Toc526199750"/>
            <w:r w:rsidRPr="0052168D">
              <w:rPr>
                <w:rFonts w:ascii="Arial" w:hAnsi="Arial" w:cs="Arial"/>
                <w:b/>
                <w:color w:val="FFFFFF" w:themeColor="background1"/>
                <w:sz w:val="20"/>
                <w:szCs w:val="20"/>
              </w:rPr>
              <w:t>ROLES AND RESPONSIBILITIES</w:t>
            </w:r>
            <w:r w:rsidR="00AF65E8" w:rsidRPr="0052168D">
              <w:rPr>
                <w:rFonts w:ascii="Arial" w:hAnsi="Arial" w:cs="Arial"/>
                <w:b/>
                <w:color w:val="FFFFFF" w:themeColor="background1"/>
                <w:sz w:val="20"/>
                <w:szCs w:val="20"/>
              </w:rPr>
              <w:t>: SCHOOL PARTNER COMMITMENT</w:t>
            </w:r>
            <w:bookmarkEnd w:id="11"/>
          </w:p>
          <w:p w14:paraId="057FCC66" w14:textId="77777777" w:rsidR="002C2E32" w:rsidRPr="0052168D" w:rsidRDefault="002C2E32" w:rsidP="002C2E32"/>
        </w:tc>
      </w:tr>
    </w:tbl>
    <w:p w14:paraId="7B9E1FF4" w14:textId="77777777" w:rsidR="003B7951" w:rsidRPr="0052168D" w:rsidRDefault="003B7951" w:rsidP="003B7951">
      <w:pPr>
        <w:rPr>
          <w:rFonts w:cs="Arial"/>
        </w:rPr>
      </w:pPr>
      <w:r w:rsidRPr="0052168D">
        <w:rPr>
          <w:rFonts w:ascii="Arial" w:hAnsi="Arial" w:cs="Arial"/>
          <w:b/>
          <w:bCs/>
          <w:sz w:val="20"/>
          <w:szCs w:val="20"/>
        </w:rPr>
        <w:t>School roles and responsibilities</w:t>
      </w:r>
    </w:p>
    <w:p w14:paraId="7C3CCA40" w14:textId="77777777" w:rsidR="003B7951" w:rsidRPr="0052168D" w:rsidRDefault="003B7951" w:rsidP="003B7951">
      <w:pPr>
        <w:jc w:val="both"/>
        <w:rPr>
          <w:rFonts w:ascii="Arial" w:hAnsi="Arial" w:cs="Arial"/>
          <w:bCs/>
          <w:sz w:val="20"/>
          <w:szCs w:val="20"/>
        </w:rPr>
      </w:pPr>
      <w:r w:rsidRPr="0052168D">
        <w:rPr>
          <w:rFonts w:ascii="Arial" w:hAnsi="Arial" w:cs="Arial"/>
          <w:bCs/>
          <w:sz w:val="20"/>
          <w:szCs w:val="20"/>
        </w:rPr>
        <w:t xml:space="preserve">In order to ensure our </w:t>
      </w:r>
      <w:proofErr w:type="gramStart"/>
      <w:r w:rsidRPr="0052168D">
        <w:rPr>
          <w:rFonts w:ascii="Arial" w:hAnsi="Arial" w:cs="Arial"/>
          <w:bCs/>
          <w:sz w:val="20"/>
          <w:szCs w:val="20"/>
        </w:rPr>
        <w:t>trainees</w:t>
      </w:r>
      <w:proofErr w:type="gramEnd"/>
      <w:r w:rsidRPr="0052168D">
        <w:rPr>
          <w:rFonts w:ascii="Arial" w:hAnsi="Arial" w:cs="Arial"/>
          <w:bCs/>
          <w:sz w:val="20"/>
          <w:szCs w:val="20"/>
        </w:rPr>
        <w:t xml:space="preserve"> receive a high quality experience and are well prepared for the demands of the profession, we have clear expectations of our partners in terms of the school generally, school mentors working with individual trainees and ITT coordinators who may be supporting them.</w:t>
      </w:r>
    </w:p>
    <w:p w14:paraId="4327E7C5" w14:textId="77777777" w:rsidR="003B7951" w:rsidRPr="0052168D" w:rsidRDefault="003B7951" w:rsidP="003B7951">
      <w:pPr>
        <w:rPr>
          <w:rFonts w:ascii="Arial" w:hAnsi="Arial" w:cs="Arial"/>
          <w:b/>
          <w:bCs/>
          <w:sz w:val="20"/>
          <w:szCs w:val="20"/>
        </w:rPr>
      </w:pPr>
      <w:r w:rsidRPr="0052168D">
        <w:rPr>
          <w:rFonts w:ascii="Arial" w:hAnsi="Arial" w:cs="Arial"/>
          <w:b/>
          <w:bCs/>
          <w:sz w:val="20"/>
          <w:szCs w:val="20"/>
        </w:rPr>
        <w:t>Who does what?</w:t>
      </w:r>
    </w:p>
    <w:p w14:paraId="6CF34768" w14:textId="77777777" w:rsidR="003B7951" w:rsidRPr="0052168D" w:rsidRDefault="003B7951" w:rsidP="003B7951">
      <w:pPr>
        <w:rPr>
          <w:rFonts w:ascii="Arial" w:hAnsi="Arial" w:cs="Arial"/>
          <w:bCs/>
          <w:sz w:val="20"/>
          <w:szCs w:val="20"/>
        </w:rPr>
      </w:pPr>
    </w:p>
    <w:tbl>
      <w:tblPr>
        <w:tblStyle w:val="TableGrid"/>
        <w:tblW w:w="0" w:type="auto"/>
        <w:tblLook w:val="04A0" w:firstRow="1" w:lastRow="0" w:firstColumn="1" w:lastColumn="0" w:noHBand="0" w:noVBand="1"/>
      </w:tblPr>
      <w:tblGrid>
        <w:gridCol w:w="2755"/>
        <w:gridCol w:w="7128"/>
      </w:tblGrid>
      <w:tr w:rsidR="003B7951" w:rsidRPr="0052168D" w14:paraId="38E02743" w14:textId="77777777" w:rsidTr="003B7951">
        <w:tc>
          <w:tcPr>
            <w:tcW w:w="2802" w:type="dxa"/>
            <w:shd w:val="clear" w:color="auto" w:fill="D9D9D9" w:themeFill="background1" w:themeFillShade="D9"/>
          </w:tcPr>
          <w:p w14:paraId="4C074EA0" w14:textId="77777777" w:rsidR="003B7951" w:rsidRPr="0052168D" w:rsidRDefault="003B7951" w:rsidP="003B7951">
            <w:pPr>
              <w:jc w:val="center"/>
              <w:rPr>
                <w:rFonts w:ascii="Arial" w:hAnsi="Arial" w:cs="Arial"/>
                <w:bCs/>
                <w:sz w:val="20"/>
                <w:szCs w:val="20"/>
              </w:rPr>
            </w:pPr>
            <w:r w:rsidRPr="0052168D">
              <w:rPr>
                <w:rFonts w:ascii="Arial" w:hAnsi="Arial" w:cs="Arial"/>
                <w:bCs/>
                <w:sz w:val="20"/>
                <w:szCs w:val="20"/>
              </w:rPr>
              <w:t>Who?</w:t>
            </w:r>
          </w:p>
        </w:tc>
        <w:tc>
          <w:tcPr>
            <w:tcW w:w="7307" w:type="dxa"/>
            <w:shd w:val="clear" w:color="auto" w:fill="D9D9D9" w:themeFill="background1" w:themeFillShade="D9"/>
          </w:tcPr>
          <w:p w14:paraId="4F60350E" w14:textId="77777777" w:rsidR="003B7951" w:rsidRPr="0052168D" w:rsidRDefault="003B7951" w:rsidP="003B7951">
            <w:pPr>
              <w:jc w:val="center"/>
              <w:rPr>
                <w:rFonts w:ascii="Arial" w:hAnsi="Arial" w:cs="Arial"/>
                <w:bCs/>
                <w:sz w:val="20"/>
                <w:szCs w:val="20"/>
              </w:rPr>
            </w:pPr>
            <w:r w:rsidRPr="0052168D">
              <w:rPr>
                <w:rFonts w:ascii="Arial" w:hAnsi="Arial" w:cs="Arial"/>
                <w:bCs/>
                <w:sz w:val="20"/>
                <w:szCs w:val="20"/>
              </w:rPr>
              <w:t>Key roles</w:t>
            </w:r>
          </w:p>
        </w:tc>
      </w:tr>
      <w:tr w:rsidR="003B7951" w:rsidRPr="0052168D" w14:paraId="561574F6" w14:textId="77777777" w:rsidTr="003B7951">
        <w:tc>
          <w:tcPr>
            <w:tcW w:w="2802" w:type="dxa"/>
          </w:tcPr>
          <w:p w14:paraId="0A4F12A1" w14:textId="77777777" w:rsidR="003B7951" w:rsidRPr="0052168D" w:rsidRDefault="003B7951" w:rsidP="003B7951">
            <w:pPr>
              <w:rPr>
                <w:rFonts w:ascii="Arial" w:hAnsi="Arial" w:cs="Arial"/>
                <w:bCs/>
                <w:sz w:val="20"/>
                <w:szCs w:val="20"/>
              </w:rPr>
            </w:pPr>
            <w:r w:rsidRPr="0052168D">
              <w:rPr>
                <w:rFonts w:ascii="Arial" w:hAnsi="Arial" w:cs="Arial"/>
                <w:bCs/>
                <w:sz w:val="20"/>
                <w:szCs w:val="20"/>
              </w:rPr>
              <w:t>Headteacher</w:t>
            </w:r>
          </w:p>
        </w:tc>
        <w:tc>
          <w:tcPr>
            <w:tcW w:w="7307" w:type="dxa"/>
          </w:tcPr>
          <w:p w14:paraId="168A6370" w14:textId="77777777" w:rsidR="003B7951" w:rsidRPr="0052168D" w:rsidRDefault="0075487D" w:rsidP="00143200">
            <w:pPr>
              <w:pStyle w:val="ListParagraph"/>
              <w:numPr>
                <w:ilvl w:val="0"/>
                <w:numId w:val="22"/>
              </w:numPr>
              <w:rPr>
                <w:rFonts w:ascii="Arial" w:hAnsi="Arial" w:cs="Arial"/>
                <w:bCs/>
                <w:color w:val="auto"/>
                <w:sz w:val="20"/>
                <w:szCs w:val="20"/>
              </w:rPr>
            </w:pPr>
            <w:r w:rsidRPr="0052168D">
              <w:rPr>
                <w:rFonts w:ascii="Arial" w:hAnsi="Arial" w:cs="Arial"/>
                <w:bCs/>
                <w:color w:val="auto"/>
                <w:sz w:val="20"/>
                <w:szCs w:val="20"/>
              </w:rPr>
              <w:t>Provide overall commitment and structure to facilitate effective ITE in school or college</w:t>
            </w:r>
          </w:p>
        </w:tc>
      </w:tr>
      <w:tr w:rsidR="003B7951" w:rsidRPr="0052168D" w14:paraId="4EFB35E5" w14:textId="77777777" w:rsidTr="0075487D">
        <w:trPr>
          <w:trHeight w:val="935"/>
        </w:trPr>
        <w:tc>
          <w:tcPr>
            <w:tcW w:w="2802" w:type="dxa"/>
          </w:tcPr>
          <w:p w14:paraId="1034E0D4" w14:textId="3C9E0B2D" w:rsidR="003B7951" w:rsidRPr="0052168D" w:rsidRDefault="002E7B8B" w:rsidP="003B7951">
            <w:pPr>
              <w:rPr>
                <w:rFonts w:ascii="Arial" w:hAnsi="Arial" w:cs="Arial"/>
                <w:bCs/>
                <w:sz w:val="20"/>
                <w:szCs w:val="20"/>
              </w:rPr>
            </w:pPr>
            <w:r w:rsidRPr="0052168D">
              <w:rPr>
                <w:rFonts w:ascii="Arial" w:hAnsi="Arial" w:cs="Arial"/>
                <w:bCs/>
                <w:sz w:val="20"/>
                <w:szCs w:val="20"/>
              </w:rPr>
              <w:t>Professional Mentor</w:t>
            </w:r>
            <w:r w:rsidR="003B7951" w:rsidRPr="0052168D">
              <w:rPr>
                <w:rFonts w:ascii="Arial" w:hAnsi="Arial" w:cs="Arial"/>
                <w:bCs/>
                <w:sz w:val="20"/>
                <w:szCs w:val="20"/>
              </w:rPr>
              <w:t xml:space="preserve"> *</w:t>
            </w:r>
          </w:p>
        </w:tc>
        <w:tc>
          <w:tcPr>
            <w:tcW w:w="7307" w:type="dxa"/>
          </w:tcPr>
          <w:p w14:paraId="57A1E83A" w14:textId="77777777" w:rsidR="0075487D" w:rsidRPr="0052168D" w:rsidRDefault="0075487D" w:rsidP="00143200">
            <w:pPr>
              <w:pStyle w:val="ListParagraph"/>
              <w:numPr>
                <w:ilvl w:val="0"/>
                <w:numId w:val="23"/>
              </w:numPr>
              <w:rPr>
                <w:rFonts w:ascii="Arial" w:hAnsi="Arial" w:cs="Arial"/>
                <w:bCs/>
                <w:color w:val="auto"/>
                <w:sz w:val="20"/>
                <w:szCs w:val="20"/>
              </w:rPr>
            </w:pPr>
            <w:r w:rsidRPr="0052168D">
              <w:rPr>
                <w:rFonts w:ascii="Arial" w:hAnsi="Arial" w:cs="Arial"/>
                <w:bCs/>
                <w:color w:val="auto"/>
                <w:sz w:val="20"/>
                <w:szCs w:val="20"/>
              </w:rPr>
              <w:t xml:space="preserve">Ensure the key aspects of the partnership agreement are adhered to </w:t>
            </w:r>
          </w:p>
          <w:p w14:paraId="7956D049" w14:textId="77777777" w:rsidR="0075487D" w:rsidRPr="0052168D" w:rsidRDefault="0075487D" w:rsidP="00143200">
            <w:pPr>
              <w:pStyle w:val="ListParagraph"/>
              <w:numPr>
                <w:ilvl w:val="0"/>
                <w:numId w:val="23"/>
              </w:numPr>
              <w:rPr>
                <w:rFonts w:ascii="Arial" w:hAnsi="Arial" w:cs="Arial"/>
                <w:bCs/>
                <w:color w:val="auto"/>
                <w:sz w:val="20"/>
                <w:szCs w:val="20"/>
              </w:rPr>
            </w:pPr>
            <w:r w:rsidRPr="0052168D">
              <w:rPr>
                <w:rFonts w:ascii="Arial" w:hAnsi="Arial" w:cs="Arial"/>
                <w:bCs/>
                <w:color w:val="auto"/>
                <w:sz w:val="20"/>
                <w:szCs w:val="20"/>
              </w:rPr>
              <w:t xml:space="preserve">Oversee trainee placements and work with the university to resolve any issues should they emerge </w:t>
            </w:r>
          </w:p>
          <w:p w14:paraId="12816AD9" w14:textId="77777777" w:rsidR="0075487D" w:rsidRPr="0052168D" w:rsidRDefault="0075487D" w:rsidP="00143200">
            <w:pPr>
              <w:pStyle w:val="ListParagraph"/>
              <w:numPr>
                <w:ilvl w:val="0"/>
                <w:numId w:val="23"/>
              </w:numPr>
              <w:rPr>
                <w:rFonts w:ascii="Arial" w:hAnsi="Arial" w:cs="Arial"/>
                <w:bCs/>
                <w:color w:val="auto"/>
                <w:sz w:val="20"/>
                <w:szCs w:val="20"/>
              </w:rPr>
            </w:pPr>
            <w:r w:rsidRPr="0052168D">
              <w:rPr>
                <w:rFonts w:ascii="Arial" w:hAnsi="Arial" w:cs="Arial"/>
                <w:bCs/>
                <w:color w:val="auto"/>
                <w:sz w:val="20"/>
                <w:szCs w:val="20"/>
              </w:rPr>
              <w:t>Select mentors who are experienced and able to give the trainee support and mentoring</w:t>
            </w:r>
          </w:p>
          <w:p w14:paraId="09ECB0B8" w14:textId="4760563A" w:rsidR="003B7951" w:rsidRPr="0052168D" w:rsidRDefault="003B7951" w:rsidP="00143200">
            <w:pPr>
              <w:pStyle w:val="ListParagraph"/>
              <w:numPr>
                <w:ilvl w:val="0"/>
                <w:numId w:val="23"/>
              </w:numPr>
              <w:rPr>
                <w:rFonts w:ascii="Arial" w:hAnsi="Arial" w:cs="Arial"/>
                <w:bCs/>
                <w:color w:val="auto"/>
                <w:sz w:val="20"/>
                <w:szCs w:val="20"/>
              </w:rPr>
            </w:pPr>
            <w:r w:rsidRPr="0052168D">
              <w:rPr>
                <w:rFonts w:ascii="Arial" w:hAnsi="Arial" w:cs="Arial"/>
                <w:bCs/>
                <w:color w:val="auto"/>
                <w:sz w:val="20"/>
                <w:szCs w:val="20"/>
              </w:rPr>
              <w:t xml:space="preserve">Ensure </w:t>
            </w:r>
            <w:r w:rsidR="002E7B8B" w:rsidRPr="0052168D">
              <w:rPr>
                <w:rFonts w:ascii="Arial" w:hAnsi="Arial" w:cs="Arial"/>
                <w:bCs/>
                <w:color w:val="auto"/>
                <w:sz w:val="20"/>
                <w:szCs w:val="20"/>
              </w:rPr>
              <w:t>Subject Mentor</w:t>
            </w:r>
            <w:r w:rsidRPr="0052168D">
              <w:rPr>
                <w:rFonts w:ascii="Arial" w:hAnsi="Arial" w:cs="Arial"/>
                <w:bCs/>
                <w:color w:val="auto"/>
                <w:sz w:val="20"/>
                <w:szCs w:val="20"/>
              </w:rPr>
              <w:t>s attend mentor training</w:t>
            </w:r>
          </w:p>
          <w:p w14:paraId="58444AEC" w14:textId="7AEAC9EE" w:rsidR="003B7951" w:rsidRPr="0052168D" w:rsidRDefault="003B7951" w:rsidP="00143200">
            <w:pPr>
              <w:pStyle w:val="ListParagraph"/>
              <w:numPr>
                <w:ilvl w:val="0"/>
                <w:numId w:val="23"/>
              </w:numPr>
              <w:rPr>
                <w:rFonts w:ascii="Arial" w:hAnsi="Arial" w:cs="Arial"/>
                <w:bCs/>
                <w:color w:val="auto"/>
                <w:sz w:val="20"/>
                <w:szCs w:val="20"/>
              </w:rPr>
            </w:pPr>
            <w:r w:rsidRPr="0052168D">
              <w:rPr>
                <w:rFonts w:ascii="Arial" w:hAnsi="Arial" w:cs="Arial"/>
                <w:bCs/>
                <w:color w:val="auto"/>
                <w:sz w:val="20"/>
                <w:szCs w:val="20"/>
              </w:rPr>
              <w:t>Offer moderation observations, support and guidance where needed</w:t>
            </w:r>
            <w:r w:rsidR="0075487D" w:rsidRPr="0052168D">
              <w:rPr>
                <w:rFonts w:ascii="Arial" w:hAnsi="Arial" w:cs="Arial"/>
                <w:bCs/>
                <w:color w:val="auto"/>
                <w:sz w:val="20"/>
                <w:szCs w:val="20"/>
              </w:rPr>
              <w:t xml:space="preserve"> to both </w:t>
            </w:r>
            <w:r w:rsidR="002E7B8B" w:rsidRPr="0052168D">
              <w:rPr>
                <w:rFonts w:ascii="Arial" w:hAnsi="Arial" w:cs="Arial"/>
                <w:bCs/>
                <w:color w:val="auto"/>
                <w:sz w:val="20"/>
                <w:szCs w:val="20"/>
              </w:rPr>
              <w:t>Subject Mentor</w:t>
            </w:r>
            <w:r w:rsidR="0075487D" w:rsidRPr="0052168D">
              <w:rPr>
                <w:rFonts w:ascii="Arial" w:hAnsi="Arial" w:cs="Arial"/>
                <w:bCs/>
                <w:color w:val="auto"/>
                <w:sz w:val="20"/>
                <w:szCs w:val="20"/>
              </w:rPr>
              <w:t>s and trainees</w:t>
            </w:r>
          </w:p>
        </w:tc>
      </w:tr>
      <w:tr w:rsidR="003B7951" w:rsidRPr="0052168D" w14:paraId="7E8377BB" w14:textId="77777777" w:rsidTr="003B7951">
        <w:tc>
          <w:tcPr>
            <w:tcW w:w="2802" w:type="dxa"/>
          </w:tcPr>
          <w:p w14:paraId="164F7D31" w14:textId="053A1998" w:rsidR="003B7951" w:rsidRPr="0052168D" w:rsidRDefault="002E7B8B" w:rsidP="003B7951">
            <w:pPr>
              <w:rPr>
                <w:rFonts w:ascii="Arial" w:hAnsi="Arial" w:cs="Arial"/>
                <w:bCs/>
                <w:sz w:val="20"/>
                <w:szCs w:val="20"/>
              </w:rPr>
            </w:pPr>
            <w:r w:rsidRPr="0052168D">
              <w:rPr>
                <w:rFonts w:ascii="Arial" w:hAnsi="Arial" w:cs="Arial"/>
                <w:bCs/>
                <w:sz w:val="20"/>
                <w:szCs w:val="20"/>
              </w:rPr>
              <w:t>Subject Mentor</w:t>
            </w:r>
            <w:r w:rsidR="003B7951" w:rsidRPr="0052168D">
              <w:rPr>
                <w:rFonts w:ascii="Arial" w:hAnsi="Arial" w:cs="Arial"/>
                <w:bCs/>
                <w:sz w:val="20"/>
                <w:szCs w:val="20"/>
              </w:rPr>
              <w:t xml:space="preserve"> *</w:t>
            </w:r>
          </w:p>
        </w:tc>
        <w:tc>
          <w:tcPr>
            <w:tcW w:w="7307" w:type="dxa"/>
          </w:tcPr>
          <w:p w14:paraId="028282F7" w14:textId="77777777" w:rsidR="003B7951" w:rsidRPr="0052168D" w:rsidRDefault="003B7951" w:rsidP="00143200">
            <w:pPr>
              <w:pStyle w:val="ListParagraph"/>
              <w:numPr>
                <w:ilvl w:val="0"/>
                <w:numId w:val="24"/>
              </w:numPr>
              <w:rPr>
                <w:rFonts w:ascii="Arial" w:hAnsi="Arial" w:cs="Arial"/>
                <w:bCs/>
                <w:color w:val="auto"/>
                <w:sz w:val="20"/>
                <w:szCs w:val="20"/>
              </w:rPr>
            </w:pPr>
            <w:r w:rsidRPr="0052168D">
              <w:rPr>
                <w:rFonts w:ascii="Arial" w:hAnsi="Arial" w:cs="Arial"/>
                <w:bCs/>
                <w:color w:val="auto"/>
                <w:sz w:val="20"/>
                <w:szCs w:val="20"/>
              </w:rPr>
              <w:t xml:space="preserve">Attend mentor training </w:t>
            </w:r>
            <w:proofErr w:type="gramStart"/>
            <w:r w:rsidRPr="0052168D">
              <w:rPr>
                <w:rFonts w:ascii="Arial" w:hAnsi="Arial" w:cs="Arial"/>
                <w:bCs/>
                <w:color w:val="auto"/>
                <w:sz w:val="20"/>
                <w:szCs w:val="20"/>
              </w:rPr>
              <w:t>in order to</w:t>
            </w:r>
            <w:proofErr w:type="gramEnd"/>
            <w:r w:rsidRPr="0052168D">
              <w:rPr>
                <w:rFonts w:ascii="Arial" w:hAnsi="Arial" w:cs="Arial"/>
                <w:bCs/>
                <w:color w:val="auto"/>
                <w:sz w:val="20"/>
                <w:szCs w:val="20"/>
              </w:rPr>
              <w:t xml:space="preserve"> be prepared for and complete the expectations and requirement of the placement</w:t>
            </w:r>
          </w:p>
          <w:p w14:paraId="63E7001D" w14:textId="77777777" w:rsidR="003B7951" w:rsidRPr="0052168D" w:rsidRDefault="003B7951" w:rsidP="00143200">
            <w:pPr>
              <w:pStyle w:val="ListParagraph"/>
              <w:numPr>
                <w:ilvl w:val="0"/>
                <w:numId w:val="24"/>
              </w:numPr>
              <w:rPr>
                <w:rFonts w:ascii="Arial" w:hAnsi="Arial" w:cs="Arial"/>
                <w:bCs/>
                <w:color w:val="auto"/>
                <w:sz w:val="20"/>
                <w:szCs w:val="20"/>
              </w:rPr>
            </w:pPr>
            <w:r w:rsidRPr="0052168D">
              <w:rPr>
                <w:rFonts w:ascii="Arial" w:hAnsi="Arial" w:cs="Arial"/>
                <w:bCs/>
                <w:color w:val="auto"/>
                <w:sz w:val="20"/>
                <w:szCs w:val="20"/>
              </w:rPr>
              <w:t xml:space="preserve">Offer time and support to the trainee to assist them in making progress across the placement including modelling good practice, agreeing clear </w:t>
            </w:r>
            <w:proofErr w:type="gramStart"/>
            <w:r w:rsidRPr="0052168D">
              <w:rPr>
                <w:rFonts w:ascii="Arial" w:hAnsi="Arial" w:cs="Arial"/>
                <w:bCs/>
                <w:color w:val="auto"/>
                <w:sz w:val="20"/>
                <w:szCs w:val="20"/>
              </w:rPr>
              <w:t>targets</w:t>
            </w:r>
            <w:proofErr w:type="gramEnd"/>
            <w:r w:rsidRPr="0052168D">
              <w:rPr>
                <w:rFonts w:ascii="Arial" w:hAnsi="Arial" w:cs="Arial"/>
                <w:bCs/>
                <w:color w:val="auto"/>
                <w:sz w:val="20"/>
                <w:szCs w:val="20"/>
              </w:rPr>
              <w:t xml:space="preserve"> and checking planning</w:t>
            </w:r>
            <w:r w:rsidR="0075487D" w:rsidRPr="0052168D">
              <w:rPr>
                <w:rFonts w:ascii="Arial" w:hAnsi="Arial" w:cs="Arial"/>
                <w:bCs/>
                <w:color w:val="auto"/>
                <w:sz w:val="20"/>
                <w:szCs w:val="20"/>
              </w:rPr>
              <w:t>, with a strong subject specific element</w:t>
            </w:r>
          </w:p>
          <w:p w14:paraId="2FFC5632" w14:textId="77777777" w:rsidR="003B7951" w:rsidRPr="0052168D" w:rsidRDefault="003B7951" w:rsidP="00143200">
            <w:pPr>
              <w:pStyle w:val="ListParagraph"/>
              <w:numPr>
                <w:ilvl w:val="0"/>
                <w:numId w:val="24"/>
              </w:numPr>
              <w:rPr>
                <w:rFonts w:ascii="Arial" w:hAnsi="Arial" w:cs="Arial"/>
                <w:bCs/>
                <w:color w:val="auto"/>
                <w:sz w:val="20"/>
                <w:szCs w:val="20"/>
              </w:rPr>
            </w:pPr>
            <w:r w:rsidRPr="0052168D">
              <w:rPr>
                <w:rFonts w:ascii="Arial" w:hAnsi="Arial" w:cs="Arial"/>
                <w:bCs/>
                <w:color w:val="auto"/>
                <w:sz w:val="20"/>
                <w:szCs w:val="20"/>
              </w:rPr>
              <w:t>Model good practice and work collaboratively with the trainee to mentor and coach their development</w:t>
            </w:r>
          </w:p>
        </w:tc>
      </w:tr>
      <w:tr w:rsidR="003B7951" w:rsidRPr="0052168D" w14:paraId="1A751F39" w14:textId="77777777" w:rsidTr="003B7951">
        <w:tc>
          <w:tcPr>
            <w:tcW w:w="2802" w:type="dxa"/>
          </w:tcPr>
          <w:p w14:paraId="14952A49" w14:textId="77777777" w:rsidR="003B7951" w:rsidRPr="0052168D" w:rsidRDefault="003B7951" w:rsidP="003B7951">
            <w:pPr>
              <w:rPr>
                <w:rFonts w:ascii="Arial" w:hAnsi="Arial" w:cs="Arial"/>
                <w:bCs/>
                <w:sz w:val="20"/>
                <w:szCs w:val="20"/>
              </w:rPr>
            </w:pPr>
            <w:r w:rsidRPr="0052168D">
              <w:rPr>
                <w:rFonts w:ascii="Arial" w:hAnsi="Arial" w:cs="Arial"/>
                <w:bCs/>
                <w:sz w:val="20"/>
                <w:szCs w:val="20"/>
              </w:rPr>
              <w:t>Other school staff</w:t>
            </w:r>
          </w:p>
        </w:tc>
        <w:tc>
          <w:tcPr>
            <w:tcW w:w="7307" w:type="dxa"/>
          </w:tcPr>
          <w:p w14:paraId="3983F4FB" w14:textId="77777777" w:rsidR="003B7951" w:rsidRPr="0052168D" w:rsidRDefault="003B7951" w:rsidP="00143200">
            <w:pPr>
              <w:pStyle w:val="ListParagraph"/>
              <w:numPr>
                <w:ilvl w:val="0"/>
                <w:numId w:val="24"/>
              </w:numPr>
              <w:rPr>
                <w:rFonts w:ascii="Arial" w:eastAsiaTheme="majorEastAsia" w:hAnsi="Arial" w:cs="Arial"/>
                <w:bCs/>
                <w:color w:val="auto"/>
                <w:sz w:val="20"/>
                <w:szCs w:val="20"/>
              </w:rPr>
            </w:pPr>
            <w:r w:rsidRPr="0052168D">
              <w:rPr>
                <w:rFonts w:ascii="Arial" w:hAnsi="Arial" w:cs="Arial"/>
                <w:bCs/>
                <w:color w:val="auto"/>
                <w:sz w:val="20"/>
                <w:szCs w:val="20"/>
              </w:rPr>
              <w:t>Be willing to be approached by the trainee if they have a subject or specific leadership role that may support the trainee’s progress or subject knowledge</w:t>
            </w:r>
          </w:p>
          <w:p w14:paraId="165A1F72" w14:textId="77777777" w:rsidR="003B7951" w:rsidRPr="0052168D" w:rsidRDefault="003B7951" w:rsidP="00143200">
            <w:pPr>
              <w:pStyle w:val="ListParagraph"/>
              <w:numPr>
                <w:ilvl w:val="0"/>
                <w:numId w:val="24"/>
              </w:numPr>
              <w:rPr>
                <w:rFonts w:ascii="Arial" w:eastAsiaTheme="majorEastAsia" w:hAnsi="Arial" w:cs="Arial"/>
                <w:bCs/>
                <w:color w:val="auto"/>
                <w:sz w:val="20"/>
                <w:szCs w:val="20"/>
              </w:rPr>
            </w:pPr>
            <w:r w:rsidRPr="0052168D">
              <w:rPr>
                <w:rFonts w:ascii="Arial" w:hAnsi="Arial" w:cs="Arial"/>
                <w:bCs/>
                <w:color w:val="auto"/>
                <w:sz w:val="20"/>
                <w:szCs w:val="20"/>
              </w:rPr>
              <w:t>Model good practice and encourage the trainee to learn from their experience and/or expertise</w:t>
            </w:r>
          </w:p>
        </w:tc>
      </w:tr>
    </w:tbl>
    <w:p w14:paraId="1A3B9A23" w14:textId="77777777" w:rsidR="003B7951" w:rsidRPr="0052168D" w:rsidRDefault="003B7951" w:rsidP="0075487D">
      <w:pPr>
        <w:rPr>
          <w:rFonts w:ascii="Arial" w:hAnsi="Arial" w:cs="Arial"/>
          <w:bCs/>
          <w:i/>
          <w:sz w:val="16"/>
          <w:szCs w:val="16"/>
        </w:rPr>
      </w:pPr>
      <w:r w:rsidRPr="0052168D">
        <w:rPr>
          <w:rFonts w:ascii="Arial" w:hAnsi="Arial" w:cs="Arial"/>
          <w:bCs/>
          <w:i/>
          <w:sz w:val="16"/>
          <w:szCs w:val="16"/>
        </w:rPr>
        <w:tab/>
      </w:r>
      <w:r w:rsidRPr="0052168D">
        <w:rPr>
          <w:rFonts w:ascii="Arial" w:hAnsi="Arial" w:cs="Arial"/>
          <w:bCs/>
          <w:i/>
          <w:sz w:val="16"/>
          <w:szCs w:val="16"/>
        </w:rPr>
        <w:tab/>
      </w:r>
      <w:r w:rsidRPr="0052168D">
        <w:rPr>
          <w:rFonts w:ascii="Arial" w:hAnsi="Arial" w:cs="Arial"/>
          <w:bCs/>
          <w:i/>
          <w:sz w:val="16"/>
          <w:szCs w:val="16"/>
        </w:rPr>
        <w:tab/>
      </w:r>
      <w:r w:rsidRPr="0052168D">
        <w:rPr>
          <w:rFonts w:ascii="Arial" w:hAnsi="Arial" w:cs="Arial"/>
          <w:bCs/>
          <w:i/>
          <w:sz w:val="16"/>
          <w:szCs w:val="16"/>
        </w:rPr>
        <w:tab/>
      </w:r>
    </w:p>
    <w:p w14:paraId="7B94EEAD" w14:textId="77777777" w:rsidR="003B7951" w:rsidRPr="0052168D" w:rsidRDefault="003B7951" w:rsidP="003B7951">
      <w:pPr>
        <w:pStyle w:val="BodyText3"/>
        <w:rPr>
          <w:rFonts w:ascii="Arial" w:hAnsi="Arial" w:cs="Arial"/>
          <w:b/>
          <w:sz w:val="20"/>
          <w:szCs w:val="20"/>
          <w:u w:val="single"/>
        </w:rPr>
      </w:pPr>
      <w:r w:rsidRPr="0052168D">
        <w:rPr>
          <w:rFonts w:ascii="Arial" w:hAnsi="Arial" w:cs="Arial"/>
          <w:b/>
          <w:sz w:val="20"/>
          <w:szCs w:val="20"/>
          <w:u w:val="single"/>
        </w:rPr>
        <w:t>The role of the partner school</w:t>
      </w:r>
    </w:p>
    <w:p w14:paraId="1B956B5F" w14:textId="77777777" w:rsidR="003B7951" w:rsidRPr="0052168D" w:rsidRDefault="003B7951" w:rsidP="003B7951">
      <w:pPr>
        <w:pStyle w:val="BodyText3"/>
        <w:jc w:val="both"/>
        <w:rPr>
          <w:rFonts w:ascii="Arial" w:hAnsi="Arial" w:cs="Arial"/>
          <w:sz w:val="20"/>
          <w:szCs w:val="20"/>
        </w:rPr>
      </w:pPr>
      <w:r w:rsidRPr="0052168D">
        <w:rPr>
          <w:rFonts w:ascii="Arial" w:hAnsi="Arial" w:cs="Arial"/>
          <w:sz w:val="20"/>
          <w:szCs w:val="20"/>
        </w:rPr>
        <w:t>Each school signing the partnership agreement agrees to:</w:t>
      </w:r>
    </w:p>
    <w:p w14:paraId="4E44CD30" w14:textId="77777777" w:rsidR="003B7951" w:rsidRPr="0052168D" w:rsidRDefault="0075487D" w:rsidP="003B7951">
      <w:pPr>
        <w:pStyle w:val="ListParagraph"/>
        <w:numPr>
          <w:ilvl w:val="0"/>
          <w:numId w:val="6"/>
        </w:numPr>
        <w:spacing w:after="120"/>
        <w:jc w:val="both"/>
        <w:rPr>
          <w:rFonts w:ascii="Arial" w:hAnsi="Arial" w:cs="Arial"/>
          <w:color w:val="auto"/>
          <w:sz w:val="20"/>
          <w:szCs w:val="20"/>
        </w:rPr>
      </w:pPr>
      <w:r w:rsidRPr="0052168D">
        <w:rPr>
          <w:rFonts w:ascii="Arial" w:hAnsi="Arial" w:cs="Arial"/>
          <w:color w:val="auto"/>
          <w:sz w:val="20"/>
          <w:szCs w:val="20"/>
        </w:rPr>
        <w:t>E</w:t>
      </w:r>
      <w:r w:rsidR="003B7951" w:rsidRPr="0052168D">
        <w:rPr>
          <w:rFonts w:ascii="Arial" w:hAnsi="Arial" w:cs="Arial"/>
          <w:color w:val="auto"/>
          <w:sz w:val="20"/>
          <w:szCs w:val="20"/>
        </w:rPr>
        <w:t>nsure all trainees are placed in appropriate classes throughout their PGCE year</w:t>
      </w:r>
    </w:p>
    <w:p w14:paraId="408094B0" w14:textId="77777777" w:rsidR="003B7951" w:rsidRPr="0052168D" w:rsidRDefault="0075487D" w:rsidP="003B7951">
      <w:pPr>
        <w:pStyle w:val="ListParagraph"/>
        <w:numPr>
          <w:ilvl w:val="0"/>
          <w:numId w:val="6"/>
        </w:numPr>
        <w:spacing w:after="120"/>
        <w:jc w:val="both"/>
        <w:rPr>
          <w:rFonts w:ascii="Arial" w:hAnsi="Arial" w:cs="Arial"/>
          <w:color w:val="auto"/>
          <w:sz w:val="20"/>
          <w:szCs w:val="20"/>
        </w:rPr>
      </w:pPr>
      <w:r w:rsidRPr="0052168D">
        <w:rPr>
          <w:rFonts w:ascii="Arial" w:hAnsi="Arial" w:cs="Arial"/>
          <w:color w:val="auto"/>
          <w:sz w:val="20"/>
          <w:szCs w:val="20"/>
        </w:rPr>
        <w:t>S</w:t>
      </w:r>
      <w:r w:rsidR="003B7951" w:rsidRPr="0052168D">
        <w:rPr>
          <w:rFonts w:ascii="Arial" w:hAnsi="Arial" w:cs="Arial"/>
          <w:color w:val="auto"/>
          <w:sz w:val="20"/>
          <w:szCs w:val="20"/>
        </w:rPr>
        <w:t xml:space="preserve">upport the assigned group of trainees, receive relevant </w:t>
      </w:r>
      <w:proofErr w:type="gramStart"/>
      <w:r w:rsidR="003B7951" w:rsidRPr="0052168D">
        <w:rPr>
          <w:rFonts w:ascii="Arial" w:hAnsi="Arial" w:cs="Arial"/>
          <w:color w:val="auto"/>
          <w:sz w:val="20"/>
          <w:szCs w:val="20"/>
        </w:rPr>
        <w:t>updates</w:t>
      </w:r>
      <w:proofErr w:type="gramEnd"/>
      <w:r w:rsidR="003B7951" w:rsidRPr="0052168D">
        <w:rPr>
          <w:rFonts w:ascii="Arial" w:hAnsi="Arial" w:cs="Arial"/>
          <w:color w:val="auto"/>
          <w:sz w:val="20"/>
          <w:szCs w:val="20"/>
        </w:rPr>
        <w:t xml:space="preserve"> and liaise with university </w:t>
      </w:r>
      <w:r w:rsidRPr="0052168D">
        <w:rPr>
          <w:rFonts w:ascii="Arial" w:hAnsi="Arial" w:cs="Arial"/>
          <w:color w:val="auto"/>
          <w:sz w:val="20"/>
          <w:szCs w:val="20"/>
        </w:rPr>
        <w:t xml:space="preserve">subject </w:t>
      </w:r>
      <w:r w:rsidR="003B7951" w:rsidRPr="0052168D">
        <w:rPr>
          <w:rFonts w:ascii="Arial" w:hAnsi="Arial" w:cs="Arial"/>
          <w:color w:val="auto"/>
          <w:sz w:val="20"/>
          <w:szCs w:val="20"/>
        </w:rPr>
        <w:t>tutor</w:t>
      </w:r>
      <w:r w:rsidRPr="0052168D">
        <w:rPr>
          <w:rFonts w:ascii="Arial" w:hAnsi="Arial" w:cs="Arial"/>
          <w:color w:val="auto"/>
          <w:sz w:val="20"/>
          <w:szCs w:val="20"/>
        </w:rPr>
        <w:t>s and School Liaison Officers</w:t>
      </w:r>
    </w:p>
    <w:p w14:paraId="1FD4ED25" w14:textId="77777777" w:rsidR="003B7951" w:rsidRPr="0052168D" w:rsidRDefault="0075487D" w:rsidP="003B7951">
      <w:pPr>
        <w:pStyle w:val="ListParagraph"/>
        <w:numPr>
          <w:ilvl w:val="0"/>
          <w:numId w:val="6"/>
        </w:numPr>
        <w:spacing w:after="120"/>
        <w:jc w:val="both"/>
        <w:rPr>
          <w:rFonts w:ascii="Arial" w:hAnsi="Arial" w:cs="Arial"/>
          <w:color w:val="auto"/>
          <w:sz w:val="20"/>
          <w:szCs w:val="20"/>
        </w:rPr>
      </w:pPr>
      <w:proofErr w:type="spellStart"/>
      <w:r w:rsidRPr="0052168D">
        <w:rPr>
          <w:rFonts w:ascii="Arial" w:hAnsi="Arial" w:cs="Arial"/>
          <w:color w:val="auto"/>
          <w:sz w:val="20"/>
          <w:szCs w:val="20"/>
        </w:rPr>
        <w:t>Prioritise</w:t>
      </w:r>
      <w:proofErr w:type="spellEnd"/>
      <w:r w:rsidRPr="0052168D">
        <w:rPr>
          <w:rFonts w:ascii="Arial" w:hAnsi="Arial" w:cs="Arial"/>
          <w:color w:val="auto"/>
          <w:sz w:val="20"/>
          <w:szCs w:val="20"/>
        </w:rPr>
        <w:t xml:space="preserve"> the offer of training places</w:t>
      </w:r>
      <w:r w:rsidR="003B7951" w:rsidRPr="0052168D">
        <w:rPr>
          <w:rFonts w:ascii="Arial" w:hAnsi="Arial" w:cs="Arial"/>
          <w:color w:val="auto"/>
          <w:sz w:val="20"/>
          <w:szCs w:val="20"/>
        </w:rPr>
        <w:t xml:space="preserve"> as part of being</w:t>
      </w:r>
      <w:r w:rsidRPr="0052168D">
        <w:rPr>
          <w:rFonts w:ascii="Arial" w:hAnsi="Arial" w:cs="Arial"/>
          <w:color w:val="auto"/>
          <w:sz w:val="20"/>
          <w:szCs w:val="20"/>
        </w:rPr>
        <w:t xml:space="preserve"> in partnership</w:t>
      </w:r>
    </w:p>
    <w:p w14:paraId="469A69AD" w14:textId="0449FBC3" w:rsidR="003B7951" w:rsidRPr="0052168D" w:rsidRDefault="003B7951" w:rsidP="003B7951">
      <w:pPr>
        <w:pStyle w:val="ListParagraph"/>
        <w:numPr>
          <w:ilvl w:val="0"/>
          <w:numId w:val="6"/>
        </w:numPr>
        <w:spacing w:after="120"/>
        <w:jc w:val="both"/>
        <w:rPr>
          <w:rFonts w:ascii="Arial" w:hAnsi="Arial" w:cs="Arial"/>
          <w:color w:val="auto"/>
          <w:sz w:val="20"/>
          <w:szCs w:val="20"/>
        </w:rPr>
      </w:pPr>
      <w:r w:rsidRPr="0052168D">
        <w:rPr>
          <w:rFonts w:ascii="Arial" w:hAnsi="Arial" w:cs="Arial"/>
          <w:color w:val="auto"/>
          <w:sz w:val="20"/>
          <w:szCs w:val="20"/>
        </w:rPr>
        <w:t xml:space="preserve">If hosting a trainee for one of the major teaching placements, release class teachers to attend </w:t>
      </w:r>
      <w:r w:rsidR="0075487D" w:rsidRPr="0052168D">
        <w:rPr>
          <w:rFonts w:ascii="Arial" w:hAnsi="Arial" w:cs="Arial"/>
          <w:color w:val="auto"/>
          <w:sz w:val="20"/>
          <w:szCs w:val="20"/>
        </w:rPr>
        <w:t xml:space="preserve">mentor training, </w:t>
      </w:r>
      <w:r w:rsidRPr="0052168D">
        <w:rPr>
          <w:rFonts w:ascii="Arial" w:hAnsi="Arial" w:cs="Arial"/>
          <w:color w:val="auto"/>
          <w:sz w:val="20"/>
          <w:szCs w:val="20"/>
        </w:rPr>
        <w:t xml:space="preserve">so they are adequately prepared to support, </w:t>
      </w:r>
      <w:proofErr w:type="gramStart"/>
      <w:r w:rsidRPr="0052168D">
        <w:rPr>
          <w:rFonts w:ascii="Arial" w:hAnsi="Arial" w:cs="Arial"/>
          <w:color w:val="auto"/>
          <w:sz w:val="20"/>
          <w:szCs w:val="20"/>
        </w:rPr>
        <w:t>mentor</w:t>
      </w:r>
      <w:proofErr w:type="gramEnd"/>
      <w:r w:rsidRPr="0052168D">
        <w:rPr>
          <w:rFonts w:ascii="Arial" w:hAnsi="Arial" w:cs="Arial"/>
          <w:color w:val="auto"/>
          <w:sz w:val="20"/>
          <w:szCs w:val="20"/>
        </w:rPr>
        <w:t xml:space="preserve"> and assess the trainee in line with the </w:t>
      </w:r>
      <w:r w:rsidR="002E7B8B" w:rsidRPr="0052168D">
        <w:rPr>
          <w:rFonts w:ascii="Arial" w:hAnsi="Arial" w:cs="Arial"/>
          <w:color w:val="auto"/>
          <w:sz w:val="20"/>
          <w:szCs w:val="20"/>
        </w:rPr>
        <w:t>University Partnership ITT Curriculum</w:t>
      </w:r>
    </w:p>
    <w:p w14:paraId="2CD4E565" w14:textId="77777777" w:rsidR="003B7951" w:rsidRPr="0052168D" w:rsidRDefault="003B7951" w:rsidP="003B7951">
      <w:pPr>
        <w:pStyle w:val="ListParagraph"/>
        <w:numPr>
          <w:ilvl w:val="0"/>
          <w:numId w:val="6"/>
        </w:numPr>
        <w:spacing w:after="120"/>
        <w:jc w:val="both"/>
        <w:rPr>
          <w:rFonts w:ascii="Arial" w:hAnsi="Arial" w:cs="Arial"/>
          <w:color w:val="auto"/>
          <w:sz w:val="20"/>
          <w:szCs w:val="20"/>
        </w:rPr>
      </w:pPr>
      <w:r w:rsidRPr="0052168D">
        <w:rPr>
          <w:rFonts w:ascii="Arial" w:hAnsi="Arial" w:cs="Arial"/>
          <w:color w:val="auto"/>
          <w:sz w:val="20"/>
          <w:szCs w:val="20"/>
        </w:rPr>
        <w:t>Provide a positive and supportive environment where trainees are welcomed</w:t>
      </w:r>
    </w:p>
    <w:p w14:paraId="7E711B78" w14:textId="71E0E6AA" w:rsidR="003B7951" w:rsidRPr="0052168D" w:rsidRDefault="003B7951" w:rsidP="00F109CE">
      <w:pPr>
        <w:pStyle w:val="ListParagraph"/>
        <w:numPr>
          <w:ilvl w:val="0"/>
          <w:numId w:val="6"/>
        </w:numPr>
        <w:spacing w:after="120"/>
        <w:contextualSpacing w:val="0"/>
        <w:jc w:val="both"/>
        <w:rPr>
          <w:rFonts w:ascii="Arial" w:hAnsi="Arial" w:cs="Arial"/>
          <w:sz w:val="20"/>
          <w:szCs w:val="20"/>
        </w:rPr>
      </w:pPr>
      <w:r w:rsidRPr="0052168D">
        <w:rPr>
          <w:rFonts w:ascii="Arial" w:hAnsi="Arial" w:cs="Arial"/>
          <w:color w:val="auto"/>
          <w:sz w:val="20"/>
          <w:szCs w:val="20"/>
        </w:rPr>
        <w:t>Commit to the safeguarding of the trainee by providing clear guidance and access to relevant school policies and procedures</w:t>
      </w:r>
      <w:r w:rsidR="00F109CE" w:rsidRPr="0052168D">
        <w:rPr>
          <w:rFonts w:ascii="Arial" w:hAnsi="Arial" w:cs="Arial"/>
        </w:rPr>
        <w:t xml:space="preserve"> </w:t>
      </w:r>
      <w:r w:rsidR="00F109CE" w:rsidRPr="0052168D">
        <w:rPr>
          <w:rFonts w:ascii="Arial" w:hAnsi="Arial" w:cs="Arial"/>
          <w:color w:val="auto"/>
          <w:sz w:val="20"/>
          <w:szCs w:val="20"/>
        </w:rPr>
        <w:t>and alert the Subject Tutor if there are concerns about a trainee’s mental health or well-being</w:t>
      </w:r>
    </w:p>
    <w:p w14:paraId="5437CB3F" w14:textId="61BACB84" w:rsidR="003B7951" w:rsidRPr="0052168D" w:rsidRDefault="003B7951" w:rsidP="003B7951">
      <w:pPr>
        <w:pStyle w:val="ListParagraph"/>
        <w:numPr>
          <w:ilvl w:val="0"/>
          <w:numId w:val="6"/>
        </w:numPr>
        <w:spacing w:after="120"/>
        <w:jc w:val="both"/>
        <w:rPr>
          <w:rFonts w:ascii="Arial" w:hAnsi="Arial" w:cs="Arial"/>
          <w:color w:val="auto"/>
          <w:sz w:val="20"/>
          <w:szCs w:val="20"/>
        </w:rPr>
      </w:pPr>
      <w:r w:rsidRPr="0052168D">
        <w:rPr>
          <w:rFonts w:ascii="Arial" w:hAnsi="Arial" w:cs="Arial"/>
          <w:color w:val="auto"/>
          <w:sz w:val="20"/>
          <w:szCs w:val="20"/>
        </w:rPr>
        <w:t xml:space="preserve">Allocate each trainee to an appropriately experienced </w:t>
      </w:r>
      <w:r w:rsidR="002E7B8B" w:rsidRPr="0052168D">
        <w:rPr>
          <w:rFonts w:ascii="Arial" w:hAnsi="Arial" w:cs="Arial"/>
          <w:color w:val="auto"/>
          <w:sz w:val="20"/>
          <w:szCs w:val="20"/>
        </w:rPr>
        <w:t>Subject Mentor</w:t>
      </w:r>
    </w:p>
    <w:p w14:paraId="7B7D0514" w14:textId="77777777" w:rsidR="003B7951" w:rsidRPr="0052168D" w:rsidRDefault="003B7951" w:rsidP="003B7951">
      <w:pPr>
        <w:pStyle w:val="ListParagraph"/>
        <w:numPr>
          <w:ilvl w:val="0"/>
          <w:numId w:val="6"/>
        </w:numPr>
        <w:spacing w:after="120"/>
        <w:jc w:val="both"/>
        <w:rPr>
          <w:rFonts w:ascii="Arial" w:hAnsi="Arial" w:cs="Arial"/>
          <w:color w:val="auto"/>
          <w:sz w:val="20"/>
          <w:szCs w:val="20"/>
        </w:rPr>
      </w:pPr>
      <w:r w:rsidRPr="0052168D">
        <w:rPr>
          <w:rFonts w:ascii="Arial" w:hAnsi="Arial" w:cs="Arial"/>
          <w:color w:val="auto"/>
          <w:sz w:val="20"/>
          <w:szCs w:val="20"/>
        </w:rPr>
        <w:t xml:space="preserve">Provide trainees with opportunities to observe good practice in the classroom and across the age range and to learn from, experienced teachers &amp; </w:t>
      </w:r>
      <w:proofErr w:type="spellStart"/>
      <w:r w:rsidRPr="0052168D">
        <w:rPr>
          <w:rFonts w:ascii="Arial" w:hAnsi="Arial" w:cs="Arial"/>
          <w:color w:val="auto"/>
          <w:sz w:val="20"/>
          <w:szCs w:val="20"/>
        </w:rPr>
        <w:t>co-ordinators</w:t>
      </w:r>
      <w:proofErr w:type="spellEnd"/>
    </w:p>
    <w:p w14:paraId="0638BE44" w14:textId="77777777" w:rsidR="003B7951" w:rsidRPr="0052168D" w:rsidRDefault="003B7951" w:rsidP="003B7951">
      <w:pPr>
        <w:pStyle w:val="ListParagraph"/>
        <w:numPr>
          <w:ilvl w:val="0"/>
          <w:numId w:val="6"/>
        </w:numPr>
        <w:spacing w:after="120"/>
        <w:jc w:val="both"/>
        <w:rPr>
          <w:rFonts w:ascii="Arial" w:hAnsi="Arial" w:cs="Arial"/>
          <w:color w:val="auto"/>
          <w:sz w:val="20"/>
          <w:szCs w:val="20"/>
        </w:rPr>
      </w:pPr>
      <w:r w:rsidRPr="0052168D">
        <w:rPr>
          <w:rFonts w:ascii="Arial" w:hAnsi="Arial" w:cs="Arial"/>
          <w:color w:val="auto"/>
          <w:sz w:val="20"/>
          <w:szCs w:val="20"/>
        </w:rPr>
        <w:lastRenderedPageBreak/>
        <w:t>Provide trainees with opportunities to teach individuals, groups and whole class</w:t>
      </w:r>
      <w:r w:rsidR="0075487D" w:rsidRPr="0052168D">
        <w:rPr>
          <w:rFonts w:ascii="Arial" w:hAnsi="Arial" w:cs="Arial"/>
          <w:color w:val="auto"/>
          <w:sz w:val="20"/>
          <w:szCs w:val="20"/>
        </w:rPr>
        <w:t>es in the subject concerned</w:t>
      </w:r>
    </w:p>
    <w:p w14:paraId="49E7DCB1" w14:textId="73B8247C" w:rsidR="003B7951" w:rsidRPr="0052168D" w:rsidRDefault="003B7951" w:rsidP="003B7951">
      <w:pPr>
        <w:pStyle w:val="ListParagraph"/>
        <w:numPr>
          <w:ilvl w:val="0"/>
          <w:numId w:val="6"/>
        </w:numPr>
        <w:spacing w:after="120"/>
        <w:jc w:val="both"/>
        <w:rPr>
          <w:rFonts w:ascii="Arial" w:hAnsi="Arial" w:cs="Arial"/>
          <w:color w:val="auto"/>
          <w:sz w:val="20"/>
          <w:szCs w:val="20"/>
        </w:rPr>
      </w:pPr>
      <w:r w:rsidRPr="0052168D">
        <w:rPr>
          <w:rFonts w:ascii="Arial" w:hAnsi="Arial" w:cs="Arial"/>
          <w:color w:val="auto"/>
          <w:sz w:val="20"/>
          <w:szCs w:val="20"/>
        </w:rPr>
        <w:t xml:space="preserve">Ensure that all necessary observations are </w:t>
      </w:r>
      <w:proofErr w:type="gramStart"/>
      <w:r w:rsidRPr="0052168D">
        <w:rPr>
          <w:rFonts w:ascii="Arial" w:hAnsi="Arial" w:cs="Arial"/>
          <w:color w:val="auto"/>
          <w:sz w:val="20"/>
          <w:szCs w:val="20"/>
        </w:rPr>
        <w:t>completed</w:t>
      </w:r>
      <w:proofErr w:type="gramEnd"/>
      <w:r w:rsidRPr="0052168D">
        <w:rPr>
          <w:rFonts w:ascii="Arial" w:hAnsi="Arial" w:cs="Arial"/>
          <w:color w:val="auto"/>
          <w:sz w:val="20"/>
          <w:szCs w:val="20"/>
        </w:rPr>
        <w:t xml:space="preserve"> and each trainee receives regular oral and written feedback linked to </w:t>
      </w:r>
      <w:r w:rsidR="009A0D91" w:rsidRPr="0052168D">
        <w:rPr>
          <w:rFonts w:ascii="Arial" w:hAnsi="Arial" w:cs="Arial"/>
          <w:color w:val="auto"/>
          <w:sz w:val="20"/>
          <w:szCs w:val="20"/>
        </w:rPr>
        <w:t xml:space="preserve">the </w:t>
      </w:r>
      <w:r w:rsidR="002E7B8B" w:rsidRPr="0052168D">
        <w:rPr>
          <w:rFonts w:ascii="Arial" w:hAnsi="Arial" w:cs="Arial"/>
          <w:color w:val="auto"/>
          <w:sz w:val="20"/>
          <w:szCs w:val="20"/>
        </w:rPr>
        <w:t>University Partnership ITT Curriculum</w:t>
      </w:r>
    </w:p>
    <w:p w14:paraId="5F0A4FA9" w14:textId="77777777" w:rsidR="003B7951" w:rsidRPr="0052168D" w:rsidRDefault="003B7951" w:rsidP="003B7951">
      <w:pPr>
        <w:pStyle w:val="ListParagraph"/>
        <w:numPr>
          <w:ilvl w:val="0"/>
          <w:numId w:val="6"/>
        </w:numPr>
        <w:spacing w:after="120"/>
        <w:jc w:val="both"/>
        <w:rPr>
          <w:rFonts w:ascii="Arial" w:hAnsi="Arial" w:cs="Arial"/>
          <w:color w:val="auto"/>
          <w:sz w:val="20"/>
          <w:szCs w:val="20"/>
        </w:rPr>
      </w:pPr>
      <w:r w:rsidRPr="0052168D">
        <w:rPr>
          <w:rFonts w:ascii="Arial" w:hAnsi="Arial" w:cs="Arial"/>
          <w:color w:val="auto"/>
          <w:sz w:val="20"/>
          <w:szCs w:val="20"/>
        </w:rPr>
        <w:t xml:space="preserve">Support trainees to meet realistic targets </w:t>
      </w:r>
      <w:proofErr w:type="gramStart"/>
      <w:r w:rsidRPr="0052168D">
        <w:rPr>
          <w:rFonts w:ascii="Arial" w:hAnsi="Arial" w:cs="Arial"/>
          <w:color w:val="auto"/>
          <w:sz w:val="20"/>
          <w:szCs w:val="20"/>
        </w:rPr>
        <w:t>in order to</w:t>
      </w:r>
      <w:proofErr w:type="gramEnd"/>
      <w:r w:rsidRPr="0052168D">
        <w:rPr>
          <w:rFonts w:ascii="Arial" w:hAnsi="Arial" w:cs="Arial"/>
          <w:color w:val="auto"/>
          <w:sz w:val="20"/>
          <w:szCs w:val="20"/>
        </w:rPr>
        <w:t xml:space="preserve"> make good progress in their development </w:t>
      </w:r>
    </w:p>
    <w:p w14:paraId="299EECAC" w14:textId="77777777" w:rsidR="003B7951" w:rsidRPr="0052168D" w:rsidRDefault="003B7951" w:rsidP="003B7951">
      <w:pPr>
        <w:pStyle w:val="ListParagraph"/>
        <w:numPr>
          <w:ilvl w:val="0"/>
          <w:numId w:val="6"/>
        </w:numPr>
        <w:spacing w:after="120"/>
        <w:jc w:val="both"/>
        <w:rPr>
          <w:rFonts w:ascii="Arial" w:hAnsi="Arial" w:cs="Arial"/>
          <w:color w:val="auto"/>
          <w:sz w:val="20"/>
          <w:szCs w:val="20"/>
        </w:rPr>
      </w:pPr>
      <w:r w:rsidRPr="0052168D">
        <w:rPr>
          <w:rFonts w:ascii="Arial" w:hAnsi="Arial" w:cs="Arial"/>
          <w:color w:val="auto"/>
          <w:sz w:val="20"/>
          <w:szCs w:val="20"/>
        </w:rPr>
        <w:t xml:space="preserve">Provide support and opportunities for trainees experiencing difficulty to address barriers and </w:t>
      </w:r>
      <w:proofErr w:type="gramStart"/>
      <w:r w:rsidRPr="0052168D">
        <w:rPr>
          <w:rFonts w:ascii="Arial" w:hAnsi="Arial" w:cs="Arial"/>
          <w:color w:val="auto"/>
          <w:sz w:val="20"/>
          <w:szCs w:val="20"/>
        </w:rPr>
        <w:t>their  emerging</w:t>
      </w:r>
      <w:proofErr w:type="gramEnd"/>
      <w:r w:rsidRPr="0052168D">
        <w:rPr>
          <w:rFonts w:ascii="Arial" w:hAnsi="Arial" w:cs="Arial"/>
          <w:color w:val="auto"/>
          <w:sz w:val="20"/>
          <w:szCs w:val="20"/>
        </w:rPr>
        <w:t xml:space="preserve"> needs successfully </w:t>
      </w:r>
    </w:p>
    <w:p w14:paraId="50EA5A00" w14:textId="77777777" w:rsidR="003B7951" w:rsidRPr="0052168D" w:rsidRDefault="003B7951" w:rsidP="003B7951">
      <w:pPr>
        <w:pStyle w:val="ListParagraph"/>
        <w:numPr>
          <w:ilvl w:val="0"/>
          <w:numId w:val="6"/>
        </w:numPr>
        <w:spacing w:after="120"/>
        <w:jc w:val="both"/>
        <w:rPr>
          <w:rFonts w:ascii="Arial" w:hAnsi="Arial" w:cs="Arial"/>
          <w:color w:val="auto"/>
          <w:sz w:val="20"/>
          <w:szCs w:val="20"/>
        </w:rPr>
      </w:pPr>
      <w:proofErr w:type="gramStart"/>
      <w:r w:rsidRPr="0052168D">
        <w:rPr>
          <w:rFonts w:ascii="Arial" w:hAnsi="Arial" w:cs="Arial"/>
          <w:color w:val="auto"/>
          <w:sz w:val="20"/>
          <w:szCs w:val="20"/>
        </w:rPr>
        <w:t>Provide  trainees</w:t>
      </w:r>
      <w:proofErr w:type="gramEnd"/>
      <w:r w:rsidRPr="0052168D">
        <w:rPr>
          <w:rFonts w:ascii="Arial" w:hAnsi="Arial" w:cs="Arial"/>
          <w:color w:val="auto"/>
          <w:sz w:val="20"/>
          <w:szCs w:val="20"/>
        </w:rPr>
        <w:t xml:space="preserve"> with opportunities to complete school-based professional tasks</w:t>
      </w:r>
    </w:p>
    <w:p w14:paraId="498B91D5" w14:textId="77777777" w:rsidR="003B7951" w:rsidRPr="0052168D" w:rsidRDefault="003B7951" w:rsidP="003B7951">
      <w:pPr>
        <w:pStyle w:val="ListParagraph"/>
        <w:numPr>
          <w:ilvl w:val="0"/>
          <w:numId w:val="6"/>
        </w:numPr>
        <w:spacing w:after="120"/>
        <w:jc w:val="both"/>
        <w:rPr>
          <w:rFonts w:ascii="Arial" w:hAnsi="Arial" w:cs="Arial"/>
          <w:color w:val="auto"/>
          <w:sz w:val="20"/>
          <w:szCs w:val="20"/>
        </w:rPr>
      </w:pPr>
      <w:r w:rsidRPr="0052168D">
        <w:rPr>
          <w:rFonts w:ascii="Arial" w:hAnsi="Arial" w:cs="Arial"/>
          <w:color w:val="auto"/>
          <w:sz w:val="20"/>
          <w:szCs w:val="20"/>
        </w:rPr>
        <w:t>Provide access to policies and resources as appropriate to the pupils and subjects being taught</w:t>
      </w:r>
    </w:p>
    <w:p w14:paraId="0A667E6F" w14:textId="77777777" w:rsidR="003B7951" w:rsidRPr="0052168D" w:rsidRDefault="003B7951" w:rsidP="003B7951">
      <w:pPr>
        <w:pStyle w:val="ListParagraph"/>
        <w:numPr>
          <w:ilvl w:val="0"/>
          <w:numId w:val="6"/>
        </w:numPr>
        <w:spacing w:after="120"/>
        <w:jc w:val="both"/>
        <w:rPr>
          <w:rFonts w:ascii="Arial" w:hAnsi="Arial" w:cs="Arial"/>
          <w:color w:val="auto"/>
          <w:sz w:val="20"/>
          <w:szCs w:val="20"/>
        </w:rPr>
      </w:pPr>
      <w:r w:rsidRPr="0052168D">
        <w:rPr>
          <w:rFonts w:ascii="Arial" w:hAnsi="Arial" w:cs="Arial"/>
          <w:color w:val="auto"/>
          <w:sz w:val="20"/>
          <w:szCs w:val="20"/>
        </w:rPr>
        <w:t>Give trainees the opportunity to participate fully in the life of the school including attendance at approp</w:t>
      </w:r>
      <w:r w:rsidR="0075487D" w:rsidRPr="0052168D">
        <w:rPr>
          <w:rFonts w:ascii="Arial" w:hAnsi="Arial" w:cs="Arial"/>
          <w:color w:val="auto"/>
          <w:sz w:val="20"/>
          <w:szCs w:val="20"/>
        </w:rPr>
        <w:t xml:space="preserve">riate staff meetings, INSET, </w:t>
      </w:r>
      <w:proofErr w:type="gramStart"/>
      <w:r w:rsidR="0075487D" w:rsidRPr="0052168D">
        <w:rPr>
          <w:rFonts w:ascii="Arial" w:hAnsi="Arial" w:cs="Arial"/>
          <w:color w:val="auto"/>
          <w:sz w:val="20"/>
          <w:szCs w:val="20"/>
        </w:rPr>
        <w:t>parents</w:t>
      </w:r>
      <w:proofErr w:type="gramEnd"/>
      <w:r w:rsidR="0075487D" w:rsidRPr="0052168D">
        <w:rPr>
          <w:rFonts w:ascii="Arial" w:hAnsi="Arial" w:cs="Arial"/>
          <w:color w:val="auto"/>
          <w:sz w:val="20"/>
          <w:szCs w:val="20"/>
        </w:rPr>
        <w:t xml:space="preserve"> evenings and other activities</w:t>
      </w:r>
    </w:p>
    <w:p w14:paraId="190D2AF0" w14:textId="77777777" w:rsidR="003B7951" w:rsidRPr="0052168D" w:rsidRDefault="003B7951" w:rsidP="003B7951">
      <w:pPr>
        <w:pStyle w:val="ListParagraph"/>
        <w:numPr>
          <w:ilvl w:val="0"/>
          <w:numId w:val="6"/>
        </w:numPr>
        <w:spacing w:after="120"/>
        <w:jc w:val="both"/>
        <w:rPr>
          <w:rFonts w:ascii="Arial" w:hAnsi="Arial" w:cs="Arial"/>
          <w:color w:val="auto"/>
          <w:sz w:val="20"/>
          <w:szCs w:val="20"/>
        </w:rPr>
      </w:pPr>
      <w:r w:rsidRPr="0052168D">
        <w:rPr>
          <w:rFonts w:ascii="Arial" w:hAnsi="Arial" w:cs="Arial"/>
          <w:color w:val="auto"/>
          <w:sz w:val="20"/>
          <w:szCs w:val="20"/>
        </w:rPr>
        <w:t>Ensure completion of summative reports and attendance records for all trainees</w:t>
      </w:r>
    </w:p>
    <w:p w14:paraId="2934FF06" w14:textId="0EC43D00" w:rsidR="003B7951" w:rsidRPr="0052168D" w:rsidRDefault="003B7951" w:rsidP="003B7951">
      <w:pPr>
        <w:pStyle w:val="ListParagraph"/>
        <w:numPr>
          <w:ilvl w:val="0"/>
          <w:numId w:val="6"/>
        </w:numPr>
        <w:spacing w:after="120"/>
        <w:jc w:val="both"/>
        <w:rPr>
          <w:rFonts w:ascii="Arial" w:hAnsi="Arial" w:cs="Arial"/>
          <w:color w:val="auto"/>
          <w:sz w:val="20"/>
          <w:szCs w:val="20"/>
        </w:rPr>
      </w:pPr>
      <w:r w:rsidRPr="0052168D">
        <w:rPr>
          <w:rFonts w:ascii="Arial" w:hAnsi="Arial" w:cs="Arial"/>
          <w:color w:val="auto"/>
          <w:sz w:val="20"/>
          <w:szCs w:val="20"/>
        </w:rPr>
        <w:t xml:space="preserve">Participate in the university QA processes </w:t>
      </w:r>
    </w:p>
    <w:p w14:paraId="712847BE" w14:textId="77777777" w:rsidR="003B7951" w:rsidRPr="0052168D" w:rsidRDefault="003B7951" w:rsidP="003B7951">
      <w:pPr>
        <w:pStyle w:val="ListParagraph"/>
        <w:numPr>
          <w:ilvl w:val="0"/>
          <w:numId w:val="6"/>
        </w:numPr>
        <w:spacing w:after="120"/>
        <w:jc w:val="both"/>
        <w:rPr>
          <w:rFonts w:ascii="Arial" w:hAnsi="Arial" w:cs="Arial"/>
          <w:color w:val="auto"/>
          <w:sz w:val="20"/>
          <w:szCs w:val="20"/>
        </w:rPr>
      </w:pPr>
      <w:r w:rsidRPr="0052168D">
        <w:rPr>
          <w:rFonts w:ascii="Arial" w:hAnsi="Arial" w:cs="Arial"/>
          <w:color w:val="auto"/>
          <w:sz w:val="20"/>
          <w:szCs w:val="20"/>
        </w:rPr>
        <w:t xml:space="preserve">Support and facilitate school-based professional studies where relevant </w:t>
      </w:r>
    </w:p>
    <w:p w14:paraId="31553790" w14:textId="51E7216A" w:rsidR="003B7951" w:rsidRPr="0052168D" w:rsidRDefault="0075487D" w:rsidP="003B7951">
      <w:pPr>
        <w:pStyle w:val="ListParagraph"/>
        <w:numPr>
          <w:ilvl w:val="0"/>
          <w:numId w:val="6"/>
        </w:numPr>
        <w:spacing w:after="120"/>
        <w:jc w:val="both"/>
        <w:rPr>
          <w:rFonts w:ascii="Arial" w:hAnsi="Arial" w:cs="Arial"/>
          <w:color w:val="auto"/>
          <w:sz w:val="20"/>
          <w:szCs w:val="20"/>
        </w:rPr>
      </w:pPr>
      <w:r w:rsidRPr="0052168D">
        <w:rPr>
          <w:rFonts w:ascii="Arial" w:hAnsi="Arial" w:cs="Arial"/>
          <w:color w:val="auto"/>
          <w:sz w:val="20"/>
          <w:szCs w:val="20"/>
        </w:rPr>
        <w:t xml:space="preserve">Appoint a </w:t>
      </w:r>
      <w:r w:rsidR="002E7B8B" w:rsidRPr="0052168D">
        <w:rPr>
          <w:rFonts w:ascii="Arial" w:hAnsi="Arial" w:cs="Arial"/>
          <w:color w:val="auto"/>
          <w:sz w:val="20"/>
          <w:szCs w:val="20"/>
        </w:rPr>
        <w:t>Professional Mentor</w:t>
      </w:r>
      <w:r w:rsidR="003B7951" w:rsidRPr="0052168D">
        <w:rPr>
          <w:rFonts w:ascii="Arial" w:hAnsi="Arial" w:cs="Arial"/>
          <w:color w:val="auto"/>
          <w:sz w:val="20"/>
          <w:szCs w:val="20"/>
        </w:rPr>
        <w:t xml:space="preserve"> within the school w</w:t>
      </w:r>
      <w:r w:rsidRPr="0052168D">
        <w:rPr>
          <w:rFonts w:ascii="Arial" w:hAnsi="Arial" w:cs="Arial"/>
          <w:color w:val="auto"/>
          <w:sz w:val="20"/>
          <w:szCs w:val="20"/>
        </w:rPr>
        <w:t>ith responsibility for trainees</w:t>
      </w:r>
    </w:p>
    <w:p w14:paraId="2D416CC0" w14:textId="77777777" w:rsidR="003B7951" w:rsidRPr="0052168D" w:rsidRDefault="003B7951" w:rsidP="003B7951">
      <w:pPr>
        <w:pStyle w:val="ListParagraph"/>
        <w:numPr>
          <w:ilvl w:val="0"/>
          <w:numId w:val="6"/>
        </w:numPr>
        <w:spacing w:after="120"/>
        <w:jc w:val="both"/>
        <w:rPr>
          <w:rFonts w:ascii="Arial" w:hAnsi="Arial" w:cs="Arial"/>
          <w:color w:val="auto"/>
          <w:sz w:val="20"/>
          <w:szCs w:val="20"/>
        </w:rPr>
      </w:pPr>
      <w:r w:rsidRPr="0052168D">
        <w:rPr>
          <w:rFonts w:ascii="Arial" w:hAnsi="Arial" w:cs="Arial"/>
          <w:color w:val="auto"/>
          <w:sz w:val="20"/>
          <w:szCs w:val="20"/>
        </w:rPr>
        <w:t xml:space="preserve">Inform the university </w:t>
      </w:r>
      <w:r w:rsidR="0075487D" w:rsidRPr="0052168D">
        <w:rPr>
          <w:rFonts w:ascii="Arial" w:hAnsi="Arial" w:cs="Arial"/>
          <w:color w:val="auto"/>
          <w:sz w:val="20"/>
          <w:szCs w:val="20"/>
        </w:rPr>
        <w:t xml:space="preserve">promptly </w:t>
      </w:r>
      <w:r w:rsidRPr="0052168D">
        <w:rPr>
          <w:rFonts w:ascii="Arial" w:hAnsi="Arial" w:cs="Arial"/>
          <w:color w:val="auto"/>
          <w:sz w:val="20"/>
          <w:szCs w:val="20"/>
        </w:rPr>
        <w:t>of any significant changes of circumstances which would impact on their ability to provide training.</w:t>
      </w:r>
    </w:p>
    <w:p w14:paraId="41F5C8A2" w14:textId="77777777" w:rsidR="003B7951" w:rsidRPr="0052168D" w:rsidRDefault="003B7951" w:rsidP="003B7951">
      <w:pPr>
        <w:pStyle w:val="ListParagraph"/>
        <w:spacing w:after="120"/>
        <w:rPr>
          <w:rFonts w:ascii="Arial" w:hAnsi="Arial" w:cs="Arial"/>
          <w:color w:val="auto"/>
          <w:sz w:val="20"/>
          <w:szCs w:val="20"/>
        </w:rPr>
      </w:pPr>
    </w:p>
    <w:p w14:paraId="0D1EC240" w14:textId="77777777" w:rsidR="003B7951" w:rsidRPr="0052168D" w:rsidRDefault="003B7951" w:rsidP="003B7951">
      <w:pPr>
        <w:rPr>
          <w:rFonts w:ascii="Arial" w:hAnsi="Arial" w:cs="Arial"/>
          <w:sz w:val="20"/>
          <w:szCs w:val="20"/>
        </w:rPr>
      </w:pPr>
      <w:r w:rsidRPr="0052168D">
        <w:rPr>
          <w:rFonts w:ascii="Arial" w:hAnsi="Arial" w:cs="Arial"/>
          <w:b/>
          <w:sz w:val="20"/>
          <w:szCs w:val="20"/>
        </w:rPr>
        <w:t>Expectations of partner schools hosting a trainee (all placements)</w:t>
      </w:r>
      <w:r w:rsidRPr="0052168D">
        <w:rPr>
          <w:rFonts w:ascii="Arial" w:hAnsi="Arial" w:cs="Arial"/>
          <w:sz w:val="20"/>
          <w:szCs w:val="20"/>
        </w:rPr>
        <w:t xml:space="preserve"> </w:t>
      </w:r>
    </w:p>
    <w:p w14:paraId="700ECB18" w14:textId="77777777" w:rsidR="003B7951" w:rsidRPr="0052168D" w:rsidRDefault="003B7951" w:rsidP="003B7951">
      <w:pPr>
        <w:spacing w:after="120"/>
        <w:jc w:val="both"/>
        <w:rPr>
          <w:rFonts w:ascii="Arial" w:hAnsi="Arial" w:cs="Arial"/>
          <w:sz w:val="20"/>
          <w:szCs w:val="20"/>
        </w:rPr>
      </w:pPr>
      <w:r w:rsidRPr="0052168D">
        <w:rPr>
          <w:rFonts w:ascii="Arial" w:hAnsi="Arial" w:cs="Arial"/>
          <w:sz w:val="20"/>
          <w:szCs w:val="20"/>
        </w:rPr>
        <w:t xml:space="preserve">We expect partner schools to provide the following to a trainee on the </w:t>
      </w:r>
      <w:r w:rsidRPr="0052168D">
        <w:rPr>
          <w:rFonts w:ascii="Arial" w:hAnsi="Arial" w:cs="Arial"/>
          <w:b/>
          <w:sz w:val="20"/>
          <w:szCs w:val="20"/>
        </w:rPr>
        <w:t>first day</w:t>
      </w:r>
      <w:r w:rsidRPr="0052168D">
        <w:rPr>
          <w:rFonts w:ascii="Arial" w:hAnsi="Arial" w:cs="Arial"/>
          <w:sz w:val="20"/>
          <w:szCs w:val="20"/>
        </w:rPr>
        <w:t xml:space="preserve"> of any placement:  </w:t>
      </w:r>
    </w:p>
    <w:p w14:paraId="02923A41" w14:textId="77777777" w:rsidR="003B7951" w:rsidRPr="0052168D" w:rsidRDefault="003B7951" w:rsidP="00143200">
      <w:pPr>
        <w:pStyle w:val="ListParagraph"/>
        <w:numPr>
          <w:ilvl w:val="0"/>
          <w:numId w:val="21"/>
        </w:numPr>
        <w:spacing w:after="120"/>
        <w:jc w:val="both"/>
        <w:rPr>
          <w:rFonts w:ascii="Arial" w:hAnsi="Arial" w:cs="Arial"/>
          <w:color w:val="auto"/>
          <w:sz w:val="20"/>
          <w:szCs w:val="20"/>
        </w:rPr>
      </w:pPr>
      <w:r w:rsidRPr="0052168D">
        <w:rPr>
          <w:rFonts w:ascii="Arial" w:hAnsi="Arial" w:cs="Arial"/>
          <w:color w:val="auto"/>
          <w:sz w:val="20"/>
          <w:szCs w:val="20"/>
        </w:rPr>
        <w:t>The name of the designated safeguarding officer and an overview of their role</w:t>
      </w:r>
    </w:p>
    <w:p w14:paraId="3ED17DB2" w14:textId="77777777" w:rsidR="003B7951" w:rsidRPr="0052168D" w:rsidRDefault="003B7951" w:rsidP="00143200">
      <w:pPr>
        <w:pStyle w:val="ListParagraph"/>
        <w:numPr>
          <w:ilvl w:val="0"/>
          <w:numId w:val="21"/>
        </w:numPr>
        <w:spacing w:after="120"/>
        <w:jc w:val="both"/>
        <w:rPr>
          <w:rFonts w:ascii="Arial" w:hAnsi="Arial" w:cs="Arial"/>
          <w:color w:val="auto"/>
          <w:sz w:val="20"/>
          <w:szCs w:val="20"/>
        </w:rPr>
      </w:pPr>
      <w:r w:rsidRPr="0052168D">
        <w:rPr>
          <w:rFonts w:ascii="Arial" w:hAnsi="Arial" w:cs="Arial"/>
          <w:color w:val="auto"/>
          <w:sz w:val="20"/>
          <w:szCs w:val="20"/>
        </w:rPr>
        <w:t xml:space="preserve">An outline of procedures that the trainee should follow if a safeguarding issue arose. </w:t>
      </w:r>
    </w:p>
    <w:p w14:paraId="05CFE458" w14:textId="77777777" w:rsidR="003B7951" w:rsidRPr="0052168D" w:rsidRDefault="003B7951" w:rsidP="00143200">
      <w:pPr>
        <w:pStyle w:val="ListParagraph"/>
        <w:numPr>
          <w:ilvl w:val="0"/>
          <w:numId w:val="21"/>
        </w:numPr>
        <w:spacing w:after="120"/>
        <w:jc w:val="both"/>
        <w:rPr>
          <w:rFonts w:ascii="Arial" w:hAnsi="Arial" w:cs="Arial"/>
          <w:color w:val="auto"/>
          <w:sz w:val="20"/>
          <w:szCs w:val="20"/>
        </w:rPr>
      </w:pPr>
      <w:r w:rsidRPr="0052168D">
        <w:rPr>
          <w:rFonts w:ascii="Arial" w:hAnsi="Arial" w:cs="Arial"/>
          <w:color w:val="auto"/>
          <w:sz w:val="20"/>
          <w:szCs w:val="20"/>
        </w:rPr>
        <w:t xml:space="preserve">An outline of procedures </w:t>
      </w:r>
      <w:r w:rsidR="002C2E32" w:rsidRPr="0052168D">
        <w:rPr>
          <w:rFonts w:ascii="Arial" w:hAnsi="Arial" w:cs="Arial"/>
          <w:color w:val="auto"/>
          <w:sz w:val="20"/>
          <w:szCs w:val="20"/>
        </w:rPr>
        <w:t>for fire/evacuation procedures</w:t>
      </w:r>
    </w:p>
    <w:p w14:paraId="1377C3D0" w14:textId="77777777" w:rsidR="003B7951" w:rsidRPr="0052168D" w:rsidRDefault="003B7951" w:rsidP="00143200">
      <w:pPr>
        <w:pStyle w:val="ListParagraph"/>
        <w:numPr>
          <w:ilvl w:val="0"/>
          <w:numId w:val="21"/>
        </w:numPr>
        <w:spacing w:after="120"/>
        <w:jc w:val="both"/>
        <w:rPr>
          <w:rFonts w:ascii="Arial" w:hAnsi="Arial" w:cs="Arial"/>
          <w:color w:val="auto"/>
          <w:sz w:val="20"/>
          <w:szCs w:val="20"/>
        </w:rPr>
      </w:pPr>
      <w:r w:rsidRPr="0052168D">
        <w:rPr>
          <w:rFonts w:ascii="Arial" w:hAnsi="Arial" w:cs="Arial"/>
          <w:color w:val="auto"/>
          <w:sz w:val="20"/>
          <w:szCs w:val="20"/>
        </w:rPr>
        <w:t xml:space="preserve">Copies of or access to relevant school policies </w:t>
      </w:r>
      <w:proofErr w:type="gramStart"/>
      <w:r w:rsidRPr="0052168D">
        <w:rPr>
          <w:rFonts w:ascii="Arial" w:hAnsi="Arial" w:cs="Arial"/>
          <w:color w:val="auto"/>
          <w:sz w:val="20"/>
          <w:szCs w:val="20"/>
        </w:rPr>
        <w:t>e.g.</w:t>
      </w:r>
      <w:proofErr w:type="gramEnd"/>
      <w:r w:rsidRPr="0052168D">
        <w:rPr>
          <w:rFonts w:ascii="Arial" w:hAnsi="Arial" w:cs="Arial"/>
          <w:color w:val="auto"/>
          <w:sz w:val="20"/>
          <w:szCs w:val="20"/>
        </w:rPr>
        <w:t xml:space="preserve"> safeguarding policy, staff co</w:t>
      </w:r>
      <w:r w:rsidR="002C2E32" w:rsidRPr="0052168D">
        <w:rPr>
          <w:rFonts w:ascii="Arial" w:hAnsi="Arial" w:cs="Arial"/>
          <w:color w:val="auto"/>
          <w:sz w:val="20"/>
          <w:szCs w:val="20"/>
        </w:rPr>
        <w:t xml:space="preserve">de of conduct, </w:t>
      </w:r>
      <w:proofErr w:type="spellStart"/>
      <w:r w:rsidR="002C2E32" w:rsidRPr="0052168D">
        <w:rPr>
          <w:rFonts w:ascii="Arial" w:hAnsi="Arial" w:cs="Arial"/>
          <w:color w:val="auto"/>
          <w:sz w:val="20"/>
          <w:szCs w:val="20"/>
        </w:rPr>
        <w:t>behaviour</w:t>
      </w:r>
      <w:proofErr w:type="spellEnd"/>
      <w:r w:rsidR="002C2E32" w:rsidRPr="0052168D">
        <w:rPr>
          <w:rFonts w:ascii="Arial" w:hAnsi="Arial" w:cs="Arial"/>
          <w:color w:val="auto"/>
          <w:sz w:val="20"/>
          <w:szCs w:val="20"/>
        </w:rPr>
        <w:t xml:space="preserve"> policy</w:t>
      </w:r>
    </w:p>
    <w:p w14:paraId="749FACBF" w14:textId="77777777" w:rsidR="003B7951" w:rsidRPr="0052168D" w:rsidRDefault="003B7951" w:rsidP="00143200">
      <w:pPr>
        <w:pStyle w:val="ListParagraph"/>
        <w:numPr>
          <w:ilvl w:val="0"/>
          <w:numId w:val="21"/>
        </w:numPr>
        <w:spacing w:after="120"/>
        <w:jc w:val="both"/>
        <w:rPr>
          <w:rFonts w:ascii="Arial" w:hAnsi="Arial" w:cs="Arial"/>
          <w:b/>
          <w:color w:val="auto"/>
          <w:sz w:val="20"/>
          <w:szCs w:val="20"/>
        </w:rPr>
      </w:pPr>
      <w:r w:rsidRPr="0052168D">
        <w:rPr>
          <w:rFonts w:ascii="Arial" w:hAnsi="Arial" w:cs="Arial"/>
          <w:color w:val="auto"/>
          <w:sz w:val="20"/>
          <w:szCs w:val="20"/>
        </w:rPr>
        <w:t xml:space="preserve">An outline of key procedures that the trainee should know </w:t>
      </w:r>
      <w:proofErr w:type="spellStart"/>
      <w:r w:rsidRPr="0052168D">
        <w:rPr>
          <w:rFonts w:ascii="Arial" w:hAnsi="Arial" w:cs="Arial"/>
          <w:color w:val="auto"/>
          <w:sz w:val="20"/>
          <w:szCs w:val="20"/>
        </w:rPr>
        <w:t>e.g</w:t>
      </w:r>
      <w:proofErr w:type="spellEnd"/>
      <w:r w:rsidRPr="0052168D">
        <w:rPr>
          <w:rFonts w:ascii="Arial" w:hAnsi="Arial" w:cs="Arial"/>
          <w:color w:val="auto"/>
          <w:sz w:val="20"/>
          <w:szCs w:val="20"/>
        </w:rPr>
        <w:t xml:space="preserve"> break times, security door access, pupil entrance/exit points</w:t>
      </w:r>
    </w:p>
    <w:p w14:paraId="2CB2FF58" w14:textId="77777777" w:rsidR="003B7951" w:rsidRPr="0052168D" w:rsidRDefault="003B7951" w:rsidP="003B7951">
      <w:pPr>
        <w:spacing w:after="120"/>
        <w:rPr>
          <w:rFonts w:ascii="Arial" w:hAnsi="Arial" w:cs="Arial"/>
          <w:b/>
          <w:sz w:val="20"/>
          <w:szCs w:val="20"/>
        </w:rPr>
      </w:pPr>
    </w:p>
    <w:p w14:paraId="69FA926E" w14:textId="77777777" w:rsidR="003B7951" w:rsidRPr="0052168D" w:rsidRDefault="003B7951" w:rsidP="003B7951">
      <w:pPr>
        <w:spacing w:after="120"/>
        <w:rPr>
          <w:rFonts w:ascii="Arial" w:hAnsi="Arial" w:cs="Arial"/>
          <w:b/>
          <w:sz w:val="20"/>
          <w:szCs w:val="20"/>
        </w:rPr>
      </w:pPr>
      <w:r w:rsidRPr="0052168D">
        <w:rPr>
          <w:rFonts w:ascii="Arial" w:hAnsi="Arial" w:cs="Arial"/>
          <w:b/>
          <w:sz w:val="20"/>
          <w:szCs w:val="20"/>
        </w:rPr>
        <w:t xml:space="preserve">Wider partnership involvement with the </w:t>
      </w:r>
      <w:proofErr w:type="spellStart"/>
      <w:r w:rsidRPr="0052168D">
        <w:rPr>
          <w:rFonts w:ascii="Arial" w:hAnsi="Arial" w:cs="Arial"/>
          <w:b/>
          <w:sz w:val="20"/>
          <w:szCs w:val="20"/>
        </w:rPr>
        <w:t>programme</w:t>
      </w:r>
      <w:proofErr w:type="spellEnd"/>
    </w:p>
    <w:p w14:paraId="4CD08065" w14:textId="77777777" w:rsidR="003B7951" w:rsidRPr="0052168D" w:rsidRDefault="003B7951" w:rsidP="003B7951">
      <w:pPr>
        <w:spacing w:after="120"/>
        <w:jc w:val="both"/>
        <w:rPr>
          <w:rFonts w:ascii="Arial" w:hAnsi="Arial" w:cs="Arial"/>
          <w:sz w:val="20"/>
          <w:szCs w:val="20"/>
        </w:rPr>
      </w:pPr>
      <w:r w:rsidRPr="0052168D">
        <w:rPr>
          <w:rFonts w:ascii="Arial" w:hAnsi="Arial" w:cs="Arial"/>
          <w:sz w:val="20"/>
          <w:szCs w:val="20"/>
        </w:rPr>
        <w:t>This partnership includes an expectation that representatives from school partners will also try to:</w:t>
      </w:r>
    </w:p>
    <w:p w14:paraId="75DA74E3" w14:textId="77777777" w:rsidR="003B7951" w:rsidRPr="0052168D" w:rsidRDefault="003B7951" w:rsidP="003B7951">
      <w:pPr>
        <w:pStyle w:val="ListParagraph"/>
        <w:numPr>
          <w:ilvl w:val="0"/>
          <w:numId w:val="7"/>
        </w:numPr>
        <w:spacing w:after="120"/>
        <w:jc w:val="both"/>
        <w:rPr>
          <w:rFonts w:ascii="Arial" w:hAnsi="Arial" w:cs="Arial"/>
          <w:color w:val="auto"/>
          <w:sz w:val="20"/>
          <w:szCs w:val="20"/>
        </w:rPr>
      </w:pPr>
      <w:r w:rsidRPr="0052168D">
        <w:rPr>
          <w:rFonts w:ascii="Arial" w:hAnsi="Arial" w:cs="Arial"/>
          <w:color w:val="auto"/>
          <w:sz w:val="20"/>
          <w:szCs w:val="20"/>
        </w:rPr>
        <w:t xml:space="preserve">Release experienced staff to assist with interviewing applicants for the PGCE </w:t>
      </w:r>
      <w:r w:rsidR="0075487D" w:rsidRPr="0052168D">
        <w:rPr>
          <w:rFonts w:ascii="Arial" w:hAnsi="Arial" w:cs="Arial"/>
          <w:color w:val="auto"/>
          <w:sz w:val="20"/>
          <w:szCs w:val="20"/>
        </w:rPr>
        <w:t>Secondary</w:t>
      </w:r>
      <w:r w:rsidRPr="0052168D">
        <w:rPr>
          <w:rFonts w:ascii="Arial" w:hAnsi="Arial" w:cs="Arial"/>
          <w:color w:val="auto"/>
          <w:sz w:val="20"/>
          <w:szCs w:val="20"/>
        </w:rPr>
        <w:t xml:space="preserve"> </w:t>
      </w:r>
      <w:proofErr w:type="spellStart"/>
      <w:r w:rsidRPr="0052168D">
        <w:rPr>
          <w:rFonts w:ascii="Arial" w:hAnsi="Arial" w:cs="Arial"/>
          <w:color w:val="auto"/>
          <w:sz w:val="20"/>
          <w:szCs w:val="20"/>
        </w:rPr>
        <w:t>programme</w:t>
      </w:r>
      <w:proofErr w:type="spellEnd"/>
      <w:r w:rsidRPr="0052168D">
        <w:rPr>
          <w:rFonts w:ascii="Arial" w:hAnsi="Arial" w:cs="Arial"/>
          <w:color w:val="auto"/>
          <w:sz w:val="20"/>
          <w:szCs w:val="20"/>
        </w:rPr>
        <w:t xml:space="preserve"> as valuable contributors to our recruitment and selection process</w:t>
      </w:r>
    </w:p>
    <w:p w14:paraId="58C30C45" w14:textId="77777777" w:rsidR="003B7951" w:rsidRPr="0052168D" w:rsidRDefault="003B7951" w:rsidP="003B7951">
      <w:pPr>
        <w:pStyle w:val="ListParagraph"/>
        <w:numPr>
          <w:ilvl w:val="0"/>
          <w:numId w:val="7"/>
        </w:numPr>
        <w:spacing w:after="120"/>
        <w:jc w:val="both"/>
        <w:rPr>
          <w:rFonts w:ascii="Arial" w:hAnsi="Arial" w:cs="Arial"/>
          <w:color w:val="auto"/>
          <w:sz w:val="20"/>
          <w:szCs w:val="20"/>
        </w:rPr>
      </w:pPr>
      <w:r w:rsidRPr="0052168D">
        <w:rPr>
          <w:rFonts w:ascii="Arial" w:hAnsi="Arial" w:cs="Arial"/>
          <w:color w:val="auto"/>
          <w:sz w:val="20"/>
          <w:szCs w:val="20"/>
        </w:rPr>
        <w:t xml:space="preserve">Release staff to contribute to the university-based taught </w:t>
      </w:r>
      <w:proofErr w:type="spellStart"/>
      <w:r w:rsidRPr="0052168D">
        <w:rPr>
          <w:rFonts w:ascii="Arial" w:hAnsi="Arial" w:cs="Arial"/>
          <w:color w:val="auto"/>
          <w:sz w:val="20"/>
          <w:szCs w:val="20"/>
        </w:rPr>
        <w:t>programme</w:t>
      </w:r>
      <w:proofErr w:type="spellEnd"/>
      <w:r w:rsidRPr="0052168D">
        <w:rPr>
          <w:rFonts w:ascii="Arial" w:hAnsi="Arial" w:cs="Arial"/>
          <w:color w:val="auto"/>
          <w:sz w:val="20"/>
          <w:szCs w:val="20"/>
        </w:rPr>
        <w:t xml:space="preserve"> </w:t>
      </w:r>
      <w:proofErr w:type="gramStart"/>
      <w:r w:rsidRPr="0052168D">
        <w:rPr>
          <w:rFonts w:ascii="Arial" w:hAnsi="Arial" w:cs="Arial"/>
          <w:color w:val="auto"/>
          <w:sz w:val="20"/>
          <w:szCs w:val="20"/>
        </w:rPr>
        <w:t>in order to</w:t>
      </w:r>
      <w:proofErr w:type="gramEnd"/>
      <w:r w:rsidRPr="0052168D">
        <w:rPr>
          <w:rFonts w:ascii="Arial" w:hAnsi="Arial" w:cs="Arial"/>
          <w:color w:val="auto"/>
          <w:sz w:val="20"/>
          <w:szCs w:val="20"/>
        </w:rPr>
        <w:t xml:space="preserve"> share their expertise and experience with tra</w:t>
      </w:r>
      <w:r w:rsidR="002C2E32" w:rsidRPr="0052168D">
        <w:rPr>
          <w:rFonts w:ascii="Arial" w:hAnsi="Arial" w:cs="Arial"/>
          <w:color w:val="auto"/>
          <w:sz w:val="20"/>
          <w:szCs w:val="20"/>
        </w:rPr>
        <w:t>inees in lectures and workshops</w:t>
      </w:r>
    </w:p>
    <w:p w14:paraId="4DBA8ACF" w14:textId="77777777" w:rsidR="003B7951" w:rsidRPr="0052168D" w:rsidRDefault="003B7951" w:rsidP="003B7951">
      <w:pPr>
        <w:pStyle w:val="ListParagraph"/>
        <w:numPr>
          <w:ilvl w:val="0"/>
          <w:numId w:val="7"/>
        </w:numPr>
        <w:spacing w:after="120"/>
        <w:jc w:val="both"/>
        <w:rPr>
          <w:rFonts w:ascii="Arial" w:hAnsi="Arial" w:cs="Arial"/>
          <w:color w:val="auto"/>
          <w:sz w:val="20"/>
          <w:szCs w:val="20"/>
        </w:rPr>
      </w:pPr>
      <w:r w:rsidRPr="0052168D">
        <w:rPr>
          <w:rFonts w:ascii="Arial" w:hAnsi="Arial" w:cs="Arial"/>
          <w:color w:val="auto"/>
          <w:sz w:val="20"/>
          <w:szCs w:val="20"/>
        </w:rPr>
        <w:t>Engage with and attend a</w:t>
      </w:r>
      <w:r w:rsidR="0075487D" w:rsidRPr="0052168D">
        <w:rPr>
          <w:rFonts w:ascii="Arial" w:hAnsi="Arial" w:cs="Arial"/>
          <w:color w:val="auto"/>
          <w:sz w:val="20"/>
          <w:szCs w:val="20"/>
        </w:rPr>
        <w:t xml:space="preserve"> termly</w:t>
      </w:r>
      <w:r w:rsidRPr="0052168D">
        <w:rPr>
          <w:rFonts w:ascii="Arial" w:hAnsi="Arial" w:cs="Arial"/>
          <w:color w:val="auto"/>
          <w:sz w:val="20"/>
          <w:szCs w:val="20"/>
        </w:rPr>
        <w:t xml:space="preserve"> PGCE </w:t>
      </w:r>
      <w:r w:rsidR="0075487D" w:rsidRPr="0052168D">
        <w:rPr>
          <w:rFonts w:ascii="Arial" w:hAnsi="Arial" w:cs="Arial"/>
          <w:color w:val="auto"/>
          <w:sz w:val="20"/>
          <w:szCs w:val="20"/>
        </w:rPr>
        <w:t>Secondary Partnership M</w:t>
      </w:r>
      <w:r w:rsidRPr="0052168D">
        <w:rPr>
          <w:rFonts w:ascii="Arial" w:hAnsi="Arial" w:cs="Arial"/>
          <w:color w:val="auto"/>
          <w:sz w:val="20"/>
          <w:szCs w:val="20"/>
        </w:rPr>
        <w:t>eeting or other course consultative groups as a valid contributor to course development</w:t>
      </w:r>
    </w:p>
    <w:p w14:paraId="086BF594" w14:textId="77777777" w:rsidR="003B7951" w:rsidRPr="0052168D" w:rsidRDefault="003B7951" w:rsidP="003B7951">
      <w:pPr>
        <w:pStyle w:val="ListParagraph"/>
        <w:numPr>
          <w:ilvl w:val="0"/>
          <w:numId w:val="7"/>
        </w:numPr>
        <w:spacing w:after="120"/>
        <w:jc w:val="both"/>
        <w:rPr>
          <w:rFonts w:ascii="Arial" w:hAnsi="Arial" w:cs="Arial"/>
          <w:color w:val="auto"/>
          <w:sz w:val="20"/>
          <w:szCs w:val="20"/>
        </w:rPr>
      </w:pPr>
      <w:r w:rsidRPr="0052168D">
        <w:rPr>
          <w:rFonts w:ascii="Arial" w:hAnsi="Arial" w:cs="Arial"/>
          <w:color w:val="auto"/>
          <w:sz w:val="20"/>
          <w:szCs w:val="20"/>
        </w:rPr>
        <w:t xml:space="preserve">Contribute to </w:t>
      </w:r>
      <w:proofErr w:type="spellStart"/>
      <w:r w:rsidRPr="0052168D">
        <w:rPr>
          <w:rFonts w:ascii="Arial" w:hAnsi="Arial" w:cs="Arial"/>
          <w:color w:val="auto"/>
          <w:sz w:val="20"/>
          <w:szCs w:val="20"/>
        </w:rPr>
        <w:t>programme</w:t>
      </w:r>
      <w:proofErr w:type="spellEnd"/>
      <w:r w:rsidRPr="0052168D">
        <w:rPr>
          <w:rFonts w:ascii="Arial" w:hAnsi="Arial" w:cs="Arial"/>
          <w:color w:val="auto"/>
          <w:sz w:val="20"/>
          <w:szCs w:val="20"/>
        </w:rPr>
        <w:t xml:space="preserve"> planning and development through joining course review working groups as well as completing course evaluation documentation</w:t>
      </w:r>
    </w:p>
    <w:p w14:paraId="30B8E218" w14:textId="58B65C5F" w:rsidR="003B7951" w:rsidRPr="0052168D" w:rsidRDefault="003B7951" w:rsidP="003B7951">
      <w:pPr>
        <w:pStyle w:val="ListParagraph"/>
        <w:numPr>
          <w:ilvl w:val="0"/>
          <w:numId w:val="7"/>
        </w:numPr>
        <w:spacing w:after="120"/>
        <w:jc w:val="both"/>
        <w:rPr>
          <w:rFonts w:ascii="Arial" w:hAnsi="Arial" w:cs="Arial"/>
          <w:color w:val="auto"/>
          <w:sz w:val="20"/>
          <w:szCs w:val="20"/>
        </w:rPr>
      </w:pPr>
      <w:r w:rsidRPr="0052168D">
        <w:rPr>
          <w:rFonts w:ascii="Arial" w:hAnsi="Arial" w:cs="Arial"/>
          <w:color w:val="auto"/>
          <w:sz w:val="20"/>
          <w:szCs w:val="20"/>
        </w:rPr>
        <w:t>Offer the school</w:t>
      </w:r>
      <w:r w:rsidR="0075487D" w:rsidRPr="0052168D">
        <w:rPr>
          <w:rFonts w:ascii="Arial" w:hAnsi="Arial" w:cs="Arial"/>
          <w:color w:val="auto"/>
          <w:sz w:val="20"/>
          <w:szCs w:val="20"/>
        </w:rPr>
        <w:t>/college</w:t>
      </w:r>
      <w:r w:rsidRPr="0052168D">
        <w:rPr>
          <w:rFonts w:ascii="Arial" w:hAnsi="Arial" w:cs="Arial"/>
          <w:color w:val="auto"/>
          <w:sz w:val="20"/>
          <w:szCs w:val="20"/>
        </w:rPr>
        <w:t xml:space="preserve"> as a training venue for </w:t>
      </w:r>
      <w:proofErr w:type="gramStart"/>
      <w:r w:rsidRPr="0052168D">
        <w:rPr>
          <w:rFonts w:ascii="Arial" w:hAnsi="Arial" w:cs="Arial"/>
          <w:color w:val="auto"/>
          <w:sz w:val="20"/>
          <w:szCs w:val="20"/>
        </w:rPr>
        <w:t>particular aspects</w:t>
      </w:r>
      <w:proofErr w:type="gramEnd"/>
      <w:r w:rsidRPr="0052168D">
        <w:rPr>
          <w:rFonts w:ascii="Arial" w:hAnsi="Arial" w:cs="Arial"/>
          <w:color w:val="auto"/>
          <w:sz w:val="20"/>
          <w:szCs w:val="20"/>
        </w:rPr>
        <w:t xml:space="preserve"> of the </w:t>
      </w:r>
      <w:proofErr w:type="spellStart"/>
      <w:r w:rsidRPr="0052168D">
        <w:rPr>
          <w:rFonts w:ascii="Arial" w:hAnsi="Arial" w:cs="Arial"/>
          <w:color w:val="auto"/>
          <w:sz w:val="20"/>
          <w:szCs w:val="20"/>
        </w:rPr>
        <w:t>programme</w:t>
      </w:r>
      <w:proofErr w:type="spellEnd"/>
      <w:r w:rsidRPr="0052168D">
        <w:rPr>
          <w:rFonts w:ascii="Arial" w:hAnsi="Arial" w:cs="Arial"/>
          <w:color w:val="auto"/>
          <w:sz w:val="20"/>
          <w:szCs w:val="20"/>
        </w:rPr>
        <w:t xml:space="preserve"> </w:t>
      </w:r>
      <w:r w:rsidR="0075487D" w:rsidRPr="0052168D">
        <w:rPr>
          <w:rFonts w:ascii="Arial" w:hAnsi="Arial" w:cs="Arial"/>
          <w:color w:val="auto"/>
          <w:sz w:val="20"/>
          <w:szCs w:val="20"/>
        </w:rPr>
        <w:t xml:space="preserve">for </w:t>
      </w:r>
      <w:proofErr w:type="spellStart"/>
      <w:r w:rsidR="0075487D" w:rsidRPr="0052168D">
        <w:rPr>
          <w:rFonts w:ascii="Arial" w:hAnsi="Arial" w:cs="Arial"/>
          <w:color w:val="auto"/>
          <w:sz w:val="20"/>
          <w:szCs w:val="20"/>
        </w:rPr>
        <w:t>eg.</w:t>
      </w:r>
      <w:proofErr w:type="spellEnd"/>
      <w:r w:rsidR="0075487D" w:rsidRPr="0052168D">
        <w:rPr>
          <w:rFonts w:ascii="Arial" w:hAnsi="Arial" w:cs="Arial"/>
          <w:color w:val="auto"/>
          <w:sz w:val="20"/>
          <w:szCs w:val="20"/>
        </w:rPr>
        <w:t xml:space="preserve"> subject </w:t>
      </w:r>
      <w:proofErr w:type="gramStart"/>
      <w:r w:rsidR="0075487D" w:rsidRPr="0052168D">
        <w:rPr>
          <w:rFonts w:ascii="Arial" w:hAnsi="Arial" w:cs="Arial"/>
          <w:color w:val="auto"/>
          <w:sz w:val="20"/>
          <w:szCs w:val="20"/>
        </w:rPr>
        <w:t>school</w:t>
      </w:r>
      <w:r w:rsidRPr="0052168D">
        <w:rPr>
          <w:rFonts w:ascii="Arial" w:hAnsi="Arial" w:cs="Arial"/>
          <w:color w:val="auto"/>
          <w:sz w:val="20"/>
          <w:szCs w:val="20"/>
        </w:rPr>
        <w:t xml:space="preserve"> based</w:t>
      </w:r>
      <w:proofErr w:type="gramEnd"/>
      <w:r w:rsidRPr="0052168D">
        <w:rPr>
          <w:rFonts w:ascii="Arial" w:hAnsi="Arial" w:cs="Arial"/>
          <w:color w:val="auto"/>
          <w:sz w:val="20"/>
          <w:szCs w:val="20"/>
        </w:rPr>
        <w:t xml:space="preserve"> training opportunities</w:t>
      </w:r>
      <w:r w:rsidR="0075487D" w:rsidRPr="0052168D">
        <w:rPr>
          <w:rFonts w:ascii="Arial" w:hAnsi="Arial" w:cs="Arial"/>
          <w:color w:val="auto"/>
          <w:sz w:val="20"/>
          <w:szCs w:val="20"/>
        </w:rPr>
        <w:t xml:space="preserve"> (these could be in SEN</w:t>
      </w:r>
      <w:r w:rsidR="002E7B8B" w:rsidRPr="0052168D">
        <w:rPr>
          <w:rFonts w:ascii="Arial" w:hAnsi="Arial" w:cs="Arial"/>
          <w:color w:val="auto"/>
          <w:sz w:val="20"/>
          <w:szCs w:val="20"/>
        </w:rPr>
        <w:t>/</w:t>
      </w:r>
      <w:r w:rsidR="0075487D" w:rsidRPr="0052168D">
        <w:rPr>
          <w:rFonts w:ascii="Arial" w:hAnsi="Arial" w:cs="Arial"/>
          <w:color w:val="auto"/>
          <w:sz w:val="20"/>
          <w:szCs w:val="20"/>
        </w:rPr>
        <w:t>D, EAL, disadvantage and Pupil Premium, among others)</w:t>
      </w:r>
      <w:r w:rsidRPr="0052168D">
        <w:rPr>
          <w:rFonts w:ascii="Arial" w:hAnsi="Arial" w:cs="Arial"/>
          <w:color w:val="auto"/>
          <w:sz w:val="20"/>
          <w:szCs w:val="20"/>
        </w:rPr>
        <w:t xml:space="preserve"> </w:t>
      </w:r>
    </w:p>
    <w:p w14:paraId="3FC67674" w14:textId="77777777" w:rsidR="003B7951" w:rsidRPr="0052168D" w:rsidRDefault="003B7951" w:rsidP="003B7951">
      <w:pPr>
        <w:pStyle w:val="ListParagraph"/>
        <w:numPr>
          <w:ilvl w:val="0"/>
          <w:numId w:val="7"/>
        </w:numPr>
        <w:spacing w:after="120"/>
        <w:jc w:val="both"/>
        <w:rPr>
          <w:rFonts w:ascii="Arial" w:hAnsi="Arial" w:cs="Arial"/>
          <w:color w:val="auto"/>
          <w:sz w:val="20"/>
          <w:szCs w:val="20"/>
        </w:rPr>
      </w:pPr>
      <w:r w:rsidRPr="0052168D">
        <w:rPr>
          <w:rFonts w:ascii="Arial" w:hAnsi="Arial" w:cs="Arial"/>
          <w:color w:val="auto"/>
          <w:sz w:val="20"/>
          <w:szCs w:val="20"/>
        </w:rPr>
        <w:t>Become a panel member for the university safeguarding and compliance board.</w:t>
      </w:r>
    </w:p>
    <w:p w14:paraId="3BBB21C6" w14:textId="77777777" w:rsidR="003B7951" w:rsidRPr="0052168D" w:rsidRDefault="003B7951" w:rsidP="003B7951">
      <w:pPr>
        <w:rPr>
          <w:rFonts w:ascii="Arial" w:hAnsi="Arial" w:cs="Arial"/>
          <w:b/>
          <w:sz w:val="20"/>
          <w:szCs w:val="20"/>
          <w:u w:val="single"/>
        </w:rPr>
      </w:pPr>
      <w:r w:rsidRPr="0052168D">
        <w:rPr>
          <w:rFonts w:ascii="Arial" w:hAnsi="Arial" w:cs="Arial"/>
          <w:b/>
          <w:sz w:val="20"/>
          <w:szCs w:val="20"/>
          <w:u w:val="single"/>
        </w:rPr>
        <w:t>The role of the mentor</w:t>
      </w:r>
    </w:p>
    <w:p w14:paraId="150B7669" w14:textId="77777777" w:rsidR="003B7951" w:rsidRPr="0052168D" w:rsidRDefault="003B7951" w:rsidP="003B7951">
      <w:pPr>
        <w:spacing w:after="120"/>
        <w:jc w:val="both"/>
        <w:rPr>
          <w:rFonts w:ascii="Arial" w:hAnsi="Arial" w:cs="Arial"/>
          <w:bCs/>
          <w:sz w:val="20"/>
          <w:szCs w:val="20"/>
        </w:rPr>
      </w:pPr>
      <w:r w:rsidRPr="0052168D">
        <w:rPr>
          <w:rFonts w:ascii="Arial" w:hAnsi="Arial" w:cs="Arial"/>
          <w:bCs/>
          <w:sz w:val="20"/>
          <w:szCs w:val="20"/>
        </w:rPr>
        <w:t xml:space="preserve">The mentor </w:t>
      </w:r>
      <w:r w:rsidR="0075487D" w:rsidRPr="0052168D">
        <w:rPr>
          <w:rFonts w:ascii="Arial" w:hAnsi="Arial" w:cs="Arial"/>
          <w:bCs/>
          <w:sz w:val="20"/>
          <w:szCs w:val="20"/>
        </w:rPr>
        <w:t>is the trainee’s main link with</w:t>
      </w:r>
      <w:r w:rsidRPr="0052168D">
        <w:rPr>
          <w:rFonts w:ascii="Arial" w:hAnsi="Arial" w:cs="Arial"/>
          <w:bCs/>
          <w:sz w:val="20"/>
          <w:szCs w:val="20"/>
        </w:rPr>
        <w:t xml:space="preserve"> a school</w:t>
      </w:r>
      <w:r w:rsidR="0075487D" w:rsidRPr="0052168D">
        <w:rPr>
          <w:rFonts w:ascii="Arial" w:hAnsi="Arial" w:cs="Arial"/>
          <w:bCs/>
          <w:sz w:val="20"/>
          <w:szCs w:val="20"/>
        </w:rPr>
        <w:t xml:space="preserve"> or college</w:t>
      </w:r>
      <w:r w:rsidRPr="0052168D">
        <w:rPr>
          <w:rFonts w:ascii="Arial" w:hAnsi="Arial" w:cs="Arial"/>
          <w:bCs/>
          <w:sz w:val="20"/>
          <w:szCs w:val="20"/>
        </w:rPr>
        <w:t xml:space="preserve"> placement.  They will be trained by the University of Manchester.</w:t>
      </w:r>
    </w:p>
    <w:p w14:paraId="73CA4693" w14:textId="77777777" w:rsidR="003B7951" w:rsidRPr="0052168D" w:rsidRDefault="003B7951" w:rsidP="003B7951">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rPr>
          <w:rFonts w:ascii="Arial" w:hAnsi="Arial" w:cs="Arial"/>
          <w:bCs/>
          <w:sz w:val="20"/>
          <w:szCs w:val="20"/>
        </w:rPr>
      </w:pPr>
      <w:r w:rsidRPr="0052168D">
        <w:rPr>
          <w:rFonts w:ascii="Arial" w:hAnsi="Arial" w:cs="Arial"/>
          <w:bCs/>
          <w:sz w:val="20"/>
          <w:szCs w:val="20"/>
        </w:rPr>
        <w:t>The mentor will be expected to:</w:t>
      </w:r>
    </w:p>
    <w:p w14:paraId="32026A97" w14:textId="77777777" w:rsidR="003B7951" w:rsidRPr="0052168D" w:rsidRDefault="003B7951" w:rsidP="003B7951">
      <w:pPr>
        <w:pStyle w:val="ListParagraph"/>
        <w:numPr>
          <w:ilvl w:val="0"/>
          <w:numId w:val="7"/>
        </w:numPr>
        <w:spacing w:after="120"/>
        <w:jc w:val="both"/>
        <w:rPr>
          <w:rFonts w:ascii="Arial" w:hAnsi="Arial" w:cs="Arial"/>
          <w:color w:val="auto"/>
          <w:sz w:val="20"/>
          <w:szCs w:val="20"/>
        </w:rPr>
      </w:pPr>
      <w:r w:rsidRPr="0052168D">
        <w:rPr>
          <w:rFonts w:ascii="Arial" w:hAnsi="Arial" w:cs="Arial"/>
          <w:color w:val="auto"/>
          <w:sz w:val="20"/>
          <w:szCs w:val="20"/>
        </w:rPr>
        <w:t xml:space="preserve">Attend </w:t>
      </w:r>
      <w:r w:rsidR="0075487D" w:rsidRPr="0052168D">
        <w:rPr>
          <w:rFonts w:ascii="Arial" w:hAnsi="Arial" w:cs="Arial"/>
          <w:color w:val="auto"/>
          <w:sz w:val="20"/>
          <w:szCs w:val="20"/>
        </w:rPr>
        <w:t>mentor training</w:t>
      </w:r>
    </w:p>
    <w:p w14:paraId="21BFFFFE" w14:textId="4BDF1BB9" w:rsidR="003B7951" w:rsidRPr="0052168D" w:rsidRDefault="003B7951" w:rsidP="003B7951">
      <w:pPr>
        <w:pStyle w:val="ListParagraph"/>
        <w:numPr>
          <w:ilvl w:val="0"/>
          <w:numId w:val="7"/>
        </w:numPr>
        <w:spacing w:after="120"/>
        <w:jc w:val="both"/>
        <w:rPr>
          <w:rFonts w:ascii="Arial" w:hAnsi="Arial" w:cs="Arial"/>
          <w:color w:val="auto"/>
          <w:sz w:val="20"/>
          <w:szCs w:val="20"/>
        </w:rPr>
      </w:pPr>
      <w:r w:rsidRPr="0052168D">
        <w:rPr>
          <w:rFonts w:ascii="Arial" w:hAnsi="Arial" w:cs="Arial"/>
          <w:color w:val="auto"/>
          <w:sz w:val="20"/>
          <w:szCs w:val="20"/>
        </w:rPr>
        <w:t>Be familiar with the</w:t>
      </w:r>
      <w:r w:rsidR="009A0D91" w:rsidRPr="0052168D">
        <w:rPr>
          <w:rFonts w:ascii="Arial" w:hAnsi="Arial" w:cs="Arial"/>
          <w:color w:val="auto"/>
          <w:sz w:val="20"/>
          <w:szCs w:val="20"/>
        </w:rPr>
        <w:t xml:space="preserve"> </w:t>
      </w:r>
      <w:r w:rsidR="002E7B8B" w:rsidRPr="0052168D">
        <w:rPr>
          <w:rFonts w:ascii="Arial" w:hAnsi="Arial" w:cs="Arial"/>
          <w:color w:val="auto"/>
          <w:sz w:val="20"/>
          <w:szCs w:val="20"/>
        </w:rPr>
        <w:t>University Partnership ITT Curriculum</w:t>
      </w:r>
      <w:r w:rsidR="009A0D91" w:rsidRPr="0052168D">
        <w:rPr>
          <w:rFonts w:ascii="Arial" w:hAnsi="Arial" w:cs="Arial"/>
          <w:color w:val="auto"/>
          <w:sz w:val="20"/>
          <w:szCs w:val="20"/>
        </w:rPr>
        <w:t xml:space="preserve"> and </w:t>
      </w:r>
      <w:r w:rsidRPr="0052168D">
        <w:rPr>
          <w:rFonts w:ascii="Arial" w:hAnsi="Arial" w:cs="Arial"/>
          <w:color w:val="auto"/>
          <w:sz w:val="20"/>
          <w:szCs w:val="20"/>
        </w:rPr>
        <w:t xml:space="preserve"> National Standards for school-based initial teacher training (ITT) mentors (</w:t>
      </w:r>
      <w:hyperlink r:id="rId28" w:history="1">
        <w:r w:rsidRPr="0052168D">
          <w:rPr>
            <w:rFonts w:ascii="Arial" w:hAnsi="Arial" w:cs="Arial"/>
            <w:color w:val="auto"/>
            <w:sz w:val="20"/>
            <w:szCs w:val="20"/>
          </w:rPr>
          <w:t>https://assets.publishing.service.gov.uk/government/uploads/system/uploads/attachment_data/file/536891/Mentor_standards_report_Final.pdf</w:t>
        </w:r>
      </w:hyperlink>
      <w:r w:rsidRPr="0052168D">
        <w:rPr>
          <w:rFonts w:ascii="Arial" w:hAnsi="Arial" w:cs="Arial"/>
          <w:color w:val="auto"/>
          <w:sz w:val="20"/>
          <w:szCs w:val="20"/>
        </w:rPr>
        <w:t xml:space="preserve">) </w:t>
      </w:r>
    </w:p>
    <w:p w14:paraId="0364AD8A" w14:textId="6E16FE14" w:rsidR="00F109CE" w:rsidRPr="0052168D" w:rsidRDefault="003B7951" w:rsidP="00F109CE">
      <w:pPr>
        <w:pStyle w:val="ListParagraph"/>
        <w:numPr>
          <w:ilvl w:val="0"/>
          <w:numId w:val="6"/>
        </w:numPr>
        <w:spacing w:after="120"/>
        <w:contextualSpacing w:val="0"/>
        <w:jc w:val="both"/>
        <w:rPr>
          <w:rFonts w:ascii="Arial" w:hAnsi="Arial" w:cs="Arial"/>
          <w:sz w:val="20"/>
          <w:szCs w:val="20"/>
        </w:rPr>
      </w:pPr>
      <w:r w:rsidRPr="0052168D">
        <w:rPr>
          <w:rFonts w:ascii="Arial" w:hAnsi="Arial" w:cs="Arial"/>
          <w:color w:val="auto"/>
          <w:sz w:val="20"/>
          <w:szCs w:val="20"/>
        </w:rPr>
        <w:t>Monitor the trainee’s attendance and advise the</w:t>
      </w:r>
      <w:r w:rsidR="00A6763E" w:rsidRPr="0052168D">
        <w:rPr>
          <w:rFonts w:ascii="Arial" w:hAnsi="Arial" w:cs="Arial"/>
          <w:color w:val="auto"/>
          <w:sz w:val="20"/>
          <w:szCs w:val="20"/>
        </w:rPr>
        <w:t xml:space="preserve"> relevant university</w:t>
      </w:r>
      <w:r w:rsidRPr="0052168D">
        <w:rPr>
          <w:rFonts w:ascii="Arial" w:hAnsi="Arial" w:cs="Arial"/>
          <w:color w:val="auto"/>
          <w:sz w:val="20"/>
          <w:szCs w:val="20"/>
        </w:rPr>
        <w:t xml:space="preserve"> </w:t>
      </w:r>
      <w:r w:rsidR="00F109CE" w:rsidRPr="0052168D">
        <w:rPr>
          <w:rFonts w:ascii="Arial" w:hAnsi="Arial" w:cs="Arial"/>
          <w:color w:val="auto"/>
          <w:sz w:val="20"/>
          <w:szCs w:val="20"/>
        </w:rPr>
        <w:t>Subject T</w:t>
      </w:r>
      <w:r w:rsidR="00A6763E" w:rsidRPr="0052168D">
        <w:rPr>
          <w:rFonts w:ascii="Arial" w:hAnsi="Arial" w:cs="Arial"/>
          <w:color w:val="auto"/>
          <w:sz w:val="20"/>
          <w:szCs w:val="20"/>
        </w:rPr>
        <w:t>utor</w:t>
      </w:r>
      <w:r w:rsidRPr="0052168D">
        <w:rPr>
          <w:rFonts w:ascii="Arial" w:hAnsi="Arial" w:cs="Arial"/>
          <w:color w:val="auto"/>
          <w:sz w:val="20"/>
          <w:szCs w:val="20"/>
        </w:rPr>
        <w:t xml:space="preserve"> of any matters of concern</w:t>
      </w:r>
      <w:r w:rsidR="00F109CE" w:rsidRPr="0052168D">
        <w:rPr>
          <w:rFonts w:ascii="Arial" w:hAnsi="Arial" w:cs="Arial"/>
        </w:rPr>
        <w:t xml:space="preserve"> </w:t>
      </w:r>
      <w:r w:rsidR="00F109CE" w:rsidRPr="0052168D">
        <w:rPr>
          <w:rFonts w:ascii="Arial" w:hAnsi="Arial" w:cs="Arial"/>
          <w:color w:val="auto"/>
          <w:sz w:val="20"/>
          <w:szCs w:val="20"/>
        </w:rPr>
        <w:t>including matters associated with a trainee’s mental health or well-being</w:t>
      </w:r>
    </w:p>
    <w:p w14:paraId="48623583" w14:textId="77777777" w:rsidR="00F109CE" w:rsidRPr="0052168D" w:rsidRDefault="00F109CE" w:rsidP="00F109CE"/>
    <w:p w14:paraId="5DCC84A5" w14:textId="77777777" w:rsidR="003B7951" w:rsidRPr="0052168D" w:rsidRDefault="003B7951" w:rsidP="003B7951">
      <w:pPr>
        <w:pStyle w:val="ListParagraph"/>
        <w:numPr>
          <w:ilvl w:val="0"/>
          <w:numId w:val="7"/>
        </w:numPr>
        <w:spacing w:after="120"/>
        <w:jc w:val="both"/>
        <w:rPr>
          <w:rFonts w:ascii="Arial" w:hAnsi="Arial" w:cs="Arial"/>
          <w:color w:val="auto"/>
          <w:sz w:val="20"/>
          <w:szCs w:val="20"/>
        </w:rPr>
      </w:pPr>
    </w:p>
    <w:p w14:paraId="0A0991D3" w14:textId="77777777" w:rsidR="003B7951" w:rsidRPr="0052168D" w:rsidRDefault="003B7951" w:rsidP="003B7951">
      <w:pPr>
        <w:pStyle w:val="ListParagraph"/>
        <w:numPr>
          <w:ilvl w:val="0"/>
          <w:numId w:val="7"/>
        </w:numPr>
        <w:spacing w:after="120"/>
        <w:jc w:val="both"/>
        <w:rPr>
          <w:rFonts w:ascii="Arial" w:hAnsi="Arial" w:cs="Arial"/>
          <w:color w:val="auto"/>
          <w:sz w:val="20"/>
          <w:szCs w:val="20"/>
        </w:rPr>
      </w:pPr>
      <w:r w:rsidRPr="0052168D">
        <w:rPr>
          <w:rFonts w:ascii="Arial" w:hAnsi="Arial" w:cs="Arial"/>
          <w:color w:val="auto"/>
          <w:sz w:val="20"/>
          <w:szCs w:val="20"/>
        </w:rPr>
        <w:t>Ensure the trainee is familiar with, and adheres to, relevant school policies, including professionalism, safeguarding and assessment</w:t>
      </w:r>
    </w:p>
    <w:p w14:paraId="2C2C0400" w14:textId="77777777" w:rsidR="003B7951" w:rsidRPr="0052168D" w:rsidRDefault="003B7951" w:rsidP="003B7951">
      <w:pPr>
        <w:pStyle w:val="ListParagraph"/>
        <w:numPr>
          <w:ilvl w:val="0"/>
          <w:numId w:val="7"/>
        </w:numPr>
        <w:spacing w:after="120"/>
        <w:jc w:val="both"/>
        <w:rPr>
          <w:rFonts w:ascii="Arial" w:hAnsi="Arial" w:cs="Arial"/>
          <w:color w:val="auto"/>
          <w:sz w:val="20"/>
          <w:szCs w:val="20"/>
        </w:rPr>
      </w:pPr>
      <w:r w:rsidRPr="0052168D">
        <w:rPr>
          <w:rFonts w:ascii="Arial" w:hAnsi="Arial" w:cs="Arial"/>
          <w:color w:val="auto"/>
          <w:sz w:val="20"/>
          <w:szCs w:val="20"/>
        </w:rPr>
        <w:t>Work collaboratively with the trainee to coach and mentor their professional development during the placement</w:t>
      </w:r>
    </w:p>
    <w:p w14:paraId="2FA23E41" w14:textId="77777777" w:rsidR="003B7951" w:rsidRPr="0052168D" w:rsidRDefault="003B7951" w:rsidP="003B7951">
      <w:pPr>
        <w:pStyle w:val="ListParagraph"/>
        <w:numPr>
          <w:ilvl w:val="0"/>
          <w:numId w:val="7"/>
        </w:numPr>
        <w:spacing w:after="120"/>
        <w:jc w:val="both"/>
        <w:rPr>
          <w:rFonts w:ascii="Arial" w:hAnsi="Arial" w:cs="Arial"/>
          <w:color w:val="auto"/>
          <w:sz w:val="20"/>
          <w:szCs w:val="20"/>
        </w:rPr>
      </w:pPr>
      <w:r w:rsidRPr="0052168D">
        <w:rPr>
          <w:rFonts w:ascii="Arial" w:hAnsi="Arial" w:cs="Arial"/>
          <w:color w:val="auto"/>
          <w:sz w:val="20"/>
          <w:szCs w:val="20"/>
        </w:rPr>
        <w:t>Support and guide the trainee’s planning and, in the early stages of the placement, check ALL planning</w:t>
      </w:r>
    </w:p>
    <w:p w14:paraId="7E3B1DAC" w14:textId="77777777" w:rsidR="003B7951" w:rsidRPr="0052168D" w:rsidRDefault="00896FA8" w:rsidP="003B7951">
      <w:pPr>
        <w:pStyle w:val="ListParagraph"/>
        <w:numPr>
          <w:ilvl w:val="0"/>
          <w:numId w:val="7"/>
        </w:numPr>
        <w:spacing w:after="120"/>
        <w:jc w:val="both"/>
        <w:rPr>
          <w:rFonts w:ascii="Arial" w:hAnsi="Arial" w:cs="Arial"/>
          <w:color w:val="auto"/>
          <w:sz w:val="20"/>
          <w:szCs w:val="20"/>
        </w:rPr>
      </w:pPr>
      <w:r w:rsidRPr="0052168D">
        <w:rPr>
          <w:rFonts w:ascii="Arial" w:hAnsi="Arial" w:cs="Arial"/>
          <w:color w:val="auto"/>
          <w:sz w:val="20"/>
          <w:szCs w:val="20"/>
        </w:rPr>
        <w:t>Regularly monitor</w:t>
      </w:r>
      <w:r w:rsidR="003B7951" w:rsidRPr="0052168D">
        <w:rPr>
          <w:rFonts w:ascii="Arial" w:hAnsi="Arial" w:cs="Arial"/>
          <w:color w:val="auto"/>
          <w:sz w:val="20"/>
          <w:szCs w:val="20"/>
        </w:rPr>
        <w:t xml:space="preserve"> trainee files</w:t>
      </w:r>
      <w:r w:rsidRPr="0052168D">
        <w:rPr>
          <w:rFonts w:ascii="Arial" w:hAnsi="Arial" w:cs="Arial"/>
          <w:color w:val="auto"/>
          <w:sz w:val="20"/>
          <w:szCs w:val="20"/>
        </w:rPr>
        <w:t xml:space="preserve"> (</w:t>
      </w:r>
      <w:proofErr w:type="spellStart"/>
      <w:r w:rsidRPr="0052168D">
        <w:rPr>
          <w:rFonts w:ascii="Arial" w:hAnsi="Arial" w:cs="Arial"/>
          <w:color w:val="auto"/>
          <w:sz w:val="20"/>
          <w:szCs w:val="20"/>
        </w:rPr>
        <w:t>RoAD</w:t>
      </w:r>
      <w:proofErr w:type="spellEnd"/>
      <w:r w:rsidRPr="0052168D">
        <w:rPr>
          <w:rFonts w:ascii="Arial" w:hAnsi="Arial" w:cs="Arial"/>
          <w:color w:val="auto"/>
          <w:sz w:val="20"/>
          <w:szCs w:val="20"/>
        </w:rPr>
        <w:t xml:space="preserve"> and School File)</w:t>
      </w:r>
      <w:r w:rsidR="003B7951" w:rsidRPr="0052168D">
        <w:rPr>
          <w:rFonts w:ascii="Arial" w:hAnsi="Arial" w:cs="Arial"/>
          <w:color w:val="auto"/>
          <w:sz w:val="20"/>
          <w:szCs w:val="20"/>
        </w:rPr>
        <w:t xml:space="preserve"> and ensure that the trainee is on track to meet the expectations of the placement</w:t>
      </w:r>
    </w:p>
    <w:p w14:paraId="3CEE5C6D" w14:textId="77777777" w:rsidR="003B7951" w:rsidRPr="0052168D" w:rsidRDefault="003B7951" w:rsidP="003B7951">
      <w:pPr>
        <w:pStyle w:val="ListParagraph"/>
        <w:numPr>
          <w:ilvl w:val="0"/>
          <w:numId w:val="7"/>
        </w:numPr>
        <w:spacing w:after="120"/>
        <w:jc w:val="both"/>
        <w:rPr>
          <w:rFonts w:ascii="Arial" w:hAnsi="Arial" w:cs="Arial"/>
          <w:color w:val="auto"/>
          <w:sz w:val="20"/>
          <w:szCs w:val="20"/>
        </w:rPr>
      </w:pPr>
      <w:r w:rsidRPr="0052168D">
        <w:rPr>
          <w:rFonts w:ascii="Arial" w:hAnsi="Arial" w:cs="Arial"/>
          <w:color w:val="auto"/>
          <w:sz w:val="20"/>
          <w:szCs w:val="20"/>
        </w:rPr>
        <w:t>Ensure that the trainee has access to relevant resources for teaching all subjects and knows their purpose</w:t>
      </w:r>
    </w:p>
    <w:p w14:paraId="1F5C8EB4" w14:textId="77777777" w:rsidR="003B7951" w:rsidRPr="0052168D" w:rsidRDefault="003B7951" w:rsidP="003B7951">
      <w:pPr>
        <w:pStyle w:val="ListParagraph"/>
        <w:numPr>
          <w:ilvl w:val="0"/>
          <w:numId w:val="7"/>
        </w:numPr>
        <w:spacing w:after="120"/>
        <w:jc w:val="both"/>
        <w:rPr>
          <w:rFonts w:ascii="Arial" w:hAnsi="Arial" w:cs="Arial"/>
          <w:color w:val="auto"/>
          <w:sz w:val="20"/>
          <w:szCs w:val="20"/>
        </w:rPr>
      </w:pPr>
      <w:r w:rsidRPr="0052168D">
        <w:rPr>
          <w:rFonts w:ascii="Arial" w:hAnsi="Arial" w:cs="Arial"/>
          <w:color w:val="auto"/>
          <w:sz w:val="20"/>
          <w:szCs w:val="20"/>
        </w:rPr>
        <w:t>Engage in a regular professional dialogue with the trainee about strengths and emerging target areas across the placement and, if needed, create a support plan to help address any barriers to progress</w:t>
      </w:r>
    </w:p>
    <w:p w14:paraId="3CDB3F58" w14:textId="644980AE" w:rsidR="003B7951" w:rsidRPr="0052168D" w:rsidRDefault="003B7951" w:rsidP="003B7951">
      <w:pPr>
        <w:pStyle w:val="ListParagraph"/>
        <w:numPr>
          <w:ilvl w:val="0"/>
          <w:numId w:val="7"/>
        </w:numPr>
        <w:spacing w:after="120"/>
        <w:jc w:val="both"/>
        <w:rPr>
          <w:rFonts w:ascii="Arial" w:hAnsi="Arial" w:cs="Arial"/>
          <w:color w:val="auto"/>
          <w:sz w:val="20"/>
          <w:szCs w:val="20"/>
        </w:rPr>
      </w:pPr>
      <w:r w:rsidRPr="0052168D">
        <w:rPr>
          <w:rFonts w:ascii="Arial" w:hAnsi="Arial" w:cs="Arial"/>
          <w:color w:val="auto"/>
          <w:sz w:val="20"/>
          <w:szCs w:val="20"/>
        </w:rPr>
        <w:t>Observe the trainee teaching each week and provide oral and written feedback and targets</w:t>
      </w:r>
    </w:p>
    <w:p w14:paraId="4219F666" w14:textId="77777777" w:rsidR="003B7951" w:rsidRPr="0052168D" w:rsidRDefault="003B7951" w:rsidP="003B7951">
      <w:pPr>
        <w:pStyle w:val="ListParagraph"/>
        <w:numPr>
          <w:ilvl w:val="0"/>
          <w:numId w:val="7"/>
        </w:numPr>
        <w:spacing w:after="120"/>
        <w:jc w:val="both"/>
        <w:rPr>
          <w:rFonts w:ascii="Arial" w:hAnsi="Arial" w:cs="Arial"/>
          <w:color w:val="auto"/>
          <w:sz w:val="20"/>
          <w:szCs w:val="20"/>
        </w:rPr>
      </w:pPr>
      <w:r w:rsidRPr="0052168D">
        <w:rPr>
          <w:rFonts w:ascii="Arial" w:hAnsi="Arial" w:cs="Arial"/>
          <w:color w:val="auto"/>
          <w:sz w:val="20"/>
          <w:szCs w:val="20"/>
        </w:rPr>
        <w:t xml:space="preserve">Meet with the trainee each week to discuss progress since the last meeting, review previous targets and agree realistic targets for the next week </w:t>
      </w:r>
    </w:p>
    <w:p w14:paraId="790E8250" w14:textId="77777777" w:rsidR="003B7951" w:rsidRPr="0052168D" w:rsidRDefault="003B7951" w:rsidP="003B7951">
      <w:pPr>
        <w:pStyle w:val="ListParagraph"/>
        <w:numPr>
          <w:ilvl w:val="0"/>
          <w:numId w:val="7"/>
        </w:numPr>
        <w:spacing w:after="120"/>
        <w:jc w:val="both"/>
        <w:rPr>
          <w:rFonts w:ascii="Arial" w:hAnsi="Arial" w:cs="Arial"/>
          <w:color w:val="auto"/>
          <w:sz w:val="20"/>
          <w:szCs w:val="20"/>
        </w:rPr>
      </w:pPr>
      <w:r w:rsidRPr="0052168D">
        <w:rPr>
          <w:rFonts w:ascii="Arial" w:hAnsi="Arial" w:cs="Arial"/>
          <w:color w:val="auto"/>
          <w:sz w:val="20"/>
          <w:szCs w:val="20"/>
        </w:rPr>
        <w:t>Support the trainee to plan and assess the different needs an</w:t>
      </w:r>
      <w:r w:rsidR="00896FA8" w:rsidRPr="0052168D">
        <w:rPr>
          <w:rFonts w:ascii="Arial" w:hAnsi="Arial" w:cs="Arial"/>
          <w:color w:val="auto"/>
          <w:sz w:val="20"/>
          <w:szCs w:val="20"/>
        </w:rPr>
        <w:t xml:space="preserve">d groups of learners </w:t>
      </w:r>
      <w:r w:rsidRPr="0052168D">
        <w:rPr>
          <w:rFonts w:ascii="Arial" w:hAnsi="Arial" w:cs="Arial"/>
          <w:color w:val="auto"/>
          <w:sz w:val="20"/>
          <w:szCs w:val="20"/>
        </w:rPr>
        <w:t>appropriately and with a clear understanding of the lesson focus</w:t>
      </w:r>
    </w:p>
    <w:p w14:paraId="3CAA4068" w14:textId="77777777" w:rsidR="003B7951" w:rsidRPr="0052168D" w:rsidRDefault="003B7951" w:rsidP="003B7951">
      <w:pPr>
        <w:pStyle w:val="ListParagraph"/>
        <w:numPr>
          <w:ilvl w:val="0"/>
          <w:numId w:val="7"/>
        </w:numPr>
        <w:spacing w:after="120"/>
        <w:jc w:val="both"/>
        <w:rPr>
          <w:rFonts w:ascii="Arial" w:hAnsi="Arial" w:cs="Arial"/>
          <w:color w:val="auto"/>
          <w:sz w:val="20"/>
          <w:szCs w:val="20"/>
        </w:rPr>
      </w:pPr>
      <w:r w:rsidRPr="0052168D">
        <w:rPr>
          <w:rFonts w:ascii="Arial" w:hAnsi="Arial" w:cs="Arial"/>
          <w:color w:val="auto"/>
          <w:sz w:val="20"/>
          <w:szCs w:val="20"/>
        </w:rPr>
        <w:t>Check</w:t>
      </w:r>
      <w:r w:rsidR="00896FA8" w:rsidRPr="0052168D">
        <w:rPr>
          <w:rFonts w:ascii="Arial" w:hAnsi="Arial" w:cs="Arial"/>
          <w:color w:val="auto"/>
          <w:sz w:val="20"/>
          <w:szCs w:val="20"/>
        </w:rPr>
        <w:t xml:space="preserve"> that</w:t>
      </w:r>
      <w:r w:rsidRPr="0052168D">
        <w:rPr>
          <w:rFonts w:ascii="Arial" w:hAnsi="Arial" w:cs="Arial"/>
          <w:color w:val="auto"/>
          <w:sz w:val="20"/>
          <w:szCs w:val="20"/>
        </w:rPr>
        <w:t xml:space="preserve"> the trainee monitors and marks work and gives appropriate feedback</w:t>
      </w:r>
    </w:p>
    <w:p w14:paraId="6A75ADAB" w14:textId="77777777" w:rsidR="003B7951" w:rsidRPr="0052168D" w:rsidRDefault="003B7951" w:rsidP="003B7951">
      <w:pPr>
        <w:pStyle w:val="ListParagraph"/>
        <w:numPr>
          <w:ilvl w:val="0"/>
          <w:numId w:val="7"/>
        </w:numPr>
        <w:spacing w:after="120"/>
        <w:jc w:val="both"/>
        <w:rPr>
          <w:rFonts w:ascii="Arial" w:hAnsi="Arial" w:cs="Arial"/>
          <w:color w:val="auto"/>
          <w:sz w:val="20"/>
          <w:szCs w:val="20"/>
        </w:rPr>
      </w:pPr>
      <w:r w:rsidRPr="0052168D">
        <w:rPr>
          <w:rFonts w:ascii="Arial" w:hAnsi="Arial" w:cs="Arial"/>
          <w:color w:val="auto"/>
          <w:sz w:val="20"/>
          <w:szCs w:val="20"/>
        </w:rPr>
        <w:t>Check that the trainee makes use of assessment</w:t>
      </w:r>
      <w:r w:rsidR="00896FA8" w:rsidRPr="0052168D">
        <w:rPr>
          <w:rFonts w:ascii="Arial" w:hAnsi="Arial" w:cs="Arial"/>
          <w:color w:val="auto"/>
          <w:sz w:val="20"/>
          <w:szCs w:val="20"/>
        </w:rPr>
        <w:t xml:space="preserve"> in a formative manner</w:t>
      </w:r>
      <w:r w:rsidRPr="0052168D">
        <w:rPr>
          <w:rFonts w:ascii="Arial" w:hAnsi="Arial" w:cs="Arial"/>
          <w:color w:val="auto"/>
          <w:sz w:val="20"/>
          <w:szCs w:val="20"/>
        </w:rPr>
        <w:t>, is reflecting and can explain how this has influenced/changed their teaching</w:t>
      </w:r>
    </w:p>
    <w:p w14:paraId="3F947BCC" w14:textId="77777777" w:rsidR="003B7951" w:rsidRPr="0052168D" w:rsidRDefault="003B7951" w:rsidP="003B7951">
      <w:pPr>
        <w:pStyle w:val="ListParagraph"/>
        <w:numPr>
          <w:ilvl w:val="0"/>
          <w:numId w:val="7"/>
        </w:numPr>
        <w:spacing w:after="120"/>
        <w:jc w:val="both"/>
        <w:rPr>
          <w:rFonts w:ascii="Arial" w:hAnsi="Arial" w:cs="Arial"/>
          <w:color w:val="auto"/>
          <w:sz w:val="20"/>
          <w:szCs w:val="20"/>
        </w:rPr>
      </w:pPr>
      <w:r w:rsidRPr="0052168D">
        <w:rPr>
          <w:rFonts w:ascii="Arial" w:hAnsi="Arial" w:cs="Arial"/>
          <w:color w:val="auto"/>
          <w:sz w:val="20"/>
          <w:szCs w:val="20"/>
        </w:rPr>
        <w:t>Provide opportunities to observe and work with both the mentor and other school colleagues as a professional development opportunity</w:t>
      </w:r>
    </w:p>
    <w:p w14:paraId="3E5E128F" w14:textId="77777777" w:rsidR="003B7951" w:rsidRPr="0052168D" w:rsidRDefault="003B7951" w:rsidP="003B7951">
      <w:pPr>
        <w:pStyle w:val="ListParagraph"/>
        <w:numPr>
          <w:ilvl w:val="0"/>
          <w:numId w:val="7"/>
        </w:numPr>
        <w:spacing w:after="120"/>
        <w:jc w:val="both"/>
        <w:rPr>
          <w:rFonts w:ascii="Arial" w:hAnsi="Arial" w:cs="Arial"/>
          <w:color w:val="auto"/>
          <w:sz w:val="20"/>
          <w:szCs w:val="20"/>
        </w:rPr>
      </w:pPr>
      <w:r w:rsidRPr="0052168D">
        <w:rPr>
          <w:rFonts w:ascii="Arial" w:hAnsi="Arial" w:cs="Arial"/>
          <w:color w:val="auto"/>
          <w:sz w:val="20"/>
          <w:szCs w:val="20"/>
        </w:rPr>
        <w:t xml:space="preserve">Complete a </w:t>
      </w:r>
      <w:r w:rsidR="00896FA8" w:rsidRPr="0052168D">
        <w:rPr>
          <w:rFonts w:ascii="Arial" w:hAnsi="Arial" w:cs="Arial"/>
          <w:color w:val="auto"/>
          <w:sz w:val="20"/>
          <w:szCs w:val="20"/>
        </w:rPr>
        <w:t xml:space="preserve">grading matrix in the </w:t>
      </w:r>
      <w:proofErr w:type="spellStart"/>
      <w:r w:rsidR="00896FA8" w:rsidRPr="0052168D">
        <w:rPr>
          <w:rFonts w:ascii="Arial" w:hAnsi="Arial" w:cs="Arial"/>
          <w:color w:val="auto"/>
          <w:sz w:val="20"/>
          <w:szCs w:val="20"/>
        </w:rPr>
        <w:t>RoAD</w:t>
      </w:r>
      <w:proofErr w:type="spellEnd"/>
      <w:r w:rsidR="00896FA8" w:rsidRPr="0052168D">
        <w:rPr>
          <w:rFonts w:ascii="Arial" w:hAnsi="Arial" w:cs="Arial"/>
          <w:color w:val="auto"/>
          <w:sz w:val="20"/>
          <w:szCs w:val="20"/>
        </w:rPr>
        <w:t xml:space="preserve">, and the formal </w:t>
      </w:r>
      <w:r w:rsidRPr="0052168D">
        <w:rPr>
          <w:rFonts w:ascii="Arial" w:hAnsi="Arial" w:cs="Arial"/>
          <w:color w:val="auto"/>
          <w:sz w:val="20"/>
          <w:szCs w:val="20"/>
        </w:rPr>
        <w:t>summative report that is given to the trainee at the end of the professional placement</w:t>
      </w:r>
    </w:p>
    <w:p w14:paraId="39FABC6F" w14:textId="77777777" w:rsidR="003B7951" w:rsidRPr="0052168D" w:rsidRDefault="003B7951" w:rsidP="003B7951">
      <w:pPr>
        <w:pStyle w:val="ListParagraph"/>
        <w:numPr>
          <w:ilvl w:val="0"/>
          <w:numId w:val="7"/>
        </w:numPr>
        <w:spacing w:after="120"/>
        <w:jc w:val="both"/>
        <w:rPr>
          <w:rFonts w:ascii="Arial" w:hAnsi="Arial" w:cs="Arial"/>
          <w:color w:val="auto"/>
          <w:sz w:val="20"/>
          <w:szCs w:val="20"/>
        </w:rPr>
      </w:pPr>
      <w:r w:rsidRPr="0052168D">
        <w:rPr>
          <w:rFonts w:ascii="Arial" w:hAnsi="Arial" w:cs="Arial"/>
          <w:color w:val="auto"/>
          <w:sz w:val="20"/>
          <w:szCs w:val="20"/>
        </w:rPr>
        <w:t xml:space="preserve">Provide feedback to the university about the placement experience as an evaluative tool to inform improvements and changes to the course and future placements.   </w:t>
      </w:r>
    </w:p>
    <w:p w14:paraId="631BC8E9" w14:textId="77777777" w:rsidR="003B7951" w:rsidRPr="0052168D" w:rsidRDefault="003B7951" w:rsidP="003B7951">
      <w:pPr>
        <w:pStyle w:val="ListParagraph"/>
        <w:spacing w:after="60"/>
        <w:rPr>
          <w:rFonts w:ascii="Arial" w:hAnsi="Arial" w:cs="Arial"/>
          <w:color w:val="auto"/>
          <w:sz w:val="20"/>
          <w:szCs w:val="20"/>
        </w:rPr>
      </w:pPr>
    </w:p>
    <w:p w14:paraId="3BF783A3" w14:textId="4B17282F" w:rsidR="003B7951" w:rsidRPr="0052168D" w:rsidRDefault="003B7951" w:rsidP="003B7951">
      <w:pPr>
        <w:rPr>
          <w:rFonts w:ascii="Arial" w:hAnsi="Arial" w:cs="Arial"/>
          <w:b/>
          <w:sz w:val="20"/>
          <w:szCs w:val="20"/>
          <w:u w:val="single"/>
        </w:rPr>
      </w:pPr>
      <w:r w:rsidRPr="0052168D">
        <w:rPr>
          <w:rFonts w:ascii="Arial" w:hAnsi="Arial" w:cs="Arial"/>
          <w:b/>
          <w:sz w:val="20"/>
          <w:szCs w:val="20"/>
          <w:u w:val="single"/>
        </w:rPr>
        <w:t xml:space="preserve">The role of </w:t>
      </w:r>
      <w:r w:rsidR="00896FA8" w:rsidRPr="0052168D">
        <w:rPr>
          <w:rFonts w:ascii="Arial" w:hAnsi="Arial" w:cs="Arial"/>
          <w:b/>
          <w:sz w:val="20"/>
          <w:szCs w:val="20"/>
          <w:u w:val="single"/>
        </w:rPr>
        <w:t xml:space="preserve">the </w:t>
      </w:r>
      <w:r w:rsidR="002E7B8B" w:rsidRPr="0052168D">
        <w:rPr>
          <w:rFonts w:ascii="Arial" w:hAnsi="Arial" w:cs="Arial"/>
          <w:b/>
          <w:sz w:val="20"/>
          <w:szCs w:val="20"/>
          <w:u w:val="single"/>
        </w:rPr>
        <w:t>Professional Mentor</w:t>
      </w:r>
    </w:p>
    <w:p w14:paraId="2181DAC2" w14:textId="4934D2FC" w:rsidR="003B7951" w:rsidRPr="0052168D" w:rsidRDefault="003B7951" w:rsidP="003B7951">
      <w:pPr>
        <w:pStyle w:val="BodyText"/>
        <w:spacing w:after="120"/>
        <w:ind w:left="0"/>
        <w:rPr>
          <w:rFonts w:cs="Arial"/>
        </w:rPr>
      </w:pPr>
      <w:r w:rsidRPr="0052168D">
        <w:rPr>
          <w:rFonts w:cs="Arial"/>
        </w:rPr>
        <w:tab/>
      </w:r>
      <w:r w:rsidR="00C2583A" w:rsidRPr="0052168D">
        <w:rPr>
          <w:rFonts w:cs="Arial"/>
        </w:rPr>
        <w:t>E</w:t>
      </w:r>
      <w:r w:rsidRPr="0052168D">
        <w:rPr>
          <w:rFonts w:cs="Arial"/>
        </w:rPr>
        <w:t>ach school will assign</w:t>
      </w:r>
      <w:r w:rsidR="00C2583A" w:rsidRPr="0052168D">
        <w:rPr>
          <w:rFonts w:cs="Arial"/>
        </w:rPr>
        <w:t xml:space="preserve"> a </w:t>
      </w:r>
      <w:r w:rsidR="002E7B8B" w:rsidRPr="0052168D">
        <w:rPr>
          <w:rFonts w:cs="Arial"/>
        </w:rPr>
        <w:t>Professional Mentor</w:t>
      </w:r>
      <w:r w:rsidRPr="0052168D">
        <w:rPr>
          <w:rFonts w:cs="Arial"/>
        </w:rPr>
        <w:t xml:space="preserve"> with school-wide responsibility for </w:t>
      </w:r>
      <w:proofErr w:type="spellStart"/>
      <w:r w:rsidRPr="0052168D">
        <w:rPr>
          <w:rFonts w:cs="Arial"/>
        </w:rPr>
        <w:t>co-ordinating</w:t>
      </w:r>
      <w:proofErr w:type="spellEnd"/>
      <w:r w:rsidRPr="0052168D">
        <w:rPr>
          <w:rFonts w:cs="Arial"/>
        </w:rPr>
        <w:t xml:space="preserve"> professional placements and </w:t>
      </w:r>
      <w:r w:rsidR="00C2583A" w:rsidRPr="0052168D">
        <w:rPr>
          <w:rFonts w:cs="Arial"/>
        </w:rPr>
        <w:t>overseeing the trainee’s experie</w:t>
      </w:r>
      <w:r w:rsidRPr="0052168D">
        <w:rPr>
          <w:rFonts w:cs="Arial"/>
        </w:rPr>
        <w:t>nce</w:t>
      </w:r>
      <w:r w:rsidR="009A0D91" w:rsidRPr="0052168D">
        <w:rPr>
          <w:rFonts w:cs="Arial"/>
        </w:rPr>
        <w:t>. The coordinator will have a</w:t>
      </w:r>
      <w:r w:rsidRPr="0052168D">
        <w:rPr>
          <w:rFonts w:cs="Arial"/>
        </w:rPr>
        <w:t xml:space="preserve"> vital role in the partnership in terms of liaison, </w:t>
      </w:r>
      <w:proofErr w:type="spellStart"/>
      <w:proofErr w:type="gramStart"/>
      <w:r w:rsidRPr="0052168D">
        <w:rPr>
          <w:rFonts w:cs="Arial"/>
        </w:rPr>
        <w:t>organisation</w:t>
      </w:r>
      <w:proofErr w:type="spellEnd"/>
      <w:proofErr w:type="gramEnd"/>
      <w:r w:rsidRPr="0052168D">
        <w:rPr>
          <w:rFonts w:cs="Arial"/>
        </w:rPr>
        <w:t xml:space="preserve"> and facilitation. </w:t>
      </w:r>
    </w:p>
    <w:p w14:paraId="0DB21674" w14:textId="2677FC57" w:rsidR="003B7951" w:rsidRPr="0052168D" w:rsidRDefault="003B7951" w:rsidP="003B7951">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rPr>
          <w:rFonts w:ascii="Arial" w:hAnsi="Arial" w:cs="Arial"/>
          <w:bCs/>
          <w:sz w:val="20"/>
          <w:szCs w:val="20"/>
        </w:rPr>
      </w:pPr>
      <w:r w:rsidRPr="0052168D">
        <w:rPr>
          <w:rFonts w:ascii="Arial" w:hAnsi="Arial" w:cs="Arial"/>
          <w:bCs/>
          <w:sz w:val="20"/>
          <w:szCs w:val="20"/>
        </w:rPr>
        <w:t xml:space="preserve">The </w:t>
      </w:r>
      <w:r w:rsidR="002E7B8B" w:rsidRPr="0052168D">
        <w:rPr>
          <w:rFonts w:ascii="Arial" w:hAnsi="Arial" w:cs="Arial"/>
          <w:bCs/>
          <w:sz w:val="20"/>
          <w:szCs w:val="20"/>
        </w:rPr>
        <w:t>Professional Mentor</w:t>
      </w:r>
      <w:r w:rsidRPr="0052168D">
        <w:rPr>
          <w:rFonts w:ascii="Arial" w:hAnsi="Arial" w:cs="Arial"/>
          <w:bCs/>
          <w:sz w:val="20"/>
          <w:szCs w:val="20"/>
        </w:rPr>
        <w:t xml:space="preserve"> will be expected to:</w:t>
      </w:r>
    </w:p>
    <w:p w14:paraId="041408AE" w14:textId="77777777" w:rsidR="003B7951" w:rsidRPr="0052168D" w:rsidRDefault="003B7951" w:rsidP="003B7951">
      <w:pPr>
        <w:pStyle w:val="ListParagraph"/>
        <w:numPr>
          <w:ilvl w:val="0"/>
          <w:numId w:val="10"/>
        </w:num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jc w:val="both"/>
        <w:rPr>
          <w:rFonts w:ascii="Arial" w:hAnsi="Arial" w:cs="Arial"/>
          <w:color w:val="auto"/>
          <w:sz w:val="20"/>
          <w:szCs w:val="20"/>
        </w:rPr>
      </w:pPr>
      <w:r w:rsidRPr="0052168D">
        <w:rPr>
          <w:rFonts w:ascii="Arial" w:hAnsi="Arial" w:cs="Arial"/>
          <w:color w:val="auto"/>
          <w:sz w:val="20"/>
          <w:szCs w:val="20"/>
        </w:rPr>
        <w:t xml:space="preserve">Liaise with </w:t>
      </w:r>
      <w:r w:rsidR="00896FA8" w:rsidRPr="0052168D">
        <w:rPr>
          <w:rFonts w:ascii="Arial" w:hAnsi="Arial" w:cs="Arial"/>
          <w:color w:val="auto"/>
          <w:sz w:val="20"/>
          <w:szCs w:val="20"/>
        </w:rPr>
        <w:t>the University PGCE office and School Liaison Officers (SLOs) regarding</w:t>
      </w:r>
      <w:r w:rsidRPr="0052168D">
        <w:rPr>
          <w:rFonts w:ascii="Arial" w:hAnsi="Arial" w:cs="Arial"/>
          <w:color w:val="auto"/>
          <w:sz w:val="20"/>
          <w:szCs w:val="20"/>
        </w:rPr>
        <w:t xml:space="preserve"> the availability and allocation of </w:t>
      </w:r>
      <w:r w:rsidR="00896FA8" w:rsidRPr="0052168D">
        <w:rPr>
          <w:rFonts w:ascii="Arial" w:hAnsi="Arial" w:cs="Arial"/>
          <w:color w:val="auto"/>
          <w:sz w:val="20"/>
          <w:szCs w:val="20"/>
        </w:rPr>
        <w:t>placements in different subjects</w:t>
      </w:r>
    </w:p>
    <w:p w14:paraId="0F9DB8F5" w14:textId="77777777" w:rsidR="003B7951" w:rsidRPr="0052168D" w:rsidRDefault="003B7951" w:rsidP="003B7951">
      <w:pPr>
        <w:pStyle w:val="ListParagraph"/>
        <w:numPr>
          <w:ilvl w:val="0"/>
          <w:numId w:val="10"/>
        </w:num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jc w:val="both"/>
        <w:rPr>
          <w:rFonts w:ascii="Arial" w:hAnsi="Arial" w:cs="Arial"/>
          <w:color w:val="auto"/>
          <w:sz w:val="20"/>
          <w:szCs w:val="20"/>
        </w:rPr>
      </w:pPr>
      <w:r w:rsidRPr="0052168D">
        <w:rPr>
          <w:rFonts w:ascii="Arial" w:hAnsi="Arial" w:cs="Arial"/>
          <w:color w:val="auto"/>
          <w:sz w:val="20"/>
          <w:szCs w:val="20"/>
        </w:rPr>
        <w:t xml:space="preserve">Liaise with the </w:t>
      </w:r>
      <w:r w:rsidR="00896FA8" w:rsidRPr="0052168D">
        <w:rPr>
          <w:rFonts w:ascii="Arial" w:hAnsi="Arial" w:cs="Arial"/>
          <w:color w:val="auto"/>
          <w:sz w:val="20"/>
          <w:szCs w:val="20"/>
        </w:rPr>
        <w:t xml:space="preserve">University PGCE office, SLO and with university subject </w:t>
      </w:r>
      <w:r w:rsidRPr="0052168D">
        <w:rPr>
          <w:rFonts w:ascii="Arial" w:hAnsi="Arial" w:cs="Arial"/>
          <w:color w:val="auto"/>
          <w:sz w:val="20"/>
          <w:szCs w:val="20"/>
        </w:rPr>
        <w:t xml:space="preserve">tutor regarding the specific placements of trainees for the next </w:t>
      </w:r>
      <w:r w:rsidR="00896FA8" w:rsidRPr="0052168D">
        <w:rPr>
          <w:rFonts w:ascii="Arial" w:hAnsi="Arial" w:cs="Arial"/>
          <w:color w:val="auto"/>
          <w:sz w:val="20"/>
          <w:szCs w:val="20"/>
        </w:rPr>
        <w:t>placement</w:t>
      </w:r>
    </w:p>
    <w:p w14:paraId="30CD35E5" w14:textId="77777777" w:rsidR="003B7951" w:rsidRPr="0052168D" w:rsidRDefault="003B7951" w:rsidP="003B7951">
      <w:pPr>
        <w:pStyle w:val="ListParagraph"/>
        <w:numPr>
          <w:ilvl w:val="0"/>
          <w:numId w:val="10"/>
        </w:num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jc w:val="both"/>
        <w:rPr>
          <w:rFonts w:ascii="Arial" w:hAnsi="Arial" w:cs="Arial"/>
          <w:color w:val="auto"/>
          <w:sz w:val="20"/>
          <w:szCs w:val="20"/>
        </w:rPr>
      </w:pPr>
      <w:r w:rsidRPr="0052168D">
        <w:rPr>
          <w:rFonts w:ascii="Arial" w:hAnsi="Arial" w:cs="Arial"/>
          <w:color w:val="auto"/>
          <w:sz w:val="20"/>
          <w:szCs w:val="20"/>
        </w:rPr>
        <w:t>Welcome trainees into the school and ensure they are familiar with the school’s policies and procedures</w:t>
      </w:r>
    </w:p>
    <w:p w14:paraId="4B995015" w14:textId="20F7823C" w:rsidR="003B7951" w:rsidRPr="0052168D" w:rsidRDefault="003B7951" w:rsidP="003B7951">
      <w:pPr>
        <w:pStyle w:val="ListParagraph"/>
        <w:numPr>
          <w:ilvl w:val="0"/>
          <w:numId w:val="10"/>
        </w:num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jc w:val="both"/>
        <w:rPr>
          <w:rFonts w:ascii="Arial" w:hAnsi="Arial" w:cs="Arial"/>
          <w:color w:val="auto"/>
          <w:sz w:val="20"/>
          <w:szCs w:val="20"/>
        </w:rPr>
      </w:pPr>
      <w:proofErr w:type="spellStart"/>
      <w:r w:rsidRPr="0052168D">
        <w:rPr>
          <w:rFonts w:ascii="Arial" w:hAnsi="Arial" w:cs="Arial"/>
          <w:color w:val="auto"/>
          <w:sz w:val="20"/>
          <w:szCs w:val="20"/>
        </w:rPr>
        <w:t>Organise</w:t>
      </w:r>
      <w:proofErr w:type="spellEnd"/>
      <w:r w:rsidRPr="0052168D">
        <w:rPr>
          <w:rFonts w:ascii="Arial" w:hAnsi="Arial" w:cs="Arial"/>
          <w:color w:val="auto"/>
          <w:sz w:val="20"/>
          <w:szCs w:val="20"/>
        </w:rPr>
        <w:t xml:space="preserve"> opportunities for trainees to complete school wide tasks and to gain the additional experiences they need </w:t>
      </w:r>
      <w:proofErr w:type="gramStart"/>
      <w:r w:rsidRPr="0052168D">
        <w:rPr>
          <w:rFonts w:ascii="Arial" w:hAnsi="Arial" w:cs="Arial"/>
          <w:color w:val="auto"/>
          <w:sz w:val="20"/>
          <w:szCs w:val="20"/>
        </w:rPr>
        <w:t>in order to</w:t>
      </w:r>
      <w:proofErr w:type="gramEnd"/>
      <w:r w:rsidRPr="0052168D">
        <w:rPr>
          <w:rFonts w:ascii="Arial" w:hAnsi="Arial" w:cs="Arial"/>
          <w:color w:val="auto"/>
          <w:sz w:val="20"/>
          <w:szCs w:val="20"/>
        </w:rPr>
        <w:t xml:space="preserve"> meet the placement expectations </w:t>
      </w:r>
    </w:p>
    <w:p w14:paraId="53A210D1" w14:textId="77777777" w:rsidR="003B7951" w:rsidRPr="0052168D" w:rsidRDefault="003B7951" w:rsidP="003B7951">
      <w:pPr>
        <w:pStyle w:val="ListParagraph"/>
        <w:numPr>
          <w:ilvl w:val="0"/>
          <w:numId w:val="10"/>
        </w:num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jc w:val="both"/>
        <w:rPr>
          <w:rFonts w:ascii="Arial" w:hAnsi="Arial" w:cs="Arial"/>
          <w:color w:val="auto"/>
          <w:sz w:val="20"/>
          <w:szCs w:val="20"/>
        </w:rPr>
      </w:pPr>
      <w:r w:rsidRPr="0052168D">
        <w:rPr>
          <w:rFonts w:ascii="Arial" w:hAnsi="Arial" w:cs="Arial"/>
          <w:color w:val="auto"/>
          <w:sz w:val="20"/>
          <w:szCs w:val="20"/>
        </w:rPr>
        <w:t>Support the mentor and trainee by being available for discussions, meetings and/or guidance where needed during the placement</w:t>
      </w:r>
    </w:p>
    <w:p w14:paraId="0B6BFDF1" w14:textId="74CB7C6C" w:rsidR="003B7951" w:rsidRPr="0052168D" w:rsidRDefault="003B7951" w:rsidP="003B7951">
      <w:pPr>
        <w:pStyle w:val="ListParagraph"/>
        <w:numPr>
          <w:ilvl w:val="0"/>
          <w:numId w:val="10"/>
        </w:num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jc w:val="both"/>
        <w:rPr>
          <w:rFonts w:ascii="Arial" w:hAnsi="Arial" w:cs="Arial"/>
          <w:color w:val="auto"/>
          <w:sz w:val="20"/>
          <w:szCs w:val="20"/>
        </w:rPr>
      </w:pPr>
      <w:r w:rsidRPr="0052168D">
        <w:rPr>
          <w:rFonts w:ascii="Arial" w:hAnsi="Arial" w:cs="Arial"/>
          <w:color w:val="auto"/>
          <w:sz w:val="20"/>
          <w:szCs w:val="20"/>
        </w:rPr>
        <w:t xml:space="preserve">Liaise with </w:t>
      </w:r>
      <w:r w:rsidR="00896FA8" w:rsidRPr="0052168D">
        <w:rPr>
          <w:rFonts w:ascii="Arial" w:hAnsi="Arial" w:cs="Arial"/>
          <w:color w:val="auto"/>
          <w:sz w:val="20"/>
          <w:szCs w:val="20"/>
        </w:rPr>
        <w:t>the SLO team,</w:t>
      </w:r>
      <w:r w:rsidRPr="0052168D">
        <w:rPr>
          <w:rFonts w:ascii="Arial" w:hAnsi="Arial" w:cs="Arial"/>
          <w:color w:val="auto"/>
          <w:sz w:val="20"/>
          <w:szCs w:val="20"/>
        </w:rPr>
        <w:t xml:space="preserve"> </w:t>
      </w:r>
      <w:r w:rsidR="00896FA8" w:rsidRPr="0052168D">
        <w:rPr>
          <w:rFonts w:ascii="Arial" w:hAnsi="Arial" w:cs="Arial"/>
          <w:color w:val="auto"/>
          <w:sz w:val="20"/>
          <w:szCs w:val="20"/>
        </w:rPr>
        <w:t>subject tutors</w:t>
      </w:r>
      <w:r w:rsidRPr="0052168D">
        <w:rPr>
          <w:rFonts w:ascii="Arial" w:hAnsi="Arial" w:cs="Arial"/>
          <w:color w:val="auto"/>
          <w:sz w:val="20"/>
          <w:szCs w:val="20"/>
        </w:rPr>
        <w:t xml:space="preserve"> and, if necessary, the </w:t>
      </w:r>
      <w:proofErr w:type="spellStart"/>
      <w:r w:rsidR="002E7B8B" w:rsidRPr="0052168D">
        <w:rPr>
          <w:rFonts w:ascii="Arial" w:hAnsi="Arial" w:cs="Arial"/>
          <w:color w:val="auto"/>
          <w:sz w:val="20"/>
          <w:szCs w:val="20"/>
        </w:rPr>
        <w:t>Programme</w:t>
      </w:r>
      <w:proofErr w:type="spellEnd"/>
      <w:r w:rsidR="002E7B8B" w:rsidRPr="0052168D">
        <w:rPr>
          <w:rFonts w:ascii="Arial" w:hAnsi="Arial" w:cs="Arial"/>
          <w:color w:val="auto"/>
          <w:sz w:val="20"/>
          <w:szCs w:val="20"/>
        </w:rPr>
        <w:t xml:space="preserve"> Director</w:t>
      </w:r>
      <w:r w:rsidRPr="0052168D">
        <w:rPr>
          <w:rFonts w:ascii="Arial" w:hAnsi="Arial" w:cs="Arial"/>
          <w:color w:val="auto"/>
          <w:sz w:val="20"/>
          <w:szCs w:val="20"/>
        </w:rPr>
        <w:t xml:space="preserve"> regarding any concerns</w:t>
      </w:r>
    </w:p>
    <w:p w14:paraId="48F9BC20" w14:textId="6E4BA5EC" w:rsidR="003B7951" w:rsidRPr="0052168D" w:rsidRDefault="003B7951" w:rsidP="003B7951">
      <w:pPr>
        <w:pStyle w:val="ListParagraph"/>
        <w:numPr>
          <w:ilvl w:val="0"/>
          <w:numId w:val="10"/>
        </w:num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jc w:val="both"/>
        <w:rPr>
          <w:rFonts w:ascii="Arial" w:hAnsi="Arial" w:cs="Arial"/>
          <w:color w:val="auto"/>
          <w:sz w:val="20"/>
          <w:szCs w:val="20"/>
        </w:rPr>
      </w:pPr>
      <w:r w:rsidRPr="0052168D">
        <w:rPr>
          <w:rFonts w:ascii="Arial" w:hAnsi="Arial" w:cs="Arial"/>
          <w:color w:val="auto"/>
          <w:sz w:val="20"/>
          <w:szCs w:val="20"/>
        </w:rPr>
        <w:t xml:space="preserve">Monitor the work of mentors and ensure that they understand their role and the demands of the </w:t>
      </w:r>
      <w:r w:rsidR="002E7B8B" w:rsidRPr="0052168D">
        <w:rPr>
          <w:rFonts w:ascii="Arial" w:hAnsi="Arial" w:cs="Arial"/>
          <w:color w:val="auto"/>
          <w:sz w:val="20"/>
          <w:szCs w:val="20"/>
        </w:rPr>
        <w:t>University Partnership ITT Curriculum</w:t>
      </w:r>
    </w:p>
    <w:p w14:paraId="2FB2EC98" w14:textId="12FA9954" w:rsidR="003B7951" w:rsidRPr="0052168D" w:rsidRDefault="00896FA8" w:rsidP="003B7951">
      <w:pPr>
        <w:pStyle w:val="ListParagraph"/>
        <w:numPr>
          <w:ilvl w:val="0"/>
          <w:numId w:val="10"/>
        </w:num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jc w:val="both"/>
        <w:rPr>
          <w:rFonts w:ascii="Arial" w:hAnsi="Arial" w:cs="Arial"/>
          <w:color w:val="auto"/>
          <w:sz w:val="20"/>
          <w:szCs w:val="20"/>
        </w:rPr>
      </w:pPr>
      <w:r w:rsidRPr="0052168D">
        <w:rPr>
          <w:rFonts w:ascii="Arial" w:hAnsi="Arial" w:cs="Arial"/>
          <w:color w:val="auto"/>
          <w:sz w:val="20"/>
          <w:szCs w:val="20"/>
        </w:rPr>
        <w:t xml:space="preserve">Attend </w:t>
      </w:r>
      <w:r w:rsidR="002E7B8B" w:rsidRPr="0052168D">
        <w:rPr>
          <w:rFonts w:ascii="Arial" w:hAnsi="Arial" w:cs="Arial"/>
          <w:color w:val="auto"/>
          <w:sz w:val="20"/>
          <w:szCs w:val="20"/>
        </w:rPr>
        <w:t>Professional Mentor</w:t>
      </w:r>
      <w:r w:rsidRPr="0052168D">
        <w:rPr>
          <w:rFonts w:ascii="Arial" w:hAnsi="Arial" w:cs="Arial"/>
          <w:color w:val="auto"/>
          <w:sz w:val="20"/>
          <w:szCs w:val="20"/>
        </w:rPr>
        <w:t xml:space="preserve"> training and development, and where possible Partnership Showcase meetings,</w:t>
      </w:r>
      <w:r w:rsidR="003B7951" w:rsidRPr="0052168D">
        <w:rPr>
          <w:rFonts w:ascii="Arial" w:hAnsi="Arial" w:cs="Arial"/>
          <w:color w:val="auto"/>
          <w:sz w:val="20"/>
          <w:szCs w:val="20"/>
        </w:rPr>
        <w:t xml:space="preserve"> reviewing expectations for school experience</w:t>
      </w:r>
    </w:p>
    <w:p w14:paraId="7E2B5C4E" w14:textId="77777777" w:rsidR="003B7951" w:rsidRPr="0052168D" w:rsidRDefault="003B7951" w:rsidP="003B7951">
      <w:pPr>
        <w:pStyle w:val="ListParagraph"/>
        <w:numPr>
          <w:ilvl w:val="0"/>
          <w:numId w:val="10"/>
        </w:num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jc w:val="both"/>
        <w:rPr>
          <w:rFonts w:ascii="Arial" w:hAnsi="Arial" w:cs="Arial"/>
          <w:color w:val="auto"/>
          <w:sz w:val="20"/>
          <w:szCs w:val="20"/>
        </w:rPr>
      </w:pPr>
      <w:r w:rsidRPr="0052168D">
        <w:rPr>
          <w:rFonts w:ascii="Arial" w:hAnsi="Arial" w:cs="Arial"/>
          <w:color w:val="auto"/>
          <w:sz w:val="20"/>
          <w:szCs w:val="20"/>
        </w:rPr>
        <w:t>Contribute to the monitoring of the partnership in conjunction with their mentors</w:t>
      </w:r>
      <w:r w:rsidR="00896FA8" w:rsidRPr="0052168D">
        <w:rPr>
          <w:rFonts w:ascii="Arial" w:hAnsi="Arial" w:cs="Arial"/>
          <w:color w:val="auto"/>
          <w:sz w:val="20"/>
          <w:szCs w:val="20"/>
        </w:rPr>
        <w:t>, through feedback to the university</w:t>
      </w:r>
    </w:p>
    <w:p w14:paraId="60811B6A" w14:textId="77777777" w:rsidR="003B7951" w:rsidRPr="0052168D" w:rsidRDefault="003B7951" w:rsidP="003B7951">
      <w:pPr>
        <w:pStyle w:val="ListParagraph"/>
        <w:numPr>
          <w:ilvl w:val="0"/>
          <w:numId w:val="10"/>
        </w:num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jc w:val="both"/>
        <w:rPr>
          <w:rFonts w:ascii="Arial" w:hAnsi="Arial" w:cs="Arial"/>
          <w:color w:val="auto"/>
          <w:sz w:val="20"/>
          <w:szCs w:val="20"/>
        </w:rPr>
      </w:pPr>
      <w:r w:rsidRPr="0052168D">
        <w:rPr>
          <w:rFonts w:ascii="Arial" w:hAnsi="Arial" w:cs="Arial"/>
          <w:color w:val="auto"/>
          <w:sz w:val="20"/>
          <w:szCs w:val="20"/>
        </w:rPr>
        <w:t>Undertake one observation of each trainee</w:t>
      </w:r>
      <w:r w:rsidR="00896FA8" w:rsidRPr="0052168D">
        <w:rPr>
          <w:rFonts w:ascii="Arial" w:hAnsi="Arial" w:cs="Arial"/>
          <w:color w:val="auto"/>
          <w:sz w:val="20"/>
          <w:szCs w:val="20"/>
        </w:rPr>
        <w:t xml:space="preserve"> during each placement</w:t>
      </w:r>
      <w:r w:rsidRPr="0052168D">
        <w:rPr>
          <w:rFonts w:ascii="Arial" w:hAnsi="Arial" w:cs="Arial"/>
          <w:color w:val="auto"/>
          <w:sz w:val="20"/>
          <w:szCs w:val="20"/>
        </w:rPr>
        <w:t xml:space="preserve"> for the purposes of moderation</w:t>
      </w:r>
    </w:p>
    <w:p w14:paraId="54058DBE" w14:textId="77777777" w:rsidR="003B7951" w:rsidRPr="0052168D" w:rsidRDefault="003B7951" w:rsidP="003B7951">
      <w:pPr>
        <w:pStyle w:val="ListParagraph"/>
        <w:numPr>
          <w:ilvl w:val="0"/>
          <w:numId w:val="10"/>
        </w:num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jc w:val="both"/>
        <w:rPr>
          <w:rFonts w:ascii="Arial" w:hAnsi="Arial" w:cs="Arial"/>
          <w:color w:val="auto"/>
          <w:sz w:val="20"/>
          <w:szCs w:val="20"/>
        </w:rPr>
      </w:pPr>
      <w:r w:rsidRPr="0052168D">
        <w:rPr>
          <w:rFonts w:ascii="Arial" w:hAnsi="Arial" w:cs="Arial"/>
          <w:color w:val="auto"/>
          <w:sz w:val="20"/>
          <w:szCs w:val="20"/>
        </w:rPr>
        <w:t xml:space="preserve">Seek feedback from colleagues </w:t>
      </w:r>
      <w:r w:rsidR="00896FA8" w:rsidRPr="0052168D">
        <w:rPr>
          <w:rFonts w:ascii="Arial" w:hAnsi="Arial" w:cs="Arial"/>
          <w:color w:val="auto"/>
          <w:sz w:val="20"/>
          <w:szCs w:val="20"/>
        </w:rPr>
        <w:t>about the experience of being a</w:t>
      </w:r>
      <w:r w:rsidRPr="0052168D">
        <w:rPr>
          <w:rFonts w:ascii="Arial" w:hAnsi="Arial" w:cs="Arial"/>
          <w:color w:val="auto"/>
          <w:sz w:val="20"/>
          <w:szCs w:val="20"/>
        </w:rPr>
        <w:t xml:space="preserve"> mentor and about the preparedness of the trainee for the placement.</w:t>
      </w:r>
    </w:p>
    <w:p w14:paraId="741BA2DD" w14:textId="77777777" w:rsidR="003B7951" w:rsidRPr="0052168D" w:rsidRDefault="003B7951" w:rsidP="003B7951">
      <w:pPr>
        <w:pStyle w:val="ListParagraph"/>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ind w:left="1080"/>
        <w:rPr>
          <w:rFonts w:ascii="Arial" w:hAnsi="Arial" w:cs="Arial"/>
          <w:color w:val="auto"/>
          <w:sz w:val="20"/>
          <w:szCs w:val="20"/>
        </w:rPr>
      </w:pPr>
    </w:p>
    <w:p w14:paraId="6343E741" w14:textId="77777777" w:rsidR="003B7951" w:rsidRPr="0052168D" w:rsidRDefault="003B7951" w:rsidP="003B7951">
      <w:pPr>
        <w:spacing w:after="120"/>
        <w:jc w:val="both"/>
        <w:rPr>
          <w:rFonts w:ascii="Arial" w:hAnsi="Arial" w:cs="Arial"/>
          <w:b/>
          <w:sz w:val="20"/>
          <w:szCs w:val="20"/>
          <w:u w:val="single"/>
        </w:rPr>
      </w:pPr>
      <w:r w:rsidRPr="0052168D">
        <w:rPr>
          <w:rFonts w:ascii="Arial" w:hAnsi="Arial" w:cs="Arial"/>
          <w:b/>
          <w:sz w:val="20"/>
          <w:szCs w:val="20"/>
          <w:u w:val="single"/>
        </w:rPr>
        <w:t>Finances and division of resources for partners</w:t>
      </w:r>
    </w:p>
    <w:p w14:paraId="3F0B82E7" w14:textId="77777777" w:rsidR="003B7951" w:rsidRPr="0052168D" w:rsidRDefault="003B7951" w:rsidP="003B7951">
      <w:pPr>
        <w:spacing w:after="120"/>
        <w:jc w:val="both"/>
        <w:rPr>
          <w:rFonts w:ascii="Arial" w:hAnsi="Arial" w:cs="Arial"/>
          <w:b/>
          <w:sz w:val="20"/>
          <w:szCs w:val="20"/>
          <w:u w:val="single"/>
        </w:rPr>
      </w:pPr>
    </w:p>
    <w:tbl>
      <w:tblPr>
        <w:tblStyle w:val="TableGrid"/>
        <w:tblW w:w="0" w:type="auto"/>
        <w:tblInd w:w="675" w:type="dxa"/>
        <w:tblLook w:val="04A0" w:firstRow="1" w:lastRow="0" w:firstColumn="1" w:lastColumn="0" w:noHBand="0" w:noVBand="1"/>
      </w:tblPr>
      <w:tblGrid>
        <w:gridCol w:w="6379"/>
        <w:gridCol w:w="2693"/>
      </w:tblGrid>
      <w:tr w:rsidR="003B7951" w:rsidRPr="0052168D" w14:paraId="18B74916" w14:textId="77777777" w:rsidTr="003B7951">
        <w:tc>
          <w:tcPr>
            <w:tcW w:w="6379" w:type="dxa"/>
            <w:shd w:val="clear" w:color="auto" w:fill="BFBFBF" w:themeFill="background1" w:themeFillShade="BF"/>
          </w:tcPr>
          <w:p w14:paraId="37A9AD0A" w14:textId="77777777" w:rsidR="003B7951" w:rsidRPr="0052168D" w:rsidRDefault="003B7951" w:rsidP="003B7951">
            <w:pPr>
              <w:jc w:val="center"/>
              <w:rPr>
                <w:rFonts w:ascii="Arial" w:hAnsi="Arial" w:cs="Arial"/>
                <w:lang w:val="en-GB"/>
              </w:rPr>
            </w:pPr>
            <w:r w:rsidRPr="0052168D">
              <w:rPr>
                <w:rFonts w:ascii="Arial" w:hAnsi="Arial" w:cs="Arial"/>
                <w:lang w:val="en-GB"/>
              </w:rPr>
              <w:t>Role</w:t>
            </w:r>
          </w:p>
        </w:tc>
        <w:tc>
          <w:tcPr>
            <w:tcW w:w="2693" w:type="dxa"/>
            <w:shd w:val="clear" w:color="auto" w:fill="BFBFBF" w:themeFill="background1" w:themeFillShade="BF"/>
          </w:tcPr>
          <w:p w14:paraId="0360194D" w14:textId="77777777" w:rsidR="003B7951" w:rsidRPr="0052168D" w:rsidRDefault="003B7951" w:rsidP="003B7951">
            <w:pPr>
              <w:jc w:val="center"/>
              <w:rPr>
                <w:rFonts w:ascii="Arial" w:hAnsi="Arial" w:cs="Arial"/>
                <w:lang w:val="en-GB"/>
              </w:rPr>
            </w:pPr>
            <w:r w:rsidRPr="0052168D">
              <w:rPr>
                <w:rFonts w:ascii="Arial" w:hAnsi="Arial" w:cs="Arial"/>
                <w:lang w:val="en-GB"/>
              </w:rPr>
              <w:t>Funding</w:t>
            </w:r>
          </w:p>
        </w:tc>
      </w:tr>
      <w:tr w:rsidR="003B7951" w:rsidRPr="0052168D" w14:paraId="6B5FDAA1" w14:textId="77777777" w:rsidTr="003B7951">
        <w:tc>
          <w:tcPr>
            <w:tcW w:w="6379" w:type="dxa"/>
          </w:tcPr>
          <w:p w14:paraId="4A7B879D" w14:textId="77777777" w:rsidR="003B7951" w:rsidRPr="0052168D" w:rsidRDefault="003B7951" w:rsidP="003B7951">
            <w:pPr>
              <w:rPr>
                <w:rFonts w:ascii="Arial" w:hAnsi="Arial" w:cs="Arial"/>
                <w:sz w:val="20"/>
                <w:szCs w:val="20"/>
                <w:lang w:val="en-GB"/>
              </w:rPr>
            </w:pPr>
            <w:r w:rsidRPr="0052168D">
              <w:rPr>
                <w:rFonts w:ascii="Arial" w:hAnsi="Arial" w:cs="Arial"/>
                <w:sz w:val="20"/>
                <w:szCs w:val="20"/>
                <w:lang w:val="en-GB"/>
              </w:rPr>
              <w:lastRenderedPageBreak/>
              <w:t xml:space="preserve">Attending mentor training </w:t>
            </w:r>
          </w:p>
          <w:p w14:paraId="000E7BD7" w14:textId="77777777" w:rsidR="003B7951" w:rsidRPr="0052168D" w:rsidRDefault="003B7951" w:rsidP="003B7951">
            <w:pPr>
              <w:rPr>
                <w:rFonts w:ascii="Arial" w:hAnsi="Arial" w:cs="Arial"/>
                <w:i/>
                <w:sz w:val="18"/>
                <w:szCs w:val="18"/>
                <w:lang w:val="en-GB"/>
              </w:rPr>
            </w:pPr>
            <w:r w:rsidRPr="0052168D">
              <w:rPr>
                <w:rFonts w:ascii="Arial" w:hAnsi="Arial" w:cs="Arial"/>
                <w:i/>
                <w:sz w:val="18"/>
                <w:szCs w:val="18"/>
                <w:lang w:val="en-GB"/>
              </w:rPr>
              <w:t xml:space="preserve">(NB: attendance is expected of </w:t>
            </w:r>
            <w:r w:rsidRPr="0052168D">
              <w:rPr>
                <w:rFonts w:ascii="Arial" w:hAnsi="Arial" w:cs="Arial"/>
                <w:i/>
                <w:sz w:val="18"/>
                <w:szCs w:val="18"/>
                <w:u w:val="single"/>
                <w:lang w:val="en-GB"/>
              </w:rPr>
              <w:t>all</w:t>
            </w:r>
            <w:r w:rsidRPr="0052168D">
              <w:rPr>
                <w:rFonts w:ascii="Arial" w:hAnsi="Arial" w:cs="Arial"/>
                <w:i/>
                <w:sz w:val="18"/>
                <w:szCs w:val="18"/>
                <w:lang w:val="en-GB"/>
              </w:rPr>
              <w:t xml:space="preserve"> mentors hosting a trainee on GPP or FPP)</w:t>
            </w:r>
          </w:p>
          <w:p w14:paraId="46B18680" w14:textId="77777777" w:rsidR="003B7951" w:rsidRPr="0052168D" w:rsidRDefault="003B7951" w:rsidP="003B7951">
            <w:pPr>
              <w:rPr>
                <w:rFonts w:ascii="Arial" w:hAnsi="Arial" w:cs="Arial"/>
                <w:sz w:val="20"/>
                <w:szCs w:val="20"/>
                <w:lang w:val="en-GB"/>
              </w:rPr>
            </w:pPr>
          </w:p>
        </w:tc>
        <w:tc>
          <w:tcPr>
            <w:tcW w:w="2693" w:type="dxa"/>
          </w:tcPr>
          <w:p w14:paraId="2381BA77" w14:textId="77777777" w:rsidR="003B7951" w:rsidRPr="0052168D" w:rsidRDefault="00C2583A" w:rsidP="00C2583A">
            <w:pPr>
              <w:rPr>
                <w:rFonts w:ascii="Arial" w:hAnsi="Arial" w:cs="Arial"/>
                <w:sz w:val="20"/>
                <w:szCs w:val="20"/>
                <w:lang w:val="en-GB"/>
              </w:rPr>
            </w:pPr>
            <w:r w:rsidRPr="0052168D">
              <w:rPr>
                <w:rFonts w:ascii="Arial" w:hAnsi="Arial" w:cs="Arial"/>
                <w:sz w:val="20"/>
                <w:szCs w:val="20"/>
                <w:lang w:val="en-GB"/>
              </w:rPr>
              <w:t>£3</w:t>
            </w:r>
            <w:r w:rsidR="003B7951" w:rsidRPr="0052168D">
              <w:rPr>
                <w:rFonts w:ascii="Arial" w:hAnsi="Arial" w:cs="Arial"/>
                <w:sz w:val="20"/>
                <w:szCs w:val="20"/>
                <w:lang w:val="en-GB"/>
              </w:rPr>
              <w:t>5 (</w:t>
            </w:r>
            <w:r w:rsidRPr="0052168D">
              <w:rPr>
                <w:rFonts w:ascii="Arial" w:hAnsi="Arial" w:cs="Arial"/>
                <w:sz w:val="20"/>
                <w:szCs w:val="20"/>
                <w:lang w:val="en-GB"/>
              </w:rPr>
              <w:t>twilight</w:t>
            </w:r>
            <w:r w:rsidR="003B7951" w:rsidRPr="0052168D">
              <w:rPr>
                <w:rFonts w:ascii="Arial" w:hAnsi="Arial" w:cs="Arial"/>
                <w:sz w:val="20"/>
                <w:szCs w:val="20"/>
                <w:lang w:val="en-GB"/>
              </w:rPr>
              <w:t>)</w:t>
            </w:r>
          </w:p>
          <w:p w14:paraId="42DB1FCD" w14:textId="77777777" w:rsidR="00C2583A" w:rsidRPr="0052168D" w:rsidRDefault="00C2583A" w:rsidP="00C2583A">
            <w:pPr>
              <w:rPr>
                <w:rFonts w:ascii="Arial" w:hAnsi="Arial" w:cs="Arial"/>
                <w:sz w:val="20"/>
                <w:szCs w:val="20"/>
                <w:lang w:val="en-GB"/>
              </w:rPr>
            </w:pPr>
            <w:r w:rsidRPr="0052168D">
              <w:rPr>
                <w:rFonts w:ascii="Arial" w:hAnsi="Arial" w:cs="Arial"/>
                <w:sz w:val="20"/>
                <w:szCs w:val="20"/>
                <w:lang w:val="en-GB"/>
              </w:rPr>
              <w:t>£75 for half day training in June</w:t>
            </w:r>
          </w:p>
        </w:tc>
      </w:tr>
      <w:tr w:rsidR="003B7951" w:rsidRPr="0052168D" w14:paraId="6F46CA19" w14:textId="77777777" w:rsidTr="003B7951">
        <w:tc>
          <w:tcPr>
            <w:tcW w:w="6379" w:type="dxa"/>
          </w:tcPr>
          <w:p w14:paraId="5753468D" w14:textId="77777777" w:rsidR="003B7951" w:rsidRPr="0052168D" w:rsidRDefault="003B7951" w:rsidP="003B7951">
            <w:pPr>
              <w:rPr>
                <w:rFonts w:ascii="Arial" w:hAnsi="Arial" w:cs="Arial"/>
                <w:sz w:val="20"/>
                <w:szCs w:val="20"/>
                <w:lang w:val="en-GB"/>
              </w:rPr>
            </w:pPr>
            <w:r w:rsidRPr="0052168D">
              <w:rPr>
                <w:rFonts w:ascii="Arial" w:hAnsi="Arial" w:cs="Arial"/>
                <w:sz w:val="20"/>
                <w:szCs w:val="20"/>
                <w:lang w:val="en-GB"/>
              </w:rPr>
              <w:t xml:space="preserve">Hosting a trainee for a </w:t>
            </w:r>
            <w:r w:rsidR="00896FA8" w:rsidRPr="0052168D">
              <w:rPr>
                <w:rFonts w:ascii="Arial" w:hAnsi="Arial" w:cs="Arial"/>
                <w:sz w:val="20"/>
                <w:szCs w:val="20"/>
                <w:lang w:val="en-GB"/>
              </w:rPr>
              <w:t>placement (P1/P2/P3)</w:t>
            </w:r>
          </w:p>
          <w:p w14:paraId="30C67700" w14:textId="77777777" w:rsidR="003B7951" w:rsidRPr="0052168D" w:rsidRDefault="003B7951" w:rsidP="003B7951">
            <w:pPr>
              <w:rPr>
                <w:rFonts w:ascii="Arial" w:hAnsi="Arial" w:cs="Arial"/>
                <w:sz w:val="20"/>
                <w:szCs w:val="20"/>
                <w:lang w:val="en-GB"/>
              </w:rPr>
            </w:pPr>
          </w:p>
        </w:tc>
        <w:tc>
          <w:tcPr>
            <w:tcW w:w="2693" w:type="dxa"/>
          </w:tcPr>
          <w:p w14:paraId="48D0046E" w14:textId="77777777" w:rsidR="003B7951" w:rsidRPr="0052168D" w:rsidRDefault="00896FA8" w:rsidP="00896FA8">
            <w:pPr>
              <w:rPr>
                <w:rFonts w:ascii="Arial" w:hAnsi="Arial" w:cs="Arial"/>
                <w:sz w:val="20"/>
                <w:szCs w:val="20"/>
                <w:lang w:val="en-GB"/>
              </w:rPr>
            </w:pPr>
            <w:r w:rsidRPr="0052168D">
              <w:rPr>
                <w:rFonts w:ascii="Arial" w:hAnsi="Arial" w:cs="Arial"/>
                <w:sz w:val="20"/>
                <w:szCs w:val="20"/>
                <w:lang w:val="en-GB"/>
              </w:rPr>
              <w:t>£50</w:t>
            </w:r>
            <w:r w:rsidR="003B7951" w:rsidRPr="0052168D">
              <w:rPr>
                <w:rFonts w:ascii="Arial" w:hAnsi="Arial" w:cs="Arial"/>
                <w:sz w:val="20"/>
                <w:szCs w:val="20"/>
                <w:lang w:val="en-GB"/>
              </w:rPr>
              <w:t xml:space="preserve"> per </w:t>
            </w:r>
            <w:r w:rsidRPr="0052168D">
              <w:rPr>
                <w:rFonts w:ascii="Arial" w:hAnsi="Arial" w:cs="Arial"/>
                <w:sz w:val="20"/>
                <w:szCs w:val="20"/>
                <w:lang w:val="en-GB"/>
              </w:rPr>
              <w:t>full week of the placement</w:t>
            </w:r>
          </w:p>
        </w:tc>
      </w:tr>
      <w:tr w:rsidR="003B7951" w:rsidRPr="0052168D" w14:paraId="3C9EFFD2" w14:textId="77777777" w:rsidTr="003B7951">
        <w:tc>
          <w:tcPr>
            <w:tcW w:w="6379" w:type="dxa"/>
          </w:tcPr>
          <w:p w14:paraId="09C40EA1" w14:textId="77777777" w:rsidR="003B7951" w:rsidRPr="0052168D" w:rsidRDefault="003B7951" w:rsidP="003B7951">
            <w:pPr>
              <w:rPr>
                <w:rFonts w:ascii="Arial" w:hAnsi="Arial" w:cs="Arial"/>
                <w:sz w:val="20"/>
                <w:szCs w:val="20"/>
                <w:lang w:val="en-GB"/>
              </w:rPr>
            </w:pPr>
            <w:r w:rsidRPr="0052168D">
              <w:rPr>
                <w:rFonts w:ascii="Arial" w:hAnsi="Arial" w:cs="Arial"/>
                <w:sz w:val="20"/>
                <w:szCs w:val="20"/>
                <w:lang w:val="en-GB"/>
              </w:rPr>
              <w:t>Participating in our assessment centres - interviewing for the new cohort</w:t>
            </w:r>
          </w:p>
          <w:p w14:paraId="4171FF8B" w14:textId="77777777" w:rsidR="003B7951" w:rsidRPr="0052168D" w:rsidRDefault="003B7951" w:rsidP="003B7951">
            <w:pPr>
              <w:rPr>
                <w:rFonts w:ascii="Arial" w:hAnsi="Arial" w:cs="Arial"/>
                <w:sz w:val="20"/>
                <w:szCs w:val="20"/>
                <w:lang w:val="en-GB"/>
              </w:rPr>
            </w:pPr>
          </w:p>
        </w:tc>
        <w:tc>
          <w:tcPr>
            <w:tcW w:w="2693" w:type="dxa"/>
          </w:tcPr>
          <w:p w14:paraId="4D655528" w14:textId="77777777" w:rsidR="003B7951" w:rsidRPr="0052168D" w:rsidRDefault="003B7951" w:rsidP="003B7951">
            <w:pPr>
              <w:rPr>
                <w:rFonts w:ascii="Arial" w:hAnsi="Arial" w:cs="Arial"/>
                <w:sz w:val="20"/>
                <w:szCs w:val="20"/>
                <w:lang w:val="en-GB"/>
              </w:rPr>
            </w:pPr>
            <w:r w:rsidRPr="0052168D">
              <w:rPr>
                <w:rFonts w:ascii="Arial" w:hAnsi="Arial" w:cs="Arial"/>
                <w:sz w:val="20"/>
                <w:szCs w:val="20"/>
                <w:lang w:val="en-GB"/>
              </w:rPr>
              <w:t>£75 (half day)</w:t>
            </w:r>
          </w:p>
          <w:p w14:paraId="4380BB52" w14:textId="77777777" w:rsidR="003B7951" w:rsidRPr="0052168D" w:rsidRDefault="003B7951" w:rsidP="003B7951">
            <w:pPr>
              <w:rPr>
                <w:rFonts w:ascii="Arial" w:hAnsi="Arial" w:cs="Arial"/>
                <w:sz w:val="20"/>
                <w:szCs w:val="20"/>
                <w:lang w:val="en-GB"/>
              </w:rPr>
            </w:pPr>
            <w:r w:rsidRPr="0052168D">
              <w:rPr>
                <w:rFonts w:ascii="Arial" w:hAnsi="Arial" w:cs="Arial"/>
                <w:sz w:val="20"/>
                <w:szCs w:val="20"/>
                <w:lang w:val="en-GB"/>
              </w:rPr>
              <w:t>£150 (full day)</w:t>
            </w:r>
          </w:p>
        </w:tc>
      </w:tr>
    </w:tbl>
    <w:p w14:paraId="3AC8FC9F" w14:textId="77777777" w:rsidR="003B7951" w:rsidRPr="0052168D" w:rsidRDefault="003B7951" w:rsidP="003B7951">
      <w:pPr>
        <w:jc w:val="both"/>
        <w:rPr>
          <w:rFonts w:ascii="Arial" w:hAnsi="Arial" w:cs="Arial"/>
          <w:sz w:val="20"/>
          <w:szCs w:val="20"/>
        </w:rPr>
      </w:pPr>
    </w:p>
    <w:p w14:paraId="4B9037BA" w14:textId="77777777" w:rsidR="003B7951" w:rsidRPr="0052168D" w:rsidRDefault="003B7951" w:rsidP="003B7951">
      <w:pPr>
        <w:jc w:val="both"/>
        <w:rPr>
          <w:rFonts w:ascii="Arial" w:hAnsi="Arial" w:cs="Arial"/>
          <w:b/>
          <w:sz w:val="20"/>
          <w:szCs w:val="20"/>
        </w:rPr>
      </w:pPr>
      <w:r w:rsidRPr="0052168D">
        <w:rPr>
          <w:rFonts w:ascii="Arial" w:hAnsi="Arial" w:cs="Arial"/>
          <w:b/>
          <w:sz w:val="20"/>
          <w:szCs w:val="20"/>
        </w:rPr>
        <w:t>Claiming finances:</w:t>
      </w:r>
    </w:p>
    <w:p w14:paraId="76B6BDD9" w14:textId="77777777" w:rsidR="003B7951" w:rsidRPr="0052168D" w:rsidRDefault="003B7951" w:rsidP="003B7951">
      <w:pPr>
        <w:jc w:val="both"/>
        <w:rPr>
          <w:rFonts w:ascii="Arial" w:hAnsi="Arial" w:cs="Arial"/>
          <w:sz w:val="20"/>
          <w:szCs w:val="20"/>
        </w:rPr>
      </w:pPr>
      <w:r w:rsidRPr="0052168D">
        <w:rPr>
          <w:rFonts w:ascii="Arial" w:hAnsi="Arial" w:cs="Arial"/>
          <w:sz w:val="20"/>
          <w:szCs w:val="20"/>
        </w:rPr>
        <w:t xml:space="preserve">Any school hosting a trainee teacher </w:t>
      </w:r>
      <w:r w:rsidR="00C2583A" w:rsidRPr="0052168D">
        <w:rPr>
          <w:rFonts w:ascii="Arial" w:hAnsi="Arial" w:cs="Arial"/>
          <w:sz w:val="20"/>
          <w:szCs w:val="20"/>
        </w:rPr>
        <w:t xml:space="preserve">for a placement </w:t>
      </w:r>
      <w:r w:rsidRPr="0052168D">
        <w:rPr>
          <w:rFonts w:ascii="Arial" w:hAnsi="Arial" w:cs="Arial"/>
          <w:sz w:val="20"/>
          <w:szCs w:val="20"/>
        </w:rPr>
        <w:t xml:space="preserve">will receive a purchase order (PO) via email.  Upon completion of the practice, the school business manager can raise an invoice against the purchase order to claim the appropriate funds. Claims should be arranged by contacting </w:t>
      </w:r>
      <w:hyperlink r:id="rId29" w:history="1">
        <w:r w:rsidRPr="0052168D">
          <w:rPr>
            <w:rStyle w:val="Hyperlink"/>
            <w:rFonts w:ascii="Arial" w:hAnsi="Arial" w:cs="Arial"/>
            <w:sz w:val="20"/>
            <w:szCs w:val="20"/>
          </w:rPr>
          <w:t>teachereducation@manchester.ac.uk</w:t>
        </w:r>
      </w:hyperlink>
      <w:r w:rsidRPr="0052168D">
        <w:rPr>
          <w:rFonts w:ascii="Arial" w:hAnsi="Arial" w:cs="Arial"/>
          <w:sz w:val="20"/>
          <w:szCs w:val="20"/>
        </w:rPr>
        <w:t xml:space="preserve">. </w:t>
      </w:r>
    </w:p>
    <w:p w14:paraId="5B9E2185" w14:textId="77777777" w:rsidR="003B7951" w:rsidRPr="0052168D" w:rsidRDefault="003B7951" w:rsidP="003B7951">
      <w:pPr>
        <w:rPr>
          <w:rFonts w:ascii="Arial" w:hAnsi="Arial" w:cs="Arial"/>
        </w:rPr>
      </w:pPr>
    </w:p>
    <w:p w14:paraId="5C78D68A" w14:textId="77777777" w:rsidR="003B7951" w:rsidRPr="0052168D" w:rsidRDefault="003B7951" w:rsidP="003B7951">
      <w:pPr>
        <w:rPr>
          <w:rFonts w:ascii="Arial" w:hAnsi="Arial" w:cs="Arial"/>
          <w:lang w:val="en-GB"/>
        </w:rPr>
      </w:pPr>
    </w:p>
    <w:p w14:paraId="22CB4334" w14:textId="77777777" w:rsidR="003B7951" w:rsidRPr="0052168D" w:rsidRDefault="003B7951" w:rsidP="003B7951">
      <w:pPr>
        <w:rPr>
          <w:rFonts w:ascii="Arial" w:hAnsi="Arial" w:cs="Arial"/>
          <w:lang w:val="en-GB"/>
        </w:rPr>
      </w:pPr>
    </w:p>
    <w:p w14:paraId="6ADDD7E9" w14:textId="77777777" w:rsidR="003B7951" w:rsidRPr="0052168D" w:rsidRDefault="003B7951" w:rsidP="003B7951">
      <w:pPr>
        <w:rPr>
          <w:rFonts w:ascii="Arial" w:hAnsi="Arial" w:cs="Arial"/>
          <w:lang w:val="en-GB"/>
        </w:rPr>
      </w:pPr>
    </w:p>
    <w:p w14:paraId="5BB1046C" w14:textId="77777777" w:rsidR="003B7951" w:rsidRPr="0052168D" w:rsidRDefault="003B7951">
      <w:pPr>
        <w:rPr>
          <w:rFonts w:ascii="Arial" w:eastAsia="Arial" w:hAnsi="Arial" w:cs="Arial"/>
          <w:sz w:val="20"/>
          <w:szCs w:val="20"/>
        </w:rPr>
      </w:pPr>
      <w:r w:rsidRPr="0052168D">
        <w:rPr>
          <w:rFonts w:ascii="Arial" w:eastAsia="Arial" w:hAnsi="Arial" w:cs="Arial"/>
          <w:sz w:val="20"/>
          <w:szCs w:val="20"/>
        </w:rPr>
        <w:br w:type="page"/>
      </w:r>
    </w:p>
    <w:tbl>
      <w:tblPr>
        <w:tblpPr w:leftFromText="180" w:rightFromText="180" w:horzAnchor="margin" w:tblpXSpec="center" w:tblpY="-655"/>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solid" w:color="auto" w:fill="auto"/>
        <w:tblLook w:val="04A0" w:firstRow="1" w:lastRow="0" w:firstColumn="1" w:lastColumn="0" w:noHBand="0" w:noVBand="1"/>
      </w:tblPr>
      <w:tblGrid>
        <w:gridCol w:w="9245"/>
      </w:tblGrid>
      <w:tr w:rsidR="003B7951" w:rsidRPr="0052168D" w14:paraId="2C64ECFD" w14:textId="77777777" w:rsidTr="003B7951">
        <w:tc>
          <w:tcPr>
            <w:tcW w:w="9245" w:type="dxa"/>
            <w:shd w:val="solid" w:color="auto" w:fill="auto"/>
          </w:tcPr>
          <w:p w14:paraId="310389F6" w14:textId="77777777" w:rsidR="003B7951" w:rsidRPr="0052168D" w:rsidRDefault="003B7951" w:rsidP="002C2E32">
            <w:pPr>
              <w:pStyle w:val="Heading1"/>
              <w:jc w:val="center"/>
              <w:rPr>
                <w:rFonts w:ascii="Arial" w:hAnsi="Arial" w:cs="Arial"/>
                <w:b/>
                <w:color w:val="FFFFFF" w:themeColor="background1"/>
                <w:sz w:val="20"/>
                <w:szCs w:val="20"/>
              </w:rPr>
            </w:pPr>
            <w:bookmarkStart w:id="12" w:name="_Toc526199751"/>
            <w:r w:rsidRPr="0052168D">
              <w:rPr>
                <w:rFonts w:ascii="Arial" w:hAnsi="Arial" w:cs="Arial"/>
                <w:b/>
                <w:color w:val="FFFFFF" w:themeColor="background1"/>
                <w:sz w:val="20"/>
                <w:szCs w:val="20"/>
              </w:rPr>
              <w:lastRenderedPageBreak/>
              <w:t>ROLES AND RESPONSIBILITIES: UNIVERSITY</w:t>
            </w:r>
            <w:r w:rsidR="00AF65E8" w:rsidRPr="0052168D">
              <w:rPr>
                <w:rFonts w:ascii="Arial" w:hAnsi="Arial" w:cs="Arial"/>
                <w:b/>
                <w:color w:val="FFFFFF" w:themeColor="background1"/>
                <w:sz w:val="20"/>
                <w:szCs w:val="20"/>
              </w:rPr>
              <w:t xml:space="preserve"> COMMITMENT</w:t>
            </w:r>
            <w:bookmarkEnd w:id="12"/>
          </w:p>
          <w:p w14:paraId="6FD07D54" w14:textId="77777777" w:rsidR="003B7951" w:rsidRPr="0052168D" w:rsidRDefault="003B7951" w:rsidP="003B7951">
            <w:pPr>
              <w:jc w:val="center"/>
              <w:rPr>
                <w:rFonts w:ascii="Arial" w:hAnsi="Arial" w:cs="Arial"/>
                <w:sz w:val="20"/>
                <w:szCs w:val="20"/>
              </w:rPr>
            </w:pPr>
          </w:p>
        </w:tc>
      </w:tr>
    </w:tbl>
    <w:p w14:paraId="36E467EC" w14:textId="77777777" w:rsidR="00D079FE" w:rsidRPr="0052168D" w:rsidRDefault="00D079FE" w:rsidP="003856B2">
      <w:pPr>
        <w:rPr>
          <w:rFonts w:ascii="Arial" w:hAnsi="Arial" w:cs="Arial"/>
          <w:b/>
          <w:sz w:val="20"/>
          <w:szCs w:val="20"/>
        </w:rPr>
      </w:pPr>
    </w:p>
    <w:p w14:paraId="7373A38B" w14:textId="77777777" w:rsidR="00AF65E8" w:rsidRPr="0052168D" w:rsidRDefault="00AF65E8" w:rsidP="00C2583A">
      <w:pPr>
        <w:jc w:val="both"/>
        <w:rPr>
          <w:rFonts w:ascii="Arial" w:hAnsi="Arial" w:cs="Arial"/>
          <w:sz w:val="20"/>
          <w:szCs w:val="20"/>
          <w:lang w:val="en-GB"/>
        </w:rPr>
      </w:pPr>
      <w:r w:rsidRPr="0052168D">
        <w:rPr>
          <w:rFonts w:ascii="Arial" w:hAnsi="Arial" w:cs="Arial"/>
          <w:sz w:val="20"/>
          <w:szCs w:val="20"/>
          <w:lang w:val="en-GB"/>
        </w:rPr>
        <w:t xml:space="preserve">We are committed to a reciprocal and collaborative partnership with </w:t>
      </w:r>
      <w:proofErr w:type="gramStart"/>
      <w:r w:rsidRPr="0052168D">
        <w:rPr>
          <w:rFonts w:ascii="Arial" w:hAnsi="Arial" w:cs="Arial"/>
          <w:sz w:val="20"/>
          <w:szCs w:val="20"/>
          <w:lang w:val="en-GB"/>
        </w:rPr>
        <w:t>schools</w:t>
      </w:r>
      <w:proofErr w:type="gramEnd"/>
      <w:r w:rsidRPr="0052168D">
        <w:rPr>
          <w:rFonts w:ascii="Arial" w:hAnsi="Arial" w:cs="Arial"/>
          <w:sz w:val="20"/>
          <w:szCs w:val="20"/>
          <w:lang w:val="en-GB"/>
        </w:rPr>
        <w:t xml:space="preserve"> and this is built upon clear systems and communication. This is essential in ensuring our trainees receive the best support, </w:t>
      </w:r>
      <w:proofErr w:type="gramStart"/>
      <w:r w:rsidRPr="0052168D">
        <w:rPr>
          <w:rFonts w:ascii="Arial" w:hAnsi="Arial" w:cs="Arial"/>
          <w:sz w:val="20"/>
          <w:szCs w:val="20"/>
          <w:lang w:val="en-GB"/>
        </w:rPr>
        <w:t>training</w:t>
      </w:r>
      <w:proofErr w:type="gramEnd"/>
      <w:r w:rsidRPr="0052168D">
        <w:rPr>
          <w:rFonts w:ascii="Arial" w:hAnsi="Arial" w:cs="Arial"/>
          <w:sz w:val="20"/>
          <w:szCs w:val="20"/>
          <w:lang w:val="en-GB"/>
        </w:rPr>
        <w:t xml:space="preserve"> and outcomes as they enter the profession.  The course directors and partnership lead will maintain a broad overview of trainee progress and the course </w:t>
      </w:r>
      <w:proofErr w:type="gramStart"/>
      <w:r w:rsidRPr="0052168D">
        <w:rPr>
          <w:rFonts w:ascii="Arial" w:hAnsi="Arial" w:cs="Arial"/>
          <w:sz w:val="20"/>
          <w:szCs w:val="20"/>
          <w:lang w:val="en-GB"/>
        </w:rPr>
        <w:t>impact as a whole</w:t>
      </w:r>
      <w:proofErr w:type="gramEnd"/>
      <w:r w:rsidRPr="0052168D">
        <w:rPr>
          <w:rFonts w:ascii="Arial" w:hAnsi="Arial" w:cs="Arial"/>
          <w:sz w:val="20"/>
          <w:szCs w:val="20"/>
          <w:lang w:val="en-GB"/>
        </w:rPr>
        <w:t xml:space="preserve">. </w:t>
      </w:r>
    </w:p>
    <w:tbl>
      <w:tblPr>
        <w:tblStyle w:val="TableGrid"/>
        <w:tblW w:w="0" w:type="auto"/>
        <w:tblLook w:val="04A0" w:firstRow="1" w:lastRow="0" w:firstColumn="1" w:lastColumn="0" w:noHBand="0" w:noVBand="1"/>
      </w:tblPr>
      <w:tblGrid>
        <w:gridCol w:w="2748"/>
        <w:gridCol w:w="7135"/>
      </w:tblGrid>
      <w:tr w:rsidR="00AF65E8" w:rsidRPr="0052168D" w14:paraId="7C7E32F9" w14:textId="77777777" w:rsidTr="0025069E">
        <w:tc>
          <w:tcPr>
            <w:tcW w:w="2802" w:type="dxa"/>
            <w:shd w:val="clear" w:color="auto" w:fill="D9D9D9" w:themeFill="background1" w:themeFillShade="D9"/>
          </w:tcPr>
          <w:p w14:paraId="36561165" w14:textId="77777777" w:rsidR="00AF65E8" w:rsidRPr="0052168D" w:rsidRDefault="00AF65E8" w:rsidP="0025069E">
            <w:pPr>
              <w:jc w:val="center"/>
              <w:rPr>
                <w:rFonts w:ascii="Arial" w:hAnsi="Arial" w:cs="Arial"/>
                <w:bCs/>
                <w:sz w:val="20"/>
                <w:szCs w:val="20"/>
              </w:rPr>
            </w:pPr>
            <w:r w:rsidRPr="0052168D">
              <w:rPr>
                <w:rFonts w:ascii="Arial" w:hAnsi="Arial" w:cs="Arial"/>
                <w:bCs/>
                <w:sz w:val="20"/>
                <w:szCs w:val="20"/>
              </w:rPr>
              <w:t>Who?</w:t>
            </w:r>
          </w:p>
        </w:tc>
        <w:tc>
          <w:tcPr>
            <w:tcW w:w="7307" w:type="dxa"/>
            <w:shd w:val="clear" w:color="auto" w:fill="D9D9D9" w:themeFill="background1" w:themeFillShade="D9"/>
          </w:tcPr>
          <w:p w14:paraId="1EE619F3" w14:textId="77777777" w:rsidR="00AF65E8" w:rsidRPr="0052168D" w:rsidRDefault="00AF65E8" w:rsidP="0025069E">
            <w:pPr>
              <w:jc w:val="center"/>
              <w:rPr>
                <w:rFonts w:ascii="Arial" w:hAnsi="Arial" w:cs="Arial"/>
                <w:bCs/>
                <w:sz w:val="20"/>
                <w:szCs w:val="20"/>
              </w:rPr>
            </w:pPr>
            <w:r w:rsidRPr="0052168D">
              <w:rPr>
                <w:rFonts w:ascii="Arial" w:hAnsi="Arial" w:cs="Arial"/>
                <w:bCs/>
                <w:sz w:val="20"/>
                <w:szCs w:val="20"/>
              </w:rPr>
              <w:t>Key roles</w:t>
            </w:r>
          </w:p>
        </w:tc>
      </w:tr>
      <w:tr w:rsidR="00AF65E8" w:rsidRPr="0052168D" w14:paraId="2823C69B" w14:textId="77777777" w:rsidTr="0025069E">
        <w:tc>
          <w:tcPr>
            <w:tcW w:w="2802" w:type="dxa"/>
          </w:tcPr>
          <w:p w14:paraId="10768766" w14:textId="3B1933FC" w:rsidR="00AF65E8" w:rsidRPr="0052168D" w:rsidRDefault="002E7B8B" w:rsidP="0025069E">
            <w:pPr>
              <w:rPr>
                <w:rFonts w:ascii="Arial" w:hAnsi="Arial" w:cs="Arial"/>
                <w:bCs/>
                <w:sz w:val="20"/>
                <w:szCs w:val="20"/>
              </w:rPr>
            </w:pPr>
            <w:proofErr w:type="spellStart"/>
            <w:r w:rsidRPr="0052168D">
              <w:rPr>
                <w:rFonts w:ascii="Arial" w:hAnsi="Arial" w:cs="Arial"/>
                <w:bCs/>
                <w:sz w:val="20"/>
                <w:szCs w:val="20"/>
              </w:rPr>
              <w:t>Programme</w:t>
            </w:r>
            <w:proofErr w:type="spellEnd"/>
            <w:r w:rsidRPr="0052168D">
              <w:rPr>
                <w:rFonts w:ascii="Arial" w:hAnsi="Arial" w:cs="Arial"/>
                <w:bCs/>
                <w:sz w:val="20"/>
                <w:szCs w:val="20"/>
              </w:rPr>
              <w:t xml:space="preserve"> Director</w:t>
            </w:r>
          </w:p>
        </w:tc>
        <w:tc>
          <w:tcPr>
            <w:tcW w:w="7307" w:type="dxa"/>
          </w:tcPr>
          <w:p w14:paraId="2E352128" w14:textId="77777777" w:rsidR="00AF65E8" w:rsidRPr="0052168D" w:rsidRDefault="00AF65E8" w:rsidP="00143200">
            <w:pPr>
              <w:pStyle w:val="ListParagraph"/>
              <w:numPr>
                <w:ilvl w:val="0"/>
                <w:numId w:val="22"/>
              </w:numPr>
              <w:rPr>
                <w:rFonts w:ascii="Arial" w:hAnsi="Arial" w:cs="Arial"/>
                <w:bCs/>
                <w:color w:val="auto"/>
                <w:sz w:val="20"/>
                <w:szCs w:val="20"/>
              </w:rPr>
            </w:pPr>
            <w:r w:rsidRPr="0052168D">
              <w:rPr>
                <w:rFonts w:ascii="Arial" w:hAnsi="Arial" w:cs="Arial"/>
                <w:bCs/>
                <w:color w:val="auto"/>
                <w:sz w:val="20"/>
                <w:szCs w:val="20"/>
              </w:rPr>
              <w:t xml:space="preserve">Oversee the trainee cohort and ensure that all course compliance aspects are adhered to </w:t>
            </w:r>
            <w:proofErr w:type="gramStart"/>
            <w:r w:rsidRPr="0052168D">
              <w:rPr>
                <w:rFonts w:ascii="Arial" w:hAnsi="Arial" w:cs="Arial"/>
                <w:bCs/>
                <w:color w:val="auto"/>
                <w:sz w:val="20"/>
                <w:szCs w:val="20"/>
              </w:rPr>
              <w:t>in order for</w:t>
            </w:r>
            <w:proofErr w:type="gramEnd"/>
            <w:r w:rsidRPr="0052168D">
              <w:rPr>
                <w:rFonts w:ascii="Arial" w:hAnsi="Arial" w:cs="Arial"/>
                <w:bCs/>
                <w:color w:val="auto"/>
                <w:sz w:val="20"/>
                <w:szCs w:val="20"/>
              </w:rPr>
              <w:t xml:space="preserve"> trainees to be complete the course and be recommended for QTS</w:t>
            </w:r>
          </w:p>
          <w:p w14:paraId="4745D1D9" w14:textId="46C4B21F" w:rsidR="00AF65E8" w:rsidRPr="0052168D" w:rsidRDefault="00AF65E8" w:rsidP="00143200">
            <w:pPr>
              <w:pStyle w:val="ListParagraph"/>
              <w:numPr>
                <w:ilvl w:val="0"/>
                <w:numId w:val="22"/>
              </w:numPr>
              <w:rPr>
                <w:rFonts w:ascii="Arial" w:hAnsi="Arial" w:cs="Arial"/>
                <w:bCs/>
                <w:color w:val="auto"/>
                <w:sz w:val="20"/>
                <w:szCs w:val="20"/>
              </w:rPr>
            </w:pPr>
            <w:r w:rsidRPr="0052168D">
              <w:rPr>
                <w:rFonts w:ascii="Arial" w:hAnsi="Arial" w:cs="Arial"/>
                <w:bCs/>
                <w:color w:val="auto"/>
                <w:sz w:val="20"/>
                <w:szCs w:val="20"/>
              </w:rPr>
              <w:t>Meet with trainees who are experiencing significant difficulties or are at risk of not completing the course or school placement</w:t>
            </w:r>
            <w:r w:rsidR="00C2583A" w:rsidRPr="0052168D">
              <w:rPr>
                <w:rFonts w:ascii="Arial" w:hAnsi="Arial" w:cs="Arial"/>
                <w:bCs/>
                <w:color w:val="auto"/>
                <w:sz w:val="20"/>
                <w:szCs w:val="20"/>
              </w:rPr>
              <w:t>, using th</w:t>
            </w:r>
            <w:r w:rsidR="006D3F3C" w:rsidRPr="0052168D">
              <w:rPr>
                <w:rFonts w:ascii="Arial" w:hAnsi="Arial" w:cs="Arial"/>
                <w:bCs/>
                <w:color w:val="auto"/>
                <w:sz w:val="20"/>
                <w:szCs w:val="20"/>
              </w:rPr>
              <w:t>e warning system where necessary</w:t>
            </w:r>
          </w:p>
          <w:p w14:paraId="75BEA4F0" w14:textId="27BFE9D8" w:rsidR="006D3F3C" w:rsidRPr="0052168D" w:rsidRDefault="006D3F3C" w:rsidP="006D3F3C">
            <w:pPr>
              <w:pStyle w:val="ListParagraph"/>
              <w:numPr>
                <w:ilvl w:val="0"/>
                <w:numId w:val="22"/>
              </w:numPr>
              <w:spacing w:after="0"/>
              <w:contextualSpacing w:val="0"/>
              <w:rPr>
                <w:rFonts w:ascii="Arial" w:hAnsi="Arial" w:cs="Arial"/>
                <w:bCs/>
                <w:color w:val="auto"/>
                <w:sz w:val="20"/>
                <w:szCs w:val="20"/>
              </w:rPr>
            </w:pPr>
            <w:r w:rsidRPr="0052168D">
              <w:rPr>
                <w:rFonts w:ascii="Arial" w:hAnsi="Arial" w:cs="Arial"/>
                <w:bCs/>
                <w:color w:val="auto"/>
                <w:sz w:val="20"/>
                <w:szCs w:val="20"/>
              </w:rPr>
              <w:t>Meet with trainees where concerns have been raised regarding health and well-being and signpost trainee to relevant resources/university support and/or follow the Professional Suitability Procedure</w:t>
            </w:r>
          </w:p>
          <w:p w14:paraId="5C905543" w14:textId="47E945AC" w:rsidR="00AF65E8" w:rsidRPr="0052168D" w:rsidRDefault="00C2583A" w:rsidP="00143200">
            <w:pPr>
              <w:pStyle w:val="ListParagraph"/>
              <w:numPr>
                <w:ilvl w:val="0"/>
                <w:numId w:val="22"/>
              </w:numPr>
              <w:rPr>
                <w:rFonts w:ascii="Arial" w:hAnsi="Arial" w:cs="Arial"/>
                <w:bCs/>
                <w:color w:val="auto"/>
                <w:sz w:val="20"/>
                <w:szCs w:val="20"/>
              </w:rPr>
            </w:pPr>
            <w:r w:rsidRPr="0052168D">
              <w:rPr>
                <w:rFonts w:ascii="Arial" w:hAnsi="Arial" w:cs="Arial"/>
                <w:bCs/>
                <w:color w:val="auto"/>
                <w:sz w:val="20"/>
                <w:szCs w:val="20"/>
              </w:rPr>
              <w:t xml:space="preserve">Liaise with SLOs, </w:t>
            </w:r>
            <w:r w:rsidR="002E7B8B" w:rsidRPr="0052168D">
              <w:rPr>
                <w:rFonts w:ascii="Arial" w:hAnsi="Arial" w:cs="Arial"/>
                <w:bCs/>
                <w:color w:val="auto"/>
                <w:sz w:val="20"/>
                <w:szCs w:val="20"/>
              </w:rPr>
              <w:t>Professional Mentor</w:t>
            </w:r>
            <w:r w:rsidRPr="0052168D">
              <w:rPr>
                <w:rFonts w:ascii="Arial" w:hAnsi="Arial" w:cs="Arial"/>
                <w:bCs/>
                <w:color w:val="auto"/>
                <w:sz w:val="20"/>
                <w:szCs w:val="20"/>
              </w:rPr>
              <w:t>s and others</w:t>
            </w:r>
            <w:r w:rsidR="00AF65E8" w:rsidRPr="0052168D">
              <w:rPr>
                <w:rFonts w:ascii="Arial" w:hAnsi="Arial" w:cs="Arial"/>
                <w:bCs/>
                <w:color w:val="auto"/>
                <w:sz w:val="20"/>
                <w:szCs w:val="20"/>
              </w:rPr>
              <w:t xml:space="preserve"> around any issues emerging from specific trainees, </w:t>
            </w:r>
            <w:proofErr w:type="gramStart"/>
            <w:r w:rsidR="00AF65E8" w:rsidRPr="0052168D">
              <w:rPr>
                <w:rFonts w:ascii="Arial" w:hAnsi="Arial" w:cs="Arial"/>
                <w:bCs/>
                <w:color w:val="auto"/>
                <w:sz w:val="20"/>
                <w:szCs w:val="20"/>
              </w:rPr>
              <w:t>schools</w:t>
            </w:r>
            <w:proofErr w:type="gramEnd"/>
            <w:r w:rsidR="00AF65E8" w:rsidRPr="0052168D">
              <w:rPr>
                <w:rFonts w:ascii="Arial" w:hAnsi="Arial" w:cs="Arial"/>
                <w:bCs/>
                <w:color w:val="auto"/>
                <w:sz w:val="20"/>
                <w:szCs w:val="20"/>
              </w:rPr>
              <w:t xml:space="preserve"> or mentors</w:t>
            </w:r>
          </w:p>
        </w:tc>
      </w:tr>
      <w:tr w:rsidR="00AF65E8" w:rsidRPr="0052168D" w14:paraId="5140366F" w14:textId="77777777" w:rsidTr="0025069E">
        <w:tc>
          <w:tcPr>
            <w:tcW w:w="2802" w:type="dxa"/>
          </w:tcPr>
          <w:p w14:paraId="7F86E4EC" w14:textId="77777777" w:rsidR="00AF65E8" w:rsidRPr="0052168D" w:rsidRDefault="00C2583A" w:rsidP="00C2583A">
            <w:pPr>
              <w:rPr>
                <w:rFonts w:ascii="Arial" w:hAnsi="Arial" w:cs="Arial"/>
                <w:bCs/>
                <w:sz w:val="20"/>
                <w:szCs w:val="20"/>
              </w:rPr>
            </w:pPr>
            <w:r w:rsidRPr="0052168D">
              <w:rPr>
                <w:rFonts w:ascii="Arial" w:hAnsi="Arial" w:cs="Arial"/>
                <w:bCs/>
                <w:sz w:val="20"/>
                <w:szCs w:val="20"/>
              </w:rPr>
              <w:t>School Liaison Officer (Team)</w:t>
            </w:r>
            <w:r w:rsidR="00AF65E8" w:rsidRPr="0052168D">
              <w:rPr>
                <w:rFonts w:ascii="Arial" w:hAnsi="Arial" w:cs="Arial"/>
                <w:bCs/>
                <w:sz w:val="20"/>
                <w:szCs w:val="20"/>
              </w:rPr>
              <w:t xml:space="preserve"> </w:t>
            </w:r>
          </w:p>
        </w:tc>
        <w:tc>
          <w:tcPr>
            <w:tcW w:w="7307" w:type="dxa"/>
          </w:tcPr>
          <w:p w14:paraId="75092FE9" w14:textId="367B624C" w:rsidR="00AF65E8" w:rsidRPr="0052168D" w:rsidRDefault="00AF65E8" w:rsidP="00143200">
            <w:pPr>
              <w:pStyle w:val="ListParagraph"/>
              <w:numPr>
                <w:ilvl w:val="0"/>
                <w:numId w:val="23"/>
              </w:numPr>
              <w:rPr>
                <w:rFonts w:ascii="Arial" w:hAnsi="Arial" w:cs="Arial"/>
                <w:bCs/>
                <w:color w:val="auto"/>
                <w:sz w:val="20"/>
                <w:szCs w:val="20"/>
              </w:rPr>
            </w:pPr>
            <w:r w:rsidRPr="0052168D">
              <w:rPr>
                <w:rFonts w:ascii="Arial" w:hAnsi="Arial" w:cs="Arial"/>
                <w:bCs/>
                <w:color w:val="auto"/>
                <w:sz w:val="20"/>
                <w:szCs w:val="20"/>
              </w:rPr>
              <w:t xml:space="preserve">Oversee the partnership as a whole and support the current cohort of trainees to meet the </w:t>
            </w:r>
            <w:r w:rsidR="002E7B8B" w:rsidRPr="0052168D">
              <w:rPr>
                <w:rFonts w:ascii="Arial" w:hAnsi="Arial" w:cs="Arial"/>
                <w:bCs/>
                <w:color w:val="auto"/>
                <w:sz w:val="20"/>
                <w:szCs w:val="20"/>
              </w:rPr>
              <w:t>University Partnership ITT Curriculum</w:t>
            </w:r>
            <w:r w:rsidRPr="0052168D">
              <w:rPr>
                <w:rFonts w:ascii="Arial" w:hAnsi="Arial" w:cs="Arial"/>
                <w:bCs/>
                <w:color w:val="auto"/>
                <w:sz w:val="20"/>
                <w:szCs w:val="20"/>
              </w:rPr>
              <w:t xml:space="preserve"> requirements</w:t>
            </w:r>
          </w:p>
          <w:p w14:paraId="7C7FF959" w14:textId="0E8A5826" w:rsidR="00AF65E8" w:rsidRPr="0052168D" w:rsidRDefault="00AF65E8" w:rsidP="00143200">
            <w:pPr>
              <w:pStyle w:val="ListParagraph"/>
              <w:numPr>
                <w:ilvl w:val="0"/>
                <w:numId w:val="23"/>
              </w:numPr>
              <w:rPr>
                <w:rFonts w:ascii="Arial" w:hAnsi="Arial" w:cs="Arial"/>
                <w:bCs/>
                <w:color w:val="auto"/>
                <w:sz w:val="20"/>
                <w:szCs w:val="20"/>
              </w:rPr>
            </w:pPr>
            <w:r w:rsidRPr="0052168D">
              <w:rPr>
                <w:rFonts w:ascii="Arial" w:hAnsi="Arial" w:cs="Arial"/>
                <w:bCs/>
                <w:color w:val="auto"/>
                <w:sz w:val="20"/>
                <w:szCs w:val="20"/>
              </w:rPr>
              <w:t>Monitor and QA the partnership, re</w:t>
            </w:r>
            <w:r w:rsidR="00C2583A" w:rsidRPr="0052168D">
              <w:rPr>
                <w:rFonts w:ascii="Arial" w:hAnsi="Arial" w:cs="Arial"/>
                <w:bCs/>
                <w:color w:val="auto"/>
                <w:sz w:val="20"/>
                <w:szCs w:val="20"/>
              </w:rPr>
              <w:t xml:space="preserve">port back to </w:t>
            </w:r>
            <w:proofErr w:type="spellStart"/>
            <w:r w:rsidR="002E7B8B" w:rsidRPr="0052168D">
              <w:rPr>
                <w:rFonts w:ascii="Arial" w:hAnsi="Arial" w:cs="Arial"/>
                <w:bCs/>
                <w:color w:val="auto"/>
                <w:sz w:val="20"/>
                <w:szCs w:val="20"/>
              </w:rPr>
              <w:t>Programme</w:t>
            </w:r>
            <w:proofErr w:type="spellEnd"/>
            <w:r w:rsidR="002E7B8B" w:rsidRPr="0052168D">
              <w:rPr>
                <w:rFonts w:ascii="Arial" w:hAnsi="Arial" w:cs="Arial"/>
                <w:bCs/>
                <w:color w:val="auto"/>
                <w:sz w:val="20"/>
                <w:szCs w:val="20"/>
              </w:rPr>
              <w:t xml:space="preserve"> Director</w:t>
            </w:r>
            <w:r w:rsidRPr="0052168D">
              <w:rPr>
                <w:rFonts w:ascii="Arial" w:hAnsi="Arial" w:cs="Arial"/>
                <w:bCs/>
                <w:color w:val="auto"/>
                <w:sz w:val="20"/>
                <w:szCs w:val="20"/>
              </w:rPr>
              <w:t>, advisory boards and, where necessary, specific school partners</w:t>
            </w:r>
          </w:p>
          <w:p w14:paraId="548DC756" w14:textId="77777777" w:rsidR="00AF65E8" w:rsidRPr="0052168D" w:rsidRDefault="00C2583A" w:rsidP="00143200">
            <w:pPr>
              <w:pStyle w:val="ListParagraph"/>
              <w:numPr>
                <w:ilvl w:val="0"/>
                <w:numId w:val="23"/>
              </w:numPr>
              <w:rPr>
                <w:rFonts w:ascii="Arial" w:hAnsi="Arial" w:cs="Arial"/>
                <w:bCs/>
                <w:color w:val="auto"/>
                <w:sz w:val="20"/>
                <w:szCs w:val="20"/>
              </w:rPr>
            </w:pPr>
            <w:r w:rsidRPr="0052168D">
              <w:rPr>
                <w:rFonts w:ascii="Arial" w:hAnsi="Arial" w:cs="Arial"/>
                <w:bCs/>
                <w:color w:val="auto"/>
                <w:sz w:val="20"/>
                <w:szCs w:val="20"/>
              </w:rPr>
              <w:t>Contribute to Partnership Committee</w:t>
            </w:r>
            <w:r w:rsidR="00AF65E8" w:rsidRPr="0052168D">
              <w:rPr>
                <w:rFonts w:ascii="Arial" w:hAnsi="Arial" w:cs="Arial"/>
                <w:bCs/>
                <w:color w:val="auto"/>
                <w:sz w:val="20"/>
                <w:szCs w:val="20"/>
              </w:rPr>
              <w:t xml:space="preserve"> </w:t>
            </w:r>
            <w:proofErr w:type="gramStart"/>
            <w:r w:rsidR="00AF65E8" w:rsidRPr="0052168D">
              <w:rPr>
                <w:rFonts w:ascii="Arial" w:hAnsi="Arial" w:cs="Arial"/>
                <w:bCs/>
                <w:color w:val="auto"/>
                <w:sz w:val="20"/>
                <w:szCs w:val="20"/>
              </w:rPr>
              <w:t>in order to</w:t>
            </w:r>
            <w:proofErr w:type="gramEnd"/>
            <w:r w:rsidR="00AF65E8" w:rsidRPr="0052168D">
              <w:rPr>
                <w:rFonts w:ascii="Arial" w:hAnsi="Arial" w:cs="Arial"/>
                <w:bCs/>
                <w:color w:val="auto"/>
                <w:sz w:val="20"/>
                <w:szCs w:val="20"/>
              </w:rPr>
              <w:t xml:space="preserve"> share appropriate updates and developments with partner schools in order to maintain the collaborative partnership</w:t>
            </w:r>
          </w:p>
          <w:p w14:paraId="5E251FC2" w14:textId="77777777" w:rsidR="00AF65E8" w:rsidRPr="0052168D" w:rsidRDefault="00AF65E8" w:rsidP="00143200">
            <w:pPr>
              <w:pStyle w:val="ListParagraph"/>
              <w:numPr>
                <w:ilvl w:val="0"/>
                <w:numId w:val="23"/>
              </w:numPr>
              <w:rPr>
                <w:rFonts w:ascii="Arial" w:hAnsi="Arial" w:cs="Arial"/>
                <w:bCs/>
                <w:color w:val="auto"/>
                <w:sz w:val="20"/>
                <w:szCs w:val="20"/>
              </w:rPr>
            </w:pPr>
            <w:r w:rsidRPr="0052168D">
              <w:rPr>
                <w:rFonts w:ascii="Arial" w:hAnsi="Arial" w:cs="Arial"/>
                <w:bCs/>
                <w:color w:val="auto"/>
                <w:sz w:val="20"/>
                <w:szCs w:val="20"/>
              </w:rPr>
              <w:t xml:space="preserve">Support schools, professional tutors, </w:t>
            </w:r>
            <w:proofErr w:type="gramStart"/>
            <w:r w:rsidRPr="0052168D">
              <w:rPr>
                <w:rFonts w:ascii="Arial" w:hAnsi="Arial" w:cs="Arial"/>
                <w:bCs/>
                <w:color w:val="auto"/>
                <w:sz w:val="20"/>
                <w:szCs w:val="20"/>
              </w:rPr>
              <w:t>mentors</w:t>
            </w:r>
            <w:proofErr w:type="gramEnd"/>
            <w:r w:rsidRPr="0052168D">
              <w:rPr>
                <w:rFonts w:ascii="Arial" w:hAnsi="Arial" w:cs="Arial"/>
                <w:bCs/>
                <w:color w:val="auto"/>
                <w:sz w:val="20"/>
                <w:szCs w:val="20"/>
              </w:rPr>
              <w:t xml:space="preserve"> and trainees to resolve any issues that may be a barrier to a trainee making successful progress </w:t>
            </w:r>
          </w:p>
        </w:tc>
      </w:tr>
      <w:tr w:rsidR="00AF65E8" w:rsidRPr="0052168D" w14:paraId="0F51C5D5" w14:textId="77777777" w:rsidTr="0025069E">
        <w:tc>
          <w:tcPr>
            <w:tcW w:w="2802" w:type="dxa"/>
          </w:tcPr>
          <w:p w14:paraId="27751BD0" w14:textId="77777777" w:rsidR="00AF65E8" w:rsidRPr="0052168D" w:rsidRDefault="00C2583A" w:rsidP="0025069E">
            <w:pPr>
              <w:rPr>
                <w:rFonts w:ascii="Arial" w:hAnsi="Arial" w:cs="Arial"/>
                <w:bCs/>
                <w:sz w:val="20"/>
                <w:szCs w:val="20"/>
              </w:rPr>
            </w:pPr>
            <w:r w:rsidRPr="0052168D">
              <w:rPr>
                <w:rFonts w:ascii="Arial" w:hAnsi="Arial" w:cs="Arial"/>
                <w:bCs/>
                <w:sz w:val="20"/>
                <w:szCs w:val="20"/>
              </w:rPr>
              <w:t>Subject tutor</w:t>
            </w:r>
          </w:p>
        </w:tc>
        <w:tc>
          <w:tcPr>
            <w:tcW w:w="7307" w:type="dxa"/>
          </w:tcPr>
          <w:p w14:paraId="52B8CC15" w14:textId="77777777" w:rsidR="00AF65E8" w:rsidRPr="0052168D" w:rsidRDefault="00AF65E8" w:rsidP="006D3F3C">
            <w:pPr>
              <w:pStyle w:val="ListParagraph"/>
              <w:numPr>
                <w:ilvl w:val="0"/>
                <w:numId w:val="24"/>
              </w:numPr>
              <w:rPr>
                <w:rFonts w:ascii="Arial" w:hAnsi="Arial" w:cs="Arial"/>
                <w:bCs/>
                <w:color w:val="auto"/>
                <w:sz w:val="20"/>
                <w:szCs w:val="20"/>
              </w:rPr>
            </w:pPr>
            <w:r w:rsidRPr="0052168D">
              <w:rPr>
                <w:rFonts w:ascii="Arial" w:hAnsi="Arial" w:cs="Arial"/>
                <w:bCs/>
                <w:color w:val="auto"/>
                <w:sz w:val="20"/>
                <w:szCs w:val="20"/>
              </w:rPr>
              <w:t xml:space="preserve">To be the main point of contact for their </w:t>
            </w:r>
            <w:r w:rsidR="00C2583A" w:rsidRPr="0052168D">
              <w:rPr>
                <w:rFonts w:ascii="Arial" w:hAnsi="Arial" w:cs="Arial"/>
                <w:bCs/>
                <w:color w:val="auto"/>
                <w:sz w:val="20"/>
                <w:szCs w:val="20"/>
              </w:rPr>
              <w:t>trainees and their placement schools,</w:t>
            </w:r>
            <w:r w:rsidRPr="0052168D">
              <w:rPr>
                <w:rFonts w:ascii="Arial" w:hAnsi="Arial" w:cs="Arial"/>
                <w:bCs/>
                <w:color w:val="auto"/>
                <w:sz w:val="20"/>
                <w:szCs w:val="20"/>
              </w:rPr>
              <w:t xml:space="preserve"> and </w:t>
            </w:r>
            <w:r w:rsidR="00C2583A" w:rsidRPr="0052168D">
              <w:rPr>
                <w:rFonts w:ascii="Arial" w:hAnsi="Arial" w:cs="Arial"/>
                <w:bCs/>
                <w:color w:val="auto"/>
                <w:sz w:val="20"/>
                <w:szCs w:val="20"/>
              </w:rPr>
              <w:t>be involved with</w:t>
            </w:r>
            <w:r w:rsidRPr="0052168D">
              <w:rPr>
                <w:rFonts w:ascii="Arial" w:hAnsi="Arial" w:cs="Arial"/>
                <w:bCs/>
                <w:color w:val="auto"/>
                <w:sz w:val="20"/>
                <w:szCs w:val="20"/>
              </w:rPr>
              <w:t xml:space="preserve"> the placing of trainees to ensure they meet the placement requirements</w:t>
            </w:r>
          </w:p>
          <w:p w14:paraId="167A3373" w14:textId="77777777" w:rsidR="00AF65E8" w:rsidRPr="0052168D" w:rsidRDefault="00AF65E8" w:rsidP="006D3F3C">
            <w:pPr>
              <w:pStyle w:val="ListParagraph"/>
              <w:numPr>
                <w:ilvl w:val="0"/>
                <w:numId w:val="24"/>
              </w:numPr>
              <w:rPr>
                <w:rFonts w:ascii="Arial" w:hAnsi="Arial" w:cs="Arial"/>
                <w:bCs/>
                <w:color w:val="auto"/>
                <w:sz w:val="20"/>
                <w:szCs w:val="20"/>
              </w:rPr>
            </w:pPr>
            <w:r w:rsidRPr="0052168D">
              <w:rPr>
                <w:rFonts w:ascii="Arial" w:hAnsi="Arial" w:cs="Arial"/>
                <w:bCs/>
                <w:color w:val="auto"/>
                <w:sz w:val="20"/>
                <w:szCs w:val="20"/>
              </w:rPr>
              <w:t xml:space="preserve">Support schools, mentor and trainees during school placements including regular visits, moderation observations, file checks and meetings with mentors/trainees </w:t>
            </w:r>
          </w:p>
          <w:p w14:paraId="691472E1" w14:textId="057C424E" w:rsidR="00AF65E8" w:rsidRPr="0052168D" w:rsidRDefault="00AF65E8" w:rsidP="006D3F3C">
            <w:pPr>
              <w:pStyle w:val="ListParagraph"/>
              <w:numPr>
                <w:ilvl w:val="0"/>
                <w:numId w:val="24"/>
              </w:numPr>
              <w:rPr>
                <w:rFonts w:ascii="Arial" w:hAnsi="Arial" w:cs="Arial"/>
                <w:bCs/>
                <w:color w:val="auto"/>
                <w:sz w:val="20"/>
                <w:szCs w:val="20"/>
              </w:rPr>
            </w:pPr>
            <w:r w:rsidRPr="0052168D">
              <w:rPr>
                <w:rFonts w:ascii="Arial" w:hAnsi="Arial" w:cs="Arial"/>
                <w:bCs/>
                <w:color w:val="auto"/>
                <w:sz w:val="20"/>
                <w:szCs w:val="20"/>
              </w:rPr>
              <w:t xml:space="preserve">Support trainees and/or mentors </w:t>
            </w:r>
            <w:proofErr w:type="gramStart"/>
            <w:r w:rsidRPr="0052168D">
              <w:rPr>
                <w:rFonts w:ascii="Arial" w:hAnsi="Arial" w:cs="Arial"/>
                <w:bCs/>
                <w:color w:val="auto"/>
                <w:sz w:val="20"/>
                <w:szCs w:val="20"/>
              </w:rPr>
              <w:t>experiencing difficulty</w:t>
            </w:r>
            <w:proofErr w:type="gramEnd"/>
            <w:r w:rsidRPr="0052168D">
              <w:rPr>
                <w:rFonts w:ascii="Arial" w:hAnsi="Arial" w:cs="Arial"/>
                <w:bCs/>
                <w:color w:val="auto"/>
                <w:sz w:val="20"/>
                <w:szCs w:val="20"/>
              </w:rPr>
              <w:t xml:space="preserve"> or barriers to progress in order to resolve issues and improve trainee outcomes</w:t>
            </w:r>
            <w:r w:rsidR="00C2583A" w:rsidRPr="0052168D">
              <w:rPr>
                <w:rFonts w:ascii="Arial" w:hAnsi="Arial" w:cs="Arial"/>
                <w:bCs/>
                <w:color w:val="auto"/>
                <w:sz w:val="20"/>
                <w:szCs w:val="20"/>
              </w:rPr>
              <w:t>, through setting up and agreeing action plans</w:t>
            </w:r>
          </w:p>
          <w:p w14:paraId="0B086F46" w14:textId="3B9C746C" w:rsidR="006D3F3C" w:rsidRPr="0052168D" w:rsidRDefault="006D3F3C" w:rsidP="006D3F3C">
            <w:pPr>
              <w:pStyle w:val="ListParagraph"/>
              <w:numPr>
                <w:ilvl w:val="0"/>
                <w:numId w:val="24"/>
              </w:numPr>
              <w:spacing w:after="0"/>
              <w:contextualSpacing w:val="0"/>
              <w:rPr>
                <w:rFonts w:ascii="Arial" w:hAnsi="Arial" w:cs="Arial"/>
                <w:bCs/>
                <w:color w:val="auto"/>
                <w:sz w:val="20"/>
                <w:szCs w:val="20"/>
              </w:rPr>
            </w:pPr>
            <w:r w:rsidRPr="0052168D">
              <w:rPr>
                <w:rFonts w:ascii="Arial" w:hAnsi="Arial" w:cs="Arial"/>
                <w:bCs/>
                <w:color w:val="auto"/>
                <w:sz w:val="20"/>
                <w:szCs w:val="20"/>
              </w:rPr>
              <w:t>Meet with trainees where concerns have been raised regarding health and well-being and signpost trainee to relevant resources/university support and/or follow the Professional Suitability Procedure</w:t>
            </w:r>
          </w:p>
          <w:p w14:paraId="5088131B" w14:textId="26DBA9B3" w:rsidR="00AF65E8" w:rsidRPr="0052168D" w:rsidRDefault="00AF65E8" w:rsidP="006D3F3C">
            <w:pPr>
              <w:pStyle w:val="ListParagraph"/>
              <w:numPr>
                <w:ilvl w:val="0"/>
                <w:numId w:val="24"/>
              </w:numPr>
              <w:rPr>
                <w:rFonts w:ascii="Arial" w:hAnsi="Arial" w:cs="Arial"/>
                <w:bCs/>
                <w:color w:val="auto"/>
                <w:sz w:val="20"/>
                <w:szCs w:val="20"/>
              </w:rPr>
            </w:pPr>
            <w:r w:rsidRPr="0052168D">
              <w:rPr>
                <w:rFonts w:ascii="Arial" w:hAnsi="Arial" w:cs="Arial"/>
                <w:bCs/>
                <w:color w:val="auto"/>
                <w:sz w:val="20"/>
                <w:szCs w:val="20"/>
              </w:rPr>
              <w:t>Oversee the assessm</w:t>
            </w:r>
            <w:r w:rsidR="002E7B8B" w:rsidRPr="0052168D">
              <w:rPr>
                <w:rFonts w:ascii="Arial" w:hAnsi="Arial" w:cs="Arial"/>
                <w:bCs/>
                <w:color w:val="auto"/>
                <w:sz w:val="20"/>
                <w:szCs w:val="20"/>
              </w:rPr>
              <w:t>ent of trainees in line with University Partnership ITT</w:t>
            </w:r>
            <w:r w:rsidR="009A0D91" w:rsidRPr="0052168D">
              <w:rPr>
                <w:rFonts w:ascii="Arial" w:hAnsi="Arial" w:cs="Arial"/>
                <w:bCs/>
                <w:color w:val="auto"/>
                <w:sz w:val="20"/>
                <w:szCs w:val="20"/>
              </w:rPr>
              <w:t xml:space="preserve"> </w:t>
            </w:r>
            <w:proofErr w:type="spellStart"/>
            <w:r w:rsidR="009A0D91" w:rsidRPr="0052168D">
              <w:rPr>
                <w:rFonts w:ascii="Arial" w:hAnsi="Arial" w:cs="Arial"/>
                <w:bCs/>
                <w:color w:val="auto"/>
                <w:sz w:val="20"/>
                <w:szCs w:val="20"/>
              </w:rPr>
              <w:t>Currriculum</w:t>
            </w:r>
            <w:proofErr w:type="spellEnd"/>
          </w:p>
        </w:tc>
      </w:tr>
      <w:tr w:rsidR="00AF65E8" w:rsidRPr="0052168D" w14:paraId="20DD6A12" w14:textId="77777777" w:rsidTr="0025069E">
        <w:tc>
          <w:tcPr>
            <w:tcW w:w="2802" w:type="dxa"/>
          </w:tcPr>
          <w:p w14:paraId="4F1F39BF" w14:textId="77777777" w:rsidR="00AF65E8" w:rsidRPr="0052168D" w:rsidRDefault="00AF65E8" w:rsidP="0025069E">
            <w:pPr>
              <w:rPr>
                <w:rFonts w:ascii="Arial" w:hAnsi="Arial" w:cs="Arial"/>
                <w:bCs/>
                <w:sz w:val="20"/>
                <w:szCs w:val="20"/>
              </w:rPr>
            </w:pPr>
            <w:r w:rsidRPr="0052168D">
              <w:rPr>
                <w:rFonts w:ascii="Arial" w:hAnsi="Arial" w:cs="Arial"/>
                <w:bCs/>
                <w:sz w:val="20"/>
                <w:szCs w:val="20"/>
              </w:rPr>
              <w:t>Trainee *</w:t>
            </w:r>
          </w:p>
        </w:tc>
        <w:tc>
          <w:tcPr>
            <w:tcW w:w="7307" w:type="dxa"/>
          </w:tcPr>
          <w:p w14:paraId="7BF72528" w14:textId="52EF06D9" w:rsidR="00AF65E8" w:rsidRPr="0052168D" w:rsidRDefault="00AF65E8" w:rsidP="00143200">
            <w:pPr>
              <w:pStyle w:val="ListParagraph"/>
              <w:numPr>
                <w:ilvl w:val="0"/>
                <w:numId w:val="25"/>
              </w:numPr>
              <w:rPr>
                <w:rFonts w:ascii="Arial" w:hAnsi="Arial" w:cs="Arial"/>
                <w:bCs/>
                <w:color w:val="auto"/>
                <w:sz w:val="20"/>
                <w:szCs w:val="20"/>
              </w:rPr>
            </w:pPr>
            <w:r w:rsidRPr="0052168D">
              <w:rPr>
                <w:rFonts w:ascii="Arial" w:hAnsi="Arial" w:cs="Arial"/>
                <w:bCs/>
                <w:color w:val="auto"/>
                <w:sz w:val="20"/>
                <w:szCs w:val="20"/>
              </w:rPr>
              <w:t>Meet the expecta</w:t>
            </w:r>
            <w:r w:rsidR="00A81FB6" w:rsidRPr="0052168D">
              <w:rPr>
                <w:rFonts w:ascii="Arial" w:hAnsi="Arial" w:cs="Arial"/>
                <w:bCs/>
                <w:color w:val="auto"/>
                <w:sz w:val="20"/>
                <w:szCs w:val="20"/>
              </w:rPr>
              <w:t xml:space="preserve">tions outlined in the Secondary handbook and subject handbook, </w:t>
            </w:r>
            <w:r w:rsidRPr="0052168D">
              <w:rPr>
                <w:rFonts w:ascii="Arial" w:hAnsi="Arial" w:cs="Arial"/>
                <w:bCs/>
                <w:color w:val="auto"/>
                <w:sz w:val="20"/>
                <w:szCs w:val="20"/>
              </w:rPr>
              <w:t>in terms of professionalism, teaching and record keeping</w:t>
            </w:r>
          </w:p>
          <w:p w14:paraId="53596864" w14:textId="77777777" w:rsidR="00AF65E8" w:rsidRPr="0052168D" w:rsidRDefault="00AF65E8" w:rsidP="00143200">
            <w:pPr>
              <w:pStyle w:val="ListParagraph"/>
              <w:numPr>
                <w:ilvl w:val="0"/>
                <w:numId w:val="25"/>
              </w:numPr>
              <w:rPr>
                <w:rFonts w:ascii="Arial" w:hAnsi="Arial" w:cs="Arial"/>
                <w:bCs/>
                <w:color w:val="auto"/>
                <w:sz w:val="20"/>
                <w:szCs w:val="20"/>
              </w:rPr>
            </w:pPr>
            <w:r w:rsidRPr="0052168D">
              <w:rPr>
                <w:rFonts w:ascii="Arial" w:hAnsi="Arial" w:cs="Arial"/>
                <w:bCs/>
                <w:color w:val="auto"/>
                <w:sz w:val="20"/>
                <w:szCs w:val="20"/>
              </w:rPr>
              <w:t xml:space="preserve">To be responsive to feedback and open to being mentored </w:t>
            </w:r>
            <w:proofErr w:type="gramStart"/>
            <w:r w:rsidRPr="0052168D">
              <w:rPr>
                <w:rFonts w:ascii="Arial" w:hAnsi="Arial" w:cs="Arial"/>
                <w:bCs/>
                <w:color w:val="auto"/>
                <w:sz w:val="20"/>
                <w:szCs w:val="20"/>
              </w:rPr>
              <w:t>in order to</w:t>
            </w:r>
            <w:proofErr w:type="gramEnd"/>
            <w:r w:rsidRPr="0052168D">
              <w:rPr>
                <w:rFonts w:ascii="Arial" w:hAnsi="Arial" w:cs="Arial"/>
                <w:bCs/>
                <w:color w:val="auto"/>
                <w:sz w:val="20"/>
                <w:szCs w:val="20"/>
              </w:rPr>
              <w:t xml:space="preserve"> improve their professional skills</w:t>
            </w:r>
          </w:p>
          <w:p w14:paraId="28069DB8" w14:textId="77777777" w:rsidR="00AF65E8" w:rsidRPr="0052168D" w:rsidRDefault="00AF65E8" w:rsidP="00143200">
            <w:pPr>
              <w:pStyle w:val="ListParagraph"/>
              <w:numPr>
                <w:ilvl w:val="0"/>
                <w:numId w:val="25"/>
              </w:numPr>
              <w:rPr>
                <w:rFonts w:ascii="Arial" w:hAnsi="Arial" w:cs="Arial"/>
                <w:bCs/>
                <w:color w:val="auto"/>
                <w:sz w:val="20"/>
                <w:szCs w:val="20"/>
              </w:rPr>
            </w:pPr>
            <w:r w:rsidRPr="0052168D">
              <w:rPr>
                <w:rFonts w:ascii="Arial" w:hAnsi="Arial" w:cs="Arial"/>
                <w:bCs/>
                <w:color w:val="auto"/>
                <w:sz w:val="20"/>
                <w:szCs w:val="20"/>
              </w:rPr>
              <w:t>Represent the university and the expectations of the course to a high standard.</w:t>
            </w:r>
          </w:p>
        </w:tc>
      </w:tr>
    </w:tbl>
    <w:p w14:paraId="693B004A" w14:textId="77777777" w:rsidR="00AF65E8" w:rsidRPr="0052168D" w:rsidRDefault="00AF65E8" w:rsidP="00143200">
      <w:pPr>
        <w:pStyle w:val="ListParagraph"/>
        <w:numPr>
          <w:ilvl w:val="0"/>
          <w:numId w:val="25"/>
        </w:numPr>
        <w:rPr>
          <w:rFonts w:ascii="Arial" w:hAnsi="Arial" w:cs="Arial"/>
          <w:i/>
          <w:color w:val="auto"/>
          <w:sz w:val="18"/>
          <w:szCs w:val="18"/>
          <w:lang w:val="en-GB"/>
        </w:rPr>
      </w:pPr>
      <w:r w:rsidRPr="0052168D">
        <w:rPr>
          <w:rFonts w:ascii="Arial" w:hAnsi="Arial" w:cs="Arial"/>
          <w:i/>
          <w:color w:val="auto"/>
          <w:sz w:val="18"/>
          <w:szCs w:val="18"/>
          <w:lang w:val="en-GB"/>
        </w:rPr>
        <w:t>More detail about the specific roles and responsibilities is outlined in the subsequent sections</w:t>
      </w:r>
    </w:p>
    <w:p w14:paraId="1787093A" w14:textId="77777777" w:rsidR="00AF65E8" w:rsidRPr="0052168D" w:rsidRDefault="00AF65E8" w:rsidP="00AF65E8">
      <w:pPr>
        <w:rPr>
          <w:rFonts w:ascii="Arial" w:hAnsi="Arial" w:cs="Arial"/>
          <w:sz w:val="20"/>
          <w:szCs w:val="20"/>
        </w:rPr>
      </w:pPr>
    </w:p>
    <w:p w14:paraId="3279B097" w14:textId="77777777" w:rsidR="00AF65E8" w:rsidRPr="0052168D" w:rsidRDefault="00AF65E8" w:rsidP="00AF65E8">
      <w:pPr>
        <w:pStyle w:val="BodyText3"/>
        <w:jc w:val="both"/>
        <w:rPr>
          <w:rFonts w:ascii="Arial" w:hAnsi="Arial" w:cs="Arial"/>
          <w:sz w:val="20"/>
          <w:szCs w:val="20"/>
        </w:rPr>
      </w:pPr>
      <w:r w:rsidRPr="0052168D">
        <w:rPr>
          <w:rFonts w:ascii="Arial" w:hAnsi="Arial" w:cs="Arial"/>
          <w:b/>
          <w:sz w:val="20"/>
          <w:szCs w:val="20"/>
          <w:u w:val="single"/>
        </w:rPr>
        <w:t>The role of the university</w:t>
      </w:r>
      <w:r w:rsidRPr="0052168D">
        <w:rPr>
          <w:rFonts w:ascii="Arial" w:hAnsi="Arial" w:cs="Arial"/>
          <w:sz w:val="20"/>
          <w:szCs w:val="20"/>
        </w:rPr>
        <w:t xml:space="preserve"> (</w:t>
      </w:r>
      <w:r w:rsidRPr="0052168D">
        <w:rPr>
          <w:rFonts w:ascii="Arial" w:hAnsi="Arial" w:cs="Arial"/>
          <w:i/>
          <w:sz w:val="20"/>
          <w:szCs w:val="20"/>
        </w:rPr>
        <w:t>in relation to supporting partner schools</w:t>
      </w:r>
      <w:r w:rsidRPr="0052168D">
        <w:rPr>
          <w:rFonts w:ascii="Arial" w:hAnsi="Arial" w:cs="Arial"/>
          <w:sz w:val="20"/>
          <w:szCs w:val="20"/>
        </w:rPr>
        <w:t>):</w:t>
      </w:r>
    </w:p>
    <w:p w14:paraId="01786561" w14:textId="77777777" w:rsidR="00AF65E8" w:rsidRPr="0052168D" w:rsidRDefault="00AF65E8" w:rsidP="00AF65E8">
      <w:pPr>
        <w:pStyle w:val="BodyText3"/>
        <w:jc w:val="both"/>
        <w:rPr>
          <w:rFonts w:ascii="Arial" w:hAnsi="Arial" w:cs="Arial"/>
          <w:sz w:val="20"/>
          <w:szCs w:val="20"/>
        </w:rPr>
      </w:pPr>
      <w:r w:rsidRPr="0052168D">
        <w:rPr>
          <w:rFonts w:ascii="Arial" w:hAnsi="Arial" w:cs="Arial"/>
          <w:sz w:val="20"/>
          <w:szCs w:val="20"/>
        </w:rPr>
        <w:t>The University will be expected to:</w:t>
      </w:r>
    </w:p>
    <w:p w14:paraId="02D5E986" w14:textId="77777777" w:rsidR="00AF65E8" w:rsidRPr="0052168D" w:rsidRDefault="00AF65E8" w:rsidP="00AF65E8">
      <w:pPr>
        <w:pStyle w:val="ListParagraph"/>
        <w:numPr>
          <w:ilvl w:val="0"/>
          <w:numId w:val="8"/>
        </w:numPr>
        <w:spacing w:after="120"/>
        <w:jc w:val="both"/>
        <w:rPr>
          <w:rFonts w:ascii="Arial" w:hAnsi="Arial" w:cs="Arial"/>
          <w:color w:val="auto"/>
          <w:sz w:val="20"/>
          <w:szCs w:val="20"/>
        </w:rPr>
      </w:pPr>
      <w:r w:rsidRPr="0052168D">
        <w:rPr>
          <w:rFonts w:ascii="Arial" w:hAnsi="Arial" w:cs="Arial"/>
          <w:color w:val="auto"/>
          <w:sz w:val="20"/>
          <w:szCs w:val="20"/>
        </w:rPr>
        <w:t xml:space="preserve">Allocate a university tutor, (known as </w:t>
      </w:r>
      <w:r w:rsidR="00C2583A" w:rsidRPr="0052168D">
        <w:rPr>
          <w:rFonts w:ascii="Arial" w:hAnsi="Arial" w:cs="Arial"/>
          <w:color w:val="auto"/>
          <w:sz w:val="20"/>
          <w:szCs w:val="20"/>
        </w:rPr>
        <w:t>subject</w:t>
      </w:r>
      <w:r w:rsidRPr="0052168D">
        <w:rPr>
          <w:rFonts w:ascii="Arial" w:hAnsi="Arial" w:cs="Arial"/>
          <w:color w:val="auto"/>
          <w:sz w:val="20"/>
          <w:szCs w:val="20"/>
        </w:rPr>
        <w:t xml:space="preserve"> tutors), with relevant experience to </w:t>
      </w:r>
      <w:r w:rsidR="00C2583A" w:rsidRPr="0052168D">
        <w:rPr>
          <w:rFonts w:ascii="Arial" w:hAnsi="Arial" w:cs="Arial"/>
          <w:color w:val="auto"/>
          <w:sz w:val="20"/>
          <w:szCs w:val="20"/>
        </w:rPr>
        <w:t>each trainee to</w:t>
      </w:r>
      <w:r w:rsidRPr="0052168D">
        <w:rPr>
          <w:rFonts w:ascii="Arial" w:hAnsi="Arial" w:cs="Arial"/>
          <w:color w:val="auto"/>
          <w:sz w:val="20"/>
          <w:szCs w:val="20"/>
        </w:rPr>
        <w:t xml:space="preserve"> supervise trainees and work in partnership with mentors </w:t>
      </w:r>
    </w:p>
    <w:p w14:paraId="636C5E65" w14:textId="77777777" w:rsidR="00AF65E8" w:rsidRPr="0052168D" w:rsidRDefault="00AF65E8" w:rsidP="00AF65E8">
      <w:pPr>
        <w:pStyle w:val="ListParagraph"/>
        <w:numPr>
          <w:ilvl w:val="0"/>
          <w:numId w:val="8"/>
        </w:numPr>
        <w:spacing w:after="120"/>
        <w:jc w:val="both"/>
        <w:rPr>
          <w:rFonts w:ascii="Arial" w:hAnsi="Arial" w:cs="Arial"/>
          <w:color w:val="auto"/>
          <w:sz w:val="20"/>
          <w:szCs w:val="20"/>
        </w:rPr>
      </w:pPr>
      <w:r w:rsidRPr="0052168D">
        <w:rPr>
          <w:rFonts w:ascii="Arial" w:hAnsi="Arial" w:cs="Arial"/>
          <w:color w:val="auto"/>
          <w:sz w:val="20"/>
          <w:szCs w:val="20"/>
        </w:rPr>
        <w:lastRenderedPageBreak/>
        <w:t>I</w:t>
      </w:r>
      <w:r w:rsidR="00C2583A" w:rsidRPr="0052168D">
        <w:rPr>
          <w:rFonts w:ascii="Arial" w:hAnsi="Arial" w:cs="Arial"/>
          <w:color w:val="auto"/>
          <w:sz w:val="20"/>
          <w:szCs w:val="20"/>
        </w:rPr>
        <w:t xml:space="preserve">nvite schools to </w:t>
      </w:r>
      <w:r w:rsidRPr="0052168D">
        <w:rPr>
          <w:rFonts w:ascii="Arial" w:hAnsi="Arial" w:cs="Arial"/>
          <w:color w:val="auto"/>
          <w:sz w:val="20"/>
          <w:szCs w:val="20"/>
        </w:rPr>
        <w:t>offer places for trainees in good time to allow for their planned</w:t>
      </w:r>
      <w:r w:rsidR="00C2583A" w:rsidRPr="0052168D">
        <w:rPr>
          <w:rFonts w:ascii="Arial" w:hAnsi="Arial" w:cs="Arial"/>
          <w:color w:val="auto"/>
          <w:sz w:val="20"/>
          <w:szCs w:val="20"/>
        </w:rPr>
        <w:t xml:space="preserve"> allocation to appropriate departments</w:t>
      </w:r>
      <w:r w:rsidRPr="0052168D">
        <w:rPr>
          <w:rFonts w:ascii="Arial" w:hAnsi="Arial" w:cs="Arial"/>
          <w:color w:val="auto"/>
          <w:sz w:val="20"/>
          <w:szCs w:val="20"/>
        </w:rPr>
        <w:t xml:space="preserve">. </w:t>
      </w:r>
      <w:r w:rsidRPr="0052168D">
        <w:rPr>
          <w:rFonts w:ascii="Arial" w:hAnsi="Arial" w:cs="Arial"/>
          <w:i/>
          <w:color w:val="auto"/>
          <w:sz w:val="20"/>
          <w:szCs w:val="20"/>
        </w:rPr>
        <w:t>(In the event of unforeseen difficulties established partner schools may be asked to host trainees at short notice but this will always be by request and negotiation)</w:t>
      </w:r>
    </w:p>
    <w:p w14:paraId="4F6E2E2E" w14:textId="3464305C" w:rsidR="00AF65E8" w:rsidRPr="0052168D" w:rsidRDefault="00AF65E8" w:rsidP="00AF65E8">
      <w:pPr>
        <w:pStyle w:val="ListParagraph"/>
        <w:numPr>
          <w:ilvl w:val="0"/>
          <w:numId w:val="8"/>
        </w:numPr>
        <w:spacing w:after="120"/>
        <w:jc w:val="both"/>
        <w:rPr>
          <w:rFonts w:ascii="Arial" w:hAnsi="Arial" w:cs="Arial"/>
          <w:color w:val="auto"/>
          <w:sz w:val="20"/>
          <w:szCs w:val="20"/>
        </w:rPr>
      </w:pPr>
      <w:r w:rsidRPr="0052168D">
        <w:rPr>
          <w:rFonts w:ascii="Arial" w:hAnsi="Arial" w:cs="Arial"/>
          <w:color w:val="auto"/>
          <w:sz w:val="20"/>
          <w:szCs w:val="20"/>
        </w:rPr>
        <w:t xml:space="preserve">Provide a </w:t>
      </w:r>
      <w:r w:rsidR="002E7B8B" w:rsidRPr="0052168D">
        <w:rPr>
          <w:rFonts w:ascii="Arial" w:hAnsi="Arial" w:cs="Arial"/>
          <w:color w:val="auto"/>
          <w:sz w:val="20"/>
          <w:szCs w:val="20"/>
        </w:rPr>
        <w:t>Professional Mentor</w:t>
      </w:r>
      <w:r w:rsidR="00C2583A" w:rsidRPr="0052168D">
        <w:rPr>
          <w:rFonts w:ascii="Arial" w:hAnsi="Arial" w:cs="Arial"/>
          <w:color w:val="auto"/>
          <w:sz w:val="20"/>
          <w:szCs w:val="20"/>
        </w:rPr>
        <w:t xml:space="preserve"> handbook, and </w:t>
      </w:r>
      <w:r w:rsidR="002E7B8B" w:rsidRPr="0052168D">
        <w:rPr>
          <w:rFonts w:ascii="Arial" w:hAnsi="Arial" w:cs="Arial"/>
          <w:color w:val="auto"/>
          <w:sz w:val="20"/>
          <w:szCs w:val="20"/>
        </w:rPr>
        <w:t>Subject Mentor</w:t>
      </w:r>
      <w:r w:rsidRPr="0052168D">
        <w:rPr>
          <w:rFonts w:ascii="Arial" w:hAnsi="Arial" w:cs="Arial"/>
          <w:color w:val="auto"/>
          <w:sz w:val="20"/>
          <w:szCs w:val="20"/>
        </w:rPr>
        <w:t xml:space="preserve"> handbook</w:t>
      </w:r>
      <w:r w:rsidR="00C2583A" w:rsidRPr="0052168D">
        <w:rPr>
          <w:rFonts w:ascii="Arial" w:hAnsi="Arial" w:cs="Arial"/>
          <w:color w:val="auto"/>
          <w:sz w:val="20"/>
          <w:szCs w:val="20"/>
        </w:rPr>
        <w:t xml:space="preserve">s outlining the requirements </w:t>
      </w:r>
      <w:r w:rsidRPr="0052168D">
        <w:rPr>
          <w:rFonts w:ascii="Arial" w:hAnsi="Arial" w:cs="Arial"/>
          <w:color w:val="auto"/>
          <w:sz w:val="20"/>
          <w:szCs w:val="20"/>
        </w:rPr>
        <w:t xml:space="preserve">the support for the role of the </w:t>
      </w:r>
      <w:r w:rsidR="002E7B8B" w:rsidRPr="0052168D">
        <w:rPr>
          <w:rFonts w:ascii="Arial" w:hAnsi="Arial" w:cs="Arial"/>
          <w:color w:val="auto"/>
          <w:sz w:val="20"/>
          <w:szCs w:val="20"/>
        </w:rPr>
        <w:t>Professional Mentor</w:t>
      </w:r>
      <w:r w:rsidRPr="0052168D">
        <w:rPr>
          <w:rFonts w:ascii="Arial" w:hAnsi="Arial" w:cs="Arial"/>
          <w:color w:val="auto"/>
          <w:sz w:val="20"/>
          <w:szCs w:val="20"/>
        </w:rPr>
        <w:t xml:space="preserve"> and </w:t>
      </w:r>
      <w:r w:rsidR="002E7B8B" w:rsidRPr="0052168D">
        <w:rPr>
          <w:rFonts w:ascii="Arial" w:hAnsi="Arial" w:cs="Arial"/>
          <w:color w:val="auto"/>
          <w:sz w:val="20"/>
          <w:szCs w:val="20"/>
        </w:rPr>
        <w:t>Subject Mentor</w:t>
      </w:r>
      <w:r w:rsidR="00C2583A" w:rsidRPr="0052168D">
        <w:rPr>
          <w:rFonts w:ascii="Arial" w:hAnsi="Arial" w:cs="Arial"/>
          <w:color w:val="auto"/>
          <w:sz w:val="20"/>
          <w:szCs w:val="20"/>
        </w:rPr>
        <w:t>.</w:t>
      </w:r>
    </w:p>
    <w:p w14:paraId="50EE7200" w14:textId="52C7BABC" w:rsidR="00AF65E8" w:rsidRPr="0052168D" w:rsidRDefault="00AF65E8" w:rsidP="00AF65E8">
      <w:pPr>
        <w:pStyle w:val="ListParagraph"/>
        <w:numPr>
          <w:ilvl w:val="0"/>
          <w:numId w:val="8"/>
        </w:numPr>
        <w:spacing w:after="120"/>
        <w:jc w:val="both"/>
        <w:rPr>
          <w:rFonts w:ascii="Arial" w:hAnsi="Arial" w:cs="Arial"/>
          <w:color w:val="auto"/>
          <w:sz w:val="20"/>
          <w:szCs w:val="20"/>
        </w:rPr>
      </w:pPr>
      <w:r w:rsidRPr="0052168D">
        <w:rPr>
          <w:rFonts w:ascii="Arial" w:hAnsi="Arial" w:cs="Arial"/>
          <w:color w:val="auto"/>
          <w:sz w:val="20"/>
          <w:szCs w:val="20"/>
        </w:rPr>
        <w:t xml:space="preserve">Provide </w:t>
      </w:r>
      <w:proofErr w:type="gramStart"/>
      <w:r w:rsidRPr="0052168D">
        <w:rPr>
          <w:rFonts w:ascii="Arial" w:hAnsi="Arial" w:cs="Arial"/>
          <w:color w:val="auto"/>
          <w:sz w:val="20"/>
          <w:szCs w:val="20"/>
        </w:rPr>
        <w:t>mentor  training</w:t>
      </w:r>
      <w:proofErr w:type="gramEnd"/>
      <w:r w:rsidRPr="0052168D">
        <w:rPr>
          <w:rFonts w:ascii="Arial" w:hAnsi="Arial" w:cs="Arial"/>
          <w:color w:val="auto"/>
          <w:sz w:val="20"/>
          <w:szCs w:val="20"/>
        </w:rPr>
        <w:t xml:space="preserve"> to the school mentor and, where appropriate, </w:t>
      </w:r>
      <w:r w:rsidR="002E7B8B" w:rsidRPr="0052168D">
        <w:rPr>
          <w:rFonts w:ascii="Arial" w:hAnsi="Arial" w:cs="Arial"/>
          <w:color w:val="auto"/>
          <w:sz w:val="20"/>
          <w:szCs w:val="20"/>
        </w:rPr>
        <w:t>Professional Mentor</w:t>
      </w:r>
      <w:r w:rsidR="00C2583A" w:rsidRPr="0052168D">
        <w:rPr>
          <w:rFonts w:ascii="Arial" w:hAnsi="Arial" w:cs="Arial"/>
          <w:color w:val="auto"/>
          <w:sz w:val="20"/>
          <w:szCs w:val="20"/>
        </w:rPr>
        <w:t>,</w:t>
      </w:r>
      <w:r w:rsidRPr="0052168D">
        <w:rPr>
          <w:rFonts w:ascii="Arial" w:hAnsi="Arial" w:cs="Arial"/>
          <w:color w:val="auto"/>
          <w:sz w:val="20"/>
          <w:szCs w:val="20"/>
        </w:rPr>
        <w:t xml:space="preserve"> to support them in their roles and responsibilities within each placement</w:t>
      </w:r>
    </w:p>
    <w:p w14:paraId="66985B4A" w14:textId="77777777" w:rsidR="00AF65E8" w:rsidRPr="0052168D" w:rsidRDefault="00AF65E8" w:rsidP="00AF65E8">
      <w:pPr>
        <w:pStyle w:val="ListParagraph"/>
        <w:numPr>
          <w:ilvl w:val="0"/>
          <w:numId w:val="8"/>
        </w:numPr>
        <w:spacing w:after="120"/>
        <w:jc w:val="both"/>
        <w:rPr>
          <w:rFonts w:ascii="Arial" w:hAnsi="Arial" w:cs="Arial"/>
          <w:color w:val="auto"/>
          <w:sz w:val="20"/>
          <w:szCs w:val="20"/>
        </w:rPr>
      </w:pPr>
      <w:r w:rsidRPr="0052168D">
        <w:rPr>
          <w:rFonts w:ascii="Arial" w:hAnsi="Arial" w:cs="Arial"/>
          <w:color w:val="auto"/>
          <w:sz w:val="20"/>
          <w:szCs w:val="20"/>
        </w:rPr>
        <w:t xml:space="preserve">Ensure university staff are available for consultation, further training and </w:t>
      </w:r>
      <w:proofErr w:type="gramStart"/>
      <w:r w:rsidRPr="0052168D">
        <w:rPr>
          <w:rFonts w:ascii="Arial" w:hAnsi="Arial" w:cs="Arial"/>
          <w:color w:val="auto"/>
          <w:sz w:val="20"/>
          <w:szCs w:val="20"/>
        </w:rPr>
        <w:t>advice  throughout</w:t>
      </w:r>
      <w:proofErr w:type="gramEnd"/>
      <w:r w:rsidRPr="0052168D">
        <w:rPr>
          <w:rFonts w:ascii="Arial" w:hAnsi="Arial" w:cs="Arial"/>
          <w:color w:val="auto"/>
          <w:sz w:val="20"/>
          <w:szCs w:val="20"/>
        </w:rPr>
        <w:t xml:space="preserve"> each professional placement</w:t>
      </w:r>
    </w:p>
    <w:p w14:paraId="7DF3184B" w14:textId="77777777" w:rsidR="00AF65E8" w:rsidRPr="0052168D" w:rsidRDefault="00AF65E8" w:rsidP="00AF65E8">
      <w:pPr>
        <w:pStyle w:val="ListParagraph"/>
        <w:numPr>
          <w:ilvl w:val="0"/>
          <w:numId w:val="8"/>
        </w:numPr>
        <w:spacing w:after="120"/>
        <w:jc w:val="both"/>
        <w:rPr>
          <w:rFonts w:ascii="Arial" w:hAnsi="Arial" w:cs="Arial"/>
          <w:color w:val="auto"/>
          <w:sz w:val="20"/>
          <w:szCs w:val="20"/>
        </w:rPr>
      </w:pPr>
      <w:r w:rsidRPr="0052168D">
        <w:rPr>
          <w:rFonts w:ascii="Arial" w:hAnsi="Arial" w:cs="Arial"/>
          <w:color w:val="auto"/>
          <w:sz w:val="20"/>
          <w:szCs w:val="20"/>
        </w:rPr>
        <w:t>Ensure that trainees are appropriately prepared for the placement</w:t>
      </w:r>
    </w:p>
    <w:p w14:paraId="71F80375" w14:textId="77777777" w:rsidR="00AF65E8" w:rsidRPr="0052168D" w:rsidRDefault="00AF65E8" w:rsidP="00AF65E8">
      <w:pPr>
        <w:pStyle w:val="ListParagraph"/>
        <w:numPr>
          <w:ilvl w:val="0"/>
          <w:numId w:val="8"/>
        </w:numPr>
        <w:spacing w:after="120"/>
        <w:jc w:val="both"/>
        <w:rPr>
          <w:rFonts w:ascii="Arial" w:hAnsi="Arial" w:cs="Arial"/>
          <w:color w:val="auto"/>
          <w:sz w:val="20"/>
          <w:szCs w:val="20"/>
        </w:rPr>
      </w:pPr>
      <w:r w:rsidRPr="0052168D">
        <w:rPr>
          <w:rFonts w:ascii="Arial" w:hAnsi="Arial" w:cs="Arial"/>
          <w:color w:val="auto"/>
          <w:sz w:val="20"/>
          <w:szCs w:val="20"/>
        </w:rPr>
        <w:t>Ensure that trainees have enhanced disclosure from DBS and are compliant with safeguarding procedures (see safeguarding section for more information)</w:t>
      </w:r>
    </w:p>
    <w:p w14:paraId="52A9966A" w14:textId="77777777" w:rsidR="00C2583A" w:rsidRPr="0052168D" w:rsidRDefault="00AF65E8" w:rsidP="00AF65E8">
      <w:pPr>
        <w:pStyle w:val="ListParagraph"/>
        <w:numPr>
          <w:ilvl w:val="0"/>
          <w:numId w:val="8"/>
        </w:numPr>
        <w:spacing w:after="120"/>
        <w:jc w:val="both"/>
        <w:rPr>
          <w:rFonts w:ascii="Arial" w:hAnsi="Arial" w:cs="Arial"/>
          <w:color w:val="auto"/>
          <w:sz w:val="20"/>
          <w:szCs w:val="20"/>
        </w:rPr>
      </w:pPr>
      <w:r w:rsidRPr="0052168D">
        <w:rPr>
          <w:rFonts w:ascii="Arial" w:hAnsi="Arial" w:cs="Arial"/>
          <w:color w:val="auto"/>
          <w:sz w:val="20"/>
          <w:szCs w:val="20"/>
        </w:rPr>
        <w:t>Respond quickly and provide support and guidance for trainees and mentors if problems arise</w:t>
      </w:r>
      <w:r w:rsidRPr="0052168D" w:rsidDel="0068378D">
        <w:rPr>
          <w:rFonts w:ascii="Arial" w:hAnsi="Arial" w:cs="Arial"/>
          <w:color w:val="auto"/>
          <w:sz w:val="20"/>
          <w:szCs w:val="20"/>
        </w:rPr>
        <w:t xml:space="preserve"> </w:t>
      </w:r>
    </w:p>
    <w:p w14:paraId="4EFC4489" w14:textId="77777777" w:rsidR="00AF65E8" w:rsidRPr="0052168D" w:rsidRDefault="00AF65E8" w:rsidP="00AF65E8">
      <w:pPr>
        <w:pStyle w:val="ListParagraph"/>
        <w:numPr>
          <w:ilvl w:val="0"/>
          <w:numId w:val="8"/>
        </w:numPr>
        <w:spacing w:after="120"/>
        <w:jc w:val="both"/>
        <w:rPr>
          <w:rFonts w:ascii="Arial" w:hAnsi="Arial" w:cs="Arial"/>
          <w:color w:val="auto"/>
          <w:sz w:val="20"/>
          <w:szCs w:val="20"/>
        </w:rPr>
      </w:pPr>
      <w:r w:rsidRPr="0052168D">
        <w:rPr>
          <w:rFonts w:ascii="Arial" w:hAnsi="Arial" w:cs="Arial"/>
          <w:color w:val="auto"/>
          <w:sz w:val="20"/>
          <w:szCs w:val="20"/>
        </w:rPr>
        <w:t>Provide support &amp; guidance, including at least one joint observation with the mentor, for the assessment of trainees and for observation, target setting and mentoring</w:t>
      </w:r>
    </w:p>
    <w:p w14:paraId="3EDE286A" w14:textId="77777777" w:rsidR="00AF65E8" w:rsidRPr="0052168D" w:rsidRDefault="00AF65E8" w:rsidP="00AF65E8">
      <w:pPr>
        <w:pStyle w:val="ListParagraph"/>
        <w:numPr>
          <w:ilvl w:val="0"/>
          <w:numId w:val="8"/>
        </w:numPr>
        <w:spacing w:after="120"/>
        <w:jc w:val="both"/>
        <w:rPr>
          <w:rFonts w:ascii="Arial" w:hAnsi="Arial" w:cs="Arial"/>
          <w:color w:val="auto"/>
          <w:sz w:val="20"/>
          <w:szCs w:val="20"/>
        </w:rPr>
      </w:pPr>
      <w:r w:rsidRPr="0052168D">
        <w:rPr>
          <w:rFonts w:ascii="Arial" w:hAnsi="Arial" w:cs="Arial"/>
          <w:color w:val="auto"/>
          <w:sz w:val="20"/>
          <w:szCs w:val="20"/>
        </w:rPr>
        <w:t>Give agreed financial support to schools for training and designate sufficient funds to support teacher education development (see funding section)</w:t>
      </w:r>
    </w:p>
    <w:p w14:paraId="6BC152E1" w14:textId="77777777" w:rsidR="00AF65E8" w:rsidRPr="0052168D" w:rsidRDefault="00AF65E8" w:rsidP="00AF65E8">
      <w:pPr>
        <w:pStyle w:val="ListParagraph"/>
        <w:numPr>
          <w:ilvl w:val="0"/>
          <w:numId w:val="8"/>
        </w:numPr>
        <w:spacing w:after="120"/>
        <w:jc w:val="both"/>
        <w:rPr>
          <w:rFonts w:ascii="Arial" w:hAnsi="Arial" w:cs="Arial"/>
          <w:color w:val="auto"/>
          <w:sz w:val="20"/>
          <w:szCs w:val="20"/>
        </w:rPr>
      </w:pPr>
      <w:r w:rsidRPr="0052168D">
        <w:rPr>
          <w:rFonts w:ascii="Arial" w:hAnsi="Arial" w:cs="Arial"/>
          <w:color w:val="auto"/>
          <w:sz w:val="20"/>
          <w:szCs w:val="20"/>
        </w:rPr>
        <w:t>Seek the school’s evaluation of the placement, the preparedness of the trainee and the support provided by the university, as a valued contribution to course development</w:t>
      </w:r>
    </w:p>
    <w:p w14:paraId="729582E9" w14:textId="77777777" w:rsidR="00AF65E8" w:rsidRPr="0052168D" w:rsidRDefault="00AF65E8" w:rsidP="00AF65E8">
      <w:pPr>
        <w:pStyle w:val="ListParagraph"/>
        <w:numPr>
          <w:ilvl w:val="0"/>
          <w:numId w:val="8"/>
        </w:numPr>
        <w:spacing w:after="120"/>
        <w:jc w:val="both"/>
        <w:rPr>
          <w:rFonts w:ascii="Arial" w:hAnsi="Arial" w:cs="Arial"/>
          <w:color w:val="auto"/>
          <w:sz w:val="20"/>
          <w:szCs w:val="20"/>
        </w:rPr>
      </w:pPr>
      <w:r w:rsidRPr="0052168D">
        <w:rPr>
          <w:rFonts w:ascii="Arial" w:hAnsi="Arial" w:cs="Arial"/>
          <w:color w:val="auto"/>
          <w:sz w:val="20"/>
          <w:szCs w:val="20"/>
        </w:rPr>
        <w:t>Provide ITT and partnership updates through regular newsletters and email correspondence</w:t>
      </w:r>
      <w:r w:rsidR="00C2583A" w:rsidRPr="0052168D">
        <w:rPr>
          <w:rFonts w:ascii="Arial" w:hAnsi="Arial" w:cs="Arial"/>
          <w:color w:val="auto"/>
          <w:sz w:val="20"/>
          <w:szCs w:val="20"/>
        </w:rPr>
        <w:t>, and through the Secondary Partnership Blog</w:t>
      </w:r>
    </w:p>
    <w:p w14:paraId="6CCC2A8A" w14:textId="77777777" w:rsidR="00AF65E8" w:rsidRPr="0052168D" w:rsidRDefault="00AF65E8" w:rsidP="00AF65E8">
      <w:pPr>
        <w:pStyle w:val="ListParagraph"/>
        <w:numPr>
          <w:ilvl w:val="0"/>
          <w:numId w:val="8"/>
        </w:numPr>
        <w:spacing w:after="120"/>
        <w:jc w:val="both"/>
        <w:rPr>
          <w:rFonts w:ascii="Arial" w:hAnsi="Arial" w:cs="Arial"/>
          <w:color w:val="auto"/>
          <w:sz w:val="20"/>
          <w:szCs w:val="20"/>
        </w:rPr>
      </w:pPr>
      <w:r w:rsidRPr="0052168D">
        <w:rPr>
          <w:rFonts w:ascii="Arial" w:hAnsi="Arial" w:cs="Arial"/>
          <w:color w:val="auto"/>
          <w:sz w:val="20"/>
          <w:szCs w:val="20"/>
        </w:rPr>
        <w:t xml:space="preserve">Involve and consult partners in the design, </w:t>
      </w:r>
      <w:proofErr w:type="gramStart"/>
      <w:r w:rsidRPr="0052168D">
        <w:rPr>
          <w:rFonts w:ascii="Arial" w:hAnsi="Arial" w:cs="Arial"/>
          <w:color w:val="auto"/>
          <w:sz w:val="20"/>
          <w:szCs w:val="20"/>
        </w:rPr>
        <w:t>updates</w:t>
      </w:r>
      <w:proofErr w:type="gramEnd"/>
      <w:r w:rsidRPr="0052168D">
        <w:rPr>
          <w:rFonts w:ascii="Arial" w:hAnsi="Arial" w:cs="Arial"/>
          <w:color w:val="auto"/>
          <w:sz w:val="20"/>
          <w:szCs w:val="20"/>
        </w:rPr>
        <w:t xml:space="preserve"> and changes to the PGCE </w:t>
      </w:r>
      <w:proofErr w:type="spellStart"/>
      <w:r w:rsidRPr="0052168D">
        <w:rPr>
          <w:rFonts w:ascii="Arial" w:hAnsi="Arial" w:cs="Arial"/>
          <w:color w:val="auto"/>
          <w:sz w:val="20"/>
          <w:szCs w:val="20"/>
        </w:rPr>
        <w:t>programme</w:t>
      </w:r>
      <w:proofErr w:type="spellEnd"/>
      <w:r w:rsidRPr="0052168D">
        <w:rPr>
          <w:rFonts w:ascii="Arial" w:hAnsi="Arial" w:cs="Arial"/>
          <w:color w:val="auto"/>
          <w:sz w:val="20"/>
          <w:szCs w:val="20"/>
        </w:rPr>
        <w:t xml:space="preserve"> through invites to all partners to the regular </w:t>
      </w:r>
      <w:r w:rsidR="00C2583A" w:rsidRPr="0052168D">
        <w:rPr>
          <w:rFonts w:ascii="Arial" w:hAnsi="Arial" w:cs="Arial"/>
          <w:color w:val="auto"/>
          <w:sz w:val="20"/>
          <w:szCs w:val="20"/>
        </w:rPr>
        <w:t>Partnership Committee meetings</w:t>
      </w:r>
    </w:p>
    <w:p w14:paraId="6F88E0BF" w14:textId="77777777" w:rsidR="00AF65E8" w:rsidRPr="0052168D" w:rsidRDefault="00AF65E8" w:rsidP="00AF65E8">
      <w:pPr>
        <w:pStyle w:val="ListParagraph"/>
        <w:numPr>
          <w:ilvl w:val="0"/>
          <w:numId w:val="8"/>
        </w:numPr>
        <w:spacing w:after="120"/>
        <w:jc w:val="both"/>
        <w:rPr>
          <w:rFonts w:ascii="Arial" w:hAnsi="Arial" w:cs="Arial"/>
          <w:color w:val="auto"/>
          <w:sz w:val="20"/>
          <w:szCs w:val="20"/>
        </w:rPr>
      </w:pPr>
      <w:r w:rsidRPr="0052168D">
        <w:rPr>
          <w:rFonts w:ascii="Arial" w:hAnsi="Arial" w:cs="Arial"/>
          <w:color w:val="auto"/>
          <w:sz w:val="20"/>
          <w:szCs w:val="20"/>
        </w:rPr>
        <w:t xml:space="preserve">Provide a </w:t>
      </w:r>
      <w:proofErr w:type="spellStart"/>
      <w:r w:rsidRPr="0052168D">
        <w:rPr>
          <w:rFonts w:ascii="Arial" w:hAnsi="Arial" w:cs="Arial"/>
          <w:color w:val="auto"/>
          <w:sz w:val="20"/>
          <w:szCs w:val="20"/>
        </w:rPr>
        <w:t>programme</w:t>
      </w:r>
      <w:proofErr w:type="spellEnd"/>
      <w:r w:rsidRPr="0052168D">
        <w:rPr>
          <w:rFonts w:ascii="Arial" w:hAnsi="Arial" w:cs="Arial"/>
          <w:color w:val="auto"/>
          <w:sz w:val="20"/>
          <w:szCs w:val="20"/>
        </w:rPr>
        <w:t xml:space="preserve"> of continued professional development (CPD) for staff within our partner schools to access and attend</w:t>
      </w:r>
    </w:p>
    <w:p w14:paraId="7122FFE3" w14:textId="4C129E4E" w:rsidR="00AF65E8" w:rsidRPr="0052168D" w:rsidRDefault="00AF65E8" w:rsidP="00AF65E8">
      <w:pPr>
        <w:pStyle w:val="ListParagraph"/>
        <w:numPr>
          <w:ilvl w:val="0"/>
          <w:numId w:val="8"/>
        </w:numPr>
        <w:spacing w:after="120"/>
        <w:jc w:val="both"/>
        <w:rPr>
          <w:rFonts w:ascii="Arial" w:hAnsi="Arial" w:cs="Arial"/>
          <w:color w:val="auto"/>
          <w:sz w:val="20"/>
          <w:szCs w:val="20"/>
        </w:rPr>
      </w:pPr>
      <w:r w:rsidRPr="0052168D">
        <w:rPr>
          <w:rFonts w:ascii="Arial" w:hAnsi="Arial" w:cs="Arial"/>
          <w:color w:val="auto"/>
          <w:sz w:val="20"/>
          <w:szCs w:val="20"/>
        </w:rPr>
        <w:t xml:space="preserve">To provide partner school </w:t>
      </w:r>
      <w:r w:rsidR="009A0D91" w:rsidRPr="0052168D">
        <w:rPr>
          <w:rFonts w:ascii="Arial" w:hAnsi="Arial" w:cs="Arial"/>
          <w:color w:val="auto"/>
          <w:sz w:val="20"/>
          <w:szCs w:val="20"/>
        </w:rPr>
        <w:t>ECT</w:t>
      </w:r>
      <w:r w:rsidRPr="0052168D">
        <w:rPr>
          <w:rFonts w:ascii="Arial" w:hAnsi="Arial" w:cs="Arial"/>
          <w:color w:val="auto"/>
          <w:sz w:val="20"/>
          <w:szCs w:val="20"/>
        </w:rPr>
        <w:t xml:space="preserve">s and RQTs the opportunity to attend the annual inclusion and </w:t>
      </w:r>
      <w:r w:rsidR="00C2583A" w:rsidRPr="0052168D">
        <w:rPr>
          <w:rFonts w:ascii="Arial" w:hAnsi="Arial" w:cs="Arial"/>
          <w:color w:val="auto"/>
          <w:sz w:val="20"/>
          <w:szCs w:val="20"/>
        </w:rPr>
        <w:t>inspiration</w:t>
      </w:r>
      <w:r w:rsidRPr="0052168D">
        <w:rPr>
          <w:rFonts w:ascii="Arial" w:hAnsi="Arial" w:cs="Arial"/>
          <w:color w:val="auto"/>
          <w:sz w:val="20"/>
          <w:szCs w:val="20"/>
        </w:rPr>
        <w:t xml:space="preserve"> conference each year</w:t>
      </w:r>
    </w:p>
    <w:p w14:paraId="66BF9515" w14:textId="77777777" w:rsidR="00AF65E8" w:rsidRPr="0052168D" w:rsidRDefault="00AF65E8" w:rsidP="00AF65E8">
      <w:pPr>
        <w:pStyle w:val="ListParagraph"/>
        <w:numPr>
          <w:ilvl w:val="0"/>
          <w:numId w:val="8"/>
        </w:numPr>
        <w:spacing w:after="120"/>
        <w:jc w:val="both"/>
        <w:rPr>
          <w:rFonts w:ascii="Arial" w:hAnsi="Arial" w:cs="Arial"/>
          <w:color w:val="auto"/>
          <w:sz w:val="20"/>
          <w:szCs w:val="20"/>
        </w:rPr>
      </w:pPr>
      <w:r w:rsidRPr="0052168D">
        <w:rPr>
          <w:rFonts w:ascii="Arial" w:hAnsi="Arial" w:cs="Arial"/>
          <w:color w:val="auto"/>
          <w:sz w:val="20"/>
          <w:szCs w:val="20"/>
        </w:rPr>
        <w:t xml:space="preserve">Provide opportunities for partners to engage in small scale research projects and </w:t>
      </w:r>
      <w:proofErr w:type="spellStart"/>
      <w:r w:rsidRPr="0052168D">
        <w:rPr>
          <w:rFonts w:ascii="Arial" w:hAnsi="Arial" w:cs="Arial"/>
          <w:color w:val="auto"/>
          <w:sz w:val="20"/>
          <w:szCs w:val="20"/>
        </w:rPr>
        <w:t>utilise</w:t>
      </w:r>
      <w:proofErr w:type="spellEnd"/>
      <w:r w:rsidRPr="0052168D">
        <w:rPr>
          <w:rFonts w:ascii="Arial" w:hAnsi="Arial" w:cs="Arial"/>
          <w:color w:val="auto"/>
          <w:sz w:val="20"/>
          <w:szCs w:val="20"/>
        </w:rPr>
        <w:t xml:space="preserve"> university staff expertise through </w:t>
      </w:r>
      <w:proofErr w:type="spellStart"/>
      <w:r w:rsidR="00C2583A" w:rsidRPr="0052168D">
        <w:rPr>
          <w:rFonts w:ascii="Arial" w:hAnsi="Arial" w:cs="Arial"/>
          <w:color w:val="auto"/>
          <w:sz w:val="20"/>
          <w:szCs w:val="20"/>
        </w:rPr>
        <w:t>programme</w:t>
      </w:r>
      <w:proofErr w:type="spellEnd"/>
      <w:r w:rsidR="00C2583A" w:rsidRPr="0052168D">
        <w:rPr>
          <w:rFonts w:ascii="Arial" w:hAnsi="Arial" w:cs="Arial"/>
          <w:color w:val="auto"/>
          <w:sz w:val="20"/>
          <w:szCs w:val="20"/>
        </w:rPr>
        <w:t xml:space="preserve"> themes and subject specific areas</w:t>
      </w:r>
      <w:r w:rsidRPr="0052168D">
        <w:rPr>
          <w:rFonts w:ascii="Arial" w:hAnsi="Arial" w:cs="Arial"/>
          <w:color w:val="auto"/>
          <w:sz w:val="20"/>
          <w:szCs w:val="20"/>
        </w:rPr>
        <w:t xml:space="preserve"> </w:t>
      </w:r>
    </w:p>
    <w:p w14:paraId="5EC73CF0" w14:textId="49A717E3" w:rsidR="00AF65E8" w:rsidRPr="0052168D" w:rsidRDefault="00AF65E8" w:rsidP="00AF65E8">
      <w:pPr>
        <w:pStyle w:val="ListParagraph"/>
        <w:numPr>
          <w:ilvl w:val="0"/>
          <w:numId w:val="9"/>
        </w:numPr>
        <w:spacing w:after="120"/>
        <w:jc w:val="both"/>
        <w:rPr>
          <w:rFonts w:ascii="Arial" w:hAnsi="Arial" w:cs="Arial"/>
          <w:color w:val="auto"/>
          <w:sz w:val="20"/>
          <w:szCs w:val="20"/>
        </w:rPr>
      </w:pPr>
      <w:r w:rsidRPr="0052168D">
        <w:rPr>
          <w:rFonts w:ascii="Arial" w:hAnsi="Arial" w:cs="Arial"/>
          <w:color w:val="auto"/>
          <w:sz w:val="20"/>
          <w:szCs w:val="20"/>
        </w:rPr>
        <w:t xml:space="preserve">Invite </w:t>
      </w:r>
      <w:r w:rsidR="0021263D" w:rsidRPr="0052168D">
        <w:rPr>
          <w:rFonts w:ascii="Arial" w:hAnsi="Arial" w:cs="Arial"/>
          <w:color w:val="auto"/>
          <w:sz w:val="20"/>
          <w:szCs w:val="20"/>
        </w:rPr>
        <w:t xml:space="preserve">mentors and </w:t>
      </w:r>
      <w:r w:rsidR="002E7B8B" w:rsidRPr="0052168D">
        <w:rPr>
          <w:rFonts w:ascii="Arial" w:hAnsi="Arial" w:cs="Arial"/>
          <w:color w:val="auto"/>
          <w:sz w:val="20"/>
          <w:szCs w:val="20"/>
        </w:rPr>
        <w:t>Professional Mentor</w:t>
      </w:r>
      <w:r w:rsidR="0021263D" w:rsidRPr="0052168D">
        <w:rPr>
          <w:rFonts w:ascii="Arial" w:hAnsi="Arial" w:cs="Arial"/>
          <w:color w:val="auto"/>
          <w:sz w:val="20"/>
          <w:szCs w:val="20"/>
        </w:rPr>
        <w:t>s</w:t>
      </w:r>
      <w:r w:rsidRPr="0052168D">
        <w:rPr>
          <w:rFonts w:ascii="Arial" w:hAnsi="Arial" w:cs="Arial"/>
          <w:color w:val="auto"/>
          <w:sz w:val="20"/>
          <w:szCs w:val="20"/>
        </w:rPr>
        <w:t xml:space="preserve"> to interview PGCE candidates for future PGCE cohorts alongside university staff</w:t>
      </w:r>
    </w:p>
    <w:p w14:paraId="1C79BC20" w14:textId="77777777" w:rsidR="00AF65E8" w:rsidRPr="0052168D" w:rsidRDefault="00AF65E8" w:rsidP="00AF65E8">
      <w:pPr>
        <w:pStyle w:val="ListParagraph"/>
        <w:numPr>
          <w:ilvl w:val="0"/>
          <w:numId w:val="9"/>
        </w:numPr>
        <w:spacing w:after="120"/>
        <w:jc w:val="both"/>
        <w:rPr>
          <w:rFonts w:ascii="Arial" w:hAnsi="Arial" w:cs="Arial"/>
          <w:color w:val="auto"/>
          <w:sz w:val="20"/>
          <w:szCs w:val="20"/>
        </w:rPr>
      </w:pPr>
      <w:r w:rsidRPr="0052168D">
        <w:rPr>
          <w:rFonts w:ascii="Arial" w:hAnsi="Arial" w:cs="Arial"/>
          <w:color w:val="auto"/>
          <w:sz w:val="20"/>
          <w:szCs w:val="20"/>
        </w:rPr>
        <w:t xml:space="preserve">Invite </w:t>
      </w:r>
      <w:r w:rsidR="0021263D" w:rsidRPr="0052168D">
        <w:rPr>
          <w:rFonts w:ascii="Arial" w:hAnsi="Arial" w:cs="Arial"/>
          <w:color w:val="auto"/>
          <w:sz w:val="20"/>
          <w:szCs w:val="20"/>
        </w:rPr>
        <w:t>schools and colleges to become</w:t>
      </w:r>
      <w:r w:rsidRPr="0052168D">
        <w:rPr>
          <w:rFonts w:ascii="Arial" w:hAnsi="Arial" w:cs="Arial"/>
          <w:color w:val="auto"/>
          <w:sz w:val="20"/>
          <w:szCs w:val="20"/>
        </w:rPr>
        <w:t xml:space="preserve"> training venue</w:t>
      </w:r>
      <w:r w:rsidR="0021263D" w:rsidRPr="0052168D">
        <w:rPr>
          <w:rFonts w:ascii="Arial" w:hAnsi="Arial" w:cs="Arial"/>
          <w:color w:val="auto"/>
          <w:sz w:val="20"/>
          <w:szCs w:val="20"/>
        </w:rPr>
        <w:t>s</w:t>
      </w:r>
      <w:r w:rsidRPr="0052168D">
        <w:rPr>
          <w:rFonts w:ascii="Arial" w:hAnsi="Arial" w:cs="Arial"/>
          <w:color w:val="auto"/>
          <w:sz w:val="20"/>
          <w:szCs w:val="20"/>
        </w:rPr>
        <w:t xml:space="preserve"> for groups of trainees</w:t>
      </w:r>
      <w:r w:rsidR="0021263D" w:rsidRPr="0052168D">
        <w:rPr>
          <w:rFonts w:ascii="Arial" w:hAnsi="Arial" w:cs="Arial"/>
          <w:color w:val="auto"/>
          <w:sz w:val="20"/>
          <w:szCs w:val="20"/>
        </w:rPr>
        <w:t xml:space="preserve"> in particular subjects</w:t>
      </w:r>
    </w:p>
    <w:p w14:paraId="0532D18C" w14:textId="77777777" w:rsidR="00AF65E8" w:rsidRPr="0052168D" w:rsidRDefault="00AF65E8" w:rsidP="00AF65E8">
      <w:pPr>
        <w:pStyle w:val="ListParagraph"/>
        <w:numPr>
          <w:ilvl w:val="0"/>
          <w:numId w:val="9"/>
        </w:numPr>
        <w:spacing w:after="120"/>
        <w:jc w:val="both"/>
        <w:rPr>
          <w:color w:val="auto"/>
        </w:rPr>
      </w:pPr>
      <w:r w:rsidRPr="0052168D">
        <w:rPr>
          <w:rFonts w:ascii="Arial" w:hAnsi="Arial" w:cs="Arial"/>
          <w:color w:val="auto"/>
          <w:sz w:val="20"/>
          <w:szCs w:val="20"/>
        </w:rPr>
        <w:t xml:space="preserve">Invite the school to nominate staff to contribute to lectures and workshops at the university, contribute to planning for the </w:t>
      </w:r>
      <w:proofErr w:type="spellStart"/>
      <w:r w:rsidRPr="0052168D">
        <w:rPr>
          <w:rFonts w:ascii="Arial" w:hAnsi="Arial" w:cs="Arial"/>
          <w:color w:val="auto"/>
          <w:sz w:val="20"/>
          <w:szCs w:val="20"/>
        </w:rPr>
        <w:t>programme</w:t>
      </w:r>
      <w:proofErr w:type="spellEnd"/>
      <w:r w:rsidRPr="0052168D">
        <w:rPr>
          <w:rFonts w:ascii="Arial" w:hAnsi="Arial" w:cs="Arial"/>
          <w:color w:val="auto"/>
          <w:sz w:val="20"/>
          <w:szCs w:val="20"/>
        </w:rPr>
        <w:t xml:space="preserve"> and / or become involved in working parties within course development and review.</w:t>
      </w:r>
    </w:p>
    <w:p w14:paraId="099DAB00" w14:textId="77777777" w:rsidR="00AF65E8" w:rsidRPr="0052168D" w:rsidRDefault="00AF65E8" w:rsidP="00AF65E8"/>
    <w:p w14:paraId="00B5C8E4" w14:textId="45845619" w:rsidR="00AF65E8" w:rsidRPr="0052168D" w:rsidRDefault="00AF65E8" w:rsidP="00AF65E8">
      <w:pPr>
        <w:rPr>
          <w:rFonts w:ascii="Arial" w:hAnsi="Arial" w:cs="Arial"/>
          <w:b/>
          <w:sz w:val="20"/>
          <w:szCs w:val="20"/>
          <w:u w:val="single"/>
        </w:rPr>
      </w:pPr>
      <w:r w:rsidRPr="0052168D">
        <w:rPr>
          <w:rFonts w:ascii="Arial" w:hAnsi="Arial" w:cs="Arial"/>
          <w:b/>
          <w:sz w:val="20"/>
          <w:szCs w:val="20"/>
          <w:u w:val="single"/>
        </w:rPr>
        <w:t xml:space="preserve">The role of the university </w:t>
      </w:r>
      <w:r w:rsidR="00A81FB6" w:rsidRPr="0052168D">
        <w:rPr>
          <w:rFonts w:ascii="Arial" w:hAnsi="Arial" w:cs="Arial"/>
          <w:b/>
          <w:sz w:val="20"/>
          <w:szCs w:val="20"/>
          <w:u w:val="single"/>
        </w:rPr>
        <w:t xml:space="preserve">subject </w:t>
      </w:r>
      <w:r w:rsidRPr="0052168D">
        <w:rPr>
          <w:rFonts w:ascii="Arial" w:hAnsi="Arial" w:cs="Arial"/>
          <w:b/>
          <w:sz w:val="20"/>
          <w:szCs w:val="20"/>
          <w:u w:val="single"/>
        </w:rPr>
        <w:t>tutor</w:t>
      </w:r>
    </w:p>
    <w:p w14:paraId="58E8748B" w14:textId="77777777" w:rsidR="00AF65E8" w:rsidRPr="0052168D" w:rsidRDefault="00AF65E8" w:rsidP="00AF65E8">
      <w:pPr>
        <w:pStyle w:val="BodyText2"/>
        <w:spacing w:line="240" w:lineRule="auto"/>
        <w:jc w:val="both"/>
        <w:rPr>
          <w:rFonts w:ascii="Arial" w:hAnsi="Arial" w:cs="Arial"/>
          <w:sz w:val="20"/>
          <w:szCs w:val="20"/>
        </w:rPr>
      </w:pPr>
      <w:r w:rsidRPr="0052168D">
        <w:rPr>
          <w:rFonts w:ascii="Arial" w:hAnsi="Arial" w:cs="Arial"/>
          <w:sz w:val="20"/>
          <w:szCs w:val="20"/>
        </w:rPr>
        <w:t>A university</w:t>
      </w:r>
      <w:r w:rsidR="0021263D" w:rsidRPr="0052168D">
        <w:rPr>
          <w:rFonts w:ascii="Arial" w:hAnsi="Arial" w:cs="Arial"/>
          <w:sz w:val="20"/>
          <w:szCs w:val="20"/>
        </w:rPr>
        <w:t xml:space="preserve"> subject</w:t>
      </w:r>
      <w:r w:rsidRPr="0052168D">
        <w:rPr>
          <w:rFonts w:ascii="Arial" w:hAnsi="Arial" w:cs="Arial"/>
          <w:sz w:val="20"/>
          <w:szCs w:val="20"/>
        </w:rPr>
        <w:t xml:space="preserve"> tutor is allocated </w:t>
      </w:r>
      <w:r w:rsidR="0021263D" w:rsidRPr="0052168D">
        <w:rPr>
          <w:rFonts w:ascii="Arial" w:hAnsi="Arial" w:cs="Arial"/>
          <w:sz w:val="20"/>
          <w:szCs w:val="20"/>
        </w:rPr>
        <w:t>to each trainee</w:t>
      </w:r>
      <w:r w:rsidRPr="0052168D">
        <w:rPr>
          <w:rFonts w:ascii="Arial" w:hAnsi="Arial" w:cs="Arial"/>
          <w:sz w:val="20"/>
          <w:szCs w:val="20"/>
        </w:rPr>
        <w:t xml:space="preserve">.  For continuity for both for the trainee and school partners, the trainee </w:t>
      </w:r>
      <w:r w:rsidR="0021263D" w:rsidRPr="0052168D">
        <w:rPr>
          <w:rFonts w:ascii="Arial" w:hAnsi="Arial" w:cs="Arial"/>
          <w:sz w:val="20"/>
          <w:szCs w:val="20"/>
        </w:rPr>
        <w:t xml:space="preserve">stays </w:t>
      </w:r>
      <w:r w:rsidRPr="0052168D">
        <w:rPr>
          <w:rFonts w:ascii="Arial" w:hAnsi="Arial" w:cs="Arial"/>
          <w:sz w:val="20"/>
          <w:szCs w:val="20"/>
        </w:rPr>
        <w:t xml:space="preserve">with the same tutor throughout the PGCE year, unless unforeseeable events prevent this.  Our </w:t>
      </w:r>
      <w:r w:rsidR="0021263D" w:rsidRPr="0052168D">
        <w:rPr>
          <w:rFonts w:ascii="Arial" w:hAnsi="Arial" w:cs="Arial"/>
          <w:sz w:val="20"/>
          <w:szCs w:val="20"/>
        </w:rPr>
        <w:t>university tutors</w:t>
      </w:r>
      <w:r w:rsidRPr="0052168D">
        <w:rPr>
          <w:rFonts w:ascii="Arial" w:hAnsi="Arial" w:cs="Arial"/>
          <w:sz w:val="20"/>
          <w:szCs w:val="20"/>
        </w:rPr>
        <w:t xml:space="preserve"> are committed to supporting both the trainees and the mentors during placements and are experienced </w:t>
      </w:r>
      <w:r w:rsidR="0021263D" w:rsidRPr="0052168D">
        <w:rPr>
          <w:rFonts w:ascii="Arial" w:hAnsi="Arial" w:cs="Arial"/>
          <w:sz w:val="20"/>
          <w:szCs w:val="20"/>
        </w:rPr>
        <w:t>Secondary</w:t>
      </w:r>
      <w:r w:rsidRPr="0052168D">
        <w:rPr>
          <w:rFonts w:ascii="Arial" w:hAnsi="Arial" w:cs="Arial"/>
          <w:sz w:val="20"/>
          <w:szCs w:val="20"/>
        </w:rPr>
        <w:t xml:space="preserve"> practitioners.  </w:t>
      </w:r>
    </w:p>
    <w:p w14:paraId="68CBEEA8" w14:textId="77777777" w:rsidR="00AF65E8" w:rsidRPr="0052168D" w:rsidRDefault="00AF65E8" w:rsidP="00AF65E8">
      <w:pPr>
        <w:pStyle w:val="Heading5"/>
        <w:spacing w:after="120"/>
        <w:jc w:val="both"/>
        <w:rPr>
          <w:rFonts w:ascii="Arial" w:hAnsi="Arial" w:cs="Arial"/>
          <w:color w:val="auto"/>
          <w:sz w:val="20"/>
          <w:szCs w:val="20"/>
        </w:rPr>
      </w:pPr>
      <w:r w:rsidRPr="0052168D">
        <w:rPr>
          <w:rFonts w:ascii="Arial" w:hAnsi="Arial" w:cs="Arial"/>
          <w:color w:val="auto"/>
          <w:sz w:val="20"/>
          <w:szCs w:val="20"/>
        </w:rPr>
        <w:t xml:space="preserve">The </w:t>
      </w:r>
      <w:r w:rsidR="0021263D" w:rsidRPr="0052168D">
        <w:rPr>
          <w:rFonts w:ascii="Arial" w:hAnsi="Arial" w:cs="Arial"/>
          <w:color w:val="auto"/>
          <w:sz w:val="20"/>
          <w:szCs w:val="20"/>
        </w:rPr>
        <w:t>university</w:t>
      </w:r>
      <w:r w:rsidRPr="0052168D">
        <w:rPr>
          <w:rFonts w:ascii="Arial" w:hAnsi="Arial" w:cs="Arial"/>
          <w:color w:val="auto"/>
          <w:sz w:val="20"/>
          <w:szCs w:val="20"/>
        </w:rPr>
        <w:t xml:space="preserve"> tutor will be expected to:</w:t>
      </w:r>
    </w:p>
    <w:p w14:paraId="728F997D" w14:textId="77777777" w:rsidR="00AF65E8" w:rsidRPr="0052168D" w:rsidRDefault="002C2E32" w:rsidP="00143200">
      <w:pPr>
        <w:pStyle w:val="ListParagraph"/>
        <w:numPr>
          <w:ilvl w:val="0"/>
          <w:numId w:val="11"/>
        </w:numPr>
        <w:tabs>
          <w:tab w:val="left" w:pos="1"/>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jc w:val="both"/>
        <w:rPr>
          <w:rFonts w:ascii="Arial" w:hAnsi="Arial" w:cs="Arial"/>
          <w:color w:val="auto"/>
          <w:sz w:val="20"/>
          <w:szCs w:val="20"/>
        </w:rPr>
      </w:pPr>
      <w:r w:rsidRPr="0052168D">
        <w:rPr>
          <w:rFonts w:ascii="Arial" w:hAnsi="Arial" w:cs="Arial"/>
          <w:color w:val="auto"/>
          <w:sz w:val="20"/>
          <w:szCs w:val="20"/>
        </w:rPr>
        <w:t>P</w:t>
      </w:r>
      <w:r w:rsidR="00AF65E8" w:rsidRPr="0052168D">
        <w:rPr>
          <w:rFonts w:ascii="Arial" w:hAnsi="Arial" w:cs="Arial"/>
          <w:color w:val="auto"/>
          <w:sz w:val="20"/>
          <w:szCs w:val="20"/>
        </w:rPr>
        <w:t xml:space="preserve">rovide university updates, </w:t>
      </w:r>
      <w:proofErr w:type="gramStart"/>
      <w:r w:rsidR="00AF65E8" w:rsidRPr="0052168D">
        <w:rPr>
          <w:rFonts w:ascii="Arial" w:hAnsi="Arial" w:cs="Arial"/>
          <w:color w:val="auto"/>
          <w:sz w:val="20"/>
          <w:szCs w:val="20"/>
        </w:rPr>
        <w:t>guidance</w:t>
      </w:r>
      <w:proofErr w:type="gramEnd"/>
      <w:r w:rsidR="00AF65E8" w:rsidRPr="0052168D">
        <w:rPr>
          <w:rFonts w:ascii="Arial" w:hAnsi="Arial" w:cs="Arial"/>
          <w:color w:val="auto"/>
          <w:sz w:val="20"/>
          <w:szCs w:val="20"/>
        </w:rPr>
        <w:t xml:space="preserve"> and supp</w:t>
      </w:r>
      <w:r w:rsidR="0021263D" w:rsidRPr="0052168D">
        <w:rPr>
          <w:rFonts w:ascii="Arial" w:hAnsi="Arial" w:cs="Arial"/>
          <w:color w:val="auto"/>
          <w:sz w:val="20"/>
          <w:szCs w:val="20"/>
        </w:rPr>
        <w:t>ort to mentors as appropriate</w:t>
      </w:r>
    </w:p>
    <w:p w14:paraId="00E7C791" w14:textId="13194A8D" w:rsidR="00A81FB6" w:rsidRPr="0052168D" w:rsidRDefault="00A81FB6" w:rsidP="00143200">
      <w:pPr>
        <w:pStyle w:val="ListParagraph"/>
        <w:numPr>
          <w:ilvl w:val="0"/>
          <w:numId w:val="11"/>
        </w:numPr>
        <w:tabs>
          <w:tab w:val="left" w:pos="1"/>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jc w:val="both"/>
        <w:rPr>
          <w:rFonts w:ascii="Arial" w:hAnsi="Arial" w:cs="Arial"/>
          <w:color w:val="auto"/>
          <w:sz w:val="20"/>
          <w:szCs w:val="20"/>
        </w:rPr>
      </w:pPr>
      <w:r w:rsidRPr="0052168D">
        <w:rPr>
          <w:rFonts w:ascii="Arial" w:hAnsi="Arial" w:cs="Arial"/>
          <w:color w:val="auto"/>
          <w:sz w:val="20"/>
          <w:szCs w:val="20"/>
        </w:rPr>
        <w:t xml:space="preserve">Provide access to </w:t>
      </w:r>
      <w:r w:rsidR="002E7B8B" w:rsidRPr="0052168D">
        <w:rPr>
          <w:rFonts w:ascii="Arial" w:hAnsi="Arial" w:cs="Arial"/>
          <w:color w:val="auto"/>
          <w:sz w:val="20"/>
          <w:szCs w:val="20"/>
        </w:rPr>
        <w:t>Subject Mentor</w:t>
      </w:r>
      <w:r w:rsidRPr="0052168D">
        <w:rPr>
          <w:rFonts w:ascii="Arial" w:hAnsi="Arial" w:cs="Arial"/>
          <w:color w:val="auto"/>
          <w:sz w:val="20"/>
          <w:szCs w:val="20"/>
        </w:rPr>
        <w:t xml:space="preserve"> handbooks produced by the subject leader</w:t>
      </w:r>
    </w:p>
    <w:p w14:paraId="0A005749" w14:textId="77777777" w:rsidR="00AF65E8" w:rsidRPr="0052168D" w:rsidRDefault="0021263D" w:rsidP="00143200">
      <w:pPr>
        <w:pStyle w:val="ListParagraph"/>
        <w:numPr>
          <w:ilvl w:val="0"/>
          <w:numId w:val="11"/>
        </w:numPr>
        <w:tabs>
          <w:tab w:val="left" w:pos="1"/>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jc w:val="both"/>
        <w:rPr>
          <w:rFonts w:ascii="Arial" w:hAnsi="Arial" w:cs="Arial"/>
          <w:color w:val="auto"/>
          <w:sz w:val="20"/>
          <w:szCs w:val="20"/>
        </w:rPr>
      </w:pPr>
      <w:r w:rsidRPr="0052168D">
        <w:rPr>
          <w:rFonts w:ascii="Arial" w:hAnsi="Arial" w:cs="Arial"/>
          <w:color w:val="auto"/>
          <w:sz w:val="20"/>
          <w:szCs w:val="20"/>
        </w:rPr>
        <w:t>Support a group of</w:t>
      </w:r>
      <w:r w:rsidR="00AF65E8" w:rsidRPr="0052168D">
        <w:rPr>
          <w:rFonts w:ascii="Arial" w:hAnsi="Arial" w:cs="Arial"/>
          <w:color w:val="auto"/>
          <w:sz w:val="20"/>
          <w:szCs w:val="20"/>
        </w:rPr>
        <w:t xml:space="preserve"> trainees across the year</w:t>
      </w:r>
    </w:p>
    <w:p w14:paraId="4A213D32" w14:textId="77777777" w:rsidR="00AF65E8" w:rsidRPr="0052168D" w:rsidRDefault="00AF65E8" w:rsidP="00143200">
      <w:pPr>
        <w:pStyle w:val="ListParagraph"/>
        <w:numPr>
          <w:ilvl w:val="0"/>
          <w:numId w:val="11"/>
        </w:numPr>
        <w:tabs>
          <w:tab w:val="left" w:pos="1"/>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jc w:val="both"/>
        <w:rPr>
          <w:rFonts w:ascii="Arial" w:hAnsi="Arial" w:cs="Arial"/>
          <w:color w:val="auto"/>
          <w:sz w:val="20"/>
          <w:szCs w:val="20"/>
        </w:rPr>
      </w:pPr>
      <w:r w:rsidRPr="0052168D">
        <w:rPr>
          <w:rFonts w:ascii="Arial" w:hAnsi="Arial" w:cs="Arial"/>
          <w:color w:val="auto"/>
          <w:sz w:val="20"/>
          <w:szCs w:val="20"/>
        </w:rPr>
        <w:t>Work collaboratively with partner schools across the year and be a consistent point of contact as needed</w:t>
      </w:r>
    </w:p>
    <w:p w14:paraId="78359169" w14:textId="77777777" w:rsidR="00AF65E8" w:rsidRPr="0052168D" w:rsidRDefault="00AF65E8" w:rsidP="00143200">
      <w:pPr>
        <w:pStyle w:val="ListParagraph"/>
        <w:numPr>
          <w:ilvl w:val="0"/>
          <w:numId w:val="11"/>
        </w:numPr>
        <w:tabs>
          <w:tab w:val="left" w:pos="1"/>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jc w:val="both"/>
        <w:rPr>
          <w:rFonts w:ascii="Arial" w:hAnsi="Arial" w:cs="Arial"/>
          <w:color w:val="auto"/>
          <w:sz w:val="20"/>
          <w:szCs w:val="20"/>
        </w:rPr>
      </w:pPr>
      <w:r w:rsidRPr="0052168D">
        <w:rPr>
          <w:rFonts w:ascii="Arial" w:hAnsi="Arial" w:cs="Arial"/>
          <w:color w:val="auto"/>
          <w:sz w:val="20"/>
          <w:szCs w:val="20"/>
        </w:rPr>
        <w:t>Give prior notice of visits to school and visit trainees an agreed number of times during each placement to observe lessons and check general progress (</w:t>
      </w:r>
      <w:r w:rsidR="0021263D" w:rsidRPr="0052168D">
        <w:rPr>
          <w:rFonts w:ascii="Arial" w:hAnsi="Arial" w:cs="Arial"/>
          <w:color w:val="auto"/>
          <w:sz w:val="20"/>
          <w:szCs w:val="20"/>
        </w:rPr>
        <w:t>associate</w:t>
      </w:r>
      <w:r w:rsidRPr="0052168D">
        <w:rPr>
          <w:rFonts w:ascii="Arial" w:hAnsi="Arial" w:cs="Arial"/>
          <w:color w:val="auto"/>
          <w:sz w:val="20"/>
          <w:szCs w:val="20"/>
        </w:rPr>
        <w:t xml:space="preserve"> tutors may substitute in certain circumstances)</w:t>
      </w:r>
    </w:p>
    <w:p w14:paraId="3A1858B7" w14:textId="041C1D5C" w:rsidR="00AF65E8" w:rsidRPr="0052168D" w:rsidRDefault="00AF65E8" w:rsidP="00143200">
      <w:pPr>
        <w:pStyle w:val="ListParagraph"/>
        <w:numPr>
          <w:ilvl w:val="0"/>
          <w:numId w:val="11"/>
        </w:numPr>
        <w:tabs>
          <w:tab w:val="left" w:pos="1"/>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jc w:val="both"/>
        <w:rPr>
          <w:rFonts w:ascii="Arial" w:hAnsi="Arial" w:cs="Arial"/>
          <w:color w:val="auto"/>
          <w:sz w:val="20"/>
          <w:szCs w:val="20"/>
        </w:rPr>
      </w:pPr>
      <w:r w:rsidRPr="0052168D">
        <w:rPr>
          <w:rFonts w:ascii="Arial" w:hAnsi="Arial" w:cs="Arial"/>
          <w:color w:val="auto"/>
          <w:sz w:val="20"/>
          <w:szCs w:val="20"/>
        </w:rPr>
        <w:t>Support the training and understanding of the role of the mentor for school partners through regular discussions during the placement visits</w:t>
      </w:r>
    </w:p>
    <w:p w14:paraId="459F012D" w14:textId="24C66B67" w:rsidR="006D3F3C" w:rsidRPr="0052168D" w:rsidRDefault="006D3F3C" w:rsidP="006D3F3C">
      <w:pPr>
        <w:pStyle w:val="ListParagraph"/>
        <w:numPr>
          <w:ilvl w:val="0"/>
          <w:numId w:val="11"/>
        </w:numPr>
        <w:tabs>
          <w:tab w:val="left" w:pos="1"/>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contextualSpacing w:val="0"/>
        <w:jc w:val="both"/>
        <w:rPr>
          <w:rFonts w:ascii="Arial" w:hAnsi="Arial" w:cs="Arial"/>
          <w:color w:val="auto"/>
          <w:sz w:val="20"/>
          <w:szCs w:val="20"/>
        </w:rPr>
      </w:pPr>
      <w:r w:rsidRPr="0052168D">
        <w:rPr>
          <w:rFonts w:ascii="Arial" w:hAnsi="Arial" w:cs="Arial"/>
          <w:color w:val="auto"/>
          <w:sz w:val="20"/>
          <w:szCs w:val="20"/>
        </w:rPr>
        <w:t xml:space="preserve">Support the trainee in managing workload demands and provide appropriate support/report to the </w:t>
      </w:r>
      <w:proofErr w:type="spellStart"/>
      <w:r w:rsidRPr="0052168D">
        <w:rPr>
          <w:rFonts w:ascii="Arial" w:hAnsi="Arial" w:cs="Arial"/>
          <w:color w:val="auto"/>
          <w:sz w:val="20"/>
          <w:szCs w:val="20"/>
        </w:rPr>
        <w:t>Programme</w:t>
      </w:r>
      <w:proofErr w:type="spellEnd"/>
      <w:r w:rsidRPr="0052168D">
        <w:rPr>
          <w:rFonts w:ascii="Arial" w:hAnsi="Arial" w:cs="Arial"/>
          <w:color w:val="auto"/>
          <w:sz w:val="20"/>
          <w:szCs w:val="20"/>
        </w:rPr>
        <w:t xml:space="preserve"> Director when concerns are raised regarding a trainee’ mental health and well-being</w:t>
      </w:r>
    </w:p>
    <w:p w14:paraId="531029CA" w14:textId="77777777" w:rsidR="00AF65E8" w:rsidRPr="0052168D" w:rsidRDefault="00AF65E8" w:rsidP="00143200">
      <w:pPr>
        <w:pStyle w:val="ListParagraph"/>
        <w:numPr>
          <w:ilvl w:val="0"/>
          <w:numId w:val="11"/>
        </w:numPr>
        <w:tabs>
          <w:tab w:val="left" w:pos="1"/>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jc w:val="both"/>
        <w:rPr>
          <w:rFonts w:ascii="Arial" w:hAnsi="Arial" w:cs="Arial"/>
          <w:color w:val="auto"/>
          <w:sz w:val="20"/>
          <w:szCs w:val="20"/>
        </w:rPr>
      </w:pPr>
      <w:r w:rsidRPr="0052168D">
        <w:rPr>
          <w:rFonts w:ascii="Arial" w:hAnsi="Arial" w:cs="Arial"/>
          <w:color w:val="auto"/>
          <w:sz w:val="20"/>
          <w:szCs w:val="20"/>
        </w:rPr>
        <w:t>O</w:t>
      </w:r>
      <w:r w:rsidR="0021263D" w:rsidRPr="0052168D">
        <w:rPr>
          <w:rFonts w:ascii="Arial" w:hAnsi="Arial" w:cs="Arial"/>
          <w:color w:val="auto"/>
          <w:sz w:val="20"/>
          <w:szCs w:val="20"/>
        </w:rPr>
        <w:t>n each visit</w:t>
      </w:r>
      <w:r w:rsidRPr="0052168D">
        <w:rPr>
          <w:rFonts w:ascii="Arial" w:hAnsi="Arial" w:cs="Arial"/>
          <w:color w:val="auto"/>
          <w:sz w:val="20"/>
          <w:szCs w:val="20"/>
        </w:rPr>
        <w:t>, conduct a joint observation with the mentor. Where possible the de-brief discussion will be a three</w:t>
      </w:r>
      <w:r w:rsidRPr="0052168D">
        <w:rPr>
          <w:rFonts w:ascii="Arial" w:hAnsi="Arial" w:cs="Arial"/>
          <w:color w:val="auto"/>
          <w:sz w:val="20"/>
          <w:szCs w:val="20"/>
        </w:rPr>
        <w:noBreakHyphen/>
        <w:t>way ‘triangular’ discussion</w:t>
      </w:r>
      <w:r w:rsidR="0021263D" w:rsidRPr="0052168D">
        <w:rPr>
          <w:rFonts w:ascii="Arial" w:hAnsi="Arial" w:cs="Arial"/>
          <w:color w:val="auto"/>
          <w:sz w:val="20"/>
          <w:szCs w:val="20"/>
        </w:rPr>
        <w:t xml:space="preserve"> with the trainee</w:t>
      </w:r>
    </w:p>
    <w:p w14:paraId="2E2004E6" w14:textId="72CAB0AA" w:rsidR="00AF65E8" w:rsidRPr="0052168D" w:rsidRDefault="00AF65E8" w:rsidP="00143200">
      <w:pPr>
        <w:pStyle w:val="ListParagraph"/>
        <w:numPr>
          <w:ilvl w:val="0"/>
          <w:numId w:val="11"/>
        </w:numPr>
        <w:tabs>
          <w:tab w:val="left" w:pos="1"/>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jc w:val="both"/>
        <w:rPr>
          <w:rFonts w:ascii="Arial" w:hAnsi="Arial" w:cs="Arial"/>
          <w:color w:val="auto"/>
          <w:sz w:val="20"/>
          <w:szCs w:val="20"/>
        </w:rPr>
      </w:pPr>
      <w:r w:rsidRPr="0052168D">
        <w:rPr>
          <w:rFonts w:ascii="Arial" w:hAnsi="Arial" w:cs="Arial"/>
          <w:color w:val="auto"/>
          <w:sz w:val="20"/>
          <w:szCs w:val="20"/>
        </w:rPr>
        <w:t xml:space="preserve">Act as a validator and quality assurance role within the training process going on in school and ensure that the trainee is informed about their targets </w:t>
      </w:r>
      <w:r w:rsidR="0021263D" w:rsidRPr="0052168D">
        <w:rPr>
          <w:rFonts w:ascii="Arial" w:hAnsi="Arial" w:cs="Arial"/>
          <w:color w:val="auto"/>
          <w:sz w:val="20"/>
          <w:szCs w:val="20"/>
        </w:rPr>
        <w:t>and progress</w:t>
      </w:r>
    </w:p>
    <w:p w14:paraId="1D68AF38" w14:textId="77777777" w:rsidR="00AF65E8" w:rsidRPr="0052168D" w:rsidRDefault="00AF65E8" w:rsidP="00143200">
      <w:pPr>
        <w:pStyle w:val="ListParagraph"/>
        <w:numPr>
          <w:ilvl w:val="0"/>
          <w:numId w:val="11"/>
        </w:numPr>
        <w:tabs>
          <w:tab w:val="left" w:pos="1"/>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jc w:val="both"/>
        <w:rPr>
          <w:rFonts w:ascii="Arial" w:hAnsi="Arial" w:cs="Arial"/>
          <w:color w:val="auto"/>
          <w:sz w:val="20"/>
          <w:szCs w:val="20"/>
        </w:rPr>
      </w:pPr>
      <w:r w:rsidRPr="0052168D">
        <w:rPr>
          <w:rFonts w:ascii="Arial" w:hAnsi="Arial" w:cs="Arial"/>
          <w:color w:val="auto"/>
          <w:sz w:val="20"/>
          <w:szCs w:val="20"/>
        </w:rPr>
        <w:lastRenderedPageBreak/>
        <w:t>After each school visit, provide the trainee with a copy of a written report following an observation of the trainee’s lesson and resulting discussions with the mentor and trainee</w:t>
      </w:r>
    </w:p>
    <w:p w14:paraId="5416ABA5" w14:textId="77777777" w:rsidR="00AF65E8" w:rsidRPr="0052168D" w:rsidRDefault="00AF65E8" w:rsidP="00143200">
      <w:pPr>
        <w:pStyle w:val="ListParagraph"/>
        <w:numPr>
          <w:ilvl w:val="0"/>
          <w:numId w:val="11"/>
        </w:numPr>
        <w:tabs>
          <w:tab w:val="left" w:pos="1"/>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jc w:val="both"/>
        <w:rPr>
          <w:rFonts w:ascii="Arial" w:hAnsi="Arial" w:cs="Arial"/>
          <w:color w:val="auto"/>
          <w:sz w:val="20"/>
          <w:szCs w:val="20"/>
        </w:rPr>
      </w:pPr>
      <w:r w:rsidRPr="0052168D">
        <w:rPr>
          <w:rFonts w:ascii="Arial" w:hAnsi="Arial" w:cs="Arial"/>
          <w:color w:val="auto"/>
          <w:sz w:val="20"/>
          <w:szCs w:val="20"/>
        </w:rPr>
        <w:t>Inform the trainee of any serious issues or concerns that might threaten the trainee’s successful completion of the school experience</w:t>
      </w:r>
    </w:p>
    <w:p w14:paraId="04C3AA8B" w14:textId="77777777" w:rsidR="00AF65E8" w:rsidRPr="0052168D" w:rsidRDefault="00AF65E8" w:rsidP="00143200">
      <w:pPr>
        <w:pStyle w:val="ListParagraph"/>
        <w:numPr>
          <w:ilvl w:val="0"/>
          <w:numId w:val="11"/>
        </w:numPr>
        <w:tabs>
          <w:tab w:val="left" w:pos="1"/>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jc w:val="both"/>
        <w:rPr>
          <w:rFonts w:ascii="Arial" w:hAnsi="Arial" w:cs="Arial"/>
          <w:color w:val="auto"/>
          <w:sz w:val="20"/>
          <w:szCs w:val="20"/>
        </w:rPr>
      </w:pPr>
      <w:r w:rsidRPr="0052168D">
        <w:rPr>
          <w:rFonts w:ascii="Arial" w:hAnsi="Arial" w:cs="Arial"/>
          <w:color w:val="auto"/>
          <w:sz w:val="20"/>
          <w:szCs w:val="20"/>
        </w:rPr>
        <w:t xml:space="preserve">Discuss with the mentor and the trainee the content of the </w:t>
      </w:r>
      <w:r w:rsidR="0021263D" w:rsidRPr="0052168D">
        <w:rPr>
          <w:rFonts w:ascii="Arial" w:hAnsi="Arial" w:cs="Arial"/>
          <w:color w:val="auto"/>
          <w:sz w:val="20"/>
          <w:szCs w:val="20"/>
        </w:rPr>
        <w:t>summative</w:t>
      </w:r>
      <w:r w:rsidRPr="0052168D">
        <w:rPr>
          <w:rFonts w:ascii="Arial" w:hAnsi="Arial" w:cs="Arial"/>
          <w:color w:val="auto"/>
          <w:sz w:val="20"/>
          <w:szCs w:val="20"/>
        </w:rPr>
        <w:t xml:space="preserve"> report which will reflect the trainee’s overall performance on the professional placement</w:t>
      </w:r>
    </w:p>
    <w:p w14:paraId="6172428D" w14:textId="77777777" w:rsidR="00AF65E8" w:rsidRPr="0052168D" w:rsidRDefault="00AF65E8" w:rsidP="00143200">
      <w:pPr>
        <w:pStyle w:val="ListParagraph"/>
        <w:numPr>
          <w:ilvl w:val="0"/>
          <w:numId w:val="11"/>
        </w:numPr>
        <w:spacing w:after="120"/>
        <w:jc w:val="both"/>
        <w:rPr>
          <w:rFonts w:ascii="Arial" w:hAnsi="Arial" w:cs="Arial"/>
          <w:color w:val="auto"/>
          <w:sz w:val="20"/>
          <w:szCs w:val="20"/>
        </w:rPr>
      </w:pPr>
      <w:r w:rsidRPr="0052168D">
        <w:rPr>
          <w:rFonts w:ascii="Arial" w:hAnsi="Arial" w:cs="Arial"/>
          <w:color w:val="auto"/>
          <w:sz w:val="20"/>
          <w:szCs w:val="20"/>
        </w:rPr>
        <w:t xml:space="preserve">Seek the school’s evaluation of the preparedness of the trainee for the placement and the quality of support provided by the university </w:t>
      </w:r>
    </w:p>
    <w:p w14:paraId="777013EE" w14:textId="77777777" w:rsidR="00AF65E8" w:rsidRPr="0052168D" w:rsidRDefault="00AF65E8" w:rsidP="00AF65E8">
      <w:pPr>
        <w:pStyle w:val="Heading8"/>
        <w:spacing w:after="60"/>
        <w:rPr>
          <w:rFonts w:ascii="Arial" w:hAnsi="Arial" w:cs="Arial"/>
        </w:rPr>
      </w:pPr>
    </w:p>
    <w:p w14:paraId="21B98334" w14:textId="77777777" w:rsidR="00AF65E8" w:rsidRPr="0052168D" w:rsidRDefault="00AF65E8" w:rsidP="00AF65E8">
      <w:pPr>
        <w:jc w:val="both"/>
        <w:rPr>
          <w:rFonts w:ascii="Arial" w:hAnsi="Arial" w:cs="Arial"/>
          <w:b/>
          <w:sz w:val="20"/>
          <w:szCs w:val="20"/>
          <w:u w:val="single"/>
        </w:rPr>
      </w:pPr>
      <w:r w:rsidRPr="0052168D">
        <w:rPr>
          <w:rFonts w:ascii="Arial" w:hAnsi="Arial" w:cs="Arial"/>
          <w:b/>
          <w:sz w:val="20"/>
          <w:szCs w:val="20"/>
          <w:u w:val="single"/>
        </w:rPr>
        <w:t>The role of the trainee</w:t>
      </w:r>
    </w:p>
    <w:p w14:paraId="64EB318A" w14:textId="77777777" w:rsidR="00AF65E8" w:rsidRPr="0052168D" w:rsidRDefault="00AF65E8" w:rsidP="00AF65E8">
      <w:pPr>
        <w:jc w:val="both"/>
        <w:rPr>
          <w:rFonts w:ascii="Arial" w:hAnsi="Arial" w:cs="Arial"/>
          <w:sz w:val="20"/>
          <w:szCs w:val="20"/>
        </w:rPr>
      </w:pPr>
      <w:r w:rsidRPr="0052168D">
        <w:rPr>
          <w:rFonts w:ascii="Arial" w:hAnsi="Arial" w:cs="Arial"/>
          <w:sz w:val="20"/>
          <w:szCs w:val="20"/>
        </w:rPr>
        <w:t xml:space="preserve">We have high expectations of our capable trainees and work with them to ensure they understand the privileged and highly influential role that they have with the </w:t>
      </w:r>
      <w:r w:rsidR="0021263D" w:rsidRPr="0052168D">
        <w:rPr>
          <w:rFonts w:ascii="Arial" w:hAnsi="Arial" w:cs="Arial"/>
          <w:sz w:val="20"/>
          <w:szCs w:val="20"/>
        </w:rPr>
        <w:t>young people</w:t>
      </w:r>
      <w:r w:rsidRPr="0052168D">
        <w:rPr>
          <w:rFonts w:ascii="Arial" w:hAnsi="Arial" w:cs="Arial"/>
          <w:sz w:val="20"/>
          <w:szCs w:val="20"/>
        </w:rPr>
        <w:t xml:space="preserve"> in their class and the responsibilities associated with working within a </w:t>
      </w:r>
      <w:r w:rsidR="0021263D" w:rsidRPr="0052168D">
        <w:rPr>
          <w:rFonts w:ascii="Arial" w:hAnsi="Arial" w:cs="Arial"/>
          <w:sz w:val="20"/>
          <w:szCs w:val="20"/>
        </w:rPr>
        <w:t>department</w:t>
      </w:r>
      <w:r w:rsidRPr="0052168D">
        <w:rPr>
          <w:rFonts w:ascii="Arial" w:hAnsi="Arial" w:cs="Arial"/>
          <w:sz w:val="20"/>
          <w:szCs w:val="20"/>
        </w:rPr>
        <w:t xml:space="preserve"> team.  They are briefed before placements and receive regular training and updates regarding safeguarding.  </w:t>
      </w:r>
    </w:p>
    <w:p w14:paraId="2DD85832" w14:textId="77777777" w:rsidR="00AF65E8" w:rsidRPr="0052168D" w:rsidRDefault="00AF65E8" w:rsidP="00AF65E8">
      <w:pPr>
        <w:pStyle w:val="Heading5"/>
        <w:spacing w:after="120"/>
        <w:jc w:val="both"/>
        <w:rPr>
          <w:rFonts w:ascii="Arial" w:hAnsi="Arial" w:cs="Arial"/>
          <w:color w:val="auto"/>
          <w:sz w:val="20"/>
          <w:szCs w:val="20"/>
        </w:rPr>
      </w:pPr>
      <w:r w:rsidRPr="0052168D">
        <w:rPr>
          <w:rFonts w:ascii="Arial" w:hAnsi="Arial" w:cs="Arial"/>
          <w:color w:val="auto"/>
          <w:sz w:val="20"/>
          <w:szCs w:val="20"/>
        </w:rPr>
        <w:t>Trainees will be expected to:</w:t>
      </w:r>
    </w:p>
    <w:p w14:paraId="5FBC4091" w14:textId="77777777" w:rsidR="00AF65E8" w:rsidRPr="0052168D" w:rsidRDefault="00AF65E8" w:rsidP="00143200">
      <w:pPr>
        <w:pStyle w:val="ListParagraph"/>
        <w:numPr>
          <w:ilvl w:val="0"/>
          <w:numId w:val="12"/>
        </w:numPr>
        <w:tabs>
          <w:tab w:val="left" w:pos="1"/>
          <w:tab w:val="left" w:pos="1440"/>
          <w:tab w:val="left" w:pos="2160"/>
          <w:tab w:val="left" w:pos="2880"/>
          <w:tab w:val="left" w:pos="3600"/>
          <w:tab w:val="left" w:pos="4320"/>
          <w:tab w:val="left" w:pos="5040"/>
          <w:tab w:val="left" w:pos="5760"/>
          <w:tab w:val="left" w:pos="6480"/>
          <w:tab w:val="left" w:pos="7200"/>
          <w:tab w:val="left" w:pos="7920"/>
          <w:tab w:val="left" w:pos="8640"/>
        </w:tabs>
        <w:spacing w:after="60"/>
        <w:jc w:val="both"/>
        <w:rPr>
          <w:rFonts w:ascii="Arial" w:hAnsi="Arial" w:cs="Arial"/>
          <w:color w:val="auto"/>
          <w:sz w:val="20"/>
          <w:szCs w:val="20"/>
        </w:rPr>
      </w:pPr>
      <w:r w:rsidRPr="0052168D">
        <w:rPr>
          <w:rFonts w:ascii="Arial" w:hAnsi="Arial" w:cs="Arial"/>
          <w:bCs/>
          <w:color w:val="auto"/>
          <w:sz w:val="20"/>
          <w:szCs w:val="20"/>
        </w:rPr>
        <w:t>B</w:t>
      </w:r>
      <w:r w:rsidR="0021263D" w:rsidRPr="0052168D">
        <w:rPr>
          <w:rFonts w:ascii="Arial" w:hAnsi="Arial" w:cs="Arial"/>
          <w:bCs/>
          <w:color w:val="auto"/>
          <w:sz w:val="20"/>
          <w:szCs w:val="20"/>
        </w:rPr>
        <w:t xml:space="preserve">e punctual </w:t>
      </w:r>
    </w:p>
    <w:p w14:paraId="5405E2AD" w14:textId="77777777" w:rsidR="00AF65E8" w:rsidRPr="0052168D" w:rsidRDefault="00AF65E8" w:rsidP="00143200">
      <w:pPr>
        <w:pStyle w:val="ListParagraph"/>
        <w:numPr>
          <w:ilvl w:val="0"/>
          <w:numId w:val="12"/>
        </w:numPr>
        <w:tabs>
          <w:tab w:val="left" w:pos="1"/>
          <w:tab w:val="left" w:pos="1440"/>
          <w:tab w:val="left" w:pos="2160"/>
          <w:tab w:val="left" w:pos="2880"/>
          <w:tab w:val="left" w:pos="3600"/>
          <w:tab w:val="left" w:pos="4320"/>
          <w:tab w:val="left" w:pos="5040"/>
          <w:tab w:val="left" w:pos="5760"/>
          <w:tab w:val="left" w:pos="6480"/>
          <w:tab w:val="left" w:pos="7200"/>
          <w:tab w:val="left" w:pos="7920"/>
          <w:tab w:val="left" w:pos="8640"/>
        </w:tabs>
        <w:spacing w:after="60"/>
        <w:jc w:val="both"/>
        <w:rPr>
          <w:rFonts w:ascii="Arial" w:hAnsi="Arial" w:cs="Arial"/>
          <w:color w:val="auto"/>
          <w:sz w:val="20"/>
          <w:szCs w:val="20"/>
        </w:rPr>
      </w:pPr>
      <w:r w:rsidRPr="0052168D">
        <w:rPr>
          <w:rFonts w:ascii="Arial" w:hAnsi="Arial" w:cs="Arial"/>
          <w:bCs/>
          <w:color w:val="auto"/>
          <w:sz w:val="20"/>
          <w:szCs w:val="20"/>
        </w:rPr>
        <w:t xml:space="preserve">Set a good example to the pupils </w:t>
      </w:r>
      <w:r w:rsidRPr="0052168D">
        <w:rPr>
          <w:rFonts w:ascii="Arial" w:hAnsi="Arial" w:cs="Arial"/>
          <w:color w:val="auto"/>
          <w:sz w:val="20"/>
          <w:szCs w:val="20"/>
        </w:rPr>
        <w:t>through their personal presentation and professional conduct and through the standard of their spoken and written English</w:t>
      </w:r>
    </w:p>
    <w:p w14:paraId="00D5E530" w14:textId="77777777" w:rsidR="00AF65E8" w:rsidRPr="0052168D" w:rsidRDefault="00AF65E8" w:rsidP="00143200">
      <w:pPr>
        <w:pStyle w:val="ListParagraph"/>
        <w:numPr>
          <w:ilvl w:val="0"/>
          <w:numId w:val="12"/>
        </w:numPr>
        <w:tabs>
          <w:tab w:val="left" w:pos="1"/>
          <w:tab w:val="left" w:pos="1440"/>
          <w:tab w:val="left" w:pos="2160"/>
          <w:tab w:val="left" w:pos="2880"/>
          <w:tab w:val="left" w:pos="3600"/>
          <w:tab w:val="left" w:pos="4320"/>
          <w:tab w:val="left" w:pos="5040"/>
          <w:tab w:val="left" w:pos="5760"/>
          <w:tab w:val="left" w:pos="6480"/>
          <w:tab w:val="left" w:pos="7200"/>
          <w:tab w:val="left" w:pos="7920"/>
          <w:tab w:val="left" w:pos="8640"/>
        </w:tabs>
        <w:spacing w:after="60"/>
        <w:jc w:val="both"/>
        <w:rPr>
          <w:rFonts w:ascii="Arial" w:hAnsi="Arial" w:cs="Arial"/>
          <w:bCs/>
          <w:color w:val="auto"/>
          <w:sz w:val="20"/>
          <w:szCs w:val="20"/>
        </w:rPr>
      </w:pPr>
      <w:r w:rsidRPr="0052168D">
        <w:rPr>
          <w:rFonts w:ascii="Arial" w:hAnsi="Arial" w:cs="Arial"/>
          <w:bCs/>
          <w:color w:val="auto"/>
          <w:sz w:val="20"/>
          <w:szCs w:val="20"/>
        </w:rPr>
        <w:t xml:space="preserve">Carry out, in a </w:t>
      </w:r>
      <w:r w:rsidRPr="0052168D">
        <w:rPr>
          <w:rFonts w:ascii="Arial" w:hAnsi="Arial" w:cs="Arial"/>
          <w:color w:val="auto"/>
          <w:sz w:val="20"/>
          <w:szCs w:val="20"/>
        </w:rPr>
        <w:t xml:space="preserve">professional manner, </w:t>
      </w:r>
      <w:r w:rsidRPr="0052168D">
        <w:rPr>
          <w:rFonts w:ascii="Arial" w:hAnsi="Arial" w:cs="Arial"/>
          <w:bCs/>
          <w:color w:val="auto"/>
          <w:sz w:val="20"/>
          <w:szCs w:val="20"/>
        </w:rPr>
        <w:t xml:space="preserve">tasks required </w:t>
      </w:r>
      <w:r w:rsidRPr="0052168D">
        <w:rPr>
          <w:rFonts w:ascii="Arial" w:hAnsi="Arial" w:cs="Arial"/>
          <w:color w:val="auto"/>
          <w:sz w:val="20"/>
          <w:szCs w:val="20"/>
        </w:rPr>
        <w:t xml:space="preserve">by the headteacher, </w:t>
      </w:r>
      <w:proofErr w:type="spellStart"/>
      <w:r w:rsidRPr="0052168D">
        <w:rPr>
          <w:rFonts w:ascii="Arial" w:hAnsi="Arial" w:cs="Arial"/>
          <w:color w:val="auto"/>
          <w:sz w:val="20"/>
          <w:szCs w:val="20"/>
        </w:rPr>
        <w:t>co-ordinator</w:t>
      </w:r>
      <w:proofErr w:type="spellEnd"/>
      <w:r w:rsidRPr="0052168D">
        <w:rPr>
          <w:rFonts w:ascii="Arial" w:hAnsi="Arial" w:cs="Arial"/>
          <w:color w:val="auto"/>
          <w:sz w:val="20"/>
          <w:szCs w:val="20"/>
        </w:rPr>
        <w:t>, mentor and the university</w:t>
      </w:r>
    </w:p>
    <w:p w14:paraId="28C609DA" w14:textId="77777777" w:rsidR="00AF65E8" w:rsidRPr="0052168D" w:rsidRDefault="00AF65E8" w:rsidP="00143200">
      <w:pPr>
        <w:pStyle w:val="ListParagraph"/>
        <w:numPr>
          <w:ilvl w:val="0"/>
          <w:numId w:val="12"/>
        </w:numPr>
        <w:tabs>
          <w:tab w:val="left" w:pos="1"/>
          <w:tab w:val="left" w:pos="1440"/>
          <w:tab w:val="left" w:pos="2160"/>
          <w:tab w:val="left" w:pos="2880"/>
          <w:tab w:val="left" w:pos="3600"/>
          <w:tab w:val="left" w:pos="4320"/>
          <w:tab w:val="left" w:pos="5040"/>
          <w:tab w:val="left" w:pos="5760"/>
          <w:tab w:val="left" w:pos="6480"/>
          <w:tab w:val="left" w:pos="7200"/>
          <w:tab w:val="left" w:pos="7920"/>
          <w:tab w:val="left" w:pos="8640"/>
        </w:tabs>
        <w:spacing w:after="60"/>
        <w:jc w:val="both"/>
        <w:rPr>
          <w:rFonts w:ascii="Arial" w:hAnsi="Arial" w:cs="Arial"/>
          <w:color w:val="auto"/>
          <w:sz w:val="20"/>
          <w:szCs w:val="20"/>
        </w:rPr>
      </w:pPr>
      <w:r w:rsidRPr="0052168D">
        <w:rPr>
          <w:rFonts w:ascii="Arial" w:hAnsi="Arial" w:cs="Arial"/>
          <w:bCs/>
          <w:color w:val="auto"/>
          <w:sz w:val="20"/>
          <w:szCs w:val="20"/>
        </w:rPr>
        <w:t>Maintain confidentiality</w:t>
      </w:r>
      <w:r w:rsidRPr="0052168D">
        <w:rPr>
          <w:rFonts w:ascii="Arial" w:hAnsi="Arial" w:cs="Arial"/>
          <w:color w:val="auto"/>
          <w:sz w:val="20"/>
          <w:szCs w:val="20"/>
        </w:rPr>
        <w:t xml:space="preserve"> </w:t>
      </w:r>
      <w:proofErr w:type="gramStart"/>
      <w:r w:rsidRPr="0052168D">
        <w:rPr>
          <w:rFonts w:ascii="Arial" w:hAnsi="Arial" w:cs="Arial"/>
          <w:color w:val="auto"/>
          <w:sz w:val="20"/>
          <w:szCs w:val="20"/>
        </w:rPr>
        <w:t>exercising tact at all times</w:t>
      </w:r>
      <w:proofErr w:type="gramEnd"/>
      <w:r w:rsidRPr="0052168D">
        <w:rPr>
          <w:rFonts w:ascii="Arial" w:hAnsi="Arial" w:cs="Arial"/>
          <w:color w:val="auto"/>
          <w:sz w:val="20"/>
          <w:szCs w:val="20"/>
        </w:rPr>
        <w:t xml:space="preserve"> and respecting the confidentiality of both children and teachers</w:t>
      </w:r>
    </w:p>
    <w:p w14:paraId="5074B880" w14:textId="77777777" w:rsidR="00AF65E8" w:rsidRPr="0052168D" w:rsidRDefault="00AF65E8" w:rsidP="00143200">
      <w:pPr>
        <w:pStyle w:val="ListParagraph"/>
        <w:numPr>
          <w:ilvl w:val="0"/>
          <w:numId w:val="12"/>
        </w:numPr>
        <w:tabs>
          <w:tab w:val="left" w:pos="1"/>
          <w:tab w:val="left" w:pos="1440"/>
          <w:tab w:val="left" w:pos="2160"/>
          <w:tab w:val="left" w:pos="2880"/>
          <w:tab w:val="left" w:pos="3600"/>
          <w:tab w:val="left" w:pos="4320"/>
          <w:tab w:val="left" w:pos="5040"/>
          <w:tab w:val="left" w:pos="5760"/>
          <w:tab w:val="left" w:pos="6480"/>
          <w:tab w:val="left" w:pos="7200"/>
          <w:tab w:val="left" w:pos="7920"/>
          <w:tab w:val="left" w:pos="8640"/>
        </w:tabs>
        <w:spacing w:after="60"/>
        <w:jc w:val="both"/>
        <w:rPr>
          <w:rFonts w:ascii="Arial" w:hAnsi="Arial" w:cs="Arial"/>
          <w:color w:val="auto"/>
          <w:sz w:val="20"/>
          <w:szCs w:val="20"/>
        </w:rPr>
      </w:pPr>
      <w:r w:rsidRPr="0052168D">
        <w:rPr>
          <w:rFonts w:ascii="Arial" w:hAnsi="Arial" w:cs="Arial"/>
          <w:bCs/>
          <w:color w:val="auto"/>
          <w:sz w:val="20"/>
          <w:szCs w:val="20"/>
        </w:rPr>
        <w:t xml:space="preserve">Establish professional and effective relationships with staff, parents, </w:t>
      </w:r>
      <w:proofErr w:type="spellStart"/>
      <w:r w:rsidRPr="0052168D">
        <w:rPr>
          <w:rFonts w:ascii="Arial" w:hAnsi="Arial" w:cs="Arial"/>
          <w:bCs/>
          <w:color w:val="auto"/>
          <w:sz w:val="20"/>
          <w:szCs w:val="20"/>
        </w:rPr>
        <w:t>carers</w:t>
      </w:r>
      <w:proofErr w:type="spellEnd"/>
      <w:r w:rsidRPr="0052168D">
        <w:rPr>
          <w:rFonts w:ascii="Arial" w:hAnsi="Arial" w:cs="Arial"/>
          <w:bCs/>
          <w:color w:val="auto"/>
          <w:sz w:val="20"/>
          <w:szCs w:val="20"/>
        </w:rPr>
        <w:t xml:space="preserve"> and pupils and other agencies responsible for the education and welfare of pupils</w:t>
      </w:r>
    </w:p>
    <w:p w14:paraId="28D6F6B5" w14:textId="77777777" w:rsidR="00AF65E8" w:rsidRPr="0052168D" w:rsidRDefault="00AF65E8" w:rsidP="00143200">
      <w:pPr>
        <w:pStyle w:val="ListParagraph"/>
        <w:numPr>
          <w:ilvl w:val="0"/>
          <w:numId w:val="12"/>
        </w:numPr>
        <w:tabs>
          <w:tab w:val="left" w:pos="1"/>
          <w:tab w:val="left" w:pos="1440"/>
          <w:tab w:val="left" w:pos="2160"/>
          <w:tab w:val="left" w:pos="2880"/>
          <w:tab w:val="left" w:pos="3600"/>
          <w:tab w:val="left" w:pos="4320"/>
          <w:tab w:val="left" w:pos="5040"/>
          <w:tab w:val="left" w:pos="5760"/>
          <w:tab w:val="left" w:pos="6480"/>
          <w:tab w:val="left" w:pos="7200"/>
          <w:tab w:val="left" w:pos="7920"/>
          <w:tab w:val="left" w:pos="8640"/>
        </w:tabs>
        <w:spacing w:after="60"/>
        <w:jc w:val="both"/>
        <w:rPr>
          <w:rFonts w:ascii="Arial" w:hAnsi="Arial" w:cs="Arial"/>
          <w:bCs/>
          <w:color w:val="auto"/>
          <w:sz w:val="20"/>
          <w:szCs w:val="20"/>
        </w:rPr>
      </w:pPr>
      <w:r w:rsidRPr="0052168D">
        <w:rPr>
          <w:rFonts w:ascii="Arial" w:hAnsi="Arial" w:cs="Arial"/>
          <w:color w:val="auto"/>
          <w:sz w:val="20"/>
          <w:szCs w:val="20"/>
        </w:rPr>
        <w:t xml:space="preserve">Plan and prepare lessons and resources in advance, to a good standard and in close liaison with the mentor </w:t>
      </w:r>
    </w:p>
    <w:p w14:paraId="59C344A3" w14:textId="77777777" w:rsidR="00AF65E8" w:rsidRPr="0052168D" w:rsidRDefault="00AF65E8" w:rsidP="00143200">
      <w:pPr>
        <w:pStyle w:val="ListParagraph"/>
        <w:numPr>
          <w:ilvl w:val="0"/>
          <w:numId w:val="12"/>
        </w:numPr>
        <w:tabs>
          <w:tab w:val="left" w:pos="1"/>
          <w:tab w:val="left" w:pos="1440"/>
          <w:tab w:val="left" w:pos="2160"/>
          <w:tab w:val="left" w:pos="2880"/>
          <w:tab w:val="left" w:pos="3600"/>
          <w:tab w:val="left" w:pos="4320"/>
          <w:tab w:val="left" w:pos="5040"/>
          <w:tab w:val="left" w:pos="5760"/>
          <w:tab w:val="left" w:pos="6480"/>
          <w:tab w:val="left" w:pos="7200"/>
          <w:tab w:val="left" w:pos="7920"/>
          <w:tab w:val="left" w:pos="8640"/>
        </w:tabs>
        <w:spacing w:after="60"/>
        <w:jc w:val="both"/>
        <w:rPr>
          <w:rFonts w:ascii="Arial" w:hAnsi="Arial" w:cs="Arial"/>
          <w:bCs/>
          <w:color w:val="auto"/>
          <w:sz w:val="20"/>
          <w:szCs w:val="20"/>
        </w:rPr>
      </w:pPr>
      <w:r w:rsidRPr="0052168D">
        <w:rPr>
          <w:rFonts w:ascii="Arial" w:hAnsi="Arial" w:cs="Arial"/>
          <w:color w:val="auto"/>
          <w:sz w:val="20"/>
          <w:szCs w:val="20"/>
        </w:rPr>
        <w:t>Mark work promptly in accordance with school policy</w:t>
      </w:r>
    </w:p>
    <w:p w14:paraId="332CF49C" w14:textId="77777777" w:rsidR="00AF65E8" w:rsidRPr="0052168D" w:rsidRDefault="00AF65E8" w:rsidP="00143200">
      <w:pPr>
        <w:pStyle w:val="ListParagraph"/>
        <w:numPr>
          <w:ilvl w:val="0"/>
          <w:numId w:val="12"/>
        </w:numPr>
        <w:tabs>
          <w:tab w:val="left" w:pos="1"/>
          <w:tab w:val="left" w:pos="1440"/>
          <w:tab w:val="left" w:pos="2160"/>
          <w:tab w:val="left" w:pos="2880"/>
          <w:tab w:val="left" w:pos="3600"/>
          <w:tab w:val="left" w:pos="4320"/>
          <w:tab w:val="left" w:pos="5040"/>
          <w:tab w:val="left" w:pos="5760"/>
          <w:tab w:val="left" w:pos="6480"/>
          <w:tab w:val="left" w:pos="7200"/>
          <w:tab w:val="left" w:pos="7920"/>
          <w:tab w:val="left" w:pos="8640"/>
        </w:tabs>
        <w:spacing w:after="60"/>
        <w:jc w:val="both"/>
        <w:rPr>
          <w:rFonts w:ascii="Arial" w:hAnsi="Arial" w:cs="Arial"/>
          <w:bCs/>
          <w:color w:val="auto"/>
          <w:sz w:val="20"/>
          <w:szCs w:val="20"/>
        </w:rPr>
      </w:pPr>
      <w:r w:rsidRPr="0052168D">
        <w:rPr>
          <w:rFonts w:ascii="Arial" w:hAnsi="Arial" w:cs="Arial"/>
          <w:bCs/>
          <w:color w:val="auto"/>
          <w:sz w:val="20"/>
          <w:szCs w:val="20"/>
        </w:rPr>
        <w:t>Understand their pastoral responsibilities</w:t>
      </w:r>
      <w:r w:rsidRPr="0052168D">
        <w:rPr>
          <w:rFonts w:ascii="Arial" w:hAnsi="Arial" w:cs="Arial"/>
          <w:color w:val="auto"/>
          <w:sz w:val="20"/>
          <w:szCs w:val="20"/>
        </w:rPr>
        <w:t xml:space="preserve"> including the health and safety of pupils and dealing with bullying, safeguarding or equal opportunities issues as they arise</w:t>
      </w:r>
    </w:p>
    <w:p w14:paraId="5EB0E4E1" w14:textId="77777777" w:rsidR="00AF65E8" w:rsidRPr="0052168D" w:rsidRDefault="00AF65E8" w:rsidP="00143200">
      <w:pPr>
        <w:pStyle w:val="ListParagraph"/>
        <w:numPr>
          <w:ilvl w:val="0"/>
          <w:numId w:val="12"/>
        </w:numPr>
        <w:tabs>
          <w:tab w:val="left" w:pos="1"/>
          <w:tab w:val="left" w:pos="1440"/>
          <w:tab w:val="left" w:pos="2160"/>
          <w:tab w:val="left" w:pos="2880"/>
          <w:tab w:val="left" w:pos="3600"/>
          <w:tab w:val="left" w:pos="4320"/>
          <w:tab w:val="left" w:pos="5040"/>
          <w:tab w:val="left" w:pos="5760"/>
          <w:tab w:val="left" w:pos="6480"/>
          <w:tab w:val="left" w:pos="7200"/>
          <w:tab w:val="left" w:pos="7920"/>
          <w:tab w:val="left" w:pos="8640"/>
        </w:tabs>
        <w:spacing w:after="60"/>
        <w:jc w:val="both"/>
        <w:rPr>
          <w:rFonts w:ascii="Arial" w:hAnsi="Arial" w:cs="Arial"/>
          <w:color w:val="auto"/>
          <w:sz w:val="20"/>
          <w:szCs w:val="20"/>
        </w:rPr>
      </w:pPr>
      <w:r w:rsidRPr="0052168D">
        <w:rPr>
          <w:rFonts w:ascii="Arial" w:hAnsi="Arial" w:cs="Arial"/>
          <w:bCs/>
          <w:color w:val="auto"/>
          <w:sz w:val="20"/>
          <w:szCs w:val="20"/>
        </w:rPr>
        <w:t>Become involved in the general and corporate life of the school</w:t>
      </w:r>
      <w:r w:rsidRPr="0052168D">
        <w:rPr>
          <w:rFonts w:ascii="Arial" w:hAnsi="Arial" w:cs="Arial"/>
          <w:color w:val="auto"/>
          <w:sz w:val="20"/>
          <w:szCs w:val="20"/>
        </w:rPr>
        <w:t xml:space="preserve"> attending staff meetings and school events by invitation</w:t>
      </w:r>
      <w:r w:rsidR="0021263D" w:rsidRPr="0052168D">
        <w:rPr>
          <w:rFonts w:ascii="Arial" w:hAnsi="Arial" w:cs="Arial"/>
          <w:color w:val="auto"/>
          <w:sz w:val="20"/>
          <w:szCs w:val="20"/>
        </w:rPr>
        <w:t>, including parents’ evenings</w:t>
      </w:r>
    </w:p>
    <w:p w14:paraId="43496E45" w14:textId="77777777" w:rsidR="00AF65E8" w:rsidRPr="0052168D" w:rsidRDefault="0021263D" w:rsidP="00143200">
      <w:pPr>
        <w:pStyle w:val="ListParagraph"/>
        <w:numPr>
          <w:ilvl w:val="0"/>
          <w:numId w:val="12"/>
        </w:numPr>
        <w:tabs>
          <w:tab w:val="left" w:pos="1"/>
          <w:tab w:val="left" w:pos="1440"/>
          <w:tab w:val="left" w:pos="2160"/>
          <w:tab w:val="left" w:pos="2880"/>
          <w:tab w:val="left" w:pos="3600"/>
          <w:tab w:val="left" w:pos="4320"/>
          <w:tab w:val="left" w:pos="5040"/>
          <w:tab w:val="left" w:pos="5760"/>
          <w:tab w:val="left" w:pos="6480"/>
          <w:tab w:val="left" w:pos="7200"/>
          <w:tab w:val="left" w:pos="7920"/>
          <w:tab w:val="left" w:pos="8640"/>
        </w:tabs>
        <w:spacing w:after="60"/>
        <w:jc w:val="both"/>
        <w:rPr>
          <w:rFonts w:ascii="Arial" w:hAnsi="Arial" w:cs="Arial"/>
          <w:color w:val="auto"/>
          <w:sz w:val="20"/>
          <w:szCs w:val="20"/>
        </w:rPr>
      </w:pPr>
      <w:r w:rsidRPr="0052168D">
        <w:rPr>
          <w:rFonts w:ascii="Arial" w:hAnsi="Arial" w:cs="Arial"/>
          <w:bCs/>
          <w:color w:val="auto"/>
          <w:sz w:val="20"/>
          <w:szCs w:val="20"/>
        </w:rPr>
        <w:t xml:space="preserve">Maintain the </w:t>
      </w:r>
      <w:proofErr w:type="spellStart"/>
      <w:r w:rsidRPr="0052168D">
        <w:rPr>
          <w:rFonts w:ascii="Arial" w:hAnsi="Arial" w:cs="Arial"/>
          <w:bCs/>
          <w:color w:val="auto"/>
          <w:sz w:val="20"/>
          <w:szCs w:val="20"/>
        </w:rPr>
        <w:t>RoAD</w:t>
      </w:r>
      <w:proofErr w:type="spellEnd"/>
      <w:r w:rsidRPr="0052168D">
        <w:rPr>
          <w:rFonts w:ascii="Arial" w:hAnsi="Arial" w:cs="Arial"/>
          <w:bCs/>
          <w:color w:val="auto"/>
          <w:sz w:val="20"/>
          <w:szCs w:val="20"/>
        </w:rPr>
        <w:t xml:space="preserve"> in an up to date </w:t>
      </w:r>
      <w:proofErr w:type="gramStart"/>
      <w:r w:rsidRPr="0052168D">
        <w:rPr>
          <w:rFonts w:ascii="Arial" w:hAnsi="Arial" w:cs="Arial"/>
          <w:bCs/>
          <w:color w:val="auto"/>
          <w:sz w:val="20"/>
          <w:szCs w:val="20"/>
        </w:rPr>
        <w:t>fashion, and</w:t>
      </w:r>
      <w:proofErr w:type="gramEnd"/>
      <w:r w:rsidRPr="0052168D">
        <w:rPr>
          <w:rFonts w:ascii="Arial" w:hAnsi="Arial" w:cs="Arial"/>
          <w:bCs/>
          <w:color w:val="auto"/>
          <w:sz w:val="20"/>
          <w:szCs w:val="20"/>
        </w:rPr>
        <w:t xml:space="preserve"> e</w:t>
      </w:r>
      <w:r w:rsidR="00AF65E8" w:rsidRPr="0052168D">
        <w:rPr>
          <w:rFonts w:ascii="Arial" w:hAnsi="Arial" w:cs="Arial"/>
          <w:bCs/>
          <w:color w:val="auto"/>
          <w:sz w:val="20"/>
          <w:szCs w:val="20"/>
        </w:rPr>
        <w:t xml:space="preserve">stablish and maintain a school </w:t>
      </w:r>
      <w:r w:rsidRPr="0052168D">
        <w:rPr>
          <w:rFonts w:ascii="Arial" w:hAnsi="Arial" w:cs="Arial"/>
          <w:bCs/>
          <w:color w:val="auto"/>
          <w:sz w:val="20"/>
          <w:szCs w:val="20"/>
        </w:rPr>
        <w:t xml:space="preserve">file. </w:t>
      </w:r>
      <w:proofErr w:type="gramStart"/>
      <w:r w:rsidRPr="0052168D">
        <w:rPr>
          <w:rFonts w:ascii="Arial" w:hAnsi="Arial" w:cs="Arial"/>
          <w:color w:val="auto"/>
          <w:sz w:val="20"/>
          <w:szCs w:val="20"/>
        </w:rPr>
        <w:t>Have both</w:t>
      </w:r>
      <w:r w:rsidR="00AF65E8" w:rsidRPr="0052168D">
        <w:rPr>
          <w:rFonts w:ascii="Arial" w:hAnsi="Arial" w:cs="Arial"/>
          <w:color w:val="auto"/>
          <w:sz w:val="20"/>
          <w:szCs w:val="20"/>
        </w:rPr>
        <w:t xml:space="preserve"> available in school at all times</w:t>
      </w:r>
      <w:proofErr w:type="gramEnd"/>
    </w:p>
    <w:p w14:paraId="7318216F" w14:textId="6846586A" w:rsidR="00AF65E8" w:rsidRPr="0052168D" w:rsidRDefault="00AF65E8" w:rsidP="00143200">
      <w:pPr>
        <w:pStyle w:val="ListParagraph"/>
        <w:numPr>
          <w:ilvl w:val="0"/>
          <w:numId w:val="12"/>
        </w:numPr>
        <w:tabs>
          <w:tab w:val="left" w:pos="1"/>
          <w:tab w:val="left" w:pos="1440"/>
          <w:tab w:val="left" w:pos="2160"/>
          <w:tab w:val="left" w:pos="2880"/>
          <w:tab w:val="left" w:pos="3600"/>
          <w:tab w:val="left" w:pos="4320"/>
          <w:tab w:val="left" w:pos="5040"/>
          <w:tab w:val="left" w:pos="5760"/>
          <w:tab w:val="left" w:pos="6480"/>
          <w:tab w:val="left" w:pos="7200"/>
          <w:tab w:val="left" w:pos="7920"/>
          <w:tab w:val="left" w:pos="8640"/>
        </w:tabs>
        <w:spacing w:after="60"/>
        <w:jc w:val="both"/>
        <w:rPr>
          <w:rFonts w:ascii="Arial" w:hAnsi="Arial" w:cs="Arial"/>
          <w:color w:val="auto"/>
          <w:sz w:val="20"/>
          <w:szCs w:val="20"/>
        </w:rPr>
      </w:pPr>
      <w:r w:rsidRPr="0052168D">
        <w:rPr>
          <w:rFonts w:ascii="Arial" w:hAnsi="Arial" w:cs="Arial"/>
          <w:bCs/>
          <w:color w:val="auto"/>
          <w:sz w:val="20"/>
          <w:szCs w:val="20"/>
        </w:rPr>
        <w:t>Listen to constructive advice</w:t>
      </w:r>
      <w:r w:rsidRPr="0052168D">
        <w:rPr>
          <w:rFonts w:ascii="Arial" w:hAnsi="Arial" w:cs="Arial"/>
          <w:color w:val="auto"/>
          <w:sz w:val="20"/>
          <w:szCs w:val="20"/>
        </w:rPr>
        <w:t xml:space="preserve"> and act upon it to the best of their ability</w:t>
      </w:r>
    </w:p>
    <w:p w14:paraId="6DBAC6C7" w14:textId="38B438E4" w:rsidR="006D3F3C" w:rsidRPr="0052168D" w:rsidRDefault="006D3F3C" w:rsidP="006D3F3C">
      <w:pPr>
        <w:pStyle w:val="ListParagraph"/>
        <w:numPr>
          <w:ilvl w:val="0"/>
          <w:numId w:val="12"/>
        </w:numPr>
        <w:tabs>
          <w:tab w:val="left" w:pos="1"/>
          <w:tab w:val="left" w:pos="1440"/>
          <w:tab w:val="left" w:pos="2160"/>
          <w:tab w:val="left" w:pos="2880"/>
          <w:tab w:val="left" w:pos="3600"/>
          <w:tab w:val="left" w:pos="4320"/>
          <w:tab w:val="left" w:pos="5040"/>
          <w:tab w:val="left" w:pos="5760"/>
          <w:tab w:val="left" w:pos="6480"/>
          <w:tab w:val="left" w:pos="7200"/>
          <w:tab w:val="left" w:pos="7920"/>
          <w:tab w:val="left" w:pos="8640"/>
        </w:tabs>
        <w:spacing w:after="60"/>
        <w:contextualSpacing w:val="0"/>
        <w:jc w:val="both"/>
        <w:rPr>
          <w:rFonts w:ascii="Arial" w:hAnsi="Arial" w:cs="Arial"/>
          <w:color w:val="auto"/>
          <w:sz w:val="20"/>
          <w:szCs w:val="20"/>
        </w:rPr>
      </w:pPr>
      <w:r w:rsidRPr="0052168D">
        <w:rPr>
          <w:rFonts w:ascii="Arial" w:hAnsi="Arial" w:cs="Arial"/>
          <w:bCs/>
          <w:color w:val="auto"/>
          <w:sz w:val="20"/>
          <w:szCs w:val="20"/>
        </w:rPr>
        <w:t>Be proactive in seeking support should mental health or well-being issue become a cause for concern</w:t>
      </w:r>
    </w:p>
    <w:p w14:paraId="7FC78D64" w14:textId="77777777" w:rsidR="00AF65E8" w:rsidRPr="0052168D" w:rsidRDefault="00AF65E8" w:rsidP="00143200">
      <w:pPr>
        <w:pStyle w:val="ListParagraph"/>
        <w:numPr>
          <w:ilvl w:val="0"/>
          <w:numId w:val="12"/>
        </w:numPr>
        <w:tabs>
          <w:tab w:val="left" w:pos="1"/>
          <w:tab w:val="left" w:pos="1440"/>
          <w:tab w:val="left" w:pos="2160"/>
          <w:tab w:val="left" w:pos="2880"/>
          <w:tab w:val="left" w:pos="3600"/>
          <w:tab w:val="left" w:pos="4320"/>
          <w:tab w:val="left" w:pos="5040"/>
          <w:tab w:val="left" w:pos="5760"/>
          <w:tab w:val="left" w:pos="6480"/>
          <w:tab w:val="left" w:pos="7200"/>
          <w:tab w:val="left" w:pos="7920"/>
          <w:tab w:val="left" w:pos="8640"/>
        </w:tabs>
        <w:spacing w:after="60"/>
        <w:jc w:val="both"/>
        <w:rPr>
          <w:rFonts w:ascii="Arial" w:hAnsi="Arial" w:cs="Arial"/>
          <w:color w:val="auto"/>
          <w:sz w:val="20"/>
          <w:szCs w:val="20"/>
        </w:rPr>
      </w:pPr>
      <w:r w:rsidRPr="0052168D">
        <w:rPr>
          <w:rFonts w:ascii="Arial" w:hAnsi="Arial" w:cs="Arial"/>
          <w:bCs/>
          <w:color w:val="auto"/>
          <w:sz w:val="20"/>
          <w:szCs w:val="20"/>
        </w:rPr>
        <w:t>Take responsibility for their own professional development</w:t>
      </w:r>
    </w:p>
    <w:p w14:paraId="25882F17" w14:textId="77777777" w:rsidR="00AF65E8" w:rsidRPr="0052168D" w:rsidRDefault="00AF65E8" w:rsidP="00143200">
      <w:pPr>
        <w:pStyle w:val="BodyTextIndent"/>
        <w:numPr>
          <w:ilvl w:val="0"/>
          <w:numId w:val="12"/>
        </w:numPr>
        <w:tabs>
          <w:tab w:val="left" w:pos="1440"/>
          <w:tab w:val="left" w:pos="2160"/>
          <w:tab w:val="left" w:pos="2880"/>
          <w:tab w:val="left" w:pos="3600"/>
          <w:tab w:val="left" w:pos="4320"/>
          <w:tab w:val="left" w:pos="5040"/>
          <w:tab w:val="left" w:pos="5760"/>
          <w:tab w:val="left" w:pos="6480"/>
          <w:tab w:val="left" w:pos="7200"/>
          <w:tab w:val="left" w:pos="7920"/>
          <w:tab w:val="left" w:pos="8640"/>
        </w:tabs>
        <w:spacing w:after="60"/>
        <w:jc w:val="both"/>
        <w:rPr>
          <w:rFonts w:ascii="Arial" w:hAnsi="Arial" w:cs="Arial"/>
          <w:sz w:val="20"/>
          <w:szCs w:val="20"/>
        </w:rPr>
      </w:pPr>
      <w:r w:rsidRPr="0052168D">
        <w:rPr>
          <w:rFonts w:ascii="Arial" w:hAnsi="Arial" w:cs="Arial"/>
          <w:sz w:val="20"/>
          <w:szCs w:val="20"/>
        </w:rPr>
        <w:t xml:space="preserve">Seek to further their experiences, respond to professional </w:t>
      </w:r>
      <w:proofErr w:type="gramStart"/>
      <w:r w:rsidRPr="0052168D">
        <w:rPr>
          <w:rFonts w:ascii="Arial" w:hAnsi="Arial" w:cs="Arial"/>
          <w:sz w:val="20"/>
          <w:szCs w:val="20"/>
        </w:rPr>
        <w:t>targets</w:t>
      </w:r>
      <w:proofErr w:type="gramEnd"/>
      <w:r w:rsidRPr="0052168D">
        <w:rPr>
          <w:rFonts w:ascii="Arial" w:hAnsi="Arial" w:cs="Arial"/>
          <w:sz w:val="20"/>
          <w:szCs w:val="20"/>
        </w:rPr>
        <w:t xml:space="preserve"> and evaluate their own performance honestly</w:t>
      </w:r>
    </w:p>
    <w:p w14:paraId="74833F46" w14:textId="07FD8AE9" w:rsidR="00AF65E8" w:rsidRPr="0052168D" w:rsidRDefault="00AF65E8" w:rsidP="00143200">
      <w:pPr>
        <w:pStyle w:val="BodyTextIndent2"/>
        <w:numPr>
          <w:ilvl w:val="0"/>
          <w:numId w:val="12"/>
        </w:numPr>
        <w:tabs>
          <w:tab w:val="left" w:pos="1"/>
          <w:tab w:val="left" w:pos="1440"/>
          <w:tab w:val="left" w:pos="2160"/>
          <w:tab w:val="left" w:pos="2880"/>
          <w:tab w:val="left" w:pos="3600"/>
          <w:tab w:val="left" w:pos="4320"/>
          <w:tab w:val="left" w:pos="5040"/>
          <w:tab w:val="left" w:pos="5760"/>
          <w:tab w:val="left" w:pos="6480"/>
          <w:tab w:val="left" w:pos="7200"/>
          <w:tab w:val="left" w:pos="7920"/>
          <w:tab w:val="left" w:pos="8640"/>
        </w:tabs>
        <w:spacing w:after="60" w:line="240" w:lineRule="auto"/>
        <w:jc w:val="both"/>
        <w:rPr>
          <w:rFonts w:ascii="Arial" w:hAnsi="Arial" w:cs="Arial"/>
          <w:sz w:val="20"/>
          <w:szCs w:val="20"/>
        </w:rPr>
      </w:pPr>
      <w:r w:rsidRPr="0052168D">
        <w:rPr>
          <w:rFonts w:ascii="Arial" w:hAnsi="Arial" w:cs="Arial"/>
          <w:sz w:val="20"/>
          <w:szCs w:val="20"/>
        </w:rPr>
        <w:t xml:space="preserve">Demonstrate, and collect evidence of, </w:t>
      </w:r>
      <w:proofErr w:type="spellStart"/>
      <w:r w:rsidR="009A0D91" w:rsidRPr="0052168D">
        <w:rPr>
          <w:rFonts w:ascii="Arial" w:hAnsi="Arial" w:cs="Arial"/>
          <w:sz w:val="20"/>
          <w:szCs w:val="20"/>
        </w:rPr>
        <w:t>meetimg</w:t>
      </w:r>
      <w:proofErr w:type="spellEnd"/>
      <w:r w:rsidR="009A0D91" w:rsidRPr="0052168D">
        <w:rPr>
          <w:rFonts w:ascii="Arial" w:hAnsi="Arial" w:cs="Arial"/>
          <w:sz w:val="20"/>
          <w:szCs w:val="20"/>
        </w:rPr>
        <w:t xml:space="preserve"> the demands of the </w:t>
      </w:r>
      <w:r w:rsidR="002E7B8B" w:rsidRPr="0052168D">
        <w:rPr>
          <w:rFonts w:ascii="Arial" w:hAnsi="Arial" w:cs="Arial"/>
          <w:sz w:val="20"/>
          <w:szCs w:val="20"/>
        </w:rPr>
        <w:t>University Partnership ITT Curriculum</w:t>
      </w:r>
      <w:r w:rsidR="009A0D91" w:rsidRPr="0052168D">
        <w:rPr>
          <w:rFonts w:ascii="Arial" w:hAnsi="Arial" w:cs="Arial"/>
          <w:sz w:val="20"/>
          <w:szCs w:val="20"/>
        </w:rPr>
        <w:t xml:space="preserve"> </w:t>
      </w:r>
      <w:r w:rsidRPr="0052168D">
        <w:rPr>
          <w:rFonts w:ascii="Arial" w:hAnsi="Arial" w:cs="Arial"/>
          <w:sz w:val="20"/>
          <w:szCs w:val="20"/>
        </w:rPr>
        <w:t xml:space="preserve">by completing relevant sections of </w:t>
      </w:r>
      <w:r w:rsidR="0021263D" w:rsidRPr="0052168D">
        <w:rPr>
          <w:rFonts w:ascii="Arial" w:hAnsi="Arial" w:cs="Arial"/>
          <w:sz w:val="20"/>
          <w:szCs w:val="20"/>
        </w:rPr>
        <w:t xml:space="preserve">the </w:t>
      </w:r>
      <w:proofErr w:type="spellStart"/>
      <w:r w:rsidR="0021263D" w:rsidRPr="0052168D">
        <w:rPr>
          <w:rFonts w:ascii="Arial" w:hAnsi="Arial" w:cs="Arial"/>
          <w:sz w:val="20"/>
          <w:szCs w:val="20"/>
        </w:rPr>
        <w:t>RoAD</w:t>
      </w:r>
      <w:proofErr w:type="spellEnd"/>
    </w:p>
    <w:p w14:paraId="6A1F49ED" w14:textId="77777777" w:rsidR="00AF65E8" w:rsidRPr="0052168D" w:rsidRDefault="00AF65E8" w:rsidP="00143200">
      <w:pPr>
        <w:pStyle w:val="ListParagraph"/>
        <w:numPr>
          <w:ilvl w:val="0"/>
          <w:numId w:val="12"/>
        </w:numPr>
        <w:tabs>
          <w:tab w:val="left" w:pos="1"/>
          <w:tab w:val="left" w:pos="1440"/>
          <w:tab w:val="left" w:pos="2160"/>
          <w:tab w:val="left" w:pos="2880"/>
          <w:tab w:val="left" w:pos="3600"/>
          <w:tab w:val="left" w:pos="4320"/>
          <w:tab w:val="left" w:pos="5040"/>
          <w:tab w:val="left" w:pos="5760"/>
          <w:tab w:val="left" w:pos="6480"/>
          <w:tab w:val="left" w:pos="7200"/>
          <w:tab w:val="left" w:pos="7920"/>
          <w:tab w:val="left" w:pos="8640"/>
        </w:tabs>
        <w:spacing w:after="60"/>
        <w:jc w:val="both"/>
        <w:rPr>
          <w:rFonts w:ascii="Arial" w:hAnsi="Arial" w:cs="Arial"/>
          <w:color w:val="auto"/>
          <w:sz w:val="20"/>
          <w:szCs w:val="20"/>
        </w:rPr>
      </w:pPr>
      <w:r w:rsidRPr="0052168D">
        <w:rPr>
          <w:rFonts w:ascii="Arial" w:hAnsi="Arial" w:cs="Arial"/>
          <w:bCs/>
          <w:color w:val="auto"/>
          <w:sz w:val="20"/>
          <w:szCs w:val="20"/>
        </w:rPr>
        <w:t>Return any resources or materials belonging to the school</w:t>
      </w:r>
      <w:r w:rsidRPr="0052168D">
        <w:rPr>
          <w:rFonts w:ascii="Arial" w:hAnsi="Arial" w:cs="Arial"/>
          <w:color w:val="auto"/>
          <w:sz w:val="20"/>
          <w:szCs w:val="20"/>
        </w:rPr>
        <w:t xml:space="preserve"> at the end of the professional placement</w:t>
      </w:r>
    </w:p>
    <w:p w14:paraId="4D63FFB5" w14:textId="77777777" w:rsidR="00AF65E8" w:rsidRPr="0052168D" w:rsidRDefault="00AF65E8" w:rsidP="00143200">
      <w:pPr>
        <w:pStyle w:val="ListParagraph"/>
        <w:numPr>
          <w:ilvl w:val="0"/>
          <w:numId w:val="12"/>
        </w:numPr>
        <w:tabs>
          <w:tab w:val="left" w:pos="1"/>
          <w:tab w:val="left" w:pos="1440"/>
          <w:tab w:val="left" w:pos="2160"/>
          <w:tab w:val="left" w:pos="2880"/>
          <w:tab w:val="left" w:pos="3600"/>
          <w:tab w:val="left" w:pos="4320"/>
          <w:tab w:val="left" w:pos="5040"/>
          <w:tab w:val="left" w:pos="5760"/>
          <w:tab w:val="left" w:pos="6480"/>
          <w:tab w:val="left" w:pos="7200"/>
          <w:tab w:val="left" w:pos="7920"/>
          <w:tab w:val="left" w:pos="8640"/>
        </w:tabs>
        <w:spacing w:after="60"/>
        <w:jc w:val="both"/>
        <w:rPr>
          <w:rFonts w:ascii="Arial" w:hAnsi="Arial" w:cs="Arial"/>
          <w:color w:val="auto"/>
          <w:sz w:val="20"/>
          <w:szCs w:val="20"/>
        </w:rPr>
      </w:pPr>
      <w:r w:rsidRPr="0052168D">
        <w:rPr>
          <w:rFonts w:ascii="Arial" w:hAnsi="Arial" w:cs="Arial"/>
          <w:bCs/>
          <w:color w:val="auto"/>
          <w:sz w:val="20"/>
          <w:szCs w:val="20"/>
        </w:rPr>
        <w:t xml:space="preserve">Be aware of the wider context of education </w:t>
      </w:r>
      <w:r w:rsidRPr="0052168D">
        <w:rPr>
          <w:rFonts w:ascii="Arial" w:hAnsi="Arial" w:cs="Arial"/>
          <w:color w:val="auto"/>
          <w:sz w:val="20"/>
          <w:szCs w:val="20"/>
        </w:rPr>
        <w:t>and that learning takes place both in and out of school.</w:t>
      </w:r>
    </w:p>
    <w:p w14:paraId="1055B134" w14:textId="77777777" w:rsidR="0021263D" w:rsidRPr="0052168D" w:rsidRDefault="0021263D" w:rsidP="0021263D">
      <w:pPr>
        <w:rPr>
          <w:rFonts w:ascii="Arial" w:hAnsi="Arial" w:cs="Arial"/>
          <w:sz w:val="20"/>
          <w:szCs w:val="20"/>
        </w:rPr>
      </w:pPr>
    </w:p>
    <w:p w14:paraId="427BC153" w14:textId="77777777" w:rsidR="004D56AD" w:rsidRPr="0052168D" w:rsidRDefault="0021263D" w:rsidP="0021263D">
      <w:pPr>
        <w:rPr>
          <w:rFonts w:ascii="Arial" w:hAnsi="Arial" w:cs="Arial"/>
          <w:b/>
          <w:sz w:val="20"/>
        </w:rPr>
      </w:pPr>
      <w:r w:rsidRPr="0052168D">
        <w:rPr>
          <w:rFonts w:ascii="Arial" w:hAnsi="Arial" w:cs="Arial"/>
          <w:sz w:val="20"/>
          <w:szCs w:val="20"/>
        </w:rPr>
        <w:t>T</w:t>
      </w:r>
      <w:r w:rsidR="004D56AD" w:rsidRPr="0052168D">
        <w:rPr>
          <w:rFonts w:ascii="Arial" w:hAnsi="Arial" w:cs="Arial"/>
          <w:sz w:val="20"/>
        </w:rPr>
        <w:t xml:space="preserve">his handbook is designed to be read alongside the University of Manchester Student, Recruitment and Admissions Policy and the PGCE Safeguarding Pack.  The University is committed to the provision of accurate and appropriate pre-entry information and support to prospective students </w:t>
      </w:r>
      <w:proofErr w:type="gramStart"/>
      <w:r w:rsidR="004D56AD" w:rsidRPr="0052168D">
        <w:rPr>
          <w:rFonts w:ascii="Arial" w:hAnsi="Arial" w:cs="Arial"/>
          <w:sz w:val="20"/>
        </w:rPr>
        <w:t>in order to</w:t>
      </w:r>
      <w:proofErr w:type="gramEnd"/>
      <w:r w:rsidR="004D56AD" w:rsidRPr="0052168D">
        <w:rPr>
          <w:rFonts w:ascii="Arial" w:hAnsi="Arial" w:cs="Arial"/>
          <w:sz w:val="20"/>
        </w:rPr>
        <w:t xml:space="preserve"> ensure that they are enabled to make an informed decision about whether to apply for a course. </w:t>
      </w:r>
    </w:p>
    <w:p w14:paraId="20B47827" w14:textId="77777777" w:rsidR="004D56AD" w:rsidRPr="0052168D" w:rsidRDefault="004D56AD" w:rsidP="004D56AD">
      <w:pPr>
        <w:pStyle w:val="NormalWeb"/>
        <w:rPr>
          <w:rFonts w:ascii="Arial" w:hAnsi="Arial" w:cs="Arial"/>
          <w:sz w:val="20"/>
        </w:rPr>
      </w:pPr>
      <w:r w:rsidRPr="0052168D">
        <w:rPr>
          <w:rFonts w:ascii="Arial" w:hAnsi="Arial" w:cs="Arial"/>
          <w:sz w:val="20"/>
        </w:rPr>
        <w:t xml:space="preserve">We are committed to transparent admissions procedures. We publish selection criteria and processes in relevant recruitment literature (UCAS entry profiles, PGCE flyers, centrally-published University course listings) and on our website at  </w:t>
      </w:r>
      <w:hyperlink r:id="rId30" w:history="1">
        <w:r w:rsidR="003A253F" w:rsidRPr="0052168D">
          <w:rPr>
            <w:rStyle w:val="Hyperlink"/>
            <w:rFonts w:ascii="Arial" w:hAnsi="Arial" w:cs="Arial"/>
            <w:sz w:val="20"/>
          </w:rPr>
          <w:t>http://www.manchester.ac.uk/study/masters/courses/list/02846/pgce-secondary/</w:t>
        </w:r>
      </w:hyperlink>
    </w:p>
    <w:p w14:paraId="46723254" w14:textId="77777777" w:rsidR="004D56AD" w:rsidRPr="0052168D" w:rsidRDefault="004D56AD" w:rsidP="004D56AD">
      <w:pPr>
        <w:pStyle w:val="NormalWeb"/>
        <w:rPr>
          <w:rFonts w:ascii="Arial" w:hAnsi="Arial" w:cs="Arial"/>
          <w:sz w:val="20"/>
        </w:rPr>
      </w:pPr>
    </w:p>
    <w:p w14:paraId="2601A944" w14:textId="77777777" w:rsidR="00F4286C" w:rsidRPr="0052168D" w:rsidRDefault="004D56AD">
      <w:pPr>
        <w:rPr>
          <w:rFonts w:ascii="Arial" w:hAnsi="Arial" w:cs="Arial"/>
          <w:sz w:val="20"/>
          <w:szCs w:val="20"/>
        </w:rPr>
      </w:pPr>
      <w:r w:rsidRPr="0052168D">
        <w:rPr>
          <w:rFonts w:ascii="Arial" w:hAnsi="Arial" w:cs="Arial"/>
          <w:sz w:val="20"/>
          <w:szCs w:val="20"/>
        </w:rPr>
        <w:br w:type="page"/>
      </w:r>
    </w:p>
    <w:p w14:paraId="28C76CFF" w14:textId="77777777" w:rsidR="004D56AD" w:rsidRPr="0052168D" w:rsidRDefault="004D56AD">
      <w:pPr>
        <w:rPr>
          <w:rFonts w:ascii="Arial" w:hAnsi="Arial" w:cs="Arial"/>
          <w:sz w:val="20"/>
          <w:szCs w:val="20"/>
        </w:rPr>
      </w:pPr>
    </w:p>
    <w:p w14:paraId="05AD3D92" w14:textId="77777777" w:rsidR="00CC6E4B" w:rsidRPr="0052168D" w:rsidRDefault="00CC6E4B">
      <w:pPr>
        <w:rPr>
          <w:rFonts w:ascii="Arial" w:hAnsi="Arial" w:cs="Arial"/>
          <w:sz w:val="20"/>
          <w:szCs w:val="20"/>
        </w:rPr>
      </w:pPr>
    </w:p>
    <w:tbl>
      <w:tblPr>
        <w:tblpPr w:leftFromText="180" w:rightFromText="180" w:horzAnchor="margin" w:tblpXSpec="center" w:tblpY="-655"/>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solid" w:color="auto" w:fill="auto"/>
        <w:tblLook w:val="04A0" w:firstRow="1" w:lastRow="0" w:firstColumn="1" w:lastColumn="0" w:noHBand="0" w:noVBand="1"/>
      </w:tblPr>
      <w:tblGrid>
        <w:gridCol w:w="9245"/>
      </w:tblGrid>
      <w:tr w:rsidR="00CC6E4B" w:rsidRPr="0052168D" w14:paraId="068AB1A3" w14:textId="77777777" w:rsidTr="00F2574E">
        <w:tc>
          <w:tcPr>
            <w:tcW w:w="9245" w:type="dxa"/>
            <w:shd w:val="solid" w:color="auto" w:fill="auto"/>
          </w:tcPr>
          <w:p w14:paraId="621FAFBA" w14:textId="77777777" w:rsidR="00CC6E4B" w:rsidRPr="0052168D" w:rsidRDefault="00CC6E4B" w:rsidP="00F2574E">
            <w:pPr>
              <w:jc w:val="center"/>
              <w:rPr>
                <w:rFonts w:ascii="Arial" w:hAnsi="Arial" w:cs="Arial"/>
                <w:b/>
                <w:sz w:val="20"/>
                <w:szCs w:val="20"/>
                <w:lang w:val="en"/>
              </w:rPr>
            </w:pPr>
          </w:p>
          <w:p w14:paraId="74A55A6B" w14:textId="77777777" w:rsidR="00CC6E4B" w:rsidRPr="0052168D" w:rsidRDefault="00CC6E4B" w:rsidP="002C2E32">
            <w:pPr>
              <w:jc w:val="center"/>
              <w:rPr>
                <w:rFonts w:ascii="Arial" w:hAnsi="Arial" w:cs="Arial"/>
                <w:b/>
                <w:sz w:val="20"/>
                <w:szCs w:val="20"/>
                <w:lang w:val="en"/>
              </w:rPr>
            </w:pPr>
            <w:r w:rsidRPr="0052168D">
              <w:rPr>
                <w:rFonts w:ascii="Arial" w:hAnsi="Arial" w:cs="Arial"/>
                <w:b/>
                <w:sz w:val="20"/>
                <w:szCs w:val="20"/>
                <w:lang w:val="en"/>
              </w:rPr>
              <w:t xml:space="preserve">SELECTION AND INTERVIEWING </w:t>
            </w:r>
            <w:r w:rsidR="007E03D0" w:rsidRPr="0052168D">
              <w:rPr>
                <w:rFonts w:ascii="Arial" w:hAnsi="Arial" w:cs="Arial"/>
                <w:b/>
                <w:sz w:val="20"/>
                <w:szCs w:val="20"/>
                <w:lang w:val="en"/>
              </w:rPr>
              <w:t xml:space="preserve">OF </w:t>
            </w:r>
            <w:r w:rsidRPr="0052168D">
              <w:rPr>
                <w:rFonts w:ascii="Arial" w:hAnsi="Arial" w:cs="Arial"/>
                <w:b/>
                <w:sz w:val="20"/>
                <w:szCs w:val="20"/>
                <w:lang w:val="en"/>
              </w:rPr>
              <w:t>APPLICANTS</w:t>
            </w:r>
          </w:p>
        </w:tc>
      </w:tr>
    </w:tbl>
    <w:p w14:paraId="11CD69F3" w14:textId="77777777" w:rsidR="004D56AD" w:rsidRPr="0052168D" w:rsidRDefault="004D56AD" w:rsidP="004D56AD">
      <w:pPr>
        <w:autoSpaceDE w:val="0"/>
        <w:autoSpaceDN w:val="0"/>
        <w:adjustRightInd w:val="0"/>
        <w:rPr>
          <w:rFonts w:ascii="Arial" w:hAnsi="Arial" w:cs="Arial"/>
          <w:color w:val="000000"/>
          <w:sz w:val="20"/>
          <w:szCs w:val="20"/>
          <w:lang w:val="en-GB"/>
        </w:rPr>
      </w:pPr>
      <w:r w:rsidRPr="0052168D">
        <w:rPr>
          <w:rFonts w:ascii="Arial" w:hAnsi="Arial" w:cs="Arial"/>
          <w:color w:val="000000"/>
          <w:sz w:val="20"/>
          <w:szCs w:val="20"/>
          <w:lang w:val="en-GB"/>
        </w:rPr>
        <w:t xml:space="preserve">The selection of trainees is by interview at Assessment Centres conducted by </w:t>
      </w:r>
      <w:proofErr w:type="gramStart"/>
      <w:r w:rsidRPr="0052168D">
        <w:rPr>
          <w:rFonts w:ascii="Arial" w:hAnsi="Arial" w:cs="Arial"/>
          <w:color w:val="000000"/>
          <w:sz w:val="20"/>
          <w:szCs w:val="20"/>
          <w:lang w:val="en-GB"/>
        </w:rPr>
        <w:t>University</w:t>
      </w:r>
      <w:proofErr w:type="gramEnd"/>
      <w:r w:rsidRPr="0052168D">
        <w:rPr>
          <w:rFonts w:ascii="Arial" w:hAnsi="Arial" w:cs="Arial"/>
          <w:color w:val="000000"/>
          <w:sz w:val="20"/>
          <w:szCs w:val="20"/>
          <w:lang w:val="en-GB"/>
        </w:rPr>
        <w:t xml:space="preserve"> tutors and representative mentors from partner schools</w:t>
      </w:r>
      <w:r w:rsidR="0021263D" w:rsidRPr="0052168D">
        <w:rPr>
          <w:rFonts w:ascii="Arial" w:hAnsi="Arial" w:cs="Arial"/>
          <w:color w:val="000000"/>
          <w:sz w:val="20"/>
          <w:szCs w:val="20"/>
          <w:lang w:val="en-GB"/>
        </w:rPr>
        <w:t xml:space="preserve"> and colleges</w:t>
      </w:r>
      <w:r w:rsidRPr="0052168D">
        <w:rPr>
          <w:rFonts w:ascii="Arial" w:hAnsi="Arial" w:cs="Arial"/>
          <w:color w:val="000000"/>
          <w:sz w:val="20"/>
          <w:szCs w:val="20"/>
          <w:lang w:val="en-GB"/>
        </w:rPr>
        <w:t xml:space="preserve">, </w:t>
      </w:r>
      <w:r w:rsidR="0021263D" w:rsidRPr="0052168D">
        <w:rPr>
          <w:rFonts w:ascii="Arial" w:hAnsi="Arial" w:cs="Arial"/>
          <w:color w:val="000000"/>
          <w:sz w:val="20"/>
          <w:szCs w:val="20"/>
          <w:lang w:val="en-GB"/>
        </w:rPr>
        <w:t>at the University of Manchester</w:t>
      </w:r>
      <w:r w:rsidRPr="0052168D">
        <w:rPr>
          <w:rFonts w:ascii="Arial" w:hAnsi="Arial" w:cs="Arial"/>
          <w:color w:val="000000"/>
          <w:sz w:val="20"/>
          <w:szCs w:val="20"/>
          <w:lang w:val="en-GB"/>
        </w:rPr>
        <w:t>. The interviews are conducted in accordance with procedures laid down by the Partnership to meet requirements of the Secretary of State for entry to Init</w:t>
      </w:r>
      <w:r w:rsidR="00600090" w:rsidRPr="0052168D">
        <w:rPr>
          <w:rFonts w:ascii="Arial" w:hAnsi="Arial" w:cs="Arial"/>
          <w:color w:val="000000"/>
          <w:sz w:val="20"/>
          <w:szCs w:val="20"/>
          <w:lang w:val="en-GB"/>
        </w:rPr>
        <w:t xml:space="preserve">ial Teacher Training programmes </w:t>
      </w:r>
      <w:r w:rsidRPr="0052168D">
        <w:rPr>
          <w:rFonts w:ascii="Arial" w:hAnsi="Arial" w:cs="Arial"/>
          <w:color w:val="000000"/>
          <w:sz w:val="20"/>
          <w:szCs w:val="20"/>
          <w:lang w:val="en-GB"/>
        </w:rPr>
        <w:t xml:space="preserve">adhere also to </w:t>
      </w:r>
      <w:proofErr w:type="gramStart"/>
      <w:r w:rsidRPr="0052168D">
        <w:rPr>
          <w:rFonts w:ascii="Arial" w:hAnsi="Arial" w:cs="Arial"/>
          <w:color w:val="000000"/>
          <w:sz w:val="20"/>
          <w:szCs w:val="20"/>
          <w:lang w:val="en-GB"/>
        </w:rPr>
        <w:t>University</w:t>
      </w:r>
      <w:proofErr w:type="gramEnd"/>
      <w:r w:rsidRPr="0052168D">
        <w:rPr>
          <w:rFonts w:ascii="Arial" w:hAnsi="Arial" w:cs="Arial"/>
          <w:color w:val="000000"/>
          <w:sz w:val="20"/>
          <w:szCs w:val="20"/>
          <w:lang w:val="en-GB"/>
        </w:rPr>
        <w:t xml:space="preserve"> policy which relates to recruitment and selection. </w:t>
      </w:r>
    </w:p>
    <w:p w14:paraId="10663771" w14:textId="77777777" w:rsidR="004D56AD" w:rsidRPr="0052168D" w:rsidRDefault="004D56AD" w:rsidP="0021263D">
      <w:pPr>
        <w:rPr>
          <w:rFonts w:ascii="Arial" w:hAnsi="Arial" w:cs="Arial"/>
          <w:sz w:val="20"/>
          <w:szCs w:val="20"/>
        </w:rPr>
      </w:pPr>
      <w:r w:rsidRPr="0052168D">
        <w:rPr>
          <w:rFonts w:ascii="Arial" w:hAnsi="Arial" w:cs="Arial"/>
          <w:sz w:val="20"/>
          <w:szCs w:val="20"/>
        </w:rPr>
        <w:t xml:space="preserve">Interview Panel members </w:t>
      </w:r>
      <w:r w:rsidR="00600090" w:rsidRPr="0052168D">
        <w:rPr>
          <w:rFonts w:ascii="Arial" w:hAnsi="Arial" w:cs="Arial"/>
          <w:sz w:val="20"/>
          <w:szCs w:val="20"/>
        </w:rPr>
        <w:t xml:space="preserve">are required to </w:t>
      </w:r>
      <w:r w:rsidRPr="0052168D">
        <w:rPr>
          <w:rFonts w:ascii="Arial" w:hAnsi="Arial" w:cs="Arial"/>
          <w:sz w:val="20"/>
          <w:szCs w:val="20"/>
        </w:rPr>
        <w:t>attend a university briefing prior to the interview sessions</w:t>
      </w:r>
      <w:r w:rsidR="00600090" w:rsidRPr="0052168D">
        <w:rPr>
          <w:rFonts w:ascii="Arial" w:hAnsi="Arial" w:cs="Arial"/>
          <w:sz w:val="20"/>
          <w:szCs w:val="20"/>
        </w:rPr>
        <w:t>, outlining the process and University Code of Practice on equal opportunities in student admission</w:t>
      </w:r>
      <w:r w:rsidRPr="0052168D">
        <w:rPr>
          <w:rFonts w:ascii="Arial" w:hAnsi="Arial" w:cs="Arial"/>
          <w:sz w:val="20"/>
          <w:szCs w:val="20"/>
        </w:rPr>
        <w:t xml:space="preserve">. </w:t>
      </w:r>
    </w:p>
    <w:p w14:paraId="3C69AB50" w14:textId="77777777" w:rsidR="004D56AD" w:rsidRPr="0052168D" w:rsidRDefault="004D56AD" w:rsidP="00843F93">
      <w:pPr>
        <w:rPr>
          <w:rFonts w:ascii="Arial" w:hAnsi="Arial" w:cs="Arial"/>
          <w:sz w:val="20"/>
          <w:szCs w:val="20"/>
        </w:rPr>
      </w:pPr>
      <w:r w:rsidRPr="0052168D">
        <w:rPr>
          <w:rFonts w:ascii="Arial" w:hAnsi="Arial" w:cs="Arial"/>
          <w:sz w:val="20"/>
          <w:szCs w:val="20"/>
        </w:rPr>
        <w:t xml:space="preserve">Each applicant has </w:t>
      </w:r>
      <w:r w:rsidR="00843F93" w:rsidRPr="0052168D">
        <w:rPr>
          <w:rFonts w:ascii="Arial" w:hAnsi="Arial" w:cs="Arial"/>
          <w:sz w:val="20"/>
          <w:szCs w:val="20"/>
        </w:rPr>
        <w:t xml:space="preserve">a teaching task, a written task and </w:t>
      </w:r>
      <w:r w:rsidRPr="0052168D">
        <w:rPr>
          <w:rFonts w:ascii="Arial" w:hAnsi="Arial" w:cs="Arial"/>
          <w:sz w:val="20"/>
          <w:szCs w:val="20"/>
        </w:rPr>
        <w:t>an oral interv</w:t>
      </w:r>
      <w:r w:rsidR="00843F93" w:rsidRPr="0052168D">
        <w:rPr>
          <w:rFonts w:ascii="Arial" w:hAnsi="Arial" w:cs="Arial"/>
          <w:sz w:val="20"/>
          <w:szCs w:val="20"/>
        </w:rPr>
        <w:t>iew which lasts approximately 20-30</w:t>
      </w:r>
      <w:r w:rsidRPr="0052168D">
        <w:rPr>
          <w:rFonts w:ascii="Arial" w:hAnsi="Arial" w:cs="Arial"/>
          <w:sz w:val="20"/>
          <w:szCs w:val="20"/>
        </w:rPr>
        <w:t xml:space="preserve"> minutes and is comprised of a standard set of questions and activities. The set questions for the individual intervie</w:t>
      </w:r>
      <w:r w:rsidR="00843F93" w:rsidRPr="0052168D">
        <w:rPr>
          <w:rFonts w:ascii="Arial" w:hAnsi="Arial" w:cs="Arial"/>
          <w:sz w:val="20"/>
          <w:szCs w:val="20"/>
        </w:rPr>
        <w:t xml:space="preserve">ws are decided upon by the </w:t>
      </w:r>
      <w:r w:rsidRPr="0052168D">
        <w:rPr>
          <w:rFonts w:ascii="Arial" w:hAnsi="Arial" w:cs="Arial"/>
          <w:sz w:val="20"/>
          <w:szCs w:val="20"/>
        </w:rPr>
        <w:t xml:space="preserve">partnership and are reviewed annually.  Interviewers are briefed on the questions and the anticipated responses as part of the pre-interview briefing.  Interviewers record, in detail, the responses of applicants. </w:t>
      </w:r>
    </w:p>
    <w:p w14:paraId="3CDDFDEB" w14:textId="77777777" w:rsidR="004D56AD" w:rsidRPr="0052168D" w:rsidRDefault="004D56AD" w:rsidP="004D56AD">
      <w:pPr>
        <w:ind w:left="720" w:hanging="720"/>
        <w:jc w:val="both"/>
        <w:rPr>
          <w:rFonts w:ascii="Arial" w:hAnsi="Arial" w:cs="Arial"/>
          <w:b/>
          <w:i/>
          <w:sz w:val="20"/>
          <w:szCs w:val="20"/>
        </w:rPr>
      </w:pPr>
      <w:r w:rsidRPr="0052168D">
        <w:rPr>
          <w:rFonts w:ascii="Arial" w:hAnsi="Arial" w:cs="Arial"/>
          <w:b/>
          <w:i/>
          <w:sz w:val="20"/>
          <w:szCs w:val="20"/>
        </w:rPr>
        <w:t xml:space="preserve">Colleagues from </w:t>
      </w:r>
      <w:r w:rsidR="00600090" w:rsidRPr="0052168D">
        <w:rPr>
          <w:rFonts w:ascii="Arial" w:hAnsi="Arial" w:cs="Arial"/>
          <w:b/>
          <w:i/>
          <w:sz w:val="20"/>
          <w:szCs w:val="20"/>
        </w:rPr>
        <w:t>partnership schools are asked to</w:t>
      </w:r>
      <w:r w:rsidRPr="0052168D">
        <w:rPr>
          <w:rFonts w:ascii="Arial" w:hAnsi="Arial" w:cs="Arial"/>
          <w:b/>
          <w:i/>
          <w:sz w:val="20"/>
          <w:szCs w:val="20"/>
        </w:rPr>
        <w:t>:</w:t>
      </w:r>
    </w:p>
    <w:p w14:paraId="2B6302C1" w14:textId="77777777" w:rsidR="004D56AD" w:rsidRPr="0052168D" w:rsidRDefault="004D56AD" w:rsidP="00143200">
      <w:pPr>
        <w:numPr>
          <w:ilvl w:val="0"/>
          <w:numId w:val="29"/>
        </w:numPr>
        <w:jc w:val="both"/>
        <w:rPr>
          <w:rFonts w:ascii="Arial" w:hAnsi="Arial" w:cs="Arial"/>
          <w:sz w:val="20"/>
          <w:szCs w:val="20"/>
        </w:rPr>
      </w:pPr>
      <w:r w:rsidRPr="0052168D">
        <w:rPr>
          <w:rFonts w:ascii="Arial" w:hAnsi="Arial" w:cs="Arial"/>
          <w:sz w:val="20"/>
          <w:szCs w:val="20"/>
        </w:rPr>
        <w:t>Be members of the Ass</w:t>
      </w:r>
      <w:r w:rsidR="002C2E32" w:rsidRPr="0052168D">
        <w:rPr>
          <w:rFonts w:ascii="Arial" w:hAnsi="Arial" w:cs="Arial"/>
          <w:sz w:val="20"/>
          <w:szCs w:val="20"/>
        </w:rPr>
        <w:t>essment Centre interview panels</w:t>
      </w:r>
    </w:p>
    <w:p w14:paraId="106D6C8D" w14:textId="77777777" w:rsidR="004D56AD" w:rsidRPr="0052168D" w:rsidRDefault="004D56AD" w:rsidP="00143200">
      <w:pPr>
        <w:numPr>
          <w:ilvl w:val="0"/>
          <w:numId w:val="29"/>
        </w:numPr>
        <w:jc w:val="both"/>
        <w:rPr>
          <w:rFonts w:ascii="Arial" w:hAnsi="Arial" w:cs="Arial"/>
          <w:sz w:val="20"/>
          <w:szCs w:val="20"/>
        </w:rPr>
      </w:pPr>
      <w:r w:rsidRPr="0052168D">
        <w:rPr>
          <w:rFonts w:ascii="Arial" w:hAnsi="Arial" w:cs="Arial"/>
          <w:sz w:val="20"/>
          <w:szCs w:val="20"/>
        </w:rPr>
        <w:t>Make notes on candidates’ respon</w:t>
      </w:r>
      <w:r w:rsidR="002C2E32" w:rsidRPr="0052168D">
        <w:rPr>
          <w:rFonts w:ascii="Arial" w:hAnsi="Arial" w:cs="Arial"/>
          <w:sz w:val="20"/>
          <w:szCs w:val="20"/>
        </w:rPr>
        <w:t>ses to the questions/tasks set</w:t>
      </w:r>
    </w:p>
    <w:p w14:paraId="50EA06CF" w14:textId="77777777" w:rsidR="004D56AD" w:rsidRPr="0052168D" w:rsidRDefault="004D56AD" w:rsidP="00143200">
      <w:pPr>
        <w:numPr>
          <w:ilvl w:val="0"/>
          <w:numId w:val="29"/>
        </w:numPr>
        <w:jc w:val="both"/>
        <w:rPr>
          <w:rFonts w:ascii="Arial" w:hAnsi="Arial" w:cs="Arial"/>
          <w:sz w:val="20"/>
          <w:szCs w:val="20"/>
        </w:rPr>
      </w:pPr>
      <w:r w:rsidRPr="0052168D">
        <w:rPr>
          <w:rFonts w:ascii="Arial" w:hAnsi="Arial" w:cs="Arial"/>
          <w:sz w:val="20"/>
          <w:szCs w:val="20"/>
        </w:rPr>
        <w:t xml:space="preserve">Assist in the </w:t>
      </w:r>
      <w:proofErr w:type="gramStart"/>
      <w:r w:rsidRPr="0052168D">
        <w:rPr>
          <w:rFonts w:ascii="Arial" w:hAnsi="Arial" w:cs="Arial"/>
          <w:sz w:val="20"/>
          <w:szCs w:val="20"/>
        </w:rPr>
        <w:t>decision making</w:t>
      </w:r>
      <w:proofErr w:type="gramEnd"/>
      <w:r w:rsidRPr="0052168D">
        <w:rPr>
          <w:rFonts w:ascii="Arial" w:hAnsi="Arial" w:cs="Arial"/>
          <w:sz w:val="20"/>
          <w:szCs w:val="20"/>
        </w:rPr>
        <w:t xml:space="preserve"> process of interviews</w:t>
      </w:r>
      <w:r w:rsidR="00600090" w:rsidRPr="0052168D">
        <w:rPr>
          <w:rFonts w:ascii="Arial" w:hAnsi="Arial" w:cs="Arial"/>
          <w:sz w:val="20"/>
          <w:szCs w:val="20"/>
        </w:rPr>
        <w:t xml:space="preserve"> using the interview criteria</w:t>
      </w:r>
      <w:r w:rsidRPr="0052168D">
        <w:rPr>
          <w:rFonts w:ascii="Arial" w:hAnsi="Arial" w:cs="Arial"/>
          <w:sz w:val="20"/>
          <w:szCs w:val="20"/>
        </w:rPr>
        <w:t>.</w:t>
      </w:r>
    </w:p>
    <w:p w14:paraId="3D1405C5" w14:textId="77777777" w:rsidR="004D56AD" w:rsidRPr="0052168D" w:rsidRDefault="004D56AD" w:rsidP="004D56AD">
      <w:pPr>
        <w:jc w:val="both"/>
        <w:rPr>
          <w:rFonts w:ascii="Arial" w:hAnsi="Arial" w:cs="Arial"/>
          <w:b/>
          <w:i/>
          <w:sz w:val="20"/>
          <w:szCs w:val="20"/>
        </w:rPr>
      </w:pPr>
    </w:p>
    <w:p w14:paraId="442E36D9" w14:textId="77777777" w:rsidR="00FC5A4F" w:rsidRPr="0052168D" w:rsidRDefault="00FC5A4F">
      <w:pPr>
        <w:rPr>
          <w:rFonts w:ascii="Arial" w:eastAsia="Arial" w:hAnsi="Arial" w:cs="Arial"/>
          <w:bCs/>
          <w:sz w:val="20"/>
          <w:szCs w:val="20"/>
        </w:rPr>
      </w:pPr>
    </w:p>
    <w:p w14:paraId="3BFB0C55" w14:textId="77777777" w:rsidR="00FC5A4F" w:rsidRPr="0052168D" w:rsidRDefault="00FC5A4F" w:rsidP="003856B2">
      <w:pPr>
        <w:pStyle w:val="PlainText"/>
        <w:ind w:right="-262"/>
        <w:jc w:val="both"/>
        <w:rPr>
          <w:rFonts w:ascii="Arial" w:eastAsia="Arial" w:hAnsi="Arial" w:cs="Arial"/>
          <w:bCs/>
          <w:lang w:val="en-US" w:eastAsia="en-US"/>
        </w:rPr>
      </w:pPr>
    </w:p>
    <w:p w14:paraId="2914E921" w14:textId="77777777" w:rsidR="00FC5A4F" w:rsidRPr="0052168D" w:rsidRDefault="00FC5A4F" w:rsidP="003856B2">
      <w:pPr>
        <w:pStyle w:val="PlainText"/>
        <w:ind w:right="-262"/>
        <w:jc w:val="both"/>
        <w:rPr>
          <w:rFonts w:ascii="Arial" w:eastAsia="Arial" w:hAnsi="Arial" w:cs="Arial"/>
          <w:bCs/>
          <w:lang w:val="en-US" w:eastAsia="en-US"/>
        </w:rPr>
      </w:pPr>
    </w:p>
    <w:p w14:paraId="22405F12" w14:textId="77777777" w:rsidR="00FC5A4F" w:rsidRPr="0052168D" w:rsidRDefault="00FC5A4F" w:rsidP="003856B2">
      <w:pPr>
        <w:pStyle w:val="PlainText"/>
        <w:ind w:right="-262"/>
        <w:jc w:val="both"/>
        <w:rPr>
          <w:rFonts w:ascii="Arial" w:eastAsia="Arial" w:hAnsi="Arial" w:cs="Arial"/>
          <w:bCs/>
          <w:lang w:val="en-US" w:eastAsia="en-US"/>
        </w:rPr>
      </w:pPr>
    </w:p>
    <w:p w14:paraId="1A8C0557" w14:textId="77777777" w:rsidR="00FC5A4F" w:rsidRPr="0052168D" w:rsidRDefault="00FC5A4F" w:rsidP="003856B2">
      <w:pPr>
        <w:pStyle w:val="PlainText"/>
        <w:ind w:right="-262"/>
        <w:jc w:val="both"/>
        <w:rPr>
          <w:rFonts w:ascii="Arial" w:eastAsia="Arial" w:hAnsi="Arial" w:cs="Arial"/>
          <w:bCs/>
          <w:lang w:val="en-US" w:eastAsia="en-US"/>
        </w:rPr>
      </w:pPr>
    </w:p>
    <w:p w14:paraId="08B59F3E" w14:textId="77777777" w:rsidR="00FC5A4F" w:rsidRPr="0052168D" w:rsidRDefault="00FC5A4F" w:rsidP="003856B2">
      <w:pPr>
        <w:pStyle w:val="PlainText"/>
        <w:ind w:right="-262"/>
        <w:jc w:val="both"/>
        <w:rPr>
          <w:rFonts w:ascii="Arial" w:eastAsia="Arial" w:hAnsi="Arial" w:cs="Arial"/>
          <w:bCs/>
          <w:lang w:val="en-US" w:eastAsia="en-US"/>
        </w:rPr>
      </w:pPr>
    </w:p>
    <w:p w14:paraId="3AAACFB0" w14:textId="77777777" w:rsidR="004D56AD" w:rsidRPr="0052168D" w:rsidRDefault="004D56AD">
      <w:pPr>
        <w:rPr>
          <w:rFonts w:ascii="Arial" w:eastAsia="Arial" w:hAnsi="Arial" w:cs="Arial"/>
          <w:sz w:val="20"/>
          <w:szCs w:val="20"/>
        </w:rPr>
      </w:pPr>
      <w:r w:rsidRPr="0052168D">
        <w:rPr>
          <w:rFonts w:cs="Arial"/>
        </w:rPr>
        <w:br w:type="page"/>
      </w:r>
    </w:p>
    <w:tbl>
      <w:tblPr>
        <w:tblpPr w:leftFromText="180" w:rightFromText="180" w:vertAnchor="page" w:horzAnchor="margin" w:tblpY="1128"/>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solid" w:color="auto" w:fill="auto"/>
        <w:tblLook w:val="04A0" w:firstRow="1" w:lastRow="0" w:firstColumn="1" w:lastColumn="0" w:noHBand="0" w:noVBand="1"/>
      </w:tblPr>
      <w:tblGrid>
        <w:gridCol w:w="9245"/>
      </w:tblGrid>
      <w:tr w:rsidR="004D56AD" w:rsidRPr="0052168D" w14:paraId="7BB86857" w14:textId="77777777" w:rsidTr="0025069E">
        <w:tc>
          <w:tcPr>
            <w:tcW w:w="9245" w:type="dxa"/>
            <w:shd w:val="solid" w:color="auto" w:fill="auto"/>
          </w:tcPr>
          <w:p w14:paraId="45EE5553" w14:textId="77777777" w:rsidR="004D56AD" w:rsidRPr="0052168D" w:rsidRDefault="004D56AD" w:rsidP="002C2E32">
            <w:pPr>
              <w:pStyle w:val="Heading1"/>
              <w:jc w:val="center"/>
              <w:rPr>
                <w:rFonts w:ascii="Arial" w:hAnsi="Arial" w:cs="Arial"/>
                <w:b/>
                <w:color w:val="FFFFFF" w:themeColor="background1"/>
                <w:sz w:val="20"/>
                <w:szCs w:val="20"/>
              </w:rPr>
            </w:pPr>
            <w:bookmarkStart w:id="13" w:name="_Toc526199752"/>
            <w:r w:rsidRPr="0052168D">
              <w:rPr>
                <w:rFonts w:ascii="Arial" w:hAnsi="Arial" w:cs="Arial"/>
                <w:b/>
                <w:color w:val="FFFFFF" w:themeColor="background1"/>
                <w:sz w:val="20"/>
                <w:szCs w:val="20"/>
              </w:rPr>
              <w:lastRenderedPageBreak/>
              <w:t>QUALITY ASSURANCE</w:t>
            </w:r>
            <w:bookmarkEnd w:id="13"/>
          </w:p>
          <w:p w14:paraId="634C2871" w14:textId="77777777" w:rsidR="002C2E32" w:rsidRPr="0052168D" w:rsidRDefault="002C2E32" w:rsidP="002C2E32"/>
        </w:tc>
      </w:tr>
    </w:tbl>
    <w:p w14:paraId="6C87C405" w14:textId="77777777" w:rsidR="004D56AD" w:rsidRPr="0052168D" w:rsidRDefault="004D56AD" w:rsidP="00396CBF">
      <w:pPr>
        <w:pStyle w:val="BodyText"/>
        <w:ind w:left="0" w:firstLine="0"/>
        <w:jc w:val="both"/>
        <w:rPr>
          <w:rFonts w:cs="Arial"/>
        </w:rPr>
      </w:pPr>
    </w:p>
    <w:p w14:paraId="2F77DBBE" w14:textId="77777777" w:rsidR="004D56AD" w:rsidRPr="0052168D" w:rsidRDefault="004D56AD" w:rsidP="00396CBF">
      <w:pPr>
        <w:pStyle w:val="BodyText"/>
        <w:ind w:left="0" w:firstLine="0"/>
        <w:jc w:val="both"/>
        <w:rPr>
          <w:rFonts w:cs="Arial"/>
        </w:rPr>
      </w:pPr>
    </w:p>
    <w:p w14:paraId="2435DF77" w14:textId="77777777" w:rsidR="004D56AD" w:rsidRPr="0052168D" w:rsidRDefault="004D56AD" w:rsidP="00396CBF">
      <w:pPr>
        <w:pStyle w:val="BodyText"/>
        <w:ind w:left="0" w:firstLine="0"/>
        <w:jc w:val="both"/>
        <w:rPr>
          <w:rFonts w:cs="Arial"/>
        </w:rPr>
      </w:pPr>
    </w:p>
    <w:p w14:paraId="41CAB118" w14:textId="77777777" w:rsidR="004D56AD" w:rsidRPr="0052168D" w:rsidRDefault="004D56AD" w:rsidP="00396CBF">
      <w:pPr>
        <w:pStyle w:val="BodyText"/>
        <w:ind w:left="0" w:firstLine="0"/>
        <w:jc w:val="both"/>
        <w:rPr>
          <w:rFonts w:cs="Arial"/>
        </w:rPr>
      </w:pPr>
    </w:p>
    <w:p w14:paraId="17F8CFE5" w14:textId="77777777" w:rsidR="00396CBF" w:rsidRPr="0052168D" w:rsidRDefault="00396CBF" w:rsidP="002C2E32">
      <w:pPr>
        <w:pStyle w:val="BodyText"/>
        <w:ind w:left="0" w:firstLine="0"/>
        <w:jc w:val="both"/>
        <w:rPr>
          <w:rFonts w:cs="Arial"/>
        </w:rPr>
      </w:pPr>
      <w:r w:rsidRPr="0052168D">
        <w:rPr>
          <w:rFonts w:cs="Arial"/>
        </w:rPr>
        <w:t xml:space="preserve">It is intended to ensure that the high quality of teacher education and training provided by the University of Manchester and its partner schools is maintained and continually improved </w:t>
      </w:r>
      <w:proofErr w:type="gramStart"/>
      <w:r w:rsidRPr="0052168D">
        <w:rPr>
          <w:rFonts w:cs="Arial"/>
        </w:rPr>
        <w:t>as a result of</w:t>
      </w:r>
      <w:proofErr w:type="gramEnd"/>
      <w:r w:rsidRPr="0052168D">
        <w:rPr>
          <w:rFonts w:cs="Arial"/>
        </w:rPr>
        <w:t xml:space="preserve"> feedback from all the parties involved in the process. We ensure that school-based education and training is </w:t>
      </w:r>
      <w:proofErr w:type="spellStart"/>
      <w:r w:rsidRPr="0052168D">
        <w:rPr>
          <w:rFonts w:cs="Arial"/>
        </w:rPr>
        <w:t>co-ordinated</w:t>
      </w:r>
      <w:proofErr w:type="spellEnd"/>
      <w:r w:rsidRPr="0052168D">
        <w:rPr>
          <w:rFonts w:cs="Arial"/>
        </w:rPr>
        <w:t xml:space="preserve"> with the university elements of the course and that quality is as consistent as possible given the valued diversity of the contributors. Hence, there are a range of quality assurance procedures, which are constantly under review and development reflecting the nature of continual monitoring, </w:t>
      </w:r>
      <w:proofErr w:type="gramStart"/>
      <w:r w:rsidRPr="0052168D">
        <w:rPr>
          <w:rFonts w:cs="Arial"/>
        </w:rPr>
        <w:t>evaluation</w:t>
      </w:r>
      <w:proofErr w:type="gramEnd"/>
      <w:r w:rsidRPr="0052168D">
        <w:rPr>
          <w:rFonts w:cs="Arial"/>
        </w:rPr>
        <w:t xml:space="preserve"> and improvement systems.  Below is an outline of the different roles and responsibilities associated with our quality assurance systems</w:t>
      </w:r>
    </w:p>
    <w:p w14:paraId="3F4C466E" w14:textId="77777777" w:rsidR="00396CBF" w:rsidRPr="0052168D" w:rsidRDefault="00396CBF" w:rsidP="00396CBF">
      <w:pPr>
        <w:tabs>
          <w:tab w:val="left" w:pos="479"/>
        </w:tabs>
        <w:jc w:val="both"/>
        <w:rPr>
          <w:rFonts w:ascii="Arial" w:hAnsi="Arial" w:cs="Arial"/>
          <w:b/>
          <w:spacing w:val="-3"/>
          <w:sz w:val="20"/>
          <w:szCs w:val="20"/>
        </w:rPr>
      </w:pPr>
      <w:r w:rsidRPr="0052168D">
        <w:rPr>
          <w:rFonts w:ascii="Arial" w:hAnsi="Arial" w:cs="Arial"/>
          <w:b/>
          <w:spacing w:val="-2"/>
          <w:sz w:val="20"/>
          <w:szCs w:val="20"/>
        </w:rPr>
        <w:t>External</w:t>
      </w:r>
      <w:r w:rsidRPr="0052168D">
        <w:rPr>
          <w:rFonts w:ascii="Arial" w:hAnsi="Arial" w:cs="Arial"/>
          <w:b/>
          <w:spacing w:val="2"/>
          <w:sz w:val="20"/>
          <w:szCs w:val="20"/>
        </w:rPr>
        <w:t xml:space="preserve"> </w:t>
      </w:r>
      <w:r w:rsidRPr="0052168D">
        <w:rPr>
          <w:rFonts w:ascii="Arial" w:hAnsi="Arial" w:cs="Arial"/>
          <w:b/>
          <w:spacing w:val="-2"/>
          <w:sz w:val="20"/>
          <w:szCs w:val="20"/>
        </w:rPr>
        <w:t>Examiners</w:t>
      </w:r>
      <w:r w:rsidRPr="0052168D">
        <w:rPr>
          <w:rFonts w:ascii="Arial" w:hAnsi="Arial" w:cs="Arial"/>
          <w:b/>
          <w:spacing w:val="-3"/>
          <w:sz w:val="20"/>
          <w:szCs w:val="20"/>
        </w:rPr>
        <w:t xml:space="preserve"> </w:t>
      </w:r>
    </w:p>
    <w:p w14:paraId="6C36B350" w14:textId="77777777" w:rsidR="00396CBF" w:rsidRPr="0052168D" w:rsidRDefault="00396CBF" w:rsidP="00396CBF">
      <w:pPr>
        <w:pStyle w:val="BodyText"/>
        <w:spacing w:before="104"/>
        <w:ind w:right="293" w:hanging="120"/>
        <w:jc w:val="both"/>
        <w:rPr>
          <w:rFonts w:cs="Arial"/>
        </w:rPr>
      </w:pPr>
      <w:r w:rsidRPr="0052168D">
        <w:rPr>
          <w:rFonts w:cs="Arial"/>
        </w:rPr>
        <w:t>All</w:t>
      </w:r>
      <w:r w:rsidRPr="0052168D">
        <w:rPr>
          <w:rFonts w:cs="Arial"/>
          <w:spacing w:val="-15"/>
        </w:rPr>
        <w:t xml:space="preserve"> </w:t>
      </w:r>
      <w:r w:rsidRPr="0052168D">
        <w:rPr>
          <w:rFonts w:cs="Arial"/>
          <w:spacing w:val="-1"/>
        </w:rPr>
        <w:t>the</w:t>
      </w:r>
      <w:r w:rsidRPr="0052168D">
        <w:rPr>
          <w:rFonts w:cs="Arial"/>
          <w:spacing w:val="-12"/>
        </w:rPr>
        <w:t xml:space="preserve"> </w:t>
      </w:r>
      <w:r w:rsidRPr="0052168D">
        <w:rPr>
          <w:rFonts w:cs="Arial"/>
          <w:spacing w:val="-2"/>
        </w:rPr>
        <w:t>university's</w:t>
      </w:r>
      <w:r w:rsidRPr="0052168D">
        <w:rPr>
          <w:rFonts w:cs="Arial"/>
          <w:spacing w:val="-10"/>
        </w:rPr>
        <w:t xml:space="preserve"> </w:t>
      </w:r>
      <w:proofErr w:type="spellStart"/>
      <w:r w:rsidRPr="0052168D">
        <w:rPr>
          <w:rFonts w:cs="Arial"/>
        </w:rPr>
        <w:t>programmes</w:t>
      </w:r>
      <w:proofErr w:type="spellEnd"/>
      <w:r w:rsidRPr="0052168D">
        <w:rPr>
          <w:rFonts w:cs="Arial"/>
          <w:spacing w:val="-12"/>
        </w:rPr>
        <w:t xml:space="preserve"> </w:t>
      </w:r>
      <w:r w:rsidRPr="0052168D">
        <w:rPr>
          <w:rFonts w:cs="Arial"/>
          <w:spacing w:val="-1"/>
        </w:rPr>
        <w:t>are</w:t>
      </w:r>
      <w:r w:rsidRPr="0052168D">
        <w:rPr>
          <w:rFonts w:cs="Arial"/>
          <w:spacing w:val="-14"/>
        </w:rPr>
        <w:t xml:space="preserve"> </w:t>
      </w:r>
      <w:r w:rsidRPr="0052168D">
        <w:rPr>
          <w:rFonts w:cs="Arial"/>
        </w:rPr>
        <w:t>subject</w:t>
      </w:r>
      <w:r w:rsidRPr="0052168D">
        <w:rPr>
          <w:rFonts w:cs="Arial"/>
          <w:spacing w:val="-11"/>
        </w:rPr>
        <w:t xml:space="preserve"> </w:t>
      </w:r>
      <w:r w:rsidRPr="0052168D">
        <w:rPr>
          <w:rFonts w:cs="Arial"/>
          <w:spacing w:val="-1"/>
        </w:rPr>
        <w:t>to</w:t>
      </w:r>
      <w:r w:rsidRPr="0052168D">
        <w:rPr>
          <w:rFonts w:cs="Arial"/>
          <w:spacing w:val="-14"/>
        </w:rPr>
        <w:t xml:space="preserve"> </w:t>
      </w:r>
      <w:r w:rsidRPr="0052168D">
        <w:rPr>
          <w:rFonts w:cs="Arial"/>
        </w:rPr>
        <w:t>scrutiny</w:t>
      </w:r>
      <w:r w:rsidRPr="0052168D">
        <w:rPr>
          <w:rFonts w:cs="Arial"/>
          <w:spacing w:val="-13"/>
        </w:rPr>
        <w:t xml:space="preserve"> </w:t>
      </w:r>
      <w:r w:rsidRPr="0052168D">
        <w:rPr>
          <w:rFonts w:cs="Arial"/>
          <w:spacing w:val="1"/>
        </w:rPr>
        <w:t>by</w:t>
      </w:r>
      <w:r w:rsidRPr="0052168D">
        <w:rPr>
          <w:rFonts w:cs="Arial"/>
          <w:spacing w:val="-17"/>
        </w:rPr>
        <w:t xml:space="preserve"> </w:t>
      </w:r>
      <w:r w:rsidRPr="0052168D">
        <w:rPr>
          <w:rFonts w:cs="Arial"/>
        </w:rPr>
        <w:t>External</w:t>
      </w:r>
      <w:r w:rsidRPr="0052168D">
        <w:rPr>
          <w:rFonts w:cs="Arial"/>
          <w:spacing w:val="-12"/>
        </w:rPr>
        <w:t xml:space="preserve"> </w:t>
      </w:r>
      <w:r w:rsidRPr="0052168D">
        <w:rPr>
          <w:rFonts w:cs="Arial"/>
        </w:rPr>
        <w:t>Examiners</w:t>
      </w:r>
      <w:r w:rsidRPr="0052168D">
        <w:rPr>
          <w:rFonts w:cs="Arial"/>
          <w:spacing w:val="-10"/>
        </w:rPr>
        <w:t xml:space="preserve"> </w:t>
      </w:r>
      <w:r w:rsidRPr="0052168D">
        <w:rPr>
          <w:rFonts w:cs="Arial"/>
          <w:spacing w:val="-2"/>
        </w:rPr>
        <w:t>who</w:t>
      </w:r>
      <w:r w:rsidRPr="0052168D">
        <w:rPr>
          <w:rFonts w:cs="Arial"/>
          <w:spacing w:val="-10"/>
        </w:rPr>
        <w:t xml:space="preserve"> </w:t>
      </w:r>
      <w:r w:rsidRPr="0052168D">
        <w:rPr>
          <w:rFonts w:cs="Arial"/>
          <w:spacing w:val="-1"/>
        </w:rPr>
        <w:t>report</w:t>
      </w:r>
      <w:r w:rsidRPr="0052168D">
        <w:rPr>
          <w:rFonts w:cs="Arial"/>
          <w:spacing w:val="-14"/>
        </w:rPr>
        <w:t xml:space="preserve"> </w:t>
      </w:r>
      <w:r w:rsidRPr="0052168D">
        <w:rPr>
          <w:rFonts w:cs="Arial"/>
          <w:spacing w:val="-1"/>
        </w:rPr>
        <w:t>on</w:t>
      </w:r>
      <w:r w:rsidRPr="0052168D">
        <w:rPr>
          <w:rFonts w:cs="Arial"/>
          <w:spacing w:val="-11"/>
        </w:rPr>
        <w:t xml:space="preserve"> </w:t>
      </w:r>
      <w:r w:rsidRPr="0052168D">
        <w:rPr>
          <w:rFonts w:cs="Arial"/>
          <w:spacing w:val="-1"/>
        </w:rPr>
        <w:t>areas</w:t>
      </w:r>
      <w:r w:rsidRPr="0052168D">
        <w:rPr>
          <w:rFonts w:cs="Arial"/>
          <w:spacing w:val="50"/>
          <w:w w:val="99"/>
        </w:rPr>
        <w:t xml:space="preserve"> </w:t>
      </w:r>
      <w:r w:rsidRPr="0052168D">
        <w:rPr>
          <w:rFonts w:cs="Arial"/>
        </w:rPr>
        <w:t>such</w:t>
      </w:r>
      <w:r w:rsidRPr="0052168D">
        <w:rPr>
          <w:rFonts w:cs="Arial"/>
          <w:spacing w:val="-16"/>
        </w:rPr>
        <w:t xml:space="preserve"> </w:t>
      </w:r>
      <w:r w:rsidRPr="0052168D">
        <w:rPr>
          <w:rFonts w:cs="Arial"/>
        </w:rPr>
        <w:t>as:</w:t>
      </w:r>
    </w:p>
    <w:p w14:paraId="0989FD9A" w14:textId="77777777" w:rsidR="00396CBF" w:rsidRPr="0052168D" w:rsidRDefault="00396CBF" w:rsidP="00396CBF">
      <w:pPr>
        <w:pStyle w:val="BodyText"/>
        <w:numPr>
          <w:ilvl w:val="2"/>
          <w:numId w:val="2"/>
        </w:numPr>
        <w:tabs>
          <w:tab w:val="left" w:pos="1045"/>
        </w:tabs>
        <w:spacing w:before="24" w:line="226" w:lineRule="exact"/>
        <w:ind w:left="1044" w:right="1014" w:hanging="360"/>
        <w:jc w:val="both"/>
        <w:rPr>
          <w:rFonts w:cs="Arial"/>
        </w:rPr>
      </w:pPr>
      <w:r w:rsidRPr="0052168D">
        <w:rPr>
          <w:rFonts w:cs="Arial"/>
        </w:rPr>
        <w:t>The</w:t>
      </w:r>
      <w:r w:rsidRPr="0052168D">
        <w:rPr>
          <w:rFonts w:cs="Arial"/>
          <w:spacing w:val="-15"/>
        </w:rPr>
        <w:t xml:space="preserve"> </w:t>
      </w:r>
      <w:r w:rsidRPr="0052168D">
        <w:rPr>
          <w:rFonts w:cs="Arial"/>
          <w:spacing w:val="-1"/>
        </w:rPr>
        <w:t>general</w:t>
      </w:r>
      <w:r w:rsidRPr="0052168D">
        <w:rPr>
          <w:rFonts w:cs="Arial"/>
          <w:spacing w:val="-15"/>
        </w:rPr>
        <w:t xml:space="preserve"> </w:t>
      </w:r>
      <w:r w:rsidRPr="0052168D">
        <w:rPr>
          <w:rFonts w:cs="Arial"/>
          <w:spacing w:val="-1"/>
        </w:rPr>
        <w:t>standard</w:t>
      </w:r>
      <w:r w:rsidRPr="0052168D">
        <w:rPr>
          <w:rFonts w:cs="Arial"/>
          <w:spacing w:val="-13"/>
        </w:rPr>
        <w:t xml:space="preserve"> </w:t>
      </w:r>
      <w:r w:rsidRPr="0052168D">
        <w:rPr>
          <w:rFonts w:cs="Arial"/>
          <w:spacing w:val="-1"/>
        </w:rPr>
        <w:t>of</w:t>
      </w:r>
      <w:r w:rsidRPr="0052168D">
        <w:rPr>
          <w:rFonts w:cs="Arial"/>
          <w:spacing w:val="-11"/>
        </w:rPr>
        <w:t xml:space="preserve"> </w:t>
      </w:r>
      <w:r w:rsidRPr="0052168D">
        <w:rPr>
          <w:rFonts w:cs="Arial"/>
          <w:spacing w:val="-1"/>
        </w:rPr>
        <w:t>the</w:t>
      </w:r>
      <w:r w:rsidRPr="0052168D">
        <w:rPr>
          <w:rFonts w:cs="Arial"/>
          <w:spacing w:val="-12"/>
        </w:rPr>
        <w:t xml:space="preserve"> </w:t>
      </w:r>
      <w:r w:rsidRPr="0052168D">
        <w:rPr>
          <w:rFonts w:cs="Arial"/>
          <w:spacing w:val="-1"/>
        </w:rPr>
        <w:t>work</w:t>
      </w:r>
      <w:r w:rsidRPr="0052168D">
        <w:rPr>
          <w:rFonts w:cs="Arial"/>
          <w:spacing w:val="-10"/>
        </w:rPr>
        <w:t xml:space="preserve"> </w:t>
      </w:r>
      <w:proofErr w:type="gramStart"/>
      <w:r w:rsidRPr="0052168D">
        <w:rPr>
          <w:rFonts w:cs="Arial"/>
        </w:rPr>
        <w:t>assessed,</w:t>
      </w:r>
      <w:proofErr w:type="gramEnd"/>
      <w:r w:rsidRPr="0052168D">
        <w:rPr>
          <w:rFonts w:cs="Arial"/>
          <w:spacing w:val="-14"/>
        </w:rPr>
        <w:t xml:space="preserve"> </w:t>
      </w:r>
      <w:r w:rsidRPr="0052168D">
        <w:rPr>
          <w:rFonts w:cs="Arial"/>
          <w:spacing w:val="-1"/>
        </w:rPr>
        <w:t>assessment</w:t>
      </w:r>
      <w:r w:rsidRPr="0052168D">
        <w:rPr>
          <w:rFonts w:cs="Arial"/>
          <w:spacing w:val="-15"/>
        </w:rPr>
        <w:t xml:space="preserve"> </w:t>
      </w:r>
      <w:r w:rsidRPr="0052168D">
        <w:rPr>
          <w:rFonts w:cs="Arial"/>
          <w:spacing w:val="-1"/>
        </w:rPr>
        <w:t>against</w:t>
      </w:r>
      <w:r w:rsidRPr="0052168D">
        <w:rPr>
          <w:rFonts w:cs="Arial"/>
          <w:spacing w:val="-15"/>
        </w:rPr>
        <w:t xml:space="preserve"> </w:t>
      </w:r>
      <w:proofErr w:type="spellStart"/>
      <w:r w:rsidRPr="0052168D">
        <w:rPr>
          <w:rFonts w:cs="Arial"/>
        </w:rPr>
        <w:t>OfSTED’s</w:t>
      </w:r>
      <w:proofErr w:type="spellEnd"/>
      <w:r w:rsidRPr="0052168D">
        <w:rPr>
          <w:rFonts w:cs="Arial"/>
          <w:spacing w:val="-12"/>
        </w:rPr>
        <w:t xml:space="preserve"> </w:t>
      </w:r>
      <w:r w:rsidRPr="0052168D">
        <w:rPr>
          <w:rFonts w:cs="Arial"/>
          <w:spacing w:val="-1"/>
        </w:rPr>
        <w:t>Criteria</w:t>
      </w:r>
      <w:r w:rsidRPr="0052168D">
        <w:rPr>
          <w:rFonts w:cs="Arial"/>
          <w:spacing w:val="35"/>
          <w:w w:val="99"/>
        </w:rPr>
        <w:t xml:space="preserve"> </w:t>
      </w:r>
      <w:r w:rsidRPr="0052168D">
        <w:rPr>
          <w:rFonts w:cs="Arial"/>
          <w:spacing w:val="-1"/>
        </w:rPr>
        <w:t>and</w:t>
      </w:r>
      <w:r w:rsidRPr="0052168D">
        <w:rPr>
          <w:rFonts w:cs="Arial"/>
          <w:spacing w:val="-8"/>
        </w:rPr>
        <w:t xml:space="preserve"> </w:t>
      </w:r>
      <w:r w:rsidRPr="0052168D">
        <w:rPr>
          <w:rFonts w:cs="Arial"/>
        </w:rPr>
        <w:t>comparability</w:t>
      </w:r>
      <w:r w:rsidRPr="0052168D">
        <w:rPr>
          <w:rFonts w:cs="Arial"/>
          <w:spacing w:val="-17"/>
        </w:rPr>
        <w:t xml:space="preserve"> </w:t>
      </w:r>
      <w:r w:rsidRPr="0052168D">
        <w:rPr>
          <w:rFonts w:cs="Arial"/>
          <w:spacing w:val="-2"/>
        </w:rPr>
        <w:t>with</w:t>
      </w:r>
      <w:r w:rsidRPr="0052168D">
        <w:rPr>
          <w:rFonts w:cs="Arial"/>
          <w:spacing w:val="-14"/>
        </w:rPr>
        <w:t xml:space="preserve"> </w:t>
      </w:r>
      <w:r w:rsidRPr="0052168D">
        <w:rPr>
          <w:rFonts w:cs="Arial"/>
        </w:rPr>
        <w:t>similar</w:t>
      </w:r>
      <w:r w:rsidRPr="0052168D">
        <w:rPr>
          <w:rFonts w:cs="Arial"/>
          <w:spacing w:val="-13"/>
        </w:rPr>
        <w:t xml:space="preserve"> </w:t>
      </w:r>
      <w:r w:rsidRPr="0052168D">
        <w:rPr>
          <w:rFonts w:cs="Arial"/>
          <w:spacing w:val="-1"/>
        </w:rPr>
        <w:t>levels</w:t>
      </w:r>
      <w:r w:rsidRPr="0052168D">
        <w:rPr>
          <w:rFonts w:cs="Arial"/>
          <w:spacing w:val="-14"/>
        </w:rPr>
        <w:t xml:space="preserve"> </w:t>
      </w:r>
      <w:r w:rsidRPr="0052168D">
        <w:rPr>
          <w:rFonts w:cs="Arial"/>
          <w:spacing w:val="-1"/>
        </w:rPr>
        <w:t>of</w:t>
      </w:r>
      <w:r w:rsidRPr="0052168D">
        <w:rPr>
          <w:rFonts w:cs="Arial"/>
          <w:spacing w:val="-12"/>
        </w:rPr>
        <w:t xml:space="preserve"> </w:t>
      </w:r>
      <w:r w:rsidRPr="0052168D">
        <w:rPr>
          <w:rFonts w:cs="Arial"/>
          <w:spacing w:val="-1"/>
        </w:rPr>
        <w:t>work</w:t>
      </w:r>
      <w:r w:rsidRPr="0052168D">
        <w:rPr>
          <w:rFonts w:cs="Arial"/>
          <w:spacing w:val="-9"/>
        </w:rPr>
        <w:t xml:space="preserve"> </w:t>
      </w:r>
      <w:r w:rsidRPr="0052168D">
        <w:rPr>
          <w:rFonts w:cs="Arial"/>
          <w:spacing w:val="-2"/>
        </w:rPr>
        <w:t>nationally</w:t>
      </w:r>
    </w:p>
    <w:p w14:paraId="0DD2A20A" w14:textId="77F054FE" w:rsidR="00396CBF" w:rsidRPr="0052168D" w:rsidRDefault="00396CBF" w:rsidP="00396CBF">
      <w:pPr>
        <w:pStyle w:val="BodyText"/>
        <w:numPr>
          <w:ilvl w:val="2"/>
          <w:numId w:val="2"/>
        </w:numPr>
        <w:tabs>
          <w:tab w:val="left" w:pos="1045"/>
        </w:tabs>
        <w:spacing w:before="21" w:line="226" w:lineRule="exact"/>
        <w:ind w:left="1044" w:right="974" w:hanging="360"/>
        <w:jc w:val="both"/>
        <w:rPr>
          <w:rFonts w:cs="Arial"/>
        </w:rPr>
      </w:pPr>
      <w:r w:rsidRPr="0052168D">
        <w:rPr>
          <w:rFonts w:cs="Arial"/>
        </w:rPr>
        <w:t>The</w:t>
      </w:r>
      <w:r w:rsidRPr="0052168D">
        <w:rPr>
          <w:rFonts w:cs="Arial"/>
          <w:spacing w:val="-12"/>
        </w:rPr>
        <w:t xml:space="preserve"> </w:t>
      </w:r>
      <w:r w:rsidRPr="0052168D">
        <w:rPr>
          <w:rFonts w:cs="Arial"/>
          <w:spacing w:val="-1"/>
        </w:rPr>
        <w:t>overall</w:t>
      </w:r>
      <w:r w:rsidRPr="0052168D">
        <w:rPr>
          <w:rFonts w:cs="Arial"/>
          <w:spacing w:val="-12"/>
        </w:rPr>
        <w:t xml:space="preserve"> </w:t>
      </w:r>
      <w:r w:rsidRPr="0052168D">
        <w:rPr>
          <w:rFonts w:cs="Arial"/>
        </w:rPr>
        <w:t>performance</w:t>
      </w:r>
      <w:r w:rsidRPr="0052168D">
        <w:rPr>
          <w:rFonts w:cs="Arial"/>
          <w:spacing w:val="-13"/>
        </w:rPr>
        <w:t xml:space="preserve"> </w:t>
      </w:r>
      <w:r w:rsidRPr="0052168D">
        <w:rPr>
          <w:rFonts w:cs="Arial"/>
          <w:spacing w:val="-1"/>
        </w:rPr>
        <w:t>of</w:t>
      </w:r>
      <w:r w:rsidRPr="0052168D">
        <w:rPr>
          <w:rFonts w:cs="Arial"/>
          <w:spacing w:val="-11"/>
        </w:rPr>
        <w:t xml:space="preserve"> </w:t>
      </w:r>
      <w:r w:rsidRPr="0052168D">
        <w:rPr>
          <w:rFonts w:cs="Arial"/>
          <w:spacing w:val="-2"/>
        </w:rPr>
        <w:t>trainees</w:t>
      </w:r>
      <w:r w:rsidRPr="0052168D">
        <w:rPr>
          <w:rFonts w:cs="Arial"/>
          <w:spacing w:val="-9"/>
        </w:rPr>
        <w:t xml:space="preserve"> </w:t>
      </w:r>
      <w:r w:rsidRPr="0052168D">
        <w:rPr>
          <w:rFonts w:cs="Arial"/>
          <w:spacing w:val="-1"/>
        </w:rPr>
        <w:t>in</w:t>
      </w:r>
      <w:r w:rsidRPr="0052168D">
        <w:rPr>
          <w:rFonts w:cs="Arial"/>
          <w:spacing w:val="-13"/>
        </w:rPr>
        <w:t xml:space="preserve"> </w:t>
      </w:r>
      <w:r w:rsidRPr="0052168D">
        <w:rPr>
          <w:rFonts w:cs="Arial"/>
          <w:spacing w:val="-1"/>
        </w:rPr>
        <w:t>relation</w:t>
      </w:r>
      <w:r w:rsidRPr="0052168D">
        <w:rPr>
          <w:rFonts w:cs="Arial"/>
          <w:spacing w:val="-11"/>
        </w:rPr>
        <w:t xml:space="preserve"> </w:t>
      </w:r>
      <w:r w:rsidRPr="0052168D">
        <w:rPr>
          <w:rFonts w:cs="Arial"/>
          <w:spacing w:val="-1"/>
        </w:rPr>
        <w:t>to</w:t>
      </w:r>
      <w:r w:rsidRPr="0052168D">
        <w:rPr>
          <w:rFonts w:cs="Arial"/>
          <w:spacing w:val="-11"/>
        </w:rPr>
        <w:t xml:space="preserve"> </w:t>
      </w:r>
      <w:r w:rsidR="009A0D91" w:rsidRPr="0052168D">
        <w:rPr>
          <w:rFonts w:cs="Arial"/>
          <w:spacing w:val="-1"/>
        </w:rPr>
        <w:t xml:space="preserve">the </w:t>
      </w:r>
      <w:r w:rsidR="002E7B8B" w:rsidRPr="0052168D">
        <w:rPr>
          <w:rFonts w:cs="Arial"/>
          <w:spacing w:val="-1"/>
        </w:rPr>
        <w:t>University Partnership ITT Curriculum</w:t>
      </w:r>
      <w:r w:rsidR="009A0D91" w:rsidRPr="0052168D">
        <w:rPr>
          <w:rFonts w:cs="Arial"/>
          <w:spacing w:val="-1"/>
        </w:rPr>
        <w:t>, and t</w:t>
      </w:r>
      <w:r w:rsidRPr="0052168D">
        <w:rPr>
          <w:rFonts w:cs="Arial"/>
          <w:spacing w:val="-1"/>
        </w:rPr>
        <w:t>heir</w:t>
      </w:r>
      <w:r w:rsidRPr="0052168D">
        <w:rPr>
          <w:rFonts w:cs="Arial"/>
          <w:spacing w:val="-8"/>
        </w:rPr>
        <w:t xml:space="preserve"> </w:t>
      </w:r>
      <w:r w:rsidRPr="0052168D">
        <w:rPr>
          <w:rFonts w:cs="Arial"/>
          <w:spacing w:val="-1"/>
        </w:rPr>
        <w:t>peers</w:t>
      </w:r>
      <w:r w:rsidRPr="0052168D">
        <w:rPr>
          <w:rFonts w:cs="Arial"/>
          <w:spacing w:val="-9"/>
        </w:rPr>
        <w:t xml:space="preserve"> </w:t>
      </w:r>
      <w:r w:rsidRPr="0052168D">
        <w:rPr>
          <w:rFonts w:cs="Arial"/>
          <w:spacing w:val="-1"/>
        </w:rPr>
        <w:t>in</w:t>
      </w:r>
      <w:r w:rsidRPr="0052168D">
        <w:rPr>
          <w:rFonts w:cs="Arial"/>
          <w:spacing w:val="-11"/>
        </w:rPr>
        <w:t xml:space="preserve"> </w:t>
      </w:r>
      <w:r w:rsidRPr="0052168D">
        <w:rPr>
          <w:rFonts w:cs="Arial"/>
          <w:spacing w:val="-1"/>
        </w:rPr>
        <w:t>other</w:t>
      </w:r>
      <w:r w:rsidRPr="0052168D">
        <w:rPr>
          <w:rFonts w:cs="Arial"/>
          <w:spacing w:val="-12"/>
        </w:rPr>
        <w:t xml:space="preserve"> </w:t>
      </w:r>
      <w:r w:rsidRPr="0052168D">
        <w:rPr>
          <w:rFonts w:cs="Arial"/>
          <w:spacing w:val="-1"/>
        </w:rPr>
        <w:t>institutions</w:t>
      </w:r>
      <w:r w:rsidRPr="0052168D">
        <w:rPr>
          <w:rFonts w:cs="Arial"/>
          <w:spacing w:val="-9"/>
        </w:rPr>
        <w:t xml:space="preserve"> </w:t>
      </w:r>
      <w:r w:rsidRPr="0052168D">
        <w:rPr>
          <w:rFonts w:cs="Arial"/>
          <w:spacing w:val="-1"/>
        </w:rPr>
        <w:t>and</w:t>
      </w:r>
      <w:r w:rsidRPr="0052168D">
        <w:rPr>
          <w:rFonts w:cs="Arial"/>
          <w:spacing w:val="54"/>
          <w:w w:val="99"/>
        </w:rPr>
        <w:t xml:space="preserve"> </w:t>
      </w:r>
      <w:r w:rsidRPr="0052168D">
        <w:rPr>
          <w:rFonts w:cs="Arial"/>
          <w:spacing w:val="-1"/>
        </w:rPr>
        <w:t>the</w:t>
      </w:r>
      <w:r w:rsidRPr="0052168D">
        <w:rPr>
          <w:rFonts w:cs="Arial"/>
          <w:spacing w:val="-12"/>
        </w:rPr>
        <w:t xml:space="preserve"> </w:t>
      </w:r>
      <w:r w:rsidRPr="0052168D">
        <w:rPr>
          <w:rFonts w:cs="Arial"/>
        </w:rPr>
        <w:t>Teachers’</w:t>
      </w:r>
      <w:r w:rsidRPr="0052168D">
        <w:rPr>
          <w:rFonts w:cs="Arial"/>
          <w:spacing w:val="-24"/>
        </w:rPr>
        <w:t xml:space="preserve"> </w:t>
      </w:r>
      <w:r w:rsidRPr="0052168D">
        <w:rPr>
          <w:rFonts w:cs="Arial"/>
          <w:spacing w:val="-1"/>
        </w:rPr>
        <w:t>Standards</w:t>
      </w:r>
      <w:r w:rsidRPr="0052168D">
        <w:rPr>
          <w:rFonts w:cs="Arial"/>
          <w:spacing w:val="-19"/>
        </w:rPr>
        <w:t xml:space="preserve"> </w:t>
      </w:r>
      <w:r w:rsidRPr="0052168D">
        <w:rPr>
          <w:rFonts w:cs="Arial"/>
          <w:spacing w:val="-1"/>
        </w:rPr>
        <w:t>(2012)</w:t>
      </w:r>
    </w:p>
    <w:p w14:paraId="649F09BC" w14:textId="77777777" w:rsidR="00396CBF" w:rsidRPr="0052168D" w:rsidRDefault="00396CBF" w:rsidP="00396CBF">
      <w:pPr>
        <w:pStyle w:val="BodyText"/>
        <w:numPr>
          <w:ilvl w:val="2"/>
          <w:numId w:val="2"/>
        </w:numPr>
        <w:tabs>
          <w:tab w:val="left" w:pos="1045"/>
        </w:tabs>
        <w:spacing w:line="241" w:lineRule="exact"/>
        <w:ind w:left="1044" w:hanging="360"/>
        <w:jc w:val="both"/>
        <w:rPr>
          <w:rFonts w:cs="Arial"/>
        </w:rPr>
      </w:pPr>
      <w:r w:rsidRPr="0052168D">
        <w:rPr>
          <w:rFonts w:cs="Arial"/>
        </w:rPr>
        <w:t>The</w:t>
      </w:r>
      <w:r w:rsidRPr="0052168D">
        <w:rPr>
          <w:rFonts w:cs="Arial"/>
          <w:spacing w:val="-14"/>
        </w:rPr>
        <w:t xml:space="preserve"> </w:t>
      </w:r>
      <w:r w:rsidRPr="0052168D">
        <w:rPr>
          <w:rFonts w:cs="Arial"/>
          <w:spacing w:val="-1"/>
        </w:rPr>
        <w:t>overall</w:t>
      </w:r>
      <w:r w:rsidRPr="0052168D">
        <w:rPr>
          <w:rFonts w:cs="Arial"/>
          <w:spacing w:val="-15"/>
        </w:rPr>
        <w:t xml:space="preserve"> </w:t>
      </w:r>
      <w:r w:rsidRPr="0052168D">
        <w:rPr>
          <w:rFonts w:cs="Arial"/>
          <w:spacing w:val="-1"/>
        </w:rPr>
        <w:t>strengths</w:t>
      </w:r>
      <w:r w:rsidRPr="0052168D">
        <w:rPr>
          <w:rFonts w:cs="Arial"/>
          <w:spacing w:val="-10"/>
        </w:rPr>
        <w:t xml:space="preserve"> </w:t>
      </w:r>
      <w:r w:rsidRPr="0052168D">
        <w:rPr>
          <w:rFonts w:cs="Arial"/>
          <w:spacing w:val="-1"/>
        </w:rPr>
        <w:t>and</w:t>
      </w:r>
      <w:r w:rsidRPr="0052168D">
        <w:rPr>
          <w:rFonts w:cs="Arial"/>
          <w:spacing w:val="-8"/>
        </w:rPr>
        <w:t xml:space="preserve"> </w:t>
      </w:r>
      <w:r w:rsidRPr="0052168D">
        <w:rPr>
          <w:rFonts w:cs="Arial"/>
        </w:rPr>
        <w:t>areas</w:t>
      </w:r>
      <w:r w:rsidRPr="0052168D">
        <w:rPr>
          <w:rFonts w:cs="Arial"/>
          <w:spacing w:val="-13"/>
        </w:rPr>
        <w:t xml:space="preserve"> </w:t>
      </w:r>
      <w:r w:rsidRPr="0052168D">
        <w:rPr>
          <w:rFonts w:cs="Arial"/>
        </w:rPr>
        <w:t>for</w:t>
      </w:r>
      <w:r w:rsidRPr="0052168D">
        <w:rPr>
          <w:rFonts w:cs="Arial"/>
          <w:spacing w:val="-13"/>
        </w:rPr>
        <w:t xml:space="preserve"> </w:t>
      </w:r>
      <w:r w:rsidRPr="0052168D">
        <w:rPr>
          <w:rFonts w:cs="Arial"/>
        </w:rPr>
        <w:t>development</w:t>
      </w:r>
      <w:r w:rsidRPr="0052168D">
        <w:rPr>
          <w:rFonts w:cs="Arial"/>
          <w:spacing w:val="-12"/>
        </w:rPr>
        <w:t xml:space="preserve"> </w:t>
      </w:r>
      <w:r w:rsidRPr="0052168D">
        <w:rPr>
          <w:rFonts w:cs="Arial"/>
          <w:spacing w:val="-1"/>
        </w:rPr>
        <w:t>of</w:t>
      </w:r>
      <w:r w:rsidRPr="0052168D">
        <w:rPr>
          <w:rFonts w:cs="Arial"/>
          <w:spacing w:val="-10"/>
        </w:rPr>
        <w:t xml:space="preserve"> </w:t>
      </w:r>
      <w:r w:rsidRPr="0052168D">
        <w:rPr>
          <w:rFonts w:cs="Arial"/>
          <w:spacing w:val="-1"/>
        </w:rPr>
        <w:t>trainees</w:t>
      </w:r>
    </w:p>
    <w:p w14:paraId="444562AA" w14:textId="77777777" w:rsidR="00396CBF" w:rsidRPr="0052168D" w:rsidRDefault="00396CBF" w:rsidP="00396CBF">
      <w:pPr>
        <w:pStyle w:val="BodyText"/>
        <w:numPr>
          <w:ilvl w:val="2"/>
          <w:numId w:val="2"/>
        </w:numPr>
        <w:tabs>
          <w:tab w:val="left" w:pos="1045"/>
        </w:tabs>
        <w:spacing w:before="21" w:line="228" w:lineRule="exact"/>
        <w:ind w:left="1045" w:right="318" w:hanging="361"/>
        <w:jc w:val="both"/>
        <w:rPr>
          <w:rFonts w:cs="Arial"/>
        </w:rPr>
      </w:pPr>
      <w:r w:rsidRPr="0052168D">
        <w:rPr>
          <w:rFonts w:cs="Arial"/>
        </w:rPr>
        <w:t>The</w:t>
      </w:r>
      <w:r w:rsidRPr="0052168D">
        <w:rPr>
          <w:rFonts w:cs="Arial"/>
          <w:spacing w:val="-15"/>
        </w:rPr>
        <w:t xml:space="preserve"> </w:t>
      </w:r>
      <w:r w:rsidRPr="0052168D">
        <w:rPr>
          <w:rFonts w:cs="Arial"/>
          <w:spacing w:val="-1"/>
        </w:rPr>
        <w:t>overall</w:t>
      </w:r>
      <w:r w:rsidRPr="0052168D">
        <w:rPr>
          <w:rFonts w:cs="Arial"/>
          <w:spacing w:val="-16"/>
        </w:rPr>
        <w:t xml:space="preserve"> </w:t>
      </w:r>
      <w:r w:rsidRPr="0052168D">
        <w:rPr>
          <w:rFonts w:cs="Arial"/>
        </w:rPr>
        <w:t>quality</w:t>
      </w:r>
      <w:r w:rsidRPr="0052168D">
        <w:rPr>
          <w:rFonts w:cs="Arial"/>
          <w:spacing w:val="-18"/>
        </w:rPr>
        <w:t xml:space="preserve"> </w:t>
      </w:r>
      <w:r w:rsidRPr="0052168D">
        <w:rPr>
          <w:rFonts w:cs="Arial"/>
          <w:spacing w:val="-1"/>
        </w:rPr>
        <w:t>of</w:t>
      </w:r>
      <w:r w:rsidRPr="0052168D">
        <w:rPr>
          <w:rFonts w:cs="Arial"/>
          <w:spacing w:val="-13"/>
        </w:rPr>
        <w:t xml:space="preserve"> </w:t>
      </w:r>
      <w:r w:rsidRPr="0052168D">
        <w:rPr>
          <w:rFonts w:cs="Arial"/>
          <w:spacing w:val="-1"/>
        </w:rPr>
        <w:t>knowledge</w:t>
      </w:r>
      <w:r w:rsidRPr="0052168D">
        <w:rPr>
          <w:rFonts w:cs="Arial"/>
          <w:spacing w:val="-13"/>
        </w:rPr>
        <w:t xml:space="preserve"> </w:t>
      </w:r>
      <w:r w:rsidRPr="0052168D">
        <w:rPr>
          <w:rFonts w:cs="Arial"/>
        </w:rPr>
        <w:t>and</w:t>
      </w:r>
      <w:r w:rsidRPr="0052168D">
        <w:rPr>
          <w:rFonts w:cs="Arial"/>
          <w:spacing w:val="-15"/>
        </w:rPr>
        <w:t xml:space="preserve"> </w:t>
      </w:r>
      <w:r w:rsidRPr="0052168D">
        <w:rPr>
          <w:rFonts w:cs="Arial"/>
        </w:rPr>
        <w:t>skills</w:t>
      </w:r>
      <w:r w:rsidRPr="0052168D">
        <w:rPr>
          <w:rFonts w:cs="Arial"/>
          <w:spacing w:val="-14"/>
        </w:rPr>
        <w:t xml:space="preserve"> </w:t>
      </w:r>
      <w:r w:rsidRPr="0052168D">
        <w:rPr>
          <w:rFonts w:cs="Arial"/>
          <w:spacing w:val="-1"/>
        </w:rPr>
        <w:t>(both</w:t>
      </w:r>
      <w:r w:rsidRPr="0052168D">
        <w:rPr>
          <w:rFonts w:cs="Arial"/>
          <w:spacing w:val="-13"/>
        </w:rPr>
        <w:t xml:space="preserve"> </w:t>
      </w:r>
      <w:r w:rsidRPr="0052168D">
        <w:rPr>
          <w:rFonts w:cs="Arial"/>
          <w:spacing w:val="-1"/>
        </w:rPr>
        <w:t>general</w:t>
      </w:r>
      <w:r w:rsidRPr="0052168D">
        <w:rPr>
          <w:rFonts w:cs="Arial"/>
          <w:spacing w:val="-16"/>
        </w:rPr>
        <w:t xml:space="preserve"> </w:t>
      </w:r>
      <w:r w:rsidRPr="0052168D">
        <w:rPr>
          <w:rFonts w:cs="Arial"/>
          <w:spacing w:val="-1"/>
        </w:rPr>
        <w:t>and</w:t>
      </w:r>
      <w:r w:rsidRPr="0052168D">
        <w:rPr>
          <w:rFonts w:cs="Arial"/>
          <w:spacing w:val="-13"/>
        </w:rPr>
        <w:t xml:space="preserve"> </w:t>
      </w:r>
      <w:r w:rsidRPr="0052168D">
        <w:rPr>
          <w:rFonts w:cs="Arial"/>
        </w:rPr>
        <w:t>subject-specific)</w:t>
      </w:r>
      <w:r w:rsidRPr="0052168D">
        <w:rPr>
          <w:rFonts w:cs="Arial"/>
          <w:spacing w:val="-14"/>
        </w:rPr>
        <w:t xml:space="preserve"> </w:t>
      </w:r>
      <w:r w:rsidRPr="0052168D">
        <w:rPr>
          <w:rFonts w:cs="Arial"/>
          <w:spacing w:val="-1"/>
        </w:rPr>
        <w:t>demonstrated</w:t>
      </w:r>
      <w:r w:rsidRPr="0052168D">
        <w:rPr>
          <w:rFonts w:cs="Arial"/>
          <w:spacing w:val="74"/>
          <w:w w:val="99"/>
        </w:rPr>
        <w:t xml:space="preserve"> </w:t>
      </w:r>
      <w:r w:rsidRPr="0052168D">
        <w:rPr>
          <w:rFonts w:cs="Arial"/>
          <w:spacing w:val="1"/>
        </w:rPr>
        <w:t>by</w:t>
      </w:r>
      <w:r w:rsidRPr="0052168D">
        <w:rPr>
          <w:rFonts w:cs="Arial"/>
          <w:spacing w:val="-15"/>
        </w:rPr>
        <w:t xml:space="preserve"> </w:t>
      </w:r>
      <w:r w:rsidRPr="0052168D">
        <w:rPr>
          <w:rFonts w:cs="Arial"/>
          <w:spacing w:val="-1"/>
        </w:rPr>
        <w:t>trainees</w:t>
      </w:r>
    </w:p>
    <w:p w14:paraId="34E6E6C8" w14:textId="77777777" w:rsidR="00396CBF" w:rsidRPr="0052168D" w:rsidRDefault="00396CBF" w:rsidP="00396CBF">
      <w:pPr>
        <w:pStyle w:val="BodyText"/>
        <w:numPr>
          <w:ilvl w:val="2"/>
          <w:numId w:val="2"/>
        </w:numPr>
        <w:tabs>
          <w:tab w:val="left" w:pos="1045"/>
        </w:tabs>
        <w:spacing w:line="238" w:lineRule="exact"/>
        <w:ind w:left="1044" w:hanging="360"/>
        <w:jc w:val="both"/>
        <w:rPr>
          <w:rFonts w:cs="Arial"/>
        </w:rPr>
      </w:pPr>
      <w:r w:rsidRPr="0052168D">
        <w:rPr>
          <w:rFonts w:cs="Arial"/>
        </w:rPr>
        <w:t>The</w:t>
      </w:r>
      <w:r w:rsidRPr="0052168D">
        <w:rPr>
          <w:rFonts w:cs="Arial"/>
          <w:spacing w:val="-15"/>
        </w:rPr>
        <w:t xml:space="preserve"> </w:t>
      </w:r>
      <w:r w:rsidRPr="0052168D">
        <w:rPr>
          <w:rFonts w:cs="Arial"/>
          <w:spacing w:val="-1"/>
        </w:rPr>
        <w:t>structure,</w:t>
      </w:r>
      <w:r w:rsidRPr="0052168D">
        <w:rPr>
          <w:rFonts w:cs="Arial"/>
          <w:spacing w:val="-15"/>
        </w:rPr>
        <w:t xml:space="preserve"> </w:t>
      </w:r>
      <w:proofErr w:type="spellStart"/>
      <w:r w:rsidRPr="0052168D">
        <w:rPr>
          <w:rFonts w:cs="Arial"/>
          <w:spacing w:val="-1"/>
        </w:rPr>
        <w:t>organisation</w:t>
      </w:r>
      <w:proofErr w:type="spellEnd"/>
      <w:r w:rsidRPr="0052168D">
        <w:rPr>
          <w:rFonts w:cs="Arial"/>
          <w:spacing w:val="-1"/>
        </w:rPr>
        <w:t>,</w:t>
      </w:r>
      <w:r w:rsidRPr="0052168D">
        <w:rPr>
          <w:rFonts w:cs="Arial"/>
          <w:spacing w:val="-17"/>
        </w:rPr>
        <w:t xml:space="preserve"> </w:t>
      </w:r>
      <w:r w:rsidRPr="0052168D">
        <w:rPr>
          <w:rFonts w:cs="Arial"/>
          <w:spacing w:val="-1"/>
        </w:rPr>
        <w:t>design</w:t>
      </w:r>
      <w:r w:rsidRPr="0052168D">
        <w:rPr>
          <w:rFonts w:cs="Arial"/>
          <w:spacing w:val="-15"/>
        </w:rPr>
        <w:t xml:space="preserve"> </w:t>
      </w:r>
      <w:r w:rsidRPr="0052168D">
        <w:rPr>
          <w:rFonts w:cs="Arial"/>
        </w:rPr>
        <w:t>and</w:t>
      </w:r>
      <w:r w:rsidRPr="0052168D">
        <w:rPr>
          <w:rFonts w:cs="Arial"/>
          <w:spacing w:val="-15"/>
        </w:rPr>
        <w:t xml:space="preserve"> </w:t>
      </w:r>
      <w:r w:rsidRPr="0052168D">
        <w:rPr>
          <w:rFonts w:cs="Arial"/>
        </w:rPr>
        <w:t>marking</w:t>
      </w:r>
      <w:r w:rsidRPr="0052168D">
        <w:rPr>
          <w:rFonts w:cs="Arial"/>
          <w:spacing w:val="-15"/>
        </w:rPr>
        <w:t xml:space="preserve"> </w:t>
      </w:r>
      <w:r w:rsidRPr="0052168D">
        <w:rPr>
          <w:rFonts w:cs="Arial"/>
          <w:spacing w:val="-1"/>
        </w:rPr>
        <w:t>of</w:t>
      </w:r>
      <w:r w:rsidRPr="0052168D">
        <w:rPr>
          <w:rFonts w:cs="Arial"/>
          <w:spacing w:val="-13"/>
        </w:rPr>
        <w:t xml:space="preserve"> </w:t>
      </w:r>
      <w:r w:rsidRPr="0052168D">
        <w:rPr>
          <w:rFonts w:cs="Arial"/>
        </w:rPr>
        <w:t>all</w:t>
      </w:r>
      <w:r w:rsidRPr="0052168D">
        <w:rPr>
          <w:rFonts w:cs="Arial"/>
          <w:spacing w:val="-18"/>
        </w:rPr>
        <w:t xml:space="preserve"> </w:t>
      </w:r>
      <w:r w:rsidRPr="0052168D">
        <w:rPr>
          <w:rFonts w:cs="Arial"/>
        </w:rPr>
        <w:t>assessments</w:t>
      </w:r>
    </w:p>
    <w:p w14:paraId="19304406" w14:textId="77777777" w:rsidR="00396CBF" w:rsidRPr="0052168D" w:rsidRDefault="00396CBF" w:rsidP="00396CBF">
      <w:pPr>
        <w:pStyle w:val="BodyText"/>
        <w:numPr>
          <w:ilvl w:val="2"/>
          <w:numId w:val="2"/>
        </w:numPr>
        <w:tabs>
          <w:tab w:val="left" w:pos="1045"/>
        </w:tabs>
        <w:ind w:left="1044" w:hanging="360"/>
        <w:jc w:val="both"/>
        <w:rPr>
          <w:rFonts w:cs="Arial"/>
        </w:rPr>
      </w:pPr>
      <w:r w:rsidRPr="0052168D">
        <w:rPr>
          <w:rFonts w:cs="Arial"/>
        </w:rPr>
        <w:t>The</w:t>
      </w:r>
      <w:r w:rsidRPr="0052168D">
        <w:rPr>
          <w:rFonts w:cs="Arial"/>
          <w:spacing w:val="-15"/>
        </w:rPr>
        <w:t xml:space="preserve"> </w:t>
      </w:r>
      <w:r w:rsidRPr="0052168D">
        <w:rPr>
          <w:rFonts w:cs="Arial"/>
        </w:rPr>
        <w:t>quality</w:t>
      </w:r>
      <w:r w:rsidRPr="0052168D">
        <w:rPr>
          <w:rFonts w:cs="Arial"/>
          <w:spacing w:val="-19"/>
        </w:rPr>
        <w:t xml:space="preserve"> </w:t>
      </w:r>
      <w:r w:rsidRPr="0052168D">
        <w:rPr>
          <w:rFonts w:cs="Arial"/>
          <w:spacing w:val="-1"/>
        </w:rPr>
        <w:t>of</w:t>
      </w:r>
      <w:r w:rsidRPr="0052168D">
        <w:rPr>
          <w:rFonts w:cs="Arial"/>
          <w:spacing w:val="-13"/>
        </w:rPr>
        <w:t xml:space="preserve"> </w:t>
      </w:r>
      <w:r w:rsidRPr="0052168D">
        <w:rPr>
          <w:rFonts w:cs="Arial"/>
          <w:spacing w:val="-1"/>
        </w:rPr>
        <w:t>the</w:t>
      </w:r>
      <w:r w:rsidRPr="0052168D">
        <w:rPr>
          <w:rFonts w:cs="Arial"/>
          <w:spacing w:val="-12"/>
        </w:rPr>
        <w:t xml:space="preserve"> </w:t>
      </w:r>
      <w:r w:rsidRPr="0052168D">
        <w:rPr>
          <w:rFonts w:cs="Arial"/>
          <w:spacing w:val="-1"/>
        </w:rPr>
        <w:t>training</w:t>
      </w:r>
      <w:r w:rsidRPr="0052168D">
        <w:rPr>
          <w:rFonts w:cs="Arial"/>
          <w:spacing w:val="-14"/>
        </w:rPr>
        <w:t xml:space="preserve"> </w:t>
      </w:r>
      <w:proofErr w:type="spellStart"/>
      <w:r w:rsidRPr="0052168D">
        <w:rPr>
          <w:rFonts w:cs="Arial"/>
        </w:rPr>
        <w:t>programme</w:t>
      </w:r>
      <w:proofErr w:type="spellEnd"/>
      <w:r w:rsidRPr="0052168D">
        <w:rPr>
          <w:rFonts w:cs="Arial"/>
          <w:spacing w:val="-14"/>
        </w:rPr>
        <w:t xml:space="preserve"> </w:t>
      </w:r>
      <w:r w:rsidRPr="0052168D">
        <w:rPr>
          <w:rFonts w:cs="Arial"/>
          <w:spacing w:val="-2"/>
        </w:rPr>
        <w:t>as</w:t>
      </w:r>
      <w:r w:rsidRPr="0052168D">
        <w:rPr>
          <w:rFonts w:cs="Arial"/>
          <w:spacing w:val="-14"/>
        </w:rPr>
        <w:t xml:space="preserve"> </w:t>
      </w:r>
      <w:r w:rsidRPr="0052168D">
        <w:rPr>
          <w:rFonts w:cs="Arial"/>
          <w:spacing w:val="-1"/>
        </w:rPr>
        <w:t>indicated</w:t>
      </w:r>
      <w:r w:rsidRPr="0052168D">
        <w:rPr>
          <w:rFonts w:cs="Arial"/>
          <w:spacing w:val="-14"/>
        </w:rPr>
        <w:t xml:space="preserve"> </w:t>
      </w:r>
      <w:r w:rsidRPr="0052168D">
        <w:rPr>
          <w:rFonts w:cs="Arial"/>
          <w:spacing w:val="1"/>
        </w:rPr>
        <w:t>by</w:t>
      </w:r>
      <w:r w:rsidRPr="0052168D">
        <w:rPr>
          <w:rFonts w:cs="Arial"/>
          <w:spacing w:val="-19"/>
        </w:rPr>
        <w:t xml:space="preserve"> </w:t>
      </w:r>
      <w:r w:rsidRPr="0052168D">
        <w:rPr>
          <w:rFonts w:cs="Arial"/>
        </w:rPr>
        <w:t>trainee</w:t>
      </w:r>
      <w:r w:rsidRPr="0052168D">
        <w:rPr>
          <w:rFonts w:cs="Arial"/>
          <w:spacing w:val="-14"/>
        </w:rPr>
        <w:t xml:space="preserve"> </w:t>
      </w:r>
      <w:r w:rsidRPr="0052168D">
        <w:rPr>
          <w:rFonts w:cs="Arial"/>
          <w:spacing w:val="-1"/>
        </w:rPr>
        <w:t>teacher</w:t>
      </w:r>
      <w:r w:rsidRPr="0052168D">
        <w:rPr>
          <w:rFonts w:cs="Arial"/>
          <w:spacing w:val="-14"/>
        </w:rPr>
        <w:t xml:space="preserve"> </w:t>
      </w:r>
      <w:r w:rsidRPr="0052168D">
        <w:rPr>
          <w:rFonts w:cs="Arial"/>
          <w:spacing w:val="-1"/>
        </w:rPr>
        <w:t>performance.</w:t>
      </w:r>
    </w:p>
    <w:p w14:paraId="6BAE6AF3" w14:textId="77777777" w:rsidR="00396CBF" w:rsidRPr="0052168D" w:rsidRDefault="00396CBF" w:rsidP="00396CBF">
      <w:pPr>
        <w:spacing w:before="11"/>
        <w:rPr>
          <w:rFonts w:ascii="Arial" w:eastAsia="Arial" w:hAnsi="Arial" w:cs="Arial"/>
          <w:sz w:val="20"/>
          <w:szCs w:val="20"/>
        </w:rPr>
      </w:pPr>
    </w:p>
    <w:p w14:paraId="1D49E524" w14:textId="77777777" w:rsidR="00396CBF" w:rsidRPr="0052168D" w:rsidRDefault="00396CBF" w:rsidP="002C2E32">
      <w:pPr>
        <w:jc w:val="both"/>
        <w:rPr>
          <w:rFonts w:ascii="Arial" w:eastAsia="Arial" w:hAnsi="Arial" w:cs="Arial"/>
          <w:sz w:val="20"/>
          <w:szCs w:val="20"/>
        </w:rPr>
      </w:pPr>
      <w:r w:rsidRPr="0052168D">
        <w:rPr>
          <w:rFonts w:ascii="Arial" w:hAnsi="Arial" w:cs="Arial"/>
          <w:b/>
          <w:spacing w:val="-1"/>
          <w:sz w:val="20"/>
          <w:szCs w:val="20"/>
        </w:rPr>
        <w:t>Responsibilities</w:t>
      </w:r>
    </w:p>
    <w:p w14:paraId="36E8491B" w14:textId="77777777" w:rsidR="00396CBF" w:rsidRPr="0052168D" w:rsidRDefault="00396CBF" w:rsidP="00396CBF">
      <w:pPr>
        <w:pStyle w:val="BodyText"/>
        <w:spacing w:line="229" w:lineRule="exact"/>
        <w:ind w:hanging="120"/>
        <w:jc w:val="both"/>
        <w:rPr>
          <w:rFonts w:cs="Arial"/>
        </w:rPr>
      </w:pPr>
      <w:r w:rsidRPr="0052168D">
        <w:rPr>
          <w:rFonts w:cs="Arial"/>
        </w:rPr>
        <w:t>During</w:t>
      </w:r>
      <w:r w:rsidRPr="0052168D">
        <w:rPr>
          <w:rFonts w:cs="Arial"/>
          <w:spacing w:val="-14"/>
        </w:rPr>
        <w:t xml:space="preserve"> </w:t>
      </w:r>
      <w:r w:rsidRPr="0052168D">
        <w:rPr>
          <w:rFonts w:cs="Arial"/>
          <w:spacing w:val="-1"/>
        </w:rPr>
        <w:t>their</w:t>
      </w:r>
      <w:r w:rsidRPr="0052168D">
        <w:rPr>
          <w:rFonts w:cs="Arial"/>
          <w:spacing w:val="-13"/>
        </w:rPr>
        <w:t xml:space="preserve"> </w:t>
      </w:r>
      <w:r w:rsidRPr="0052168D">
        <w:rPr>
          <w:rFonts w:cs="Arial"/>
          <w:spacing w:val="-1"/>
        </w:rPr>
        <w:t>period</w:t>
      </w:r>
      <w:r w:rsidRPr="0052168D">
        <w:rPr>
          <w:rFonts w:cs="Arial"/>
          <w:spacing w:val="-14"/>
        </w:rPr>
        <w:t xml:space="preserve"> </w:t>
      </w:r>
      <w:r w:rsidRPr="0052168D">
        <w:rPr>
          <w:rFonts w:cs="Arial"/>
          <w:spacing w:val="-1"/>
        </w:rPr>
        <w:t>of</w:t>
      </w:r>
      <w:r w:rsidRPr="0052168D">
        <w:rPr>
          <w:rFonts w:cs="Arial"/>
          <w:spacing w:val="-10"/>
        </w:rPr>
        <w:t xml:space="preserve"> </w:t>
      </w:r>
      <w:r w:rsidRPr="0052168D">
        <w:rPr>
          <w:rFonts w:cs="Arial"/>
          <w:spacing w:val="-1"/>
        </w:rPr>
        <w:t>tenure,</w:t>
      </w:r>
      <w:r w:rsidRPr="0052168D">
        <w:rPr>
          <w:rFonts w:cs="Arial"/>
          <w:spacing w:val="-14"/>
        </w:rPr>
        <w:t xml:space="preserve"> </w:t>
      </w:r>
      <w:r w:rsidRPr="0052168D">
        <w:rPr>
          <w:rFonts w:cs="Arial"/>
          <w:spacing w:val="-1"/>
        </w:rPr>
        <w:t>External</w:t>
      </w:r>
      <w:r w:rsidRPr="0052168D">
        <w:rPr>
          <w:rFonts w:cs="Arial"/>
          <w:spacing w:val="-10"/>
        </w:rPr>
        <w:t xml:space="preserve"> </w:t>
      </w:r>
      <w:r w:rsidRPr="0052168D">
        <w:rPr>
          <w:rFonts w:cs="Arial"/>
        </w:rPr>
        <w:t>Examiners</w:t>
      </w:r>
      <w:r w:rsidRPr="0052168D">
        <w:rPr>
          <w:rFonts w:cs="Arial"/>
          <w:spacing w:val="-11"/>
        </w:rPr>
        <w:t xml:space="preserve"> </w:t>
      </w:r>
      <w:r w:rsidRPr="0052168D">
        <w:rPr>
          <w:rFonts w:cs="Arial"/>
          <w:spacing w:val="-2"/>
        </w:rPr>
        <w:t>will:</w:t>
      </w:r>
    </w:p>
    <w:p w14:paraId="08495F0A" w14:textId="77777777" w:rsidR="00396CBF" w:rsidRPr="0052168D" w:rsidRDefault="00396CBF" w:rsidP="00396CBF">
      <w:pPr>
        <w:pStyle w:val="BodyText"/>
        <w:numPr>
          <w:ilvl w:val="2"/>
          <w:numId w:val="2"/>
        </w:numPr>
        <w:tabs>
          <w:tab w:val="left" w:pos="1045"/>
        </w:tabs>
        <w:spacing w:before="18" w:line="228" w:lineRule="exact"/>
        <w:ind w:left="1044" w:right="608" w:hanging="360"/>
        <w:jc w:val="both"/>
        <w:rPr>
          <w:rFonts w:cs="Arial"/>
        </w:rPr>
      </w:pPr>
      <w:r w:rsidRPr="0052168D">
        <w:rPr>
          <w:rFonts w:cs="Arial"/>
          <w:spacing w:val="-2"/>
        </w:rPr>
        <w:t xml:space="preserve">Evaluate </w:t>
      </w:r>
      <w:r w:rsidRPr="0052168D">
        <w:rPr>
          <w:rFonts w:cs="Arial"/>
        </w:rPr>
        <w:t>a</w:t>
      </w:r>
      <w:r w:rsidRPr="0052168D">
        <w:rPr>
          <w:rFonts w:cs="Arial"/>
          <w:spacing w:val="-11"/>
        </w:rPr>
        <w:t xml:space="preserve"> </w:t>
      </w:r>
      <w:r w:rsidRPr="0052168D">
        <w:rPr>
          <w:rFonts w:cs="Arial"/>
        </w:rPr>
        <w:t>sample</w:t>
      </w:r>
      <w:r w:rsidRPr="0052168D">
        <w:rPr>
          <w:rFonts w:cs="Arial"/>
          <w:spacing w:val="-12"/>
        </w:rPr>
        <w:t xml:space="preserve"> </w:t>
      </w:r>
      <w:r w:rsidRPr="0052168D">
        <w:rPr>
          <w:rFonts w:cs="Arial"/>
          <w:spacing w:val="-1"/>
        </w:rPr>
        <w:t>of</w:t>
      </w:r>
      <w:r w:rsidRPr="0052168D">
        <w:rPr>
          <w:rFonts w:cs="Arial"/>
          <w:spacing w:val="-9"/>
        </w:rPr>
        <w:t xml:space="preserve"> </w:t>
      </w:r>
      <w:r w:rsidRPr="0052168D">
        <w:rPr>
          <w:rFonts w:cs="Arial"/>
        </w:rPr>
        <w:t>trainees’</w:t>
      </w:r>
      <w:r w:rsidRPr="0052168D">
        <w:rPr>
          <w:rFonts w:cs="Arial"/>
          <w:spacing w:val="-12"/>
        </w:rPr>
        <w:t xml:space="preserve"> </w:t>
      </w:r>
      <w:r w:rsidRPr="0052168D">
        <w:rPr>
          <w:rFonts w:cs="Arial"/>
          <w:spacing w:val="-1"/>
        </w:rPr>
        <w:t>written</w:t>
      </w:r>
      <w:r w:rsidRPr="0052168D">
        <w:rPr>
          <w:rFonts w:cs="Arial"/>
          <w:spacing w:val="-11"/>
        </w:rPr>
        <w:t xml:space="preserve"> </w:t>
      </w:r>
      <w:r w:rsidRPr="0052168D">
        <w:rPr>
          <w:rFonts w:cs="Arial"/>
          <w:spacing w:val="-1"/>
        </w:rPr>
        <w:t>work</w:t>
      </w:r>
      <w:r w:rsidRPr="0052168D">
        <w:rPr>
          <w:rFonts w:cs="Arial"/>
          <w:spacing w:val="-5"/>
        </w:rPr>
        <w:t xml:space="preserve"> </w:t>
      </w:r>
      <w:r w:rsidRPr="0052168D">
        <w:rPr>
          <w:rFonts w:cs="Arial"/>
          <w:spacing w:val="-1"/>
        </w:rPr>
        <w:t>and</w:t>
      </w:r>
      <w:r w:rsidRPr="0052168D">
        <w:rPr>
          <w:rFonts w:cs="Arial"/>
          <w:spacing w:val="-11"/>
        </w:rPr>
        <w:t xml:space="preserve"> </w:t>
      </w:r>
      <w:r w:rsidRPr="0052168D">
        <w:rPr>
          <w:rFonts w:cs="Arial"/>
          <w:spacing w:val="-1"/>
        </w:rPr>
        <w:t>assessments</w:t>
      </w:r>
      <w:r w:rsidRPr="0052168D">
        <w:rPr>
          <w:rFonts w:cs="Arial"/>
          <w:spacing w:val="-13"/>
        </w:rPr>
        <w:t xml:space="preserve"> </w:t>
      </w:r>
    </w:p>
    <w:p w14:paraId="01CFA807" w14:textId="77777777" w:rsidR="00396CBF" w:rsidRPr="0052168D" w:rsidRDefault="00396CBF" w:rsidP="00396CBF">
      <w:pPr>
        <w:pStyle w:val="BodyText"/>
        <w:numPr>
          <w:ilvl w:val="2"/>
          <w:numId w:val="2"/>
        </w:numPr>
        <w:tabs>
          <w:tab w:val="left" w:pos="1045"/>
        </w:tabs>
        <w:spacing w:before="16" w:line="228" w:lineRule="exact"/>
        <w:ind w:left="1044" w:right="608" w:hanging="360"/>
        <w:jc w:val="both"/>
        <w:rPr>
          <w:rFonts w:cs="Arial"/>
        </w:rPr>
      </w:pPr>
      <w:r w:rsidRPr="0052168D">
        <w:rPr>
          <w:rFonts w:cs="Arial"/>
        </w:rPr>
        <w:t>Review</w:t>
      </w:r>
      <w:r w:rsidRPr="0052168D">
        <w:rPr>
          <w:rFonts w:cs="Arial"/>
          <w:spacing w:val="-16"/>
        </w:rPr>
        <w:t xml:space="preserve"> </w:t>
      </w:r>
      <w:r w:rsidRPr="0052168D">
        <w:rPr>
          <w:rFonts w:cs="Arial"/>
          <w:spacing w:val="-1"/>
        </w:rPr>
        <w:t>trainee</w:t>
      </w:r>
      <w:r w:rsidRPr="0052168D">
        <w:rPr>
          <w:rFonts w:cs="Arial"/>
          <w:spacing w:val="-13"/>
        </w:rPr>
        <w:t xml:space="preserve"> </w:t>
      </w:r>
      <w:r w:rsidRPr="0052168D">
        <w:rPr>
          <w:rFonts w:cs="Arial"/>
          <w:spacing w:val="-1"/>
        </w:rPr>
        <w:t>documentation,</w:t>
      </w:r>
      <w:r w:rsidRPr="0052168D">
        <w:rPr>
          <w:rFonts w:cs="Arial"/>
          <w:spacing w:val="-12"/>
        </w:rPr>
        <w:t xml:space="preserve"> </w:t>
      </w:r>
      <w:r w:rsidRPr="0052168D">
        <w:rPr>
          <w:rFonts w:cs="Arial"/>
          <w:spacing w:val="-1"/>
        </w:rPr>
        <w:t>observe</w:t>
      </w:r>
      <w:r w:rsidRPr="0052168D">
        <w:rPr>
          <w:rFonts w:cs="Arial"/>
          <w:spacing w:val="-15"/>
        </w:rPr>
        <w:t xml:space="preserve"> </w:t>
      </w:r>
      <w:r w:rsidRPr="0052168D">
        <w:rPr>
          <w:rFonts w:cs="Arial"/>
          <w:spacing w:val="-1"/>
        </w:rPr>
        <w:t>trainees</w:t>
      </w:r>
      <w:r w:rsidRPr="0052168D">
        <w:rPr>
          <w:rFonts w:cs="Arial"/>
          <w:spacing w:val="-13"/>
        </w:rPr>
        <w:t xml:space="preserve"> </w:t>
      </w:r>
      <w:r w:rsidRPr="0052168D">
        <w:rPr>
          <w:rFonts w:cs="Arial"/>
          <w:spacing w:val="-1"/>
        </w:rPr>
        <w:t>teach</w:t>
      </w:r>
      <w:r w:rsidRPr="0052168D">
        <w:rPr>
          <w:rFonts w:cs="Arial"/>
          <w:spacing w:val="-6"/>
        </w:rPr>
        <w:t xml:space="preserve"> </w:t>
      </w:r>
      <w:r w:rsidRPr="0052168D">
        <w:rPr>
          <w:rFonts w:cs="Arial"/>
        </w:rPr>
        <w:t>in</w:t>
      </w:r>
      <w:r w:rsidRPr="0052168D">
        <w:rPr>
          <w:rFonts w:cs="Arial"/>
          <w:spacing w:val="-8"/>
        </w:rPr>
        <w:t xml:space="preserve"> </w:t>
      </w:r>
      <w:r w:rsidRPr="0052168D">
        <w:rPr>
          <w:rFonts w:cs="Arial"/>
          <w:spacing w:val="-1"/>
        </w:rPr>
        <w:t>school</w:t>
      </w:r>
      <w:r w:rsidRPr="0052168D">
        <w:rPr>
          <w:rFonts w:cs="Arial"/>
          <w:spacing w:val="-13"/>
        </w:rPr>
        <w:t xml:space="preserve"> </w:t>
      </w:r>
      <w:r w:rsidRPr="0052168D">
        <w:rPr>
          <w:rFonts w:cs="Arial"/>
          <w:spacing w:val="-1"/>
        </w:rPr>
        <w:t>and</w:t>
      </w:r>
      <w:r w:rsidRPr="0052168D">
        <w:rPr>
          <w:rFonts w:cs="Arial"/>
          <w:spacing w:val="-12"/>
        </w:rPr>
        <w:t xml:space="preserve"> </w:t>
      </w:r>
      <w:r w:rsidRPr="0052168D">
        <w:rPr>
          <w:rFonts w:cs="Arial"/>
        </w:rPr>
        <w:t>discuss</w:t>
      </w:r>
      <w:r w:rsidRPr="0052168D">
        <w:rPr>
          <w:rFonts w:cs="Arial"/>
          <w:spacing w:val="-14"/>
        </w:rPr>
        <w:t xml:space="preserve"> </w:t>
      </w:r>
      <w:r w:rsidRPr="0052168D">
        <w:rPr>
          <w:rFonts w:cs="Arial"/>
          <w:spacing w:val="-1"/>
        </w:rPr>
        <w:t>the</w:t>
      </w:r>
      <w:r w:rsidRPr="0052168D">
        <w:rPr>
          <w:rFonts w:cs="Arial"/>
          <w:spacing w:val="-14"/>
        </w:rPr>
        <w:t xml:space="preserve"> </w:t>
      </w:r>
      <w:r w:rsidRPr="0052168D">
        <w:rPr>
          <w:rFonts w:cs="Arial"/>
        </w:rPr>
        <w:t>lesson</w:t>
      </w:r>
      <w:r w:rsidRPr="0052168D">
        <w:rPr>
          <w:rFonts w:cs="Arial"/>
          <w:spacing w:val="73"/>
          <w:w w:val="99"/>
        </w:rPr>
        <w:t xml:space="preserve"> </w:t>
      </w:r>
      <w:r w:rsidRPr="0052168D">
        <w:rPr>
          <w:rFonts w:cs="Arial"/>
          <w:spacing w:val="-1"/>
        </w:rPr>
        <w:t>with</w:t>
      </w:r>
      <w:r w:rsidRPr="0052168D">
        <w:rPr>
          <w:rFonts w:cs="Arial"/>
          <w:spacing w:val="-14"/>
        </w:rPr>
        <w:t xml:space="preserve"> </w:t>
      </w:r>
      <w:r w:rsidRPr="0052168D">
        <w:rPr>
          <w:rFonts w:cs="Arial"/>
          <w:spacing w:val="-1"/>
        </w:rPr>
        <w:t>the</w:t>
      </w:r>
      <w:r w:rsidRPr="0052168D">
        <w:rPr>
          <w:rFonts w:cs="Arial"/>
          <w:spacing w:val="-12"/>
        </w:rPr>
        <w:t xml:space="preserve"> </w:t>
      </w:r>
      <w:r w:rsidRPr="0052168D">
        <w:rPr>
          <w:rFonts w:cs="Arial"/>
        </w:rPr>
        <w:t>trainee</w:t>
      </w:r>
      <w:r w:rsidRPr="0052168D">
        <w:rPr>
          <w:rFonts w:cs="Arial"/>
          <w:spacing w:val="-7"/>
        </w:rPr>
        <w:t xml:space="preserve"> </w:t>
      </w:r>
      <w:r w:rsidRPr="0052168D">
        <w:rPr>
          <w:rFonts w:cs="Arial"/>
          <w:spacing w:val="-1"/>
        </w:rPr>
        <w:t>and their</w:t>
      </w:r>
      <w:r w:rsidRPr="0052168D">
        <w:rPr>
          <w:rFonts w:cs="Arial"/>
          <w:spacing w:val="-18"/>
        </w:rPr>
        <w:t xml:space="preserve"> </w:t>
      </w:r>
      <w:r w:rsidRPr="0052168D">
        <w:rPr>
          <w:rFonts w:cs="Arial"/>
          <w:spacing w:val="-1"/>
        </w:rPr>
        <w:t>mentor</w:t>
      </w:r>
    </w:p>
    <w:p w14:paraId="166DBA29" w14:textId="61DCBF02" w:rsidR="00396CBF" w:rsidRPr="0052168D" w:rsidRDefault="00396CBF" w:rsidP="00396CBF">
      <w:pPr>
        <w:pStyle w:val="BodyText"/>
        <w:numPr>
          <w:ilvl w:val="2"/>
          <w:numId w:val="2"/>
        </w:numPr>
        <w:tabs>
          <w:tab w:val="left" w:pos="1045"/>
        </w:tabs>
        <w:spacing w:before="16" w:line="228" w:lineRule="exact"/>
        <w:ind w:left="1044" w:right="164" w:hanging="360"/>
        <w:jc w:val="both"/>
        <w:rPr>
          <w:rFonts w:cs="Arial"/>
        </w:rPr>
      </w:pPr>
      <w:r w:rsidRPr="0052168D">
        <w:rPr>
          <w:rFonts w:cs="Arial"/>
        </w:rPr>
        <w:t>Submit</w:t>
      </w:r>
      <w:r w:rsidRPr="0052168D">
        <w:rPr>
          <w:rFonts w:cs="Arial"/>
          <w:spacing w:val="-14"/>
        </w:rPr>
        <w:t xml:space="preserve"> </w:t>
      </w:r>
      <w:r w:rsidRPr="0052168D">
        <w:rPr>
          <w:rFonts w:cs="Arial"/>
          <w:spacing w:val="-1"/>
        </w:rPr>
        <w:t>an</w:t>
      </w:r>
      <w:r w:rsidRPr="0052168D">
        <w:rPr>
          <w:rFonts w:cs="Arial"/>
          <w:spacing w:val="-11"/>
        </w:rPr>
        <w:t xml:space="preserve"> </w:t>
      </w:r>
      <w:r w:rsidRPr="0052168D">
        <w:rPr>
          <w:rFonts w:cs="Arial"/>
        </w:rPr>
        <w:t>annual</w:t>
      </w:r>
      <w:r w:rsidRPr="0052168D">
        <w:rPr>
          <w:rFonts w:cs="Arial"/>
          <w:spacing w:val="-14"/>
        </w:rPr>
        <w:t xml:space="preserve"> </w:t>
      </w:r>
      <w:r w:rsidRPr="0052168D">
        <w:rPr>
          <w:rFonts w:cs="Arial"/>
        </w:rPr>
        <w:t>report</w:t>
      </w:r>
      <w:r w:rsidRPr="0052168D">
        <w:rPr>
          <w:rFonts w:cs="Arial"/>
          <w:spacing w:val="-11"/>
        </w:rPr>
        <w:t xml:space="preserve"> </w:t>
      </w:r>
      <w:r w:rsidRPr="0052168D">
        <w:rPr>
          <w:rFonts w:cs="Arial"/>
          <w:spacing w:val="-1"/>
        </w:rPr>
        <w:t>to</w:t>
      </w:r>
      <w:r w:rsidRPr="0052168D">
        <w:rPr>
          <w:rFonts w:cs="Arial"/>
          <w:spacing w:val="-10"/>
        </w:rPr>
        <w:t xml:space="preserve"> </w:t>
      </w:r>
      <w:r w:rsidRPr="0052168D">
        <w:rPr>
          <w:rFonts w:cs="Arial"/>
        </w:rPr>
        <w:t>the</w:t>
      </w:r>
      <w:r w:rsidRPr="0052168D">
        <w:rPr>
          <w:rFonts w:cs="Arial"/>
          <w:spacing w:val="-11"/>
        </w:rPr>
        <w:t xml:space="preserve"> </w:t>
      </w:r>
      <w:proofErr w:type="spellStart"/>
      <w:r w:rsidR="002E7B8B" w:rsidRPr="0052168D">
        <w:rPr>
          <w:rFonts w:cs="Arial"/>
          <w:spacing w:val="-11"/>
        </w:rPr>
        <w:t>Programme</w:t>
      </w:r>
      <w:proofErr w:type="spellEnd"/>
      <w:r w:rsidR="002E7B8B" w:rsidRPr="0052168D">
        <w:rPr>
          <w:rFonts w:cs="Arial"/>
          <w:spacing w:val="-11"/>
        </w:rPr>
        <w:t xml:space="preserve"> Director</w:t>
      </w:r>
      <w:r w:rsidRPr="0052168D">
        <w:rPr>
          <w:rFonts w:cs="Arial"/>
          <w:spacing w:val="-11"/>
        </w:rPr>
        <w:t xml:space="preserve">s </w:t>
      </w:r>
      <w:r w:rsidRPr="0052168D">
        <w:rPr>
          <w:rFonts w:cs="Arial"/>
        </w:rPr>
        <w:t>identifying</w:t>
      </w:r>
      <w:r w:rsidRPr="0052168D">
        <w:rPr>
          <w:rFonts w:cs="Arial"/>
          <w:spacing w:val="-15"/>
        </w:rPr>
        <w:t xml:space="preserve"> </w:t>
      </w:r>
      <w:r w:rsidRPr="0052168D">
        <w:rPr>
          <w:rFonts w:cs="Arial"/>
          <w:spacing w:val="1"/>
        </w:rPr>
        <w:t>key</w:t>
      </w:r>
      <w:r w:rsidRPr="0052168D">
        <w:rPr>
          <w:rFonts w:cs="Arial"/>
          <w:spacing w:val="-19"/>
        </w:rPr>
        <w:t xml:space="preserve"> </w:t>
      </w:r>
      <w:r w:rsidRPr="0052168D">
        <w:rPr>
          <w:rFonts w:cs="Arial"/>
          <w:spacing w:val="1"/>
        </w:rPr>
        <w:t>strengths</w:t>
      </w:r>
      <w:r w:rsidRPr="0052168D">
        <w:rPr>
          <w:rFonts w:cs="Arial"/>
          <w:spacing w:val="-12"/>
        </w:rPr>
        <w:t xml:space="preserve"> </w:t>
      </w:r>
      <w:r w:rsidRPr="0052168D">
        <w:rPr>
          <w:rFonts w:cs="Arial"/>
        </w:rPr>
        <w:t>and</w:t>
      </w:r>
      <w:r w:rsidRPr="0052168D">
        <w:rPr>
          <w:rFonts w:cs="Arial"/>
          <w:spacing w:val="-14"/>
        </w:rPr>
        <w:t xml:space="preserve"> </w:t>
      </w:r>
      <w:r w:rsidRPr="0052168D">
        <w:rPr>
          <w:rFonts w:cs="Arial"/>
          <w:spacing w:val="-1"/>
        </w:rPr>
        <w:t>areas</w:t>
      </w:r>
      <w:r w:rsidRPr="0052168D">
        <w:rPr>
          <w:rFonts w:cs="Arial"/>
          <w:spacing w:val="-10"/>
        </w:rPr>
        <w:t xml:space="preserve"> </w:t>
      </w:r>
      <w:r w:rsidRPr="0052168D">
        <w:rPr>
          <w:rFonts w:cs="Arial"/>
        </w:rPr>
        <w:t>for</w:t>
      </w:r>
      <w:r w:rsidRPr="0052168D">
        <w:rPr>
          <w:rFonts w:cs="Arial"/>
          <w:spacing w:val="-13"/>
        </w:rPr>
        <w:t xml:space="preserve"> </w:t>
      </w:r>
      <w:r w:rsidRPr="0052168D">
        <w:rPr>
          <w:rFonts w:cs="Arial"/>
          <w:spacing w:val="-1"/>
        </w:rPr>
        <w:t>development</w:t>
      </w:r>
      <w:r w:rsidRPr="0052168D">
        <w:rPr>
          <w:rFonts w:cs="Arial"/>
          <w:spacing w:val="-13"/>
        </w:rPr>
        <w:t xml:space="preserve"> </w:t>
      </w:r>
      <w:r w:rsidRPr="0052168D">
        <w:rPr>
          <w:rFonts w:cs="Arial"/>
          <w:spacing w:val="-1"/>
        </w:rPr>
        <w:t>of</w:t>
      </w:r>
      <w:r w:rsidRPr="0052168D">
        <w:rPr>
          <w:rFonts w:cs="Arial"/>
          <w:spacing w:val="26"/>
        </w:rPr>
        <w:t xml:space="preserve"> </w:t>
      </w:r>
      <w:r w:rsidRPr="0052168D">
        <w:rPr>
          <w:rFonts w:cs="Arial"/>
          <w:spacing w:val="-1"/>
        </w:rPr>
        <w:t>the</w:t>
      </w:r>
      <w:r w:rsidRPr="0052168D">
        <w:rPr>
          <w:rFonts w:cs="Arial"/>
          <w:spacing w:val="-20"/>
        </w:rPr>
        <w:t xml:space="preserve"> </w:t>
      </w:r>
      <w:proofErr w:type="spellStart"/>
      <w:r w:rsidRPr="0052168D">
        <w:rPr>
          <w:rFonts w:cs="Arial"/>
        </w:rPr>
        <w:t>programme</w:t>
      </w:r>
      <w:proofErr w:type="spellEnd"/>
      <w:r w:rsidRPr="0052168D">
        <w:rPr>
          <w:rFonts w:cs="Arial"/>
        </w:rPr>
        <w:t>.</w:t>
      </w:r>
    </w:p>
    <w:p w14:paraId="0A8B716B" w14:textId="77777777" w:rsidR="00396CBF" w:rsidRPr="0052168D" w:rsidRDefault="00396CBF" w:rsidP="00396CBF">
      <w:pPr>
        <w:rPr>
          <w:rFonts w:ascii="Arial" w:hAnsi="Arial" w:cs="Arial"/>
          <w:b/>
          <w:sz w:val="20"/>
          <w:szCs w:val="20"/>
        </w:rPr>
      </w:pPr>
    </w:p>
    <w:p w14:paraId="228ADB08" w14:textId="77777777" w:rsidR="00396CBF" w:rsidRPr="0052168D" w:rsidRDefault="00396CBF" w:rsidP="00396CBF">
      <w:pPr>
        <w:jc w:val="both"/>
        <w:rPr>
          <w:rFonts w:ascii="Arial" w:hAnsi="Arial" w:cs="Arial"/>
          <w:b/>
          <w:sz w:val="20"/>
          <w:szCs w:val="20"/>
        </w:rPr>
      </w:pPr>
      <w:r w:rsidRPr="0052168D">
        <w:rPr>
          <w:rFonts w:ascii="Arial" w:hAnsi="Arial" w:cs="Arial"/>
          <w:b/>
          <w:sz w:val="20"/>
          <w:szCs w:val="20"/>
        </w:rPr>
        <w:t>Internal quality assurance</w:t>
      </w:r>
    </w:p>
    <w:p w14:paraId="44018E7C" w14:textId="77777777" w:rsidR="00396CBF" w:rsidRPr="0052168D" w:rsidRDefault="00396CBF" w:rsidP="00396CBF">
      <w:pPr>
        <w:jc w:val="both"/>
        <w:rPr>
          <w:rFonts w:ascii="Arial" w:hAnsi="Arial" w:cs="Arial"/>
          <w:sz w:val="20"/>
          <w:szCs w:val="20"/>
        </w:rPr>
      </w:pPr>
      <w:r w:rsidRPr="0052168D">
        <w:rPr>
          <w:rFonts w:ascii="Arial" w:hAnsi="Arial" w:cs="Arial"/>
          <w:sz w:val="20"/>
          <w:szCs w:val="20"/>
        </w:rPr>
        <w:t xml:space="preserve">The </w:t>
      </w:r>
      <w:r w:rsidR="00843F93" w:rsidRPr="0052168D">
        <w:rPr>
          <w:rFonts w:ascii="Arial" w:hAnsi="Arial" w:cs="Arial"/>
          <w:sz w:val="20"/>
          <w:szCs w:val="20"/>
        </w:rPr>
        <w:t>Secondary</w:t>
      </w:r>
      <w:r w:rsidRPr="0052168D">
        <w:rPr>
          <w:rFonts w:ascii="Arial" w:hAnsi="Arial" w:cs="Arial"/>
          <w:sz w:val="20"/>
          <w:szCs w:val="20"/>
        </w:rPr>
        <w:t xml:space="preserve"> PGCE uses its own internal QA systems as a method of informing course development, checking compliance and training staff.  The following elements are used to monitor consistency and equity of experience:</w:t>
      </w:r>
    </w:p>
    <w:p w14:paraId="0AC3F6F4" w14:textId="77777777" w:rsidR="00396CBF" w:rsidRPr="0052168D" w:rsidRDefault="00396CBF" w:rsidP="00396CBF">
      <w:pPr>
        <w:jc w:val="both"/>
        <w:rPr>
          <w:rFonts w:ascii="Arial" w:hAnsi="Arial" w:cs="Arial"/>
          <w:sz w:val="20"/>
          <w:szCs w:val="20"/>
        </w:rPr>
      </w:pPr>
    </w:p>
    <w:tbl>
      <w:tblPr>
        <w:tblStyle w:val="TableGrid"/>
        <w:tblW w:w="9776" w:type="dxa"/>
        <w:tblLook w:val="04A0" w:firstRow="1" w:lastRow="0" w:firstColumn="1" w:lastColumn="0" w:noHBand="0" w:noVBand="1"/>
      </w:tblPr>
      <w:tblGrid>
        <w:gridCol w:w="2122"/>
        <w:gridCol w:w="4677"/>
        <w:gridCol w:w="2977"/>
      </w:tblGrid>
      <w:tr w:rsidR="00396CBF" w:rsidRPr="0052168D" w14:paraId="4D57268A" w14:textId="77777777" w:rsidTr="00843F93">
        <w:tc>
          <w:tcPr>
            <w:tcW w:w="2122" w:type="dxa"/>
            <w:shd w:val="clear" w:color="auto" w:fill="D9D9D9" w:themeFill="background1" w:themeFillShade="D9"/>
          </w:tcPr>
          <w:p w14:paraId="1AE5A232" w14:textId="77777777" w:rsidR="00396CBF" w:rsidRPr="0052168D" w:rsidRDefault="00396CBF" w:rsidP="0025069E">
            <w:pPr>
              <w:jc w:val="center"/>
              <w:rPr>
                <w:rFonts w:ascii="Arial" w:hAnsi="Arial" w:cs="Arial"/>
                <w:sz w:val="20"/>
                <w:szCs w:val="20"/>
              </w:rPr>
            </w:pPr>
            <w:r w:rsidRPr="0052168D">
              <w:rPr>
                <w:rFonts w:ascii="Arial" w:hAnsi="Arial" w:cs="Arial"/>
                <w:sz w:val="20"/>
                <w:szCs w:val="20"/>
              </w:rPr>
              <w:t>QA experience</w:t>
            </w:r>
          </w:p>
        </w:tc>
        <w:tc>
          <w:tcPr>
            <w:tcW w:w="4677" w:type="dxa"/>
            <w:shd w:val="clear" w:color="auto" w:fill="D9D9D9" w:themeFill="background1" w:themeFillShade="D9"/>
          </w:tcPr>
          <w:p w14:paraId="768C0A70" w14:textId="77777777" w:rsidR="00396CBF" w:rsidRPr="0052168D" w:rsidRDefault="00396CBF" w:rsidP="0025069E">
            <w:pPr>
              <w:jc w:val="center"/>
              <w:rPr>
                <w:rFonts w:ascii="Arial" w:hAnsi="Arial" w:cs="Arial"/>
                <w:sz w:val="20"/>
                <w:szCs w:val="20"/>
              </w:rPr>
            </w:pPr>
            <w:r w:rsidRPr="0052168D">
              <w:rPr>
                <w:rFonts w:ascii="Arial" w:hAnsi="Arial" w:cs="Arial"/>
                <w:sz w:val="20"/>
                <w:szCs w:val="20"/>
              </w:rPr>
              <w:t>Purpose</w:t>
            </w:r>
          </w:p>
        </w:tc>
        <w:tc>
          <w:tcPr>
            <w:tcW w:w="2977" w:type="dxa"/>
            <w:shd w:val="clear" w:color="auto" w:fill="D9D9D9" w:themeFill="background1" w:themeFillShade="D9"/>
          </w:tcPr>
          <w:p w14:paraId="75796651" w14:textId="77777777" w:rsidR="00396CBF" w:rsidRPr="0052168D" w:rsidRDefault="00396CBF" w:rsidP="0025069E">
            <w:pPr>
              <w:jc w:val="center"/>
              <w:rPr>
                <w:rFonts w:ascii="Arial" w:hAnsi="Arial" w:cs="Arial"/>
                <w:sz w:val="20"/>
                <w:szCs w:val="20"/>
              </w:rPr>
            </w:pPr>
            <w:r w:rsidRPr="0052168D">
              <w:rPr>
                <w:rFonts w:ascii="Arial" w:hAnsi="Arial" w:cs="Arial"/>
                <w:sz w:val="20"/>
                <w:szCs w:val="20"/>
              </w:rPr>
              <w:t>Frequency</w:t>
            </w:r>
          </w:p>
        </w:tc>
      </w:tr>
      <w:tr w:rsidR="00396CBF" w:rsidRPr="0052168D" w14:paraId="1914A586" w14:textId="77777777" w:rsidTr="00843F93">
        <w:tc>
          <w:tcPr>
            <w:tcW w:w="2122" w:type="dxa"/>
          </w:tcPr>
          <w:p w14:paraId="236E5261" w14:textId="77777777" w:rsidR="00396CBF" w:rsidRPr="0052168D" w:rsidRDefault="00843F93" w:rsidP="0025069E">
            <w:pPr>
              <w:rPr>
                <w:rFonts w:ascii="Arial" w:hAnsi="Arial" w:cs="Arial"/>
                <w:sz w:val="20"/>
                <w:szCs w:val="20"/>
              </w:rPr>
            </w:pPr>
            <w:r w:rsidRPr="0052168D">
              <w:rPr>
                <w:rFonts w:ascii="Arial" w:hAnsi="Arial" w:cs="Arial"/>
                <w:sz w:val="20"/>
                <w:szCs w:val="20"/>
              </w:rPr>
              <w:t>University Tutor Visits</w:t>
            </w:r>
            <w:r w:rsidR="00396CBF" w:rsidRPr="0052168D">
              <w:rPr>
                <w:rFonts w:ascii="Arial" w:hAnsi="Arial" w:cs="Arial"/>
                <w:sz w:val="20"/>
                <w:szCs w:val="20"/>
              </w:rPr>
              <w:t xml:space="preserve"> </w:t>
            </w:r>
          </w:p>
        </w:tc>
        <w:tc>
          <w:tcPr>
            <w:tcW w:w="4677" w:type="dxa"/>
          </w:tcPr>
          <w:p w14:paraId="5A5B0956" w14:textId="77777777" w:rsidR="00396CBF" w:rsidRPr="0052168D" w:rsidRDefault="00396CBF" w:rsidP="00143200">
            <w:pPr>
              <w:pStyle w:val="ListParagraph"/>
              <w:numPr>
                <w:ilvl w:val="0"/>
                <w:numId w:val="26"/>
              </w:numPr>
              <w:rPr>
                <w:rFonts w:ascii="Arial" w:hAnsi="Arial" w:cs="Arial"/>
                <w:color w:val="auto"/>
                <w:sz w:val="20"/>
                <w:szCs w:val="20"/>
              </w:rPr>
            </w:pPr>
            <w:r w:rsidRPr="0052168D">
              <w:rPr>
                <w:rFonts w:ascii="Arial" w:hAnsi="Arial" w:cs="Arial"/>
                <w:color w:val="auto"/>
                <w:sz w:val="20"/>
                <w:szCs w:val="20"/>
              </w:rPr>
              <w:t>To moderate assessments being made by school mentors</w:t>
            </w:r>
          </w:p>
          <w:p w14:paraId="718207A0" w14:textId="77777777" w:rsidR="00843F93" w:rsidRPr="0052168D" w:rsidRDefault="00843F93" w:rsidP="00143200">
            <w:pPr>
              <w:pStyle w:val="ListParagraph"/>
              <w:numPr>
                <w:ilvl w:val="0"/>
                <w:numId w:val="26"/>
              </w:numPr>
              <w:rPr>
                <w:rFonts w:ascii="Arial" w:hAnsi="Arial" w:cs="Arial"/>
                <w:color w:val="auto"/>
                <w:sz w:val="20"/>
                <w:szCs w:val="20"/>
              </w:rPr>
            </w:pPr>
            <w:r w:rsidRPr="0052168D">
              <w:rPr>
                <w:rFonts w:ascii="Arial" w:hAnsi="Arial" w:cs="Arial"/>
                <w:color w:val="auto"/>
                <w:sz w:val="20"/>
                <w:szCs w:val="20"/>
              </w:rPr>
              <w:t>To provide complementary feedback to trainees from a university perspective</w:t>
            </w:r>
          </w:p>
          <w:p w14:paraId="246B67BC" w14:textId="77777777" w:rsidR="00396CBF" w:rsidRPr="0052168D" w:rsidRDefault="00396CBF" w:rsidP="00143200">
            <w:pPr>
              <w:pStyle w:val="ListParagraph"/>
              <w:numPr>
                <w:ilvl w:val="0"/>
                <w:numId w:val="26"/>
              </w:numPr>
              <w:rPr>
                <w:rFonts w:ascii="Arial" w:hAnsi="Arial" w:cs="Arial"/>
                <w:color w:val="auto"/>
                <w:sz w:val="20"/>
                <w:szCs w:val="20"/>
              </w:rPr>
            </w:pPr>
            <w:r w:rsidRPr="0052168D">
              <w:rPr>
                <w:rFonts w:ascii="Arial" w:hAnsi="Arial" w:cs="Arial"/>
                <w:color w:val="auto"/>
                <w:sz w:val="20"/>
                <w:szCs w:val="20"/>
              </w:rPr>
              <w:lastRenderedPageBreak/>
              <w:t xml:space="preserve">To ensure that trainees </w:t>
            </w:r>
            <w:r w:rsidR="00843F93" w:rsidRPr="0052168D">
              <w:rPr>
                <w:rFonts w:ascii="Arial" w:hAnsi="Arial" w:cs="Arial"/>
                <w:color w:val="auto"/>
                <w:sz w:val="20"/>
                <w:szCs w:val="20"/>
              </w:rPr>
              <w:t>have</w:t>
            </w:r>
            <w:r w:rsidRPr="0052168D">
              <w:rPr>
                <w:rFonts w:ascii="Arial" w:hAnsi="Arial" w:cs="Arial"/>
                <w:color w:val="auto"/>
                <w:sz w:val="20"/>
                <w:szCs w:val="20"/>
              </w:rPr>
              <w:t xml:space="preserve"> equity of experience in their professional journey </w:t>
            </w:r>
          </w:p>
          <w:p w14:paraId="47774C45" w14:textId="77777777" w:rsidR="00396CBF" w:rsidRPr="0052168D" w:rsidRDefault="00396CBF" w:rsidP="0025069E">
            <w:pPr>
              <w:rPr>
                <w:rFonts w:ascii="Arial" w:hAnsi="Arial" w:cs="Arial"/>
                <w:sz w:val="20"/>
                <w:szCs w:val="20"/>
              </w:rPr>
            </w:pPr>
          </w:p>
        </w:tc>
        <w:tc>
          <w:tcPr>
            <w:tcW w:w="2977" w:type="dxa"/>
          </w:tcPr>
          <w:p w14:paraId="46B5DD04" w14:textId="77777777" w:rsidR="00396CBF" w:rsidRPr="0052168D" w:rsidRDefault="00843F93" w:rsidP="0025069E">
            <w:pPr>
              <w:rPr>
                <w:rFonts w:ascii="Arial" w:hAnsi="Arial" w:cs="Arial"/>
                <w:sz w:val="20"/>
                <w:szCs w:val="20"/>
              </w:rPr>
            </w:pPr>
            <w:r w:rsidRPr="0052168D">
              <w:rPr>
                <w:rFonts w:ascii="Arial" w:hAnsi="Arial" w:cs="Arial"/>
                <w:sz w:val="20"/>
                <w:szCs w:val="20"/>
              </w:rPr>
              <w:lastRenderedPageBreak/>
              <w:t>One visit per placement (minimum)</w:t>
            </w:r>
          </w:p>
          <w:p w14:paraId="49ECB626" w14:textId="77777777" w:rsidR="00396CBF" w:rsidRPr="0052168D" w:rsidRDefault="00843F93" w:rsidP="0025069E">
            <w:pPr>
              <w:rPr>
                <w:rFonts w:ascii="Arial" w:hAnsi="Arial" w:cs="Arial"/>
                <w:sz w:val="20"/>
                <w:szCs w:val="20"/>
              </w:rPr>
            </w:pPr>
            <w:r w:rsidRPr="0052168D">
              <w:rPr>
                <w:rFonts w:ascii="Arial" w:hAnsi="Arial" w:cs="Arial"/>
                <w:sz w:val="20"/>
                <w:szCs w:val="20"/>
              </w:rPr>
              <w:lastRenderedPageBreak/>
              <w:t xml:space="preserve">Trainee </w:t>
            </w:r>
            <w:r w:rsidR="00396CBF" w:rsidRPr="0052168D">
              <w:rPr>
                <w:rFonts w:ascii="Arial" w:hAnsi="Arial" w:cs="Arial"/>
                <w:sz w:val="20"/>
                <w:szCs w:val="20"/>
              </w:rPr>
              <w:t>feedback form completed and shared from each visit</w:t>
            </w:r>
          </w:p>
        </w:tc>
      </w:tr>
      <w:tr w:rsidR="00396CBF" w:rsidRPr="0052168D" w14:paraId="6820BC0A" w14:textId="77777777" w:rsidTr="00843F93">
        <w:tc>
          <w:tcPr>
            <w:tcW w:w="2122" w:type="dxa"/>
          </w:tcPr>
          <w:p w14:paraId="481ED7BA" w14:textId="77777777" w:rsidR="00396CBF" w:rsidRPr="0052168D" w:rsidRDefault="00843F93" w:rsidP="0025069E">
            <w:pPr>
              <w:rPr>
                <w:rFonts w:ascii="Arial" w:hAnsi="Arial" w:cs="Arial"/>
                <w:sz w:val="20"/>
                <w:szCs w:val="20"/>
              </w:rPr>
            </w:pPr>
            <w:r w:rsidRPr="0052168D">
              <w:rPr>
                <w:rFonts w:ascii="Arial" w:hAnsi="Arial" w:cs="Arial"/>
                <w:sz w:val="20"/>
                <w:szCs w:val="20"/>
              </w:rPr>
              <w:lastRenderedPageBreak/>
              <w:t>SLO</w:t>
            </w:r>
            <w:r w:rsidR="00396CBF" w:rsidRPr="0052168D">
              <w:rPr>
                <w:rFonts w:ascii="Arial" w:hAnsi="Arial" w:cs="Arial"/>
                <w:sz w:val="20"/>
                <w:szCs w:val="20"/>
              </w:rPr>
              <w:t xml:space="preserve"> quality assurance visits during placements</w:t>
            </w:r>
          </w:p>
        </w:tc>
        <w:tc>
          <w:tcPr>
            <w:tcW w:w="4677" w:type="dxa"/>
          </w:tcPr>
          <w:p w14:paraId="6246D070" w14:textId="4C3EB47A" w:rsidR="00396CBF" w:rsidRPr="0052168D" w:rsidRDefault="00396CBF" w:rsidP="00143200">
            <w:pPr>
              <w:pStyle w:val="ListParagraph"/>
              <w:numPr>
                <w:ilvl w:val="0"/>
                <w:numId w:val="27"/>
              </w:numPr>
              <w:rPr>
                <w:rFonts w:ascii="Arial" w:hAnsi="Arial" w:cs="Arial"/>
                <w:color w:val="auto"/>
                <w:sz w:val="20"/>
                <w:szCs w:val="20"/>
              </w:rPr>
            </w:pPr>
            <w:r w:rsidRPr="0052168D">
              <w:rPr>
                <w:rFonts w:ascii="Arial" w:hAnsi="Arial" w:cs="Arial"/>
                <w:color w:val="auto"/>
                <w:sz w:val="20"/>
                <w:szCs w:val="20"/>
              </w:rPr>
              <w:t>To ensure that placement expectations are</w:t>
            </w:r>
            <w:r w:rsidR="00843F93" w:rsidRPr="0052168D">
              <w:rPr>
                <w:rFonts w:ascii="Arial" w:hAnsi="Arial" w:cs="Arial"/>
                <w:color w:val="auto"/>
                <w:sz w:val="20"/>
                <w:szCs w:val="20"/>
              </w:rPr>
              <w:t xml:space="preserve"> being met by trainees, mentors, </w:t>
            </w:r>
            <w:r w:rsidR="002E7B8B" w:rsidRPr="0052168D">
              <w:rPr>
                <w:rFonts w:ascii="Arial" w:hAnsi="Arial" w:cs="Arial"/>
                <w:color w:val="auto"/>
                <w:sz w:val="20"/>
                <w:szCs w:val="20"/>
              </w:rPr>
              <w:t xml:space="preserve">Professional </w:t>
            </w:r>
            <w:proofErr w:type="gramStart"/>
            <w:r w:rsidR="002E7B8B" w:rsidRPr="0052168D">
              <w:rPr>
                <w:rFonts w:ascii="Arial" w:hAnsi="Arial" w:cs="Arial"/>
                <w:color w:val="auto"/>
                <w:sz w:val="20"/>
                <w:szCs w:val="20"/>
              </w:rPr>
              <w:t>Mentor</w:t>
            </w:r>
            <w:r w:rsidR="00843F93" w:rsidRPr="0052168D">
              <w:rPr>
                <w:rFonts w:ascii="Arial" w:hAnsi="Arial" w:cs="Arial"/>
                <w:color w:val="auto"/>
                <w:sz w:val="20"/>
                <w:szCs w:val="20"/>
              </w:rPr>
              <w:t>s</w:t>
            </w:r>
            <w:proofErr w:type="gramEnd"/>
            <w:r w:rsidRPr="0052168D">
              <w:rPr>
                <w:rFonts w:ascii="Arial" w:hAnsi="Arial" w:cs="Arial"/>
                <w:color w:val="auto"/>
                <w:sz w:val="20"/>
                <w:szCs w:val="20"/>
              </w:rPr>
              <w:t xml:space="preserve"> </w:t>
            </w:r>
            <w:r w:rsidR="00843F93" w:rsidRPr="0052168D">
              <w:rPr>
                <w:rFonts w:ascii="Arial" w:hAnsi="Arial" w:cs="Arial"/>
                <w:color w:val="auto"/>
                <w:sz w:val="20"/>
                <w:szCs w:val="20"/>
              </w:rPr>
              <w:t xml:space="preserve">and university tutors </w:t>
            </w:r>
            <w:r w:rsidRPr="0052168D">
              <w:rPr>
                <w:rFonts w:ascii="Arial" w:hAnsi="Arial" w:cs="Arial"/>
                <w:color w:val="auto"/>
                <w:sz w:val="20"/>
                <w:szCs w:val="20"/>
              </w:rPr>
              <w:t>overall</w:t>
            </w:r>
          </w:p>
          <w:p w14:paraId="51B738AB" w14:textId="77777777" w:rsidR="00396CBF" w:rsidRPr="0052168D" w:rsidRDefault="00396CBF" w:rsidP="00143200">
            <w:pPr>
              <w:pStyle w:val="ListParagraph"/>
              <w:numPr>
                <w:ilvl w:val="0"/>
                <w:numId w:val="27"/>
              </w:numPr>
              <w:rPr>
                <w:rFonts w:ascii="Arial" w:hAnsi="Arial" w:cs="Arial"/>
                <w:color w:val="auto"/>
                <w:sz w:val="20"/>
                <w:szCs w:val="20"/>
              </w:rPr>
            </w:pPr>
            <w:r w:rsidRPr="0052168D">
              <w:rPr>
                <w:rFonts w:ascii="Arial" w:hAnsi="Arial" w:cs="Arial"/>
                <w:color w:val="auto"/>
                <w:sz w:val="20"/>
                <w:szCs w:val="20"/>
              </w:rPr>
              <w:t>To inform course development</w:t>
            </w:r>
          </w:p>
          <w:p w14:paraId="7D05EC1B" w14:textId="77777777" w:rsidR="00396CBF" w:rsidRPr="0052168D" w:rsidRDefault="00396CBF" w:rsidP="00143200">
            <w:pPr>
              <w:pStyle w:val="ListParagraph"/>
              <w:numPr>
                <w:ilvl w:val="0"/>
                <w:numId w:val="27"/>
              </w:numPr>
              <w:rPr>
                <w:rFonts w:ascii="Arial" w:hAnsi="Arial" w:cs="Arial"/>
                <w:color w:val="auto"/>
                <w:sz w:val="20"/>
                <w:szCs w:val="20"/>
              </w:rPr>
            </w:pPr>
            <w:r w:rsidRPr="0052168D">
              <w:rPr>
                <w:rFonts w:ascii="Arial" w:hAnsi="Arial" w:cs="Arial"/>
                <w:color w:val="auto"/>
                <w:sz w:val="20"/>
                <w:szCs w:val="20"/>
              </w:rPr>
              <w:t xml:space="preserve">To review and gain feedback from stakeholders on new aspects of the </w:t>
            </w:r>
            <w:proofErr w:type="spellStart"/>
            <w:r w:rsidRPr="0052168D">
              <w:rPr>
                <w:rFonts w:ascii="Arial" w:hAnsi="Arial" w:cs="Arial"/>
                <w:color w:val="auto"/>
                <w:sz w:val="20"/>
                <w:szCs w:val="20"/>
              </w:rPr>
              <w:t>programme</w:t>
            </w:r>
            <w:proofErr w:type="spellEnd"/>
          </w:p>
        </w:tc>
        <w:tc>
          <w:tcPr>
            <w:tcW w:w="2977" w:type="dxa"/>
          </w:tcPr>
          <w:p w14:paraId="673FCEE7" w14:textId="77777777" w:rsidR="00396CBF" w:rsidRPr="0052168D" w:rsidRDefault="00843F93" w:rsidP="0025069E">
            <w:pPr>
              <w:rPr>
                <w:rFonts w:ascii="Arial" w:hAnsi="Arial" w:cs="Arial"/>
                <w:sz w:val="20"/>
                <w:szCs w:val="20"/>
              </w:rPr>
            </w:pPr>
            <w:r w:rsidRPr="0052168D">
              <w:rPr>
                <w:rFonts w:ascii="Arial" w:hAnsi="Arial" w:cs="Arial"/>
                <w:sz w:val="20"/>
                <w:szCs w:val="20"/>
              </w:rPr>
              <w:t>Each school/college</w:t>
            </w:r>
            <w:r w:rsidR="00396CBF" w:rsidRPr="0052168D">
              <w:rPr>
                <w:rFonts w:ascii="Arial" w:hAnsi="Arial" w:cs="Arial"/>
                <w:sz w:val="20"/>
                <w:szCs w:val="20"/>
              </w:rPr>
              <w:t xml:space="preserve"> will have one QA visit across the academic year</w:t>
            </w:r>
          </w:p>
          <w:p w14:paraId="15F160F1" w14:textId="77777777" w:rsidR="00396CBF" w:rsidRPr="0052168D" w:rsidRDefault="00396CBF" w:rsidP="00843F93">
            <w:pPr>
              <w:rPr>
                <w:rFonts w:ascii="Arial" w:hAnsi="Arial" w:cs="Arial"/>
                <w:sz w:val="20"/>
                <w:szCs w:val="20"/>
              </w:rPr>
            </w:pPr>
            <w:r w:rsidRPr="0052168D">
              <w:rPr>
                <w:rFonts w:ascii="Arial" w:hAnsi="Arial" w:cs="Arial"/>
                <w:sz w:val="20"/>
                <w:szCs w:val="20"/>
              </w:rPr>
              <w:t xml:space="preserve">Findings reported back to </w:t>
            </w:r>
            <w:r w:rsidR="00843F93" w:rsidRPr="0052168D">
              <w:rPr>
                <w:rFonts w:ascii="Arial" w:hAnsi="Arial" w:cs="Arial"/>
                <w:sz w:val="20"/>
                <w:szCs w:val="20"/>
              </w:rPr>
              <w:t>Secondary staff and partnership</w:t>
            </w:r>
          </w:p>
        </w:tc>
      </w:tr>
      <w:tr w:rsidR="00396CBF" w:rsidRPr="0052168D" w14:paraId="721B67BB" w14:textId="77777777" w:rsidTr="00843F93">
        <w:tc>
          <w:tcPr>
            <w:tcW w:w="2122" w:type="dxa"/>
          </w:tcPr>
          <w:p w14:paraId="4ADAB834" w14:textId="77777777" w:rsidR="00396CBF" w:rsidRPr="0052168D" w:rsidRDefault="00843F93" w:rsidP="00843F93">
            <w:pPr>
              <w:rPr>
                <w:rFonts w:ascii="Arial" w:hAnsi="Arial" w:cs="Arial"/>
                <w:sz w:val="20"/>
                <w:szCs w:val="20"/>
              </w:rPr>
            </w:pPr>
            <w:r w:rsidRPr="0052168D">
              <w:rPr>
                <w:rFonts w:ascii="Arial" w:hAnsi="Arial" w:cs="Arial"/>
                <w:sz w:val="20"/>
                <w:szCs w:val="20"/>
              </w:rPr>
              <w:t>University</w:t>
            </w:r>
            <w:r w:rsidR="00396CBF" w:rsidRPr="0052168D">
              <w:rPr>
                <w:rFonts w:ascii="Arial" w:hAnsi="Arial" w:cs="Arial"/>
                <w:sz w:val="20"/>
                <w:szCs w:val="20"/>
              </w:rPr>
              <w:t xml:space="preserve"> tutor </w:t>
            </w:r>
            <w:r w:rsidRPr="0052168D">
              <w:rPr>
                <w:rFonts w:ascii="Arial" w:hAnsi="Arial" w:cs="Arial"/>
                <w:sz w:val="20"/>
                <w:szCs w:val="20"/>
              </w:rPr>
              <w:t>moderation</w:t>
            </w:r>
            <w:r w:rsidR="00396CBF" w:rsidRPr="0052168D">
              <w:rPr>
                <w:rFonts w:ascii="Arial" w:hAnsi="Arial" w:cs="Arial"/>
                <w:sz w:val="20"/>
                <w:szCs w:val="20"/>
              </w:rPr>
              <w:t xml:space="preserve"> visits</w:t>
            </w:r>
          </w:p>
        </w:tc>
        <w:tc>
          <w:tcPr>
            <w:tcW w:w="4677" w:type="dxa"/>
          </w:tcPr>
          <w:p w14:paraId="43D9844C" w14:textId="532CE73F" w:rsidR="00396CBF" w:rsidRPr="0052168D" w:rsidRDefault="00396CBF" w:rsidP="00143200">
            <w:pPr>
              <w:pStyle w:val="ListParagraph"/>
              <w:numPr>
                <w:ilvl w:val="0"/>
                <w:numId w:val="28"/>
              </w:numPr>
              <w:rPr>
                <w:rFonts w:ascii="Arial" w:hAnsi="Arial" w:cs="Arial"/>
                <w:color w:val="auto"/>
                <w:sz w:val="20"/>
                <w:szCs w:val="20"/>
              </w:rPr>
            </w:pPr>
            <w:r w:rsidRPr="0052168D">
              <w:rPr>
                <w:rFonts w:ascii="Arial" w:hAnsi="Arial" w:cs="Arial"/>
                <w:color w:val="auto"/>
                <w:sz w:val="20"/>
                <w:szCs w:val="20"/>
              </w:rPr>
              <w:t xml:space="preserve">To moderate </w:t>
            </w:r>
            <w:r w:rsidR="00843F93" w:rsidRPr="0052168D">
              <w:rPr>
                <w:rFonts w:ascii="Arial" w:hAnsi="Arial" w:cs="Arial"/>
                <w:color w:val="auto"/>
                <w:sz w:val="20"/>
                <w:szCs w:val="20"/>
              </w:rPr>
              <w:t>university</w:t>
            </w:r>
            <w:r w:rsidRPr="0052168D">
              <w:rPr>
                <w:rFonts w:ascii="Arial" w:hAnsi="Arial" w:cs="Arial"/>
                <w:color w:val="auto"/>
                <w:sz w:val="20"/>
                <w:szCs w:val="20"/>
              </w:rPr>
              <w:t xml:space="preserve"> tutor assessments of trainee in relation the </w:t>
            </w:r>
            <w:r w:rsidR="002E7B8B" w:rsidRPr="0052168D">
              <w:rPr>
                <w:rFonts w:ascii="Arial" w:hAnsi="Arial" w:cs="Arial"/>
                <w:color w:val="auto"/>
                <w:sz w:val="20"/>
                <w:szCs w:val="20"/>
              </w:rPr>
              <w:t>University Partnership ITT Curriculum</w:t>
            </w:r>
          </w:p>
          <w:p w14:paraId="0AB5368C" w14:textId="77777777" w:rsidR="00396CBF" w:rsidRPr="0052168D" w:rsidRDefault="00396CBF" w:rsidP="00143200">
            <w:pPr>
              <w:pStyle w:val="ListParagraph"/>
              <w:numPr>
                <w:ilvl w:val="0"/>
                <w:numId w:val="28"/>
              </w:numPr>
              <w:rPr>
                <w:rFonts w:ascii="Arial" w:hAnsi="Arial" w:cs="Arial"/>
                <w:color w:val="auto"/>
                <w:sz w:val="20"/>
                <w:szCs w:val="20"/>
              </w:rPr>
            </w:pPr>
            <w:r w:rsidRPr="0052168D">
              <w:rPr>
                <w:rFonts w:ascii="Arial" w:hAnsi="Arial" w:cs="Arial"/>
                <w:color w:val="auto"/>
                <w:sz w:val="20"/>
                <w:szCs w:val="20"/>
              </w:rPr>
              <w:t>To share and develop staff expertise</w:t>
            </w:r>
          </w:p>
        </w:tc>
        <w:tc>
          <w:tcPr>
            <w:tcW w:w="2977" w:type="dxa"/>
          </w:tcPr>
          <w:p w14:paraId="64FA51A7" w14:textId="77777777" w:rsidR="00396CBF" w:rsidRPr="0052168D" w:rsidRDefault="00396CBF" w:rsidP="00843F93">
            <w:pPr>
              <w:rPr>
                <w:rFonts w:ascii="Arial" w:hAnsi="Arial" w:cs="Arial"/>
                <w:sz w:val="20"/>
                <w:szCs w:val="20"/>
              </w:rPr>
            </w:pPr>
            <w:r w:rsidRPr="0052168D">
              <w:rPr>
                <w:rFonts w:ascii="Arial" w:hAnsi="Arial" w:cs="Arial"/>
                <w:sz w:val="20"/>
                <w:szCs w:val="20"/>
              </w:rPr>
              <w:t xml:space="preserve">One </w:t>
            </w:r>
            <w:r w:rsidR="00843F93" w:rsidRPr="0052168D">
              <w:rPr>
                <w:rFonts w:ascii="Arial" w:hAnsi="Arial" w:cs="Arial"/>
                <w:sz w:val="20"/>
                <w:szCs w:val="20"/>
              </w:rPr>
              <w:t>moderation</w:t>
            </w:r>
            <w:r w:rsidRPr="0052168D">
              <w:rPr>
                <w:rFonts w:ascii="Arial" w:hAnsi="Arial" w:cs="Arial"/>
                <w:sz w:val="20"/>
                <w:szCs w:val="20"/>
              </w:rPr>
              <w:t xml:space="preserve"> </w:t>
            </w:r>
            <w:proofErr w:type="gramStart"/>
            <w:r w:rsidRPr="0052168D">
              <w:rPr>
                <w:rFonts w:ascii="Arial" w:hAnsi="Arial" w:cs="Arial"/>
                <w:sz w:val="20"/>
                <w:szCs w:val="20"/>
              </w:rPr>
              <w:t>visit</w:t>
            </w:r>
            <w:proofErr w:type="gramEnd"/>
            <w:r w:rsidRPr="0052168D">
              <w:rPr>
                <w:rFonts w:ascii="Arial" w:hAnsi="Arial" w:cs="Arial"/>
                <w:sz w:val="20"/>
                <w:szCs w:val="20"/>
              </w:rPr>
              <w:t xml:space="preserve"> per </w:t>
            </w:r>
            <w:r w:rsidR="00843F93" w:rsidRPr="0052168D">
              <w:rPr>
                <w:rFonts w:ascii="Arial" w:hAnsi="Arial" w:cs="Arial"/>
                <w:sz w:val="20"/>
                <w:szCs w:val="20"/>
              </w:rPr>
              <w:t>tutor per year</w:t>
            </w:r>
          </w:p>
        </w:tc>
      </w:tr>
      <w:tr w:rsidR="00396CBF" w:rsidRPr="0052168D" w14:paraId="75F456FA" w14:textId="77777777" w:rsidTr="00843F93">
        <w:tc>
          <w:tcPr>
            <w:tcW w:w="2122" w:type="dxa"/>
          </w:tcPr>
          <w:p w14:paraId="206758A3" w14:textId="77777777" w:rsidR="00396CBF" w:rsidRPr="0052168D" w:rsidRDefault="00396CBF" w:rsidP="0025069E">
            <w:pPr>
              <w:rPr>
                <w:rFonts w:ascii="Arial" w:hAnsi="Arial" w:cs="Arial"/>
                <w:sz w:val="20"/>
                <w:szCs w:val="20"/>
              </w:rPr>
            </w:pPr>
            <w:r w:rsidRPr="0052168D">
              <w:rPr>
                <w:rFonts w:ascii="Arial" w:hAnsi="Arial" w:cs="Arial"/>
                <w:sz w:val="20"/>
                <w:szCs w:val="20"/>
              </w:rPr>
              <w:t>Trainee evaluations</w:t>
            </w:r>
          </w:p>
        </w:tc>
        <w:tc>
          <w:tcPr>
            <w:tcW w:w="4677" w:type="dxa"/>
          </w:tcPr>
          <w:p w14:paraId="37C027AD" w14:textId="77777777" w:rsidR="00396CBF" w:rsidRPr="0052168D" w:rsidRDefault="00396CBF" w:rsidP="00143200">
            <w:pPr>
              <w:pStyle w:val="ListParagraph"/>
              <w:numPr>
                <w:ilvl w:val="0"/>
                <w:numId w:val="28"/>
              </w:numPr>
              <w:rPr>
                <w:rFonts w:ascii="Arial" w:hAnsi="Arial" w:cs="Arial"/>
                <w:color w:val="auto"/>
                <w:sz w:val="20"/>
                <w:szCs w:val="20"/>
              </w:rPr>
            </w:pPr>
            <w:r w:rsidRPr="0052168D">
              <w:rPr>
                <w:rFonts w:ascii="Arial" w:hAnsi="Arial" w:cs="Arial"/>
                <w:color w:val="auto"/>
                <w:sz w:val="20"/>
                <w:szCs w:val="20"/>
              </w:rPr>
              <w:t>To receive feedback on the quality and usefulness of the taught course and support from mentors/tutors during placements</w:t>
            </w:r>
          </w:p>
        </w:tc>
        <w:tc>
          <w:tcPr>
            <w:tcW w:w="2977" w:type="dxa"/>
          </w:tcPr>
          <w:p w14:paraId="61BEF61B" w14:textId="77777777" w:rsidR="00396CBF" w:rsidRPr="0052168D" w:rsidRDefault="00396CBF" w:rsidP="00843F93">
            <w:pPr>
              <w:rPr>
                <w:rFonts w:ascii="Arial" w:hAnsi="Arial" w:cs="Arial"/>
                <w:sz w:val="20"/>
                <w:szCs w:val="20"/>
              </w:rPr>
            </w:pPr>
            <w:r w:rsidRPr="0052168D">
              <w:rPr>
                <w:rFonts w:ascii="Arial" w:hAnsi="Arial" w:cs="Arial"/>
                <w:sz w:val="20"/>
                <w:szCs w:val="20"/>
              </w:rPr>
              <w:t xml:space="preserve">End of </w:t>
            </w:r>
            <w:r w:rsidR="00843F93" w:rsidRPr="0052168D">
              <w:rPr>
                <w:rFonts w:ascii="Arial" w:hAnsi="Arial" w:cs="Arial"/>
                <w:sz w:val="20"/>
                <w:szCs w:val="20"/>
              </w:rPr>
              <w:t xml:space="preserve">placements and end of </w:t>
            </w:r>
            <w:proofErr w:type="spellStart"/>
            <w:r w:rsidR="00843F93" w:rsidRPr="0052168D">
              <w:rPr>
                <w:rFonts w:ascii="Arial" w:hAnsi="Arial" w:cs="Arial"/>
                <w:sz w:val="20"/>
                <w:szCs w:val="20"/>
              </w:rPr>
              <w:t>programme</w:t>
            </w:r>
            <w:proofErr w:type="spellEnd"/>
          </w:p>
        </w:tc>
      </w:tr>
      <w:tr w:rsidR="00396CBF" w:rsidRPr="0052168D" w14:paraId="0A0FEB8D" w14:textId="77777777" w:rsidTr="00843F93">
        <w:tc>
          <w:tcPr>
            <w:tcW w:w="2122" w:type="dxa"/>
          </w:tcPr>
          <w:p w14:paraId="39B9A79C" w14:textId="77777777" w:rsidR="00396CBF" w:rsidRPr="0052168D" w:rsidRDefault="00396CBF" w:rsidP="0025069E">
            <w:pPr>
              <w:rPr>
                <w:rFonts w:ascii="Arial" w:hAnsi="Arial" w:cs="Arial"/>
                <w:sz w:val="20"/>
                <w:szCs w:val="20"/>
              </w:rPr>
            </w:pPr>
            <w:r w:rsidRPr="0052168D">
              <w:rPr>
                <w:rFonts w:ascii="Arial" w:hAnsi="Arial" w:cs="Arial"/>
                <w:sz w:val="20"/>
                <w:szCs w:val="20"/>
              </w:rPr>
              <w:t>Mentor evaluations</w:t>
            </w:r>
          </w:p>
        </w:tc>
        <w:tc>
          <w:tcPr>
            <w:tcW w:w="4677" w:type="dxa"/>
          </w:tcPr>
          <w:p w14:paraId="225FF001" w14:textId="77777777" w:rsidR="00396CBF" w:rsidRPr="0052168D" w:rsidRDefault="00396CBF" w:rsidP="00143200">
            <w:pPr>
              <w:pStyle w:val="ListParagraph"/>
              <w:numPr>
                <w:ilvl w:val="0"/>
                <w:numId w:val="28"/>
              </w:numPr>
              <w:rPr>
                <w:rFonts w:ascii="Arial" w:hAnsi="Arial" w:cs="Arial"/>
                <w:color w:val="auto"/>
                <w:sz w:val="20"/>
                <w:szCs w:val="20"/>
              </w:rPr>
            </w:pPr>
            <w:r w:rsidRPr="0052168D">
              <w:rPr>
                <w:rFonts w:ascii="Arial" w:hAnsi="Arial" w:cs="Arial"/>
                <w:color w:val="auto"/>
                <w:sz w:val="20"/>
                <w:szCs w:val="20"/>
              </w:rPr>
              <w:t xml:space="preserve">To receive feedback on the preparedness and quality of </w:t>
            </w:r>
            <w:r w:rsidR="00843F93" w:rsidRPr="0052168D">
              <w:rPr>
                <w:rFonts w:ascii="Arial" w:hAnsi="Arial" w:cs="Arial"/>
                <w:color w:val="auto"/>
                <w:sz w:val="20"/>
                <w:szCs w:val="20"/>
              </w:rPr>
              <w:t>experience with trainees during placements</w:t>
            </w:r>
          </w:p>
          <w:p w14:paraId="55871228" w14:textId="77777777" w:rsidR="00396CBF" w:rsidRPr="0052168D" w:rsidRDefault="00396CBF" w:rsidP="00143200">
            <w:pPr>
              <w:pStyle w:val="ListParagraph"/>
              <w:numPr>
                <w:ilvl w:val="0"/>
                <w:numId w:val="28"/>
              </w:numPr>
              <w:rPr>
                <w:rFonts w:ascii="Arial" w:hAnsi="Arial" w:cs="Arial"/>
                <w:color w:val="auto"/>
                <w:sz w:val="20"/>
                <w:szCs w:val="20"/>
              </w:rPr>
            </w:pPr>
            <w:r w:rsidRPr="0052168D">
              <w:rPr>
                <w:rFonts w:ascii="Arial" w:hAnsi="Arial" w:cs="Arial"/>
                <w:color w:val="auto"/>
                <w:sz w:val="20"/>
                <w:szCs w:val="20"/>
              </w:rPr>
              <w:t>To inform course adaptations and improvements</w:t>
            </w:r>
          </w:p>
        </w:tc>
        <w:tc>
          <w:tcPr>
            <w:tcW w:w="2977" w:type="dxa"/>
          </w:tcPr>
          <w:p w14:paraId="39D0606C" w14:textId="77777777" w:rsidR="00396CBF" w:rsidRPr="0052168D" w:rsidRDefault="00843F93" w:rsidP="00843F93">
            <w:pPr>
              <w:rPr>
                <w:rFonts w:ascii="Arial" w:hAnsi="Arial" w:cs="Arial"/>
                <w:sz w:val="20"/>
                <w:szCs w:val="20"/>
              </w:rPr>
            </w:pPr>
            <w:r w:rsidRPr="0052168D">
              <w:rPr>
                <w:rFonts w:ascii="Arial" w:hAnsi="Arial" w:cs="Arial"/>
                <w:sz w:val="20"/>
                <w:szCs w:val="20"/>
              </w:rPr>
              <w:t>End of placements</w:t>
            </w:r>
          </w:p>
        </w:tc>
      </w:tr>
      <w:tr w:rsidR="00396CBF" w:rsidRPr="0052168D" w14:paraId="705C2F60" w14:textId="77777777" w:rsidTr="00843F93">
        <w:tc>
          <w:tcPr>
            <w:tcW w:w="2122" w:type="dxa"/>
          </w:tcPr>
          <w:p w14:paraId="1FCC2B4F" w14:textId="77777777" w:rsidR="00396CBF" w:rsidRPr="0052168D" w:rsidRDefault="00396CBF" w:rsidP="0025069E">
            <w:pPr>
              <w:rPr>
                <w:rFonts w:ascii="Arial" w:hAnsi="Arial" w:cs="Arial"/>
                <w:sz w:val="20"/>
                <w:szCs w:val="20"/>
              </w:rPr>
            </w:pPr>
            <w:r w:rsidRPr="0052168D">
              <w:rPr>
                <w:rFonts w:ascii="Arial" w:hAnsi="Arial" w:cs="Arial"/>
                <w:sz w:val="20"/>
                <w:szCs w:val="20"/>
              </w:rPr>
              <w:t>School evaluations</w:t>
            </w:r>
          </w:p>
        </w:tc>
        <w:tc>
          <w:tcPr>
            <w:tcW w:w="4677" w:type="dxa"/>
          </w:tcPr>
          <w:p w14:paraId="76A63A2E" w14:textId="77777777" w:rsidR="00396CBF" w:rsidRPr="0052168D" w:rsidRDefault="00396CBF" w:rsidP="00143200">
            <w:pPr>
              <w:pStyle w:val="ListParagraph"/>
              <w:numPr>
                <w:ilvl w:val="0"/>
                <w:numId w:val="28"/>
              </w:numPr>
              <w:rPr>
                <w:rFonts w:ascii="Arial" w:hAnsi="Arial" w:cs="Arial"/>
                <w:color w:val="auto"/>
                <w:sz w:val="20"/>
                <w:szCs w:val="20"/>
              </w:rPr>
            </w:pPr>
            <w:r w:rsidRPr="0052168D">
              <w:rPr>
                <w:rFonts w:ascii="Arial" w:hAnsi="Arial" w:cs="Arial"/>
                <w:color w:val="auto"/>
                <w:sz w:val="20"/>
                <w:szCs w:val="20"/>
              </w:rPr>
              <w:t>To receive general feedback on the quality and provision of the university partnership and support</w:t>
            </w:r>
          </w:p>
          <w:p w14:paraId="6212F7A9" w14:textId="77777777" w:rsidR="00396CBF" w:rsidRPr="0052168D" w:rsidRDefault="00396CBF" w:rsidP="00143200">
            <w:pPr>
              <w:pStyle w:val="ListParagraph"/>
              <w:numPr>
                <w:ilvl w:val="0"/>
                <w:numId w:val="28"/>
              </w:numPr>
              <w:rPr>
                <w:rFonts w:ascii="Arial" w:hAnsi="Arial" w:cs="Arial"/>
                <w:color w:val="auto"/>
                <w:sz w:val="20"/>
                <w:szCs w:val="20"/>
              </w:rPr>
            </w:pPr>
            <w:r w:rsidRPr="0052168D">
              <w:rPr>
                <w:rFonts w:ascii="Arial" w:hAnsi="Arial" w:cs="Arial"/>
                <w:color w:val="auto"/>
                <w:sz w:val="20"/>
                <w:szCs w:val="20"/>
              </w:rPr>
              <w:t>To inform course and partnership adaptations and improvements</w:t>
            </w:r>
          </w:p>
        </w:tc>
        <w:tc>
          <w:tcPr>
            <w:tcW w:w="2977" w:type="dxa"/>
          </w:tcPr>
          <w:p w14:paraId="0CB3FF77" w14:textId="77777777" w:rsidR="00396CBF" w:rsidRPr="0052168D" w:rsidRDefault="00843F93" w:rsidP="00843F93">
            <w:pPr>
              <w:rPr>
                <w:rFonts w:ascii="Arial" w:hAnsi="Arial" w:cs="Arial"/>
                <w:sz w:val="20"/>
                <w:szCs w:val="20"/>
              </w:rPr>
            </w:pPr>
            <w:r w:rsidRPr="0052168D">
              <w:rPr>
                <w:rFonts w:ascii="Arial" w:hAnsi="Arial" w:cs="Arial"/>
                <w:sz w:val="20"/>
                <w:szCs w:val="20"/>
              </w:rPr>
              <w:t>End of placements</w:t>
            </w:r>
          </w:p>
        </w:tc>
      </w:tr>
    </w:tbl>
    <w:p w14:paraId="1B926A17" w14:textId="14EE51BB" w:rsidR="00396CBF" w:rsidRPr="0052168D" w:rsidRDefault="00396CBF" w:rsidP="002C2E32">
      <w:pPr>
        <w:pStyle w:val="BodyText"/>
        <w:spacing w:before="101"/>
        <w:ind w:left="0" w:right="191" w:firstLine="0"/>
        <w:jc w:val="both"/>
        <w:rPr>
          <w:rFonts w:cs="Arial"/>
        </w:rPr>
      </w:pPr>
      <w:r w:rsidRPr="0052168D">
        <w:rPr>
          <w:rFonts w:cs="Arial"/>
        </w:rPr>
        <w:t>The</w:t>
      </w:r>
      <w:r w:rsidRPr="0052168D">
        <w:rPr>
          <w:rFonts w:cs="Arial"/>
          <w:spacing w:val="-14"/>
        </w:rPr>
        <w:t xml:space="preserve"> </w:t>
      </w:r>
      <w:r w:rsidRPr="0052168D">
        <w:rPr>
          <w:rFonts w:cs="Arial"/>
        </w:rPr>
        <w:t>University</w:t>
      </w:r>
      <w:r w:rsidRPr="0052168D">
        <w:rPr>
          <w:rFonts w:cs="Arial"/>
          <w:spacing w:val="-16"/>
        </w:rPr>
        <w:t xml:space="preserve"> </w:t>
      </w:r>
      <w:r w:rsidRPr="0052168D">
        <w:rPr>
          <w:rFonts w:cs="Arial"/>
          <w:spacing w:val="-1"/>
        </w:rPr>
        <w:t>leads</w:t>
      </w:r>
      <w:r w:rsidRPr="0052168D">
        <w:rPr>
          <w:rFonts w:cs="Arial"/>
          <w:spacing w:val="-9"/>
        </w:rPr>
        <w:t xml:space="preserve"> </w:t>
      </w:r>
      <w:r w:rsidRPr="0052168D">
        <w:rPr>
          <w:rFonts w:cs="Arial"/>
          <w:spacing w:val="-1"/>
        </w:rPr>
        <w:t>an</w:t>
      </w:r>
      <w:r w:rsidRPr="0052168D">
        <w:rPr>
          <w:rFonts w:cs="Arial"/>
          <w:spacing w:val="-12"/>
        </w:rPr>
        <w:t xml:space="preserve"> </w:t>
      </w:r>
      <w:r w:rsidRPr="0052168D">
        <w:rPr>
          <w:rFonts w:cs="Arial"/>
        </w:rPr>
        <w:t>annual</w:t>
      </w:r>
      <w:r w:rsidRPr="0052168D">
        <w:rPr>
          <w:rFonts w:cs="Arial"/>
          <w:spacing w:val="-12"/>
        </w:rPr>
        <w:t xml:space="preserve"> </w:t>
      </w:r>
      <w:r w:rsidRPr="0052168D">
        <w:rPr>
          <w:rFonts w:cs="Arial"/>
          <w:spacing w:val="-1"/>
        </w:rPr>
        <w:t>process</w:t>
      </w:r>
      <w:r w:rsidRPr="0052168D">
        <w:rPr>
          <w:rFonts w:cs="Arial"/>
          <w:spacing w:val="-9"/>
        </w:rPr>
        <w:t xml:space="preserve"> </w:t>
      </w:r>
      <w:r w:rsidRPr="0052168D">
        <w:rPr>
          <w:rFonts w:cs="Arial"/>
          <w:spacing w:val="-1"/>
        </w:rPr>
        <w:t>of</w:t>
      </w:r>
      <w:r w:rsidRPr="0052168D">
        <w:rPr>
          <w:rFonts w:cs="Arial"/>
          <w:spacing w:val="-9"/>
        </w:rPr>
        <w:t xml:space="preserve"> </w:t>
      </w:r>
      <w:r w:rsidRPr="0052168D">
        <w:rPr>
          <w:rFonts w:cs="Arial"/>
          <w:spacing w:val="-1"/>
        </w:rPr>
        <w:t>self-evaluation</w:t>
      </w:r>
      <w:r w:rsidRPr="0052168D">
        <w:rPr>
          <w:rFonts w:cs="Arial"/>
          <w:spacing w:val="-12"/>
        </w:rPr>
        <w:t xml:space="preserve"> </w:t>
      </w:r>
      <w:r w:rsidRPr="0052168D">
        <w:rPr>
          <w:rFonts w:cs="Arial"/>
          <w:spacing w:val="-1"/>
        </w:rPr>
        <w:t>of</w:t>
      </w:r>
      <w:r w:rsidRPr="0052168D">
        <w:rPr>
          <w:rFonts w:cs="Arial"/>
          <w:spacing w:val="-8"/>
        </w:rPr>
        <w:t xml:space="preserve"> </w:t>
      </w:r>
      <w:r w:rsidRPr="0052168D">
        <w:rPr>
          <w:rFonts w:cs="Arial"/>
          <w:spacing w:val="-1"/>
        </w:rPr>
        <w:t>the</w:t>
      </w:r>
      <w:r w:rsidRPr="0052168D">
        <w:rPr>
          <w:rFonts w:cs="Arial"/>
          <w:spacing w:val="-13"/>
        </w:rPr>
        <w:t xml:space="preserve"> </w:t>
      </w:r>
      <w:r w:rsidRPr="0052168D">
        <w:rPr>
          <w:rFonts w:cs="Arial"/>
        </w:rPr>
        <w:t>ITT</w:t>
      </w:r>
      <w:r w:rsidRPr="0052168D">
        <w:rPr>
          <w:rFonts w:cs="Arial"/>
          <w:spacing w:val="-9"/>
        </w:rPr>
        <w:t xml:space="preserve"> </w:t>
      </w:r>
      <w:r w:rsidRPr="0052168D">
        <w:rPr>
          <w:rFonts w:cs="Arial"/>
          <w:spacing w:val="-1"/>
        </w:rPr>
        <w:t>Partnership</w:t>
      </w:r>
      <w:r w:rsidRPr="0052168D">
        <w:rPr>
          <w:rFonts w:cs="Arial"/>
          <w:spacing w:val="-12"/>
        </w:rPr>
        <w:t xml:space="preserve"> </w:t>
      </w:r>
      <w:r w:rsidRPr="0052168D">
        <w:rPr>
          <w:rFonts w:cs="Arial"/>
          <w:spacing w:val="-1"/>
        </w:rPr>
        <w:t>that</w:t>
      </w:r>
      <w:r w:rsidRPr="0052168D">
        <w:rPr>
          <w:rFonts w:cs="Arial"/>
          <w:spacing w:val="-7"/>
        </w:rPr>
        <w:t xml:space="preserve"> </w:t>
      </w:r>
      <w:r w:rsidRPr="0052168D">
        <w:rPr>
          <w:rFonts w:cs="Arial"/>
        </w:rPr>
        <w:t>informs</w:t>
      </w:r>
      <w:r w:rsidRPr="0052168D">
        <w:rPr>
          <w:rFonts w:cs="Arial"/>
          <w:spacing w:val="-12"/>
        </w:rPr>
        <w:t xml:space="preserve"> </w:t>
      </w:r>
      <w:r w:rsidRPr="0052168D">
        <w:rPr>
          <w:rFonts w:cs="Arial"/>
          <w:spacing w:val="-1"/>
        </w:rPr>
        <w:t>its</w:t>
      </w:r>
      <w:r w:rsidRPr="0052168D">
        <w:rPr>
          <w:rFonts w:cs="Arial"/>
          <w:spacing w:val="79"/>
          <w:w w:val="99"/>
        </w:rPr>
        <w:t xml:space="preserve"> </w:t>
      </w:r>
      <w:r w:rsidRPr="0052168D">
        <w:rPr>
          <w:rFonts w:cs="Arial"/>
        </w:rPr>
        <w:t>improvement</w:t>
      </w:r>
      <w:r w:rsidRPr="0052168D">
        <w:rPr>
          <w:rFonts w:cs="Arial"/>
          <w:spacing w:val="-18"/>
        </w:rPr>
        <w:t xml:space="preserve"> </w:t>
      </w:r>
      <w:r w:rsidRPr="0052168D">
        <w:rPr>
          <w:rFonts w:cs="Arial"/>
          <w:spacing w:val="-1"/>
        </w:rPr>
        <w:t>planning</w:t>
      </w:r>
      <w:r w:rsidRPr="0052168D">
        <w:rPr>
          <w:rFonts w:cs="Arial"/>
          <w:spacing w:val="-15"/>
        </w:rPr>
        <w:t xml:space="preserve"> </w:t>
      </w:r>
      <w:r w:rsidRPr="0052168D">
        <w:rPr>
          <w:rFonts w:cs="Arial"/>
          <w:spacing w:val="-1"/>
        </w:rPr>
        <w:t>process</w:t>
      </w:r>
      <w:r w:rsidRPr="0052168D">
        <w:rPr>
          <w:rFonts w:cs="Arial"/>
          <w:spacing w:val="-15"/>
        </w:rPr>
        <w:t xml:space="preserve"> </w:t>
      </w:r>
      <w:r w:rsidRPr="0052168D">
        <w:rPr>
          <w:rFonts w:cs="Arial"/>
          <w:spacing w:val="-1"/>
        </w:rPr>
        <w:t>and</w:t>
      </w:r>
      <w:r w:rsidRPr="0052168D">
        <w:rPr>
          <w:rFonts w:cs="Arial"/>
          <w:spacing w:val="-16"/>
        </w:rPr>
        <w:t xml:space="preserve"> </w:t>
      </w:r>
      <w:r w:rsidRPr="0052168D">
        <w:rPr>
          <w:rFonts w:cs="Arial"/>
          <w:spacing w:val="-1"/>
        </w:rPr>
        <w:t>Self-Evaluation</w:t>
      </w:r>
      <w:r w:rsidRPr="0052168D">
        <w:rPr>
          <w:rFonts w:cs="Arial"/>
          <w:spacing w:val="-15"/>
        </w:rPr>
        <w:t xml:space="preserve"> </w:t>
      </w:r>
      <w:r w:rsidRPr="0052168D">
        <w:rPr>
          <w:rFonts w:cs="Arial"/>
        </w:rPr>
        <w:t>Document</w:t>
      </w:r>
      <w:r w:rsidRPr="0052168D">
        <w:rPr>
          <w:rFonts w:cs="Arial"/>
          <w:spacing w:val="-19"/>
        </w:rPr>
        <w:t xml:space="preserve"> </w:t>
      </w:r>
      <w:r w:rsidRPr="0052168D">
        <w:rPr>
          <w:rFonts w:cs="Arial"/>
        </w:rPr>
        <w:t>(SED).</w:t>
      </w:r>
      <w:r w:rsidRPr="0052168D">
        <w:rPr>
          <w:rFonts w:cs="Arial"/>
          <w:spacing w:val="-15"/>
        </w:rPr>
        <w:t xml:space="preserve"> </w:t>
      </w:r>
      <w:r w:rsidRPr="0052168D">
        <w:rPr>
          <w:rFonts w:cs="Arial"/>
          <w:spacing w:val="1"/>
        </w:rPr>
        <w:t>The</w:t>
      </w:r>
      <w:r w:rsidRPr="0052168D">
        <w:rPr>
          <w:rFonts w:cs="Arial"/>
          <w:spacing w:val="-16"/>
        </w:rPr>
        <w:t xml:space="preserve"> </w:t>
      </w:r>
      <w:r w:rsidRPr="0052168D">
        <w:rPr>
          <w:rFonts w:cs="Arial"/>
        </w:rPr>
        <w:t>outcomes</w:t>
      </w:r>
      <w:r w:rsidRPr="0052168D">
        <w:rPr>
          <w:rFonts w:cs="Arial"/>
          <w:spacing w:val="-15"/>
        </w:rPr>
        <w:t xml:space="preserve"> </w:t>
      </w:r>
      <w:r w:rsidRPr="0052168D">
        <w:rPr>
          <w:rFonts w:cs="Arial"/>
          <w:spacing w:val="-1"/>
        </w:rPr>
        <w:t>of</w:t>
      </w:r>
      <w:r w:rsidRPr="0052168D">
        <w:rPr>
          <w:rFonts w:cs="Arial"/>
          <w:spacing w:val="-14"/>
        </w:rPr>
        <w:t xml:space="preserve"> </w:t>
      </w:r>
      <w:r w:rsidRPr="0052168D">
        <w:rPr>
          <w:rFonts w:cs="Arial"/>
          <w:spacing w:val="-1"/>
        </w:rPr>
        <w:t>the</w:t>
      </w:r>
      <w:r w:rsidRPr="0052168D">
        <w:rPr>
          <w:rFonts w:cs="Arial"/>
          <w:spacing w:val="-15"/>
        </w:rPr>
        <w:t xml:space="preserve"> </w:t>
      </w:r>
      <w:r w:rsidRPr="0052168D">
        <w:rPr>
          <w:rFonts w:cs="Arial"/>
          <w:spacing w:val="-1"/>
        </w:rPr>
        <w:t>evaluation</w:t>
      </w:r>
      <w:r w:rsidRPr="0052168D">
        <w:rPr>
          <w:rFonts w:cs="Arial"/>
          <w:spacing w:val="62"/>
          <w:w w:val="99"/>
        </w:rPr>
        <w:t xml:space="preserve"> </w:t>
      </w:r>
      <w:r w:rsidRPr="0052168D">
        <w:rPr>
          <w:rFonts w:cs="Arial"/>
          <w:spacing w:val="-1"/>
        </w:rPr>
        <w:t>process</w:t>
      </w:r>
      <w:r w:rsidRPr="0052168D">
        <w:rPr>
          <w:rFonts w:cs="Arial"/>
          <w:spacing w:val="-14"/>
        </w:rPr>
        <w:t xml:space="preserve"> </w:t>
      </w:r>
      <w:r w:rsidRPr="0052168D">
        <w:rPr>
          <w:rFonts w:cs="Arial"/>
          <w:spacing w:val="-1"/>
        </w:rPr>
        <w:t>are</w:t>
      </w:r>
      <w:r w:rsidRPr="0052168D">
        <w:rPr>
          <w:rFonts w:cs="Arial"/>
          <w:spacing w:val="-14"/>
        </w:rPr>
        <w:t xml:space="preserve"> </w:t>
      </w:r>
      <w:r w:rsidRPr="0052168D">
        <w:rPr>
          <w:rFonts w:cs="Arial"/>
          <w:spacing w:val="-1"/>
        </w:rPr>
        <w:t>also</w:t>
      </w:r>
      <w:r w:rsidRPr="0052168D">
        <w:rPr>
          <w:rFonts w:cs="Arial"/>
          <w:spacing w:val="-12"/>
        </w:rPr>
        <w:t xml:space="preserve"> </w:t>
      </w:r>
      <w:r w:rsidRPr="0052168D">
        <w:rPr>
          <w:rFonts w:cs="Arial"/>
          <w:spacing w:val="-1"/>
        </w:rPr>
        <w:t>reviewed</w:t>
      </w:r>
      <w:r w:rsidRPr="0052168D">
        <w:rPr>
          <w:rFonts w:cs="Arial"/>
          <w:spacing w:val="-10"/>
        </w:rPr>
        <w:t xml:space="preserve"> </w:t>
      </w:r>
      <w:r w:rsidR="009A0D91" w:rsidRPr="0052168D">
        <w:rPr>
          <w:rFonts w:cs="Arial"/>
          <w:spacing w:val="-1"/>
        </w:rPr>
        <w:t>with</w:t>
      </w:r>
      <w:r w:rsidRPr="0052168D">
        <w:rPr>
          <w:rFonts w:cs="Arial"/>
          <w:spacing w:val="-14"/>
        </w:rPr>
        <w:t xml:space="preserve"> </w:t>
      </w:r>
      <w:r w:rsidRPr="0052168D">
        <w:rPr>
          <w:rFonts w:cs="Arial"/>
        </w:rPr>
        <w:t>the</w:t>
      </w:r>
      <w:r w:rsidRPr="0052168D">
        <w:rPr>
          <w:rFonts w:cs="Arial"/>
          <w:spacing w:val="-14"/>
        </w:rPr>
        <w:t xml:space="preserve"> </w:t>
      </w:r>
      <w:r w:rsidRPr="0052168D">
        <w:rPr>
          <w:rFonts w:cs="Arial"/>
          <w:spacing w:val="-1"/>
        </w:rPr>
        <w:t>Partnership Committee meetings and s</w:t>
      </w:r>
      <w:r w:rsidRPr="0052168D">
        <w:rPr>
          <w:rFonts w:cs="Arial"/>
        </w:rPr>
        <w:t>hared</w:t>
      </w:r>
      <w:r w:rsidRPr="0052168D">
        <w:rPr>
          <w:rFonts w:cs="Arial"/>
          <w:spacing w:val="-13"/>
        </w:rPr>
        <w:t xml:space="preserve"> </w:t>
      </w:r>
      <w:r w:rsidRPr="0052168D">
        <w:rPr>
          <w:rFonts w:cs="Arial"/>
          <w:spacing w:val="-1"/>
        </w:rPr>
        <w:t>with</w:t>
      </w:r>
      <w:r w:rsidRPr="0052168D">
        <w:rPr>
          <w:rFonts w:cs="Arial"/>
        </w:rPr>
        <w:t xml:space="preserve"> </w:t>
      </w:r>
      <w:r w:rsidRPr="0052168D">
        <w:rPr>
          <w:rFonts w:cs="Arial"/>
          <w:spacing w:val="-1"/>
        </w:rPr>
        <w:t>partner</w:t>
      </w:r>
      <w:r w:rsidRPr="0052168D">
        <w:rPr>
          <w:rFonts w:cs="Arial"/>
          <w:spacing w:val="-28"/>
        </w:rPr>
        <w:t xml:space="preserve"> </w:t>
      </w:r>
      <w:r w:rsidRPr="0052168D">
        <w:rPr>
          <w:rFonts w:cs="Arial"/>
        </w:rPr>
        <w:t>schools.</w:t>
      </w:r>
    </w:p>
    <w:p w14:paraId="5AFCC3B4" w14:textId="77777777" w:rsidR="00396CBF" w:rsidRPr="0052168D" w:rsidRDefault="00396CBF" w:rsidP="00396CBF">
      <w:pPr>
        <w:pStyle w:val="BodyText"/>
        <w:ind w:left="0" w:right="191" w:firstLine="0"/>
        <w:jc w:val="both"/>
        <w:rPr>
          <w:rFonts w:cs="Arial"/>
          <w:spacing w:val="-1"/>
        </w:rPr>
      </w:pPr>
      <w:r w:rsidRPr="0052168D">
        <w:rPr>
          <w:rFonts w:cs="Arial"/>
        </w:rPr>
        <w:t>A</w:t>
      </w:r>
      <w:r w:rsidRPr="0052168D">
        <w:rPr>
          <w:rFonts w:cs="Arial"/>
          <w:spacing w:val="-15"/>
        </w:rPr>
        <w:t xml:space="preserve"> </w:t>
      </w:r>
      <w:r w:rsidRPr="0052168D">
        <w:rPr>
          <w:rFonts w:cs="Arial"/>
        </w:rPr>
        <w:t>variety</w:t>
      </w:r>
      <w:r w:rsidRPr="0052168D">
        <w:rPr>
          <w:rFonts w:cs="Arial"/>
          <w:spacing w:val="-14"/>
        </w:rPr>
        <w:t xml:space="preserve"> </w:t>
      </w:r>
      <w:r w:rsidRPr="0052168D">
        <w:rPr>
          <w:rFonts w:cs="Arial"/>
          <w:spacing w:val="-1"/>
        </w:rPr>
        <w:t>of</w:t>
      </w:r>
      <w:r w:rsidRPr="0052168D">
        <w:rPr>
          <w:rFonts w:cs="Arial"/>
          <w:spacing w:val="-8"/>
        </w:rPr>
        <w:t xml:space="preserve"> </w:t>
      </w:r>
      <w:r w:rsidRPr="0052168D">
        <w:rPr>
          <w:rFonts w:cs="Arial"/>
          <w:spacing w:val="-1"/>
        </w:rPr>
        <w:t>data</w:t>
      </w:r>
      <w:r w:rsidRPr="0052168D">
        <w:rPr>
          <w:rFonts w:cs="Arial"/>
          <w:spacing w:val="-12"/>
        </w:rPr>
        <w:t xml:space="preserve"> </w:t>
      </w:r>
      <w:r w:rsidRPr="0052168D">
        <w:rPr>
          <w:rFonts w:cs="Arial"/>
          <w:spacing w:val="-1"/>
        </w:rPr>
        <w:t>is</w:t>
      </w:r>
      <w:r w:rsidRPr="0052168D">
        <w:rPr>
          <w:rFonts w:cs="Arial"/>
          <w:spacing w:val="-12"/>
        </w:rPr>
        <w:t xml:space="preserve"> </w:t>
      </w:r>
      <w:r w:rsidRPr="0052168D">
        <w:rPr>
          <w:rFonts w:cs="Arial"/>
          <w:spacing w:val="-1"/>
        </w:rPr>
        <w:t>used</w:t>
      </w:r>
      <w:r w:rsidRPr="0052168D">
        <w:rPr>
          <w:rFonts w:cs="Arial"/>
          <w:spacing w:val="-9"/>
        </w:rPr>
        <w:t xml:space="preserve"> </w:t>
      </w:r>
      <w:r w:rsidRPr="0052168D">
        <w:rPr>
          <w:rFonts w:cs="Arial"/>
          <w:spacing w:val="-1"/>
        </w:rPr>
        <w:t>to</w:t>
      </w:r>
      <w:r w:rsidRPr="0052168D">
        <w:rPr>
          <w:rFonts w:cs="Arial"/>
          <w:spacing w:val="-9"/>
        </w:rPr>
        <w:t xml:space="preserve"> </w:t>
      </w:r>
      <w:r w:rsidRPr="0052168D">
        <w:rPr>
          <w:rFonts w:cs="Arial"/>
          <w:spacing w:val="-1"/>
        </w:rPr>
        <w:t>inform</w:t>
      </w:r>
      <w:r w:rsidRPr="0052168D">
        <w:rPr>
          <w:rFonts w:cs="Arial"/>
          <w:spacing w:val="-7"/>
        </w:rPr>
        <w:t xml:space="preserve"> </w:t>
      </w:r>
      <w:r w:rsidRPr="0052168D">
        <w:rPr>
          <w:rFonts w:cs="Arial"/>
          <w:spacing w:val="-1"/>
        </w:rPr>
        <w:t>self-evaluation including trainee</w:t>
      </w:r>
      <w:r w:rsidRPr="0052168D">
        <w:rPr>
          <w:rFonts w:cs="Arial"/>
          <w:spacing w:val="-16"/>
        </w:rPr>
        <w:t xml:space="preserve"> </w:t>
      </w:r>
      <w:r w:rsidRPr="0052168D">
        <w:rPr>
          <w:rFonts w:cs="Arial"/>
        </w:rPr>
        <w:t>outcomes</w:t>
      </w:r>
      <w:r w:rsidRPr="0052168D">
        <w:rPr>
          <w:rFonts w:cs="Arial"/>
          <w:spacing w:val="-15"/>
        </w:rPr>
        <w:t xml:space="preserve"> </w:t>
      </w:r>
      <w:r w:rsidRPr="0052168D">
        <w:rPr>
          <w:rFonts w:cs="Arial"/>
          <w:spacing w:val="-1"/>
        </w:rPr>
        <w:t>and</w:t>
      </w:r>
      <w:r w:rsidRPr="0052168D">
        <w:rPr>
          <w:rFonts w:cs="Arial"/>
          <w:spacing w:val="-15"/>
        </w:rPr>
        <w:t xml:space="preserve"> </w:t>
      </w:r>
      <w:r w:rsidRPr="0052168D">
        <w:rPr>
          <w:rFonts w:cs="Arial"/>
          <w:spacing w:val="-1"/>
        </w:rPr>
        <w:t>employment</w:t>
      </w:r>
      <w:r w:rsidRPr="0052168D">
        <w:rPr>
          <w:rFonts w:cs="Arial"/>
          <w:spacing w:val="-14"/>
        </w:rPr>
        <w:t xml:space="preserve"> </w:t>
      </w:r>
      <w:r w:rsidRPr="0052168D">
        <w:rPr>
          <w:rFonts w:cs="Arial"/>
          <w:spacing w:val="-1"/>
        </w:rPr>
        <w:t>rates</w:t>
      </w:r>
      <w:r w:rsidRPr="0052168D">
        <w:rPr>
          <w:rFonts w:cs="Arial"/>
          <w:spacing w:val="-12"/>
        </w:rPr>
        <w:t xml:space="preserve"> </w:t>
      </w:r>
      <w:r w:rsidRPr="0052168D">
        <w:rPr>
          <w:rFonts w:cs="Arial"/>
          <w:spacing w:val="-1"/>
        </w:rPr>
        <w:t>and</w:t>
      </w:r>
      <w:r w:rsidRPr="0052168D">
        <w:rPr>
          <w:rFonts w:cs="Arial"/>
          <w:spacing w:val="-16"/>
        </w:rPr>
        <w:t xml:space="preserve"> </w:t>
      </w:r>
      <w:r w:rsidRPr="0052168D">
        <w:rPr>
          <w:rFonts w:cs="Arial"/>
          <w:spacing w:val="-1"/>
        </w:rPr>
        <w:t>annual</w:t>
      </w:r>
      <w:r w:rsidRPr="0052168D">
        <w:rPr>
          <w:rFonts w:cs="Arial"/>
          <w:spacing w:val="-10"/>
        </w:rPr>
        <w:t xml:space="preserve"> </w:t>
      </w:r>
      <w:r w:rsidRPr="0052168D">
        <w:rPr>
          <w:rFonts w:cs="Arial"/>
          <w:spacing w:val="-1"/>
        </w:rPr>
        <w:t>partnership</w:t>
      </w:r>
      <w:r w:rsidRPr="0052168D">
        <w:rPr>
          <w:rFonts w:cs="Arial"/>
          <w:spacing w:val="-26"/>
        </w:rPr>
        <w:t xml:space="preserve"> </w:t>
      </w:r>
      <w:r w:rsidRPr="0052168D">
        <w:rPr>
          <w:rFonts w:cs="Arial"/>
          <w:spacing w:val="-1"/>
        </w:rPr>
        <w:t>surveys completed by trainees and partnership schools.</w:t>
      </w:r>
    </w:p>
    <w:p w14:paraId="2DECB7F1" w14:textId="77777777" w:rsidR="00396CBF" w:rsidRPr="0052168D" w:rsidRDefault="00396CBF">
      <w:pPr>
        <w:rPr>
          <w:rFonts w:ascii="Arial" w:eastAsia="Arial" w:hAnsi="Arial" w:cs="Arial"/>
          <w:spacing w:val="-1"/>
          <w:sz w:val="20"/>
          <w:szCs w:val="20"/>
        </w:rPr>
      </w:pPr>
      <w:r w:rsidRPr="0052168D">
        <w:rPr>
          <w:rFonts w:cs="Arial"/>
          <w:spacing w:val="-1"/>
        </w:rPr>
        <w:br w:type="page"/>
      </w:r>
    </w:p>
    <w:tbl>
      <w:tblPr>
        <w:tblpPr w:leftFromText="180" w:rightFromText="180" w:vertAnchor="page" w:horzAnchor="margin" w:tblpY="1128"/>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solid" w:color="auto" w:fill="auto"/>
        <w:tblLook w:val="04A0" w:firstRow="1" w:lastRow="0" w:firstColumn="1" w:lastColumn="0" w:noHBand="0" w:noVBand="1"/>
      </w:tblPr>
      <w:tblGrid>
        <w:gridCol w:w="9245"/>
      </w:tblGrid>
      <w:tr w:rsidR="00396CBF" w:rsidRPr="0052168D" w14:paraId="0EF8FBDD" w14:textId="77777777" w:rsidTr="0025069E">
        <w:tc>
          <w:tcPr>
            <w:tcW w:w="9245" w:type="dxa"/>
            <w:shd w:val="solid" w:color="auto" w:fill="auto"/>
          </w:tcPr>
          <w:p w14:paraId="6D597370" w14:textId="77777777" w:rsidR="00396CBF" w:rsidRPr="0052168D" w:rsidRDefault="00396CBF" w:rsidP="002C2E32">
            <w:pPr>
              <w:pStyle w:val="Heading1"/>
              <w:jc w:val="center"/>
              <w:rPr>
                <w:rFonts w:ascii="Arial" w:hAnsi="Arial" w:cs="Arial"/>
                <w:b/>
                <w:color w:val="FFFFFF" w:themeColor="background1"/>
                <w:sz w:val="20"/>
                <w:szCs w:val="20"/>
              </w:rPr>
            </w:pPr>
            <w:bookmarkStart w:id="14" w:name="_Toc526199753"/>
            <w:r w:rsidRPr="0052168D">
              <w:rPr>
                <w:rFonts w:ascii="Arial" w:hAnsi="Arial" w:cs="Arial"/>
                <w:b/>
                <w:color w:val="FFFFFF" w:themeColor="background1"/>
                <w:sz w:val="20"/>
                <w:szCs w:val="20"/>
              </w:rPr>
              <w:lastRenderedPageBreak/>
              <w:t>ORGANISATION AND MANAGEMENT OF THE PARTNERSHIP</w:t>
            </w:r>
            <w:bookmarkEnd w:id="14"/>
          </w:p>
          <w:p w14:paraId="1BAE7631" w14:textId="77777777" w:rsidR="002C2E32" w:rsidRPr="0052168D" w:rsidRDefault="002C2E32" w:rsidP="002C2E32">
            <w:pPr>
              <w:rPr>
                <w:rFonts w:ascii="Arial" w:hAnsi="Arial" w:cs="Arial"/>
                <w:b/>
              </w:rPr>
            </w:pPr>
          </w:p>
        </w:tc>
      </w:tr>
    </w:tbl>
    <w:p w14:paraId="00E2FA65" w14:textId="77777777" w:rsidR="00396CBF" w:rsidRPr="0052168D" w:rsidRDefault="00396CBF" w:rsidP="00396CBF">
      <w:pPr>
        <w:pStyle w:val="BodyText"/>
        <w:ind w:left="0" w:right="191" w:firstLine="0"/>
        <w:jc w:val="both"/>
        <w:rPr>
          <w:rFonts w:cs="Arial"/>
          <w:b/>
        </w:rPr>
      </w:pPr>
    </w:p>
    <w:p w14:paraId="1EACB582" w14:textId="77777777" w:rsidR="00396CBF" w:rsidRPr="0052168D" w:rsidRDefault="00396CBF" w:rsidP="003856B2">
      <w:pPr>
        <w:pStyle w:val="PlainText"/>
        <w:ind w:right="-262"/>
        <w:jc w:val="both"/>
        <w:rPr>
          <w:rFonts w:ascii="Arial" w:eastAsia="Arial" w:hAnsi="Arial" w:cs="Arial"/>
          <w:b/>
          <w:bCs/>
          <w:lang w:val="en-US" w:eastAsia="en-US"/>
        </w:rPr>
      </w:pPr>
    </w:p>
    <w:p w14:paraId="62BBF446" w14:textId="77777777" w:rsidR="00396CBF" w:rsidRPr="0052168D" w:rsidRDefault="00396CBF" w:rsidP="003856B2">
      <w:pPr>
        <w:pStyle w:val="PlainText"/>
        <w:ind w:right="-262"/>
        <w:jc w:val="both"/>
        <w:rPr>
          <w:rFonts w:ascii="Arial" w:eastAsia="Arial" w:hAnsi="Arial" w:cs="Arial"/>
          <w:b/>
          <w:bCs/>
          <w:lang w:val="en-US" w:eastAsia="en-US"/>
        </w:rPr>
      </w:pPr>
    </w:p>
    <w:p w14:paraId="5F9701AC" w14:textId="77777777" w:rsidR="00396CBF" w:rsidRPr="0052168D" w:rsidRDefault="00396CBF" w:rsidP="003856B2">
      <w:pPr>
        <w:pStyle w:val="PlainText"/>
        <w:ind w:right="-262"/>
        <w:jc w:val="both"/>
        <w:rPr>
          <w:rFonts w:ascii="Arial" w:eastAsia="Arial" w:hAnsi="Arial" w:cs="Arial"/>
          <w:b/>
          <w:bCs/>
          <w:lang w:val="en-US" w:eastAsia="en-US"/>
        </w:rPr>
      </w:pPr>
    </w:p>
    <w:p w14:paraId="3F281CB8" w14:textId="77777777" w:rsidR="00396CBF" w:rsidRPr="0052168D" w:rsidRDefault="00396CBF" w:rsidP="00843F93">
      <w:pPr>
        <w:pStyle w:val="BodyText"/>
        <w:ind w:left="0" w:right="448" w:firstLine="0"/>
        <w:jc w:val="both"/>
        <w:rPr>
          <w:rFonts w:cs="Arial"/>
        </w:rPr>
      </w:pPr>
      <w:r w:rsidRPr="0052168D">
        <w:rPr>
          <w:rFonts w:cs="Arial"/>
        </w:rPr>
        <w:t>All</w:t>
      </w:r>
      <w:r w:rsidRPr="0052168D">
        <w:rPr>
          <w:rFonts w:cs="Arial"/>
          <w:spacing w:val="-14"/>
        </w:rPr>
        <w:t xml:space="preserve"> personnel </w:t>
      </w:r>
      <w:r w:rsidRPr="0052168D">
        <w:rPr>
          <w:rFonts w:cs="Arial"/>
        </w:rPr>
        <w:t>involved</w:t>
      </w:r>
      <w:r w:rsidRPr="0052168D">
        <w:rPr>
          <w:rFonts w:cs="Arial"/>
          <w:spacing w:val="-11"/>
        </w:rPr>
        <w:t xml:space="preserve"> </w:t>
      </w:r>
      <w:r w:rsidRPr="0052168D">
        <w:rPr>
          <w:rFonts w:cs="Arial"/>
          <w:spacing w:val="-1"/>
        </w:rPr>
        <w:t>in</w:t>
      </w:r>
      <w:r w:rsidRPr="0052168D">
        <w:rPr>
          <w:rFonts w:cs="Arial"/>
          <w:spacing w:val="-11"/>
        </w:rPr>
        <w:t xml:space="preserve"> </w:t>
      </w:r>
      <w:r w:rsidRPr="0052168D">
        <w:rPr>
          <w:rFonts w:cs="Arial"/>
        </w:rPr>
        <w:t>the</w:t>
      </w:r>
      <w:r w:rsidRPr="0052168D">
        <w:rPr>
          <w:rFonts w:cs="Arial"/>
          <w:spacing w:val="-13"/>
        </w:rPr>
        <w:t xml:space="preserve"> </w:t>
      </w:r>
      <w:r w:rsidRPr="0052168D">
        <w:rPr>
          <w:rFonts w:cs="Arial"/>
        </w:rPr>
        <w:t xml:space="preserve">ITT partnership </w:t>
      </w:r>
      <w:r w:rsidRPr="0052168D">
        <w:rPr>
          <w:rFonts w:cs="Arial"/>
          <w:spacing w:val="-1"/>
        </w:rPr>
        <w:t>have</w:t>
      </w:r>
      <w:r w:rsidRPr="0052168D">
        <w:rPr>
          <w:rFonts w:cs="Arial"/>
          <w:spacing w:val="-11"/>
        </w:rPr>
        <w:t xml:space="preserve"> </w:t>
      </w:r>
      <w:r w:rsidRPr="0052168D">
        <w:rPr>
          <w:rFonts w:cs="Arial"/>
        </w:rPr>
        <w:t>a</w:t>
      </w:r>
      <w:r w:rsidRPr="0052168D">
        <w:rPr>
          <w:rFonts w:cs="Arial"/>
          <w:spacing w:val="-11"/>
        </w:rPr>
        <w:t xml:space="preserve"> </w:t>
      </w:r>
      <w:r w:rsidRPr="0052168D">
        <w:rPr>
          <w:rFonts w:cs="Arial"/>
        </w:rPr>
        <w:t>shared</w:t>
      </w:r>
      <w:r w:rsidRPr="0052168D">
        <w:rPr>
          <w:rFonts w:cs="Arial"/>
          <w:spacing w:val="-9"/>
        </w:rPr>
        <w:t xml:space="preserve"> </w:t>
      </w:r>
      <w:r w:rsidRPr="0052168D">
        <w:rPr>
          <w:rFonts w:cs="Arial"/>
          <w:spacing w:val="-1"/>
        </w:rPr>
        <w:t>responsibility</w:t>
      </w:r>
      <w:r w:rsidRPr="0052168D">
        <w:rPr>
          <w:rFonts w:cs="Arial"/>
          <w:spacing w:val="-16"/>
        </w:rPr>
        <w:t xml:space="preserve"> </w:t>
      </w:r>
      <w:r w:rsidRPr="0052168D">
        <w:rPr>
          <w:rFonts w:cs="Arial"/>
          <w:spacing w:val="-1"/>
        </w:rPr>
        <w:t>to</w:t>
      </w:r>
      <w:r w:rsidRPr="0052168D">
        <w:rPr>
          <w:rFonts w:cs="Arial"/>
          <w:spacing w:val="60"/>
          <w:w w:val="99"/>
        </w:rPr>
        <w:t xml:space="preserve"> </w:t>
      </w:r>
      <w:r w:rsidRPr="0052168D">
        <w:rPr>
          <w:rFonts w:cs="Arial"/>
          <w:spacing w:val="-1"/>
        </w:rPr>
        <w:t>ensure</w:t>
      </w:r>
      <w:r w:rsidRPr="0052168D">
        <w:rPr>
          <w:rFonts w:cs="Arial"/>
          <w:spacing w:val="-13"/>
        </w:rPr>
        <w:t xml:space="preserve"> </w:t>
      </w:r>
      <w:r w:rsidRPr="0052168D">
        <w:rPr>
          <w:rFonts w:cs="Arial"/>
        </w:rPr>
        <w:t>that</w:t>
      </w:r>
      <w:r w:rsidRPr="0052168D">
        <w:rPr>
          <w:rFonts w:cs="Arial"/>
          <w:spacing w:val="-11"/>
        </w:rPr>
        <w:t xml:space="preserve"> </w:t>
      </w:r>
      <w:r w:rsidRPr="0052168D">
        <w:rPr>
          <w:rFonts w:cs="Arial"/>
          <w:spacing w:val="2"/>
        </w:rPr>
        <w:t>they</w:t>
      </w:r>
      <w:r w:rsidRPr="0052168D">
        <w:rPr>
          <w:rFonts w:cs="Arial"/>
          <w:spacing w:val="-16"/>
        </w:rPr>
        <w:t xml:space="preserve"> </w:t>
      </w:r>
      <w:r w:rsidRPr="0052168D">
        <w:rPr>
          <w:rFonts w:cs="Arial"/>
          <w:spacing w:val="-1"/>
        </w:rPr>
        <w:t>are</w:t>
      </w:r>
      <w:r w:rsidRPr="0052168D">
        <w:rPr>
          <w:rFonts w:cs="Arial"/>
          <w:spacing w:val="-11"/>
        </w:rPr>
        <w:t xml:space="preserve"> </w:t>
      </w:r>
      <w:r w:rsidRPr="0052168D">
        <w:rPr>
          <w:rFonts w:cs="Arial"/>
        </w:rPr>
        <w:t>appropriately</w:t>
      </w:r>
      <w:r w:rsidRPr="0052168D">
        <w:rPr>
          <w:rFonts w:cs="Arial"/>
          <w:spacing w:val="-12"/>
        </w:rPr>
        <w:t xml:space="preserve"> </w:t>
      </w:r>
      <w:r w:rsidRPr="0052168D">
        <w:rPr>
          <w:rFonts w:cs="Arial"/>
          <w:spacing w:val="-1"/>
        </w:rPr>
        <w:t>prepared</w:t>
      </w:r>
      <w:r w:rsidRPr="0052168D">
        <w:rPr>
          <w:rFonts w:cs="Arial"/>
          <w:spacing w:val="-13"/>
        </w:rPr>
        <w:t xml:space="preserve"> </w:t>
      </w:r>
      <w:r w:rsidRPr="0052168D">
        <w:rPr>
          <w:rFonts w:cs="Arial"/>
          <w:spacing w:val="-1"/>
        </w:rPr>
        <w:t>for</w:t>
      </w:r>
      <w:r w:rsidRPr="0052168D">
        <w:rPr>
          <w:rFonts w:cs="Arial"/>
          <w:spacing w:val="-10"/>
        </w:rPr>
        <w:t xml:space="preserve"> </w:t>
      </w:r>
      <w:r w:rsidRPr="0052168D">
        <w:rPr>
          <w:rFonts w:cs="Arial"/>
          <w:spacing w:val="-1"/>
        </w:rPr>
        <w:t>their</w:t>
      </w:r>
      <w:r w:rsidRPr="0052168D">
        <w:rPr>
          <w:rFonts w:cs="Arial"/>
          <w:spacing w:val="-12"/>
        </w:rPr>
        <w:t xml:space="preserve"> </w:t>
      </w:r>
      <w:r w:rsidRPr="0052168D">
        <w:rPr>
          <w:rFonts w:cs="Arial"/>
        </w:rPr>
        <w:t>role</w:t>
      </w:r>
      <w:r w:rsidRPr="0052168D">
        <w:rPr>
          <w:rFonts w:cs="Arial"/>
          <w:spacing w:val="-6"/>
        </w:rPr>
        <w:t xml:space="preserve"> </w:t>
      </w:r>
      <w:r w:rsidRPr="0052168D">
        <w:rPr>
          <w:rFonts w:cs="Arial"/>
        </w:rPr>
        <w:t>and</w:t>
      </w:r>
      <w:r w:rsidRPr="0052168D">
        <w:rPr>
          <w:rFonts w:cs="Arial"/>
          <w:spacing w:val="-11"/>
        </w:rPr>
        <w:t xml:space="preserve"> </w:t>
      </w:r>
      <w:r w:rsidRPr="0052168D">
        <w:rPr>
          <w:rFonts w:cs="Arial"/>
        </w:rPr>
        <w:t>able</w:t>
      </w:r>
      <w:r w:rsidRPr="0052168D">
        <w:rPr>
          <w:rFonts w:cs="Arial"/>
          <w:spacing w:val="-13"/>
        </w:rPr>
        <w:t xml:space="preserve"> </w:t>
      </w:r>
      <w:r w:rsidRPr="0052168D">
        <w:rPr>
          <w:rFonts w:cs="Arial"/>
          <w:spacing w:val="-1"/>
        </w:rPr>
        <w:t>to</w:t>
      </w:r>
      <w:r w:rsidRPr="0052168D">
        <w:rPr>
          <w:rFonts w:cs="Arial"/>
          <w:spacing w:val="-9"/>
        </w:rPr>
        <w:t xml:space="preserve"> </w:t>
      </w:r>
      <w:r w:rsidRPr="0052168D">
        <w:rPr>
          <w:rFonts w:cs="Arial"/>
          <w:spacing w:val="-1"/>
        </w:rPr>
        <w:t>support</w:t>
      </w:r>
      <w:r w:rsidRPr="0052168D">
        <w:rPr>
          <w:rFonts w:cs="Arial"/>
          <w:spacing w:val="-11"/>
        </w:rPr>
        <w:t xml:space="preserve"> </w:t>
      </w:r>
      <w:r w:rsidRPr="0052168D">
        <w:rPr>
          <w:rFonts w:cs="Arial"/>
        </w:rPr>
        <w:t>a</w:t>
      </w:r>
      <w:r w:rsidRPr="0052168D">
        <w:rPr>
          <w:rFonts w:cs="Arial"/>
          <w:spacing w:val="-12"/>
        </w:rPr>
        <w:t xml:space="preserve"> </w:t>
      </w:r>
      <w:proofErr w:type="gramStart"/>
      <w:r w:rsidRPr="0052168D">
        <w:rPr>
          <w:rFonts w:cs="Arial"/>
        </w:rPr>
        <w:t>high</w:t>
      </w:r>
      <w:r w:rsidRPr="0052168D">
        <w:rPr>
          <w:rFonts w:cs="Arial"/>
          <w:spacing w:val="-10"/>
        </w:rPr>
        <w:t xml:space="preserve"> </w:t>
      </w:r>
      <w:r w:rsidRPr="0052168D">
        <w:rPr>
          <w:rFonts w:cs="Arial"/>
          <w:spacing w:val="-1"/>
        </w:rPr>
        <w:t>quality</w:t>
      </w:r>
      <w:proofErr w:type="gramEnd"/>
      <w:r w:rsidRPr="0052168D">
        <w:rPr>
          <w:rFonts w:cs="Arial"/>
          <w:spacing w:val="-11"/>
        </w:rPr>
        <w:t xml:space="preserve"> </w:t>
      </w:r>
      <w:r w:rsidRPr="0052168D">
        <w:rPr>
          <w:rFonts w:cs="Arial"/>
        </w:rPr>
        <w:t xml:space="preserve">training </w:t>
      </w:r>
      <w:r w:rsidRPr="0052168D">
        <w:rPr>
          <w:rFonts w:cs="Arial"/>
          <w:spacing w:val="-1"/>
        </w:rPr>
        <w:t>experience for trainees.</w:t>
      </w:r>
    </w:p>
    <w:p w14:paraId="00E294A4" w14:textId="77777777" w:rsidR="00396CBF" w:rsidRPr="0052168D" w:rsidRDefault="00396CBF" w:rsidP="00843F93">
      <w:pPr>
        <w:jc w:val="both"/>
        <w:rPr>
          <w:rFonts w:ascii="Arial" w:eastAsia="Arial" w:hAnsi="Arial" w:cs="Arial"/>
          <w:sz w:val="20"/>
          <w:szCs w:val="20"/>
        </w:rPr>
      </w:pPr>
      <w:r w:rsidRPr="0052168D">
        <w:rPr>
          <w:rFonts w:ascii="Arial" w:hAnsi="Arial" w:cs="Arial"/>
          <w:sz w:val="20"/>
          <w:szCs w:val="20"/>
        </w:rPr>
        <w:t>This</w:t>
      </w:r>
      <w:r w:rsidRPr="0052168D">
        <w:rPr>
          <w:rFonts w:ascii="Arial" w:hAnsi="Arial" w:cs="Arial"/>
          <w:spacing w:val="-15"/>
          <w:sz w:val="20"/>
          <w:szCs w:val="20"/>
        </w:rPr>
        <w:t xml:space="preserve"> </w:t>
      </w:r>
      <w:r w:rsidRPr="0052168D">
        <w:rPr>
          <w:rFonts w:ascii="Arial" w:hAnsi="Arial" w:cs="Arial"/>
          <w:spacing w:val="-1"/>
          <w:sz w:val="20"/>
          <w:szCs w:val="20"/>
        </w:rPr>
        <w:t>responsibility</w:t>
      </w:r>
      <w:r w:rsidRPr="0052168D">
        <w:rPr>
          <w:rFonts w:ascii="Arial" w:hAnsi="Arial" w:cs="Arial"/>
          <w:spacing w:val="-14"/>
          <w:sz w:val="20"/>
          <w:szCs w:val="20"/>
        </w:rPr>
        <w:t xml:space="preserve"> </w:t>
      </w:r>
      <w:r w:rsidRPr="0052168D">
        <w:rPr>
          <w:rFonts w:ascii="Arial" w:hAnsi="Arial" w:cs="Arial"/>
          <w:spacing w:val="-1"/>
          <w:sz w:val="20"/>
          <w:szCs w:val="20"/>
        </w:rPr>
        <w:t>requires</w:t>
      </w:r>
      <w:r w:rsidRPr="0052168D">
        <w:rPr>
          <w:rFonts w:ascii="Arial" w:hAnsi="Arial" w:cs="Arial"/>
          <w:spacing w:val="-14"/>
          <w:sz w:val="20"/>
          <w:szCs w:val="20"/>
        </w:rPr>
        <w:t xml:space="preserve"> </w:t>
      </w:r>
      <w:r w:rsidRPr="0052168D">
        <w:rPr>
          <w:rFonts w:ascii="Arial" w:hAnsi="Arial" w:cs="Arial"/>
          <w:spacing w:val="-1"/>
          <w:sz w:val="20"/>
          <w:szCs w:val="20"/>
        </w:rPr>
        <w:t>that</w:t>
      </w:r>
      <w:r w:rsidRPr="0052168D">
        <w:rPr>
          <w:rFonts w:ascii="Arial" w:hAnsi="Arial" w:cs="Arial"/>
          <w:spacing w:val="-13"/>
          <w:sz w:val="20"/>
          <w:szCs w:val="20"/>
        </w:rPr>
        <w:t xml:space="preserve"> </w:t>
      </w:r>
      <w:r w:rsidRPr="0052168D">
        <w:rPr>
          <w:rFonts w:ascii="Arial" w:hAnsi="Arial" w:cs="Arial"/>
          <w:spacing w:val="-1"/>
          <w:sz w:val="20"/>
          <w:szCs w:val="20"/>
        </w:rPr>
        <w:t>all</w:t>
      </w:r>
      <w:r w:rsidRPr="0052168D">
        <w:rPr>
          <w:rFonts w:ascii="Arial" w:hAnsi="Arial" w:cs="Arial"/>
          <w:spacing w:val="-13"/>
          <w:sz w:val="20"/>
          <w:szCs w:val="20"/>
        </w:rPr>
        <w:t xml:space="preserve"> </w:t>
      </w:r>
      <w:r w:rsidRPr="0052168D">
        <w:rPr>
          <w:rFonts w:ascii="Arial" w:hAnsi="Arial" w:cs="Arial"/>
          <w:sz w:val="20"/>
          <w:szCs w:val="20"/>
        </w:rPr>
        <w:t>involved</w:t>
      </w:r>
      <w:r w:rsidRPr="0052168D">
        <w:rPr>
          <w:rFonts w:ascii="Arial" w:hAnsi="Arial" w:cs="Arial"/>
          <w:spacing w:val="-13"/>
          <w:sz w:val="20"/>
          <w:szCs w:val="20"/>
        </w:rPr>
        <w:t xml:space="preserve"> </w:t>
      </w:r>
      <w:r w:rsidRPr="0052168D">
        <w:rPr>
          <w:rFonts w:ascii="Arial" w:hAnsi="Arial" w:cs="Arial"/>
          <w:spacing w:val="-1"/>
          <w:sz w:val="20"/>
          <w:szCs w:val="20"/>
        </w:rPr>
        <w:t>in</w:t>
      </w:r>
      <w:r w:rsidRPr="0052168D">
        <w:rPr>
          <w:rFonts w:ascii="Arial" w:hAnsi="Arial" w:cs="Arial"/>
          <w:spacing w:val="-12"/>
          <w:sz w:val="20"/>
          <w:szCs w:val="20"/>
        </w:rPr>
        <w:t xml:space="preserve"> </w:t>
      </w:r>
      <w:r w:rsidRPr="0052168D">
        <w:rPr>
          <w:rFonts w:ascii="Arial" w:hAnsi="Arial" w:cs="Arial"/>
          <w:sz w:val="20"/>
          <w:szCs w:val="20"/>
        </w:rPr>
        <w:t>ITT:</w:t>
      </w:r>
    </w:p>
    <w:p w14:paraId="0F6D0A3C" w14:textId="1BAA5CEF" w:rsidR="00396CBF" w:rsidRPr="0052168D" w:rsidRDefault="00396CBF" w:rsidP="00396CBF">
      <w:pPr>
        <w:pStyle w:val="BodyText"/>
        <w:numPr>
          <w:ilvl w:val="0"/>
          <w:numId w:val="1"/>
        </w:numPr>
        <w:tabs>
          <w:tab w:val="left" w:pos="768"/>
        </w:tabs>
        <w:spacing w:line="238" w:lineRule="auto"/>
        <w:ind w:right="106"/>
        <w:jc w:val="both"/>
        <w:rPr>
          <w:rFonts w:cs="Arial"/>
        </w:rPr>
      </w:pPr>
      <w:r w:rsidRPr="0052168D">
        <w:rPr>
          <w:rFonts w:cs="Arial"/>
        </w:rPr>
        <w:t>Know</w:t>
      </w:r>
      <w:r w:rsidRPr="0052168D">
        <w:rPr>
          <w:rFonts w:cs="Arial"/>
          <w:spacing w:val="-19"/>
        </w:rPr>
        <w:t xml:space="preserve"> </w:t>
      </w:r>
      <w:r w:rsidRPr="0052168D">
        <w:rPr>
          <w:rFonts w:cs="Arial"/>
        </w:rPr>
        <w:t>and</w:t>
      </w:r>
      <w:r w:rsidRPr="0052168D">
        <w:rPr>
          <w:rFonts w:cs="Arial"/>
          <w:spacing w:val="-12"/>
        </w:rPr>
        <w:t xml:space="preserve"> </w:t>
      </w:r>
      <w:r w:rsidRPr="0052168D">
        <w:rPr>
          <w:rFonts w:cs="Arial"/>
          <w:spacing w:val="-1"/>
        </w:rPr>
        <w:t>understand</w:t>
      </w:r>
      <w:r w:rsidRPr="0052168D">
        <w:rPr>
          <w:rFonts w:cs="Arial"/>
          <w:spacing w:val="-12"/>
        </w:rPr>
        <w:t xml:space="preserve"> </w:t>
      </w:r>
      <w:r w:rsidRPr="0052168D">
        <w:rPr>
          <w:rFonts w:cs="Arial"/>
          <w:spacing w:val="-1"/>
        </w:rPr>
        <w:t>the</w:t>
      </w:r>
      <w:r w:rsidRPr="0052168D">
        <w:rPr>
          <w:rFonts w:cs="Arial"/>
          <w:spacing w:val="-10"/>
        </w:rPr>
        <w:t xml:space="preserve"> </w:t>
      </w:r>
      <w:r w:rsidRPr="0052168D">
        <w:rPr>
          <w:rFonts w:cs="Arial"/>
        </w:rPr>
        <w:t>Secretary</w:t>
      </w:r>
      <w:r w:rsidRPr="0052168D">
        <w:rPr>
          <w:rFonts w:cs="Arial"/>
          <w:spacing w:val="-18"/>
        </w:rPr>
        <w:t xml:space="preserve"> </w:t>
      </w:r>
      <w:r w:rsidRPr="0052168D">
        <w:rPr>
          <w:rFonts w:cs="Arial"/>
          <w:spacing w:val="-1"/>
        </w:rPr>
        <w:t>of</w:t>
      </w:r>
      <w:r w:rsidRPr="0052168D">
        <w:rPr>
          <w:rFonts w:cs="Arial"/>
          <w:spacing w:val="-9"/>
        </w:rPr>
        <w:t xml:space="preserve"> </w:t>
      </w:r>
      <w:r w:rsidRPr="0052168D">
        <w:rPr>
          <w:rFonts w:cs="Arial"/>
          <w:spacing w:val="-1"/>
        </w:rPr>
        <w:t>State’s</w:t>
      </w:r>
      <w:r w:rsidRPr="0052168D">
        <w:rPr>
          <w:rFonts w:cs="Arial"/>
          <w:spacing w:val="-13"/>
        </w:rPr>
        <w:t xml:space="preserve"> </w:t>
      </w:r>
      <w:r w:rsidRPr="0052168D">
        <w:rPr>
          <w:rFonts w:cs="Arial"/>
        </w:rPr>
        <w:t>Requirements</w:t>
      </w:r>
      <w:r w:rsidRPr="0052168D">
        <w:rPr>
          <w:rFonts w:cs="Arial"/>
          <w:spacing w:val="-15"/>
        </w:rPr>
        <w:t xml:space="preserve"> </w:t>
      </w:r>
      <w:r w:rsidRPr="0052168D">
        <w:rPr>
          <w:rFonts w:cs="Arial"/>
        </w:rPr>
        <w:t>for</w:t>
      </w:r>
      <w:r w:rsidRPr="0052168D">
        <w:rPr>
          <w:rFonts w:cs="Arial"/>
          <w:spacing w:val="-13"/>
        </w:rPr>
        <w:t xml:space="preserve"> </w:t>
      </w:r>
      <w:r w:rsidRPr="0052168D">
        <w:rPr>
          <w:rFonts w:cs="Arial"/>
          <w:spacing w:val="-1"/>
        </w:rPr>
        <w:t>Initial</w:t>
      </w:r>
      <w:r w:rsidRPr="0052168D">
        <w:rPr>
          <w:rFonts w:cs="Arial"/>
          <w:spacing w:val="-17"/>
        </w:rPr>
        <w:t xml:space="preserve"> </w:t>
      </w:r>
      <w:r w:rsidRPr="0052168D">
        <w:rPr>
          <w:rFonts w:cs="Arial"/>
        </w:rPr>
        <w:t>Teacher</w:t>
      </w:r>
      <w:r w:rsidRPr="0052168D">
        <w:rPr>
          <w:rFonts w:cs="Arial"/>
          <w:spacing w:val="-13"/>
        </w:rPr>
        <w:t xml:space="preserve"> </w:t>
      </w:r>
      <w:r w:rsidRPr="0052168D">
        <w:rPr>
          <w:rFonts w:cs="Arial"/>
          <w:spacing w:val="-1"/>
        </w:rPr>
        <w:t>Training</w:t>
      </w:r>
      <w:r w:rsidRPr="0052168D">
        <w:rPr>
          <w:rFonts w:cs="Arial"/>
          <w:spacing w:val="-11"/>
        </w:rPr>
        <w:t xml:space="preserve"> </w:t>
      </w:r>
      <w:r w:rsidR="009A0D91" w:rsidRPr="0052168D">
        <w:rPr>
          <w:rFonts w:cs="Arial"/>
          <w:spacing w:val="-11"/>
        </w:rPr>
        <w:t>Core Content (2019</w:t>
      </w:r>
      <w:r w:rsidRPr="0052168D">
        <w:rPr>
          <w:rFonts w:cs="Arial"/>
          <w:spacing w:val="-11"/>
        </w:rPr>
        <w:t xml:space="preserve">) </w:t>
      </w:r>
      <w:r w:rsidRPr="0052168D">
        <w:rPr>
          <w:rFonts w:cs="Arial"/>
        </w:rPr>
        <w:t>and</w:t>
      </w:r>
      <w:r w:rsidRPr="0052168D">
        <w:rPr>
          <w:rFonts w:cs="Arial"/>
          <w:spacing w:val="-14"/>
        </w:rPr>
        <w:t xml:space="preserve"> </w:t>
      </w:r>
      <w:r w:rsidRPr="0052168D">
        <w:rPr>
          <w:rFonts w:cs="Arial"/>
        </w:rPr>
        <w:t>the</w:t>
      </w:r>
      <w:r w:rsidRPr="0052168D">
        <w:rPr>
          <w:rFonts w:cs="Arial"/>
          <w:spacing w:val="51"/>
          <w:w w:val="99"/>
        </w:rPr>
        <w:t xml:space="preserve"> </w:t>
      </w:r>
      <w:r w:rsidRPr="0052168D">
        <w:rPr>
          <w:rFonts w:cs="Arial"/>
        </w:rPr>
        <w:t>Teachers’</w:t>
      </w:r>
      <w:r w:rsidRPr="0052168D">
        <w:rPr>
          <w:rFonts w:cs="Arial"/>
          <w:spacing w:val="-17"/>
        </w:rPr>
        <w:t xml:space="preserve"> </w:t>
      </w:r>
      <w:r w:rsidRPr="0052168D">
        <w:rPr>
          <w:rFonts w:cs="Arial"/>
          <w:spacing w:val="-1"/>
        </w:rPr>
        <w:t>Standards</w:t>
      </w:r>
      <w:r w:rsidRPr="0052168D">
        <w:rPr>
          <w:rFonts w:cs="Arial"/>
          <w:spacing w:val="-14"/>
        </w:rPr>
        <w:t xml:space="preserve"> (</w:t>
      </w:r>
      <w:proofErr w:type="gramStart"/>
      <w:r w:rsidRPr="0052168D">
        <w:rPr>
          <w:rFonts w:cs="Arial"/>
          <w:spacing w:val="-1"/>
        </w:rPr>
        <w:t>2012</w:t>
      </w:r>
      <w:r w:rsidRPr="0052168D">
        <w:rPr>
          <w:rFonts w:cs="Arial"/>
          <w:spacing w:val="-15"/>
        </w:rPr>
        <w:t>)(</w:t>
      </w:r>
      <w:proofErr w:type="gramEnd"/>
      <w:r w:rsidR="00D27323" w:rsidRPr="0052168D">
        <w:rPr>
          <w:rFonts w:cs="Arial"/>
          <w:spacing w:val="1"/>
        </w:rPr>
        <w:t>DfE</w:t>
      </w:r>
      <w:r w:rsidRPr="0052168D">
        <w:rPr>
          <w:rFonts w:cs="Arial"/>
          <w:spacing w:val="-1"/>
        </w:rPr>
        <w:t>)</w:t>
      </w:r>
    </w:p>
    <w:p w14:paraId="652E4B2E" w14:textId="3AD0BAA3" w:rsidR="00396CBF" w:rsidRPr="0052168D" w:rsidRDefault="00396CBF" w:rsidP="00396CBF">
      <w:pPr>
        <w:pStyle w:val="BodyText"/>
        <w:numPr>
          <w:ilvl w:val="0"/>
          <w:numId w:val="1"/>
        </w:numPr>
        <w:tabs>
          <w:tab w:val="left" w:pos="768"/>
        </w:tabs>
        <w:spacing w:line="238" w:lineRule="auto"/>
        <w:ind w:right="106"/>
        <w:jc w:val="both"/>
        <w:rPr>
          <w:rFonts w:cs="Arial"/>
        </w:rPr>
      </w:pPr>
      <w:r w:rsidRPr="0052168D">
        <w:rPr>
          <w:rFonts w:cs="Arial"/>
          <w:spacing w:val="-1"/>
        </w:rPr>
        <w:t>Observe</w:t>
      </w:r>
      <w:r w:rsidRPr="0052168D">
        <w:rPr>
          <w:rFonts w:cs="Arial"/>
          <w:spacing w:val="-12"/>
        </w:rPr>
        <w:t xml:space="preserve"> </w:t>
      </w:r>
      <w:r w:rsidRPr="0052168D">
        <w:rPr>
          <w:rFonts w:cs="Arial"/>
          <w:spacing w:val="-1"/>
        </w:rPr>
        <w:t>the</w:t>
      </w:r>
      <w:r w:rsidRPr="0052168D">
        <w:rPr>
          <w:rFonts w:cs="Arial"/>
          <w:spacing w:val="-13"/>
        </w:rPr>
        <w:t xml:space="preserve"> </w:t>
      </w:r>
      <w:r w:rsidRPr="0052168D">
        <w:rPr>
          <w:rFonts w:cs="Arial"/>
          <w:spacing w:val="-1"/>
        </w:rPr>
        <w:t>requirements</w:t>
      </w:r>
      <w:r w:rsidRPr="0052168D">
        <w:rPr>
          <w:rFonts w:cs="Arial"/>
          <w:spacing w:val="-13"/>
        </w:rPr>
        <w:t xml:space="preserve"> </w:t>
      </w:r>
      <w:r w:rsidRPr="0052168D">
        <w:rPr>
          <w:rFonts w:cs="Arial"/>
          <w:spacing w:val="-1"/>
        </w:rPr>
        <w:t>expressed</w:t>
      </w:r>
      <w:r w:rsidRPr="0052168D">
        <w:rPr>
          <w:rFonts w:cs="Arial"/>
          <w:spacing w:val="-15"/>
        </w:rPr>
        <w:t xml:space="preserve"> </w:t>
      </w:r>
      <w:r w:rsidRPr="0052168D">
        <w:rPr>
          <w:rFonts w:cs="Arial"/>
          <w:spacing w:val="-1"/>
        </w:rPr>
        <w:t>in</w:t>
      </w:r>
      <w:r w:rsidRPr="0052168D">
        <w:rPr>
          <w:rFonts w:cs="Arial"/>
          <w:spacing w:val="-11"/>
        </w:rPr>
        <w:t xml:space="preserve"> </w:t>
      </w:r>
      <w:r w:rsidRPr="0052168D">
        <w:rPr>
          <w:rFonts w:cs="Arial"/>
          <w:spacing w:val="-1"/>
        </w:rPr>
        <w:t>the</w:t>
      </w:r>
      <w:r w:rsidRPr="0052168D">
        <w:rPr>
          <w:rFonts w:cs="Arial"/>
          <w:spacing w:val="-14"/>
        </w:rPr>
        <w:t xml:space="preserve"> ITT</w:t>
      </w:r>
      <w:r w:rsidRPr="0052168D">
        <w:rPr>
          <w:rFonts w:cs="Arial"/>
          <w:spacing w:val="-12"/>
        </w:rPr>
        <w:t xml:space="preserve"> </w:t>
      </w:r>
      <w:r w:rsidRPr="0052168D">
        <w:rPr>
          <w:rFonts w:cs="Arial"/>
        </w:rPr>
        <w:t>for</w:t>
      </w:r>
      <w:r w:rsidRPr="0052168D">
        <w:rPr>
          <w:rFonts w:cs="Arial"/>
          <w:spacing w:val="-13"/>
        </w:rPr>
        <w:t xml:space="preserve"> </w:t>
      </w:r>
      <w:r w:rsidRPr="0052168D">
        <w:rPr>
          <w:rFonts w:cs="Arial"/>
        </w:rPr>
        <w:t>the</w:t>
      </w:r>
      <w:r w:rsidRPr="0052168D">
        <w:rPr>
          <w:rFonts w:cs="Arial"/>
          <w:spacing w:val="-12"/>
        </w:rPr>
        <w:t xml:space="preserve"> </w:t>
      </w:r>
      <w:r w:rsidRPr="0052168D">
        <w:rPr>
          <w:rFonts w:cs="Arial"/>
          <w:spacing w:val="-1"/>
        </w:rPr>
        <w:t>inspection</w:t>
      </w:r>
      <w:r w:rsidRPr="0052168D">
        <w:rPr>
          <w:rFonts w:cs="Arial"/>
          <w:spacing w:val="-13"/>
        </w:rPr>
        <w:t xml:space="preserve"> </w:t>
      </w:r>
      <w:r w:rsidRPr="0052168D">
        <w:rPr>
          <w:rFonts w:cs="Arial"/>
          <w:spacing w:val="-1"/>
        </w:rPr>
        <w:t>of</w:t>
      </w:r>
      <w:r w:rsidRPr="0052168D">
        <w:rPr>
          <w:rFonts w:cs="Arial"/>
          <w:spacing w:val="-9"/>
        </w:rPr>
        <w:t xml:space="preserve"> </w:t>
      </w:r>
      <w:r w:rsidRPr="0052168D">
        <w:rPr>
          <w:rFonts w:cs="Arial"/>
          <w:spacing w:val="-1"/>
        </w:rPr>
        <w:t>initial</w:t>
      </w:r>
      <w:r w:rsidRPr="0052168D">
        <w:rPr>
          <w:rFonts w:cs="Arial"/>
          <w:spacing w:val="-15"/>
        </w:rPr>
        <w:t xml:space="preserve"> </w:t>
      </w:r>
      <w:r w:rsidRPr="0052168D">
        <w:rPr>
          <w:rFonts w:cs="Arial"/>
          <w:spacing w:val="-1"/>
        </w:rPr>
        <w:t>teacher</w:t>
      </w:r>
      <w:r w:rsidRPr="0052168D">
        <w:rPr>
          <w:rFonts w:cs="Arial"/>
          <w:spacing w:val="-11"/>
        </w:rPr>
        <w:t xml:space="preserve"> </w:t>
      </w:r>
      <w:r w:rsidRPr="0052168D">
        <w:rPr>
          <w:rFonts w:cs="Arial"/>
          <w:spacing w:val="-1"/>
        </w:rPr>
        <w:t>education</w:t>
      </w:r>
      <w:r w:rsidRPr="0052168D">
        <w:rPr>
          <w:rFonts w:cs="Arial"/>
          <w:spacing w:val="-11"/>
        </w:rPr>
        <w:t xml:space="preserve"> </w:t>
      </w:r>
      <w:r w:rsidRPr="0052168D">
        <w:rPr>
          <w:rFonts w:cs="Arial"/>
          <w:spacing w:val="1"/>
        </w:rPr>
        <w:t>(</w:t>
      </w:r>
      <w:proofErr w:type="spellStart"/>
      <w:r w:rsidRPr="0052168D">
        <w:rPr>
          <w:rFonts w:cs="Arial"/>
          <w:spacing w:val="1"/>
        </w:rPr>
        <w:t>OfSTED</w:t>
      </w:r>
      <w:proofErr w:type="spellEnd"/>
      <w:r w:rsidRPr="0052168D">
        <w:rPr>
          <w:rFonts w:cs="Arial"/>
          <w:spacing w:val="1"/>
        </w:rPr>
        <w:t>,</w:t>
      </w:r>
      <w:r w:rsidRPr="0052168D">
        <w:rPr>
          <w:rFonts w:cs="Arial"/>
          <w:spacing w:val="-12"/>
        </w:rPr>
        <w:t xml:space="preserve"> </w:t>
      </w:r>
      <w:r w:rsidR="009A0D91" w:rsidRPr="0052168D">
        <w:rPr>
          <w:rFonts w:cs="Arial"/>
          <w:spacing w:val="-1"/>
        </w:rPr>
        <w:t>2020</w:t>
      </w:r>
      <w:r w:rsidRPr="0052168D">
        <w:rPr>
          <w:rFonts w:cs="Arial"/>
          <w:spacing w:val="-1"/>
        </w:rPr>
        <w:t>)</w:t>
      </w:r>
    </w:p>
    <w:p w14:paraId="3C070F92" w14:textId="77777777" w:rsidR="00396CBF" w:rsidRPr="0052168D" w:rsidRDefault="00396CBF" w:rsidP="00396CBF">
      <w:pPr>
        <w:pStyle w:val="BodyText"/>
        <w:numPr>
          <w:ilvl w:val="0"/>
          <w:numId w:val="1"/>
        </w:numPr>
        <w:tabs>
          <w:tab w:val="left" w:pos="768"/>
        </w:tabs>
        <w:spacing w:line="238" w:lineRule="auto"/>
        <w:ind w:right="106"/>
        <w:jc w:val="both"/>
        <w:rPr>
          <w:rFonts w:cs="Arial"/>
        </w:rPr>
      </w:pPr>
      <w:r w:rsidRPr="0052168D">
        <w:rPr>
          <w:rFonts w:cs="Arial"/>
          <w:spacing w:val="-1"/>
        </w:rPr>
        <w:t>Are committed to and aware of the expectations in relation to safeguarding</w:t>
      </w:r>
    </w:p>
    <w:p w14:paraId="75ED2CC0" w14:textId="77777777" w:rsidR="00396CBF" w:rsidRPr="0052168D" w:rsidRDefault="00396CBF" w:rsidP="00396CBF">
      <w:pPr>
        <w:pStyle w:val="BodyText"/>
        <w:numPr>
          <w:ilvl w:val="0"/>
          <w:numId w:val="1"/>
        </w:numPr>
        <w:tabs>
          <w:tab w:val="left" w:pos="768"/>
        </w:tabs>
        <w:spacing w:before="24" w:line="226" w:lineRule="exact"/>
        <w:ind w:right="448"/>
        <w:jc w:val="both"/>
        <w:rPr>
          <w:rFonts w:cs="Arial"/>
        </w:rPr>
      </w:pPr>
      <w:r w:rsidRPr="0052168D">
        <w:rPr>
          <w:rFonts w:cs="Arial"/>
        </w:rPr>
        <w:t>Promote</w:t>
      </w:r>
      <w:r w:rsidRPr="0052168D">
        <w:rPr>
          <w:rFonts w:cs="Arial"/>
          <w:spacing w:val="-14"/>
        </w:rPr>
        <w:t xml:space="preserve"> </w:t>
      </w:r>
      <w:r w:rsidRPr="0052168D">
        <w:rPr>
          <w:rFonts w:cs="Arial"/>
        </w:rPr>
        <w:t>equality</w:t>
      </w:r>
      <w:r w:rsidRPr="0052168D">
        <w:rPr>
          <w:rFonts w:cs="Arial"/>
          <w:spacing w:val="-16"/>
        </w:rPr>
        <w:t xml:space="preserve"> </w:t>
      </w:r>
      <w:r w:rsidRPr="0052168D">
        <w:rPr>
          <w:rFonts w:cs="Arial"/>
          <w:spacing w:val="-1"/>
        </w:rPr>
        <w:t>of</w:t>
      </w:r>
      <w:r w:rsidRPr="0052168D">
        <w:rPr>
          <w:rFonts w:cs="Arial"/>
          <w:spacing w:val="-10"/>
        </w:rPr>
        <w:t xml:space="preserve"> </w:t>
      </w:r>
      <w:r w:rsidRPr="0052168D">
        <w:rPr>
          <w:rFonts w:cs="Arial"/>
        </w:rPr>
        <w:t>opportunity</w:t>
      </w:r>
      <w:r w:rsidRPr="0052168D">
        <w:rPr>
          <w:rFonts w:cs="Arial"/>
          <w:spacing w:val="-19"/>
        </w:rPr>
        <w:t xml:space="preserve"> </w:t>
      </w:r>
      <w:r w:rsidRPr="0052168D">
        <w:rPr>
          <w:rFonts w:cs="Arial"/>
        </w:rPr>
        <w:t>and</w:t>
      </w:r>
      <w:r w:rsidRPr="0052168D">
        <w:rPr>
          <w:rFonts w:cs="Arial"/>
          <w:spacing w:val="-13"/>
        </w:rPr>
        <w:t xml:space="preserve"> </w:t>
      </w:r>
      <w:r w:rsidRPr="0052168D">
        <w:rPr>
          <w:rFonts w:cs="Arial"/>
          <w:spacing w:val="-1"/>
        </w:rPr>
        <w:t>avoid</w:t>
      </w:r>
      <w:r w:rsidRPr="0052168D">
        <w:rPr>
          <w:rFonts w:cs="Arial"/>
          <w:spacing w:val="-12"/>
        </w:rPr>
        <w:t xml:space="preserve"> </w:t>
      </w:r>
      <w:r w:rsidRPr="0052168D">
        <w:rPr>
          <w:rFonts w:cs="Arial"/>
        </w:rPr>
        <w:t>discrimination</w:t>
      </w:r>
      <w:r w:rsidRPr="0052168D">
        <w:rPr>
          <w:rFonts w:cs="Arial"/>
          <w:spacing w:val="-14"/>
        </w:rPr>
        <w:t xml:space="preserve"> </w:t>
      </w:r>
      <w:r w:rsidRPr="0052168D">
        <w:rPr>
          <w:rFonts w:cs="Arial"/>
          <w:spacing w:val="-1"/>
        </w:rPr>
        <w:t>in</w:t>
      </w:r>
      <w:r w:rsidRPr="0052168D">
        <w:rPr>
          <w:rFonts w:cs="Arial"/>
          <w:spacing w:val="-12"/>
        </w:rPr>
        <w:t xml:space="preserve"> </w:t>
      </w:r>
      <w:r w:rsidRPr="0052168D">
        <w:rPr>
          <w:rFonts w:cs="Arial"/>
          <w:spacing w:val="-1"/>
        </w:rPr>
        <w:t>their</w:t>
      </w:r>
      <w:r w:rsidRPr="0052168D">
        <w:rPr>
          <w:rFonts w:cs="Arial"/>
          <w:spacing w:val="-13"/>
        </w:rPr>
        <w:t xml:space="preserve"> </w:t>
      </w:r>
      <w:r w:rsidRPr="0052168D">
        <w:rPr>
          <w:rFonts w:cs="Arial"/>
          <w:spacing w:val="1"/>
        </w:rPr>
        <w:t>teaching</w:t>
      </w:r>
      <w:r w:rsidRPr="0052168D">
        <w:rPr>
          <w:rFonts w:cs="Arial"/>
          <w:spacing w:val="-11"/>
        </w:rPr>
        <w:t xml:space="preserve"> </w:t>
      </w:r>
      <w:r w:rsidRPr="0052168D">
        <w:rPr>
          <w:rFonts w:cs="Arial"/>
        </w:rPr>
        <w:t>and</w:t>
      </w:r>
      <w:r w:rsidRPr="0052168D">
        <w:rPr>
          <w:rFonts w:cs="Arial"/>
          <w:spacing w:val="-12"/>
        </w:rPr>
        <w:t xml:space="preserve"> </w:t>
      </w:r>
      <w:r w:rsidRPr="0052168D">
        <w:rPr>
          <w:rFonts w:cs="Arial"/>
          <w:spacing w:val="-1"/>
        </w:rPr>
        <w:t>work</w:t>
      </w:r>
      <w:r w:rsidRPr="0052168D">
        <w:rPr>
          <w:rFonts w:cs="Arial"/>
          <w:spacing w:val="-11"/>
        </w:rPr>
        <w:t xml:space="preserve"> </w:t>
      </w:r>
      <w:r w:rsidRPr="0052168D">
        <w:rPr>
          <w:rFonts w:cs="Arial"/>
          <w:spacing w:val="-2"/>
        </w:rPr>
        <w:t>with</w:t>
      </w:r>
      <w:r w:rsidRPr="0052168D">
        <w:rPr>
          <w:rFonts w:cs="Arial"/>
          <w:spacing w:val="-12"/>
        </w:rPr>
        <w:t xml:space="preserve"> </w:t>
      </w:r>
      <w:r w:rsidRPr="0052168D">
        <w:rPr>
          <w:rFonts w:cs="Arial"/>
          <w:spacing w:val="-1"/>
        </w:rPr>
        <w:t>other</w:t>
      </w:r>
      <w:r w:rsidRPr="0052168D">
        <w:rPr>
          <w:rFonts w:cs="Arial"/>
          <w:spacing w:val="43"/>
          <w:w w:val="99"/>
        </w:rPr>
        <w:t xml:space="preserve"> </w:t>
      </w:r>
      <w:r w:rsidRPr="0052168D">
        <w:rPr>
          <w:rFonts w:cs="Arial"/>
          <w:spacing w:val="-1"/>
        </w:rPr>
        <w:t>colleagues</w:t>
      </w:r>
    </w:p>
    <w:p w14:paraId="26DAC45A" w14:textId="77777777" w:rsidR="00396CBF" w:rsidRPr="0052168D" w:rsidRDefault="00396CBF" w:rsidP="00396CBF">
      <w:pPr>
        <w:pStyle w:val="BodyText"/>
        <w:numPr>
          <w:ilvl w:val="0"/>
          <w:numId w:val="1"/>
        </w:numPr>
        <w:tabs>
          <w:tab w:val="left" w:pos="768"/>
        </w:tabs>
        <w:spacing w:before="19" w:line="228" w:lineRule="exact"/>
        <w:ind w:right="318"/>
        <w:jc w:val="both"/>
        <w:rPr>
          <w:rFonts w:cs="Arial"/>
        </w:rPr>
      </w:pPr>
      <w:r w:rsidRPr="0052168D">
        <w:rPr>
          <w:rFonts w:cs="Arial"/>
        </w:rPr>
        <w:t>Act</w:t>
      </w:r>
      <w:r w:rsidRPr="0052168D">
        <w:rPr>
          <w:rFonts w:cs="Arial"/>
          <w:spacing w:val="-15"/>
        </w:rPr>
        <w:t xml:space="preserve"> </w:t>
      </w:r>
      <w:r w:rsidRPr="0052168D">
        <w:rPr>
          <w:rFonts w:cs="Arial"/>
          <w:spacing w:val="-1"/>
        </w:rPr>
        <w:t>as</w:t>
      </w:r>
      <w:r w:rsidRPr="0052168D">
        <w:rPr>
          <w:rFonts w:cs="Arial"/>
          <w:spacing w:val="-13"/>
        </w:rPr>
        <w:t xml:space="preserve"> </w:t>
      </w:r>
      <w:r w:rsidRPr="0052168D">
        <w:rPr>
          <w:rFonts w:cs="Arial"/>
          <w:spacing w:val="-1"/>
        </w:rPr>
        <w:t>appropriate</w:t>
      </w:r>
      <w:r w:rsidRPr="0052168D">
        <w:rPr>
          <w:rFonts w:cs="Arial"/>
          <w:spacing w:val="-13"/>
        </w:rPr>
        <w:t xml:space="preserve"> </w:t>
      </w:r>
      <w:r w:rsidRPr="0052168D">
        <w:rPr>
          <w:rFonts w:cs="Arial"/>
          <w:spacing w:val="-1"/>
        </w:rPr>
        <w:t>and</w:t>
      </w:r>
      <w:r w:rsidRPr="0052168D">
        <w:rPr>
          <w:rFonts w:cs="Arial"/>
          <w:spacing w:val="-12"/>
        </w:rPr>
        <w:t xml:space="preserve"> </w:t>
      </w:r>
      <w:r w:rsidRPr="0052168D">
        <w:rPr>
          <w:rFonts w:cs="Arial"/>
        </w:rPr>
        <w:t>professional</w:t>
      </w:r>
      <w:r w:rsidRPr="0052168D">
        <w:rPr>
          <w:rFonts w:cs="Arial"/>
          <w:spacing w:val="-15"/>
        </w:rPr>
        <w:t xml:space="preserve"> </w:t>
      </w:r>
      <w:r w:rsidRPr="0052168D">
        <w:rPr>
          <w:rFonts w:cs="Arial"/>
        </w:rPr>
        <w:t>role</w:t>
      </w:r>
      <w:r w:rsidRPr="0052168D">
        <w:rPr>
          <w:rFonts w:cs="Arial"/>
          <w:spacing w:val="-14"/>
        </w:rPr>
        <w:t xml:space="preserve"> </w:t>
      </w:r>
      <w:r w:rsidRPr="0052168D">
        <w:rPr>
          <w:rFonts w:cs="Arial"/>
          <w:spacing w:val="-1"/>
        </w:rPr>
        <w:t>models</w:t>
      </w:r>
      <w:r w:rsidRPr="0052168D">
        <w:rPr>
          <w:rFonts w:cs="Arial"/>
          <w:spacing w:val="-14"/>
        </w:rPr>
        <w:t xml:space="preserve"> </w:t>
      </w:r>
      <w:r w:rsidRPr="0052168D">
        <w:rPr>
          <w:rFonts w:cs="Arial"/>
        </w:rPr>
        <w:t>for</w:t>
      </w:r>
      <w:r w:rsidRPr="0052168D">
        <w:rPr>
          <w:rFonts w:cs="Arial"/>
          <w:spacing w:val="-13"/>
        </w:rPr>
        <w:t xml:space="preserve"> </w:t>
      </w:r>
      <w:r w:rsidRPr="0052168D">
        <w:rPr>
          <w:rFonts w:cs="Arial"/>
          <w:spacing w:val="-1"/>
        </w:rPr>
        <w:t>colleagues,</w:t>
      </w:r>
      <w:r w:rsidRPr="0052168D">
        <w:rPr>
          <w:rFonts w:cs="Arial"/>
          <w:spacing w:val="-14"/>
        </w:rPr>
        <w:t xml:space="preserve"> </w:t>
      </w:r>
      <w:r w:rsidRPr="0052168D">
        <w:rPr>
          <w:rFonts w:cs="Arial"/>
          <w:spacing w:val="-1"/>
        </w:rPr>
        <w:t>trainees,</w:t>
      </w:r>
      <w:r w:rsidRPr="0052168D">
        <w:rPr>
          <w:rFonts w:cs="Arial"/>
          <w:spacing w:val="-10"/>
        </w:rPr>
        <w:t xml:space="preserve"> </w:t>
      </w:r>
      <w:r w:rsidRPr="0052168D">
        <w:rPr>
          <w:rFonts w:cs="Arial"/>
          <w:spacing w:val="-1"/>
        </w:rPr>
        <w:t>learners,</w:t>
      </w:r>
      <w:r w:rsidRPr="0052168D">
        <w:rPr>
          <w:rFonts w:cs="Arial"/>
          <w:spacing w:val="-14"/>
        </w:rPr>
        <w:t xml:space="preserve"> </w:t>
      </w:r>
      <w:proofErr w:type="gramStart"/>
      <w:r w:rsidRPr="0052168D">
        <w:rPr>
          <w:rFonts w:cs="Arial"/>
          <w:spacing w:val="-1"/>
        </w:rPr>
        <w:t>parents</w:t>
      </w:r>
      <w:proofErr w:type="gramEnd"/>
      <w:r w:rsidRPr="0052168D">
        <w:rPr>
          <w:rFonts w:cs="Arial"/>
          <w:spacing w:val="-11"/>
        </w:rPr>
        <w:t xml:space="preserve"> </w:t>
      </w:r>
      <w:r w:rsidRPr="0052168D">
        <w:rPr>
          <w:rFonts w:cs="Arial"/>
          <w:spacing w:val="-1"/>
        </w:rPr>
        <w:t>and</w:t>
      </w:r>
      <w:r w:rsidRPr="0052168D">
        <w:rPr>
          <w:rFonts w:cs="Arial"/>
          <w:spacing w:val="76"/>
          <w:w w:val="99"/>
        </w:rPr>
        <w:t xml:space="preserve"> </w:t>
      </w:r>
      <w:proofErr w:type="spellStart"/>
      <w:r w:rsidRPr="0052168D">
        <w:rPr>
          <w:rFonts w:cs="Arial"/>
        </w:rPr>
        <w:t>carers</w:t>
      </w:r>
      <w:proofErr w:type="spellEnd"/>
    </w:p>
    <w:p w14:paraId="31AB7B40" w14:textId="77777777" w:rsidR="00396CBF" w:rsidRPr="0052168D" w:rsidRDefault="00396CBF" w:rsidP="00396CBF">
      <w:pPr>
        <w:pStyle w:val="BodyText"/>
        <w:numPr>
          <w:ilvl w:val="0"/>
          <w:numId w:val="1"/>
        </w:numPr>
        <w:tabs>
          <w:tab w:val="left" w:pos="768"/>
        </w:tabs>
        <w:spacing w:before="19" w:line="228" w:lineRule="exact"/>
        <w:ind w:right="318"/>
        <w:jc w:val="both"/>
        <w:rPr>
          <w:rFonts w:cs="Arial"/>
        </w:rPr>
      </w:pPr>
      <w:r w:rsidRPr="0052168D">
        <w:rPr>
          <w:rFonts w:cs="Arial"/>
          <w:spacing w:val="-1"/>
        </w:rPr>
        <w:t>Know and understand the expectations</w:t>
      </w:r>
      <w:r w:rsidRPr="0052168D">
        <w:rPr>
          <w:rFonts w:cs="Arial"/>
          <w:spacing w:val="-10"/>
        </w:rPr>
        <w:t xml:space="preserve"> </w:t>
      </w:r>
      <w:r w:rsidRPr="0052168D">
        <w:rPr>
          <w:rFonts w:cs="Arial"/>
          <w:spacing w:val="-1"/>
        </w:rPr>
        <w:t>and</w:t>
      </w:r>
      <w:r w:rsidRPr="0052168D">
        <w:rPr>
          <w:rFonts w:cs="Arial"/>
          <w:spacing w:val="-11"/>
        </w:rPr>
        <w:t xml:space="preserve"> </w:t>
      </w:r>
      <w:r w:rsidRPr="0052168D">
        <w:rPr>
          <w:rFonts w:cs="Arial"/>
        </w:rPr>
        <w:t>requirements</w:t>
      </w:r>
      <w:r w:rsidRPr="0052168D">
        <w:rPr>
          <w:rFonts w:cs="Arial"/>
          <w:spacing w:val="-12"/>
        </w:rPr>
        <w:t xml:space="preserve"> </w:t>
      </w:r>
      <w:r w:rsidRPr="0052168D">
        <w:rPr>
          <w:rFonts w:cs="Arial"/>
          <w:spacing w:val="-1"/>
        </w:rPr>
        <w:t>of</w:t>
      </w:r>
      <w:r w:rsidRPr="0052168D">
        <w:rPr>
          <w:rFonts w:cs="Arial"/>
          <w:spacing w:val="-9"/>
        </w:rPr>
        <w:t xml:space="preserve"> </w:t>
      </w:r>
      <w:r w:rsidRPr="0052168D">
        <w:rPr>
          <w:rFonts w:cs="Arial"/>
          <w:spacing w:val="-1"/>
        </w:rPr>
        <w:t>University of Manchester Training model</w:t>
      </w:r>
      <w:r w:rsidRPr="0052168D">
        <w:rPr>
          <w:rFonts w:cs="Arial"/>
          <w:spacing w:val="1"/>
        </w:rPr>
        <w:t>,</w:t>
      </w:r>
      <w:r w:rsidRPr="0052168D">
        <w:rPr>
          <w:rFonts w:cs="Arial"/>
          <w:spacing w:val="-11"/>
        </w:rPr>
        <w:t xml:space="preserve"> </w:t>
      </w:r>
      <w:r w:rsidRPr="0052168D">
        <w:rPr>
          <w:rFonts w:cs="Arial"/>
          <w:spacing w:val="-1"/>
        </w:rPr>
        <w:t>as</w:t>
      </w:r>
      <w:r w:rsidRPr="0052168D">
        <w:rPr>
          <w:rFonts w:cs="Arial"/>
          <w:spacing w:val="74"/>
          <w:w w:val="99"/>
        </w:rPr>
        <w:t xml:space="preserve"> </w:t>
      </w:r>
      <w:r w:rsidRPr="0052168D">
        <w:rPr>
          <w:rFonts w:cs="Arial"/>
        </w:rPr>
        <w:t>set</w:t>
      </w:r>
      <w:r w:rsidRPr="0052168D">
        <w:rPr>
          <w:rFonts w:cs="Arial"/>
          <w:spacing w:val="-16"/>
        </w:rPr>
        <w:t xml:space="preserve"> </w:t>
      </w:r>
      <w:r w:rsidRPr="0052168D">
        <w:rPr>
          <w:rFonts w:cs="Arial"/>
          <w:spacing w:val="-1"/>
        </w:rPr>
        <w:t>out</w:t>
      </w:r>
      <w:r w:rsidRPr="0052168D">
        <w:rPr>
          <w:rFonts w:cs="Arial"/>
          <w:spacing w:val="-13"/>
        </w:rPr>
        <w:t xml:space="preserve"> </w:t>
      </w:r>
      <w:r w:rsidRPr="0052168D">
        <w:rPr>
          <w:rFonts w:cs="Arial"/>
          <w:spacing w:val="-1"/>
        </w:rPr>
        <w:t>in</w:t>
      </w:r>
      <w:r w:rsidRPr="0052168D">
        <w:rPr>
          <w:rFonts w:cs="Arial"/>
          <w:spacing w:val="-12"/>
        </w:rPr>
        <w:t xml:space="preserve"> </w:t>
      </w:r>
      <w:r w:rsidRPr="0052168D">
        <w:rPr>
          <w:rFonts w:cs="Arial"/>
          <w:spacing w:val="-1"/>
        </w:rPr>
        <w:t>the</w:t>
      </w:r>
      <w:r w:rsidRPr="0052168D">
        <w:rPr>
          <w:rFonts w:cs="Arial"/>
          <w:spacing w:val="-12"/>
        </w:rPr>
        <w:t xml:space="preserve"> Mentor Resource Site </w:t>
      </w:r>
      <w:hyperlink r:id="rId31" w:history="1">
        <w:r w:rsidRPr="0052168D">
          <w:rPr>
            <w:rStyle w:val="Hyperlink"/>
            <w:rFonts w:cs="Arial"/>
          </w:rPr>
          <w:t>http://www.mie-teacher-education.uk</w:t>
        </w:r>
      </w:hyperlink>
      <w:r w:rsidRPr="0052168D">
        <w:rPr>
          <w:rFonts w:cs="Arial"/>
        </w:rPr>
        <w:t xml:space="preserve">, Username: PGCE, Password: </w:t>
      </w:r>
      <w:r w:rsidR="00843F93" w:rsidRPr="0052168D">
        <w:rPr>
          <w:rFonts w:cs="Arial"/>
        </w:rPr>
        <w:t>SECONDARY</w:t>
      </w:r>
      <w:r w:rsidRPr="0052168D">
        <w:rPr>
          <w:rFonts w:cs="Arial"/>
        </w:rPr>
        <w:t xml:space="preserve"> </w:t>
      </w:r>
    </w:p>
    <w:p w14:paraId="1AA415D4" w14:textId="77777777" w:rsidR="00396CBF" w:rsidRPr="0052168D" w:rsidRDefault="00396CBF" w:rsidP="00143200">
      <w:pPr>
        <w:pStyle w:val="BodyText"/>
        <w:numPr>
          <w:ilvl w:val="0"/>
          <w:numId w:val="20"/>
        </w:numPr>
        <w:tabs>
          <w:tab w:val="left" w:pos="768"/>
        </w:tabs>
        <w:spacing w:before="20" w:line="228" w:lineRule="exact"/>
        <w:ind w:right="293"/>
        <w:jc w:val="both"/>
        <w:rPr>
          <w:rFonts w:cs="Arial"/>
        </w:rPr>
      </w:pPr>
      <w:r w:rsidRPr="0052168D">
        <w:rPr>
          <w:rFonts w:cs="Arial"/>
          <w:spacing w:val="-1"/>
        </w:rPr>
        <w:t>Engage</w:t>
      </w:r>
      <w:r w:rsidRPr="0052168D">
        <w:rPr>
          <w:rFonts w:cs="Arial"/>
          <w:spacing w:val="-15"/>
        </w:rPr>
        <w:t xml:space="preserve"> </w:t>
      </w:r>
      <w:r w:rsidRPr="0052168D">
        <w:rPr>
          <w:rFonts w:cs="Arial"/>
          <w:spacing w:val="-2"/>
        </w:rPr>
        <w:t>with</w:t>
      </w:r>
      <w:r w:rsidRPr="0052168D">
        <w:rPr>
          <w:rFonts w:cs="Arial"/>
          <w:spacing w:val="-15"/>
        </w:rPr>
        <w:t xml:space="preserve"> </w:t>
      </w:r>
      <w:r w:rsidRPr="0052168D">
        <w:rPr>
          <w:rFonts w:cs="Arial"/>
        </w:rPr>
        <w:t>training</w:t>
      </w:r>
      <w:r w:rsidRPr="0052168D">
        <w:rPr>
          <w:rFonts w:cs="Arial"/>
          <w:spacing w:val="-14"/>
        </w:rPr>
        <w:t xml:space="preserve"> </w:t>
      </w:r>
      <w:r w:rsidRPr="0052168D">
        <w:rPr>
          <w:rFonts w:cs="Arial"/>
          <w:spacing w:val="-1"/>
        </w:rPr>
        <w:t>and</w:t>
      </w:r>
      <w:r w:rsidRPr="0052168D">
        <w:rPr>
          <w:rFonts w:cs="Arial"/>
          <w:spacing w:val="-13"/>
        </w:rPr>
        <w:t xml:space="preserve"> </w:t>
      </w:r>
      <w:r w:rsidRPr="0052168D">
        <w:rPr>
          <w:rFonts w:cs="Arial"/>
        </w:rPr>
        <w:t>professional</w:t>
      </w:r>
      <w:r w:rsidRPr="0052168D">
        <w:rPr>
          <w:rFonts w:cs="Arial"/>
          <w:spacing w:val="-13"/>
        </w:rPr>
        <w:t xml:space="preserve"> </w:t>
      </w:r>
      <w:r w:rsidRPr="0052168D">
        <w:rPr>
          <w:rFonts w:cs="Arial"/>
        </w:rPr>
        <w:t>development</w:t>
      </w:r>
      <w:r w:rsidRPr="0052168D">
        <w:rPr>
          <w:rFonts w:cs="Arial"/>
          <w:spacing w:val="-15"/>
        </w:rPr>
        <w:t xml:space="preserve"> </w:t>
      </w:r>
      <w:r w:rsidRPr="0052168D">
        <w:rPr>
          <w:rFonts w:cs="Arial"/>
          <w:spacing w:val="-1"/>
        </w:rPr>
        <w:t>activities,</w:t>
      </w:r>
      <w:r w:rsidRPr="0052168D">
        <w:rPr>
          <w:rFonts w:cs="Arial"/>
          <w:spacing w:val="-15"/>
        </w:rPr>
        <w:t xml:space="preserve"> </w:t>
      </w:r>
      <w:r w:rsidRPr="0052168D">
        <w:rPr>
          <w:rFonts w:cs="Arial"/>
          <w:spacing w:val="-1"/>
        </w:rPr>
        <w:t>briefings</w:t>
      </w:r>
      <w:r w:rsidRPr="0052168D">
        <w:rPr>
          <w:rFonts w:cs="Arial"/>
          <w:spacing w:val="-14"/>
        </w:rPr>
        <w:t xml:space="preserve"> </w:t>
      </w:r>
      <w:r w:rsidRPr="0052168D">
        <w:rPr>
          <w:rFonts w:cs="Arial"/>
          <w:spacing w:val="-1"/>
        </w:rPr>
        <w:t>and</w:t>
      </w:r>
      <w:r w:rsidRPr="0052168D">
        <w:rPr>
          <w:rFonts w:cs="Arial"/>
          <w:spacing w:val="-15"/>
        </w:rPr>
        <w:t xml:space="preserve"> </w:t>
      </w:r>
      <w:r w:rsidRPr="0052168D">
        <w:rPr>
          <w:rFonts w:cs="Arial"/>
        </w:rPr>
        <w:t>meetings</w:t>
      </w:r>
      <w:r w:rsidRPr="0052168D">
        <w:rPr>
          <w:rFonts w:cs="Arial"/>
          <w:spacing w:val="-14"/>
        </w:rPr>
        <w:t xml:space="preserve"> </w:t>
      </w:r>
      <w:r w:rsidRPr="0052168D">
        <w:rPr>
          <w:rFonts w:cs="Arial"/>
          <w:spacing w:val="-1"/>
        </w:rPr>
        <w:t>which</w:t>
      </w:r>
      <w:r w:rsidRPr="0052168D">
        <w:rPr>
          <w:rFonts w:cs="Arial"/>
          <w:spacing w:val="-16"/>
        </w:rPr>
        <w:t xml:space="preserve"> </w:t>
      </w:r>
      <w:r w:rsidRPr="0052168D">
        <w:rPr>
          <w:rFonts w:cs="Arial"/>
          <w:spacing w:val="-1"/>
        </w:rPr>
        <w:t>are</w:t>
      </w:r>
      <w:r w:rsidRPr="0052168D">
        <w:rPr>
          <w:rFonts w:cs="Arial"/>
          <w:spacing w:val="37"/>
          <w:w w:val="99"/>
        </w:rPr>
        <w:t xml:space="preserve"> </w:t>
      </w:r>
      <w:r w:rsidRPr="0052168D">
        <w:rPr>
          <w:rFonts w:cs="Arial"/>
          <w:spacing w:val="-1"/>
        </w:rPr>
        <w:t>provided.</w:t>
      </w:r>
    </w:p>
    <w:p w14:paraId="23E615BF" w14:textId="77777777" w:rsidR="00396CBF" w:rsidRPr="0052168D" w:rsidRDefault="00396CBF" w:rsidP="00396CBF">
      <w:pPr>
        <w:pStyle w:val="PlainText"/>
        <w:ind w:right="-262"/>
        <w:jc w:val="both"/>
        <w:rPr>
          <w:rFonts w:ascii="Arial" w:eastAsia="Arial" w:hAnsi="Arial" w:cs="Arial"/>
          <w:b/>
          <w:bCs/>
          <w:lang w:val="en-US" w:eastAsia="en-US"/>
        </w:rPr>
      </w:pPr>
    </w:p>
    <w:p w14:paraId="4CDD0EE9" w14:textId="77777777" w:rsidR="00396CBF" w:rsidRPr="0052168D" w:rsidRDefault="00EA4276" w:rsidP="00396CBF">
      <w:pPr>
        <w:pStyle w:val="PlainText"/>
        <w:ind w:right="-262"/>
        <w:jc w:val="both"/>
        <w:rPr>
          <w:rFonts w:ascii="Arial" w:eastAsia="Arial" w:hAnsi="Arial" w:cs="Arial"/>
          <w:b/>
          <w:bCs/>
          <w:lang w:val="en-US" w:eastAsia="en-US"/>
        </w:rPr>
      </w:pPr>
      <w:r w:rsidRPr="0052168D">
        <w:rPr>
          <w:rFonts w:ascii="Arial" w:eastAsia="Arial" w:hAnsi="Arial" w:cs="Arial"/>
          <w:b/>
          <w:bCs/>
          <w:lang w:val="en-US" w:eastAsia="en-US"/>
        </w:rPr>
        <w:t>Committee Structure</w:t>
      </w:r>
    </w:p>
    <w:p w14:paraId="5791E845" w14:textId="77777777" w:rsidR="00396CBF" w:rsidRPr="0052168D" w:rsidRDefault="00396CBF" w:rsidP="00EA4276">
      <w:pPr>
        <w:pStyle w:val="PlainText"/>
        <w:ind w:right="-262"/>
        <w:jc w:val="both"/>
        <w:rPr>
          <w:rFonts w:ascii="Arial" w:hAnsi="Arial" w:cs="Arial"/>
        </w:rPr>
      </w:pPr>
      <w:r w:rsidRPr="0052168D">
        <w:rPr>
          <w:rFonts w:ascii="Arial" w:eastAsia="Arial" w:hAnsi="Arial" w:cs="Arial"/>
          <w:bCs/>
          <w:lang w:val="en-US" w:eastAsia="en-US"/>
        </w:rPr>
        <w:t>To support the points above, the</w:t>
      </w:r>
      <w:r w:rsidRPr="0052168D">
        <w:rPr>
          <w:rFonts w:ascii="Arial" w:eastAsia="Arial" w:hAnsi="Arial" w:cs="Arial"/>
          <w:b/>
          <w:bCs/>
          <w:lang w:val="en-US" w:eastAsia="en-US"/>
        </w:rPr>
        <w:t xml:space="preserve"> </w:t>
      </w:r>
      <w:r w:rsidRPr="0052168D">
        <w:rPr>
          <w:rFonts w:ascii="Arial" w:hAnsi="Arial" w:cs="Arial"/>
          <w:spacing w:val="-1"/>
        </w:rPr>
        <w:t>partnership</w:t>
      </w:r>
      <w:r w:rsidRPr="0052168D">
        <w:rPr>
          <w:rFonts w:ascii="Arial" w:hAnsi="Arial" w:cs="Arial"/>
          <w:spacing w:val="-13"/>
        </w:rPr>
        <w:t xml:space="preserve"> </w:t>
      </w:r>
      <w:r w:rsidRPr="0052168D">
        <w:rPr>
          <w:rFonts w:ascii="Arial" w:hAnsi="Arial" w:cs="Arial"/>
          <w:spacing w:val="-1"/>
        </w:rPr>
        <w:t>is</w:t>
      </w:r>
      <w:r w:rsidRPr="0052168D">
        <w:rPr>
          <w:rFonts w:ascii="Arial" w:hAnsi="Arial" w:cs="Arial"/>
          <w:spacing w:val="-14"/>
        </w:rPr>
        <w:t xml:space="preserve"> </w:t>
      </w:r>
      <w:r w:rsidRPr="0052168D">
        <w:rPr>
          <w:rFonts w:ascii="Arial" w:hAnsi="Arial" w:cs="Arial"/>
        </w:rPr>
        <w:t>overseen</w:t>
      </w:r>
      <w:r w:rsidRPr="0052168D">
        <w:rPr>
          <w:rFonts w:ascii="Arial" w:hAnsi="Arial" w:cs="Arial"/>
          <w:spacing w:val="-15"/>
        </w:rPr>
        <w:t xml:space="preserve"> </w:t>
      </w:r>
      <w:r w:rsidRPr="0052168D">
        <w:rPr>
          <w:rFonts w:ascii="Arial" w:hAnsi="Arial" w:cs="Arial"/>
          <w:spacing w:val="-1"/>
        </w:rPr>
        <w:t>and</w:t>
      </w:r>
      <w:r w:rsidRPr="0052168D">
        <w:rPr>
          <w:rFonts w:ascii="Arial" w:hAnsi="Arial" w:cs="Arial"/>
          <w:spacing w:val="-15"/>
        </w:rPr>
        <w:t xml:space="preserve"> </w:t>
      </w:r>
      <w:r w:rsidRPr="0052168D">
        <w:rPr>
          <w:rFonts w:ascii="Arial" w:hAnsi="Arial" w:cs="Arial"/>
        </w:rPr>
        <w:t>managed</w:t>
      </w:r>
      <w:r w:rsidRPr="0052168D">
        <w:rPr>
          <w:rFonts w:ascii="Arial" w:hAnsi="Arial" w:cs="Arial"/>
          <w:spacing w:val="-15"/>
        </w:rPr>
        <w:t xml:space="preserve"> </w:t>
      </w:r>
      <w:r w:rsidRPr="0052168D">
        <w:rPr>
          <w:rFonts w:ascii="Arial" w:hAnsi="Arial" w:cs="Arial"/>
          <w:spacing w:val="-1"/>
        </w:rPr>
        <w:t>through</w:t>
      </w:r>
      <w:r w:rsidRPr="0052168D">
        <w:rPr>
          <w:rFonts w:ascii="Arial" w:hAnsi="Arial" w:cs="Arial"/>
          <w:spacing w:val="-13"/>
        </w:rPr>
        <w:t xml:space="preserve"> </w:t>
      </w:r>
      <w:r w:rsidRPr="0052168D">
        <w:rPr>
          <w:rFonts w:ascii="Arial" w:hAnsi="Arial" w:cs="Arial"/>
        </w:rPr>
        <w:t>a</w:t>
      </w:r>
      <w:r w:rsidRPr="0052168D">
        <w:rPr>
          <w:rFonts w:ascii="Arial" w:hAnsi="Arial" w:cs="Arial"/>
          <w:spacing w:val="-15"/>
        </w:rPr>
        <w:t xml:space="preserve"> </w:t>
      </w:r>
      <w:r w:rsidRPr="0052168D">
        <w:rPr>
          <w:rFonts w:ascii="Arial" w:hAnsi="Arial" w:cs="Arial"/>
          <w:spacing w:val="-1"/>
        </w:rPr>
        <w:t>collaborative</w:t>
      </w:r>
      <w:r w:rsidRPr="0052168D">
        <w:rPr>
          <w:rFonts w:ascii="Arial" w:hAnsi="Arial" w:cs="Arial"/>
          <w:spacing w:val="-15"/>
        </w:rPr>
        <w:t xml:space="preserve"> </w:t>
      </w:r>
      <w:r w:rsidRPr="0052168D">
        <w:rPr>
          <w:rFonts w:ascii="Arial" w:hAnsi="Arial" w:cs="Arial"/>
          <w:spacing w:val="-1"/>
        </w:rPr>
        <w:t>committee</w:t>
      </w:r>
      <w:r w:rsidRPr="0052168D">
        <w:rPr>
          <w:rFonts w:ascii="Arial" w:hAnsi="Arial" w:cs="Arial"/>
          <w:spacing w:val="-15"/>
        </w:rPr>
        <w:t xml:space="preserve"> </w:t>
      </w:r>
      <w:r w:rsidRPr="0052168D">
        <w:rPr>
          <w:rFonts w:ascii="Arial" w:hAnsi="Arial" w:cs="Arial"/>
          <w:spacing w:val="-1"/>
        </w:rPr>
        <w:t>structure</w:t>
      </w:r>
      <w:r w:rsidRPr="0052168D">
        <w:rPr>
          <w:rFonts w:ascii="Arial" w:hAnsi="Arial" w:cs="Arial"/>
          <w:spacing w:val="-13"/>
        </w:rPr>
        <w:t xml:space="preserve"> </w:t>
      </w:r>
      <w:r w:rsidRPr="0052168D">
        <w:rPr>
          <w:rFonts w:ascii="Arial" w:hAnsi="Arial" w:cs="Arial"/>
          <w:spacing w:val="-1"/>
        </w:rPr>
        <w:t>which operates</w:t>
      </w:r>
      <w:r w:rsidRPr="0052168D">
        <w:rPr>
          <w:rFonts w:ascii="Arial" w:hAnsi="Arial" w:cs="Arial"/>
          <w:spacing w:val="-14"/>
        </w:rPr>
        <w:t xml:space="preserve"> </w:t>
      </w:r>
      <w:r w:rsidRPr="0052168D">
        <w:rPr>
          <w:rFonts w:ascii="Arial" w:hAnsi="Arial" w:cs="Arial"/>
          <w:spacing w:val="-1"/>
        </w:rPr>
        <w:t>at</w:t>
      </w:r>
      <w:r w:rsidRPr="0052168D">
        <w:rPr>
          <w:rFonts w:ascii="Arial" w:hAnsi="Arial" w:cs="Arial"/>
          <w:spacing w:val="-13"/>
        </w:rPr>
        <w:t xml:space="preserve"> </w:t>
      </w:r>
      <w:r w:rsidRPr="0052168D">
        <w:rPr>
          <w:rFonts w:ascii="Arial" w:hAnsi="Arial" w:cs="Arial"/>
        </w:rPr>
        <w:t>leadership</w:t>
      </w:r>
      <w:r w:rsidRPr="0052168D">
        <w:rPr>
          <w:rFonts w:ascii="Arial" w:hAnsi="Arial" w:cs="Arial"/>
          <w:spacing w:val="-15"/>
        </w:rPr>
        <w:t xml:space="preserve"> </w:t>
      </w:r>
      <w:r w:rsidRPr="0052168D">
        <w:rPr>
          <w:rFonts w:ascii="Arial" w:hAnsi="Arial" w:cs="Arial"/>
        </w:rPr>
        <w:t>and</w:t>
      </w:r>
      <w:r w:rsidRPr="0052168D">
        <w:rPr>
          <w:rFonts w:ascii="Arial" w:hAnsi="Arial" w:cs="Arial"/>
          <w:spacing w:val="-13"/>
        </w:rPr>
        <w:t xml:space="preserve"> </w:t>
      </w:r>
      <w:r w:rsidRPr="0052168D">
        <w:rPr>
          <w:rFonts w:ascii="Arial" w:hAnsi="Arial" w:cs="Arial"/>
        </w:rPr>
        <w:t>programme</w:t>
      </w:r>
      <w:r w:rsidRPr="0052168D">
        <w:rPr>
          <w:rFonts w:ascii="Arial" w:hAnsi="Arial" w:cs="Arial"/>
          <w:spacing w:val="-15"/>
        </w:rPr>
        <w:t xml:space="preserve"> </w:t>
      </w:r>
      <w:r w:rsidRPr="0052168D">
        <w:rPr>
          <w:rFonts w:ascii="Arial" w:hAnsi="Arial" w:cs="Arial"/>
          <w:spacing w:val="-1"/>
        </w:rPr>
        <w:t>levels. Such</w:t>
      </w:r>
      <w:r w:rsidRPr="0052168D">
        <w:rPr>
          <w:rFonts w:ascii="Arial" w:hAnsi="Arial" w:cs="Arial"/>
          <w:spacing w:val="-15"/>
        </w:rPr>
        <w:t xml:space="preserve"> </w:t>
      </w:r>
      <w:r w:rsidRPr="0052168D">
        <w:rPr>
          <w:rFonts w:ascii="Arial" w:hAnsi="Arial" w:cs="Arial"/>
          <w:spacing w:val="-1"/>
        </w:rPr>
        <w:t>committees</w:t>
      </w:r>
      <w:r w:rsidRPr="0052168D">
        <w:rPr>
          <w:rFonts w:ascii="Arial" w:hAnsi="Arial" w:cs="Arial"/>
          <w:spacing w:val="-14"/>
        </w:rPr>
        <w:t xml:space="preserve"> </w:t>
      </w:r>
      <w:r w:rsidRPr="0052168D">
        <w:rPr>
          <w:rFonts w:ascii="Arial" w:hAnsi="Arial" w:cs="Arial"/>
        </w:rPr>
        <w:t>provide</w:t>
      </w:r>
      <w:r w:rsidRPr="0052168D">
        <w:rPr>
          <w:rFonts w:ascii="Arial" w:hAnsi="Arial" w:cs="Arial"/>
          <w:spacing w:val="-15"/>
        </w:rPr>
        <w:t xml:space="preserve"> </w:t>
      </w:r>
      <w:r w:rsidRPr="0052168D">
        <w:rPr>
          <w:rFonts w:ascii="Arial" w:hAnsi="Arial" w:cs="Arial"/>
        </w:rPr>
        <w:t>collaborative</w:t>
      </w:r>
      <w:r w:rsidRPr="0052168D">
        <w:rPr>
          <w:rFonts w:ascii="Arial" w:hAnsi="Arial" w:cs="Arial"/>
          <w:spacing w:val="-14"/>
        </w:rPr>
        <w:t xml:space="preserve"> </w:t>
      </w:r>
      <w:r w:rsidRPr="0052168D">
        <w:rPr>
          <w:rFonts w:ascii="Arial" w:hAnsi="Arial" w:cs="Arial"/>
        </w:rPr>
        <w:t>forums</w:t>
      </w:r>
      <w:r w:rsidRPr="0052168D">
        <w:rPr>
          <w:rFonts w:ascii="Arial" w:hAnsi="Arial" w:cs="Arial"/>
          <w:spacing w:val="-14"/>
        </w:rPr>
        <w:t xml:space="preserve"> </w:t>
      </w:r>
      <w:r w:rsidRPr="0052168D">
        <w:rPr>
          <w:rFonts w:ascii="Arial" w:hAnsi="Arial" w:cs="Arial"/>
        </w:rPr>
        <w:t>for</w:t>
      </w:r>
      <w:r w:rsidRPr="0052168D">
        <w:rPr>
          <w:rFonts w:ascii="Arial" w:hAnsi="Arial" w:cs="Arial"/>
          <w:spacing w:val="-14"/>
        </w:rPr>
        <w:t xml:space="preserve"> </w:t>
      </w:r>
      <w:r w:rsidRPr="0052168D">
        <w:rPr>
          <w:rFonts w:ascii="Arial" w:hAnsi="Arial" w:cs="Arial"/>
          <w:spacing w:val="-1"/>
        </w:rPr>
        <w:t>the</w:t>
      </w:r>
      <w:r w:rsidRPr="0052168D">
        <w:rPr>
          <w:rFonts w:ascii="Arial" w:hAnsi="Arial" w:cs="Arial"/>
          <w:spacing w:val="52"/>
          <w:w w:val="99"/>
        </w:rPr>
        <w:t xml:space="preserve"> </w:t>
      </w:r>
      <w:r w:rsidRPr="0052168D">
        <w:rPr>
          <w:rFonts w:ascii="Arial" w:hAnsi="Arial" w:cs="Arial"/>
          <w:spacing w:val="-1"/>
        </w:rPr>
        <w:t>consideration</w:t>
      </w:r>
      <w:r w:rsidRPr="0052168D">
        <w:rPr>
          <w:rFonts w:ascii="Arial" w:hAnsi="Arial" w:cs="Arial"/>
          <w:spacing w:val="-14"/>
        </w:rPr>
        <w:t xml:space="preserve"> </w:t>
      </w:r>
      <w:r w:rsidRPr="0052168D">
        <w:rPr>
          <w:rFonts w:ascii="Arial" w:hAnsi="Arial" w:cs="Arial"/>
          <w:spacing w:val="-2"/>
        </w:rPr>
        <w:t>of</w:t>
      </w:r>
      <w:r w:rsidRPr="0052168D">
        <w:rPr>
          <w:rFonts w:ascii="Arial" w:hAnsi="Arial" w:cs="Arial"/>
          <w:spacing w:val="-10"/>
        </w:rPr>
        <w:t xml:space="preserve"> </w:t>
      </w:r>
      <w:r w:rsidRPr="0052168D">
        <w:rPr>
          <w:rFonts w:ascii="Arial" w:hAnsi="Arial" w:cs="Arial"/>
          <w:spacing w:val="-1"/>
        </w:rPr>
        <w:t>the</w:t>
      </w:r>
      <w:r w:rsidRPr="0052168D">
        <w:rPr>
          <w:rFonts w:ascii="Arial" w:hAnsi="Arial" w:cs="Arial"/>
          <w:spacing w:val="-12"/>
        </w:rPr>
        <w:t xml:space="preserve"> </w:t>
      </w:r>
      <w:r w:rsidRPr="0052168D">
        <w:rPr>
          <w:rFonts w:ascii="Arial" w:hAnsi="Arial" w:cs="Arial"/>
        </w:rPr>
        <w:t>performance</w:t>
      </w:r>
      <w:r w:rsidRPr="0052168D">
        <w:rPr>
          <w:rFonts w:ascii="Arial" w:hAnsi="Arial" w:cs="Arial"/>
          <w:spacing w:val="-14"/>
        </w:rPr>
        <w:t xml:space="preserve"> </w:t>
      </w:r>
      <w:r w:rsidRPr="0052168D">
        <w:rPr>
          <w:rFonts w:ascii="Arial" w:hAnsi="Arial" w:cs="Arial"/>
          <w:spacing w:val="-2"/>
        </w:rPr>
        <w:t>of</w:t>
      </w:r>
      <w:r w:rsidRPr="0052168D">
        <w:rPr>
          <w:rFonts w:ascii="Arial" w:hAnsi="Arial" w:cs="Arial"/>
          <w:spacing w:val="-10"/>
        </w:rPr>
        <w:t xml:space="preserve"> </w:t>
      </w:r>
      <w:r w:rsidRPr="0052168D">
        <w:rPr>
          <w:rFonts w:ascii="Arial" w:hAnsi="Arial" w:cs="Arial"/>
          <w:spacing w:val="-1"/>
        </w:rPr>
        <w:t>ITT</w:t>
      </w:r>
      <w:r w:rsidRPr="0052168D">
        <w:rPr>
          <w:rFonts w:ascii="Arial" w:hAnsi="Arial" w:cs="Arial"/>
          <w:spacing w:val="-11"/>
        </w:rPr>
        <w:t xml:space="preserve"> </w:t>
      </w:r>
      <w:r w:rsidRPr="0052168D">
        <w:rPr>
          <w:rFonts w:ascii="Arial" w:hAnsi="Arial" w:cs="Arial"/>
          <w:spacing w:val="-1"/>
        </w:rPr>
        <w:t>programmes</w:t>
      </w:r>
      <w:r w:rsidRPr="0052168D">
        <w:rPr>
          <w:rFonts w:ascii="Arial" w:hAnsi="Arial" w:cs="Arial"/>
          <w:spacing w:val="-17"/>
        </w:rPr>
        <w:t xml:space="preserve"> </w:t>
      </w:r>
      <w:r w:rsidRPr="0052168D">
        <w:rPr>
          <w:rFonts w:ascii="Arial" w:hAnsi="Arial" w:cs="Arial"/>
          <w:spacing w:val="-1"/>
        </w:rPr>
        <w:t>and</w:t>
      </w:r>
      <w:r w:rsidRPr="0052168D">
        <w:rPr>
          <w:rFonts w:ascii="Arial" w:hAnsi="Arial" w:cs="Arial"/>
          <w:spacing w:val="-12"/>
        </w:rPr>
        <w:t xml:space="preserve"> </w:t>
      </w:r>
      <w:r w:rsidRPr="0052168D">
        <w:rPr>
          <w:rFonts w:ascii="Arial" w:hAnsi="Arial" w:cs="Arial"/>
          <w:spacing w:val="-1"/>
        </w:rPr>
        <w:t>inform</w:t>
      </w:r>
      <w:r w:rsidRPr="0052168D">
        <w:rPr>
          <w:rFonts w:ascii="Arial" w:hAnsi="Arial" w:cs="Arial"/>
          <w:spacing w:val="-6"/>
        </w:rPr>
        <w:t xml:space="preserve"> </w:t>
      </w:r>
      <w:r w:rsidRPr="0052168D">
        <w:rPr>
          <w:rFonts w:ascii="Arial" w:hAnsi="Arial" w:cs="Arial"/>
          <w:spacing w:val="-1"/>
        </w:rPr>
        <w:t>decision</w:t>
      </w:r>
      <w:r w:rsidRPr="0052168D">
        <w:rPr>
          <w:rFonts w:ascii="Arial" w:hAnsi="Arial" w:cs="Arial"/>
          <w:spacing w:val="-17"/>
        </w:rPr>
        <w:t xml:space="preserve"> </w:t>
      </w:r>
      <w:r w:rsidRPr="0052168D">
        <w:rPr>
          <w:rFonts w:ascii="Arial" w:hAnsi="Arial" w:cs="Arial"/>
        </w:rPr>
        <w:t>making</w:t>
      </w:r>
      <w:r w:rsidRPr="0052168D">
        <w:rPr>
          <w:rFonts w:ascii="Arial" w:hAnsi="Arial" w:cs="Arial"/>
          <w:spacing w:val="-14"/>
        </w:rPr>
        <w:t xml:space="preserve"> </w:t>
      </w:r>
      <w:r w:rsidRPr="0052168D">
        <w:rPr>
          <w:rFonts w:ascii="Arial" w:hAnsi="Arial" w:cs="Arial"/>
          <w:spacing w:val="-1"/>
        </w:rPr>
        <w:t>relating</w:t>
      </w:r>
      <w:r w:rsidRPr="0052168D">
        <w:rPr>
          <w:rFonts w:ascii="Arial" w:hAnsi="Arial" w:cs="Arial"/>
          <w:spacing w:val="-12"/>
        </w:rPr>
        <w:t xml:space="preserve"> </w:t>
      </w:r>
      <w:r w:rsidRPr="0052168D">
        <w:rPr>
          <w:rFonts w:ascii="Arial" w:hAnsi="Arial" w:cs="Arial"/>
          <w:spacing w:val="-1"/>
        </w:rPr>
        <w:t>to</w:t>
      </w:r>
      <w:r w:rsidRPr="0052168D">
        <w:rPr>
          <w:rFonts w:ascii="Arial" w:hAnsi="Arial" w:cs="Arial"/>
          <w:spacing w:val="42"/>
          <w:w w:val="99"/>
        </w:rPr>
        <w:t xml:space="preserve"> </w:t>
      </w:r>
      <w:r w:rsidRPr="0052168D">
        <w:rPr>
          <w:rFonts w:ascii="Arial" w:hAnsi="Arial" w:cs="Arial"/>
        </w:rPr>
        <w:t>improvement</w:t>
      </w:r>
      <w:r w:rsidRPr="0052168D">
        <w:rPr>
          <w:rFonts w:ascii="Arial" w:hAnsi="Arial" w:cs="Arial"/>
          <w:spacing w:val="-18"/>
        </w:rPr>
        <w:t xml:space="preserve"> </w:t>
      </w:r>
      <w:r w:rsidRPr="0052168D">
        <w:rPr>
          <w:rFonts w:ascii="Arial" w:hAnsi="Arial" w:cs="Arial"/>
          <w:spacing w:val="-1"/>
        </w:rPr>
        <w:t>and</w:t>
      </w:r>
      <w:r w:rsidRPr="0052168D">
        <w:rPr>
          <w:rFonts w:ascii="Arial" w:hAnsi="Arial" w:cs="Arial"/>
          <w:spacing w:val="-19"/>
        </w:rPr>
        <w:t xml:space="preserve"> </w:t>
      </w:r>
      <w:r w:rsidRPr="0052168D">
        <w:rPr>
          <w:rFonts w:ascii="Arial" w:hAnsi="Arial" w:cs="Arial"/>
          <w:spacing w:val="-1"/>
        </w:rPr>
        <w:t>response</w:t>
      </w:r>
      <w:r w:rsidRPr="0052168D">
        <w:rPr>
          <w:rFonts w:ascii="Arial" w:hAnsi="Arial" w:cs="Arial"/>
          <w:spacing w:val="-15"/>
        </w:rPr>
        <w:t xml:space="preserve"> </w:t>
      </w:r>
      <w:r w:rsidRPr="0052168D">
        <w:rPr>
          <w:rFonts w:ascii="Arial" w:hAnsi="Arial" w:cs="Arial"/>
          <w:spacing w:val="-1"/>
        </w:rPr>
        <w:t>to</w:t>
      </w:r>
      <w:r w:rsidRPr="0052168D">
        <w:rPr>
          <w:rFonts w:ascii="Arial" w:hAnsi="Arial" w:cs="Arial"/>
          <w:spacing w:val="-19"/>
        </w:rPr>
        <w:t xml:space="preserve"> </w:t>
      </w:r>
      <w:r w:rsidRPr="0052168D">
        <w:rPr>
          <w:rFonts w:ascii="Arial" w:hAnsi="Arial" w:cs="Arial"/>
        </w:rPr>
        <w:t>policy</w:t>
      </w:r>
      <w:r w:rsidRPr="0052168D">
        <w:rPr>
          <w:rFonts w:ascii="Arial" w:hAnsi="Arial" w:cs="Arial"/>
          <w:spacing w:val="-23"/>
        </w:rPr>
        <w:t xml:space="preserve"> </w:t>
      </w:r>
      <w:r w:rsidRPr="0052168D">
        <w:rPr>
          <w:rFonts w:ascii="Arial" w:hAnsi="Arial" w:cs="Arial"/>
          <w:spacing w:val="-1"/>
        </w:rPr>
        <w:t>directives.</w:t>
      </w:r>
      <w:r w:rsidRPr="0052168D">
        <w:rPr>
          <w:rFonts w:ascii="Arial" w:hAnsi="Arial" w:cs="Arial"/>
        </w:rPr>
        <w:t xml:space="preserve"> The committees below are directly relevant to school partners.  These management processes ensure that all involved in the programme are represented fully and able to contribute to programme planning and development.  Each committee steers and/or contributes directly to the shaping of ITT</w:t>
      </w:r>
      <w:r w:rsidR="00EA4276" w:rsidRPr="0052168D">
        <w:rPr>
          <w:rFonts w:ascii="Arial" w:hAnsi="Arial" w:cs="Arial"/>
        </w:rPr>
        <w:t xml:space="preserve"> provision. </w:t>
      </w:r>
    </w:p>
    <w:p w14:paraId="138880ED" w14:textId="77777777" w:rsidR="00396CBF" w:rsidRPr="0052168D" w:rsidRDefault="00843F93" w:rsidP="00396CBF">
      <w:pPr>
        <w:jc w:val="both"/>
        <w:rPr>
          <w:rFonts w:ascii="Arial" w:hAnsi="Arial" w:cs="Arial"/>
          <w:sz w:val="20"/>
          <w:szCs w:val="20"/>
          <w:u w:val="single"/>
          <w:lang w:val="en-GB"/>
        </w:rPr>
      </w:pPr>
      <w:r w:rsidRPr="0052168D">
        <w:rPr>
          <w:rFonts w:ascii="Arial" w:hAnsi="Arial" w:cs="Arial"/>
          <w:sz w:val="20"/>
          <w:szCs w:val="20"/>
          <w:u w:val="single"/>
          <w:lang w:val="en-GB"/>
        </w:rPr>
        <w:t>Secondary Partnership</w:t>
      </w:r>
      <w:r w:rsidR="00396CBF" w:rsidRPr="0052168D">
        <w:rPr>
          <w:rFonts w:ascii="Arial" w:hAnsi="Arial" w:cs="Arial"/>
          <w:sz w:val="20"/>
          <w:szCs w:val="20"/>
          <w:u w:val="single"/>
          <w:lang w:val="en-GB"/>
        </w:rPr>
        <w:t xml:space="preserve"> Comm</w:t>
      </w:r>
      <w:r w:rsidRPr="0052168D">
        <w:rPr>
          <w:rFonts w:ascii="Arial" w:hAnsi="Arial" w:cs="Arial"/>
          <w:sz w:val="20"/>
          <w:szCs w:val="20"/>
          <w:u w:val="single"/>
          <w:lang w:val="en-GB"/>
        </w:rPr>
        <w:t>ittee</w:t>
      </w:r>
    </w:p>
    <w:p w14:paraId="76C6C01D" w14:textId="77777777" w:rsidR="00396CBF" w:rsidRPr="0052168D" w:rsidRDefault="00396CBF" w:rsidP="00396CBF">
      <w:pPr>
        <w:pStyle w:val="PlainText"/>
        <w:ind w:right="-262"/>
        <w:jc w:val="both"/>
        <w:rPr>
          <w:rFonts w:ascii="Arial" w:hAnsi="Arial" w:cs="Arial"/>
          <w:bCs/>
        </w:rPr>
      </w:pPr>
      <w:r w:rsidRPr="0052168D">
        <w:rPr>
          <w:rFonts w:ascii="Arial" w:hAnsi="Arial" w:cs="Arial"/>
          <w:bCs/>
        </w:rPr>
        <w:t xml:space="preserve">The </w:t>
      </w:r>
      <w:r w:rsidR="00843F93" w:rsidRPr="0052168D">
        <w:rPr>
          <w:rFonts w:ascii="Arial" w:hAnsi="Arial" w:cs="Arial"/>
          <w:bCs/>
        </w:rPr>
        <w:t>Partnership Committee</w:t>
      </w:r>
      <w:r w:rsidRPr="0052168D">
        <w:rPr>
          <w:rFonts w:ascii="Arial" w:hAnsi="Arial" w:cs="Arial"/>
          <w:bCs/>
        </w:rPr>
        <w:t xml:space="preserve"> meets at least twice each academic year to discuss </w:t>
      </w:r>
      <w:r w:rsidR="00843F93" w:rsidRPr="0052168D">
        <w:rPr>
          <w:rFonts w:ascii="Arial" w:hAnsi="Arial" w:cs="Arial"/>
          <w:bCs/>
        </w:rPr>
        <w:t>Secondary</w:t>
      </w:r>
      <w:r w:rsidRPr="0052168D">
        <w:rPr>
          <w:rFonts w:ascii="Arial" w:hAnsi="Arial" w:cs="Arial"/>
          <w:bCs/>
        </w:rPr>
        <w:t xml:space="preserve"> partnership matters with representation from the university tutor team and senior school leaders. Consultation around government, faculty or course changes are shared and discussed as well as collaborative sessions around the profession generally.  This is a key governance element in the design of our PGCE course and school partner views and contributions are vital within any decision making or change processes.</w:t>
      </w:r>
    </w:p>
    <w:p w14:paraId="41C50555" w14:textId="77777777" w:rsidR="00396CBF" w:rsidRPr="0052168D" w:rsidRDefault="00396CBF" w:rsidP="00396CBF">
      <w:pPr>
        <w:pStyle w:val="PlainText"/>
        <w:ind w:right="-262"/>
        <w:jc w:val="both"/>
        <w:rPr>
          <w:rFonts w:ascii="Arial" w:hAnsi="Arial" w:cs="Arial"/>
          <w:bCs/>
          <w:u w:val="single"/>
        </w:rPr>
      </w:pPr>
      <w:r w:rsidRPr="0052168D">
        <w:rPr>
          <w:rFonts w:ascii="Arial" w:hAnsi="Arial" w:cs="Arial"/>
          <w:bCs/>
          <w:u w:val="single"/>
        </w:rPr>
        <w:t>Student Committee</w:t>
      </w:r>
    </w:p>
    <w:p w14:paraId="3E6A5DD4" w14:textId="77777777" w:rsidR="00396CBF" w:rsidRPr="0052168D" w:rsidRDefault="00396CBF" w:rsidP="00396CBF">
      <w:pPr>
        <w:pStyle w:val="PlainText"/>
        <w:ind w:right="-262"/>
        <w:jc w:val="both"/>
        <w:rPr>
          <w:rFonts w:ascii="Arial" w:hAnsi="Arial" w:cs="Arial"/>
          <w:bCs/>
        </w:rPr>
      </w:pPr>
      <w:r w:rsidRPr="0052168D">
        <w:rPr>
          <w:rFonts w:ascii="Arial" w:hAnsi="Arial" w:cs="Arial"/>
          <w:bCs/>
        </w:rPr>
        <w:t>The Student Committee meets termly to support the programme review and evaluation. It includes t</w:t>
      </w:r>
      <w:r w:rsidR="00843F93" w:rsidRPr="0052168D">
        <w:rPr>
          <w:rFonts w:ascii="Arial" w:hAnsi="Arial" w:cs="Arial"/>
          <w:bCs/>
        </w:rPr>
        <w:t xml:space="preserve">rainee representation from each subject </w:t>
      </w:r>
      <w:r w:rsidRPr="0052168D">
        <w:rPr>
          <w:rFonts w:ascii="Arial" w:hAnsi="Arial" w:cs="Arial"/>
          <w:bCs/>
        </w:rPr>
        <w:t xml:space="preserve">and allows feedback from placement and school experience alongside course feedback to be shared in a professional manner. </w:t>
      </w:r>
    </w:p>
    <w:p w14:paraId="119E6097" w14:textId="77777777" w:rsidR="00396CBF" w:rsidRPr="0052168D" w:rsidRDefault="00843F93" w:rsidP="00396CBF">
      <w:pPr>
        <w:pStyle w:val="PlainText"/>
        <w:ind w:right="-262"/>
        <w:jc w:val="both"/>
        <w:rPr>
          <w:rFonts w:ascii="Arial" w:hAnsi="Arial" w:cs="Arial"/>
          <w:bCs/>
          <w:u w:val="single"/>
        </w:rPr>
      </w:pPr>
      <w:r w:rsidRPr="0052168D">
        <w:rPr>
          <w:rFonts w:ascii="Arial" w:hAnsi="Arial" w:cs="Arial"/>
          <w:bCs/>
          <w:u w:val="single"/>
        </w:rPr>
        <w:t>Secondary University tutor team</w:t>
      </w:r>
    </w:p>
    <w:p w14:paraId="03EC3AC7" w14:textId="77777777" w:rsidR="00396CBF" w:rsidRPr="0052168D" w:rsidRDefault="00843F93" w:rsidP="00396CBF">
      <w:pPr>
        <w:pStyle w:val="PlainText"/>
        <w:ind w:right="-262"/>
        <w:jc w:val="both"/>
        <w:rPr>
          <w:rFonts w:ascii="Arial" w:hAnsi="Arial" w:cs="Arial"/>
          <w:b/>
          <w:bCs/>
        </w:rPr>
      </w:pPr>
      <w:r w:rsidRPr="0052168D">
        <w:rPr>
          <w:rFonts w:ascii="Arial" w:hAnsi="Arial" w:cs="Arial"/>
          <w:bCs/>
        </w:rPr>
        <w:t>The Secondary</w:t>
      </w:r>
      <w:r w:rsidR="00396CBF" w:rsidRPr="0052168D">
        <w:rPr>
          <w:rFonts w:ascii="Arial" w:hAnsi="Arial" w:cs="Arial"/>
          <w:bCs/>
        </w:rPr>
        <w:t xml:space="preserve"> </w:t>
      </w:r>
      <w:r w:rsidRPr="0052168D">
        <w:rPr>
          <w:rFonts w:ascii="Arial" w:hAnsi="Arial" w:cs="Arial"/>
          <w:bCs/>
        </w:rPr>
        <w:t>staff</w:t>
      </w:r>
      <w:r w:rsidR="00396CBF" w:rsidRPr="0052168D">
        <w:rPr>
          <w:rFonts w:ascii="Arial" w:hAnsi="Arial" w:cs="Arial"/>
          <w:bCs/>
        </w:rPr>
        <w:t xml:space="preserve"> regularly throughout the year and enable dissemination of information and discussion amongst </w:t>
      </w:r>
      <w:proofErr w:type="gramStart"/>
      <w:r w:rsidR="00396CBF" w:rsidRPr="0052168D">
        <w:rPr>
          <w:rFonts w:ascii="Arial" w:hAnsi="Arial" w:cs="Arial"/>
          <w:bCs/>
        </w:rPr>
        <w:t>University</w:t>
      </w:r>
      <w:proofErr w:type="gramEnd"/>
      <w:r w:rsidR="00396CBF" w:rsidRPr="0052168D">
        <w:rPr>
          <w:rFonts w:ascii="Arial" w:hAnsi="Arial" w:cs="Arial"/>
          <w:bCs/>
        </w:rPr>
        <w:t xml:space="preserve">-based staff.  Relevant outcomes, </w:t>
      </w:r>
      <w:r w:rsidRPr="0052168D">
        <w:rPr>
          <w:rFonts w:ascii="Arial" w:hAnsi="Arial" w:cs="Arial"/>
          <w:bCs/>
        </w:rPr>
        <w:t>subject</w:t>
      </w:r>
      <w:r w:rsidR="00396CBF" w:rsidRPr="0052168D">
        <w:rPr>
          <w:rFonts w:ascii="Arial" w:hAnsi="Arial" w:cs="Arial"/>
          <w:bCs/>
        </w:rPr>
        <w:t xml:space="preserve"> specific feedback and key messages will be shared through </w:t>
      </w:r>
      <w:r w:rsidRPr="0052168D">
        <w:rPr>
          <w:rFonts w:ascii="Arial" w:hAnsi="Arial" w:cs="Arial"/>
          <w:bCs/>
        </w:rPr>
        <w:t xml:space="preserve">Partnership board </w:t>
      </w:r>
      <w:r w:rsidR="00396CBF" w:rsidRPr="0052168D">
        <w:rPr>
          <w:rFonts w:ascii="Arial" w:hAnsi="Arial" w:cs="Arial"/>
          <w:bCs/>
        </w:rPr>
        <w:t>with school partners</w:t>
      </w:r>
      <w:r w:rsidRPr="0052168D">
        <w:rPr>
          <w:rFonts w:ascii="Arial" w:hAnsi="Arial" w:cs="Arial"/>
          <w:bCs/>
        </w:rPr>
        <w:t>, and through Partnership newsletters</w:t>
      </w:r>
    </w:p>
    <w:p w14:paraId="2C5E9AB3" w14:textId="77777777" w:rsidR="00396CBF" w:rsidRPr="0052168D" w:rsidRDefault="00396CBF" w:rsidP="00396CBF">
      <w:pPr>
        <w:pStyle w:val="PlainText"/>
        <w:ind w:right="-262"/>
        <w:jc w:val="both"/>
        <w:rPr>
          <w:rFonts w:ascii="Arial" w:hAnsi="Arial" w:cs="Arial"/>
        </w:rPr>
      </w:pPr>
      <w:r w:rsidRPr="0052168D">
        <w:rPr>
          <w:rFonts w:ascii="Arial" w:hAnsi="Arial" w:cs="Arial"/>
        </w:rPr>
        <w:t>Other committees</w:t>
      </w:r>
      <w:r w:rsidR="00EA4276" w:rsidRPr="0052168D">
        <w:rPr>
          <w:rFonts w:ascii="Arial" w:hAnsi="Arial" w:cs="Arial"/>
        </w:rPr>
        <w:t xml:space="preserve"> within the university include:</w:t>
      </w:r>
    </w:p>
    <w:p w14:paraId="446194D3" w14:textId="77777777" w:rsidR="00396CBF" w:rsidRPr="0052168D" w:rsidRDefault="00396CBF" w:rsidP="00396CBF">
      <w:pPr>
        <w:pStyle w:val="SUBHeadingDS"/>
        <w:jc w:val="both"/>
        <w:rPr>
          <w:rFonts w:ascii="Arial" w:hAnsi="Arial" w:cs="Arial"/>
          <w:sz w:val="20"/>
          <w:szCs w:val="20"/>
        </w:rPr>
      </w:pPr>
      <w:r w:rsidRPr="0052168D">
        <w:rPr>
          <w:rFonts w:ascii="Arial" w:hAnsi="Arial" w:cs="Arial"/>
          <w:sz w:val="20"/>
          <w:szCs w:val="20"/>
        </w:rPr>
        <w:lastRenderedPageBreak/>
        <w:t>Safeguarding Board</w:t>
      </w:r>
    </w:p>
    <w:p w14:paraId="6E974DA6" w14:textId="77777777" w:rsidR="00396CBF" w:rsidRPr="0052168D" w:rsidRDefault="00396CBF" w:rsidP="00396CBF">
      <w:pPr>
        <w:jc w:val="both"/>
        <w:rPr>
          <w:rFonts w:ascii="Arial" w:hAnsi="Arial" w:cs="Arial"/>
          <w:sz w:val="20"/>
          <w:szCs w:val="20"/>
          <w:lang w:val="en-GB"/>
        </w:rPr>
      </w:pPr>
      <w:r w:rsidRPr="0052168D">
        <w:rPr>
          <w:rFonts w:ascii="Arial" w:hAnsi="Arial" w:cs="Arial"/>
          <w:sz w:val="20"/>
          <w:szCs w:val="20"/>
          <w:lang w:val="en-GB"/>
        </w:rPr>
        <w:t>Suitability Committee</w:t>
      </w:r>
    </w:p>
    <w:p w14:paraId="3D8AC1D5" w14:textId="77777777" w:rsidR="00396CBF" w:rsidRPr="0052168D" w:rsidRDefault="00396CBF" w:rsidP="00396CBF">
      <w:pPr>
        <w:jc w:val="both"/>
        <w:rPr>
          <w:rFonts w:ascii="Arial" w:hAnsi="Arial" w:cs="Arial"/>
          <w:sz w:val="20"/>
          <w:szCs w:val="20"/>
          <w:lang w:val="en-GB"/>
        </w:rPr>
      </w:pPr>
      <w:r w:rsidRPr="0052168D">
        <w:rPr>
          <w:rFonts w:ascii="Arial" w:hAnsi="Arial" w:cs="Arial"/>
          <w:sz w:val="20"/>
          <w:szCs w:val="20"/>
          <w:lang w:val="en-GB"/>
        </w:rPr>
        <w:t>School Direct Board</w:t>
      </w:r>
    </w:p>
    <w:p w14:paraId="0F3ACAD8" w14:textId="6F65E2BE" w:rsidR="00396CBF" w:rsidRPr="0052168D" w:rsidRDefault="009A0D91" w:rsidP="00396CBF">
      <w:pPr>
        <w:jc w:val="both"/>
        <w:rPr>
          <w:rFonts w:ascii="Arial" w:hAnsi="Arial" w:cs="Arial"/>
          <w:sz w:val="20"/>
          <w:szCs w:val="20"/>
          <w:lang w:val="en-GB"/>
        </w:rPr>
      </w:pPr>
      <w:r w:rsidRPr="0052168D">
        <w:rPr>
          <w:rFonts w:ascii="Arial" w:hAnsi="Arial" w:cs="Arial"/>
          <w:sz w:val="20"/>
          <w:szCs w:val="20"/>
          <w:lang w:val="en-GB"/>
        </w:rPr>
        <w:t>ITET Programme Committee</w:t>
      </w:r>
    </w:p>
    <w:p w14:paraId="5D84785D" w14:textId="77777777" w:rsidR="00396CBF" w:rsidRPr="0052168D" w:rsidRDefault="00396CBF" w:rsidP="00396CBF">
      <w:pPr>
        <w:jc w:val="both"/>
        <w:rPr>
          <w:rFonts w:ascii="Arial" w:hAnsi="Arial" w:cs="Arial"/>
          <w:sz w:val="20"/>
          <w:szCs w:val="20"/>
          <w:lang w:val="en-GB"/>
        </w:rPr>
      </w:pPr>
      <w:r w:rsidRPr="0052168D">
        <w:rPr>
          <w:rFonts w:ascii="Arial" w:hAnsi="Arial" w:cs="Arial"/>
          <w:sz w:val="20"/>
          <w:szCs w:val="20"/>
          <w:lang w:val="en-GB"/>
        </w:rPr>
        <w:t>MIE Teaching and Learning Committee</w:t>
      </w:r>
    </w:p>
    <w:p w14:paraId="3E0A74F5" w14:textId="77777777" w:rsidR="00396CBF" w:rsidRPr="0052168D" w:rsidRDefault="00396CBF" w:rsidP="00396CBF">
      <w:pPr>
        <w:jc w:val="both"/>
        <w:rPr>
          <w:rFonts w:ascii="Arial" w:hAnsi="Arial" w:cs="Arial"/>
          <w:sz w:val="20"/>
          <w:szCs w:val="20"/>
          <w:lang w:val="en-GB"/>
        </w:rPr>
      </w:pPr>
    </w:p>
    <w:p w14:paraId="3235A76F" w14:textId="77777777" w:rsidR="00396CBF" w:rsidRPr="0052168D" w:rsidRDefault="00396CBF" w:rsidP="00396CBF">
      <w:pPr>
        <w:jc w:val="both"/>
        <w:rPr>
          <w:rFonts w:ascii="Arial" w:hAnsi="Arial" w:cs="Arial"/>
          <w:sz w:val="20"/>
          <w:szCs w:val="20"/>
          <w:lang w:val="en-GB"/>
        </w:rPr>
      </w:pPr>
    </w:p>
    <w:p w14:paraId="4F650B4A" w14:textId="77777777" w:rsidR="00396CBF" w:rsidRPr="0052168D" w:rsidRDefault="00396CBF" w:rsidP="00396CBF">
      <w:pPr>
        <w:jc w:val="both"/>
        <w:rPr>
          <w:rFonts w:ascii="Arial" w:hAnsi="Arial" w:cs="Arial"/>
          <w:sz w:val="20"/>
          <w:szCs w:val="20"/>
          <w:lang w:val="en-GB"/>
        </w:rPr>
      </w:pPr>
    </w:p>
    <w:p w14:paraId="726EF809" w14:textId="77777777" w:rsidR="00396CBF" w:rsidRPr="0052168D" w:rsidRDefault="00396CBF" w:rsidP="00396CBF">
      <w:pPr>
        <w:rPr>
          <w:rFonts w:ascii="Arial" w:hAnsi="Arial" w:cs="Arial"/>
          <w:sz w:val="20"/>
          <w:szCs w:val="20"/>
        </w:rPr>
      </w:pPr>
    </w:p>
    <w:p w14:paraId="262E6F87" w14:textId="77777777" w:rsidR="00396CBF" w:rsidRPr="0052168D" w:rsidRDefault="00396CBF" w:rsidP="00396CBF">
      <w:pPr>
        <w:rPr>
          <w:rFonts w:ascii="Arial" w:hAnsi="Arial" w:cs="Arial"/>
          <w:bCs/>
          <w:sz w:val="20"/>
          <w:szCs w:val="20"/>
        </w:rPr>
      </w:pPr>
    </w:p>
    <w:p w14:paraId="5E794411" w14:textId="77777777" w:rsidR="00396CBF" w:rsidRPr="0052168D" w:rsidRDefault="00396CBF" w:rsidP="00396CBF">
      <w:pPr>
        <w:rPr>
          <w:rFonts w:ascii="Arial" w:hAnsi="Arial" w:cs="Arial"/>
          <w:bCs/>
          <w:sz w:val="20"/>
          <w:szCs w:val="20"/>
        </w:rPr>
      </w:pPr>
    </w:p>
    <w:p w14:paraId="6D351897" w14:textId="77777777" w:rsidR="00396CBF" w:rsidRPr="0052168D" w:rsidRDefault="00396CBF" w:rsidP="00396CBF">
      <w:pPr>
        <w:pStyle w:val="BodyText"/>
        <w:ind w:left="160" w:right="448" w:firstLine="0"/>
        <w:rPr>
          <w:rFonts w:cs="Arial"/>
        </w:rPr>
      </w:pPr>
    </w:p>
    <w:p w14:paraId="28FD3F95" w14:textId="77777777" w:rsidR="00396CBF" w:rsidRPr="0052168D" w:rsidRDefault="00396CBF" w:rsidP="00396CBF">
      <w:pPr>
        <w:pStyle w:val="BodyText"/>
        <w:tabs>
          <w:tab w:val="left" w:pos="768"/>
        </w:tabs>
        <w:spacing w:before="7" w:line="228" w:lineRule="exact"/>
        <w:ind w:right="318" w:hanging="120"/>
        <w:rPr>
          <w:rFonts w:cs="Arial"/>
        </w:rPr>
      </w:pPr>
    </w:p>
    <w:p w14:paraId="167D122B" w14:textId="77777777" w:rsidR="00396CBF" w:rsidRPr="0052168D" w:rsidRDefault="00396CBF" w:rsidP="00396CBF">
      <w:pPr>
        <w:rPr>
          <w:rFonts w:ascii="Arial" w:hAnsi="Arial" w:cs="Arial"/>
          <w:bCs/>
          <w:sz w:val="20"/>
          <w:szCs w:val="20"/>
        </w:rPr>
      </w:pPr>
      <w:r w:rsidRPr="0052168D">
        <w:rPr>
          <w:rFonts w:ascii="Arial" w:hAnsi="Arial" w:cs="Arial"/>
          <w:bCs/>
          <w:sz w:val="20"/>
          <w:szCs w:val="20"/>
        </w:rPr>
        <w:br w:type="page"/>
      </w:r>
    </w:p>
    <w:p w14:paraId="572EC9B2" w14:textId="77777777" w:rsidR="00B60796" w:rsidRPr="0052168D" w:rsidRDefault="00B60796" w:rsidP="00B60796">
      <w:pPr>
        <w:pStyle w:val="Default"/>
        <w:rPr>
          <w:bCs/>
          <w:sz w:val="20"/>
          <w:szCs w:val="20"/>
        </w:rPr>
      </w:pPr>
    </w:p>
    <w:tbl>
      <w:tblPr>
        <w:tblpPr w:leftFromText="180" w:rightFromText="180" w:horzAnchor="margin" w:tblpXSpec="center" w:tblpY="-655"/>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solid" w:color="auto" w:fill="auto"/>
        <w:tblLook w:val="04A0" w:firstRow="1" w:lastRow="0" w:firstColumn="1" w:lastColumn="0" w:noHBand="0" w:noVBand="1"/>
      </w:tblPr>
      <w:tblGrid>
        <w:gridCol w:w="9245"/>
      </w:tblGrid>
      <w:tr w:rsidR="00B60796" w:rsidRPr="0052168D" w14:paraId="13506713" w14:textId="77777777" w:rsidTr="003A6D7B">
        <w:tc>
          <w:tcPr>
            <w:tcW w:w="9245" w:type="dxa"/>
            <w:shd w:val="solid" w:color="auto" w:fill="auto"/>
          </w:tcPr>
          <w:p w14:paraId="38FC95D8" w14:textId="77777777" w:rsidR="00B60796" w:rsidRPr="0052168D" w:rsidRDefault="00B60796" w:rsidP="00EA4276">
            <w:pPr>
              <w:pStyle w:val="Heading1"/>
              <w:jc w:val="center"/>
              <w:rPr>
                <w:rFonts w:ascii="Arial" w:hAnsi="Arial" w:cs="Arial"/>
                <w:b/>
                <w:color w:val="FFFFFF" w:themeColor="background1"/>
                <w:sz w:val="20"/>
                <w:szCs w:val="20"/>
              </w:rPr>
            </w:pPr>
            <w:bookmarkStart w:id="15" w:name="_Toc437592235"/>
            <w:bookmarkStart w:id="16" w:name="_Toc437592519"/>
            <w:bookmarkStart w:id="17" w:name="_Toc437600655"/>
            <w:bookmarkStart w:id="18" w:name="_Toc526199754"/>
            <w:r w:rsidRPr="0052168D">
              <w:rPr>
                <w:rFonts w:ascii="Arial" w:hAnsi="Arial" w:cs="Arial"/>
                <w:b/>
                <w:color w:val="FFFFFF" w:themeColor="background1"/>
                <w:sz w:val="20"/>
                <w:szCs w:val="20"/>
              </w:rPr>
              <w:t>CRITERIA AND PROCEDURES FOR THE SELECTION OF PARTNERSHIP SCHOOLS</w:t>
            </w:r>
            <w:bookmarkEnd w:id="15"/>
            <w:bookmarkEnd w:id="16"/>
            <w:bookmarkEnd w:id="17"/>
            <w:bookmarkEnd w:id="18"/>
          </w:p>
          <w:p w14:paraId="4D0D53B0" w14:textId="77777777" w:rsidR="00B60796" w:rsidRPr="0052168D" w:rsidRDefault="00B60796" w:rsidP="003A6D7B">
            <w:pPr>
              <w:jc w:val="center"/>
              <w:rPr>
                <w:rFonts w:ascii="Arial" w:hAnsi="Arial" w:cs="Arial"/>
                <w:sz w:val="20"/>
                <w:szCs w:val="20"/>
              </w:rPr>
            </w:pPr>
          </w:p>
        </w:tc>
      </w:tr>
    </w:tbl>
    <w:p w14:paraId="0E8EF91B" w14:textId="77777777" w:rsidR="00396CBF" w:rsidRPr="0052168D" w:rsidRDefault="00396CBF" w:rsidP="00396CBF">
      <w:pPr>
        <w:jc w:val="both"/>
        <w:rPr>
          <w:rFonts w:ascii="Arial" w:hAnsi="Arial" w:cs="Arial"/>
          <w:sz w:val="20"/>
          <w:szCs w:val="20"/>
        </w:rPr>
      </w:pPr>
      <w:r w:rsidRPr="0052168D">
        <w:rPr>
          <w:rFonts w:ascii="Arial" w:hAnsi="Arial" w:cs="Arial"/>
          <w:sz w:val="20"/>
          <w:szCs w:val="20"/>
        </w:rPr>
        <w:t xml:space="preserve">The university’s PGCE </w:t>
      </w:r>
      <w:proofErr w:type="spellStart"/>
      <w:r w:rsidRPr="0052168D">
        <w:rPr>
          <w:rFonts w:ascii="Arial" w:hAnsi="Arial" w:cs="Arial"/>
          <w:sz w:val="20"/>
          <w:szCs w:val="20"/>
        </w:rPr>
        <w:t>Programmes</w:t>
      </w:r>
      <w:proofErr w:type="spellEnd"/>
      <w:r w:rsidRPr="0052168D">
        <w:rPr>
          <w:rFonts w:ascii="Arial" w:hAnsi="Arial" w:cs="Arial"/>
          <w:sz w:val="20"/>
          <w:szCs w:val="20"/>
        </w:rPr>
        <w:t xml:space="preserve"> have a </w:t>
      </w:r>
      <w:r w:rsidRPr="0052168D">
        <w:rPr>
          <w:rFonts w:ascii="Arial" w:hAnsi="Arial" w:cs="Arial"/>
          <w:b/>
          <w:bCs/>
          <w:sz w:val="20"/>
          <w:szCs w:val="20"/>
        </w:rPr>
        <w:t>Quality Assurance Framework</w:t>
      </w:r>
      <w:r w:rsidRPr="0052168D">
        <w:rPr>
          <w:rFonts w:ascii="Arial" w:hAnsi="Arial" w:cs="Arial"/>
          <w:sz w:val="20"/>
          <w:szCs w:val="20"/>
        </w:rPr>
        <w:t xml:space="preserve"> that includes criteria for the selection and, in rare cases, the de-selection of partnership schools.  In this agreement, the criteria for the selection and de-selection and the procedures for monitoring school-based training are printed.  A copy of the full Quality Assurance Framework is available o</w:t>
      </w:r>
      <w:r w:rsidRPr="0052168D">
        <w:rPr>
          <w:rFonts w:ascii="Arial" w:hAnsi="Arial" w:cs="Arial"/>
          <w:spacing w:val="-1"/>
          <w:sz w:val="20"/>
          <w:szCs w:val="20"/>
        </w:rPr>
        <w:t>n</w:t>
      </w:r>
      <w:r w:rsidRPr="0052168D">
        <w:rPr>
          <w:rFonts w:ascii="Arial" w:hAnsi="Arial" w:cs="Arial"/>
          <w:spacing w:val="-12"/>
          <w:sz w:val="20"/>
          <w:szCs w:val="20"/>
        </w:rPr>
        <w:t xml:space="preserve"> </w:t>
      </w:r>
      <w:r w:rsidRPr="0052168D">
        <w:rPr>
          <w:rFonts w:ascii="Arial" w:hAnsi="Arial" w:cs="Arial"/>
          <w:spacing w:val="-1"/>
          <w:sz w:val="20"/>
          <w:szCs w:val="20"/>
        </w:rPr>
        <w:t>the</w:t>
      </w:r>
      <w:r w:rsidRPr="0052168D">
        <w:rPr>
          <w:rFonts w:ascii="Arial" w:hAnsi="Arial" w:cs="Arial"/>
          <w:spacing w:val="-12"/>
          <w:sz w:val="20"/>
          <w:szCs w:val="20"/>
        </w:rPr>
        <w:t xml:space="preserve"> Mentor Resource Site </w:t>
      </w:r>
      <w:hyperlink r:id="rId32" w:history="1">
        <w:r w:rsidRPr="0052168D">
          <w:rPr>
            <w:rStyle w:val="Hyperlink"/>
            <w:rFonts w:ascii="Arial" w:hAnsi="Arial" w:cs="Arial"/>
            <w:sz w:val="20"/>
            <w:szCs w:val="20"/>
          </w:rPr>
          <w:t>http://www.mie-teacher-education.uk</w:t>
        </w:r>
      </w:hyperlink>
      <w:r w:rsidRPr="0052168D">
        <w:rPr>
          <w:rFonts w:ascii="Arial" w:hAnsi="Arial" w:cs="Arial"/>
          <w:sz w:val="20"/>
          <w:szCs w:val="20"/>
        </w:rPr>
        <w:t xml:space="preserve">, Username: PGCE, Password: </w:t>
      </w:r>
      <w:r w:rsidR="00843F93" w:rsidRPr="0052168D">
        <w:rPr>
          <w:rFonts w:ascii="Arial" w:hAnsi="Arial" w:cs="Arial"/>
          <w:sz w:val="20"/>
          <w:szCs w:val="20"/>
        </w:rPr>
        <w:t>SECONDARY</w:t>
      </w:r>
      <w:r w:rsidRPr="0052168D">
        <w:rPr>
          <w:rFonts w:ascii="Arial" w:hAnsi="Arial" w:cs="Arial"/>
          <w:sz w:val="20"/>
          <w:szCs w:val="20"/>
        </w:rPr>
        <w:t>)</w:t>
      </w:r>
    </w:p>
    <w:p w14:paraId="1DF732F0" w14:textId="77777777" w:rsidR="00396CBF" w:rsidRPr="0052168D" w:rsidRDefault="00EA4276" w:rsidP="00396CBF">
      <w:pPr>
        <w:pStyle w:val="Default"/>
        <w:jc w:val="both"/>
        <w:rPr>
          <w:b/>
          <w:bCs/>
          <w:sz w:val="20"/>
          <w:szCs w:val="20"/>
          <w:u w:val="single"/>
        </w:rPr>
      </w:pPr>
      <w:r w:rsidRPr="0052168D">
        <w:rPr>
          <w:b/>
          <w:bCs/>
          <w:sz w:val="20"/>
          <w:szCs w:val="20"/>
          <w:u w:val="single"/>
        </w:rPr>
        <w:t xml:space="preserve">Partner School Selection </w:t>
      </w:r>
    </w:p>
    <w:p w14:paraId="2F69E885" w14:textId="77777777" w:rsidR="00396CBF" w:rsidRPr="0052168D" w:rsidRDefault="00396CBF" w:rsidP="00396CBF">
      <w:pPr>
        <w:spacing w:after="120"/>
        <w:jc w:val="both"/>
        <w:rPr>
          <w:rFonts w:ascii="Arial" w:hAnsi="Arial" w:cs="Arial"/>
          <w:sz w:val="20"/>
          <w:szCs w:val="20"/>
        </w:rPr>
      </w:pPr>
      <w:r w:rsidRPr="0052168D">
        <w:rPr>
          <w:rFonts w:ascii="Arial" w:hAnsi="Arial" w:cs="Arial"/>
          <w:sz w:val="20"/>
          <w:szCs w:val="20"/>
        </w:rPr>
        <w:t>The following criteria will be used:</w:t>
      </w:r>
    </w:p>
    <w:p w14:paraId="0D0A0D29" w14:textId="77777777" w:rsidR="00396CBF" w:rsidRPr="0052168D" w:rsidRDefault="00396CBF" w:rsidP="00143200">
      <w:pPr>
        <w:pStyle w:val="ListParagraph"/>
        <w:numPr>
          <w:ilvl w:val="0"/>
          <w:numId w:val="13"/>
        </w:numPr>
        <w:spacing w:after="120"/>
        <w:jc w:val="both"/>
        <w:rPr>
          <w:rFonts w:ascii="Arial" w:hAnsi="Arial" w:cs="Arial"/>
          <w:color w:val="auto"/>
          <w:sz w:val="20"/>
          <w:szCs w:val="20"/>
        </w:rPr>
      </w:pPr>
      <w:r w:rsidRPr="0052168D">
        <w:rPr>
          <w:rFonts w:ascii="Arial" w:hAnsi="Arial" w:cs="Arial"/>
          <w:color w:val="auto"/>
          <w:sz w:val="20"/>
          <w:szCs w:val="20"/>
        </w:rPr>
        <w:t xml:space="preserve">The school provides a positive and appropriately supportive teaching and learning environment based on equality of opportunity for pupils, </w:t>
      </w:r>
      <w:proofErr w:type="gramStart"/>
      <w:r w:rsidRPr="0052168D">
        <w:rPr>
          <w:rFonts w:ascii="Arial" w:hAnsi="Arial" w:cs="Arial"/>
          <w:color w:val="auto"/>
          <w:sz w:val="20"/>
          <w:szCs w:val="20"/>
        </w:rPr>
        <w:t>staff</w:t>
      </w:r>
      <w:proofErr w:type="gramEnd"/>
      <w:r w:rsidRPr="0052168D">
        <w:rPr>
          <w:rFonts w:ascii="Arial" w:hAnsi="Arial" w:cs="Arial"/>
          <w:color w:val="auto"/>
          <w:sz w:val="20"/>
          <w:szCs w:val="20"/>
        </w:rPr>
        <w:t xml:space="preserve"> and trainee teachers. Trainees </w:t>
      </w:r>
      <w:proofErr w:type="gramStart"/>
      <w:r w:rsidRPr="0052168D">
        <w:rPr>
          <w:rFonts w:ascii="Arial" w:hAnsi="Arial" w:cs="Arial"/>
          <w:color w:val="auto"/>
          <w:sz w:val="20"/>
          <w:szCs w:val="20"/>
        </w:rPr>
        <w:t>are able to</w:t>
      </w:r>
      <w:proofErr w:type="gramEnd"/>
      <w:r w:rsidRPr="0052168D">
        <w:rPr>
          <w:rFonts w:ascii="Arial" w:hAnsi="Arial" w:cs="Arial"/>
          <w:color w:val="auto"/>
          <w:sz w:val="20"/>
          <w:szCs w:val="20"/>
        </w:rPr>
        <w:t xml:space="preserve"> experience a suitable range of </w:t>
      </w:r>
      <w:r w:rsidR="00DB253F" w:rsidRPr="0052168D">
        <w:rPr>
          <w:rFonts w:ascii="Arial" w:hAnsi="Arial" w:cs="Arial"/>
          <w:color w:val="auto"/>
          <w:sz w:val="20"/>
          <w:szCs w:val="20"/>
        </w:rPr>
        <w:t>subject based</w:t>
      </w:r>
      <w:r w:rsidRPr="0052168D">
        <w:rPr>
          <w:rFonts w:ascii="Arial" w:hAnsi="Arial" w:cs="Arial"/>
          <w:color w:val="auto"/>
          <w:sz w:val="20"/>
          <w:szCs w:val="20"/>
        </w:rPr>
        <w:t xml:space="preserve"> and school-wide experiences to further their professional training.</w:t>
      </w:r>
    </w:p>
    <w:p w14:paraId="55A7A560" w14:textId="0A50F044" w:rsidR="00396CBF" w:rsidRPr="0052168D" w:rsidRDefault="00396CBF" w:rsidP="00143200">
      <w:pPr>
        <w:pStyle w:val="ListParagraph"/>
        <w:numPr>
          <w:ilvl w:val="0"/>
          <w:numId w:val="13"/>
        </w:numPr>
        <w:spacing w:after="120"/>
        <w:jc w:val="both"/>
        <w:rPr>
          <w:rFonts w:ascii="Arial" w:hAnsi="Arial" w:cs="Arial"/>
          <w:color w:val="auto"/>
          <w:sz w:val="20"/>
          <w:szCs w:val="20"/>
        </w:rPr>
      </w:pPr>
      <w:r w:rsidRPr="0052168D">
        <w:rPr>
          <w:rFonts w:ascii="Arial" w:hAnsi="Arial" w:cs="Arial"/>
          <w:color w:val="auto"/>
          <w:sz w:val="20"/>
          <w:szCs w:val="20"/>
        </w:rPr>
        <w:t xml:space="preserve">The school is willing to appoint </w:t>
      </w:r>
      <w:r w:rsidR="00DB253F" w:rsidRPr="0052168D">
        <w:rPr>
          <w:rFonts w:ascii="Arial" w:hAnsi="Arial" w:cs="Arial"/>
          <w:color w:val="auto"/>
          <w:sz w:val="20"/>
          <w:szCs w:val="20"/>
        </w:rPr>
        <w:t xml:space="preserve">a </w:t>
      </w:r>
      <w:r w:rsidR="002E7B8B" w:rsidRPr="0052168D">
        <w:rPr>
          <w:rFonts w:ascii="Arial" w:hAnsi="Arial" w:cs="Arial"/>
          <w:color w:val="auto"/>
          <w:sz w:val="20"/>
          <w:szCs w:val="20"/>
        </w:rPr>
        <w:t>Professional Mentor</w:t>
      </w:r>
      <w:r w:rsidRPr="0052168D">
        <w:rPr>
          <w:rFonts w:ascii="Arial" w:hAnsi="Arial" w:cs="Arial"/>
          <w:color w:val="auto"/>
          <w:sz w:val="20"/>
          <w:szCs w:val="20"/>
        </w:rPr>
        <w:t xml:space="preserve"> (a member from the senior leadership team) for trainees who will manage the deployment of trainees within the school and will provide support for the range of experiences they need and the tasks that they must complete during the school placement.</w:t>
      </w:r>
    </w:p>
    <w:p w14:paraId="1B8038A8" w14:textId="43AE123C" w:rsidR="00396CBF" w:rsidRPr="0052168D" w:rsidRDefault="00396CBF" w:rsidP="00143200">
      <w:pPr>
        <w:pStyle w:val="ListParagraph"/>
        <w:numPr>
          <w:ilvl w:val="0"/>
          <w:numId w:val="13"/>
        </w:numPr>
        <w:spacing w:after="120"/>
        <w:jc w:val="both"/>
        <w:rPr>
          <w:rFonts w:ascii="Arial" w:hAnsi="Arial" w:cs="Arial"/>
          <w:color w:val="auto"/>
          <w:sz w:val="20"/>
          <w:szCs w:val="20"/>
        </w:rPr>
      </w:pPr>
      <w:r w:rsidRPr="0052168D">
        <w:rPr>
          <w:rFonts w:ascii="Arial" w:hAnsi="Arial" w:cs="Arial"/>
          <w:color w:val="auto"/>
          <w:sz w:val="20"/>
          <w:szCs w:val="20"/>
        </w:rPr>
        <w:t xml:space="preserve">The appointed </w:t>
      </w:r>
      <w:r w:rsidR="002E7B8B" w:rsidRPr="0052168D">
        <w:rPr>
          <w:rFonts w:ascii="Arial" w:hAnsi="Arial" w:cs="Arial"/>
          <w:color w:val="auto"/>
          <w:sz w:val="20"/>
          <w:szCs w:val="20"/>
        </w:rPr>
        <w:t>Professional Mentor</w:t>
      </w:r>
      <w:r w:rsidRPr="0052168D">
        <w:rPr>
          <w:rFonts w:ascii="Arial" w:hAnsi="Arial" w:cs="Arial"/>
          <w:color w:val="auto"/>
          <w:sz w:val="20"/>
          <w:szCs w:val="20"/>
        </w:rPr>
        <w:t xml:space="preserve"> is willing to attend training to become familiar with the standards required for </w:t>
      </w:r>
      <w:r w:rsidR="009A0D91" w:rsidRPr="0052168D">
        <w:rPr>
          <w:rFonts w:ascii="Arial" w:hAnsi="Arial" w:cs="Arial"/>
          <w:color w:val="auto"/>
          <w:sz w:val="20"/>
          <w:szCs w:val="20"/>
        </w:rPr>
        <w:t xml:space="preserve">the </w:t>
      </w:r>
      <w:proofErr w:type="spellStart"/>
      <w:r w:rsidR="009A0D91" w:rsidRPr="0052168D">
        <w:rPr>
          <w:rFonts w:ascii="Arial" w:hAnsi="Arial" w:cs="Arial"/>
          <w:color w:val="auto"/>
          <w:sz w:val="20"/>
          <w:szCs w:val="20"/>
        </w:rPr>
        <w:t>programe</w:t>
      </w:r>
      <w:proofErr w:type="spellEnd"/>
      <w:r w:rsidRPr="0052168D">
        <w:rPr>
          <w:rFonts w:ascii="Arial" w:hAnsi="Arial" w:cs="Arial"/>
          <w:color w:val="auto"/>
          <w:sz w:val="20"/>
          <w:szCs w:val="20"/>
        </w:rPr>
        <w:t xml:space="preserve"> and will undertake to ensure that staff in the school are appropriately informed and trained for their roles.</w:t>
      </w:r>
    </w:p>
    <w:p w14:paraId="210A4446" w14:textId="46394D46" w:rsidR="00396CBF" w:rsidRPr="0052168D" w:rsidRDefault="00396CBF" w:rsidP="00143200">
      <w:pPr>
        <w:pStyle w:val="ListParagraph"/>
        <w:numPr>
          <w:ilvl w:val="0"/>
          <w:numId w:val="13"/>
        </w:numPr>
        <w:spacing w:after="120"/>
        <w:jc w:val="both"/>
        <w:rPr>
          <w:rFonts w:ascii="Arial" w:hAnsi="Arial" w:cs="Arial"/>
          <w:color w:val="auto"/>
          <w:sz w:val="20"/>
          <w:szCs w:val="20"/>
        </w:rPr>
      </w:pPr>
      <w:r w:rsidRPr="0052168D">
        <w:rPr>
          <w:rFonts w:ascii="Arial" w:hAnsi="Arial" w:cs="Arial"/>
          <w:color w:val="auto"/>
          <w:sz w:val="20"/>
          <w:szCs w:val="20"/>
        </w:rPr>
        <w:t xml:space="preserve">The appointed </w:t>
      </w:r>
      <w:r w:rsidR="002E7B8B" w:rsidRPr="0052168D">
        <w:rPr>
          <w:rFonts w:ascii="Arial" w:hAnsi="Arial" w:cs="Arial"/>
          <w:color w:val="auto"/>
          <w:sz w:val="20"/>
          <w:szCs w:val="20"/>
        </w:rPr>
        <w:t>Professional Mentor</w:t>
      </w:r>
      <w:r w:rsidR="00DB253F" w:rsidRPr="0052168D">
        <w:rPr>
          <w:rFonts w:ascii="Arial" w:hAnsi="Arial" w:cs="Arial"/>
          <w:color w:val="auto"/>
          <w:sz w:val="20"/>
          <w:szCs w:val="20"/>
        </w:rPr>
        <w:t xml:space="preserve"> and </w:t>
      </w:r>
      <w:r w:rsidR="002E7B8B" w:rsidRPr="0052168D">
        <w:rPr>
          <w:rFonts w:ascii="Arial" w:hAnsi="Arial" w:cs="Arial"/>
          <w:color w:val="auto"/>
          <w:sz w:val="20"/>
          <w:szCs w:val="20"/>
        </w:rPr>
        <w:t>Subject Mentor</w:t>
      </w:r>
      <w:r w:rsidR="00DB253F" w:rsidRPr="0052168D">
        <w:rPr>
          <w:rFonts w:ascii="Arial" w:hAnsi="Arial" w:cs="Arial"/>
          <w:color w:val="auto"/>
          <w:sz w:val="20"/>
          <w:szCs w:val="20"/>
        </w:rPr>
        <w:t>s</w:t>
      </w:r>
      <w:r w:rsidRPr="0052168D">
        <w:rPr>
          <w:rFonts w:ascii="Arial" w:hAnsi="Arial" w:cs="Arial"/>
          <w:color w:val="auto"/>
          <w:sz w:val="20"/>
          <w:szCs w:val="20"/>
        </w:rPr>
        <w:t xml:space="preserve">, after appropriate training, is willing to observe trainees teaching and, when necessary, act as a consultant and moderator for mentors and support them in the completion of assessment reports. </w:t>
      </w:r>
    </w:p>
    <w:p w14:paraId="21E9F099" w14:textId="77777777" w:rsidR="00396CBF" w:rsidRPr="0052168D" w:rsidRDefault="00396CBF" w:rsidP="00143200">
      <w:pPr>
        <w:pStyle w:val="ListParagraph"/>
        <w:numPr>
          <w:ilvl w:val="0"/>
          <w:numId w:val="13"/>
        </w:numPr>
        <w:spacing w:after="120"/>
        <w:jc w:val="both"/>
        <w:rPr>
          <w:rFonts w:ascii="Arial" w:hAnsi="Arial" w:cs="Arial"/>
          <w:color w:val="auto"/>
          <w:sz w:val="20"/>
          <w:szCs w:val="20"/>
        </w:rPr>
      </w:pPr>
      <w:r w:rsidRPr="0052168D">
        <w:rPr>
          <w:rFonts w:ascii="Arial" w:hAnsi="Arial" w:cs="Arial"/>
          <w:color w:val="auto"/>
          <w:sz w:val="20"/>
          <w:szCs w:val="20"/>
        </w:rPr>
        <w:t xml:space="preserve">The school provide trainees with a handbook/ welcome pack giving essential information about the school and its policies. </w:t>
      </w:r>
    </w:p>
    <w:p w14:paraId="26BFD5C8" w14:textId="4939395B" w:rsidR="00396CBF" w:rsidRPr="0052168D" w:rsidRDefault="002E7B8B" w:rsidP="00143200">
      <w:pPr>
        <w:pStyle w:val="ListParagraph"/>
        <w:numPr>
          <w:ilvl w:val="0"/>
          <w:numId w:val="13"/>
        </w:numPr>
        <w:spacing w:after="120"/>
        <w:jc w:val="both"/>
        <w:rPr>
          <w:rFonts w:ascii="Arial" w:hAnsi="Arial" w:cs="Arial"/>
          <w:color w:val="auto"/>
          <w:sz w:val="20"/>
          <w:szCs w:val="20"/>
        </w:rPr>
      </w:pPr>
      <w:r w:rsidRPr="0052168D">
        <w:rPr>
          <w:rFonts w:ascii="Arial" w:hAnsi="Arial" w:cs="Arial"/>
          <w:color w:val="auto"/>
          <w:sz w:val="20"/>
          <w:szCs w:val="20"/>
        </w:rPr>
        <w:t>Subject Mentor</w:t>
      </w:r>
      <w:r w:rsidR="00DB253F" w:rsidRPr="0052168D">
        <w:rPr>
          <w:rFonts w:ascii="Arial" w:hAnsi="Arial" w:cs="Arial"/>
          <w:color w:val="auto"/>
          <w:sz w:val="20"/>
          <w:szCs w:val="20"/>
        </w:rPr>
        <w:t>s</w:t>
      </w:r>
      <w:r w:rsidR="00396CBF" w:rsidRPr="0052168D">
        <w:rPr>
          <w:rFonts w:ascii="Arial" w:hAnsi="Arial" w:cs="Arial"/>
          <w:color w:val="auto"/>
          <w:sz w:val="20"/>
          <w:szCs w:val="20"/>
        </w:rPr>
        <w:t xml:space="preserve"> are willing to attend the training provided by the university and are prepared to observe jointly with university tutors </w:t>
      </w:r>
      <w:proofErr w:type="gramStart"/>
      <w:r w:rsidR="00396CBF" w:rsidRPr="0052168D">
        <w:rPr>
          <w:rFonts w:ascii="Arial" w:hAnsi="Arial" w:cs="Arial"/>
          <w:color w:val="auto"/>
          <w:sz w:val="20"/>
          <w:szCs w:val="20"/>
        </w:rPr>
        <w:t>in order to</w:t>
      </w:r>
      <w:proofErr w:type="gramEnd"/>
      <w:r w:rsidR="00396CBF" w:rsidRPr="0052168D">
        <w:rPr>
          <w:rFonts w:ascii="Arial" w:hAnsi="Arial" w:cs="Arial"/>
          <w:color w:val="auto"/>
          <w:sz w:val="20"/>
          <w:szCs w:val="20"/>
        </w:rPr>
        <w:t xml:space="preserve"> become successful mentors.</w:t>
      </w:r>
    </w:p>
    <w:p w14:paraId="287915FA" w14:textId="2489E9A1" w:rsidR="00396CBF" w:rsidRPr="0052168D" w:rsidRDefault="002E7B8B" w:rsidP="00143200">
      <w:pPr>
        <w:pStyle w:val="ListParagraph"/>
        <w:numPr>
          <w:ilvl w:val="0"/>
          <w:numId w:val="13"/>
        </w:numPr>
        <w:spacing w:after="120"/>
        <w:jc w:val="both"/>
        <w:rPr>
          <w:rFonts w:ascii="Arial" w:hAnsi="Arial" w:cs="Arial"/>
          <w:color w:val="auto"/>
          <w:sz w:val="20"/>
          <w:szCs w:val="20"/>
        </w:rPr>
      </w:pPr>
      <w:r w:rsidRPr="0052168D">
        <w:rPr>
          <w:rFonts w:ascii="Arial" w:hAnsi="Arial" w:cs="Arial"/>
          <w:color w:val="auto"/>
          <w:sz w:val="20"/>
          <w:szCs w:val="20"/>
        </w:rPr>
        <w:t>Subject Mentor</w:t>
      </w:r>
      <w:r w:rsidR="00396CBF" w:rsidRPr="0052168D">
        <w:rPr>
          <w:rFonts w:ascii="Arial" w:hAnsi="Arial" w:cs="Arial"/>
          <w:color w:val="auto"/>
          <w:sz w:val="20"/>
          <w:szCs w:val="20"/>
        </w:rPr>
        <w:t xml:space="preserve"> have appropriate teaching experience and expertise and </w:t>
      </w:r>
      <w:proofErr w:type="gramStart"/>
      <w:r w:rsidR="00396CBF" w:rsidRPr="0052168D">
        <w:rPr>
          <w:rFonts w:ascii="Arial" w:hAnsi="Arial" w:cs="Arial"/>
          <w:color w:val="auto"/>
          <w:sz w:val="20"/>
          <w:szCs w:val="20"/>
        </w:rPr>
        <w:t>are able to</w:t>
      </w:r>
      <w:proofErr w:type="gramEnd"/>
      <w:r w:rsidR="00396CBF" w:rsidRPr="0052168D">
        <w:rPr>
          <w:rFonts w:ascii="Arial" w:hAnsi="Arial" w:cs="Arial"/>
          <w:color w:val="auto"/>
          <w:sz w:val="20"/>
          <w:szCs w:val="20"/>
        </w:rPr>
        <w:t xml:space="preserve"> offer models of good </w:t>
      </w:r>
      <w:r w:rsidR="00DB253F" w:rsidRPr="0052168D">
        <w:rPr>
          <w:rFonts w:ascii="Arial" w:hAnsi="Arial" w:cs="Arial"/>
          <w:color w:val="auto"/>
          <w:sz w:val="20"/>
          <w:szCs w:val="20"/>
        </w:rPr>
        <w:t>Secondary</w:t>
      </w:r>
      <w:r w:rsidR="00396CBF" w:rsidRPr="0052168D">
        <w:rPr>
          <w:rFonts w:ascii="Arial" w:hAnsi="Arial" w:cs="Arial"/>
          <w:color w:val="auto"/>
          <w:sz w:val="20"/>
          <w:szCs w:val="20"/>
        </w:rPr>
        <w:t xml:space="preserve"> teaching practice to trainees.</w:t>
      </w:r>
    </w:p>
    <w:p w14:paraId="484CD3C3" w14:textId="7677C699" w:rsidR="00396CBF" w:rsidRPr="0052168D" w:rsidRDefault="00396CBF" w:rsidP="00143200">
      <w:pPr>
        <w:pStyle w:val="ListParagraph"/>
        <w:numPr>
          <w:ilvl w:val="0"/>
          <w:numId w:val="13"/>
        </w:numPr>
        <w:spacing w:after="120"/>
        <w:jc w:val="both"/>
        <w:rPr>
          <w:rFonts w:ascii="Arial" w:hAnsi="Arial" w:cs="Arial"/>
          <w:color w:val="auto"/>
          <w:sz w:val="20"/>
          <w:szCs w:val="20"/>
        </w:rPr>
      </w:pPr>
      <w:r w:rsidRPr="0052168D">
        <w:rPr>
          <w:rFonts w:ascii="Arial" w:hAnsi="Arial" w:cs="Arial"/>
          <w:color w:val="auto"/>
          <w:sz w:val="20"/>
          <w:szCs w:val="20"/>
        </w:rPr>
        <w:t xml:space="preserve">The school shows commitment to ITT in its willingness to involve all staff in providing appropriate support for trainees in school. In liaison with university tutors, the school is willing to ensure all teachers are made aware of the requirements </w:t>
      </w:r>
      <w:r w:rsidR="009A0D91" w:rsidRPr="0052168D">
        <w:rPr>
          <w:rFonts w:ascii="Arial" w:hAnsi="Arial" w:cs="Arial"/>
          <w:color w:val="auto"/>
          <w:sz w:val="20"/>
          <w:szCs w:val="20"/>
        </w:rPr>
        <w:t xml:space="preserve">of the </w:t>
      </w:r>
      <w:proofErr w:type="spellStart"/>
      <w:r w:rsidR="009A0D91" w:rsidRPr="0052168D">
        <w:rPr>
          <w:rFonts w:ascii="Arial" w:hAnsi="Arial" w:cs="Arial"/>
          <w:color w:val="auto"/>
          <w:sz w:val="20"/>
          <w:szCs w:val="20"/>
        </w:rPr>
        <w:t>programme</w:t>
      </w:r>
      <w:proofErr w:type="spellEnd"/>
      <w:r w:rsidRPr="0052168D">
        <w:rPr>
          <w:rFonts w:ascii="Arial" w:hAnsi="Arial" w:cs="Arial"/>
          <w:color w:val="auto"/>
          <w:sz w:val="20"/>
          <w:szCs w:val="20"/>
        </w:rPr>
        <w:t xml:space="preserve"> which must be met by all trainees.</w:t>
      </w:r>
    </w:p>
    <w:p w14:paraId="4664C5AB" w14:textId="77777777" w:rsidR="00396CBF" w:rsidRPr="0052168D" w:rsidRDefault="00396CBF" w:rsidP="00143200">
      <w:pPr>
        <w:pStyle w:val="ListParagraph"/>
        <w:numPr>
          <w:ilvl w:val="0"/>
          <w:numId w:val="13"/>
        </w:numPr>
        <w:spacing w:after="120"/>
        <w:jc w:val="both"/>
        <w:rPr>
          <w:rFonts w:ascii="Arial" w:hAnsi="Arial" w:cs="Arial"/>
          <w:color w:val="auto"/>
          <w:sz w:val="20"/>
          <w:szCs w:val="20"/>
        </w:rPr>
      </w:pPr>
      <w:r w:rsidRPr="0052168D">
        <w:rPr>
          <w:rFonts w:ascii="Arial" w:hAnsi="Arial" w:cs="Arial"/>
          <w:color w:val="auto"/>
          <w:sz w:val="20"/>
          <w:szCs w:val="20"/>
        </w:rPr>
        <w:t>The school supports, and promotes in its own ITT policy, the university’s quality assurance processes and its commitment to evaluating key aspects of school-based training, which it sees as vital to the process of continual improvement and successful training outcomes.</w:t>
      </w:r>
    </w:p>
    <w:p w14:paraId="23000531" w14:textId="77777777" w:rsidR="00396CBF" w:rsidRPr="0052168D" w:rsidRDefault="00396CBF" w:rsidP="00143200">
      <w:pPr>
        <w:pStyle w:val="ListParagraph"/>
        <w:numPr>
          <w:ilvl w:val="0"/>
          <w:numId w:val="13"/>
        </w:numPr>
        <w:spacing w:after="120"/>
        <w:jc w:val="both"/>
        <w:rPr>
          <w:rFonts w:ascii="Arial" w:hAnsi="Arial" w:cs="Arial"/>
          <w:color w:val="auto"/>
          <w:sz w:val="20"/>
          <w:szCs w:val="20"/>
        </w:rPr>
      </w:pPr>
      <w:r w:rsidRPr="0052168D">
        <w:rPr>
          <w:rFonts w:ascii="Arial" w:hAnsi="Arial" w:cs="Arial"/>
          <w:color w:val="auto"/>
          <w:sz w:val="20"/>
          <w:szCs w:val="20"/>
        </w:rPr>
        <w:t xml:space="preserve">The school </w:t>
      </w:r>
      <w:r w:rsidR="00DB253F" w:rsidRPr="0052168D">
        <w:rPr>
          <w:rFonts w:ascii="Arial" w:hAnsi="Arial" w:cs="Arial"/>
          <w:color w:val="auto"/>
          <w:sz w:val="20"/>
          <w:szCs w:val="20"/>
        </w:rPr>
        <w:t xml:space="preserve">and / or department </w:t>
      </w:r>
      <w:r w:rsidRPr="0052168D">
        <w:rPr>
          <w:rFonts w:ascii="Arial" w:hAnsi="Arial" w:cs="Arial"/>
          <w:color w:val="auto"/>
          <w:sz w:val="20"/>
          <w:szCs w:val="20"/>
        </w:rPr>
        <w:t>has been identified as successful through processes of external review and inspection.</w:t>
      </w:r>
    </w:p>
    <w:p w14:paraId="52D3FAFF" w14:textId="77777777" w:rsidR="00EA4276" w:rsidRPr="0052168D" w:rsidRDefault="00EA4276" w:rsidP="00EA4276">
      <w:pPr>
        <w:pStyle w:val="ListParagraph"/>
        <w:spacing w:after="120"/>
        <w:ind w:firstLine="0"/>
        <w:jc w:val="both"/>
        <w:rPr>
          <w:rFonts w:ascii="Arial" w:hAnsi="Arial" w:cs="Arial"/>
          <w:color w:val="auto"/>
          <w:sz w:val="20"/>
          <w:szCs w:val="20"/>
        </w:rPr>
      </w:pPr>
    </w:p>
    <w:p w14:paraId="2950EC71" w14:textId="77777777" w:rsidR="00396CBF" w:rsidRPr="0052168D" w:rsidRDefault="00396CBF" w:rsidP="00396CBF">
      <w:pPr>
        <w:pStyle w:val="Footer"/>
        <w:spacing w:after="120"/>
        <w:rPr>
          <w:rFonts w:ascii="Arial" w:hAnsi="Arial" w:cs="Arial"/>
          <w:sz w:val="20"/>
        </w:rPr>
      </w:pPr>
      <w:r w:rsidRPr="0052168D">
        <w:rPr>
          <w:rFonts w:ascii="Arial" w:hAnsi="Arial" w:cs="Arial"/>
          <w:sz w:val="20"/>
        </w:rPr>
        <w:t>Procedures for the selection of a particular school as part of the ITT partnership may vary in the order that they occur but the usual pattern of events, in most instances, will be as follows:</w:t>
      </w:r>
    </w:p>
    <w:p w14:paraId="208B82CB" w14:textId="77777777" w:rsidR="00396CBF" w:rsidRPr="0052168D" w:rsidRDefault="00396CBF" w:rsidP="00396CBF">
      <w:pPr>
        <w:numPr>
          <w:ilvl w:val="0"/>
          <w:numId w:val="4"/>
        </w:numPr>
        <w:tabs>
          <w:tab w:val="clear" w:pos="720"/>
          <w:tab w:val="num" w:pos="360"/>
        </w:tabs>
        <w:spacing w:after="120"/>
        <w:ind w:left="360"/>
        <w:jc w:val="both"/>
        <w:rPr>
          <w:rFonts w:ascii="Arial" w:hAnsi="Arial" w:cs="Arial"/>
          <w:bCs/>
          <w:sz w:val="20"/>
          <w:szCs w:val="20"/>
        </w:rPr>
      </w:pPr>
      <w:r w:rsidRPr="0052168D">
        <w:rPr>
          <w:rFonts w:ascii="Arial" w:hAnsi="Arial" w:cs="Arial"/>
          <w:bCs/>
          <w:sz w:val="20"/>
          <w:szCs w:val="20"/>
        </w:rPr>
        <w:t xml:space="preserve">The school is invited or requests to join the ITT partnership </w:t>
      </w:r>
      <w:r w:rsidR="00DB253F" w:rsidRPr="0052168D">
        <w:rPr>
          <w:rFonts w:ascii="Arial" w:hAnsi="Arial" w:cs="Arial"/>
          <w:bCs/>
          <w:sz w:val="20"/>
          <w:szCs w:val="20"/>
        </w:rPr>
        <w:t>by a subject tutor or other member of the University Secondary staff</w:t>
      </w:r>
    </w:p>
    <w:p w14:paraId="23257420" w14:textId="77777777" w:rsidR="00396CBF" w:rsidRPr="0052168D" w:rsidRDefault="00396CBF" w:rsidP="00396CBF">
      <w:pPr>
        <w:numPr>
          <w:ilvl w:val="0"/>
          <w:numId w:val="4"/>
        </w:numPr>
        <w:tabs>
          <w:tab w:val="clear" w:pos="720"/>
          <w:tab w:val="num" w:pos="360"/>
        </w:tabs>
        <w:spacing w:after="120"/>
        <w:ind w:left="360"/>
        <w:jc w:val="both"/>
        <w:rPr>
          <w:rFonts w:ascii="Arial" w:hAnsi="Arial" w:cs="Arial"/>
          <w:bCs/>
          <w:sz w:val="20"/>
          <w:szCs w:val="20"/>
        </w:rPr>
      </w:pPr>
      <w:r w:rsidRPr="0052168D">
        <w:rPr>
          <w:rFonts w:ascii="Arial" w:hAnsi="Arial" w:cs="Arial"/>
          <w:bCs/>
          <w:sz w:val="20"/>
          <w:szCs w:val="20"/>
        </w:rPr>
        <w:t xml:space="preserve">Initial printed information about the </w:t>
      </w:r>
      <w:proofErr w:type="spellStart"/>
      <w:r w:rsidRPr="0052168D">
        <w:rPr>
          <w:rFonts w:ascii="Arial" w:hAnsi="Arial" w:cs="Arial"/>
          <w:bCs/>
          <w:sz w:val="20"/>
          <w:szCs w:val="20"/>
        </w:rPr>
        <w:t>programme</w:t>
      </w:r>
      <w:proofErr w:type="spellEnd"/>
      <w:r w:rsidRPr="0052168D">
        <w:rPr>
          <w:rFonts w:ascii="Arial" w:hAnsi="Arial" w:cs="Arial"/>
          <w:bCs/>
          <w:sz w:val="20"/>
          <w:szCs w:val="20"/>
        </w:rPr>
        <w:t xml:space="preserve"> and the partnership is sent to the </w:t>
      </w:r>
      <w:proofErr w:type="gramStart"/>
      <w:r w:rsidRPr="0052168D">
        <w:rPr>
          <w:rFonts w:ascii="Arial" w:hAnsi="Arial" w:cs="Arial"/>
          <w:bCs/>
          <w:sz w:val="20"/>
          <w:szCs w:val="20"/>
        </w:rPr>
        <w:t>school;</w:t>
      </w:r>
      <w:proofErr w:type="gramEnd"/>
      <w:r w:rsidRPr="0052168D">
        <w:rPr>
          <w:rFonts w:ascii="Arial" w:hAnsi="Arial" w:cs="Arial"/>
          <w:bCs/>
          <w:sz w:val="20"/>
          <w:szCs w:val="20"/>
        </w:rPr>
        <w:t xml:space="preserve"> </w:t>
      </w:r>
    </w:p>
    <w:p w14:paraId="6EE4A2F3" w14:textId="4C74E2B2" w:rsidR="00396CBF" w:rsidRPr="0052168D" w:rsidRDefault="00396CBF" w:rsidP="00396CBF">
      <w:pPr>
        <w:numPr>
          <w:ilvl w:val="0"/>
          <w:numId w:val="4"/>
        </w:numPr>
        <w:tabs>
          <w:tab w:val="clear" w:pos="720"/>
          <w:tab w:val="num" w:pos="360"/>
        </w:tabs>
        <w:spacing w:after="120"/>
        <w:ind w:left="360"/>
        <w:jc w:val="both"/>
        <w:rPr>
          <w:rFonts w:ascii="Arial" w:hAnsi="Arial" w:cs="Arial"/>
          <w:bCs/>
          <w:sz w:val="20"/>
          <w:szCs w:val="20"/>
        </w:rPr>
      </w:pPr>
      <w:r w:rsidRPr="0052168D">
        <w:rPr>
          <w:rFonts w:ascii="Arial" w:hAnsi="Arial" w:cs="Arial"/>
          <w:bCs/>
          <w:sz w:val="20"/>
          <w:szCs w:val="20"/>
        </w:rPr>
        <w:t xml:space="preserve">The Partnership </w:t>
      </w:r>
      <w:r w:rsidR="00DB253F" w:rsidRPr="0052168D">
        <w:rPr>
          <w:rFonts w:ascii="Arial" w:hAnsi="Arial" w:cs="Arial"/>
          <w:bCs/>
          <w:sz w:val="20"/>
          <w:szCs w:val="20"/>
        </w:rPr>
        <w:t xml:space="preserve">manager </w:t>
      </w:r>
      <w:r w:rsidRPr="0052168D">
        <w:rPr>
          <w:rFonts w:ascii="Arial" w:hAnsi="Arial" w:cs="Arial"/>
          <w:bCs/>
          <w:sz w:val="20"/>
          <w:szCs w:val="20"/>
        </w:rPr>
        <w:t xml:space="preserve">or a university tutor will arrange to visit the school and meet with the </w:t>
      </w:r>
      <w:r w:rsidR="002E7B8B" w:rsidRPr="0052168D">
        <w:rPr>
          <w:rFonts w:ascii="Arial" w:hAnsi="Arial" w:cs="Arial"/>
          <w:bCs/>
          <w:sz w:val="20"/>
          <w:szCs w:val="20"/>
        </w:rPr>
        <w:t xml:space="preserve">Professional </w:t>
      </w:r>
      <w:proofErr w:type="gramStart"/>
      <w:r w:rsidR="002E7B8B" w:rsidRPr="0052168D">
        <w:rPr>
          <w:rFonts w:ascii="Arial" w:hAnsi="Arial" w:cs="Arial"/>
          <w:bCs/>
          <w:sz w:val="20"/>
          <w:szCs w:val="20"/>
        </w:rPr>
        <w:t>Mentor</w:t>
      </w:r>
      <w:r w:rsidRPr="0052168D">
        <w:rPr>
          <w:rFonts w:ascii="Arial" w:hAnsi="Arial" w:cs="Arial"/>
          <w:bCs/>
          <w:sz w:val="20"/>
          <w:szCs w:val="20"/>
        </w:rPr>
        <w:t>;</w:t>
      </w:r>
      <w:proofErr w:type="gramEnd"/>
      <w:r w:rsidRPr="0052168D">
        <w:rPr>
          <w:rFonts w:ascii="Arial" w:hAnsi="Arial" w:cs="Arial"/>
          <w:bCs/>
          <w:sz w:val="20"/>
          <w:szCs w:val="20"/>
        </w:rPr>
        <w:t xml:space="preserve"> </w:t>
      </w:r>
    </w:p>
    <w:p w14:paraId="544C2E60" w14:textId="77777777" w:rsidR="00396CBF" w:rsidRPr="0052168D" w:rsidRDefault="00396CBF" w:rsidP="00396CBF">
      <w:pPr>
        <w:numPr>
          <w:ilvl w:val="0"/>
          <w:numId w:val="4"/>
        </w:numPr>
        <w:tabs>
          <w:tab w:val="clear" w:pos="720"/>
          <w:tab w:val="num" w:pos="360"/>
        </w:tabs>
        <w:spacing w:after="120"/>
        <w:ind w:left="360"/>
        <w:jc w:val="both"/>
        <w:rPr>
          <w:rFonts w:cs="Arial"/>
        </w:rPr>
      </w:pPr>
      <w:r w:rsidRPr="0052168D">
        <w:rPr>
          <w:rFonts w:ascii="Arial" w:hAnsi="Arial" w:cs="Arial"/>
          <w:bCs/>
          <w:sz w:val="20"/>
          <w:szCs w:val="20"/>
        </w:rPr>
        <w:t xml:space="preserve">On acceptance of partnership by both the school and the university, the University and school party sign the </w:t>
      </w:r>
      <w:r w:rsidR="00DB253F" w:rsidRPr="0052168D">
        <w:rPr>
          <w:rFonts w:ascii="Arial" w:hAnsi="Arial" w:cs="Arial"/>
          <w:bCs/>
          <w:sz w:val="20"/>
          <w:szCs w:val="20"/>
        </w:rPr>
        <w:t>Secondary</w:t>
      </w:r>
      <w:r w:rsidRPr="0052168D">
        <w:rPr>
          <w:rFonts w:ascii="Arial" w:hAnsi="Arial" w:cs="Arial"/>
          <w:bCs/>
          <w:sz w:val="20"/>
          <w:szCs w:val="20"/>
        </w:rPr>
        <w:t xml:space="preserve"> Partnership Agreement which sets out roles &amp; responsibilities of all participants and the deployment of monies for supply cover to schools. </w:t>
      </w:r>
    </w:p>
    <w:p w14:paraId="099BFA83" w14:textId="77777777" w:rsidR="007E03D0" w:rsidRPr="0052168D" w:rsidRDefault="007E03D0" w:rsidP="007E03D0">
      <w:pPr>
        <w:spacing w:after="120"/>
        <w:ind w:left="360"/>
        <w:jc w:val="both"/>
        <w:rPr>
          <w:rFonts w:cs="Arial"/>
        </w:rPr>
      </w:pPr>
    </w:p>
    <w:p w14:paraId="3FE61AB4" w14:textId="77777777" w:rsidR="007E03D0" w:rsidRPr="0052168D" w:rsidRDefault="007E03D0" w:rsidP="007E03D0">
      <w:pPr>
        <w:pStyle w:val="NoSpacing"/>
        <w:rPr>
          <w:rFonts w:cs="Arial"/>
          <w:b/>
          <w:sz w:val="20"/>
          <w:szCs w:val="20"/>
        </w:rPr>
      </w:pPr>
      <w:r w:rsidRPr="0052168D">
        <w:rPr>
          <w:rFonts w:cs="Arial"/>
          <w:b/>
          <w:sz w:val="20"/>
          <w:szCs w:val="20"/>
        </w:rPr>
        <w:t>A rigorous quality assurance process is undertaken to determine whether an Initial Teacher Training Partner identified as an OFSTED Grade 4 can undertake training.</w:t>
      </w:r>
    </w:p>
    <w:p w14:paraId="799B3E2F" w14:textId="77777777" w:rsidR="007E03D0" w:rsidRPr="0052168D" w:rsidRDefault="007E03D0" w:rsidP="007E03D0">
      <w:pPr>
        <w:pStyle w:val="NoSpacing"/>
        <w:rPr>
          <w:rFonts w:cs="Arial"/>
          <w:b/>
          <w:sz w:val="20"/>
          <w:szCs w:val="20"/>
        </w:rPr>
      </w:pPr>
    </w:p>
    <w:p w14:paraId="21E73AB2" w14:textId="77777777" w:rsidR="007E03D0" w:rsidRPr="0052168D" w:rsidRDefault="007E03D0" w:rsidP="007E03D0">
      <w:pPr>
        <w:spacing w:after="120"/>
        <w:jc w:val="both"/>
        <w:rPr>
          <w:rFonts w:cs="Arial"/>
          <w:b/>
          <w:sz w:val="20"/>
          <w:szCs w:val="20"/>
        </w:rPr>
      </w:pPr>
    </w:p>
    <w:p w14:paraId="3EC37C2E" w14:textId="77777777" w:rsidR="00B60796" w:rsidRPr="0052168D" w:rsidRDefault="00B60796" w:rsidP="00396CBF">
      <w:pPr>
        <w:spacing w:after="120"/>
        <w:ind w:left="360"/>
        <w:rPr>
          <w:rFonts w:ascii="Arial" w:hAnsi="Arial" w:cs="Arial"/>
          <w:bCs/>
          <w:sz w:val="20"/>
          <w:szCs w:val="20"/>
        </w:rPr>
      </w:pPr>
    </w:p>
    <w:p w14:paraId="6C7FCF6B" w14:textId="2C4F7A03" w:rsidR="00B60796" w:rsidRPr="0052168D" w:rsidRDefault="00B60796" w:rsidP="00B60796">
      <w:pPr>
        <w:pStyle w:val="Heading3"/>
        <w:rPr>
          <w:rFonts w:cs="Arial"/>
        </w:rPr>
      </w:pPr>
    </w:p>
    <w:tbl>
      <w:tblPr>
        <w:tblpPr w:leftFromText="180" w:rightFromText="180" w:horzAnchor="margin" w:tblpXSpec="center" w:tblpY="-655"/>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solid" w:color="auto" w:fill="auto"/>
        <w:tblLook w:val="04A0" w:firstRow="1" w:lastRow="0" w:firstColumn="1" w:lastColumn="0" w:noHBand="0" w:noVBand="1"/>
      </w:tblPr>
      <w:tblGrid>
        <w:gridCol w:w="9245"/>
      </w:tblGrid>
      <w:tr w:rsidR="00B60796" w:rsidRPr="0052168D" w14:paraId="2F84957B" w14:textId="77777777" w:rsidTr="003A6D7B">
        <w:tc>
          <w:tcPr>
            <w:tcW w:w="9245" w:type="dxa"/>
            <w:shd w:val="solid" w:color="auto" w:fill="auto"/>
          </w:tcPr>
          <w:p w14:paraId="7E452C7C" w14:textId="77777777" w:rsidR="00B60796" w:rsidRPr="0052168D" w:rsidRDefault="00B60796" w:rsidP="00EA4276">
            <w:pPr>
              <w:pStyle w:val="Heading1"/>
              <w:jc w:val="center"/>
              <w:rPr>
                <w:rFonts w:ascii="Arial" w:hAnsi="Arial" w:cs="Arial"/>
                <w:b/>
                <w:sz w:val="20"/>
                <w:szCs w:val="20"/>
              </w:rPr>
            </w:pPr>
            <w:bookmarkStart w:id="19" w:name="_Toc437592236"/>
            <w:bookmarkStart w:id="20" w:name="_Toc437592520"/>
            <w:bookmarkStart w:id="21" w:name="_Toc437600656"/>
            <w:bookmarkStart w:id="22" w:name="_Toc526199755"/>
            <w:r w:rsidRPr="0052168D">
              <w:rPr>
                <w:rFonts w:ascii="Arial" w:hAnsi="Arial" w:cs="Arial"/>
                <w:b/>
                <w:color w:val="FFFFFF" w:themeColor="background1"/>
                <w:sz w:val="20"/>
                <w:szCs w:val="20"/>
              </w:rPr>
              <w:t>CRITERIA AND PROCEDURES FOR THE REVIEW OF PARTNERSHIP SCHOOLS</w:t>
            </w:r>
            <w:bookmarkEnd w:id="19"/>
            <w:bookmarkEnd w:id="20"/>
            <w:bookmarkEnd w:id="21"/>
            <w:bookmarkEnd w:id="22"/>
          </w:p>
          <w:p w14:paraId="3EC8918D" w14:textId="77777777" w:rsidR="00B60796" w:rsidRPr="0052168D" w:rsidRDefault="00B60796" w:rsidP="00EA4276">
            <w:pPr>
              <w:rPr>
                <w:rFonts w:ascii="Arial" w:hAnsi="Arial" w:cs="Arial"/>
                <w:sz w:val="20"/>
                <w:szCs w:val="20"/>
              </w:rPr>
            </w:pPr>
          </w:p>
        </w:tc>
      </w:tr>
    </w:tbl>
    <w:p w14:paraId="0C675F90" w14:textId="77777777" w:rsidR="00B60796" w:rsidRPr="0052168D" w:rsidRDefault="00B60796" w:rsidP="00B60796">
      <w:pPr>
        <w:rPr>
          <w:rFonts w:ascii="Arial" w:hAnsi="Arial" w:cs="Arial"/>
          <w:b/>
          <w:bCs/>
          <w:sz w:val="20"/>
          <w:szCs w:val="20"/>
        </w:rPr>
      </w:pPr>
    </w:p>
    <w:p w14:paraId="74C9BC8D" w14:textId="77777777" w:rsidR="00B60796" w:rsidRPr="0052168D" w:rsidRDefault="00B60796" w:rsidP="00B60796">
      <w:pPr>
        <w:spacing w:after="120"/>
        <w:rPr>
          <w:rFonts w:ascii="Arial" w:hAnsi="Arial" w:cs="Arial"/>
          <w:sz w:val="20"/>
          <w:szCs w:val="20"/>
        </w:rPr>
      </w:pPr>
      <w:r w:rsidRPr="0052168D">
        <w:rPr>
          <w:rFonts w:ascii="Arial" w:hAnsi="Arial" w:cs="Arial"/>
          <w:sz w:val="20"/>
          <w:szCs w:val="20"/>
        </w:rPr>
        <w:t xml:space="preserve">Monitoring procedures may, on rare occasions, give rise to concerns that a partnership school is not fulfilling some of the agreed criteria or requirements. Any contributor to the monitoring and evaluation process, including the trainee teacher, the link tutor, the </w:t>
      </w:r>
      <w:proofErr w:type="gramStart"/>
      <w:r w:rsidR="00C56CC7" w:rsidRPr="0052168D">
        <w:rPr>
          <w:rFonts w:ascii="Arial" w:hAnsi="Arial" w:cs="Arial"/>
          <w:sz w:val="20"/>
          <w:szCs w:val="20"/>
        </w:rPr>
        <w:t>mentor</w:t>
      </w:r>
      <w:proofErr w:type="gramEnd"/>
      <w:r w:rsidRPr="0052168D">
        <w:rPr>
          <w:rFonts w:ascii="Arial" w:hAnsi="Arial" w:cs="Arial"/>
          <w:sz w:val="20"/>
          <w:szCs w:val="20"/>
        </w:rPr>
        <w:t xml:space="preserve"> or external examiners, may raise such concerns. </w:t>
      </w:r>
    </w:p>
    <w:p w14:paraId="7A5351A0" w14:textId="77777777" w:rsidR="00B60796" w:rsidRPr="0052168D" w:rsidRDefault="00B60796" w:rsidP="00B60796">
      <w:pPr>
        <w:spacing w:after="120"/>
        <w:rPr>
          <w:rFonts w:ascii="Arial" w:hAnsi="Arial" w:cs="Arial"/>
          <w:sz w:val="20"/>
          <w:szCs w:val="20"/>
        </w:rPr>
      </w:pPr>
      <w:r w:rsidRPr="0052168D">
        <w:rPr>
          <w:rFonts w:ascii="Arial" w:hAnsi="Arial" w:cs="Arial"/>
          <w:sz w:val="20"/>
          <w:szCs w:val="20"/>
        </w:rPr>
        <w:t xml:space="preserve">Evidence may also arise from observation and assessment reports on trainee teachers, school concerns, external examiners’ reports and / or </w:t>
      </w:r>
      <w:proofErr w:type="spellStart"/>
      <w:r w:rsidRPr="0052168D">
        <w:rPr>
          <w:rFonts w:ascii="Arial" w:hAnsi="Arial" w:cs="Arial"/>
          <w:sz w:val="20"/>
          <w:szCs w:val="20"/>
        </w:rPr>
        <w:t>Ofsted</w:t>
      </w:r>
      <w:proofErr w:type="spellEnd"/>
      <w:r w:rsidRPr="0052168D">
        <w:rPr>
          <w:rFonts w:ascii="Arial" w:hAnsi="Arial" w:cs="Arial"/>
          <w:sz w:val="20"/>
          <w:szCs w:val="20"/>
        </w:rPr>
        <w:t xml:space="preserve"> reports.</w:t>
      </w:r>
    </w:p>
    <w:p w14:paraId="6E667B18" w14:textId="33C84701" w:rsidR="00B60796" w:rsidRPr="0052168D" w:rsidRDefault="00B60796" w:rsidP="00B60796">
      <w:pPr>
        <w:pStyle w:val="BodyText2"/>
        <w:rPr>
          <w:rFonts w:ascii="Arial" w:hAnsi="Arial" w:cs="Arial"/>
          <w:sz w:val="20"/>
          <w:szCs w:val="20"/>
        </w:rPr>
      </w:pPr>
      <w:r w:rsidRPr="0052168D">
        <w:rPr>
          <w:rFonts w:ascii="Arial" w:hAnsi="Arial" w:cs="Arial"/>
          <w:sz w:val="20"/>
          <w:szCs w:val="20"/>
        </w:rPr>
        <w:t xml:space="preserve">Any concerns should, in the first instance, be brought to the attention of the Partnership </w:t>
      </w:r>
      <w:r w:rsidR="00DB253F" w:rsidRPr="0052168D">
        <w:rPr>
          <w:rFonts w:ascii="Arial" w:hAnsi="Arial" w:cs="Arial"/>
          <w:sz w:val="20"/>
          <w:szCs w:val="20"/>
        </w:rPr>
        <w:t>Manager</w:t>
      </w:r>
      <w:r w:rsidRPr="0052168D">
        <w:rPr>
          <w:rFonts w:ascii="Arial" w:hAnsi="Arial" w:cs="Arial"/>
          <w:sz w:val="20"/>
          <w:szCs w:val="20"/>
        </w:rPr>
        <w:t xml:space="preserve"> and/or the </w:t>
      </w:r>
      <w:proofErr w:type="spellStart"/>
      <w:r w:rsidR="002E7B8B" w:rsidRPr="0052168D">
        <w:rPr>
          <w:rFonts w:ascii="Arial" w:hAnsi="Arial" w:cs="Arial"/>
          <w:sz w:val="20"/>
          <w:szCs w:val="20"/>
        </w:rPr>
        <w:t>Programme</w:t>
      </w:r>
      <w:proofErr w:type="spellEnd"/>
      <w:r w:rsidR="002E7B8B" w:rsidRPr="0052168D">
        <w:rPr>
          <w:rFonts w:ascii="Arial" w:hAnsi="Arial" w:cs="Arial"/>
          <w:sz w:val="20"/>
          <w:szCs w:val="20"/>
        </w:rPr>
        <w:t xml:space="preserve"> Director</w:t>
      </w:r>
      <w:r w:rsidRPr="0052168D">
        <w:rPr>
          <w:rFonts w:ascii="Arial" w:hAnsi="Arial" w:cs="Arial"/>
          <w:sz w:val="20"/>
          <w:szCs w:val="20"/>
        </w:rPr>
        <w:t xml:space="preserve">. </w:t>
      </w:r>
    </w:p>
    <w:p w14:paraId="6C8D2B5F" w14:textId="77777777" w:rsidR="00B60796" w:rsidRPr="0052168D" w:rsidRDefault="00B60796" w:rsidP="00B60796">
      <w:pPr>
        <w:spacing w:after="120"/>
        <w:rPr>
          <w:rFonts w:ascii="Arial" w:hAnsi="Arial" w:cs="Arial"/>
          <w:sz w:val="20"/>
          <w:szCs w:val="20"/>
        </w:rPr>
      </w:pPr>
    </w:p>
    <w:p w14:paraId="7EC5CBD3" w14:textId="77777777" w:rsidR="00B60796" w:rsidRPr="0052168D" w:rsidRDefault="00B60796" w:rsidP="00B60796">
      <w:pPr>
        <w:spacing w:after="120"/>
        <w:rPr>
          <w:rFonts w:ascii="Arial" w:hAnsi="Arial" w:cs="Arial"/>
          <w:b/>
          <w:bCs/>
          <w:sz w:val="20"/>
          <w:szCs w:val="20"/>
        </w:rPr>
      </w:pPr>
      <w:r w:rsidRPr="0052168D">
        <w:rPr>
          <w:rFonts w:ascii="Arial" w:hAnsi="Arial" w:cs="Arial"/>
          <w:b/>
          <w:bCs/>
          <w:sz w:val="20"/>
          <w:szCs w:val="20"/>
        </w:rPr>
        <w:t>The following procedures, which may ultimately lead to de-selection will then be applied:</w:t>
      </w:r>
    </w:p>
    <w:p w14:paraId="052968A6" w14:textId="77777777" w:rsidR="00B60796" w:rsidRPr="0052168D" w:rsidRDefault="00B60796" w:rsidP="00B60796">
      <w:pPr>
        <w:spacing w:after="120"/>
        <w:rPr>
          <w:rFonts w:ascii="Arial" w:hAnsi="Arial" w:cs="Arial"/>
          <w:sz w:val="20"/>
          <w:szCs w:val="20"/>
        </w:rPr>
      </w:pPr>
    </w:p>
    <w:p w14:paraId="20A059AF" w14:textId="57030365" w:rsidR="00B60796" w:rsidRPr="0052168D" w:rsidRDefault="00B60796" w:rsidP="002B1F28">
      <w:pPr>
        <w:numPr>
          <w:ilvl w:val="0"/>
          <w:numId w:val="3"/>
        </w:numPr>
        <w:tabs>
          <w:tab w:val="clear" w:pos="720"/>
          <w:tab w:val="num" w:pos="360"/>
        </w:tabs>
        <w:spacing w:after="120"/>
        <w:ind w:left="360"/>
        <w:rPr>
          <w:rFonts w:ascii="Arial" w:hAnsi="Arial" w:cs="Arial"/>
          <w:sz w:val="20"/>
          <w:szCs w:val="20"/>
        </w:rPr>
      </w:pPr>
      <w:r w:rsidRPr="0052168D">
        <w:rPr>
          <w:rFonts w:ascii="Arial" w:hAnsi="Arial" w:cs="Arial"/>
          <w:sz w:val="20"/>
          <w:szCs w:val="20"/>
        </w:rPr>
        <w:t xml:space="preserve">The </w:t>
      </w:r>
      <w:proofErr w:type="spellStart"/>
      <w:r w:rsidR="002E7B8B" w:rsidRPr="0052168D">
        <w:rPr>
          <w:rFonts w:ascii="Arial" w:hAnsi="Arial" w:cs="Arial"/>
          <w:sz w:val="20"/>
          <w:szCs w:val="20"/>
        </w:rPr>
        <w:t>Programme</w:t>
      </w:r>
      <w:proofErr w:type="spellEnd"/>
      <w:r w:rsidR="002E7B8B" w:rsidRPr="0052168D">
        <w:rPr>
          <w:rFonts w:ascii="Arial" w:hAnsi="Arial" w:cs="Arial"/>
          <w:sz w:val="20"/>
          <w:szCs w:val="20"/>
        </w:rPr>
        <w:t xml:space="preserve"> Director</w:t>
      </w:r>
      <w:r w:rsidRPr="0052168D">
        <w:rPr>
          <w:rFonts w:ascii="Arial" w:hAnsi="Arial" w:cs="Arial"/>
          <w:sz w:val="20"/>
          <w:szCs w:val="20"/>
        </w:rPr>
        <w:t xml:space="preserve"> will make the concerns known to the </w:t>
      </w:r>
      <w:r w:rsidR="00DB253F" w:rsidRPr="0052168D">
        <w:rPr>
          <w:rFonts w:ascii="Arial" w:hAnsi="Arial" w:cs="Arial"/>
          <w:sz w:val="20"/>
          <w:szCs w:val="20"/>
        </w:rPr>
        <w:t>university tutor for the school</w:t>
      </w:r>
      <w:r w:rsidRPr="0052168D">
        <w:rPr>
          <w:rFonts w:ascii="Arial" w:hAnsi="Arial" w:cs="Arial"/>
          <w:sz w:val="20"/>
          <w:szCs w:val="20"/>
        </w:rPr>
        <w:t>.</w:t>
      </w:r>
    </w:p>
    <w:p w14:paraId="429D5CF3" w14:textId="487D9556" w:rsidR="00B60796" w:rsidRPr="0052168D" w:rsidRDefault="00B60796" w:rsidP="002B1F28">
      <w:pPr>
        <w:numPr>
          <w:ilvl w:val="0"/>
          <w:numId w:val="3"/>
        </w:numPr>
        <w:tabs>
          <w:tab w:val="clear" w:pos="720"/>
          <w:tab w:val="num" w:pos="360"/>
        </w:tabs>
        <w:spacing w:after="120"/>
        <w:ind w:left="360"/>
        <w:rPr>
          <w:rFonts w:ascii="Arial" w:hAnsi="Arial" w:cs="Arial"/>
          <w:sz w:val="20"/>
          <w:szCs w:val="20"/>
        </w:rPr>
      </w:pPr>
      <w:r w:rsidRPr="0052168D">
        <w:rPr>
          <w:rFonts w:ascii="Arial" w:hAnsi="Arial" w:cs="Arial"/>
          <w:sz w:val="20"/>
          <w:szCs w:val="20"/>
        </w:rPr>
        <w:t xml:space="preserve">The university tutor will discuss the matters of concern with </w:t>
      </w:r>
      <w:r w:rsidR="00DB253F" w:rsidRPr="0052168D">
        <w:rPr>
          <w:rFonts w:ascii="Arial" w:hAnsi="Arial" w:cs="Arial"/>
          <w:sz w:val="20"/>
          <w:szCs w:val="20"/>
        </w:rPr>
        <w:t xml:space="preserve">the </w:t>
      </w:r>
      <w:r w:rsidR="002E7B8B" w:rsidRPr="0052168D">
        <w:rPr>
          <w:rFonts w:ascii="Arial" w:hAnsi="Arial" w:cs="Arial"/>
          <w:sz w:val="20"/>
          <w:szCs w:val="20"/>
        </w:rPr>
        <w:t>Professional Mentor</w:t>
      </w:r>
      <w:r w:rsidRPr="0052168D">
        <w:rPr>
          <w:rFonts w:ascii="Arial" w:hAnsi="Arial" w:cs="Arial"/>
          <w:sz w:val="20"/>
          <w:szCs w:val="20"/>
        </w:rPr>
        <w:t>.</w:t>
      </w:r>
    </w:p>
    <w:p w14:paraId="2A03AFF8" w14:textId="77777777" w:rsidR="00B60796" w:rsidRPr="0052168D" w:rsidRDefault="00B60796" w:rsidP="002B1F28">
      <w:pPr>
        <w:numPr>
          <w:ilvl w:val="0"/>
          <w:numId w:val="3"/>
        </w:numPr>
        <w:tabs>
          <w:tab w:val="clear" w:pos="720"/>
          <w:tab w:val="num" w:pos="360"/>
        </w:tabs>
        <w:spacing w:after="120"/>
        <w:ind w:left="360"/>
        <w:rPr>
          <w:rFonts w:ascii="Arial" w:hAnsi="Arial" w:cs="Arial"/>
          <w:sz w:val="20"/>
          <w:szCs w:val="20"/>
        </w:rPr>
      </w:pPr>
      <w:r w:rsidRPr="0052168D">
        <w:rPr>
          <w:rFonts w:ascii="Arial" w:hAnsi="Arial" w:cs="Arial"/>
          <w:sz w:val="20"/>
          <w:szCs w:val="20"/>
        </w:rPr>
        <w:t>The university tutor and / or other University staff will offer additional advice, support and /or training to try to resolve the issues of difficulty.</w:t>
      </w:r>
    </w:p>
    <w:p w14:paraId="6A8280D4" w14:textId="7B160A8F" w:rsidR="00B60796" w:rsidRPr="0052168D" w:rsidRDefault="00ED1705" w:rsidP="002B1F28">
      <w:pPr>
        <w:numPr>
          <w:ilvl w:val="0"/>
          <w:numId w:val="3"/>
        </w:numPr>
        <w:tabs>
          <w:tab w:val="clear" w:pos="720"/>
          <w:tab w:val="num" w:pos="360"/>
        </w:tabs>
        <w:spacing w:after="120"/>
        <w:ind w:left="360"/>
        <w:rPr>
          <w:rFonts w:ascii="Arial" w:hAnsi="Arial" w:cs="Arial"/>
          <w:sz w:val="20"/>
          <w:szCs w:val="20"/>
        </w:rPr>
      </w:pPr>
      <w:r w:rsidRPr="0052168D">
        <w:rPr>
          <w:rFonts w:ascii="Arial" w:hAnsi="Arial" w:cs="Arial"/>
          <w:sz w:val="20"/>
          <w:szCs w:val="20"/>
        </w:rPr>
        <w:t xml:space="preserve">The university tutor </w:t>
      </w:r>
      <w:r w:rsidR="00B60796" w:rsidRPr="0052168D">
        <w:rPr>
          <w:rFonts w:ascii="Arial" w:hAnsi="Arial" w:cs="Arial"/>
          <w:sz w:val="20"/>
          <w:szCs w:val="20"/>
        </w:rPr>
        <w:t>will keep all parties informed of progress.</w:t>
      </w:r>
    </w:p>
    <w:p w14:paraId="2B9526A6" w14:textId="63B55529" w:rsidR="00B60796" w:rsidRPr="0052168D" w:rsidRDefault="00B60796" w:rsidP="002B1F28">
      <w:pPr>
        <w:numPr>
          <w:ilvl w:val="0"/>
          <w:numId w:val="3"/>
        </w:numPr>
        <w:tabs>
          <w:tab w:val="clear" w:pos="720"/>
          <w:tab w:val="num" w:pos="360"/>
          <w:tab w:val="num" w:pos="1080"/>
        </w:tabs>
        <w:spacing w:after="120"/>
        <w:ind w:left="360"/>
        <w:rPr>
          <w:rFonts w:ascii="Arial" w:hAnsi="Arial" w:cs="Arial"/>
          <w:sz w:val="20"/>
          <w:szCs w:val="20"/>
        </w:rPr>
      </w:pPr>
      <w:r w:rsidRPr="0052168D">
        <w:rPr>
          <w:rFonts w:ascii="Arial" w:hAnsi="Arial" w:cs="Arial"/>
          <w:sz w:val="20"/>
          <w:szCs w:val="20"/>
        </w:rPr>
        <w:t>If the above measures fail to resolve the problem there will be a forma</w:t>
      </w:r>
      <w:r w:rsidR="00ED1705" w:rsidRPr="0052168D">
        <w:rPr>
          <w:rFonts w:ascii="Arial" w:hAnsi="Arial" w:cs="Arial"/>
          <w:sz w:val="20"/>
          <w:szCs w:val="20"/>
        </w:rPr>
        <w:t xml:space="preserve">l review meeting between the </w:t>
      </w:r>
      <w:proofErr w:type="spellStart"/>
      <w:r w:rsidR="002E7B8B" w:rsidRPr="0052168D">
        <w:rPr>
          <w:rFonts w:ascii="Arial" w:hAnsi="Arial" w:cs="Arial"/>
          <w:sz w:val="20"/>
          <w:szCs w:val="20"/>
        </w:rPr>
        <w:t>Programme</w:t>
      </w:r>
      <w:proofErr w:type="spellEnd"/>
      <w:r w:rsidR="002E7B8B" w:rsidRPr="0052168D">
        <w:rPr>
          <w:rFonts w:ascii="Arial" w:hAnsi="Arial" w:cs="Arial"/>
          <w:sz w:val="20"/>
          <w:szCs w:val="20"/>
        </w:rPr>
        <w:t xml:space="preserve"> Director</w:t>
      </w:r>
      <w:r w:rsidRPr="0052168D">
        <w:rPr>
          <w:rFonts w:ascii="Arial" w:hAnsi="Arial" w:cs="Arial"/>
          <w:sz w:val="20"/>
          <w:szCs w:val="20"/>
        </w:rPr>
        <w:t xml:space="preserve"> and the </w:t>
      </w:r>
      <w:r w:rsidR="002E7B8B" w:rsidRPr="0052168D">
        <w:rPr>
          <w:rFonts w:ascii="Arial" w:hAnsi="Arial" w:cs="Arial"/>
          <w:sz w:val="20"/>
          <w:szCs w:val="20"/>
        </w:rPr>
        <w:t>Professional Mentor</w:t>
      </w:r>
      <w:r w:rsidRPr="0052168D">
        <w:rPr>
          <w:rFonts w:ascii="Arial" w:hAnsi="Arial" w:cs="Arial"/>
          <w:sz w:val="20"/>
          <w:szCs w:val="20"/>
        </w:rPr>
        <w:t xml:space="preserve"> to draw up an agreed action plan, with dates &amp; personnel specified, to deal with the issues of concern.</w:t>
      </w:r>
    </w:p>
    <w:p w14:paraId="13F87BC9" w14:textId="5C19C4F6" w:rsidR="00B60796" w:rsidRPr="0052168D" w:rsidRDefault="00B60796" w:rsidP="002B1F28">
      <w:pPr>
        <w:numPr>
          <w:ilvl w:val="0"/>
          <w:numId w:val="3"/>
        </w:numPr>
        <w:tabs>
          <w:tab w:val="clear" w:pos="720"/>
          <w:tab w:val="num" w:pos="360"/>
        </w:tabs>
        <w:spacing w:after="120"/>
        <w:ind w:left="360"/>
        <w:rPr>
          <w:rFonts w:ascii="Arial" w:hAnsi="Arial" w:cs="Arial"/>
          <w:sz w:val="20"/>
          <w:szCs w:val="20"/>
        </w:rPr>
      </w:pPr>
      <w:r w:rsidRPr="0052168D">
        <w:rPr>
          <w:rFonts w:ascii="Arial" w:hAnsi="Arial" w:cs="Arial"/>
          <w:sz w:val="20"/>
          <w:szCs w:val="20"/>
        </w:rPr>
        <w:t>If, in the unlikely event that the agreed action plan is not implemented, or does not lead to the desired improvem</w:t>
      </w:r>
      <w:r w:rsidR="00DB253F" w:rsidRPr="0052168D">
        <w:rPr>
          <w:rFonts w:ascii="Arial" w:hAnsi="Arial" w:cs="Arial"/>
          <w:sz w:val="20"/>
          <w:szCs w:val="20"/>
        </w:rPr>
        <w:t xml:space="preserve">ents, the </w:t>
      </w:r>
      <w:proofErr w:type="spellStart"/>
      <w:r w:rsidR="002E7B8B" w:rsidRPr="0052168D">
        <w:rPr>
          <w:rFonts w:ascii="Arial" w:hAnsi="Arial" w:cs="Arial"/>
          <w:sz w:val="20"/>
          <w:szCs w:val="20"/>
        </w:rPr>
        <w:t>Programme</w:t>
      </w:r>
      <w:proofErr w:type="spellEnd"/>
      <w:r w:rsidR="002E7B8B" w:rsidRPr="0052168D">
        <w:rPr>
          <w:rFonts w:ascii="Arial" w:hAnsi="Arial" w:cs="Arial"/>
          <w:sz w:val="20"/>
          <w:szCs w:val="20"/>
        </w:rPr>
        <w:t xml:space="preserve"> Director</w:t>
      </w:r>
      <w:r w:rsidRPr="0052168D">
        <w:rPr>
          <w:rFonts w:ascii="Arial" w:hAnsi="Arial" w:cs="Arial"/>
          <w:sz w:val="20"/>
          <w:szCs w:val="20"/>
        </w:rPr>
        <w:t xml:space="preserve"> will recommend de-selection of the partner school through the PGCE </w:t>
      </w:r>
      <w:r w:rsidR="00DB253F" w:rsidRPr="0052168D">
        <w:rPr>
          <w:rFonts w:ascii="Arial" w:hAnsi="Arial" w:cs="Arial"/>
          <w:sz w:val="20"/>
          <w:szCs w:val="20"/>
        </w:rPr>
        <w:t>Secondary partnership</w:t>
      </w:r>
      <w:r w:rsidRPr="0052168D">
        <w:rPr>
          <w:rFonts w:ascii="Arial" w:hAnsi="Arial" w:cs="Arial"/>
          <w:sz w:val="20"/>
          <w:szCs w:val="20"/>
        </w:rPr>
        <w:t xml:space="preserve"> committee.</w:t>
      </w:r>
    </w:p>
    <w:p w14:paraId="3EB17A74" w14:textId="77777777" w:rsidR="00B60796" w:rsidRPr="0052168D" w:rsidRDefault="00B60796" w:rsidP="00B60796">
      <w:pPr>
        <w:spacing w:after="120"/>
        <w:rPr>
          <w:rFonts w:ascii="Arial" w:hAnsi="Arial" w:cs="Arial"/>
          <w:sz w:val="20"/>
          <w:szCs w:val="20"/>
        </w:rPr>
      </w:pPr>
    </w:p>
    <w:p w14:paraId="39B382F7" w14:textId="7011D85A" w:rsidR="00B60796" w:rsidRPr="0052168D" w:rsidRDefault="00B60796" w:rsidP="00B60796">
      <w:pPr>
        <w:spacing w:after="120"/>
        <w:rPr>
          <w:rFonts w:ascii="Arial" w:hAnsi="Arial" w:cs="Arial"/>
          <w:sz w:val="20"/>
          <w:szCs w:val="20"/>
        </w:rPr>
      </w:pPr>
      <w:r w:rsidRPr="0052168D">
        <w:rPr>
          <w:rFonts w:ascii="Arial" w:hAnsi="Arial" w:cs="Arial"/>
          <w:sz w:val="20"/>
          <w:szCs w:val="20"/>
        </w:rPr>
        <w:t xml:space="preserve">Similarly, schools may feel that the university is not fulfilling its agreed role and may then wish to approach the university tutor and / or the </w:t>
      </w:r>
      <w:proofErr w:type="spellStart"/>
      <w:r w:rsidR="002E7B8B" w:rsidRPr="0052168D">
        <w:rPr>
          <w:rFonts w:ascii="Arial" w:hAnsi="Arial" w:cs="Arial"/>
          <w:sz w:val="20"/>
          <w:szCs w:val="20"/>
        </w:rPr>
        <w:t>Programme</w:t>
      </w:r>
      <w:proofErr w:type="spellEnd"/>
      <w:r w:rsidR="002E7B8B" w:rsidRPr="0052168D">
        <w:rPr>
          <w:rFonts w:ascii="Arial" w:hAnsi="Arial" w:cs="Arial"/>
          <w:sz w:val="20"/>
          <w:szCs w:val="20"/>
        </w:rPr>
        <w:t xml:space="preserve"> Director</w:t>
      </w:r>
      <w:r w:rsidRPr="0052168D">
        <w:rPr>
          <w:rFonts w:ascii="Arial" w:hAnsi="Arial" w:cs="Arial"/>
          <w:sz w:val="20"/>
          <w:szCs w:val="20"/>
        </w:rPr>
        <w:t xml:space="preserve"> to make their concerns known and outline requirements for improvement if partnership is to continue.</w:t>
      </w:r>
    </w:p>
    <w:p w14:paraId="36B41ADE" w14:textId="77777777" w:rsidR="00B60796" w:rsidRPr="0052168D" w:rsidRDefault="00B60796" w:rsidP="00B60796">
      <w:pPr>
        <w:rPr>
          <w:rFonts w:ascii="Arial" w:hAnsi="Arial" w:cs="Arial"/>
          <w:sz w:val="20"/>
          <w:szCs w:val="20"/>
        </w:rPr>
      </w:pPr>
    </w:p>
    <w:p w14:paraId="36778805" w14:textId="77777777" w:rsidR="00B60796" w:rsidRPr="0052168D" w:rsidRDefault="00B60796" w:rsidP="00B60796">
      <w:pPr>
        <w:rPr>
          <w:rFonts w:ascii="Arial" w:hAnsi="Arial" w:cs="Arial"/>
          <w:b/>
          <w:sz w:val="20"/>
          <w:szCs w:val="20"/>
        </w:rPr>
      </w:pPr>
      <w:r w:rsidRPr="0052168D">
        <w:rPr>
          <w:rFonts w:ascii="Arial" w:hAnsi="Arial" w:cs="Arial"/>
          <w:b/>
          <w:sz w:val="20"/>
          <w:szCs w:val="20"/>
        </w:rPr>
        <w:br w:type="page"/>
      </w:r>
    </w:p>
    <w:tbl>
      <w:tblPr>
        <w:tblpPr w:leftFromText="180" w:rightFromText="180" w:horzAnchor="margin" w:tblpXSpec="center" w:tblpY="-655"/>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solid" w:color="auto" w:fill="auto"/>
        <w:tblLook w:val="04A0" w:firstRow="1" w:lastRow="0" w:firstColumn="1" w:lastColumn="0" w:noHBand="0" w:noVBand="1"/>
      </w:tblPr>
      <w:tblGrid>
        <w:gridCol w:w="9245"/>
      </w:tblGrid>
      <w:tr w:rsidR="00B60796" w:rsidRPr="0052168D" w14:paraId="4DBC4F21" w14:textId="77777777" w:rsidTr="003A6D7B">
        <w:tc>
          <w:tcPr>
            <w:tcW w:w="9245" w:type="dxa"/>
            <w:shd w:val="solid" w:color="auto" w:fill="auto"/>
          </w:tcPr>
          <w:p w14:paraId="22AA0BB3" w14:textId="77777777" w:rsidR="00B60796" w:rsidRPr="0052168D" w:rsidRDefault="00B60796" w:rsidP="003A6D7B">
            <w:pPr>
              <w:jc w:val="center"/>
              <w:rPr>
                <w:rFonts w:ascii="Arial" w:hAnsi="Arial" w:cs="Arial"/>
                <w:b/>
                <w:sz w:val="20"/>
                <w:szCs w:val="20"/>
              </w:rPr>
            </w:pPr>
          </w:p>
          <w:p w14:paraId="708F8A5F" w14:textId="1082814E" w:rsidR="00B60796" w:rsidRPr="0052168D" w:rsidRDefault="00B60796" w:rsidP="00DD7B0B">
            <w:pPr>
              <w:jc w:val="center"/>
              <w:rPr>
                <w:rFonts w:ascii="Arial" w:hAnsi="Arial" w:cs="Arial"/>
                <w:sz w:val="20"/>
                <w:szCs w:val="20"/>
              </w:rPr>
            </w:pPr>
            <w:bookmarkStart w:id="23" w:name="_Toc437592237"/>
            <w:bookmarkStart w:id="24" w:name="_Toc437592521"/>
            <w:bookmarkStart w:id="25" w:name="_Toc437600657"/>
            <w:r w:rsidRPr="0052168D">
              <w:rPr>
                <w:rFonts w:ascii="Arial" w:hAnsi="Arial" w:cs="Arial"/>
                <w:b/>
                <w:sz w:val="20"/>
                <w:szCs w:val="20"/>
              </w:rPr>
              <w:t xml:space="preserve">UNIVERSITY PROCEDURES TO </w:t>
            </w:r>
            <w:proofErr w:type="gramStart"/>
            <w:r w:rsidRPr="0052168D">
              <w:rPr>
                <w:rFonts w:ascii="Arial" w:hAnsi="Arial" w:cs="Arial"/>
                <w:b/>
                <w:sz w:val="20"/>
                <w:szCs w:val="20"/>
              </w:rPr>
              <w:t xml:space="preserve">SUPPORT </w:t>
            </w:r>
            <w:bookmarkEnd w:id="23"/>
            <w:bookmarkEnd w:id="24"/>
            <w:bookmarkEnd w:id="25"/>
            <w:r w:rsidR="00396CBF" w:rsidRPr="0052168D">
              <w:rPr>
                <w:rFonts w:ascii="Arial" w:hAnsi="Arial" w:cs="Arial"/>
                <w:b/>
                <w:sz w:val="20"/>
                <w:szCs w:val="20"/>
                <w:lang w:val="en"/>
              </w:rPr>
              <w:t xml:space="preserve"> AND</w:t>
            </w:r>
            <w:proofErr w:type="gramEnd"/>
            <w:r w:rsidR="00396CBF" w:rsidRPr="0052168D">
              <w:rPr>
                <w:rFonts w:ascii="Arial" w:hAnsi="Arial" w:cs="Arial"/>
                <w:b/>
                <w:sz w:val="20"/>
                <w:szCs w:val="20"/>
                <w:lang w:val="en"/>
              </w:rPr>
              <w:t xml:space="preserve"> MODERATE ASSESSMENT JUDGEMENTS OF TRAINEES AGAINST THE </w:t>
            </w:r>
            <w:r w:rsidR="002E7B8B" w:rsidRPr="0052168D">
              <w:rPr>
                <w:rFonts w:ascii="Arial" w:hAnsi="Arial" w:cs="Arial"/>
                <w:b/>
                <w:sz w:val="20"/>
                <w:szCs w:val="20"/>
                <w:lang w:val="en"/>
              </w:rPr>
              <w:t>UNIVERSITY PARTNERSHIP ITT CURRICULUM</w:t>
            </w:r>
          </w:p>
        </w:tc>
      </w:tr>
    </w:tbl>
    <w:p w14:paraId="4C347F20" w14:textId="77777777" w:rsidR="00C56CC7" w:rsidRPr="0052168D" w:rsidRDefault="00C56CC7" w:rsidP="00702274">
      <w:pPr>
        <w:autoSpaceDE w:val="0"/>
        <w:autoSpaceDN w:val="0"/>
        <w:adjustRightInd w:val="0"/>
        <w:rPr>
          <w:rFonts w:ascii="Arial" w:hAnsi="Arial" w:cs="Arial"/>
          <w:color w:val="231F20"/>
          <w:sz w:val="20"/>
          <w:szCs w:val="20"/>
        </w:rPr>
      </w:pPr>
    </w:p>
    <w:p w14:paraId="14FDDC2C" w14:textId="77777777" w:rsidR="00B60796" w:rsidRPr="0052168D" w:rsidRDefault="00B60796" w:rsidP="00143200">
      <w:pPr>
        <w:pStyle w:val="ListParagraph"/>
        <w:numPr>
          <w:ilvl w:val="0"/>
          <w:numId w:val="14"/>
        </w:numPr>
        <w:autoSpaceDE w:val="0"/>
        <w:autoSpaceDN w:val="0"/>
        <w:adjustRightInd w:val="0"/>
        <w:rPr>
          <w:rFonts w:ascii="Arial" w:hAnsi="Arial" w:cs="Arial"/>
          <w:color w:val="231F20"/>
          <w:sz w:val="20"/>
          <w:szCs w:val="20"/>
        </w:rPr>
      </w:pPr>
      <w:r w:rsidRPr="0052168D">
        <w:rPr>
          <w:rFonts w:ascii="Arial" w:hAnsi="Arial" w:cs="Arial"/>
          <w:color w:val="231F20"/>
          <w:sz w:val="20"/>
          <w:szCs w:val="20"/>
        </w:rPr>
        <w:t xml:space="preserve">Application of the criteria and procedures for </w:t>
      </w:r>
      <w:r w:rsidR="00396CBF" w:rsidRPr="0052168D">
        <w:rPr>
          <w:rFonts w:ascii="Arial" w:hAnsi="Arial" w:cs="Arial"/>
          <w:color w:val="231F20"/>
          <w:sz w:val="20"/>
          <w:szCs w:val="20"/>
        </w:rPr>
        <w:t xml:space="preserve">selection </w:t>
      </w:r>
      <w:r w:rsidRPr="0052168D">
        <w:rPr>
          <w:rFonts w:ascii="Arial" w:hAnsi="Arial" w:cs="Arial"/>
          <w:color w:val="231F20"/>
          <w:sz w:val="20"/>
          <w:szCs w:val="20"/>
        </w:rPr>
        <w:t xml:space="preserve">and review of partnership schools </w:t>
      </w:r>
    </w:p>
    <w:p w14:paraId="69F44CE3" w14:textId="2A930AFD" w:rsidR="00B60796" w:rsidRPr="0052168D" w:rsidRDefault="00DB253F" w:rsidP="00143200">
      <w:pPr>
        <w:pStyle w:val="ListParagraph"/>
        <w:numPr>
          <w:ilvl w:val="0"/>
          <w:numId w:val="14"/>
        </w:numPr>
        <w:autoSpaceDE w:val="0"/>
        <w:autoSpaceDN w:val="0"/>
        <w:adjustRightInd w:val="0"/>
        <w:rPr>
          <w:rFonts w:ascii="Arial" w:hAnsi="Arial" w:cs="Arial"/>
          <w:color w:val="231F20"/>
          <w:sz w:val="20"/>
          <w:szCs w:val="20"/>
        </w:rPr>
      </w:pPr>
      <w:r w:rsidRPr="0052168D">
        <w:rPr>
          <w:rFonts w:ascii="Arial" w:hAnsi="Arial" w:cs="Arial"/>
          <w:color w:val="231F20"/>
          <w:sz w:val="20"/>
          <w:szCs w:val="20"/>
        </w:rPr>
        <w:t xml:space="preserve">Provision of </w:t>
      </w:r>
      <w:r w:rsidR="002E7B8B" w:rsidRPr="0052168D">
        <w:rPr>
          <w:rFonts w:ascii="Arial" w:hAnsi="Arial" w:cs="Arial"/>
          <w:color w:val="231F20"/>
          <w:sz w:val="20"/>
          <w:szCs w:val="20"/>
        </w:rPr>
        <w:t>Professional Mentor</w:t>
      </w:r>
      <w:r w:rsidR="00B60796" w:rsidRPr="0052168D">
        <w:rPr>
          <w:rFonts w:ascii="Arial" w:hAnsi="Arial" w:cs="Arial"/>
          <w:color w:val="231F20"/>
          <w:sz w:val="20"/>
          <w:szCs w:val="20"/>
        </w:rPr>
        <w:t xml:space="preserve"> and </w:t>
      </w:r>
      <w:r w:rsidRPr="0052168D">
        <w:rPr>
          <w:rFonts w:ascii="Arial" w:hAnsi="Arial" w:cs="Arial"/>
          <w:color w:val="231F20"/>
          <w:sz w:val="20"/>
          <w:szCs w:val="20"/>
        </w:rPr>
        <w:t>Subject Handbook</w:t>
      </w:r>
      <w:r w:rsidR="00B60796" w:rsidRPr="0052168D">
        <w:rPr>
          <w:rFonts w:ascii="Arial" w:hAnsi="Arial" w:cs="Arial"/>
          <w:color w:val="231F20"/>
          <w:sz w:val="20"/>
          <w:szCs w:val="20"/>
        </w:rPr>
        <w:t xml:space="preserve"> to </w:t>
      </w:r>
      <w:r w:rsidRPr="0052168D">
        <w:rPr>
          <w:rFonts w:ascii="Arial" w:hAnsi="Arial" w:cs="Arial"/>
          <w:color w:val="231F20"/>
          <w:sz w:val="20"/>
          <w:szCs w:val="20"/>
        </w:rPr>
        <w:t>m</w:t>
      </w:r>
      <w:r w:rsidR="00C56CC7" w:rsidRPr="0052168D">
        <w:rPr>
          <w:rFonts w:ascii="Arial" w:hAnsi="Arial" w:cs="Arial"/>
          <w:color w:val="231F20"/>
          <w:sz w:val="20"/>
          <w:szCs w:val="20"/>
        </w:rPr>
        <w:t>entor</w:t>
      </w:r>
      <w:r w:rsidR="00B60796" w:rsidRPr="0052168D">
        <w:rPr>
          <w:rFonts w:ascii="Arial" w:hAnsi="Arial" w:cs="Arial"/>
          <w:color w:val="231F20"/>
          <w:sz w:val="20"/>
          <w:szCs w:val="20"/>
        </w:rPr>
        <w:t>s giving information about the partnership, agreed roles and responsibilities and the partnership agreement.</w:t>
      </w:r>
    </w:p>
    <w:p w14:paraId="5C36968D" w14:textId="77777777" w:rsidR="00B60796" w:rsidRPr="0052168D" w:rsidRDefault="00B60796" w:rsidP="00143200">
      <w:pPr>
        <w:pStyle w:val="ListParagraph"/>
        <w:numPr>
          <w:ilvl w:val="0"/>
          <w:numId w:val="14"/>
        </w:numPr>
        <w:autoSpaceDE w:val="0"/>
        <w:autoSpaceDN w:val="0"/>
        <w:adjustRightInd w:val="0"/>
        <w:rPr>
          <w:rFonts w:ascii="Arial" w:hAnsi="Arial" w:cs="Arial"/>
          <w:color w:val="231F20"/>
          <w:sz w:val="20"/>
          <w:szCs w:val="20"/>
        </w:rPr>
      </w:pPr>
      <w:r w:rsidRPr="0052168D">
        <w:rPr>
          <w:rFonts w:ascii="Arial" w:hAnsi="Arial" w:cs="Arial"/>
          <w:color w:val="231F20"/>
          <w:sz w:val="20"/>
          <w:szCs w:val="20"/>
        </w:rPr>
        <w:t>Regular communication with schools, in writing, about the dates of placements and the expectations of all parties. In addition, communication with and feedback to schools via the partnership’s website.</w:t>
      </w:r>
    </w:p>
    <w:p w14:paraId="353A8341" w14:textId="0BD9FF9C" w:rsidR="00B60796" w:rsidRPr="0052168D" w:rsidRDefault="00B60796" w:rsidP="00143200">
      <w:pPr>
        <w:pStyle w:val="ListParagraph"/>
        <w:numPr>
          <w:ilvl w:val="0"/>
          <w:numId w:val="14"/>
        </w:numPr>
        <w:autoSpaceDE w:val="0"/>
        <w:autoSpaceDN w:val="0"/>
        <w:adjustRightInd w:val="0"/>
        <w:rPr>
          <w:rFonts w:ascii="Arial" w:hAnsi="Arial" w:cs="Arial"/>
          <w:color w:val="231F20"/>
          <w:sz w:val="20"/>
          <w:szCs w:val="20"/>
        </w:rPr>
      </w:pPr>
      <w:r w:rsidRPr="0052168D">
        <w:rPr>
          <w:rFonts w:ascii="Arial" w:hAnsi="Arial" w:cs="Arial"/>
          <w:color w:val="231F20"/>
          <w:sz w:val="20"/>
          <w:szCs w:val="20"/>
        </w:rPr>
        <w:t xml:space="preserve">The provision of training, </w:t>
      </w:r>
      <w:proofErr w:type="gramStart"/>
      <w:r w:rsidRPr="0052168D">
        <w:rPr>
          <w:rFonts w:ascii="Arial" w:hAnsi="Arial" w:cs="Arial"/>
          <w:color w:val="231F20"/>
          <w:sz w:val="20"/>
          <w:szCs w:val="20"/>
        </w:rPr>
        <w:t>observations</w:t>
      </w:r>
      <w:proofErr w:type="gramEnd"/>
      <w:r w:rsidRPr="0052168D">
        <w:rPr>
          <w:rFonts w:ascii="Arial" w:hAnsi="Arial" w:cs="Arial"/>
          <w:color w:val="231F20"/>
          <w:sz w:val="20"/>
          <w:szCs w:val="20"/>
        </w:rPr>
        <w:t xml:space="preserve"> and feedback, both in the university and in schools by university tutors as required by schools.</w:t>
      </w:r>
    </w:p>
    <w:p w14:paraId="20CA1AE6" w14:textId="77777777" w:rsidR="00B60796" w:rsidRPr="0052168D" w:rsidRDefault="00B60796" w:rsidP="00143200">
      <w:pPr>
        <w:pStyle w:val="ListParagraph"/>
        <w:numPr>
          <w:ilvl w:val="0"/>
          <w:numId w:val="14"/>
        </w:numPr>
        <w:autoSpaceDE w:val="0"/>
        <w:autoSpaceDN w:val="0"/>
        <w:adjustRightInd w:val="0"/>
        <w:rPr>
          <w:rFonts w:ascii="Arial" w:hAnsi="Arial" w:cs="Arial"/>
          <w:color w:val="231F20"/>
          <w:sz w:val="20"/>
          <w:szCs w:val="20"/>
        </w:rPr>
      </w:pPr>
      <w:r w:rsidRPr="0052168D">
        <w:rPr>
          <w:rFonts w:ascii="Arial" w:hAnsi="Arial" w:cs="Arial"/>
          <w:color w:val="231F20"/>
          <w:sz w:val="20"/>
          <w:szCs w:val="20"/>
        </w:rPr>
        <w:t xml:space="preserve">University and school-based meetings between tutors and </w:t>
      </w:r>
      <w:proofErr w:type="gramStart"/>
      <w:r w:rsidRPr="0052168D">
        <w:rPr>
          <w:rFonts w:ascii="Arial" w:hAnsi="Arial" w:cs="Arial"/>
          <w:color w:val="231F20"/>
          <w:sz w:val="20"/>
          <w:szCs w:val="20"/>
        </w:rPr>
        <w:t>school based</w:t>
      </w:r>
      <w:proofErr w:type="gramEnd"/>
      <w:r w:rsidRPr="0052168D">
        <w:rPr>
          <w:rFonts w:ascii="Arial" w:hAnsi="Arial" w:cs="Arial"/>
          <w:color w:val="231F20"/>
          <w:sz w:val="20"/>
          <w:szCs w:val="20"/>
        </w:rPr>
        <w:t xml:space="preserve"> </w:t>
      </w:r>
      <w:r w:rsidR="00DB253F" w:rsidRPr="0052168D">
        <w:rPr>
          <w:rFonts w:ascii="Arial" w:hAnsi="Arial" w:cs="Arial"/>
          <w:color w:val="231F20"/>
          <w:sz w:val="20"/>
          <w:szCs w:val="20"/>
        </w:rPr>
        <w:t>Partnership Committee</w:t>
      </w:r>
      <w:r w:rsidRPr="0052168D">
        <w:rPr>
          <w:rFonts w:ascii="Arial" w:hAnsi="Arial" w:cs="Arial"/>
          <w:color w:val="231F20"/>
          <w:sz w:val="20"/>
          <w:szCs w:val="20"/>
        </w:rPr>
        <w:t xml:space="preserve"> members.</w:t>
      </w:r>
    </w:p>
    <w:p w14:paraId="0476AB92" w14:textId="77777777" w:rsidR="00B60796" w:rsidRPr="0052168D" w:rsidRDefault="00B60796" w:rsidP="00143200">
      <w:pPr>
        <w:pStyle w:val="ListParagraph"/>
        <w:numPr>
          <w:ilvl w:val="0"/>
          <w:numId w:val="14"/>
        </w:numPr>
        <w:autoSpaceDE w:val="0"/>
        <w:autoSpaceDN w:val="0"/>
        <w:adjustRightInd w:val="0"/>
        <w:rPr>
          <w:rFonts w:ascii="Arial" w:hAnsi="Arial" w:cs="Arial"/>
          <w:color w:val="231F20"/>
          <w:sz w:val="20"/>
          <w:szCs w:val="20"/>
        </w:rPr>
      </w:pPr>
      <w:r w:rsidRPr="0052168D">
        <w:rPr>
          <w:rFonts w:ascii="Arial" w:hAnsi="Arial" w:cs="Arial"/>
          <w:color w:val="231F20"/>
          <w:sz w:val="20"/>
          <w:szCs w:val="20"/>
        </w:rPr>
        <w:t xml:space="preserve">The completion of joint observations by the university tutor and </w:t>
      </w:r>
      <w:r w:rsidR="00C56CC7" w:rsidRPr="0052168D">
        <w:rPr>
          <w:rFonts w:ascii="Arial" w:hAnsi="Arial" w:cs="Arial"/>
          <w:color w:val="231F20"/>
          <w:sz w:val="20"/>
          <w:szCs w:val="20"/>
        </w:rPr>
        <w:t>mentor</w:t>
      </w:r>
      <w:r w:rsidRPr="0052168D">
        <w:rPr>
          <w:rFonts w:ascii="Arial" w:hAnsi="Arial" w:cs="Arial"/>
          <w:color w:val="231F20"/>
          <w:sz w:val="20"/>
          <w:szCs w:val="20"/>
        </w:rPr>
        <w:t xml:space="preserve"> to enhance training in schools.</w:t>
      </w:r>
    </w:p>
    <w:p w14:paraId="57A0B47D" w14:textId="77777777" w:rsidR="00B60796" w:rsidRPr="0052168D" w:rsidRDefault="00B60796" w:rsidP="00143200">
      <w:pPr>
        <w:pStyle w:val="ListParagraph"/>
        <w:numPr>
          <w:ilvl w:val="0"/>
          <w:numId w:val="14"/>
        </w:numPr>
        <w:autoSpaceDE w:val="0"/>
        <w:autoSpaceDN w:val="0"/>
        <w:adjustRightInd w:val="0"/>
        <w:rPr>
          <w:rFonts w:ascii="Arial" w:hAnsi="Arial" w:cs="Arial"/>
          <w:color w:val="231F20"/>
          <w:sz w:val="20"/>
          <w:szCs w:val="20"/>
        </w:rPr>
      </w:pPr>
      <w:r w:rsidRPr="0052168D">
        <w:rPr>
          <w:rFonts w:ascii="Arial" w:hAnsi="Arial" w:cs="Arial"/>
          <w:color w:val="231F20"/>
          <w:sz w:val="20"/>
          <w:szCs w:val="20"/>
        </w:rPr>
        <w:t>Application of the monitoring and quality assurance procedures as detailed in this framework.</w:t>
      </w:r>
    </w:p>
    <w:p w14:paraId="4B38FEF2" w14:textId="77777777" w:rsidR="00B60796" w:rsidRPr="0052168D" w:rsidRDefault="00B60796" w:rsidP="00143200">
      <w:pPr>
        <w:pStyle w:val="ListParagraph"/>
        <w:numPr>
          <w:ilvl w:val="0"/>
          <w:numId w:val="14"/>
        </w:numPr>
        <w:autoSpaceDE w:val="0"/>
        <w:autoSpaceDN w:val="0"/>
        <w:adjustRightInd w:val="0"/>
        <w:rPr>
          <w:rFonts w:ascii="Arial" w:hAnsi="Arial" w:cs="Arial"/>
          <w:color w:val="231F20"/>
          <w:sz w:val="20"/>
          <w:szCs w:val="20"/>
        </w:rPr>
      </w:pPr>
      <w:r w:rsidRPr="0052168D">
        <w:rPr>
          <w:rFonts w:ascii="Arial" w:hAnsi="Arial" w:cs="Arial"/>
          <w:color w:val="231F20"/>
          <w:sz w:val="20"/>
          <w:szCs w:val="20"/>
        </w:rPr>
        <w:t xml:space="preserve">Rapid response to difficulties experienced by trainees in school, and/or by their </w:t>
      </w:r>
      <w:r w:rsidR="00C56CC7" w:rsidRPr="0052168D">
        <w:rPr>
          <w:rFonts w:ascii="Arial" w:hAnsi="Arial" w:cs="Arial"/>
          <w:color w:val="231F20"/>
          <w:sz w:val="20"/>
          <w:szCs w:val="20"/>
        </w:rPr>
        <w:t>mentor</w:t>
      </w:r>
      <w:r w:rsidRPr="0052168D">
        <w:rPr>
          <w:rFonts w:ascii="Arial" w:hAnsi="Arial" w:cs="Arial"/>
          <w:color w:val="231F20"/>
          <w:sz w:val="20"/>
          <w:szCs w:val="20"/>
        </w:rPr>
        <w:t>s, through maintenance of the personal tutor system</w:t>
      </w:r>
    </w:p>
    <w:p w14:paraId="64995417" w14:textId="77777777" w:rsidR="00BA10CC" w:rsidRPr="0052168D" w:rsidRDefault="00B60796" w:rsidP="00143200">
      <w:pPr>
        <w:pStyle w:val="ListParagraph"/>
        <w:numPr>
          <w:ilvl w:val="0"/>
          <w:numId w:val="14"/>
        </w:numPr>
        <w:autoSpaceDE w:val="0"/>
        <w:autoSpaceDN w:val="0"/>
        <w:adjustRightInd w:val="0"/>
        <w:rPr>
          <w:rFonts w:ascii="Arial" w:hAnsi="Arial" w:cs="Arial"/>
          <w:color w:val="231F20"/>
          <w:sz w:val="20"/>
          <w:szCs w:val="20"/>
        </w:rPr>
      </w:pPr>
      <w:r w:rsidRPr="0052168D">
        <w:rPr>
          <w:rFonts w:ascii="Arial" w:hAnsi="Arial" w:cs="Arial"/>
          <w:color w:val="231F20"/>
          <w:sz w:val="20"/>
          <w:szCs w:val="20"/>
        </w:rPr>
        <w:t>The provision of feedback to schools of relevant information received through evaluation of school experience by trainees and by the monitoring of feedback reports</w:t>
      </w:r>
      <w:r w:rsidR="00BA10CC" w:rsidRPr="0052168D">
        <w:rPr>
          <w:rFonts w:ascii="Arial" w:hAnsi="Arial" w:cs="Arial"/>
          <w:color w:val="231F20"/>
          <w:sz w:val="20"/>
          <w:szCs w:val="20"/>
        </w:rPr>
        <w:t>.</w:t>
      </w:r>
    </w:p>
    <w:p w14:paraId="693BEFD0" w14:textId="77777777" w:rsidR="00BA10CC" w:rsidRPr="0052168D" w:rsidRDefault="00BA10CC">
      <w:pPr>
        <w:rPr>
          <w:rFonts w:ascii="Arial" w:hAnsi="Arial" w:cs="Arial"/>
          <w:color w:val="231F20"/>
          <w:sz w:val="20"/>
          <w:szCs w:val="20"/>
        </w:rPr>
      </w:pPr>
      <w:r w:rsidRPr="0052168D">
        <w:rPr>
          <w:rFonts w:ascii="Arial" w:hAnsi="Arial" w:cs="Arial"/>
          <w:color w:val="231F20"/>
          <w:sz w:val="20"/>
          <w:szCs w:val="20"/>
        </w:rPr>
        <w:br w:type="page"/>
      </w:r>
    </w:p>
    <w:tbl>
      <w:tblPr>
        <w:tblpPr w:leftFromText="180" w:rightFromText="180" w:horzAnchor="margin" w:tblpXSpec="center" w:tblpY="-655"/>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solid" w:color="auto" w:fill="auto"/>
        <w:tblLook w:val="04A0" w:firstRow="1" w:lastRow="0" w:firstColumn="1" w:lastColumn="0" w:noHBand="0" w:noVBand="1"/>
      </w:tblPr>
      <w:tblGrid>
        <w:gridCol w:w="9245"/>
      </w:tblGrid>
      <w:tr w:rsidR="00BA10CC" w:rsidRPr="0052168D" w14:paraId="00019226" w14:textId="77777777" w:rsidTr="0025069E">
        <w:tc>
          <w:tcPr>
            <w:tcW w:w="9245" w:type="dxa"/>
            <w:shd w:val="solid" w:color="auto" w:fill="auto"/>
          </w:tcPr>
          <w:p w14:paraId="3B6BE943" w14:textId="77777777" w:rsidR="0025069E" w:rsidRPr="0052168D" w:rsidRDefault="0025069E" w:rsidP="00702274">
            <w:pPr>
              <w:rPr>
                <w:rFonts w:ascii="Arial" w:hAnsi="Arial" w:cs="Arial"/>
                <w:b/>
                <w:sz w:val="20"/>
                <w:szCs w:val="20"/>
                <w:lang w:val="en"/>
              </w:rPr>
            </w:pPr>
          </w:p>
          <w:p w14:paraId="35E07BFE" w14:textId="77777777" w:rsidR="00BA10CC" w:rsidRPr="0052168D" w:rsidRDefault="00BA10CC" w:rsidP="00702274">
            <w:pPr>
              <w:jc w:val="center"/>
              <w:rPr>
                <w:rFonts w:ascii="Arial" w:hAnsi="Arial" w:cs="Arial"/>
                <w:b/>
                <w:sz w:val="20"/>
                <w:szCs w:val="20"/>
                <w:lang w:val="en"/>
              </w:rPr>
            </w:pPr>
            <w:r w:rsidRPr="0052168D">
              <w:rPr>
                <w:rFonts w:ascii="Arial" w:hAnsi="Arial" w:cs="Arial"/>
                <w:b/>
                <w:sz w:val="20"/>
                <w:szCs w:val="20"/>
                <w:lang w:val="en"/>
              </w:rPr>
              <w:t>PROFESSIONAL DEVELOPMENT OPPORTUNITIES FOR CO</w:t>
            </w:r>
            <w:r w:rsidR="00702274" w:rsidRPr="0052168D">
              <w:rPr>
                <w:rFonts w:ascii="Arial" w:hAnsi="Arial" w:cs="Arial"/>
                <w:b/>
                <w:sz w:val="20"/>
                <w:szCs w:val="20"/>
                <w:lang w:val="en"/>
              </w:rPr>
              <w:t>LLEAGUES WITHIN THE PARTNERSHIP</w:t>
            </w:r>
          </w:p>
        </w:tc>
      </w:tr>
    </w:tbl>
    <w:p w14:paraId="57506B3C" w14:textId="77777777" w:rsidR="00B60796" w:rsidRPr="0052168D" w:rsidRDefault="00B60796" w:rsidP="00BA10CC">
      <w:pPr>
        <w:pStyle w:val="ListParagraph"/>
        <w:autoSpaceDE w:val="0"/>
        <w:autoSpaceDN w:val="0"/>
        <w:adjustRightInd w:val="0"/>
        <w:ind w:left="1080"/>
        <w:rPr>
          <w:rFonts w:ascii="Arial" w:hAnsi="Arial" w:cs="Arial"/>
          <w:color w:val="231F20"/>
          <w:sz w:val="20"/>
          <w:szCs w:val="20"/>
        </w:rPr>
      </w:pPr>
    </w:p>
    <w:p w14:paraId="432EB5D0" w14:textId="77777777" w:rsidR="0025069E" w:rsidRPr="0052168D" w:rsidRDefault="0025069E" w:rsidP="0025069E">
      <w:pPr>
        <w:ind w:left="1134"/>
        <w:rPr>
          <w:rFonts w:ascii="Arial" w:eastAsia="Arial" w:hAnsi="Arial" w:cs="Arial"/>
          <w:b/>
          <w:bCs/>
          <w:sz w:val="20"/>
          <w:szCs w:val="20"/>
        </w:rPr>
      </w:pPr>
    </w:p>
    <w:p w14:paraId="7201CC2B" w14:textId="77777777" w:rsidR="00480CF8" w:rsidRPr="0052168D" w:rsidRDefault="0025069E" w:rsidP="0025069E">
      <w:pPr>
        <w:pStyle w:val="BodyTextIndent"/>
        <w:ind w:left="0" w:right="-610"/>
        <w:rPr>
          <w:rFonts w:ascii="Arial" w:hAnsi="Arial" w:cs="Arial"/>
        </w:rPr>
      </w:pPr>
      <w:r w:rsidRPr="0052168D">
        <w:rPr>
          <w:rFonts w:ascii="Arial" w:hAnsi="Arial" w:cs="Arial"/>
        </w:rPr>
        <w:t>The University of Manchester</w:t>
      </w:r>
      <w:r w:rsidR="00480CF8" w:rsidRPr="0052168D">
        <w:rPr>
          <w:rFonts w:ascii="Arial" w:hAnsi="Arial" w:cs="Arial"/>
        </w:rPr>
        <w:t xml:space="preserve"> and the </w:t>
      </w:r>
      <w:r w:rsidRPr="0052168D">
        <w:rPr>
          <w:rFonts w:ascii="Arial" w:hAnsi="Arial" w:cs="Arial"/>
        </w:rPr>
        <w:t>Primary and Secondary PGCE Teams are firmly committed to supporting partnership schools and</w:t>
      </w:r>
      <w:proofErr w:type="gramStart"/>
      <w:r w:rsidRPr="0052168D">
        <w:rPr>
          <w:rFonts w:ascii="Arial" w:hAnsi="Arial" w:cs="Arial"/>
        </w:rPr>
        <w:t>, in particular, alumni</w:t>
      </w:r>
      <w:proofErr w:type="gramEnd"/>
      <w:r w:rsidRPr="0052168D">
        <w:rPr>
          <w:rFonts w:ascii="Arial" w:hAnsi="Arial" w:cs="Arial"/>
        </w:rPr>
        <w:t xml:space="preserve"> of the University of Manchester with their professional development</w:t>
      </w:r>
      <w:r w:rsidR="00480CF8" w:rsidRPr="0052168D">
        <w:rPr>
          <w:rFonts w:ascii="Arial" w:hAnsi="Arial" w:cs="Arial"/>
        </w:rPr>
        <w:t>, and our work with our partners schools is extensive.</w:t>
      </w:r>
    </w:p>
    <w:p w14:paraId="4A028522" w14:textId="77777777" w:rsidR="00480CF8" w:rsidRPr="0052168D" w:rsidRDefault="00480CF8" w:rsidP="0025069E">
      <w:pPr>
        <w:pStyle w:val="BodyTextIndent"/>
        <w:ind w:left="0" w:right="-610"/>
        <w:rPr>
          <w:rFonts w:ascii="Arial" w:hAnsi="Arial" w:cs="Arial"/>
        </w:rPr>
      </w:pPr>
    </w:p>
    <w:p w14:paraId="5DBA3866" w14:textId="77777777" w:rsidR="00480CF8" w:rsidRPr="0052168D" w:rsidRDefault="00480CF8" w:rsidP="0025069E">
      <w:pPr>
        <w:pStyle w:val="BodyTextIndent"/>
        <w:ind w:left="0" w:right="-610"/>
        <w:rPr>
          <w:rFonts w:ascii="Arial" w:hAnsi="Arial" w:cs="Arial"/>
        </w:rPr>
      </w:pPr>
      <w:r w:rsidRPr="0052168D">
        <w:rPr>
          <w:rFonts w:ascii="Arial" w:hAnsi="Arial" w:cs="Arial"/>
          <w:noProof/>
          <w:color w:val="231F20"/>
          <w:sz w:val="20"/>
          <w:szCs w:val="20"/>
          <w:lang w:val="en-GB" w:eastAsia="en-GB"/>
        </w:rPr>
        <w:drawing>
          <wp:inline distT="0" distB="0" distL="0" distR="0" wp14:anchorId="6CADC4C2" wp14:editId="61622E67">
            <wp:extent cx="6394836" cy="4796287"/>
            <wp:effectExtent l="0" t="0" r="6350" b="444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king in partnership with UoM.jpg"/>
                    <pic:cNvPicPr/>
                  </pic:nvPicPr>
                  <pic:blipFill>
                    <a:blip r:embed="rId33">
                      <a:extLst>
                        <a:ext uri="{28A0092B-C50C-407E-A947-70E740481C1C}">
                          <a14:useLocalDpi xmlns:a14="http://schemas.microsoft.com/office/drawing/2010/main" val="0"/>
                        </a:ext>
                      </a:extLst>
                    </a:blip>
                    <a:stretch>
                      <a:fillRect/>
                    </a:stretch>
                  </pic:blipFill>
                  <pic:spPr>
                    <a:xfrm>
                      <a:off x="0" y="0"/>
                      <a:ext cx="6417173" cy="4813040"/>
                    </a:xfrm>
                    <a:prstGeom prst="rect">
                      <a:avLst/>
                    </a:prstGeom>
                  </pic:spPr>
                </pic:pic>
              </a:graphicData>
            </a:graphic>
          </wp:inline>
        </w:drawing>
      </w:r>
    </w:p>
    <w:p w14:paraId="4C129318" w14:textId="77777777" w:rsidR="00480CF8" w:rsidRPr="0052168D" w:rsidRDefault="00480CF8" w:rsidP="0025069E">
      <w:pPr>
        <w:pStyle w:val="BodyTextIndent"/>
        <w:ind w:left="0" w:right="-610"/>
        <w:rPr>
          <w:rFonts w:ascii="Arial" w:hAnsi="Arial" w:cs="Arial"/>
        </w:rPr>
      </w:pPr>
    </w:p>
    <w:p w14:paraId="7FA1EB16" w14:textId="77777777" w:rsidR="00480CF8" w:rsidRPr="0052168D" w:rsidRDefault="00480CF8" w:rsidP="0025069E">
      <w:pPr>
        <w:pStyle w:val="BodyTextIndent"/>
        <w:ind w:left="0" w:right="-610"/>
        <w:rPr>
          <w:rFonts w:ascii="Arial" w:hAnsi="Arial" w:cs="Arial"/>
        </w:rPr>
      </w:pPr>
    </w:p>
    <w:p w14:paraId="01C4B65D" w14:textId="048CBA14" w:rsidR="0025069E" w:rsidRPr="0052168D" w:rsidRDefault="00480CF8" w:rsidP="0025069E">
      <w:pPr>
        <w:pStyle w:val="BodyTextIndent"/>
        <w:ind w:left="0" w:right="-610"/>
        <w:rPr>
          <w:rFonts w:ascii="Arial" w:hAnsi="Arial" w:cs="Arial"/>
          <w:sz w:val="20"/>
          <w:szCs w:val="20"/>
        </w:rPr>
      </w:pPr>
      <w:r w:rsidRPr="0052168D">
        <w:rPr>
          <w:rFonts w:ascii="Arial" w:hAnsi="Arial" w:cs="Arial"/>
          <w:sz w:val="20"/>
          <w:szCs w:val="20"/>
        </w:rPr>
        <w:t xml:space="preserve">As part of our PGCE </w:t>
      </w:r>
      <w:proofErr w:type="spellStart"/>
      <w:r w:rsidRPr="0052168D">
        <w:rPr>
          <w:rFonts w:ascii="Arial" w:hAnsi="Arial" w:cs="Arial"/>
          <w:sz w:val="20"/>
          <w:szCs w:val="20"/>
        </w:rPr>
        <w:t>programmes</w:t>
      </w:r>
      <w:proofErr w:type="spellEnd"/>
      <w:r w:rsidRPr="0052168D">
        <w:rPr>
          <w:rFonts w:ascii="Arial" w:hAnsi="Arial" w:cs="Arial"/>
          <w:sz w:val="20"/>
          <w:szCs w:val="20"/>
        </w:rPr>
        <w:t>, e</w:t>
      </w:r>
      <w:r w:rsidR="0025069E" w:rsidRPr="0052168D">
        <w:rPr>
          <w:rFonts w:ascii="Arial" w:hAnsi="Arial" w:cs="Arial"/>
          <w:sz w:val="20"/>
          <w:szCs w:val="20"/>
        </w:rPr>
        <w:t>ach year we offer a broad range of CPD activit</w:t>
      </w:r>
      <w:r w:rsidRPr="0052168D">
        <w:rPr>
          <w:rFonts w:ascii="Arial" w:hAnsi="Arial" w:cs="Arial"/>
          <w:sz w:val="20"/>
          <w:szCs w:val="20"/>
        </w:rPr>
        <w:t xml:space="preserve">y, based </w:t>
      </w:r>
      <w:r w:rsidR="00DD7B0B" w:rsidRPr="0052168D">
        <w:rPr>
          <w:rFonts w:ascii="Arial" w:hAnsi="Arial" w:cs="Arial"/>
          <w:sz w:val="20"/>
          <w:szCs w:val="20"/>
        </w:rPr>
        <w:t>on the needs of our trainees, EC</w:t>
      </w:r>
      <w:r w:rsidR="0025069E" w:rsidRPr="0052168D">
        <w:rPr>
          <w:rFonts w:ascii="Arial" w:hAnsi="Arial" w:cs="Arial"/>
          <w:sz w:val="20"/>
          <w:szCs w:val="20"/>
        </w:rPr>
        <w:t>TS and requ</w:t>
      </w:r>
      <w:r w:rsidRPr="0052168D">
        <w:rPr>
          <w:rFonts w:ascii="Arial" w:hAnsi="Arial" w:cs="Arial"/>
          <w:sz w:val="20"/>
          <w:szCs w:val="20"/>
        </w:rPr>
        <w:t>ests from school partners. Sess</w:t>
      </w:r>
      <w:r w:rsidR="0025069E" w:rsidRPr="0052168D">
        <w:rPr>
          <w:rFonts w:ascii="Arial" w:hAnsi="Arial" w:cs="Arial"/>
          <w:sz w:val="20"/>
          <w:szCs w:val="20"/>
        </w:rPr>
        <w:t>ions are typically free of cost to partner schools and each year a CPD handbook is devised</w:t>
      </w:r>
      <w:r w:rsidR="00DB253F" w:rsidRPr="0052168D">
        <w:rPr>
          <w:rFonts w:ascii="Arial" w:hAnsi="Arial" w:cs="Arial"/>
          <w:sz w:val="20"/>
          <w:szCs w:val="20"/>
        </w:rPr>
        <w:t xml:space="preserve"> and disseminated to all Partnership schools and colleges</w:t>
      </w:r>
      <w:r w:rsidR="0025069E" w:rsidRPr="0052168D">
        <w:rPr>
          <w:rFonts w:ascii="Arial" w:hAnsi="Arial" w:cs="Arial"/>
          <w:sz w:val="20"/>
          <w:szCs w:val="20"/>
        </w:rPr>
        <w:t>.</w:t>
      </w:r>
    </w:p>
    <w:p w14:paraId="7294BB90" w14:textId="77777777" w:rsidR="0025069E" w:rsidRPr="0052168D" w:rsidRDefault="0025069E" w:rsidP="0025069E">
      <w:pPr>
        <w:pStyle w:val="BodyTextIndent"/>
        <w:ind w:left="0" w:right="-610"/>
        <w:rPr>
          <w:rFonts w:ascii="Arial" w:hAnsi="Arial" w:cs="Arial"/>
          <w:sz w:val="20"/>
          <w:szCs w:val="20"/>
        </w:rPr>
      </w:pPr>
    </w:p>
    <w:p w14:paraId="4EEC82D8" w14:textId="77777777" w:rsidR="00480CF8" w:rsidRPr="0052168D" w:rsidRDefault="00480CF8" w:rsidP="0025069E">
      <w:pPr>
        <w:pStyle w:val="BodyTextIndent"/>
        <w:ind w:left="0" w:right="-610"/>
        <w:rPr>
          <w:rFonts w:ascii="Arial" w:hAnsi="Arial" w:cs="Arial"/>
          <w:b/>
          <w:sz w:val="20"/>
          <w:szCs w:val="20"/>
        </w:rPr>
      </w:pPr>
      <w:r w:rsidRPr="0052168D">
        <w:rPr>
          <w:rFonts w:ascii="Arial" w:hAnsi="Arial" w:cs="Arial"/>
          <w:b/>
          <w:sz w:val="20"/>
          <w:szCs w:val="20"/>
        </w:rPr>
        <w:t xml:space="preserve">Inclusion and Inspiration Conference </w:t>
      </w:r>
    </w:p>
    <w:p w14:paraId="626468DD" w14:textId="07F1C229" w:rsidR="0025069E" w:rsidRPr="0052168D" w:rsidRDefault="0025069E" w:rsidP="0025069E">
      <w:pPr>
        <w:pStyle w:val="BodyTextIndent"/>
        <w:ind w:left="0" w:right="-610"/>
        <w:rPr>
          <w:rFonts w:ascii="Arial" w:hAnsi="Arial" w:cs="Arial"/>
          <w:sz w:val="20"/>
          <w:szCs w:val="20"/>
        </w:rPr>
      </w:pPr>
      <w:r w:rsidRPr="0052168D">
        <w:rPr>
          <w:rFonts w:ascii="Arial" w:hAnsi="Arial" w:cs="Arial"/>
          <w:sz w:val="20"/>
          <w:szCs w:val="20"/>
        </w:rPr>
        <w:t>In addition to CPD session</w:t>
      </w:r>
      <w:r w:rsidR="00480CF8" w:rsidRPr="0052168D">
        <w:rPr>
          <w:rFonts w:ascii="Arial" w:hAnsi="Arial" w:cs="Arial"/>
          <w:sz w:val="20"/>
          <w:szCs w:val="20"/>
        </w:rPr>
        <w:t>s</w:t>
      </w:r>
      <w:r w:rsidRPr="0052168D">
        <w:rPr>
          <w:rFonts w:ascii="Arial" w:hAnsi="Arial" w:cs="Arial"/>
          <w:sz w:val="20"/>
          <w:szCs w:val="20"/>
        </w:rPr>
        <w:t>, we host an annual Inclusion and Inspiration con</w:t>
      </w:r>
      <w:r w:rsidR="00DD7B0B" w:rsidRPr="0052168D">
        <w:rPr>
          <w:rFonts w:ascii="Arial" w:hAnsi="Arial" w:cs="Arial"/>
          <w:sz w:val="20"/>
          <w:szCs w:val="20"/>
        </w:rPr>
        <w:t>ference open to all trainees, EC</w:t>
      </w:r>
      <w:r w:rsidRPr="0052168D">
        <w:rPr>
          <w:rFonts w:ascii="Arial" w:hAnsi="Arial" w:cs="Arial"/>
          <w:sz w:val="20"/>
          <w:szCs w:val="20"/>
        </w:rPr>
        <w:t>Ts and partner schools.</w:t>
      </w:r>
      <w:r w:rsidRPr="0052168D">
        <w:rPr>
          <w:sz w:val="20"/>
          <w:szCs w:val="20"/>
        </w:rPr>
        <w:t xml:space="preserve"> </w:t>
      </w:r>
      <w:r w:rsidRPr="0052168D">
        <w:rPr>
          <w:rFonts w:ascii="Arial" w:hAnsi="Arial" w:cs="Arial"/>
          <w:sz w:val="20"/>
          <w:szCs w:val="20"/>
        </w:rPr>
        <w:t>Inspirational guest speakers from across the University and PGCE partnership share their expertise and experience and give delegates an opportunity to discuss, debate and reflect upon the need for social justice in our education system. Participation enables delegates to:</w:t>
      </w:r>
    </w:p>
    <w:p w14:paraId="4117E2AB" w14:textId="77777777" w:rsidR="0025069E" w:rsidRPr="0052168D" w:rsidRDefault="0025069E" w:rsidP="00143200">
      <w:pPr>
        <w:pStyle w:val="BodyTextIndent"/>
        <w:numPr>
          <w:ilvl w:val="0"/>
          <w:numId w:val="31"/>
        </w:numPr>
        <w:ind w:right="-610"/>
        <w:rPr>
          <w:rFonts w:ascii="Arial" w:hAnsi="Arial" w:cs="Arial"/>
          <w:sz w:val="20"/>
          <w:szCs w:val="20"/>
        </w:rPr>
      </w:pPr>
      <w:r w:rsidRPr="0052168D">
        <w:rPr>
          <w:rFonts w:ascii="Arial" w:hAnsi="Arial" w:cs="Arial"/>
          <w:sz w:val="20"/>
          <w:szCs w:val="20"/>
        </w:rPr>
        <w:t>Hear about the latest research on inclusive practice</w:t>
      </w:r>
    </w:p>
    <w:p w14:paraId="4C5F81AD" w14:textId="77777777" w:rsidR="0025069E" w:rsidRPr="0052168D" w:rsidRDefault="0025069E" w:rsidP="00143200">
      <w:pPr>
        <w:pStyle w:val="BodyTextIndent"/>
        <w:numPr>
          <w:ilvl w:val="0"/>
          <w:numId w:val="31"/>
        </w:numPr>
        <w:ind w:right="-610"/>
        <w:rPr>
          <w:rFonts w:ascii="Arial" w:hAnsi="Arial" w:cs="Arial"/>
          <w:sz w:val="20"/>
          <w:szCs w:val="20"/>
        </w:rPr>
      </w:pPr>
      <w:r w:rsidRPr="0052168D">
        <w:rPr>
          <w:rFonts w:ascii="Arial" w:hAnsi="Arial" w:cs="Arial"/>
          <w:sz w:val="20"/>
          <w:szCs w:val="20"/>
        </w:rPr>
        <w:t>Examine different approaches to inclusion in their specific</w:t>
      </w:r>
      <w:r w:rsidR="00600090" w:rsidRPr="0052168D">
        <w:rPr>
          <w:rFonts w:ascii="Arial" w:hAnsi="Arial" w:cs="Arial"/>
          <w:sz w:val="20"/>
          <w:szCs w:val="20"/>
        </w:rPr>
        <w:t xml:space="preserve"> c</w:t>
      </w:r>
      <w:r w:rsidRPr="0052168D">
        <w:rPr>
          <w:rFonts w:ascii="Arial" w:hAnsi="Arial" w:cs="Arial"/>
          <w:sz w:val="20"/>
          <w:szCs w:val="20"/>
        </w:rPr>
        <w:t>ontext</w:t>
      </w:r>
    </w:p>
    <w:p w14:paraId="06FEB599" w14:textId="77777777" w:rsidR="0025069E" w:rsidRPr="0052168D" w:rsidRDefault="0025069E" w:rsidP="00143200">
      <w:pPr>
        <w:pStyle w:val="BodyTextIndent"/>
        <w:numPr>
          <w:ilvl w:val="0"/>
          <w:numId w:val="31"/>
        </w:numPr>
        <w:ind w:right="-610"/>
        <w:rPr>
          <w:rFonts w:ascii="Arial" w:hAnsi="Arial" w:cs="Arial"/>
          <w:sz w:val="20"/>
          <w:szCs w:val="20"/>
        </w:rPr>
      </w:pPr>
      <w:r w:rsidRPr="0052168D">
        <w:rPr>
          <w:rFonts w:ascii="Arial" w:hAnsi="Arial" w:cs="Arial"/>
          <w:sz w:val="20"/>
          <w:szCs w:val="20"/>
        </w:rPr>
        <w:lastRenderedPageBreak/>
        <w:t>Participate in practical, thought-provoking sessions which will</w:t>
      </w:r>
      <w:r w:rsidR="00DB253F" w:rsidRPr="0052168D">
        <w:rPr>
          <w:rFonts w:ascii="Arial" w:hAnsi="Arial" w:cs="Arial"/>
          <w:sz w:val="20"/>
          <w:szCs w:val="20"/>
        </w:rPr>
        <w:t xml:space="preserve"> </w:t>
      </w:r>
      <w:r w:rsidRPr="0052168D">
        <w:rPr>
          <w:rFonts w:ascii="Arial" w:hAnsi="Arial" w:cs="Arial"/>
          <w:sz w:val="20"/>
          <w:szCs w:val="20"/>
        </w:rPr>
        <w:t>enhance their classroom practice</w:t>
      </w:r>
    </w:p>
    <w:p w14:paraId="748969B3" w14:textId="77777777" w:rsidR="00480CF8" w:rsidRPr="0052168D" w:rsidRDefault="0025069E" w:rsidP="00143200">
      <w:pPr>
        <w:pStyle w:val="BodyTextIndent"/>
        <w:numPr>
          <w:ilvl w:val="0"/>
          <w:numId w:val="31"/>
        </w:numPr>
        <w:ind w:right="-610"/>
        <w:rPr>
          <w:rFonts w:ascii="Arial" w:hAnsi="Arial" w:cs="Arial"/>
          <w:sz w:val="20"/>
          <w:szCs w:val="20"/>
        </w:rPr>
      </w:pPr>
      <w:r w:rsidRPr="0052168D">
        <w:rPr>
          <w:rFonts w:ascii="Arial" w:hAnsi="Arial" w:cs="Arial"/>
          <w:sz w:val="20"/>
          <w:szCs w:val="20"/>
        </w:rPr>
        <w:t xml:space="preserve">Network with colleagues in university and schools.  </w:t>
      </w:r>
    </w:p>
    <w:p w14:paraId="56A8DDEE" w14:textId="77777777" w:rsidR="00673D31" w:rsidRPr="0052168D" w:rsidRDefault="0025069E" w:rsidP="0025069E">
      <w:pPr>
        <w:rPr>
          <w:rFonts w:ascii="Arial" w:hAnsi="Arial" w:cs="Arial"/>
          <w:b/>
          <w:sz w:val="20"/>
          <w:szCs w:val="20"/>
        </w:rPr>
      </w:pPr>
      <w:r w:rsidRPr="0052168D">
        <w:rPr>
          <w:rFonts w:ascii="Arial" w:hAnsi="Arial" w:cs="Arial"/>
          <w:b/>
          <w:sz w:val="20"/>
          <w:szCs w:val="20"/>
        </w:rPr>
        <w:t xml:space="preserve">In addition to </w:t>
      </w:r>
      <w:r w:rsidR="00480CF8" w:rsidRPr="0052168D">
        <w:rPr>
          <w:rFonts w:ascii="Arial" w:hAnsi="Arial" w:cs="Arial"/>
          <w:b/>
          <w:sz w:val="20"/>
          <w:szCs w:val="20"/>
        </w:rPr>
        <w:t>CPD activity offered by the PGCE teams, access to wider university events, research and initiatives is also available</w:t>
      </w:r>
      <w:r w:rsidR="00673D31" w:rsidRPr="0052168D">
        <w:rPr>
          <w:rFonts w:ascii="Arial" w:hAnsi="Arial" w:cs="Arial"/>
          <w:b/>
          <w:sz w:val="20"/>
          <w:szCs w:val="20"/>
        </w:rPr>
        <w:t xml:space="preserve">.  </w:t>
      </w:r>
    </w:p>
    <w:p w14:paraId="2756CE80" w14:textId="77777777" w:rsidR="00702274" w:rsidRPr="0052168D" w:rsidRDefault="00DC53E2" w:rsidP="00DC53E2">
      <w:pPr>
        <w:pStyle w:val="subheading"/>
        <w:rPr>
          <w:rFonts w:ascii="Arial" w:hAnsi="Arial" w:cs="Arial"/>
          <w:b/>
          <w:color w:val="auto"/>
          <w:sz w:val="20"/>
          <w:szCs w:val="20"/>
        </w:rPr>
      </w:pPr>
      <w:r w:rsidRPr="0052168D">
        <w:rPr>
          <w:rFonts w:ascii="Arial" w:hAnsi="Arial" w:cs="Arial"/>
          <w:b/>
          <w:color w:val="auto"/>
          <w:sz w:val="20"/>
          <w:szCs w:val="20"/>
        </w:rPr>
        <w:t xml:space="preserve">In addition, </w:t>
      </w:r>
      <w:r w:rsidR="00480CF8" w:rsidRPr="0052168D">
        <w:rPr>
          <w:rFonts w:ascii="Arial" w:hAnsi="Arial" w:cs="Arial"/>
          <w:b/>
          <w:color w:val="auto"/>
          <w:sz w:val="20"/>
          <w:szCs w:val="20"/>
        </w:rPr>
        <w:t xml:space="preserve">partners receive regular updates and information throughout the year about </w:t>
      </w:r>
      <w:r w:rsidRPr="0052168D">
        <w:rPr>
          <w:rFonts w:ascii="Arial" w:hAnsi="Arial" w:cs="Arial"/>
          <w:b/>
          <w:color w:val="auto"/>
          <w:sz w:val="20"/>
          <w:szCs w:val="20"/>
        </w:rPr>
        <w:t>access to additional university ev</w:t>
      </w:r>
      <w:r w:rsidR="00702274" w:rsidRPr="0052168D">
        <w:rPr>
          <w:rFonts w:ascii="Arial" w:hAnsi="Arial" w:cs="Arial"/>
          <w:b/>
          <w:color w:val="auto"/>
          <w:sz w:val="20"/>
          <w:szCs w:val="20"/>
        </w:rPr>
        <w:t>ents and research opportunities</w:t>
      </w:r>
      <w:r w:rsidR="00480CF8" w:rsidRPr="0052168D">
        <w:rPr>
          <w:rFonts w:ascii="Arial" w:hAnsi="Arial" w:cs="Arial"/>
          <w:b/>
          <w:color w:val="auto"/>
          <w:sz w:val="20"/>
          <w:szCs w:val="20"/>
        </w:rPr>
        <w:t>.</w:t>
      </w:r>
    </w:p>
    <w:p w14:paraId="483CD293" w14:textId="77777777" w:rsidR="00702274" w:rsidRPr="0052168D" w:rsidRDefault="00702274">
      <w:pPr>
        <w:spacing w:after="200" w:line="276" w:lineRule="auto"/>
        <w:rPr>
          <w:rFonts w:ascii="Arial" w:eastAsia="Times New Roman" w:hAnsi="Arial" w:cs="Arial"/>
          <w:b/>
          <w:color w:val="343536"/>
          <w:sz w:val="20"/>
          <w:szCs w:val="20"/>
          <w:lang w:val="en-GB" w:eastAsia="en-GB"/>
        </w:rPr>
      </w:pPr>
      <w:r w:rsidRPr="0052168D">
        <w:rPr>
          <w:rFonts w:ascii="Arial" w:hAnsi="Arial" w:cs="Arial"/>
          <w:b/>
          <w:sz w:val="20"/>
          <w:szCs w:val="20"/>
        </w:rPr>
        <w:br w:type="page"/>
      </w:r>
    </w:p>
    <w:tbl>
      <w:tblPr>
        <w:tblpPr w:leftFromText="180" w:rightFromText="180" w:horzAnchor="margin" w:tblpXSpec="center" w:tblpY="-655"/>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245"/>
      </w:tblGrid>
      <w:tr w:rsidR="00702274" w:rsidRPr="0052168D" w14:paraId="1CF95B78" w14:textId="77777777" w:rsidTr="002E7B8B">
        <w:tc>
          <w:tcPr>
            <w:tcW w:w="9245" w:type="dxa"/>
            <w:shd w:val="solid" w:color="auto" w:fill="auto"/>
          </w:tcPr>
          <w:p w14:paraId="60673594" w14:textId="77777777" w:rsidR="00702274" w:rsidRPr="0052168D" w:rsidRDefault="00702274" w:rsidP="002E7B8B">
            <w:pPr>
              <w:pStyle w:val="Heading1"/>
              <w:jc w:val="center"/>
              <w:rPr>
                <w:rFonts w:ascii="Arial" w:hAnsi="Arial" w:cs="Arial"/>
                <w:b/>
                <w:color w:val="FFFFFF" w:themeColor="background1"/>
                <w:sz w:val="20"/>
                <w:szCs w:val="20"/>
              </w:rPr>
            </w:pPr>
            <w:bookmarkStart w:id="26" w:name="_Toc524431662"/>
            <w:r w:rsidRPr="0052168D">
              <w:rPr>
                <w:rFonts w:ascii="Arial" w:hAnsi="Arial" w:cs="Arial"/>
                <w:b/>
                <w:color w:val="FFFFFF" w:themeColor="background1"/>
                <w:sz w:val="20"/>
                <w:szCs w:val="20"/>
              </w:rPr>
              <w:lastRenderedPageBreak/>
              <w:t>PARTNERSHIP AGREEMENT SCHEDULE TWO</w:t>
            </w:r>
            <w:bookmarkEnd w:id="26"/>
          </w:p>
          <w:p w14:paraId="727F6958" w14:textId="77777777" w:rsidR="00702274" w:rsidRPr="0052168D" w:rsidRDefault="00702274" w:rsidP="002E7B8B">
            <w:pPr>
              <w:jc w:val="center"/>
              <w:rPr>
                <w:rFonts w:ascii="Arial" w:hAnsi="Arial" w:cs="Arial"/>
                <w:sz w:val="20"/>
                <w:szCs w:val="20"/>
              </w:rPr>
            </w:pPr>
          </w:p>
        </w:tc>
      </w:tr>
    </w:tbl>
    <w:p w14:paraId="2536BFDF" w14:textId="77777777" w:rsidR="00702274" w:rsidRPr="0052168D" w:rsidRDefault="00702274" w:rsidP="00702274">
      <w:pPr>
        <w:ind w:left="567" w:hanging="567"/>
        <w:rPr>
          <w:rFonts w:ascii="Arial" w:hAnsi="Arial" w:cs="Arial"/>
          <w:b/>
          <w:spacing w:val="-2"/>
          <w:sz w:val="20"/>
          <w:szCs w:val="20"/>
        </w:rPr>
      </w:pPr>
    </w:p>
    <w:p w14:paraId="406B871B" w14:textId="77777777" w:rsidR="00702274" w:rsidRPr="0052168D" w:rsidRDefault="00702274" w:rsidP="00702274">
      <w:pPr>
        <w:ind w:left="567" w:hanging="567"/>
        <w:rPr>
          <w:b/>
          <w:bCs/>
        </w:rPr>
      </w:pPr>
    </w:p>
    <w:p w14:paraId="782B0061" w14:textId="77777777" w:rsidR="00702274" w:rsidRPr="0052168D" w:rsidRDefault="00702274" w:rsidP="00702274">
      <w:pPr>
        <w:ind w:left="567" w:hanging="567"/>
        <w:rPr>
          <w:rFonts w:ascii="Arial" w:hAnsi="Arial" w:cs="Arial"/>
          <w:b/>
          <w:bCs/>
          <w:sz w:val="20"/>
          <w:szCs w:val="20"/>
        </w:rPr>
      </w:pPr>
    </w:p>
    <w:p w14:paraId="24BA86D2" w14:textId="2BD3BA7D" w:rsidR="00702274" w:rsidRPr="0052168D" w:rsidRDefault="00702274" w:rsidP="00702274">
      <w:pPr>
        <w:ind w:left="567" w:hanging="567"/>
        <w:rPr>
          <w:rFonts w:ascii="Arial" w:hAnsi="Arial" w:cs="Arial"/>
          <w:sz w:val="20"/>
          <w:szCs w:val="20"/>
        </w:rPr>
      </w:pPr>
      <w:r w:rsidRPr="0052168D">
        <w:rPr>
          <w:rFonts w:ascii="Arial" w:hAnsi="Arial" w:cs="Arial"/>
          <w:b/>
          <w:bCs/>
          <w:sz w:val="20"/>
          <w:szCs w:val="20"/>
        </w:rPr>
        <w:t>THIS AGREEMENT</w:t>
      </w:r>
      <w:r w:rsidRPr="0052168D">
        <w:rPr>
          <w:rFonts w:ascii="Arial" w:hAnsi="Arial" w:cs="Arial"/>
          <w:sz w:val="20"/>
          <w:szCs w:val="20"/>
        </w:rPr>
        <w:t xml:space="preserve"> dated                                       </w:t>
      </w:r>
      <w:r w:rsidRPr="0052168D">
        <w:rPr>
          <w:rFonts w:ascii="Arial" w:hAnsi="Arial" w:cs="Arial"/>
          <w:b/>
          <w:bCs/>
          <w:sz w:val="20"/>
          <w:szCs w:val="20"/>
        </w:rPr>
        <w:t>BETWEEN</w:t>
      </w:r>
      <w:r w:rsidRPr="0052168D">
        <w:rPr>
          <w:rFonts w:ascii="Arial" w:hAnsi="Arial" w:cs="Arial"/>
          <w:sz w:val="20"/>
          <w:szCs w:val="20"/>
        </w:rPr>
        <w:t>:</w:t>
      </w:r>
    </w:p>
    <w:p w14:paraId="22D2EA40" w14:textId="77777777" w:rsidR="00702274" w:rsidRPr="0052168D" w:rsidRDefault="00702274" w:rsidP="00702274">
      <w:pPr>
        <w:ind w:left="567" w:hanging="567"/>
        <w:rPr>
          <w:rFonts w:ascii="Arial" w:hAnsi="Arial" w:cs="Arial"/>
          <w:sz w:val="20"/>
          <w:szCs w:val="20"/>
        </w:rPr>
      </w:pPr>
    </w:p>
    <w:p w14:paraId="1071696D" w14:textId="77777777" w:rsidR="00702274" w:rsidRPr="0052168D" w:rsidRDefault="00702274" w:rsidP="00702274">
      <w:pPr>
        <w:rPr>
          <w:rFonts w:ascii="Arial" w:hAnsi="Arial" w:cs="Arial"/>
          <w:sz w:val="20"/>
          <w:szCs w:val="20"/>
        </w:rPr>
      </w:pPr>
      <w:r w:rsidRPr="0052168D">
        <w:rPr>
          <w:rFonts w:ascii="Arial" w:hAnsi="Arial" w:cs="Arial"/>
          <w:b/>
          <w:bCs/>
          <w:sz w:val="20"/>
          <w:szCs w:val="20"/>
        </w:rPr>
        <w:t>THE UNIVERSITY OF MANCHESTER</w:t>
      </w:r>
      <w:r w:rsidRPr="0052168D">
        <w:rPr>
          <w:rFonts w:ascii="Arial" w:hAnsi="Arial" w:cs="Arial"/>
          <w:sz w:val="20"/>
          <w:szCs w:val="20"/>
        </w:rPr>
        <w:t xml:space="preserve"> (a Royal Charter corporation registered under number RC 000797, an exempt charity) of Oxford Road, Manchester M13 9PL, United Kingdom ("the University"); and</w:t>
      </w:r>
    </w:p>
    <w:p w14:paraId="69E63BB5" w14:textId="77777777" w:rsidR="00702274" w:rsidRPr="0052168D" w:rsidRDefault="00702274" w:rsidP="00702274">
      <w:pPr>
        <w:ind w:left="567" w:hanging="567"/>
        <w:rPr>
          <w:rFonts w:ascii="Arial" w:hAnsi="Arial" w:cs="Arial"/>
          <w:sz w:val="20"/>
          <w:szCs w:val="20"/>
        </w:rPr>
      </w:pPr>
    </w:p>
    <w:p w14:paraId="408D890A" w14:textId="77777777" w:rsidR="00702274" w:rsidRPr="0052168D" w:rsidRDefault="00702274" w:rsidP="00702274">
      <w:pPr>
        <w:ind w:left="567" w:hanging="567"/>
        <w:rPr>
          <w:rFonts w:ascii="Arial" w:hAnsi="Arial" w:cs="Arial"/>
          <w:sz w:val="20"/>
          <w:szCs w:val="20"/>
        </w:rPr>
      </w:pPr>
      <w:r w:rsidRPr="0052168D">
        <w:rPr>
          <w:rFonts w:ascii="Arial" w:hAnsi="Arial" w:cs="Arial"/>
          <w:sz w:val="20"/>
          <w:szCs w:val="20"/>
        </w:rPr>
        <w:t xml:space="preserve"> _____________________________________________________ whose [registered office] [principal place of business] is at _____________________________ ("the </w:t>
      </w:r>
      <w:r w:rsidR="00961DF8" w:rsidRPr="0052168D">
        <w:rPr>
          <w:rFonts w:ascii="Arial" w:hAnsi="Arial" w:cs="Arial"/>
          <w:sz w:val="20"/>
          <w:szCs w:val="20"/>
        </w:rPr>
        <w:t>School</w:t>
      </w:r>
      <w:r w:rsidRPr="0052168D">
        <w:rPr>
          <w:rFonts w:ascii="Arial" w:hAnsi="Arial" w:cs="Arial"/>
          <w:sz w:val="20"/>
          <w:szCs w:val="20"/>
        </w:rPr>
        <w:t xml:space="preserve"> Partner"); and</w:t>
      </w:r>
    </w:p>
    <w:p w14:paraId="10CF08E5" w14:textId="77777777" w:rsidR="00702274" w:rsidRPr="0052168D" w:rsidRDefault="00702274" w:rsidP="00961DF8">
      <w:pPr>
        <w:rPr>
          <w:rFonts w:ascii="Arial" w:hAnsi="Arial" w:cs="Arial"/>
          <w:sz w:val="20"/>
          <w:szCs w:val="20"/>
        </w:rPr>
      </w:pPr>
    </w:p>
    <w:p w14:paraId="7194FEDF" w14:textId="77777777" w:rsidR="00702274" w:rsidRPr="0052168D" w:rsidRDefault="00702274" w:rsidP="00702274">
      <w:pPr>
        <w:ind w:left="567" w:hanging="567"/>
        <w:rPr>
          <w:rFonts w:ascii="Arial" w:hAnsi="Arial" w:cs="Arial"/>
          <w:sz w:val="20"/>
          <w:szCs w:val="20"/>
        </w:rPr>
      </w:pPr>
      <w:r w:rsidRPr="0052168D">
        <w:rPr>
          <w:rFonts w:ascii="Arial" w:hAnsi="Arial" w:cs="Arial"/>
          <w:sz w:val="20"/>
          <w:szCs w:val="20"/>
        </w:rPr>
        <w:t>Each also a Party or together Parties.</w:t>
      </w:r>
    </w:p>
    <w:p w14:paraId="7C02AE5D" w14:textId="77777777" w:rsidR="00702274" w:rsidRPr="0052168D" w:rsidRDefault="00702274" w:rsidP="00702274">
      <w:pPr>
        <w:ind w:left="567" w:hanging="567"/>
        <w:rPr>
          <w:rFonts w:ascii="Arial" w:hAnsi="Arial" w:cs="Arial"/>
          <w:sz w:val="20"/>
          <w:szCs w:val="20"/>
        </w:rPr>
      </w:pPr>
    </w:p>
    <w:p w14:paraId="0DE821A5" w14:textId="77777777" w:rsidR="00702274" w:rsidRPr="0052168D" w:rsidRDefault="00702274" w:rsidP="00702274">
      <w:pPr>
        <w:ind w:left="567" w:hanging="567"/>
        <w:rPr>
          <w:rFonts w:ascii="Arial" w:hAnsi="Arial" w:cs="Arial"/>
          <w:sz w:val="20"/>
          <w:szCs w:val="20"/>
        </w:rPr>
      </w:pPr>
      <w:r w:rsidRPr="0052168D">
        <w:rPr>
          <w:rFonts w:ascii="Arial" w:hAnsi="Arial" w:cs="Arial"/>
          <w:sz w:val="20"/>
          <w:szCs w:val="20"/>
        </w:rPr>
        <w:t>WHEREAS:</w:t>
      </w:r>
    </w:p>
    <w:p w14:paraId="1D5F7429" w14:textId="77777777" w:rsidR="00702274" w:rsidRPr="0052168D" w:rsidRDefault="00702274" w:rsidP="00702274">
      <w:pPr>
        <w:ind w:left="567" w:hanging="567"/>
        <w:rPr>
          <w:rFonts w:ascii="Arial" w:hAnsi="Arial" w:cs="Arial"/>
          <w:sz w:val="20"/>
          <w:szCs w:val="20"/>
        </w:rPr>
      </w:pPr>
    </w:p>
    <w:p w14:paraId="71F80BBA" w14:textId="77777777" w:rsidR="00702274" w:rsidRPr="0052168D" w:rsidRDefault="00702274" w:rsidP="00702274">
      <w:pPr>
        <w:ind w:left="567" w:hanging="567"/>
        <w:rPr>
          <w:rFonts w:ascii="Arial" w:hAnsi="Arial" w:cs="Arial"/>
          <w:sz w:val="20"/>
          <w:szCs w:val="20"/>
        </w:rPr>
      </w:pPr>
      <w:r w:rsidRPr="0052168D">
        <w:rPr>
          <w:rFonts w:ascii="Arial" w:hAnsi="Arial" w:cs="Arial"/>
          <w:sz w:val="20"/>
          <w:szCs w:val="20"/>
        </w:rPr>
        <w:t>A</w:t>
      </w:r>
      <w:r w:rsidRPr="0052168D">
        <w:rPr>
          <w:rFonts w:ascii="Arial" w:hAnsi="Arial" w:cs="Arial"/>
          <w:sz w:val="20"/>
          <w:szCs w:val="20"/>
        </w:rPr>
        <w:tab/>
        <w:t xml:space="preserve">The Partners and the University agree to work in partnership to provide a range of education, </w:t>
      </w:r>
      <w:proofErr w:type="gramStart"/>
      <w:r w:rsidRPr="0052168D">
        <w:rPr>
          <w:rFonts w:ascii="Arial" w:hAnsi="Arial" w:cs="Arial"/>
          <w:sz w:val="20"/>
          <w:szCs w:val="20"/>
        </w:rPr>
        <w:t>training</w:t>
      </w:r>
      <w:proofErr w:type="gramEnd"/>
      <w:r w:rsidRPr="0052168D">
        <w:rPr>
          <w:rFonts w:ascii="Arial" w:hAnsi="Arial" w:cs="Arial"/>
          <w:sz w:val="20"/>
          <w:szCs w:val="20"/>
        </w:rPr>
        <w:t xml:space="preserve"> and practical teaching experiences to support graduate trainees in achieving the award of Qualified Teacher Status and becoming effective and committed members of the teaching profession.</w:t>
      </w:r>
    </w:p>
    <w:p w14:paraId="53E6DFAC" w14:textId="77777777" w:rsidR="00702274" w:rsidRPr="0052168D" w:rsidRDefault="00702274" w:rsidP="00702274">
      <w:pPr>
        <w:ind w:left="567" w:hanging="567"/>
        <w:rPr>
          <w:rFonts w:ascii="Arial" w:hAnsi="Arial" w:cs="Arial"/>
          <w:sz w:val="20"/>
          <w:szCs w:val="20"/>
        </w:rPr>
      </w:pPr>
    </w:p>
    <w:p w14:paraId="5B1FA220" w14:textId="77777777" w:rsidR="00702274" w:rsidRPr="0052168D" w:rsidRDefault="00702274" w:rsidP="00702274">
      <w:pPr>
        <w:ind w:left="567" w:hanging="567"/>
        <w:rPr>
          <w:rFonts w:ascii="Arial" w:hAnsi="Arial" w:cs="Arial"/>
          <w:sz w:val="20"/>
          <w:szCs w:val="20"/>
        </w:rPr>
      </w:pPr>
      <w:r w:rsidRPr="0052168D">
        <w:rPr>
          <w:rFonts w:ascii="Arial" w:hAnsi="Arial" w:cs="Arial"/>
          <w:sz w:val="20"/>
          <w:szCs w:val="20"/>
        </w:rPr>
        <w:t>B</w:t>
      </w:r>
      <w:r w:rsidRPr="0052168D">
        <w:rPr>
          <w:rFonts w:ascii="Arial" w:hAnsi="Arial" w:cs="Arial"/>
          <w:sz w:val="20"/>
          <w:szCs w:val="20"/>
        </w:rPr>
        <w:tab/>
        <w:t xml:space="preserve">The aim of the partnership is to develop teachers of the highest </w:t>
      </w:r>
      <w:proofErr w:type="spellStart"/>
      <w:r w:rsidRPr="0052168D">
        <w:rPr>
          <w:rFonts w:ascii="Arial" w:hAnsi="Arial" w:cs="Arial"/>
          <w:sz w:val="20"/>
          <w:szCs w:val="20"/>
        </w:rPr>
        <w:t>calibre</w:t>
      </w:r>
      <w:proofErr w:type="spellEnd"/>
      <w:r w:rsidRPr="0052168D">
        <w:rPr>
          <w:rFonts w:ascii="Arial" w:hAnsi="Arial" w:cs="Arial"/>
          <w:sz w:val="20"/>
          <w:szCs w:val="20"/>
        </w:rPr>
        <w:t>, by supporting them through guided professional experience, informed by reflective practice and recent and relevant research.  It seeks to foster an attitude towards learning that promotes high expectations and values diversity and respect for all social and cultural backgrounds.</w:t>
      </w:r>
    </w:p>
    <w:p w14:paraId="679B7AE4" w14:textId="77777777" w:rsidR="00702274" w:rsidRPr="0052168D" w:rsidRDefault="00702274" w:rsidP="00702274">
      <w:pPr>
        <w:ind w:left="567" w:hanging="567"/>
        <w:rPr>
          <w:rFonts w:ascii="Arial" w:hAnsi="Arial" w:cs="Arial"/>
          <w:sz w:val="20"/>
          <w:szCs w:val="20"/>
        </w:rPr>
      </w:pPr>
    </w:p>
    <w:p w14:paraId="52C671CA" w14:textId="77777777" w:rsidR="00702274" w:rsidRPr="0052168D" w:rsidRDefault="00702274" w:rsidP="00702274">
      <w:pPr>
        <w:ind w:left="567" w:hanging="567"/>
        <w:rPr>
          <w:rFonts w:ascii="Arial" w:hAnsi="Arial" w:cs="Arial"/>
          <w:sz w:val="20"/>
          <w:szCs w:val="20"/>
        </w:rPr>
      </w:pPr>
      <w:r w:rsidRPr="0052168D">
        <w:rPr>
          <w:rFonts w:ascii="Arial" w:hAnsi="Arial" w:cs="Arial"/>
          <w:sz w:val="20"/>
          <w:szCs w:val="20"/>
        </w:rPr>
        <w:t>C</w:t>
      </w:r>
      <w:r w:rsidRPr="0052168D">
        <w:rPr>
          <w:rFonts w:ascii="Arial" w:hAnsi="Arial" w:cs="Arial"/>
          <w:sz w:val="20"/>
          <w:szCs w:val="20"/>
        </w:rPr>
        <w:tab/>
        <w:t>The University acting through The Head of ITT the Manchester Institute of Education has the expertise to conduct the academic teaching and assessment of the trainees.</w:t>
      </w:r>
    </w:p>
    <w:p w14:paraId="220840FB" w14:textId="77777777" w:rsidR="00702274" w:rsidRPr="0052168D" w:rsidRDefault="00702274" w:rsidP="00702274">
      <w:pPr>
        <w:ind w:left="567" w:hanging="567"/>
        <w:rPr>
          <w:rFonts w:ascii="Arial" w:hAnsi="Arial" w:cs="Arial"/>
          <w:sz w:val="20"/>
          <w:szCs w:val="20"/>
        </w:rPr>
      </w:pPr>
    </w:p>
    <w:p w14:paraId="31B1948F" w14:textId="77777777" w:rsidR="00702274" w:rsidRPr="0052168D" w:rsidRDefault="00702274" w:rsidP="00702274">
      <w:pPr>
        <w:ind w:left="567" w:hanging="567"/>
        <w:rPr>
          <w:rFonts w:ascii="Arial" w:hAnsi="Arial" w:cs="Arial"/>
          <w:sz w:val="20"/>
          <w:szCs w:val="20"/>
        </w:rPr>
      </w:pPr>
      <w:r w:rsidRPr="0052168D">
        <w:rPr>
          <w:rFonts w:ascii="Arial" w:hAnsi="Arial" w:cs="Arial"/>
          <w:sz w:val="20"/>
          <w:szCs w:val="20"/>
        </w:rPr>
        <w:t>D</w:t>
      </w:r>
      <w:r w:rsidRPr="0052168D">
        <w:rPr>
          <w:rFonts w:ascii="Arial" w:hAnsi="Arial" w:cs="Arial"/>
          <w:sz w:val="20"/>
          <w:szCs w:val="20"/>
        </w:rPr>
        <w:tab/>
        <w:t>The Partners have the expertise to conduct the on-site training and assessment of the trainees at their own premises.</w:t>
      </w:r>
    </w:p>
    <w:p w14:paraId="049CEE58" w14:textId="77777777" w:rsidR="00702274" w:rsidRPr="0052168D" w:rsidRDefault="00702274" w:rsidP="00702274">
      <w:pPr>
        <w:ind w:left="567" w:hanging="567"/>
        <w:rPr>
          <w:rFonts w:ascii="Arial" w:hAnsi="Arial" w:cs="Arial"/>
          <w:sz w:val="20"/>
          <w:szCs w:val="20"/>
        </w:rPr>
      </w:pPr>
    </w:p>
    <w:p w14:paraId="137068E2" w14:textId="77777777" w:rsidR="00702274" w:rsidRPr="0052168D" w:rsidRDefault="00702274" w:rsidP="00702274">
      <w:pPr>
        <w:ind w:left="567" w:hanging="567"/>
        <w:rPr>
          <w:rFonts w:ascii="Arial" w:hAnsi="Arial" w:cs="Arial"/>
          <w:sz w:val="20"/>
          <w:szCs w:val="20"/>
        </w:rPr>
      </w:pPr>
      <w:r w:rsidRPr="0052168D">
        <w:rPr>
          <w:rFonts w:ascii="Arial" w:hAnsi="Arial" w:cs="Arial"/>
          <w:sz w:val="20"/>
          <w:szCs w:val="20"/>
        </w:rPr>
        <w:t>E</w:t>
      </w:r>
      <w:r w:rsidRPr="0052168D">
        <w:rPr>
          <w:rFonts w:ascii="Arial" w:hAnsi="Arial" w:cs="Arial"/>
          <w:sz w:val="20"/>
          <w:szCs w:val="20"/>
        </w:rPr>
        <w:tab/>
        <w:t>The Partners and the University wish to define the basis on which they conduct the training.</w:t>
      </w:r>
    </w:p>
    <w:p w14:paraId="5A746172" w14:textId="77777777" w:rsidR="00702274" w:rsidRPr="0052168D" w:rsidRDefault="00702274" w:rsidP="00702274">
      <w:pPr>
        <w:ind w:left="567" w:hanging="567"/>
        <w:rPr>
          <w:rFonts w:ascii="Arial" w:hAnsi="Arial" w:cs="Arial"/>
          <w:sz w:val="20"/>
          <w:szCs w:val="20"/>
        </w:rPr>
      </w:pPr>
    </w:p>
    <w:p w14:paraId="3DCB26DC" w14:textId="77777777" w:rsidR="00702274" w:rsidRPr="0052168D" w:rsidRDefault="00702274" w:rsidP="00702274">
      <w:pPr>
        <w:ind w:left="567" w:hanging="567"/>
        <w:rPr>
          <w:rFonts w:ascii="Arial" w:hAnsi="Arial" w:cs="Arial"/>
          <w:sz w:val="20"/>
          <w:szCs w:val="20"/>
        </w:rPr>
      </w:pPr>
    </w:p>
    <w:p w14:paraId="359E9499" w14:textId="77777777" w:rsidR="00702274" w:rsidRPr="0052168D" w:rsidRDefault="00702274" w:rsidP="00702274">
      <w:pPr>
        <w:ind w:left="567" w:hanging="567"/>
        <w:rPr>
          <w:rFonts w:ascii="Arial" w:hAnsi="Arial" w:cs="Arial"/>
          <w:b/>
          <w:bCs/>
          <w:sz w:val="20"/>
          <w:szCs w:val="20"/>
        </w:rPr>
      </w:pPr>
      <w:r w:rsidRPr="0052168D">
        <w:rPr>
          <w:rFonts w:ascii="Arial" w:hAnsi="Arial" w:cs="Arial"/>
          <w:b/>
          <w:bCs/>
          <w:sz w:val="20"/>
          <w:szCs w:val="20"/>
        </w:rPr>
        <w:t>1</w:t>
      </w:r>
      <w:r w:rsidRPr="0052168D">
        <w:rPr>
          <w:rFonts w:ascii="Arial" w:hAnsi="Arial" w:cs="Arial"/>
          <w:b/>
          <w:bCs/>
          <w:sz w:val="20"/>
          <w:szCs w:val="20"/>
        </w:rPr>
        <w:tab/>
        <w:t>Definitions</w:t>
      </w:r>
    </w:p>
    <w:p w14:paraId="1FB780C9" w14:textId="77777777" w:rsidR="00702274" w:rsidRPr="0052168D" w:rsidRDefault="00702274" w:rsidP="00702274">
      <w:pPr>
        <w:ind w:left="567" w:hanging="567"/>
        <w:rPr>
          <w:rFonts w:ascii="Arial" w:hAnsi="Arial" w:cs="Arial"/>
          <w:sz w:val="20"/>
          <w:szCs w:val="20"/>
        </w:rPr>
      </w:pPr>
    </w:p>
    <w:p w14:paraId="5DD45245" w14:textId="77777777" w:rsidR="00702274" w:rsidRPr="0052168D" w:rsidRDefault="00702274" w:rsidP="00702274">
      <w:pPr>
        <w:ind w:left="567" w:hanging="567"/>
        <w:rPr>
          <w:rFonts w:ascii="Arial" w:hAnsi="Arial" w:cs="Arial"/>
          <w:sz w:val="20"/>
          <w:szCs w:val="20"/>
        </w:rPr>
      </w:pPr>
      <w:r w:rsidRPr="0052168D">
        <w:rPr>
          <w:rFonts w:ascii="Arial" w:hAnsi="Arial" w:cs="Arial"/>
          <w:sz w:val="20"/>
          <w:szCs w:val="20"/>
        </w:rPr>
        <w:t>In these Conditions (unless the context otherwise requires):</w:t>
      </w:r>
    </w:p>
    <w:p w14:paraId="35650433" w14:textId="77777777" w:rsidR="00702274" w:rsidRPr="0052168D" w:rsidRDefault="00702274" w:rsidP="00702274">
      <w:pPr>
        <w:ind w:left="567" w:hanging="567"/>
        <w:rPr>
          <w:rFonts w:ascii="Arial" w:hAnsi="Arial" w:cs="Arial"/>
          <w:sz w:val="20"/>
          <w:szCs w:val="20"/>
        </w:rPr>
      </w:pPr>
    </w:p>
    <w:p w14:paraId="7F5ED7EA" w14:textId="77777777" w:rsidR="00702274" w:rsidRPr="0052168D" w:rsidRDefault="00702274" w:rsidP="00702274">
      <w:pPr>
        <w:ind w:left="4035" w:hanging="4035"/>
        <w:rPr>
          <w:rFonts w:ascii="Arial" w:hAnsi="Arial" w:cs="Arial"/>
          <w:sz w:val="20"/>
          <w:szCs w:val="20"/>
        </w:rPr>
      </w:pPr>
      <w:r w:rsidRPr="0052168D">
        <w:rPr>
          <w:rFonts w:ascii="Arial" w:hAnsi="Arial" w:cs="Arial"/>
          <w:sz w:val="20"/>
          <w:szCs w:val="20"/>
        </w:rPr>
        <w:t>“Background Intellectual Property”</w:t>
      </w:r>
      <w:r w:rsidRPr="0052168D">
        <w:rPr>
          <w:rFonts w:ascii="Arial" w:hAnsi="Arial" w:cs="Arial"/>
          <w:sz w:val="20"/>
          <w:szCs w:val="20"/>
        </w:rPr>
        <w:tab/>
        <w:t xml:space="preserve"> means any Intellectual Property made available by any Party for use in the Project or necessary to exploit the Foreground Intellectual Property, but not </w:t>
      </w:r>
      <w:r w:rsidRPr="0052168D">
        <w:rPr>
          <w:rStyle w:val="DeltaViewInsertion"/>
          <w:rFonts w:ascii="Arial" w:hAnsi="Arial" w:cs="Arial"/>
          <w:sz w:val="20"/>
          <w:szCs w:val="20"/>
        </w:rPr>
        <w:t xml:space="preserve">arising from and developed </w:t>
      </w:r>
      <w:proofErr w:type="gramStart"/>
      <w:r w:rsidRPr="0052168D">
        <w:rPr>
          <w:rStyle w:val="DeltaViewInsertion"/>
          <w:rFonts w:ascii="Arial" w:hAnsi="Arial" w:cs="Arial"/>
          <w:sz w:val="20"/>
          <w:szCs w:val="20"/>
        </w:rPr>
        <w:t>in the course of</w:t>
      </w:r>
      <w:proofErr w:type="gramEnd"/>
      <w:r w:rsidRPr="0052168D">
        <w:rPr>
          <w:rFonts w:ascii="Arial" w:hAnsi="Arial" w:cs="Arial"/>
          <w:sz w:val="20"/>
          <w:szCs w:val="20"/>
        </w:rPr>
        <w:t xml:space="preserve"> the Project and belonging to such Party or to which such Party has rights which permits its use in the Project</w:t>
      </w:r>
      <w:r w:rsidRPr="0052168D">
        <w:rPr>
          <w:rStyle w:val="DeltaViewInsertion"/>
          <w:rFonts w:ascii="Arial" w:hAnsi="Arial" w:cs="Arial"/>
          <w:sz w:val="20"/>
          <w:szCs w:val="20"/>
        </w:rPr>
        <w:t xml:space="preserve"> and to exploit the Foreground Intellectual Property.</w:t>
      </w:r>
      <w:r w:rsidRPr="0052168D">
        <w:rPr>
          <w:rFonts w:ascii="Arial" w:hAnsi="Arial" w:cs="Arial"/>
          <w:sz w:val="20"/>
          <w:szCs w:val="20"/>
        </w:rPr>
        <w:t xml:space="preserve"> </w:t>
      </w:r>
    </w:p>
    <w:p w14:paraId="748E1F78" w14:textId="77777777" w:rsidR="00702274" w:rsidRPr="0052168D" w:rsidRDefault="00702274" w:rsidP="00702274">
      <w:pPr>
        <w:ind w:left="567" w:hanging="567"/>
        <w:rPr>
          <w:rFonts w:ascii="Arial" w:hAnsi="Arial" w:cs="Arial"/>
          <w:sz w:val="20"/>
          <w:szCs w:val="20"/>
        </w:rPr>
      </w:pPr>
    </w:p>
    <w:p w14:paraId="0B5A3B5A" w14:textId="77777777" w:rsidR="00702274" w:rsidRPr="0052168D" w:rsidRDefault="00702274" w:rsidP="00702274">
      <w:pPr>
        <w:ind w:left="1701" w:hanging="1701"/>
        <w:rPr>
          <w:rFonts w:ascii="Arial" w:hAnsi="Arial" w:cs="Arial"/>
          <w:sz w:val="20"/>
          <w:szCs w:val="20"/>
        </w:rPr>
      </w:pPr>
      <w:r w:rsidRPr="0052168D">
        <w:rPr>
          <w:rFonts w:ascii="Arial" w:hAnsi="Arial" w:cs="Arial"/>
          <w:sz w:val="20"/>
          <w:szCs w:val="20"/>
        </w:rPr>
        <w:t>"Conditions"</w:t>
      </w:r>
      <w:r w:rsidRPr="0052168D">
        <w:rPr>
          <w:rFonts w:ascii="Arial" w:hAnsi="Arial" w:cs="Arial"/>
          <w:sz w:val="20"/>
          <w:szCs w:val="20"/>
        </w:rPr>
        <w:tab/>
      </w:r>
      <w:r w:rsidRPr="0052168D">
        <w:rPr>
          <w:rFonts w:ascii="Arial" w:hAnsi="Arial" w:cs="Arial"/>
          <w:sz w:val="20"/>
          <w:szCs w:val="20"/>
        </w:rPr>
        <w:tab/>
      </w:r>
      <w:r w:rsidRPr="0052168D">
        <w:rPr>
          <w:rFonts w:ascii="Arial" w:hAnsi="Arial" w:cs="Arial"/>
          <w:sz w:val="20"/>
          <w:szCs w:val="20"/>
        </w:rPr>
        <w:tab/>
      </w:r>
      <w:r w:rsidRPr="0052168D">
        <w:rPr>
          <w:rFonts w:ascii="Arial" w:hAnsi="Arial" w:cs="Arial"/>
          <w:sz w:val="20"/>
          <w:szCs w:val="20"/>
        </w:rPr>
        <w:tab/>
      </w:r>
      <w:r w:rsidRPr="0052168D">
        <w:rPr>
          <w:rFonts w:ascii="Arial" w:hAnsi="Arial" w:cs="Arial"/>
          <w:sz w:val="20"/>
          <w:szCs w:val="20"/>
        </w:rPr>
        <w:tab/>
        <w:t xml:space="preserve">means the terms and conditions contained </w:t>
      </w:r>
      <w:proofErr w:type="gramStart"/>
      <w:r w:rsidRPr="0052168D">
        <w:rPr>
          <w:rFonts w:ascii="Arial" w:hAnsi="Arial" w:cs="Arial"/>
          <w:sz w:val="20"/>
          <w:szCs w:val="20"/>
        </w:rPr>
        <w:t>herein;</w:t>
      </w:r>
      <w:proofErr w:type="gramEnd"/>
    </w:p>
    <w:p w14:paraId="1FA3AFCF" w14:textId="77777777" w:rsidR="00702274" w:rsidRPr="0052168D" w:rsidRDefault="00702274" w:rsidP="00702274">
      <w:pPr>
        <w:ind w:left="567" w:hanging="567"/>
        <w:rPr>
          <w:rFonts w:ascii="Arial" w:hAnsi="Arial" w:cs="Arial"/>
          <w:sz w:val="20"/>
          <w:szCs w:val="20"/>
        </w:rPr>
      </w:pPr>
    </w:p>
    <w:p w14:paraId="659C4FF2" w14:textId="77777777" w:rsidR="00702274" w:rsidRPr="0052168D" w:rsidRDefault="00702274" w:rsidP="00702274">
      <w:pPr>
        <w:ind w:left="3969" w:hanging="3969"/>
        <w:rPr>
          <w:rFonts w:ascii="Arial" w:hAnsi="Arial" w:cs="Arial"/>
          <w:sz w:val="20"/>
          <w:szCs w:val="20"/>
        </w:rPr>
      </w:pPr>
      <w:r w:rsidRPr="0052168D">
        <w:rPr>
          <w:rFonts w:ascii="Arial" w:hAnsi="Arial" w:cs="Arial"/>
          <w:sz w:val="20"/>
          <w:szCs w:val="20"/>
        </w:rPr>
        <w:t>“Confidential Information”</w:t>
      </w:r>
      <w:r w:rsidRPr="0052168D">
        <w:rPr>
          <w:rFonts w:ascii="Arial" w:hAnsi="Arial" w:cs="Arial"/>
          <w:sz w:val="20"/>
          <w:szCs w:val="20"/>
        </w:rPr>
        <w:tab/>
      </w:r>
      <w:r w:rsidRPr="0052168D">
        <w:rPr>
          <w:rFonts w:ascii="Arial" w:hAnsi="Arial" w:cs="Arial"/>
          <w:sz w:val="20"/>
          <w:szCs w:val="20"/>
        </w:rPr>
        <w:tab/>
        <w:t>means all secret or not generally known information or information which is not easily accessible to others or of a commercially sensitive nature disclosed or made available in any way by one Party (“Discloser”) to the other (“Recipient”) for use in connection with the Project (including the Background Intellectual Property and Foreground Intellectual Property of the Discloser) and marked or labelled by the Discloser as "Proprietary", "Confidential" or "Sensitive" at the time of disclosure.</w:t>
      </w:r>
    </w:p>
    <w:p w14:paraId="38B3D626" w14:textId="77777777" w:rsidR="00702274" w:rsidRPr="0052168D" w:rsidRDefault="00702274" w:rsidP="00702274">
      <w:pPr>
        <w:ind w:left="567" w:hanging="567"/>
        <w:rPr>
          <w:rFonts w:ascii="Arial" w:hAnsi="Arial" w:cs="Arial"/>
          <w:sz w:val="20"/>
          <w:szCs w:val="20"/>
        </w:rPr>
      </w:pPr>
    </w:p>
    <w:p w14:paraId="662B4479" w14:textId="77777777" w:rsidR="00702274" w:rsidRPr="0052168D" w:rsidRDefault="00702274" w:rsidP="00702274">
      <w:pPr>
        <w:ind w:left="3969" w:hanging="3969"/>
        <w:rPr>
          <w:rFonts w:ascii="Arial" w:hAnsi="Arial" w:cs="Arial"/>
          <w:sz w:val="20"/>
          <w:szCs w:val="20"/>
        </w:rPr>
      </w:pPr>
      <w:r w:rsidRPr="0052168D">
        <w:rPr>
          <w:rFonts w:ascii="Arial" w:hAnsi="Arial" w:cs="Arial"/>
          <w:sz w:val="20"/>
          <w:szCs w:val="20"/>
        </w:rPr>
        <w:t>"Contract"</w:t>
      </w:r>
      <w:r w:rsidRPr="0052168D">
        <w:rPr>
          <w:rFonts w:ascii="Arial" w:hAnsi="Arial" w:cs="Arial"/>
          <w:sz w:val="20"/>
          <w:szCs w:val="20"/>
        </w:rPr>
        <w:tab/>
      </w:r>
      <w:r w:rsidRPr="0052168D">
        <w:rPr>
          <w:rFonts w:ascii="Arial" w:hAnsi="Arial" w:cs="Arial"/>
          <w:sz w:val="20"/>
          <w:szCs w:val="20"/>
        </w:rPr>
        <w:tab/>
        <w:t xml:space="preserve">means the contract between the University and the Partner for the sale and purchase of the Services as described in Schedule </w:t>
      </w:r>
      <w:proofErr w:type="gramStart"/>
      <w:r w:rsidRPr="0052168D">
        <w:rPr>
          <w:rFonts w:ascii="Arial" w:hAnsi="Arial" w:cs="Arial"/>
          <w:sz w:val="20"/>
          <w:szCs w:val="20"/>
        </w:rPr>
        <w:t>1;</w:t>
      </w:r>
      <w:proofErr w:type="gramEnd"/>
    </w:p>
    <w:p w14:paraId="24EEB98A" w14:textId="77777777" w:rsidR="00702274" w:rsidRPr="0052168D" w:rsidRDefault="00702274" w:rsidP="00702274">
      <w:pPr>
        <w:ind w:left="567" w:hanging="567"/>
        <w:rPr>
          <w:rFonts w:ascii="Arial" w:hAnsi="Arial" w:cs="Arial"/>
          <w:sz w:val="20"/>
          <w:szCs w:val="20"/>
        </w:rPr>
      </w:pPr>
    </w:p>
    <w:p w14:paraId="7550A5F7" w14:textId="77777777" w:rsidR="00702274" w:rsidRPr="0052168D" w:rsidRDefault="00702274" w:rsidP="00702274">
      <w:pPr>
        <w:ind w:left="3969" w:hanging="3969"/>
        <w:rPr>
          <w:rFonts w:ascii="Arial" w:hAnsi="Arial" w:cs="Arial"/>
          <w:sz w:val="20"/>
          <w:szCs w:val="20"/>
        </w:rPr>
      </w:pPr>
      <w:r w:rsidRPr="0052168D">
        <w:rPr>
          <w:rFonts w:ascii="Arial" w:hAnsi="Arial" w:cs="Arial"/>
          <w:sz w:val="20"/>
          <w:szCs w:val="20"/>
        </w:rPr>
        <w:t>“Foreground Intellectual Property”</w:t>
      </w:r>
      <w:r w:rsidRPr="0052168D">
        <w:rPr>
          <w:rFonts w:ascii="Arial" w:hAnsi="Arial" w:cs="Arial"/>
          <w:sz w:val="20"/>
          <w:szCs w:val="20"/>
        </w:rPr>
        <w:tab/>
      </w:r>
      <w:r w:rsidRPr="0052168D">
        <w:rPr>
          <w:rFonts w:ascii="Arial" w:hAnsi="Arial" w:cs="Arial"/>
          <w:sz w:val="20"/>
          <w:szCs w:val="20"/>
        </w:rPr>
        <w:tab/>
        <w:t xml:space="preserve"> means </w:t>
      </w:r>
      <w:r w:rsidRPr="0052168D">
        <w:rPr>
          <w:rStyle w:val="DeltaViewInsertion"/>
          <w:rFonts w:ascii="Arial" w:hAnsi="Arial" w:cs="Arial"/>
          <w:sz w:val="20"/>
          <w:szCs w:val="20"/>
        </w:rPr>
        <w:t>any</w:t>
      </w:r>
      <w:r w:rsidRPr="0052168D">
        <w:rPr>
          <w:rFonts w:ascii="Arial" w:hAnsi="Arial" w:cs="Arial"/>
          <w:sz w:val="20"/>
          <w:szCs w:val="20"/>
        </w:rPr>
        <w:t xml:space="preserve"> Intellectual Property arising from and developed </w:t>
      </w:r>
      <w:proofErr w:type="gramStart"/>
      <w:r w:rsidRPr="0052168D">
        <w:rPr>
          <w:rFonts w:ascii="Arial" w:hAnsi="Arial" w:cs="Arial"/>
          <w:sz w:val="20"/>
          <w:szCs w:val="20"/>
        </w:rPr>
        <w:t>in the course of</w:t>
      </w:r>
      <w:proofErr w:type="gramEnd"/>
      <w:r w:rsidRPr="0052168D">
        <w:rPr>
          <w:rFonts w:ascii="Arial" w:hAnsi="Arial" w:cs="Arial"/>
          <w:sz w:val="20"/>
          <w:szCs w:val="20"/>
        </w:rPr>
        <w:t xml:space="preserve"> the Project.</w:t>
      </w:r>
    </w:p>
    <w:p w14:paraId="31FBF5D5" w14:textId="77777777" w:rsidR="00702274" w:rsidRPr="0052168D" w:rsidRDefault="00702274" w:rsidP="00702274">
      <w:pPr>
        <w:ind w:left="567" w:hanging="567"/>
        <w:rPr>
          <w:rFonts w:ascii="Arial" w:hAnsi="Arial" w:cs="Arial"/>
          <w:sz w:val="20"/>
          <w:szCs w:val="20"/>
        </w:rPr>
      </w:pPr>
    </w:p>
    <w:p w14:paraId="2A12C505" w14:textId="77777777" w:rsidR="00702274" w:rsidRPr="0052168D" w:rsidRDefault="00702274" w:rsidP="00702274">
      <w:pPr>
        <w:pStyle w:val="BodyTextIndent"/>
        <w:ind w:left="3969" w:hanging="3969"/>
        <w:rPr>
          <w:rFonts w:ascii="Arial" w:hAnsi="Arial" w:cs="Arial"/>
          <w:sz w:val="20"/>
          <w:szCs w:val="20"/>
        </w:rPr>
      </w:pPr>
      <w:r w:rsidRPr="0052168D">
        <w:rPr>
          <w:rFonts w:ascii="Arial" w:hAnsi="Arial" w:cs="Arial"/>
          <w:sz w:val="20"/>
          <w:szCs w:val="20"/>
        </w:rPr>
        <w:t>“Intellectual Property”</w:t>
      </w:r>
      <w:r w:rsidRPr="0052168D">
        <w:rPr>
          <w:rFonts w:ascii="Arial" w:hAnsi="Arial" w:cs="Arial"/>
          <w:sz w:val="20"/>
          <w:szCs w:val="20"/>
        </w:rPr>
        <w:tab/>
      </w:r>
      <w:r w:rsidRPr="0052168D">
        <w:rPr>
          <w:rFonts w:ascii="Arial" w:hAnsi="Arial" w:cs="Arial"/>
          <w:sz w:val="20"/>
          <w:szCs w:val="20"/>
        </w:rPr>
        <w:tab/>
      </w:r>
      <w:r w:rsidRPr="0052168D">
        <w:rPr>
          <w:rFonts w:ascii="Arial" w:hAnsi="Arial" w:cs="Arial"/>
          <w:sz w:val="20"/>
          <w:szCs w:val="20"/>
        </w:rPr>
        <w:tab/>
        <w:t>means all intellectual and industrial property rights including without limitation patents, know-how, trade-marks, registered designs, applications for and rights to apply for any of the foregoing, unregistered design rights, unregistered trade-marks and copyright (including, without limitation, copyright in drawings, plans, specifications, designs and computer software), database rights, topography rights, any rights in any invention, discovery or process, in each case in the United Kingdom and all other countries in the world.</w:t>
      </w:r>
    </w:p>
    <w:p w14:paraId="2D1D2616" w14:textId="77777777" w:rsidR="00702274" w:rsidRPr="0052168D" w:rsidRDefault="00702274" w:rsidP="00702274">
      <w:pPr>
        <w:ind w:left="567" w:hanging="567"/>
        <w:rPr>
          <w:rFonts w:ascii="Arial" w:hAnsi="Arial" w:cs="Arial"/>
          <w:sz w:val="20"/>
          <w:szCs w:val="20"/>
        </w:rPr>
      </w:pPr>
    </w:p>
    <w:p w14:paraId="524AE897" w14:textId="77777777" w:rsidR="00702274" w:rsidRPr="0052168D" w:rsidRDefault="00702274" w:rsidP="00702274">
      <w:pPr>
        <w:ind w:left="3969" w:hanging="3969"/>
        <w:rPr>
          <w:rFonts w:ascii="Arial" w:hAnsi="Arial" w:cs="Arial"/>
          <w:sz w:val="20"/>
          <w:szCs w:val="20"/>
        </w:rPr>
      </w:pPr>
      <w:r w:rsidRPr="0052168D">
        <w:rPr>
          <w:rFonts w:ascii="Arial" w:hAnsi="Arial" w:cs="Arial"/>
          <w:sz w:val="20"/>
          <w:szCs w:val="20"/>
        </w:rPr>
        <w:t>“Normal Business Hours”</w:t>
      </w:r>
      <w:r w:rsidRPr="0052168D">
        <w:rPr>
          <w:rFonts w:ascii="Arial" w:hAnsi="Arial" w:cs="Arial"/>
          <w:sz w:val="20"/>
          <w:szCs w:val="20"/>
        </w:rPr>
        <w:tab/>
      </w:r>
      <w:r w:rsidRPr="0052168D">
        <w:rPr>
          <w:rFonts w:ascii="Arial" w:hAnsi="Arial" w:cs="Arial"/>
          <w:sz w:val="20"/>
          <w:szCs w:val="20"/>
        </w:rPr>
        <w:tab/>
        <w:t xml:space="preserve">means the hours between 9am and 5pm, Monday to Friday excluding public </w:t>
      </w:r>
      <w:proofErr w:type="gramStart"/>
      <w:r w:rsidRPr="0052168D">
        <w:rPr>
          <w:rFonts w:ascii="Arial" w:hAnsi="Arial" w:cs="Arial"/>
          <w:sz w:val="20"/>
          <w:szCs w:val="20"/>
        </w:rPr>
        <w:t>holidays;</w:t>
      </w:r>
      <w:proofErr w:type="gramEnd"/>
    </w:p>
    <w:p w14:paraId="1EC9D774" w14:textId="77777777" w:rsidR="00702274" w:rsidRPr="0052168D" w:rsidRDefault="00702274" w:rsidP="00702274">
      <w:pPr>
        <w:ind w:left="567" w:hanging="567"/>
        <w:rPr>
          <w:rFonts w:ascii="Arial" w:hAnsi="Arial" w:cs="Arial"/>
          <w:sz w:val="20"/>
          <w:szCs w:val="20"/>
        </w:rPr>
      </w:pPr>
    </w:p>
    <w:p w14:paraId="405B3483" w14:textId="77777777" w:rsidR="00702274" w:rsidRPr="0052168D" w:rsidRDefault="00702274" w:rsidP="00702274">
      <w:pPr>
        <w:ind w:left="3969" w:hanging="3969"/>
        <w:rPr>
          <w:rFonts w:ascii="Arial" w:hAnsi="Arial" w:cs="Arial"/>
          <w:sz w:val="20"/>
          <w:szCs w:val="20"/>
        </w:rPr>
      </w:pPr>
      <w:r w:rsidRPr="0052168D">
        <w:rPr>
          <w:rFonts w:ascii="Arial" w:hAnsi="Arial" w:cs="Arial"/>
          <w:sz w:val="20"/>
          <w:szCs w:val="20"/>
        </w:rPr>
        <w:t>“Services”</w:t>
      </w:r>
      <w:r w:rsidRPr="0052168D">
        <w:rPr>
          <w:rFonts w:ascii="Arial" w:hAnsi="Arial" w:cs="Arial"/>
          <w:sz w:val="20"/>
          <w:szCs w:val="20"/>
        </w:rPr>
        <w:tab/>
      </w:r>
      <w:r w:rsidRPr="0052168D">
        <w:rPr>
          <w:rFonts w:ascii="Arial" w:hAnsi="Arial" w:cs="Arial"/>
          <w:sz w:val="20"/>
          <w:szCs w:val="20"/>
        </w:rPr>
        <w:tab/>
        <w:t xml:space="preserve">means the services (or any instalment of part thereof) described in Schedule 1 to be undertaken by any </w:t>
      </w:r>
      <w:proofErr w:type="gramStart"/>
      <w:r w:rsidRPr="0052168D">
        <w:rPr>
          <w:rFonts w:ascii="Arial" w:hAnsi="Arial" w:cs="Arial"/>
          <w:sz w:val="20"/>
          <w:szCs w:val="20"/>
        </w:rPr>
        <w:t>Party;</w:t>
      </w:r>
      <w:proofErr w:type="gramEnd"/>
    </w:p>
    <w:p w14:paraId="05FA6859" w14:textId="77777777" w:rsidR="00702274" w:rsidRPr="0052168D" w:rsidRDefault="00702274" w:rsidP="00702274">
      <w:pPr>
        <w:ind w:left="567" w:hanging="567"/>
        <w:rPr>
          <w:rFonts w:ascii="Arial" w:hAnsi="Arial" w:cs="Arial"/>
          <w:sz w:val="20"/>
          <w:szCs w:val="20"/>
        </w:rPr>
      </w:pPr>
    </w:p>
    <w:p w14:paraId="7281E13E" w14:textId="77777777" w:rsidR="00702274" w:rsidRPr="0052168D" w:rsidRDefault="00702274" w:rsidP="00702274">
      <w:pPr>
        <w:ind w:left="3969" w:hanging="3969"/>
        <w:rPr>
          <w:rFonts w:ascii="Arial" w:hAnsi="Arial" w:cs="Arial"/>
          <w:sz w:val="20"/>
          <w:szCs w:val="20"/>
        </w:rPr>
      </w:pPr>
      <w:r w:rsidRPr="0052168D">
        <w:rPr>
          <w:rFonts w:ascii="Arial" w:hAnsi="Arial" w:cs="Arial"/>
          <w:sz w:val="20"/>
          <w:szCs w:val="20"/>
        </w:rPr>
        <w:t xml:space="preserve">“VAT” </w:t>
      </w:r>
      <w:r w:rsidRPr="0052168D">
        <w:rPr>
          <w:rFonts w:ascii="Arial" w:hAnsi="Arial" w:cs="Arial"/>
          <w:sz w:val="20"/>
          <w:szCs w:val="20"/>
        </w:rPr>
        <w:tab/>
      </w:r>
      <w:r w:rsidRPr="0052168D">
        <w:rPr>
          <w:rFonts w:ascii="Arial" w:hAnsi="Arial" w:cs="Arial"/>
          <w:sz w:val="20"/>
          <w:szCs w:val="20"/>
        </w:rPr>
        <w:tab/>
        <w:t>means Value Added Tax. Where Value Added Tax is applicable, all payments under this Agreement shall be accompanied by Value Added Tax at the rate for the time being in force.</w:t>
      </w:r>
    </w:p>
    <w:p w14:paraId="7BAAE93A" w14:textId="77777777" w:rsidR="00702274" w:rsidRPr="0052168D" w:rsidRDefault="00702274" w:rsidP="00702274">
      <w:pPr>
        <w:ind w:left="567" w:hanging="567"/>
        <w:rPr>
          <w:rFonts w:ascii="Arial" w:hAnsi="Arial" w:cs="Arial"/>
          <w:sz w:val="20"/>
          <w:szCs w:val="20"/>
        </w:rPr>
      </w:pPr>
    </w:p>
    <w:p w14:paraId="66C250E0" w14:textId="77777777" w:rsidR="00702274" w:rsidRPr="0052168D" w:rsidRDefault="00702274" w:rsidP="00702274">
      <w:pPr>
        <w:ind w:left="567" w:hanging="567"/>
        <w:rPr>
          <w:rFonts w:ascii="Arial" w:hAnsi="Arial" w:cs="Arial"/>
          <w:sz w:val="20"/>
          <w:szCs w:val="20"/>
        </w:rPr>
      </w:pPr>
      <w:r w:rsidRPr="0052168D">
        <w:rPr>
          <w:rFonts w:ascii="Arial" w:hAnsi="Arial" w:cs="Arial"/>
          <w:sz w:val="20"/>
          <w:szCs w:val="20"/>
        </w:rPr>
        <w:t>1.2</w:t>
      </w:r>
      <w:r w:rsidRPr="0052168D">
        <w:rPr>
          <w:rFonts w:ascii="Arial" w:hAnsi="Arial" w:cs="Arial"/>
          <w:sz w:val="20"/>
          <w:szCs w:val="20"/>
        </w:rPr>
        <w:tab/>
        <w:t>Headings in these Conditions shall not affect their interpretation.</w:t>
      </w:r>
    </w:p>
    <w:p w14:paraId="47A5967D" w14:textId="77777777" w:rsidR="00702274" w:rsidRPr="0052168D" w:rsidRDefault="00702274" w:rsidP="00702274">
      <w:pPr>
        <w:ind w:left="567" w:hanging="567"/>
        <w:rPr>
          <w:rFonts w:ascii="Arial" w:hAnsi="Arial" w:cs="Arial"/>
          <w:sz w:val="20"/>
          <w:szCs w:val="20"/>
        </w:rPr>
      </w:pPr>
    </w:p>
    <w:p w14:paraId="368B0F94" w14:textId="77777777" w:rsidR="00702274" w:rsidRPr="0052168D" w:rsidRDefault="00702274" w:rsidP="00702274">
      <w:pPr>
        <w:ind w:left="567" w:hanging="567"/>
        <w:rPr>
          <w:rFonts w:ascii="Arial" w:hAnsi="Arial" w:cs="Arial"/>
          <w:sz w:val="20"/>
          <w:szCs w:val="20"/>
        </w:rPr>
      </w:pPr>
      <w:r w:rsidRPr="0052168D">
        <w:rPr>
          <w:rFonts w:ascii="Arial" w:hAnsi="Arial" w:cs="Arial"/>
          <w:sz w:val="20"/>
          <w:szCs w:val="20"/>
        </w:rPr>
        <w:t>1.3</w:t>
      </w:r>
      <w:r w:rsidRPr="0052168D">
        <w:rPr>
          <w:rFonts w:ascii="Arial" w:hAnsi="Arial" w:cs="Arial"/>
          <w:sz w:val="20"/>
          <w:szCs w:val="20"/>
        </w:rPr>
        <w:tab/>
        <w:t>A person includes a natural person, corporate or unincorporated body (</w:t>
      </w:r>
      <w:proofErr w:type="gramStart"/>
      <w:r w:rsidRPr="0052168D">
        <w:rPr>
          <w:rFonts w:ascii="Arial" w:hAnsi="Arial" w:cs="Arial"/>
          <w:sz w:val="20"/>
          <w:szCs w:val="20"/>
        </w:rPr>
        <w:t>whether or not</w:t>
      </w:r>
      <w:proofErr w:type="gramEnd"/>
      <w:r w:rsidRPr="0052168D">
        <w:rPr>
          <w:rFonts w:ascii="Arial" w:hAnsi="Arial" w:cs="Arial"/>
          <w:sz w:val="20"/>
          <w:szCs w:val="20"/>
        </w:rPr>
        <w:t xml:space="preserve"> having separate legal personality).</w:t>
      </w:r>
    </w:p>
    <w:p w14:paraId="0FE17643" w14:textId="77777777" w:rsidR="00702274" w:rsidRPr="0052168D" w:rsidRDefault="00702274" w:rsidP="00702274">
      <w:pPr>
        <w:ind w:left="567" w:hanging="567"/>
        <w:rPr>
          <w:rFonts w:ascii="Arial" w:hAnsi="Arial" w:cs="Arial"/>
          <w:sz w:val="20"/>
          <w:szCs w:val="20"/>
        </w:rPr>
      </w:pPr>
    </w:p>
    <w:p w14:paraId="5782A57B" w14:textId="77777777" w:rsidR="00702274" w:rsidRPr="0052168D" w:rsidRDefault="00702274" w:rsidP="00702274">
      <w:pPr>
        <w:ind w:left="567" w:hanging="567"/>
        <w:rPr>
          <w:rFonts w:ascii="Arial" w:hAnsi="Arial" w:cs="Arial"/>
          <w:sz w:val="20"/>
          <w:szCs w:val="20"/>
        </w:rPr>
      </w:pPr>
      <w:r w:rsidRPr="0052168D">
        <w:rPr>
          <w:rFonts w:ascii="Arial" w:hAnsi="Arial" w:cs="Arial"/>
          <w:sz w:val="20"/>
          <w:szCs w:val="20"/>
        </w:rPr>
        <w:t>1.4</w:t>
      </w:r>
      <w:r w:rsidRPr="0052168D">
        <w:rPr>
          <w:rFonts w:ascii="Arial" w:hAnsi="Arial" w:cs="Arial"/>
          <w:sz w:val="20"/>
          <w:szCs w:val="20"/>
        </w:rPr>
        <w:tab/>
        <w:t>A reference to a statute or statutory provision is a reference to it as it is in force for the time being, taking account of any amendment, extension, or re-enactment and includes any subordinate legislation for the time being in force made under it.</w:t>
      </w:r>
    </w:p>
    <w:p w14:paraId="4A1341EA" w14:textId="77777777" w:rsidR="00702274" w:rsidRPr="0052168D" w:rsidRDefault="00702274" w:rsidP="00702274">
      <w:pPr>
        <w:ind w:left="567" w:hanging="567"/>
        <w:rPr>
          <w:rFonts w:ascii="Arial" w:hAnsi="Arial" w:cs="Arial"/>
          <w:sz w:val="20"/>
          <w:szCs w:val="20"/>
        </w:rPr>
      </w:pPr>
    </w:p>
    <w:p w14:paraId="5FD48CDE" w14:textId="77777777" w:rsidR="00702274" w:rsidRPr="0052168D" w:rsidRDefault="00702274" w:rsidP="00702274">
      <w:pPr>
        <w:ind w:left="567" w:hanging="567"/>
        <w:rPr>
          <w:rFonts w:ascii="Arial" w:hAnsi="Arial" w:cs="Arial"/>
          <w:sz w:val="20"/>
          <w:szCs w:val="20"/>
        </w:rPr>
      </w:pPr>
      <w:r w:rsidRPr="0052168D">
        <w:rPr>
          <w:rFonts w:ascii="Arial" w:hAnsi="Arial" w:cs="Arial"/>
          <w:sz w:val="20"/>
          <w:szCs w:val="20"/>
        </w:rPr>
        <w:t>1.5</w:t>
      </w:r>
      <w:r w:rsidRPr="0052168D">
        <w:rPr>
          <w:rFonts w:ascii="Arial" w:hAnsi="Arial" w:cs="Arial"/>
          <w:sz w:val="20"/>
          <w:szCs w:val="20"/>
        </w:rPr>
        <w:tab/>
        <w:t>A reference to writing or written includes faxes and e-mail.</w:t>
      </w:r>
    </w:p>
    <w:p w14:paraId="782CF8D6" w14:textId="77777777" w:rsidR="00702274" w:rsidRPr="0052168D" w:rsidRDefault="00702274" w:rsidP="00702274">
      <w:pPr>
        <w:ind w:left="567" w:hanging="567"/>
        <w:rPr>
          <w:rFonts w:ascii="Arial" w:hAnsi="Arial" w:cs="Arial"/>
          <w:sz w:val="20"/>
          <w:szCs w:val="20"/>
        </w:rPr>
      </w:pPr>
    </w:p>
    <w:p w14:paraId="705321ED" w14:textId="77777777" w:rsidR="00702274" w:rsidRPr="0052168D" w:rsidRDefault="00702274" w:rsidP="00702274">
      <w:pPr>
        <w:ind w:left="567" w:hanging="567"/>
        <w:rPr>
          <w:rFonts w:ascii="Arial" w:hAnsi="Arial" w:cs="Arial"/>
          <w:sz w:val="20"/>
          <w:szCs w:val="20"/>
        </w:rPr>
      </w:pPr>
      <w:r w:rsidRPr="0052168D">
        <w:rPr>
          <w:rFonts w:ascii="Arial" w:hAnsi="Arial" w:cs="Arial"/>
          <w:sz w:val="20"/>
          <w:szCs w:val="20"/>
        </w:rPr>
        <w:t>1.6</w:t>
      </w:r>
      <w:r w:rsidRPr="0052168D">
        <w:rPr>
          <w:rFonts w:ascii="Arial" w:hAnsi="Arial" w:cs="Arial"/>
          <w:sz w:val="20"/>
          <w:szCs w:val="20"/>
        </w:rPr>
        <w:tab/>
        <w:t xml:space="preserve">Any obligation in this Agreement on a person not to do something includes, without limitation, an obligation not to agree, allow, </w:t>
      </w:r>
      <w:proofErr w:type="gramStart"/>
      <w:r w:rsidRPr="0052168D">
        <w:rPr>
          <w:rFonts w:ascii="Arial" w:hAnsi="Arial" w:cs="Arial"/>
          <w:sz w:val="20"/>
          <w:szCs w:val="20"/>
        </w:rPr>
        <w:t>permit</w:t>
      </w:r>
      <w:proofErr w:type="gramEnd"/>
      <w:r w:rsidRPr="0052168D">
        <w:rPr>
          <w:rFonts w:ascii="Arial" w:hAnsi="Arial" w:cs="Arial"/>
          <w:sz w:val="20"/>
          <w:szCs w:val="20"/>
        </w:rPr>
        <w:t xml:space="preserve"> or acquiesce in that thing being done.</w:t>
      </w:r>
    </w:p>
    <w:p w14:paraId="4049686D" w14:textId="77777777" w:rsidR="00702274" w:rsidRPr="0052168D" w:rsidRDefault="00702274" w:rsidP="00702274">
      <w:pPr>
        <w:ind w:left="567" w:hanging="567"/>
        <w:rPr>
          <w:rFonts w:ascii="Arial" w:hAnsi="Arial" w:cs="Arial"/>
          <w:sz w:val="20"/>
          <w:szCs w:val="20"/>
        </w:rPr>
      </w:pPr>
    </w:p>
    <w:p w14:paraId="5B37E3A7" w14:textId="77777777" w:rsidR="00702274" w:rsidRPr="0052168D" w:rsidRDefault="00702274" w:rsidP="00702274">
      <w:pPr>
        <w:ind w:left="567" w:hanging="567"/>
        <w:rPr>
          <w:rFonts w:ascii="Arial" w:hAnsi="Arial" w:cs="Arial"/>
          <w:b/>
          <w:bCs/>
          <w:sz w:val="20"/>
          <w:szCs w:val="20"/>
        </w:rPr>
      </w:pPr>
      <w:r w:rsidRPr="0052168D">
        <w:rPr>
          <w:rFonts w:ascii="Arial" w:hAnsi="Arial" w:cs="Arial"/>
          <w:b/>
          <w:bCs/>
          <w:sz w:val="20"/>
          <w:szCs w:val="20"/>
        </w:rPr>
        <w:t>2</w:t>
      </w:r>
      <w:r w:rsidRPr="0052168D">
        <w:rPr>
          <w:rFonts w:ascii="Arial" w:hAnsi="Arial" w:cs="Arial"/>
          <w:b/>
          <w:bCs/>
          <w:sz w:val="20"/>
          <w:szCs w:val="20"/>
        </w:rPr>
        <w:tab/>
        <w:t>Fees and Payment</w:t>
      </w:r>
    </w:p>
    <w:p w14:paraId="0A257781" w14:textId="77777777" w:rsidR="00702274" w:rsidRPr="0052168D" w:rsidRDefault="00702274" w:rsidP="00702274">
      <w:pPr>
        <w:ind w:left="567" w:hanging="567"/>
        <w:rPr>
          <w:rFonts w:ascii="Arial" w:hAnsi="Arial" w:cs="Arial"/>
          <w:sz w:val="20"/>
          <w:szCs w:val="20"/>
        </w:rPr>
      </w:pPr>
    </w:p>
    <w:p w14:paraId="5A6650AD" w14:textId="77777777" w:rsidR="00702274" w:rsidRPr="0052168D" w:rsidRDefault="00702274" w:rsidP="00702274">
      <w:pPr>
        <w:ind w:left="567" w:hanging="567"/>
        <w:rPr>
          <w:rFonts w:ascii="Arial" w:hAnsi="Arial" w:cs="Arial"/>
          <w:sz w:val="20"/>
          <w:szCs w:val="20"/>
        </w:rPr>
      </w:pPr>
      <w:r w:rsidRPr="0052168D">
        <w:rPr>
          <w:rFonts w:ascii="Arial" w:hAnsi="Arial" w:cs="Arial"/>
          <w:sz w:val="20"/>
          <w:szCs w:val="20"/>
        </w:rPr>
        <w:t>2.1</w:t>
      </w:r>
      <w:r w:rsidRPr="0052168D">
        <w:rPr>
          <w:rFonts w:ascii="Arial" w:hAnsi="Arial" w:cs="Arial"/>
          <w:sz w:val="20"/>
          <w:szCs w:val="20"/>
        </w:rPr>
        <w:tab/>
        <w:t xml:space="preserve">The University will pay to the Partner the fees as set out in Schedule 1. </w:t>
      </w:r>
    </w:p>
    <w:p w14:paraId="2231DB42" w14:textId="77777777" w:rsidR="00702274" w:rsidRPr="0052168D" w:rsidRDefault="00702274" w:rsidP="00702274">
      <w:pPr>
        <w:ind w:left="567" w:hanging="567"/>
        <w:rPr>
          <w:rFonts w:ascii="Arial" w:hAnsi="Arial" w:cs="Arial"/>
          <w:sz w:val="20"/>
          <w:szCs w:val="20"/>
        </w:rPr>
      </w:pPr>
    </w:p>
    <w:p w14:paraId="6DB547B8" w14:textId="77777777" w:rsidR="00702274" w:rsidRPr="0052168D" w:rsidRDefault="00702274" w:rsidP="00702274">
      <w:pPr>
        <w:ind w:left="567" w:hanging="567"/>
        <w:rPr>
          <w:rFonts w:ascii="Arial" w:hAnsi="Arial" w:cs="Arial"/>
          <w:sz w:val="20"/>
          <w:szCs w:val="20"/>
        </w:rPr>
      </w:pPr>
      <w:r w:rsidRPr="0052168D">
        <w:rPr>
          <w:rFonts w:ascii="Arial" w:hAnsi="Arial" w:cs="Arial"/>
          <w:sz w:val="20"/>
          <w:szCs w:val="20"/>
        </w:rPr>
        <w:t>2.2</w:t>
      </w:r>
      <w:r w:rsidRPr="0052168D">
        <w:rPr>
          <w:rFonts w:ascii="Arial" w:hAnsi="Arial" w:cs="Arial"/>
          <w:sz w:val="20"/>
          <w:szCs w:val="20"/>
        </w:rPr>
        <w:tab/>
        <w:t>VAT, where applicable, must be shown separately on all invoices.</w:t>
      </w:r>
    </w:p>
    <w:p w14:paraId="5E8D4864" w14:textId="77777777" w:rsidR="00702274" w:rsidRPr="0052168D" w:rsidRDefault="00702274" w:rsidP="00702274">
      <w:pPr>
        <w:ind w:left="567" w:hanging="567"/>
        <w:rPr>
          <w:rFonts w:ascii="Arial" w:hAnsi="Arial" w:cs="Arial"/>
          <w:sz w:val="20"/>
          <w:szCs w:val="20"/>
        </w:rPr>
      </w:pPr>
    </w:p>
    <w:p w14:paraId="6D1F098E" w14:textId="77777777" w:rsidR="00702274" w:rsidRPr="0052168D" w:rsidRDefault="00702274" w:rsidP="00702274">
      <w:pPr>
        <w:ind w:left="567" w:hanging="567"/>
        <w:rPr>
          <w:rFonts w:ascii="Arial" w:hAnsi="Arial" w:cs="Arial"/>
          <w:sz w:val="20"/>
          <w:szCs w:val="20"/>
        </w:rPr>
      </w:pPr>
      <w:r w:rsidRPr="0052168D">
        <w:rPr>
          <w:rFonts w:ascii="Arial" w:hAnsi="Arial" w:cs="Arial"/>
          <w:sz w:val="20"/>
          <w:szCs w:val="20"/>
        </w:rPr>
        <w:t>2.3</w:t>
      </w:r>
      <w:r w:rsidRPr="0052168D">
        <w:rPr>
          <w:rFonts w:ascii="Arial" w:hAnsi="Arial" w:cs="Arial"/>
          <w:sz w:val="20"/>
          <w:szCs w:val="20"/>
        </w:rPr>
        <w:tab/>
        <w:t>Fees may be varied from year to year, and the Parties will discuss and agree such fees annually in advance.</w:t>
      </w:r>
    </w:p>
    <w:p w14:paraId="5ABE75A2" w14:textId="77777777" w:rsidR="00702274" w:rsidRPr="0052168D" w:rsidRDefault="00702274" w:rsidP="00702274">
      <w:pPr>
        <w:ind w:left="567" w:hanging="567"/>
        <w:rPr>
          <w:rFonts w:ascii="Arial" w:hAnsi="Arial" w:cs="Arial"/>
          <w:sz w:val="20"/>
          <w:szCs w:val="20"/>
        </w:rPr>
      </w:pPr>
    </w:p>
    <w:p w14:paraId="57B3BB2A" w14:textId="77777777" w:rsidR="00702274" w:rsidRPr="0052168D" w:rsidRDefault="00702274" w:rsidP="00702274">
      <w:pPr>
        <w:ind w:left="567" w:hanging="567"/>
        <w:rPr>
          <w:rFonts w:ascii="Arial" w:hAnsi="Arial" w:cs="Arial"/>
          <w:b/>
          <w:bCs/>
          <w:sz w:val="20"/>
          <w:szCs w:val="20"/>
        </w:rPr>
      </w:pPr>
      <w:r w:rsidRPr="0052168D">
        <w:rPr>
          <w:rFonts w:ascii="Arial" w:hAnsi="Arial" w:cs="Arial"/>
          <w:b/>
          <w:bCs/>
          <w:sz w:val="20"/>
          <w:szCs w:val="20"/>
        </w:rPr>
        <w:t>3</w:t>
      </w:r>
      <w:r w:rsidRPr="0052168D">
        <w:rPr>
          <w:rFonts w:ascii="Arial" w:hAnsi="Arial" w:cs="Arial"/>
          <w:b/>
          <w:bCs/>
          <w:sz w:val="20"/>
          <w:szCs w:val="20"/>
        </w:rPr>
        <w:tab/>
        <w:t>Quality</w:t>
      </w:r>
    </w:p>
    <w:p w14:paraId="25202901" w14:textId="77777777" w:rsidR="00702274" w:rsidRPr="0052168D" w:rsidRDefault="00702274" w:rsidP="00702274">
      <w:pPr>
        <w:ind w:left="567" w:hanging="567"/>
        <w:rPr>
          <w:rFonts w:ascii="Arial" w:hAnsi="Arial" w:cs="Arial"/>
          <w:sz w:val="20"/>
          <w:szCs w:val="20"/>
        </w:rPr>
      </w:pPr>
    </w:p>
    <w:p w14:paraId="5DD1D0AC" w14:textId="77777777" w:rsidR="00702274" w:rsidRPr="0052168D" w:rsidRDefault="00702274" w:rsidP="00702274">
      <w:pPr>
        <w:ind w:left="567" w:hanging="567"/>
        <w:rPr>
          <w:rFonts w:ascii="Arial" w:hAnsi="Arial" w:cs="Arial"/>
          <w:sz w:val="20"/>
          <w:szCs w:val="20"/>
        </w:rPr>
      </w:pPr>
      <w:r w:rsidRPr="0052168D">
        <w:rPr>
          <w:rFonts w:ascii="Arial" w:hAnsi="Arial" w:cs="Arial"/>
          <w:sz w:val="20"/>
          <w:szCs w:val="20"/>
        </w:rPr>
        <w:t>3.1</w:t>
      </w:r>
      <w:r w:rsidRPr="0052168D">
        <w:rPr>
          <w:rFonts w:ascii="Arial" w:hAnsi="Arial" w:cs="Arial"/>
          <w:sz w:val="20"/>
          <w:szCs w:val="20"/>
        </w:rPr>
        <w:tab/>
        <w:t xml:space="preserve">The Parties will use reasonable </w:t>
      </w:r>
      <w:proofErr w:type="spellStart"/>
      <w:r w:rsidRPr="0052168D">
        <w:rPr>
          <w:rFonts w:ascii="Arial" w:hAnsi="Arial" w:cs="Arial"/>
          <w:sz w:val="20"/>
          <w:szCs w:val="20"/>
        </w:rPr>
        <w:t>endeavours</w:t>
      </w:r>
      <w:proofErr w:type="spellEnd"/>
      <w:r w:rsidRPr="0052168D">
        <w:rPr>
          <w:rFonts w:ascii="Arial" w:hAnsi="Arial" w:cs="Arial"/>
          <w:sz w:val="20"/>
          <w:szCs w:val="20"/>
        </w:rPr>
        <w:t xml:space="preserve"> to provide adequate facilities; to obtain any requisite materials, </w:t>
      </w:r>
      <w:proofErr w:type="gramStart"/>
      <w:r w:rsidRPr="0052168D">
        <w:rPr>
          <w:rFonts w:ascii="Arial" w:hAnsi="Arial" w:cs="Arial"/>
          <w:sz w:val="20"/>
          <w:szCs w:val="20"/>
        </w:rPr>
        <w:t>equipment</w:t>
      </w:r>
      <w:proofErr w:type="gramEnd"/>
      <w:r w:rsidRPr="0052168D">
        <w:rPr>
          <w:rFonts w:ascii="Arial" w:hAnsi="Arial" w:cs="Arial"/>
          <w:sz w:val="20"/>
          <w:szCs w:val="20"/>
        </w:rPr>
        <w:t xml:space="preserve"> and personnel; and to carry out the Services diligently</w:t>
      </w:r>
      <w:r w:rsidRPr="0052168D">
        <w:rPr>
          <w:rStyle w:val="DeltaViewInsertion"/>
          <w:rFonts w:ascii="Arial" w:hAnsi="Arial" w:cs="Arial"/>
          <w:sz w:val="20"/>
          <w:szCs w:val="20"/>
        </w:rPr>
        <w:t xml:space="preserve"> in each case</w:t>
      </w:r>
      <w:r w:rsidRPr="0052168D">
        <w:rPr>
          <w:rFonts w:ascii="Arial" w:hAnsi="Arial" w:cs="Arial"/>
          <w:sz w:val="20"/>
          <w:szCs w:val="20"/>
        </w:rPr>
        <w:t>.  The Services will be carried out by the Parties to the highest standards in the field.</w:t>
      </w:r>
    </w:p>
    <w:p w14:paraId="553F30FF" w14:textId="77777777" w:rsidR="00702274" w:rsidRPr="0052168D" w:rsidRDefault="00702274" w:rsidP="00702274">
      <w:pPr>
        <w:ind w:left="567" w:hanging="567"/>
        <w:rPr>
          <w:rFonts w:ascii="Arial" w:hAnsi="Arial" w:cs="Arial"/>
          <w:sz w:val="20"/>
          <w:szCs w:val="20"/>
        </w:rPr>
      </w:pPr>
    </w:p>
    <w:p w14:paraId="744790A8" w14:textId="77777777" w:rsidR="00702274" w:rsidRPr="0052168D" w:rsidRDefault="00702274" w:rsidP="00702274">
      <w:pPr>
        <w:ind w:left="567" w:hanging="567"/>
        <w:rPr>
          <w:rFonts w:ascii="Arial" w:hAnsi="Arial" w:cs="Arial"/>
          <w:sz w:val="20"/>
          <w:szCs w:val="20"/>
        </w:rPr>
      </w:pPr>
      <w:r w:rsidRPr="0052168D">
        <w:rPr>
          <w:rFonts w:ascii="Arial" w:hAnsi="Arial" w:cs="Arial"/>
          <w:sz w:val="20"/>
          <w:szCs w:val="20"/>
        </w:rPr>
        <w:t>3.2</w:t>
      </w:r>
      <w:r w:rsidRPr="0052168D">
        <w:rPr>
          <w:rFonts w:ascii="Arial" w:hAnsi="Arial" w:cs="Arial"/>
          <w:sz w:val="20"/>
          <w:szCs w:val="20"/>
        </w:rPr>
        <w:tab/>
        <w:t>The Partners will ensure that the Services are carried out in compliance with the University’s standards as notified in advance and that Partners reach and maintain the required standard of accreditation.  Should a Partner fail to reach the required standard at any time, the University will inform the Partner as soon as reasonably possible.  The Parties will discuss and agree together whether the Services will be provided by an alternate Partner, or if the Contract should be terminated.</w:t>
      </w:r>
    </w:p>
    <w:p w14:paraId="78857E0E" w14:textId="77777777" w:rsidR="00702274" w:rsidRPr="0052168D" w:rsidRDefault="00702274" w:rsidP="00702274">
      <w:pPr>
        <w:ind w:left="567" w:hanging="567"/>
        <w:rPr>
          <w:rFonts w:ascii="Arial" w:hAnsi="Arial" w:cs="Arial"/>
          <w:sz w:val="20"/>
          <w:szCs w:val="20"/>
        </w:rPr>
      </w:pPr>
    </w:p>
    <w:p w14:paraId="3441D732" w14:textId="77777777" w:rsidR="00702274" w:rsidRPr="0052168D" w:rsidRDefault="00702274" w:rsidP="00702274">
      <w:pPr>
        <w:ind w:left="567" w:hanging="567"/>
        <w:rPr>
          <w:rFonts w:ascii="Arial" w:hAnsi="Arial" w:cs="Arial"/>
          <w:sz w:val="20"/>
          <w:szCs w:val="20"/>
        </w:rPr>
      </w:pPr>
      <w:r w:rsidRPr="0052168D">
        <w:rPr>
          <w:rFonts w:ascii="Arial" w:hAnsi="Arial" w:cs="Arial"/>
          <w:sz w:val="20"/>
          <w:szCs w:val="20"/>
        </w:rPr>
        <w:t>3.3</w:t>
      </w:r>
      <w:r w:rsidRPr="0052168D">
        <w:rPr>
          <w:rFonts w:ascii="Arial" w:hAnsi="Arial" w:cs="Arial"/>
          <w:sz w:val="20"/>
          <w:szCs w:val="20"/>
        </w:rPr>
        <w:tab/>
        <w:t>Should a trainee fail to reach the required standard at any time, the Partner will inform the University as soon as reasonably possible.  The Parties will discuss and agree together suitable actions and targets of the trainee, which may lead to the placement being repeated.</w:t>
      </w:r>
    </w:p>
    <w:p w14:paraId="5CE97998" w14:textId="77777777" w:rsidR="00702274" w:rsidRPr="0052168D" w:rsidRDefault="00702274" w:rsidP="00702274">
      <w:pPr>
        <w:ind w:left="567" w:hanging="567"/>
        <w:rPr>
          <w:rFonts w:ascii="Arial" w:hAnsi="Arial" w:cs="Arial"/>
          <w:sz w:val="20"/>
          <w:szCs w:val="20"/>
        </w:rPr>
      </w:pPr>
    </w:p>
    <w:p w14:paraId="03EAB3A9" w14:textId="77777777" w:rsidR="00702274" w:rsidRPr="0052168D" w:rsidRDefault="00702274" w:rsidP="00702274">
      <w:pPr>
        <w:ind w:left="567" w:hanging="567"/>
        <w:rPr>
          <w:rFonts w:ascii="Arial" w:hAnsi="Arial" w:cs="Arial"/>
          <w:sz w:val="20"/>
          <w:szCs w:val="20"/>
        </w:rPr>
      </w:pPr>
      <w:r w:rsidRPr="0052168D">
        <w:rPr>
          <w:rFonts w:ascii="Arial" w:hAnsi="Arial" w:cs="Arial"/>
          <w:sz w:val="20"/>
          <w:szCs w:val="20"/>
        </w:rPr>
        <w:t>3.4</w:t>
      </w:r>
      <w:r w:rsidRPr="0052168D">
        <w:rPr>
          <w:rFonts w:ascii="Arial" w:hAnsi="Arial" w:cs="Arial"/>
          <w:sz w:val="20"/>
          <w:szCs w:val="20"/>
        </w:rPr>
        <w:tab/>
        <w:t>In the event that either Party should be unable to meet the required standards, then the Parties will discuss and agree together measures to rectify the situation.</w:t>
      </w:r>
    </w:p>
    <w:p w14:paraId="5DFAFC09" w14:textId="77777777" w:rsidR="00702274" w:rsidRPr="0052168D" w:rsidRDefault="00702274" w:rsidP="00702274">
      <w:pPr>
        <w:ind w:left="567" w:hanging="567"/>
        <w:rPr>
          <w:rFonts w:ascii="Arial" w:hAnsi="Arial" w:cs="Arial"/>
          <w:sz w:val="20"/>
          <w:szCs w:val="20"/>
        </w:rPr>
      </w:pPr>
    </w:p>
    <w:p w14:paraId="00A3D478" w14:textId="77777777" w:rsidR="00702274" w:rsidRPr="0052168D" w:rsidRDefault="00702274" w:rsidP="00702274">
      <w:pPr>
        <w:ind w:left="567" w:hanging="567"/>
        <w:rPr>
          <w:rFonts w:ascii="Arial" w:hAnsi="Arial" w:cs="Arial"/>
          <w:sz w:val="20"/>
          <w:szCs w:val="20"/>
        </w:rPr>
      </w:pPr>
      <w:r w:rsidRPr="0052168D">
        <w:rPr>
          <w:rFonts w:ascii="Arial" w:hAnsi="Arial" w:cs="Arial"/>
          <w:sz w:val="20"/>
          <w:szCs w:val="20"/>
        </w:rPr>
        <w:t>3.5</w:t>
      </w:r>
      <w:r w:rsidRPr="0052168D">
        <w:rPr>
          <w:rFonts w:ascii="Arial" w:hAnsi="Arial" w:cs="Arial"/>
          <w:sz w:val="20"/>
          <w:szCs w:val="20"/>
        </w:rPr>
        <w:tab/>
        <w:t>The Parties agree to communicate openly and honestly and strive for excellence in the training they provide, discharging the roles and responsibilities described in this document and in the Professional Placements Handbook.</w:t>
      </w:r>
    </w:p>
    <w:p w14:paraId="281AA1FD" w14:textId="77777777" w:rsidR="00702274" w:rsidRPr="0052168D" w:rsidRDefault="00702274" w:rsidP="00702274">
      <w:pPr>
        <w:ind w:left="567" w:hanging="567"/>
        <w:rPr>
          <w:rFonts w:ascii="Arial" w:hAnsi="Arial" w:cs="Arial"/>
          <w:sz w:val="20"/>
          <w:szCs w:val="20"/>
        </w:rPr>
      </w:pPr>
    </w:p>
    <w:p w14:paraId="20C528B3" w14:textId="77777777" w:rsidR="00702274" w:rsidRPr="0052168D" w:rsidRDefault="00702274" w:rsidP="00702274">
      <w:pPr>
        <w:ind w:left="567" w:hanging="567"/>
        <w:rPr>
          <w:rFonts w:ascii="Arial" w:hAnsi="Arial" w:cs="Arial"/>
          <w:b/>
          <w:bCs/>
          <w:sz w:val="20"/>
          <w:szCs w:val="20"/>
        </w:rPr>
      </w:pPr>
      <w:r w:rsidRPr="0052168D">
        <w:rPr>
          <w:rFonts w:ascii="Arial" w:hAnsi="Arial" w:cs="Arial"/>
          <w:b/>
          <w:bCs/>
          <w:sz w:val="20"/>
          <w:szCs w:val="20"/>
        </w:rPr>
        <w:t>4</w:t>
      </w:r>
      <w:r w:rsidRPr="0052168D">
        <w:rPr>
          <w:rFonts w:ascii="Arial" w:hAnsi="Arial" w:cs="Arial"/>
          <w:b/>
          <w:bCs/>
          <w:sz w:val="20"/>
          <w:szCs w:val="20"/>
        </w:rPr>
        <w:tab/>
        <w:t>Trainees</w:t>
      </w:r>
    </w:p>
    <w:p w14:paraId="46B72C70" w14:textId="77777777" w:rsidR="00702274" w:rsidRPr="0052168D" w:rsidRDefault="00702274" w:rsidP="00702274">
      <w:pPr>
        <w:ind w:left="567" w:hanging="567"/>
        <w:rPr>
          <w:rFonts w:ascii="Arial" w:hAnsi="Arial" w:cs="Arial"/>
          <w:sz w:val="20"/>
          <w:szCs w:val="20"/>
        </w:rPr>
      </w:pPr>
    </w:p>
    <w:p w14:paraId="7C3098DE" w14:textId="77777777" w:rsidR="00702274" w:rsidRPr="0052168D" w:rsidRDefault="00702274" w:rsidP="00702274">
      <w:pPr>
        <w:ind w:left="567" w:hanging="567"/>
        <w:rPr>
          <w:rFonts w:ascii="Arial" w:hAnsi="Arial" w:cs="Arial"/>
          <w:sz w:val="20"/>
          <w:szCs w:val="20"/>
        </w:rPr>
      </w:pPr>
      <w:r w:rsidRPr="0052168D">
        <w:rPr>
          <w:rFonts w:ascii="Arial" w:hAnsi="Arial" w:cs="Arial"/>
          <w:sz w:val="20"/>
          <w:szCs w:val="20"/>
        </w:rPr>
        <w:t>4.1</w:t>
      </w:r>
      <w:r w:rsidRPr="0052168D">
        <w:rPr>
          <w:rFonts w:ascii="Arial" w:hAnsi="Arial" w:cs="Arial"/>
          <w:sz w:val="20"/>
          <w:szCs w:val="20"/>
        </w:rPr>
        <w:tab/>
        <w:t>Trainees will be registered as students with the University and will be subject to the University’s regulations.  Should the trainee have a grievance, they will bring it to the attention of the University in the first instance.  The University will take such action as prescribed in its policies and procedures.</w:t>
      </w:r>
    </w:p>
    <w:p w14:paraId="6F656C70" w14:textId="77777777" w:rsidR="00702274" w:rsidRPr="0052168D" w:rsidRDefault="00702274" w:rsidP="00702274">
      <w:pPr>
        <w:ind w:left="567" w:hanging="567"/>
        <w:rPr>
          <w:rFonts w:ascii="Arial" w:hAnsi="Arial" w:cs="Arial"/>
          <w:sz w:val="20"/>
          <w:szCs w:val="20"/>
        </w:rPr>
      </w:pPr>
    </w:p>
    <w:p w14:paraId="20FE0531" w14:textId="77777777" w:rsidR="00702274" w:rsidRPr="0052168D" w:rsidRDefault="00702274" w:rsidP="00702274">
      <w:pPr>
        <w:ind w:left="567" w:hanging="567"/>
        <w:rPr>
          <w:rFonts w:ascii="Arial" w:hAnsi="Arial" w:cs="Arial"/>
          <w:sz w:val="20"/>
          <w:szCs w:val="20"/>
        </w:rPr>
      </w:pPr>
      <w:r w:rsidRPr="0052168D">
        <w:rPr>
          <w:rFonts w:ascii="Arial" w:hAnsi="Arial" w:cs="Arial"/>
          <w:sz w:val="20"/>
          <w:szCs w:val="20"/>
        </w:rPr>
        <w:t>4.2</w:t>
      </w:r>
      <w:r w:rsidRPr="0052168D">
        <w:rPr>
          <w:rFonts w:ascii="Arial" w:hAnsi="Arial" w:cs="Arial"/>
          <w:sz w:val="20"/>
          <w:szCs w:val="20"/>
        </w:rPr>
        <w:tab/>
        <w:t xml:space="preserve">While on the premises of the Partner, the trainee will follow all reasonable instructions as regards to </w:t>
      </w:r>
      <w:proofErr w:type="spellStart"/>
      <w:r w:rsidRPr="0052168D">
        <w:rPr>
          <w:rFonts w:ascii="Arial" w:hAnsi="Arial" w:cs="Arial"/>
          <w:sz w:val="20"/>
          <w:szCs w:val="20"/>
        </w:rPr>
        <w:t>behaviour</w:t>
      </w:r>
      <w:proofErr w:type="spellEnd"/>
      <w:r w:rsidRPr="0052168D">
        <w:rPr>
          <w:rFonts w:ascii="Arial" w:hAnsi="Arial" w:cs="Arial"/>
          <w:sz w:val="20"/>
          <w:szCs w:val="20"/>
        </w:rPr>
        <w:t xml:space="preserve"> and health and safety as are notified to them.</w:t>
      </w:r>
    </w:p>
    <w:p w14:paraId="4C19F00F" w14:textId="77777777" w:rsidR="00702274" w:rsidRPr="0052168D" w:rsidRDefault="00702274" w:rsidP="00702274">
      <w:pPr>
        <w:ind w:left="567" w:hanging="567"/>
        <w:rPr>
          <w:rFonts w:ascii="Arial" w:hAnsi="Arial" w:cs="Arial"/>
          <w:sz w:val="20"/>
          <w:szCs w:val="20"/>
        </w:rPr>
      </w:pPr>
    </w:p>
    <w:p w14:paraId="1A1B3F53" w14:textId="77777777" w:rsidR="00702274" w:rsidRPr="0052168D" w:rsidRDefault="00702274" w:rsidP="00702274">
      <w:pPr>
        <w:ind w:left="567" w:hanging="567"/>
        <w:rPr>
          <w:rFonts w:ascii="Arial" w:hAnsi="Arial" w:cs="Arial"/>
          <w:sz w:val="20"/>
          <w:szCs w:val="20"/>
        </w:rPr>
      </w:pPr>
      <w:r w:rsidRPr="0052168D">
        <w:rPr>
          <w:rFonts w:ascii="Arial" w:hAnsi="Arial" w:cs="Arial"/>
          <w:sz w:val="20"/>
          <w:szCs w:val="20"/>
        </w:rPr>
        <w:t>4.3</w:t>
      </w:r>
      <w:r w:rsidRPr="0052168D">
        <w:rPr>
          <w:rFonts w:ascii="Arial" w:hAnsi="Arial" w:cs="Arial"/>
          <w:sz w:val="20"/>
          <w:szCs w:val="20"/>
        </w:rPr>
        <w:tab/>
        <w:t xml:space="preserve">Trainees will follow the administrative procedures of the Partner as regards sickness and absence while on </w:t>
      </w:r>
      <w:proofErr w:type="gramStart"/>
      <w:r w:rsidRPr="0052168D">
        <w:rPr>
          <w:rFonts w:ascii="Arial" w:hAnsi="Arial" w:cs="Arial"/>
          <w:sz w:val="20"/>
          <w:szCs w:val="20"/>
        </w:rPr>
        <w:t>placement, and</w:t>
      </w:r>
      <w:proofErr w:type="gramEnd"/>
      <w:r w:rsidRPr="0052168D">
        <w:rPr>
          <w:rFonts w:ascii="Arial" w:hAnsi="Arial" w:cs="Arial"/>
          <w:sz w:val="20"/>
          <w:szCs w:val="20"/>
        </w:rPr>
        <w:t xml:space="preserve"> will inform the University of any such absence as soon as possible.</w:t>
      </w:r>
    </w:p>
    <w:p w14:paraId="22591EC2" w14:textId="77777777" w:rsidR="00702274" w:rsidRPr="0052168D" w:rsidRDefault="00702274" w:rsidP="00702274">
      <w:pPr>
        <w:ind w:left="567" w:hanging="567"/>
        <w:rPr>
          <w:rFonts w:ascii="Arial" w:hAnsi="Arial" w:cs="Arial"/>
          <w:sz w:val="20"/>
          <w:szCs w:val="20"/>
        </w:rPr>
      </w:pPr>
    </w:p>
    <w:p w14:paraId="4FFDB684" w14:textId="77777777" w:rsidR="00702274" w:rsidRPr="0052168D" w:rsidRDefault="00702274" w:rsidP="00702274">
      <w:pPr>
        <w:ind w:left="567" w:hanging="567"/>
        <w:rPr>
          <w:rFonts w:ascii="Arial" w:hAnsi="Arial" w:cs="Arial"/>
          <w:sz w:val="20"/>
          <w:szCs w:val="20"/>
        </w:rPr>
      </w:pPr>
      <w:r w:rsidRPr="0052168D">
        <w:rPr>
          <w:rFonts w:ascii="Arial" w:hAnsi="Arial" w:cs="Arial"/>
          <w:sz w:val="20"/>
          <w:szCs w:val="20"/>
        </w:rPr>
        <w:t>4.4</w:t>
      </w:r>
      <w:r w:rsidRPr="0052168D">
        <w:rPr>
          <w:rFonts w:ascii="Arial" w:hAnsi="Arial" w:cs="Arial"/>
          <w:sz w:val="20"/>
          <w:szCs w:val="20"/>
        </w:rPr>
        <w:tab/>
        <w:t xml:space="preserve">In the event that a trainee is unable or unwilling to begin or complete a placement the University and Partner will discuss the reasons for the </w:t>
      </w:r>
      <w:proofErr w:type="gramStart"/>
      <w:r w:rsidRPr="0052168D">
        <w:rPr>
          <w:rFonts w:ascii="Arial" w:hAnsi="Arial" w:cs="Arial"/>
          <w:sz w:val="20"/>
          <w:szCs w:val="20"/>
        </w:rPr>
        <w:t>unavailability, and</w:t>
      </w:r>
      <w:proofErr w:type="gramEnd"/>
      <w:r w:rsidRPr="0052168D">
        <w:rPr>
          <w:rFonts w:ascii="Arial" w:hAnsi="Arial" w:cs="Arial"/>
          <w:sz w:val="20"/>
          <w:szCs w:val="20"/>
        </w:rPr>
        <w:t xml:space="preserve"> agree a postponement or termination of the placement.  </w:t>
      </w:r>
    </w:p>
    <w:p w14:paraId="534FCF14" w14:textId="77777777" w:rsidR="00702274" w:rsidRPr="0052168D" w:rsidRDefault="00702274" w:rsidP="00702274">
      <w:pPr>
        <w:ind w:left="567" w:hanging="567"/>
        <w:rPr>
          <w:rFonts w:ascii="Arial" w:hAnsi="Arial" w:cs="Arial"/>
          <w:sz w:val="20"/>
          <w:szCs w:val="20"/>
        </w:rPr>
      </w:pPr>
    </w:p>
    <w:p w14:paraId="37C80609" w14:textId="77777777" w:rsidR="00702274" w:rsidRPr="0052168D" w:rsidRDefault="00702274" w:rsidP="00702274">
      <w:pPr>
        <w:rPr>
          <w:rFonts w:ascii="Arial" w:hAnsi="Arial" w:cs="Arial"/>
          <w:b/>
          <w:bCs/>
          <w:sz w:val="20"/>
          <w:szCs w:val="20"/>
        </w:rPr>
      </w:pPr>
      <w:r w:rsidRPr="0052168D">
        <w:rPr>
          <w:rFonts w:ascii="Arial" w:hAnsi="Arial" w:cs="Arial"/>
          <w:b/>
          <w:bCs/>
          <w:sz w:val="20"/>
          <w:szCs w:val="20"/>
        </w:rPr>
        <w:t>5</w:t>
      </w:r>
      <w:r w:rsidRPr="0052168D">
        <w:rPr>
          <w:rFonts w:ascii="Arial" w:hAnsi="Arial" w:cs="Arial"/>
          <w:b/>
          <w:bCs/>
          <w:sz w:val="20"/>
          <w:szCs w:val="20"/>
        </w:rPr>
        <w:tab/>
        <w:t>Term and Termination</w:t>
      </w:r>
    </w:p>
    <w:p w14:paraId="0F9C63F6" w14:textId="77777777" w:rsidR="00702274" w:rsidRPr="0052168D" w:rsidRDefault="00702274" w:rsidP="00702274">
      <w:pPr>
        <w:ind w:left="567" w:hanging="567"/>
        <w:rPr>
          <w:rFonts w:ascii="Arial" w:hAnsi="Arial" w:cs="Arial"/>
          <w:sz w:val="20"/>
          <w:szCs w:val="20"/>
        </w:rPr>
      </w:pPr>
    </w:p>
    <w:p w14:paraId="7DB37BED" w14:textId="77777777" w:rsidR="00702274" w:rsidRPr="0052168D" w:rsidRDefault="00702274" w:rsidP="00702274">
      <w:pPr>
        <w:ind w:left="567" w:hanging="567"/>
        <w:rPr>
          <w:rFonts w:ascii="Arial" w:hAnsi="Arial" w:cs="Arial"/>
          <w:sz w:val="20"/>
          <w:szCs w:val="20"/>
        </w:rPr>
      </w:pPr>
      <w:r w:rsidRPr="0052168D">
        <w:rPr>
          <w:rFonts w:ascii="Arial" w:hAnsi="Arial" w:cs="Arial"/>
          <w:sz w:val="20"/>
          <w:szCs w:val="20"/>
        </w:rPr>
        <w:t>5.1</w:t>
      </w:r>
      <w:r w:rsidRPr="0052168D">
        <w:rPr>
          <w:rFonts w:ascii="Arial" w:hAnsi="Arial" w:cs="Arial"/>
          <w:sz w:val="20"/>
          <w:szCs w:val="20"/>
        </w:rPr>
        <w:tab/>
        <w:t>The Contract shall come into force on 1</w:t>
      </w:r>
      <w:r w:rsidRPr="0052168D">
        <w:rPr>
          <w:rFonts w:ascii="Arial" w:hAnsi="Arial" w:cs="Arial"/>
          <w:sz w:val="20"/>
          <w:szCs w:val="20"/>
          <w:vertAlign w:val="superscript"/>
        </w:rPr>
        <w:t>st</w:t>
      </w:r>
      <w:r w:rsidRPr="0052168D">
        <w:rPr>
          <w:rFonts w:ascii="Arial" w:hAnsi="Arial" w:cs="Arial"/>
          <w:sz w:val="20"/>
          <w:szCs w:val="20"/>
        </w:rPr>
        <w:t xml:space="preserve"> September 2018, unless otherwise agreed between the Parties.  The terms shall be for three years, renewable thereafter in annual periods to a maximum term of five years.  </w:t>
      </w:r>
    </w:p>
    <w:p w14:paraId="69A62FB4" w14:textId="77777777" w:rsidR="00702274" w:rsidRPr="0052168D" w:rsidRDefault="00702274" w:rsidP="00702274">
      <w:pPr>
        <w:ind w:left="567" w:hanging="567"/>
        <w:rPr>
          <w:rFonts w:ascii="Arial" w:hAnsi="Arial" w:cs="Arial"/>
          <w:sz w:val="20"/>
          <w:szCs w:val="20"/>
        </w:rPr>
      </w:pPr>
    </w:p>
    <w:p w14:paraId="2780E8EE" w14:textId="77777777" w:rsidR="00702274" w:rsidRPr="0052168D" w:rsidRDefault="00702274" w:rsidP="00702274">
      <w:pPr>
        <w:ind w:left="567" w:hanging="567"/>
        <w:rPr>
          <w:rFonts w:ascii="Arial" w:hAnsi="Arial" w:cs="Arial"/>
          <w:sz w:val="20"/>
          <w:szCs w:val="20"/>
        </w:rPr>
      </w:pPr>
      <w:r w:rsidRPr="0052168D">
        <w:rPr>
          <w:rFonts w:ascii="Arial" w:hAnsi="Arial" w:cs="Arial"/>
          <w:sz w:val="20"/>
          <w:szCs w:val="20"/>
        </w:rPr>
        <w:t>5.2</w:t>
      </w:r>
      <w:r w:rsidRPr="0052168D">
        <w:rPr>
          <w:rFonts w:ascii="Arial" w:hAnsi="Arial" w:cs="Arial"/>
          <w:sz w:val="20"/>
          <w:szCs w:val="20"/>
        </w:rPr>
        <w:tab/>
        <w:t xml:space="preserve">A Party may terminate this Contract by giving three months’ notice in advance to the other Parties.  </w:t>
      </w:r>
      <w:proofErr w:type="gramStart"/>
      <w:r w:rsidRPr="0052168D">
        <w:rPr>
          <w:rFonts w:ascii="Arial" w:hAnsi="Arial" w:cs="Arial"/>
          <w:sz w:val="20"/>
          <w:szCs w:val="20"/>
        </w:rPr>
        <w:t>In the event that</w:t>
      </w:r>
      <w:proofErr w:type="gramEnd"/>
      <w:r w:rsidRPr="0052168D">
        <w:rPr>
          <w:rFonts w:ascii="Arial" w:hAnsi="Arial" w:cs="Arial"/>
          <w:sz w:val="20"/>
          <w:szCs w:val="20"/>
        </w:rPr>
        <w:t xml:space="preserve"> the Contract is terminated during the course of a period of placement, then the Parties will work together to ensure that all trainees registered will be able to complete the placements and achieve (subject to reaching the necessary standards) the appropriate award.</w:t>
      </w:r>
    </w:p>
    <w:p w14:paraId="1774B274" w14:textId="77777777" w:rsidR="00702274" w:rsidRPr="0052168D" w:rsidRDefault="00702274" w:rsidP="00702274">
      <w:pPr>
        <w:ind w:left="567" w:hanging="567"/>
        <w:rPr>
          <w:rFonts w:ascii="Arial" w:hAnsi="Arial" w:cs="Arial"/>
          <w:sz w:val="20"/>
          <w:szCs w:val="20"/>
        </w:rPr>
      </w:pPr>
    </w:p>
    <w:p w14:paraId="72EEC442" w14:textId="77777777" w:rsidR="00702274" w:rsidRPr="0052168D" w:rsidRDefault="00702274" w:rsidP="00702274">
      <w:pPr>
        <w:ind w:left="567" w:hanging="567"/>
        <w:rPr>
          <w:rFonts w:ascii="Arial" w:hAnsi="Arial" w:cs="Arial"/>
          <w:sz w:val="20"/>
          <w:szCs w:val="20"/>
        </w:rPr>
      </w:pPr>
      <w:r w:rsidRPr="0052168D">
        <w:rPr>
          <w:rFonts w:ascii="Arial" w:hAnsi="Arial" w:cs="Arial"/>
          <w:sz w:val="20"/>
          <w:szCs w:val="20"/>
        </w:rPr>
        <w:t>5.3</w:t>
      </w:r>
      <w:r w:rsidRPr="0052168D">
        <w:rPr>
          <w:rFonts w:ascii="Arial" w:hAnsi="Arial" w:cs="Arial"/>
          <w:sz w:val="20"/>
          <w:szCs w:val="20"/>
        </w:rPr>
        <w:tab/>
        <w:t>Any Party shall be entitled to terminate the Contract without liability to the other forthwith upon written notice is in material breach of its obligations under the Contract and fails to remedy the breach (when capable of remedy) within 30 days of a notice from the innocent Party specifying the breach.</w:t>
      </w:r>
    </w:p>
    <w:p w14:paraId="4CEC1A0D" w14:textId="77777777" w:rsidR="00702274" w:rsidRPr="0052168D" w:rsidRDefault="00702274" w:rsidP="00702274">
      <w:pPr>
        <w:ind w:left="567" w:hanging="567"/>
        <w:rPr>
          <w:rFonts w:ascii="Arial" w:hAnsi="Arial" w:cs="Arial"/>
          <w:b/>
          <w:bCs/>
          <w:sz w:val="20"/>
          <w:szCs w:val="20"/>
        </w:rPr>
      </w:pPr>
    </w:p>
    <w:p w14:paraId="18B04B27" w14:textId="77777777" w:rsidR="00702274" w:rsidRPr="0052168D" w:rsidRDefault="00702274" w:rsidP="00702274">
      <w:pPr>
        <w:ind w:left="567" w:hanging="567"/>
        <w:rPr>
          <w:rFonts w:ascii="Arial" w:hAnsi="Arial" w:cs="Arial"/>
          <w:b/>
          <w:bCs/>
          <w:sz w:val="20"/>
          <w:szCs w:val="20"/>
        </w:rPr>
      </w:pPr>
      <w:r w:rsidRPr="0052168D">
        <w:rPr>
          <w:rFonts w:ascii="Arial" w:hAnsi="Arial" w:cs="Arial"/>
          <w:b/>
          <w:bCs/>
          <w:sz w:val="20"/>
          <w:szCs w:val="20"/>
        </w:rPr>
        <w:t>6</w:t>
      </w:r>
      <w:r w:rsidRPr="0052168D">
        <w:rPr>
          <w:rFonts w:ascii="Arial" w:hAnsi="Arial" w:cs="Arial"/>
          <w:b/>
          <w:bCs/>
          <w:sz w:val="20"/>
          <w:szCs w:val="20"/>
        </w:rPr>
        <w:tab/>
        <w:t>Intellectual Property</w:t>
      </w:r>
    </w:p>
    <w:p w14:paraId="3E3FD642" w14:textId="77777777" w:rsidR="00702274" w:rsidRPr="0052168D" w:rsidRDefault="00702274" w:rsidP="00702274">
      <w:pPr>
        <w:ind w:left="567" w:hanging="567"/>
        <w:rPr>
          <w:rFonts w:ascii="Arial" w:hAnsi="Arial" w:cs="Arial"/>
          <w:sz w:val="20"/>
          <w:szCs w:val="20"/>
        </w:rPr>
      </w:pPr>
    </w:p>
    <w:p w14:paraId="320B7992" w14:textId="77777777" w:rsidR="00702274" w:rsidRPr="0052168D" w:rsidRDefault="00702274" w:rsidP="00702274">
      <w:pPr>
        <w:ind w:left="567" w:hanging="567"/>
        <w:rPr>
          <w:rFonts w:ascii="Arial" w:hAnsi="Arial" w:cs="Arial"/>
          <w:sz w:val="20"/>
          <w:szCs w:val="20"/>
        </w:rPr>
      </w:pPr>
      <w:r w:rsidRPr="0052168D">
        <w:rPr>
          <w:rFonts w:ascii="Arial" w:hAnsi="Arial" w:cs="Arial"/>
          <w:sz w:val="20"/>
          <w:szCs w:val="20"/>
        </w:rPr>
        <w:t>6.1</w:t>
      </w:r>
      <w:r w:rsidRPr="0052168D">
        <w:rPr>
          <w:rFonts w:ascii="Arial" w:hAnsi="Arial" w:cs="Arial"/>
          <w:sz w:val="20"/>
          <w:szCs w:val="20"/>
        </w:rPr>
        <w:tab/>
        <w:t>Any and all Background Intellectual Property is and shall remain</w:t>
      </w:r>
      <w:r w:rsidRPr="0052168D">
        <w:rPr>
          <w:rStyle w:val="DeltaViewInsertion"/>
          <w:rFonts w:ascii="Arial" w:hAnsi="Arial" w:cs="Arial"/>
          <w:sz w:val="20"/>
          <w:szCs w:val="20"/>
        </w:rPr>
        <w:t>, as between the Parties,</w:t>
      </w:r>
      <w:r w:rsidRPr="0052168D">
        <w:rPr>
          <w:rFonts w:ascii="Arial" w:hAnsi="Arial" w:cs="Arial"/>
          <w:sz w:val="20"/>
          <w:szCs w:val="20"/>
        </w:rPr>
        <w:t xml:space="preserve"> the exclusive property of the </w:t>
      </w:r>
      <w:r w:rsidRPr="0052168D">
        <w:rPr>
          <w:rStyle w:val="DeltaViewInsertion"/>
          <w:rFonts w:ascii="Arial" w:hAnsi="Arial" w:cs="Arial"/>
          <w:sz w:val="20"/>
          <w:szCs w:val="20"/>
        </w:rPr>
        <w:t>Party</w:t>
      </w:r>
      <w:r w:rsidRPr="0052168D">
        <w:rPr>
          <w:rFonts w:ascii="Arial" w:hAnsi="Arial" w:cs="Arial"/>
          <w:sz w:val="20"/>
          <w:szCs w:val="20"/>
        </w:rPr>
        <w:t xml:space="preserve"> </w:t>
      </w:r>
      <w:r w:rsidRPr="0052168D">
        <w:rPr>
          <w:rStyle w:val="DeltaViewInsertion"/>
          <w:rFonts w:ascii="Arial" w:hAnsi="Arial" w:cs="Arial"/>
          <w:sz w:val="20"/>
          <w:szCs w:val="20"/>
        </w:rPr>
        <w:t>making</w:t>
      </w:r>
      <w:r w:rsidRPr="0052168D">
        <w:rPr>
          <w:rFonts w:ascii="Arial" w:hAnsi="Arial" w:cs="Arial"/>
          <w:sz w:val="20"/>
          <w:szCs w:val="20"/>
        </w:rPr>
        <w:t xml:space="preserve"> such Background Intellectual Property </w:t>
      </w:r>
      <w:r w:rsidRPr="0052168D">
        <w:rPr>
          <w:rStyle w:val="DeltaViewInsertion"/>
          <w:rFonts w:ascii="Arial" w:hAnsi="Arial" w:cs="Arial"/>
          <w:sz w:val="20"/>
          <w:szCs w:val="20"/>
        </w:rPr>
        <w:t>available.</w:t>
      </w:r>
      <w:r w:rsidRPr="0052168D">
        <w:rPr>
          <w:rFonts w:ascii="Arial" w:hAnsi="Arial" w:cs="Arial"/>
          <w:sz w:val="20"/>
          <w:szCs w:val="20"/>
        </w:rPr>
        <w:t xml:space="preserve">  Each Party hereby grants to the other Party a non-exclusive</w:t>
      </w:r>
      <w:r w:rsidRPr="0052168D">
        <w:rPr>
          <w:rStyle w:val="DeltaViewInsertion"/>
          <w:rFonts w:ascii="Arial" w:hAnsi="Arial" w:cs="Arial"/>
          <w:sz w:val="20"/>
          <w:szCs w:val="20"/>
        </w:rPr>
        <w:t>,</w:t>
      </w:r>
      <w:r w:rsidRPr="0052168D">
        <w:rPr>
          <w:rFonts w:ascii="Arial" w:hAnsi="Arial" w:cs="Arial"/>
          <w:sz w:val="20"/>
          <w:szCs w:val="20"/>
        </w:rPr>
        <w:t xml:space="preserve"> royalty</w:t>
      </w:r>
      <w:r w:rsidRPr="0052168D">
        <w:rPr>
          <w:rStyle w:val="DeltaViewInsertion"/>
          <w:rFonts w:ascii="Arial" w:hAnsi="Arial" w:cs="Arial"/>
          <w:sz w:val="20"/>
          <w:szCs w:val="20"/>
        </w:rPr>
        <w:t>-</w:t>
      </w:r>
      <w:r w:rsidRPr="0052168D">
        <w:rPr>
          <w:rFonts w:ascii="Arial" w:hAnsi="Arial" w:cs="Arial"/>
          <w:sz w:val="20"/>
          <w:szCs w:val="20"/>
        </w:rPr>
        <w:t xml:space="preserve">free </w:t>
      </w:r>
      <w:proofErr w:type="spellStart"/>
      <w:r w:rsidRPr="0052168D">
        <w:rPr>
          <w:rFonts w:ascii="Arial" w:hAnsi="Arial" w:cs="Arial"/>
          <w:sz w:val="20"/>
          <w:szCs w:val="20"/>
        </w:rPr>
        <w:t>licence</w:t>
      </w:r>
      <w:proofErr w:type="spellEnd"/>
      <w:r w:rsidRPr="0052168D">
        <w:rPr>
          <w:rFonts w:ascii="Arial" w:hAnsi="Arial" w:cs="Arial"/>
          <w:sz w:val="20"/>
          <w:szCs w:val="20"/>
        </w:rPr>
        <w:t xml:space="preserve"> to use its Background Intellectual Property for the purpose of carrying out the Services and for no other purpose whatsoever.</w:t>
      </w:r>
    </w:p>
    <w:p w14:paraId="7D439679" w14:textId="77777777" w:rsidR="00702274" w:rsidRPr="0052168D" w:rsidRDefault="00702274" w:rsidP="00702274">
      <w:pPr>
        <w:ind w:left="567" w:hanging="567"/>
        <w:rPr>
          <w:rFonts w:ascii="Arial" w:hAnsi="Arial" w:cs="Arial"/>
          <w:sz w:val="20"/>
          <w:szCs w:val="20"/>
        </w:rPr>
      </w:pPr>
    </w:p>
    <w:p w14:paraId="24F0A841" w14:textId="77777777" w:rsidR="00702274" w:rsidRPr="0052168D" w:rsidRDefault="00702274" w:rsidP="00702274">
      <w:pPr>
        <w:ind w:left="567" w:hanging="567"/>
        <w:rPr>
          <w:rStyle w:val="DeltaViewInsertion"/>
          <w:rFonts w:ascii="Arial" w:hAnsi="Arial" w:cs="Arial"/>
          <w:sz w:val="20"/>
          <w:szCs w:val="20"/>
        </w:rPr>
      </w:pPr>
      <w:r w:rsidRPr="0052168D">
        <w:rPr>
          <w:rFonts w:ascii="Arial" w:hAnsi="Arial" w:cs="Arial"/>
          <w:sz w:val="20"/>
          <w:szCs w:val="20"/>
        </w:rPr>
        <w:t>6.2</w:t>
      </w:r>
      <w:r w:rsidRPr="0052168D">
        <w:rPr>
          <w:rFonts w:ascii="Arial" w:hAnsi="Arial" w:cs="Arial"/>
          <w:sz w:val="20"/>
          <w:szCs w:val="20"/>
        </w:rPr>
        <w:tab/>
      </w:r>
      <w:r w:rsidRPr="0052168D">
        <w:rPr>
          <w:rStyle w:val="DeltaViewInsertion"/>
          <w:rFonts w:ascii="Arial" w:hAnsi="Arial" w:cs="Arial"/>
          <w:sz w:val="20"/>
          <w:szCs w:val="20"/>
        </w:rPr>
        <w:t>Foreground Intellectual Property shall be the property of the Party creating it.  Each Party grants to the other a royalty-free, non-exclusive license to use such Foreground Intellectual Property for the purpose of carrying out the Services and for no other purpose whatsoever.</w:t>
      </w:r>
    </w:p>
    <w:p w14:paraId="3F7388AD" w14:textId="77777777" w:rsidR="00702274" w:rsidRPr="0052168D" w:rsidRDefault="00702274" w:rsidP="00702274">
      <w:pPr>
        <w:ind w:left="567" w:hanging="567"/>
        <w:rPr>
          <w:rFonts w:ascii="Arial" w:hAnsi="Arial" w:cs="Arial"/>
          <w:sz w:val="20"/>
          <w:szCs w:val="20"/>
        </w:rPr>
      </w:pPr>
    </w:p>
    <w:p w14:paraId="4E4F1E21" w14:textId="77777777" w:rsidR="00702274" w:rsidRPr="0052168D" w:rsidRDefault="00702274" w:rsidP="00702274">
      <w:pPr>
        <w:ind w:left="567" w:hanging="567"/>
        <w:rPr>
          <w:rFonts w:ascii="Arial" w:hAnsi="Arial" w:cs="Arial"/>
          <w:b/>
          <w:bCs/>
          <w:sz w:val="20"/>
          <w:szCs w:val="20"/>
        </w:rPr>
      </w:pPr>
      <w:r w:rsidRPr="0052168D">
        <w:rPr>
          <w:rFonts w:ascii="Arial" w:hAnsi="Arial" w:cs="Arial"/>
          <w:b/>
          <w:bCs/>
          <w:sz w:val="20"/>
          <w:szCs w:val="20"/>
        </w:rPr>
        <w:t>7</w:t>
      </w:r>
      <w:r w:rsidRPr="0052168D">
        <w:rPr>
          <w:rFonts w:ascii="Arial" w:hAnsi="Arial" w:cs="Arial"/>
          <w:b/>
          <w:bCs/>
          <w:sz w:val="20"/>
          <w:szCs w:val="20"/>
        </w:rPr>
        <w:tab/>
        <w:t>Liability</w:t>
      </w:r>
    </w:p>
    <w:p w14:paraId="4C43A431" w14:textId="77777777" w:rsidR="00702274" w:rsidRPr="0052168D" w:rsidRDefault="00702274" w:rsidP="00702274">
      <w:pPr>
        <w:ind w:left="567" w:hanging="567"/>
        <w:rPr>
          <w:rFonts w:ascii="Arial" w:hAnsi="Arial" w:cs="Arial"/>
          <w:sz w:val="20"/>
          <w:szCs w:val="20"/>
        </w:rPr>
      </w:pPr>
    </w:p>
    <w:p w14:paraId="59FEBB39" w14:textId="77777777" w:rsidR="00702274" w:rsidRPr="0052168D" w:rsidRDefault="00702274" w:rsidP="00702274">
      <w:pPr>
        <w:ind w:left="567" w:hanging="567"/>
        <w:rPr>
          <w:rFonts w:ascii="Arial" w:hAnsi="Arial" w:cs="Arial"/>
          <w:sz w:val="20"/>
          <w:szCs w:val="20"/>
        </w:rPr>
      </w:pPr>
      <w:r w:rsidRPr="0052168D">
        <w:rPr>
          <w:rFonts w:ascii="Arial" w:hAnsi="Arial" w:cs="Arial"/>
          <w:sz w:val="20"/>
          <w:szCs w:val="20"/>
        </w:rPr>
        <w:t>7.1</w:t>
      </w:r>
      <w:r w:rsidRPr="0052168D">
        <w:rPr>
          <w:rFonts w:ascii="Arial" w:hAnsi="Arial" w:cs="Arial"/>
          <w:sz w:val="20"/>
          <w:szCs w:val="20"/>
        </w:rPr>
        <w:tab/>
        <w:t xml:space="preserve">Each Party undertakes to indemnify and hold harmless the other and its employees, trainees, </w:t>
      </w:r>
      <w:proofErr w:type="gramStart"/>
      <w:r w:rsidRPr="0052168D">
        <w:rPr>
          <w:rFonts w:ascii="Arial" w:hAnsi="Arial" w:cs="Arial"/>
          <w:sz w:val="20"/>
          <w:szCs w:val="20"/>
        </w:rPr>
        <w:t>agents</w:t>
      </w:r>
      <w:proofErr w:type="gramEnd"/>
      <w:r w:rsidRPr="0052168D">
        <w:rPr>
          <w:rFonts w:ascii="Arial" w:hAnsi="Arial" w:cs="Arial"/>
          <w:sz w:val="20"/>
          <w:szCs w:val="20"/>
        </w:rPr>
        <w:t xml:space="preserve"> and appointees from any and all claims arising from allegations made by third parties in connection with the use by the other Party and its employees, trainees, agents and appointees of data and/or materials supplied by the first Party to the other for use on the Services or otherwise.</w:t>
      </w:r>
    </w:p>
    <w:p w14:paraId="1C61683B" w14:textId="77777777" w:rsidR="00702274" w:rsidRPr="0052168D" w:rsidRDefault="00702274" w:rsidP="00702274">
      <w:pPr>
        <w:ind w:left="567" w:hanging="567"/>
        <w:rPr>
          <w:rFonts w:ascii="Arial" w:hAnsi="Arial" w:cs="Arial"/>
          <w:sz w:val="20"/>
          <w:szCs w:val="20"/>
        </w:rPr>
      </w:pPr>
    </w:p>
    <w:p w14:paraId="5FE84FD6" w14:textId="77777777" w:rsidR="00702274" w:rsidRPr="0052168D" w:rsidRDefault="00702274" w:rsidP="00702274">
      <w:pPr>
        <w:ind w:left="567" w:hanging="567"/>
        <w:rPr>
          <w:rFonts w:ascii="Arial" w:hAnsi="Arial" w:cs="Arial"/>
          <w:sz w:val="20"/>
          <w:szCs w:val="20"/>
        </w:rPr>
      </w:pPr>
      <w:r w:rsidRPr="0052168D">
        <w:rPr>
          <w:rFonts w:ascii="Arial" w:hAnsi="Arial" w:cs="Arial"/>
          <w:sz w:val="20"/>
          <w:szCs w:val="20"/>
        </w:rPr>
        <w:t>7.2</w:t>
      </w:r>
      <w:r w:rsidRPr="0052168D">
        <w:rPr>
          <w:rFonts w:ascii="Arial" w:hAnsi="Arial" w:cs="Arial"/>
          <w:sz w:val="20"/>
          <w:szCs w:val="20"/>
        </w:rPr>
        <w:tab/>
        <w:t>Subject to Clause 7.4, no Party shall have liability for any loss of profit (direct or indirect); loss of revenue, loss of production or loss of business (in each case whether direct or indirect); loss of goodwill, loss of reputation or loss of opportunity (in each case whether direct or indirect); loss of anticipated saving or loss of margin (in each case whether direct or indirect); liability to third parties (whether direct or indirect); or indirect, consequential or special loss arising out of or in connection with this Contract, whether in contract, tort, misrepresentation, under statute or otherwise, howsoever caused including  negligence and any liability under an indemnity contained in this Contract and/or arising from a breach of, or a failure to perform or defect or delay in performance of, any of Parties obligations under this Contract.</w:t>
      </w:r>
    </w:p>
    <w:p w14:paraId="6E4BAB9E" w14:textId="77777777" w:rsidR="00702274" w:rsidRPr="0052168D" w:rsidRDefault="00702274" w:rsidP="00702274">
      <w:pPr>
        <w:ind w:left="567" w:hanging="567"/>
        <w:rPr>
          <w:rFonts w:ascii="Arial" w:hAnsi="Arial" w:cs="Arial"/>
          <w:sz w:val="20"/>
          <w:szCs w:val="20"/>
        </w:rPr>
      </w:pPr>
    </w:p>
    <w:p w14:paraId="6803B54C" w14:textId="77777777" w:rsidR="00702274" w:rsidRPr="0052168D" w:rsidRDefault="00702274" w:rsidP="00702274">
      <w:pPr>
        <w:ind w:left="567" w:hanging="567"/>
        <w:rPr>
          <w:rFonts w:ascii="Arial" w:hAnsi="Arial" w:cs="Arial"/>
          <w:sz w:val="20"/>
          <w:szCs w:val="20"/>
        </w:rPr>
      </w:pPr>
      <w:r w:rsidRPr="0052168D">
        <w:rPr>
          <w:rFonts w:ascii="Arial" w:hAnsi="Arial" w:cs="Arial"/>
          <w:sz w:val="20"/>
          <w:szCs w:val="20"/>
        </w:rPr>
        <w:t>7.3</w:t>
      </w:r>
      <w:r w:rsidRPr="0052168D">
        <w:rPr>
          <w:rFonts w:ascii="Arial" w:hAnsi="Arial" w:cs="Arial"/>
          <w:sz w:val="20"/>
          <w:szCs w:val="20"/>
        </w:rPr>
        <w:tab/>
        <w:t xml:space="preserve">In any event, the maximum liability of any Party to the other under or otherwise in connection with this Contract or its subject-matter shall, subject to Clause 7.4, not exceed the amount for a single incident specified in the Party’s insurance policy. </w:t>
      </w:r>
    </w:p>
    <w:p w14:paraId="714F09D6" w14:textId="77777777" w:rsidR="00702274" w:rsidRPr="0052168D" w:rsidRDefault="00702274" w:rsidP="00702274">
      <w:pPr>
        <w:ind w:left="567" w:hanging="567"/>
        <w:rPr>
          <w:rFonts w:ascii="Arial" w:hAnsi="Arial" w:cs="Arial"/>
          <w:sz w:val="20"/>
          <w:szCs w:val="20"/>
        </w:rPr>
      </w:pPr>
    </w:p>
    <w:p w14:paraId="00393FCC" w14:textId="77777777" w:rsidR="00702274" w:rsidRPr="0052168D" w:rsidRDefault="00702274" w:rsidP="00702274">
      <w:pPr>
        <w:ind w:left="567" w:hanging="567"/>
        <w:rPr>
          <w:rFonts w:ascii="Arial" w:hAnsi="Arial" w:cs="Arial"/>
          <w:sz w:val="20"/>
          <w:szCs w:val="20"/>
        </w:rPr>
      </w:pPr>
      <w:r w:rsidRPr="0052168D">
        <w:rPr>
          <w:rFonts w:ascii="Arial" w:hAnsi="Arial" w:cs="Arial"/>
          <w:sz w:val="20"/>
          <w:szCs w:val="20"/>
        </w:rPr>
        <w:t>7.4</w:t>
      </w:r>
      <w:r w:rsidRPr="0052168D">
        <w:rPr>
          <w:rFonts w:ascii="Arial" w:hAnsi="Arial" w:cs="Arial"/>
          <w:sz w:val="20"/>
          <w:szCs w:val="20"/>
        </w:rPr>
        <w:tab/>
        <w:t>Nothing in this Contract shall restrict the liability of any Party for death or personal injury arising from its negligence or for fraud.</w:t>
      </w:r>
    </w:p>
    <w:p w14:paraId="2F511BB3" w14:textId="77777777" w:rsidR="00702274" w:rsidRPr="0052168D" w:rsidRDefault="00702274" w:rsidP="00702274">
      <w:pPr>
        <w:ind w:left="567" w:hanging="567"/>
        <w:rPr>
          <w:rFonts w:ascii="Arial" w:hAnsi="Arial" w:cs="Arial"/>
          <w:sz w:val="20"/>
          <w:szCs w:val="20"/>
        </w:rPr>
      </w:pPr>
    </w:p>
    <w:p w14:paraId="55A06A69" w14:textId="77777777" w:rsidR="00702274" w:rsidRPr="0052168D" w:rsidRDefault="00702274" w:rsidP="00702274">
      <w:pPr>
        <w:ind w:left="567" w:hanging="567"/>
        <w:rPr>
          <w:rFonts w:ascii="Arial" w:hAnsi="Arial" w:cs="Arial"/>
          <w:sz w:val="20"/>
          <w:szCs w:val="20"/>
        </w:rPr>
      </w:pPr>
      <w:r w:rsidRPr="0052168D">
        <w:rPr>
          <w:rFonts w:ascii="Arial" w:hAnsi="Arial" w:cs="Arial"/>
          <w:sz w:val="20"/>
          <w:szCs w:val="20"/>
        </w:rPr>
        <w:t>7.5</w:t>
      </w:r>
      <w:r w:rsidRPr="0052168D">
        <w:rPr>
          <w:rFonts w:ascii="Arial" w:hAnsi="Arial" w:cs="Arial"/>
          <w:sz w:val="20"/>
          <w:szCs w:val="20"/>
        </w:rPr>
        <w:tab/>
        <w:t>If any sub-Clause of this Clause 7 is held to be invalid or unenforceable under any applicable statute or rule of law then it shall be deemed to be omitted, and if as a result any Party becomes liable for loss or damage which would otherwise have been excluded then such liability shall be subject to the remaining sub-Clauses of this Clause 7.</w:t>
      </w:r>
    </w:p>
    <w:p w14:paraId="061F11D8" w14:textId="77777777" w:rsidR="00702274" w:rsidRPr="0052168D" w:rsidRDefault="00702274" w:rsidP="00702274">
      <w:pPr>
        <w:ind w:left="567" w:hanging="567"/>
        <w:rPr>
          <w:rFonts w:ascii="Arial" w:hAnsi="Arial" w:cs="Arial"/>
          <w:sz w:val="20"/>
          <w:szCs w:val="20"/>
        </w:rPr>
      </w:pPr>
    </w:p>
    <w:p w14:paraId="70FC3AD2" w14:textId="77777777" w:rsidR="00702274" w:rsidRPr="0052168D" w:rsidRDefault="00702274" w:rsidP="00702274">
      <w:pPr>
        <w:ind w:left="567" w:hanging="567"/>
        <w:rPr>
          <w:rFonts w:ascii="Arial" w:hAnsi="Arial" w:cs="Arial"/>
          <w:b/>
          <w:bCs/>
          <w:sz w:val="20"/>
          <w:szCs w:val="20"/>
        </w:rPr>
      </w:pPr>
      <w:r w:rsidRPr="0052168D">
        <w:rPr>
          <w:rFonts w:ascii="Arial" w:hAnsi="Arial" w:cs="Arial"/>
          <w:b/>
          <w:bCs/>
          <w:sz w:val="20"/>
          <w:szCs w:val="20"/>
        </w:rPr>
        <w:t>8</w:t>
      </w:r>
      <w:r w:rsidRPr="0052168D">
        <w:rPr>
          <w:rFonts w:ascii="Arial" w:hAnsi="Arial" w:cs="Arial"/>
          <w:b/>
          <w:bCs/>
          <w:sz w:val="20"/>
          <w:szCs w:val="20"/>
        </w:rPr>
        <w:tab/>
        <w:t>Force majeure</w:t>
      </w:r>
    </w:p>
    <w:p w14:paraId="176982B4" w14:textId="77777777" w:rsidR="00702274" w:rsidRPr="0052168D" w:rsidRDefault="00702274" w:rsidP="00702274">
      <w:pPr>
        <w:ind w:left="567" w:hanging="567"/>
        <w:rPr>
          <w:rFonts w:ascii="Arial" w:hAnsi="Arial" w:cs="Arial"/>
          <w:sz w:val="20"/>
          <w:szCs w:val="20"/>
        </w:rPr>
      </w:pPr>
    </w:p>
    <w:p w14:paraId="45C7E2F8" w14:textId="77777777" w:rsidR="00702274" w:rsidRPr="0052168D" w:rsidRDefault="00702274" w:rsidP="00702274">
      <w:pPr>
        <w:ind w:left="567" w:hanging="567"/>
        <w:rPr>
          <w:rFonts w:ascii="Arial" w:hAnsi="Arial" w:cs="Arial"/>
          <w:sz w:val="20"/>
          <w:szCs w:val="20"/>
        </w:rPr>
      </w:pPr>
      <w:r w:rsidRPr="0052168D">
        <w:rPr>
          <w:rFonts w:ascii="Arial" w:hAnsi="Arial" w:cs="Arial"/>
          <w:sz w:val="20"/>
          <w:szCs w:val="20"/>
        </w:rPr>
        <w:t>8.1</w:t>
      </w:r>
      <w:r w:rsidRPr="0052168D">
        <w:rPr>
          <w:rFonts w:ascii="Arial" w:hAnsi="Arial" w:cs="Arial"/>
          <w:sz w:val="20"/>
          <w:szCs w:val="20"/>
        </w:rPr>
        <w:tab/>
        <w:t xml:space="preserve">No Party shall be liable to the others or deemed to be in breach of Contract by reason of any delay in performance or any failure to perform any of its obligations in relation to the provision of the Services, if the delay or failure was beyond its reasonable control including (but not limited to) strikes, lock-outs, </w:t>
      </w:r>
      <w:r w:rsidRPr="0052168D">
        <w:rPr>
          <w:rFonts w:ascii="Arial" w:hAnsi="Arial" w:cs="Arial"/>
          <w:sz w:val="20"/>
          <w:szCs w:val="20"/>
        </w:rPr>
        <w:lastRenderedPageBreak/>
        <w:t>accidents, war, fire, reduction in or unavailability of power or breakdown of plant or machinery.  If the cause of such suspension shall continue for more than 6 months either Party shall have the right to terminate the Contract upon giving not less than 7 days' prior written notice to the other and the only liability of the University shall be to pay the Partner for the Services performed prior to the date of such suspension.</w:t>
      </w:r>
    </w:p>
    <w:p w14:paraId="205B2B0C" w14:textId="77777777" w:rsidR="00702274" w:rsidRPr="0052168D" w:rsidRDefault="00702274" w:rsidP="00702274">
      <w:pPr>
        <w:ind w:left="567" w:hanging="567"/>
        <w:rPr>
          <w:rFonts w:ascii="Arial" w:hAnsi="Arial" w:cs="Arial"/>
          <w:sz w:val="20"/>
          <w:szCs w:val="20"/>
        </w:rPr>
      </w:pPr>
    </w:p>
    <w:p w14:paraId="648F34DD" w14:textId="77777777" w:rsidR="00702274" w:rsidRPr="0052168D" w:rsidRDefault="00702274" w:rsidP="00702274">
      <w:pPr>
        <w:ind w:left="567" w:hanging="567"/>
        <w:rPr>
          <w:rFonts w:ascii="Arial" w:hAnsi="Arial" w:cs="Arial"/>
          <w:b/>
          <w:bCs/>
          <w:sz w:val="20"/>
          <w:szCs w:val="20"/>
        </w:rPr>
      </w:pPr>
      <w:r w:rsidRPr="0052168D">
        <w:rPr>
          <w:rFonts w:ascii="Arial" w:hAnsi="Arial" w:cs="Arial"/>
          <w:b/>
          <w:bCs/>
          <w:sz w:val="20"/>
          <w:szCs w:val="20"/>
        </w:rPr>
        <w:t>9</w:t>
      </w:r>
      <w:r w:rsidRPr="0052168D">
        <w:rPr>
          <w:rFonts w:ascii="Arial" w:hAnsi="Arial" w:cs="Arial"/>
          <w:b/>
          <w:bCs/>
          <w:sz w:val="20"/>
          <w:szCs w:val="20"/>
        </w:rPr>
        <w:tab/>
        <w:t>Publicity</w:t>
      </w:r>
    </w:p>
    <w:p w14:paraId="64EBE364" w14:textId="77777777" w:rsidR="00702274" w:rsidRPr="0052168D" w:rsidRDefault="00702274" w:rsidP="00702274">
      <w:pPr>
        <w:ind w:left="567" w:hanging="567"/>
        <w:rPr>
          <w:rFonts w:ascii="Arial" w:hAnsi="Arial" w:cs="Arial"/>
          <w:sz w:val="20"/>
          <w:szCs w:val="20"/>
        </w:rPr>
      </w:pPr>
    </w:p>
    <w:p w14:paraId="487F5CC1" w14:textId="77777777" w:rsidR="00702274" w:rsidRPr="0052168D" w:rsidRDefault="00702274" w:rsidP="00702274">
      <w:pPr>
        <w:ind w:left="567" w:hanging="567"/>
        <w:rPr>
          <w:rFonts w:ascii="Arial" w:hAnsi="Arial" w:cs="Arial"/>
          <w:sz w:val="20"/>
          <w:szCs w:val="20"/>
        </w:rPr>
      </w:pPr>
      <w:r w:rsidRPr="0052168D">
        <w:rPr>
          <w:rFonts w:ascii="Arial" w:hAnsi="Arial" w:cs="Arial"/>
          <w:sz w:val="20"/>
          <w:szCs w:val="20"/>
        </w:rPr>
        <w:t>9.1</w:t>
      </w:r>
      <w:r w:rsidRPr="0052168D">
        <w:rPr>
          <w:rFonts w:ascii="Arial" w:hAnsi="Arial" w:cs="Arial"/>
          <w:sz w:val="20"/>
          <w:szCs w:val="20"/>
        </w:rPr>
        <w:tab/>
        <w:t>Neither the University nor the Partner shall use the name of the other in any press release or product advertising, or for any other commercial purpose, without the prior written consent of the other.</w:t>
      </w:r>
    </w:p>
    <w:p w14:paraId="59162164" w14:textId="77777777" w:rsidR="00702274" w:rsidRPr="0052168D" w:rsidRDefault="00702274" w:rsidP="00702274">
      <w:pPr>
        <w:ind w:left="567" w:hanging="567"/>
        <w:rPr>
          <w:rFonts w:ascii="Arial" w:hAnsi="Arial" w:cs="Arial"/>
          <w:sz w:val="20"/>
          <w:szCs w:val="20"/>
        </w:rPr>
      </w:pPr>
    </w:p>
    <w:p w14:paraId="410BEBE5" w14:textId="77777777" w:rsidR="00702274" w:rsidRPr="0052168D" w:rsidRDefault="00702274" w:rsidP="00702274">
      <w:pPr>
        <w:pStyle w:val="BodyTextIndent3"/>
        <w:ind w:left="567" w:hanging="567"/>
        <w:rPr>
          <w:rFonts w:ascii="Arial" w:hAnsi="Arial" w:cs="Arial"/>
          <w:sz w:val="20"/>
          <w:szCs w:val="20"/>
        </w:rPr>
      </w:pPr>
      <w:r w:rsidRPr="0052168D">
        <w:rPr>
          <w:rFonts w:ascii="Arial" w:hAnsi="Arial" w:cs="Arial"/>
          <w:sz w:val="20"/>
          <w:szCs w:val="20"/>
        </w:rPr>
        <w:t>9.2</w:t>
      </w:r>
      <w:r w:rsidRPr="0052168D">
        <w:rPr>
          <w:rFonts w:ascii="Arial" w:hAnsi="Arial" w:cs="Arial"/>
          <w:sz w:val="20"/>
          <w:szCs w:val="20"/>
        </w:rPr>
        <w:tab/>
        <w:t>All marketing materials shall be agreed between the Parties in advance of publication.  All proposed marketing materials shall be sent by the publishing Party to the other not less than thirty (30) days in advance of publication or presentation, for approval by the other Party, such approval shall not be unreasonably withheld or delayed.  The receiving Party has thirty (30) days to raise any reasonable objections to the marketing material.</w:t>
      </w:r>
    </w:p>
    <w:p w14:paraId="01657F9F" w14:textId="77777777" w:rsidR="00702274" w:rsidRPr="0052168D" w:rsidRDefault="00702274" w:rsidP="00702274">
      <w:pPr>
        <w:ind w:left="567" w:hanging="567"/>
        <w:rPr>
          <w:rFonts w:ascii="Arial" w:hAnsi="Arial" w:cs="Arial"/>
          <w:sz w:val="20"/>
          <w:szCs w:val="20"/>
        </w:rPr>
      </w:pPr>
      <w:r w:rsidRPr="0052168D">
        <w:rPr>
          <w:rFonts w:ascii="Arial" w:hAnsi="Arial" w:cs="Arial"/>
          <w:sz w:val="20"/>
          <w:szCs w:val="20"/>
        </w:rPr>
        <w:t>9.3</w:t>
      </w:r>
      <w:r w:rsidRPr="0052168D">
        <w:rPr>
          <w:rFonts w:ascii="Arial" w:hAnsi="Arial" w:cs="Arial"/>
          <w:sz w:val="20"/>
          <w:szCs w:val="20"/>
        </w:rPr>
        <w:tab/>
        <w:t xml:space="preserve">Notification of the requirement for delay in submission for publication </w:t>
      </w:r>
      <w:r w:rsidRPr="0052168D">
        <w:rPr>
          <w:rStyle w:val="DeltaViewInsertion"/>
          <w:rFonts w:ascii="Arial" w:hAnsi="Arial" w:cs="Arial"/>
          <w:sz w:val="20"/>
          <w:szCs w:val="20"/>
        </w:rPr>
        <w:t xml:space="preserve">or presentation </w:t>
      </w:r>
      <w:r w:rsidRPr="0052168D">
        <w:rPr>
          <w:rFonts w:ascii="Arial" w:hAnsi="Arial" w:cs="Arial"/>
          <w:sz w:val="20"/>
          <w:szCs w:val="20"/>
        </w:rPr>
        <w:t xml:space="preserve">must be received by the publishing Party within thirty (30) days following receipt of the proposed publication or presentation </w:t>
      </w:r>
      <w:r w:rsidRPr="0052168D">
        <w:rPr>
          <w:rStyle w:val="DeltaViewInsertion"/>
          <w:rFonts w:ascii="Arial" w:hAnsi="Arial" w:cs="Arial"/>
          <w:sz w:val="20"/>
          <w:szCs w:val="20"/>
        </w:rPr>
        <w:t xml:space="preserve">to the other Party </w:t>
      </w:r>
      <w:r w:rsidRPr="0052168D">
        <w:rPr>
          <w:rFonts w:ascii="Arial" w:hAnsi="Arial" w:cs="Arial"/>
          <w:sz w:val="20"/>
          <w:szCs w:val="20"/>
        </w:rPr>
        <w:t>failing which the other Party sh</w:t>
      </w:r>
      <w:r w:rsidRPr="0052168D">
        <w:rPr>
          <w:rStyle w:val="DeltaViewInsertion"/>
          <w:rFonts w:ascii="Arial" w:hAnsi="Arial" w:cs="Arial"/>
          <w:sz w:val="20"/>
          <w:szCs w:val="20"/>
        </w:rPr>
        <w:t>all be deemed to have approved the proposed marketing material</w:t>
      </w:r>
      <w:r w:rsidRPr="0052168D">
        <w:rPr>
          <w:rFonts w:ascii="Arial" w:hAnsi="Arial" w:cs="Arial"/>
          <w:sz w:val="20"/>
          <w:szCs w:val="20"/>
        </w:rPr>
        <w:t>.</w:t>
      </w:r>
    </w:p>
    <w:p w14:paraId="2DDD988E" w14:textId="77777777" w:rsidR="00702274" w:rsidRPr="0052168D" w:rsidRDefault="00702274" w:rsidP="00702274">
      <w:pPr>
        <w:ind w:left="567" w:hanging="567"/>
        <w:rPr>
          <w:rFonts w:ascii="Arial" w:hAnsi="Arial" w:cs="Arial"/>
          <w:sz w:val="20"/>
          <w:szCs w:val="20"/>
        </w:rPr>
      </w:pPr>
    </w:p>
    <w:p w14:paraId="2932565B" w14:textId="77777777" w:rsidR="00702274" w:rsidRPr="0052168D" w:rsidRDefault="00702274" w:rsidP="00702274">
      <w:pPr>
        <w:ind w:left="567" w:hanging="567"/>
        <w:rPr>
          <w:rFonts w:ascii="Arial" w:hAnsi="Arial" w:cs="Arial"/>
          <w:b/>
          <w:bCs/>
          <w:sz w:val="20"/>
          <w:szCs w:val="20"/>
        </w:rPr>
      </w:pPr>
      <w:r w:rsidRPr="0052168D">
        <w:rPr>
          <w:rFonts w:ascii="Arial" w:hAnsi="Arial" w:cs="Arial"/>
          <w:b/>
          <w:bCs/>
          <w:sz w:val="20"/>
          <w:szCs w:val="20"/>
        </w:rPr>
        <w:t>10</w:t>
      </w:r>
      <w:r w:rsidRPr="0052168D">
        <w:rPr>
          <w:rFonts w:ascii="Arial" w:hAnsi="Arial" w:cs="Arial"/>
          <w:b/>
          <w:bCs/>
          <w:sz w:val="20"/>
          <w:szCs w:val="20"/>
        </w:rPr>
        <w:tab/>
        <w:t>Confidentiality</w:t>
      </w:r>
    </w:p>
    <w:p w14:paraId="0B27AD14" w14:textId="77777777" w:rsidR="00702274" w:rsidRPr="0052168D" w:rsidRDefault="00702274" w:rsidP="00702274">
      <w:pPr>
        <w:ind w:left="567" w:hanging="567"/>
        <w:rPr>
          <w:rFonts w:ascii="Arial" w:hAnsi="Arial" w:cs="Arial"/>
          <w:sz w:val="20"/>
          <w:szCs w:val="20"/>
        </w:rPr>
      </w:pPr>
    </w:p>
    <w:p w14:paraId="0C278317" w14:textId="77777777" w:rsidR="00702274" w:rsidRPr="0052168D" w:rsidRDefault="00702274" w:rsidP="00702274">
      <w:pPr>
        <w:ind w:left="567" w:hanging="567"/>
        <w:rPr>
          <w:rFonts w:ascii="Arial" w:hAnsi="Arial" w:cs="Arial"/>
          <w:sz w:val="20"/>
          <w:szCs w:val="20"/>
        </w:rPr>
      </w:pPr>
      <w:r w:rsidRPr="0052168D">
        <w:rPr>
          <w:rFonts w:ascii="Arial" w:hAnsi="Arial" w:cs="Arial"/>
          <w:sz w:val="20"/>
          <w:szCs w:val="20"/>
        </w:rPr>
        <w:t>10.1</w:t>
      </w:r>
      <w:r w:rsidRPr="0052168D">
        <w:rPr>
          <w:rFonts w:ascii="Arial" w:hAnsi="Arial" w:cs="Arial"/>
          <w:sz w:val="20"/>
          <w:szCs w:val="20"/>
        </w:rPr>
        <w:tab/>
        <w:t xml:space="preserve">Each Party will use reasonable </w:t>
      </w:r>
      <w:proofErr w:type="spellStart"/>
      <w:r w:rsidRPr="0052168D">
        <w:rPr>
          <w:rFonts w:ascii="Arial" w:hAnsi="Arial" w:cs="Arial"/>
          <w:sz w:val="20"/>
          <w:szCs w:val="20"/>
        </w:rPr>
        <w:t>endeavours</w:t>
      </w:r>
      <w:proofErr w:type="spellEnd"/>
      <w:r w:rsidRPr="0052168D">
        <w:rPr>
          <w:rFonts w:ascii="Arial" w:hAnsi="Arial" w:cs="Arial"/>
          <w:sz w:val="20"/>
          <w:szCs w:val="20"/>
        </w:rPr>
        <w:t xml:space="preserve"> not to disclose to any third party any Confidential Information and not to make to any third party any disclosure of Confidential Information which would prejudice either the rights of the other Party under or pursuant to this Contract.  Any information disclosed orally that is identified as Confidential Information shall be confirmed in writing within 30 days of disclosure and will be treated the same as if it had been reduced to a tangible form at the time of disclosure.</w:t>
      </w:r>
    </w:p>
    <w:p w14:paraId="62DCC8A1" w14:textId="77777777" w:rsidR="00702274" w:rsidRPr="0052168D" w:rsidRDefault="00702274" w:rsidP="00702274">
      <w:pPr>
        <w:ind w:left="567" w:hanging="567"/>
        <w:rPr>
          <w:rFonts w:ascii="Arial" w:hAnsi="Arial" w:cs="Arial"/>
          <w:sz w:val="20"/>
          <w:szCs w:val="20"/>
        </w:rPr>
      </w:pPr>
    </w:p>
    <w:p w14:paraId="4B09C4AE" w14:textId="77777777" w:rsidR="00702274" w:rsidRPr="0052168D" w:rsidRDefault="00702274" w:rsidP="00702274">
      <w:pPr>
        <w:ind w:left="567" w:hanging="567"/>
        <w:rPr>
          <w:rFonts w:ascii="Arial" w:hAnsi="Arial" w:cs="Arial"/>
          <w:sz w:val="20"/>
          <w:szCs w:val="20"/>
        </w:rPr>
      </w:pPr>
      <w:r w:rsidRPr="0052168D">
        <w:rPr>
          <w:rFonts w:ascii="Arial" w:hAnsi="Arial" w:cs="Arial"/>
          <w:sz w:val="20"/>
          <w:szCs w:val="20"/>
        </w:rPr>
        <w:t>10.2</w:t>
      </w:r>
      <w:r w:rsidRPr="0052168D">
        <w:rPr>
          <w:rFonts w:ascii="Arial" w:hAnsi="Arial" w:cs="Arial"/>
          <w:sz w:val="20"/>
          <w:szCs w:val="20"/>
        </w:rPr>
        <w:tab/>
        <w:t xml:space="preserve">The Recipient shall be entitled to use the Confidential Information only for the purposes of the Services and to disclose the Confidential Information in confidence to such of its employees that need to know </w:t>
      </w:r>
      <w:proofErr w:type="gramStart"/>
      <w:r w:rsidRPr="0052168D">
        <w:rPr>
          <w:rFonts w:ascii="Arial" w:hAnsi="Arial" w:cs="Arial"/>
          <w:sz w:val="20"/>
          <w:szCs w:val="20"/>
        </w:rPr>
        <w:t>in order to</w:t>
      </w:r>
      <w:proofErr w:type="gramEnd"/>
      <w:r w:rsidRPr="0052168D">
        <w:rPr>
          <w:rFonts w:ascii="Arial" w:hAnsi="Arial" w:cs="Arial"/>
          <w:sz w:val="20"/>
          <w:szCs w:val="20"/>
        </w:rPr>
        <w:t xml:space="preserve"> carry out that Party’s obligations under this Contract.  </w:t>
      </w:r>
    </w:p>
    <w:p w14:paraId="50CB36DA" w14:textId="77777777" w:rsidR="00702274" w:rsidRPr="0052168D" w:rsidRDefault="00702274" w:rsidP="00702274">
      <w:pPr>
        <w:ind w:left="567" w:hanging="567"/>
        <w:rPr>
          <w:rFonts w:ascii="Arial" w:hAnsi="Arial" w:cs="Arial"/>
          <w:sz w:val="20"/>
          <w:szCs w:val="20"/>
        </w:rPr>
      </w:pPr>
    </w:p>
    <w:p w14:paraId="1F043BC3" w14:textId="77777777" w:rsidR="00702274" w:rsidRPr="0052168D" w:rsidRDefault="00702274" w:rsidP="00702274">
      <w:pPr>
        <w:ind w:left="567" w:hanging="567"/>
        <w:rPr>
          <w:rFonts w:ascii="Arial" w:hAnsi="Arial" w:cs="Arial"/>
          <w:sz w:val="20"/>
          <w:szCs w:val="20"/>
        </w:rPr>
      </w:pPr>
      <w:r w:rsidRPr="0052168D">
        <w:rPr>
          <w:rFonts w:ascii="Arial" w:hAnsi="Arial" w:cs="Arial"/>
          <w:sz w:val="20"/>
          <w:szCs w:val="20"/>
        </w:rPr>
        <w:t>10.3</w:t>
      </w:r>
      <w:r w:rsidRPr="0052168D">
        <w:rPr>
          <w:rFonts w:ascii="Arial" w:hAnsi="Arial" w:cs="Arial"/>
          <w:sz w:val="20"/>
          <w:szCs w:val="20"/>
        </w:rPr>
        <w:tab/>
        <w:t>The Recipient shall incur no obligation under Clause 10.1 with respect to information which:</w:t>
      </w:r>
    </w:p>
    <w:p w14:paraId="00757745" w14:textId="77777777" w:rsidR="00702274" w:rsidRPr="0052168D" w:rsidRDefault="00702274" w:rsidP="00702274">
      <w:pPr>
        <w:ind w:left="567" w:hanging="567"/>
        <w:rPr>
          <w:rFonts w:ascii="Arial" w:hAnsi="Arial" w:cs="Arial"/>
          <w:sz w:val="20"/>
          <w:szCs w:val="20"/>
        </w:rPr>
      </w:pPr>
    </w:p>
    <w:p w14:paraId="356D33DC" w14:textId="77777777" w:rsidR="00702274" w:rsidRPr="0052168D" w:rsidRDefault="00702274" w:rsidP="00702274">
      <w:pPr>
        <w:ind w:left="1692" w:hanging="1125"/>
        <w:rPr>
          <w:rFonts w:ascii="Arial" w:hAnsi="Arial" w:cs="Arial"/>
          <w:sz w:val="20"/>
          <w:szCs w:val="20"/>
        </w:rPr>
      </w:pPr>
      <w:r w:rsidRPr="0052168D">
        <w:rPr>
          <w:rFonts w:ascii="Arial" w:hAnsi="Arial" w:cs="Arial"/>
          <w:sz w:val="20"/>
          <w:szCs w:val="20"/>
        </w:rPr>
        <w:t>10.3.1</w:t>
      </w:r>
      <w:r w:rsidRPr="0052168D">
        <w:rPr>
          <w:rFonts w:ascii="Arial" w:hAnsi="Arial" w:cs="Arial"/>
          <w:sz w:val="20"/>
          <w:szCs w:val="20"/>
        </w:rPr>
        <w:tab/>
        <w:t>is known to the Recipient before the commencement date, and not impressed already with any obligation of confidentiality to the Discloser; or</w:t>
      </w:r>
    </w:p>
    <w:p w14:paraId="396B55B1" w14:textId="77777777" w:rsidR="00702274" w:rsidRPr="0052168D" w:rsidRDefault="00702274" w:rsidP="00702274">
      <w:pPr>
        <w:ind w:left="1134" w:hanging="567"/>
        <w:rPr>
          <w:rFonts w:ascii="Arial" w:hAnsi="Arial" w:cs="Arial"/>
          <w:sz w:val="20"/>
          <w:szCs w:val="20"/>
        </w:rPr>
      </w:pPr>
    </w:p>
    <w:p w14:paraId="65C33347" w14:textId="77777777" w:rsidR="00702274" w:rsidRPr="0052168D" w:rsidRDefault="00702274" w:rsidP="00702274">
      <w:pPr>
        <w:ind w:left="1134" w:hanging="567"/>
        <w:rPr>
          <w:rFonts w:ascii="Arial" w:hAnsi="Arial" w:cs="Arial"/>
          <w:sz w:val="20"/>
          <w:szCs w:val="20"/>
        </w:rPr>
      </w:pPr>
      <w:r w:rsidRPr="0052168D">
        <w:rPr>
          <w:rFonts w:ascii="Arial" w:hAnsi="Arial" w:cs="Arial"/>
          <w:sz w:val="20"/>
          <w:szCs w:val="20"/>
        </w:rPr>
        <w:t>10.3.2</w:t>
      </w:r>
      <w:r w:rsidRPr="0052168D">
        <w:rPr>
          <w:rFonts w:ascii="Arial" w:hAnsi="Arial" w:cs="Arial"/>
          <w:sz w:val="20"/>
          <w:szCs w:val="20"/>
        </w:rPr>
        <w:tab/>
        <w:t>is or becomes publicly known without the fault of the Recipient; or</w:t>
      </w:r>
    </w:p>
    <w:p w14:paraId="0C930BAE" w14:textId="77777777" w:rsidR="00702274" w:rsidRPr="0052168D" w:rsidRDefault="00702274" w:rsidP="00702274">
      <w:pPr>
        <w:ind w:left="1134" w:hanging="567"/>
        <w:rPr>
          <w:rFonts w:ascii="Arial" w:hAnsi="Arial" w:cs="Arial"/>
          <w:sz w:val="20"/>
          <w:szCs w:val="20"/>
        </w:rPr>
      </w:pPr>
    </w:p>
    <w:p w14:paraId="0033C05F" w14:textId="77777777" w:rsidR="00702274" w:rsidRPr="0052168D" w:rsidRDefault="00702274" w:rsidP="00702274">
      <w:pPr>
        <w:ind w:left="1692" w:hanging="1125"/>
        <w:rPr>
          <w:rFonts w:ascii="Arial" w:hAnsi="Arial" w:cs="Arial"/>
          <w:sz w:val="20"/>
          <w:szCs w:val="20"/>
        </w:rPr>
      </w:pPr>
      <w:r w:rsidRPr="0052168D">
        <w:rPr>
          <w:rFonts w:ascii="Arial" w:hAnsi="Arial" w:cs="Arial"/>
          <w:sz w:val="20"/>
          <w:szCs w:val="20"/>
        </w:rPr>
        <w:lastRenderedPageBreak/>
        <w:t>10.3.3</w:t>
      </w:r>
      <w:r w:rsidRPr="0052168D">
        <w:rPr>
          <w:rFonts w:ascii="Arial" w:hAnsi="Arial" w:cs="Arial"/>
          <w:sz w:val="20"/>
          <w:szCs w:val="20"/>
        </w:rPr>
        <w:tab/>
        <w:t>is obtained by the Recipient from a third party in circumstances where the Recipient has no reason to believe that there has been a breach of an obligation of confidentiality owed to the Discloser; or</w:t>
      </w:r>
    </w:p>
    <w:p w14:paraId="5C67ABCA" w14:textId="77777777" w:rsidR="00702274" w:rsidRPr="0052168D" w:rsidRDefault="00702274" w:rsidP="00702274">
      <w:pPr>
        <w:ind w:left="1134" w:hanging="567"/>
        <w:rPr>
          <w:rFonts w:ascii="Arial" w:hAnsi="Arial" w:cs="Arial"/>
          <w:sz w:val="20"/>
          <w:szCs w:val="20"/>
        </w:rPr>
      </w:pPr>
    </w:p>
    <w:p w14:paraId="103655D4" w14:textId="77777777" w:rsidR="00702274" w:rsidRPr="0052168D" w:rsidRDefault="00702274" w:rsidP="00702274">
      <w:pPr>
        <w:ind w:left="1134" w:hanging="567"/>
        <w:rPr>
          <w:rFonts w:ascii="Arial" w:hAnsi="Arial" w:cs="Arial"/>
          <w:sz w:val="20"/>
          <w:szCs w:val="20"/>
        </w:rPr>
      </w:pPr>
      <w:r w:rsidRPr="0052168D">
        <w:rPr>
          <w:rFonts w:ascii="Arial" w:hAnsi="Arial" w:cs="Arial"/>
          <w:sz w:val="20"/>
          <w:szCs w:val="20"/>
        </w:rPr>
        <w:t>10.3.4</w:t>
      </w:r>
      <w:r w:rsidRPr="0052168D">
        <w:rPr>
          <w:rFonts w:ascii="Arial" w:hAnsi="Arial" w:cs="Arial"/>
          <w:sz w:val="20"/>
          <w:szCs w:val="20"/>
        </w:rPr>
        <w:tab/>
        <w:t>is independently developed by the Recipient; or</w:t>
      </w:r>
    </w:p>
    <w:p w14:paraId="0F876808" w14:textId="77777777" w:rsidR="00702274" w:rsidRPr="0052168D" w:rsidRDefault="00702274" w:rsidP="00702274">
      <w:pPr>
        <w:ind w:left="1134" w:hanging="567"/>
        <w:rPr>
          <w:rFonts w:ascii="Arial" w:hAnsi="Arial" w:cs="Arial"/>
          <w:sz w:val="20"/>
          <w:szCs w:val="20"/>
        </w:rPr>
      </w:pPr>
    </w:p>
    <w:p w14:paraId="58AEAF5B" w14:textId="77777777" w:rsidR="00702274" w:rsidRPr="0052168D" w:rsidRDefault="00702274" w:rsidP="00702274">
      <w:pPr>
        <w:ind w:left="1692" w:hanging="1125"/>
        <w:rPr>
          <w:rFonts w:ascii="Arial" w:hAnsi="Arial" w:cs="Arial"/>
          <w:sz w:val="20"/>
          <w:szCs w:val="20"/>
        </w:rPr>
      </w:pPr>
      <w:r w:rsidRPr="0052168D">
        <w:rPr>
          <w:rFonts w:ascii="Arial" w:hAnsi="Arial" w:cs="Arial"/>
          <w:sz w:val="20"/>
          <w:szCs w:val="20"/>
        </w:rPr>
        <w:t>10.3.5</w:t>
      </w:r>
      <w:r w:rsidRPr="0052168D">
        <w:rPr>
          <w:rFonts w:ascii="Arial" w:hAnsi="Arial" w:cs="Arial"/>
          <w:sz w:val="20"/>
          <w:szCs w:val="20"/>
        </w:rPr>
        <w:tab/>
        <w:t xml:space="preserve">is approved for release in writing by an </w:t>
      </w:r>
      <w:proofErr w:type="spellStart"/>
      <w:r w:rsidRPr="0052168D">
        <w:rPr>
          <w:rFonts w:ascii="Arial" w:hAnsi="Arial" w:cs="Arial"/>
          <w:sz w:val="20"/>
          <w:szCs w:val="20"/>
        </w:rPr>
        <w:t>authorised</w:t>
      </w:r>
      <w:proofErr w:type="spellEnd"/>
      <w:r w:rsidRPr="0052168D">
        <w:rPr>
          <w:rFonts w:ascii="Arial" w:hAnsi="Arial" w:cs="Arial"/>
          <w:sz w:val="20"/>
          <w:szCs w:val="20"/>
        </w:rPr>
        <w:t xml:space="preserve"> representative of the Discloser; or</w:t>
      </w:r>
    </w:p>
    <w:p w14:paraId="408A1598" w14:textId="77777777" w:rsidR="00702274" w:rsidRPr="0052168D" w:rsidRDefault="00702274" w:rsidP="00702274">
      <w:pPr>
        <w:ind w:left="1134" w:hanging="567"/>
        <w:rPr>
          <w:rFonts w:ascii="Arial" w:hAnsi="Arial" w:cs="Arial"/>
          <w:sz w:val="20"/>
          <w:szCs w:val="20"/>
        </w:rPr>
      </w:pPr>
    </w:p>
    <w:p w14:paraId="0C6B3267" w14:textId="77777777" w:rsidR="00702274" w:rsidRPr="0052168D" w:rsidRDefault="00702274" w:rsidP="00702274">
      <w:pPr>
        <w:ind w:left="1692" w:hanging="1125"/>
        <w:rPr>
          <w:rFonts w:ascii="Arial" w:hAnsi="Arial" w:cs="Arial"/>
          <w:sz w:val="20"/>
          <w:szCs w:val="20"/>
        </w:rPr>
      </w:pPr>
      <w:r w:rsidRPr="0052168D">
        <w:rPr>
          <w:rFonts w:ascii="Arial" w:hAnsi="Arial" w:cs="Arial"/>
          <w:sz w:val="20"/>
          <w:szCs w:val="20"/>
        </w:rPr>
        <w:t>10.3.6</w:t>
      </w:r>
      <w:r w:rsidRPr="0052168D">
        <w:rPr>
          <w:rFonts w:ascii="Arial" w:hAnsi="Arial" w:cs="Arial"/>
          <w:sz w:val="20"/>
          <w:szCs w:val="20"/>
        </w:rPr>
        <w:tab/>
        <w:t xml:space="preserve">the Recipient is specifically required to disclose pursuant to an order of any Court of competent jurisdiction in order to fulfil the Court </w:t>
      </w:r>
      <w:proofErr w:type="gramStart"/>
      <w:r w:rsidRPr="0052168D">
        <w:rPr>
          <w:rFonts w:ascii="Arial" w:hAnsi="Arial" w:cs="Arial"/>
          <w:sz w:val="20"/>
          <w:szCs w:val="20"/>
        </w:rPr>
        <w:t>Order</w:t>
      </w:r>
      <w:proofErr w:type="gramEnd"/>
      <w:r w:rsidRPr="0052168D">
        <w:rPr>
          <w:rFonts w:ascii="Arial" w:hAnsi="Arial" w:cs="Arial"/>
          <w:sz w:val="20"/>
          <w:szCs w:val="20"/>
        </w:rPr>
        <w:t xml:space="preserve"> but the Recipient is only released from its obligation to the extent of such order.</w:t>
      </w:r>
    </w:p>
    <w:p w14:paraId="07794627" w14:textId="77777777" w:rsidR="00702274" w:rsidRPr="0052168D" w:rsidRDefault="00702274" w:rsidP="00702274">
      <w:pPr>
        <w:ind w:left="567" w:hanging="567"/>
        <w:rPr>
          <w:rFonts w:ascii="Arial" w:hAnsi="Arial" w:cs="Arial"/>
          <w:sz w:val="20"/>
          <w:szCs w:val="20"/>
        </w:rPr>
      </w:pPr>
    </w:p>
    <w:p w14:paraId="52850A80" w14:textId="77777777" w:rsidR="00702274" w:rsidRPr="0052168D" w:rsidRDefault="00702274" w:rsidP="00702274">
      <w:pPr>
        <w:ind w:left="567" w:hanging="567"/>
        <w:rPr>
          <w:rFonts w:ascii="Arial" w:hAnsi="Arial" w:cs="Arial"/>
          <w:sz w:val="20"/>
          <w:szCs w:val="20"/>
        </w:rPr>
      </w:pPr>
      <w:r w:rsidRPr="0052168D">
        <w:rPr>
          <w:rFonts w:ascii="Arial" w:hAnsi="Arial" w:cs="Arial"/>
          <w:sz w:val="20"/>
          <w:szCs w:val="20"/>
        </w:rPr>
        <w:t>10.4</w:t>
      </w:r>
      <w:r w:rsidRPr="0052168D">
        <w:rPr>
          <w:rFonts w:ascii="Arial" w:hAnsi="Arial" w:cs="Arial"/>
          <w:sz w:val="20"/>
          <w:szCs w:val="20"/>
        </w:rPr>
        <w:tab/>
        <w:t>Each Party acknowledges that the other is subject to the provisions of the Freedom of Information Act 2000 (as amended from time to time) and that each Party is therefore subject to legal duties which may require the disclosure of information in relation to this contract.  If any Party holds information in relation to this Contract on behalf of the other, the other agrees to assist and cooperate with the University to enable it to comply with the Freedom of Information Act 2000.</w:t>
      </w:r>
    </w:p>
    <w:p w14:paraId="54F0C384" w14:textId="77777777" w:rsidR="00702274" w:rsidRPr="0052168D" w:rsidRDefault="00702274" w:rsidP="00702274">
      <w:pPr>
        <w:ind w:left="567" w:hanging="567"/>
        <w:rPr>
          <w:rFonts w:ascii="Arial" w:hAnsi="Arial" w:cs="Arial"/>
          <w:sz w:val="20"/>
          <w:szCs w:val="20"/>
        </w:rPr>
      </w:pPr>
    </w:p>
    <w:p w14:paraId="338971D3" w14:textId="77777777" w:rsidR="00702274" w:rsidRPr="0052168D" w:rsidRDefault="00702274" w:rsidP="00702274">
      <w:pPr>
        <w:ind w:left="567" w:hanging="567"/>
        <w:rPr>
          <w:rFonts w:ascii="Arial" w:hAnsi="Arial" w:cs="Arial"/>
          <w:sz w:val="20"/>
          <w:szCs w:val="20"/>
        </w:rPr>
      </w:pPr>
      <w:r w:rsidRPr="0052168D">
        <w:rPr>
          <w:rFonts w:ascii="Arial" w:hAnsi="Arial" w:cs="Arial"/>
          <w:sz w:val="20"/>
          <w:szCs w:val="20"/>
        </w:rPr>
        <w:t>10.5</w:t>
      </w:r>
      <w:r w:rsidRPr="0052168D">
        <w:rPr>
          <w:rFonts w:ascii="Arial" w:hAnsi="Arial" w:cs="Arial"/>
          <w:sz w:val="20"/>
          <w:szCs w:val="20"/>
        </w:rPr>
        <w:tab/>
        <w:t xml:space="preserve">The University will ensure that any trainee is made aware of the provisions of Clause 10 and Clause </w:t>
      </w:r>
      <w:proofErr w:type="gramStart"/>
      <w:r w:rsidRPr="0052168D">
        <w:rPr>
          <w:rFonts w:ascii="Arial" w:hAnsi="Arial" w:cs="Arial"/>
          <w:sz w:val="20"/>
          <w:szCs w:val="20"/>
        </w:rPr>
        <w:t>11, and</w:t>
      </w:r>
      <w:proofErr w:type="gramEnd"/>
      <w:r w:rsidRPr="0052168D">
        <w:rPr>
          <w:rFonts w:ascii="Arial" w:hAnsi="Arial" w:cs="Arial"/>
          <w:sz w:val="20"/>
          <w:szCs w:val="20"/>
        </w:rPr>
        <w:t xml:space="preserve"> will arrange the trainee’s signed agreement to abide by the terms of the Contract.  </w:t>
      </w:r>
    </w:p>
    <w:p w14:paraId="3AE08172" w14:textId="77777777" w:rsidR="00702274" w:rsidRPr="0052168D" w:rsidRDefault="00702274" w:rsidP="00702274">
      <w:pPr>
        <w:ind w:left="567" w:hanging="567"/>
        <w:rPr>
          <w:rFonts w:ascii="Arial" w:hAnsi="Arial" w:cs="Arial"/>
          <w:sz w:val="20"/>
          <w:szCs w:val="20"/>
        </w:rPr>
      </w:pPr>
    </w:p>
    <w:p w14:paraId="51D2CB6E" w14:textId="77777777" w:rsidR="00702274" w:rsidRPr="0052168D" w:rsidRDefault="00702274" w:rsidP="00702274">
      <w:pPr>
        <w:ind w:left="567" w:hanging="567"/>
        <w:rPr>
          <w:rFonts w:ascii="Arial" w:hAnsi="Arial" w:cs="Arial"/>
          <w:b/>
          <w:bCs/>
          <w:sz w:val="20"/>
          <w:szCs w:val="20"/>
        </w:rPr>
      </w:pPr>
      <w:r w:rsidRPr="0052168D">
        <w:rPr>
          <w:rFonts w:ascii="Arial" w:hAnsi="Arial" w:cs="Arial"/>
          <w:b/>
          <w:bCs/>
          <w:sz w:val="20"/>
          <w:szCs w:val="20"/>
        </w:rPr>
        <w:t>11</w:t>
      </w:r>
      <w:r w:rsidRPr="0052168D">
        <w:rPr>
          <w:rFonts w:ascii="Arial" w:hAnsi="Arial" w:cs="Arial"/>
          <w:b/>
          <w:bCs/>
          <w:sz w:val="20"/>
          <w:szCs w:val="20"/>
        </w:rPr>
        <w:tab/>
        <w:t>Data Protection</w:t>
      </w:r>
    </w:p>
    <w:p w14:paraId="1ED30CB6" w14:textId="77777777" w:rsidR="00702274" w:rsidRPr="0052168D" w:rsidRDefault="00702274" w:rsidP="00702274">
      <w:pPr>
        <w:ind w:left="567" w:hanging="567"/>
        <w:rPr>
          <w:rFonts w:ascii="Arial" w:hAnsi="Arial" w:cs="Arial"/>
          <w:sz w:val="20"/>
          <w:szCs w:val="20"/>
        </w:rPr>
      </w:pPr>
    </w:p>
    <w:p w14:paraId="219B5C1D" w14:textId="77777777" w:rsidR="00702274" w:rsidRPr="0052168D" w:rsidRDefault="00702274" w:rsidP="00702274">
      <w:pPr>
        <w:ind w:left="1134"/>
        <w:rPr>
          <w:rFonts w:ascii="Arial" w:hAnsi="Arial" w:cs="Arial"/>
          <w:sz w:val="20"/>
          <w:szCs w:val="20"/>
        </w:rPr>
      </w:pPr>
      <w:r w:rsidRPr="0052168D">
        <w:rPr>
          <w:rFonts w:ascii="Arial" w:hAnsi="Arial" w:cs="Arial"/>
          <w:sz w:val="20"/>
          <w:szCs w:val="20"/>
        </w:rPr>
        <w:t>11.1</w:t>
      </w:r>
      <w:r w:rsidRPr="0052168D">
        <w:rPr>
          <w:rFonts w:ascii="Arial" w:hAnsi="Arial" w:cs="Arial"/>
          <w:sz w:val="20"/>
          <w:szCs w:val="20"/>
        </w:rPr>
        <w:tab/>
        <w:t>Each Party agrees to comply with its obligations as set out in Schedule 3 (Data Protection) of this Contract.</w:t>
      </w:r>
    </w:p>
    <w:p w14:paraId="60298EA3" w14:textId="77777777" w:rsidR="00702274" w:rsidRPr="0052168D" w:rsidRDefault="00702274" w:rsidP="00702274">
      <w:pPr>
        <w:ind w:left="567" w:hanging="567"/>
        <w:rPr>
          <w:rFonts w:ascii="Arial" w:hAnsi="Arial" w:cs="Arial"/>
          <w:sz w:val="20"/>
          <w:szCs w:val="20"/>
        </w:rPr>
      </w:pPr>
    </w:p>
    <w:p w14:paraId="3551F5B5" w14:textId="77777777" w:rsidR="00702274" w:rsidRPr="0052168D" w:rsidRDefault="00702274" w:rsidP="00702274">
      <w:pPr>
        <w:ind w:left="567" w:hanging="567"/>
        <w:rPr>
          <w:rFonts w:ascii="Arial" w:hAnsi="Arial" w:cs="Arial"/>
          <w:sz w:val="20"/>
          <w:szCs w:val="20"/>
        </w:rPr>
      </w:pPr>
    </w:p>
    <w:p w14:paraId="244BE936" w14:textId="77777777" w:rsidR="00702274" w:rsidRPr="0052168D" w:rsidRDefault="00702274" w:rsidP="00702274">
      <w:pPr>
        <w:ind w:left="567" w:hanging="567"/>
        <w:rPr>
          <w:rFonts w:ascii="Arial" w:hAnsi="Arial" w:cs="Arial"/>
          <w:b/>
          <w:bCs/>
          <w:sz w:val="20"/>
          <w:szCs w:val="20"/>
        </w:rPr>
      </w:pPr>
      <w:r w:rsidRPr="0052168D">
        <w:rPr>
          <w:rFonts w:ascii="Arial" w:hAnsi="Arial" w:cs="Arial"/>
          <w:b/>
          <w:bCs/>
          <w:sz w:val="20"/>
          <w:szCs w:val="20"/>
        </w:rPr>
        <w:t>12</w:t>
      </w:r>
      <w:r w:rsidRPr="0052168D">
        <w:rPr>
          <w:rFonts w:ascii="Arial" w:hAnsi="Arial" w:cs="Arial"/>
          <w:b/>
          <w:bCs/>
          <w:sz w:val="20"/>
          <w:szCs w:val="20"/>
        </w:rPr>
        <w:tab/>
        <w:t>Notices</w:t>
      </w:r>
    </w:p>
    <w:p w14:paraId="0F3E88E6" w14:textId="77777777" w:rsidR="00702274" w:rsidRPr="0052168D" w:rsidRDefault="00702274" w:rsidP="00702274">
      <w:pPr>
        <w:ind w:left="567" w:hanging="567"/>
        <w:rPr>
          <w:rFonts w:ascii="Arial" w:hAnsi="Arial" w:cs="Arial"/>
          <w:sz w:val="20"/>
          <w:szCs w:val="20"/>
        </w:rPr>
      </w:pPr>
    </w:p>
    <w:p w14:paraId="6D168F95" w14:textId="77777777" w:rsidR="00702274" w:rsidRPr="0052168D" w:rsidRDefault="00702274" w:rsidP="00702274">
      <w:pPr>
        <w:ind w:left="567" w:hanging="567"/>
        <w:rPr>
          <w:rFonts w:ascii="Arial" w:hAnsi="Arial" w:cs="Arial"/>
          <w:sz w:val="20"/>
          <w:szCs w:val="20"/>
        </w:rPr>
      </w:pPr>
      <w:r w:rsidRPr="0052168D">
        <w:rPr>
          <w:rFonts w:ascii="Arial" w:hAnsi="Arial" w:cs="Arial"/>
          <w:sz w:val="20"/>
          <w:szCs w:val="20"/>
        </w:rPr>
        <w:t>12.1</w:t>
      </w:r>
      <w:r w:rsidRPr="0052168D">
        <w:rPr>
          <w:rFonts w:ascii="Arial" w:hAnsi="Arial" w:cs="Arial"/>
          <w:sz w:val="20"/>
          <w:szCs w:val="20"/>
        </w:rPr>
        <w:tab/>
        <w:t>Notices and reports shall until further notice, or unless otherwise instructed, be sent to the signatory to this Contract at the address stated at the head of the document.</w:t>
      </w:r>
    </w:p>
    <w:p w14:paraId="158F3188" w14:textId="77777777" w:rsidR="00702274" w:rsidRPr="0052168D" w:rsidRDefault="00702274" w:rsidP="00702274">
      <w:pPr>
        <w:ind w:left="567" w:hanging="567"/>
        <w:rPr>
          <w:rFonts w:ascii="Arial" w:hAnsi="Arial" w:cs="Arial"/>
          <w:sz w:val="20"/>
          <w:szCs w:val="20"/>
        </w:rPr>
      </w:pPr>
    </w:p>
    <w:p w14:paraId="316BDF30" w14:textId="77777777" w:rsidR="00702274" w:rsidRPr="0052168D" w:rsidRDefault="00702274" w:rsidP="00702274">
      <w:pPr>
        <w:ind w:left="567" w:hanging="567"/>
        <w:rPr>
          <w:rFonts w:ascii="Arial" w:hAnsi="Arial" w:cs="Arial"/>
          <w:sz w:val="20"/>
          <w:szCs w:val="20"/>
        </w:rPr>
      </w:pPr>
      <w:r w:rsidRPr="0052168D">
        <w:rPr>
          <w:rFonts w:ascii="Arial" w:hAnsi="Arial" w:cs="Arial"/>
          <w:sz w:val="20"/>
          <w:szCs w:val="20"/>
        </w:rPr>
        <w:t>12.2</w:t>
      </w:r>
      <w:r w:rsidRPr="0052168D">
        <w:rPr>
          <w:rFonts w:ascii="Arial" w:hAnsi="Arial" w:cs="Arial"/>
          <w:sz w:val="20"/>
          <w:szCs w:val="20"/>
        </w:rPr>
        <w:tab/>
        <w:t xml:space="preserve">The report or notice will be deemed to have been duly made, </w:t>
      </w:r>
      <w:proofErr w:type="gramStart"/>
      <w:r w:rsidRPr="0052168D">
        <w:rPr>
          <w:rFonts w:ascii="Arial" w:hAnsi="Arial" w:cs="Arial"/>
          <w:sz w:val="20"/>
          <w:szCs w:val="20"/>
        </w:rPr>
        <w:t>delivered</w:t>
      </w:r>
      <w:proofErr w:type="gramEnd"/>
      <w:r w:rsidRPr="0052168D">
        <w:rPr>
          <w:rFonts w:ascii="Arial" w:hAnsi="Arial" w:cs="Arial"/>
          <w:sz w:val="20"/>
          <w:szCs w:val="20"/>
        </w:rPr>
        <w:t xml:space="preserve"> or served:</w:t>
      </w:r>
    </w:p>
    <w:p w14:paraId="125DF16F" w14:textId="77777777" w:rsidR="00702274" w:rsidRPr="0052168D" w:rsidRDefault="00702274" w:rsidP="00702274">
      <w:pPr>
        <w:ind w:left="567" w:hanging="567"/>
        <w:rPr>
          <w:rFonts w:ascii="Arial" w:hAnsi="Arial" w:cs="Arial"/>
          <w:sz w:val="20"/>
          <w:szCs w:val="20"/>
        </w:rPr>
      </w:pPr>
    </w:p>
    <w:p w14:paraId="3903DD42" w14:textId="77777777" w:rsidR="00702274" w:rsidRPr="0052168D" w:rsidRDefault="00702274" w:rsidP="00702274">
      <w:pPr>
        <w:ind w:left="567" w:hanging="567"/>
        <w:rPr>
          <w:rFonts w:ascii="Arial" w:hAnsi="Arial" w:cs="Arial"/>
          <w:sz w:val="20"/>
          <w:szCs w:val="20"/>
        </w:rPr>
      </w:pPr>
      <w:r w:rsidRPr="0052168D">
        <w:rPr>
          <w:rFonts w:ascii="Arial" w:hAnsi="Arial" w:cs="Arial"/>
          <w:sz w:val="20"/>
          <w:szCs w:val="20"/>
        </w:rPr>
        <w:tab/>
        <w:t>12.2.1</w:t>
      </w:r>
      <w:r w:rsidRPr="0052168D">
        <w:rPr>
          <w:rFonts w:ascii="Arial" w:hAnsi="Arial" w:cs="Arial"/>
          <w:sz w:val="20"/>
          <w:szCs w:val="20"/>
        </w:rPr>
        <w:tab/>
        <w:t xml:space="preserve">if delivered by hand, at the time of </w:t>
      </w:r>
      <w:proofErr w:type="gramStart"/>
      <w:r w:rsidRPr="0052168D">
        <w:rPr>
          <w:rFonts w:ascii="Arial" w:hAnsi="Arial" w:cs="Arial"/>
          <w:sz w:val="20"/>
          <w:szCs w:val="20"/>
        </w:rPr>
        <w:t>delivery;</w:t>
      </w:r>
      <w:proofErr w:type="gramEnd"/>
    </w:p>
    <w:p w14:paraId="644BEDB6" w14:textId="77777777" w:rsidR="00702274" w:rsidRPr="0052168D" w:rsidRDefault="00702274" w:rsidP="00702274">
      <w:pPr>
        <w:ind w:left="567" w:hanging="567"/>
        <w:rPr>
          <w:rFonts w:ascii="Arial" w:hAnsi="Arial" w:cs="Arial"/>
          <w:sz w:val="20"/>
          <w:szCs w:val="20"/>
        </w:rPr>
      </w:pPr>
    </w:p>
    <w:p w14:paraId="4FEB5CEC" w14:textId="77777777" w:rsidR="00702274" w:rsidRPr="0052168D" w:rsidRDefault="00702274" w:rsidP="00702274">
      <w:pPr>
        <w:ind w:left="1134" w:hanging="567"/>
        <w:rPr>
          <w:rFonts w:ascii="Arial" w:hAnsi="Arial" w:cs="Arial"/>
          <w:sz w:val="20"/>
          <w:szCs w:val="20"/>
        </w:rPr>
      </w:pPr>
      <w:r w:rsidRPr="0052168D">
        <w:rPr>
          <w:rFonts w:ascii="Arial" w:hAnsi="Arial" w:cs="Arial"/>
          <w:sz w:val="20"/>
          <w:szCs w:val="20"/>
        </w:rPr>
        <w:t>12.2.2</w:t>
      </w:r>
      <w:r w:rsidRPr="0052168D">
        <w:rPr>
          <w:rFonts w:ascii="Arial" w:hAnsi="Arial" w:cs="Arial"/>
          <w:sz w:val="20"/>
          <w:szCs w:val="20"/>
        </w:rPr>
        <w:tab/>
        <w:t xml:space="preserve">if delivered by post, 48 hours after being posted or in the case of Airmail </w:t>
      </w:r>
      <w:proofErr w:type="gramStart"/>
      <w:r w:rsidRPr="0052168D">
        <w:rPr>
          <w:rFonts w:ascii="Arial" w:hAnsi="Arial" w:cs="Arial"/>
          <w:sz w:val="20"/>
          <w:szCs w:val="20"/>
        </w:rPr>
        <w:t>14  days</w:t>
      </w:r>
      <w:proofErr w:type="gramEnd"/>
      <w:r w:rsidRPr="0052168D">
        <w:rPr>
          <w:rFonts w:ascii="Arial" w:hAnsi="Arial" w:cs="Arial"/>
          <w:sz w:val="20"/>
          <w:szCs w:val="20"/>
        </w:rPr>
        <w:t xml:space="preserve"> (excluding Saturdays, Sundays and public holidays) after being posted. </w:t>
      </w:r>
    </w:p>
    <w:p w14:paraId="1358A29A" w14:textId="77777777" w:rsidR="00702274" w:rsidRPr="0052168D" w:rsidRDefault="00702274" w:rsidP="00702274">
      <w:pPr>
        <w:ind w:left="567" w:hanging="567"/>
        <w:rPr>
          <w:rFonts w:ascii="Arial" w:hAnsi="Arial" w:cs="Arial"/>
          <w:sz w:val="20"/>
          <w:szCs w:val="20"/>
        </w:rPr>
      </w:pPr>
    </w:p>
    <w:p w14:paraId="4A62B1C1" w14:textId="77777777" w:rsidR="00702274" w:rsidRPr="0052168D" w:rsidRDefault="00702274" w:rsidP="00702274">
      <w:pPr>
        <w:ind w:left="567" w:hanging="567"/>
        <w:rPr>
          <w:rFonts w:ascii="Arial" w:hAnsi="Arial" w:cs="Arial"/>
          <w:b/>
          <w:bCs/>
          <w:sz w:val="20"/>
          <w:szCs w:val="20"/>
        </w:rPr>
      </w:pPr>
      <w:r w:rsidRPr="0052168D">
        <w:rPr>
          <w:rFonts w:ascii="Arial" w:hAnsi="Arial" w:cs="Arial"/>
          <w:b/>
          <w:bCs/>
          <w:sz w:val="20"/>
          <w:szCs w:val="20"/>
        </w:rPr>
        <w:t>13</w:t>
      </w:r>
      <w:r w:rsidRPr="0052168D">
        <w:rPr>
          <w:rFonts w:ascii="Arial" w:hAnsi="Arial" w:cs="Arial"/>
          <w:b/>
          <w:bCs/>
          <w:sz w:val="20"/>
          <w:szCs w:val="20"/>
        </w:rPr>
        <w:tab/>
        <w:t>Dispute Resolution</w:t>
      </w:r>
    </w:p>
    <w:p w14:paraId="474A21B7" w14:textId="77777777" w:rsidR="00702274" w:rsidRPr="0052168D" w:rsidRDefault="00702274" w:rsidP="00702274">
      <w:pPr>
        <w:ind w:left="567" w:hanging="567"/>
        <w:rPr>
          <w:rFonts w:ascii="Arial" w:hAnsi="Arial" w:cs="Arial"/>
          <w:sz w:val="20"/>
          <w:szCs w:val="20"/>
        </w:rPr>
      </w:pPr>
    </w:p>
    <w:p w14:paraId="01FC32D7" w14:textId="77777777" w:rsidR="00702274" w:rsidRPr="0052168D" w:rsidRDefault="00702274" w:rsidP="00702274">
      <w:pPr>
        <w:ind w:left="567" w:hanging="567"/>
        <w:rPr>
          <w:rFonts w:ascii="Arial" w:hAnsi="Arial" w:cs="Arial"/>
          <w:sz w:val="20"/>
          <w:szCs w:val="20"/>
        </w:rPr>
      </w:pPr>
      <w:r w:rsidRPr="0052168D">
        <w:rPr>
          <w:rFonts w:ascii="Arial" w:hAnsi="Arial" w:cs="Arial"/>
          <w:sz w:val="20"/>
          <w:szCs w:val="20"/>
        </w:rPr>
        <w:t xml:space="preserve">13.1 </w:t>
      </w:r>
      <w:r w:rsidRPr="0052168D">
        <w:rPr>
          <w:rFonts w:ascii="Arial" w:hAnsi="Arial" w:cs="Arial"/>
          <w:sz w:val="20"/>
          <w:szCs w:val="20"/>
        </w:rPr>
        <w:tab/>
        <w:t>The Parties shall attempt in good faith to negotiate a settlement to any dispute arising between them out of or in connection with this Contract within 30 working days of the dispute arising.</w:t>
      </w:r>
    </w:p>
    <w:p w14:paraId="43370EEA" w14:textId="77777777" w:rsidR="00702274" w:rsidRPr="0052168D" w:rsidRDefault="00702274" w:rsidP="00702274">
      <w:pPr>
        <w:ind w:left="567" w:hanging="567"/>
        <w:rPr>
          <w:rFonts w:ascii="Arial" w:hAnsi="Arial" w:cs="Arial"/>
          <w:sz w:val="20"/>
          <w:szCs w:val="20"/>
        </w:rPr>
      </w:pPr>
    </w:p>
    <w:p w14:paraId="3243F250" w14:textId="77777777" w:rsidR="00702274" w:rsidRPr="0052168D" w:rsidRDefault="00702274" w:rsidP="00702274">
      <w:pPr>
        <w:ind w:left="567" w:hanging="567"/>
        <w:rPr>
          <w:rFonts w:ascii="Arial" w:hAnsi="Arial" w:cs="Arial"/>
          <w:sz w:val="20"/>
          <w:szCs w:val="20"/>
        </w:rPr>
      </w:pPr>
      <w:r w:rsidRPr="0052168D">
        <w:rPr>
          <w:rFonts w:ascii="Arial" w:hAnsi="Arial" w:cs="Arial"/>
          <w:sz w:val="20"/>
          <w:szCs w:val="20"/>
        </w:rPr>
        <w:t>13.2</w:t>
      </w:r>
      <w:r w:rsidRPr="0052168D">
        <w:rPr>
          <w:rFonts w:ascii="Arial" w:hAnsi="Arial" w:cs="Arial"/>
          <w:sz w:val="20"/>
          <w:szCs w:val="20"/>
        </w:rPr>
        <w:tab/>
        <w:t>If the dispute cannot be resolved, then the Parties shall attempt to settle it by mediation in accordance with the Centre for Dispute Resolution (“CEDR”) Model Mediation Procedure from time-to-time in force.</w:t>
      </w:r>
    </w:p>
    <w:p w14:paraId="73B3C698" w14:textId="77777777" w:rsidR="00702274" w:rsidRPr="0052168D" w:rsidRDefault="00702274" w:rsidP="00702274">
      <w:pPr>
        <w:ind w:left="567" w:hanging="567"/>
        <w:rPr>
          <w:rFonts w:ascii="Arial" w:hAnsi="Arial" w:cs="Arial"/>
          <w:sz w:val="20"/>
          <w:szCs w:val="20"/>
        </w:rPr>
      </w:pPr>
    </w:p>
    <w:p w14:paraId="52D6A5C3" w14:textId="77777777" w:rsidR="00702274" w:rsidRPr="0052168D" w:rsidRDefault="00702274" w:rsidP="00702274">
      <w:pPr>
        <w:ind w:left="567" w:hanging="567"/>
        <w:rPr>
          <w:rFonts w:ascii="Arial" w:hAnsi="Arial" w:cs="Arial"/>
          <w:sz w:val="20"/>
          <w:szCs w:val="20"/>
        </w:rPr>
      </w:pPr>
      <w:r w:rsidRPr="0052168D">
        <w:rPr>
          <w:rFonts w:ascii="Arial" w:hAnsi="Arial" w:cs="Arial"/>
          <w:sz w:val="20"/>
          <w:szCs w:val="20"/>
        </w:rPr>
        <w:t>13.3 To initiate the mediation a Party to this Contract must give notice in writing (the “ADR Notice”) to the other Party requesting a mediation in accordance with this Clause 13.  The mediation is to take place not later than 30 working days after the ADR Notice. If there is any issue regarding the conduct of the mediation upon which the Parties cannot agree within 14 working days of the ADR Notice, then CEDR shall, at the request of either Party, decide the issue for the Parties, having consulted with them.  Unless otherwise agreed by the Parties, the place of mediation shall be nominated by the mediator.</w:t>
      </w:r>
    </w:p>
    <w:p w14:paraId="0FA1FD17" w14:textId="77777777" w:rsidR="00702274" w:rsidRPr="0052168D" w:rsidRDefault="00702274" w:rsidP="00702274">
      <w:pPr>
        <w:ind w:left="567" w:hanging="567"/>
        <w:rPr>
          <w:rFonts w:ascii="Arial" w:hAnsi="Arial" w:cs="Arial"/>
          <w:sz w:val="20"/>
          <w:szCs w:val="20"/>
        </w:rPr>
      </w:pPr>
    </w:p>
    <w:p w14:paraId="54770743" w14:textId="77777777" w:rsidR="00702274" w:rsidRPr="0052168D" w:rsidRDefault="00702274" w:rsidP="00702274">
      <w:pPr>
        <w:ind w:left="567" w:hanging="567"/>
        <w:rPr>
          <w:rFonts w:ascii="Arial" w:hAnsi="Arial" w:cs="Arial"/>
          <w:sz w:val="20"/>
          <w:szCs w:val="20"/>
        </w:rPr>
      </w:pPr>
      <w:r w:rsidRPr="0052168D">
        <w:rPr>
          <w:rFonts w:ascii="Arial" w:hAnsi="Arial" w:cs="Arial"/>
          <w:sz w:val="20"/>
          <w:szCs w:val="20"/>
        </w:rPr>
        <w:t>13.4</w:t>
      </w:r>
      <w:r w:rsidRPr="0052168D">
        <w:rPr>
          <w:rFonts w:ascii="Arial" w:hAnsi="Arial" w:cs="Arial"/>
          <w:sz w:val="20"/>
          <w:szCs w:val="20"/>
        </w:rPr>
        <w:tab/>
        <w:t>Unless otherwise agreed, all negotiations connected with the dispute and any settlement shall be conducted in confidence and without prejudice to the rights of the Parties in any future proceedings.</w:t>
      </w:r>
    </w:p>
    <w:p w14:paraId="755E801C" w14:textId="77777777" w:rsidR="00702274" w:rsidRPr="0052168D" w:rsidRDefault="00702274" w:rsidP="00702274">
      <w:pPr>
        <w:ind w:left="567" w:hanging="567"/>
        <w:rPr>
          <w:rFonts w:ascii="Arial" w:hAnsi="Arial" w:cs="Arial"/>
          <w:sz w:val="20"/>
          <w:szCs w:val="20"/>
        </w:rPr>
      </w:pPr>
    </w:p>
    <w:p w14:paraId="4565AC28" w14:textId="77777777" w:rsidR="00702274" w:rsidRPr="0052168D" w:rsidRDefault="00702274" w:rsidP="00702274">
      <w:pPr>
        <w:ind w:left="567" w:hanging="567"/>
        <w:rPr>
          <w:rFonts w:ascii="Arial" w:hAnsi="Arial" w:cs="Arial"/>
          <w:sz w:val="20"/>
          <w:szCs w:val="20"/>
        </w:rPr>
      </w:pPr>
      <w:r w:rsidRPr="0052168D">
        <w:rPr>
          <w:rFonts w:ascii="Arial" w:hAnsi="Arial" w:cs="Arial"/>
          <w:sz w:val="20"/>
          <w:szCs w:val="20"/>
        </w:rPr>
        <w:t>13.5</w:t>
      </w:r>
      <w:r w:rsidRPr="0052168D">
        <w:rPr>
          <w:rFonts w:ascii="Arial" w:hAnsi="Arial" w:cs="Arial"/>
          <w:sz w:val="20"/>
          <w:szCs w:val="20"/>
        </w:rPr>
        <w:tab/>
        <w:t>If the Parties reach agreement on the resolution of the dispute, the agreement shall be reduced to writing and shall be binding on the Parties once it is signed by each Party.</w:t>
      </w:r>
    </w:p>
    <w:p w14:paraId="688A4947" w14:textId="77777777" w:rsidR="00702274" w:rsidRPr="0052168D" w:rsidRDefault="00702274" w:rsidP="00702274">
      <w:pPr>
        <w:ind w:left="567" w:hanging="567"/>
        <w:rPr>
          <w:rFonts w:ascii="Arial" w:hAnsi="Arial" w:cs="Arial"/>
          <w:sz w:val="20"/>
          <w:szCs w:val="20"/>
        </w:rPr>
      </w:pPr>
    </w:p>
    <w:p w14:paraId="1C2A2554" w14:textId="77777777" w:rsidR="00702274" w:rsidRPr="0052168D" w:rsidRDefault="00702274" w:rsidP="00702274">
      <w:pPr>
        <w:ind w:left="567" w:hanging="567"/>
        <w:rPr>
          <w:rFonts w:ascii="Arial" w:hAnsi="Arial" w:cs="Arial"/>
          <w:sz w:val="20"/>
          <w:szCs w:val="20"/>
        </w:rPr>
      </w:pPr>
      <w:r w:rsidRPr="0052168D">
        <w:rPr>
          <w:rFonts w:ascii="Arial" w:hAnsi="Arial" w:cs="Arial"/>
          <w:sz w:val="20"/>
          <w:szCs w:val="20"/>
        </w:rPr>
        <w:t>13.6</w:t>
      </w:r>
      <w:r w:rsidRPr="0052168D">
        <w:rPr>
          <w:rFonts w:ascii="Arial" w:hAnsi="Arial" w:cs="Arial"/>
          <w:sz w:val="20"/>
          <w:szCs w:val="20"/>
        </w:rPr>
        <w:tab/>
        <w:t xml:space="preserve">If the Parties fail to reach agreement within 60 working days of the initiation of the mediation, or such longer period as may be agreed by the Parties, then any dispute or difference between them may be referred to the courts. </w:t>
      </w:r>
    </w:p>
    <w:p w14:paraId="17E6B6A6" w14:textId="77777777" w:rsidR="00702274" w:rsidRPr="0052168D" w:rsidRDefault="00702274" w:rsidP="00702274">
      <w:pPr>
        <w:ind w:left="567" w:hanging="567"/>
        <w:rPr>
          <w:rFonts w:ascii="Arial" w:hAnsi="Arial" w:cs="Arial"/>
          <w:sz w:val="20"/>
          <w:szCs w:val="20"/>
        </w:rPr>
      </w:pPr>
    </w:p>
    <w:p w14:paraId="08F9BB73" w14:textId="77777777" w:rsidR="00702274" w:rsidRPr="0052168D" w:rsidRDefault="00702274" w:rsidP="00702274">
      <w:pPr>
        <w:ind w:left="567" w:hanging="567"/>
        <w:rPr>
          <w:rFonts w:ascii="Arial" w:hAnsi="Arial" w:cs="Arial"/>
          <w:sz w:val="20"/>
          <w:szCs w:val="20"/>
        </w:rPr>
      </w:pPr>
      <w:r w:rsidRPr="0052168D">
        <w:rPr>
          <w:rFonts w:ascii="Arial" w:hAnsi="Arial" w:cs="Arial"/>
          <w:sz w:val="20"/>
          <w:szCs w:val="20"/>
        </w:rPr>
        <w:t>13.7</w:t>
      </w:r>
      <w:r w:rsidRPr="0052168D">
        <w:rPr>
          <w:rFonts w:ascii="Arial" w:hAnsi="Arial" w:cs="Arial"/>
          <w:sz w:val="20"/>
          <w:szCs w:val="20"/>
        </w:rPr>
        <w:tab/>
        <w:t>The commencement of a mediation shall not prevent the Parties commencing or continuing court proceedings.</w:t>
      </w:r>
    </w:p>
    <w:p w14:paraId="6F98E6A4" w14:textId="77777777" w:rsidR="00702274" w:rsidRPr="0052168D" w:rsidRDefault="00702274" w:rsidP="00702274">
      <w:pPr>
        <w:ind w:left="567" w:hanging="567"/>
        <w:rPr>
          <w:rFonts w:ascii="Arial" w:hAnsi="Arial" w:cs="Arial"/>
          <w:sz w:val="20"/>
          <w:szCs w:val="20"/>
        </w:rPr>
      </w:pPr>
    </w:p>
    <w:p w14:paraId="57D526CD" w14:textId="77777777" w:rsidR="00702274" w:rsidRPr="0052168D" w:rsidRDefault="00702274" w:rsidP="00702274">
      <w:pPr>
        <w:ind w:left="567" w:hanging="567"/>
        <w:rPr>
          <w:rFonts w:ascii="Arial" w:hAnsi="Arial" w:cs="Arial"/>
          <w:b/>
          <w:bCs/>
          <w:sz w:val="20"/>
          <w:szCs w:val="20"/>
        </w:rPr>
      </w:pPr>
      <w:r w:rsidRPr="0052168D">
        <w:rPr>
          <w:rFonts w:ascii="Arial" w:hAnsi="Arial" w:cs="Arial"/>
          <w:b/>
          <w:bCs/>
          <w:sz w:val="20"/>
          <w:szCs w:val="20"/>
        </w:rPr>
        <w:t>14</w:t>
      </w:r>
      <w:r w:rsidRPr="0052168D">
        <w:rPr>
          <w:rFonts w:ascii="Arial" w:hAnsi="Arial" w:cs="Arial"/>
          <w:b/>
          <w:bCs/>
          <w:sz w:val="20"/>
          <w:szCs w:val="20"/>
        </w:rPr>
        <w:tab/>
        <w:t>Bribery Act</w:t>
      </w:r>
    </w:p>
    <w:p w14:paraId="273E5ED1" w14:textId="77777777" w:rsidR="00702274" w:rsidRPr="0052168D" w:rsidRDefault="00702274" w:rsidP="00702274">
      <w:pPr>
        <w:ind w:left="567" w:hanging="567"/>
        <w:rPr>
          <w:rFonts w:ascii="Arial" w:hAnsi="Arial" w:cs="Arial"/>
          <w:sz w:val="20"/>
          <w:szCs w:val="20"/>
        </w:rPr>
      </w:pPr>
    </w:p>
    <w:p w14:paraId="1EC83153" w14:textId="77777777" w:rsidR="00702274" w:rsidRPr="0052168D" w:rsidRDefault="00702274" w:rsidP="00702274">
      <w:pPr>
        <w:ind w:left="567" w:hanging="567"/>
        <w:rPr>
          <w:rFonts w:ascii="Arial" w:hAnsi="Arial" w:cs="Arial"/>
          <w:sz w:val="20"/>
          <w:szCs w:val="20"/>
          <w:lang w:eastAsia="en-GB"/>
        </w:rPr>
      </w:pPr>
      <w:r w:rsidRPr="0052168D">
        <w:rPr>
          <w:rFonts w:ascii="Arial" w:hAnsi="Arial" w:cs="Arial"/>
          <w:sz w:val="20"/>
          <w:szCs w:val="20"/>
          <w:lang w:eastAsia="en-GB"/>
        </w:rPr>
        <w:t>14.1</w:t>
      </w:r>
      <w:r w:rsidRPr="0052168D">
        <w:rPr>
          <w:rFonts w:ascii="Arial" w:hAnsi="Arial" w:cs="Arial"/>
          <w:sz w:val="20"/>
          <w:szCs w:val="20"/>
          <w:lang w:eastAsia="en-GB"/>
        </w:rPr>
        <w:tab/>
        <w:t xml:space="preserve">Each Party shall, and shall procure </w:t>
      </w:r>
      <w:proofErr w:type="gramStart"/>
      <w:r w:rsidRPr="0052168D">
        <w:rPr>
          <w:rFonts w:ascii="Arial" w:hAnsi="Arial" w:cs="Arial"/>
          <w:sz w:val="20"/>
          <w:szCs w:val="20"/>
          <w:lang w:eastAsia="en-GB"/>
        </w:rPr>
        <w:t>that persons</w:t>
      </w:r>
      <w:proofErr w:type="gramEnd"/>
      <w:r w:rsidRPr="0052168D">
        <w:rPr>
          <w:rFonts w:ascii="Arial" w:hAnsi="Arial" w:cs="Arial"/>
          <w:sz w:val="20"/>
          <w:szCs w:val="20"/>
          <w:lang w:eastAsia="en-GB"/>
        </w:rPr>
        <w:t xml:space="preserve"> associated with it who are working under this Contract, shall:</w:t>
      </w:r>
    </w:p>
    <w:p w14:paraId="0118F5E1" w14:textId="77777777" w:rsidR="00702274" w:rsidRPr="0052168D" w:rsidRDefault="00702274" w:rsidP="00702274">
      <w:pPr>
        <w:ind w:left="1134" w:hanging="1134"/>
        <w:rPr>
          <w:rFonts w:ascii="Arial" w:hAnsi="Arial" w:cs="Arial"/>
          <w:sz w:val="20"/>
          <w:szCs w:val="20"/>
          <w:lang w:eastAsia="en-GB"/>
        </w:rPr>
      </w:pPr>
    </w:p>
    <w:p w14:paraId="359D591C" w14:textId="77777777" w:rsidR="00702274" w:rsidRPr="0052168D" w:rsidRDefault="00702274" w:rsidP="00702274">
      <w:pPr>
        <w:ind w:left="1692" w:hanging="1125"/>
        <w:rPr>
          <w:rFonts w:ascii="Arial" w:hAnsi="Arial" w:cs="Arial"/>
          <w:sz w:val="20"/>
          <w:szCs w:val="20"/>
          <w:lang w:eastAsia="en-GB"/>
        </w:rPr>
      </w:pPr>
      <w:r w:rsidRPr="0052168D">
        <w:rPr>
          <w:rFonts w:ascii="Arial" w:hAnsi="Arial" w:cs="Arial"/>
          <w:sz w:val="20"/>
          <w:szCs w:val="20"/>
          <w:lang w:eastAsia="en-GB"/>
        </w:rPr>
        <w:t>14.1.1</w:t>
      </w:r>
      <w:r w:rsidRPr="0052168D">
        <w:rPr>
          <w:rFonts w:ascii="Arial" w:hAnsi="Arial" w:cs="Arial"/>
          <w:sz w:val="20"/>
          <w:szCs w:val="20"/>
          <w:lang w:eastAsia="en-GB"/>
        </w:rPr>
        <w:tab/>
        <w:t xml:space="preserve">comply with all applicable laws, statutes, regulations and sanctions relating to anti-bribery and anti-corruption, including but not limited to the Bribery Act 2010 and any guidance provided by the British Council from time to </w:t>
      </w:r>
      <w:proofErr w:type="gramStart"/>
      <w:r w:rsidRPr="0052168D">
        <w:rPr>
          <w:rFonts w:ascii="Arial" w:hAnsi="Arial" w:cs="Arial"/>
          <w:sz w:val="20"/>
          <w:szCs w:val="20"/>
          <w:lang w:eastAsia="en-GB"/>
        </w:rPr>
        <w:t>time;</w:t>
      </w:r>
      <w:proofErr w:type="gramEnd"/>
    </w:p>
    <w:p w14:paraId="70704CA1" w14:textId="77777777" w:rsidR="00702274" w:rsidRPr="0052168D" w:rsidRDefault="00702274" w:rsidP="00702274">
      <w:pPr>
        <w:ind w:left="1134" w:hanging="567"/>
        <w:rPr>
          <w:rFonts w:ascii="Arial" w:hAnsi="Arial" w:cs="Arial"/>
          <w:sz w:val="20"/>
          <w:szCs w:val="20"/>
          <w:lang w:eastAsia="en-GB"/>
        </w:rPr>
      </w:pPr>
    </w:p>
    <w:p w14:paraId="1F38B068" w14:textId="77777777" w:rsidR="00702274" w:rsidRPr="0052168D" w:rsidRDefault="00702274" w:rsidP="00702274">
      <w:pPr>
        <w:ind w:left="1692" w:hanging="1125"/>
        <w:rPr>
          <w:rFonts w:ascii="Arial" w:hAnsi="Arial" w:cs="Arial"/>
          <w:sz w:val="20"/>
          <w:szCs w:val="20"/>
          <w:lang w:eastAsia="en-GB"/>
        </w:rPr>
      </w:pPr>
      <w:r w:rsidRPr="0052168D">
        <w:rPr>
          <w:rFonts w:ascii="Arial" w:hAnsi="Arial" w:cs="Arial"/>
          <w:sz w:val="20"/>
          <w:szCs w:val="20"/>
          <w:lang w:eastAsia="en-GB"/>
        </w:rPr>
        <w:lastRenderedPageBreak/>
        <w:t>14.1.2</w:t>
      </w:r>
      <w:r w:rsidRPr="0052168D">
        <w:rPr>
          <w:rFonts w:ascii="Arial" w:hAnsi="Arial" w:cs="Arial"/>
          <w:sz w:val="20"/>
          <w:szCs w:val="20"/>
          <w:lang w:eastAsia="en-GB"/>
        </w:rPr>
        <w:tab/>
        <w:t xml:space="preserve">not engage in any activity, practice or conduct which would constitute an offence under sections 1, 2 or 6 of the Bribery Act 2010 if such activity, practice or conduct had been carried out in the United </w:t>
      </w:r>
      <w:proofErr w:type="gramStart"/>
      <w:r w:rsidRPr="0052168D">
        <w:rPr>
          <w:rFonts w:ascii="Arial" w:hAnsi="Arial" w:cs="Arial"/>
          <w:sz w:val="20"/>
          <w:szCs w:val="20"/>
          <w:lang w:eastAsia="en-GB"/>
        </w:rPr>
        <w:t>Kingdom;</w:t>
      </w:r>
      <w:proofErr w:type="gramEnd"/>
    </w:p>
    <w:p w14:paraId="5CD43941" w14:textId="77777777" w:rsidR="00702274" w:rsidRPr="0052168D" w:rsidRDefault="00702274" w:rsidP="00702274">
      <w:pPr>
        <w:ind w:left="1134" w:hanging="567"/>
        <w:rPr>
          <w:rFonts w:ascii="Arial" w:hAnsi="Arial" w:cs="Arial"/>
          <w:sz w:val="20"/>
          <w:szCs w:val="20"/>
          <w:lang w:eastAsia="en-GB"/>
        </w:rPr>
      </w:pPr>
    </w:p>
    <w:p w14:paraId="54A56AA6" w14:textId="77777777" w:rsidR="00702274" w:rsidRPr="0052168D" w:rsidRDefault="00702274" w:rsidP="00702274">
      <w:pPr>
        <w:ind w:left="1692" w:hanging="1125"/>
        <w:rPr>
          <w:rFonts w:ascii="Arial" w:hAnsi="Arial" w:cs="Arial"/>
          <w:sz w:val="20"/>
          <w:szCs w:val="20"/>
          <w:lang w:eastAsia="en-GB"/>
        </w:rPr>
      </w:pPr>
      <w:r w:rsidRPr="0052168D">
        <w:rPr>
          <w:rFonts w:ascii="Arial" w:hAnsi="Arial" w:cs="Arial"/>
          <w:sz w:val="20"/>
          <w:szCs w:val="20"/>
          <w:lang w:eastAsia="en-GB"/>
        </w:rPr>
        <w:t>14.1.3</w:t>
      </w:r>
      <w:r w:rsidRPr="0052168D">
        <w:rPr>
          <w:rFonts w:ascii="Arial" w:hAnsi="Arial" w:cs="Arial"/>
          <w:sz w:val="20"/>
          <w:szCs w:val="20"/>
          <w:lang w:eastAsia="en-GB"/>
        </w:rPr>
        <w:tab/>
        <w:t>have in place throughout the Services, its own policies and procedures relating to anti-bribery and anti-corruption, including but not limited to adequate procedures under the Bribery Act 2010 to ensure compliance with the Bribery Act 2010 and will enforce them where appropriate; and</w:t>
      </w:r>
    </w:p>
    <w:p w14:paraId="68F93BB1" w14:textId="77777777" w:rsidR="00702274" w:rsidRPr="0052168D" w:rsidRDefault="00702274" w:rsidP="00702274">
      <w:pPr>
        <w:ind w:left="1134" w:hanging="567"/>
        <w:rPr>
          <w:rFonts w:ascii="Arial" w:hAnsi="Arial" w:cs="Arial"/>
          <w:sz w:val="20"/>
          <w:szCs w:val="20"/>
          <w:lang w:eastAsia="en-GB"/>
        </w:rPr>
      </w:pPr>
    </w:p>
    <w:p w14:paraId="3C73E9E4" w14:textId="77777777" w:rsidR="00702274" w:rsidRPr="0052168D" w:rsidRDefault="00702274" w:rsidP="00702274">
      <w:pPr>
        <w:ind w:left="1692" w:hanging="1125"/>
        <w:rPr>
          <w:rFonts w:ascii="Arial" w:hAnsi="Arial" w:cs="Arial"/>
          <w:sz w:val="20"/>
          <w:szCs w:val="20"/>
          <w:lang w:eastAsia="en-GB"/>
        </w:rPr>
      </w:pPr>
      <w:r w:rsidRPr="0052168D">
        <w:rPr>
          <w:rFonts w:ascii="Arial" w:hAnsi="Arial" w:cs="Arial"/>
          <w:sz w:val="20"/>
          <w:szCs w:val="20"/>
          <w:lang w:eastAsia="en-GB"/>
        </w:rPr>
        <w:t>14.1.4</w:t>
      </w:r>
      <w:r w:rsidRPr="0052168D">
        <w:rPr>
          <w:rFonts w:ascii="Arial" w:hAnsi="Arial" w:cs="Arial"/>
          <w:sz w:val="20"/>
          <w:szCs w:val="20"/>
          <w:lang w:eastAsia="en-GB"/>
        </w:rPr>
        <w:tab/>
        <w:t>promptly report to the other Party any request or demand for any undue financial or other advantage of any kind received by or on behalf of the Sponsor in connection with the performance of this Contract.</w:t>
      </w:r>
    </w:p>
    <w:p w14:paraId="45E09B95" w14:textId="77777777" w:rsidR="00702274" w:rsidRPr="0052168D" w:rsidRDefault="00702274" w:rsidP="00702274">
      <w:pPr>
        <w:tabs>
          <w:tab w:val="left" w:pos="567"/>
          <w:tab w:val="left" w:pos="1985"/>
        </w:tabs>
        <w:ind w:left="1985" w:hanging="1843"/>
        <w:rPr>
          <w:rFonts w:ascii="Arial" w:hAnsi="Arial" w:cs="Arial"/>
          <w:sz w:val="20"/>
          <w:szCs w:val="20"/>
          <w:lang w:eastAsia="en-GB"/>
        </w:rPr>
      </w:pPr>
    </w:p>
    <w:p w14:paraId="54BD6F1B" w14:textId="77777777" w:rsidR="00702274" w:rsidRPr="0052168D" w:rsidRDefault="00702274" w:rsidP="00702274">
      <w:pPr>
        <w:ind w:left="567" w:hanging="567"/>
        <w:rPr>
          <w:rFonts w:ascii="Arial" w:hAnsi="Arial" w:cs="Arial"/>
          <w:sz w:val="20"/>
          <w:szCs w:val="20"/>
          <w:lang w:eastAsia="en-GB"/>
        </w:rPr>
      </w:pPr>
      <w:r w:rsidRPr="0052168D">
        <w:rPr>
          <w:rFonts w:ascii="Arial" w:hAnsi="Arial" w:cs="Arial"/>
          <w:sz w:val="20"/>
          <w:szCs w:val="20"/>
          <w:lang w:eastAsia="en-GB"/>
        </w:rPr>
        <w:t>14.2</w:t>
      </w:r>
      <w:r w:rsidRPr="0052168D">
        <w:rPr>
          <w:rFonts w:ascii="Arial" w:hAnsi="Arial" w:cs="Arial"/>
          <w:sz w:val="20"/>
          <w:szCs w:val="20"/>
          <w:lang w:eastAsia="en-GB"/>
        </w:rPr>
        <w:tab/>
        <w:t>For the purpose of this Clause 14, the meaning of “adequate procedures” and “foreign public official” and whether a person is associated with another person shall be determined in accordance with section 7(2) of the Bribery Act 2010 (and any guidance issued under section 9 of that Act), sections 6(5) and 6(6) of that Act and section 8 of that Act respectively.  For the purposes of this Clause 14, a person associated with either Party includes, but is not limited to, any subcontractor of that Party.</w:t>
      </w:r>
    </w:p>
    <w:p w14:paraId="025C3FB2" w14:textId="77777777" w:rsidR="00702274" w:rsidRPr="0052168D" w:rsidRDefault="00702274" w:rsidP="00702274">
      <w:pPr>
        <w:ind w:left="567" w:hanging="567"/>
        <w:rPr>
          <w:rFonts w:ascii="Arial" w:hAnsi="Arial" w:cs="Arial"/>
          <w:sz w:val="20"/>
          <w:szCs w:val="20"/>
        </w:rPr>
      </w:pPr>
    </w:p>
    <w:p w14:paraId="28043DD2" w14:textId="77777777" w:rsidR="00702274" w:rsidRPr="0052168D" w:rsidRDefault="00702274" w:rsidP="00702274">
      <w:pPr>
        <w:ind w:left="567" w:hanging="567"/>
        <w:rPr>
          <w:rFonts w:ascii="Arial" w:hAnsi="Arial" w:cs="Arial"/>
          <w:b/>
          <w:bCs/>
          <w:sz w:val="20"/>
          <w:szCs w:val="20"/>
        </w:rPr>
      </w:pPr>
      <w:r w:rsidRPr="0052168D">
        <w:rPr>
          <w:rFonts w:ascii="Arial" w:hAnsi="Arial" w:cs="Arial"/>
          <w:b/>
          <w:bCs/>
          <w:sz w:val="20"/>
          <w:szCs w:val="20"/>
        </w:rPr>
        <w:t>15</w:t>
      </w:r>
      <w:r w:rsidRPr="0052168D">
        <w:rPr>
          <w:rFonts w:ascii="Arial" w:hAnsi="Arial" w:cs="Arial"/>
          <w:b/>
          <w:bCs/>
          <w:sz w:val="20"/>
          <w:szCs w:val="20"/>
        </w:rPr>
        <w:tab/>
        <w:t>Law and Jurisdiction</w:t>
      </w:r>
    </w:p>
    <w:p w14:paraId="45C476EF" w14:textId="77777777" w:rsidR="00702274" w:rsidRPr="0052168D" w:rsidRDefault="00702274" w:rsidP="00702274">
      <w:pPr>
        <w:ind w:left="567" w:hanging="567"/>
        <w:rPr>
          <w:rFonts w:ascii="Arial" w:hAnsi="Arial" w:cs="Arial"/>
          <w:sz w:val="20"/>
          <w:szCs w:val="20"/>
        </w:rPr>
      </w:pPr>
    </w:p>
    <w:p w14:paraId="1D1390E8" w14:textId="77777777" w:rsidR="00702274" w:rsidRPr="0052168D" w:rsidRDefault="00702274" w:rsidP="00702274">
      <w:pPr>
        <w:ind w:left="567" w:hanging="567"/>
        <w:rPr>
          <w:rFonts w:ascii="Arial" w:hAnsi="Arial" w:cs="Arial"/>
          <w:sz w:val="20"/>
          <w:szCs w:val="20"/>
        </w:rPr>
      </w:pPr>
      <w:r w:rsidRPr="0052168D">
        <w:rPr>
          <w:rFonts w:ascii="Arial" w:hAnsi="Arial" w:cs="Arial"/>
          <w:sz w:val="20"/>
          <w:szCs w:val="20"/>
        </w:rPr>
        <w:t>15.1</w:t>
      </w:r>
      <w:r w:rsidRPr="0052168D">
        <w:rPr>
          <w:rFonts w:ascii="Arial" w:hAnsi="Arial" w:cs="Arial"/>
          <w:sz w:val="20"/>
          <w:szCs w:val="20"/>
        </w:rPr>
        <w:tab/>
        <w:t>This Contract shall be construed and governed in accordance with English Law and the Parties agree to submit to the non-exclusive jurisdiction of the English Courts for all contractual and non-contractual disputes.</w:t>
      </w:r>
    </w:p>
    <w:p w14:paraId="12AAE535" w14:textId="77777777" w:rsidR="00702274" w:rsidRPr="0052168D" w:rsidRDefault="00702274" w:rsidP="00702274">
      <w:pPr>
        <w:ind w:left="567" w:hanging="567"/>
        <w:rPr>
          <w:rFonts w:ascii="Arial" w:hAnsi="Arial" w:cs="Arial"/>
          <w:sz w:val="20"/>
          <w:szCs w:val="20"/>
        </w:rPr>
      </w:pPr>
    </w:p>
    <w:p w14:paraId="4127DC53" w14:textId="77777777" w:rsidR="00702274" w:rsidRPr="0052168D" w:rsidRDefault="00702274" w:rsidP="00702274">
      <w:pPr>
        <w:ind w:left="567" w:hanging="567"/>
        <w:rPr>
          <w:rFonts w:ascii="Arial" w:hAnsi="Arial" w:cs="Arial"/>
          <w:b/>
          <w:bCs/>
          <w:sz w:val="20"/>
          <w:szCs w:val="20"/>
        </w:rPr>
      </w:pPr>
      <w:r w:rsidRPr="0052168D">
        <w:rPr>
          <w:rFonts w:ascii="Arial" w:hAnsi="Arial" w:cs="Arial"/>
          <w:b/>
          <w:bCs/>
          <w:sz w:val="20"/>
          <w:szCs w:val="20"/>
        </w:rPr>
        <w:t>16</w:t>
      </w:r>
      <w:r w:rsidRPr="0052168D">
        <w:rPr>
          <w:rFonts w:ascii="Arial" w:hAnsi="Arial" w:cs="Arial"/>
          <w:b/>
          <w:bCs/>
          <w:sz w:val="20"/>
          <w:szCs w:val="20"/>
        </w:rPr>
        <w:tab/>
        <w:t>General</w:t>
      </w:r>
    </w:p>
    <w:p w14:paraId="313C2D3A" w14:textId="77777777" w:rsidR="00702274" w:rsidRPr="0052168D" w:rsidRDefault="00702274" w:rsidP="00702274">
      <w:pPr>
        <w:ind w:left="567" w:hanging="567"/>
        <w:rPr>
          <w:rFonts w:ascii="Arial" w:hAnsi="Arial" w:cs="Arial"/>
          <w:sz w:val="20"/>
          <w:szCs w:val="20"/>
        </w:rPr>
      </w:pPr>
    </w:p>
    <w:p w14:paraId="6C9FD213" w14:textId="77777777" w:rsidR="00702274" w:rsidRPr="0052168D" w:rsidRDefault="00702274" w:rsidP="00702274">
      <w:pPr>
        <w:ind w:left="567" w:hanging="567"/>
        <w:rPr>
          <w:rFonts w:ascii="Arial" w:hAnsi="Arial" w:cs="Arial"/>
          <w:sz w:val="20"/>
          <w:szCs w:val="20"/>
        </w:rPr>
      </w:pPr>
      <w:r w:rsidRPr="0052168D">
        <w:rPr>
          <w:rFonts w:ascii="Arial" w:hAnsi="Arial" w:cs="Arial"/>
          <w:sz w:val="20"/>
          <w:szCs w:val="20"/>
        </w:rPr>
        <w:t>16.1</w:t>
      </w:r>
      <w:r w:rsidRPr="0052168D">
        <w:rPr>
          <w:rFonts w:ascii="Arial" w:hAnsi="Arial" w:cs="Arial"/>
          <w:sz w:val="20"/>
          <w:szCs w:val="20"/>
        </w:rPr>
        <w:tab/>
        <w:t>These Conditions shall apply to the Contract to the exclusion of any other terms and conditions contained or referred to in any acknowledgment of any purchase order, form of Contract, letter, or other communication sent by the one Party to the other.</w:t>
      </w:r>
    </w:p>
    <w:p w14:paraId="4A4B1218" w14:textId="77777777" w:rsidR="00702274" w:rsidRPr="0052168D" w:rsidRDefault="00702274" w:rsidP="00702274">
      <w:pPr>
        <w:ind w:left="567" w:hanging="567"/>
        <w:rPr>
          <w:rFonts w:ascii="Arial" w:hAnsi="Arial" w:cs="Arial"/>
          <w:sz w:val="20"/>
          <w:szCs w:val="20"/>
        </w:rPr>
      </w:pPr>
    </w:p>
    <w:p w14:paraId="3D0211D7" w14:textId="77777777" w:rsidR="00702274" w:rsidRPr="0052168D" w:rsidRDefault="00702274" w:rsidP="00702274">
      <w:pPr>
        <w:ind w:left="567" w:hanging="567"/>
        <w:rPr>
          <w:rFonts w:ascii="Arial" w:hAnsi="Arial" w:cs="Arial"/>
          <w:sz w:val="20"/>
          <w:szCs w:val="20"/>
        </w:rPr>
      </w:pPr>
      <w:r w:rsidRPr="0052168D">
        <w:rPr>
          <w:rFonts w:ascii="Arial" w:hAnsi="Arial" w:cs="Arial"/>
          <w:sz w:val="20"/>
          <w:szCs w:val="20"/>
        </w:rPr>
        <w:t>16.2</w:t>
      </w:r>
      <w:r w:rsidRPr="0052168D">
        <w:rPr>
          <w:rFonts w:ascii="Arial" w:hAnsi="Arial" w:cs="Arial"/>
          <w:sz w:val="20"/>
          <w:szCs w:val="20"/>
        </w:rPr>
        <w:tab/>
        <w:t xml:space="preserve">Any concession </w:t>
      </w:r>
      <w:proofErr w:type="gramStart"/>
      <w:r w:rsidRPr="0052168D">
        <w:rPr>
          <w:rFonts w:ascii="Arial" w:hAnsi="Arial" w:cs="Arial"/>
          <w:sz w:val="20"/>
          <w:szCs w:val="20"/>
        </w:rPr>
        <w:t>made</w:t>
      </w:r>
      <w:proofErr w:type="gramEnd"/>
      <w:r w:rsidRPr="0052168D">
        <w:rPr>
          <w:rFonts w:ascii="Arial" w:hAnsi="Arial" w:cs="Arial"/>
          <w:sz w:val="20"/>
          <w:szCs w:val="20"/>
        </w:rPr>
        <w:t xml:space="preserve"> or leeway allowed by one Party to any other shall not affect the strict rights of the Parties under the Contract.</w:t>
      </w:r>
    </w:p>
    <w:p w14:paraId="137326E5" w14:textId="77777777" w:rsidR="00702274" w:rsidRPr="0052168D" w:rsidRDefault="00702274" w:rsidP="00702274">
      <w:pPr>
        <w:ind w:left="567" w:hanging="567"/>
        <w:rPr>
          <w:rFonts w:ascii="Arial" w:hAnsi="Arial" w:cs="Arial"/>
          <w:sz w:val="20"/>
          <w:szCs w:val="20"/>
        </w:rPr>
      </w:pPr>
    </w:p>
    <w:p w14:paraId="43A7E519" w14:textId="77777777" w:rsidR="00702274" w:rsidRPr="0052168D" w:rsidRDefault="00702274" w:rsidP="00702274">
      <w:pPr>
        <w:ind w:left="567" w:hanging="567"/>
        <w:rPr>
          <w:rFonts w:ascii="Arial" w:hAnsi="Arial" w:cs="Arial"/>
          <w:sz w:val="20"/>
          <w:szCs w:val="20"/>
        </w:rPr>
      </w:pPr>
      <w:r w:rsidRPr="0052168D">
        <w:rPr>
          <w:rFonts w:ascii="Arial" w:hAnsi="Arial" w:cs="Arial"/>
          <w:sz w:val="20"/>
          <w:szCs w:val="20"/>
        </w:rPr>
        <w:t>16.3</w:t>
      </w:r>
      <w:r w:rsidRPr="0052168D">
        <w:rPr>
          <w:rFonts w:ascii="Arial" w:hAnsi="Arial" w:cs="Arial"/>
          <w:sz w:val="20"/>
          <w:szCs w:val="20"/>
        </w:rPr>
        <w:tab/>
        <w:t xml:space="preserve">If in any </w:t>
      </w:r>
      <w:proofErr w:type="gramStart"/>
      <w:r w:rsidRPr="0052168D">
        <w:rPr>
          <w:rFonts w:ascii="Arial" w:hAnsi="Arial" w:cs="Arial"/>
          <w:sz w:val="20"/>
          <w:szCs w:val="20"/>
        </w:rPr>
        <w:t>particular case</w:t>
      </w:r>
      <w:proofErr w:type="gramEnd"/>
      <w:r w:rsidRPr="0052168D">
        <w:rPr>
          <w:rFonts w:ascii="Arial" w:hAnsi="Arial" w:cs="Arial"/>
          <w:sz w:val="20"/>
          <w:szCs w:val="20"/>
        </w:rPr>
        <w:t xml:space="preserve"> any of the Clauses in this Contract shall be held to be invalid or shall not apply to the Contract the remaining Clauses shall continue in full force and effect.</w:t>
      </w:r>
    </w:p>
    <w:p w14:paraId="1B0CDBFB" w14:textId="77777777" w:rsidR="00702274" w:rsidRPr="0052168D" w:rsidRDefault="00702274" w:rsidP="00702274">
      <w:pPr>
        <w:ind w:left="567" w:hanging="567"/>
        <w:rPr>
          <w:rFonts w:ascii="Arial" w:hAnsi="Arial" w:cs="Arial"/>
          <w:sz w:val="20"/>
          <w:szCs w:val="20"/>
        </w:rPr>
      </w:pPr>
    </w:p>
    <w:p w14:paraId="575FF53D" w14:textId="77777777" w:rsidR="00702274" w:rsidRPr="0052168D" w:rsidRDefault="00702274" w:rsidP="00702274">
      <w:pPr>
        <w:ind w:left="567" w:hanging="567"/>
        <w:rPr>
          <w:rFonts w:ascii="Arial" w:hAnsi="Arial" w:cs="Arial"/>
          <w:sz w:val="20"/>
          <w:szCs w:val="20"/>
        </w:rPr>
      </w:pPr>
      <w:r w:rsidRPr="0052168D">
        <w:rPr>
          <w:rFonts w:ascii="Arial" w:hAnsi="Arial" w:cs="Arial"/>
          <w:sz w:val="20"/>
          <w:szCs w:val="20"/>
        </w:rPr>
        <w:t>16.4</w:t>
      </w:r>
      <w:r w:rsidRPr="0052168D">
        <w:rPr>
          <w:rFonts w:ascii="Arial" w:hAnsi="Arial" w:cs="Arial"/>
          <w:sz w:val="20"/>
          <w:szCs w:val="20"/>
        </w:rPr>
        <w:tab/>
        <w:t>No variation to these terms and conditions shall be binding unless expressly agreed in writing by the Parties.</w:t>
      </w:r>
    </w:p>
    <w:p w14:paraId="175002D3" w14:textId="77777777" w:rsidR="00702274" w:rsidRPr="0052168D" w:rsidRDefault="00702274" w:rsidP="00702274">
      <w:pPr>
        <w:ind w:left="567" w:hanging="567"/>
        <w:rPr>
          <w:rFonts w:ascii="Arial" w:hAnsi="Arial" w:cs="Arial"/>
          <w:sz w:val="20"/>
          <w:szCs w:val="20"/>
        </w:rPr>
      </w:pPr>
    </w:p>
    <w:p w14:paraId="73890E13" w14:textId="77777777" w:rsidR="00702274" w:rsidRPr="0052168D" w:rsidRDefault="00702274" w:rsidP="00702274">
      <w:pPr>
        <w:ind w:left="567" w:hanging="567"/>
        <w:rPr>
          <w:rFonts w:ascii="Arial" w:hAnsi="Arial" w:cs="Arial"/>
          <w:sz w:val="20"/>
          <w:szCs w:val="20"/>
        </w:rPr>
      </w:pPr>
      <w:r w:rsidRPr="0052168D">
        <w:rPr>
          <w:rFonts w:ascii="Arial" w:hAnsi="Arial" w:cs="Arial"/>
          <w:sz w:val="20"/>
          <w:szCs w:val="20"/>
        </w:rPr>
        <w:lastRenderedPageBreak/>
        <w:t>16.5</w:t>
      </w:r>
      <w:r w:rsidRPr="0052168D">
        <w:rPr>
          <w:rFonts w:ascii="Arial" w:hAnsi="Arial" w:cs="Arial"/>
          <w:sz w:val="20"/>
          <w:szCs w:val="20"/>
        </w:rPr>
        <w:tab/>
        <w:t>In the event of any inconsistency between these terms and conditions and any other document or form of communication between the Parties these terms and conditions shall prevail unless expressly varied in writing and signed by the Parties.</w:t>
      </w:r>
    </w:p>
    <w:p w14:paraId="6BEDDC4C" w14:textId="77777777" w:rsidR="00702274" w:rsidRPr="0052168D" w:rsidRDefault="00702274" w:rsidP="00702274">
      <w:pPr>
        <w:ind w:left="567" w:hanging="567"/>
        <w:rPr>
          <w:rFonts w:ascii="Arial" w:hAnsi="Arial" w:cs="Arial"/>
          <w:sz w:val="20"/>
          <w:szCs w:val="20"/>
        </w:rPr>
      </w:pPr>
    </w:p>
    <w:p w14:paraId="1F2930F2" w14:textId="77777777" w:rsidR="00702274" w:rsidRPr="0052168D" w:rsidRDefault="00702274" w:rsidP="00702274">
      <w:pPr>
        <w:ind w:left="567" w:hanging="567"/>
        <w:rPr>
          <w:rFonts w:ascii="Arial" w:hAnsi="Arial" w:cs="Arial"/>
          <w:sz w:val="20"/>
          <w:szCs w:val="20"/>
        </w:rPr>
      </w:pPr>
      <w:r w:rsidRPr="0052168D">
        <w:rPr>
          <w:rFonts w:ascii="Arial" w:hAnsi="Arial" w:cs="Arial"/>
          <w:sz w:val="20"/>
          <w:szCs w:val="20"/>
        </w:rPr>
        <w:t>16.6</w:t>
      </w:r>
      <w:r w:rsidRPr="0052168D">
        <w:rPr>
          <w:rFonts w:ascii="Arial" w:hAnsi="Arial" w:cs="Arial"/>
          <w:sz w:val="20"/>
          <w:szCs w:val="20"/>
        </w:rPr>
        <w:tab/>
        <w:t>No person who is not a Party to this Contract is entitled to enforce any of its terms, whether under the Contracts (Rights of Third Parties) Act 1999 or otherwise.</w:t>
      </w:r>
    </w:p>
    <w:p w14:paraId="0A476598" w14:textId="77777777" w:rsidR="00702274" w:rsidRPr="0052168D" w:rsidRDefault="00702274" w:rsidP="00702274">
      <w:pPr>
        <w:ind w:left="567" w:hanging="567"/>
        <w:rPr>
          <w:rFonts w:ascii="Arial" w:hAnsi="Arial" w:cs="Arial"/>
          <w:sz w:val="20"/>
          <w:szCs w:val="20"/>
        </w:rPr>
      </w:pPr>
    </w:p>
    <w:p w14:paraId="70113C1A" w14:textId="77777777" w:rsidR="00702274" w:rsidRPr="0052168D" w:rsidRDefault="00702274" w:rsidP="00702274">
      <w:pPr>
        <w:ind w:left="567" w:hanging="567"/>
        <w:rPr>
          <w:rFonts w:ascii="Arial" w:hAnsi="Arial" w:cs="Arial"/>
          <w:sz w:val="20"/>
          <w:szCs w:val="20"/>
        </w:rPr>
      </w:pPr>
      <w:r w:rsidRPr="0052168D">
        <w:rPr>
          <w:rFonts w:ascii="Arial" w:hAnsi="Arial" w:cs="Arial"/>
          <w:sz w:val="20"/>
          <w:szCs w:val="20"/>
        </w:rPr>
        <w:t>16.5</w:t>
      </w:r>
      <w:r w:rsidRPr="0052168D">
        <w:rPr>
          <w:rFonts w:ascii="Arial" w:hAnsi="Arial" w:cs="Arial"/>
          <w:sz w:val="20"/>
          <w:szCs w:val="20"/>
        </w:rPr>
        <w:tab/>
        <w:t xml:space="preserve">If any Party’s employees engaged in providing the Services attend premises under the control or in the possession of another Party, that Party agrees that they will </w:t>
      </w:r>
      <w:proofErr w:type="gramStart"/>
      <w:r w:rsidRPr="0052168D">
        <w:rPr>
          <w:rFonts w:ascii="Arial" w:hAnsi="Arial" w:cs="Arial"/>
          <w:sz w:val="20"/>
          <w:szCs w:val="20"/>
        </w:rPr>
        <w:t>act at all times</w:t>
      </w:r>
      <w:proofErr w:type="gramEnd"/>
      <w:r w:rsidRPr="0052168D">
        <w:rPr>
          <w:rFonts w:ascii="Arial" w:hAnsi="Arial" w:cs="Arial"/>
          <w:sz w:val="20"/>
          <w:szCs w:val="20"/>
        </w:rPr>
        <w:t xml:space="preserve"> in accordance with the rules and regulations of the host Party. </w:t>
      </w:r>
    </w:p>
    <w:p w14:paraId="603BA103" w14:textId="77777777" w:rsidR="00702274" w:rsidRPr="0052168D" w:rsidRDefault="00702274" w:rsidP="00702274">
      <w:pPr>
        <w:ind w:left="567" w:hanging="567"/>
        <w:rPr>
          <w:rFonts w:ascii="Arial" w:hAnsi="Arial" w:cs="Arial"/>
          <w:sz w:val="20"/>
          <w:szCs w:val="20"/>
        </w:rPr>
      </w:pPr>
    </w:p>
    <w:p w14:paraId="6A9CDBC2" w14:textId="77777777" w:rsidR="00702274" w:rsidRPr="0052168D" w:rsidRDefault="00702274" w:rsidP="00702274">
      <w:pPr>
        <w:ind w:left="567" w:hanging="567"/>
        <w:rPr>
          <w:rFonts w:ascii="Arial" w:hAnsi="Arial" w:cs="Arial"/>
          <w:sz w:val="20"/>
          <w:szCs w:val="20"/>
        </w:rPr>
      </w:pPr>
      <w:r w:rsidRPr="0052168D">
        <w:rPr>
          <w:rFonts w:ascii="Arial" w:hAnsi="Arial" w:cs="Arial"/>
          <w:sz w:val="20"/>
          <w:szCs w:val="20"/>
        </w:rPr>
        <w:t>16.6</w:t>
      </w:r>
      <w:r w:rsidRPr="0052168D">
        <w:rPr>
          <w:rFonts w:ascii="Arial" w:hAnsi="Arial" w:cs="Arial"/>
          <w:sz w:val="20"/>
          <w:szCs w:val="20"/>
        </w:rPr>
        <w:tab/>
        <w:t>This agreement may be executed in any number of counterparts, and by the parties on separate counterparts, each of which so executed and delivered shall constitute an original, but all the counterparts together shall constitute one and the same instrument.</w:t>
      </w:r>
    </w:p>
    <w:p w14:paraId="1EA7A25B" w14:textId="77777777" w:rsidR="00702274" w:rsidRPr="0052168D" w:rsidRDefault="00702274" w:rsidP="00702274">
      <w:pPr>
        <w:ind w:left="567" w:hanging="567"/>
        <w:rPr>
          <w:rFonts w:ascii="Arial" w:hAnsi="Arial" w:cs="Arial"/>
          <w:b/>
          <w:bCs/>
          <w:sz w:val="20"/>
          <w:szCs w:val="20"/>
        </w:rPr>
      </w:pPr>
    </w:p>
    <w:p w14:paraId="200C40B9" w14:textId="77777777" w:rsidR="00702274" w:rsidRPr="0052168D" w:rsidRDefault="00702274" w:rsidP="00702274">
      <w:pPr>
        <w:ind w:left="567" w:hanging="567"/>
        <w:rPr>
          <w:rFonts w:ascii="Arial" w:hAnsi="Arial" w:cs="Arial"/>
          <w:sz w:val="20"/>
          <w:szCs w:val="20"/>
        </w:rPr>
      </w:pPr>
    </w:p>
    <w:p w14:paraId="111BAD83" w14:textId="77777777" w:rsidR="00702274" w:rsidRPr="0052168D" w:rsidRDefault="00702274" w:rsidP="00702274">
      <w:pPr>
        <w:ind w:left="567" w:hanging="567"/>
        <w:rPr>
          <w:rFonts w:ascii="Arial" w:hAnsi="Arial" w:cs="Arial"/>
          <w:sz w:val="20"/>
          <w:szCs w:val="20"/>
        </w:rPr>
      </w:pPr>
    </w:p>
    <w:p w14:paraId="6DDC25D2" w14:textId="77777777" w:rsidR="00702274" w:rsidRPr="0052168D" w:rsidRDefault="00702274" w:rsidP="00702274">
      <w:pPr>
        <w:rPr>
          <w:rFonts w:ascii="Arial" w:hAnsi="Arial" w:cs="Arial"/>
          <w:sz w:val="20"/>
          <w:szCs w:val="20"/>
        </w:rPr>
      </w:pPr>
      <w:r w:rsidRPr="0052168D">
        <w:rPr>
          <w:rFonts w:ascii="Arial" w:hAnsi="Arial" w:cs="Arial"/>
          <w:b/>
          <w:bCs/>
          <w:sz w:val="20"/>
          <w:szCs w:val="20"/>
        </w:rPr>
        <w:t>AS WITNESS</w:t>
      </w:r>
      <w:r w:rsidRPr="0052168D">
        <w:rPr>
          <w:rFonts w:ascii="Arial" w:hAnsi="Arial" w:cs="Arial"/>
          <w:sz w:val="20"/>
          <w:szCs w:val="20"/>
        </w:rPr>
        <w:t xml:space="preserve"> the hands of </w:t>
      </w:r>
      <w:proofErr w:type="spellStart"/>
      <w:r w:rsidRPr="0052168D">
        <w:rPr>
          <w:rFonts w:ascii="Arial" w:hAnsi="Arial" w:cs="Arial"/>
          <w:sz w:val="20"/>
          <w:szCs w:val="20"/>
        </w:rPr>
        <w:t>authorised</w:t>
      </w:r>
      <w:proofErr w:type="spellEnd"/>
      <w:r w:rsidRPr="0052168D">
        <w:rPr>
          <w:rFonts w:ascii="Arial" w:hAnsi="Arial" w:cs="Arial"/>
          <w:sz w:val="20"/>
          <w:szCs w:val="20"/>
        </w:rPr>
        <w:t xml:space="preserve"> signatories for the Parties on the date first mentioned above.</w:t>
      </w:r>
    </w:p>
    <w:p w14:paraId="31A3E213" w14:textId="77777777" w:rsidR="00702274" w:rsidRPr="0052168D" w:rsidRDefault="00702274" w:rsidP="00702274">
      <w:pPr>
        <w:ind w:left="567" w:hanging="567"/>
        <w:rPr>
          <w:rFonts w:ascii="Arial" w:hAnsi="Arial" w:cs="Arial"/>
          <w:sz w:val="20"/>
          <w:szCs w:val="20"/>
        </w:rPr>
      </w:pPr>
      <w:r w:rsidRPr="0052168D">
        <w:rPr>
          <w:rFonts w:ascii="Arial" w:hAnsi="Arial" w:cs="Arial"/>
          <w:b/>
          <w:bCs/>
          <w:sz w:val="20"/>
          <w:szCs w:val="20"/>
        </w:rPr>
        <w:br w:type="page"/>
      </w:r>
      <w:r w:rsidRPr="0052168D">
        <w:rPr>
          <w:rFonts w:ascii="Arial" w:hAnsi="Arial" w:cs="Arial"/>
          <w:b/>
          <w:bCs/>
          <w:sz w:val="20"/>
          <w:szCs w:val="20"/>
        </w:rPr>
        <w:lastRenderedPageBreak/>
        <w:t>SIGNED</w:t>
      </w:r>
      <w:r w:rsidRPr="0052168D">
        <w:rPr>
          <w:rFonts w:ascii="Arial" w:hAnsi="Arial" w:cs="Arial"/>
          <w:sz w:val="20"/>
          <w:szCs w:val="20"/>
        </w:rPr>
        <w:t xml:space="preserve"> on behalf of </w:t>
      </w:r>
      <w:r w:rsidRPr="0052168D">
        <w:rPr>
          <w:rFonts w:ascii="Arial" w:hAnsi="Arial" w:cs="Arial"/>
          <w:b/>
          <w:bCs/>
          <w:sz w:val="20"/>
          <w:szCs w:val="20"/>
        </w:rPr>
        <w:t>THE UNIVERSITY OF MANCHESTER</w:t>
      </w:r>
    </w:p>
    <w:p w14:paraId="7724C53F" w14:textId="77777777" w:rsidR="00702274" w:rsidRPr="0052168D" w:rsidRDefault="00702274" w:rsidP="00702274">
      <w:pPr>
        <w:ind w:left="567" w:hanging="567"/>
        <w:rPr>
          <w:rFonts w:ascii="Arial" w:hAnsi="Arial" w:cs="Arial"/>
          <w:sz w:val="20"/>
          <w:szCs w:val="20"/>
        </w:rPr>
      </w:pPr>
    </w:p>
    <w:p w14:paraId="58AFF3A0" w14:textId="77777777" w:rsidR="00702274" w:rsidRPr="0052168D" w:rsidRDefault="00702274" w:rsidP="00702274">
      <w:pPr>
        <w:ind w:left="567" w:hanging="567"/>
        <w:rPr>
          <w:rFonts w:ascii="Arial" w:hAnsi="Arial" w:cs="Arial"/>
          <w:sz w:val="20"/>
          <w:szCs w:val="20"/>
        </w:rPr>
      </w:pPr>
    </w:p>
    <w:p w14:paraId="71223722" w14:textId="77777777" w:rsidR="00702274" w:rsidRPr="0052168D" w:rsidRDefault="00702274" w:rsidP="00702274">
      <w:pPr>
        <w:ind w:left="567" w:hanging="567"/>
        <w:rPr>
          <w:rFonts w:ascii="Arial" w:hAnsi="Arial" w:cs="Arial"/>
          <w:sz w:val="20"/>
          <w:szCs w:val="20"/>
        </w:rPr>
      </w:pPr>
    </w:p>
    <w:p w14:paraId="48AA16C7" w14:textId="77777777" w:rsidR="00702274" w:rsidRPr="0052168D" w:rsidRDefault="00702274" w:rsidP="00702274">
      <w:pPr>
        <w:ind w:left="567" w:hanging="567"/>
        <w:rPr>
          <w:rFonts w:ascii="Arial" w:hAnsi="Arial" w:cs="Arial"/>
          <w:sz w:val="20"/>
          <w:szCs w:val="20"/>
        </w:rPr>
      </w:pPr>
      <w:r w:rsidRPr="0052168D">
        <w:rPr>
          <w:rFonts w:ascii="Arial" w:hAnsi="Arial" w:cs="Arial"/>
          <w:sz w:val="20"/>
          <w:szCs w:val="20"/>
        </w:rPr>
        <w:t>Name:</w:t>
      </w:r>
    </w:p>
    <w:p w14:paraId="40389AD9" w14:textId="77777777" w:rsidR="00702274" w:rsidRPr="0052168D" w:rsidRDefault="00702274" w:rsidP="00702274">
      <w:pPr>
        <w:ind w:left="567" w:hanging="567"/>
        <w:rPr>
          <w:rFonts w:ascii="Arial" w:hAnsi="Arial" w:cs="Arial"/>
          <w:sz w:val="20"/>
          <w:szCs w:val="20"/>
        </w:rPr>
      </w:pPr>
      <w:r w:rsidRPr="0052168D">
        <w:rPr>
          <w:rFonts w:ascii="Arial" w:hAnsi="Arial" w:cs="Arial"/>
          <w:sz w:val="20"/>
          <w:szCs w:val="20"/>
        </w:rPr>
        <w:t>----------------------------------------</w:t>
      </w:r>
    </w:p>
    <w:p w14:paraId="56994668" w14:textId="77777777" w:rsidR="00702274" w:rsidRPr="0052168D" w:rsidRDefault="00702274" w:rsidP="00702274">
      <w:pPr>
        <w:ind w:left="567" w:hanging="567"/>
        <w:rPr>
          <w:rFonts w:ascii="Arial" w:hAnsi="Arial" w:cs="Arial"/>
          <w:sz w:val="20"/>
          <w:szCs w:val="20"/>
        </w:rPr>
      </w:pPr>
    </w:p>
    <w:p w14:paraId="512ED9E0" w14:textId="77777777" w:rsidR="00702274" w:rsidRPr="0052168D" w:rsidRDefault="00702274" w:rsidP="00702274">
      <w:pPr>
        <w:ind w:left="567" w:hanging="567"/>
        <w:rPr>
          <w:rFonts w:ascii="Arial" w:hAnsi="Arial" w:cs="Arial"/>
          <w:sz w:val="20"/>
          <w:szCs w:val="20"/>
        </w:rPr>
      </w:pPr>
    </w:p>
    <w:p w14:paraId="0D6934E7" w14:textId="77777777" w:rsidR="00702274" w:rsidRPr="0052168D" w:rsidRDefault="00702274" w:rsidP="00702274">
      <w:pPr>
        <w:ind w:left="567" w:hanging="567"/>
        <w:rPr>
          <w:rFonts w:ascii="Arial" w:hAnsi="Arial" w:cs="Arial"/>
          <w:sz w:val="20"/>
          <w:szCs w:val="20"/>
        </w:rPr>
      </w:pPr>
      <w:r w:rsidRPr="0052168D">
        <w:rPr>
          <w:rFonts w:ascii="Arial" w:hAnsi="Arial" w:cs="Arial"/>
          <w:sz w:val="20"/>
          <w:szCs w:val="20"/>
        </w:rPr>
        <w:t>Position:</w:t>
      </w:r>
    </w:p>
    <w:p w14:paraId="181F432F" w14:textId="77777777" w:rsidR="00702274" w:rsidRPr="0052168D" w:rsidRDefault="00702274" w:rsidP="00702274">
      <w:pPr>
        <w:ind w:left="567" w:hanging="567"/>
        <w:rPr>
          <w:rFonts w:ascii="Arial" w:hAnsi="Arial" w:cs="Arial"/>
          <w:sz w:val="20"/>
          <w:szCs w:val="20"/>
        </w:rPr>
      </w:pPr>
      <w:r w:rsidRPr="0052168D">
        <w:rPr>
          <w:rFonts w:ascii="Arial" w:hAnsi="Arial" w:cs="Arial"/>
          <w:sz w:val="20"/>
          <w:szCs w:val="20"/>
        </w:rPr>
        <w:t>----------------------------------------</w:t>
      </w:r>
    </w:p>
    <w:p w14:paraId="02611D92" w14:textId="77777777" w:rsidR="00702274" w:rsidRPr="0052168D" w:rsidRDefault="00702274" w:rsidP="00702274">
      <w:pPr>
        <w:rPr>
          <w:rFonts w:ascii="Arial" w:hAnsi="Arial" w:cs="Arial"/>
          <w:sz w:val="20"/>
          <w:szCs w:val="20"/>
        </w:rPr>
      </w:pPr>
    </w:p>
    <w:p w14:paraId="62B8260E" w14:textId="77777777" w:rsidR="00702274" w:rsidRPr="0052168D" w:rsidRDefault="00702274" w:rsidP="00702274">
      <w:pPr>
        <w:ind w:left="567" w:hanging="567"/>
        <w:rPr>
          <w:rFonts w:ascii="Arial" w:hAnsi="Arial" w:cs="Arial"/>
          <w:sz w:val="20"/>
          <w:szCs w:val="20"/>
        </w:rPr>
      </w:pPr>
    </w:p>
    <w:p w14:paraId="4D98D3E2" w14:textId="77777777" w:rsidR="00702274" w:rsidRPr="0052168D" w:rsidRDefault="00702274" w:rsidP="00702274">
      <w:pPr>
        <w:ind w:left="567" w:hanging="567"/>
        <w:rPr>
          <w:rFonts w:ascii="Arial" w:hAnsi="Arial" w:cs="Arial"/>
          <w:sz w:val="20"/>
          <w:szCs w:val="20"/>
        </w:rPr>
      </w:pPr>
      <w:r w:rsidRPr="0052168D">
        <w:rPr>
          <w:rFonts w:ascii="Arial" w:hAnsi="Arial" w:cs="Arial"/>
          <w:sz w:val="20"/>
          <w:szCs w:val="20"/>
        </w:rPr>
        <w:t>Signature:</w:t>
      </w:r>
    </w:p>
    <w:p w14:paraId="7B056C0D" w14:textId="77777777" w:rsidR="00702274" w:rsidRPr="0052168D" w:rsidRDefault="00702274" w:rsidP="00702274">
      <w:pPr>
        <w:ind w:left="567" w:hanging="567"/>
        <w:rPr>
          <w:rFonts w:ascii="Arial" w:hAnsi="Arial" w:cs="Arial"/>
          <w:sz w:val="20"/>
          <w:szCs w:val="20"/>
        </w:rPr>
      </w:pPr>
      <w:r w:rsidRPr="0052168D">
        <w:rPr>
          <w:rFonts w:ascii="Arial" w:hAnsi="Arial" w:cs="Arial"/>
          <w:sz w:val="20"/>
          <w:szCs w:val="20"/>
        </w:rPr>
        <w:t>----------------------------------------</w:t>
      </w:r>
    </w:p>
    <w:p w14:paraId="1A0F1E98" w14:textId="77777777" w:rsidR="00702274" w:rsidRPr="0052168D" w:rsidRDefault="00702274" w:rsidP="00702274">
      <w:pPr>
        <w:ind w:left="567" w:hanging="567"/>
        <w:rPr>
          <w:rFonts w:ascii="Arial" w:hAnsi="Arial" w:cs="Arial"/>
          <w:sz w:val="20"/>
          <w:szCs w:val="20"/>
        </w:rPr>
      </w:pPr>
    </w:p>
    <w:p w14:paraId="51156809" w14:textId="77777777" w:rsidR="00702274" w:rsidRPr="0052168D" w:rsidRDefault="00702274" w:rsidP="00702274">
      <w:pPr>
        <w:ind w:left="567" w:hanging="567"/>
        <w:rPr>
          <w:rFonts w:ascii="Arial" w:hAnsi="Arial" w:cs="Arial"/>
          <w:b/>
          <w:bCs/>
          <w:sz w:val="20"/>
          <w:szCs w:val="20"/>
        </w:rPr>
      </w:pPr>
    </w:p>
    <w:p w14:paraId="3D4511AA" w14:textId="77777777" w:rsidR="00702274" w:rsidRPr="0052168D" w:rsidRDefault="00702274" w:rsidP="00702274">
      <w:pPr>
        <w:ind w:left="567" w:hanging="567"/>
        <w:rPr>
          <w:rFonts w:ascii="Arial" w:hAnsi="Arial" w:cs="Arial"/>
          <w:b/>
          <w:bCs/>
          <w:sz w:val="20"/>
          <w:szCs w:val="20"/>
        </w:rPr>
      </w:pPr>
    </w:p>
    <w:p w14:paraId="1DC36BEB" w14:textId="77777777" w:rsidR="00702274" w:rsidRPr="0052168D" w:rsidRDefault="00702274" w:rsidP="00702274">
      <w:pPr>
        <w:ind w:left="567" w:hanging="567"/>
        <w:rPr>
          <w:rFonts w:ascii="Arial" w:hAnsi="Arial" w:cs="Arial"/>
          <w:b/>
          <w:bCs/>
          <w:sz w:val="20"/>
          <w:szCs w:val="20"/>
        </w:rPr>
      </w:pPr>
    </w:p>
    <w:p w14:paraId="6D0FE2F2" w14:textId="77777777" w:rsidR="00702274" w:rsidRPr="0052168D" w:rsidRDefault="00702274" w:rsidP="00702274">
      <w:pPr>
        <w:ind w:left="567" w:hanging="567"/>
        <w:rPr>
          <w:rFonts w:ascii="Arial" w:hAnsi="Arial" w:cs="Arial"/>
          <w:sz w:val="20"/>
          <w:szCs w:val="20"/>
        </w:rPr>
      </w:pPr>
      <w:r w:rsidRPr="0052168D">
        <w:rPr>
          <w:rFonts w:ascii="Arial" w:hAnsi="Arial" w:cs="Arial"/>
          <w:b/>
          <w:bCs/>
          <w:sz w:val="20"/>
          <w:szCs w:val="20"/>
        </w:rPr>
        <w:t>SIGNED</w:t>
      </w:r>
      <w:r w:rsidRPr="0052168D">
        <w:rPr>
          <w:rFonts w:ascii="Arial" w:hAnsi="Arial" w:cs="Arial"/>
          <w:sz w:val="20"/>
          <w:szCs w:val="20"/>
        </w:rPr>
        <w:t xml:space="preserve"> on behalf </w:t>
      </w:r>
      <w:proofErr w:type="gramStart"/>
      <w:r w:rsidRPr="0052168D">
        <w:rPr>
          <w:rFonts w:ascii="Arial" w:hAnsi="Arial" w:cs="Arial"/>
          <w:sz w:val="20"/>
          <w:szCs w:val="20"/>
        </w:rPr>
        <w:t>of  _</w:t>
      </w:r>
      <w:proofErr w:type="gramEnd"/>
      <w:r w:rsidRPr="0052168D">
        <w:rPr>
          <w:rFonts w:ascii="Arial" w:hAnsi="Arial" w:cs="Arial"/>
          <w:sz w:val="20"/>
          <w:szCs w:val="20"/>
        </w:rPr>
        <w:t>_____________ (School Partner Partner)</w:t>
      </w:r>
    </w:p>
    <w:p w14:paraId="1582502F" w14:textId="77777777" w:rsidR="00702274" w:rsidRPr="0052168D" w:rsidRDefault="00702274" w:rsidP="00702274">
      <w:pPr>
        <w:ind w:left="567" w:hanging="567"/>
        <w:rPr>
          <w:rFonts w:ascii="Arial" w:hAnsi="Arial" w:cs="Arial"/>
          <w:sz w:val="20"/>
          <w:szCs w:val="20"/>
        </w:rPr>
      </w:pPr>
    </w:p>
    <w:p w14:paraId="434ACEB3" w14:textId="77777777" w:rsidR="00702274" w:rsidRPr="0052168D" w:rsidRDefault="00702274" w:rsidP="00702274">
      <w:pPr>
        <w:ind w:left="567" w:hanging="567"/>
        <w:rPr>
          <w:rFonts w:ascii="Arial" w:hAnsi="Arial" w:cs="Arial"/>
          <w:sz w:val="20"/>
          <w:szCs w:val="20"/>
        </w:rPr>
      </w:pPr>
    </w:p>
    <w:p w14:paraId="27E888A3" w14:textId="77777777" w:rsidR="00702274" w:rsidRPr="0052168D" w:rsidRDefault="00702274" w:rsidP="00702274">
      <w:pPr>
        <w:ind w:left="567" w:hanging="567"/>
        <w:rPr>
          <w:rFonts w:ascii="Arial" w:hAnsi="Arial" w:cs="Arial"/>
          <w:sz w:val="20"/>
          <w:szCs w:val="20"/>
        </w:rPr>
      </w:pPr>
    </w:p>
    <w:p w14:paraId="1ECEA65D" w14:textId="77777777" w:rsidR="00702274" w:rsidRPr="0052168D" w:rsidRDefault="00702274" w:rsidP="00702274">
      <w:pPr>
        <w:ind w:left="567" w:hanging="567"/>
        <w:rPr>
          <w:rFonts w:ascii="Arial" w:hAnsi="Arial" w:cs="Arial"/>
          <w:sz w:val="20"/>
          <w:szCs w:val="20"/>
        </w:rPr>
      </w:pPr>
      <w:r w:rsidRPr="0052168D">
        <w:rPr>
          <w:rFonts w:ascii="Arial" w:hAnsi="Arial" w:cs="Arial"/>
          <w:sz w:val="20"/>
          <w:szCs w:val="20"/>
        </w:rPr>
        <w:t>Name:</w:t>
      </w:r>
    </w:p>
    <w:p w14:paraId="78D10CC2" w14:textId="77777777" w:rsidR="00702274" w:rsidRPr="0052168D" w:rsidRDefault="00702274" w:rsidP="00702274">
      <w:pPr>
        <w:ind w:left="567" w:hanging="567"/>
        <w:rPr>
          <w:rFonts w:ascii="Arial" w:hAnsi="Arial" w:cs="Arial"/>
          <w:sz w:val="20"/>
          <w:szCs w:val="20"/>
        </w:rPr>
      </w:pPr>
      <w:r w:rsidRPr="0052168D">
        <w:rPr>
          <w:rFonts w:ascii="Arial" w:hAnsi="Arial" w:cs="Arial"/>
          <w:sz w:val="20"/>
          <w:szCs w:val="20"/>
        </w:rPr>
        <w:t>----------------------------------------</w:t>
      </w:r>
    </w:p>
    <w:p w14:paraId="06E3598E" w14:textId="77777777" w:rsidR="00702274" w:rsidRPr="0052168D" w:rsidRDefault="00702274" w:rsidP="00702274">
      <w:pPr>
        <w:ind w:left="567" w:hanging="567"/>
        <w:rPr>
          <w:rFonts w:ascii="Arial" w:hAnsi="Arial" w:cs="Arial"/>
          <w:sz w:val="20"/>
          <w:szCs w:val="20"/>
        </w:rPr>
      </w:pPr>
    </w:p>
    <w:p w14:paraId="5AEF3F6D" w14:textId="77777777" w:rsidR="00702274" w:rsidRPr="0052168D" w:rsidRDefault="00702274" w:rsidP="00702274">
      <w:pPr>
        <w:ind w:left="567" w:hanging="567"/>
        <w:rPr>
          <w:rFonts w:ascii="Arial" w:hAnsi="Arial" w:cs="Arial"/>
          <w:sz w:val="20"/>
          <w:szCs w:val="20"/>
        </w:rPr>
      </w:pPr>
    </w:p>
    <w:p w14:paraId="27612432" w14:textId="77777777" w:rsidR="00702274" w:rsidRPr="0052168D" w:rsidRDefault="00702274" w:rsidP="00702274">
      <w:pPr>
        <w:ind w:left="567" w:hanging="567"/>
        <w:rPr>
          <w:rFonts w:ascii="Arial" w:hAnsi="Arial" w:cs="Arial"/>
          <w:sz w:val="20"/>
          <w:szCs w:val="20"/>
        </w:rPr>
      </w:pPr>
      <w:r w:rsidRPr="0052168D">
        <w:rPr>
          <w:rFonts w:ascii="Arial" w:hAnsi="Arial" w:cs="Arial"/>
          <w:sz w:val="20"/>
          <w:szCs w:val="20"/>
        </w:rPr>
        <w:t>Position:</w:t>
      </w:r>
    </w:p>
    <w:p w14:paraId="54B665B5" w14:textId="77777777" w:rsidR="00702274" w:rsidRPr="0052168D" w:rsidRDefault="00702274" w:rsidP="00702274">
      <w:pPr>
        <w:ind w:left="567" w:hanging="567"/>
        <w:rPr>
          <w:rFonts w:ascii="Arial" w:hAnsi="Arial" w:cs="Arial"/>
          <w:sz w:val="20"/>
          <w:szCs w:val="20"/>
        </w:rPr>
      </w:pPr>
      <w:r w:rsidRPr="0052168D">
        <w:rPr>
          <w:rFonts w:ascii="Arial" w:hAnsi="Arial" w:cs="Arial"/>
          <w:sz w:val="20"/>
          <w:szCs w:val="20"/>
        </w:rPr>
        <w:t>----------------------------------------</w:t>
      </w:r>
    </w:p>
    <w:p w14:paraId="7468BEE5" w14:textId="77777777" w:rsidR="00702274" w:rsidRPr="0052168D" w:rsidRDefault="00702274" w:rsidP="00702274">
      <w:pPr>
        <w:rPr>
          <w:rFonts w:ascii="Arial" w:hAnsi="Arial" w:cs="Arial"/>
          <w:sz w:val="20"/>
          <w:szCs w:val="20"/>
        </w:rPr>
      </w:pPr>
    </w:p>
    <w:p w14:paraId="717057D7" w14:textId="77777777" w:rsidR="00702274" w:rsidRPr="0052168D" w:rsidRDefault="00702274" w:rsidP="00702274">
      <w:pPr>
        <w:ind w:left="567" w:hanging="567"/>
        <w:rPr>
          <w:rFonts w:ascii="Arial" w:hAnsi="Arial" w:cs="Arial"/>
          <w:sz w:val="20"/>
          <w:szCs w:val="20"/>
        </w:rPr>
      </w:pPr>
    </w:p>
    <w:p w14:paraId="7DE6CEA9" w14:textId="77777777" w:rsidR="00702274" w:rsidRPr="0052168D" w:rsidRDefault="00702274" w:rsidP="00702274">
      <w:pPr>
        <w:ind w:left="567" w:hanging="567"/>
        <w:rPr>
          <w:rFonts w:ascii="Arial" w:hAnsi="Arial" w:cs="Arial"/>
          <w:sz w:val="20"/>
          <w:szCs w:val="20"/>
        </w:rPr>
      </w:pPr>
      <w:r w:rsidRPr="0052168D">
        <w:rPr>
          <w:rFonts w:ascii="Arial" w:hAnsi="Arial" w:cs="Arial"/>
          <w:sz w:val="20"/>
          <w:szCs w:val="20"/>
        </w:rPr>
        <w:t>Signature:</w:t>
      </w:r>
    </w:p>
    <w:p w14:paraId="1A931778" w14:textId="77777777" w:rsidR="00702274" w:rsidRPr="0052168D" w:rsidRDefault="00702274" w:rsidP="00702274">
      <w:pPr>
        <w:ind w:left="567" w:hanging="567"/>
        <w:rPr>
          <w:rFonts w:ascii="Arial" w:hAnsi="Arial" w:cs="Arial"/>
          <w:sz w:val="20"/>
          <w:szCs w:val="20"/>
        </w:rPr>
      </w:pPr>
      <w:r w:rsidRPr="0052168D">
        <w:rPr>
          <w:rFonts w:ascii="Arial" w:hAnsi="Arial" w:cs="Arial"/>
          <w:sz w:val="20"/>
          <w:szCs w:val="20"/>
        </w:rPr>
        <w:t>----------------------------------------</w:t>
      </w:r>
    </w:p>
    <w:p w14:paraId="17F803A1" w14:textId="77777777" w:rsidR="00702274" w:rsidRPr="0052168D" w:rsidRDefault="00702274" w:rsidP="00702274">
      <w:pPr>
        <w:ind w:left="567" w:hanging="567"/>
        <w:rPr>
          <w:rFonts w:ascii="Arial" w:hAnsi="Arial" w:cs="Arial"/>
          <w:sz w:val="20"/>
          <w:szCs w:val="20"/>
        </w:rPr>
      </w:pPr>
    </w:p>
    <w:p w14:paraId="20AFF156" w14:textId="77777777" w:rsidR="00702274" w:rsidRPr="0052168D" w:rsidRDefault="00702274" w:rsidP="00702274">
      <w:pPr>
        <w:ind w:left="567" w:hanging="567"/>
        <w:jc w:val="center"/>
        <w:rPr>
          <w:rFonts w:ascii="Arial" w:hAnsi="Arial" w:cs="Arial"/>
          <w:b/>
          <w:sz w:val="20"/>
          <w:szCs w:val="20"/>
        </w:rPr>
      </w:pPr>
      <w:r w:rsidRPr="0052168D">
        <w:rPr>
          <w:rFonts w:ascii="Arial" w:hAnsi="Arial" w:cs="Arial"/>
          <w:b/>
          <w:sz w:val="20"/>
          <w:szCs w:val="20"/>
        </w:rPr>
        <w:lastRenderedPageBreak/>
        <w:t>SCHEDULE 3</w:t>
      </w:r>
    </w:p>
    <w:p w14:paraId="18CA2C6A" w14:textId="77777777" w:rsidR="00702274" w:rsidRPr="0052168D" w:rsidRDefault="00702274" w:rsidP="00702274">
      <w:pPr>
        <w:ind w:left="567" w:hanging="567"/>
        <w:jc w:val="center"/>
        <w:rPr>
          <w:rFonts w:ascii="Arial" w:hAnsi="Arial" w:cs="Arial"/>
          <w:b/>
          <w:sz w:val="20"/>
          <w:szCs w:val="20"/>
        </w:rPr>
      </w:pPr>
    </w:p>
    <w:p w14:paraId="1F168C84" w14:textId="77777777" w:rsidR="00702274" w:rsidRPr="0052168D" w:rsidRDefault="00702274" w:rsidP="00702274">
      <w:pPr>
        <w:ind w:left="567" w:hanging="567"/>
        <w:jc w:val="center"/>
        <w:rPr>
          <w:rFonts w:ascii="Arial" w:hAnsi="Arial" w:cs="Arial"/>
          <w:b/>
          <w:sz w:val="20"/>
          <w:szCs w:val="20"/>
        </w:rPr>
      </w:pPr>
      <w:r w:rsidRPr="0052168D">
        <w:rPr>
          <w:rFonts w:ascii="Arial" w:hAnsi="Arial" w:cs="Arial"/>
          <w:b/>
          <w:sz w:val="20"/>
          <w:szCs w:val="20"/>
        </w:rPr>
        <w:t>DATA PROTECTION</w:t>
      </w:r>
    </w:p>
    <w:p w14:paraId="3F196BA9" w14:textId="77777777" w:rsidR="00702274" w:rsidRPr="0052168D" w:rsidRDefault="00702274" w:rsidP="00702274">
      <w:pPr>
        <w:pStyle w:val="Level1"/>
        <w:keepNext/>
        <w:tabs>
          <w:tab w:val="clear" w:pos="360"/>
        </w:tabs>
        <w:jc w:val="center"/>
        <w:rPr>
          <w:rStyle w:val="Level1asHeadingtext"/>
          <w:rFonts w:cs="Arial"/>
          <w:bCs w:val="0"/>
          <w:caps w:val="0"/>
        </w:rPr>
      </w:pPr>
    </w:p>
    <w:p w14:paraId="4D4405B7" w14:textId="77777777" w:rsidR="00702274" w:rsidRPr="0052168D" w:rsidRDefault="00702274" w:rsidP="00702274">
      <w:pPr>
        <w:pStyle w:val="Level1"/>
      </w:pPr>
      <w:r w:rsidRPr="0052168D">
        <w:rPr>
          <w:rStyle w:val="Level1asHeadingtext"/>
          <w:rFonts w:cs="Arial"/>
        </w:rPr>
        <w:t>1. DEFINITIONS</w:t>
      </w:r>
    </w:p>
    <w:p w14:paraId="459C16B8" w14:textId="77777777" w:rsidR="00702274" w:rsidRPr="0052168D" w:rsidRDefault="00702274" w:rsidP="00702274">
      <w:pPr>
        <w:pStyle w:val="Body"/>
        <w:rPr>
          <w:rFonts w:ascii="Arial" w:hAnsi="Arial" w:cs="Arial"/>
          <w:sz w:val="20"/>
          <w:szCs w:val="20"/>
        </w:rPr>
      </w:pPr>
      <w:r w:rsidRPr="0052168D">
        <w:rPr>
          <w:rFonts w:ascii="Arial" w:hAnsi="Arial" w:cs="Arial"/>
          <w:sz w:val="20"/>
          <w:szCs w:val="20"/>
        </w:rPr>
        <w:t xml:space="preserve">In this Schedule the following definitions shall apply: </w:t>
      </w:r>
    </w:p>
    <w:tbl>
      <w:tblPr>
        <w:tblW w:w="86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44"/>
        <w:gridCol w:w="5669"/>
      </w:tblGrid>
      <w:tr w:rsidR="00702274" w:rsidRPr="0052168D" w14:paraId="505E9BB1" w14:textId="77777777" w:rsidTr="002E7B8B">
        <w:tc>
          <w:tcPr>
            <w:tcW w:w="2944" w:type="dxa"/>
          </w:tcPr>
          <w:p w14:paraId="10207780" w14:textId="77777777" w:rsidR="00702274" w:rsidRPr="0052168D" w:rsidRDefault="00702274" w:rsidP="002E7B8B">
            <w:pPr>
              <w:rPr>
                <w:rFonts w:ascii="Arial" w:hAnsi="Arial" w:cs="Arial"/>
                <w:b/>
                <w:sz w:val="20"/>
                <w:szCs w:val="20"/>
              </w:rPr>
            </w:pPr>
            <w:proofErr w:type="gramStart"/>
            <w:r w:rsidRPr="0052168D">
              <w:rPr>
                <w:rFonts w:ascii="Arial" w:hAnsi="Arial" w:cs="Arial"/>
                <w:b/>
                <w:sz w:val="20"/>
                <w:szCs w:val="20"/>
              </w:rPr>
              <w:t xml:space="preserve">Controller,   </w:t>
            </w:r>
            <w:proofErr w:type="gramEnd"/>
            <w:r w:rsidRPr="0052168D">
              <w:rPr>
                <w:rFonts w:ascii="Arial" w:hAnsi="Arial" w:cs="Arial"/>
                <w:b/>
                <w:sz w:val="20"/>
                <w:szCs w:val="20"/>
              </w:rPr>
              <w:t xml:space="preserve">Processor and Data Subject </w:t>
            </w:r>
          </w:p>
          <w:p w14:paraId="48951722" w14:textId="77777777" w:rsidR="00702274" w:rsidRPr="0052168D" w:rsidRDefault="00702274" w:rsidP="002E7B8B">
            <w:pPr>
              <w:rPr>
                <w:rFonts w:ascii="Arial" w:hAnsi="Arial" w:cs="Arial"/>
                <w:b/>
                <w:sz w:val="20"/>
                <w:szCs w:val="20"/>
              </w:rPr>
            </w:pPr>
          </w:p>
        </w:tc>
        <w:tc>
          <w:tcPr>
            <w:tcW w:w="5669" w:type="dxa"/>
          </w:tcPr>
          <w:p w14:paraId="1AA53E95" w14:textId="77777777" w:rsidR="00702274" w:rsidRPr="0052168D" w:rsidRDefault="00702274" w:rsidP="002E7B8B">
            <w:pPr>
              <w:pStyle w:val="Body"/>
              <w:spacing w:after="0" w:line="240" w:lineRule="auto"/>
              <w:rPr>
                <w:rFonts w:ascii="Arial" w:hAnsi="Arial" w:cs="Arial"/>
                <w:sz w:val="20"/>
                <w:szCs w:val="20"/>
                <w:lang w:val="en-GB"/>
              </w:rPr>
            </w:pPr>
            <w:r w:rsidRPr="0052168D">
              <w:rPr>
                <w:rFonts w:ascii="Arial" w:hAnsi="Arial" w:cs="Arial"/>
                <w:sz w:val="20"/>
                <w:szCs w:val="20"/>
                <w:lang w:val="en-GB"/>
              </w:rPr>
              <w:t>shall have the meaning given to those terms in the applicable Data Protection Laws;</w:t>
            </w:r>
          </w:p>
        </w:tc>
      </w:tr>
      <w:tr w:rsidR="00702274" w:rsidRPr="0052168D" w14:paraId="2D72FDC0" w14:textId="77777777" w:rsidTr="002E7B8B">
        <w:tc>
          <w:tcPr>
            <w:tcW w:w="2944" w:type="dxa"/>
          </w:tcPr>
          <w:p w14:paraId="5887ACAA" w14:textId="77777777" w:rsidR="00702274" w:rsidRPr="0052168D" w:rsidRDefault="00702274" w:rsidP="002E7B8B">
            <w:pPr>
              <w:rPr>
                <w:rFonts w:ascii="Arial" w:hAnsi="Arial" w:cs="Arial"/>
                <w:sz w:val="20"/>
                <w:szCs w:val="20"/>
              </w:rPr>
            </w:pPr>
            <w:r w:rsidRPr="0052168D">
              <w:rPr>
                <w:rFonts w:ascii="Arial" w:hAnsi="Arial" w:cs="Arial"/>
                <w:b/>
                <w:sz w:val="20"/>
                <w:szCs w:val="20"/>
              </w:rPr>
              <w:t>Data Protection Laws</w:t>
            </w:r>
          </w:p>
        </w:tc>
        <w:tc>
          <w:tcPr>
            <w:tcW w:w="5669" w:type="dxa"/>
          </w:tcPr>
          <w:p w14:paraId="67F7EE04" w14:textId="77777777" w:rsidR="00702274" w:rsidRPr="0052168D" w:rsidRDefault="00702274" w:rsidP="002E7B8B">
            <w:pPr>
              <w:pStyle w:val="Body4"/>
              <w:spacing w:after="0" w:line="240" w:lineRule="auto"/>
              <w:ind w:left="0"/>
              <w:rPr>
                <w:rFonts w:ascii="Arial" w:hAnsi="Arial" w:cs="Arial"/>
                <w:sz w:val="20"/>
                <w:szCs w:val="20"/>
                <w:lang w:val="en-GB"/>
              </w:rPr>
            </w:pPr>
            <w:r w:rsidRPr="0052168D">
              <w:rPr>
                <w:rFonts w:ascii="Arial" w:hAnsi="Arial" w:cs="Arial"/>
                <w:color w:val="212121"/>
                <w:sz w:val="20"/>
                <w:szCs w:val="20"/>
                <w:shd w:val="clear" w:color="auto" w:fill="FFFFFF"/>
                <w:lang w:val="en-GB"/>
              </w:rPr>
              <w:t>means any </w:t>
            </w:r>
            <w:r w:rsidRPr="0052168D">
              <w:rPr>
                <w:rStyle w:val="cohidesearchterm"/>
                <w:rFonts w:ascii="Arial" w:eastAsiaTheme="minorEastAsia" w:hAnsi="Arial" w:cs="Arial"/>
                <w:color w:val="212121"/>
                <w:sz w:val="20"/>
                <w:szCs w:val="20"/>
                <w:shd w:val="clear" w:color="auto" w:fill="FFFFFF"/>
                <w:lang w:val="en-GB"/>
              </w:rPr>
              <w:t>data</w:t>
            </w:r>
            <w:r w:rsidRPr="0052168D">
              <w:rPr>
                <w:rFonts w:ascii="Arial" w:hAnsi="Arial" w:cs="Arial"/>
                <w:color w:val="212121"/>
                <w:sz w:val="20"/>
                <w:szCs w:val="20"/>
                <w:shd w:val="clear" w:color="auto" w:fill="FFFFFF"/>
                <w:lang w:val="en-GB"/>
              </w:rPr>
              <w:t> </w:t>
            </w:r>
            <w:r w:rsidRPr="0052168D">
              <w:rPr>
                <w:rStyle w:val="cohidesearchterm"/>
                <w:rFonts w:ascii="Arial" w:eastAsiaTheme="minorEastAsia" w:hAnsi="Arial" w:cs="Arial"/>
                <w:color w:val="212121"/>
                <w:sz w:val="20"/>
                <w:szCs w:val="20"/>
                <w:shd w:val="clear" w:color="auto" w:fill="FFFFFF"/>
                <w:lang w:val="en-GB"/>
              </w:rPr>
              <w:t>protection</w:t>
            </w:r>
            <w:r w:rsidRPr="0052168D">
              <w:rPr>
                <w:rFonts w:ascii="Arial" w:hAnsi="Arial" w:cs="Arial"/>
                <w:color w:val="212121"/>
                <w:sz w:val="20"/>
                <w:szCs w:val="20"/>
                <w:shd w:val="clear" w:color="auto" w:fill="FFFFFF"/>
                <w:lang w:val="en-GB"/>
              </w:rPr>
              <w:t> legislation from time to time in force in the UK including the </w:t>
            </w:r>
            <w:r w:rsidRPr="0052168D">
              <w:rPr>
                <w:rStyle w:val="cohidesearchterm"/>
                <w:rFonts w:ascii="Arial" w:eastAsiaTheme="minorEastAsia" w:hAnsi="Arial" w:cs="Arial"/>
                <w:color w:val="212121"/>
                <w:sz w:val="20"/>
                <w:szCs w:val="20"/>
                <w:shd w:val="clear" w:color="auto" w:fill="FFFFFF"/>
                <w:lang w:val="en-GB"/>
              </w:rPr>
              <w:t>Data</w:t>
            </w:r>
            <w:r w:rsidRPr="0052168D">
              <w:rPr>
                <w:rFonts w:ascii="Arial" w:hAnsi="Arial" w:cs="Arial"/>
                <w:color w:val="212121"/>
                <w:sz w:val="20"/>
                <w:szCs w:val="20"/>
                <w:shd w:val="clear" w:color="auto" w:fill="FFFFFF"/>
                <w:lang w:val="en-GB"/>
              </w:rPr>
              <w:t> </w:t>
            </w:r>
            <w:r w:rsidRPr="0052168D">
              <w:rPr>
                <w:rStyle w:val="cohidesearchterm"/>
                <w:rFonts w:ascii="Arial" w:eastAsiaTheme="minorEastAsia" w:hAnsi="Arial" w:cs="Arial"/>
                <w:color w:val="212121"/>
                <w:sz w:val="20"/>
                <w:szCs w:val="20"/>
                <w:shd w:val="clear" w:color="auto" w:fill="FFFFFF"/>
                <w:lang w:val="en-GB"/>
              </w:rPr>
              <w:t>Protection</w:t>
            </w:r>
            <w:r w:rsidRPr="0052168D">
              <w:rPr>
                <w:rFonts w:ascii="Arial" w:hAnsi="Arial" w:cs="Arial"/>
                <w:color w:val="212121"/>
                <w:sz w:val="20"/>
                <w:szCs w:val="20"/>
                <w:shd w:val="clear" w:color="auto" w:fill="FFFFFF"/>
                <w:lang w:val="en-GB"/>
              </w:rPr>
              <w:t> Act 2018 (</w:t>
            </w:r>
            <w:r w:rsidRPr="0052168D">
              <w:rPr>
                <w:rFonts w:ascii="Arial" w:hAnsi="Arial" w:cs="Arial"/>
                <w:b/>
                <w:color w:val="212121"/>
                <w:sz w:val="20"/>
                <w:szCs w:val="20"/>
                <w:shd w:val="clear" w:color="auto" w:fill="FFFFFF"/>
                <w:lang w:val="en-GB"/>
              </w:rPr>
              <w:t>DPA</w:t>
            </w:r>
            <w:r w:rsidRPr="0052168D">
              <w:rPr>
                <w:rFonts w:ascii="Arial" w:hAnsi="Arial" w:cs="Arial"/>
                <w:color w:val="212121"/>
                <w:sz w:val="20"/>
                <w:szCs w:val="20"/>
                <w:shd w:val="clear" w:color="auto" w:fill="FFFFFF"/>
                <w:lang w:val="en-GB"/>
              </w:rPr>
              <w:t xml:space="preserve">) or any successor legislation and (for so long as and to the extent that the law of the European Union has legal effect in the UK) the GDPR and any other directly applicable European Union regulation relating to protection of individuals with regards to the Processing of Personal Data; </w:t>
            </w:r>
          </w:p>
        </w:tc>
      </w:tr>
      <w:tr w:rsidR="00702274" w:rsidRPr="0052168D" w14:paraId="555010BA" w14:textId="77777777" w:rsidTr="002E7B8B">
        <w:tc>
          <w:tcPr>
            <w:tcW w:w="2944" w:type="dxa"/>
          </w:tcPr>
          <w:p w14:paraId="2F7D709D" w14:textId="77777777" w:rsidR="00702274" w:rsidRPr="0052168D" w:rsidRDefault="00702274" w:rsidP="002E7B8B">
            <w:pPr>
              <w:pStyle w:val="Body"/>
              <w:spacing w:after="0"/>
              <w:jc w:val="left"/>
              <w:rPr>
                <w:rFonts w:ascii="Arial" w:hAnsi="Arial" w:cs="Arial"/>
                <w:b/>
                <w:sz w:val="20"/>
                <w:szCs w:val="20"/>
                <w:lang w:val="en-GB"/>
              </w:rPr>
            </w:pPr>
          </w:p>
          <w:p w14:paraId="7A5603E9" w14:textId="77777777" w:rsidR="00702274" w:rsidRPr="0052168D" w:rsidRDefault="00702274" w:rsidP="002E7B8B">
            <w:pPr>
              <w:pStyle w:val="Body"/>
              <w:spacing w:after="0"/>
              <w:jc w:val="left"/>
              <w:rPr>
                <w:rFonts w:ascii="Arial" w:hAnsi="Arial" w:cs="Arial"/>
                <w:sz w:val="20"/>
                <w:szCs w:val="20"/>
                <w:lang w:val="en-GB"/>
              </w:rPr>
            </w:pPr>
            <w:r w:rsidRPr="0052168D">
              <w:rPr>
                <w:rFonts w:ascii="Arial" w:hAnsi="Arial" w:cs="Arial"/>
                <w:b/>
                <w:sz w:val="20"/>
                <w:szCs w:val="20"/>
                <w:lang w:val="en-GB"/>
              </w:rPr>
              <w:t>Data Processing Particulars</w:t>
            </w:r>
          </w:p>
        </w:tc>
        <w:tc>
          <w:tcPr>
            <w:tcW w:w="5669" w:type="dxa"/>
          </w:tcPr>
          <w:p w14:paraId="50E0E96B" w14:textId="77777777" w:rsidR="00702274" w:rsidRPr="0052168D" w:rsidRDefault="00702274" w:rsidP="002E7B8B">
            <w:pPr>
              <w:pStyle w:val="Body"/>
              <w:spacing w:after="0" w:line="240" w:lineRule="auto"/>
              <w:rPr>
                <w:rFonts w:ascii="Arial" w:hAnsi="Arial" w:cs="Arial"/>
                <w:sz w:val="20"/>
                <w:szCs w:val="20"/>
                <w:lang w:val="en-GB"/>
              </w:rPr>
            </w:pPr>
          </w:p>
          <w:p w14:paraId="5F679DBD" w14:textId="77777777" w:rsidR="00702274" w:rsidRPr="0052168D" w:rsidRDefault="00702274" w:rsidP="002E7B8B">
            <w:pPr>
              <w:pStyle w:val="Body"/>
              <w:spacing w:after="0" w:line="240" w:lineRule="auto"/>
              <w:rPr>
                <w:rFonts w:ascii="Arial" w:hAnsi="Arial" w:cs="Arial"/>
                <w:sz w:val="20"/>
                <w:szCs w:val="20"/>
                <w:lang w:val="en-GB"/>
              </w:rPr>
            </w:pPr>
            <w:r w:rsidRPr="0052168D">
              <w:rPr>
                <w:rFonts w:ascii="Arial" w:hAnsi="Arial" w:cs="Arial"/>
                <w:sz w:val="20"/>
                <w:szCs w:val="20"/>
                <w:lang w:val="en-GB"/>
              </w:rPr>
              <w:t>means, in relation to any Processing under this Agreement:</w:t>
            </w:r>
          </w:p>
          <w:p w14:paraId="251B3CC5" w14:textId="77777777" w:rsidR="00702274" w:rsidRPr="0052168D" w:rsidRDefault="00702274" w:rsidP="002E7B8B">
            <w:pPr>
              <w:pStyle w:val="Body"/>
              <w:spacing w:after="0" w:line="240" w:lineRule="auto"/>
              <w:rPr>
                <w:rFonts w:ascii="Arial" w:hAnsi="Arial" w:cs="Arial"/>
                <w:sz w:val="20"/>
                <w:szCs w:val="20"/>
                <w:lang w:val="en-GB"/>
              </w:rPr>
            </w:pPr>
          </w:p>
          <w:p w14:paraId="20F714A1" w14:textId="77777777" w:rsidR="00702274" w:rsidRPr="0052168D" w:rsidRDefault="00702274" w:rsidP="002E7B8B">
            <w:pPr>
              <w:pStyle w:val="Body"/>
              <w:spacing w:after="0" w:line="240" w:lineRule="auto"/>
              <w:ind w:left="851" w:hanging="851"/>
              <w:rPr>
                <w:rFonts w:ascii="Arial" w:hAnsi="Arial" w:cs="Arial"/>
                <w:sz w:val="20"/>
                <w:szCs w:val="20"/>
                <w:lang w:val="en-GB"/>
              </w:rPr>
            </w:pPr>
            <w:r w:rsidRPr="0052168D">
              <w:rPr>
                <w:rFonts w:ascii="Arial" w:hAnsi="Arial" w:cs="Arial"/>
                <w:sz w:val="20"/>
                <w:szCs w:val="20"/>
                <w:lang w:val="en-GB"/>
              </w:rPr>
              <w:t xml:space="preserve">(a) the subject matter and duration of the </w:t>
            </w:r>
            <w:proofErr w:type="gramStart"/>
            <w:r w:rsidRPr="0052168D">
              <w:rPr>
                <w:rFonts w:ascii="Arial" w:hAnsi="Arial" w:cs="Arial"/>
                <w:sz w:val="20"/>
                <w:szCs w:val="20"/>
                <w:lang w:val="en-GB"/>
              </w:rPr>
              <w:t>Processing;</w:t>
            </w:r>
            <w:proofErr w:type="gramEnd"/>
          </w:p>
          <w:p w14:paraId="41DF2DC5" w14:textId="77777777" w:rsidR="00702274" w:rsidRPr="0052168D" w:rsidRDefault="00702274" w:rsidP="002E7B8B">
            <w:pPr>
              <w:pStyle w:val="Body"/>
              <w:spacing w:after="0" w:line="240" w:lineRule="auto"/>
              <w:ind w:left="851" w:hanging="851"/>
              <w:rPr>
                <w:rFonts w:ascii="Arial" w:hAnsi="Arial" w:cs="Arial"/>
                <w:sz w:val="20"/>
                <w:szCs w:val="20"/>
                <w:lang w:val="en-GB"/>
              </w:rPr>
            </w:pPr>
            <w:r w:rsidRPr="0052168D">
              <w:rPr>
                <w:rFonts w:ascii="Arial" w:hAnsi="Arial" w:cs="Arial"/>
                <w:sz w:val="20"/>
                <w:szCs w:val="20"/>
                <w:lang w:val="en-GB"/>
              </w:rPr>
              <w:t xml:space="preserve">(b) the nature and purpose of the </w:t>
            </w:r>
            <w:proofErr w:type="gramStart"/>
            <w:r w:rsidRPr="0052168D">
              <w:rPr>
                <w:rFonts w:ascii="Arial" w:hAnsi="Arial" w:cs="Arial"/>
                <w:sz w:val="20"/>
                <w:szCs w:val="20"/>
                <w:lang w:val="en-GB"/>
              </w:rPr>
              <w:t>Processing;</w:t>
            </w:r>
            <w:proofErr w:type="gramEnd"/>
          </w:p>
          <w:p w14:paraId="29EBAAC5" w14:textId="77777777" w:rsidR="00702274" w:rsidRPr="0052168D" w:rsidRDefault="00702274" w:rsidP="002E7B8B">
            <w:pPr>
              <w:pStyle w:val="Body"/>
              <w:spacing w:after="0" w:line="240" w:lineRule="auto"/>
              <w:ind w:left="851" w:hanging="851"/>
              <w:rPr>
                <w:rFonts w:ascii="Arial" w:hAnsi="Arial" w:cs="Arial"/>
                <w:sz w:val="20"/>
                <w:szCs w:val="20"/>
                <w:lang w:val="en-GB"/>
              </w:rPr>
            </w:pPr>
            <w:r w:rsidRPr="0052168D">
              <w:rPr>
                <w:rFonts w:ascii="Arial" w:hAnsi="Arial" w:cs="Arial"/>
                <w:sz w:val="20"/>
                <w:szCs w:val="20"/>
                <w:lang w:val="en-GB"/>
              </w:rPr>
              <w:t>(c) the type of Personal Data being Processed; and</w:t>
            </w:r>
          </w:p>
          <w:p w14:paraId="510316FD" w14:textId="77777777" w:rsidR="00702274" w:rsidRPr="0052168D" w:rsidRDefault="00702274" w:rsidP="002E7B8B">
            <w:pPr>
              <w:pStyle w:val="Body"/>
              <w:spacing w:after="0" w:line="240" w:lineRule="auto"/>
              <w:ind w:left="851" w:hanging="851"/>
              <w:rPr>
                <w:rFonts w:ascii="Arial" w:hAnsi="Arial" w:cs="Arial"/>
                <w:sz w:val="20"/>
                <w:szCs w:val="20"/>
                <w:lang w:val="en-GB"/>
              </w:rPr>
            </w:pPr>
            <w:r w:rsidRPr="0052168D">
              <w:rPr>
                <w:rFonts w:ascii="Arial" w:hAnsi="Arial" w:cs="Arial"/>
                <w:sz w:val="20"/>
                <w:szCs w:val="20"/>
                <w:lang w:val="en-GB"/>
              </w:rPr>
              <w:t>(d) the categories of Data Subjects.</w:t>
            </w:r>
          </w:p>
          <w:p w14:paraId="7E95D66D" w14:textId="77777777" w:rsidR="00702274" w:rsidRPr="0052168D" w:rsidRDefault="00702274" w:rsidP="002E7B8B">
            <w:pPr>
              <w:pStyle w:val="Body"/>
              <w:spacing w:after="0" w:line="240" w:lineRule="auto"/>
              <w:ind w:left="851" w:hanging="851"/>
              <w:rPr>
                <w:rFonts w:ascii="Arial" w:hAnsi="Arial" w:cs="Arial"/>
                <w:sz w:val="20"/>
                <w:szCs w:val="20"/>
                <w:lang w:val="en-GB"/>
              </w:rPr>
            </w:pPr>
          </w:p>
        </w:tc>
      </w:tr>
      <w:tr w:rsidR="00702274" w:rsidRPr="0052168D" w14:paraId="0DA7D615" w14:textId="77777777" w:rsidTr="002E7B8B">
        <w:tc>
          <w:tcPr>
            <w:tcW w:w="2944" w:type="dxa"/>
          </w:tcPr>
          <w:p w14:paraId="7B9E9698" w14:textId="77777777" w:rsidR="00702274" w:rsidRPr="0052168D" w:rsidRDefault="00702274" w:rsidP="002E7B8B">
            <w:pPr>
              <w:rPr>
                <w:rFonts w:ascii="Arial" w:hAnsi="Arial" w:cs="Arial"/>
                <w:sz w:val="20"/>
                <w:szCs w:val="20"/>
              </w:rPr>
            </w:pPr>
            <w:r w:rsidRPr="0052168D">
              <w:rPr>
                <w:rFonts w:ascii="Arial" w:hAnsi="Arial" w:cs="Arial"/>
                <w:b/>
                <w:sz w:val="20"/>
                <w:szCs w:val="20"/>
              </w:rPr>
              <w:t>GDPR</w:t>
            </w:r>
          </w:p>
        </w:tc>
        <w:tc>
          <w:tcPr>
            <w:tcW w:w="5669" w:type="dxa"/>
          </w:tcPr>
          <w:p w14:paraId="0E043C0F" w14:textId="77777777" w:rsidR="00702274" w:rsidRPr="0052168D" w:rsidRDefault="00702274" w:rsidP="002E7B8B">
            <w:pPr>
              <w:pStyle w:val="Body4"/>
              <w:spacing w:after="0" w:line="240" w:lineRule="auto"/>
              <w:ind w:left="0"/>
              <w:rPr>
                <w:rFonts w:ascii="Arial" w:hAnsi="Arial" w:cs="Arial"/>
                <w:sz w:val="20"/>
                <w:szCs w:val="20"/>
                <w:lang w:val="en-GB"/>
              </w:rPr>
            </w:pPr>
            <w:r w:rsidRPr="0052168D">
              <w:rPr>
                <w:rFonts w:ascii="Arial" w:hAnsi="Arial" w:cs="Arial"/>
                <w:sz w:val="20"/>
                <w:szCs w:val="20"/>
                <w:lang w:val="en-GB"/>
              </w:rPr>
              <w:t xml:space="preserve">means Regulation (EU) 2016/679 of the European </w:t>
            </w:r>
            <w:proofErr w:type="gramStart"/>
            <w:r w:rsidRPr="0052168D">
              <w:rPr>
                <w:rFonts w:ascii="Arial" w:hAnsi="Arial" w:cs="Arial"/>
                <w:sz w:val="20"/>
                <w:szCs w:val="20"/>
                <w:lang w:val="en-GB"/>
              </w:rPr>
              <w:t>Parliament;</w:t>
            </w:r>
            <w:proofErr w:type="gramEnd"/>
          </w:p>
          <w:p w14:paraId="5380C239" w14:textId="77777777" w:rsidR="00702274" w:rsidRPr="0052168D" w:rsidRDefault="00702274" w:rsidP="002E7B8B">
            <w:pPr>
              <w:pStyle w:val="Body4"/>
              <w:spacing w:after="0" w:line="240" w:lineRule="auto"/>
              <w:ind w:left="0"/>
              <w:rPr>
                <w:rFonts w:ascii="Arial" w:hAnsi="Arial" w:cs="Arial"/>
                <w:sz w:val="20"/>
                <w:szCs w:val="20"/>
                <w:lang w:val="en-GB"/>
              </w:rPr>
            </w:pPr>
          </w:p>
        </w:tc>
      </w:tr>
      <w:tr w:rsidR="00702274" w:rsidRPr="0052168D" w14:paraId="5637DD50" w14:textId="77777777" w:rsidTr="002E7B8B">
        <w:tc>
          <w:tcPr>
            <w:tcW w:w="2944" w:type="dxa"/>
          </w:tcPr>
          <w:p w14:paraId="7ACCA124" w14:textId="77777777" w:rsidR="00702274" w:rsidRPr="0052168D" w:rsidRDefault="00702274" w:rsidP="002E7B8B">
            <w:pPr>
              <w:pStyle w:val="Body"/>
              <w:spacing w:after="0"/>
              <w:jc w:val="left"/>
              <w:rPr>
                <w:rFonts w:ascii="Arial" w:hAnsi="Arial" w:cs="Arial"/>
                <w:b/>
                <w:sz w:val="20"/>
                <w:szCs w:val="20"/>
                <w:lang w:val="en-GB"/>
              </w:rPr>
            </w:pPr>
            <w:r w:rsidRPr="0052168D">
              <w:rPr>
                <w:rFonts w:ascii="Arial" w:hAnsi="Arial" w:cs="Arial"/>
                <w:b/>
                <w:sz w:val="20"/>
                <w:szCs w:val="20"/>
                <w:lang w:val="en-GB"/>
              </w:rPr>
              <w:t>ICO</w:t>
            </w:r>
          </w:p>
          <w:p w14:paraId="174EE727" w14:textId="77777777" w:rsidR="00702274" w:rsidRPr="0052168D" w:rsidRDefault="00702274" w:rsidP="002E7B8B">
            <w:pPr>
              <w:pStyle w:val="Body"/>
              <w:spacing w:after="0"/>
              <w:jc w:val="left"/>
              <w:rPr>
                <w:rFonts w:ascii="Arial" w:hAnsi="Arial" w:cs="Arial"/>
                <w:b/>
                <w:sz w:val="20"/>
                <w:szCs w:val="20"/>
                <w:lang w:val="en-GB"/>
              </w:rPr>
            </w:pPr>
          </w:p>
          <w:p w14:paraId="49068D6C" w14:textId="77777777" w:rsidR="00702274" w:rsidRPr="0052168D" w:rsidRDefault="00702274" w:rsidP="002E7B8B">
            <w:pPr>
              <w:pStyle w:val="Body"/>
              <w:spacing w:after="0"/>
              <w:jc w:val="left"/>
              <w:rPr>
                <w:rFonts w:ascii="Arial" w:hAnsi="Arial" w:cs="Arial"/>
                <w:b/>
                <w:sz w:val="20"/>
                <w:szCs w:val="20"/>
                <w:lang w:val="en-GB"/>
              </w:rPr>
            </w:pPr>
          </w:p>
          <w:p w14:paraId="1B6C424D" w14:textId="77777777" w:rsidR="00702274" w:rsidRPr="0052168D" w:rsidRDefault="00702274" w:rsidP="002E7B8B">
            <w:pPr>
              <w:pStyle w:val="Body"/>
              <w:spacing w:after="0"/>
              <w:jc w:val="left"/>
              <w:rPr>
                <w:rFonts w:ascii="Arial" w:hAnsi="Arial" w:cs="Arial"/>
                <w:sz w:val="20"/>
                <w:szCs w:val="20"/>
                <w:lang w:val="en-GB"/>
              </w:rPr>
            </w:pPr>
            <w:r w:rsidRPr="0052168D">
              <w:rPr>
                <w:rFonts w:ascii="Arial" w:hAnsi="Arial" w:cs="Arial"/>
                <w:b/>
                <w:sz w:val="20"/>
                <w:szCs w:val="20"/>
                <w:lang w:val="en-GB"/>
              </w:rPr>
              <w:t>Losses</w:t>
            </w:r>
          </w:p>
        </w:tc>
        <w:tc>
          <w:tcPr>
            <w:tcW w:w="5669" w:type="dxa"/>
          </w:tcPr>
          <w:p w14:paraId="23384430" w14:textId="77777777" w:rsidR="00702274" w:rsidRPr="0052168D" w:rsidRDefault="00702274" w:rsidP="002E7B8B">
            <w:pPr>
              <w:pStyle w:val="Body"/>
              <w:spacing w:after="0" w:line="240" w:lineRule="auto"/>
              <w:rPr>
                <w:rFonts w:ascii="Arial" w:hAnsi="Arial" w:cs="Arial"/>
                <w:sz w:val="20"/>
                <w:szCs w:val="20"/>
                <w:lang w:val="en-GB"/>
              </w:rPr>
            </w:pPr>
            <w:r w:rsidRPr="0052168D">
              <w:rPr>
                <w:rFonts w:ascii="Arial" w:hAnsi="Arial" w:cs="Arial"/>
                <w:sz w:val="20"/>
                <w:szCs w:val="20"/>
                <w:lang w:val="en-GB"/>
              </w:rPr>
              <w:t xml:space="preserve">means the UK Information Commissioner's Office, or any successor or replacement body from time to </w:t>
            </w:r>
            <w:proofErr w:type="gramStart"/>
            <w:r w:rsidRPr="0052168D">
              <w:rPr>
                <w:rFonts w:ascii="Arial" w:hAnsi="Arial" w:cs="Arial"/>
                <w:sz w:val="20"/>
                <w:szCs w:val="20"/>
                <w:lang w:val="en-GB"/>
              </w:rPr>
              <w:t>time;</w:t>
            </w:r>
            <w:proofErr w:type="gramEnd"/>
            <w:r w:rsidRPr="0052168D">
              <w:rPr>
                <w:rFonts w:ascii="Arial" w:hAnsi="Arial" w:cs="Arial"/>
                <w:sz w:val="20"/>
                <w:szCs w:val="20"/>
                <w:lang w:val="en-GB"/>
              </w:rPr>
              <w:t xml:space="preserve"> </w:t>
            </w:r>
          </w:p>
          <w:p w14:paraId="409CB277" w14:textId="77777777" w:rsidR="00702274" w:rsidRPr="0052168D" w:rsidRDefault="00702274" w:rsidP="002E7B8B">
            <w:pPr>
              <w:pStyle w:val="Body"/>
              <w:spacing w:after="0" w:line="240" w:lineRule="auto"/>
              <w:rPr>
                <w:rFonts w:ascii="Arial" w:hAnsi="Arial" w:cs="Arial"/>
                <w:sz w:val="20"/>
                <w:szCs w:val="20"/>
                <w:lang w:val="en-GB"/>
              </w:rPr>
            </w:pPr>
          </w:p>
          <w:p w14:paraId="56774E94" w14:textId="77777777" w:rsidR="00702274" w:rsidRPr="0052168D" w:rsidRDefault="00702274" w:rsidP="002E7B8B">
            <w:pPr>
              <w:pStyle w:val="Body"/>
              <w:spacing w:after="0" w:line="240" w:lineRule="auto"/>
              <w:rPr>
                <w:rFonts w:ascii="Arial" w:hAnsi="Arial" w:cs="Arial"/>
                <w:sz w:val="20"/>
                <w:szCs w:val="20"/>
                <w:lang w:val="en-GB"/>
              </w:rPr>
            </w:pPr>
            <w:r w:rsidRPr="0052168D">
              <w:rPr>
                <w:rFonts w:ascii="Arial" w:hAnsi="Arial" w:cs="Arial"/>
                <w:sz w:val="20"/>
                <w:szCs w:val="20"/>
                <w:lang w:val="en-GB"/>
              </w:rPr>
              <w:t>means all losses, penalties, liabilities, damages, costs, charges, claims, amounts paid in settlement and expenses (including reasonable legal fees), disbursements, costs of investigation (including forensic investigation), litigation, settlement (including ex gratia payments), judgment, interest and penalties), other reasonable professional charges and expenses, disbursements,  cost of breach notification including notifications to the data subject, cost of complaints handling (including providing data subjects with credit reference checks, setting up contact centres (e.g. call centres) and making ex gratia payments), all whether arising in contract, tort (including negligence), breach of statutory duty or otherwise;</w:t>
            </w:r>
          </w:p>
          <w:p w14:paraId="3A0E6B51" w14:textId="77777777" w:rsidR="00702274" w:rsidRPr="0052168D" w:rsidRDefault="00702274" w:rsidP="002E7B8B">
            <w:pPr>
              <w:pStyle w:val="Body"/>
              <w:spacing w:after="0" w:line="240" w:lineRule="auto"/>
              <w:rPr>
                <w:rFonts w:ascii="Arial" w:hAnsi="Arial" w:cs="Arial"/>
                <w:b/>
                <w:sz w:val="20"/>
                <w:szCs w:val="20"/>
                <w:lang w:val="en-GB"/>
              </w:rPr>
            </w:pPr>
          </w:p>
        </w:tc>
      </w:tr>
      <w:tr w:rsidR="00702274" w:rsidRPr="0052168D" w14:paraId="64DA4587" w14:textId="77777777" w:rsidTr="002E7B8B">
        <w:tc>
          <w:tcPr>
            <w:tcW w:w="2944" w:type="dxa"/>
          </w:tcPr>
          <w:p w14:paraId="38322C91" w14:textId="77777777" w:rsidR="00702274" w:rsidRPr="0052168D" w:rsidRDefault="00702274" w:rsidP="002E7B8B">
            <w:pPr>
              <w:rPr>
                <w:rFonts w:ascii="Arial" w:hAnsi="Arial" w:cs="Arial"/>
                <w:b/>
                <w:sz w:val="20"/>
                <w:szCs w:val="20"/>
              </w:rPr>
            </w:pPr>
            <w:r w:rsidRPr="0052168D">
              <w:rPr>
                <w:rFonts w:ascii="Arial" w:hAnsi="Arial" w:cs="Arial"/>
                <w:b/>
                <w:sz w:val="20"/>
                <w:szCs w:val="20"/>
              </w:rPr>
              <w:t>Personal Data</w:t>
            </w:r>
          </w:p>
        </w:tc>
        <w:tc>
          <w:tcPr>
            <w:tcW w:w="5669" w:type="dxa"/>
          </w:tcPr>
          <w:p w14:paraId="77E47CBB" w14:textId="77777777" w:rsidR="00702274" w:rsidRPr="0052168D" w:rsidRDefault="00702274" w:rsidP="002E7B8B">
            <w:pPr>
              <w:pStyle w:val="Body"/>
              <w:spacing w:after="0" w:line="240" w:lineRule="auto"/>
              <w:rPr>
                <w:rFonts w:ascii="Arial" w:hAnsi="Arial" w:cs="Arial"/>
                <w:sz w:val="20"/>
                <w:szCs w:val="20"/>
                <w:lang w:val="en-GB"/>
              </w:rPr>
            </w:pPr>
            <w:r w:rsidRPr="0052168D">
              <w:rPr>
                <w:rFonts w:ascii="Arial" w:hAnsi="Arial" w:cs="Arial"/>
                <w:sz w:val="20"/>
                <w:szCs w:val="20"/>
                <w:lang w:val="en-GB"/>
              </w:rPr>
              <w:t>means any personal data (as defined in the Data Protection Laws) Processed by either Institution in connection with this Agreement, and for the purposes of this Agreement includes Special Category Data (as such Personal Data is more particularly described in Appendix</w:t>
            </w:r>
            <w:r w:rsidRPr="0052168D">
              <w:rPr>
                <w:rFonts w:ascii="Arial" w:hAnsi="Arial" w:cs="Arial"/>
                <w:snapToGrid w:val="0"/>
                <w:sz w:val="20"/>
                <w:szCs w:val="20"/>
                <w:lang w:val="en-GB"/>
              </w:rPr>
              <w:t xml:space="preserve"> 1</w:t>
            </w:r>
            <w:r w:rsidRPr="0052168D">
              <w:rPr>
                <w:rFonts w:ascii="Arial" w:hAnsi="Arial" w:cs="Arial"/>
                <w:sz w:val="20"/>
                <w:szCs w:val="20"/>
                <w:lang w:val="en-GB"/>
              </w:rPr>
              <w:t xml:space="preserve"> (</w:t>
            </w:r>
            <w:r w:rsidRPr="0052168D">
              <w:rPr>
                <w:rFonts w:ascii="Arial" w:hAnsi="Arial" w:cs="Arial"/>
                <w:i/>
                <w:iCs/>
                <w:sz w:val="20"/>
                <w:szCs w:val="20"/>
                <w:lang w:val="en-GB"/>
              </w:rPr>
              <w:t>Data Processing Particulars</w:t>
            </w:r>
            <w:r w:rsidRPr="0052168D">
              <w:rPr>
                <w:rFonts w:ascii="Arial" w:hAnsi="Arial" w:cs="Arial"/>
                <w:sz w:val="20"/>
                <w:szCs w:val="20"/>
                <w:lang w:val="en-GB"/>
              </w:rPr>
              <w:t>)</w:t>
            </w:r>
            <w:proofErr w:type="gramStart"/>
            <w:r w:rsidRPr="0052168D">
              <w:rPr>
                <w:rFonts w:ascii="Arial" w:hAnsi="Arial" w:cs="Arial"/>
                <w:sz w:val="20"/>
                <w:szCs w:val="20"/>
                <w:lang w:val="en-GB"/>
              </w:rPr>
              <w:t>);</w:t>
            </w:r>
            <w:proofErr w:type="gramEnd"/>
          </w:p>
          <w:p w14:paraId="13920BC5" w14:textId="77777777" w:rsidR="00702274" w:rsidRPr="0052168D" w:rsidRDefault="00702274" w:rsidP="002E7B8B">
            <w:pPr>
              <w:pStyle w:val="Body"/>
              <w:spacing w:after="0"/>
              <w:rPr>
                <w:rFonts w:ascii="Arial" w:hAnsi="Arial" w:cs="Arial"/>
                <w:sz w:val="20"/>
                <w:szCs w:val="20"/>
                <w:lang w:val="en-GB"/>
              </w:rPr>
            </w:pPr>
          </w:p>
        </w:tc>
      </w:tr>
      <w:tr w:rsidR="00702274" w:rsidRPr="0052168D" w14:paraId="7AFFEB18" w14:textId="77777777" w:rsidTr="002E7B8B">
        <w:tc>
          <w:tcPr>
            <w:tcW w:w="2944" w:type="dxa"/>
          </w:tcPr>
          <w:p w14:paraId="24AA3864" w14:textId="77777777" w:rsidR="00702274" w:rsidRPr="0052168D" w:rsidRDefault="00702274" w:rsidP="002E7B8B">
            <w:pPr>
              <w:rPr>
                <w:rFonts w:ascii="Arial" w:hAnsi="Arial" w:cs="Arial"/>
                <w:b/>
                <w:sz w:val="20"/>
                <w:szCs w:val="20"/>
              </w:rPr>
            </w:pPr>
            <w:r w:rsidRPr="0052168D">
              <w:rPr>
                <w:rFonts w:ascii="Arial" w:hAnsi="Arial" w:cs="Arial"/>
                <w:b/>
                <w:bCs/>
                <w:sz w:val="20"/>
                <w:szCs w:val="20"/>
              </w:rPr>
              <w:t>Personal Data Breach</w:t>
            </w:r>
          </w:p>
        </w:tc>
        <w:tc>
          <w:tcPr>
            <w:tcW w:w="5669" w:type="dxa"/>
          </w:tcPr>
          <w:p w14:paraId="314220D5" w14:textId="77777777" w:rsidR="00702274" w:rsidRPr="0052168D" w:rsidRDefault="00702274" w:rsidP="002E7B8B">
            <w:pPr>
              <w:pStyle w:val="Body"/>
              <w:spacing w:after="0" w:line="240" w:lineRule="auto"/>
              <w:rPr>
                <w:rFonts w:ascii="Arial" w:hAnsi="Arial" w:cs="Arial"/>
                <w:sz w:val="20"/>
                <w:szCs w:val="20"/>
                <w:lang w:val="en-GB"/>
              </w:rPr>
            </w:pPr>
            <w:r w:rsidRPr="0052168D">
              <w:rPr>
                <w:rFonts w:ascii="Arial" w:hAnsi="Arial" w:cs="Arial"/>
                <w:sz w:val="20"/>
                <w:szCs w:val="20"/>
                <w:lang w:val="en-GB"/>
              </w:rPr>
              <w:t xml:space="preserve">has the meaning set out in the Data Protection Laws and for the avoidance of </w:t>
            </w:r>
            <w:proofErr w:type="gramStart"/>
            <w:r w:rsidRPr="0052168D">
              <w:rPr>
                <w:rFonts w:ascii="Arial" w:hAnsi="Arial" w:cs="Arial"/>
                <w:sz w:val="20"/>
                <w:szCs w:val="20"/>
                <w:lang w:val="en-GB"/>
              </w:rPr>
              <w:t>doubt ,</w:t>
            </w:r>
            <w:proofErr w:type="gramEnd"/>
            <w:r w:rsidRPr="0052168D">
              <w:rPr>
                <w:rFonts w:ascii="Arial" w:hAnsi="Arial" w:cs="Arial"/>
                <w:sz w:val="20"/>
                <w:szCs w:val="20"/>
                <w:lang w:val="en-GB"/>
              </w:rPr>
              <w:t xml:space="preserve"> includes a breach of Paragraph 2.2.2(c);</w:t>
            </w:r>
          </w:p>
          <w:p w14:paraId="50F25050" w14:textId="77777777" w:rsidR="00702274" w:rsidRPr="0052168D" w:rsidRDefault="00702274" w:rsidP="002E7B8B">
            <w:pPr>
              <w:pStyle w:val="Body"/>
              <w:spacing w:after="0" w:line="240" w:lineRule="auto"/>
              <w:rPr>
                <w:rFonts w:ascii="Arial" w:hAnsi="Arial" w:cs="Arial"/>
                <w:sz w:val="20"/>
                <w:szCs w:val="20"/>
                <w:lang w:val="en-GB"/>
              </w:rPr>
            </w:pPr>
          </w:p>
        </w:tc>
      </w:tr>
      <w:tr w:rsidR="00702274" w:rsidRPr="0052168D" w14:paraId="4942B2BC" w14:textId="77777777" w:rsidTr="002E7B8B">
        <w:tc>
          <w:tcPr>
            <w:tcW w:w="2944" w:type="dxa"/>
          </w:tcPr>
          <w:p w14:paraId="46EAF659" w14:textId="77777777" w:rsidR="00702274" w:rsidRPr="0052168D" w:rsidRDefault="00702274" w:rsidP="002E7B8B">
            <w:pPr>
              <w:rPr>
                <w:rFonts w:ascii="Arial" w:hAnsi="Arial" w:cs="Arial"/>
                <w:b/>
                <w:sz w:val="20"/>
                <w:szCs w:val="20"/>
              </w:rPr>
            </w:pPr>
            <w:r w:rsidRPr="0052168D">
              <w:rPr>
                <w:rFonts w:ascii="Arial" w:hAnsi="Arial" w:cs="Arial"/>
                <w:b/>
                <w:sz w:val="20"/>
                <w:szCs w:val="20"/>
              </w:rPr>
              <w:lastRenderedPageBreak/>
              <w:t>Processing</w:t>
            </w:r>
          </w:p>
        </w:tc>
        <w:tc>
          <w:tcPr>
            <w:tcW w:w="5669" w:type="dxa"/>
          </w:tcPr>
          <w:p w14:paraId="3EF98D46" w14:textId="77777777" w:rsidR="00702274" w:rsidRPr="0052168D" w:rsidRDefault="00702274" w:rsidP="002E7B8B">
            <w:pPr>
              <w:pStyle w:val="Body"/>
              <w:spacing w:after="0" w:line="240" w:lineRule="auto"/>
              <w:rPr>
                <w:rFonts w:ascii="Arial" w:hAnsi="Arial" w:cs="Arial"/>
                <w:sz w:val="20"/>
                <w:szCs w:val="20"/>
                <w:lang w:val="en-GB"/>
              </w:rPr>
            </w:pPr>
            <w:r w:rsidRPr="0052168D">
              <w:rPr>
                <w:rFonts w:ascii="Arial" w:hAnsi="Arial" w:cs="Arial"/>
                <w:sz w:val="20"/>
                <w:szCs w:val="20"/>
                <w:lang w:val="en-GB"/>
              </w:rPr>
              <w:t xml:space="preserve">has the meaning set out in the Data Protection Laws (and </w:t>
            </w:r>
            <w:r w:rsidRPr="0052168D">
              <w:rPr>
                <w:rFonts w:ascii="Arial" w:hAnsi="Arial" w:cs="Arial"/>
                <w:b/>
                <w:sz w:val="20"/>
                <w:szCs w:val="20"/>
                <w:lang w:val="en-GB"/>
              </w:rPr>
              <w:t>Process</w:t>
            </w:r>
            <w:r w:rsidRPr="0052168D">
              <w:rPr>
                <w:rFonts w:ascii="Arial" w:hAnsi="Arial" w:cs="Arial"/>
                <w:sz w:val="20"/>
                <w:szCs w:val="20"/>
                <w:lang w:val="en-GB"/>
              </w:rPr>
              <w:t xml:space="preserve"> and </w:t>
            </w:r>
            <w:r w:rsidRPr="0052168D">
              <w:rPr>
                <w:rFonts w:ascii="Arial" w:hAnsi="Arial" w:cs="Arial"/>
                <w:b/>
                <w:sz w:val="20"/>
                <w:szCs w:val="20"/>
                <w:lang w:val="en-GB"/>
              </w:rPr>
              <w:t>Processed</w:t>
            </w:r>
            <w:r w:rsidRPr="0052168D">
              <w:rPr>
                <w:rFonts w:ascii="Arial" w:hAnsi="Arial" w:cs="Arial"/>
                <w:sz w:val="20"/>
                <w:szCs w:val="20"/>
                <w:lang w:val="en-GB"/>
              </w:rPr>
              <w:t xml:space="preserve"> shall be construed </w:t>
            </w:r>
            <w:proofErr w:type="gramStart"/>
            <w:r w:rsidRPr="0052168D">
              <w:rPr>
                <w:rFonts w:ascii="Arial" w:hAnsi="Arial" w:cs="Arial"/>
                <w:sz w:val="20"/>
                <w:szCs w:val="20"/>
                <w:lang w:val="en-GB"/>
              </w:rPr>
              <w:t>accordingly);</w:t>
            </w:r>
            <w:proofErr w:type="gramEnd"/>
          </w:p>
          <w:p w14:paraId="06AD8136" w14:textId="77777777" w:rsidR="00702274" w:rsidRPr="0052168D" w:rsidRDefault="00702274" w:rsidP="002E7B8B">
            <w:pPr>
              <w:pStyle w:val="Body"/>
              <w:spacing w:after="0" w:line="240" w:lineRule="auto"/>
              <w:rPr>
                <w:rFonts w:ascii="Arial" w:hAnsi="Arial" w:cs="Arial"/>
                <w:sz w:val="20"/>
                <w:szCs w:val="20"/>
                <w:lang w:val="en-GB"/>
              </w:rPr>
            </w:pPr>
          </w:p>
        </w:tc>
      </w:tr>
      <w:tr w:rsidR="00702274" w:rsidRPr="0052168D" w14:paraId="3FF26BC3" w14:textId="77777777" w:rsidTr="002E7B8B">
        <w:tc>
          <w:tcPr>
            <w:tcW w:w="2944" w:type="dxa"/>
          </w:tcPr>
          <w:p w14:paraId="1ECFA007" w14:textId="77777777" w:rsidR="00702274" w:rsidRPr="0052168D" w:rsidRDefault="00702274" w:rsidP="002E7B8B">
            <w:pPr>
              <w:rPr>
                <w:rFonts w:ascii="Arial" w:hAnsi="Arial" w:cs="Arial"/>
                <w:b/>
                <w:sz w:val="20"/>
                <w:szCs w:val="20"/>
              </w:rPr>
            </w:pPr>
            <w:r w:rsidRPr="0052168D">
              <w:rPr>
                <w:rFonts w:ascii="Arial" w:hAnsi="Arial" w:cs="Arial"/>
                <w:b/>
                <w:sz w:val="20"/>
                <w:szCs w:val="20"/>
              </w:rPr>
              <w:t>Restricted Country</w:t>
            </w:r>
          </w:p>
          <w:p w14:paraId="1E3AFC32" w14:textId="77777777" w:rsidR="00702274" w:rsidRPr="0052168D" w:rsidRDefault="00702274" w:rsidP="002E7B8B">
            <w:pPr>
              <w:rPr>
                <w:rFonts w:ascii="Arial" w:hAnsi="Arial" w:cs="Arial"/>
                <w:b/>
                <w:sz w:val="20"/>
                <w:szCs w:val="20"/>
              </w:rPr>
            </w:pPr>
          </w:p>
          <w:p w14:paraId="57E9C0DC" w14:textId="77777777" w:rsidR="00702274" w:rsidRPr="0052168D" w:rsidRDefault="00702274" w:rsidP="002E7B8B">
            <w:pPr>
              <w:rPr>
                <w:rFonts w:ascii="Arial" w:hAnsi="Arial" w:cs="Arial"/>
                <w:b/>
                <w:sz w:val="20"/>
                <w:szCs w:val="20"/>
              </w:rPr>
            </w:pPr>
          </w:p>
          <w:p w14:paraId="3D98A8B0" w14:textId="77777777" w:rsidR="00702274" w:rsidRPr="0052168D" w:rsidRDefault="00702274" w:rsidP="002E7B8B">
            <w:pPr>
              <w:rPr>
                <w:rFonts w:ascii="Arial" w:hAnsi="Arial" w:cs="Arial"/>
                <w:b/>
                <w:sz w:val="20"/>
                <w:szCs w:val="20"/>
              </w:rPr>
            </w:pPr>
          </w:p>
          <w:p w14:paraId="248C4FF1" w14:textId="77777777" w:rsidR="00702274" w:rsidRPr="0052168D" w:rsidRDefault="00702274" w:rsidP="002E7B8B">
            <w:pPr>
              <w:rPr>
                <w:rFonts w:ascii="Arial" w:hAnsi="Arial" w:cs="Arial"/>
                <w:b/>
                <w:sz w:val="20"/>
                <w:szCs w:val="20"/>
              </w:rPr>
            </w:pPr>
          </w:p>
          <w:p w14:paraId="35E38886" w14:textId="77777777" w:rsidR="00702274" w:rsidRPr="0052168D" w:rsidRDefault="00702274" w:rsidP="002E7B8B">
            <w:pPr>
              <w:rPr>
                <w:rFonts w:ascii="Arial" w:hAnsi="Arial" w:cs="Arial"/>
                <w:b/>
                <w:sz w:val="20"/>
                <w:szCs w:val="20"/>
              </w:rPr>
            </w:pPr>
            <w:r w:rsidRPr="0052168D">
              <w:rPr>
                <w:rFonts w:ascii="Arial" w:hAnsi="Arial" w:cs="Arial"/>
                <w:b/>
                <w:sz w:val="20"/>
                <w:szCs w:val="20"/>
              </w:rPr>
              <w:t>Security Requirements</w:t>
            </w:r>
          </w:p>
        </w:tc>
        <w:tc>
          <w:tcPr>
            <w:tcW w:w="5669" w:type="dxa"/>
          </w:tcPr>
          <w:p w14:paraId="74F94A74" w14:textId="77777777" w:rsidR="00702274" w:rsidRPr="0052168D" w:rsidRDefault="00702274" w:rsidP="002E7B8B">
            <w:pPr>
              <w:pStyle w:val="Body"/>
              <w:spacing w:after="0" w:line="240" w:lineRule="auto"/>
              <w:rPr>
                <w:rFonts w:ascii="Arial" w:hAnsi="Arial" w:cs="Arial"/>
                <w:sz w:val="20"/>
                <w:szCs w:val="20"/>
                <w:lang w:val="en-GB"/>
              </w:rPr>
            </w:pPr>
            <w:r w:rsidRPr="0052168D">
              <w:rPr>
                <w:rFonts w:ascii="Arial" w:hAnsi="Arial" w:cs="Arial"/>
                <w:sz w:val="20"/>
                <w:szCs w:val="20"/>
                <w:lang w:val="en-GB"/>
              </w:rPr>
              <w:t xml:space="preserve">means a country, territory or jurisdiction outside of the European Economic Area which the EU Commission has not deemed to provide adequate protection in accordance with Article 45(1) of the </w:t>
            </w:r>
            <w:proofErr w:type="gramStart"/>
            <w:r w:rsidRPr="0052168D">
              <w:rPr>
                <w:rFonts w:ascii="Arial" w:hAnsi="Arial" w:cs="Arial"/>
                <w:sz w:val="20"/>
                <w:szCs w:val="20"/>
                <w:lang w:val="en-GB"/>
              </w:rPr>
              <w:t>GDPR;</w:t>
            </w:r>
            <w:proofErr w:type="gramEnd"/>
          </w:p>
          <w:p w14:paraId="1AAA32D0" w14:textId="77777777" w:rsidR="00702274" w:rsidRPr="0052168D" w:rsidRDefault="00702274" w:rsidP="002E7B8B">
            <w:pPr>
              <w:pStyle w:val="Body"/>
              <w:spacing w:after="0" w:line="240" w:lineRule="auto"/>
              <w:rPr>
                <w:rFonts w:ascii="Arial" w:hAnsi="Arial" w:cs="Arial"/>
                <w:sz w:val="20"/>
                <w:szCs w:val="20"/>
                <w:lang w:val="en-GB"/>
              </w:rPr>
            </w:pPr>
          </w:p>
          <w:p w14:paraId="0E6C13FB" w14:textId="77777777" w:rsidR="00702274" w:rsidRPr="0052168D" w:rsidRDefault="00702274" w:rsidP="002E7B8B">
            <w:pPr>
              <w:pStyle w:val="Body"/>
              <w:spacing w:after="0" w:line="240" w:lineRule="auto"/>
              <w:rPr>
                <w:rFonts w:ascii="Arial" w:hAnsi="Arial" w:cs="Arial"/>
                <w:sz w:val="20"/>
                <w:szCs w:val="20"/>
                <w:lang w:val="en-GB"/>
              </w:rPr>
            </w:pPr>
            <w:r w:rsidRPr="0052168D">
              <w:rPr>
                <w:rFonts w:ascii="Arial" w:hAnsi="Arial" w:cs="Arial"/>
                <w:sz w:val="20"/>
                <w:szCs w:val="20"/>
                <w:lang w:val="en-GB"/>
              </w:rPr>
              <w:t>means the requirements regarding the security of Personal Data, as set out in the Data Protection Laws (including</w:t>
            </w:r>
            <w:proofErr w:type="gramStart"/>
            <w:r w:rsidRPr="0052168D">
              <w:rPr>
                <w:rFonts w:ascii="Arial" w:hAnsi="Arial" w:cs="Arial"/>
                <w:sz w:val="20"/>
                <w:szCs w:val="20"/>
                <w:lang w:val="en-GB"/>
              </w:rPr>
              <w:t>, in particular, the</w:t>
            </w:r>
            <w:proofErr w:type="gramEnd"/>
            <w:r w:rsidRPr="0052168D">
              <w:rPr>
                <w:rFonts w:ascii="Arial" w:hAnsi="Arial" w:cs="Arial"/>
                <w:sz w:val="20"/>
                <w:szCs w:val="20"/>
                <w:lang w:val="en-GB"/>
              </w:rPr>
              <w:t xml:space="preserve"> sixth data protection principle of the DPA and/or the measures set out in Article 32(1) of the GDPR (taking due account of the matters described in Article 32(2) of the GDPR)) as applicable; and</w:t>
            </w:r>
          </w:p>
          <w:p w14:paraId="6347436C" w14:textId="77777777" w:rsidR="00702274" w:rsidRPr="0052168D" w:rsidRDefault="00702274" w:rsidP="002E7B8B">
            <w:pPr>
              <w:pStyle w:val="Body"/>
              <w:spacing w:after="0" w:line="240" w:lineRule="auto"/>
              <w:rPr>
                <w:rFonts w:ascii="Arial" w:hAnsi="Arial" w:cs="Arial"/>
                <w:sz w:val="20"/>
                <w:szCs w:val="20"/>
                <w:lang w:val="en-GB"/>
              </w:rPr>
            </w:pPr>
          </w:p>
        </w:tc>
      </w:tr>
      <w:tr w:rsidR="00702274" w:rsidRPr="0052168D" w14:paraId="37BFA0C6" w14:textId="77777777" w:rsidTr="002E7B8B">
        <w:tc>
          <w:tcPr>
            <w:tcW w:w="2944" w:type="dxa"/>
          </w:tcPr>
          <w:p w14:paraId="521CF666" w14:textId="77777777" w:rsidR="00702274" w:rsidRPr="0052168D" w:rsidRDefault="00702274" w:rsidP="002E7B8B">
            <w:pPr>
              <w:rPr>
                <w:rFonts w:ascii="Arial" w:hAnsi="Arial" w:cs="Arial"/>
                <w:b/>
                <w:sz w:val="20"/>
                <w:szCs w:val="20"/>
              </w:rPr>
            </w:pPr>
            <w:r w:rsidRPr="0052168D">
              <w:rPr>
                <w:rFonts w:ascii="Arial" w:hAnsi="Arial" w:cs="Arial"/>
                <w:b/>
                <w:sz w:val="20"/>
                <w:szCs w:val="20"/>
              </w:rPr>
              <w:t>Special Category Data</w:t>
            </w:r>
          </w:p>
        </w:tc>
        <w:tc>
          <w:tcPr>
            <w:tcW w:w="5669" w:type="dxa"/>
          </w:tcPr>
          <w:p w14:paraId="3C2589BC" w14:textId="77777777" w:rsidR="00702274" w:rsidRPr="0052168D" w:rsidRDefault="00702274" w:rsidP="002E7B8B">
            <w:pPr>
              <w:pStyle w:val="Body"/>
              <w:spacing w:after="0" w:line="240" w:lineRule="auto"/>
              <w:rPr>
                <w:rFonts w:ascii="Arial" w:hAnsi="Arial" w:cs="Arial"/>
                <w:sz w:val="20"/>
                <w:szCs w:val="20"/>
                <w:lang w:val="en-GB"/>
              </w:rPr>
            </w:pPr>
            <w:r w:rsidRPr="0052168D">
              <w:rPr>
                <w:rFonts w:ascii="Arial" w:hAnsi="Arial" w:cs="Arial"/>
                <w:sz w:val="20"/>
                <w:szCs w:val="20"/>
                <w:lang w:val="en-GB"/>
              </w:rPr>
              <w:t>means Personal Data that reveals special categories of data as are listed in Article 9(1) of the GDPR, namely, race, ethnic origin, politics, religion, trade union membership, genetics, biometrics (where used for identification purposes), health, sex life or sexual orientation.</w:t>
            </w:r>
          </w:p>
          <w:p w14:paraId="0721D39B" w14:textId="77777777" w:rsidR="00702274" w:rsidRPr="0052168D" w:rsidRDefault="00702274" w:rsidP="002E7B8B">
            <w:pPr>
              <w:pStyle w:val="Body"/>
              <w:spacing w:after="0" w:line="240" w:lineRule="auto"/>
              <w:rPr>
                <w:rFonts w:ascii="Arial" w:hAnsi="Arial" w:cs="Arial"/>
                <w:sz w:val="20"/>
                <w:szCs w:val="20"/>
                <w:lang w:val="en-GB"/>
              </w:rPr>
            </w:pPr>
          </w:p>
        </w:tc>
      </w:tr>
    </w:tbl>
    <w:p w14:paraId="4D87A000" w14:textId="77777777" w:rsidR="00702274" w:rsidRPr="0052168D" w:rsidRDefault="00702274" w:rsidP="00702274">
      <w:pPr>
        <w:pStyle w:val="Level1"/>
        <w:rPr>
          <w:rStyle w:val="Level1asHeadingtext"/>
          <w:rFonts w:cs="Arial"/>
          <w:b w:val="0"/>
          <w:bCs w:val="0"/>
          <w:caps w:val="0"/>
        </w:rPr>
      </w:pPr>
    </w:p>
    <w:p w14:paraId="6711F232" w14:textId="77777777" w:rsidR="00702274" w:rsidRPr="0052168D" w:rsidRDefault="00702274" w:rsidP="00702274">
      <w:pPr>
        <w:pStyle w:val="Level1"/>
      </w:pPr>
      <w:r w:rsidRPr="0052168D">
        <w:rPr>
          <w:rStyle w:val="Level1asHeadingtext"/>
          <w:rFonts w:cs="Arial"/>
        </w:rPr>
        <w:t>2. DATA PROTECTION</w:t>
      </w:r>
    </w:p>
    <w:p w14:paraId="36854BF8" w14:textId="77777777" w:rsidR="00702274" w:rsidRPr="0052168D" w:rsidRDefault="00702274" w:rsidP="00702274">
      <w:pPr>
        <w:pStyle w:val="Level1"/>
      </w:pPr>
      <w:r w:rsidRPr="0052168D">
        <w:t>2.1 Nature of the Processing</w:t>
      </w:r>
    </w:p>
    <w:p w14:paraId="32C040D6" w14:textId="77777777" w:rsidR="00702274" w:rsidRPr="0052168D" w:rsidRDefault="00702274" w:rsidP="00143200">
      <w:pPr>
        <w:pStyle w:val="Level3"/>
        <w:numPr>
          <w:ilvl w:val="2"/>
          <w:numId w:val="34"/>
        </w:numPr>
        <w:tabs>
          <w:tab w:val="clear" w:pos="1702"/>
          <w:tab w:val="num" w:pos="3862"/>
        </w:tabs>
        <w:ind w:left="3862"/>
        <w:rPr>
          <w:rFonts w:cs="Arial"/>
          <w:sz w:val="20"/>
          <w:szCs w:val="20"/>
        </w:rPr>
      </w:pPr>
      <w:r w:rsidRPr="0052168D">
        <w:rPr>
          <w:rFonts w:cs="Arial"/>
          <w:sz w:val="20"/>
          <w:szCs w:val="20"/>
        </w:rPr>
        <w:t>2.1.1</w:t>
      </w:r>
      <w:r w:rsidRPr="0052168D">
        <w:rPr>
          <w:rFonts w:cs="Arial"/>
          <w:sz w:val="20"/>
          <w:szCs w:val="20"/>
        </w:rPr>
        <w:tab/>
        <w:t xml:space="preserve"> The Parties acknowledge that the factual arrangements between them dictate the role of each Institution in respect of the Data Protection Laws. Notwithstanding the foregoing, each Party agrees that the nature of the Processing under this Agreement will be as follows: </w:t>
      </w:r>
    </w:p>
    <w:p w14:paraId="1484201F" w14:textId="77777777" w:rsidR="00702274" w:rsidRPr="0052168D" w:rsidRDefault="00702274" w:rsidP="00702274">
      <w:pPr>
        <w:pStyle w:val="Level1"/>
      </w:pPr>
      <w:r w:rsidRPr="0052168D">
        <w:t xml:space="preserve">                                                                 (a) the Parties shall each Process the Personal </w:t>
      </w:r>
      <w:proofErr w:type="gramStart"/>
      <w:r w:rsidRPr="0052168D">
        <w:t>Data;</w:t>
      </w:r>
      <w:proofErr w:type="gramEnd"/>
      <w:r w:rsidRPr="0052168D">
        <w:t xml:space="preserve">  </w:t>
      </w:r>
    </w:p>
    <w:p w14:paraId="2BD0F897" w14:textId="77777777" w:rsidR="00702274" w:rsidRPr="0052168D" w:rsidRDefault="00702274" w:rsidP="00702274">
      <w:pPr>
        <w:pStyle w:val="Level1"/>
        <w:tabs>
          <w:tab w:val="clear" w:pos="360"/>
        </w:tabs>
        <w:ind w:left="3600"/>
      </w:pPr>
      <w:r w:rsidRPr="0052168D">
        <w:t xml:space="preserve">(b) each Party shall act as a Controller in respect of                             the Processing of the Personal Data on its own behalf and in </w:t>
      </w:r>
      <w:proofErr w:type="gramStart"/>
      <w:r w:rsidRPr="0052168D">
        <w:t>particular  each</w:t>
      </w:r>
      <w:proofErr w:type="gramEnd"/>
      <w:r w:rsidRPr="0052168D">
        <w:t xml:space="preserve"> shall be a Controller of the Personal Data acting individually and in common, as follows: </w:t>
      </w:r>
    </w:p>
    <w:p w14:paraId="0ADD7C98" w14:textId="77777777" w:rsidR="00702274" w:rsidRPr="0052168D" w:rsidRDefault="00702274" w:rsidP="00702274">
      <w:pPr>
        <w:pStyle w:val="Level1"/>
        <w:tabs>
          <w:tab w:val="clear" w:pos="360"/>
        </w:tabs>
        <w:ind w:left="3600"/>
      </w:pPr>
      <w:r w:rsidRPr="0052168D">
        <w:t>(</w:t>
      </w:r>
      <w:proofErr w:type="spellStart"/>
      <w:r w:rsidRPr="0052168D">
        <w:t>i</w:t>
      </w:r>
      <w:proofErr w:type="spellEnd"/>
      <w:r w:rsidRPr="0052168D">
        <w:t>) Manchester shall be a Controller where it is Processing Personal Data in relation to the management and administration of the provision of the PGCE at Manchester and</w:t>
      </w:r>
    </w:p>
    <w:p w14:paraId="6E018E7C" w14:textId="77777777" w:rsidR="00702274" w:rsidRPr="0052168D" w:rsidRDefault="00702274" w:rsidP="00702274">
      <w:pPr>
        <w:pStyle w:val="Level1"/>
        <w:tabs>
          <w:tab w:val="clear" w:pos="360"/>
        </w:tabs>
        <w:ind w:left="3600"/>
      </w:pPr>
      <w:r w:rsidRPr="0052168D">
        <w:t xml:space="preserve">(ii)The </w:t>
      </w:r>
      <w:proofErr w:type="gramStart"/>
      <w:r w:rsidRPr="0052168D">
        <w:t>Partner  shall</w:t>
      </w:r>
      <w:proofErr w:type="gramEnd"/>
      <w:r w:rsidRPr="0052168D">
        <w:t xml:space="preserve"> be a Controller where it is Processing Personal Data in relation to the management and administration  of the PGCE at the Partner  </w:t>
      </w:r>
    </w:p>
    <w:p w14:paraId="4CC41EE3" w14:textId="77777777" w:rsidR="00702274" w:rsidRPr="0052168D" w:rsidRDefault="00702274" w:rsidP="00702274">
      <w:pPr>
        <w:pStyle w:val="Level1"/>
        <w:tabs>
          <w:tab w:val="clear" w:pos="360"/>
        </w:tabs>
        <w:ind w:left="3060"/>
      </w:pPr>
      <w:r w:rsidRPr="0052168D">
        <w:t>2.1.2 Each of the Parties acknowledges and agrees that Appendix 1 (</w:t>
      </w:r>
      <w:r w:rsidRPr="0052168D">
        <w:rPr>
          <w:i/>
        </w:rPr>
        <w:t>Data Processing Particulars</w:t>
      </w:r>
      <w:r w:rsidRPr="0052168D">
        <w:t>) is an accurate description of the Data Processing Particulars.</w:t>
      </w:r>
    </w:p>
    <w:p w14:paraId="1AE1BD6A" w14:textId="77777777" w:rsidR="00702274" w:rsidRPr="0052168D" w:rsidRDefault="00702274" w:rsidP="00143200">
      <w:pPr>
        <w:pStyle w:val="Level2"/>
        <w:numPr>
          <w:ilvl w:val="1"/>
          <w:numId w:val="34"/>
        </w:numPr>
        <w:tabs>
          <w:tab w:val="clear" w:pos="851"/>
          <w:tab w:val="num" w:pos="3011"/>
        </w:tabs>
        <w:ind w:left="3011"/>
        <w:rPr>
          <w:b/>
        </w:rPr>
      </w:pPr>
      <w:r w:rsidRPr="0052168D">
        <w:rPr>
          <w:b/>
        </w:rPr>
        <w:t>Data Controller Obligations</w:t>
      </w:r>
    </w:p>
    <w:p w14:paraId="612C41E7" w14:textId="77777777" w:rsidR="00702274" w:rsidRPr="0052168D" w:rsidRDefault="00702274" w:rsidP="00143200">
      <w:pPr>
        <w:pStyle w:val="Level3"/>
        <w:numPr>
          <w:ilvl w:val="2"/>
          <w:numId w:val="34"/>
        </w:numPr>
        <w:tabs>
          <w:tab w:val="clear" w:pos="1702"/>
          <w:tab w:val="num" w:pos="3862"/>
        </w:tabs>
        <w:ind w:left="3862"/>
        <w:rPr>
          <w:rFonts w:cs="Arial"/>
          <w:sz w:val="20"/>
          <w:szCs w:val="20"/>
        </w:rPr>
      </w:pPr>
      <w:r w:rsidRPr="0052168D">
        <w:rPr>
          <w:rFonts w:cs="Arial"/>
          <w:sz w:val="20"/>
          <w:szCs w:val="20"/>
        </w:rPr>
        <w:t>Each Party shall in relation to the Processing of the Personal Data comply with its respective obligations under the Data Protection Laws.</w:t>
      </w:r>
    </w:p>
    <w:p w14:paraId="79E9362C" w14:textId="77777777" w:rsidR="00702274" w:rsidRPr="0052168D" w:rsidRDefault="00702274" w:rsidP="00143200">
      <w:pPr>
        <w:pStyle w:val="Level3"/>
        <w:numPr>
          <w:ilvl w:val="2"/>
          <w:numId w:val="34"/>
        </w:numPr>
        <w:tabs>
          <w:tab w:val="clear" w:pos="1702"/>
          <w:tab w:val="num" w:pos="3862"/>
        </w:tabs>
        <w:ind w:left="3862"/>
        <w:rPr>
          <w:rFonts w:cs="Arial"/>
          <w:sz w:val="20"/>
          <w:szCs w:val="20"/>
        </w:rPr>
      </w:pPr>
      <w:r w:rsidRPr="0052168D">
        <w:rPr>
          <w:rFonts w:cs="Arial"/>
          <w:sz w:val="20"/>
          <w:szCs w:val="20"/>
        </w:rPr>
        <w:t>Without limiting the generality of the obligation set out in Paragraph 2.2.1</w:t>
      </w:r>
      <w:proofErr w:type="gramStart"/>
      <w:r w:rsidRPr="0052168D">
        <w:rPr>
          <w:rFonts w:cs="Arial"/>
          <w:sz w:val="20"/>
          <w:szCs w:val="20"/>
        </w:rPr>
        <w:t>, in particular, each</w:t>
      </w:r>
      <w:proofErr w:type="gramEnd"/>
      <w:r w:rsidRPr="0052168D">
        <w:rPr>
          <w:rFonts w:cs="Arial"/>
          <w:sz w:val="20"/>
          <w:szCs w:val="20"/>
        </w:rPr>
        <w:t xml:space="preserve"> Party shall: </w:t>
      </w:r>
    </w:p>
    <w:p w14:paraId="02D02E79" w14:textId="77777777" w:rsidR="00702274" w:rsidRPr="0052168D" w:rsidRDefault="00702274" w:rsidP="00143200">
      <w:pPr>
        <w:pStyle w:val="Level4"/>
        <w:numPr>
          <w:ilvl w:val="3"/>
          <w:numId w:val="34"/>
        </w:numPr>
        <w:tabs>
          <w:tab w:val="clear" w:pos="2553"/>
          <w:tab w:val="num" w:pos="4713"/>
        </w:tabs>
        <w:ind w:left="4713"/>
      </w:pPr>
      <w:r w:rsidRPr="0052168D">
        <w:t xml:space="preserve">ensure that all fair processing notices have been given (and/or, as applicable, consents obtained) and are </w:t>
      </w:r>
      <w:r w:rsidRPr="0052168D">
        <w:lastRenderedPageBreak/>
        <w:t xml:space="preserve">sufficient in scope to enable each Party to Process the Personal Data as required in order to obtain the benefit of its rights and to fulfil its obligations under this Agreement in accordance with the Data Protection </w:t>
      </w:r>
      <w:proofErr w:type="gramStart"/>
      <w:r w:rsidRPr="0052168D">
        <w:t>Laws;</w:t>
      </w:r>
      <w:proofErr w:type="gramEnd"/>
      <w:r w:rsidRPr="0052168D">
        <w:t xml:space="preserve"> </w:t>
      </w:r>
    </w:p>
    <w:p w14:paraId="07938E6F" w14:textId="77777777" w:rsidR="00702274" w:rsidRPr="0052168D" w:rsidRDefault="00702274" w:rsidP="00143200">
      <w:pPr>
        <w:pStyle w:val="Level4"/>
        <w:numPr>
          <w:ilvl w:val="3"/>
          <w:numId w:val="34"/>
        </w:numPr>
        <w:tabs>
          <w:tab w:val="clear" w:pos="2553"/>
          <w:tab w:val="num" w:pos="4713"/>
        </w:tabs>
        <w:ind w:left="4713"/>
      </w:pPr>
      <w:r w:rsidRPr="0052168D">
        <w:t xml:space="preserve">ensure that all Personal Data disclosed or transferred to, or accessed by, the other Party is accurate and </w:t>
      </w:r>
      <w:proofErr w:type="gramStart"/>
      <w:r w:rsidRPr="0052168D">
        <w:t>up-to-date</w:t>
      </w:r>
      <w:proofErr w:type="gramEnd"/>
      <w:r w:rsidRPr="0052168D">
        <w:t xml:space="preserve">, as well as adequate, relevant and not excessive to enable either Party to Process the Personal Data as envisaged under this Agreement; </w:t>
      </w:r>
    </w:p>
    <w:p w14:paraId="42CBEDD3" w14:textId="77777777" w:rsidR="00702274" w:rsidRPr="0052168D" w:rsidRDefault="00702274" w:rsidP="00143200">
      <w:pPr>
        <w:pStyle w:val="Level4"/>
        <w:numPr>
          <w:ilvl w:val="3"/>
          <w:numId w:val="34"/>
        </w:numPr>
        <w:tabs>
          <w:tab w:val="clear" w:pos="2553"/>
          <w:tab w:val="num" w:pos="4713"/>
        </w:tabs>
        <w:ind w:left="4713"/>
      </w:pPr>
      <w:r w:rsidRPr="0052168D">
        <w:t>ensure that appropriate technical and organisational security measures are in place sufficient to comply with:</w:t>
      </w:r>
    </w:p>
    <w:p w14:paraId="246F9CA6" w14:textId="77777777" w:rsidR="00702274" w:rsidRPr="0052168D" w:rsidRDefault="00702274" w:rsidP="00143200">
      <w:pPr>
        <w:pStyle w:val="Level5"/>
        <w:numPr>
          <w:ilvl w:val="4"/>
          <w:numId w:val="34"/>
        </w:numPr>
        <w:tabs>
          <w:tab w:val="clear" w:pos="3404"/>
          <w:tab w:val="num" w:pos="5564"/>
        </w:tabs>
        <w:ind w:left="5564"/>
      </w:pPr>
      <w:r w:rsidRPr="0052168D">
        <w:t xml:space="preserve">at least the obligations imposed on the Controller by the Security </w:t>
      </w:r>
      <w:proofErr w:type="gramStart"/>
      <w:r w:rsidRPr="0052168D">
        <w:t>Requirements;</w:t>
      </w:r>
      <w:proofErr w:type="gramEnd"/>
      <w:r w:rsidRPr="0052168D">
        <w:t xml:space="preserve"> </w:t>
      </w:r>
    </w:p>
    <w:p w14:paraId="68D95129" w14:textId="77777777" w:rsidR="00702274" w:rsidRPr="0052168D" w:rsidRDefault="00702274" w:rsidP="00702274">
      <w:pPr>
        <w:pStyle w:val="Level5"/>
        <w:tabs>
          <w:tab w:val="clear" w:pos="360"/>
        </w:tabs>
        <w:ind w:left="2553"/>
      </w:pPr>
      <w:r w:rsidRPr="0052168D">
        <w:t xml:space="preserve">and where requested the Partner shall provide to Manchester evidence of its compliance with such </w:t>
      </w:r>
      <w:proofErr w:type="gramStart"/>
      <w:r w:rsidRPr="0052168D">
        <w:t>requirements;</w:t>
      </w:r>
      <w:proofErr w:type="gramEnd"/>
    </w:p>
    <w:p w14:paraId="740B8F52" w14:textId="77777777" w:rsidR="00702274" w:rsidRPr="0052168D" w:rsidRDefault="00702274" w:rsidP="00143200">
      <w:pPr>
        <w:pStyle w:val="Level4"/>
        <w:numPr>
          <w:ilvl w:val="3"/>
          <w:numId w:val="34"/>
        </w:numPr>
        <w:tabs>
          <w:tab w:val="clear" w:pos="2553"/>
          <w:tab w:val="num" w:pos="4713"/>
        </w:tabs>
        <w:ind w:left="4713"/>
      </w:pPr>
      <w:r w:rsidRPr="0052168D">
        <w:t xml:space="preserve">support the other Party to make any required notifications to the ICO and/or other equivalent relevant regulator and affected Data </w:t>
      </w:r>
      <w:proofErr w:type="gramStart"/>
      <w:r w:rsidRPr="0052168D">
        <w:t>Subjects;</w:t>
      </w:r>
      <w:proofErr w:type="gramEnd"/>
      <w:r w:rsidRPr="0052168D">
        <w:t xml:space="preserve"> </w:t>
      </w:r>
    </w:p>
    <w:p w14:paraId="7A863F89" w14:textId="77777777" w:rsidR="00702274" w:rsidRPr="0052168D" w:rsidRDefault="00702274" w:rsidP="00143200">
      <w:pPr>
        <w:pStyle w:val="Level4"/>
        <w:numPr>
          <w:ilvl w:val="3"/>
          <w:numId w:val="34"/>
        </w:numPr>
        <w:tabs>
          <w:tab w:val="clear" w:pos="2553"/>
          <w:tab w:val="num" w:pos="4713"/>
        </w:tabs>
        <w:ind w:left="4713"/>
      </w:pPr>
      <w:r w:rsidRPr="0052168D">
        <w:t xml:space="preserve">notify the other Party in writing without undue delay and, in any event, within twenty-four (24) hours of it becoming aware of any actual or suspected Personal Data Breach in relation to the Personal Data received from the other Party and shall, within such timescale to be agreed by the Party (acting reasonably and in good faith): </w:t>
      </w:r>
    </w:p>
    <w:p w14:paraId="0B4069A0" w14:textId="77777777" w:rsidR="00702274" w:rsidRPr="0052168D" w:rsidRDefault="00702274" w:rsidP="00143200">
      <w:pPr>
        <w:pStyle w:val="Level5"/>
        <w:numPr>
          <w:ilvl w:val="4"/>
          <w:numId w:val="34"/>
        </w:numPr>
        <w:tabs>
          <w:tab w:val="clear" w:pos="3404"/>
          <w:tab w:val="num" w:pos="5564"/>
        </w:tabs>
        <w:ind w:left="5564"/>
      </w:pPr>
      <w:r w:rsidRPr="0052168D">
        <w:t>implement any measures necessary to restore the security of compromised Personal Data; and</w:t>
      </w:r>
    </w:p>
    <w:p w14:paraId="4120E688" w14:textId="77777777" w:rsidR="00702274" w:rsidRPr="0052168D" w:rsidRDefault="00702274" w:rsidP="00143200">
      <w:pPr>
        <w:pStyle w:val="Level5"/>
        <w:numPr>
          <w:ilvl w:val="4"/>
          <w:numId w:val="34"/>
        </w:numPr>
        <w:tabs>
          <w:tab w:val="clear" w:pos="3404"/>
          <w:tab w:val="num" w:pos="5564"/>
        </w:tabs>
        <w:ind w:left="5564"/>
      </w:pPr>
      <w:r w:rsidRPr="0052168D">
        <w:t xml:space="preserve">support the other Party to make any required notifications to the ICO and/or other equivalent relevant regulator and affected Data </w:t>
      </w:r>
      <w:proofErr w:type="gramStart"/>
      <w:r w:rsidRPr="0052168D">
        <w:t>Subjects;</w:t>
      </w:r>
      <w:proofErr w:type="gramEnd"/>
      <w:r w:rsidRPr="0052168D">
        <w:t xml:space="preserve"> </w:t>
      </w:r>
    </w:p>
    <w:p w14:paraId="2638CD38" w14:textId="77777777" w:rsidR="00702274" w:rsidRPr="0052168D" w:rsidRDefault="00702274" w:rsidP="00702274">
      <w:pPr>
        <w:pStyle w:val="Level4"/>
        <w:tabs>
          <w:tab w:val="clear" w:pos="360"/>
        </w:tabs>
        <w:ind w:left="2552" w:hanging="850"/>
      </w:pPr>
      <w:r w:rsidRPr="0052168D">
        <w:t>(f)</w:t>
      </w:r>
      <w:r w:rsidRPr="0052168D">
        <w:tab/>
        <w:t xml:space="preserve">take reasonable steps to ensure the reliability of any of its personnel who have access to the Personal </w:t>
      </w:r>
      <w:proofErr w:type="gramStart"/>
      <w:r w:rsidRPr="0052168D">
        <w:t>Data;</w:t>
      </w:r>
      <w:proofErr w:type="gramEnd"/>
      <w:r w:rsidRPr="0052168D">
        <w:t xml:space="preserve"> </w:t>
      </w:r>
    </w:p>
    <w:p w14:paraId="6C25A0B4" w14:textId="77777777" w:rsidR="00702274" w:rsidRPr="0052168D" w:rsidRDefault="00702274" w:rsidP="00702274">
      <w:pPr>
        <w:pStyle w:val="Level4"/>
        <w:tabs>
          <w:tab w:val="clear" w:pos="360"/>
        </w:tabs>
        <w:ind w:left="2552" w:hanging="850"/>
      </w:pPr>
      <w:r w:rsidRPr="0052168D">
        <w:t>(g)</w:t>
      </w:r>
      <w:r w:rsidRPr="0052168D">
        <w:tab/>
        <w:t>not transfer any Personal Data it is Processing to a Restricted Country; and</w:t>
      </w:r>
    </w:p>
    <w:p w14:paraId="7A92FE8A" w14:textId="77777777" w:rsidR="00702274" w:rsidRPr="0052168D" w:rsidRDefault="00702274" w:rsidP="00702274">
      <w:pPr>
        <w:pStyle w:val="Level4"/>
        <w:tabs>
          <w:tab w:val="clear" w:pos="360"/>
        </w:tabs>
        <w:ind w:left="2553" w:hanging="852"/>
      </w:pPr>
      <w:r w:rsidRPr="0052168D">
        <w:t>(h)</w:t>
      </w:r>
      <w:r w:rsidRPr="0052168D">
        <w:tab/>
        <w:t xml:space="preserve">hold the information contained in the Personal Data confidentially and under at least the conditions of confidence as such Party holds Personal Data Processed by it other than the Personal Data. </w:t>
      </w:r>
    </w:p>
    <w:p w14:paraId="743BFCB9" w14:textId="77777777" w:rsidR="00702274" w:rsidRPr="0052168D" w:rsidRDefault="00702274" w:rsidP="00702274">
      <w:pPr>
        <w:pStyle w:val="Level1"/>
        <w:tabs>
          <w:tab w:val="clear" w:pos="360"/>
        </w:tabs>
        <w:ind w:left="851" w:hanging="851"/>
      </w:pPr>
      <w:r w:rsidRPr="0052168D">
        <w:t>2.3</w:t>
      </w:r>
      <w:r w:rsidRPr="0052168D">
        <w:tab/>
      </w:r>
      <w:r w:rsidRPr="0052168D">
        <w:rPr>
          <w:b/>
        </w:rPr>
        <w:t>Transfer of Special Category Data</w:t>
      </w:r>
    </w:p>
    <w:p w14:paraId="3C5B4A81" w14:textId="77777777" w:rsidR="00702274" w:rsidRPr="0052168D" w:rsidRDefault="00702274" w:rsidP="00702274">
      <w:pPr>
        <w:pStyle w:val="Level1"/>
        <w:tabs>
          <w:tab w:val="clear" w:pos="360"/>
        </w:tabs>
        <w:ind w:left="1701" w:hanging="850"/>
      </w:pPr>
      <w:r w:rsidRPr="0052168D">
        <w:t>2.3.1</w:t>
      </w:r>
      <w:r w:rsidRPr="0052168D">
        <w:tab/>
        <w:t>The Parties may Process Special Category Data in relation to the activities carried out under the Agreement (including in the event of an emergency).   Where this is the case, the legal basis for such Processing of Special Category Data pursuant to Article 9(2) of the GDPR is performance of the contract/legitimate interests.</w:t>
      </w:r>
    </w:p>
    <w:p w14:paraId="1546161A" w14:textId="77777777" w:rsidR="00702274" w:rsidRPr="0052168D" w:rsidRDefault="00702274" w:rsidP="00702274">
      <w:pPr>
        <w:rPr>
          <w:rFonts w:ascii="Arial" w:hAnsi="Arial" w:cs="Arial"/>
          <w:sz w:val="20"/>
          <w:szCs w:val="20"/>
        </w:rPr>
      </w:pPr>
      <w:r w:rsidRPr="0052168D">
        <w:rPr>
          <w:rFonts w:ascii="Arial" w:hAnsi="Arial" w:cs="Arial"/>
          <w:sz w:val="20"/>
          <w:szCs w:val="20"/>
        </w:rPr>
        <w:br w:type="page"/>
      </w:r>
    </w:p>
    <w:p w14:paraId="3CCA91C0" w14:textId="77777777" w:rsidR="00702274" w:rsidRPr="0052168D" w:rsidRDefault="00702274" w:rsidP="00702274">
      <w:pPr>
        <w:rPr>
          <w:rFonts w:ascii="Arial" w:hAnsi="Arial" w:cs="Arial"/>
          <w:b/>
          <w:sz w:val="20"/>
          <w:szCs w:val="20"/>
        </w:rPr>
      </w:pPr>
    </w:p>
    <w:p w14:paraId="42465654" w14:textId="77777777" w:rsidR="00702274" w:rsidRPr="0052168D" w:rsidRDefault="00702274" w:rsidP="00702274">
      <w:pPr>
        <w:pStyle w:val="SchdNum"/>
        <w:numPr>
          <w:ilvl w:val="0"/>
          <w:numId w:val="0"/>
        </w:numPr>
        <w:ind w:left="3969"/>
        <w:jc w:val="both"/>
        <w:rPr>
          <w:rFonts w:ascii="Arial" w:hAnsi="Arial" w:cs="Arial"/>
          <w:b/>
          <w:sz w:val="20"/>
          <w:szCs w:val="20"/>
        </w:rPr>
      </w:pPr>
      <w:r w:rsidRPr="0052168D">
        <w:rPr>
          <w:rFonts w:ascii="Arial" w:hAnsi="Arial" w:cs="Arial"/>
          <w:b/>
          <w:sz w:val="20"/>
          <w:szCs w:val="20"/>
        </w:rPr>
        <w:t>Appendix 1</w:t>
      </w:r>
    </w:p>
    <w:p w14:paraId="1F6ABDB8" w14:textId="77777777" w:rsidR="00702274" w:rsidRPr="0052168D" w:rsidRDefault="00702274" w:rsidP="00702274">
      <w:pPr>
        <w:pStyle w:val="SchdHead"/>
        <w:tabs>
          <w:tab w:val="clear" w:pos="360"/>
        </w:tabs>
        <w:ind w:left="0" w:firstLine="0"/>
        <w:rPr>
          <w:rFonts w:ascii="Arial" w:hAnsi="Arial" w:cs="Arial"/>
          <w:sz w:val="20"/>
          <w:szCs w:val="20"/>
        </w:rPr>
      </w:pPr>
      <w:r w:rsidRPr="0052168D">
        <w:rPr>
          <w:rFonts w:ascii="Arial" w:hAnsi="Arial" w:cs="Arial"/>
          <w:sz w:val="20"/>
          <w:szCs w:val="20"/>
        </w:rPr>
        <w:t>Data Processing Particulars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66"/>
        <w:gridCol w:w="4938"/>
      </w:tblGrid>
      <w:tr w:rsidR="00702274" w:rsidRPr="0052168D" w14:paraId="1FBE92EA" w14:textId="77777777" w:rsidTr="002E7B8B">
        <w:trPr>
          <w:jc w:val="center"/>
        </w:trPr>
        <w:tc>
          <w:tcPr>
            <w:tcW w:w="2966" w:type="dxa"/>
            <w:shd w:val="clear" w:color="auto" w:fill="BFBFBF"/>
          </w:tcPr>
          <w:p w14:paraId="5CFCF038" w14:textId="77777777" w:rsidR="00702274" w:rsidRPr="0052168D" w:rsidRDefault="00702274" w:rsidP="002E7B8B">
            <w:pPr>
              <w:rPr>
                <w:rFonts w:ascii="Arial" w:hAnsi="Arial" w:cs="Arial"/>
                <w:b/>
                <w:sz w:val="20"/>
                <w:szCs w:val="20"/>
              </w:rPr>
            </w:pPr>
            <w:r w:rsidRPr="0052168D">
              <w:rPr>
                <w:rFonts w:ascii="Arial" w:hAnsi="Arial" w:cs="Arial"/>
                <w:b/>
                <w:sz w:val="20"/>
                <w:szCs w:val="20"/>
              </w:rPr>
              <w:t>The subject matter and duration of the Processing</w:t>
            </w:r>
          </w:p>
          <w:p w14:paraId="6E986CE8" w14:textId="77777777" w:rsidR="00702274" w:rsidRPr="0052168D" w:rsidRDefault="00702274" w:rsidP="002E7B8B">
            <w:pPr>
              <w:rPr>
                <w:rFonts w:ascii="Arial" w:hAnsi="Arial" w:cs="Arial"/>
                <w:b/>
                <w:sz w:val="20"/>
                <w:szCs w:val="20"/>
              </w:rPr>
            </w:pPr>
          </w:p>
        </w:tc>
        <w:tc>
          <w:tcPr>
            <w:tcW w:w="4938" w:type="dxa"/>
          </w:tcPr>
          <w:p w14:paraId="6896F4F1" w14:textId="77777777" w:rsidR="00702274" w:rsidRPr="0052168D" w:rsidRDefault="00702274" w:rsidP="002E7B8B">
            <w:pPr>
              <w:rPr>
                <w:rFonts w:ascii="Arial" w:hAnsi="Arial" w:cs="Arial"/>
                <w:sz w:val="20"/>
                <w:szCs w:val="20"/>
              </w:rPr>
            </w:pPr>
            <w:r w:rsidRPr="0052168D">
              <w:rPr>
                <w:rFonts w:ascii="Arial" w:hAnsi="Arial" w:cs="Arial"/>
                <w:sz w:val="20"/>
                <w:szCs w:val="20"/>
              </w:rPr>
              <w:t xml:space="preserve">Provision of the PGCE </w:t>
            </w:r>
            <w:proofErr w:type="spellStart"/>
            <w:r w:rsidRPr="0052168D">
              <w:rPr>
                <w:rFonts w:ascii="Arial" w:hAnsi="Arial" w:cs="Arial"/>
                <w:sz w:val="20"/>
                <w:szCs w:val="20"/>
              </w:rPr>
              <w:t>programme</w:t>
            </w:r>
            <w:proofErr w:type="spellEnd"/>
            <w:r w:rsidRPr="0052168D">
              <w:rPr>
                <w:rFonts w:ascii="Arial" w:hAnsi="Arial" w:cs="Arial"/>
                <w:sz w:val="20"/>
                <w:szCs w:val="20"/>
              </w:rPr>
              <w:t xml:space="preserve"> as set out in Schedule 1 </w:t>
            </w:r>
          </w:p>
          <w:p w14:paraId="023FBAB7" w14:textId="77777777" w:rsidR="00702274" w:rsidRPr="0052168D" w:rsidRDefault="00702274" w:rsidP="002E7B8B">
            <w:pPr>
              <w:rPr>
                <w:rFonts w:ascii="Arial" w:hAnsi="Arial" w:cs="Arial"/>
                <w:sz w:val="20"/>
                <w:szCs w:val="20"/>
              </w:rPr>
            </w:pPr>
          </w:p>
          <w:p w14:paraId="61EAA6F1" w14:textId="77777777" w:rsidR="00702274" w:rsidRPr="0052168D" w:rsidRDefault="00702274" w:rsidP="002E7B8B">
            <w:pPr>
              <w:rPr>
                <w:rFonts w:ascii="Arial" w:hAnsi="Arial" w:cs="Arial"/>
                <w:sz w:val="20"/>
                <w:szCs w:val="20"/>
              </w:rPr>
            </w:pPr>
            <w:r w:rsidRPr="0052168D">
              <w:rPr>
                <w:rFonts w:ascii="Arial" w:hAnsi="Arial" w:cs="Arial"/>
                <w:sz w:val="20"/>
                <w:szCs w:val="20"/>
              </w:rPr>
              <w:t>Duration of the Processing will be in line with Manchester’s records retention policy.</w:t>
            </w:r>
          </w:p>
          <w:p w14:paraId="021348B1" w14:textId="77777777" w:rsidR="00702274" w:rsidRPr="0052168D" w:rsidRDefault="00702274" w:rsidP="002E7B8B">
            <w:pPr>
              <w:rPr>
                <w:rFonts w:ascii="Arial" w:hAnsi="Arial" w:cs="Arial"/>
                <w:sz w:val="20"/>
                <w:szCs w:val="20"/>
              </w:rPr>
            </w:pPr>
          </w:p>
          <w:p w14:paraId="38D87050" w14:textId="77777777" w:rsidR="00702274" w:rsidRPr="0052168D" w:rsidRDefault="00702274" w:rsidP="002E7B8B">
            <w:pPr>
              <w:rPr>
                <w:rFonts w:ascii="Arial" w:hAnsi="Arial" w:cs="Arial"/>
                <w:sz w:val="20"/>
                <w:szCs w:val="20"/>
              </w:rPr>
            </w:pPr>
            <w:r w:rsidRPr="0052168D">
              <w:rPr>
                <w:rFonts w:ascii="Arial" w:hAnsi="Arial" w:cs="Arial"/>
                <w:sz w:val="20"/>
                <w:szCs w:val="20"/>
              </w:rPr>
              <w:t xml:space="preserve">The legal basis for the Processing is performance of the contract/legitimate interest/ </w:t>
            </w:r>
          </w:p>
          <w:p w14:paraId="625987E0" w14:textId="77777777" w:rsidR="00702274" w:rsidRPr="0052168D" w:rsidRDefault="00702274" w:rsidP="002E7B8B">
            <w:pPr>
              <w:rPr>
                <w:rFonts w:ascii="Arial" w:hAnsi="Arial" w:cs="Arial"/>
                <w:sz w:val="20"/>
                <w:szCs w:val="20"/>
              </w:rPr>
            </w:pPr>
          </w:p>
        </w:tc>
      </w:tr>
      <w:tr w:rsidR="00702274" w:rsidRPr="0052168D" w14:paraId="216528ED" w14:textId="77777777" w:rsidTr="002E7B8B">
        <w:trPr>
          <w:jc w:val="center"/>
        </w:trPr>
        <w:tc>
          <w:tcPr>
            <w:tcW w:w="2966" w:type="dxa"/>
            <w:shd w:val="clear" w:color="auto" w:fill="BFBFBF"/>
          </w:tcPr>
          <w:p w14:paraId="6D16DC1E" w14:textId="77777777" w:rsidR="00702274" w:rsidRPr="0052168D" w:rsidRDefault="00702274" w:rsidP="002E7B8B">
            <w:pPr>
              <w:rPr>
                <w:rFonts w:ascii="Arial" w:hAnsi="Arial" w:cs="Arial"/>
                <w:b/>
                <w:sz w:val="20"/>
                <w:szCs w:val="20"/>
              </w:rPr>
            </w:pPr>
            <w:r w:rsidRPr="0052168D">
              <w:rPr>
                <w:rFonts w:ascii="Arial" w:hAnsi="Arial" w:cs="Arial"/>
                <w:b/>
                <w:sz w:val="20"/>
                <w:szCs w:val="20"/>
              </w:rPr>
              <w:t>The nature and purpose of the Processing</w:t>
            </w:r>
          </w:p>
          <w:p w14:paraId="2107652F" w14:textId="77777777" w:rsidR="00702274" w:rsidRPr="0052168D" w:rsidRDefault="00702274" w:rsidP="002E7B8B">
            <w:pPr>
              <w:rPr>
                <w:rFonts w:ascii="Arial" w:hAnsi="Arial" w:cs="Arial"/>
                <w:b/>
                <w:sz w:val="20"/>
                <w:szCs w:val="20"/>
              </w:rPr>
            </w:pPr>
          </w:p>
        </w:tc>
        <w:tc>
          <w:tcPr>
            <w:tcW w:w="4938" w:type="dxa"/>
          </w:tcPr>
          <w:p w14:paraId="33C18056" w14:textId="77777777" w:rsidR="00702274" w:rsidRPr="0052168D" w:rsidRDefault="00702274" w:rsidP="002E7B8B">
            <w:pPr>
              <w:rPr>
                <w:rFonts w:ascii="Arial" w:hAnsi="Arial" w:cs="Arial"/>
                <w:sz w:val="20"/>
                <w:szCs w:val="20"/>
              </w:rPr>
            </w:pPr>
            <w:r w:rsidRPr="0052168D">
              <w:rPr>
                <w:rFonts w:ascii="Arial" w:hAnsi="Arial" w:cs="Arial"/>
                <w:sz w:val="20"/>
                <w:szCs w:val="20"/>
              </w:rPr>
              <w:t xml:space="preserve">Communication between the Parties in relation to the Contracts re the provision of the PGCE </w:t>
            </w:r>
            <w:proofErr w:type="spellStart"/>
            <w:proofErr w:type="gramStart"/>
            <w:r w:rsidRPr="0052168D">
              <w:rPr>
                <w:rFonts w:ascii="Arial" w:hAnsi="Arial" w:cs="Arial"/>
                <w:sz w:val="20"/>
                <w:szCs w:val="20"/>
              </w:rPr>
              <w:t>Programme</w:t>
            </w:r>
            <w:proofErr w:type="spellEnd"/>
            <w:r w:rsidRPr="0052168D">
              <w:rPr>
                <w:rFonts w:ascii="Arial" w:hAnsi="Arial" w:cs="Arial"/>
                <w:sz w:val="20"/>
                <w:szCs w:val="20"/>
              </w:rPr>
              <w:t xml:space="preserve"> </w:t>
            </w:r>
            <w:r w:rsidRPr="0052168D">
              <w:rPr>
                <w:rFonts w:ascii="Arial" w:hAnsi="Arial" w:cs="Arial"/>
                <w:b/>
                <w:sz w:val="20"/>
                <w:szCs w:val="20"/>
              </w:rPr>
              <w:t>”</w:t>
            </w:r>
            <w:proofErr w:type="gramEnd"/>
            <w:r w:rsidRPr="0052168D">
              <w:rPr>
                <w:rFonts w:ascii="Arial" w:hAnsi="Arial" w:cs="Arial"/>
                <w:sz w:val="20"/>
                <w:szCs w:val="20"/>
              </w:rPr>
              <w:t xml:space="preserve"> </w:t>
            </w:r>
          </w:p>
        </w:tc>
      </w:tr>
      <w:tr w:rsidR="00702274" w:rsidRPr="0052168D" w14:paraId="4DA4A6D4" w14:textId="77777777" w:rsidTr="002E7B8B">
        <w:trPr>
          <w:jc w:val="center"/>
        </w:trPr>
        <w:tc>
          <w:tcPr>
            <w:tcW w:w="2966" w:type="dxa"/>
            <w:shd w:val="clear" w:color="auto" w:fill="BFBFBF"/>
          </w:tcPr>
          <w:p w14:paraId="40DFE317" w14:textId="77777777" w:rsidR="00702274" w:rsidRPr="0052168D" w:rsidRDefault="00702274" w:rsidP="002E7B8B">
            <w:pPr>
              <w:rPr>
                <w:rFonts w:ascii="Arial" w:hAnsi="Arial" w:cs="Arial"/>
                <w:b/>
                <w:sz w:val="20"/>
                <w:szCs w:val="20"/>
              </w:rPr>
            </w:pPr>
            <w:r w:rsidRPr="0052168D">
              <w:rPr>
                <w:rFonts w:ascii="Arial" w:hAnsi="Arial" w:cs="Arial"/>
                <w:b/>
                <w:sz w:val="20"/>
                <w:szCs w:val="20"/>
              </w:rPr>
              <w:t>The type of Personal Data being Processed</w:t>
            </w:r>
          </w:p>
          <w:p w14:paraId="6817BEC6" w14:textId="77777777" w:rsidR="00702274" w:rsidRPr="0052168D" w:rsidRDefault="00702274" w:rsidP="002E7B8B">
            <w:pPr>
              <w:rPr>
                <w:rFonts w:ascii="Arial" w:hAnsi="Arial" w:cs="Arial"/>
                <w:b/>
                <w:sz w:val="20"/>
                <w:szCs w:val="20"/>
              </w:rPr>
            </w:pPr>
          </w:p>
        </w:tc>
        <w:tc>
          <w:tcPr>
            <w:tcW w:w="4938" w:type="dxa"/>
          </w:tcPr>
          <w:p w14:paraId="71FE8E77" w14:textId="77777777" w:rsidR="00702274" w:rsidRPr="0052168D" w:rsidRDefault="00702274" w:rsidP="002E7B8B">
            <w:pPr>
              <w:rPr>
                <w:rFonts w:ascii="Arial" w:hAnsi="Arial" w:cs="Arial"/>
                <w:sz w:val="20"/>
                <w:szCs w:val="20"/>
              </w:rPr>
            </w:pPr>
            <w:r w:rsidRPr="0052168D">
              <w:rPr>
                <w:rFonts w:ascii="Arial" w:hAnsi="Arial" w:cs="Arial"/>
                <w:sz w:val="20"/>
                <w:szCs w:val="20"/>
              </w:rPr>
              <w:t>Routinely Processed Personal Data:</w:t>
            </w:r>
          </w:p>
          <w:p w14:paraId="4DAC5195" w14:textId="77777777" w:rsidR="00702274" w:rsidRPr="0052168D" w:rsidRDefault="00702274" w:rsidP="002E7B8B">
            <w:pPr>
              <w:rPr>
                <w:rFonts w:ascii="Arial" w:hAnsi="Arial" w:cs="Arial"/>
                <w:sz w:val="20"/>
                <w:szCs w:val="20"/>
              </w:rPr>
            </w:pPr>
          </w:p>
          <w:p w14:paraId="66C29FC3" w14:textId="77777777" w:rsidR="00702274" w:rsidRPr="0052168D" w:rsidRDefault="00702274" w:rsidP="00143200">
            <w:pPr>
              <w:pStyle w:val="ListParagraph"/>
              <w:numPr>
                <w:ilvl w:val="0"/>
                <w:numId w:val="35"/>
              </w:numPr>
              <w:spacing w:after="0"/>
              <w:ind w:left="455" w:hanging="425"/>
              <w:rPr>
                <w:rFonts w:ascii="Arial" w:hAnsi="Arial" w:cs="Arial"/>
                <w:sz w:val="20"/>
                <w:szCs w:val="20"/>
              </w:rPr>
            </w:pPr>
            <w:r w:rsidRPr="0052168D">
              <w:rPr>
                <w:rFonts w:ascii="Arial" w:hAnsi="Arial" w:cs="Arial"/>
                <w:sz w:val="20"/>
                <w:szCs w:val="20"/>
              </w:rPr>
              <w:t xml:space="preserve">Names, </w:t>
            </w:r>
          </w:p>
          <w:p w14:paraId="5377E57D" w14:textId="77777777" w:rsidR="00702274" w:rsidRPr="0052168D" w:rsidRDefault="00702274" w:rsidP="00143200">
            <w:pPr>
              <w:pStyle w:val="ListParagraph"/>
              <w:numPr>
                <w:ilvl w:val="0"/>
                <w:numId w:val="35"/>
              </w:numPr>
              <w:spacing w:after="0"/>
              <w:ind w:left="455" w:hanging="425"/>
              <w:rPr>
                <w:rFonts w:ascii="Arial" w:hAnsi="Arial" w:cs="Arial"/>
                <w:sz w:val="20"/>
                <w:szCs w:val="20"/>
              </w:rPr>
            </w:pPr>
            <w:r w:rsidRPr="0052168D">
              <w:rPr>
                <w:rFonts w:ascii="Arial" w:hAnsi="Arial" w:cs="Arial"/>
                <w:sz w:val="20"/>
                <w:szCs w:val="20"/>
              </w:rPr>
              <w:t>Date of Birth</w:t>
            </w:r>
          </w:p>
          <w:p w14:paraId="39ABCA99" w14:textId="77777777" w:rsidR="00702274" w:rsidRPr="0052168D" w:rsidRDefault="00702274" w:rsidP="00143200">
            <w:pPr>
              <w:pStyle w:val="ListParagraph"/>
              <w:numPr>
                <w:ilvl w:val="0"/>
                <w:numId w:val="35"/>
              </w:numPr>
              <w:spacing w:after="0"/>
              <w:ind w:left="455" w:hanging="425"/>
              <w:rPr>
                <w:rFonts w:ascii="Arial" w:hAnsi="Arial" w:cs="Arial"/>
                <w:sz w:val="20"/>
                <w:szCs w:val="20"/>
              </w:rPr>
            </w:pPr>
            <w:r w:rsidRPr="0052168D">
              <w:rPr>
                <w:rFonts w:ascii="Arial" w:hAnsi="Arial" w:cs="Arial"/>
                <w:sz w:val="20"/>
                <w:szCs w:val="20"/>
              </w:rPr>
              <w:t>Sex</w:t>
            </w:r>
          </w:p>
          <w:p w14:paraId="0E880F6D" w14:textId="77777777" w:rsidR="00702274" w:rsidRPr="0052168D" w:rsidRDefault="00702274" w:rsidP="00143200">
            <w:pPr>
              <w:pStyle w:val="ListParagraph"/>
              <w:numPr>
                <w:ilvl w:val="0"/>
                <w:numId w:val="35"/>
              </w:numPr>
              <w:spacing w:after="0"/>
              <w:ind w:left="455" w:hanging="425"/>
              <w:rPr>
                <w:rFonts w:ascii="Arial" w:hAnsi="Arial" w:cs="Arial"/>
                <w:sz w:val="20"/>
                <w:szCs w:val="20"/>
              </w:rPr>
            </w:pPr>
            <w:r w:rsidRPr="0052168D">
              <w:rPr>
                <w:rFonts w:ascii="Arial" w:hAnsi="Arial" w:cs="Arial"/>
                <w:sz w:val="20"/>
                <w:szCs w:val="20"/>
              </w:rPr>
              <w:t>Gender</w:t>
            </w:r>
          </w:p>
          <w:p w14:paraId="14C472C9" w14:textId="77777777" w:rsidR="00702274" w:rsidRPr="0052168D" w:rsidRDefault="00702274" w:rsidP="00143200">
            <w:pPr>
              <w:pStyle w:val="ListParagraph"/>
              <w:numPr>
                <w:ilvl w:val="0"/>
                <w:numId w:val="35"/>
              </w:numPr>
              <w:spacing w:after="0"/>
              <w:ind w:left="455" w:hanging="425"/>
              <w:rPr>
                <w:rFonts w:ascii="Arial" w:hAnsi="Arial" w:cs="Arial"/>
                <w:sz w:val="20"/>
                <w:szCs w:val="20"/>
              </w:rPr>
            </w:pPr>
            <w:r w:rsidRPr="0052168D">
              <w:rPr>
                <w:rFonts w:ascii="Arial" w:hAnsi="Arial" w:cs="Arial"/>
                <w:sz w:val="20"/>
                <w:szCs w:val="20"/>
              </w:rPr>
              <w:t>Nationality</w:t>
            </w:r>
          </w:p>
          <w:p w14:paraId="4F74469C" w14:textId="77777777" w:rsidR="00702274" w:rsidRPr="0052168D" w:rsidRDefault="00702274" w:rsidP="00143200">
            <w:pPr>
              <w:pStyle w:val="ListParagraph"/>
              <w:numPr>
                <w:ilvl w:val="0"/>
                <w:numId w:val="35"/>
              </w:numPr>
              <w:spacing w:after="0"/>
              <w:ind w:left="455" w:hanging="425"/>
              <w:rPr>
                <w:rFonts w:ascii="Arial" w:hAnsi="Arial" w:cs="Arial"/>
                <w:sz w:val="20"/>
                <w:szCs w:val="20"/>
              </w:rPr>
            </w:pPr>
            <w:r w:rsidRPr="0052168D">
              <w:rPr>
                <w:rFonts w:ascii="Arial" w:hAnsi="Arial" w:cs="Arial"/>
                <w:sz w:val="20"/>
                <w:szCs w:val="20"/>
              </w:rPr>
              <w:t>Email and postal addresses</w:t>
            </w:r>
          </w:p>
          <w:p w14:paraId="3AC5B45A" w14:textId="77777777" w:rsidR="00702274" w:rsidRPr="0052168D" w:rsidRDefault="00702274" w:rsidP="00143200">
            <w:pPr>
              <w:pStyle w:val="ListParagraph"/>
              <w:numPr>
                <w:ilvl w:val="0"/>
                <w:numId w:val="36"/>
              </w:numPr>
              <w:spacing w:after="0"/>
              <w:ind w:left="454" w:hanging="425"/>
              <w:rPr>
                <w:rFonts w:ascii="Arial" w:hAnsi="Arial" w:cs="Arial"/>
                <w:sz w:val="20"/>
                <w:szCs w:val="20"/>
              </w:rPr>
            </w:pPr>
            <w:r w:rsidRPr="0052168D">
              <w:rPr>
                <w:rFonts w:ascii="Arial" w:hAnsi="Arial" w:cs="Arial"/>
                <w:sz w:val="20"/>
                <w:szCs w:val="20"/>
              </w:rPr>
              <w:t xml:space="preserve">Evaluation performance information in the forms included in relevant </w:t>
            </w:r>
            <w:proofErr w:type="spellStart"/>
            <w:r w:rsidRPr="0052168D">
              <w:rPr>
                <w:rFonts w:ascii="Arial" w:hAnsi="Arial" w:cs="Arial"/>
                <w:sz w:val="20"/>
                <w:szCs w:val="20"/>
              </w:rPr>
              <w:t>programme</w:t>
            </w:r>
            <w:proofErr w:type="spellEnd"/>
            <w:r w:rsidRPr="0052168D">
              <w:rPr>
                <w:rFonts w:ascii="Arial" w:hAnsi="Arial" w:cs="Arial"/>
                <w:sz w:val="20"/>
                <w:szCs w:val="20"/>
              </w:rPr>
              <w:t xml:space="preserve"> handbooks2</w:t>
            </w:r>
          </w:p>
        </w:tc>
      </w:tr>
      <w:tr w:rsidR="00702274" w:rsidRPr="00702274" w14:paraId="69407593" w14:textId="77777777" w:rsidTr="002E7B8B">
        <w:trPr>
          <w:jc w:val="center"/>
        </w:trPr>
        <w:tc>
          <w:tcPr>
            <w:tcW w:w="2966" w:type="dxa"/>
            <w:shd w:val="clear" w:color="auto" w:fill="BFBFBF"/>
          </w:tcPr>
          <w:p w14:paraId="40A0ED74" w14:textId="77777777" w:rsidR="00702274" w:rsidRPr="0052168D" w:rsidRDefault="00702274" w:rsidP="002E7B8B">
            <w:pPr>
              <w:rPr>
                <w:rFonts w:ascii="Arial" w:hAnsi="Arial" w:cs="Arial"/>
                <w:b/>
                <w:sz w:val="20"/>
                <w:szCs w:val="20"/>
              </w:rPr>
            </w:pPr>
            <w:r w:rsidRPr="0052168D">
              <w:rPr>
                <w:rFonts w:ascii="Arial" w:hAnsi="Arial" w:cs="Arial"/>
                <w:b/>
                <w:sz w:val="20"/>
                <w:szCs w:val="20"/>
              </w:rPr>
              <w:t>The categories of Data Subjects</w:t>
            </w:r>
          </w:p>
        </w:tc>
        <w:tc>
          <w:tcPr>
            <w:tcW w:w="4938" w:type="dxa"/>
          </w:tcPr>
          <w:p w14:paraId="78C25E31" w14:textId="77777777" w:rsidR="00702274" w:rsidRPr="00702274" w:rsidRDefault="00702274" w:rsidP="002E7B8B">
            <w:pPr>
              <w:rPr>
                <w:rFonts w:ascii="Arial" w:hAnsi="Arial" w:cs="Arial"/>
                <w:sz w:val="20"/>
                <w:szCs w:val="20"/>
              </w:rPr>
            </w:pPr>
            <w:r w:rsidRPr="0052168D">
              <w:rPr>
                <w:rFonts w:ascii="Arial" w:hAnsi="Arial" w:cs="Arial"/>
                <w:sz w:val="20"/>
                <w:szCs w:val="20"/>
              </w:rPr>
              <w:t>The Trainees</w:t>
            </w:r>
          </w:p>
          <w:p w14:paraId="53A482F3" w14:textId="77777777" w:rsidR="00702274" w:rsidRPr="00702274" w:rsidRDefault="00702274" w:rsidP="002E7B8B">
            <w:pPr>
              <w:rPr>
                <w:rFonts w:ascii="Arial" w:hAnsi="Arial" w:cs="Arial"/>
                <w:sz w:val="20"/>
                <w:szCs w:val="20"/>
              </w:rPr>
            </w:pPr>
          </w:p>
        </w:tc>
      </w:tr>
    </w:tbl>
    <w:p w14:paraId="68EB6550" w14:textId="77777777" w:rsidR="00702274" w:rsidRPr="00702274" w:rsidRDefault="00702274" w:rsidP="00702274">
      <w:pPr>
        <w:jc w:val="center"/>
        <w:rPr>
          <w:rFonts w:ascii="Arial" w:hAnsi="Arial" w:cs="Arial"/>
          <w:sz w:val="20"/>
          <w:szCs w:val="20"/>
        </w:rPr>
      </w:pPr>
    </w:p>
    <w:p w14:paraId="299A90E5" w14:textId="77777777" w:rsidR="00702274" w:rsidRPr="00702274" w:rsidRDefault="00702274" w:rsidP="00702274">
      <w:pPr>
        <w:ind w:left="567" w:hanging="567"/>
        <w:rPr>
          <w:rFonts w:ascii="Arial" w:hAnsi="Arial" w:cs="Arial"/>
          <w:sz w:val="20"/>
          <w:szCs w:val="20"/>
        </w:rPr>
      </w:pPr>
      <w:r w:rsidRPr="00702274">
        <w:rPr>
          <w:rFonts w:ascii="Arial" w:hAnsi="Arial" w:cs="Arial"/>
          <w:b/>
          <w:sz w:val="20"/>
          <w:szCs w:val="20"/>
        </w:rPr>
        <w:br w:type="page"/>
      </w:r>
    </w:p>
    <w:sectPr w:rsidR="00702274" w:rsidRPr="00702274" w:rsidSect="00702274">
      <w:footerReference w:type="default" r:id="rId34"/>
      <w:pgSz w:w="11909" w:h="16834" w:code="9"/>
      <w:pgMar w:top="1008" w:right="1008" w:bottom="1008" w:left="1008"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6E71BF" w14:textId="77777777" w:rsidR="00930B78" w:rsidRDefault="00930B78">
      <w:r>
        <w:separator/>
      </w:r>
    </w:p>
  </w:endnote>
  <w:endnote w:type="continuationSeparator" w:id="0">
    <w:p w14:paraId="352C942E" w14:textId="77777777" w:rsidR="00930B78" w:rsidRDefault="00930B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0000000000000000000"/>
    <w:charset w:val="00"/>
    <w:family w:val="auto"/>
    <w:pitch w:val="variable"/>
    <w:sig w:usb0="E00002FF" w:usb1="5000785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Garamond">
    <w:panose1 w:val="02020404030301010803"/>
    <w:charset w:val="00"/>
    <w:family w:val="roman"/>
    <w:pitch w:val="variable"/>
    <w:sig w:usb0="00000287" w:usb1="00000002" w:usb2="00000000" w:usb3="00000000" w:csb0="0000009F" w:csb1="00000000"/>
  </w:font>
  <w:font w:name="Albertus Medium">
    <w:altName w:val="Candara"/>
    <w:panose1 w:val="020B0604020202020204"/>
    <w:charset w:val="00"/>
    <w:family w:val="swiss"/>
    <w:notTrueType/>
    <w:pitch w:val="variable"/>
    <w:sig w:usb0="00000003" w:usb1="00000000" w:usb2="00000000" w:usb3="00000000" w:csb0="00000001" w:csb1="00000000"/>
  </w:font>
  <w:font w:name="+mn-ea">
    <w:panose1 w:val="020B06040202020202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A0864E" w14:textId="77777777" w:rsidR="002E7B8B" w:rsidRDefault="002E7B8B">
    <w:pPr>
      <w:spacing w:line="14" w:lineRule="auto"/>
      <w:rPr>
        <w:sz w:val="20"/>
        <w:szCs w:val="20"/>
      </w:rPr>
    </w:pPr>
    <w:r>
      <w:rPr>
        <w:noProof/>
        <w:lang w:val="en-GB" w:eastAsia="en-GB"/>
      </w:rPr>
      <mc:AlternateContent>
        <mc:Choice Requires="wps">
          <w:drawing>
            <wp:anchor distT="0" distB="0" distL="114300" distR="114300" simplePos="0" relativeHeight="503290832" behindDoc="1" locked="0" layoutInCell="1" allowOverlap="1" wp14:anchorId="7D94E719" wp14:editId="5472965A">
              <wp:simplePos x="0" y="0"/>
              <wp:positionH relativeFrom="page">
                <wp:posOffset>3720465</wp:posOffset>
              </wp:positionH>
              <wp:positionV relativeFrom="page">
                <wp:posOffset>9943465</wp:posOffset>
              </wp:positionV>
              <wp:extent cx="121920" cy="165735"/>
              <wp:effectExtent l="0" t="0" r="0" b="0"/>
              <wp:wrapNone/>
              <wp:docPr id="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92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E249333" w14:textId="6B83480A" w:rsidR="002E7B8B" w:rsidRDefault="002E7B8B">
                          <w:pPr>
                            <w:spacing w:line="245" w:lineRule="exact"/>
                            <w:ind w:left="40"/>
                            <w:rPr>
                              <w:rFonts w:ascii="Calibri" w:eastAsia="Calibri" w:hAnsi="Calibri" w:cs="Calibri"/>
                            </w:rPr>
                          </w:pPr>
                          <w:r>
                            <w:fldChar w:fldCharType="begin"/>
                          </w:r>
                          <w:r>
                            <w:rPr>
                              <w:rFonts w:ascii="Calibri"/>
                            </w:rPr>
                            <w:instrText xml:space="preserve"> PAGE </w:instrText>
                          </w:r>
                          <w:r>
                            <w:fldChar w:fldCharType="separate"/>
                          </w:r>
                          <w:r w:rsidR="00AE6126">
                            <w:rPr>
                              <w:rFonts w:ascii="Calibri"/>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D94E719" id="_x0000_t202" coordsize="21600,21600" o:spt="202" path="m,l,21600r21600,l21600,xe">
              <v:stroke joinstyle="miter"/>
              <v:path gradientshapeok="t" o:connecttype="rect"/>
            </v:shapetype>
            <v:shape id="Text Box 3" o:spid="_x0000_s1026" type="#_x0000_t202" style="position:absolute;margin-left:292.95pt;margin-top:782.95pt;width:9.6pt;height:13.05pt;z-index:-256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" filled="f" stroked="f">
              <v:textbox inset="0,0,0,0">
                <w:txbxContent>
                  <w:p w14:paraId="1E249333" w14:textId="6B83480A" w:rsidR="002E7B8B" w:rsidRDefault="002E7B8B">
                    <w:pPr>
                      <w:spacing w:line="245" w:lineRule="exact"/>
                      <w:ind w:left="40"/>
                      <w:rPr>
                        <w:rFonts w:ascii="Calibri" w:eastAsia="Calibri" w:hAnsi="Calibri" w:cs="Calibri"/>
                      </w:rPr>
                    </w:pPr>
                    <w:r>
                      <w:fldChar w:fldCharType="begin"/>
                    </w:r>
                    <w:r>
                      <w:rPr>
                        <w:rFonts w:ascii="Calibri"/>
                      </w:rPr>
                      <w:instrText xml:space="preserve"> PAGE </w:instrText>
                    </w:r>
                    <w:r>
                      <w:fldChar w:fldCharType="separate"/>
                    </w:r>
                    <w:r w:rsidR="00AE6126">
                      <w:rPr>
                        <w:rFonts w:ascii="Calibri"/>
                        <w:noProof/>
                      </w:rPr>
                      <w:t>2</w:t>
                    </w:r>
                    <w: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562FA3" w14:textId="77777777" w:rsidR="002E7B8B" w:rsidRDefault="002E7B8B">
    <w:pPr>
      <w:spacing w:line="14" w:lineRule="auto"/>
      <w:rPr>
        <w:sz w:val="20"/>
        <w:szCs w:val="20"/>
      </w:rPr>
    </w:pPr>
    <w:r>
      <w:rPr>
        <w:noProof/>
        <w:lang w:val="en-GB" w:eastAsia="en-GB"/>
      </w:rPr>
      <mc:AlternateContent>
        <mc:Choice Requires="wps">
          <w:drawing>
            <wp:anchor distT="0" distB="0" distL="114300" distR="114300" simplePos="0" relativeHeight="503290880" behindDoc="1" locked="0" layoutInCell="1" allowOverlap="1" wp14:anchorId="4AFEE6AB" wp14:editId="2FE3FE25">
              <wp:simplePos x="0" y="0"/>
              <wp:positionH relativeFrom="page">
                <wp:posOffset>3685540</wp:posOffset>
              </wp:positionH>
              <wp:positionV relativeFrom="page">
                <wp:posOffset>9943465</wp:posOffset>
              </wp:positionV>
              <wp:extent cx="194310" cy="165735"/>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31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EBF5B09" w14:textId="6BEED3C0" w:rsidR="002E7B8B" w:rsidRDefault="002E7B8B">
                          <w:pPr>
                            <w:spacing w:line="245" w:lineRule="exact"/>
                            <w:ind w:left="40"/>
                            <w:rPr>
                              <w:rFonts w:ascii="Calibri" w:eastAsia="Calibri" w:hAnsi="Calibri" w:cs="Calibri"/>
                            </w:rPr>
                          </w:pPr>
                          <w:r>
                            <w:fldChar w:fldCharType="begin"/>
                          </w:r>
                          <w:r>
                            <w:rPr>
                              <w:rFonts w:ascii="Calibri"/>
                            </w:rPr>
                            <w:instrText xml:space="preserve"> PAGE </w:instrText>
                          </w:r>
                          <w:r>
                            <w:fldChar w:fldCharType="separate"/>
                          </w:r>
                          <w:r w:rsidR="00AE6126">
                            <w:rPr>
                              <w:rFonts w:ascii="Calibri"/>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AFEE6AB" id="_x0000_t202" coordsize="21600,21600" o:spt="202" path="m,l,21600r21600,l21600,xe">
              <v:stroke joinstyle="miter"/>
              <v:path gradientshapeok="t" o:connecttype="rect"/>
            </v:shapetype>
            <v:shape id="Text Box 1" o:spid="_x0000_s1027" type="#_x0000_t202" style="position:absolute;margin-left:290.2pt;margin-top:782.95pt;width:15.3pt;height:13.05pt;z-index:-256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" filled="f" stroked="f">
              <v:textbox inset="0,0,0,0">
                <w:txbxContent>
                  <w:p w14:paraId="4EBF5B09" w14:textId="6BEED3C0" w:rsidR="002E7B8B" w:rsidRDefault="002E7B8B">
                    <w:pPr>
                      <w:spacing w:line="245" w:lineRule="exact"/>
                      <w:ind w:left="40"/>
                      <w:rPr>
                        <w:rFonts w:ascii="Calibri" w:eastAsia="Calibri" w:hAnsi="Calibri" w:cs="Calibri"/>
                      </w:rPr>
                    </w:pPr>
                    <w:r>
                      <w:fldChar w:fldCharType="begin"/>
                    </w:r>
                    <w:r>
                      <w:rPr>
                        <w:rFonts w:ascii="Calibri"/>
                      </w:rPr>
                      <w:instrText xml:space="preserve"> PAGE </w:instrText>
                    </w:r>
                    <w:r>
                      <w:fldChar w:fldCharType="separate"/>
                    </w:r>
                    <w:r w:rsidR="00AE6126">
                      <w:rPr>
                        <w:rFonts w:ascii="Calibri"/>
                        <w:noProof/>
                      </w:rPr>
                      <w:t>4</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0DEC07" w14:textId="77777777" w:rsidR="00930B78" w:rsidRDefault="00930B78">
      <w:r>
        <w:separator/>
      </w:r>
    </w:p>
  </w:footnote>
  <w:footnote w:type="continuationSeparator" w:id="0">
    <w:p w14:paraId="12B671FB" w14:textId="77777777" w:rsidR="00930B78" w:rsidRDefault="00930B7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B6523C67"/>
    <w:multiLevelType w:val="multilevel"/>
    <w:tmpl w:val="B406525A"/>
    <w:lvl w:ilvl="0">
      <w:start w:val="1"/>
      <w:numFmt w:val="decimal"/>
      <w:lvlText w:val="%1."/>
      <w:lvlJc w:val="left"/>
      <w:pPr>
        <w:tabs>
          <w:tab w:val="num" w:pos="851"/>
        </w:tabs>
        <w:ind w:left="851" w:hanging="851"/>
      </w:pPr>
      <w:rPr>
        <w:rFonts w:cs="Times New Roman"/>
        <w:b w:val="0"/>
        <w:i w:val="0"/>
        <w:caps w:val="0"/>
        <w:smallCaps w:val="0"/>
        <w:strike w:val="0"/>
        <w:dstrike w:val="0"/>
        <w:vanish w:val="0"/>
        <w:color w:val="000000"/>
        <w:u w:val="none"/>
        <w:effect w:val="none"/>
        <w:vertAlign w:val="baseline"/>
      </w:rPr>
    </w:lvl>
    <w:lvl w:ilvl="1">
      <w:start w:val="1"/>
      <w:numFmt w:val="decimal"/>
      <w:lvlText w:val="%1.%2"/>
      <w:lvlJc w:val="left"/>
      <w:pPr>
        <w:tabs>
          <w:tab w:val="num" w:pos="851"/>
        </w:tabs>
        <w:ind w:left="851" w:hanging="851"/>
      </w:pPr>
      <w:rPr>
        <w:rFonts w:cs="Times New Roman"/>
        <w:b w:val="0"/>
        <w:i w:val="0"/>
        <w:caps w:val="0"/>
        <w:smallCaps w:val="0"/>
        <w:strike w:val="0"/>
        <w:dstrike w:val="0"/>
        <w:vanish w:val="0"/>
        <w:color w:val="000000"/>
        <w:u w:val="none"/>
        <w:effect w:val="none"/>
        <w:vertAlign w:val="baseline"/>
      </w:rPr>
    </w:lvl>
    <w:lvl w:ilvl="2">
      <w:start w:val="1"/>
      <w:numFmt w:val="decimal"/>
      <w:lvlText w:val="%1.%2.%3"/>
      <w:lvlJc w:val="left"/>
      <w:pPr>
        <w:tabs>
          <w:tab w:val="num" w:pos="1702"/>
        </w:tabs>
        <w:ind w:left="1702" w:hanging="851"/>
      </w:pPr>
      <w:rPr>
        <w:rFonts w:cs="Times New Roman"/>
        <w:b w:val="0"/>
        <w:i w:val="0"/>
        <w:caps w:val="0"/>
        <w:smallCaps w:val="0"/>
        <w:strike w:val="0"/>
        <w:dstrike w:val="0"/>
        <w:vanish w:val="0"/>
        <w:color w:val="000000"/>
        <w:u w:val="none"/>
        <w:effect w:val="none"/>
        <w:vertAlign w:val="baseline"/>
      </w:rPr>
    </w:lvl>
    <w:lvl w:ilvl="3">
      <w:start w:val="1"/>
      <w:numFmt w:val="lowerLetter"/>
      <w:lvlText w:val="(%4)"/>
      <w:lvlJc w:val="left"/>
      <w:pPr>
        <w:tabs>
          <w:tab w:val="num" w:pos="2553"/>
        </w:tabs>
        <w:ind w:left="2553" w:hanging="851"/>
      </w:pPr>
      <w:rPr>
        <w:rFonts w:cs="Times New Roman"/>
        <w:b w:val="0"/>
        <w:i w:val="0"/>
        <w:caps w:val="0"/>
        <w:smallCaps w:val="0"/>
        <w:strike w:val="0"/>
        <w:dstrike w:val="0"/>
        <w:vanish w:val="0"/>
        <w:color w:val="000000"/>
        <w:u w:val="none"/>
        <w:effect w:val="none"/>
        <w:vertAlign w:val="baseline"/>
      </w:rPr>
    </w:lvl>
    <w:lvl w:ilvl="4">
      <w:start w:val="1"/>
      <w:numFmt w:val="lowerRoman"/>
      <w:lvlText w:val="(%5)"/>
      <w:lvlJc w:val="left"/>
      <w:pPr>
        <w:tabs>
          <w:tab w:val="num" w:pos="3404"/>
        </w:tabs>
        <w:ind w:left="3404" w:hanging="851"/>
      </w:pPr>
      <w:rPr>
        <w:rFonts w:cs="Times New Roman"/>
        <w:b w:val="0"/>
        <w:i w:val="0"/>
        <w:caps w:val="0"/>
        <w:smallCaps w:val="0"/>
        <w:strike w:val="0"/>
        <w:dstrike w:val="0"/>
        <w:vanish w:val="0"/>
        <w:color w:val="000000"/>
        <w:u w:val="none"/>
        <w:effect w:val="none"/>
        <w:vertAlign w:val="baseline"/>
      </w:rPr>
    </w:lvl>
    <w:lvl w:ilvl="5">
      <w:start w:val="1"/>
      <w:numFmt w:val="decimal"/>
      <w:lvlText w:val="(%6)"/>
      <w:lvlJc w:val="left"/>
      <w:pPr>
        <w:tabs>
          <w:tab w:val="num" w:pos="4255"/>
        </w:tabs>
        <w:ind w:left="4255" w:hanging="851"/>
      </w:pPr>
      <w:rPr>
        <w:rFonts w:cs="Times New Roman"/>
        <w:b w:val="0"/>
        <w:i w:val="0"/>
        <w:caps w:val="0"/>
        <w:smallCaps w:val="0"/>
        <w:strike w:val="0"/>
        <w:dstrike w:val="0"/>
        <w:vanish w:val="0"/>
        <w:color w:val="000000"/>
        <w:u w:val="none"/>
        <w:effect w:val="none"/>
        <w:vertAlign w:val="baseline"/>
      </w:rPr>
    </w:lvl>
    <w:lvl w:ilvl="6">
      <w:start w:val="1"/>
      <w:numFmt w:val="none"/>
      <w:suff w:val="nothing"/>
      <w:lvlText w:val="Not Defined"/>
      <w:lvlJc w:val="left"/>
      <w:rPr>
        <w:rFonts w:cs="Times New Roman"/>
        <w:b w:val="0"/>
        <w:i w:val="0"/>
        <w:caps w:val="0"/>
        <w:smallCaps w:val="0"/>
        <w:strike w:val="0"/>
        <w:dstrike w:val="0"/>
        <w:vanish w:val="0"/>
        <w:color w:val="000000"/>
        <w:u w:val="none"/>
        <w:effect w:val="none"/>
        <w:vertAlign w:val="baseline"/>
      </w:rPr>
    </w:lvl>
    <w:lvl w:ilvl="7">
      <w:start w:val="1"/>
      <w:numFmt w:val="none"/>
      <w:suff w:val="nothing"/>
      <w:lvlText w:val="Not Defined"/>
      <w:lvlJc w:val="left"/>
      <w:rPr>
        <w:rFonts w:cs="Times New Roman"/>
        <w:b w:val="0"/>
        <w:i w:val="0"/>
        <w:caps w:val="0"/>
        <w:smallCaps w:val="0"/>
        <w:strike w:val="0"/>
        <w:dstrike w:val="0"/>
        <w:vanish w:val="0"/>
        <w:color w:val="000000"/>
        <w:u w:val="none"/>
        <w:effect w:val="none"/>
        <w:vertAlign w:val="baseline"/>
      </w:rPr>
    </w:lvl>
    <w:lvl w:ilvl="8">
      <w:start w:val="1"/>
      <w:numFmt w:val="none"/>
      <w:suff w:val="nothing"/>
      <w:lvlText w:val="Not Defined"/>
      <w:lvlJc w:val="left"/>
      <w:rPr>
        <w:rFonts w:cs="Times New Roman"/>
        <w:b w:val="0"/>
        <w:i w:val="0"/>
        <w:caps w:val="0"/>
        <w:smallCaps w:val="0"/>
        <w:strike w:val="0"/>
        <w:dstrike w:val="0"/>
        <w:vanish w:val="0"/>
        <w:color w:val="000000"/>
        <w:u w:val="none"/>
        <w:effect w:val="none"/>
        <w:vertAlign w:val="baseline"/>
      </w:rPr>
    </w:lvl>
  </w:abstractNum>
  <w:abstractNum w:abstractNumId="1" w15:restartNumberingAfterBreak="0">
    <w:nsid w:val="00C77DE3"/>
    <w:multiLevelType w:val="hybridMultilevel"/>
    <w:tmpl w:val="7D0CAC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2093B90"/>
    <w:multiLevelType w:val="hybridMultilevel"/>
    <w:tmpl w:val="8A72A97C"/>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030507E5"/>
    <w:multiLevelType w:val="hybridMultilevel"/>
    <w:tmpl w:val="1DEA1318"/>
    <w:lvl w:ilvl="0" w:tplc="CB96B540">
      <w:start w:val="1"/>
      <w:numFmt w:val="bullet"/>
      <w:lvlText w:val=""/>
      <w:lvlJc w:val="left"/>
      <w:pPr>
        <w:ind w:left="767" w:hanging="360"/>
      </w:pPr>
      <w:rPr>
        <w:rFonts w:ascii="Symbol" w:eastAsia="Symbol" w:hAnsi="Symbol" w:hint="default"/>
        <w:w w:val="97"/>
        <w:sz w:val="20"/>
        <w:szCs w:val="20"/>
      </w:rPr>
    </w:lvl>
    <w:lvl w:ilvl="1" w:tplc="0C4AE460">
      <w:start w:val="1"/>
      <w:numFmt w:val="bullet"/>
      <w:lvlText w:val="•"/>
      <w:lvlJc w:val="left"/>
      <w:pPr>
        <w:ind w:left="1623" w:hanging="360"/>
      </w:pPr>
      <w:rPr>
        <w:rFonts w:hint="default"/>
      </w:rPr>
    </w:lvl>
    <w:lvl w:ilvl="2" w:tplc="CB82C452">
      <w:start w:val="1"/>
      <w:numFmt w:val="bullet"/>
      <w:lvlText w:val="•"/>
      <w:lvlJc w:val="left"/>
      <w:pPr>
        <w:ind w:left="2480" w:hanging="360"/>
      </w:pPr>
      <w:rPr>
        <w:rFonts w:hint="default"/>
      </w:rPr>
    </w:lvl>
    <w:lvl w:ilvl="3" w:tplc="FB429C10">
      <w:start w:val="1"/>
      <w:numFmt w:val="bullet"/>
      <w:lvlText w:val="•"/>
      <w:lvlJc w:val="left"/>
      <w:pPr>
        <w:ind w:left="3336" w:hanging="360"/>
      </w:pPr>
      <w:rPr>
        <w:rFonts w:hint="default"/>
      </w:rPr>
    </w:lvl>
    <w:lvl w:ilvl="4" w:tplc="7A12847C">
      <w:start w:val="1"/>
      <w:numFmt w:val="bullet"/>
      <w:lvlText w:val="•"/>
      <w:lvlJc w:val="left"/>
      <w:pPr>
        <w:ind w:left="4192" w:hanging="360"/>
      </w:pPr>
      <w:rPr>
        <w:rFonts w:hint="default"/>
      </w:rPr>
    </w:lvl>
    <w:lvl w:ilvl="5" w:tplc="EA3CB54E">
      <w:start w:val="1"/>
      <w:numFmt w:val="bullet"/>
      <w:lvlText w:val="•"/>
      <w:lvlJc w:val="left"/>
      <w:pPr>
        <w:ind w:left="5049" w:hanging="360"/>
      </w:pPr>
      <w:rPr>
        <w:rFonts w:hint="default"/>
      </w:rPr>
    </w:lvl>
    <w:lvl w:ilvl="6" w:tplc="FE5212BE">
      <w:start w:val="1"/>
      <w:numFmt w:val="bullet"/>
      <w:lvlText w:val="•"/>
      <w:lvlJc w:val="left"/>
      <w:pPr>
        <w:ind w:left="5905" w:hanging="360"/>
      </w:pPr>
      <w:rPr>
        <w:rFonts w:hint="default"/>
      </w:rPr>
    </w:lvl>
    <w:lvl w:ilvl="7" w:tplc="400A1982">
      <w:start w:val="1"/>
      <w:numFmt w:val="bullet"/>
      <w:lvlText w:val="•"/>
      <w:lvlJc w:val="left"/>
      <w:pPr>
        <w:ind w:left="6762" w:hanging="360"/>
      </w:pPr>
      <w:rPr>
        <w:rFonts w:hint="default"/>
      </w:rPr>
    </w:lvl>
    <w:lvl w:ilvl="8" w:tplc="170C9DDC">
      <w:start w:val="1"/>
      <w:numFmt w:val="bullet"/>
      <w:lvlText w:val="•"/>
      <w:lvlJc w:val="left"/>
      <w:pPr>
        <w:ind w:left="7618" w:hanging="360"/>
      </w:pPr>
      <w:rPr>
        <w:rFonts w:hint="default"/>
      </w:rPr>
    </w:lvl>
  </w:abstractNum>
  <w:abstractNum w:abstractNumId="4" w15:restartNumberingAfterBreak="0">
    <w:nsid w:val="035F0872"/>
    <w:multiLevelType w:val="hybridMultilevel"/>
    <w:tmpl w:val="5FF6FE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9C56E35"/>
    <w:multiLevelType w:val="hybridMultilevel"/>
    <w:tmpl w:val="5BA2DDC4"/>
    <w:lvl w:ilvl="0" w:tplc="FB8E40A4">
      <w:start w:val="1"/>
      <w:numFmt w:val="bullet"/>
      <w:pStyle w:val="PGCEhbbulletlist"/>
      <w:lvlText w:val=""/>
      <w:lvlJc w:val="left"/>
      <w:pPr>
        <w:tabs>
          <w:tab w:val="num" w:pos="397"/>
        </w:tabs>
        <w:ind w:left="397" w:hanging="397"/>
      </w:pPr>
      <w:rPr>
        <w:rFonts w:ascii="Wingdings" w:hAnsi="Wingdings" w:hint="default"/>
      </w:rPr>
    </w:lvl>
    <w:lvl w:ilvl="1" w:tplc="08090003">
      <w:start w:val="1"/>
      <w:numFmt w:val="bullet"/>
      <w:lvlText w:val="o"/>
      <w:lvlJc w:val="left"/>
      <w:pPr>
        <w:tabs>
          <w:tab w:val="num" w:pos="1440"/>
        </w:tabs>
        <w:ind w:left="1440" w:hanging="360"/>
      </w:pPr>
      <w:rPr>
        <w:rFonts w:ascii="Courier New" w:hAnsi="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CF70DF8"/>
    <w:multiLevelType w:val="hybridMultilevel"/>
    <w:tmpl w:val="28E09DCA"/>
    <w:lvl w:ilvl="0" w:tplc="0C4AE460">
      <w:start w:val="1"/>
      <w:numFmt w:val="bullet"/>
      <w:lvlText w:val="•"/>
      <w:lvlJc w:val="left"/>
      <w:pPr>
        <w:ind w:left="360" w:hanging="360"/>
      </w:pPr>
      <w:rPr>
        <w:rFont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12CF3B57"/>
    <w:multiLevelType w:val="hybridMultilevel"/>
    <w:tmpl w:val="D6EE09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61716F6"/>
    <w:multiLevelType w:val="hybridMultilevel"/>
    <w:tmpl w:val="FEE0874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17110E81"/>
    <w:multiLevelType w:val="hybridMultilevel"/>
    <w:tmpl w:val="4BFA24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7D7373B"/>
    <w:multiLevelType w:val="multilevel"/>
    <w:tmpl w:val="395A97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18355310"/>
    <w:multiLevelType w:val="hybridMultilevel"/>
    <w:tmpl w:val="85441F3A"/>
    <w:lvl w:ilvl="0" w:tplc="0C4AE460">
      <w:start w:val="1"/>
      <w:numFmt w:val="bullet"/>
      <w:lvlText w:val="•"/>
      <w:lvlJc w:val="left"/>
      <w:pPr>
        <w:ind w:left="360" w:hanging="360"/>
      </w:pPr>
      <w:rPr>
        <w:rFont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19E217AE"/>
    <w:multiLevelType w:val="hybridMultilevel"/>
    <w:tmpl w:val="324283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A6C5283"/>
    <w:multiLevelType w:val="multilevel"/>
    <w:tmpl w:val="A1F0EC8C"/>
    <w:lvl w:ilvl="0">
      <w:start w:val="1"/>
      <w:numFmt w:val="none"/>
      <w:pStyle w:val="SchdHead"/>
      <w:suff w:val="nothing"/>
      <w:lvlText w:val=""/>
      <w:lvlJc w:val="center"/>
      <w:rPr>
        <w:rFonts w:ascii="Times New Roman" w:hAnsi="Times New Roman" w:cs="Times New Roman" w:hint="default"/>
        <w:b/>
        <w:i w:val="0"/>
        <w:sz w:val="24"/>
        <w:u w:val="none"/>
      </w:rPr>
    </w:lvl>
    <w:lvl w:ilvl="1">
      <w:start w:val="1"/>
      <w:numFmt w:val="decimal"/>
      <w:isLgl/>
      <w:lvlText w:val="%1.%2"/>
      <w:lvlJc w:val="left"/>
      <w:pPr>
        <w:tabs>
          <w:tab w:val="num" w:pos="720"/>
        </w:tabs>
        <w:ind w:left="720" w:hanging="720"/>
      </w:pPr>
      <w:rPr>
        <w:rFonts w:cs="Times New Roman" w:hint="default"/>
      </w:rPr>
    </w:lvl>
    <w:lvl w:ilvl="2">
      <w:start w:val="1"/>
      <w:numFmt w:val="decimal"/>
      <w:isLgl/>
      <w:lvlText w:val="%1.%2.%3"/>
      <w:lvlJc w:val="left"/>
      <w:pPr>
        <w:tabs>
          <w:tab w:val="num" w:pos="1440"/>
        </w:tabs>
        <w:ind w:left="1440" w:hanging="720"/>
      </w:pPr>
      <w:rPr>
        <w:rFonts w:cs="Times New Roman" w:hint="default"/>
      </w:rPr>
    </w:lvl>
    <w:lvl w:ilvl="3">
      <w:start w:val="1"/>
      <w:numFmt w:val="decimal"/>
      <w:isLgl/>
      <w:lvlText w:val="%1.%2.%3.%4"/>
      <w:lvlJc w:val="left"/>
      <w:pPr>
        <w:tabs>
          <w:tab w:val="num" w:pos="2880"/>
        </w:tabs>
        <w:ind w:left="2880" w:hanging="1440"/>
      </w:pPr>
      <w:rPr>
        <w:rFonts w:cs="Times New Roman" w:hint="default"/>
      </w:rPr>
    </w:lvl>
    <w:lvl w:ilvl="4">
      <w:start w:val="1"/>
      <w:numFmt w:val="upperLetter"/>
      <w:lvlText w:val="(%5)"/>
      <w:lvlJc w:val="left"/>
      <w:pPr>
        <w:tabs>
          <w:tab w:val="num" w:pos="2880"/>
        </w:tabs>
        <w:ind w:left="2880" w:hanging="720"/>
      </w:pPr>
      <w:rPr>
        <w:rFonts w:cs="Times New Roman" w:hint="default"/>
      </w:rPr>
    </w:lvl>
    <w:lvl w:ilvl="5">
      <w:start w:val="1"/>
      <w:numFmt w:val="decimal"/>
      <w:lvlText w:val="%6)"/>
      <w:lvlJc w:val="left"/>
      <w:pPr>
        <w:tabs>
          <w:tab w:val="num" w:pos="3600"/>
        </w:tabs>
        <w:ind w:left="3600" w:hanging="720"/>
      </w:pPr>
      <w:rPr>
        <w:rFonts w:cs="Times New Roman" w:hint="default"/>
      </w:rPr>
    </w:lvl>
    <w:lvl w:ilvl="6">
      <w:start w:val="1"/>
      <w:numFmt w:val="lowerLetter"/>
      <w:lvlText w:val="%7)"/>
      <w:lvlJc w:val="left"/>
      <w:pPr>
        <w:tabs>
          <w:tab w:val="num" w:pos="4320"/>
        </w:tabs>
        <w:ind w:left="4320" w:hanging="720"/>
      </w:pPr>
      <w:rPr>
        <w:rFonts w:cs="Times New Roman" w:hint="default"/>
      </w:rPr>
    </w:lvl>
    <w:lvl w:ilvl="7">
      <w:start w:val="1"/>
      <w:numFmt w:val="lowerRoman"/>
      <w:lvlText w:val="%8)"/>
      <w:lvlJc w:val="left"/>
      <w:pPr>
        <w:tabs>
          <w:tab w:val="num" w:pos="5040"/>
        </w:tabs>
        <w:ind w:left="5040" w:hanging="720"/>
      </w:pPr>
      <w:rPr>
        <w:rFonts w:cs="Times New Roman" w:hint="default"/>
      </w:rPr>
    </w:lvl>
    <w:lvl w:ilvl="8">
      <w:start w:val="1"/>
      <w:numFmt w:val="none"/>
      <w:suff w:val="nothing"/>
      <w:lvlText w:val=""/>
      <w:lvlJc w:val="left"/>
      <w:pPr>
        <w:ind w:left="5760" w:hanging="720"/>
      </w:pPr>
      <w:rPr>
        <w:rFonts w:cs="Times New Roman" w:hint="default"/>
      </w:rPr>
    </w:lvl>
  </w:abstractNum>
  <w:abstractNum w:abstractNumId="14" w15:restartNumberingAfterBreak="0">
    <w:nsid w:val="1A8233DA"/>
    <w:multiLevelType w:val="multilevel"/>
    <w:tmpl w:val="B06CA53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ascii="Arial" w:eastAsiaTheme="minorHAnsi" w:hAnsi="Arial" w:cs="Arial"/>
        <w:b w:val="0"/>
        <w:i/>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15D1F45"/>
    <w:multiLevelType w:val="hybridMultilevel"/>
    <w:tmpl w:val="09CAE3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A6A6E3A"/>
    <w:multiLevelType w:val="hybridMultilevel"/>
    <w:tmpl w:val="F7B6AE1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7" w15:restartNumberingAfterBreak="0">
    <w:nsid w:val="2A8321D2"/>
    <w:multiLevelType w:val="multilevel"/>
    <w:tmpl w:val="4916658C"/>
    <w:lvl w:ilvl="0">
      <w:start w:val="4"/>
      <w:numFmt w:val="decimal"/>
      <w:lvlText w:val="%1"/>
      <w:lvlJc w:val="left"/>
      <w:pPr>
        <w:ind w:left="486" w:hanging="372"/>
      </w:pPr>
      <w:rPr>
        <w:rFonts w:hint="default"/>
      </w:rPr>
    </w:lvl>
    <w:lvl w:ilvl="1">
      <w:start w:val="1"/>
      <w:numFmt w:val="decimal"/>
      <w:lvlText w:val="%1.%2"/>
      <w:lvlJc w:val="left"/>
      <w:pPr>
        <w:ind w:left="486" w:hanging="372"/>
      </w:pPr>
      <w:rPr>
        <w:rFonts w:ascii="Arial" w:eastAsia="Arial" w:hAnsi="Arial" w:hint="default"/>
        <w:b/>
        <w:bCs/>
        <w:spacing w:val="-1"/>
        <w:sz w:val="22"/>
        <w:szCs w:val="22"/>
      </w:rPr>
    </w:lvl>
    <w:lvl w:ilvl="2">
      <w:start w:val="1"/>
      <w:numFmt w:val="bullet"/>
      <w:lvlText w:val=""/>
      <w:lvlJc w:val="left"/>
      <w:pPr>
        <w:ind w:left="767" w:hanging="281"/>
      </w:pPr>
      <w:rPr>
        <w:rFonts w:ascii="Symbol" w:eastAsia="Symbol" w:hAnsi="Symbol" w:hint="default"/>
        <w:w w:val="97"/>
        <w:sz w:val="20"/>
        <w:szCs w:val="20"/>
      </w:rPr>
    </w:lvl>
    <w:lvl w:ilvl="3">
      <w:start w:val="1"/>
      <w:numFmt w:val="bullet"/>
      <w:lvlText w:val="o"/>
      <w:lvlJc w:val="left"/>
      <w:pPr>
        <w:ind w:left="1192" w:hanging="281"/>
      </w:pPr>
      <w:rPr>
        <w:rFonts w:ascii="Courier New" w:eastAsia="Courier New" w:hAnsi="Courier New" w:hint="default"/>
        <w:w w:val="97"/>
        <w:sz w:val="20"/>
        <w:szCs w:val="20"/>
      </w:rPr>
    </w:lvl>
    <w:lvl w:ilvl="4">
      <w:start w:val="1"/>
      <w:numFmt w:val="bullet"/>
      <w:lvlText w:val="•"/>
      <w:lvlJc w:val="left"/>
      <w:pPr>
        <w:ind w:left="812" w:hanging="281"/>
      </w:pPr>
      <w:rPr>
        <w:rFonts w:hint="default"/>
      </w:rPr>
    </w:lvl>
    <w:lvl w:ilvl="5">
      <w:start w:val="1"/>
      <w:numFmt w:val="bullet"/>
      <w:lvlText w:val="•"/>
      <w:lvlJc w:val="left"/>
      <w:pPr>
        <w:ind w:left="1044" w:hanging="281"/>
      </w:pPr>
      <w:rPr>
        <w:rFonts w:hint="default"/>
      </w:rPr>
    </w:lvl>
    <w:lvl w:ilvl="6">
      <w:start w:val="1"/>
      <w:numFmt w:val="bullet"/>
      <w:lvlText w:val="•"/>
      <w:lvlJc w:val="left"/>
      <w:pPr>
        <w:ind w:left="1192" w:hanging="281"/>
      </w:pPr>
      <w:rPr>
        <w:rFonts w:hint="default"/>
      </w:rPr>
    </w:lvl>
    <w:lvl w:ilvl="7">
      <w:start w:val="1"/>
      <w:numFmt w:val="bullet"/>
      <w:lvlText w:val="•"/>
      <w:lvlJc w:val="left"/>
      <w:pPr>
        <w:ind w:left="1192" w:hanging="281"/>
      </w:pPr>
      <w:rPr>
        <w:rFonts w:hint="default"/>
      </w:rPr>
    </w:lvl>
    <w:lvl w:ilvl="8">
      <w:start w:val="1"/>
      <w:numFmt w:val="bullet"/>
      <w:lvlText w:val="•"/>
      <w:lvlJc w:val="left"/>
      <w:pPr>
        <w:ind w:left="1192" w:hanging="281"/>
      </w:pPr>
      <w:rPr>
        <w:rFonts w:hint="default"/>
      </w:rPr>
    </w:lvl>
  </w:abstractNum>
  <w:abstractNum w:abstractNumId="18" w15:restartNumberingAfterBreak="0">
    <w:nsid w:val="347B0CE7"/>
    <w:multiLevelType w:val="hybridMultilevel"/>
    <w:tmpl w:val="189A52FA"/>
    <w:lvl w:ilvl="0" w:tplc="0C4AE460">
      <w:start w:val="1"/>
      <w:numFmt w:val="bullet"/>
      <w:lvlText w:val="•"/>
      <w:lvlJc w:val="left"/>
      <w:pPr>
        <w:ind w:left="360" w:hanging="360"/>
      </w:pPr>
      <w:rPr>
        <w:rFont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34F13E8A"/>
    <w:multiLevelType w:val="hybridMultilevel"/>
    <w:tmpl w:val="9A4608A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352B655D"/>
    <w:multiLevelType w:val="hybridMultilevel"/>
    <w:tmpl w:val="FE98B9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7E21F12"/>
    <w:multiLevelType w:val="hybridMultilevel"/>
    <w:tmpl w:val="4114067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39E017CA"/>
    <w:multiLevelType w:val="multilevel"/>
    <w:tmpl w:val="E09AF4EC"/>
    <w:lvl w:ilvl="0">
      <w:start w:val="1"/>
      <w:numFmt w:val="decimal"/>
      <w:pStyle w:val="SchdNum"/>
      <w:isLgl/>
      <w:suff w:val="nothing"/>
      <w:lvlText w:val="Schedule %1"/>
      <w:lvlJc w:val="left"/>
      <w:pPr>
        <w:ind w:left="3969"/>
      </w:pPr>
      <w:rPr>
        <w:rFonts w:ascii="Times New Roman" w:hAnsi="Times New Roman" w:cs="Times New Roman" w:hint="default"/>
        <w:b/>
        <w:i w:val="0"/>
        <w:sz w:val="24"/>
        <w:u w:val="single"/>
      </w:rPr>
    </w:lvl>
    <w:lvl w:ilvl="1">
      <w:start w:val="1"/>
      <w:numFmt w:val="decimal"/>
      <w:isLgl/>
      <w:lvlText w:val="(a)"/>
      <w:lvlJc w:val="left"/>
      <w:pPr>
        <w:tabs>
          <w:tab w:val="num" w:pos="5409"/>
        </w:tabs>
        <w:ind w:left="5409" w:hanging="720"/>
      </w:pPr>
      <w:rPr>
        <w:rFonts w:cs="Times New Roman"/>
      </w:rPr>
    </w:lvl>
    <w:lvl w:ilvl="2">
      <w:start w:val="1"/>
      <w:numFmt w:val="lowerRoman"/>
      <w:lvlText w:val="(%3)"/>
      <w:lvlJc w:val="left"/>
      <w:pPr>
        <w:tabs>
          <w:tab w:val="num" w:pos="6129"/>
        </w:tabs>
        <w:ind w:left="6129" w:hanging="720"/>
      </w:pPr>
      <w:rPr>
        <w:rFonts w:cs="Times New Roman"/>
      </w:rPr>
    </w:lvl>
    <w:lvl w:ilvl="3">
      <w:start w:val="1"/>
      <w:numFmt w:val="upperLetter"/>
      <w:lvlText w:val="(%4)"/>
      <w:lvlJc w:val="left"/>
      <w:pPr>
        <w:tabs>
          <w:tab w:val="num" w:pos="6849"/>
        </w:tabs>
        <w:ind w:left="6849" w:hanging="720"/>
      </w:pPr>
      <w:rPr>
        <w:rFonts w:cs="Times New Roman"/>
      </w:rPr>
    </w:lvl>
    <w:lvl w:ilvl="4">
      <w:start w:val="1"/>
      <w:numFmt w:val="decimal"/>
      <w:lvlText w:val="%5)"/>
      <w:lvlJc w:val="left"/>
      <w:pPr>
        <w:tabs>
          <w:tab w:val="num" w:pos="7569"/>
        </w:tabs>
        <w:ind w:left="7569" w:hanging="720"/>
      </w:pPr>
      <w:rPr>
        <w:rFonts w:cs="Times New Roman"/>
      </w:rPr>
    </w:lvl>
    <w:lvl w:ilvl="5">
      <w:start w:val="1"/>
      <w:numFmt w:val="lowerLetter"/>
      <w:lvlText w:val="%6)"/>
      <w:lvlJc w:val="left"/>
      <w:pPr>
        <w:tabs>
          <w:tab w:val="num" w:pos="8289"/>
        </w:tabs>
        <w:ind w:left="8289" w:hanging="720"/>
      </w:pPr>
      <w:rPr>
        <w:rFonts w:cs="Times New Roman"/>
      </w:rPr>
    </w:lvl>
    <w:lvl w:ilvl="6">
      <w:start w:val="1"/>
      <w:numFmt w:val="lowerRoman"/>
      <w:lvlText w:val="%7)"/>
      <w:lvlJc w:val="left"/>
      <w:pPr>
        <w:tabs>
          <w:tab w:val="num" w:pos="9009"/>
        </w:tabs>
        <w:ind w:left="9009" w:hanging="720"/>
      </w:pPr>
      <w:rPr>
        <w:rFonts w:cs="Times New Roman"/>
      </w:rPr>
    </w:lvl>
    <w:lvl w:ilvl="7">
      <w:start w:val="1"/>
      <w:numFmt w:val="upperLetter"/>
      <w:lvlText w:val="%8)"/>
      <w:lvlJc w:val="left"/>
      <w:pPr>
        <w:tabs>
          <w:tab w:val="num" w:pos="9729"/>
        </w:tabs>
        <w:ind w:left="9729" w:hanging="720"/>
      </w:pPr>
      <w:rPr>
        <w:rFonts w:cs="Times New Roman"/>
      </w:rPr>
    </w:lvl>
    <w:lvl w:ilvl="8">
      <w:start w:val="1"/>
      <w:numFmt w:val="none"/>
      <w:suff w:val="nothing"/>
      <w:lvlText w:val=""/>
      <w:lvlJc w:val="left"/>
      <w:pPr>
        <w:ind w:left="9729" w:hanging="720"/>
      </w:pPr>
      <w:rPr>
        <w:rFonts w:cs="Times New Roman"/>
      </w:rPr>
    </w:lvl>
  </w:abstractNum>
  <w:abstractNum w:abstractNumId="23" w15:restartNumberingAfterBreak="0">
    <w:nsid w:val="3E074365"/>
    <w:multiLevelType w:val="hybridMultilevel"/>
    <w:tmpl w:val="7D1C1A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B705184"/>
    <w:multiLevelType w:val="hybridMultilevel"/>
    <w:tmpl w:val="D1E28362"/>
    <w:lvl w:ilvl="0" w:tplc="0409000F">
      <w:start w:val="1"/>
      <w:numFmt w:val="decimal"/>
      <w:lvlText w:val="%1."/>
      <w:lvlJc w:val="left"/>
      <w:pPr>
        <w:tabs>
          <w:tab w:val="num" w:pos="720"/>
        </w:tabs>
        <w:ind w:left="720"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4D27203B"/>
    <w:multiLevelType w:val="hybridMultilevel"/>
    <w:tmpl w:val="7D1CF7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0934CA6"/>
    <w:multiLevelType w:val="hybridMultilevel"/>
    <w:tmpl w:val="766CAAE6"/>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15:restartNumberingAfterBreak="0">
    <w:nsid w:val="549776DD"/>
    <w:multiLevelType w:val="hybridMultilevel"/>
    <w:tmpl w:val="A1BE788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15:restartNumberingAfterBreak="0">
    <w:nsid w:val="5AFA7636"/>
    <w:multiLevelType w:val="hybridMultilevel"/>
    <w:tmpl w:val="9D7E70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DE84B17"/>
    <w:multiLevelType w:val="hybridMultilevel"/>
    <w:tmpl w:val="81809D28"/>
    <w:lvl w:ilvl="0" w:tplc="08090001">
      <w:start w:val="1"/>
      <w:numFmt w:val="bullet"/>
      <w:lvlText w:val=""/>
      <w:lvlJc w:val="left"/>
      <w:pPr>
        <w:ind w:left="7023" w:hanging="360"/>
      </w:pPr>
      <w:rPr>
        <w:rFonts w:ascii="Symbol" w:hAnsi="Symbol" w:hint="default"/>
      </w:rPr>
    </w:lvl>
    <w:lvl w:ilvl="1" w:tplc="04090019" w:tentative="1">
      <w:start w:val="1"/>
      <w:numFmt w:val="lowerLetter"/>
      <w:lvlText w:val="%2."/>
      <w:lvlJc w:val="left"/>
      <w:pPr>
        <w:ind w:left="7743" w:hanging="360"/>
      </w:pPr>
    </w:lvl>
    <w:lvl w:ilvl="2" w:tplc="0409001B" w:tentative="1">
      <w:start w:val="1"/>
      <w:numFmt w:val="lowerRoman"/>
      <w:lvlText w:val="%3."/>
      <w:lvlJc w:val="right"/>
      <w:pPr>
        <w:ind w:left="8463" w:hanging="180"/>
      </w:pPr>
    </w:lvl>
    <w:lvl w:ilvl="3" w:tplc="0409000F" w:tentative="1">
      <w:start w:val="1"/>
      <w:numFmt w:val="decimal"/>
      <w:lvlText w:val="%4."/>
      <w:lvlJc w:val="left"/>
      <w:pPr>
        <w:ind w:left="9183" w:hanging="360"/>
      </w:pPr>
    </w:lvl>
    <w:lvl w:ilvl="4" w:tplc="04090019" w:tentative="1">
      <w:start w:val="1"/>
      <w:numFmt w:val="lowerLetter"/>
      <w:lvlText w:val="%5."/>
      <w:lvlJc w:val="left"/>
      <w:pPr>
        <w:ind w:left="9903" w:hanging="360"/>
      </w:pPr>
    </w:lvl>
    <w:lvl w:ilvl="5" w:tplc="0409001B" w:tentative="1">
      <w:start w:val="1"/>
      <w:numFmt w:val="lowerRoman"/>
      <w:lvlText w:val="%6."/>
      <w:lvlJc w:val="right"/>
      <w:pPr>
        <w:ind w:left="10623" w:hanging="180"/>
      </w:pPr>
    </w:lvl>
    <w:lvl w:ilvl="6" w:tplc="0409000F" w:tentative="1">
      <w:start w:val="1"/>
      <w:numFmt w:val="decimal"/>
      <w:lvlText w:val="%7."/>
      <w:lvlJc w:val="left"/>
      <w:pPr>
        <w:ind w:left="11343" w:hanging="360"/>
      </w:pPr>
    </w:lvl>
    <w:lvl w:ilvl="7" w:tplc="04090019" w:tentative="1">
      <w:start w:val="1"/>
      <w:numFmt w:val="lowerLetter"/>
      <w:lvlText w:val="%8."/>
      <w:lvlJc w:val="left"/>
      <w:pPr>
        <w:ind w:left="12063" w:hanging="360"/>
      </w:pPr>
    </w:lvl>
    <w:lvl w:ilvl="8" w:tplc="0409001B" w:tentative="1">
      <w:start w:val="1"/>
      <w:numFmt w:val="lowerRoman"/>
      <w:lvlText w:val="%9."/>
      <w:lvlJc w:val="right"/>
      <w:pPr>
        <w:ind w:left="12783" w:hanging="180"/>
      </w:pPr>
    </w:lvl>
  </w:abstractNum>
  <w:abstractNum w:abstractNumId="30" w15:restartNumberingAfterBreak="0">
    <w:nsid w:val="5F062706"/>
    <w:multiLevelType w:val="hybridMultilevel"/>
    <w:tmpl w:val="B03803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FE948B6"/>
    <w:multiLevelType w:val="hybridMultilevel"/>
    <w:tmpl w:val="7B24852A"/>
    <w:lvl w:ilvl="0" w:tplc="0C4AE460">
      <w:start w:val="1"/>
      <w:numFmt w:val="bullet"/>
      <w:lvlText w:val="•"/>
      <w:lvlJc w:val="left"/>
      <w:pPr>
        <w:ind w:left="360" w:hanging="360"/>
      </w:pPr>
      <w:rPr>
        <w:rFont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2" w15:restartNumberingAfterBreak="0">
    <w:nsid w:val="64485968"/>
    <w:multiLevelType w:val="hybridMultilevel"/>
    <w:tmpl w:val="CB18FC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9454519"/>
    <w:multiLevelType w:val="hybridMultilevel"/>
    <w:tmpl w:val="8E7461F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4" w15:restartNumberingAfterBreak="0">
    <w:nsid w:val="6A010958"/>
    <w:multiLevelType w:val="hybridMultilevel"/>
    <w:tmpl w:val="2996B2B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5" w15:restartNumberingAfterBreak="0">
    <w:nsid w:val="74995D8C"/>
    <w:multiLevelType w:val="hybridMultilevel"/>
    <w:tmpl w:val="361E9F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D85314D"/>
    <w:multiLevelType w:val="hybridMultilevel"/>
    <w:tmpl w:val="4904A78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abstractNumId w:val="3"/>
  </w:num>
  <w:num w:numId="2">
    <w:abstractNumId w:val="17"/>
  </w:num>
  <w:num w:numId="3">
    <w:abstractNumId w:val="26"/>
  </w:num>
  <w:num w:numId="4">
    <w:abstractNumId w:val="24"/>
  </w:num>
  <w:num w:numId="5">
    <w:abstractNumId w:val="10"/>
  </w:num>
  <w:num w:numId="6">
    <w:abstractNumId w:val="1"/>
  </w:num>
  <w:num w:numId="7">
    <w:abstractNumId w:val="35"/>
  </w:num>
  <w:num w:numId="8">
    <w:abstractNumId w:val="4"/>
  </w:num>
  <w:num w:numId="9">
    <w:abstractNumId w:val="15"/>
  </w:num>
  <w:num w:numId="10">
    <w:abstractNumId w:val="33"/>
  </w:num>
  <w:num w:numId="11">
    <w:abstractNumId w:val="8"/>
  </w:num>
  <w:num w:numId="12">
    <w:abstractNumId w:val="16"/>
  </w:num>
  <w:num w:numId="13">
    <w:abstractNumId w:val="28"/>
  </w:num>
  <w:num w:numId="14">
    <w:abstractNumId w:val="36"/>
  </w:num>
  <w:num w:numId="15">
    <w:abstractNumId w:val="32"/>
  </w:num>
  <w:num w:numId="16">
    <w:abstractNumId w:val="23"/>
  </w:num>
  <w:num w:numId="17">
    <w:abstractNumId w:val="14"/>
  </w:num>
  <w:num w:numId="18">
    <w:abstractNumId w:val="5"/>
  </w:num>
  <w:num w:numId="19">
    <w:abstractNumId w:val="29"/>
  </w:num>
  <w:num w:numId="20">
    <w:abstractNumId w:val="12"/>
  </w:num>
  <w:num w:numId="21">
    <w:abstractNumId w:val="20"/>
  </w:num>
  <w:num w:numId="22">
    <w:abstractNumId w:val="21"/>
  </w:num>
  <w:num w:numId="23">
    <w:abstractNumId w:val="27"/>
  </w:num>
  <w:num w:numId="24">
    <w:abstractNumId w:val="34"/>
  </w:num>
  <w:num w:numId="25">
    <w:abstractNumId w:val="18"/>
  </w:num>
  <w:num w:numId="26">
    <w:abstractNumId w:val="31"/>
  </w:num>
  <w:num w:numId="27">
    <w:abstractNumId w:val="6"/>
  </w:num>
  <w:num w:numId="28">
    <w:abstractNumId w:val="11"/>
  </w:num>
  <w:num w:numId="29">
    <w:abstractNumId w:val="2"/>
  </w:num>
  <w:num w:numId="30">
    <w:abstractNumId w:val="7"/>
  </w:num>
  <w:num w:numId="31">
    <w:abstractNumId w:val="25"/>
  </w:num>
  <w:num w:numId="32">
    <w:abstractNumId w:val="22"/>
  </w:num>
  <w:num w:numId="33">
    <w:abstractNumId w:val="13"/>
  </w:num>
  <w:num w:numId="34">
    <w:abstractNumId w:val="0"/>
  </w:num>
  <w:num w:numId="35">
    <w:abstractNumId w:val="9"/>
  </w:num>
  <w:num w:numId="36">
    <w:abstractNumId w:val="30"/>
  </w:num>
  <w:num w:numId="37">
    <w:abstractNumId w:val="19"/>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3"/>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3A52"/>
    <w:rsid w:val="0006623B"/>
    <w:rsid w:val="000C12E5"/>
    <w:rsid w:val="000E27B2"/>
    <w:rsid w:val="00115108"/>
    <w:rsid w:val="00143200"/>
    <w:rsid w:val="00151F5A"/>
    <w:rsid w:val="00167491"/>
    <w:rsid w:val="001F5B1E"/>
    <w:rsid w:val="0021263D"/>
    <w:rsid w:val="0025069E"/>
    <w:rsid w:val="00254039"/>
    <w:rsid w:val="00266E1D"/>
    <w:rsid w:val="002A4B8F"/>
    <w:rsid w:val="002B0280"/>
    <w:rsid w:val="002B1F28"/>
    <w:rsid w:val="002B2DE7"/>
    <w:rsid w:val="002B6ECD"/>
    <w:rsid w:val="002C2E32"/>
    <w:rsid w:val="002C31FA"/>
    <w:rsid w:val="002D4406"/>
    <w:rsid w:val="002E3445"/>
    <w:rsid w:val="002E7B8B"/>
    <w:rsid w:val="00333D02"/>
    <w:rsid w:val="00354F2E"/>
    <w:rsid w:val="003856B2"/>
    <w:rsid w:val="00396CBF"/>
    <w:rsid w:val="003A253F"/>
    <w:rsid w:val="003A6D7B"/>
    <w:rsid w:val="003B7951"/>
    <w:rsid w:val="003D6B1E"/>
    <w:rsid w:val="00402A21"/>
    <w:rsid w:val="00470D0E"/>
    <w:rsid w:val="00476B90"/>
    <w:rsid w:val="00480CF8"/>
    <w:rsid w:val="00483BF7"/>
    <w:rsid w:val="00497035"/>
    <w:rsid w:val="004B386E"/>
    <w:rsid w:val="004C6646"/>
    <w:rsid w:val="004D56AD"/>
    <w:rsid w:val="004F3D40"/>
    <w:rsid w:val="0052168D"/>
    <w:rsid w:val="005A39C0"/>
    <w:rsid w:val="005D59CD"/>
    <w:rsid w:val="005E12EF"/>
    <w:rsid w:val="00600090"/>
    <w:rsid w:val="00645B68"/>
    <w:rsid w:val="00652724"/>
    <w:rsid w:val="00656C8F"/>
    <w:rsid w:val="00673D31"/>
    <w:rsid w:val="00682D59"/>
    <w:rsid w:val="006B2CA5"/>
    <w:rsid w:val="006B4A4F"/>
    <w:rsid w:val="006C3A52"/>
    <w:rsid w:val="006D3F3C"/>
    <w:rsid w:val="006F33B5"/>
    <w:rsid w:val="00702274"/>
    <w:rsid w:val="00731DFC"/>
    <w:rsid w:val="00735D2F"/>
    <w:rsid w:val="0074264A"/>
    <w:rsid w:val="0075487D"/>
    <w:rsid w:val="007B46C2"/>
    <w:rsid w:val="007C38C0"/>
    <w:rsid w:val="007E03D0"/>
    <w:rsid w:val="007E0DE7"/>
    <w:rsid w:val="00825813"/>
    <w:rsid w:val="00843F93"/>
    <w:rsid w:val="00892F14"/>
    <w:rsid w:val="0089502C"/>
    <w:rsid w:val="00896FA8"/>
    <w:rsid w:val="008B3DEE"/>
    <w:rsid w:val="00917358"/>
    <w:rsid w:val="00930B78"/>
    <w:rsid w:val="00936749"/>
    <w:rsid w:val="009439F2"/>
    <w:rsid w:val="00961DF8"/>
    <w:rsid w:val="00963FF4"/>
    <w:rsid w:val="009A0D91"/>
    <w:rsid w:val="009E06AA"/>
    <w:rsid w:val="00A05311"/>
    <w:rsid w:val="00A13547"/>
    <w:rsid w:val="00A239EE"/>
    <w:rsid w:val="00A37F55"/>
    <w:rsid w:val="00A47842"/>
    <w:rsid w:val="00A47CCB"/>
    <w:rsid w:val="00A54E3C"/>
    <w:rsid w:val="00A6763E"/>
    <w:rsid w:val="00A81FB6"/>
    <w:rsid w:val="00A96EB2"/>
    <w:rsid w:val="00AC212B"/>
    <w:rsid w:val="00AC5F6C"/>
    <w:rsid w:val="00AE1F9D"/>
    <w:rsid w:val="00AE6126"/>
    <w:rsid w:val="00AF4632"/>
    <w:rsid w:val="00AF65E8"/>
    <w:rsid w:val="00B014DA"/>
    <w:rsid w:val="00B17EFF"/>
    <w:rsid w:val="00B2494A"/>
    <w:rsid w:val="00B60796"/>
    <w:rsid w:val="00B70089"/>
    <w:rsid w:val="00B96041"/>
    <w:rsid w:val="00BA10CC"/>
    <w:rsid w:val="00C2583A"/>
    <w:rsid w:val="00C319BB"/>
    <w:rsid w:val="00C45451"/>
    <w:rsid w:val="00C56CC7"/>
    <w:rsid w:val="00C950C8"/>
    <w:rsid w:val="00CA6B44"/>
    <w:rsid w:val="00CC6E4B"/>
    <w:rsid w:val="00CE16C9"/>
    <w:rsid w:val="00D079FE"/>
    <w:rsid w:val="00D10F3B"/>
    <w:rsid w:val="00D27323"/>
    <w:rsid w:val="00D44458"/>
    <w:rsid w:val="00DB04AD"/>
    <w:rsid w:val="00DB253F"/>
    <w:rsid w:val="00DB7223"/>
    <w:rsid w:val="00DC53E2"/>
    <w:rsid w:val="00DC629A"/>
    <w:rsid w:val="00DD7B0B"/>
    <w:rsid w:val="00E221EB"/>
    <w:rsid w:val="00E23F3E"/>
    <w:rsid w:val="00E31692"/>
    <w:rsid w:val="00EA2646"/>
    <w:rsid w:val="00EA4276"/>
    <w:rsid w:val="00EC0DA8"/>
    <w:rsid w:val="00ED1705"/>
    <w:rsid w:val="00F07F76"/>
    <w:rsid w:val="00F109CE"/>
    <w:rsid w:val="00F2574E"/>
    <w:rsid w:val="00F4286C"/>
    <w:rsid w:val="00F538F3"/>
    <w:rsid w:val="00FC5A4F"/>
    <w:rsid w:val="00FD33A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A90A457"/>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47CCB"/>
    <w:pPr>
      <w:spacing w:after="180" w:line="274" w:lineRule="auto"/>
    </w:pPr>
  </w:style>
  <w:style w:type="paragraph" w:styleId="Heading1">
    <w:name w:val="heading 1"/>
    <w:basedOn w:val="Normal"/>
    <w:next w:val="Normal"/>
    <w:link w:val="Heading1Char"/>
    <w:uiPriority w:val="9"/>
    <w:qFormat/>
    <w:rsid w:val="00A47CCB"/>
    <w:pPr>
      <w:keepNext/>
      <w:keepLines/>
      <w:spacing w:before="360" w:after="0" w:line="240" w:lineRule="auto"/>
      <w:outlineLvl w:val="0"/>
    </w:pPr>
    <w:rPr>
      <w:rFonts w:asciiTheme="majorHAnsi" w:eastAsiaTheme="majorEastAsia" w:hAnsiTheme="majorHAnsi" w:cstheme="majorBidi"/>
      <w:bCs/>
      <w:color w:val="1E5155" w:themeColor="text2"/>
      <w:sz w:val="32"/>
      <w:szCs w:val="28"/>
    </w:rPr>
  </w:style>
  <w:style w:type="paragraph" w:styleId="Heading2">
    <w:name w:val="heading 2"/>
    <w:basedOn w:val="Normal"/>
    <w:next w:val="Normal"/>
    <w:link w:val="Heading2Char"/>
    <w:uiPriority w:val="9"/>
    <w:unhideWhenUsed/>
    <w:qFormat/>
    <w:rsid w:val="00A47CCB"/>
    <w:pPr>
      <w:keepNext/>
      <w:keepLines/>
      <w:spacing w:before="120" w:after="0" w:line="240" w:lineRule="auto"/>
      <w:outlineLvl w:val="1"/>
    </w:pPr>
    <w:rPr>
      <w:rFonts w:asciiTheme="majorHAnsi" w:eastAsiaTheme="majorEastAsia" w:hAnsiTheme="majorHAnsi" w:cstheme="majorBidi"/>
      <w:b/>
      <w:bCs/>
      <w:color w:val="E6B729" w:themeColor="accent3"/>
      <w:sz w:val="28"/>
      <w:szCs w:val="26"/>
    </w:rPr>
  </w:style>
  <w:style w:type="paragraph" w:styleId="Heading3">
    <w:name w:val="heading 3"/>
    <w:basedOn w:val="Normal"/>
    <w:next w:val="Normal"/>
    <w:link w:val="Heading3Char"/>
    <w:uiPriority w:val="9"/>
    <w:unhideWhenUsed/>
    <w:qFormat/>
    <w:rsid w:val="00A47CCB"/>
    <w:pPr>
      <w:keepNext/>
      <w:keepLines/>
      <w:spacing w:before="20" w:after="0" w:line="240" w:lineRule="auto"/>
      <w:outlineLvl w:val="2"/>
    </w:pPr>
    <w:rPr>
      <w:rFonts w:eastAsiaTheme="majorEastAsia" w:cstheme="majorBidi"/>
      <w:b/>
      <w:bCs/>
      <w:color w:val="1E5155" w:themeColor="text2"/>
      <w:sz w:val="24"/>
    </w:rPr>
  </w:style>
  <w:style w:type="paragraph" w:styleId="Heading4">
    <w:name w:val="heading 4"/>
    <w:basedOn w:val="Normal"/>
    <w:next w:val="Normal"/>
    <w:link w:val="Heading4Char"/>
    <w:uiPriority w:val="9"/>
    <w:unhideWhenUsed/>
    <w:qFormat/>
    <w:rsid w:val="00A47CCB"/>
    <w:pPr>
      <w:keepNext/>
      <w:keepLines/>
      <w:spacing w:before="200" w:after="0"/>
      <w:outlineLvl w:val="3"/>
    </w:pPr>
    <w:rPr>
      <w:rFonts w:asciiTheme="majorHAnsi" w:eastAsiaTheme="majorEastAsia" w:hAnsiTheme="majorHAnsi" w:cstheme="majorBidi"/>
      <w:b/>
      <w:bCs/>
      <w:i/>
      <w:iCs/>
      <w:color w:val="262626" w:themeColor="text1" w:themeTint="D9"/>
    </w:rPr>
  </w:style>
  <w:style w:type="paragraph" w:styleId="Heading5">
    <w:name w:val="heading 5"/>
    <w:basedOn w:val="Normal"/>
    <w:next w:val="Normal"/>
    <w:link w:val="Heading5Char"/>
    <w:uiPriority w:val="9"/>
    <w:semiHidden/>
    <w:unhideWhenUsed/>
    <w:qFormat/>
    <w:rsid w:val="00A47CCB"/>
    <w:pPr>
      <w:keepNext/>
      <w:keepLines/>
      <w:spacing w:before="200" w:after="0"/>
      <w:outlineLvl w:val="4"/>
    </w:pPr>
    <w:rPr>
      <w:rFonts w:asciiTheme="majorHAnsi" w:eastAsiaTheme="majorEastAsia" w:hAnsiTheme="majorHAnsi" w:cstheme="majorBidi"/>
      <w:color w:val="000000"/>
    </w:rPr>
  </w:style>
  <w:style w:type="paragraph" w:styleId="Heading6">
    <w:name w:val="heading 6"/>
    <w:basedOn w:val="Normal"/>
    <w:next w:val="Normal"/>
    <w:link w:val="Heading6Char"/>
    <w:uiPriority w:val="9"/>
    <w:semiHidden/>
    <w:unhideWhenUsed/>
    <w:qFormat/>
    <w:rsid w:val="00A47CCB"/>
    <w:pPr>
      <w:keepNext/>
      <w:keepLines/>
      <w:spacing w:before="200" w:after="0"/>
      <w:outlineLvl w:val="5"/>
    </w:pPr>
    <w:rPr>
      <w:rFonts w:asciiTheme="majorHAnsi" w:eastAsiaTheme="majorEastAsia" w:hAnsiTheme="majorHAnsi" w:cstheme="majorBidi"/>
      <w:i/>
      <w:iCs/>
      <w:color w:val="000000" w:themeColor="text1"/>
    </w:rPr>
  </w:style>
  <w:style w:type="paragraph" w:styleId="Heading7">
    <w:name w:val="heading 7"/>
    <w:basedOn w:val="Normal"/>
    <w:next w:val="Normal"/>
    <w:link w:val="Heading7Char"/>
    <w:uiPriority w:val="9"/>
    <w:semiHidden/>
    <w:unhideWhenUsed/>
    <w:qFormat/>
    <w:rsid w:val="00A47CCB"/>
    <w:pPr>
      <w:keepNext/>
      <w:keepLines/>
      <w:spacing w:before="200" w:after="0"/>
      <w:outlineLvl w:val="6"/>
    </w:pPr>
    <w:rPr>
      <w:rFonts w:asciiTheme="majorHAnsi" w:eastAsiaTheme="majorEastAsia" w:hAnsiTheme="majorHAnsi" w:cstheme="majorBidi"/>
      <w:i/>
      <w:iCs/>
      <w:color w:val="1E5155" w:themeColor="text2"/>
    </w:rPr>
  </w:style>
  <w:style w:type="paragraph" w:styleId="Heading8">
    <w:name w:val="heading 8"/>
    <w:basedOn w:val="Normal"/>
    <w:next w:val="Normal"/>
    <w:link w:val="Heading8Char"/>
    <w:uiPriority w:val="9"/>
    <w:semiHidden/>
    <w:unhideWhenUsed/>
    <w:qFormat/>
    <w:rsid w:val="00A47CCB"/>
    <w:pPr>
      <w:keepNext/>
      <w:keepLines/>
      <w:spacing w:before="200" w:after="0"/>
      <w:outlineLvl w:val="7"/>
    </w:pPr>
    <w:rPr>
      <w:rFonts w:asciiTheme="majorHAnsi" w:eastAsiaTheme="majorEastAsia" w:hAnsiTheme="majorHAnsi" w:cstheme="majorBidi"/>
      <w:color w:val="000000"/>
      <w:sz w:val="20"/>
      <w:szCs w:val="20"/>
    </w:rPr>
  </w:style>
  <w:style w:type="paragraph" w:styleId="Heading9">
    <w:name w:val="heading 9"/>
    <w:basedOn w:val="Normal"/>
    <w:next w:val="Normal"/>
    <w:link w:val="Heading9Char"/>
    <w:uiPriority w:val="9"/>
    <w:semiHidden/>
    <w:unhideWhenUsed/>
    <w:qFormat/>
    <w:rsid w:val="00A47CCB"/>
    <w:pPr>
      <w:keepNext/>
      <w:keepLines/>
      <w:spacing w:before="200" w:after="0"/>
      <w:outlineLvl w:val="8"/>
    </w:pPr>
    <w:rPr>
      <w:rFonts w:asciiTheme="majorHAnsi" w:eastAsiaTheme="majorEastAsia" w:hAnsiTheme="majorHAnsi" w:cstheme="majorBidi"/>
      <w:i/>
      <w:iCs/>
      <w:color w:val="00000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39"/>
    <w:qFormat/>
    <w:pPr>
      <w:spacing w:before="96"/>
      <w:ind w:left="100"/>
    </w:pPr>
    <w:rPr>
      <w:rFonts w:ascii="Calibri" w:eastAsia="Calibri" w:hAnsi="Calibri"/>
      <w:sz w:val="20"/>
      <w:szCs w:val="20"/>
    </w:rPr>
  </w:style>
  <w:style w:type="paragraph" w:styleId="TOC2">
    <w:name w:val="toc 2"/>
    <w:basedOn w:val="Normal"/>
    <w:uiPriority w:val="39"/>
    <w:pPr>
      <w:spacing w:before="96"/>
      <w:ind w:left="616" w:hanging="296"/>
    </w:pPr>
    <w:rPr>
      <w:rFonts w:ascii="Calibri" w:eastAsia="Calibri" w:hAnsi="Calibri"/>
      <w:sz w:val="20"/>
      <w:szCs w:val="20"/>
    </w:rPr>
  </w:style>
  <w:style w:type="paragraph" w:styleId="TOC3">
    <w:name w:val="toc 3"/>
    <w:basedOn w:val="Normal"/>
    <w:uiPriority w:val="39"/>
    <w:pPr>
      <w:spacing w:before="96"/>
      <w:ind w:left="988" w:hanging="449"/>
    </w:pPr>
    <w:rPr>
      <w:rFonts w:ascii="Calibri" w:eastAsia="Calibri" w:hAnsi="Calibri"/>
      <w:sz w:val="20"/>
      <w:szCs w:val="20"/>
    </w:rPr>
  </w:style>
  <w:style w:type="paragraph" w:styleId="BodyText">
    <w:name w:val="Body Text"/>
    <w:basedOn w:val="Normal"/>
    <w:uiPriority w:val="1"/>
    <w:qFormat/>
    <w:pPr>
      <w:ind w:left="120" w:hanging="360"/>
    </w:pPr>
    <w:rPr>
      <w:rFonts w:ascii="Arial" w:eastAsia="Arial" w:hAnsi="Arial"/>
      <w:sz w:val="20"/>
      <w:szCs w:val="20"/>
    </w:rPr>
  </w:style>
  <w:style w:type="paragraph" w:styleId="ListParagraph">
    <w:name w:val="List Paragraph"/>
    <w:basedOn w:val="Normal"/>
    <w:uiPriority w:val="34"/>
    <w:qFormat/>
    <w:rsid w:val="00A47CCB"/>
    <w:pPr>
      <w:spacing w:line="240" w:lineRule="auto"/>
      <w:ind w:left="720" w:hanging="288"/>
      <w:contextualSpacing/>
    </w:pPr>
    <w:rPr>
      <w:color w:val="1E5155" w:themeColor="text2"/>
    </w:rPr>
  </w:style>
  <w:style w:type="paragraph" w:customStyle="1" w:styleId="TableParagraph">
    <w:name w:val="Table Paragraph"/>
    <w:basedOn w:val="Normal"/>
    <w:uiPriority w:val="1"/>
  </w:style>
  <w:style w:type="paragraph" w:styleId="BalloonText">
    <w:name w:val="Balloon Text"/>
    <w:basedOn w:val="Normal"/>
    <w:link w:val="BalloonTextChar"/>
    <w:uiPriority w:val="99"/>
    <w:semiHidden/>
    <w:unhideWhenUsed/>
    <w:rsid w:val="008B3DEE"/>
    <w:rPr>
      <w:rFonts w:ascii="Tahoma" w:hAnsi="Tahoma" w:cs="Tahoma"/>
      <w:sz w:val="16"/>
      <w:szCs w:val="16"/>
    </w:rPr>
  </w:style>
  <w:style w:type="character" w:customStyle="1" w:styleId="BalloonTextChar">
    <w:name w:val="Balloon Text Char"/>
    <w:basedOn w:val="DefaultParagraphFont"/>
    <w:link w:val="BalloonText"/>
    <w:uiPriority w:val="99"/>
    <w:semiHidden/>
    <w:rsid w:val="008B3DEE"/>
    <w:rPr>
      <w:rFonts w:ascii="Tahoma" w:hAnsi="Tahoma" w:cs="Tahoma"/>
      <w:sz w:val="16"/>
      <w:szCs w:val="16"/>
    </w:rPr>
  </w:style>
  <w:style w:type="paragraph" w:styleId="FootnoteText">
    <w:name w:val="footnote text"/>
    <w:basedOn w:val="Normal"/>
    <w:link w:val="FootnoteTextChar"/>
    <w:uiPriority w:val="99"/>
    <w:rsid w:val="008B3DEE"/>
    <w:rPr>
      <w:rFonts w:ascii="Tahoma" w:eastAsia="Times New Roman" w:hAnsi="Tahoma" w:cs="Times New Roman"/>
      <w:color w:val="000000"/>
      <w:sz w:val="20"/>
      <w:szCs w:val="20"/>
      <w:lang w:val="en-GB"/>
    </w:rPr>
  </w:style>
  <w:style w:type="character" w:customStyle="1" w:styleId="FootnoteTextChar">
    <w:name w:val="Footnote Text Char"/>
    <w:basedOn w:val="DefaultParagraphFont"/>
    <w:link w:val="FootnoteText"/>
    <w:uiPriority w:val="99"/>
    <w:rsid w:val="008B3DEE"/>
    <w:rPr>
      <w:rFonts w:ascii="Tahoma" w:eastAsia="Times New Roman" w:hAnsi="Tahoma" w:cs="Times New Roman"/>
      <w:color w:val="000000"/>
      <w:sz w:val="20"/>
      <w:szCs w:val="20"/>
      <w:lang w:val="en-GB"/>
    </w:rPr>
  </w:style>
  <w:style w:type="character" w:styleId="FootnoteReference">
    <w:name w:val="footnote reference"/>
    <w:uiPriority w:val="99"/>
    <w:rsid w:val="008B3DEE"/>
    <w:rPr>
      <w:vertAlign w:val="superscript"/>
    </w:rPr>
  </w:style>
  <w:style w:type="character" w:styleId="Hyperlink">
    <w:name w:val="Hyperlink"/>
    <w:basedOn w:val="DefaultParagraphFont"/>
    <w:uiPriority w:val="99"/>
    <w:unhideWhenUsed/>
    <w:rsid w:val="007E0DE7"/>
    <w:rPr>
      <w:color w:val="58C1BA" w:themeColor="hyperlink"/>
      <w:u w:val="single"/>
    </w:rPr>
  </w:style>
  <w:style w:type="table" w:styleId="TableGrid">
    <w:name w:val="Table Grid"/>
    <w:basedOn w:val="TableNormal"/>
    <w:uiPriority w:val="39"/>
    <w:rsid w:val="00FD33AC"/>
    <w:rPr>
      <w:rFonts w:eastAsiaTheme="minorEastAsia"/>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ubtleEmphasis">
    <w:name w:val="Subtle Emphasis"/>
    <w:basedOn w:val="DefaultParagraphFont"/>
    <w:uiPriority w:val="19"/>
    <w:qFormat/>
    <w:rsid w:val="00A47CCB"/>
    <w:rPr>
      <w:i/>
      <w:iCs/>
      <w:color w:val="000000"/>
    </w:rPr>
  </w:style>
  <w:style w:type="character" w:customStyle="1" w:styleId="Heading5Char">
    <w:name w:val="Heading 5 Char"/>
    <w:basedOn w:val="DefaultParagraphFont"/>
    <w:link w:val="Heading5"/>
    <w:uiPriority w:val="9"/>
    <w:semiHidden/>
    <w:rsid w:val="00A47CCB"/>
    <w:rPr>
      <w:rFonts w:asciiTheme="majorHAnsi" w:eastAsiaTheme="majorEastAsia" w:hAnsiTheme="majorHAnsi" w:cstheme="majorBidi"/>
      <w:color w:val="000000"/>
    </w:rPr>
  </w:style>
  <w:style w:type="character" w:customStyle="1" w:styleId="Heading8Char">
    <w:name w:val="Heading 8 Char"/>
    <w:basedOn w:val="DefaultParagraphFont"/>
    <w:link w:val="Heading8"/>
    <w:uiPriority w:val="9"/>
    <w:semiHidden/>
    <w:rsid w:val="00A47CCB"/>
    <w:rPr>
      <w:rFonts w:asciiTheme="majorHAnsi" w:eastAsiaTheme="majorEastAsia" w:hAnsiTheme="majorHAnsi" w:cstheme="majorBidi"/>
      <w:color w:val="000000"/>
      <w:sz w:val="20"/>
      <w:szCs w:val="20"/>
    </w:rPr>
  </w:style>
  <w:style w:type="paragraph" w:styleId="BodyText2">
    <w:name w:val="Body Text 2"/>
    <w:basedOn w:val="Normal"/>
    <w:link w:val="BodyText2Char"/>
    <w:uiPriority w:val="99"/>
    <w:semiHidden/>
    <w:unhideWhenUsed/>
    <w:rsid w:val="00A96EB2"/>
    <w:pPr>
      <w:spacing w:after="120" w:line="480" w:lineRule="auto"/>
    </w:pPr>
  </w:style>
  <w:style w:type="character" w:customStyle="1" w:styleId="BodyText2Char">
    <w:name w:val="Body Text 2 Char"/>
    <w:basedOn w:val="DefaultParagraphFont"/>
    <w:link w:val="BodyText2"/>
    <w:uiPriority w:val="99"/>
    <w:semiHidden/>
    <w:rsid w:val="00A96EB2"/>
  </w:style>
  <w:style w:type="paragraph" w:styleId="BodyText3">
    <w:name w:val="Body Text 3"/>
    <w:basedOn w:val="Normal"/>
    <w:link w:val="BodyText3Char"/>
    <w:uiPriority w:val="99"/>
    <w:semiHidden/>
    <w:unhideWhenUsed/>
    <w:rsid w:val="00A96EB2"/>
    <w:pPr>
      <w:spacing w:after="120"/>
    </w:pPr>
    <w:rPr>
      <w:sz w:val="16"/>
      <w:szCs w:val="16"/>
    </w:rPr>
  </w:style>
  <w:style w:type="character" w:customStyle="1" w:styleId="BodyText3Char">
    <w:name w:val="Body Text 3 Char"/>
    <w:basedOn w:val="DefaultParagraphFont"/>
    <w:link w:val="BodyText3"/>
    <w:uiPriority w:val="99"/>
    <w:semiHidden/>
    <w:rsid w:val="00A96EB2"/>
    <w:rPr>
      <w:sz w:val="16"/>
      <w:szCs w:val="16"/>
    </w:rPr>
  </w:style>
  <w:style w:type="paragraph" w:styleId="BodyTextIndent">
    <w:name w:val="Body Text Indent"/>
    <w:basedOn w:val="Normal"/>
    <w:link w:val="BodyTextIndentChar"/>
    <w:uiPriority w:val="99"/>
    <w:semiHidden/>
    <w:unhideWhenUsed/>
    <w:rsid w:val="00A96EB2"/>
    <w:pPr>
      <w:spacing w:after="120"/>
      <w:ind w:left="283"/>
    </w:pPr>
  </w:style>
  <w:style w:type="character" w:customStyle="1" w:styleId="BodyTextIndentChar">
    <w:name w:val="Body Text Indent Char"/>
    <w:basedOn w:val="DefaultParagraphFont"/>
    <w:link w:val="BodyTextIndent"/>
    <w:uiPriority w:val="99"/>
    <w:semiHidden/>
    <w:rsid w:val="00A96EB2"/>
  </w:style>
  <w:style w:type="paragraph" w:styleId="BodyTextIndent2">
    <w:name w:val="Body Text Indent 2"/>
    <w:basedOn w:val="Normal"/>
    <w:link w:val="BodyTextIndent2Char"/>
    <w:uiPriority w:val="99"/>
    <w:semiHidden/>
    <w:unhideWhenUsed/>
    <w:rsid w:val="00A96EB2"/>
    <w:pPr>
      <w:spacing w:after="120" w:line="480" w:lineRule="auto"/>
      <w:ind w:left="283"/>
    </w:pPr>
  </w:style>
  <w:style w:type="character" w:customStyle="1" w:styleId="BodyTextIndent2Char">
    <w:name w:val="Body Text Indent 2 Char"/>
    <w:basedOn w:val="DefaultParagraphFont"/>
    <w:link w:val="BodyTextIndent2"/>
    <w:uiPriority w:val="99"/>
    <w:semiHidden/>
    <w:rsid w:val="00A96EB2"/>
  </w:style>
  <w:style w:type="paragraph" w:styleId="Footer">
    <w:name w:val="footer"/>
    <w:basedOn w:val="Normal"/>
    <w:link w:val="FooterChar"/>
    <w:uiPriority w:val="99"/>
    <w:rsid w:val="00A96EB2"/>
    <w:pPr>
      <w:tabs>
        <w:tab w:val="center" w:pos="4248"/>
        <w:tab w:val="right" w:pos="8510"/>
      </w:tabs>
      <w:jc w:val="both"/>
    </w:pPr>
    <w:rPr>
      <w:rFonts w:ascii="Times New Roman" w:eastAsia="Times New Roman" w:hAnsi="Times New Roman" w:cs="Times New Roman"/>
      <w:sz w:val="24"/>
      <w:szCs w:val="20"/>
      <w:lang w:val="en-GB"/>
    </w:rPr>
  </w:style>
  <w:style w:type="character" w:customStyle="1" w:styleId="FooterChar">
    <w:name w:val="Footer Char"/>
    <w:basedOn w:val="DefaultParagraphFont"/>
    <w:link w:val="Footer"/>
    <w:uiPriority w:val="99"/>
    <w:rsid w:val="00A96EB2"/>
    <w:rPr>
      <w:rFonts w:ascii="Times New Roman" w:eastAsia="Times New Roman" w:hAnsi="Times New Roman" w:cs="Times New Roman"/>
      <w:sz w:val="24"/>
      <w:szCs w:val="20"/>
      <w:lang w:val="en-GB"/>
    </w:rPr>
  </w:style>
  <w:style w:type="paragraph" w:styleId="Caption">
    <w:name w:val="caption"/>
    <w:basedOn w:val="Normal"/>
    <w:next w:val="Normal"/>
    <w:uiPriority w:val="35"/>
    <w:unhideWhenUsed/>
    <w:qFormat/>
    <w:rsid w:val="00A47CCB"/>
    <w:pPr>
      <w:spacing w:line="240" w:lineRule="auto"/>
    </w:pPr>
    <w:rPr>
      <w:rFonts w:eastAsiaTheme="minorEastAsia"/>
      <w:b/>
      <w:bCs/>
      <w:smallCaps/>
      <w:color w:val="1E5155" w:themeColor="text2"/>
      <w:spacing w:val="6"/>
      <w:szCs w:val="18"/>
    </w:rPr>
  </w:style>
  <w:style w:type="character" w:customStyle="1" w:styleId="Heading4Char">
    <w:name w:val="Heading 4 Char"/>
    <w:basedOn w:val="DefaultParagraphFont"/>
    <w:link w:val="Heading4"/>
    <w:uiPriority w:val="9"/>
    <w:rsid w:val="00A47CCB"/>
    <w:rPr>
      <w:rFonts w:asciiTheme="majorHAnsi" w:eastAsiaTheme="majorEastAsia" w:hAnsiTheme="majorHAnsi" w:cstheme="majorBidi"/>
      <w:b/>
      <w:bCs/>
      <w:i/>
      <w:iCs/>
      <w:color w:val="262626" w:themeColor="text1" w:themeTint="D9"/>
    </w:rPr>
  </w:style>
  <w:style w:type="paragraph" w:styleId="PlainText">
    <w:name w:val="Plain Text"/>
    <w:basedOn w:val="Normal"/>
    <w:link w:val="PlainTextChar"/>
    <w:rsid w:val="003856B2"/>
    <w:rPr>
      <w:rFonts w:ascii="Courier New" w:eastAsia="Times New Roman" w:hAnsi="Courier New" w:cs="Courier New"/>
      <w:sz w:val="20"/>
      <w:szCs w:val="20"/>
      <w:lang w:val="en-GB" w:eastAsia="en-GB"/>
    </w:rPr>
  </w:style>
  <w:style w:type="character" w:customStyle="1" w:styleId="PlainTextChar">
    <w:name w:val="Plain Text Char"/>
    <w:basedOn w:val="DefaultParagraphFont"/>
    <w:link w:val="PlainText"/>
    <w:rsid w:val="003856B2"/>
    <w:rPr>
      <w:rFonts w:ascii="Courier New" w:eastAsia="Times New Roman" w:hAnsi="Courier New" w:cs="Courier New"/>
      <w:sz w:val="20"/>
      <w:szCs w:val="20"/>
      <w:lang w:val="en-GB" w:eastAsia="en-GB"/>
    </w:rPr>
  </w:style>
  <w:style w:type="paragraph" w:customStyle="1" w:styleId="SUBHeadingDS">
    <w:name w:val="SUB Heading DS"/>
    <w:basedOn w:val="Normal"/>
    <w:next w:val="Heading4"/>
    <w:qFormat/>
    <w:rsid w:val="003856B2"/>
    <w:rPr>
      <w:rFonts w:ascii="Calibri" w:eastAsia="Times New Roman" w:hAnsi="Calibri" w:cs="Helvetica"/>
      <w:sz w:val="24"/>
      <w:szCs w:val="24"/>
      <w:lang w:val="en-GB" w:eastAsia="en-GB"/>
    </w:rPr>
  </w:style>
  <w:style w:type="paragraph" w:customStyle="1" w:styleId="Default">
    <w:name w:val="Default"/>
    <w:rsid w:val="002B0280"/>
    <w:pPr>
      <w:autoSpaceDE w:val="0"/>
      <w:autoSpaceDN w:val="0"/>
      <w:adjustRightInd w:val="0"/>
    </w:pPr>
    <w:rPr>
      <w:rFonts w:ascii="Arial" w:eastAsia="Times New Roman" w:hAnsi="Arial" w:cs="Arial"/>
      <w:color w:val="000000"/>
      <w:sz w:val="24"/>
      <w:szCs w:val="24"/>
      <w:lang w:val="en-GB" w:eastAsia="en-GB"/>
    </w:rPr>
  </w:style>
  <w:style w:type="character" w:styleId="PageNumber">
    <w:name w:val="page number"/>
    <w:basedOn w:val="DefaultParagraphFont"/>
    <w:rsid w:val="00B60796"/>
  </w:style>
  <w:style w:type="paragraph" w:styleId="BodyTextIndent3">
    <w:name w:val="Body Text Indent 3"/>
    <w:basedOn w:val="Normal"/>
    <w:link w:val="BodyTextIndent3Char"/>
    <w:uiPriority w:val="99"/>
    <w:semiHidden/>
    <w:unhideWhenUsed/>
    <w:rsid w:val="004C6646"/>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4C6646"/>
    <w:rPr>
      <w:sz w:val="16"/>
      <w:szCs w:val="16"/>
    </w:rPr>
  </w:style>
  <w:style w:type="character" w:customStyle="1" w:styleId="DeltaViewInsertion">
    <w:name w:val="DeltaView Insertion"/>
    <w:rsid w:val="004C6646"/>
    <w:rPr>
      <w:color w:val="0000FF"/>
      <w:spacing w:val="0"/>
      <w:u w:val="double"/>
    </w:rPr>
  </w:style>
  <w:style w:type="paragraph" w:styleId="TOCHeading">
    <w:name w:val="TOC Heading"/>
    <w:basedOn w:val="Heading1"/>
    <w:next w:val="Normal"/>
    <w:uiPriority w:val="39"/>
    <w:unhideWhenUsed/>
    <w:qFormat/>
    <w:rsid w:val="00A47CCB"/>
    <w:pPr>
      <w:spacing w:before="480" w:line="264" w:lineRule="auto"/>
      <w:outlineLvl w:val="9"/>
    </w:pPr>
    <w:rPr>
      <w:b/>
    </w:rPr>
  </w:style>
  <w:style w:type="paragraph" w:customStyle="1" w:styleId="PGCEhbbulletlist">
    <w:name w:val="PGCE hb bullet list"/>
    <w:basedOn w:val="Normal"/>
    <w:rsid w:val="00AC212B"/>
    <w:pPr>
      <w:numPr>
        <w:numId w:val="18"/>
      </w:numPr>
      <w:autoSpaceDE w:val="0"/>
      <w:autoSpaceDN w:val="0"/>
      <w:adjustRightInd w:val="0"/>
    </w:pPr>
    <w:rPr>
      <w:rFonts w:ascii="Arial" w:eastAsia="SimSun" w:hAnsi="Arial" w:cs="Arial"/>
      <w:sz w:val="24"/>
      <w:szCs w:val="24"/>
      <w:lang w:val="en-GB" w:eastAsia="zh-CN"/>
    </w:rPr>
  </w:style>
  <w:style w:type="character" w:styleId="CommentReference">
    <w:name w:val="annotation reference"/>
    <w:basedOn w:val="DefaultParagraphFont"/>
    <w:uiPriority w:val="99"/>
    <w:semiHidden/>
    <w:unhideWhenUsed/>
    <w:rsid w:val="00483BF7"/>
    <w:rPr>
      <w:sz w:val="16"/>
      <w:szCs w:val="16"/>
    </w:rPr>
  </w:style>
  <w:style w:type="paragraph" w:styleId="CommentText">
    <w:name w:val="annotation text"/>
    <w:basedOn w:val="Normal"/>
    <w:link w:val="CommentTextChar"/>
    <w:uiPriority w:val="99"/>
    <w:semiHidden/>
    <w:unhideWhenUsed/>
    <w:rsid w:val="00483BF7"/>
    <w:rPr>
      <w:sz w:val="20"/>
      <w:szCs w:val="20"/>
    </w:rPr>
  </w:style>
  <w:style w:type="character" w:customStyle="1" w:styleId="CommentTextChar">
    <w:name w:val="Comment Text Char"/>
    <w:basedOn w:val="DefaultParagraphFont"/>
    <w:link w:val="CommentText"/>
    <w:uiPriority w:val="99"/>
    <w:semiHidden/>
    <w:rsid w:val="00483BF7"/>
    <w:rPr>
      <w:sz w:val="20"/>
      <w:szCs w:val="20"/>
    </w:rPr>
  </w:style>
  <w:style w:type="paragraph" w:styleId="CommentSubject">
    <w:name w:val="annotation subject"/>
    <w:basedOn w:val="CommentText"/>
    <w:next w:val="CommentText"/>
    <w:link w:val="CommentSubjectChar"/>
    <w:uiPriority w:val="99"/>
    <w:semiHidden/>
    <w:unhideWhenUsed/>
    <w:rsid w:val="00483BF7"/>
    <w:rPr>
      <w:b/>
      <w:bCs/>
    </w:rPr>
  </w:style>
  <w:style w:type="character" w:customStyle="1" w:styleId="CommentSubjectChar">
    <w:name w:val="Comment Subject Char"/>
    <w:basedOn w:val="CommentTextChar"/>
    <w:link w:val="CommentSubject"/>
    <w:uiPriority w:val="99"/>
    <w:semiHidden/>
    <w:rsid w:val="00483BF7"/>
    <w:rPr>
      <w:b/>
      <w:bCs/>
      <w:sz w:val="20"/>
      <w:szCs w:val="20"/>
    </w:rPr>
  </w:style>
  <w:style w:type="character" w:customStyle="1" w:styleId="il">
    <w:name w:val="il"/>
    <w:basedOn w:val="DefaultParagraphFont"/>
    <w:rsid w:val="003B7951"/>
  </w:style>
  <w:style w:type="paragraph" w:styleId="NormalWeb">
    <w:name w:val="Normal (Web)"/>
    <w:basedOn w:val="Normal"/>
    <w:uiPriority w:val="99"/>
    <w:rsid w:val="004D56AD"/>
    <w:pPr>
      <w:spacing w:before="100" w:after="100"/>
    </w:pPr>
    <w:rPr>
      <w:rFonts w:ascii="Garamond" w:eastAsia="Times New Roman" w:hAnsi="Garamond" w:cs="Times New Roman"/>
      <w:color w:val="000000"/>
      <w:sz w:val="27"/>
      <w:szCs w:val="20"/>
      <w:lang w:val="en-GB"/>
    </w:rPr>
  </w:style>
  <w:style w:type="paragraph" w:customStyle="1" w:styleId="sectionheading">
    <w:name w:val="section heading"/>
    <w:basedOn w:val="Normal"/>
    <w:link w:val="sectionheadingChar"/>
    <w:rsid w:val="0025069E"/>
    <w:pPr>
      <w:autoSpaceDE w:val="0"/>
      <w:autoSpaceDN w:val="0"/>
      <w:adjustRightInd w:val="0"/>
    </w:pPr>
    <w:rPr>
      <w:rFonts w:ascii="Arial" w:eastAsia="SimSun" w:hAnsi="Arial" w:cs="Arial"/>
      <w:b/>
      <w:bCs/>
      <w:color w:val="231F20"/>
      <w:sz w:val="36"/>
      <w:szCs w:val="36"/>
      <w:lang w:val="en-GB" w:eastAsia="zh-CN"/>
    </w:rPr>
  </w:style>
  <w:style w:type="character" w:customStyle="1" w:styleId="sectionheadingChar">
    <w:name w:val="section heading Char"/>
    <w:link w:val="sectionheading"/>
    <w:locked/>
    <w:rsid w:val="0025069E"/>
    <w:rPr>
      <w:rFonts w:ascii="Arial" w:eastAsia="SimSun" w:hAnsi="Arial" w:cs="Arial"/>
      <w:b/>
      <w:bCs/>
      <w:color w:val="231F20"/>
      <w:sz w:val="36"/>
      <w:szCs w:val="36"/>
      <w:lang w:val="en-GB" w:eastAsia="zh-CN"/>
    </w:rPr>
  </w:style>
  <w:style w:type="character" w:styleId="Emphasis">
    <w:name w:val="Emphasis"/>
    <w:basedOn w:val="DefaultParagraphFont"/>
    <w:uiPriority w:val="20"/>
    <w:qFormat/>
    <w:rsid w:val="00A47CCB"/>
    <w:rPr>
      <w:b w:val="0"/>
      <w:i/>
      <w:iCs/>
      <w:color w:val="1E5155" w:themeColor="text2"/>
    </w:rPr>
  </w:style>
  <w:style w:type="paragraph" w:customStyle="1" w:styleId="subheading">
    <w:name w:val="subheading"/>
    <w:basedOn w:val="Normal"/>
    <w:rsid w:val="0025069E"/>
    <w:pPr>
      <w:spacing w:before="100" w:beforeAutospacing="1" w:after="100" w:afterAutospacing="1"/>
    </w:pPr>
    <w:rPr>
      <w:rFonts w:ascii="Times New Roman" w:eastAsia="Times New Roman" w:hAnsi="Times New Roman" w:cs="Times New Roman"/>
      <w:color w:val="343536"/>
      <w:sz w:val="41"/>
      <w:szCs w:val="41"/>
      <w:lang w:val="en-GB" w:eastAsia="en-GB"/>
    </w:rPr>
  </w:style>
  <w:style w:type="paragraph" w:styleId="NoSpacing">
    <w:name w:val="No Spacing"/>
    <w:link w:val="NoSpacingChar"/>
    <w:uiPriority w:val="1"/>
    <w:qFormat/>
    <w:rsid w:val="00A47CCB"/>
    <w:pPr>
      <w:spacing w:after="0" w:line="240" w:lineRule="auto"/>
    </w:pPr>
  </w:style>
  <w:style w:type="character" w:customStyle="1" w:styleId="PGCEhandbookmaintextChar">
    <w:name w:val="PGCE handbook main text Char"/>
    <w:link w:val="PGCEhandbookmaintext"/>
    <w:locked/>
    <w:rsid w:val="004B386E"/>
    <w:rPr>
      <w:rFonts w:ascii="Arial" w:eastAsia="SimSun" w:hAnsi="Arial" w:cs="Arial"/>
      <w:sz w:val="24"/>
      <w:szCs w:val="24"/>
      <w:lang w:eastAsia="zh-CN"/>
    </w:rPr>
  </w:style>
  <w:style w:type="paragraph" w:customStyle="1" w:styleId="PGCEhandbookmaintext">
    <w:name w:val="PGCE handbook main text"/>
    <w:basedOn w:val="Normal"/>
    <w:link w:val="PGCEhandbookmaintextChar"/>
    <w:rsid w:val="004B386E"/>
    <w:pPr>
      <w:keepLines/>
      <w:autoSpaceDE w:val="0"/>
      <w:autoSpaceDN w:val="0"/>
      <w:adjustRightInd w:val="0"/>
    </w:pPr>
    <w:rPr>
      <w:rFonts w:ascii="Arial" w:eastAsia="SimSun" w:hAnsi="Arial" w:cs="Arial"/>
      <w:sz w:val="24"/>
      <w:szCs w:val="24"/>
      <w:lang w:eastAsia="zh-CN"/>
    </w:rPr>
  </w:style>
  <w:style w:type="paragraph" w:customStyle="1" w:styleId="PersonalName">
    <w:name w:val="Personal Name"/>
    <w:basedOn w:val="Title"/>
    <w:qFormat/>
    <w:rsid w:val="00A47CCB"/>
    <w:rPr>
      <w:b/>
      <w:caps/>
      <w:color w:val="000000"/>
      <w:sz w:val="28"/>
      <w:szCs w:val="28"/>
    </w:rPr>
  </w:style>
  <w:style w:type="paragraph" w:styleId="Title">
    <w:name w:val="Title"/>
    <w:basedOn w:val="Normal"/>
    <w:next w:val="Normal"/>
    <w:link w:val="TitleChar"/>
    <w:uiPriority w:val="10"/>
    <w:qFormat/>
    <w:rsid w:val="00A47CCB"/>
    <w:pPr>
      <w:spacing w:after="120" w:line="240" w:lineRule="auto"/>
      <w:contextualSpacing/>
    </w:pPr>
    <w:rPr>
      <w:rFonts w:asciiTheme="majorHAnsi" w:eastAsiaTheme="majorEastAsia" w:hAnsiTheme="majorHAnsi" w:cstheme="majorBidi"/>
      <w:color w:val="1E5155" w:themeColor="text2"/>
      <w:spacing w:val="30"/>
      <w:kern w:val="28"/>
      <w:sz w:val="72"/>
      <w:szCs w:val="52"/>
      <w14:ligatures w14:val="standard"/>
      <w14:numForm w14:val="oldStyle"/>
    </w:rPr>
  </w:style>
  <w:style w:type="character" w:customStyle="1" w:styleId="TitleChar">
    <w:name w:val="Title Char"/>
    <w:basedOn w:val="DefaultParagraphFont"/>
    <w:link w:val="Title"/>
    <w:uiPriority w:val="10"/>
    <w:rsid w:val="00A47CCB"/>
    <w:rPr>
      <w:rFonts w:asciiTheme="majorHAnsi" w:eastAsiaTheme="majorEastAsia" w:hAnsiTheme="majorHAnsi" w:cstheme="majorBidi"/>
      <w:color w:val="1E5155" w:themeColor="text2"/>
      <w:spacing w:val="30"/>
      <w:kern w:val="28"/>
      <w:sz w:val="72"/>
      <w:szCs w:val="52"/>
      <w14:ligatures w14:val="standard"/>
      <w14:numForm w14:val="oldStyle"/>
    </w:rPr>
  </w:style>
  <w:style w:type="character" w:customStyle="1" w:styleId="Heading1Char">
    <w:name w:val="Heading 1 Char"/>
    <w:basedOn w:val="DefaultParagraphFont"/>
    <w:link w:val="Heading1"/>
    <w:uiPriority w:val="9"/>
    <w:rsid w:val="00A47CCB"/>
    <w:rPr>
      <w:rFonts w:asciiTheme="majorHAnsi" w:eastAsiaTheme="majorEastAsia" w:hAnsiTheme="majorHAnsi" w:cstheme="majorBidi"/>
      <w:bCs/>
      <w:color w:val="1E5155" w:themeColor="text2"/>
      <w:sz w:val="32"/>
      <w:szCs w:val="28"/>
    </w:rPr>
  </w:style>
  <w:style w:type="character" w:customStyle="1" w:styleId="Heading2Char">
    <w:name w:val="Heading 2 Char"/>
    <w:basedOn w:val="DefaultParagraphFont"/>
    <w:link w:val="Heading2"/>
    <w:uiPriority w:val="9"/>
    <w:rsid w:val="00A47CCB"/>
    <w:rPr>
      <w:rFonts w:asciiTheme="majorHAnsi" w:eastAsiaTheme="majorEastAsia" w:hAnsiTheme="majorHAnsi" w:cstheme="majorBidi"/>
      <w:b/>
      <w:bCs/>
      <w:color w:val="E6B729" w:themeColor="accent3"/>
      <w:sz w:val="28"/>
      <w:szCs w:val="26"/>
    </w:rPr>
  </w:style>
  <w:style w:type="character" w:customStyle="1" w:styleId="Heading3Char">
    <w:name w:val="Heading 3 Char"/>
    <w:basedOn w:val="DefaultParagraphFont"/>
    <w:link w:val="Heading3"/>
    <w:uiPriority w:val="9"/>
    <w:rsid w:val="00A47CCB"/>
    <w:rPr>
      <w:rFonts w:eastAsiaTheme="majorEastAsia" w:cstheme="majorBidi"/>
      <w:b/>
      <w:bCs/>
      <w:color w:val="1E5155" w:themeColor="text2"/>
      <w:sz w:val="24"/>
    </w:rPr>
  </w:style>
  <w:style w:type="character" w:customStyle="1" w:styleId="Heading6Char">
    <w:name w:val="Heading 6 Char"/>
    <w:basedOn w:val="DefaultParagraphFont"/>
    <w:link w:val="Heading6"/>
    <w:uiPriority w:val="9"/>
    <w:semiHidden/>
    <w:rsid w:val="00A47CCB"/>
    <w:rPr>
      <w:rFonts w:asciiTheme="majorHAnsi" w:eastAsiaTheme="majorEastAsia" w:hAnsiTheme="majorHAnsi" w:cstheme="majorBidi"/>
      <w:i/>
      <w:iCs/>
      <w:color w:val="000000" w:themeColor="text1"/>
    </w:rPr>
  </w:style>
  <w:style w:type="character" w:customStyle="1" w:styleId="Heading7Char">
    <w:name w:val="Heading 7 Char"/>
    <w:basedOn w:val="DefaultParagraphFont"/>
    <w:link w:val="Heading7"/>
    <w:uiPriority w:val="9"/>
    <w:semiHidden/>
    <w:rsid w:val="00A47CCB"/>
    <w:rPr>
      <w:rFonts w:asciiTheme="majorHAnsi" w:eastAsiaTheme="majorEastAsia" w:hAnsiTheme="majorHAnsi" w:cstheme="majorBidi"/>
      <w:i/>
      <w:iCs/>
      <w:color w:val="1E5155" w:themeColor="text2"/>
    </w:rPr>
  </w:style>
  <w:style w:type="character" w:customStyle="1" w:styleId="Heading9Char">
    <w:name w:val="Heading 9 Char"/>
    <w:basedOn w:val="DefaultParagraphFont"/>
    <w:link w:val="Heading9"/>
    <w:uiPriority w:val="9"/>
    <w:semiHidden/>
    <w:rsid w:val="00A47CCB"/>
    <w:rPr>
      <w:rFonts w:asciiTheme="majorHAnsi" w:eastAsiaTheme="majorEastAsia" w:hAnsiTheme="majorHAnsi" w:cstheme="majorBidi"/>
      <w:i/>
      <w:iCs/>
      <w:color w:val="000000"/>
      <w:sz w:val="20"/>
      <w:szCs w:val="20"/>
    </w:rPr>
  </w:style>
  <w:style w:type="paragraph" w:styleId="Subtitle">
    <w:name w:val="Subtitle"/>
    <w:basedOn w:val="Normal"/>
    <w:next w:val="Normal"/>
    <w:link w:val="SubtitleChar"/>
    <w:uiPriority w:val="11"/>
    <w:qFormat/>
    <w:rsid w:val="00A47CCB"/>
    <w:pPr>
      <w:numPr>
        <w:ilvl w:val="1"/>
      </w:numPr>
    </w:pPr>
    <w:rPr>
      <w:rFonts w:eastAsiaTheme="majorEastAsia" w:cstheme="majorBidi"/>
      <w:iCs/>
      <w:color w:val="286C71" w:themeColor="text2" w:themeTint="E6"/>
      <w:sz w:val="32"/>
      <w:szCs w:val="24"/>
      <w14:ligatures w14:val="standard"/>
    </w:rPr>
  </w:style>
  <w:style w:type="character" w:customStyle="1" w:styleId="SubtitleChar">
    <w:name w:val="Subtitle Char"/>
    <w:basedOn w:val="DefaultParagraphFont"/>
    <w:link w:val="Subtitle"/>
    <w:uiPriority w:val="11"/>
    <w:rsid w:val="00A47CCB"/>
    <w:rPr>
      <w:rFonts w:eastAsiaTheme="majorEastAsia" w:cstheme="majorBidi"/>
      <w:iCs/>
      <w:color w:val="286C71" w:themeColor="text2" w:themeTint="E6"/>
      <w:sz w:val="32"/>
      <w:szCs w:val="24"/>
      <w14:ligatures w14:val="standard"/>
    </w:rPr>
  </w:style>
  <w:style w:type="character" w:styleId="Strong">
    <w:name w:val="Strong"/>
    <w:basedOn w:val="DefaultParagraphFont"/>
    <w:uiPriority w:val="22"/>
    <w:qFormat/>
    <w:rsid w:val="00A47CCB"/>
    <w:rPr>
      <w:b/>
      <w:bCs/>
      <w:color w:val="286C71" w:themeColor="text2" w:themeTint="E6"/>
    </w:rPr>
  </w:style>
  <w:style w:type="character" w:customStyle="1" w:styleId="NoSpacingChar">
    <w:name w:val="No Spacing Char"/>
    <w:basedOn w:val="DefaultParagraphFont"/>
    <w:link w:val="NoSpacing"/>
    <w:uiPriority w:val="1"/>
    <w:rsid w:val="00A47CCB"/>
  </w:style>
  <w:style w:type="paragraph" w:styleId="Quote">
    <w:name w:val="Quote"/>
    <w:basedOn w:val="Normal"/>
    <w:next w:val="Normal"/>
    <w:link w:val="QuoteChar"/>
    <w:uiPriority w:val="29"/>
    <w:qFormat/>
    <w:rsid w:val="00A47CCB"/>
    <w:pPr>
      <w:pBdr>
        <w:left w:val="single" w:sz="48" w:space="13" w:color="B01513" w:themeColor="accent1"/>
      </w:pBdr>
      <w:spacing w:after="0" w:line="360" w:lineRule="auto"/>
    </w:pPr>
    <w:rPr>
      <w:rFonts w:asciiTheme="majorHAnsi" w:eastAsiaTheme="minorEastAsia" w:hAnsiTheme="majorHAnsi"/>
      <w:b/>
      <w:i/>
      <w:iCs/>
      <w:color w:val="B01513" w:themeColor="accent1"/>
      <w:sz w:val="24"/>
    </w:rPr>
  </w:style>
  <w:style w:type="character" w:customStyle="1" w:styleId="QuoteChar">
    <w:name w:val="Quote Char"/>
    <w:basedOn w:val="DefaultParagraphFont"/>
    <w:link w:val="Quote"/>
    <w:uiPriority w:val="29"/>
    <w:rsid w:val="00A47CCB"/>
    <w:rPr>
      <w:rFonts w:asciiTheme="majorHAnsi" w:eastAsiaTheme="minorEastAsia" w:hAnsiTheme="majorHAnsi"/>
      <w:b/>
      <w:i/>
      <w:iCs/>
      <w:color w:val="B01513" w:themeColor="accent1"/>
      <w:sz w:val="24"/>
    </w:rPr>
  </w:style>
  <w:style w:type="paragraph" w:styleId="IntenseQuote">
    <w:name w:val="Intense Quote"/>
    <w:basedOn w:val="Normal"/>
    <w:next w:val="Normal"/>
    <w:link w:val="IntenseQuoteChar"/>
    <w:uiPriority w:val="30"/>
    <w:qFormat/>
    <w:rsid w:val="00A47CCB"/>
    <w:pPr>
      <w:pBdr>
        <w:left w:val="single" w:sz="48" w:space="13" w:color="EA6312" w:themeColor="accent2"/>
      </w:pBdr>
      <w:spacing w:before="240" w:after="120" w:line="300" w:lineRule="auto"/>
    </w:pPr>
    <w:rPr>
      <w:rFonts w:eastAsiaTheme="minorEastAsia"/>
      <w:b/>
      <w:bCs/>
      <w:i/>
      <w:iCs/>
      <w:color w:val="EA6312" w:themeColor="accent2"/>
      <w:sz w:val="26"/>
      <w14:ligatures w14:val="standard"/>
      <w14:numForm w14:val="oldStyle"/>
    </w:rPr>
  </w:style>
  <w:style w:type="character" w:customStyle="1" w:styleId="IntenseQuoteChar">
    <w:name w:val="Intense Quote Char"/>
    <w:basedOn w:val="DefaultParagraphFont"/>
    <w:link w:val="IntenseQuote"/>
    <w:uiPriority w:val="30"/>
    <w:rsid w:val="00A47CCB"/>
    <w:rPr>
      <w:rFonts w:eastAsiaTheme="minorEastAsia"/>
      <w:b/>
      <w:bCs/>
      <w:i/>
      <w:iCs/>
      <w:color w:val="EA6312" w:themeColor="accent2"/>
      <w:sz w:val="26"/>
      <w14:ligatures w14:val="standard"/>
      <w14:numForm w14:val="oldStyle"/>
    </w:rPr>
  </w:style>
  <w:style w:type="character" w:styleId="IntenseEmphasis">
    <w:name w:val="Intense Emphasis"/>
    <w:basedOn w:val="DefaultParagraphFont"/>
    <w:uiPriority w:val="21"/>
    <w:qFormat/>
    <w:rsid w:val="00A47CCB"/>
    <w:rPr>
      <w:b/>
      <w:bCs/>
      <w:i/>
      <w:iCs/>
      <w:color w:val="1E5155" w:themeColor="text2"/>
    </w:rPr>
  </w:style>
  <w:style w:type="character" w:styleId="SubtleReference">
    <w:name w:val="Subtle Reference"/>
    <w:basedOn w:val="DefaultParagraphFont"/>
    <w:uiPriority w:val="31"/>
    <w:qFormat/>
    <w:rsid w:val="00A47CCB"/>
    <w:rPr>
      <w:smallCaps/>
      <w:color w:val="000000"/>
      <w:u w:val="single"/>
    </w:rPr>
  </w:style>
  <w:style w:type="character" w:styleId="IntenseReference">
    <w:name w:val="Intense Reference"/>
    <w:basedOn w:val="DefaultParagraphFont"/>
    <w:uiPriority w:val="32"/>
    <w:qFormat/>
    <w:rsid w:val="00A47CCB"/>
    <w:rPr>
      <w:rFonts w:asciiTheme="minorHAnsi" w:hAnsiTheme="minorHAnsi"/>
      <w:b/>
      <w:bCs/>
      <w:smallCaps/>
      <w:color w:val="1E5155" w:themeColor="text2"/>
      <w:spacing w:val="5"/>
      <w:sz w:val="22"/>
      <w:u w:val="single"/>
    </w:rPr>
  </w:style>
  <w:style w:type="character" w:styleId="BookTitle">
    <w:name w:val="Book Title"/>
    <w:basedOn w:val="DefaultParagraphFont"/>
    <w:uiPriority w:val="33"/>
    <w:qFormat/>
    <w:rsid w:val="00A47CCB"/>
    <w:rPr>
      <w:rFonts w:asciiTheme="majorHAnsi" w:hAnsiTheme="majorHAnsi"/>
      <w:b/>
      <w:bCs/>
      <w:caps w:val="0"/>
      <w:smallCaps/>
      <w:color w:val="1E5155" w:themeColor="text2"/>
      <w:spacing w:val="10"/>
      <w:sz w:val="22"/>
    </w:rPr>
  </w:style>
  <w:style w:type="table" w:customStyle="1" w:styleId="GridTable1Light-Accent21">
    <w:name w:val="Grid Table 1 Light - Accent 21"/>
    <w:basedOn w:val="TableNormal"/>
    <w:uiPriority w:val="46"/>
    <w:rsid w:val="00A47CCB"/>
    <w:pPr>
      <w:spacing w:after="0" w:line="240" w:lineRule="auto"/>
    </w:pPr>
    <w:tblPr>
      <w:tblStyleRowBandSize w:val="1"/>
      <w:tblStyleColBandSize w:val="1"/>
      <w:tblBorders>
        <w:top w:val="single" w:sz="4" w:space="0" w:color="F7C09F" w:themeColor="accent2" w:themeTint="66"/>
        <w:left w:val="single" w:sz="4" w:space="0" w:color="F7C09F" w:themeColor="accent2" w:themeTint="66"/>
        <w:bottom w:val="single" w:sz="4" w:space="0" w:color="F7C09F" w:themeColor="accent2" w:themeTint="66"/>
        <w:right w:val="single" w:sz="4" w:space="0" w:color="F7C09F" w:themeColor="accent2" w:themeTint="66"/>
        <w:insideH w:val="single" w:sz="4" w:space="0" w:color="F7C09F" w:themeColor="accent2" w:themeTint="66"/>
        <w:insideV w:val="single" w:sz="4" w:space="0" w:color="F7C09F" w:themeColor="accent2" w:themeTint="66"/>
      </w:tblBorders>
    </w:tblPr>
    <w:tblStylePr w:type="firstRow">
      <w:rPr>
        <w:b/>
        <w:bCs/>
      </w:rPr>
      <w:tblPr/>
      <w:tcPr>
        <w:tcBorders>
          <w:bottom w:val="single" w:sz="12" w:space="0" w:color="F4A06F" w:themeColor="accent2" w:themeTint="99"/>
        </w:tcBorders>
      </w:tcPr>
    </w:tblStylePr>
    <w:tblStylePr w:type="lastRow">
      <w:rPr>
        <w:b/>
        <w:bCs/>
      </w:rPr>
      <w:tblPr/>
      <w:tcPr>
        <w:tcBorders>
          <w:top w:val="double" w:sz="2" w:space="0" w:color="F4A06F" w:themeColor="accent2" w:themeTint="99"/>
        </w:tcBorders>
      </w:tcPr>
    </w:tblStylePr>
    <w:tblStylePr w:type="firstCol">
      <w:rPr>
        <w:b/>
        <w:bCs/>
      </w:rPr>
    </w:tblStylePr>
    <w:tblStylePr w:type="lastCol">
      <w:rPr>
        <w:b/>
        <w:bCs/>
      </w:rPr>
    </w:tblStylePr>
  </w:style>
  <w:style w:type="paragraph" w:customStyle="1" w:styleId="Body">
    <w:name w:val="Body"/>
    <w:aliases w:val="b,Bullet,B2,AOBoldkwn,by,bd,by Char Char,by Char Char Char"/>
    <w:basedOn w:val="Normal"/>
    <w:link w:val="byCharCharCharChar"/>
    <w:rsid w:val="00702274"/>
    <w:pPr>
      <w:spacing w:after="480" w:line="360" w:lineRule="auto"/>
      <w:jc w:val="both"/>
    </w:pPr>
    <w:rPr>
      <w:rFonts w:ascii="Calibri" w:eastAsia="Times New Roman" w:hAnsi="Calibri" w:cs="Times New Roman"/>
      <w:sz w:val="24"/>
      <w:lang w:val="x-none"/>
    </w:rPr>
  </w:style>
  <w:style w:type="paragraph" w:customStyle="1" w:styleId="Body4">
    <w:name w:val="Body 4"/>
    <w:basedOn w:val="Body"/>
    <w:rsid w:val="00702274"/>
    <w:pPr>
      <w:ind w:left="2160"/>
    </w:pPr>
  </w:style>
  <w:style w:type="paragraph" w:customStyle="1" w:styleId="SchdHead">
    <w:name w:val="Schd Head"/>
    <w:basedOn w:val="Body"/>
    <w:next w:val="Body"/>
    <w:rsid w:val="00702274"/>
    <w:pPr>
      <w:keepNext/>
      <w:numPr>
        <w:numId w:val="33"/>
      </w:numPr>
      <w:tabs>
        <w:tab w:val="num" w:pos="360"/>
      </w:tabs>
      <w:ind w:left="360" w:hanging="360"/>
      <w:jc w:val="center"/>
    </w:pPr>
    <w:rPr>
      <w:u w:val="single"/>
    </w:rPr>
  </w:style>
  <w:style w:type="paragraph" w:customStyle="1" w:styleId="SchdNum">
    <w:name w:val="Schd Num"/>
    <w:basedOn w:val="Body"/>
    <w:next w:val="SchdHead"/>
    <w:rsid w:val="00702274"/>
    <w:pPr>
      <w:keepNext/>
      <w:numPr>
        <w:numId w:val="32"/>
      </w:numPr>
      <w:ind w:left="1080" w:hanging="360"/>
      <w:jc w:val="center"/>
    </w:pPr>
  </w:style>
  <w:style w:type="paragraph" w:customStyle="1" w:styleId="Level1">
    <w:name w:val="Level 1"/>
    <w:aliases w:val="l1"/>
    <w:basedOn w:val="Normal"/>
    <w:qFormat/>
    <w:rsid w:val="00702274"/>
    <w:pPr>
      <w:tabs>
        <w:tab w:val="num" w:pos="360"/>
      </w:tabs>
      <w:adjustRightInd w:val="0"/>
      <w:spacing w:after="240" w:line="240" w:lineRule="auto"/>
      <w:jc w:val="both"/>
      <w:outlineLvl w:val="0"/>
    </w:pPr>
    <w:rPr>
      <w:rFonts w:ascii="Arial" w:eastAsia="Times New Roman" w:hAnsi="Arial" w:cs="Arial"/>
      <w:sz w:val="20"/>
      <w:szCs w:val="20"/>
      <w:lang w:val="en-GB" w:eastAsia="en-GB"/>
    </w:rPr>
  </w:style>
  <w:style w:type="paragraph" w:customStyle="1" w:styleId="Level2">
    <w:name w:val="Level 2"/>
    <w:aliases w:val="l2"/>
    <w:basedOn w:val="Normal"/>
    <w:qFormat/>
    <w:rsid w:val="00702274"/>
    <w:pPr>
      <w:tabs>
        <w:tab w:val="num" w:pos="360"/>
      </w:tabs>
      <w:adjustRightInd w:val="0"/>
      <w:spacing w:after="240" w:line="240" w:lineRule="auto"/>
      <w:jc w:val="both"/>
      <w:outlineLvl w:val="1"/>
    </w:pPr>
    <w:rPr>
      <w:rFonts w:ascii="Arial" w:eastAsia="Times New Roman" w:hAnsi="Arial" w:cs="Arial"/>
      <w:sz w:val="20"/>
      <w:szCs w:val="20"/>
      <w:lang w:val="en-GB" w:eastAsia="en-GB"/>
    </w:rPr>
  </w:style>
  <w:style w:type="paragraph" w:customStyle="1" w:styleId="Level3">
    <w:name w:val="Level 3"/>
    <w:aliases w:val="l3"/>
    <w:basedOn w:val="Normal"/>
    <w:link w:val="l3Char"/>
    <w:qFormat/>
    <w:rsid w:val="00702274"/>
    <w:pPr>
      <w:tabs>
        <w:tab w:val="num" w:pos="360"/>
      </w:tabs>
      <w:adjustRightInd w:val="0"/>
      <w:spacing w:after="240" w:line="240" w:lineRule="auto"/>
      <w:jc w:val="both"/>
      <w:outlineLvl w:val="2"/>
    </w:pPr>
    <w:rPr>
      <w:rFonts w:ascii="Arial" w:eastAsia="Times New Roman" w:hAnsi="Arial" w:cs="Times New Roman"/>
    </w:rPr>
  </w:style>
  <w:style w:type="paragraph" w:customStyle="1" w:styleId="Level4">
    <w:name w:val="Level 4"/>
    <w:basedOn w:val="Normal"/>
    <w:qFormat/>
    <w:rsid w:val="00702274"/>
    <w:pPr>
      <w:tabs>
        <w:tab w:val="num" w:pos="360"/>
      </w:tabs>
      <w:adjustRightInd w:val="0"/>
      <w:spacing w:after="240" w:line="240" w:lineRule="auto"/>
      <w:jc w:val="both"/>
      <w:outlineLvl w:val="3"/>
    </w:pPr>
    <w:rPr>
      <w:rFonts w:ascii="Arial" w:eastAsia="Times New Roman" w:hAnsi="Arial" w:cs="Arial"/>
      <w:sz w:val="20"/>
      <w:szCs w:val="20"/>
      <w:lang w:val="en-GB" w:eastAsia="en-GB"/>
    </w:rPr>
  </w:style>
  <w:style w:type="paragraph" w:customStyle="1" w:styleId="Level5">
    <w:name w:val="Level 5"/>
    <w:aliases w:val="l5"/>
    <w:basedOn w:val="Normal"/>
    <w:qFormat/>
    <w:rsid w:val="00702274"/>
    <w:pPr>
      <w:tabs>
        <w:tab w:val="num" w:pos="360"/>
      </w:tabs>
      <w:adjustRightInd w:val="0"/>
      <w:spacing w:after="240" w:line="240" w:lineRule="auto"/>
      <w:jc w:val="both"/>
      <w:outlineLvl w:val="4"/>
    </w:pPr>
    <w:rPr>
      <w:rFonts w:ascii="Arial" w:eastAsia="Times New Roman" w:hAnsi="Arial" w:cs="Arial"/>
      <w:sz w:val="20"/>
      <w:szCs w:val="20"/>
      <w:lang w:val="en-GB" w:eastAsia="en-GB"/>
    </w:rPr>
  </w:style>
  <w:style w:type="character" w:customStyle="1" w:styleId="Level1asHeadingtext">
    <w:name w:val="Level 1 as Heading (text)"/>
    <w:rsid w:val="00702274"/>
    <w:rPr>
      <w:rFonts w:cs="Times New Roman"/>
      <w:b/>
      <w:bCs/>
      <w:caps/>
    </w:rPr>
  </w:style>
  <w:style w:type="character" w:customStyle="1" w:styleId="l3Char">
    <w:name w:val="l3 Char"/>
    <w:link w:val="Level3"/>
    <w:locked/>
    <w:rsid w:val="00702274"/>
    <w:rPr>
      <w:rFonts w:ascii="Arial" w:eastAsia="Times New Roman" w:hAnsi="Arial" w:cs="Times New Roman"/>
    </w:rPr>
  </w:style>
  <w:style w:type="character" w:customStyle="1" w:styleId="byCharCharCharChar">
    <w:name w:val="by Char Char Char Char"/>
    <w:link w:val="Body"/>
    <w:locked/>
    <w:rsid w:val="00702274"/>
    <w:rPr>
      <w:rFonts w:ascii="Calibri" w:eastAsia="Times New Roman" w:hAnsi="Calibri" w:cs="Times New Roman"/>
      <w:sz w:val="24"/>
      <w:lang w:val="x-none"/>
    </w:rPr>
  </w:style>
  <w:style w:type="character" w:customStyle="1" w:styleId="cohidesearchterm">
    <w:name w:val="co_hidesearchterm"/>
    <w:rsid w:val="00702274"/>
    <w:rPr>
      <w:rFonts w:cs="Times New Roman"/>
    </w:rPr>
  </w:style>
  <w:style w:type="character" w:styleId="FollowedHyperlink">
    <w:name w:val="FollowedHyperlink"/>
    <w:basedOn w:val="DefaultParagraphFont"/>
    <w:uiPriority w:val="99"/>
    <w:semiHidden/>
    <w:unhideWhenUsed/>
    <w:rsid w:val="00266E1D"/>
    <w:rPr>
      <w:color w:val="9DFFCB"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7871180">
      <w:bodyDiv w:val="1"/>
      <w:marLeft w:val="0"/>
      <w:marRight w:val="0"/>
      <w:marTop w:val="0"/>
      <w:marBottom w:val="0"/>
      <w:divBdr>
        <w:top w:val="none" w:sz="0" w:space="0" w:color="auto"/>
        <w:left w:val="none" w:sz="0" w:space="0" w:color="auto"/>
        <w:bottom w:val="none" w:sz="0" w:space="0" w:color="auto"/>
        <w:right w:val="none" w:sz="0" w:space="0" w:color="auto"/>
      </w:divBdr>
    </w:div>
    <w:div w:id="453864666">
      <w:bodyDiv w:val="1"/>
      <w:marLeft w:val="0"/>
      <w:marRight w:val="0"/>
      <w:marTop w:val="0"/>
      <w:marBottom w:val="0"/>
      <w:divBdr>
        <w:top w:val="none" w:sz="0" w:space="0" w:color="auto"/>
        <w:left w:val="none" w:sz="0" w:space="0" w:color="auto"/>
        <w:bottom w:val="none" w:sz="0" w:space="0" w:color="auto"/>
        <w:right w:val="none" w:sz="0" w:space="0" w:color="auto"/>
      </w:divBdr>
    </w:div>
    <w:div w:id="116690009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www.gov.uk/government/uploads/system/uploads/attachment_data/file/434608/ITT_criteria.pdf" TargetMode="External"/><Relationship Id="rId18" Type="http://schemas.microsoft.com/office/2007/relationships/diagramDrawing" Target="diagrams/drawing1.xml"/><Relationship Id="rId26" Type="http://schemas.openxmlformats.org/officeDocument/2006/relationships/hyperlink" Target="http://documents.manchester.ac.uk/display.aspx?DocID=8361" TargetMode="External"/><Relationship Id="rId3" Type="http://schemas.openxmlformats.org/officeDocument/2006/relationships/styles" Target="styles.xml"/><Relationship Id="rId21" Type="http://schemas.openxmlformats.org/officeDocument/2006/relationships/diagramQuickStyle" Target="diagrams/quickStyle2.xml"/><Relationship Id="rId34"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diagramColors" Target="diagrams/colors1.xml"/><Relationship Id="rId25" Type="http://schemas.openxmlformats.org/officeDocument/2006/relationships/hyperlink" Target="http://www.dso.manchester.ac.uk/" TargetMode="External"/><Relationship Id="rId33" Type="http://schemas.openxmlformats.org/officeDocument/2006/relationships/image" Target="media/image4.jpg"/><Relationship Id="rId2" Type="http://schemas.openxmlformats.org/officeDocument/2006/relationships/numbering" Target="numbering.xml"/><Relationship Id="rId16" Type="http://schemas.openxmlformats.org/officeDocument/2006/relationships/diagramQuickStyle" Target="diagrams/quickStyle1.xml"/><Relationship Id="rId20" Type="http://schemas.openxmlformats.org/officeDocument/2006/relationships/diagramLayout" Target="diagrams/layout2.xml"/><Relationship Id="rId29" Type="http://schemas.openxmlformats.org/officeDocument/2006/relationships/hyperlink" Target="mailto:teachereducation@manchester.ac.uk"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hyperlink" Target="http://www.staffnet.manchester.ac.uk/compliance-and-risk/safeguarding/" TargetMode="External"/><Relationship Id="rId32" Type="http://schemas.openxmlformats.org/officeDocument/2006/relationships/hyperlink" Target="http://www.mie-teacher-education.uk" TargetMode="External"/><Relationship Id="rId5" Type="http://schemas.openxmlformats.org/officeDocument/2006/relationships/webSettings" Target="webSettings.xml"/><Relationship Id="rId15" Type="http://schemas.openxmlformats.org/officeDocument/2006/relationships/diagramLayout" Target="diagrams/layout1.xml"/><Relationship Id="rId23" Type="http://schemas.microsoft.com/office/2007/relationships/diagramDrawing" Target="diagrams/drawing2.xml"/><Relationship Id="rId28" Type="http://schemas.openxmlformats.org/officeDocument/2006/relationships/hyperlink" Target="https://assets.publishing.service.gov.uk/government/uploads/system/uploads/attachment_data/file/536891/Mentor_standards_report_Final.pdf" TargetMode="External"/><Relationship Id="rId36" Type="http://schemas.openxmlformats.org/officeDocument/2006/relationships/theme" Target="theme/theme1.xml"/><Relationship Id="rId10" Type="http://schemas.openxmlformats.org/officeDocument/2006/relationships/oleObject" Target="embeddings/oleObject1.bin"/><Relationship Id="rId19" Type="http://schemas.openxmlformats.org/officeDocument/2006/relationships/diagramData" Target="diagrams/data2.xml"/><Relationship Id="rId31" Type="http://schemas.openxmlformats.org/officeDocument/2006/relationships/hyperlink" Target="http://www.mie-teacher-education.uk" TargetMode="Externa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diagramData" Target="diagrams/data1.xml"/><Relationship Id="rId22" Type="http://schemas.openxmlformats.org/officeDocument/2006/relationships/diagramColors" Target="diagrams/colors2.xml"/><Relationship Id="rId27" Type="http://schemas.openxmlformats.org/officeDocument/2006/relationships/hyperlink" Target="http://www.staffnet.manchester.ac.uk/equality-and-diversity/policies-and-guidance/dignity-at-work-and-study/" TargetMode="External"/><Relationship Id="rId30" Type="http://schemas.openxmlformats.org/officeDocument/2006/relationships/hyperlink" Target="http://www.manchester.ac.uk/study/masters/courses/list/02846/pgce-secondary/" TargetMode="External"/><Relationship Id="rId35" Type="http://schemas.openxmlformats.org/officeDocument/2006/relationships/fontTable" Target="fontTable.xml"/><Relationship Id="rId8" Type="http://schemas.openxmlformats.org/officeDocument/2006/relationships/image" Target="media/image1.pn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B844DD47-432C-4227-98FA-42F010845C73}" type="doc">
      <dgm:prSet loTypeId="urn:microsoft.com/office/officeart/2008/layout/RadialCluster" loCatId="relationship" qsTypeId="urn:microsoft.com/office/officeart/2005/8/quickstyle/simple1" qsCatId="simple" csTypeId="urn:microsoft.com/office/officeart/2005/8/colors/accent1_2" csCatId="accent1" phldr="1"/>
      <dgm:spPr/>
      <dgm:t>
        <a:bodyPr/>
        <a:lstStyle/>
        <a:p>
          <a:endParaRPr lang="en-GB"/>
        </a:p>
      </dgm:t>
    </dgm:pt>
    <dgm:pt modelId="{C06FA81F-3F1C-401F-ACE2-ECBD15ED37D1}">
      <dgm:prSet phldrT="[Text]"/>
      <dgm:spPr/>
      <dgm:t>
        <a:bodyPr/>
        <a:lstStyle/>
        <a:p>
          <a:pPr algn="ctr"/>
          <a:r>
            <a:rPr lang="en-GB">
              <a:solidFill>
                <a:sysClr val="windowText" lastClr="000000"/>
              </a:solidFill>
            </a:rPr>
            <a:t>Trainee outcomes</a:t>
          </a:r>
        </a:p>
      </dgm:t>
    </dgm:pt>
    <dgm:pt modelId="{84891C3E-1FDC-415C-B0AE-7961C6690412}" type="parTrans" cxnId="{F03154AE-F468-48AC-96A1-A9DC4827DF66}">
      <dgm:prSet/>
      <dgm:spPr/>
      <dgm:t>
        <a:bodyPr/>
        <a:lstStyle/>
        <a:p>
          <a:pPr algn="ctr"/>
          <a:endParaRPr lang="en-GB"/>
        </a:p>
      </dgm:t>
    </dgm:pt>
    <dgm:pt modelId="{D6DFC78F-131C-4F81-A575-3713269E5DC1}" type="sibTrans" cxnId="{F03154AE-F468-48AC-96A1-A9DC4827DF66}">
      <dgm:prSet/>
      <dgm:spPr/>
      <dgm:t>
        <a:bodyPr/>
        <a:lstStyle/>
        <a:p>
          <a:pPr algn="ctr"/>
          <a:endParaRPr lang="en-GB"/>
        </a:p>
      </dgm:t>
    </dgm:pt>
    <dgm:pt modelId="{D43AF452-BBDA-448F-A633-F459AA7E0132}">
      <dgm:prSet phldrT="[Text]" custT="1"/>
      <dgm:spPr/>
      <dgm:t>
        <a:bodyPr/>
        <a:lstStyle/>
        <a:p>
          <a:pPr algn="ctr"/>
          <a:r>
            <a:rPr lang="en-GB" sz="1000"/>
            <a:t>Trainee</a:t>
          </a:r>
        </a:p>
      </dgm:t>
    </dgm:pt>
    <dgm:pt modelId="{BEAA14E3-A0E5-4EBF-954B-A3548A5650FA}" type="parTrans" cxnId="{27B464A7-BA0D-4C96-B5C5-99A29A8119B3}">
      <dgm:prSet/>
      <dgm:spPr/>
      <dgm:t>
        <a:bodyPr/>
        <a:lstStyle/>
        <a:p>
          <a:pPr algn="ctr"/>
          <a:endParaRPr lang="en-GB"/>
        </a:p>
      </dgm:t>
    </dgm:pt>
    <dgm:pt modelId="{856A0E4C-622B-4E13-97BD-B0E32BF70C7B}" type="sibTrans" cxnId="{27B464A7-BA0D-4C96-B5C5-99A29A8119B3}">
      <dgm:prSet/>
      <dgm:spPr/>
      <dgm:t>
        <a:bodyPr/>
        <a:lstStyle/>
        <a:p>
          <a:pPr algn="ctr"/>
          <a:endParaRPr lang="en-GB"/>
        </a:p>
      </dgm:t>
    </dgm:pt>
    <dgm:pt modelId="{78E06D5A-B7A3-4516-948E-FA31EEAAE682}">
      <dgm:prSet phldrT="[Text]"/>
      <dgm:spPr/>
      <dgm:t>
        <a:bodyPr/>
        <a:lstStyle/>
        <a:p>
          <a:pPr algn="ctr"/>
          <a:r>
            <a:rPr lang="en-GB"/>
            <a:t>School Partners</a:t>
          </a:r>
        </a:p>
      </dgm:t>
    </dgm:pt>
    <dgm:pt modelId="{1100D441-0179-4BA2-AF32-5EA51C914263}" type="parTrans" cxnId="{49A49378-0886-47D1-B4D9-AE04745FB159}">
      <dgm:prSet/>
      <dgm:spPr/>
      <dgm:t>
        <a:bodyPr/>
        <a:lstStyle/>
        <a:p>
          <a:pPr algn="ctr"/>
          <a:endParaRPr lang="en-GB"/>
        </a:p>
      </dgm:t>
    </dgm:pt>
    <dgm:pt modelId="{07D3D9E0-C497-4170-974B-EF346FE8C5BC}" type="sibTrans" cxnId="{49A49378-0886-47D1-B4D9-AE04745FB159}">
      <dgm:prSet/>
      <dgm:spPr/>
      <dgm:t>
        <a:bodyPr/>
        <a:lstStyle/>
        <a:p>
          <a:pPr algn="ctr"/>
          <a:endParaRPr lang="en-GB"/>
        </a:p>
      </dgm:t>
    </dgm:pt>
    <dgm:pt modelId="{829C9C04-534B-4790-B1C8-E4CA8467A342}">
      <dgm:prSet phldrT="[Text]"/>
      <dgm:spPr/>
      <dgm:t>
        <a:bodyPr/>
        <a:lstStyle/>
        <a:p>
          <a:pPr algn="ctr"/>
          <a:r>
            <a:rPr lang="en-GB"/>
            <a:t>University team</a:t>
          </a:r>
        </a:p>
      </dgm:t>
    </dgm:pt>
    <dgm:pt modelId="{5E60803D-5E2B-46A6-9798-9FAE4D302315}" type="parTrans" cxnId="{8D24442E-71B9-44E7-AA21-FF363663BFB0}">
      <dgm:prSet/>
      <dgm:spPr/>
      <dgm:t>
        <a:bodyPr/>
        <a:lstStyle/>
        <a:p>
          <a:pPr algn="ctr"/>
          <a:endParaRPr lang="en-GB"/>
        </a:p>
      </dgm:t>
    </dgm:pt>
    <dgm:pt modelId="{64D50C96-0232-4173-962F-2FC7C7FFC58D}" type="sibTrans" cxnId="{8D24442E-71B9-44E7-AA21-FF363663BFB0}">
      <dgm:prSet/>
      <dgm:spPr/>
      <dgm:t>
        <a:bodyPr/>
        <a:lstStyle/>
        <a:p>
          <a:pPr algn="ctr"/>
          <a:endParaRPr lang="en-GB"/>
        </a:p>
      </dgm:t>
    </dgm:pt>
    <dgm:pt modelId="{679014CA-522A-420A-958B-91656DD7BA86}" type="pres">
      <dgm:prSet presAssocID="{B844DD47-432C-4227-98FA-42F010845C73}" presName="Name0" presStyleCnt="0">
        <dgm:presLayoutVars>
          <dgm:chMax val="1"/>
          <dgm:chPref val="1"/>
          <dgm:dir/>
          <dgm:animOne val="branch"/>
          <dgm:animLvl val="lvl"/>
        </dgm:presLayoutVars>
      </dgm:prSet>
      <dgm:spPr/>
    </dgm:pt>
    <dgm:pt modelId="{6F8B9A7E-486D-45B6-8A38-5C2845642138}" type="pres">
      <dgm:prSet presAssocID="{C06FA81F-3F1C-401F-ACE2-ECBD15ED37D1}" presName="singleCycle" presStyleCnt="0"/>
      <dgm:spPr/>
    </dgm:pt>
    <dgm:pt modelId="{2C45AAC4-5CD2-4212-9A16-7C63BBC81022}" type="pres">
      <dgm:prSet presAssocID="{C06FA81F-3F1C-401F-ACE2-ECBD15ED37D1}" presName="singleCenter" presStyleLbl="node1" presStyleIdx="0" presStyleCnt="4" custScaleX="106720" custScaleY="126823" custLinFactNeighborX="542" custLinFactNeighborY="-7594">
        <dgm:presLayoutVars>
          <dgm:chMax val="7"/>
          <dgm:chPref val="7"/>
        </dgm:presLayoutVars>
      </dgm:prSet>
      <dgm:spPr/>
    </dgm:pt>
    <dgm:pt modelId="{792BA355-DD5C-4525-BA35-7DBAEB2F663D}" type="pres">
      <dgm:prSet presAssocID="{BEAA14E3-A0E5-4EBF-954B-A3548A5650FA}" presName="Name56" presStyleLbl="parChTrans1D2" presStyleIdx="0" presStyleCnt="3"/>
      <dgm:spPr/>
    </dgm:pt>
    <dgm:pt modelId="{D0445BCB-A6BB-4F03-97EA-3EAE3B15B73F}" type="pres">
      <dgm:prSet presAssocID="{D43AF452-BBDA-448F-A633-F459AA7E0132}" presName="text0" presStyleLbl="node1" presStyleIdx="1" presStyleCnt="4" custScaleX="258707">
        <dgm:presLayoutVars>
          <dgm:bulletEnabled val="1"/>
        </dgm:presLayoutVars>
      </dgm:prSet>
      <dgm:spPr/>
    </dgm:pt>
    <dgm:pt modelId="{B1FDFAFD-36D3-4470-92B1-FD324DCBBF23}" type="pres">
      <dgm:prSet presAssocID="{1100D441-0179-4BA2-AF32-5EA51C914263}" presName="Name56" presStyleLbl="parChTrans1D2" presStyleIdx="1" presStyleCnt="3"/>
      <dgm:spPr/>
    </dgm:pt>
    <dgm:pt modelId="{BDC2D9FD-5DD1-476B-A316-4518CED3A493}" type="pres">
      <dgm:prSet presAssocID="{78E06D5A-B7A3-4516-948E-FA31EEAAE682}" presName="text0" presStyleLbl="node1" presStyleIdx="2" presStyleCnt="4" custScaleX="209769">
        <dgm:presLayoutVars>
          <dgm:bulletEnabled val="1"/>
        </dgm:presLayoutVars>
      </dgm:prSet>
      <dgm:spPr/>
    </dgm:pt>
    <dgm:pt modelId="{C081CA8E-C86F-4D54-8222-F9A559CF17B3}" type="pres">
      <dgm:prSet presAssocID="{5E60803D-5E2B-46A6-9798-9FAE4D302315}" presName="Name56" presStyleLbl="parChTrans1D2" presStyleIdx="2" presStyleCnt="3"/>
      <dgm:spPr/>
    </dgm:pt>
    <dgm:pt modelId="{1981BF5D-61CB-4647-A798-FFF82FA5BF82}" type="pres">
      <dgm:prSet presAssocID="{829C9C04-534B-4790-B1C8-E4CA8467A342}" presName="text0" presStyleLbl="node1" presStyleIdx="3" presStyleCnt="4" custScaleX="229510">
        <dgm:presLayoutVars>
          <dgm:bulletEnabled val="1"/>
        </dgm:presLayoutVars>
      </dgm:prSet>
      <dgm:spPr/>
    </dgm:pt>
  </dgm:ptLst>
  <dgm:cxnLst>
    <dgm:cxn modelId="{8D24442E-71B9-44E7-AA21-FF363663BFB0}" srcId="{C06FA81F-3F1C-401F-ACE2-ECBD15ED37D1}" destId="{829C9C04-534B-4790-B1C8-E4CA8467A342}" srcOrd="2" destOrd="0" parTransId="{5E60803D-5E2B-46A6-9798-9FAE4D302315}" sibTransId="{64D50C96-0232-4173-962F-2FC7C7FFC58D}"/>
    <dgm:cxn modelId="{ED307532-FA0F-784C-B902-B473DB98C8FA}" type="presOf" srcId="{829C9C04-534B-4790-B1C8-E4CA8467A342}" destId="{1981BF5D-61CB-4647-A798-FFF82FA5BF82}" srcOrd="0" destOrd="0" presId="urn:microsoft.com/office/officeart/2008/layout/RadialCluster"/>
    <dgm:cxn modelId="{433B696C-2809-724B-9A0E-1F75A55EE3B3}" type="presOf" srcId="{BEAA14E3-A0E5-4EBF-954B-A3548A5650FA}" destId="{792BA355-DD5C-4525-BA35-7DBAEB2F663D}" srcOrd="0" destOrd="0" presId="urn:microsoft.com/office/officeart/2008/layout/RadialCluster"/>
    <dgm:cxn modelId="{49A49378-0886-47D1-B4D9-AE04745FB159}" srcId="{C06FA81F-3F1C-401F-ACE2-ECBD15ED37D1}" destId="{78E06D5A-B7A3-4516-948E-FA31EEAAE682}" srcOrd="1" destOrd="0" parTransId="{1100D441-0179-4BA2-AF32-5EA51C914263}" sibTransId="{07D3D9E0-C497-4170-974B-EF346FE8C5BC}"/>
    <dgm:cxn modelId="{27B464A7-BA0D-4C96-B5C5-99A29A8119B3}" srcId="{C06FA81F-3F1C-401F-ACE2-ECBD15ED37D1}" destId="{D43AF452-BBDA-448F-A633-F459AA7E0132}" srcOrd="0" destOrd="0" parTransId="{BEAA14E3-A0E5-4EBF-954B-A3548A5650FA}" sibTransId="{856A0E4C-622B-4E13-97BD-B0E32BF70C7B}"/>
    <dgm:cxn modelId="{F03154AE-F468-48AC-96A1-A9DC4827DF66}" srcId="{B844DD47-432C-4227-98FA-42F010845C73}" destId="{C06FA81F-3F1C-401F-ACE2-ECBD15ED37D1}" srcOrd="0" destOrd="0" parTransId="{84891C3E-1FDC-415C-B0AE-7961C6690412}" sibTransId="{D6DFC78F-131C-4F81-A575-3713269E5DC1}"/>
    <dgm:cxn modelId="{10E43ABE-65C6-5E4E-8ABD-2621705295A4}" type="presOf" srcId="{1100D441-0179-4BA2-AF32-5EA51C914263}" destId="{B1FDFAFD-36D3-4470-92B1-FD324DCBBF23}" srcOrd="0" destOrd="0" presId="urn:microsoft.com/office/officeart/2008/layout/RadialCluster"/>
    <dgm:cxn modelId="{D6CE08CC-DACD-F045-9DC1-96C57B2F1FFC}" type="presOf" srcId="{78E06D5A-B7A3-4516-948E-FA31EEAAE682}" destId="{BDC2D9FD-5DD1-476B-A316-4518CED3A493}" srcOrd="0" destOrd="0" presId="urn:microsoft.com/office/officeart/2008/layout/RadialCluster"/>
    <dgm:cxn modelId="{46AEDBD7-A8C4-A249-B7D4-C6C56B3F5D96}" type="presOf" srcId="{5E60803D-5E2B-46A6-9798-9FAE4D302315}" destId="{C081CA8E-C86F-4D54-8222-F9A559CF17B3}" srcOrd="0" destOrd="0" presId="urn:microsoft.com/office/officeart/2008/layout/RadialCluster"/>
    <dgm:cxn modelId="{80AF6CDC-0367-DF49-815F-76A9A505D644}" type="presOf" srcId="{C06FA81F-3F1C-401F-ACE2-ECBD15ED37D1}" destId="{2C45AAC4-5CD2-4212-9A16-7C63BBC81022}" srcOrd="0" destOrd="0" presId="urn:microsoft.com/office/officeart/2008/layout/RadialCluster"/>
    <dgm:cxn modelId="{DF6C9AF2-77B0-164F-BCF6-18F5368751BE}" type="presOf" srcId="{B844DD47-432C-4227-98FA-42F010845C73}" destId="{679014CA-522A-420A-958B-91656DD7BA86}" srcOrd="0" destOrd="0" presId="urn:microsoft.com/office/officeart/2008/layout/RadialCluster"/>
    <dgm:cxn modelId="{81EA8BF8-C941-FC41-ACC4-4D167794AD38}" type="presOf" srcId="{D43AF452-BBDA-448F-A633-F459AA7E0132}" destId="{D0445BCB-A6BB-4F03-97EA-3EAE3B15B73F}" srcOrd="0" destOrd="0" presId="urn:microsoft.com/office/officeart/2008/layout/RadialCluster"/>
    <dgm:cxn modelId="{C3EB79E8-D116-444B-AD42-1C8D9AC793FC}" type="presParOf" srcId="{679014CA-522A-420A-958B-91656DD7BA86}" destId="{6F8B9A7E-486D-45B6-8A38-5C2845642138}" srcOrd="0" destOrd="0" presId="urn:microsoft.com/office/officeart/2008/layout/RadialCluster"/>
    <dgm:cxn modelId="{B83BC366-A5D8-F948-A1BC-947C160284E8}" type="presParOf" srcId="{6F8B9A7E-486D-45B6-8A38-5C2845642138}" destId="{2C45AAC4-5CD2-4212-9A16-7C63BBC81022}" srcOrd="0" destOrd="0" presId="urn:microsoft.com/office/officeart/2008/layout/RadialCluster"/>
    <dgm:cxn modelId="{6C14B1BC-594D-7141-A1D3-419DBBEB4727}" type="presParOf" srcId="{6F8B9A7E-486D-45B6-8A38-5C2845642138}" destId="{792BA355-DD5C-4525-BA35-7DBAEB2F663D}" srcOrd="1" destOrd="0" presId="urn:microsoft.com/office/officeart/2008/layout/RadialCluster"/>
    <dgm:cxn modelId="{DFFB273A-4E5A-404F-A4E9-F1C519DFF7E8}" type="presParOf" srcId="{6F8B9A7E-486D-45B6-8A38-5C2845642138}" destId="{D0445BCB-A6BB-4F03-97EA-3EAE3B15B73F}" srcOrd="2" destOrd="0" presId="urn:microsoft.com/office/officeart/2008/layout/RadialCluster"/>
    <dgm:cxn modelId="{3317419D-6A04-3E46-9D1B-24299E276465}" type="presParOf" srcId="{6F8B9A7E-486D-45B6-8A38-5C2845642138}" destId="{B1FDFAFD-36D3-4470-92B1-FD324DCBBF23}" srcOrd="3" destOrd="0" presId="urn:microsoft.com/office/officeart/2008/layout/RadialCluster"/>
    <dgm:cxn modelId="{EF7C9B39-41CA-D14D-8405-3B033009455B}" type="presParOf" srcId="{6F8B9A7E-486D-45B6-8A38-5C2845642138}" destId="{BDC2D9FD-5DD1-476B-A316-4518CED3A493}" srcOrd="4" destOrd="0" presId="urn:microsoft.com/office/officeart/2008/layout/RadialCluster"/>
    <dgm:cxn modelId="{3DDF4E19-2012-7F40-8E39-0A4C8A15D962}" type="presParOf" srcId="{6F8B9A7E-486D-45B6-8A38-5C2845642138}" destId="{C081CA8E-C86F-4D54-8222-F9A559CF17B3}" srcOrd="5" destOrd="0" presId="urn:microsoft.com/office/officeart/2008/layout/RadialCluster"/>
    <dgm:cxn modelId="{7475B3E0-9802-AF46-A65D-4BB9FE7D3020}" type="presParOf" srcId="{6F8B9A7E-486D-45B6-8A38-5C2845642138}" destId="{1981BF5D-61CB-4647-A798-FFF82FA5BF82}" srcOrd="6" destOrd="0" presId="urn:microsoft.com/office/officeart/2008/layout/RadialCluster"/>
  </dgm:cxnLst>
  <dgm:bg/>
  <dgm:whole/>
  <dgm:extLst>
    <a:ext uri="http://schemas.microsoft.com/office/drawing/2008/diagram">
      <dsp:dataModelExt xmlns:dsp="http://schemas.microsoft.com/office/drawing/2008/diagram" relId="rId18"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3C69C147-FC25-457E-A34F-2493F2EB62B7}" type="doc">
      <dgm:prSet loTypeId="urn:microsoft.com/office/officeart/2005/8/layout/vList6" loCatId="list" qsTypeId="urn:microsoft.com/office/officeart/2005/8/quickstyle/simple1" qsCatId="simple" csTypeId="urn:microsoft.com/office/officeart/2005/8/colors/accent1_2" csCatId="accent1" phldr="1"/>
      <dgm:spPr/>
      <dgm:t>
        <a:bodyPr/>
        <a:lstStyle/>
        <a:p>
          <a:endParaRPr lang="en-GB"/>
        </a:p>
      </dgm:t>
    </dgm:pt>
    <dgm:pt modelId="{9CEDED55-7D54-4A6B-A55B-9271CA24F0CB}">
      <dgm:prSet phldrT="[Text]"/>
      <dgm:spPr>
        <a:solidFill>
          <a:srgbClr val="7030A0"/>
        </a:solidFill>
      </dgm:spPr>
      <dgm:t>
        <a:bodyPr/>
        <a:lstStyle/>
        <a:p>
          <a:r>
            <a:rPr lang="en-GB">
              <a:latin typeface="Arial" panose="020B0604020202020204" pitchFamily="34" charset="0"/>
              <a:cs typeface="Arial" panose="020B0604020202020204" pitchFamily="34" charset="0"/>
            </a:rPr>
            <a:t>Fitness to train</a:t>
          </a:r>
        </a:p>
      </dgm:t>
    </dgm:pt>
    <dgm:pt modelId="{4068D590-ED7A-458E-8D59-883FBCE354FD}" type="parTrans" cxnId="{B88CD22A-92C1-4E6D-9E32-549ED49D4F4A}">
      <dgm:prSet/>
      <dgm:spPr/>
      <dgm:t>
        <a:bodyPr/>
        <a:lstStyle/>
        <a:p>
          <a:endParaRPr lang="en-GB"/>
        </a:p>
      </dgm:t>
    </dgm:pt>
    <dgm:pt modelId="{EDA82945-95DF-49CE-B5B8-39CBAE589312}" type="sibTrans" cxnId="{B88CD22A-92C1-4E6D-9E32-549ED49D4F4A}">
      <dgm:prSet/>
      <dgm:spPr/>
      <dgm:t>
        <a:bodyPr/>
        <a:lstStyle/>
        <a:p>
          <a:endParaRPr lang="en-GB"/>
        </a:p>
      </dgm:t>
    </dgm:pt>
    <dgm:pt modelId="{FCF00BE2-66C8-4A5A-A25D-AEC86DD1445D}">
      <dgm:prSet phldrT="[Text]" custT="1"/>
      <dgm:spPr>
        <a:solidFill>
          <a:srgbClr val="7030A0"/>
        </a:solidFill>
      </dgm:spPr>
      <dgm:t>
        <a:bodyPr/>
        <a:lstStyle/>
        <a:p>
          <a:r>
            <a:rPr lang="en-GB" sz="1400">
              <a:latin typeface="Arial" panose="020B0604020202020204" pitchFamily="34" charset="0"/>
              <a:cs typeface="Arial" panose="020B0604020202020204" pitchFamily="34" charset="0"/>
            </a:rPr>
            <a:t>Academic</a:t>
          </a:r>
        </a:p>
      </dgm:t>
    </dgm:pt>
    <dgm:pt modelId="{492C3B30-7B16-4F64-81DA-E432DA89C816}" type="parTrans" cxnId="{31E1D72C-BC55-4B3E-B3B0-41A439328F97}">
      <dgm:prSet/>
      <dgm:spPr/>
      <dgm:t>
        <a:bodyPr/>
        <a:lstStyle/>
        <a:p>
          <a:endParaRPr lang="en-GB"/>
        </a:p>
      </dgm:t>
    </dgm:pt>
    <dgm:pt modelId="{0B199B33-F301-46AD-9CE3-F362B078F501}" type="sibTrans" cxnId="{31E1D72C-BC55-4B3E-B3B0-41A439328F97}">
      <dgm:prSet/>
      <dgm:spPr/>
      <dgm:t>
        <a:bodyPr/>
        <a:lstStyle/>
        <a:p>
          <a:endParaRPr lang="en-GB"/>
        </a:p>
      </dgm:t>
    </dgm:pt>
    <dgm:pt modelId="{DA888657-D38F-47EC-AED6-46A85F85040A}">
      <dgm:prSet phldrT="[Text]"/>
      <dgm:spPr>
        <a:solidFill>
          <a:srgbClr val="7030A0"/>
        </a:solidFill>
      </dgm:spPr>
      <dgm:t>
        <a:bodyPr/>
        <a:lstStyle/>
        <a:p>
          <a:r>
            <a:rPr lang="en-GB">
              <a:latin typeface="Arial" panose="020B0604020202020204" pitchFamily="34" charset="0"/>
              <a:cs typeface="Arial" panose="020B0604020202020204" pitchFamily="34" charset="0"/>
            </a:rPr>
            <a:t>Safeguarding</a:t>
          </a:r>
        </a:p>
      </dgm:t>
    </dgm:pt>
    <dgm:pt modelId="{4E765A24-9369-4F02-914E-791981FB6954}" type="parTrans" cxnId="{4B1DCF12-070C-43CF-AE03-A89AB0B091FE}">
      <dgm:prSet/>
      <dgm:spPr/>
      <dgm:t>
        <a:bodyPr/>
        <a:lstStyle/>
        <a:p>
          <a:endParaRPr lang="en-GB"/>
        </a:p>
      </dgm:t>
    </dgm:pt>
    <dgm:pt modelId="{C26C0DFA-D3CE-4305-B64D-8CE382AB6438}" type="sibTrans" cxnId="{4B1DCF12-070C-43CF-AE03-A89AB0B091FE}">
      <dgm:prSet/>
      <dgm:spPr/>
      <dgm:t>
        <a:bodyPr/>
        <a:lstStyle/>
        <a:p>
          <a:endParaRPr lang="en-GB"/>
        </a:p>
      </dgm:t>
    </dgm:pt>
    <dgm:pt modelId="{C7D8EB01-E399-4BB1-875B-21D4FB92EC44}">
      <dgm:prSet custT="1"/>
      <dgm:spPr>
        <a:solidFill>
          <a:schemeClr val="accent4">
            <a:lumMod val="40000"/>
            <a:lumOff val="60000"/>
            <a:alpha val="90000"/>
          </a:schemeClr>
        </a:solidFill>
      </dgm:spPr>
      <dgm:t>
        <a:bodyPr/>
        <a:lstStyle/>
        <a:p>
          <a:r>
            <a:rPr lang="en-GB" sz="1000">
              <a:latin typeface="Arial" panose="020B0604020202020204" pitchFamily="34" charset="0"/>
              <a:cs typeface="Arial" panose="020B0604020202020204" pitchFamily="34" charset="0"/>
            </a:rPr>
            <a:t>DBS check  (including list 99 check if any issue with DBS)</a:t>
          </a:r>
        </a:p>
      </dgm:t>
    </dgm:pt>
    <dgm:pt modelId="{BE038981-E53A-4BC0-840E-F897F85E4D97}" type="parTrans" cxnId="{9247D1F3-914B-4DD3-9D9D-7151871D96BD}">
      <dgm:prSet/>
      <dgm:spPr/>
      <dgm:t>
        <a:bodyPr/>
        <a:lstStyle/>
        <a:p>
          <a:endParaRPr lang="en-GB"/>
        </a:p>
      </dgm:t>
    </dgm:pt>
    <dgm:pt modelId="{43CA66F3-C137-44E5-A7BD-C7AD8CD23610}" type="sibTrans" cxnId="{9247D1F3-914B-4DD3-9D9D-7151871D96BD}">
      <dgm:prSet/>
      <dgm:spPr/>
      <dgm:t>
        <a:bodyPr/>
        <a:lstStyle/>
        <a:p>
          <a:endParaRPr lang="en-GB"/>
        </a:p>
      </dgm:t>
    </dgm:pt>
    <dgm:pt modelId="{3CA630D1-33FC-4059-9FC3-FC17DEBB9276}">
      <dgm:prSet custT="1"/>
      <dgm:spPr>
        <a:solidFill>
          <a:schemeClr val="accent4">
            <a:lumMod val="40000"/>
            <a:lumOff val="60000"/>
            <a:alpha val="90000"/>
          </a:schemeClr>
        </a:solidFill>
      </dgm:spPr>
      <dgm:t>
        <a:bodyPr/>
        <a:lstStyle/>
        <a:p>
          <a:r>
            <a:rPr lang="en-GB" sz="1000"/>
            <a:t> </a:t>
          </a:r>
          <a:r>
            <a:rPr lang="en-GB" sz="1000">
              <a:latin typeface="Arial" panose="020B0604020202020204" pitchFamily="34" charset="0"/>
              <a:cs typeface="Arial" panose="020B0604020202020204" pitchFamily="34" charset="0"/>
            </a:rPr>
            <a:t>Confidential medical questionnaire completed and returned to Student Occupational Health</a:t>
          </a:r>
          <a:endParaRPr lang="en-GB" sz="1000" b="1">
            <a:latin typeface="Arial" panose="020B0604020202020204" pitchFamily="34" charset="0"/>
            <a:cs typeface="Arial" panose="020B0604020202020204" pitchFamily="34" charset="0"/>
          </a:endParaRPr>
        </a:p>
      </dgm:t>
    </dgm:pt>
    <dgm:pt modelId="{CAFEFF96-605E-4085-A5EC-01F1177BC7C9}" type="parTrans" cxnId="{8813E86F-3DC6-4C43-87A2-CD3BB0A79C97}">
      <dgm:prSet/>
      <dgm:spPr/>
      <dgm:t>
        <a:bodyPr/>
        <a:lstStyle/>
        <a:p>
          <a:endParaRPr lang="en-GB"/>
        </a:p>
      </dgm:t>
    </dgm:pt>
    <dgm:pt modelId="{C72A1094-52FB-4106-AC63-9F2559C3AD42}" type="sibTrans" cxnId="{8813E86F-3DC6-4C43-87A2-CD3BB0A79C97}">
      <dgm:prSet/>
      <dgm:spPr/>
      <dgm:t>
        <a:bodyPr/>
        <a:lstStyle/>
        <a:p>
          <a:endParaRPr lang="en-GB"/>
        </a:p>
      </dgm:t>
    </dgm:pt>
    <dgm:pt modelId="{93760B4A-EA4B-4E30-B7C7-771F66DA54E2}">
      <dgm:prSet custT="1"/>
      <dgm:spPr>
        <a:solidFill>
          <a:schemeClr val="accent4">
            <a:lumMod val="40000"/>
            <a:lumOff val="60000"/>
            <a:alpha val="90000"/>
          </a:schemeClr>
        </a:solidFill>
      </dgm:spPr>
      <dgm:t>
        <a:bodyPr/>
        <a:lstStyle/>
        <a:p>
          <a:r>
            <a:rPr lang="en-GB" sz="1000">
              <a:latin typeface="Arial" panose="020B0604020202020204" pitchFamily="34" charset="0"/>
              <a:cs typeface="Arial" panose="020B0604020202020204" pitchFamily="34" charset="0"/>
            </a:rPr>
            <a:t>Prohibition list check</a:t>
          </a:r>
        </a:p>
      </dgm:t>
    </dgm:pt>
    <dgm:pt modelId="{7248A23D-3B8B-4A9E-BEA6-C447254259B4}" type="parTrans" cxnId="{4CBCBC22-B95A-4C82-9C4B-01E57A949691}">
      <dgm:prSet/>
      <dgm:spPr/>
      <dgm:t>
        <a:bodyPr/>
        <a:lstStyle/>
        <a:p>
          <a:endParaRPr lang="en-GB"/>
        </a:p>
      </dgm:t>
    </dgm:pt>
    <dgm:pt modelId="{AA6C5DDC-8F6A-45E2-8D35-94F3794F86BB}" type="sibTrans" cxnId="{4CBCBC22-B95A-4C82-9C4B-01E57A949691}">
      <dgm:prSet/>
      <dgm:spPr/>
      <dgm:t>
        <a:bodyPr/>
        <a:lstStyle/>
        <a:p>
          <a:endParaRPr lang="en-GB"/>
        </a:p>
      </dgm:t>
    </dgm:pt>
    <dgm:pt modelId="{B1911235-1EB7-45AB-86FF-88CCC84535AF}">
      <dgm:prSet custT="1"/>
      <dgm:spPr>
        <a:solidFill>
          <a:schemeClr val="accent4">
            <a:lumMod val="40000"/>
            <a:lumOff val="60000"/>
            <a:alpha val="90000"/>
          </a:schemeClr>
        </a:solidFill>
      </dgm:spPr>
      <dgm:t>
        <a:bodyPr/>
        <a:lstStyle/>
        <a:p>
          <a:r>
            <a:rPr lang="en-GB" sz="1000">
              <a:latin typeface="Arial" panose="020B0604020202020204" pitchFamily="34" charset="0"/>
              <a:cs typeface="Arial" panose="020B0604020202020204" pitchFamily="34" charset="0"/>
            </a:rPr>
            <a:t>Overseas Police check if the trainee has </a:t>
          </a:r>
          <a:r>
            <a:rPr lang="en-GB" sz="1000" b="1">
              <a:latin typeface="Arial" panose="020B0604020202020204" pitchFamily="34" charset="0"/>
              <a:cs typeface="Arial" panose="020B0604020202020204" pitchFamily="34" charset="0"/>
            </a:rPr>
            <a:t>lived outside of the UK for more than 6 months within the last 5 years or are a non-UK national </a:t>
          </a:r>
          <a:r>
            <a:rPr lang="en-GB" sz="1000">
              <a:latin typeface="Arial" panose="020B0604020202020204" pitchFamily="34" charset="0"/>
              <a:cs typeface="Arial" panose="020B0604020202020204" pitchFamily="34" charset="0"/>
            </a:rPr>
            <a:t> – (https://www.gov.uk/government/publications/criminal-records-checks-for-overseas-applicants</a:t>
          </a:r>
        </a:p>
      </dgm:t>
    </dgm:pt>
    <dgm:pt modelId="{76DE2265-7F7B-4AF2-85D1-9AA219BC1D1B}" type="parTrans" cxnId="{54C19835-33E3-4A09-84AE-63E0F9D54F0D}">
      <dgm:prSet/>
      <dgm:spPr/>
      <dgm:t>
        <a:bodyPr/>
        <a:lstStyle/>
        <a:p>
          <a:endParaRPr lang="en-GB"/>
        </a:p>
      </dgm:t>
    </dgm:pt>
    <dgm:pt modelId="{41CAAEEC-14CF-462B-86E9-EC6AACE78F99}" type="sibTrans" cxnId="{54C19835-33E3-4A09-84AE-63E0F9D54F0D}">
      <dgm:prSet/>
      <dgm:spPr/>
      <dgm:t>
        <a:bodyPr/>
        <a:lstStyle/>
        <a:p>
          <a:endParaRPr lang="en-GB"/>
        </a:p>
      </dgm:t>
    </dgm:pt>
    <dgm:pt modelId="{0A5FBA7D-CBEB-45F6-9033-A594FAD5648B}">
      <dgm:prSet custT="1"/>
      <dgm:spPr>
        <a:solidFill>
          <a:schemeClr val="accent4">
            <a:lumMod val="40000"/>
            <a:lumOff val="60000"/>
            <a:alpha val="90000"/>
          </a:schemeClr>
        </a:solidFill>
      </dgm:spPr>
      <dgm:t>
        <a:bodyPr/>
        <a:lstStyle/>
        <a:p>
          <a:r>
            <a:rPr lang="en-GB" sz="1000">
              <a:latin typeface="Arial" panose="020B0604020202020204" pitchFamily="34" charset="0"/>
              <a:cs typeface="Arial" panose="020B0604020202020204" pitchFamily="34" charset="0"/>
            </a:rPr>
            <a:t>General Teaching Council England list check</a:t>
          </a:r>
        </a:p>
      </dgm:t>
    </dgm:pt>
    <dgm:pt modelId="{AA1C6B30-F659-4546-B6CF-BCDA0401DE69}" type="parTrans" cxnId="{036FC829-A90C-4BF7-858C-9B628AB53614}">
      <dgm:prSet/>
      <dgm:spPr/>
      <dgm:t>
        <a:bodyPr/>
        <a:lstStyle/>
        <a:p>
          <a:endParaRPr lang="en-GB"/>
        </a:p>
      </dgm:t>
    </dgm:pt>
    <dgm:pt modelId="{3AE96DB6-6D9A-43AD-8D14-AD366DF8CE2B}" type="sibTrans" cxnId="{036FC829-A90C-4BF7-858C-9B628AB53614}">
      <dgm:prSet/>
      <dgm:spPr/>
      <dgm:t>
        <a:bodyPr/>
        <a:lstStyle/>
        <a:p>
          <a:endParaRPr lang="en-GB"/>
        </a:p>
      </dgm:t>
    </dgm:pt>
    <dgm:pt modelId="{EC0E6810-64C1-41B5-A6CC-3503121C3CB7}">
      <dgm:prSet custT="1"/>
      <dgm:spPr>
        <a:solidFill>
          <a:schemeClr val="accent4">
            <a:lumMod val="40000"/>
            <a:lumOff val="60000"/>
            <a:alpha val="90000"/>
          </a:schemeClr>
        </a:solidFill>
      </dgm:spPr>
      <dgm:t>
        <a:bodyPr/>
        <a:lstStyle/>
        <a:p>
          <a:r>
            <a:rPr lang="en-GB" sz="1000">
              <a:latin typeface="Arial" panose="020B0604020202020204" pitchFamily="34" charset="0"/>
              <a:cs typeface="Arial" panose="020B0604020202020204" pitchFamily="34" charset="0"/>
            </a:rPr>
            <a:t>The University of Manchester online suitability survey</a:t>
          </a:r>
        </a:p>
      </dgm:t>
    </dgm:pt>
    <dgm:pt modelId="{0DF1C069-732F-41E5-A50D-BADE8BA574EA}" type="parTrans" cxnId="{439F2B54-77FB-477C-9F91-455B1E7FA1DE}">
      <dgm:prSet/>
      <dgm:spPr/>
      <dgm:t>
        <a:bodyPr/>
        <a:lstStyle/>
        <a:p>
          <a:endParaRPr lang="en-GB"/>
        </a:p>
      </dgm:t>
    </dgm:pt>
    <dgm:pt modelId="{CE27E62F-8356-4CED-9229-5E3E753E9A56}" type="sibTrans" cxnId="{439F2B54-77FB-477C-9F91-455B1E7FA1DE}">
      <dgm:prSet/>
      <dgm:spPr/>
      <dgm:t>
        <a:bodyPr/>
        <a:lstStyle/>
        <a:p>
          <a:endParaRPr lang="en-GB"/>
        </a:p>
      </dgm:t>
    </dgm:pt>
    <dgm:pt modelId="{A77672B6-E03A-4FE8-B022-FB7446EF2FCA}">
      <dgm:prSet custT="1"/>
      <dgm:spPr>
        <a:solidFill>
          <a:schemeClr val="accent4">
            <a:lumMod val="40000"/>
            <a:lumOff val="60000"/>
            <a:alpha val="90000"/>
          </a:schemeClr>
        </a:solidFill>
      </dgm:spPr>
      <dgm:t>
        <a:bodyPr/>
        <a:lstStyle/>
        <a:p>
          <a:r>
            <a:rPr lang="en-GB" sz="1000">
              <a:latin typeface="Arial" panose="020B0604020202020204" pitchFamily="34" charset="0"/>
              <a:cs typeface="Arial" panose="020B0604020202020204" pitchFamily="34" charset="0"/>
            </a:rPr>
            <a:t>In person photo ID check of identity at The University of Manchester</a:t>
          </a:r>
        </a:p>
      </dgm:t>
    </dgm:pt>
    <dgm:pt modelId="{FFFE3FC4-B08A-4902-8849-C0DBD626C9A5}" type="sibTrans" cxnId="{85411650-A3D9-4518-A279-CCD044E7FBE5}">
      <dgm:prSet/>
      <dgm:spPr/>
      <dgm:t>
        <a:bodyPr/>
        <a:lstStyle/>
        <a:p>
          <a:endParaRPr lang="en-GB"/>
        </a:p>
      </dgm:t>
    </dgm:pt>
    <dgm:pt modelId="{49CE816A-5E60-43A9-AB39-3729F3459567}" type="parTrans" cxnId="{85411650-A3D9-4518-A279-CCD044E7FBE5}">
      <dgm:prSet/>
      <dgm:spPr/>
      <dgm:t>
        <a:bodyPr/>
        <a:lstStyle/>
        <a:p>
          <a:endParaRPr lang="en-GB"/>
        </a:p>
      </dgm:t>
    </dgm:pt>
    <dgm:pt modelId="{545B851D-FD5A-44F8-8F90-3175E095956E}">
      <dgm:prSet custT="1"/>
      <dgm:spPr>
        <a:solidFill>
          <a:schemeClr val="accent4">
            <a:lumMod val="40000"/>
            <a:lumOff val="60000"/>
            <a:alpha val="90000"/>
          </a:schemeClr>
        </a:solidFill>
      </dgm:spPr>
      <dgm:t>
        <a:bodyPr/>
        <a:lstStyle/>
        <a:p>
          <a:r>
            <a:rPr lang="en-GB" sz="1000">
              <a:latin typeface="Arial" panose="020B0604020202020204" pitchFamily="34" charset="0"/>
              <a:cs typeface="Arial" panose="020B0604020202020204" pitchFamily="34" charset="0"/>
            </a:rPr>
            <a:t>In person check academic qualifications that form part of the course offer (eg GCSE, A levels, BTech and degree certificates)</a:t>
          </a:r>
          <a:endParaRPr lang="en-GB" sz="1000"/>
        </a:p>
      </dgm:t>
    </dgm:pt>
    <dgm:pt modelId="{042FE744-CD9B-4004-9ED6-ACE117D5DC43}" type="parTrans" cxnId="{305AF1EB-118A-4E4D-B101-C4451981849C}">
      <dgm:prSet/>
      <dgm:spPr/>
      <dgm:t>
        <a:bodyPr/>
        <a:lstStyle/>
        <a:p>
          <a:endParaRPr lang="en-GB"/>
        </a:p>
      </dgm:t>
    </dgm:pt>
    <dgm:pt modelId="{AA3B78DD-0D46-4543-A4A3-DB4ABEEB203C}" type="sibTrans" cxnId="{305AF1EB-118A-4E4D-B101-C4451981849C}">
      <dgm:prSet/>
      <dgm:spPr/>
      <dgm:t>
        <a:bodyPr/>
        <a:lstStyle/>
        <a:p>
          <a:endParaRPr lang="en-GB"/>
        </a:p>
      </dgm:t>
    </dgm:pt>
    <dgm:pt modelId="{17E1BC6B-1D9F-43D7-BA82-835CAFB78F37}" type="pres">
      <dgm:prSet presAssocID="{3C69C147-FC25-457E-A34F-2493F2EB62B7}" presName="Name0" presStyleCnt="0">
        <dgm:presLayoutVars>
          <dgm:dir/>
          <dgm:animLvl val="lvl"/>
          <dgm:resizeHandles/>
        </dgm:presLayoutVars>
      </dgm:prSet>
      <dgm:spPr/>
    </dgm:pt>
    <dgm:pt modelId="{3D0CD86E-C050-4D7C-9EF7-00157C3D396D}" type="pres">
      <dgm:prSet presAssocID="{FCF00BE2-66C8-4A5A-A25D-AEC86DD1445D}" presName="linNode" presStyleCnt="0"/>
      <dgm:spPr/>
    </dgm:pt>
    <dgm:pt modelId="{B9CA6F73-76EB-435E-8EFE-7D091F70C09C}" type="pres">
      <dgm:prSet presAssocID="{FCF00BE2-66C8-4A5A-A25D-AEC86DD1445D}" presName="parentShp" presStyleLbl="node1" presStyleIdx="0" presStyleCnt="3" custScaleX="54176" custScaleY="17250" custLinFactNeighborX="-38060" custLinFactNeighborY="26">
        <dgm:presLayoutVars>
          <dgm:bulletEnabled val="1"/>
        </dgm:presLayoutVars>
      </dgm:prSet>
      <dgm:spPr/>
    </dgm:pt>
    <dgm:pt modelId="{BC40001C-17D9-4F79-BC55-ED88813A6138}" type="pres">
      <dgm:prSet presAssocID="{FCF00BE2-66C8-4A5A-A25D-AEC86DD1445D}" presName="childShp" presStyleLbl="bgAccFollowNode1" presStyleIdx="0" presStyleCnt="3" custScaleX="127849" custScaleY="20613" custLinFactNeighborX="262" custLinFactNeighborY="1399">
        <dgm:presLayoutVars>
          <dgm:bulletEnabled val="1"/>
        </dgm:presLayoutVars>
      </dgm:prSet>
      <dgm:spPr/>
    </dgm:pt>
    <dgm:pt modelId="{C7CD0C12-B962-4F7A-9FB2-CE56E87A5655}" type="pres">
      <dgm:prSet presAssocID="{0B199B33-F301-46AD-9CE3-F362B078F501}" presName="spacing" presStyleCnt="0"/>
      <dgm:spPr/>
    </dgm:pt>
    <dgm:pt modelId="{6B716BB7-99BF-4B71-BEAD-7C17B8C0D3C8}" type="pres">
      <dgm:prSet presAssocID="{DA888657-D38F-47EC-AED6-46A85F85040A}" presName="linNode" presStyleCnt="0"/>
      <dgm:spPr/>
    </dgm:pt>
    <dgm:pt modelId="{ADEFCB2C-3E3B-4629-876C-0EE4364678F6}" type="pres">
      <dgm:prSet presAssocID="{DA888657-D38F-47EC-AED6-46A85F85040A}" presName="parentShp" presStyleLbl="node1" presStyleIdx="1" presStyleCnt="3" custScaleX="54176" custScaleY="41695" custLinFactNeighborX="-38060" custLinFactNeighborY="26">
        <dgm:presLayoutVars>
          <dgm:bulletEnabled val="1"/>
        </dgm:presLayoutVars>
      </dgm:prSet>
      <dgm:spPr/>
    </dgm:pt>
    <dgm:pt modelId="{A3E75EDB-13BB-4BA0-861D-EF20AB41AF3B}" type="pres">
      <dgm:prSet presAssocID="{DA888657-D38F-47EC-AED6-46A85F85040A}" presName="childShp" presStyleLbl="bgAccFollowNode1" presStyleIdx="1" presStyleCnt="3" custScaleX="127849" custScaleY="53058">
        <dgm:presLayoutVars>
          <dgm:bulletEnabled val="1"/>
        </dgm:presLayoutVars>
      </dgm:prSet>
      <dgm:spPr/>
    </dgm:pt>
    <dgm:pt modelId="{F79C470B-D346-4868-A3A8-58D47CF59E84}" type="pres">
      <dgm:prSet presAssocID="{C26C0DFA-D3CE-4305-B64D-8CE382AB6438}" presName="spacing" presStyleCnt="0"/>
      <dgm:spPr/>
    </dgm:pt>
    <dgm:pt modelId="{88E1327E-DD72-4520-A2A4-E5301018B96A}" type="pres">
      <dgm:prSet presAssocID="{9CEDED55-7D54-4A6B-A55B-9271CA24F0CB}" presName="linNode" presStyleCnt="0"/>
      <dgm:spPr/>
    </dgm:pt>
    <dgm:pt modelId="{7F2B9A97-40F4-4F53-9DF3-7C9FA6F03FE6}" type="pres">
      <dgm:prSet presAssocID="{9CEDED55-7D54-4A6B-A55B-9271CA24F0CB}" presName="parentShp" presStyleLbl="node1" presStyleIdx="2" presStyleCnt="3" custScaleX="54176" custScaleY="38799" custLinFactNeighborX="-38060" custLinFactNeighborY="26">
        <dgm:presLayoutVars>
          <dgm:bulletEnabled val="1"/>
        </dgm:presLayoutVars>
      </dgm:prSet>
      <dgm:spPr/>
    </dgm:pt>
    <dgm:pt modelId="{9893810C-E284-482C-893E-E3E8748D823A}" type="pres">
      <dgm:prSet presAssocID="{9CEDED55-7D54-4A6B-A55B-9271CA24F0CB}" presName="childShp" presStyleLbl="bgAccFollowNode1" presStyleIdx="2" presStyleCnt="3" custScaleX="126302" custScaleY="14209">
        <dgm:presLayoutVars>
          <dgm:bulletEnabled val="1"/>
        </dgm:presLayoutVars>
      </dgm:prSet>
      <dgm:spPr/>
    </dgm:pt>
  </dgm:ptLst>
  <dgm:cxnLst>
    <dgm:cxn modelId="{4B1DCF12-070C-43CF-AE03-A89AB0B091FE}" srcId="{3C69C147-FC25-457E-A34F-2493F2EB62B7}" destId="{DA888657-D38F-47EC-AED6-46A85F85040A}" srcOrd="1" destOrd="0" parTransId="{4E765A24-9369-4F02-914E-791981FB6954}" sibTransId="{C26C0DFA-D3CE-4305-B64D-8CE382AB6438}"/>
    <dgm:cxn modelId="{5194741F-2EDD-CD40-A401-4F09CA04C85B}" type="presOf" srcId="{545B851D-FD5A-44F8-8F90-3175E095956E}" destId="{BC40001C-17D9-4F79-BC55-ED88813A6138}" srcOrd="0" destOrd="1" presId="urn:microsoft.com/office/officeart/2005/8/layout/vList6"/>
    <dgm:cxn modelId="{4CBCBC22-B95A-4C82-9C4B-01E57A949691}" srcId="{DA888657-D38F-47EC-AED6-46A85F85040A}" destId="{93760B4A-EA4B-4E30-B7C7-771F66DA54E2}" srcOrd="2" destOrd="0" parTransId="{7248A23D-3B8B-4A9E-BEA6-C447254259B4}" sibTransId="{AA6C5DDC-8F6A-45E2-8D35-94F3794F86BB}"/>
    <dgm:cxn modelId="{9479D825-7200-914B-9AEA-18D0F1770961}" type="presOf" srcId="{0A5FBA7D-CBEB-45F6-9033-A594FAD5648B}" destId="{A3E75EDB-13BB-4BA0-861D-EF20AB41AF3B}" srcOrd="0" destOrd="3" presId="urn:microsoft.com/office/officeart/2005/8/layout/vList6"/>
    <dgm:cxn modelId="{036FC829-A90C-4BF7-858C-9B628AB53614}" srcId="{DA888657-D38F-47EC-AED6-46A85F85040A}" destId="{0A5FBA7D-CBEB-45F6-9033-A594FAD5648B}" srcOrd="3" destOrd="0" parTransId="{AA1C6B30-F659-4546-B6CF-BCDA0401DE69}" sibTransId="{3AE96DB6-6D9A-43AD-8D14-AD366DF8CE2B}"/>
    <dgm:cxn modelId="{B88CD22A-92C1-4E6D-9E32-549ED49D4F4A}" srcId="{3C69C147-FC25-457E-A34F-2493F2EB62B7}" destId="{9CEDED55-7D54-4A6B-A55B-9271CA24F0CB}" srcOrd="2" destOrd="0" parTransId="{4068D590-ED7A-458E-8D59-883FBCE354FD}" sibTransId="{EDA82945-95DF-49CE-B5B8-39CBAE589312}"/>
    <dgm:cxn modelId="{31E1D72C-BC55-4B3E-B3B0-41A439328F97}" srcId="{3C69C147-FC25-457E-A34F-2493F2EB62B7}" destId="{FCF00BE2-66C8-4A5A-A25D-AEC86DD1445D}" srcOrd="0" destOrd="0" parTransId="{492C3B30-7B16-4F64-81DA-E432DA89C816}" sibTransId="{0B199B33-F301-46AD-9CE3-F362B078F501}"/>
    <dgm:cxn modelId="{54C19835-33E3-4A09-84AE-63E0F9D54F0D}" srcId="{DA888657-D38F-47EC-AED6-46A85F85040A}" destId="{B1911235-1EB7-45AB-86FF-88CCC84535AF}" srcOrd="4" destOrd="0" parTransId="{76DE2265-7F7B-4AF2-85D1-9AA219BC1D1B}" sibTransId="{41CAAEEC-14CF-462B-86E9-EC6AACE78F99}"/>
    <dgm:cxn modelId="{8B4A6748-3B27-D547-A15C-14053130C2EF}" type="presOf" srcId="{A77672B6-E03A-4FE8-B022-FB7446EF2FCA}" destId="{BC40001C-17D9-4F79-BC55-ED88813A6138}" srcOrd="0" destOrd="0" presId="urn:microsoft.com/office/officeart/2005/8/layout/vList6"/>
    <dgm:cxn modelId="{CF9FD24B-9CFD-CE46-B530-209E10F348BB}" type="presOf" srcId="{3C69C147-FC25-457E-A34F-2493F2EB62B7}" destId="{17E1BC6B-1D9F-43D7-BA82-835CAFB78F37}" srcOrd="0" destOrd="0" presId="urn:microsoft.com/office/officeart/2005/8/layout/vList6"/>
    <dgm:cxn modelId="{85411650-A3D9-4518-A279-CCD044E7FBE5}" srcId="{FCF00BE2-66C8-4A5A-A25D-AEC86DD1445D}" destId="{A77672B6-E03A-4FE8-B022-FB7446EF2FCA}" srcOrd="0" destOrd="0" parTransId="{49CE816A-5E60-43A9-AB39-3729F3459567}" sibTransId="{FFFE3FC4-B08A-4902-8849-C0DBD626C9A5}"/>
    <dgm:cxn modelId="{439F2B54-77FB-477C-9F91-455B1E7FA1DE}" srcId="{DA888657-D38F-47EC-AED6-46A85F85040A}" destId="{EC0E6810-64C1-41B5-A6CC-3503121C3CB7}" srcOrd="0" destOrd="0" parTransId="{0DF1C069-732F-41E5-A50D-BADE8BA574EA}" sibTransId="{CE27E62F-8356-4CED-9229-5E3E753E9A56}"/>
    <dgm:cxn modelId="{343F965C-CBBA-5B4C-B23B-2717B87DFB58}" type="presOf" srcId="{93760B4A-EA4B-4E30-B7C7-771F66DA54E2}" destId="{A3E75EDB-13BB-4BA0-861D-EF20AB41AF3B}" srcOrd="0" destOrd="2" presId="urn:microsoft.com/office/officeart/2005/8/layout/vList6"/>
    <dgm:cxn modelId="{8813E86F-3DC6-4C43-87A2-CD3BB0A79C97}" srcId="{9CEDED55-7D54-4A6B-A55B-9271CA24F0CB}" destId="{3CA630D1-33FC-4059-9FC3-FC17DEBB9276}" srcOrd="0" destOrd="0" parTransId="{CAFEFF96-605E-4085-A5EC-01F1177BC7C9}" sibTransId="{C72A1094-52FB-4106-AC63-9F2559C3AD42}"/>
    <dgm:cxn modelId="{297E2F94-244A-7440-BC16-4909C18CD302}" type="presOf" srcId="{C7D8EB01-E399-4BB1-875B-21D4FB92EC44}" destId="{A3E75EDB-13BB-4BA0-861D-EF20AB41AF3B}" srcOrd="0" destOrd="1" presId="urn:microsoft.com/office/officeart/2005/8/layout/vList6"/>
    <dgm:cxn modelId="{53634596-8439-6C42-9923-FD2768AFE916}" type="presOf" srcId="{9CEDED55-7D54-4A6B-A55B-9271CA24F0CB}" destId="{7F2B9A97-40F4-4F53-9DF3-7C9FA6F03FE6}" srcOrd="0" destOrd="0" presId="urn:microsoft.com/office/officeart/2005/8/layout/vList6"/>
    <dgm:cxn modelId="{B81B3CA7-E39A-354E-BE2A-01F7341B5492}" type="presOf" srcId="{FCF00BE2-66C8-4A5A-A25D-AEC86DD1445D}" destId="{B9CA6F73-76EB-435E-8EFE-7D091F70C09C}" srcOrd="0" destOrd="0" presId="urn:microsoft.com/office/officeart/2005/8/layout/vList6"/>
    <dgm:cxn modelId="{914D31AB-4BCB-3C42-8B56-620A651B174A}" type="presOf" srcId="{EC0E6810-64C1-41B5-A6CC-3503121C3CB7}" destId="{A3E75EDB-13BB-4BA0-861D-EF20AB41AF3B}" srcOrd="0" destOrd="0" presId="urn:microsoft.com/office/officeart/2005/8/layout/vList6"/>
    <dgm:cxn modelId="{8BC722D3-736A-654F-92FF-A5AD208139E9}" type="presOf" srcId="{B1911235-1EB7-45AB-86FF-88CCC84535AF}" destId="{A3E75EDB-13BB-4BA0-861D-EF20AB41AF3B}" srcOrd="0" destOrd="4" presId="urn:microsoft.com/office/officeart/2005/8/layout/vList6"/>
    <dgm:cxn modelId="{305AF1EB-118A-4E4D-B101-C4451981849C}" srcId="{FCF00BE2-66C8-4A5A-A25D-AEC86DD1445D}" destId="{545B851D-FD5A-44F8-8F90-3175E095956E}" srcOrd="1" destOrd="0" parTransId="{042FE744-CD9B-4004-9ED6-ACE117D5DC43}" sibTransId="{AA3B78DD-0D46-4543-A4A3-DB4ABEEB203C}"/>
    <dgm:cxn modelId="{F4FF9CF1-2818-0B44-B9FF-689253E80DA6}" type="presOf" srcId="{DA888657-D38F-47EC-AED6-46A85F85040A}" destId="{ADEFCB2C-3E3B-4629-876C-0EE4364678F6}" srcOrd="0" destOrd="0" presId="urn:microsoft.com/office/officeart/2005/8/layout/vList6"/>
    <dgm:cxn modelId="{9247D1F3-914B-4DD3-9D9D-7151871D96BD}" srcId="{DA888657-D38F-47EC-AED6-46A85F85040A}" destId="{C7D8EB01-E399-4BB1-875B-21D4FB92EC44}" srcOrd="1" destOrd="0" parTransId="{BE038981-E53A-4BC0-840E-F897F85E4D97}" sibTransId="{43CA66F3-C137-44E5-A7BD-C7AD8CD23610}"/>
    <dgm:cxn modelId="{299306FE-DAF3-5444-9230-A4F02520473C}" type="presOf" srcId="{3CA630D1-33FC-4059-9FC3-FC17DEBB9276}" destId="{9893810C-E284-482C-893E-E3E8748D823A}" srcOrd="0" destOrd="0" presId="urn:microsoft.com/office/officeart/2005/8/layout/vList6"/>
    <dgm:cxn modelId="{16263C2B-89AB-BE49-A7B0-9FC25BE6665C}" type="presParOf" srcId="{17E1BC6B-1D9F-43D7-BA82-835CAFB78F37}" destId="{3D0CD86E-C050-4D7C-9EF7-00157C3D396D}" srcOrd="0" destOrd="0" presId="urn:microsoft.com/office/officeart/2005/8/layout/vList6"/>
    <dgm:cxn modelId="{3F6B65EE-E29A-5046-8700-6B103CB586EB}" type="presParOf" srcId="{3D0CD86E-C050-4D7C-9EF7-00157C3D396D}" destId="{B9CA6F73-76EB-435E-8EFE-7D091F70C09C}" srcOrd="0" destOrd="0" presId="urn:microsoft.com/office/officeart/2005/8/layout/vList6"/>
    <dgm:cxn modelId="{65E0DDB8-3FCD-8B4B-BDD7-B1814B64C1D6}" type="presParOf" srcId="{3D0CD86E-C050-4D7C-9EF7-00157C3D396D}" destId="{BC40001C-17D9-4F79-BC55-ED88813A6138}" srcOrd="1" destOrd="0" presId="urn:microsoft.com/office/officeart/2005/8/layout/vList6"/>
    <dgm:cxn modelId="{3505D44B-5969-1C41-B341-1642A219B8CF}" type="presParOf" srcId="{17E1BC6B-1D9F-43D7-BA82-835CAFB78F37}" destId="{C7CD0C12-B962-4F7A-9FB2-CE56E87A5655}" srcOrd="1" destOrd="0" presId="urn:microsoft.com/office/officeart/2005/8/layout/vList6"/>
    <dgm:cxn modelId="{D3BD498E-0F92-EC48-A577-19CCBBAF18B5}" type="presParOf" srcId="{17E1BC6B-1D9F-43D7-BA82-835CAFB78F37}" destId="{6B716BB7-99BF-4B71-BEAD-7C17B8C0D3C8}" srcOrd="2" destOrd="0" presId="urn:microsoft.com/office/officeart/2005/8/layout/vList6"/>
    <dgm:cxn modelId="{52755357-22A8-A847-BAD1-CF8D2B243774}" type="presParOf" srcId="{6B716BB7-99BF-4B71-BEAD-7C17B8C0D3C8}" destId="{ADEFCB2C-3E3B-4629-876C-0EE4364678F6}" srcOrd="0" destOrd="0" presId="urn:microsoft.com/office/officeart/2005/8/layout/vList6"/>
    <dgm:cxn modelId="{20DEB33A-1AE7-C348-9563-37B4C0F43EE3}" type="presParOf" srcId="{6B716BB7-99BF-4B71-BEAD-7C17B8C0D3C8}" destId="{A3E75EDB-13BB-4BA0-861D-EF20AB41AF3B}" srcOrd="1" destOrd="0" presId="urn:microsoft.com/office/officeart/2005/8/layout/vList6"/>
    <dgm:cxn modelId="{A98A7334-110F-6E44-A26B-10B09340D946}" type="presParOf" srcId="{17E1BC6B-1D9F-43D7-BA82-835CAFB78F37}" destId="{F79C470B-D346-4868-A3A8-58D47CF59E84}" srcOrd="3" destOrd="0" presId="urn:microsoft.com/office/officeart/2005/8/layout/vList6"/>
    <dgm:cxn modelId="{DE8D6055-DF60-6049-A8D4-EB09C27E3362}" type="presParOf" srcId="{17E1BC6B-1D9F-43D7-BA82-835CAFB78F37}" destId="{88E1327E-DD72-4520-A2A4-E5301018B96A}" srcOrd="4" destOrd="0" presId="urn:microsoft.com/office/officeart/2005/8/layout/vList6"/>
    <dgm:cxn modelId="{6BF3F719-89A5-1C47-AB28-E08F4BFB2ECA}" type="presParOf" srcId="{88E1327E-DD72-4520-A2A4-E5301018B96A}" destId="{7F2B9A97-40F4-4F53-9DF3-7C9FA6F03FE6}" srcOrd="0" destOrd="0" presId="urn:microsoft.com/office/officeart/2005/8/layout/vList6"/>
    <dgm:cxn modelId="{CE83959F-33FE-A846-A882-B1F25A5D7CB9}" type="presParOf" srcId="{88E1327E-DD72-4520-A2A4-E5301018B96A}" destId="{9893810C-E284-482C-893E-E3E8748D823A}" srcOrd="1" destOrd="0" presId="urn:microsoft.com/office/officeart/2005/8/layout/vList6"/>
  </dgm:cxnLst>
  <dgm:bg/>
  <dgm:whole/>
  <dgm:extLst>
    <a:ext uri="http://schemas.microsoft.com/office/drawing/2008/diagram">
      <dsp:dataModelExt xmlns:dsp="http://schemas.microsoft.com/office/drawing/2008/diagram" relId="rId23"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C45AAC4-5CD2-4212-9A16-7C63BBC81022}">
      <dsp:nvSpPr>
        <dsp:cNvPr id="0" name=""/>
        <dsp:cNvSpPr/>
      </dsp:nvSpPr>
      <dsp:spPr>
        <a:xfrm>
          <a:off x="2949951" y="612462"/>
          <a:ext cx="552366" cy="656416"/>
        </a:xfrm>
        <a:prstGeom prst="roundRect">
          <a:avLst/>
        </a:prstGeom>
        <a:solidFill>
          <a:schemeClr val="accent1">
            <a:hueOff val="0"/>
            <a:satOff val="0"/>
            <a:lumOff val="0"/>
            <a:alphaOff val="0"/>
          </a:schemeClr>
        </a:solidFill>
        <a:ln w="19050" cap="rnd"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5240" tIns="15240" rIns="15240" bIns="15240" numCol="1" spcCol="1270" anchor="ctr" anchorCtr="0">
          <a:noAutofit/>
        </a:bodyPr>
        <a:lstStyle/>
        <a:p>
          <a:pPr marL="0" lvl="0" indent="0" algn="ctr" defTabSz="266700">
            <a:lnSpc>
              <a:spcPct val="90000"/>
            </a:lnSpc>
            <a:spcBef>
              <a:spcPct val="0"/>
            </a:spcBef>
            <a:spcAft>
              <a:spcPct val="35000"/>
            </a:spcAft>
            <a:buNone/>
          </a:pPr>
          <a:r>
            <a:rPr lang="en-GB" sz="600" kern="1200">
              <a:solidFill>
                <a:sysClr val="windowText" lastClr="000000"/>
              </a:solidFill>
            </a:rPr>
            <a:t>Trainee outcomes</a:t>
          </a:r>
        </a:p>
      </dsp:txBody>
      <dsp:txXfrm>
        <a:off x="2976915" y="639426"/>
        <a:ext cx="498438" cy="602488"/>
      </dsp:txXfrm>
    </dsp:sp>
    <dsp:sp modelId="{792BA355-DD5C-4525-BA35-7DBAEB2F663D}">
      <dsp:nvSpPr>
        <dsp:cNvPr id="0" name=""/>
        <dsp:cNvSpPr/>
      </dsp:nvSpPr>
      <dsp:spPr>
        <a:xfrm rot="16156064">
          <a:off x="3134395" y="526029"/>
          <a:ext cx="172880" cy="0"/>
        </a:xfrm>
        <a:custGeom>
          <a:avLst/>
          <a:gdLst/>
          <a:ahLst/>
          <a:cxnLst/>
          <a:rect l="0" t="0" r="0" b="0"/>
          <a:pathLst>
            <a:path>
              <a:moveTo>
                <a:pt x="0" y="0"/>
              </a:moveTo>
              <a:lnTo>
                <a:pt x="172880" y="0"/>
              </a:lnTo>
            </a:path>
          </a:pathLst>
        </a:custGeom>
        <a:noFill/>
        <a:ln w="19050" cap="rnd"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D0445BCB-A6BB-4F03-97EA-3EAE3B15B73F}">
      <dsp:nvSpPr>
        <dsp:cNvPr id="0" name=""/>
        <dsp:cNvSpPr/>
      </dsp:nvSpPr>
      <dsp:spPr>
        <a:xfrm>
          <a:off x="2768940" y="92814"/>
          <a:ext cx="897149" cy="346781"/>
        </a:xfrm>
        <a:prstGeom prst="roundRect">
          <a:avLst/>
        </a:prstGeom>
        <a:solidFill>
          <a:schemeClr val="accent1">
            <a:hueOff val="0"/>
            <a:satOff val="0"/>
            <a:lumOff val="0"/>
            <a:alphaOff val="0"/>
          </a:schemeClr>
        </a:solidFill>
        <a:ln w="19050" cap="rnd"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5400" tIns="25400" rIns="25400" bIns="25400" numCol="1" spcCol="1270" anchor="ctr" anchorCtr="0">
          <a:noAutofit/>
        </a:bodyPr>
        <a:lstStyle/>
        <a:p>
          <a:pPr marL="0" lvl="0" indent="0" algn="ctr" defTabSz="444500">
            <a:lnSpc>
              <a:spcPct val="90000"/>
            </a:lnSpc>
            <a:spcBef>
              <a:spcPct val="0"/>
            </a:spcBef>
            <a:spcAft>
              <a:spcPct val="35000"/>
            </a:spcAft>
            <a:buNone/>
          </a:pPr>
          <a:r>
            <a:rPr lang="en-GB" sz="1000" kern="1200"/>
            <a:t>Trainee</a:t>
          </a:r>
        </a:p>
      </dsp:txBody>
      <dsp:txXfrm>
        <a:off x="2785868" y="109742"/>
        <a:ext cx="863293" cy="312925"/>
      </dsp:txXfrm>
    </dsp:sp>
    <dsp:sp modelId="{B1FDFAFD-36D3-4470-92B1-FD324DCBBF23}">
      <dsp:nvSpPr>
        <dsp:cNvPr id="0" name=""/>
        <dsp:cNvSpPr/>
      </dsp:nvSpPr>
      <dsp:spPr>
        <a:xfrm rot="2239026">
          <a:off x="3479611" y="1218441"/>
          <a:ext cx="221847" cy="0"/>
        </a:xfrm>
        <a:custGeom>
          <a:avLst/>
          <a:gdLst/>
          <a:ahLst/>
          <a:cxnLst/>
          <a:rect l="0" t="0" r="0" b="0"/>
          <a:pathLst>
            <a:path>
              <a:moveTo>
                <a:pt x="0" y="0"/>
              </a:moveTo>
              <a:lnTo>
                <a:pt x="221847" y="0"/>
              </a:lnTo>
            </a:path>
          </a:pathLst>
        </a:custGeom>
        <a:noFill/>
        <a:ln w="19050" cap="rnd"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DC2D9FD-5DD1-476B-A316-4518CED3A493}">
      <dsp:nvSpPr>
        <dsp:cNvPr id="0" name=""/>
        <dsp:cNvSpPr/>
      </dsp:nvSpPr>
      <dsp:spPr>
        <a:xfrm>
          <a:off x="3542498" y="1285686"/>
          <a:ext cx="727440" cy="346781"/>
        </a:xfrm>
        <a:prstGeom prst="roundRect">
          <a:avLst/>
        </a:prstGeom>
        <a:solidFill>
          <a:schemeClr val="accent1">
            <a:hueOff val="0"/>
            <a:satOff val="0"/>
            <a:lumOff val="0"/>
            <a:alphaOff val="0"/>
          </a:schemeClr>
        </a:solidFill>
        <a:ln w="19050" cap="rnd"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0320" tIns="20320" rIns="20320" bIns="20320" numCol="1" spcCol="1270" anchor="ctr" anchorCtr="0">
          <a:noAutofit/>
        </a:bodyPr>
        <a:lstStyle/>
        <a:p>
          <a:pPr marL="0" lvl="0" indent="0" algn="ctr" defTabSz="355600">
            <a:lnSpc>
              <a:spcPct val="90000"/>
            </a:lnSpc>
            <a:spcBef>
              <a:spcPct val="0"/>
            </a:spcBef>
            <a:spcAft>
              <a:spcPct val="35000"/>
            </a:spcAft>
            <a:buNone/>
          </a:pPr>
          <a:r>
            <a:rPr lang="en-GB" sz="800" kern="1200"/>
            <a:t>School Partners</a:t>
          </a:r>
        </a:p>
      </dsp:txBody>
      <dsp:txXfrm>
        <a:off x="3559426" y="1302614"/>
        <a:ext cx="693584" cy="312925"/>
      </dsp:txXfrm>
    </dsp:sp>
    <dsp:sp modelId="{C081CA8E-C86F-4D54-8222-F9A559CF17B3}">
      <dsp:nvSpPr>
        <dsp:cNvPr id="0" name=""/>
        <dsp:cNvSpPr/>
      </dsp:nvSpPr>
      <dsp:spPr>
        <a:xfrm rot="8602327">
          <a:off x="2738925" y="1215838"/>
          <a:ext cx="234145" cy="0"/>
        </a:xfrm>
        <a:custGeom>
          <a:avLst/>
          <a:gdLst/>
          <a:ahLst/>
          <a:cxnLst/>
          <a:rect l="0" t="0" r="0" b="0"/>
          <a:pathLst>
            <a:path>
              <a:moveTo>
                <a:pt x="0" y="0"/>
              </a:moveTo>
              <a:lnTo>
                <a:pt x="234145" y="0"/>
              </a:lnTo>
            </a:path>
          </a:pathLst>
        </a:custGeom>
        <a:noFill/>
        <a:ln w="19050" cap="rnd"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1981BF5D-61CB-4647-A798-FFF82FA5BF82}">
      <dsp:nvSpPr>
        <dsp:cNvPr id="0" name=""/>
        <dsp:cNvSpPr/>
      </dsp:nvSpPr>
      <dsp:spPr>
        <a:xfrm>
          <a:off x="2130860" y="1285686"/>
          <a:ext cx="795899" cy="346781"/>
        </a:xfrm>
        <a:prstGeom prst="roundRect">
          <a:avLst/>
        </a:prstGeom>
        <a:solidFill>
          <a:schemeClr val="accent1">
            <a:hueOff val="0"/>
            <a:satOff val="0"/>
            <a:lumOff val="0"/>
            <a:alphaOff val="0"/>
          </a:schemeClr>
        </a:solidFill>
        <a:ln w="19050" cap="rnd"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0320" tIns="20320" rIns="20320" bIns="20320" numCol="1" spcCol="1270" anchor="ctr" anchorCtr="0">
          <a:noAutofit/>
        </a:bodyPr>
        <a:lstStyle/>
        <a:p>
          <a:pPr marL="0" lvl="0" indent="0" algn="ctr" defTabSz="355600">
            <a:lnSpc>
              <a:spcPct val="90000"/>
            </a:lnSpc>
            <a:spcBef>
              <a:spcPct val="0"/>
            </a:spcBef>
            <a:spcAft>
              <a:spcPct val="35000"/>
            </a:spcAft>
            <a:buNone/>
          </a:pPr>
          <a:r>
            <a:rPr lang="en-GB" sz="800" kern="1200"/>
            <a:t>University team</a:t>
          </a:r>
        </a:p>
      </dsp:txBody>
      <dsp:txXfrm>
        <a:off x="2147788" y="1302614"/>
        <a:ext cx="762043" cy="312925"/>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C40001C-17D9-4F79-BC55-ED88813A6138}">
      <dsp:nvSpPr>
        <dsp:cNvPr id="0" name=""/>
        <dsp:cNvSpPr/>
      </dsp:nvSpPr>
      <dsp:spPr>
        <a:xfrm>
          <a:off x="1348224" y="59052"/>
          <a:ext cx="4579152" cy="869813"/>
        </a:xfrm>
        <a:prstGeom prst="rightArrow">
          <a:avLst>
            <a:gd name="adj1" fmla="val 75000"/>
            <a:gd name="adj2" fmla="val 50000"/>
          </a:avLst>
        </a:prstGeom>
        <a:solidFill>
          <a:schemeClr val="accent4">
            <a:lumMod val="40000"/>
            <a:lumOff val="60000"/>
            <a:alpha val="90000"/>
          </a:schemeClr>
        </a:solidFill>
        <a:ln w="19050" cap="rnd" cmpd="sng" algn="ctr">
          <a:solidFill>
            <a:schemeClr val="accent1">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6350" tIns="6350" rIns="6350" bIns="6350" numCol="1" spcCol="1270" anchor="t" anchorCtr="0">
          <a:noAutofit/>
        </a:bodyPr>
        <a:lstStyle/>
        <a:p>
          <a:pPr marL="57150" lvl="1" indent="-57150" algn="l" defTabSz="444500">
            <a:lnSpc>
              <a:spcPct val="90000"/>
            </a:lnSpc>
            <a:spcBef>
              <a:spcPct val="0"/>
            </a:spcBef>
            <a:spcAft>
              <a:spcPct val="15000"/>
            </a:spcAft>
            <a:buChar char="•"/>
          </a:pPr>
          <a:r>
            <a:rPr lang="en-GB" sz="1000" kern="1200">
              <a:latin typeface="Arial" panose="020B0604020202020204" pitchFamily="34" charset="0"/>
              <a:cs typeface="Arial" panose="020B0604020202020204" pitchFamily="34" charset="0"/>
            </a:rPr>
            <a:t>In person photo ID check of identity at The University of Manchester</a:t>
          </a:r>
        </a:p>
        <a:p>
          <a:pPr marL="57150" lvl="1" indent="-57150" algn="l" defTabSz="444500">
            <a:lnSpc>
              <a:spcPct val="90000"/>
            </a:lnSpc>
            <a:spcBef>
              <a:spcPct val="0"/>
            </a:spcBef>
            <a:spcAft>
              <a:spcPct val="15000"/>
            </a:spcAft>
            <a:buChar char="•"/>
          </a:pPr>
          <a:r>
            <a:rPr lang="en-GB" sz="1000" kern="1200">
              <a:latin typeface="Arial" panose="020B0604020202020204" pitchFamily="34" charset="0"/>
              <a:cs typeface="Arial" panose="020B0604020202020204" pitchFamily="34" charset="0"/>
            </a:rPr>
            <a:t>In person check academic qualifications that form part of the course offer (eg GCSE, A levels, BTech and degree certificates)</a:t>
          </a:r>
          <a:endParaRPr lang="en-GB" sz="1000" kern="1200"/>
        </a:p>
      </dsp:txBody>
      <dsp:txXfrm>
        <a:off x="1348224" y="167779"/>
        <a:ext cx="4252972" cy="652359"/>
      </dsp:txXfrm>
    </dsp:sp>
    <dsp:sp modelId="{B9CA6F73-76EB-435E-8EFE-7D091F70C09C}">
      <dsp:nvSpPr>
        <dsp:cNvPr id="0" name=""/>
        <dsp:cNvSpPr/>
      </dsp:nvSpPr>
      <dsp:spPr>
        <a:xfrm>
          <a:off x="0" y="72070"/>
          <a:ext cx="1293610" cy="727903"/>
        </a:xfrm>
        <a:prstGeom prst="roundRect">
          <a:avLst/>
        </a:prstGeom>
        <a:solidFill>
          <a:srgbClr val="7030A0"/>
        </a:solidFill>
        <a:ln w="19050" cap="rnd"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26670" rIns="53340" bIns="26670" numCol="1" spcCol="1270" anchor="ctr" anchorCtr="0">
          <a:noAutofit/>
        </a:bodyPr>
        <a:lstStyle/>
        <a:p>
          <a:pPr marL="0" lvl="0" indent="0" algn="ctr" defTabSz="622300">
            <a:lnSpc>
              <a:spcPct val="90000"/>
            </a:lnSpc>
            <a:spcBef>
              <a:spcPct val="0"/>
            </a:spcBef>
            <a:spcAft>
              <a:spcPct val="35000"/>
            </a:spcAft>
            <a:buNone/>
          </a:pPr>
          <a:r>
            <a:rPr lang="en-GB" sz="1400" kern="1200">
              <a:latin typeface="Arial" panose="020B0604020202020204" pitchFamily="34" charset="0"/>
              <a:cs typeface="Arial" panose="020B0604020202020204" pitchFamily="34" charset="0"/>
            </a:rPr>
            <a:t>Academic</a:t>
          </a:r>
        </a:p>
      </dsp:txBody>
      <dsp:txXfrm>
        <a:off x="35533" y="107603"/>
        <a:ext cx="1222544" cy="656837"/>
      </dsp:txXfrm>
    </dsp:sp>
    <dsp:sp modelId="{A3E75EDB-13BB-4BA0-861D-EF20AB41AF3B}">
      <dsp:nvSpPr>
        <dsp:cNvPr id="0" name=""/>
        <dsp:cNvSpPr/>
      </dsp:nvSpPr>
      <dsp:spPr>
        <a:xfrm>
          <a:off x="1341968" y="1291805"/>
          <a:ext cx="4579152" cy="2238905"/>
        </a:xfrm>
        <a:prstGeom prst="rightArrow">
          <a:avLst>
            <a:gd name="adj1" fmla="val 75000"/>
            <a:gd name="adj2" fmla="val 50000"/>
          </a:avLst>
        </a:prstGeom>
        <a:solidFill>
          <a:schemeClr val="accent4">
            <a:lumMod val="40000"/>
            <a:lumOff val="60000"/>
            <a:alpha val="90000"/>
          </a:schemeClr>
        </a:solidFill>
        <a:ln w="19050" cap="rnd" cmpd="sng" algn="ctr">
          <a:solidFill>
            <a:schemeClr val="accent1">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6350" tIns="6350" rIns="6350" bIns="6350" numCol="1" spcCol="1270" anchor="t" anchorCtr="0">
          <a:noAutofit/>
        </a:bodyPr>
        <a:lstStyle/>
        <a:p>
          <a:pPr marL="57150" lvl="1" indent="-57150" algn="l" defTabSz="444500">
            <a:lnSpc>
              <a:spcPct val="90000"/>
            </a:lnSpc>
            <a:spcBef>
              <a:spcPct val="0"/>
            </a:spcBef>
            <a:spcAft>
              <a:spcPct val="15000"/>
            </a:spcAft>
            <a:buChar char="•"/>
          </a:pPr>
          <a:r>
            <a:rPr lang="en-GB" sz="1000" kern="1200">
              <a:latin typeface="Arial" panose="020B0604020202020204" pitchFamily="34" charset="0"/>
              <a:cs typeface="Arial" panose="020B0604020202020204" pitchFamily="34" charset="0"/>
            </a:rPr>
            <a:t>The University of Manchester online suitability survey</a:t>
          </a:r>
        </a:p>
        <a:p>
          <a:pPr marL="57150" lvl="1" indent="-57150" algn="l" defTabSz="444500">
            <a:lnSpc>
              <a:spcPct val="90000"/>
            </a:lnSpc>
            <a:spcBef>
              <a:spcPct val="0"/>
            </a:spcBef>
            <a:spcAft>
              <a:spcPct val="15000"/>
            </a:spcAft>
            <a:buChar char="•"/>
          </a:pPr>
          <a:r>
            <a:rPr lang="en-GB" sz="1000" kern="1200">
              <a:latin typeface="Arial" panose="020B0604020202020204" pitchFamily="34" charset="0"/>
              <a:cs typeface="Arial" panose="020B0604020202020204" pitchFamily="34" charset="0"/>
            </a:rPr>
            <a:t>DBS check  (including list 99 check if any issue with DBS)</a:t>
          </a:r>
        </a:p>
        <a:p>
          <a:pPr marL="57150" lvl="1" indent="-57150" algn="l" defTabSz="444500">
            <a:lnSpc>
              <a:spcPct val="90000"/>
            </a:lnSpc>
            <a:spcBef>
              <a:spcPct val="0"/>
            </a:spcBef>
            <a:spcAft>
              <a:spcPct val="15000"/>
            </a:spcAft>
            <a:buChar char="•"/>
          </a:pPr>
          <a:r>
            <a:rPr lang="en-GB" sz="1000" kern="1200">
              <a:latin typeface="Arial" panose="020B0604020202020204" pitchFamily="34" charset="0"/>
              <a:cs typeface="Arial" panose="020B0604020202020204" pitchFamily="34" charset="0"/>
            </a:rPr>
            <a:t>Prohibition list check</a:t>
          </a:r>
        </a:p>
        <a:p>
          <a:pPr marL="57150" lvl="1" indent="-57150" algn="l" defTabSz="444500">
            <a:lnSpc>
              <a:spcPct val="90000"/>
            </a:lnSpc>
            <a:spcBef>
              <a:spcPct val="0"/>
            </a:spcBef>
            <a:spcAft>
              <a:spcPct val="15000"/>
            </a:spcAft>
            <a:buChar char="•"/>
          </a:pPr>
          <a:r>
            <a:rPr lang="en-GB" sz="1000" kern="1200">
              <a:latin typeface="Arial" panose="020B0604020202020204" pitchFamily="34" charset="0"/>
              <a:cs typeface="Arial" panose="020B0604020202020204" pitchFamily="34" charset="0"/>
            </a:rPr>
            <a:t>General Teaching Council England list check</a:t>
          </a:r>
        </a:p>
        <a:p>
          <a:pPr marL="57150" lvl="1" indent="-57150" algn="l" defTabSz="444500">
            <a:lnSpc>
              <a:spcPct val="90000"/>
            </a:lnSpc>
            <a:spcBef>
              <a:spcPct val="0"/>
            </a:spcBef>
            <a:spcAft>
              <a:spcPct val="15000"/>
            </a:spcAft>
            <a:buChar char="•"/>
          </a:pPr>
          <a:r>
            <a:rPr lang="en-GB" sz="1000" kern="1200">
              <a:latin typeface="Arial" panose="020B0604020202020204" pitchFamily="34" charset="0"/>
              <a:cs typeface="Arial" panose="020B0604020202020204" pitchFamily="34" charset="0"/>
            </a:rPr>
            <a:t>Overseas Police check if the trainee has </a:t>
          </a:r>
          <a:r>
            <a:rPr lang="en-GB" sz="1000" b="1" kern="1200">
              <a:latin typeface="Arial" panose="020B0604020202020204" pitchFamily="34" charset="0"/>
              <a:cs typeface="Arial" panose="020B0604020202020204" pitchFamily="34" charset="0"/>
            </a:rPr>
            <a:t>lived outside of the UK for more than 6 months within the last 5 years or are a non-UK national </a:t>
          </a:r>
          <a:r>
            <a:rPr lang="en-GB" sz="1000" kern="1200">
              <a:latin typeface="Arial" panose="020B0604020202020204" pitchFamily="34" charset="0"/>
              <a:cs typeface="Arial" panose="020B0604020202020204" pitchFamily="34" charset="0"/>
            </a:rPr>
            <a:t> – (https://www.gov.uk/government/publications/criminal-records-checks-for-overseas-applicants</a:t>
          </a:r>
        </a:p>
      </dsp:txBody>
      <dsp:txXfrm>
        <a:off x="1341968" y="1571668"/>
        <a:ext cx="3739563" cy="1679179"/>
      </dsp:txXfrm>
    </dsp:sp>
    <dsp:sp modelId="{ADEFCB2C-3E3B-4629-876C-0EE4364678F6}">
      <dsp:nvSpPr>
        <dsp:cNvPr id="0" name=""/>
        <dsp:cNvSpPr/>
      </dsp:nvSpPr>
      <dsp:spPr>
        <a:xfrm>
          <a:off x="0" y="1532646"/>
          <a:ext cx="1293610" cy="1759417"/>
        </a:xfrm>
        <a:prstGeom prst="roundRect">
          <a:avLst/>
        </a:prstGeom>
        <a:solidFill>
          <a:srgbClr val="7030A0"/>
        </a:solidFill>
        <a:ln w="19050" cap="rnd"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26670" rIns="53340" bIns="26670" numCol="1" spcCol="1270" anchor="ctr" anchorCtr="0">
          <a:noAutofit/>
        </a:bodyPr>
        <a:lstStyle/>
        <a:p>
          <a:pPr marL="0" lvl="0" indent="0" algn="ctr" defTabSz="622300">
            <a:lnSpc>
              <a:spcPct val="90000"/>
            </a:lnSpc>
            <a:spcBef>
              <a:spcPct val="0"/>
            </a:spcBef>
            <a:spcAft>
              <a:spcPct val="35000"/>
            </a:spcAft>
            <a:buNone/>
          </a:pPr>
          <a:r>
            <a:rPr lang="en-GB" sz="1400" kern="1200">
              <a:latin typeface="Arial" panose="020B0604020202020204" pitchFamily="34" charset="0"/>
              <a:cs typeface="Arial" panose="020B0604020202020204" pitchFamily="34" charset="0"/>
            </a:rPr>
            <a:t>Safeguarding</a:t>
          </a:r>
        </a:p>
      </dsp:txBody>
      <dsp:txXfrm>
        <a:off x="63149" y="1595795"/>
        <a:ext cx="1167312" cy="1633119"/>
      </dsp:txXfrm>
    </dsp:sp>
    <dsp:sp modelId="{9893810C-E284-482C-893E-E3E8748D823A}">
      <dsp:nvSpPr>
        <dsp:cNvPr id="0" name=""/>
        <dsp:cNvSpPr/>
      </dsp:nvSpPr>
      <dsp:spPr>
        <a:xfrm>
          <a:off x="1369673" y="4471500"/>
          <a:ext cx="4523743" cy="599581"/>
        </a:xfrm>
        <a:prstGeom prst="rightArrow">
          <a:avLst>
            <a:gd name="adj1" fmla="val 75000"/>
            <a:gd name="adj2" fmla="val 50000"/>
          </a:avLst>
        </a:prstGeom>
        <a:solidFill>
          <a:schemeClr val="accent4">
            <a:lumMod val="40000"/>
            <a:lumOff val="60000"/>
            <a:alpha val="90000"/>
          </a:schemeClr>
        </a:solidFill>
        <a:ln w="19050" cap="rnd" cmpd="sng" algn="ctr">
          <a:solidFill>
            <a:schemeClr val="accent1">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6350" tIns="6350" rIns="6350" bIns="6350" numCol="1" spcCol="1270" anchor="t" anchorCtr="0">
          <a:noAutofit/>
        </a:bodyPr>
        <a:lstStyle/>
        <a:p>
          <a:pPr marL="57150" lvl="1" indent="-57150" algn="l" defTabSz="444500">
            <a:lnSpc>
              <a:spcPct val="90000"/>
            </a:lnSpc>
            <a:spcBef>
              <a:spcPct val="0"/>
            </a:spcBef>
            <a:spcAft>
              <a:spcPct val="15000"/>
            </a:spcAft>
            <a:buChar char="•"/>
          </a:pPr>
          <a:r>
            <a:rPr lang="en-GB" sz="1000" kern="1200"/>
            <a:t> </a:t>
          </a:r>
          <a:r>
            <a:rPr lang="en-GB" sz="1000" kern="1200">
              <a:latin typeface="Arial" panose="020B0604020202020204" pitchFamily="34" charset="0"/>
              <a:cs typeface="Arial" panose="020B0604020202020204" pitchFamily="34" charset="0"/>
            </a:rPr>
            <a:t>Confidential medical questionnaire completed and returned to Student Occupational Health</a:t>
          </a:r>
          <a:endParaRPr lang="en-GB" sz="1000" b="1" kern="1200">
            <a:latin typeface="Arial" panose="020B0604020202020204" pitchFamily="34" charset="0"/>
            <a:cs typeface="Arial" panose="020B0604020202020204" pitchFamily="34" charset="0"/>
          </a:endParaRPr>
        </a:p>
      </dsp:txBody>
      <dsp:txXfrm>
        <a:off x="1369673" y="4546448"/>
        <a:ext cx="4298900" cy="449685"/>
      </dsp:txXfrm>
    </dsp:sp>
    <dsp:sp modelId="{7F2B9A97-40F4-4F53-9DF3-7C9FA6F03FE6}">
      <dsp:nvSpPr>
        <dsp:cNvPr id="0" name=""/>
        <dsp:cNvSpPr/>
      </dsp:nvSpPr>
      <dsp:spPr>
        <a:xfrm>
          <a:off x="0" y="3952703"/>
          <a:ext cx="1293610" cy="1637213"/>
        </a:xfrm>
        <a:prstGeom prst="roundRect">
          <a:avLst/>
        </a:prstGeom>
        <a:solidFill>
          <a:srgbClr val="7030A0"/>
        </a:solidFill>
        <a:ln w="19050" cap="rnd"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26670" rIns="53340" bIns="26670" numCol="1" spcCol="1270" anchor="ctr" anchorCtr="0">
          <a:noAutofit/>
        </a:bodyPr>
        <a:lstStyle/>
        <a:p>
          <a:pPr marL="0" lvl="0" indent="0" algn="ctr" defTabSz="622300">
            <a:lnSpc>
              <a:spcPct val="90000"/>
            </a:lnSpc>
            <a:spcBef>
              <a:spcPct val="0"/>
            </a:spcBef>
            <a:spcAft>
              <a:spcPct val="35000"/>
            </a:spcAft>
            <a:buNone/>
          </a:pPr>
          <a:r>
            <a:rPr lang="en-GB" sz="1400" kern="1200">
              <a:latin typeface="Arial" panose="020B0604020202020204" pitchFamily="34" charset="0"/>
              <a:cs typeface="Arial" panose="020B0604020202020204" pitchFamily="34" charset="0"/>
            </a:rPr>
            <a:t>Fitness to train</a:t>
          </a:r>
        </a:p>
      </dsp:txBody>
      <dsp:txXfrm>
        <a:off x="63149" y="4015852"/>
        <a:ext cx="1167312" cy="1510915"/>
      </dsp:txXfrm>
    </dsp:sp>
  </dsp:spTree>
</dsp:drawing>
</file>

<file path=word/diagrams/layout1.xml><?xml version="1.0" encoding="utf-8"?>
<dgm:layoutDef xmlns:dgm="http://schemas.openxmlformats.org/drawingml/2006/diagram" xmlns:a="http://schemas.openxmlformats.org/drawingml/2006/main" uniqueId="urn:microsoft.com/office/officeart/2008/layout/RadialCluster">
  <dgm:title val=""/>
  <dgm:desc val=""/>
  <dgm:catLst>
    <dgm:cat type="relationship" pri="19500"/>
    <dgm:cat type="cycle" pri="15000"/>
  </dgm:catLst>
  <dgm:samp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sampData>
  <dgm:styleData useDef="1">
    <dgm:dataModel>
      <dgm:ptLst/>
      <dgm:bg/>
      <dgm:whole/>
    </dgm:dataModel>
  </dgm:styleData>
  <dgm:clrData useDef="1">
    <dgm:dataModel>
      <dgm:ptLst/>
      <dgm:bg/>
      <dgm:whole/>
    </dgm:dataModel>
  </dgm:clrData>
  <dgm:layoutNode name="Name0">
    <dgm:varLst>
      <dgm:chMax val="1"/>
      <dgm:chPref val="1"/>
      <dgm:dir/>
      <dgm:animOne val="branch"/>
      <dgm:animLvl val="lvl"/>
    </dgm:varLst>
    <dgm:alg type="composite">
      <dgm:param type="ar" val="1.00"/>
    </dgm:alg>
    <dgm:shape xmlns:r="http://schemas.openxmlformats.org/officeDocument/2006/relationships" r:blip="">
      <dgm:adjLst/>
    </dgm:shape>
    <dgm:choose name="Name1">
      <dgm:if name="Name2" func="var" arg="dir" op="equ" val="norm">
        <dgm:choose name="Name3">
          <dgm:if name="Name4" axis="ch ch" ptType="node node" cnt="1 0" func="cnt" op="equ" val="1">
            <dgm:constrLst>
              <dgm:constr type="l" for="ch" forName="textCenter"/>
              <dgm:constr type="ctrY" for="ch" forName="textCenter" refType="h" fact="0.5"/>
              <dgm:constr type="w" for="ch" forName="textCenter" refType="w" fact="0.32"/>
              <dgm:constr type="h" for="ch" forName="textCenter" refType="w" refFor="ch" refForName="textCenter"/>
              <dgm:constr type="r" for="ch" forName="cycle_1" refType="w"/>
              <dgm:constr type="ctrY" for="ch" forName="cycle_1" refType="h" fact="0.5"/>
              <dgm:constr type="w" for="ch" forName="cycle_1" refType="w" fact="0.56"/>
              <dgm:constr type="h" for="ch" forName="cycle_1" refType="h"/>
              <dgm:constr type="primFontSz" for="ch" forName="textCenter" val="65"/>
              <dgm:constr type="primFontSz" for="des" forName="childCenter1" val="65"/>
              <dgm:constr type="primFontSz" for="des" forName="text1" op="equ" val="65"/>
              <dgm:constr type="userS" for="des" ptType="node" refType="w" refFor="ch" refForName="textCenter" fact="0.67"/>
            </dgm:constrLst>
          </dgm:if>
          <dgm:if name="Name5" axis="ch ch" ptType="node node" cnt="1 0" func="cnt" op="equ" val="2">
            <dgm:constrLst>
              <dgm:constr type="ctrX" for="ch" forName="textCenter" refType="w" fact="0.5"/>
              <dgm:constr type="ctrY" for="ch" forName="textCenter" refType="h" fact="0.5"/>
              <dgm:constr type="w" for="ch" forName="textCenter" refType="w" fact="0.25"/>
              <dgm:constr type="h" for="ch" forName="textCenter" refType="w" refFor="ch" refForName="textCenter"/>
              <dgm:constr type="ctrX" for="ch" forName="cycle_1" refType="w" fact="0.5"/>
              <dgm:constr type="t" for="ch" forName="cycle_1"/>
              <dgm:constr type="w" for="ch" forName="cycle_1" refType="w"/>
              <dgm:constr type="h" for="ch" forName="cycle_1" refType="h" fact="0.34"/>
              <dgm:constr type="ctrX" for="ch" forName="cycle_2" refType="w" fact="0.5"/>
              <dgm:constr type="b" for="ch" forName="cycle_2" refType="h"/>
              <dgm:constr type="w" for="ch" forName="cycle_2" refType="w"/>
              <dgm:constr type="h" for="ch" forName="cycle_2" refType="h" fact="0.34"/>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userS" for="des" ptType="node" refType="w" refFor="ch" refForName="textCenter" fact="0.67"/>
            </dgm:constrLst>
          </dgm:if>
          <dgm:if name="Name6" axis="ch ch" ptType="node node" cnt="1 0" func="cnt" op="equ" val="3">
            <dgm:choose name="Name7">
              <dgm:if name="Name8" axis="ch ch ch" ptType="node node node" st="1 2 0" cnt="1 1 0" func="cnt" op="equ" val="1">
                <dgm:choose name="Name9">
                  <dgm:if name="Name10" axis="ch ch ch" ptType="node node node" st="1 3 0" cnt="1 1 0" func="cnt" op="equ" val="1">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r" for="ch" forName="cycle_2" refType="w"/>
                      <dgm:constr type="b" for="ch" forName="cycle_2" refType="h" fact="0.85"/>
                      <dgm:constr type="w" for="ch" forName="cycle_2" refType="w" fact="0.46"/>
                      <dgm:constr type="h" for="ch" forName="cycle_2" refType="h" fact="0.54"/>
                      <dgm:constr type="diam" for="ch" forName="cycle_2" refType="w" fact="0.5"/>
                      <dgm:constr type="l" for="ch" forName="cycle_3"/>
                      <dgm:constr type="b" for="ch" forName="cycle_3" refType="h" fact="0.85"/>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if>
                  <dgm:else name="Name11">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r" for="ch" forName="cycle_2" refType="w"/>
                      <dgm:constr type="b" for="ch" forName="cycle_2" refType="h" fact="0.85"/>
                      <dgm:constr type="w" for="ch" forName="cycle_2" refType="w" fact="0.46"/>
                      <dgm:constr type="h" for="ch" forName="cycle_2" refType="h" fact="0.54"/>
                      <dgm:constr type="diam" for="ch" forName="cycle_2" refType="w" fact="0.5"/>
                      <dgm:constr type="l" for="ch" forName="cycle_3"/>
                      <dgm:constr type="b" for="ch" forName="cycle_3" refType="h"/>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else>
                </dgm:choose>
              </dgm:if>
              <dgm:else name="Name12">
                <dgm:choose name="Name13">
                  <dgm:if name="Name14" axis="ch ch ch" ptType="node node node" st="1 3 0" cnt="1 1 0" func="cnt" op="equ" val="1">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r" for="ch" forName="cycle_2" refType="w"/>
                      <dgm:constr type="b" for="ch" forName="cycle_2" refType="h"/>
                      <dgm:constr type="w" for="ch" forName="cycle_2" refType="w" fact="0.46"/>
                      <dgm:constr type="h" for="ch" forName="cycle_2" refType="h" fact="0.54"/>
                      <dgm:constr type="diam" for="ch" forName="cycle_2" refType="w" fact="0.5"/>
                      <dgm:constr type="l" for="ch" forName="cycle_3"/>
                      <dgm:constr type="b" for="ch" forName="cycle_3" refType="h" fact="0.85"/>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if>
                  <dgm:else name="Name15">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r" for="ch" forName="cycle_2" refType="w"/>
                      <dgm:constr type="b" for="ch" forName="cycle_2" refType="h"/>
                      <dgm:constr type="w" for="ch" forName="cycle_2" refType="w" fact="0.46"/>
                      <dgm:constr type="h" for="ch" forName="cycle_2" refType="h" fact="0.54"/>
                      <dgm:constr type="diam" for="ch" forName="cycle_2" refType="w" fact="0.5"/>
                      <dgm:constr type="l" for="ch" forName="cycle_3"/>
                      <dgm:constr type="b" for="ch" forName="cycle_3" refType="h"/>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else>
                </dgm:choose>
              </dgm:else>
            </dgm:choose>
          </dgm:if>
          <dgm:if name="Name16" axis="ch ch" ptType="node node" cnt="1 0" func="cnt" op="equ" val="4">
            <dgm:constrLst>
              <dgm:constr type="ctrX" for="ch" forName="textCenter" refType="w" fact="0.5"/>
              <dgm:constr type="ctrY" for="ch" forName="textCenter" refType="h" fact="0.5"/>
              <dgm:constr type="w" for="ch" forName="textCenter" refType="w" fact="0.2"/>
              <dgm:constr type="h" for="ch" forName="textCenter" refType="w" refFor="ch" refForName="textCenter"/>
              <dgm:constr type="ctrX" for="ch" forName="cycle_1" refType="w" fact="0.5"/>
              <dgm:constr type="t" for="ch" forName="cycle_1"/>
              <dgm:constr type="w" for="ch" forName="cycle_1" refType="w" fact="0.5"/>
              <dgm:constr type="h" for="ch" forName="cycle_1" refType="h" fact="0.33"/>
              <dgm:constr type="r" for="ch" forName="cycle_2" refType="w"/>
              <dgm:constr type="ctrY" for="ch" forName="cycle_2" refType="h" fact="0.5"/>
              <dgm:constr type="w" for="ch" forName="cycle_2" refType="w" fact="0.33"/>
              <dgm:constr type="h" for="ch" forName="cycle_2" refType="h" fact="0.5"/>
              <dgm:constr type="ctrX" for="ch" forName="cycle_3" refType="w" fact="0.5"/>
              <dgm:constr type="b" for="ch" forName="cycle_3" refType="h"/>
              <dgm:constr type="w" for="ch" forName="cycle_3" refType="w" fact="0.5"/>
              <dgm:constr type="h" for="ch" forName="cycle_3" refType="h" fact="0.33"/>
              <dgm:constr type="l" for="ch" forName="cycle_4"/>
              <dgm:constr type="ctrY" for="ch" forName="cycle_4" refType="h" fact="0.5"/>
              <dgm:constr type="w" for="ch" forName="cycle_4" refType="w" fact="0.33"/>
              <dgm:constr type="h" for="ch" forName="cycle_4" refType="h"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userS" for="des" ptType="node" refType="w" refFor="ch" refForName="textCenter" fact="0.67"/>
            </dgm:constrLst>
          </dgm:if>
          <dgm:if name="Name17" axis="ch ch" ptType="node node" cnt="1 0" func="cnt" op="equ" val="5">
            <dgm:constrLst>
              <dgm:constr type="ctrX" for="ch" forName="textCenter" refType="w" fact="0.5"/>
              <dgm:constr type="t" for="ch" forName="textCenter" refType="h" fact="0.42"/>
              <dgm:constr type="w" for="ch" forName="textCenter" refType="w" fact="0.2"/>
              <dgm:constr type="h" for="ch" forName="textCenter" refType="w" refFor="ch" refForName="textCenter"/>
              <dgm:constr type="ctrX" for="ch" forName="cycle_1" refType="w" fact="0.5"/>
              <dgm:constr type="t" for="ch" forName="cycle_1"/>
              <dgm:constr type="w" for="ch" forName="cycle_1" refType="w" fact="0.33"/>
              <dgm:constr type="h" for="ch" forName="cycle_1" refType="w" refFor="ch" refForName="cycle_1"/>
              <dgm:constr type="r" for="ch" forName="cycle_2" refType="w"/>
              <dgm:constr type="t" for="ch" forName="cycle_2" refType="h" fact="0.24"/>
              <dgm:constr type="w" for="ch" forName="cycle_2" refType="w" fact="0.33"/>
              <dgm:constr type="h" for="ch" forName="cycle_2" refType="w" refFor="ch" refForName="cycle_2"/>
              <dgm:constr type="r" for="ch" forName="cycle_3" refType="w" fact="0.89"/>
              <dgm:constr type="b" for="ch" forName="cycle_3" refType="h"/>
              <dgm:constr type="w" for="ch" forName="cycle_3" refType="w" fact="0.33"/>
              <dgm:constr type="h" for="ch" forName="cycle_3" refType="w" refFor="ch" refForName="cycle_3"/>
              <dgm:constr type="l" for="ch" forName="cycle_4" refType="w" fact="0.11"/>
              <dgm:constr type="b" for="ch" forName="cycle_4" refType="h"/>
              <dgm:constr type="w" for="ch" forName="cycle_4" refType="w" fact="0.33"/>
              <dgm:constr type="h" for="ch" forName="cycle_4" refType="w" refFor="ch" refForName="cycle_4"/>
              <dgm:constr type="l" for="ch" forName="cycle_5"/>
              <dgm:constr type="t" for="ch" forName="cycle_5" refType="h" fact="0.24"/>
              <dgm:constr type="w" for="ch" forName="cycle_5" refType="w" fact="0.33"/>
              <dgm:constr type="h" for="ch" forName="cycle_5" refType="w" refFor="ch" refForName="cycle_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primFontSz" for="des" forName="childCenter5" refType="primFontSz" refFor="des" refForName="childCenter1" op="equ"/>
              <dgm:constr type="primFontSz" for="des" forName="text5" refType="primFontSz" refFor="des" refForName="text1" op="equ"/>
              <dgm:constr type="userS" for="des" ptType="node" refType="w" refFor="ch" refForName="textCenter" fact="0.67"/>
            </dgm:constrLst>
          </dgm:if>
          <dgm:if name="Name18" axis="ch ch" ptType="node node" cnt="1 0" func="cnt" op="equ" val="6">
            <dgm:constrLst>
              <dgm:constr type="ctrX" for="ch" forName="textCenter" refType="w" fact="0.5"/>
              <dgm:constr type="ctrY" for="ch" forName="textCenter" refType="h" fact="0.5"/>
              <dgm:constr type="w" for="ch" forName="textCenter" refType="w" fact="0.2"/>
              <dgm:constr type="h" for="ch" forName="textCenter" refType="w" refFor="ch" refForName="textCenter"/>
              <dgm:constr type="ctrX" for="ch" forName="cycle_1" refType="w" fact="0.5"/>
              <dgm:constr type="t" for="ch" forName="cycle_1"/>
              <dgm:constr type="w" for="ch" forName="cycle_1" refType="w" fact="0.33"/>
              <dgm:constr type="h" for="ch" forName="cycle_1" refType="w" refFor="ch" refForName="cycle_1"/>
              <dgm:constr type="r" for="ch" forName="cycle_2" refType="w"/>
              <dgm:constr type="t" for="ch" forName="cycle_2" refType="h" fact="0.17"/>
              <dgm:constr type="w" for="ch" forName="cycle_2" refType="w" fact="0.33"/>
              <dgm:constr type="h" for="ch" forName="cycle_2" refType="w" refFor="ch" refForName="cycle_2"/>
              <dgm:constr type="r" for="ch" forName="cycle_3" refType="w"/>
              <dgm:constr type="b" for="ch" forName="cycle_3" refType="h" fact="0.83"/>
              <dgm:constr type="w" for="ch" forName="cycle_3" refType="w" fact="0.33"/>
              <dgm:constr type="h" for="ch" forName="cycle_3" refType="w" refFor="ch" refForName="cycle_3"/>
              <dgm:constr type="ctrX" for="ch" forName="cycle_4" refType="w" fact="0.5"/>
              <dgm:constr type="b" for="ch" forName="cycle_4" refType="h"/>
              <dgm:constr type="w" for="ch" forName="cycle_4" refType="w" fact="0.33"/>
              <dgm:constr type="h" for="ch" forName="cycle_4" refType="w" refFor="ch" refForName="cycle_4"/>
              <dgm:constr type="l" for="ch" forName="cycle_5"/>
              <dgm:constr type="b" for="ch" forName="cycle_5" refType="h" fact="0.83"/>
              <dgm:constr type="w" for="ch" forName="cycle_5" refType="w" fact="0.33"/>
              <dgm:constr type="h" for="ch" forName="cycle_5" refType="w" refFor="ch" refForName="cycle_5"/>
              <dgm:constr type="l" for="ch" forName="cycle_6"/>
              <dgm:constr type="t" for="ch" forName="cycle_6" refType="h" fact="0.17"/>
              <dgm:constr type="w" for="ch" forName="cycle_6" refType="w" fact="0.33"/>
              <dgm:constr type="h" for="ch" forName="cycle_6" refType="w" refFor="ch" refForName="cycle_6"/>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primFontSz" for="des" forName="childCenter5" refType="primFontSz" refFor="des" refForName="childCenter1" op="equ"/>
              <dgm:constr type="primFontSz" for="des" forName="text5" refType="primFontSz" refFor="des" refForName="text1" op="equ"/>
              <dgm:constr type="primFontSz" for="des" forName="childCenter6" refType="primFontSz" refFor="des" refForName="childCenter1" op="equ"/>
              <dgm:constr type="primFontSz" for="des" forName="text6" refType="primFontSz" refFor="des" refForName="text1" op="equ"/>
              <dgm:constr type="userS" for="des" ptType="node" refType="w" refFor="ch" refForName="textCenter" fact="0.67"/>
            </dgm:constrLst>
          </dgm:if>
          <dgm:else name="Name19">
            <dgm:constrLst>
              <dgm:constr type="ctrX" for="ch" forName="textCenter" refType="w" fact="0.5"/>
              <dgm:constr type="t" for="ch" forName="textCenter" refType="h" fact="0.444"/>
              <dgm:constr type="w" for="ch" forName="textCenter" refType="w" fact="0.167"/>
              <dgm:constr type="h" for="ch" forName="textCenter" refType="w" refFor="ch" refForName="textCenter"/>
              <dgm:constr type="ctrX" for="ch" forName="cycle_1" refType="w" fact="0.5"/>
              <dgm:constr type="t" for="ch" forName="cycle_1"/>
              <dgm:constr type="w" for="ch" forName="cycle_1" refType="w" fact="0.263"/>
              <dgm:constr type="h" for="ch" forName="cycle_1" refType="w" refFor="ch" refForName="cycle_1"/>
              <dgm:constr type="r" for="ch" forName="cycle_2" refType="w" fact="0.938"/>
              <dgm:constr type="t" for="ch" forName="cycle_2" refType="h" fact="0.141"/>
              <dgm:constr type="w" for="ch" forName="cycle_2" refType="w" fact="0.263"/>
              <dgm:constr type="h" for="ch" forName="cycle_2" refType="w" refFor="ch" refForName="cycle_2"/>
              <dgm:constr type="r" for="ch" forName="cycle_3" refType="w"/>
              <dgm:constr type="b" for="ch" forName="cycle_3" refType="h" fact="0.74"/>
              <dgm:constr type="w" for="ch" forName="cycle_3" refType="w" fact="0.263"/>
              <dgm:constr type="h" for="ch" forName="cycle_3" refType="w" refFor="ch" refForName="cycle_3"/>
              <dgm:constr type="r" for="ch" forName="cycle_4" refType="w" fact="0.8"/>
              <dgm:constr type="b" for="ch" forName="cycle_4" refType="h"/>
              <dgm:constr type="w" for="ch" forName="cycle_4" refType="w" fact="0.263"/>
              <dgm:constr type="h" for="ch" forName="cycle_4" refType="w" refFor="ch" refForName="cycle_4"/>
              <dgm:constr type="l" for="ch" forName="cycle_5" refType="w" fact="0.2"/>
              <dgm:constr type="b" for="ch" forName="cycle_5" refType="h"/>
              <dgm:constr type="w" for="ch" forName="cycle_5" refType="w" fact="0.263"/>
              <dgm:constr type="h" for="ch" forName="cycle_5" refType="w" refFor="ch" refForName="cycle_5"/>
              <dgm:constr type="l" for="ch" forName="cycle_6"/>
              <dgm:constr type="b" for="ch" forName="cycle_6" refType="h" fact="0.74"/>
              <dgm:constr type="w" for="ch" forName="cycle_6" refType="w" fact="0.263"/>
              <dgm:constr type="h" for="ch" forName="cycle_6" refType="w" refFor="ch" refForName="cycle_6"/>
              <dgm:constr type="l" for="ch" forName="cycle_7" refType="w" fact="0.062"/>
              <dgm:constr type="t" for="ch" forName="cycle_7" refType="h" fact="0.141"/>
              <dgm:constr type="w" for="ch" forName="cycle_7" refType="w" fact="0.263"/>
              <dgm:constr type="h" for="ch" forName="cycle_7" refType="w" refFor="ch" refForName="cycle_7"/>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primFontSz" for="des" forName="childCenter5" refType="primFontSz" refFor="des" refForName="childCenter1" op="equ"/>
              <dgm:constr type="primFontSz" for="des" forName="text5" refType="primFontSz" refFor="des" refForName="text1" op="equ"/>
              <dgm:constr type="primFontSz" for="des" forName="childCenter6" refType="primFontSz" refFor="des" refForName="childCenter1" op="equ"/>
              <dgm:constr type="primFontSz" for="des" forName="text6" refType="primFontSz" refFor="des" refForName="text1" op="equ"/>
              <dgm:constr type="primFontSz" for="des" forName="childCenter7" refType="primFontSz" refFor="des" refForName="childCenter1" op="equ"/>
              <dgm:constr type="primFontSz" for="des" forName="text7" refType="primFontSz" refFor="des" refForName="text1" op="equ"/>
              <dgm:constr type="userS" for="des" ptType="node" refType="w" refFor="ch" refForName="textCenter" fact="0.67"/>
            </dgm:constrLst>
          </dgm:else>
        </dgm:choose>
      </dgm:if>
      <dgm:else name="Name20">
        <dgm:choose name="Name21">
          <dgm:if name="Name22" axis="ch ch" ptType="node node" func="cnt" op="equ" val="1">
            <dgm:constrLst>
              <dgm:constr type="r" for="ch" forName="textCenter" refType="w"/>
              <dgm:constr type="ctrY" for="ch" forName="textCenter" refType="h" fact="0.5"/>
              <dgm:constr type="w" for="ch" forName="textCenter" refType="w" fact="0.32"/>
              <dgm:constr type="h" for="ch" forName="textCenter" refType="w" refFor="ch" refForName="textCenter"/>
              <dgm:constr type="l" for="ch" forName="cycle_1"/>
              <dgm:constr type="ctrY" for="ch" forName="cycle_1" refType="h" fact="0.5"/>
              <dgm:constr type="w" for="ch" forName="cycle_1" refType="w" fact="0.56"/>
              <dgm:constr type="h" for="ch" forName="cycle_1" refType="h"/>
              <dgm:constr type="primFontSz" for="ch" forName="textCenter" val="65"/>
              <dgm:constr type="primFontSz" for="des" forName="childCenter1" val="65"/>
              <dgm:constr type="primFontSz" for="des" forName="text1" op="equ" val="65"/>
              <dgm:constr type="userS" for="des" ptType="node" refType="w" refFor="ch" refForName="textCenter" fact="0.67"/>
            </dgm:constrLst>
          </dgm:if>
          <dgm:if name="Name23" axis="ch ch" ptType="node node" func="cnt" op="equ" val="2">
            <dgm:constrLst>
              <dgm:constr type="ctrX" for="ch" forName="textCenter" refType="w" fact="0.5"/>
              <dgm:constr type="ctrY" for="ch" forName="textCenter" refType="h" fact="0.5"/>
              <dgm:constr type="w" for="ch" forName="textCenter" refType="w" fact="0.25"/>
              <dgm:constr type="h" for="ch" forName="textCenter" refType="w" refFor="ch" refForName="textCenter"/>
              <dgm:constr type="ctrX" for="ch" forName="cycle_1" refType="w" fact="0.5"/>
              <dgm:constr type="t" for="ch" forName="cycle_1"/>
              <dgm:constr type="w" for="ch" forName="cycle_1" refType="w"/>
              <dgm:constr type="h" for="ch" forName="cycle_1" refType="h" fact="0.34"/>
              <dgm:constr type="ctrX" for="ch" forName="cycle_2" refType="w" fact="0.5"/>
              <dgm:constr type="b" for="ch" forName="cycle_2" refType="h"/>
              <dgm:constr type="w" for="ch" forName="cycle_2" refType="w"/>
              <dgm:constr type="h" for="ch" forName="cycle_2" refType="h" fact="0.34"/>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userS" for="des" ptType="node" refType="w" refFor="ch" refForName="textCenter" fact="0.67"/>
            </dgm:constrLst>
          </dgm:if>
          <dgm:if name="Name24" axis="ch ch" ptType="node node" func="cnt" op="equ" val="3">
            <dgm:choose name="Name25">
              <dgm:if name="Name26" axis="ch ch ch" ptType="node node node" st="1 2 0" cnt="1 1 0" func="cnt" op="equ" val="1">
                <dgm:choose name="Name27">
                  <dgm:if name="Name28" axis="ch ch ch" ptType="node node node" st="1 3 0" cnt="1 1 0" func="cnt" op="equ" val="1">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l" for="ch" forName="cycle_2"/>
                      <dgm:constr type="b" for="ch" forName="cycle_2" refType="h" fact="0.85"/>
                      <dgm:constr type="w" for="ch" forName="cycle_2" refType="w" fact="0.46"/>
                      <dgm:constr type="h" for="ch" forName="cycle_2" refType="h" fact="0.54"/>
                      <dgm:constr type="diam" for="ch" forName="cycle_2" refType="w" fact="0.5"/>
                      <dgm:constr type="r" for="ch" forName="cycle_3" refType="w"/>
                      <dgm:constr type="b" for="ch" forName="cycle_3" refType="h" fact="0.85"/>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if>
                  <dgm:else name="Name29">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l" for="ch" forName="cycle_2"/>
                      <dgm:constr type="b" for="ch" forName="cycle_2" refType="h" fact="0.85"/>
                      <dgm:constr type="w" for="ch" forName="cycle_2" refType="w" fact="0.46"/>
                      <dgm:constr type="h" for="ch" forName="cycle_2" refType="h" fact="0.54"/>
                      <dgm:constr type="diam" for="ch" forName="cycle_2" refType="w" fact="0.5"/>
                      <dgm:constr type="r" for="ch" forName="cycle_3" refType="w"/>
                      <dgm:constr type="b" for="ch" forName="cycle_3" refType="h"/>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else>
                </dgm:choose>
              </dgm:if>
              <dgm:else name="Name30">
                <dgm:choose name="Name31">
                  <dgm:if name="Name32" axis="ch ch ch" ptType="node node node" st="1 3 0" cnt="1 1 0" func="cnt" op="equ" val="1">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l" for="ch" forName="cycle_2"/>
                      <dgm:constr type="b" for="ch" forName="cycle_2" refType="h"/>
                      <dgm:constr type="w" for="ch" forName="cycle_2" refType="w" fact="0.46"/>
                      <dgm:constr type="h" for="ch" forName="cycle_2" refType="h" fact="0.54"/>
                      <dgm:constr type="diam" for="ch" forName="cycle_2" refType="w" fact="0.5"/>
                      <dgm:constr type="r" for="ch" forName="cycle_3" refType="w"/>
                      <dgm:constr type="b" for="ch" forName="cycle_3" refType="h" fact="0.85"/>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if>
                  <dgm:else name="Name33">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l" for="ch" forName="cycle_2"/>
                      <dgm:constr type="b" for="ch" forName="cycle_2" refType="h"/>
                      <dgm:constr type="w" for="ch" forName="cycle_2" refType="w" fact="0.46"/>
                      <dgm:constr type="h" for="ch" forName="cycle_2" refType="h" fact="0.54"/>
                      <dgm:constr type="diam" for="ch" forName="cycle_2" refType="w" fact="0.5"/>
                      <dgm:constr type="r" for="ch" forName="cycle_3" refType="w"/>
                      <dgm:constr type="b" for="ch" forName="cycle_3" refType="h"/>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else>
                </dgm:choose>
              </dgm:else>
            </dgm:choose>
          </dgm:if>
          <dgm:if name="Name34" axis="ch ch" ptType="node node" func="cnt" op="equ" val="4">
            <dgm:constrLst>
              <dgm:constr type="ctrX" for="ch" forName="textCenter" refType="w" fact="0.5"/>
              <dgm:constr type="ctrY" for="ch" forName="textCenter" refType="h" fact="0.5"/>
              <dgm:constr type="w" for="ch" forName="textCenter" refType="w" fact="0.2"/>
              <dgm:constr type="h" for="ch" forName="textCenter" refType="w" refFor="ch" refForName="textCenter"/>
              <dgm:constr type="ctrX" for="ch" forName="cycle_1" refType="w" fact="0.5"/>
              <dgm:constr type="t" for="ch" forName="cycle_1"/>
              <dgm:constr type="w" for="ch" forName="cycle_1" refType="w" fact="0.5"/>
              <dgm:constr type="h" for="ch" forName="cycle_1" refType="h" fact="0.33"/>
              <dgm:constr type="l" for="ch" forName="cycle_2"/>
              <dgm:constr type="ctrY" for="ch" forName="cycle_2" refType="h" fact="0.5"/>
              <dgm:constr type="w" for="ch" forName="cycle_2" refType="w" fact="0.33"/>
              <dgm:constr type="h" for="ch" forName="cycle_2" refType="h" fact="0.5"/>
              <dgm:constr type="ctrX" for="ch" forName="cycle_3" refType="w" fact="0.5"/>
              <dgm:constr type="b" for="ch" forName="cycle_3" refType="h"/>
              <dgm:constr type="w" for="ch" forName="cycle_3" refType="w" fact="0.5"/>
              <dgm:constr type="h" for="ch" forName="cycle_3" refType="h" fact="0.33"/>
              <dgm:constr type="r" for="ch" forName="cycle_4" refType="w"/>
              <dgm:constr type="ctrY" for="ch" forName="cycle_4" refType="h" fact="0.5"/>
              <dgm:constr type="w" for="ch" forName="cycle_4" refType="w" fact="0.33"/>
              <dgm:constr type="h" for="ch" forName="cycle_4" refType="h"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userS" for="des" ptType="node" refType="w" refFor="ch" refForName="textCenter" fact="0.67"/>
            </dgm:constrLst>
          </dgm:if>
          <dgm:if name="Name35" axis="ch ch" ptType="node node" func="cnt" op="equ" val="5">
            <dgm:constrLst>
              <dgm:constr type="ctrX" for="ch" forName="textCenter" refType="w" fact="0.5"/>
              <dgm:constr type="t" for="ch" forName="textCenter" refType="h" fact="0.42"/>
              <dgm:constr type="w" for="ch" forName="textCenter" refType="w" fact="0.2"/>
              <dgm:constr type="h" for="ch" forName="textCenter" refType="w" refFor="ch" refForName="textCenter"/>
              <dgm:constr type="ctrX" for="ch" forName="cycle_1" refType="w" fact="0.5"/>
              <dgm:constr type="t" for="ch" forName="cycle_1"/>
              <dgm:constr type="w" for="ch" forName="cycle_1" refType="w" fact="0.33"/>
              <dgm:constr type="h" for="ch" forName="cycle_1" refType="w" refFor="ch" refForName="cycle_1"/>
              <dgm:constr type="l" for="ch" forName="cycle_2"/>
              <dgm:constr type="t" for="ch" forName="cycle_2" refType="h" fact="0.24"/>
              <dgm:constr type="w" for="ch" forName="cycle_2" refType="w" fact="0.33"/>
              <dgm:constr type="h" for="ch" forName="cycle_2" refType="w" refFor="ch" refForName="cycle_2"/>
              <dgm:constr type="l" for="ch" forName="cycle_3" refType="w" fact="0.11"/>
              <dgm:constr type="b" for="ch" forName="cycle_3" refType="h"/>
              <dgm:constr type="w" for="ch" forName="cycle_3" refType="w" fact="0.33"/>
              <dgm:constr type="h" for="ch" forName="cycle_3" refType="w" refFor="ch" refForName="cycle_3"/>
              <dgm:constr type="r" for="ch" forName="cycle_4" refType="w" fact="0.89"/>
              <dgm:constr type="b" for="ch" forName="cycle_4" refType="h"/>
              <dgm:constr type="w" for="ch" forName="cycle_4" refType="w" fact="0.33"/>
              <dgm:constr type="h" for="ch" forName="cycle_4" refType="w" refFor="ch" refForName="cycle_4"/>
              <dgm:constr type="r" for="ch" forName="cycle_5" refType="w"/>
              <dgm:constr type="t" for="ch" forName="cycle_5" refType="h" fact="0.24"/>
              <dgm:constr type="w" for="ch" forName="cycle_5" refType="w" fact="0.33"/>
              <dgm:constr type="h" for="ch" forName="cycle_5" refType="w" refFor="ch" refForName="cycle_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primFontSz" for="des" forName="childCenter5" refType="primFontSz" refFor="des" refForName="childCenter1" op="equ"/>
              <dgm:constr type="primFontSz" for="des" forName="text5" refType="primFontSz" refFor="des" refForName="text1" op="equ"/>
              <dgm:constr type="userS" for="des" ptType="node" refType="w" refFor="ch" refForName="textCenter" fact="0.67"/>
            </dgm:constrLst>
          </dgm:if>
          <dgm:if name="Name36" axis="ch ch" ptType="node node" func="cnt" op="equ" val="6">
            <dgm:constrLst>
              <dgm:constr type="ctrX" for="ch" forName="textCenter" refType="w" fact="0.5"/>
              <dgm:constr type="ctrY" for="ch" forName="textCenter" refType="h" fact="0.5"/>
              <dgm:constr type="w" for="ch" forName="textCenter" refType="w" fact="0.2"/>
              <dgm:constr type="h" for="ch" forName="textCenter" refType="w" refFor="ch" refForName="textCenter"/>
              <dgm:constr type="ctrX" for="ch" forName="cycle_1" refType="w" fact="0.5"/>
              <dgm:constr type="t" for="ch" forName="cycle_1"/>
              <dgm:constr type="w" for="ch" forName="cycle_1" refType="w" fact="0.33"/>
              <dgm:constr type="h" for="ch" forName="cycle_1" refType="w" refFor="ch" refForName="cycle_1"/>
              <dgm:constr type="l" for="ch" forName="cycle_2"/>
              <dgm:constr type="t" for="ch" forName="cycle_2" refType="h" fact="0.17"/>
              <dgm:constr type="w" for="ch" forName="cycle_2" refType="w" fact="0.33"/>
              <dgm:constr type="h" for="ch" forName="cycle_2" refType="w" refFor="ch" refForName="cycle_2"/>
              <dgm:constr type="l" for="ch" forName="cycle_3"/>
              <dgm:constr type="b" for="ch" forName="cycle_3" refType="h" fact="0.83"/>
              <dgm:constr type="w" for="ch" forName="cycle_3" refType="w" fact="0.33"/>
              <dgm:constr type="h" for="ch" forName="cycle_3" refType="w" refFor="ch" refForName="cycle_3"/>
              <dgm:constr type="ctrX" for="ch" forName="cycle_4" refType="w" fact="0.5"/>
              <dgm:constr type="b" for="ch" forName="cycle_4" refType="h"/>
              <dgm:constr type="w" for="ch" forName="cycle_4" refType="w" fact="0.33"/>
              <dgm:constr type="h" for="ch" forName="cycle_4" refType="w" refFor="ch" refForName="cycle_4"/>
              <dgm:constr type="r" for="ch" forName="cycle_5" refType="w"/>
              <dgm:constr type="b" for="ch" forName="cycle_5" refType="h" fact="0.83"/>
              <dgm:constr type="w" for="ch" forName="cycle_5" refType="w" fact="0.33"/>
              <dgm:constr type="h" for="ch" forName="cycle_5" refType="w" refFor="ch" refForName="cycle_5"/>
              <dgm:constr type="r" for="ch" forName="cycle_6" refType="w"/>
              <dgm:constr type="t" for="ch" forName="cycle_6" refType="h" fact="0.17"/>
              <dgm:constr type="w" for="ch" forName="cycle_6" refType="w" fact="0.33"/>
              <dgm:constr type="h" for="ch" forName="cycle_6" refType="w" refFor="ch" refForName="cycle_6"/>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primFontSz" for="des" forName="childCenter5" refType="primFontSz" refFor="des" refForName="childCenter1" op="equ"/>
              <dgm:constr type="primFontSz" for="des" forName="text5" refType="primFontSz" refFor="des" refForName="text1" op="equ"/>
              <dgm:constr type="primFontSz" for="des" forName="childCenter6" refType="primFontSz" refFor="des" refForName="childCenter1" op="equ"/>
              <dgm:constr type="primFontSz" for="des" forName="text6" refType="primFontSz" refFor="des" refForName="text1" op="equ"/>
              <dgm:constr type="userS" for="des" ptType="node" refType="w" refFor="ch" refForName="textCenter" fact="0.67"/>
            </dgm:constrLst>
          </dgm:if>
          <dgm:else name="Name37">
            <dgm:constrLst>
              <dgm:constr type="ctrX" for="ch" forName="textCenter" refType="w" fact="0.5"/>
              <dgm:constr type="t" for="ch" forName="textCenter" refType="h" fact="0.444"/>
              <dgm:constr type="w" for="ch" forName="textCenter" refType="w" fact="0.167"/>
              <dgm:constr type="h" for="ch" forName="textCenter" refType="w" refFor="ch" refForName="textCenter"/>
              <dgm:constr type="ctrX" for="ch" forName="cycle_1" refType="w" fact="0.5"/>
              <dgm:constr type="t" for="ch" forName="cycle_1"/>
              <dgm:constr type="w" for="ch" forName="cycle_1" refType="w" fact="0.263"/>
              <dgm:constr type="h" for="ch" forName="cycle_1" refType="w" refFor="ch" refForName="cycle_1"/>
              <dgm:constr type="l" for="ch" forName="cycle_2" refType="w" fact="0.062"/>
              <dgm:constr type="t" for="ch" forName="cycle_2" refType="h" fact="0.141"/>
              <dgm:constr type="w" for="ch" forName="cycle_2" refType="w" fact="0.263"/>
              <dgm:constr type="h" for="ch" forName="cycle_2" refType="w" refFor="ch" refForName="cycle_2"/>
              <dgm:constr type="l" for="ch" forName="cycle_3"/>
              <dgm:constr type="b" for="ch" forName="cycle_3" refType="h" fact="0.74"/>
              <dgm:constr type="w" for="ch" forName="cycle_3" refType="w" fact="0.263"/>
              <dgm:constr type="h" for="ch" forName="cycle_3" refType="w" refFor="ch" refForName="cycle_3"/>
              <dgm:constr type="l" for="ch" forName="cycle_4" refType="w" fact="0.2"/>
              <dgm:constr type="b" for="ch" forName="cycle_4" refType="h"/>
              <dgm:constr type="w" for="ch" forName="cycle_4" refType="w" fact="0.263"/>
              <dgm:constr type="h" for="ch" forName="cycle_4" refType="w" refFor="ch" refForName="cycle_4"/>
              <dgm:constr type="r" for="ch" forName="cycle_5" refType="w" fact="0.8"/>
              <dgm:constr type="b" for="ch" forName="cycle_5" refType="h"/>
              <dgm:constr type="w" for="ch" forName="cycle_5" refType="w" fact="0.263"/>
              <dgm:constr type="h" for="ch" forName="cycle_5" refType="w" refFor="ch" refForName="cycle_5"/>
              <dgm:constr type="r" for="ch" forName="cycle_6" refType="w"/>
              <dgm:constr type="b" for="ch" forName="cycle_6" refType="h" fact="0.74"/>
              <dgm:constr type="w" for="ch" forName="cycle_6" refType="w" fact="0.263"/>
              <dgm:constr type="h" for="ch" forName="cycle_6" refType="w" refFor="ch" refForName="cycle_6"/>
              <dgm:constr type="r" for="ch" forName="cycle_7" refType="w" fact="0.938"/>
              <dgm:constr type="t" for="ch" forName="cycle_7" refType="h" fact="0.141"/>
              <dgm:constr type="w" for="ch" forName="cycle_7" refType="w" fact="0.263"/>
              <dgm:constr type="h" for="ch" forName="cycle_7" refType="w" refFor="ch" refForName="cycle_7"/>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primFontSz" for="des" forName="childCenter5" refType="primFontSz" refFor="des" refForName="childCenter1" op="equ"/>
              <dgm:constr type="primFontSz" for="des" forName="text5" refType="primFontSz" refFor="des" refForName="text1" op="equ"/>
              <dgm:constr type="primFontSz" for="des" forName="childCenter6" refType="primFontSz" refFor="des" refForName="childCenter1" op="equ"/>
              <dgm:constr type="primFontSz" for="des" forName="text6" refType="primFontSz" refFor="des" refForName="text1" op="equ"/>
              <dgm:constr type="primFontSz" for="des" forName="childCenter7" refType="primFontSz" refFor="des" refForName="childCenter1" op="equ"/>
              <dgm:constr type="primFontSz" for="des" forName="text7" refType="primFontSz" refFor="des" refForName="text1" op="equ"/>
              <dgm:constr type="userS" for="des" ptType="node" refType="w" refFor="ch" refForName="textCenter" fact="0.67"/>
            </dgm:constrLst>
          </dgm:else>
        </dgm:choose>
      </dgm:else>
    </dgm:choose>
    <dgm:forEach name="Name38" axis="ch" ptType="node" cnt="1">
      <dgm:choose name="Name39">
        <dgm:if name="Name40" axis="des" func="maxDepth" op="lte" val="1">
          <dgm:layoutNode name="singleCycle">
            <dgm:choose name="Name41">
              <dgm:if name="Name42" axis="ch" ptType="node" func="cnt" op="equ" val="1">
                <dgm:choose name="Name43">
                  <dgm:if name="Name44" func="var" arg="dir" op="equ" val="norm">
                    <dgm:alg type="cycle">
                      <dgm:param type="stAng" val="90"/>
                      <dgm:param type="ctrShpMap" val="fNode"/>
                    </dgm:alg>
                  </dgm:if>
                  <dgm:else name="Name45">
                    <dgm:alg type="cycle">
                      <dgm:param type="stAng" val="-90"/>
                      <dgm:param type="spanAng" val="-360"/>
                      <dgm:param type="ctrShpMap" val="fNode"/>
                    </dgm:alg>
                  </dgm:else>
                </dgm:choose>
              </dgm:if>
              <dgm:else name="Name46">
                <dgm:choose name="Name47">
                  <dgm:if name="Name48" func="var" arg="dir" op="equ" val="norm">
                    <dgm:alg type="cycle">
                      <dgm:param type="ctrShpMap" val="fNode"/>
                    </dgm:alg>
                  </dgm:if>
                  <dgm:else name="Name49">
                    <dgm:alg type="cycle">
                      <dgm:param type="spanAng" val="-360"/>
                      <dgm:param type="ctrShpMap" val="fNode"/>
                    </dgm:alg>
                  </dgm:else>
                </dgm:choose>
              </dgm:else>
            </dgm:choose>
            <dgm:shape xmlns:r="http://schemas.openxmlformats.org/officeDocument/2006/relationships" r:blip="">
              <dgm:adjLst/>
            </dgm:shape>
            <dgm:presOf/>
            <dgm:choose name="Name50">
              <dgm:if name="Name51" axis="ch" ptType="node" func="cnt" op="equ" val="0">
                <dgm:constrLst>
                  <dgm:constr type="w" for="ch" forName="singleCenter" refType="w"/>
                  <dgm:constr type="h" for="ch" forName="singleCenter" refType="w" refFor="ch" refForName="singleCenter"/>
                </dgm:constrLst>
              </dgm:if>
              <dgm:if name="Name52" axis="ch" ptType="node" func="cnt" op="equ" val="1">
                <dgm:constrLst>
                  <dgm:constr type="w" for="ch" forName="singleCenter" refType="w" fact="0.5"/>
                  <dgm:constr type="h" for="ch" forName="singleCenter" refType="w" refFor="ch" refForName="singleCenter"/>
                  <dgm:constr type="userS" for="ch" ptType="node" refType="w" refFor="ch" refForName="singleCenter" fact="0.67"/>
                </dgm:constrLst>
              </dgm:if>
              <dgm:else name="Name53">
                <dgm:constrLst>
                  <dgm:constr type="w" for="ch" forName="singleCenter" refType="w" fact="0.3"/>
                  <dgm:constr type="h" for="ch" forName="singleCenter" refType="w" refFor="ch" refForName="singleCenter"/>
                  <dgm:constr type="userS" for="ch" ptType="node" refType="w" refFor="ch" refForName="singleCenter" fact="0.67"/>
                </dgm:constrLst>
              </dgm:else>
            </dgm:choose>
            <dgm:layoutNode name="singleCenter" styleLbl="node1">
              <dgm:varLst>
                <dgm:chMax val="7"/>
                <dgm:chPref val="7"/>
              </dgm:varLst>
              <dgm:alg type="tx"/>
              <dgm:shape xmlns:r="http://schemas.openxmlformats.org/officeDocument/2006/relationships" type="roundRect" r:blip="">
                <dgm:adjLst/>
              </dgm:shape>
              <dgm:presOf axis="self" ptType="node"/>
              <dgm:constrLst>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54" axis="ch" cnt="21">
              <dgm:forEach name="Name55" axis="self" ptType="parTrans">
                <dgm:layoutNode name="Name56">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57" axis="self" ptType="node">
                <dgm:layoutNode name="text0"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layoutNode>
        </dgm:if>
        <dgm:else name="Name58">
          <dgm:layoutNode name="textCenter" styleLbl="node1">
            <dgm:alg type="tx"/>
            <dgm:shape xmlns:r="http://schemas.openxmlformats.org/officeDocument/2006/relationships" type="roundRect" r:blip="">
              <dgm:adjLst/>
            </dgm:shape>
            <dgm:presOf axis="self" ptType="node"/>
            <dgm:constrLst>
              <dgm:constr type="tMarg" refType="primFontSz" fact="0.2"/>
              <dgm:constr type="bMarg" refType="primFontSz" fact="0.2"/>
              <dgm:constr type="lMarg" refType="primFontSz" fact="0.2"/>
              <dgm:constr type="rMarg" refType="primFontSz" fact="0.2"/>
            </dgm:constrLst>
            <dgm:ruleLst>
              <dgm:rule type="primFontSz" val="5" fact="NaN" max="NaN"/>
            </dgm:ruleLst>
          </dgm:layoutNode>
          <dgm:choose name="Name59">
            <dgm:if name="Name60" axis="ch" ptType="node" func="cnt" op="gte" val="1">
              <dgm:layoutNode name="cycle_1">
                <dgm:choose name="Name61">
                  <dgm:if name="Name62" func="var" arg="dir" op="equ" val="norm">
                    <dgm:choose name="Name63">
                      <dgm:if name="Name64" axis="ch" ptType="node" func="cnt" op="equ" val="1">
                        <dgm:choose name="Name65">
                          <dgm:if name="Name66" axis="ch ch" ptType="node node" st="1 1" cnt="1 0" func="cnt" op="equ" val="1">
                            <dgm:alg type="cycle">
                              <dgm:param type="ctrShpMap" val="fNode"/>
                              <dgm:param type="stAng" val="90"/>
                            </dgm:alg>
                          </dgm:if>
                          <dgm:if name="Name67" axis="ch ch" ptType="node node" st="1 1" cnt="1 0" func="cnt" op="equ" val="2">
                            <dgm:alg type="cycle">
                              <dgm:param type="ctrShpMap" val="fNode"/>
                              <dgm:param type="stAng" val="45"/>
                              <dgm:param type="spanAng" val="90"/>
                            </dgm:alg>
                          </dgm:if>
                          <dgm:else name="Name68">
                            <dgm:alg type="cycle">
                              <dgm:param type="ctrShpMap" val="fNode"/>
                              <dgm:param type="stAng" val="0"/>
                              <dgm:param type="spanAng" val="180"/>
                            </dgm:alg>
                          </dgm:else>
                        </dgm:choose>
                      </dgm:if>
                      <dgm:if name="Name69" axis="ch" ptType="node" func="cnt" op="equ" val="2">
                        <dgm:choose name="Name70">
                          <dgm:if name="Name71" axis="ch ch" ptType="node node" st="1 1" cnt="1 0" func="cnt" op="equ" val="1">
                            <dgm:alg type="cycle">
                              <dgm:param type="ctrShpMap" val="fNode"/>
                              <dgm:param type="stAng" val="0"/>
                            </dgm:alg>
                          </dgm:if>
                          <dgm:if name="Name72" axis="ch ch" ptType="node node" st="1 1" cnt="1 0" func="cnt" op="equ" val="2">
                            <dgm:alg type="cycle">
                              <dgm:param type="ctrShpMap" val="fNode"/>
                              <dgm:param type="stAng" val="315"/>
                              <dgm:param type="spanAng" val="90"/>
                            </dgm:alg>
                          </dgm:if>
                          <dgm:else name="Name73">
                            <dgm:alg type="cycle">
                              <dgm:param type="ctrShpMap" val="fNode"/>
                              <dgm:param type="stAng" val="270"/>
                              <dgm:param type="spanAng" val="180"/>
                            </dgm:alg>
                          </dgm:else>
                        </dgm:choose>
                      </dgm:if>
                      <dgm:if name="Name74" axis="ch" ptType="node" func="cnt" op="equ" val="3">
                        <dgm:choose name="Name75">
                          <dgm:if name="Name76" axis="ch ch" ptType="node node" st="1 1" cnt="1 0" func="cnt" op="equ" val="1">
                            <dgm:alg type="cycle">
                              <dgm:param type="ctrShpMap" val="fNode"/>
                              <dgm:param type="stAng" val="0"/>
                            </dgm:alg>
                          </dgm:if>
                          <dgm:if name="Name77" axis="ch ch" ptType="node node" st="1 1" cnt="1 0" func="cnt" op="equ" val="2">
                            <dgm:alg type="cycle">
                              <dgm:param type="ctrShpMap" val="fNode"/>
                              <dgm:param type="stAng" val="315"/>
                              <dgm:param type="spanAng" val="90"/>
                            </dgm:alg>
                          </dgm:if>
                          <dgm:else name="Name78">
                            <dgm:alg type="cycle">
                              <dgm:param type="ctrShpMap" val="fNode"/>
                              <dgm:param type="stAng" val="270"/>
                              <dgm:param type="spanAng" val="180"/>
                            </dgm:alg>
                          </dgm:else>
                        </dgm:choose>
                      </dgm:if>
                      <dgm:if name="Name79" axis="ch" ptType="node" func="cnt" op="equ" val="4">
                        <dgm:choose name="Name80">
                          <dgm:if name="Name81" axis="ch ch" ptType="node node" st="1 1" cnt="1 0" func="cnt" op="equ" val="1">
                            <dgm:alg type="cycle">
                              <dgm:param type="ctrShpMap" val="fNode"/>
                              <dgm:param type="stAng" val="0"/>
                            </dgm:alg>
                          </dgm:if>
                          <dgm:if name="Name82" axis="ch ch" ptType="node node" st="1 1" cnt="1 0" func="cnt" op="equ" val="2">
                            <dgm:alg type="cycle">
                              <dgm:param type="ctrShpMap" val="fNode"/>
                              <dgm:param type="stAng" val="315"/>
                              <dgm:param type="spanAng" val="90"/>
                            </dgm:alg>
                          </dgm:if>
                          <dgm:else name="Name83">
                            <dgm:alg type="cycle">
                              <dgm:param type="ctrShpMap" val="fNode"/>
                              <dgm:param type="stAng" val="292.5"/>
                              <dgm:param type="spanAng" val="135"/>
                            </dgm:alg>
                          </dgm:else>
                        </dgm:choose>
                      </dgm:if>
                      <dgm:if name="Name84" axis="ch" ptType="node" func="cnt" op="equ" val="5">
                        <dgm:choose name="Name85">
                          <dgm:if name="Name86" axis="ch ch" ptType="node node" st="1 1" cnt="1 0" func="cnt" op="equ" val="1">
                            <dgm:alg type="cycle">
                              <dgm:param type="ctrShpMap" val="fNode"/>
                              <dgm:param type="stAng" val="0"/>
                            </dgm:alg>
                          </dgm:if>
                          <dgm:if name="Name87" axis="ch ch" ptType="node node" st="1 1" cnt="1 0" func="cnt" op="equ" val="2">
                            <dgm:alg type="cycle">
                              <dgm:param type="ctrShpMap" val="fNode"/>
                              <dgm:param type="stAng" val="315"/>
                              <dgm:param type="spanAng" val="90"/>
                            </dgm:alg>
                          </dgm:if>
                          <dgm:else name="Name88">
                            <dgm:alg type="cycle">
                              <dgm:param type="ctrShpMap" val="fNode"/>
                              <dgm:param type="stAng" val="0"/>
                              <dgm:param type="spanAng" val="360"/>
                            </dgm:alg>
                          </dgm:else>
                        </dgm:choose>
                      </dgm:if>
                      <dgm:if name="Name89" axis="ch" ptType="node" func="cnt" op="equ" val="6">
                        <dgm:choose name="Name90">
                          <dgm:if name="Name91" axis="ch ch" ptType="node node" st="1 1" cnt="1 0" func="cnt" op="equ" val="1">
                            <dgm:alg type="cycle">
                              <dgm:param type="ctrShpMap" val="fNode"/>
                              <dgm:param type="stAng" val="0"/>
                            </dgm:alg>
                          </dgm:if>
                          <dgm:if name="Name92" axis="ch ch" ptType="node node" st="1 1" cnt="1 0" func="cnt" op="equ" val="2">
                            <dgm:alg type="cycle">
                              <dgm:param type="ctrShpMap" val="fNode"/>
                              <dgm:param type="stAng" val="315"/>
                              <dgm:param type="spanAng" val="90"/>
                            </dgm:alg>
                          </dgm:if>
                          <dgm:else name="Name93">
                            <dgm:alg type="cycle">
                              <dgm:param type="ctrShpMap" val="fNode"/>
                              <dgm:param type="stAng" val="0"/>
                              <dgm:param type="spanAng" val="360"/>
                            </dgm:alg>
                          </dgm:else>
                        </dgm:choose>
                      </dgm:if>
                      <dgm:if name="Name94" axis="ch" ptType="node" func="cnt" op="gte" val="7">
                        <dgm:choose name="Name95">
                          <dgm:if name="Name96" axis="ch ch" ptType="node node" st="1 1" cnt="1 0" func="cnt" op="equ" val="1">
                            <dgm:alg type="cycle">
                              <dgm:param type="ctrShpMap" val="fNode"/>
                              <dgm:param type="stAng" val="0"/>
                            </dgm:alg>
                          </dgm:if>
                          <dgm:if name="Name97" axis="ch ch" ptType="node node" st="1 1" cnt="1 0" func="cnt" op="equ" val="2">
                            <dgm:alg type="cycle">
                              <dgm:param type="ctrShpMap" val="fNode"/>
                              <dgm:param type="stAng" val="315"/>
                              <dgm:param type="spanAng" val="90"/>
                            </dgm:alg>
                          </dgm:if>
                          <dgm:else name="Name98">
                            <dgm:alg type="cycle">
                              <dgm:param type="ctrShpMap" val="fNode"/>
                              <dgm:param type="stAng" val="0"/>
                              <dgm:param type="spanAng" val="360"/>
                            </dgm:alg>
                          </dgm:else>
                        </dgm:choose>
                      </dgm:if>
                      <dgm:else name="Name99"/>
                    </dgm:choose>
                  </dgm:if>
                  <dgm:else name="Name100">
                    <dgm:choose name="Name101">
                      <dgm:if name="Name102" axis="ch" ptType="node" func="cnt" op="equ" val="1">
                        <dgm:choose name="Name103">
                          <dgm:if name="Name104" axis="ch ch" ptType="node node" st="1 1" cnt="1 0" func="cnt" op="equ" val="1">
                            <dgm:alg type="cycle">
                              <dgm:param type="ctrShpMap" val="fNode"/>
                              <dgm:param type="stAng" val="270"/>
                            </dgm:alg>
                          </dgm:if>
                          <dgm:if name="Name105" axis="ch ch" ptType="node node" st="1 1" cnt="1 0" func="cnt" op="equ" val="2">
                            <dgm:alg type="cycle">
                              <dgm:param type="ctrShpMap" val="fNode"/>
                              <dgm:param type="stAng" val="315"/>
                              <dgm:param type="spanAng" val="-90"/>
                            </dgm:alg>
                          </dgm:if>
                          <dgm:else name="Name106">
                            <dgm:alg type="cycle">
                              <dgm:param type="ctrShpMap" val="fNode"/>
                              <dgm:param type="stAng" val="0"/>
                              <dgm:param type="spanAng" val="-180"/>
                            </dgm:alg>
                          </dgm:else>
                        </dgm:choose>
                      </dgm:if>
                      <dgm:if name="Name107" axis="ch" ptType="node" func="cnt" op="equ" val="2">
                        <dgm:choose name="Name108">
                          <dgm:if name="Name109" axis="ch ch" ptType="node node" st="1 1" cnt="1 0" func="cnt" op="equ" val="1">
                            <dgm:alg type="cycle">
                              <dgm:param type="ctrShpMap" val="fNode"/>
                              <dgm:param type="stAng" val="0"/>
                            </dgm:alg>
                          </dgm:if>
                          <dgm:if name="Name110" axis="ch ch" ptType="node node" st="1 1" cnt="1 0" func="cnt" op="equ" val="2">
                            <dgm:alg type="cycle">
                              <dgm:param type="ctrShpMap" val="fNode"/>
                              <dgm:param type="stAng" val="45"/>
                              <dgm:param type="spanAng" val="-90"/>
                            </dgm:alg>
                          </dgm:if>
                          <dgm:else name="Name111">
                            <dgm:alg type="cycle">
                              <dgm:param type="ctrShpMap" val="fNode"/>
                              <dgm:param type="stAng" val="90"/>
                              <dgm:param type="spanAng" val="-180"/>
                            </dgm:alg>
                          </dgm:else>
                        </dgm:choose>
                      </dgm:if>
                      <dgm:if name="Name112" axis="ch" ptType="node" func="cnt" op="equ" val="3">
                        <dgm:choose name="Name113">
                          <dgm:if name="Name114" axis="ch ch" ptType="node node" st="1 1" cnt="1 0" func="cnt" op="equ" val="1">
                            <dgm:alg type="cycle">
                              <dgm:param type="ctrShpMap" val="fNode"/>
                              <dgm:param type="stAng" val="0"/>
                            </dgm:alg>
                          </dgm:if>
                          <dgm:if name="Name115" axis="ch ch" ptType="node node" st="1 1" cnt="1 0" func="cnt" op="equ" val="2">
                            <dgm:alg type="cycle">
                              <dgm:param type="ctrShpMap" val="fNode"/>
                              <dgm:param type="stAng" val="45"/>
                              <dgm:param type="spanAng" val="-90"/>
                            </dgm:alg>
                          </dgm:if>
                          <dgm:else name="Name116">
                            <dgm:alg type="cycle">
                              <dgm:param type="ctrShpMap" val="fNode"/>
                              <dgm:param type="stAng" val="90"/>
                              <dgm:param type="spanAng" val="-180"/>
                            </dgm:alg>
                          </dgm:else>
                        </dgm:choose>
                      </dgm:if>
                      <dgm:if name="Name117" axis="ch" ptType="node" func="cnt" op="equ" val="4">
                        <dgm:choose name="Name118">
                          <dgm:if name="Name119" axis="ch ch" ptType="node node" st="1 1" cnt="1 0" func="cnt" op="equ" val="1">
                            <dgm:alg type="cycle">
                              <dgm:param type="ctrShpMap" val="fNode"/>
                              <dgm:param type="stAng" val="0"/>
                            </dgm:alg>
                          </dgm:if>
                          <dgm:if name="Name120" axis="ch ch" ptType="node node" st="1 1" cnt="1 0" func="cnt" op="equ" val="2">
                            <dgm:alg type="cycle">
                              <dgm:param type="ctrShpMap" val="fNode"/>
                              <dgm:param type="stAng" val="45"/>
                              <dgm:param type="spanAng" val="-90"/>
                            </dgm:alg>
                          </dgm:if>
                          <dgm:else name="Name121">
                            <dgm:alg type="cycle">
                              <dgm:param type="ctrShpMap" val="fNode"/>
                              <dgm:param type="stAng" val="67.5"/>
                              <dgm:param type="spanAng" val="-135"/>
                            </dgm:alg>
                          </dgm:else>
                        </dgm:choose>
                      </dgm:if>
                      <dgm:if name="Name122" axis="ch" ptType="node" func="cnt" op="equ" val="5">
                        <dgm:choose name="Name123">
                          <dgm:if name="Name124" axis="ch ch" ptType="node node" st="1 1" cnt="1 0" func="cnt" op="equ" val="1">
                            <dgm:alg type="cycle">
                              <dgm:param type="ctrShpMap" val="fNode"/>
                              <dgm:param type="stAng" val="0"/>
                            </dgm:alg>
                          </dgm:if>
                          <dgm:if name="Name125" axis="ch ch" ptType="node node" st="1 1" cnt="1 0" func="cnt" op="equ" val="2">
                            <dgm:alg type="cycle">
                              <dgm:param type="ctrShpMap" val="fNode"/>
                              <dgm:param type="stAng" val="45"/>
                              <dgm:param type="spanAng" val="-90"/>
                            </dgm:alg>
                          </dgm:if>
                          <dgm:else name="Name126">
                            <dgm:alg type="cycle">
                              <dgm:param type="ctrShpMap" val="fNode"/>
                              <dgm:param type="stAng" val="0"/>
                              <dgm:param type="spanAng" val="-360"/>
                            </dgm:alg>
                          </dgm:else>
                        </dgm:choose>
                      </dgm:if>
                      <dgm:if name="Name127" axis="ch" ptType="node" func="cnt" op="equ" val="6">
                        <dgm:choose name="Name128">
                          <dgm:if name="Name129" axis="ch ch" ptType="node node" st="1 1" cnt="1 0" func="cnt" op="equ" val="1">
                            <dgm:alg type="cycle">
                              <dgm:param type="ctrShpMap" val="fNode"/>
                              <dgm:param type="stAng" val="0"/>
                            </dgm:alg>
                          </dgm:if>
                          <dgm:if name="Name130" axis="ch ch" ptType="node node" st="1 1" cnt="1 0" func="cnt" op="equ" val="2">
                            <dgm:alg type="cycle">
                              <dgm:param type="ctrShpMap" val="fNode"/>
                              <dgm:param type="stAng" val="45"/>
                              <dgm:param type="spanAng" val="-90"/>
                            </dgm:alg>
                          </dgm:if>
                          <dgm:else name="Name131">
                            <dgm:alg type="cycle">
                              <dgm:param type="ctrShpMap" val="fNode"/>
                              <dgm:param type="stAng" val="0"/>
                              <dgm:param type="spanAng" val="-360"/>
                            </dgm:alg>
                          </dgm:else>
                        </dgm:choose>
                      </dgm:if>
                      <dgm:if name="Name132" axis="ch" ptType="node" func="cnt" op="gte" val="7">
                        <dgm:choose name="Name133">
                          <dgm:if name="Name134" axis="ch ch" ptType="node node" st="1 1" cnt="1 0" func="cnt" op="equ" val="1">
                            <dgm:alg type="cycle">
                              <dgm:param type="ctrShpMap" val="fNode"/>
                              <dgm:param type="stAng" val="0"/>
                            </dgm:alg>
                          </dgm:if>
                          <dgm:if name="Name135" axis="ch ch" ptType="node node" st="1 1" cnt="1 0" func="cnt" op="equ" val="2">
                            <dgm:alg type="cycle">
                              <dgm:param type="ctrShpMap" val="fNode"/>
                              <dgm:param type="stAng" val="45"/>
                              <dgm:param type="spanAng" val="-90"/>
                            </dgm:alg>
                          </dgm:if>
                          <dgm:else name="Name136">
                            <dgm:alg type="cycle">
                              <dgm:param type="ctrShpMap" val="fNode"/>
                              <dgm:param type="stAng" val="0"/>
                              <dgm:param type="spanAng" val="-360"/>
                            </dgm:alg>
                          </dgm:else>
                        </dgm:choose>
                      </dgm:if>
                      <dgm:else name="Name137"/>
                    </dgm:choose>
                  </dgm:else>
                </dgm:choose>
                <dgm:shape xmlns:r="http://schemas.openxmlformats.org/officeDocument/2006/relationships" r:blip="">
                  <dgm:adjLst/>
                </dgm:shape>
                <dgm:presOf/>
                <dgm:constrLst>
                  <dgm:constr type="sp" refType="w" fact="0.1"/>
                  <dgm:constr type="sibSp" refType="w" fact="0.1"/>
                </dgm:constrLst>
                <dgm:forEach name="Name138" axis="ch" ptType="node" cnt="1">
                  <dgm:layoutNode name="childCenter1"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139" axis="ch">
                    <dgm:forEach name="Name140" axis="self" ptType="parTrans">
                      <dgm:layoutNode name="Name141">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142" axis="self" ptType="node">
                      <dgm:layoutNode name="text1"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143" axis="ch" ptType="parTrans" cnt="1">
                <dgm:layoutNode name="Name144">
                  <dgm:alg type="conn">
                    <dgm:param type="dim" val="1D"/>
                    <dgm:param type="begPts" val="auto"/>
                    <dgm:param type="endPts" val="auto"/>
                    <dgm:param type="endSty" val="noArr"/>
                    <dgm:param type="srcNode" val="textCenter"/>
                    <dgm:param type="dstNode" val="childCenter1"/>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145"/>
          </dgm:choose>
          <dgm:choose name="Name146">
            <dgm:if name="Name147" axis="ch" ptType="node" func="cnt" op="gte" val="2">
              <dgm:layoutNode name="cycle_2">
                <dgm:choose name="Name148">
                  <dgm:if name="Name149" func="var" arg="dir" op="equ" val="norm">
                    <dgm:choose name="Name150">
                      <dgm:if name="Name151" axis="ch" ptType="node" func="cnt" op="equ" val="2">
                        <dgm:choose name="Name152">
                          <dgm:if name="Name153" axis="ch ch" ptType="node node" st="2 1" cnt="1 0" func="cnt" op="equ" val="1">
                            <dgm:alg type="cycle">
                              <dgm:param type="ctrShpMap" val="fNode"/>
                              <dgm:param type="stAng" val="180"/>
                            </dgm:alg>
                          </dgm:if>
                          <dgm:if name="Name154" axis="ch ch" ptType="node node" st="2 1" cnt="1 0" func="cnt" op="equ" val="2">
                            <dgm:alg type="cycle">
                              <dgm:param type="ctrShpMap" val="fNode"/>
                              <dgm:param type="stAng" val="135"/>
                              <dgm:param type="spanAng" val="90"/>
                            </dgm:alg>
                          </dgm:if>
                          <dgm:else name="Name155">
                            <dgm:alg type="cycle">
                              <dgm:param type="ctrShpMap" val="fNode"/>
                              <dgm:param type="stAng" val="90"/>
                              <dgm:param type="spanAng" val="180"/>
                            </dgm:alg>
                          </dgm:else>
                        </dgm:choose>
                      </dgm:if>
                      <dgm:if name="Name156" axis="ch" ptType="node" func="cnt" op="equ" val="3">
                        <dgm:choose name="Name157">
                          <dgm:if name="Name158" axis="ch ch" ptType="node node" st="2 1" cnt="1 0" func="cnt" op="equ" val="1">
                            <dgm:alg type="cycle">
                              <dgm:param type="ctrShpMap" val="fNode"/>
                              <dgm:param type="stAng" val="120"/>
                              <dgm:param type="horzAlign" val="r"/>
                              <dgm:param type="vertAlign" val="b"/>
                            </dgm:alg>
                          </dgm:if>
                          <dgm:if name="Name159" axis="ch ch" ptType="node node" st="2 1" cnt="1 0" func="cnt" op="equ" val="2">
                            <dgm:alg type="cycle">
                              <dgm:param type="ctrShpMap" val="fNode"/>
                              <dgm:param type="stAng" val="75"/>
                              <dgm:param type="spanAng" val="90"/>
                              <dgm:param type="horzAlign" val="r"/>
                              <dgm:param type="vertAlign" val="b"/>
                            </dgm:alg>
                          </dgm:if>
                          <dgm:else name="Name160">
                            <dgm:alg type="cycle">
                              <dgm:param type="ctrShpMap" val="fNode"/>
                              <dgm:param type="stAng" val="30"/>
                              <dgm:param type="spanAng" val="180"/>
                            </dgm:alg>
                          </dgm:else>
                        </dgm:choose>
                      </dgm:if>
                      <dgm:if name="Name161" axis="ch" ptType="node" func="cnt" op="equ" val="4">
                        <dgm:choose name="Name162">
                          <dgm:if name="Name163" axis="ch ch" ptType="node node" st="2 1" cnt="1 0" func="cnt" op="equ" val="1">
                            <dgm:alg type="cycle">
                              <dgm:param type="ctrShpMap" val="fNode"/>
                              <dgm:param type="stAng" val="90"/>
                            </dgm:alg>
                          </dgm:if>
                          <dgm:if name="Name164" axis="ch ch" ptType="node node" st="2 1" cnt="1 0" func="cnt" op="equ" val="2">
                            <dgm:alg type="cycle">
                              <dgm:param type="ctrShpMap" val="fNode"/>
                              <dgm:param type="stAng" val="45"/>
                              <dgm:param type="spanAng" val="90"/>
                            </dgm:alg>
                          </dgm:if>
                          <dgm:else name="Name165">
                            <dgm:alg type="cycle">
                              <dgm:param type="ctrShpMap" val="fNode"/>
                              <dgm:param type="stAng" val="22.5"/>
                              <dgm:param type="spanAng" val="135"/>
                            </dgm:alg>
                          </dgm:else>
                        </dgm:choose>
                      </dgm:if>
                      <dgm:if name="Name166" axis="ch" ptType="node" func="cnt" op="equ" val="5">
                        <dgm:choose name="Name167">
                          <dgm:if name="Name168" axis="ch ch" ptType="node node" st="2 1" cnt="1 0" func="cnt" op="equ" val="1">
                            <dgm:alg type="cycle">
                              <dgm:param type="ctrShpMap" val="fNode"/>
                              <dgm:param type="stAng" val="72"/>
                            </dgm:alg>
                          </dgm:if>
                          <dgm:if name="Name169" axis="ch ch" ptType="node node" st="2 1" cnt="1 0" func="cnt" op="equ" val="2">
                            <dgm:alg type="cycle">
                              <dgm:param type="ctrShpMap" val="fNode"/>
                              <dgm:param type="stAng" val="27"/>
                              <dgm:param type="spanAng" val="90"/>
                            </dgm:alg>
                          </dgm:if>
                          <dgm:else name="Name170">
                            <dgm:alg type="cycle">
                              <dgm:param type="ctrShpMap" val="fNode"/>
                              <dgm:param type="stAng" val="0"/>
                              <dgm:param type="spanAng" val="360"/>
                            </dgm:alg>
                          </dgm:else>
                        </dgm:choose>
                      </dgm:if>
                      <dgm:if name="Name171" axis="ch" ptType="node" func="cnt" op="equ" val="6">
                        <dgm:choose name="Name172">
                          <dgm:if name="Name173" axis="ch ch" ptType="node node" st="2 1" cnt="1 0" func="cnt" op="equ" val="1">
                            <dgm:alg type="cycle">
                              <dgm:param type="ctrShpMap" val="fNode"/>
                              <dgm:param type="stAng" val="60"/>
                            </dgm:alg>
                          </dgm:if>
                          <dgm:if name="Name174" axis="ch ch" ptType="node node" st="2 1" cnt="1 0" func="cnt" op="equ" val="2">
                            <dgm:alg type="cycle">
                              <dgm:param type="ctrShpMap" val="fNode"/>
                              <dgm:param type="stAng" val="15"/>
                              <dgm:param type="spanAng" val="90"/>
                            </dgm:alg>
                          </dgm:if>
                          <dgm:else name="Name175">
                            <dgm:alg type="cycle">
                              <dgm:param type="ctrShpMap" val="fNode"/>
                              <dgm:param type="stAng" val="0"/>
                              <dgm:param type="spanAng" val="360"/>
                            </dgm:alg>
                          </dgm:else>
                        </dgm:choose>
                      </dgm:if>
                      <dgm:if name="Name176" axis="ch" ptType="node" func="cnt" op="gte" val="7">
                        <dgm:choose name="Name177">
                          <dgm:if name="Name178" axis="ch ch" ptType="node node" st="2 1" cnt="1 0" func="cnt" op="equ" val="1">
                            <dgm:alg type="cycle">
                              <dgm:param type="ctrShpMap" val="fNode"/>
                              <dgm:param type="stAng" val="51"/>
                            </dgm:alg>
                          </dgm:if>
                          <dgm:if name="Name179" axis="ch ch" ptType="node node" st="2 1" cnt="1 0" func="cnt" op="equ" val="2">
                            <dgm:alg type="cycle">
                              <dgm:param type="ctrShpMap" val="fNode"/>
                              <dgm:param type="stAng" val="6"/>
                              <dgm:param type="spanAng" val="90"/>
                            </dgm:alg>
                          </dgm:if>
                          <dgm:else name="Name180">
                            <dgm:alg type="cycle">
                              <dgm:param type="ctrShpMap" val="fNode"/>
                              <dgm:param type="stAng" val="0"/>
                              <dgm:param type="spanAng" val="360"/>
                            </dgm:alg>
                          </dgm:else>
                        </dgm:choose>
                      </dgm:if>
                      <dgm:else name="Name181"/>
                    </dgm:choose>
                  </dgm:if>
                  <dgm:else name="Name182">
                    <dgm:choose name="Name183">
                      <dgm:if name="Name184" axis="ch" ptType="node" func="cnt" op="equ" val="2">
                        <dgm:choose name="Name185">
                          <dgm:if name="Name186" axis="ch ch" ptType="node node" st="2 1" cnt="1 0" func="cnt" op="equ" val="1">
                            <dgm:alg type="cycle">
                              <dgm:param type="ctrShpMap" val="fNode"/>
                              <dgm:param type="stAng" val="180"/>
                            </dgm:alg>
                          </dgm:if>
                          <dgm:if name="Name187" axis="ch ch" ptType="node node" st="2 1" cnt="1 0" func="cnt" op="equ" val="2">
                            <dgm:alg type="cycle">
                              <dgm:param type="ctrShpMap" val="fNode"/>
                              <dgm:param type="stAng" val="225"/>
                              <dgm:param type="spanAng" val="-90"/>
                            </dgm:alg>
                          </dgm:if>
                          <dgm:else name="Name188">
                            <dgm:alg type="cycle">
                              <dgm:param type="ctrShpMap" val="fNode"/>
                              <dgm:param type="stAng" val="270"/>
                              <dgm:param type="spanAng" val="-180"/>
                            </dgm:alg>
                          </dgm:else>
                        </dgm:choose>
                      </dgm:if>
                      <dgm:if name="Name189" axis="ch" ptType="node" func="cnt" op="equ" val="3">
                        <dgm:choose name="Name190">
                          <dgm:if name="Name191" axis="ch ch" ptType="node node" st="2 1" cnt="1 0" func="cnt" op="equ" val="1">
                            <dgm:alg type="cycle">
                              <dgm:param type="ctrShpMap" val="fNode"/>
                              <dgm:param type="stAng" val="240"/>
                              <dgm:param type="horzAlign" val="l"/>
                              <dgm:param type="vertAlign" val="b"/>
                            </dgm:alg>
                          </dgm:if>
                          <dgm:if name="Name192" axis="ch ch" ptType="node node" st="2 1" cnt="1 0" func="cnt" op="equ" val="2">
                            <dgm:alg type="cycle">
                              <dgm:param type="ctrShpMap" val="fNode"/>
                              <dgm:param type="stAng" val="285"/>
                              <dgm:param type="spanAng" val="-90"/>
                              <dgm:param type="horzAlign" val="l"/>
                              <dgm:param type="vertAlign" val="b"/>
                            </dgm:alg>
                          </dgm:if>
                          <dgm:else name="Name193">
                            <dgm:alg type="cycle">
                              <dgm:param type="ctrShpMap" val="fNode"/>
                              <dgm:param type="stAng" val="330"/>
                              <dgm:param type="spanAng" val="-180"/>
                            </dgm:alg>
                          </dgm:else>
                        </dgm:choose>
                      </dgm:if>
                      <dgm:if name="Name194" axis="ch" ptType="node" func="cnt" op="equ" val="4">
                        <dgm:choose name="Name195">
                          <dgm:if name="Name196" axis="ch ch" ptType="node node" st="2 1" cnt="1 0" func="cnt" op="equ" val="1">
                            <dgm:alg type="cycle">
                              <dgm:param type="ctrShpMap" val="fNode"/>
                              <dgm:param type="stAng" val="270"/>
                            </dgm:alg>
                          </dgm:if>
                          <dgm:if name="Name197" axis="ch ch" ptType="node node" st="2 1" cnt="1 0" func="cnt" op="equ" val="2">
                            <dgm:alg type="cycle">
                              <dgm:param type="ctrShpMap" val="fNode"/>
                              <dgm:param type="stAng" val="315"/>
                              <dgm:param type="spanAng" val="-90"/>
                            </dgm:alg>
                          </dgm:if>
                          <dgm:else name="Name198">
                            <dgm:alg type="cycle">
                              <dgm:param type="ctrShpMap" val="fNode"/>
                              <dgm:param type="stAng" val="337.5"/>
                              <dgm:param type="spanAng" val="-135"/>
                            </dgm:alg>
                          </dgm:else>
                        </dgm:choose>
                      </dgm:if>
                      <dgm:if name="Name199" axis="ch" ptType="node" func="cnt" op="equ" val="5">
                        <dgm:choose name="Name200">
                          <dgm:if name="Name201" axis="ch ch" ptType="node node" st="2 1" cnt="1 0" func="cnt" op="equ" val="1">
                            <dgm:alg type="cycle">
                              <dgm:param type="ctrShpMap" val="fNode"/>
                              <dgm:param type="stAng" val="288"/>
                            </dgm:alg>
                          </dgm:if>
                          <dgm:if name="Name202" axis="ch ch" ptType="node node" st="2 1" cnt="1 0" func="cnt" op="equ" val="2">
                            <dgm:alg type="cycle">
                              <dgm:param type="ctrShpMap" val="fNode"/>
                              <dgm:param type="stAng" val="333"/>
                              <dgm:param type="spanAng" val="-90"/>
                            </dgm:alg>
                          </dgm:if>
                          <dgm:else name="Name203">
                            <dgm:alg type="cycle">
                              <dgm:param type="ctrShpMap" val="fNode"/>
                              <dgm:param type="stAng" val="0"/>
                              <dgm:param type="spanAng" val="-360"/>
                            </dgm:alg>
                          </dgm:else>
                        </dgm:choose>
                      </dgm:if>
                      <dgm:if name="Name204" axis="ch" ptType="node" func="cnt" op="equ" val="6">
                        <dgm:choose name="Name205">
                          <dgm:if name="Name206" axis="ch ch" ptType="node node" st="2 1" cnt="1 0" func="cnt" op="equ" val="1">
                            <dgm:alg type="cycle">
                              <dgm:param type="ctrShpMap" val="fNode"/>
                              <dgm:param type="stAng" val="300"/>
                            </dgm:alg>
                          </dgm:if>
                          <dgm:if name="Name207" axis="ch ch" ptType="node node" st="2 1" cnt="1 0" func="cnt" op="equ" val="2">
                            <dgm:alg type="cycle">
                              <dgm:param type="ctrShpMap" val="fNode"/>
                              <dgm:param type="stAng" val="345"/>
                              <dgm:param type="spanAng" val="-90"/>
                            </dgm:alg>
                          </dgm:if>
                          <dgm:else name="Name208">
                            <dgm:alg type="cycle">
                              <dgm:param type="ctrShpMap" val="fNode"/>
                              <dgm:param type="stAng" val="0"/>
                              <dgm:param type="spanAng" val="-360"/>
                            </dgm:alg>
                          </dgm:else>
                        </dgm:choose>
                      </dgm:if>
                      <dgm:if name="Name209" axis="ch" ptType="node" func="cnt" op="gte" val="7">
                        <dgm:choose name="Name210">
                          <dgm:if name="Name211" axis="ch ch" ptType="node node" st="2 1" cnt="1 0" func="cnt" op="equ" val="1">
                            <dgm:alg type="cycle">
                              <dgm:param type="ctrShpMap" val="fNode"/>
                              <dgm:param type="stAng" val="308"/>
                            </dgm:alg>
                          </dgm:if>
                          <dgm:if name="Name212" axis="ch ch" ptType="node node" st="2 1" cnt="1 0" func="cnt" op="equ" val="2">
                            <dgm:alg type="cycle">
                              <dgm:param type="ctrShpMap" val="fNode"/>
                              <dgm:param type="stAng" val="353"/>
                              <dgm:param type="spanAng" val="-90"/>
                            </dgm:alg>
                          </dgm:if>
                          <dgm:else name="Name213">
                            <dgm:alg type="cycle">
                              <dgm:param type="ctrShpMap" val="fNode"/>
                              <dgm:param type="stAng" val="0"/>
                              <dgm:param type="spanAng" val="-360"/>
                            </dgm:alg>
                          </dgm:else>
                        </dgm:choose>
                      </dgm:if>
                      <dgm:else name="Name214"/>
                    </dgm:choose>
                  </dgm:else>
                </dgm:choose>
                <dgm:shape xmlns:r="http://schemas.openxmlformats.org/officeDocument/2006/relationships" r:blip="">
                  <dgm:adjLst/>
                </dgm:shape>
                <dgm:presOf/>
                <dgm:constrLst>
                  <dgm:constr type="sp" refType="w" fact="0.1"/>
                  <dgm:constr type="sibSp" refType="w" fact="0.1"/>
                </dgm:constrLst>
                <dgm:forEach name="Name215" axis="ch" ptType="node" st="2" cnt="1">
                  <dgm:layoutNode name="childCenter2"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216" axis="ch">
                    <dgm:forEach name="Name217" axis="self" ptType="parTrans">
                      <dgm:layoutNode name="Name218">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219" axis="self" ptType="node">
                      <dgm:layoutNode name="text2"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220" axis="ch" ptType="parTrans" st="2" cnt="1">
                <dgm:layoutNode name="Name221">
                  <dgm:alg type="conn">
                    <dgm:param type="dim" val="1D"/>
                    <dgm:param type="begPts" val="auto"/>
                    <dgm:param type="endPts" val="auto"/>
                    <dgm:param type="endSty" val="noArr"/>
                    <dgm:param type="srcNode" val="textCenter"/>
                    <dgm:param type="dstNode" val="childCenter2"/>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222"/>
          </dgm:choose>
          <dgm:choose name="Name223">
            <dgm:if name="Name224" axis="ch" ptType="node" func="cnt" op="gte" val="3">
              <dgm:layoutNode name="cycle_3">
                <dgm:choose name="Name225">
                  <dgm:if name="Name226" func="var" arg="dir" op="equ" val="norm">
                    <dgm:choose name="Name227">
                      <dgm:if name="Name228" axis="ch" ptType="node" func="cnt" op="equ" val="3">
                        <dgm:choose name="Name229">
                          <dgm:if name="Name230" axis="ch ch" ptType="node node" st="3 1" cnt="1 0" func="cnt" op="equ" val="1">
                            <dgm:alg type="cycle">
                              <dgm:param type="ctrShpMap" val="fNode"/>
                              <dgm:param type="stAng" val="240"/>
                              <dgm:param type="horzAlign" val="l"/>
                              <dgm:param type="vertAlign" val="b"/>
                            </dgm:alg>
                          </dgm:if>
                          <dgm:if name="Name231" axis="ch ch" ptType="node node" st="3 1" cnt="1 0" func="cnt" op="equ" val="2">
                            <dgm:alg type="cycle">
                              <dgm:param type="ctrShpMap" val="fNode"/>
                              <dgm:param type="stAng" val="195"/>
                              <dgm:param type="spanAng" val="90"/>
                              <dgm:param type="horzAlign" val="l"/>
                              <dgm:param type="vertAlign" val="b"/>
                            </dgm:alg>
                          </dgm:if>
                          <dgm:else name="Name232">
                            <dgm:alg type="cycle">
                              <dgm:param type="ctrShpMap" val="fNode"/>
                              <dgm:param type="stAng" val="150"/>
                              <dgm:param type="spanAng" val="180"/>
                            </dgm:alg>
                          </dgm:else>
                        </dgm:choose>
                      </dgm:if>
                      <dgm:if name="Name233" axis="ch" ptType="node" func="cnt" op="equ" val="4">
                        <dgm:choose name="Name234">
                          <dgm:if name="Name235" axis="ch ch" ptType="node node" st="3 1" cnt="1 0" func="cnt" op="equ" val="1">
                            <dgm:alg type="cycle">
                              <dgm:param type="ctrShpMap" val="fNode"/>
                              <dgm:param type="stAng" val="180"/>
                            </dgm:alg>
                          </dgm:if>
                          <dgm:if name="Name236" axis="ch ch" ptType="node node" st="3 1" cnt="1 0" func="cnt" op="equ" val="2">
                            <dgm:alg type="cycle">
                              <dgm:param type="ctrShpMap" val="fNode"/>
                              <dgm:param type="stAng" val="135"/>
                              <dgm:param type="spanAng" val="90"/>
                            </dgm:alg>
                          </dgm:if>
                          <dgm:else name="Name237">
                            <dgm:alg type="cycle">
                              <dgm:param type="ctrShpMap" val="fNode"/>
                              <dgm:param type="stAng" val="112.5"/>
                              <dgm:param type="spanAng" val="135"/>
                            </dgm:alg>
                          </dgm:else>
                        </dgm:choose>
                      </dgm:if>
                      <dgm:if name="Name238" axis="ch" ptType="node" func="cnt" op="equ" val="5">
                        <dgm:choose name="Name239">
                          <dgm:if name="Name240" axis="ch ch" ptType="node node" st="3 1" cnt="1 0" func="cnt" op="equ" val="1">
                            <dgm:alg type="cycle">
                              <dgm:param type="ctrShpMap" val="fNode"/>
                              <dgm:param type="stAng" val="144"/>
                            </dgm:alg>
                          </dgm:if>
                          <dgm:if name="Name241" axis="ch ch" ptType="node node" st="3 1" cnt="1 0" func="cnt" op="equ" val="2">
                            <dgm:alg type="cycle">
                              <dgm:param type="ctrShpMap" val="fNode"/>
                              <dgm:param type="stAng" val="99"/>
                              <dgm:param type="spanAng" val="90"/>
                            </dgm:alg>
                          </dgm:if>
                          <dgm:else name="Name242">
                            <dgm:alg type="cycle">
                              <dgm:param type="ctrShpMap" val="fNode"/>
                              <dgm:param type="stAng" val="0"/>
                              <dgm:param type="spanAng" val="360"/>
                            </dgm:alg>
                          </dgm:else>
                        </dgm:choose>
                      </dgm:if>
                      <dgm:if name="Name243" axis="ch" ptType="node" func="cnt" op="equ" val="6">
                        <dgm:choose name="Name244">
                          <dgm:if name="Name245" axis="ch ch" ptType="node node" st="3 1" cnt="1 0" func="cnt" op="equ" val="1">
                            <dgm:alg type="cycle">
                              <dgm:param type="ctrShpMap" val="fNode"/>
                              <dgm:param type="stAng" val="120"/>
                            </dgm:alg>
                          </dgm:if>
                          <dgm:if name="Name246" axis="ch ch" ptType="node node" st="3 1" cnt="1 0" func="cnt" op="equ" val="2">
                            <dgm:alg type="cycle">
                              <dgm:param type="ctrShpMap" val="fNode"/>
                              <dgm:param type="stAng" val="75"/>
                              <dgm:param type="spanAng" val="90"/>
                            </dgm:alg>
                          </dgm:if>
                          <dgm:else name="Name247">
                            <dgm:alg type="cycle">
                              <dgm:param type="ctrShpMap" val="fNode"/>
                              <dgm:param type="stAng" val="0"/>
                              <dgm:param type="spanAng" val="360"/>
                            </dgm:alg>
                          </dgm:else>
                        </dgm:choose>
                      </dgm:if>
                      <dgm:if name="Name248" axis="ch" ptType="node" func="cnt" op="gte" val="7">
                        <dgm:choose name="Name249">
                          <dgm:if name="Name250" axis="ch ch" ptType="node node" st="3 1" cnt="1 0" func="cnt" op="equ" val="1">
                            <dgm:alg type="cycle">
                              <dgm:param type="ctrShpMap" val="fNode"/>
                              <dgm:param type="stAng" val="102"/>
                            </dgm:alg>
                          </dgm:if>
                          <dgm:if name="Name251" axis="ch ch" ptType="node node" st="3 1" cnt="1 0" func="cnt" op="equ" val="2">
                            <dgm:alg type="cycle">
                              <dgm:param type="ctrShpMap" val="fNode"/>
                              <dgm:param type="stAng" val="57"/>
                              <dgm:param type="spanAng" val="90"/>
                            </dgm:alg>
                          </dgm:if>
                          <dgm:else name="Name252">
                            <dgm:alg type="cycle">
                              <dgm:param type="ctrShpMap" val="fNode"/>
                              <dgm:param type="stAng" val="0"/>
                              <dgm:param type="spanAng" val="360"/>
                            </dgm:alg>
                          </dgm:else>
                        </dgm:choose>
                      </dgm:if>
                      <dgm:else name="Name253"/>
                    </dgm:choose>
                  </dgm:if>
                  <dgm:else name="Name254">
                    <dgm:choose name="Name255">
                      <dgm:if name="Name256" axis="ch" ptType="node" func="cnt" op="equ" val="3">
                        <dgm:choose name="Name257">
                          <dgm:if name="Name258" axis="ch ch" ptType="node node" st="3 1" cnt="1 0" func="cnt" op="equ" val="1">
                            <dgm:alg type="cycle">
                              <dgm:param type="ctrShpMap" val="fNode"/>
                              <dgm:param type="stAng" val="120"/>
                              <dgm:param type="horzAlign" val="r"/>
                              <dgm:param type="vertAlign" val="b"/>
                            </dgm:alg>
                          </dgm:if>
                          <dgm:if name="Name259" axis="ch ch" ptType="node node" st="3 1" cnt="1 0" func="cnt" op="equ" val="2">
                            <dgm:alg type="cycle">
                              <dgm:param type="ctrShpMap" val="fNode"/>
                              <dgm:param type="stAng" val="165"/>
                              <dgm:param type="spanAng" val="-90"/>
                              <dgm:param type="horzAlign" val="r"/>
                              <dgm:param type="vertAlign" val="b"/>
                            </dgm:alg>
                          </dgm:if>
                          <dgm:else name="Name260">
                            <dgm:alg type="cycle">
                              <dgm:param type="ctrShpMap" val="fNode"/>
                              <dgm:param type="stAng" val="210"/>
                              <dgm:param type="spanAng" val="-180"/>
                            </dgm:alg>
                          </dgm:else>
                        </dgm:choose>
                      </dgm:if>
                      <dgm:if name="Name261" axis="ch" ptType="node" func="cnt" op="equ" val="4">
                        <dgm:choose name="Name262">
                          <dgm:if name="Name263" axis="ch ch" ptType="node node" st="3 1" cnt="1 0" func="cnt" op="equ" val="1">
                            <dgm:alg type="cycle">
                              <dgm:param type="ctrShpMap" val="fNode"/>
                              <dgm:param type="stAng" val="180"/>
                            </dgm:alg>
                          </dgm:if>
                          <dgm:if name="Name264" axis="ch ch" ptType="node node" st="3 1" cnt="1 0" func="cnt" op="equ" val="2">
                            <dgm:alg type="cycle">
                              <dgm:param type="ctrShpMap" val="fNode"/>
                              <dgm:param type="stAng" val="225"/>
                              <dgm:param type="spanAng" val="-90"/>
                            </dgm:alg>
                          </dgm:if>
                          <dgm:else name="Name265">
                            <dgm:alg type="cycle">
                              <dgm:param type="ctrShpMap" val="fNode"/>
                              <dgm:param type="stAng" val="247.5"/>
                              <dgm:param type="spanAng" val="-135"/>
                            </dgm:alg>
                          </dgm:else>
                        </dgm:choose>
                      </dgm:if>
                      <dgm:if name="Name266" axis="ch" ptType="node" func="cnt" op="equ" val="5">
                        <dgm:choose name="Name267">
                          <dgm:if name="Name268" axis="ch ch" ptType="node node" st="3 1" cnt="1 0" func="cnt" op="equ" val="1">
                            <dgm:alg type="cycle">
                              <dgm:param type="ctrShpMap" val="fNode"/>
                              <dgm:param type="stAng" val="216"/>
                            </dgm:alg>
                          </dgm:if>
                          <dgm:if name="Name269" axis="ch ch" ptType="node node" st="3 1" cnt="1 0" func="cnt" op="equ" val="2">
                            <dgm:alg type="cycle">
                              <dgm:param type="ctrShpMap" val="fNode"/>
                              <dgm:param type="stAng" val="261"/>
                              <dgm:param type="spanAng" val="-90"/>
                            </dgm:alg>
                          </dgm:if>
                          <dgm:else name="Name270">
                            <dgm:alg type="cycle">
                              <dgm:param type="ctrShpMap" val="fNode"/>
                              <dgm:param type="stAng" val="0"/>
                              <dgm:param type="spanAng" val="-360"/>
                            </dgm:alg>
                          </dgm:else>
                        </dgm:choose>
                      </dgm:if>
                      <dgm:if name="Name271" axis="ch" ptType="node" func="cnt" op="equ" val="6">
                        <dgm:choose name="Name272">
                          <dgm:if name="Name273" axis="ch ch" ptType="node node" st="3 1" cnt="1 0" func="cnt" op="equ" val="1">
                            <dgm:alg type="cycle">
                              <dgm:param type="ctrShpMap" val="fNode"/>
                              <dgm:param type="stAng" val="240"/>
                            </dgm:alg>
                          </dgm:if>
                          <dgm:if name="Name274" axis="ch ch" ptType="node node" st="3 1" cnt="1 0" func="cnt" op="equ" val="2">
                            <dgm:alg type="cycle">
                              <dgm:param type="ctrShpMap" val="fNode"/>
                              <dgm:param type="stAng" val="285"/>
                              <dgm:param type="spanAng" val="-90"/>
                            </dgm:alg>
                          </dgm:if>
                          <dgm:else name="Name275">
                            <dgm:alg type="cycle">
                              <dgm:param type="ctrShpMap" val="fNode"/>
                              <dgm:param type="stAng" val="0"/>
                              <dgm:param type="spanAng" val="-360"/>
                            </dgm:alg>
                          </dgm:else>
                        </dgm:choose>
                      </dgm:if>
                      <dgm:if name="Name276" axis="ch" ptType="node" func="cnt" op="gte" val="7">
                        <dgm:choose name="Name277">
                          <dgm:if name="Name278" axis="ch ch" ptType="node node" st="3 1" cnt="1 0" func="cnt" op="equ" val="1">
                            <dgm:alg type="cycle">
                              <dgm:param type="ctrShpMap" val="fNode"/>
                              <dgm:param type="stAng" val="257"/>
                            </dgm:alg>
                          </dgm:if>
                          <dgm:if name="Name279" axis="ch ch" ptType="node node" st="3 1" cnt="1 0" func="cnt" op="equ" val="2">
                            <dgm:alg type="cycle">
                              <dgm:param type="ctrShpMap" val="fNode"/>
                              <dgm:param type="stAng" val="302"/>
                              <dgm:param type="spanAng" val="-90"/>
                            </dgm:alg>
                          </dgm:if>
                          <dgm:else name="Name280">
                            <dgm:alg type="cycle">
                              <dgm:param type="ctrShpMap" val="fNode"/>
                              <dgm:param type="stAng" val="0"/>
                              <dgm:param type="spanAng" val="-360"/>
                            </dgm:alg>
                          </dgm:else>
                        </dgm:choose>
                      </dgm:if>
                      <dgm:else name="Name281"/>
                    </dgm:choose>
                  </dgm:else>
                </dgm:choose>
                <dgm:shape xmlns:r="http://schemas.openxmlformats.org/officeDocument/2006/relationships" r:blip="">
                  <dgm:adjLst/>
                </dgm:shape>
                <dgm:presOf/>
                <dgm:constrLst>
                  <dgm:constr type="sp" refType="w" fact="0.1"/>
                  <dgm:constr type="sibSp" refType="w" fact="0.1"/>
                </dgm:constrLst>
                <dgm:forEach name="Name282" axis="ch" ptType="node" st="3" cnt="1">
                  <dgm:layoutNode name="childCenter3"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283" axis="ch">
                    <dgm:forEach name="Name284" axis="self" ptType="parTrans">
                      <dgm:layoutNode name="Name285">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286" axis="self" ptType="node">
                      <dgm:layoutNode name="text3"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287" axis="ch" ptType="parTrans" st="3" cnt="1">
                <dgm:layoutNode name="Name288">
                  <dgm:alg type="conn">
                    <dgm:param type="dim" val="1D"/>
                    <dgm:param type="begPts" val="auto"/>
                    <dgm:param type="endPts" val="auto"/>
                    <dgm:param type="endSty" val="noArr"/>
                    <dgm:param type="srcNode" val="textCenter"/>
                    <dgm:param type="dstNode" val="childCenter3"/>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289"/>
          </dgm:choose>
          <dgm:choose name="Name290">
            <dgm:if name="Name291" axis="ch" ptType="node" func="cnt" op="gte" val="4">
              <dgm:layoutNode name="cycle_4">
                <dgm:choose name="Name292">
                  <dgm:if name="Name293" func="var" arg="dir" op="equ" val="norm">
                    <dgm:choose name="Name294">
                      <dgm:if name="Name295" axis="ch" ptType="node" func="cnt" op="equ" val="4">
                        <dgm:choose name="Name296">
                          <dgm:if name="Name297" axis="ch ch" ptType="node node" st="4 1" cnt="1 0" func="cnt" op="equ" val="1">
                            <dgm:alg type="cycle">
                              <dgm:param type="ctrShpMap" val="fNode"/>
                              <dgm:param type="stAng" val="270"/>
                            </dgm:alg>
                          </dgm:if>
                          <dgm:if name="Name298" axis="ch ch" ptType="node node" st="4 1" cnt="1 0" func="cnt" op="equ" val="2">
                            <dgm:alg type="cycle">
                              <dgm:param type="ctrShpMap" val="fNode"/>
                              <dgm:param type="stAng" val="225"/>
                              <dgm:param type="spanAng" val="90"/>
                            </dgm:alg>
                          </dgm:if>
                          <dgm:else name="Name299">
                            <dgm:alg type="cycle">
                              <dgm:param type="ctrShpMap" val="fNode"/>
                              <dgm:param type="stAng" val="202.5"/>
                              <dgm:param type="spanAng" val="135"/>
                            </dgm:alg>
                          </dgm:else>
                        </dgm:choose>
                      </dgm:if>
                      <dgm:if name="Name300" axis="ch" ptType="node" func="cnt" op="equ" val="5">
                        <dgm:choose name="Name301">
                          <dgm:if name="Name302" axis="ch ch" ptType="node node" st="4 1" cnt="1 0" func="cnt" op="equ" val="1">
                            <dgm:alg type="cycle">
                              <dgm:param type="ctrShpMap" val="fNode"/>
                              <dgm:param type="stAng" val="216"/>
                            </dgm:alg>
                          </dgm:if>
                          <dgm:if name="Name303" axis="ch ch" ptType="node node" st="4 1" cnt="1 0" func="cnt" op="equ" val="2">
                            <dgm:alg type="cycle">
                              <dgm:param type="ctrShpMap" val="fNode"/>
                              <dgm:param type="stAng" val="171"/>
                              <dgm:param type="spanAng" val="90"/>
                            </dgm:alg>
                          </dgm:if>
                          <dgm:else name="Name304">
                            <dgm:alg type="cycle">
                              <dgm:param type="ctrShpMap" val="fNode"/>
                              <dgm:param type="stAng" val="0"/>
                              <dgm:param type="spanAng" val="360"/>
                            </dgm:alg>
                          </dgm:else>
                        </dgm:choose>
                      </dgm:if>
                      <dgm:if name="Name305" axis="ch" ptType="node" func="cnt" op="equ" val="6">
                        <dgm:choose name="Name306">
                          <dgm:if name="Name307" axis="ch ch" ptType="node node" st="4 1" cnt="1 0" func="cnt" op="equ" val="1">
                            <dgm:alg type="cycle">
                              <dgm:param type="ctrShpMap" val="fNode"/>
                              <dgm:param type="stAng" val="180"/>
                            </dgm:alg>
                          </dgm:if>
                          <dgm:if name="Name308" axis="ch ch" ptType="node node" st="4 1" cnt="1 0" func="cnt" op="equ" val="2">
                            <dgm:alg type="cycle">
                              <dgm:param type="ctrShpMap" val="fNode"/>
                              <dgm:param type="stAng" val="135"/>
                              <dgm:param type="spanAng" val="90"/>
                            </dgm:alg>
                          </dgm:if>
                          <dgm:else name="Name309">
                            <dgm:alg type="cycle">
                              <dgm:param type="ctrShpMap" val="fNode"/>
                              <dgm:param type="stAng" val="0"/>
                              <dgm:param type="spanAng" val="360"/>
                            </dgm:alg>
                          </dgm:else>
                        </dgm:choose>
                      </dgm:if>
                      <dgm:if name="Name310" axis="ch" ptType="node" func="cnt" op="gte" val="7">
                        <dgm:choose name="Name311">
                          <dgm:if name="Name312" axis="ch ch" ptType="node node" st="4 1" cnt="1 0" func="cnt" op="equ" val="1">
                            <dgm:alg type="cycle">
                              <dgm:param type="ctrShpMap" val="fNode"/>
                              <dgm:param type="stAng" val="154"/>
                            </dgm:alg>
                          </dgm:if>
                          <dgm:if name="Name313" axis="ch ch" ptType="node node" st="4 1" cnt="1 0" func="cnt" op="equ" val="2">
                            <dgm:alg type="cycle">
                              <dgm:param type="ctrShpMap" val="fNode"/>
                              <dgm:param type="stAng" val="109"/>
                              <dgm:param type="spanAng" val="90"/>
                            </dgm:alg>
                          </dgm:if>
                          <dgm:else name="Name314">
                            <dgm:alg type="cycle">
                              <dgm:param type="ctrShpMap" val="fNode"/>
                              <dgm:param type="stAng" val="0"/>
                              <dgm:param type="spanAng" val="360"/>
                            </dgm:alg>
                          </dgm:else>
                        </dgm:choose>
                      </dgm:if>
                      <dgm:else name="Name315"/>
                    </dgm:choose>
                  </dgm:if>
                  <dgm:else name="Name316">
                    <dgm:choose name="Name317">
                      <dgm:if name="Name318" axis="ch" ptType="node" func="cnt" op="equ" val="4">
                        <dgm:choose name="Name319">
                          <dgm:if name="Name320" axis="ch ch" ptType="node node" st="4 1" cnt="1 0" func="cnt" op="equ" val="1">
                            <dgm:alg type="cycle">
                              <dgm:param type="ctrShpMap" val="fNode"/>
                              <dgm:param type="stAng" val="90"/>
                            </dgm:alg>
                          </dgm:if>
                          <dgm:if name="Name321" axis="ch ch" ptType="node node" st="4 1" cnt="1 0" func="cnt" op="equ" val="2">
                            <dgm:alg type="cycle">
                              <dgm:param type="ctrShpMap" val="fNode"/>
                              <dgm:param type="stAng" val="135"/>
                              <dgm:param type="spanAng" val="-90"/>
                            </dgm:alg>
                          </dgm:if>
                          <dgm:else name="Name322">
                            <dgm:alg type="cycle">
                              <dgm:param type="ctrShpMap" val="fNode"/>
                              <dgm:param type="stAng" val="157.5"/>
                              <dgm:param type="spanAng" val="-135"/>
                            </dgm:alg>
                          </dgm:else>
                        </dgm:choose>
                      </dgm:if>
                      <dgm:if name="Name323" axis="ch" ptType="node" func="cnt" op="equ" val="5">
                        <dgm:choose name="Name324">
                          <dgm:if name="Name325" axis="ch ch" ptType="node node" st="4 1" cnt="1 0" func="cnt" op="equ" val="1">
                            <dgm:alg type="cycle">
                              <dgm:param type="ctrShpMap" val="fNode"/>
                              <dgm:param type="stAng" val="144"/>
                            </dgm:alg>
                          </dgm:if>
                          <dgm:if name="Name326" axis="ch ch" ptType="node node" st="4 1" cnt="1 0" func="cnt" op="equ" val="2">
                            <dgm:alg type="cycle">
                              <dgm:param type="ctrShpMap" val="fNode"/>
                              <dgm:param type="stAng" val="189"/>
                              <dgm:param type="spanAng" val="-90"/>
                            </dgm:alg>
                          </dgm:if>
                          <dgm:else name="Name327">
                            <dgm:alg type="cycle">
                              <dgm:param type="ctrShpMap" val="fNode"/>
                              <dgm:param type="stAng" val="0"/>
                              <dgm:param type="spanAng" val="-360"/>
                            </dgm:alg>
                          </dgm:else>
                        </dgm:choose>
                      </dgm:if>
                      <dgm:if name="Name328" axis="ch" ptType="node" func="cnt" op="equ" val="6">
                        <dgm:choose name="Name329">
                          <dgm:if name="Name330" axis="ch ch" ptType="node node" st="4 1" cnt="1 0" func="cnt" op="equ" val="1">
                            <dgm:alg type="cycle">
                              <dgm:param type="ctrShpMap" val="fNode"/>
                              <dgm:param type="stAng" val="180"/>
                            </dgm:alg>
                          </dgm:if>
                          <dgm:if name="Name331" axis="ch ch" ptType="node node" st="4 1" cnt="1 0" func="cnt" op="equ" val="2">
                            <dgm:alg type="cycle">
                              <dgm:param type="ctrShpMap" val="fNode"/>
                              <dgm:param type="stAng" val="225"/>
                              <dgm:param type="spanAng" val="-90"/>
                            </dgm:alg>
                          </dgm:if>
                          <dgm:else name="Name332">
                            <dgm:alg type="cycle">
                              <dgm:param type="ctrShpMap" val="fNode"/>
                              <dgm:param type="stAng" val="0"/>
                              <dgm:param type="spanAng" val="-360"/>
                            </dgm:alg>
                          </dgm:else>
                        </dgm:choose>
                      </dgm:if>
                      <dgm:if name="Name333" axis="ch" ptType="node" func="cnt" op="gte" val="7">
                        <dgm:choose name="Name334">
                          <dgm:if name="Name335" axis="ch ch" ptType="node node" st="4 1" cnt="1 0" func="cnt" op="equ" val="1">
                            <dgm:alg type="cycle">
                              <dgm:param type="ctrShpMap" val="fNode"/>
                              <dgm:param type="stAng" val="205"/>
                            </dgm:alg>
                          </dgm:if>
                          <dgm:if name="Name336" axis="ch ch" ptType="node node" st="4 1" cnt="1 0" func="cnt" op="equ" val="2">
                            <dgm:alg type="cycle">
                              <dgm:param type="ctrShpMap" val="fNode"/>
                              <dgm:param type="stAng" val="250"/>
                              <dgm:param type="spanAng" val="-90"/>
                            </dgm:alg>
                          </dgm:if>
                          <dgm:else name="Name337">
                            <dgm:alg type="cycle">
                              <dgm:param type="ctrShpMap" val="fNode"/>
                              <dgm:param type="stAng" val="0"/>
                              <dgm:param type="spanAng" val="-360"/>
                            </dgm:alg>
                          </dgm:else>
                        </dgm:choose>
                      </dgm:if>
                      <dgm:else name="Name338"/>
                    </dgm:choose>
                  </dgm:else>
                </dgm:choose>
                <dgm:shape xmlns:r="http://schemas.openxmlformats.org/officeDocument/2006/relationships" r:blip="">
                  <dgm:adjLst/>
                </dgm:shape>
                <dgm:presOf/>
                <dgm:constrLst>
                  <dgm:constr type="sp" refType="w" fact="0.1"/>
                  <dgm:constr type="sibSp" refType="w" fact="0.1"/>
                </dgm:constrLst>
                <dgm:forEach name="Name339" axis="ch" ptType="node" st="4" cnt="1">
                  <dgm:layoutNode name="childCenter4"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340" axis="ch">
                    <dgm:forEach name="Name341" axis="self" ptType="parTrans">
                      <dgm:layoutNode name="Name342">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343" axis="self" ptType="node">
                      <dgm:layoutNode name="text4"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344" axis="ch" ptType="parTrans" st="4" cnt="1">
                <dgm:layoutNode name="Name345">
                  <dgm:alg type="conn">
                    <dgm:param type="dim" val="1D"/>
                    <dgm:param type="begPts" val="auto"/>
                    <dgm:param type="endPts" val="auto"/>
                    <dgm:param type="endSty" val="noArr"/>
                    <dgm:param type="srcNode" val="textCenter"/>
                    <dgm:param type="dstNode" val="childCenter4"/>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346"/>
          </dgm:choose>
          <dgm:choose name="Name347">
            <dgm:if name="Name348" axis="ch" ptType="node" func="cnt" op="gte" val="5">
              <dgm:layoutNode name="cycle_5">
                <dgm:choose name="Name349">
                  <dgm:if name="Name350" func="var" arg="dir" op="equ" val="norm">
                    <dgm:choose name="Name351">
                      <dgm:if name="Name352" axis="ch" ptType="node" func="cnt" op="equ" val="5">
                        <dgm:choose name="Name353">
                          <dgm:if name="Name354" axis="ch ch" ptType="node node" st="5 1" cnt="1 0" func="cnt" op="equ" val="1">
                            <dgm:alg type="cycle">
                              <dgm:param type="ctrShpMap" val="fNode"/>
                              <dgm:param type="stAng" val="288"/>
                            </dgm:alg>
                          </dgm:if>
                          <dgm:if name="Name355" axis="ch ch" ptType="node node" st="5 1" cnt="1 0" func="cnt" op="equ" val="2">
                            <dgm:alg type="cycle">
                              <dgm:param type="ctrShpMap" val="fNode"/>
                              <dgm:param type="stAng" val="243"/>
                              <dgm:param type="spanAng" val="90"/>
                            </dgm:alg>
                          </dgm:if>
                          <dgm:else name="Name356">
                            <dgm:alg type="cycle">
                              <dgm:param type="ctrShpMap" val="fNode"/>
                              <dgm:param type="stAng" val="0"/>
                              <dgm:param type="spanAng" val="360"/>
                            </dgm:alg>
                          </dgm:else>
                        </dgm:choose>
                      </dgm:if>
                      <dgm:if name="Name357" axis="ch" ptType="node" func="cnt" op="equ" val="6">
                        <dgm:choose name="Name358">
                          <dgm:if name="Name359" axis="ch ch" ptType="node node" st="5 1" cnt="1 0" func="cnt" op="equ" val="1">
                            <dgm:alg type="cycle">
                              <dgm:param type="ctrShpMap" val="fNode"/>
                              <dgm:param type="stAng" val="240"/>
                            </dgm:alg>
                          </dgm:if>
                          <dgm:if name="Name360" axis="ch ch" ptType="node node" st="5 1" cnt="1 0" func="cnt" op="equ" val="2">
                            <dgm:alg type="cycle">
                              <dgm:param type="ctrShpMap" val="fNode"/>
                              <dgm:param type="stAng" val="195"/>
                              <dgm:param type="spanAng" val="90"/>
                            </dgm:alg>
                          </dgm:if>
                          <dgm:else name="Name361">
                            <dgm:alg type="cycle">
                              <dgm:param type="ctrShpMap" val="fNode"/>
                              <dgm:param type="stAng" val="0"/>
                              <dgm:param type="spanAng" val="360"/>
                            </dgm:alg>
                          </dgm:else>
                        </dgm:choose>
                      </dgm:if>
                      <dgm:if name="Name362" axis="ch" ptType="node" func="cnt" op="gte" val="7">
                        <dgm:choose name="Name363">
                          <dgm:if name="Name364" axis="ch ch" ptType="node node" st="5 1" cnt="1 0" func="cnt" op="equ" val="1">
                            <dgm:alg type="cycle">
                              <dgm:param type="ctrShpMap" val="fNode"/>
                              <dgm:param type="stAng" val="205"/>
                            </dgm:alg>
                          </dgm:if>
                          <dgm:if name="Name365" axis="ch ch" ptType="node node" st="5 1" cnt="1 0" func="cnt" op="equ" val="2">
                            <dgm:alg type="cycle">
                              <dgm:param type="ctrShpMap" val="fNode"/>
                              <dgm:param type="stAng" val="160"/>
                              <dgm:param type="spanAng" val="90"/>
                            </dgm:alg>
                          </dgm:if>
                          <dgm:else name="Name366">
                            <dgm:alg type="cycle">
                              <dgm:param type="ctrShpMap" val="fNode"/>
                              <dgm:param type="stAng" val="0"/>
                              <dgm:param type="spanAng" val="360"/>
                            </dgm:alg>
                          </dgm:else>
                        </dgm:choose>
                      </dgm:if>
                      <dgm:else name="Name367"/>
                    </dgm:choose>
                  </dgm:if>
                  <dgm:else name="Name368">
                    <dgm:choose name="Name369">
                      <dgm:if name="Name370" axis="ch" ptType="node" func="cnt" op="equ" val="5">
                        <dgm:choose name="Name371">
                          <dgm:if name="Name372" axis="ch ch" ptType="node node" st="5 1" cnt="1 0" func="cnt" op="equ" val="1">
                            <dgm:alg type="cycle">
                              <dgm:param type="ctrShpMap" val="fNode"/>
                              <dgm:param type="stAng" val="72"/>
                            </dgm:alg>
                          </dgm:if>
                          <dgm:if name="Name373" axis="ch ch" ptType="node node" st="5 1" cnt="1 0" func="cnt" op="equ" val="2">
                            <dgm:alg type="cycle">
                              <dgm:param type="ctrShpMap" val="fNode"/>
                              <dgm:param type="stAng" val="117"/>
                              <dgm:param type="spanAng" val="-90"/>
                            </dgm:alg>
                          </dgm:if>
                          <dgm:else name="Name374">
                            <dgm:alg type="cycle">
                              <dgm:param type="ctrShpMap" val="fNode"/>
                              <dgm:param type="stAng" val="0"/>
                              <dgm:param type="spanAng" val="-360"/>
                            </dgm:alg>
                          </dgm:else>
                        </dgm:choose>
                      </dgm:if>
                      <dgm:if name="Name375" axis="ch" ptType="node" func="cnt" op="equ" val="6">
                        <dgm:choose name="Name376">
                          <dgm:if name="Name377" axis="ch ch" ptType="node node" st="5 1" cnt="1 0" func="cnt" op="equ" val="1">
                            <dgm:alg type="cycle">
                              <dgm:param type="ctrShpMap" val="fNode"/>
                              <dgm:param type="stAng" val="120"/>
                            </dgm:alg>
                          </dgm:if>
                          <dgm:if name="Name378" axis="ch ch" ptType="node node" st="5 1" cnt="1 0" func="cnt" op="equ" val="2">
                            <dgm:alg type="cycle">
                              <dgm:param type="ctrShpMap" val="fNode"/>
                              <dgm:param type="stAng" val="165"/>
                              <dgm:param type="spanAng" val="-90"/>
                            </dgm:alg>
                          </dgm:if>
                          <dgm:else name="Name379">
                            <dgm:alg type="cycle">
                              <dgm:param type="ctrShpMap" val="fNode"/>
                              <dgm:param type="stAng" val="0"/>
                              <dgm:param type="spanAng" val="-360"/>
                            </dgm:alg>
                          </dgm:else>
                        </dgm:choose>
                      </dgm:if>
                      <dgm:if name="Name380" axis="ch" ptType="node" func="cnt" op="gte" val="7">
                        <dgm:choose name="Name381">
                          <dgm:if name="Name382" axis="ch ch" ptType="node node" st="5 1" cnt="1 0" func="cnt" op="equ" val="1">
                            <dgm:alg type="cycle">
                              <dgm:param type="ctrShpMap" val="fNode"/>
                              <dgm:param type="stAng" val="154"/>
                            </dgm:alg>
                          </dgm:if>
                          <dgm:if name="Name383" axis="ch ch" ptType="node node" st="5 1" cnt="1 0" func="cnt" op="equ" val="2">
                            <dgm:alg type="cycle">
                              <dgm:param type="ctrShpMap" val="fNode"/>
                              <dgm:param type="stAng" val="199"/>
                              <dgm:param type="spanAng" val="-90"/>
                            </dgm:alg>
                          </dgm:if>
                          <dgm:else name="Name384">
                            <dgm:alg type="cycle">
                              <dgm:param type="ctrShpMap" val="fNode"/>
                              <dgm:param type="stAng" val="0"/>
                              <dgm:param type="spanAng" val="-360"/>
                            </dgm:alg>
                          </dgm:else>
                        </dgm:choose>
                      </dgm:if>
                      <dgm:else name="Name385"/>
                    </dgm:choose>
                  </dgm:else>
                </dgm:choose>
                <dgm:shape xmlns:r="http://schemas.openxmlformats.org/officeDocument/2006/relationships" r:blip="">
                  <dgm:adjLst/>
                </dgm:shape>
                <dgm:presOf/>
                <dgm:constrLst>
                  <dgm:constr type="sp" refType="w" fact="0.1"/>
                  <dgm:constr type="sibSp" refType="w" fact="0.1"/>
                </dgm:constrLst>
                <dgm:forEach name="Name386" axis="ch" ptType="node" st="5" cnt="1">
                  <dgm:layoutNode name="childCenter5"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387" axis="ch">
                    <dgm:forEach name="Name388" axis="self" ptType="parTrans">
                      <dgm:layoutNode name="Name389">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390" axis="self" ptType="node">
                      <dgm:layoutNode name="text5"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391" axis="ch" ptType="parTrans" st="5" cnt="1">
                <dgm:layoutNode name="Name392">
                  <dgm:alg type="conn">
                    <dgm:param type="dim" val="1D"/>
                    <dgm:param type="begPts" val="auto"/>
                    <dgm:param type="endPts" val="auto"/>
                    <dgm:param type="endSty" val="noArr"/>
                    <dgm:param type="srcNode" val="textCenter"/>
                    <dgm:param type="dstNode" val="childCenter5"/>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393"/>
          </dgm:choose>
          <dgm:choose name="Name394">
            <dgm:if name="Name395" axis="ch" ptType="node" func="cnt" op="gte" val="6">
              <dgm:layoutNode name="cycle_6">
                <dgm:choose name="Name396">
                  <dgm:if name="Name397" func="var" arg="dir" op="equ" val="norm">
                    <dgm:choose name="Name398">
                      <dgm:if name="Name399" axis="ch" ptType="node" func="cnt" op="equ" val="6">
                        <dgm:choose name="Name400">
                          <dgm:if name="Name401" axis="ch ch" ptType="node node" st="6 1" cnt="1 0" func="cnt" op="equ" val="1">
                            <dgm:alg type="cycle">
                              <dgm:param type="ctrShpMap" val="fNode"/>
                              <dgm:param type="stAng" val="300"/>
                            </dgm:alg>
                          </dgm:if>
                          <dgm:if name="Name402" axis="ch ch" ptType="node node" st="6 1" cnt="1 0" func="cnt" op="equ" val="2">
                            <dgm:alg type="cycle">
                              <dgm:param type="ctrShpMap" val="fNode"/>
                              <dgm:param type="stAng" val="255"/>
                              <dgm:param type="spanAng" val="90"/>
                            </dgm:alg>
                          </dgm:if>
                          <dgm:else name="Name403">
                            <dgm:alg type="cycle">
                              <dgm:param type="ctrShpMap" val="fNode"/>
                              <dgm:param type="stAng" val="0"/>
                              <dgm:param type="spanAng" val="360"/>
                            </dgm:alg>
                          </dgm:else>
                        </dgm:choose>
                      </dgm:if>
                      <dgm:if name="Name404" axis="ch" ptType="node" func="cnt" op="gte" val="7">
                        <dgm:choose name="Name405">
                          <dgm:if name="Name406" axis="ch ch" ptType="node node" st="6 1" cnt="1 0" func="cnt" op="equ" val="1">
                            <dgm:alg type="cycle">
                              <dgm:param type="ctrShpMap" val="fNode"/>
                              <dgm:param type="stAng" val="257"/>
                            </dgm:alg>
                          </dgm:if>
                          <dgm:if name="Name407" axis="ch ch" ptType="node node" st="6 1" cnt="1 0" func="cnt" op="equ" val="2">
                            <dgm:alg type="cycle">
                              <dgm:param type="ctrShpMap" val="fNode"/>
                              <dgm:param type="stAng" val="212"/>
                              <dgm:param type="spanAng" val="90"/>
                            </dgm:alg>
                          </dgm:if>
                          <dgm:else name="Name408">
                            <dgm:alg type="cycle">
                              <dgm:param type="ctrShpMap" val="fNode"/>
                              <dgm:param type="stAng" val="0"/>
                              <dgm:param type="spanAng" val="360"/>
                            </dgm:alg>
                          </dgm:else>
                        </dgm:choose>
                      </dgm:if>
                      <dgm:else name="Name409"/>
                    </dgm:choose>
                  </dgm:if>
                  <dgm:else name="Name410">
                    <dgm:choose name="Name411">
                      <dgm:if name="Name412" axis="ch" ptType="node" func="cnt" op="equ" val="6">
                        <dgm:choose name="Name413">
                          <dgm:if name="Name414" axis="ch ch" ptType="node node" st="6 1" cnt="1 0" func="cnt" op="equ" val="1">
                            <dgm:alg type="cycle">
                              <dgm:param type="ctrShpMap" val="fNode"/>
                              <dgm:param type="stAng" val="60"/>
                            </dgm:alg>
                          </dgm:if>
                          <dgm:if name="Name415" axis="ch ch" ptType="node node" st="6 1" cnt="1 0" func="cnt" op="equ" val="2">
                            <dgm:alg type="cycle">
                              <dgm:param type="ctrShpMap" val="fNode"/>
                              <dgm:param type="stAng" val="105"/>
                              <dgm:param type="spanAng" val="-90"/>
                            </dgm:alg>
                          </dgm:if>
                          <dgm:else name="Name416">
                            <dgm:alg type="cycle">
                              <dgm:param type="ctrShpMap" val="fNode"/>
                              <dgm:param type="stAng" val="0"/>
                              <dgm:param type="spanAng" val="-360"/>
                            </dgm:alg>
                          </dgm:else>
                        </dgm:choose>
                      </dgm:if>
                      <dgm:if name="Name417" axis="ch" ptType="node" func="cnt" op="gte" val="7">
                        <dgm:choose name="Name418">
                          <dgm:if name="Name419" axis="ch ch" ptType="node node" st="6 1" cnt="1 0" func="cnt" op="equ" val="1">
                            <dgm:alg type="cycle">
                              <dgm:param type="ctrShpMap" val="fNode"/>
                              <dgm:param type="stAng" val="102"/>
                            </dgm:alg>
                          </dgm:if>
                          <dgm:if name="Name420" axis="ch ch" ptType="node node" st="6 1" cnt="1 0" func="cnt" op="equ" val="2">
                            <dgm:alg type="cycle">
                              <dgm:param type="ctrShpMap" val="fNode"/>
                              <dgm:param type="stAng" val="147"/>
                              <dgm:param type="spanAng" val="-90"/>
                            </dgm:alg>
                          </dgm:if>
                          <dgm:else name="Name421">
                            <dgm:alg type="cycle">
                              <dgm:param type="ctrShpMap" val="fNode"/>
                              <dgm:param type="stAng" val="0"/>
                              <dgm:param type="spanAng" val="-360"/>
                            </dgm:alg>
                          </dgm:else>
                        </dgm:choose>
                      </dgm:if>
                      <dgm:else name="Name422"/>
                    </dgm:choose>
                  </dgm:else>
                </dgm:choose>
                <dgm:shape xmlns:r="http://schemas.openxmlformats.org/officeDocument/2006/relationships" r:blip="">
                  <dgm:adjLst/>
                </dgm:shape>
                <dgm:presOf/>
                <dgm:constrLst>
                  <dgm:constr type="sp" refType="w" fact="0.1"/>
                  <dgm:constr type="sibSp" refType="w" fact="0.1"/>
                </dgm:constrLst>
                <dgm:forEach name="Name423" axis="ch" ptType="node" st="6" cnt="1">
                  <dgm:layoutNode name="childCenter6"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424" axis="ch">
                    <dgm:forEach name="Name425" axis="self" ptType="parTrans">
                      <dgm:layoutNode name="Name426">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427" axis="self" ptType="node">
                      <dgm:layoutNode name="text6"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428" axis="ch" ptType="parTrans" st="6" cnt="1">
                <dgm:layoutNode name="Name429">
                  <dgm:alg type="conn">
                    <dgm:param type="dim" val="1D"/>
                    <dgm:param type="begPts" val="auto"/>
                    <dgm:param type="endPts" val="auto"/>
                    <dgm:param type="endSty" val="noArr"/>
                    <dgm:param type="srcNode" val="textCenter"/>
                    <dgm:param type="dstNode" val="childCenter6"/>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430"/>
          </dgm:choose>
          <dgm:choose name="Name431">
            <dgm:if name="Name432" axis="ch" ptType="node" func="cnt" op="gte" val="7">
              <dgm:layoutNode name="cycle_7">
                <dgm:choose name="Name433">
                  <dgm:if name="Name434" func="var" arg="dir" op="equ" val="norm">
                    <dgm:choose name="Name435">
                      <dgm:if name="Name436" axis="ch" ptType="node" func="cnt" op="gte" val="7">
                        <dgm:choose name="Name437">
                          <dgm:if name="Name438" axis="ch ch" ptType="node node" st="7 1" cnt="1 0" func="cnt" op="equ" val="1">
                            <dgm:alg type="cycle">
                              <dgm:param type="ctrShpMap" val="fNode"/>
                              <dgm:param type="stAng" val="308"/>
                            </dgm:alg>
                          </dgm:if>
                          <dgm:if name="Name439" axis="ch ch" ptType="node node" st="7 1" cnt="1 0" func="cnt" op="equ" val="2">
                            <dgm:alg type="cycle">
                              <dgm:param type="ctrShpMap" val="fNode"/>
                              <dgm:param type="stAng" val="263"/>
                              <dgm:param type="spanAng" val="90"/>
                            </dgm:alg>
                          </dgm:if>
                          <dgm:else name="Name440">
                            <dgm:alg type="cycle">
                              <dgm:param type="ctrShpMap" val="fNode"/>
                              <dgm:param type="stAng" val="0"/>
                              <dgm:param type="spanAng" val="360"/>
                            </dgm:alg>
                          </dgm:else>
                        </dgm:choose>
                      </dgm:if>
                      <dgm:else name="Name441"/>
                    </dgm:choose>
                  </dgm:if>
                  <dgm:else name="Name442">
                    <dgm:choose name="Name443">
                      <dgm:if name="Name444" axis="ch" ptType="node" func="cnt" op="gte" val="7">
                        <dgm:choose name="Name445">
                          <dgm:if name="Name446" axis="ch ch" ptType="node node" st="7 1" cnt="1 0" func="cnt" op="equ" val="1">
                            <dgm:alg type="cycle">
                              <dgm:param type="ctrShpMap" val="fNode"/>
                              <dgm:param type="stAng" val="51"/>
                            </dgm:alg>
                          </dgm:if>
                          <dgm:if name="Name447" axis="ch ch" ptType="node node" st="7 1" cnt="1 0" func="cnt" op="equ" val="2">
                            <dgm:alg type="cycle">
                              <dgm:param type="ctrShpMap" val="fNode"/>
                              <dgm:param type="stAng" val="96"/>
                              <dgm:param type="spanAng" val="-90"/>
                            </dgm:alg>
                          </dgm:if>
                          <dgm:else name="Name448">
                            <dgm:alg type="cycle">
                              <dgm:param type="ctrShpMap" val="fNode"/>
                              <dgm:param type="stAng" val="0"/>
                              <dgm:param type="spanAng" val="-360"/>
                            </dgm:alg>
                          </dgm:else>
                        </dgm:choose>
                      </dgm:if>
                      <dgm:else name="Name449"/>
                    </dgm:choose>
                  </dgm:else>
                </dgm:choose>
                <dgm:shape xmlns:r="http://schemas.openxmlformats.org/officeDocument/2006/relationships" r:blip="">
                  <dgm:adjLst/>
                </dgm:shape>
                <dgm:presOf/>
                <dgm:constrLst>
                  <dgm:constr type="sp" refType="w" fact="0.1"/>
                  <dgm:constr type="sibSp" refType="w" fact="0.1"/>
                </dgm:constrLst>
                <dgm:forEach name="Name450" axis="ch" ptType="node" st="7" cnt="1">
                  <dgm:layoutNode name="childCenter7"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451" axis="ch">
                    <dgm:forEach name="Name452" axis="self" ptType="parTrans">
                      <dgm:layoutNode name="Name453">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454" axis="self" ptType="node">
                      <dgm:layoutNode name="text7"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455" axis="ch" ptType="parTrans" st="7" cnt="1">
                <dgm:layoutNode name="Name456">
                  <dgm:alg type="conn">
                    <dgm:param type="dim" val="1D"/>
                    <dgm:param type="begPts" val="auto"/>
                    <dgm:param type="endPts" val="auto"/>
                    <dgm:param type="endSty" val="noArr"/>
                    <dgm:param type="srcNode" val="textCenter"/>
                    <dgm:param type="dstNode" val="childCenter7"/>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457"/>
          </dgm:choose>
        </dgm:else>
      </dgm:choose>
    </dgm:forEach>
  </dgm:layoutNode>
</dgm:layoutDef>
</file>

<file path=word/diagrams/layout2.xml><?xml version="1.0" encoding="utf-8"?>
<dgm:layoutDef xmlns:dgm="http://schemas.openxmlformats.org/drawingml/2006/diagram" xmlns:a="http://schemas.openxmlformats.org/drawingml/2006/main" uniqueId="urn:microsoft.com/office/officeart/2005/8/layout/vList6">
  <dgm:title val=""/>
  <dgm:desc val=""/>
  <dgm:catLst>
    <dgm:cat type="process" pri="22000"/>
    <dgm:cat type="list" pri="17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Lst>
      <dgm:cxnLst>
        <dgm:cxn modelId="4" srcId="0" destId="1" srcOrd="0" destOrd="0"/>
        <dgm:cxn modelId="5" srcId="0" destId="2" srcOrd="1" destOrd="0"/>
        <dgm:cxn modelId="13" srcId="1" destId="11" srcOrd="0" destOrd="0"/>
        <dgm:cxn modelId="14" srcId="1" destId="12" srcOrd="0" destOrd="0"/>
        <dgm:cxn modelId="23" srcId="2" destId="21" srcOrd="0" destOrd="0"/>
        <dgm:cxn modelId="24" srcId="2" destId="22" srcOrd="0"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dgm:varLst>
    <dgm:alg type="lin">
      <dgm:param type="linDir" val="fromT"/>
    </dgm:alg>
    <dgm:shape xmlns:r="http://schemas.openxmlformats.org/officeDocument/2006/relationships" r:blip="">
      <dgm:adjLst/>
    </dgm:shape>
    <dgm:presOf/>
    <dgm:constrLst>
      <dgm:constr type="w" for="ch" forName="linNode" refType="w"/>
      <dgm:constr type="h" for="ch" forName="linNode" refType="h"/>
      <dgm:constr type="h" for="ch" forName="spacing" refType="h" refFor="ch" refForName="linNode" fact="0.1"/>
      <dgm:constr type="primFontSz" for="des" forName="parentShp" op="equ" val="65"/>
      <dgm:constr type="primFontSz" for="des" forName="childShp" op="equ" val="65"/>
    </dgm:constrLst>
    <dgm:ruleLst/>
    <dgm:forEach name="Name1" axis="ch" ptType="node">
      <dgm:layoutNode name="linNode">
        <dgm:choose name="Name2">
          <dgm:if name="Name3" func="var" arg="dir" op="equ" val="norm">
            <dgm:alg type="lin">
              <dgm:param type="linDir" val="fromL"/>
            </dgm:alg>
          </dgm:if>
          <dgm:else name="Name4">
            <dgm:alg type="lin">
              <dgm:param type="linDir" val="fromR"/>
            </dgm:alg>
          </dgm:else>
        </dgm:choose>
        <dgm:shape xmlns:r="http://schemas.openxmlformats.org/officeDocument/2006/relationships" r:blip="">
          <dgm:adjLst/>
        </dgm:shape>
        <dgm:presOf/>
        <dgm:choose name="Name5">
          <dgm:if name="Name6" func="var" arg="dir" op="equ" val="norm">
            <dgm:constrLst>
              <dgm:constr type="w" for="ch" forName="parentShp" refType="w" fact="0.4"/>
              <dgm:constr type="h" for="ch" forName="parentShp" refType="h"/>
              <dgm:constr type="w" for="ch" forName="childShp" refType="w" fact="0.6"/>
              <dgm:constr type="h" for="ch" forName="childShp" refType="h" refFor="ch" refForName="parentShp"/>
            </dgm:constrLst>
          </dgm:if>
          <dgm:else name="Name7">
            <dgm:constrLst>
              <dgm:constr type="w" for="ch" forName="parentShp" refType="w" fact="0.4"/>
              <dgm:constr type="h" for="ch" forName="parentShp" refType="h"/>
              <dgm:constr type="w" for="ch" forName="childShp" refType="w" fact="0.6"/>
              <dgm:constr type="h" for="ch" forName="childShp" refType="h" refFor="ch" refForName="parentShp"/>
            </dgm:constrLst>
          </dgm:else>
        </dgm:choose>
        <dgm:ruleLst/>
        <dgm:layoutNode name="parentShp" styleLbl="node1">
          <dgm:varLst>
            <dgm:bulletEnabled val="1"/>
          </dgm:varLst>
          <dgm:alg type="tx"/>
          <dgm:shape xmlns:r="http://schemas.openxmlformats.org/officeDocument/2006/relationships" type="roundRect" r:blip="">
            <dgm:adjLst/>
          </dgm:shape>
          <dgm:presOf axis="self" ptType="node"/>
          <dgm:constrLst>
            <dgm:constr type="tMarg" refType="primFontSz" fact="0.15"/>
            <dgm:constr type="bMarg" refType="primFontSz" fact="0.15"/>
            <dgm:constr type="lMarg" refType="primFontSz" fact="0.3"/>
            <dgm:constr type="rMarg" refType="primFontSz" fact="0.3"/>
          </dgm:constrLst>
          <dgm:ruleLst>
            <dgm:rule type="primFontSz" val="5" fact="NaN" max="NaN"/>
          </dgm:ruleLst>
        </dgm:layoutNode>
        <dgm:layoutNode name="childShp" styleLbl="bgAccFollowNode1">
          <dgm:varLst>
            <dgm:bulletEnabled val="1"/>
          </dgm:varLst>
          <dgm:alg type="tx">
            <dgm:param type="stBulletLvl" val="1"/>
          </dgm:alg>
          <dgm:choose name="Name8">
            <dgm:if name="Name9" func="var" arg="dir" op="equ" val="norm">
              <dgm:shape xmlns:r="http://schemas.openxmlformats.org/officeDocument/2006/relationships" type="rightArrow" r:blip="" zOrderOff="-2">
                <dgm:adjLst>
                  <dgm:adj idx="1" val="0.75"/>
                </dgm:adjLst>
              </dgm:shape>
            </dgm:if>
            <dgm:else name="Name10">
              <dgm:shape xmlns:r="http://schemas.openxmlformats.org/officeDocument/2006/relationships" rot="180" type="rightArrow" r:blip="" zOrderOff="-2">
                <dgm:adjLst>
                  <dgm:adj idx="1" val="0.75"/>
                </dgm:adjLst>
              </dgm:shape>
            </dgm:else>
          </dgm:choose>
          <dgm:presOf axis="des" ptType="node"/>
          <dgm:constrLst>
            <dgm:constr type="secFontSz" refType="primFontSz"/>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dgm:forEach name="Name11" axis="followSib" ptType="sibTrans" cnt="1">
        <dgm:layoutNode name="spacing">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_rels/theme1.xml.rels><?xml version="1.0" encoding="UTF-8" standalone="yes"?>
<Relationships xmlns="http://schemas.openxmlformats.org/package/2006/relationships"><Relationship Id="rId1" Type="http://schemas.openxmlformats.org/officeDocument/2006/relationships/image" Target="../media/image5.jpeg"/></Relationships>
</file>

<file path=word/theme/theme1.xml><?xml version="1.0" encoding="utf-8"?>
<a:theme xmlns:a="http://schemas.openxmlformats.org/drawingml/2006/main" name="Ion">
  <a:themeElements>
    <a:clrScheme name="Ion">
      <a:dk1>
        <a:sysClr val="windowText" lastClr="000000"/>
      </a:dk1>
      <a:lt1>
        <a:sysClr val="window" lastClr="FFFFFF"/>
      </a:lt1>
      <a:dk2>
        <a:srgbClr val="1E5155"/>
      </a:dk2>
      <a:lt2>
        <a:srgbClr val="EBEBEB"/>
      </a:lt2>
      <a:accent1>
        <a:srgbClr val="B01513"/>
      </a:accent1>
      <a:accent2>
        <a:srgbClr val="EA6312"/>
      </a:accent2>
      <a:accent3>
        <a:srgbClr val="E6B729"/>
      </a:accent3>
      <a:accent4>
        <a:srgbClr val="6AAC90"/>
      </a:accent4>
      <a:accent5>
        <a:srgbClr val="54849A"/>
      </a:accent5>
      <a:accent6>
        <a:srgbClr val="9E5E9B"/>
      </a:accent6>
      <a:hlink>
        <a:srgbClr val="58C1BA"/>
      </a:hlink>
      <a:folHlink>
        <a:srgbClr val="9DFFCB"/>
      </a:folHlink>
    </a:clrScheme>
    <a:fontScheme name="Ion">
      <a:majorFont>
        <a:latin typeface="Century Gothic" panose="020B0502020202020204"/>
        <a:ea typeface=""/>
        <a:cs typeface=""/>
        <a:font script="Jpan" typeface="メイリオ"/>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Gothic" panose="020B050202020202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on">
      <a:fillStyleLst>
        <a:solidFill>
          <a:schemeClr val="phClr"/>
        </a:solidFill>
        <a:gradFill rotWithShape="1">
          <a:gsLst>
            <a:gs pos="0">
              <a:schemeClr val="phClr">
                <a:tint val="64000"/>
                <a:lumMod val="118000"/>
              </a:schemeClr>
            </a:gs>
            <a:gs pos="100000">
              <a:schemeClr val="phClr">
                <a:tint val="92000"/>
                <a:alpha val="100000"/>
                <a:lumMod val="110000"/>
              </a:schemeClr>
            </a:gs>
          </a:gsLst>
          <a:lin ang="5400000" scaled="0"/>
        </a:gradFill>
        <a:gradFill rotWithShape="1">
          <a:gsLst>
            <a:gs pos="0">
              <a:schemeClr val="phClr">
                <a:tint val="98000"/>
                <a:lumMod val="114000"/>
              </a:schemeClr>
            </a:gs>
            <a:gs pos="100000">
              <a:schemeClr val="phClr">
                <a:shade val="90000"/>
                <a:lumMod val="84000"/>
              </a:schemeClr>
            </a:gs>
          </a:gsLst>
          <a:lin ang="5400000" scaled="0"/>
        </a:gradFill>
      </a:fillStyleLst>
      <a:lnStyleLst>
        <a:ln w="9525" cap="rnd" cmpd="sng" algn="ctr">
          <a:solidFill>
            <a:schemeClr val="phClr"/>
          </a:solidFill>
          <a:prstDash val="solid"/>
        </a:ln>
        <a:ln w="19050" cap="rnd" cmpd="sng" algn="ctr">
          <a:solidFill>
            <a:schemeClr val="phClr"/>
          </a:solidFill>
          <a:prstDash val="solid"/>
        </a:ln>
        <a:ln w="28575" cap="rnd" cmpd="sng" algn="ctr">
          <a:solidFill>
            <a:schemeClr val="phClr"/>
          </a:solidFill>
          <a:prstDash val="solid"/>
        </a:ln>
      </a:lnStyleLst>
      <a:effectStyleLst>
        <a:effectStyle>
          <a:effectLst/>
        </a:effectStyle>
        <a:effectStyle>
          <a:effectLst>
            <a:outerShdw blurRad="38100" dist="25400" dir="5400000" rotWithShape="0">
              <a:srgbClr val="000000">
                <a:alpha val="45000"/>
              </a:srgbClr>
            </a:outerShdw>
          </a:effectLst>
        </a:effectStyle>
        <a:effectStyle>
          <a:effectLst>
            <a:outerShdw blurRad="63500" dist="38100" dir="5400000" rotWithShape="0">
              <a:srgbClr val="000000">
                <a:alpha val="60000"/>
              </a:srgbClr>
            </a:outerShdw>
          </a:effectLst>
          <a:scene3d>
            <a:camera prst="orthographicFront">
              <a:rot lat="0" lon="0" rev="0"/>
            </a:camera>
            <a:lightRig rig="threePt" dir="tl"/>
          </a:scene3d>
          <a:sp3d prstMaterial="plastic">
            <a:bevelT w="0" h="0"/>
          </a:sp3d>
        </a:effectStyle>
      </a:effectStyleLst>
      <a:bgFillStyleLst>
        <a:solidFill>
          <a:schemeClr val="phClr"/>
        </a:solidFill>
        <a:gradFill rotWithShape="1">
          <a:gsLst>
            <a:gs pos="0">
              <a:schemeClr val="phClr">
                <a:tint val="97000"/>
                <a:hueMod val="88000"/>
                <a:satMod val="130000"/>
                <a:lumMod val="124000"/>
              </a:schemeClr>
            </a:gs>
            <a:gs pos="100000">
              <a:schemeClr val="phClr">
                <a:tint val="96000"/>
                <a:shade val="88000"/>
                <a:hueMod val="108000"/>
                <a:satMod val="164000"/>
                <a:lumMod val="76000"/>
              </a:schemeClr>
            </a:gs>
          </a:gsLst>
          <a:path path="circle">
            <a:fillToRect l="45000" t="65000" r="125000" b="100000"/>
          </a:path>
        </a:gradFill>
        <a:blipFill rotWithShape="1">
          <a:blip xmlns:r="http://schemas.openxmlformats.org/officeDocument/2006/relationships" r:embed="rId1">
            <a:duotone>
              <a:schemeClr val="phClr">
                <a:shade val="69000"/>
                <a:hueMod val="108000"/>
                <a:satMod val="164000"/>
                <a:lumMod val="74000"/>
              </a:schemeClr>
              <a:schemeClr val="phClr">
                <a:tint val="96000"/>
                <a:hueMod val="88000"/>
                <a:satMod val="140000"/>
                <a:lumMod val="132000"/>
              </a:schemeClr>
            </a:duotone>
          </a:blip>
          <a:stretch/>
        </a:blipFill>
      </a:bgFillStyleLst>
    </a:fmtScheme>
  </a:themeElements>
  <a:objectDefaults/>
  <a:extraClrSchemeLst/>
  <a:extLst>
    <a:ext uri="{05A4C25C-085E-4340-85A3-A5531E510DB2}">
      <thm15:themeFamily xmlns:thm15="http://schemas.microsoft.com/office/thememl/2012/main" name="Ion" id="{B8441ADB-2E43-4AF7-B97A-BD870242C6A8}" vid="{292E63A9-BB86-4E3D-B92A-7223C6510D2E}"/>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166DF4B-E830-47DE-A70C-7396360D6A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45</Pages>
  <Words>14789</Words>
  <Characters>84299</Characters>
  <Application>Microsoft Office Word</Application>
  <DocSecurity>0</DocSecurity>
  <Lines>702</Lines>
  <Paragraphs>197</Paragraphs>
  <ScaleCrop>false</ScaleCrop>
  <HeadingPairs>
    <vt:vector size="2" baseType="variant">
      <vt:variant>
        <vt:lpstr>Title</vt:lpstr>
      </vt:variant>
      <vt:variant>
        <vt:i4>1</vt:i4>
      </vt:variant>
    </vt:vector>
  </HeadingPairs>
  <TitlesOfParts>
    <vt:vector size="1" baseType="lpstr">
      <vt:lpstr>Partnership Agreement</vt:lpstr>
    </vt:vector>
  </TitlesOfParts>
  <Company>University of Manchester</Company>
  <LinksUpToDate>false</LinksUpToDate>
  <CharactersWithSpaces>98891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Partnership Agreement</dc:title>
  <dc:subject>UoM PAgreement</dc:subject>
  <dc:creator>Lisa</dc:creator>
  <cp:lastModifiedBy>Andy Howes</cp:lastModifiedBy>
  <cp:revision>3</cp:revision>
  <dcterms:created xsi:type="dcterms:W3CDTF">2021-10-22T12:26:00Z</dcterms:created>
  <dcterms:modified xsi:type="dcterms:W3CDTF">2023-08-30T13:52:00Z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2018-03-28T00:00:00Z</vt:filetime>
  </property>
  <property fmtid="{D5CDD505-2E9C-101B-9397-08002B2CF9AE}" pid="3" name="LastSaved">
    <vt:filetime>2018-05-21T00:00:00Z</vt:filetime>
  </property>
</Properties>
</file>