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191"/>
        <w:gridCol w:w="1985"/>
        <w:gridCol w:w="109"/>
        <w:gridCol w:w="1592"/>
        <w:gridCol w:w="1559"/>
        <w:gridCol w:w="1935"/>
        <w:gridCol w:w="3026"/>
        <w:gridCol w:w="851"/>
        <w:gridCol w:w="992"/>
        <w:gridCol w:w="850"/>
      </w:tblGrid>
      <w:tr w:rsidR="008F47E5" w:rsidRPr="003708A9" w14:paraId="2ED47E1D" w14:textId="77777777" w:rsidTr="00ED60CD">
        <w:trPr>
          <w:trHeight w:val="1050"/>
          <w:tblHeader/>
        </w:trPr>
        <w:tc>
          <w:tcPr>
            <w:tcW w:w="1647" w:type="dxa"/>
            <w:tcBorders>
              <w:bottom w:val="single" w:sz="4" w:space="0" w:color="auto"/>
            </w:tcBorders>
            <w:shd w:val="clear" w:color="auto" w:fill="E0E0E0"/>
          </w:tcPr>
          <w:p w14:paraId="538C22F6" w14:textId="77777777" w:rsidR="008F47E5" w:rsidRPr="00EF7311" w:rsidRDefault="008F47E5" w:rsidP="00F70E4A">
            <w:pPr>
              <w:rPr>
                <w:rFonts w:ascii="Verdana" w:hAnsi="Verdana"/>
                <w:sz w:val="18"/>
                <w:szCs w:val="18"/>
              </w:rPr>
            </w:pPr>
            <w:r w:rsidRPr="00D86E02">
              <w:rPr>
                <w:rFonts w:ascii="Verdana" w:hAnsi="Verdana"/>
                <w:b/>
                <w:sz w:val="18"/>
                <w:szCs w:val="18"/>
              </w:rPr>
              <w:t>Date:</w:t>
            </w:r>
            <w:r w:rsidR="002D7ABB" w:rsidRPr="00D86E02">
              <w:rPr>
                <w:rFonts w:ascii="Verdana" w:hAnsi="Verdana"/>
                <w:b/>
                <w:sz w:val="18"/>
                <w:szCs w:val="18"/>
              </w:rPr>
              <w:t xml:space="preserve"> </w:t>
            </w:r>
            <w:r w:rsidR="002D7ABB" w:rsidRPr="00DB59EA">
              <w:rPr>
                <w:rFonts w:ascii="Verdana" w:hAnsi="Verdana"/>
                <w:color w:val="FF0000"/>
                <w:sz w:val="18"/>
                <w:szCs w:val="18"/>
              </w:rPr>
              <w:t>(1)</w:t>
            </w:r>
          </w:p>
          <w:p w14:paraId="422608F7" w14:textId="5F6495C9" w:rsidR="008F47E5" w:rsidRPr="002F2B2A" w:rsidRDefault="0059650A" w:rsidP="00F70E4A">
            <w:pPr>
              <w:rPr>
                <w:rFonts w:ascii="Verdana" w:hAnsi="Verdana"/>
                <w:bCs/>
                <w:sz w:val="18"/>
                <w:szCs w:val="18"/>
              </w:rPr>
            </w:pPr>
            <w:r>
              <w:rPr>
                <w:rFonts w:ascii="Verdana" w:hAnsi="Verdana"/>
                <w:bCs/>
                <w:sz w:val="18"/>
                <w:szCs w:val="18"/>
              </w:rPr>
              <w:t>16</w:t>
            </w:r>
            <w:r w:rsidRPr="0059650A">
              <w:rPr>
                <w:rFonts w:ascii="Verdana" w:hAnsi="Verdana"/>
                <w:bCs/>
                <w:sz w:val="18"/>
                <w:szCs w:val="18"/>
                <w:vertAlign w:val="superscript"/>
              </w:rPr>
              <w:t>th</w:t>
            </w:r>
            <w:r>
              <w:rPr>
                <w:rFonts w:ascii="Verdana" w:hAnsi="Verdana"/>
                <w:bCs/>
                <w:sz w:val="18"/>
                <w:szCs w:val="18"/>
              </w:rPr>
              <w:t xml:space="preserve"> Sept 2021</w:t>
            </w:r>
          </w:p>
        </w:tc>
        <w:tc>
          <w:tcPr>
            <w:tcW w:w="2285" w:type="dxa"/>
            <w:gridSpan w:val="3"/>
            <w:tcBorders>
              <w:bottom w:val="single" w:sz="4" w:space="0" w:color="auto"/>
            </w:tcBorders>
            <w:shd w:val="clear" w:color="auto" w:fill="E0E0E0"/>
          </w:tcPr>
          <w:p w14:paraId="4832BE27" w14:textId="77777777" w:rsidR="008F47E5" w:rsidRPr="00EF7311" w:rsidRDefault="008F47E5" w:rsidP="00F70E4A">
            <w:pPr>
              <w:rPr>
                <w:rFonts w:ascii="Verdana" w:hAnsi="Verdana"/>
                <w:sz w:val="18"/>
                <w:szCs w:val="18"/>
              </w:rPr>
            </w:pPr>
            <w:r w:rsidRPr="00D86E02">
              <w:rPr>
                <w:rFonts w:ascii="Verdana" w:hAnsi="Verdana"/>
                <w:b/>
                <w:sz w:val="18"/>
                <w:szCs w:val="18"/>
              </w:rPr>
              <w:t>Assessed by:</w:t>
            </w:r>
            <w:r w:rsidR="002D7ABB" w:rsidRPr="00D86E02">
              <w:rPr>
                <w:rFonts w:ascii="Verdana" w:hAnsi="Verdana"/>
                <w:b/>
                <w:sz w:val="18"/>
                <w:szCs w:val="18"/>
              </w:rPr>
              <w:t xml:space="preserve"> </w:t>
            </w:r>
            <w:r w:rsidR="002D7ABB" w:rsidRPr="00DB59EA">
              <w:rPr>
                <w:rFonts w:ascii="Verdana" w:hAnsi="Verdana"/>
                <w:color w:val="FF0000"/>
                <w:sz w:val="18"/>
                <w:szCs w:val="18"/>
              </w:rPr>
              <w:t>(2)</w:t>
            </w:r>
          </w:p>
          <w:p w14:paraId="5DB5B083" w14:textId="19DFE44E" w:rsidR="00CA2B83" w:rsidRPr="002F2B2A" w:rsidRDefault="00ED60CD" w:rsidP="3BBC763A">
            <w:pPr>
              <w:rPr>
                <w:rFonts w:ascii="Verdana" w:hAnsi="Verdana"/>
                <w:sz w:val="18"/>
                <w:szCs w:val="18"/>
              </w:rPr>
            </w:pPr>
            <w:r>
              <w:rPr>
                <w:rFonts w:ascii="Verdana" w:hAnsi="Verdana"/>
                <w:sz w:val="18"/>
                <w:szCs w:val="18"/>
              </w:rPr>
              <w:t>Lynda Rowlinson, SSA</w:t>
            </w:r>
          </w:p>
        </w:tc>
        <w:tc>
          <w:tcPr>
            <w:tcW w:w="3151" w:type="dxa"/>
            <w:gridSpan w:val="2"/>
            <w:tcBorders>
              <w:bottom w:val="single" w:sz="4" w:space="0" w:color="auto"/>
            </w:tcBorders>
            <w:shd w:val="clear" w:color="auto" w:fill="E0E0E0"/>
          </w:tcPr>
          <w:p w14:paraId="1E418355" w14:textId="77777777" w:rsidR="00EF7311" w:rsidRDefault="00896503" w:rsidP="00F70E4A">
            <w:pPr>
              <w:rPr>
                <w:rFonts w:ascii="Verdana" w:hAnsi="Verdana"/>
                <w:color w:val="FF0000"/>
                <w:sz w:val="18"/>
                <w:szCs w:val="18"/>
              </w:rPr>
            </w:pPr>
            <w:r w:rsidRPr="3BBC763A">
              <w:rPr>
                <w:rFonts w:ascii="Verdana" w:hAnsi="Verdana"/>
                <w:b/>
                <w:bCs/>
                <w:sz w:val="18"/>
                <w:szCs w:val="18"/>
              </w:rPr>
              <w:t xml:space="preserve">Checked </w:t>
            </w:r>
            <w:r w:rsidR="00B613A2" w:rsidRPr="3BBC763A">
              <w:rPr>
                <w:rFonts w:ascii="Verdana" w:hAnsi="Verdana"/>
                <w:b/>
                <w:bCs/>
                <w:sz w:val="18"/>
                <w:szCs w:val="18"/>
              </w:rPr>
              <w:t>by:</w:t>
            </w:r>
            <w:r w:rsidR="002D7ABB" w:rsidRPr="3BBC763A">
              <w:rPr>
                <w:rFonts w:ascii="Verdana" w:hAnsi="Verdana"/>
                <w:b/>
                <w:bCs/>
                <w:sz w:val="18"/>
                <w:szCs w:val="18"/>
              </w:rPr>
              <w:t xml:space="preserve"> </w:t>
            </w:r>
            <w:r w:rsidR="002D7ABB" w:rsidRPr="3BBC763A">
              <w:rPr>
                <w:rFonts w:ascii="Verdana" w:hAnsi="Verdana"/>
                <w:color w:val="FF0000"/>
                <w:sz w:val="18"/>
                <w:szCs w:val="18"/>
              </w:rPr>
              <w:t>(3)</w:t>
            </w:r>
          </w:p>
          <w:p w14:paraId="52582361" w14:textId="7401DC51" w:rsidR="00AB698E" w:rsidRPr="00D86E02" w:rsidRDefault="00ED60CD" w:rsidP="3BBC763A">
            <w:pPr>
              <w:spacing w:line="259" w:lineRule="auto"/>
              <w:rPr>
                <w:b/>
                <w:bCs/>
                <w:color w:val="0000FF"/>
                <w:szCs w:val="24"/>
              </w:rPr>
            </w:pPr>
            <w:r>
              <w:rPr>
                <w:rFonts w:ascii="Verdana" w:hAnsi="Verdana"/>
                <w:sz w:val="18"/>
                <w:szCs w:val="18"/>
              </w:rPr>
              <w:t xml:space="preserve">Martin Evans, </w:t>
            </w:r>
            <w:proofErr w:type="spellStart"/>
            <w:r>
              <w:rPr>
                <w:rFonts w:ascii="Verdana" w:hAnsi="Verdana"/>
                <w:sz w:val="18"/>
                <w:szCs w:val="18"/>
              </w:rPr>
              <w:t>HoS</w:t>
            </w:r>
            <w:proofErr w:type="spellEnd"/>
          </w:p>
        </w:tc>
        <w:tc>
          <w:tcPr>
            <w:tcW w:w="1935" w:type="dxa"/>
            <w:tcBorders>
              <w:bottom w:val="single" w:sz="4" w:space="0" w:color="auto"/>
            </w:tcBorders>
            <w:shd w:val="clear" w:color="auto" w:fill="E0E0E0"/>
          </w:tcPr>
          <w:p w14:paraId="1A520F5D" w14:textId="77777777" w:rsidR="008F47E5" w:rsidRDefault="008F47E5" w:rsidP="00F70E4A">
            <w:pPr>
              <w:rPr>
                <w:rFonts w:ascii="Verdana" w:hAnsi="Verdana"/>
                <w:color w:val="FF0000"/>
                <w:sz w:val="18"/>
                <w:szCs w:val="18"/>
              </w:rPr>
            </w:pPr>
            <w:r w:rsidRPr="00D86E02">
              <w:rPr>
                <w:rFonts w:ascii="Verdana" w:hAnsi="Verdana"/>
                <w:b/>
                <w:sz w:val="18"/>
                <w:szCs w:val="18"/>
              </w:rPr>
              <w:t>Location</w:t>
            </w:r>
            <w:r w:rsidR="00E64D45">
              <w:rPr>
                <w:rFonts w:ascii="Verdana" w:hAnsi="Verdana"/>
                <w:b/>
                <w:sz w:val="18"/>
                <w:szCs w:val="18"/>
              </w:rPr>
              <w:t>(s)</w:t>
            </w:r>
            <w:r w:rsidRPr="00D86E02">
              <w:rPr>
                <w:rFonts w:ascii="Verdana" w:hAnsi="Verdana"/>
                <w:b/>
                <w:sz w:val="18"/>
                <w:szCs w:val="18"/>
              </w:rPr>
              <w:t>:</w:t>
            </w:r>
            <w:r w:rsidR="002D7ABB" w:rsidRPr="00D86E02">
              <w:rPr>
                <w:rFonts w:ascii="Verdana" w:hAnsi="Verdana"/>
                <w:b/>
                <w:sz w:val="18"/>
                <w:szCs w:val="18"/>
              </w:rPr>
              <w:t xml:space="preserve"> </w:t>
            </w:r>
            <w:r w:rsidR="002D7ABB" w:rsidRPr="00DB59EA">
              <w:rPr>
                <w:rFonts w:ascii="Verdana" w:hAnsi="Verdana"/>
                <w:color w:val="FF0000"/>
                <w:sz w:val="18"/>
                <w:szCs w:val="18"/>
              </w:rPr>
              <w:t>(4)</w:t>
            </w:r>
          </w:p>
          <w:p w14:paraId="5924356E" w14:textId="0B028285" w:rsidR="00D34E85" w:rsidRPr="00D34E85" w:rsidRDefault="13454194" w:rsidP="00F70E4A">
            <w:pPr>
              <w:rPr>
                <w:rFonts w:ascii="Verdana" w:hAnsi="Verdana"/>
                <w:sz w:val="18"/>
                <w:szCs w:val="18"/>
              </w:rPr>
            </w:pPr>
            <w:r w:rsidRPr="3BBC763A">
              <w:rPr>
                <w:rFonts w:ascii="Verdana" w:hAnsi="Verdana"/>
                <w:sz w:val="18"/>
                <w:szCs w:val="18"/>
              </w:rPr>
              <w:t>Campus</w:t>
            </w:r>
            <w:r w:rsidR="00F24DE3" w:rsidRPr="3BBC763A">
              <w:rPr>
                <w:rFonts w:ascii="Verdana" w:hAnsi="Verdana"/>
                <w:sz w:val="18"/>
                <w:szCs w:val="18"/>
              </w:rPr>
              <w:t xml:space="preserve"> </w:t>
            </w:r>
          </w:p>
        </w:tc>
        <w:tc>
          <w:tcPr>
            <w:tcW w:w="3026" w:type="dxa"/>
            <w:tcBorders>
              <w:bottom w:val="single" w:sz="4" w:space="0" w:color="auto"/>
            </w:tcBorders>
            <w:shd w:val="clear" w:color="auto" w:fill="E0E0E0"/>
          </w:tcPr>
          <w:p w14:paraId="5D22A436" w14:textId="77777777" w:rsidR="008F47E5" w:rsidRPr="00EF7311" w:rsidRDefault="008F47E5" w:rsidP="00F70E4A">
            <w:pPr>
              <w:rPr>
                <w:rFonts w:ascii="Verdana" w:hAnsi="Verdana"/>
                <w:sz w:val="18"/>
                <w:szCs w:val="18"/>
              </w:rPr>
            </w:pPr>
            <w:r w:rsidRPr="00D86E02">
              <w:rPr>
                <w:rFonts w:ascii="Verdana" w:hAnsi="Verdana"/>
                <w:b/>
                <w:sz w:val="18"/>
                <w:szCs w:val="18"/>
              </w:rPr>
              <w:t>Assessment ref no</w:t>
            </w:r>
            <w:r w:rsidR="002D7ABB" w:rsidRPr="00D86E02">
              <w:rPr>
                <w:rFonts w:ascii="Verdana" w:hAnsi="Verdana"/>
                <w:b/>
                <w:sz w:val="18"/>
                <w:szCs w:val="18"/>
              </w:rPr>
              <w:t xml:space="preserve"> </w:t>
            </w:r>
            <w:r w:rsidR="002D7ABB" w:rsidRPr="00DB59EA">
              <w:rPr>
                <w:rFonts w:ascii="Verdana" w:hAnsi="Verdana"/>
                <w:color w:val="FF0000"/>
                <w:sz w:val="18"/>
                <w:szCs w:val="18"/>
              </w:rPr>
              <w:t>(5)</w:t>
            </w:r>
          </w:p>
          <w:p w14:paraId="15029100" w14:textId="3D851212" w:rsidR="00EF7311" w:rsidRPr="00D61C6E" w:rsidRDefault="00ED60CD" w:rsidP="3BBC763A">
            <w:pPr>
              <w:rPr>
                <w:sz w:val="20"/>
              </w:rPr>
            </w:pPr>
            <w:proofErr w:type="spellStart"/>
            <w:r>
              <w:rPr>
                <w:sz w:val="20"/>
              </w:rPr>
              <w:t>SEED</w:t>
            </w:r>
            <w:r w:rsidR="018114AA" w:rsidRPr="3BBC763A">
              <w:rPr>
                <w:sz w:val="20"/>
              </w:rPr>
              <w:t>_General</w:t>
            </w:r>
            <w:proofErr w:type="spellEnd"/>
            <w:r w:rsidR="018114AA" w:rsidRPr="3BBC763A">
              <w:rPr>
                <w:sz w:val="20"/>
              </w:rPr>
              <w:t xml:space="preserve"> </w:t>
            </w:r>
            <w:proofErr w:type="spellStart"/>
            <w:r w:rsidR="018114AA" w:rsidRPr="3BBC763A">
              <w:rPr>
                <w:sz w:val="20"/>
              </w:rPr>
              <w:t>RA_</w:t>
            </w:r>
            <w:r w:rsidR="00D61C6E" w:rsidRPr="3BBC763A">
              <w:rPr>
                <w:sz w:val="20"/>
              </w:rPr>
              <w:t>Small</w:t>
            </w:r>
            <w:proofErr w:type="spellEnd"/>
            <w:r w:rsidR="00D61C6E" w:rsidRPr="3BBC763A">
              <w:rPr>
                <w:sz w:val="20"/>
              </w:rPr>
              <w:t xml:space="preserve"> Group </w:t>
            </w:r>
            <w:proofErr w:type="spellStart"/>
            <w:r w:rsidR="00D61C6E" w:rsidRPr="3BBC763A">
              <w:rPr>
                <w:sz w:val="20"/>
              </w:rPr>
              <w:t>Meeting</w:t>
            </w:r>
            <w:r w:rsidR="1AC4B303" w:rsidRPr="3BBC763A">
              <w:rPr>
                <w:sz w:val="20"/>
              </w:rPr>
              <w:t>_Sept</w:t>
            </w:r>
            <w:proofErr w:type="spellEnd"/>
            <w:r w:rsidR="1AC4B303" w:rsidRPr="3BBC763A">
              <w:rPr>
                <w:sz w:val="20"/>
              </w:rPr>
              <w:t xml:space="preserve"> 2021</w:t>
            </w:r>
          </w:p>
        </w:tc>
        <w:tc>
          <w:tcPr>
            <w:tcW w:w="2693" w:type="dxa"/>
            <w:gridSpan w:val="3"/>
            <w:tcBorders>
              <w:bottom w:val="single" w:sz="4" w:space="0" w:color="auto"/>
            </w:tcBorders>
            <w:shd w:val="clear" w:color="auto" w:fill="E0E0E0"/>
          </w:tcPr>
          <w:p w14:paraId="1E815743" w14:textId="77777777" w:rsidR="008F47E5" w:rsidRPr="00EF7311" w:rsidRDefault="008F47E5" w:rsidP="00F70E4A">
            <w:pPr>
              <w:rPr>
                <w:rFonts w:ascii="Verdana" w:hAnsi="Verdana"/>
                <w:sz w:val="18"/>
                <w:szCs w:val="18"/>
              </w:rPr>
            </w:pPr>
            <w:r w:rsidRPr="00D86E02">
              <w:rPr>
                <w:rFonts w:ascii="Verdana" w:hAnsi="Verdana"/>
                <w:b/>
                <w:sz w:val="18"/>
                <w:szCs w:val="18"/>
              </w:rPr>
              <w:t>Review date:</w:t>
            </w:r>
            <w:r w:rsidR="002D7ABB" w:rsidRPr="00D86E02">
              <w:rPr>
                <w:rFonts w:ascii="Verdana" w:hAnsi="Verdana"/>
                <w:b/>
                <w:sz w:val="18"/>
                <w:szCs w:val="18"/>
              </w:rPr>
              <w:t xml:space="preserve"> </w:t>
            </w:r>
            <w:r w:rsidR="004A45ED" w:rsidRPr="004A45ED">
              <w:rPr>
                <w:rFonts w:ascii="Verdana" w:hAnsi="Verdana"/>
                <w:color w:val="FF0000"/>
                <w:sz w:val="18"/>
                <w:szCs w:val="18"/>
              </w:rPr>
              <w:t>(6)</w:t>
            </w:r>
          </w:p>
          <w:p w14:paraId="62FD69E6" w14:textId="7F3E7361" w:rsidR="00EF7311" w:rsidRPr="002F2B2A" w:rsidRDefault="7E2D852B" w:rsidP="3BBC763A">
            <w:pPr>
              <w:rPr>
                <w:rFonts w:ascii="Verdana" w:hAnsi="Verdana"/>
                <w:sz w:val="18"/>
                <w:szCs w:val="18"/>
              </w:rPr>
            </w:pPr>
            <w:r w:rsidRPr="3BBC763A">
              <w:rPr>
                <w:rFonts w:ascii="Verdana" w:hAnsi="Verdana"/>
                <w:sz w:val="18"/>
                <w:szCs w:val="18"/>
              </w:rPr>
              <w:t xml:space="preserve">December 2021 </w:t>
            </w:r>
            <w:r w:rsidR="00F70E4A" w:rsidRPr="3BBC763A">
              <w:rPr>
                <w:rFonts w:ascii="Verdana" w:hAnsi="Verdana"/>
                <w:sz w:val="18"/>
                <w:szCs w:val="18"/>
              </w:rPr>
              <w:t>or if</w:t>
            </w:r>
            <w:r w:rsidR="00D61C6E" w:rsidRPr="3BBC763A">
              <w:rPr>
                <w:rFonts w:ascii="Verdana" w:hAnsi="Verdana"/>
                <w:sz w:val="18"/>
                <w:szCs w:val="18"/>
              </w:rPr>
              <w:t xml:space="preserve"> Guidance changes</w:t>
            </w:r>
            <w:r w:rsidR="00F70E4A" w:rsidRPr="3BBC763A">
              <w:rPr>
                <w:rFonts w:ascii="Verdana" w:hAnsi="Verdana"/>
                <w:sz w:val="18"/>
                <w:szCs w:val="18"/>
              </w:rPr>
              <w:t xml:space="preserve">. </w:t>
            </w:r>
          </w:p>
        </w:tc>
      </w:tr>
      <w:tr w:rsidR="00B613A2" w:rsidRPr="003708A9" w14:paraId="17C24A52" w14:textId="77777777" w:rsidTr="00ED60CD">
        <w:trPr>
          <w:tblHeader/>
        </w:trPr>
        <w:tc>
          <w:tcPr>
            <w:tcW w:w="14737" w:type="dxa"/>
            <w:gridSpan w:val="11"/>
          </w:tcPr>
          <w:p w14:paraId="2E1821D0" w14:textId="599B3C43" w:rsidR="6706ED67" w:rsidRDefault="6706ED67" w:rsidP="6706ED67">
            <w:pPr>
              <w:spacing w:line="259" w:lineRule="auto"/>
              <w:rPr>
                <w:b/>
                <w:bCs/>
                <w:szCs w:val="24"/>
              </w:rPr>
            </w:pPr>
            <w:r>
              <w:br w:type="page"/>
            </w:r>
            <w:r w:rsidR="0690E513" w:rsidRPr="6706ED67">
              <w:rPr>
                <w:rFonts w:ascii="Verdana" w:hAnsi="Verdana"/>
                <w:b/>
                <w:bCs/>
                <w:sz w:val="20"/>
              </w:rPr>
              <w:t>Task/ Premises</w:t>
            </w:r>
          </w:p>
          <w:p w14:paraId="189BDD60" w14:textId="578B6C2B" w:rsidR="6706ED67" w:rsidRDefault="6706ED67" w:rsidP="6706ED67">
            <w:pPr>
              <w:pStyle w:val="paragraph"/>
              <w:spacing w:before="0" w:beforeAutospacing="0" w:after="0" w:afterAutospacing="0"/>
              <w:rPr>
                <w:rStyle w:val="normaltextrun"/>
                <w:rFonts w:ascii="Verdana" w:hAnsi="Verdana" w:cs="Segoe UI"/>
                <w:sz w:val="18"/>
                <w:szCs w:val="18"/>
              </w:rPr>
            </w:pPr>
          </w:p>
          <w:p w14:paraId="1C1A1175" w14:textId="77777777" w:rsidR="00D61C6E" w:rsidRDefault="00D61C6E" w:rsidP="00F70E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 xml:space="preserve">COVID restrictions have eased in England following the government’s COVID-19 roadmap. This risk assessment aligns with guidance from the government, the Department of Further Education and the University.  To reflect the dynamic nature of the pandemic, this assessment will be reviewed regularly and revised accordingly, with decisions </w:t>
            </w:r>
            <w:proofErr w:type="gramStart"/>
            <w:r>
              <w:rPr>
                <w:rStyle w:val="normaltextrun"/>
                <w:rFonts w:ascii="Verdana" w:hAnsi="Verdana" w:cs="Segoe UI"/>
                <w:sz w:val="18"/>
                <w:szCs w:val="18"/>
              </w:rPr>
              <w:t>being managed</w:t>
            </w:r>
            <w:proofErr w:type="gramEnd"/>
            <w:r>
              <w:rPr>
                <w:rStyle w:val="normaltextrun"/>
                <w:rFonts w:ascii="Verdana" w:hAnsi="Verdana" w:cs="Segoe UI"/>
                <w:sz w:val="18"/>
                <w:szCs w:val="18"/>
              </w:rPr>
              <w:t xml:space="preserve"> appropriately by senior leaders. </w:t>
            </w:r>
            <w:r>
              <w:rPr>
                <w:rStyle w:val="scxw212681487"/>
                <w:rFonts w:ascii="Verdana" w:hAnsi="Verdana" w:cs="Segoe UI"/>
                <w:sz w:val="18"/>
                <w:szCs w:val="18"/>
              </w:rPr>
              <w:t> </w:t>
            </w:r>
            <w:r>
              <w:rPr>
                <w:rFonts w:ascii="Verdana" w:hAnsi="Verdana" w:cs="Segoe UI"/>
                <w:sz w:val="18"/>
                <w:szCs w:val="18"/>
              </w:rPr>
              <w:br/>
            </w:r>
            <w:r>
              <w:rPr>
                <w:rStyle w:val="eop"/>
                <w:rFonts w:ascii="Verdana" w:hAnsi="Verdana" w:cs="Segoe UI"/>
                <w:sz w:val="18"/>
                <w:szCs w:val="18"/>
              </w:rPr>
              <w:t> </w:t>
            </w:r>
          </w:p>
          <w:p w14:paraId="2F1C6C47" w14:textId="77777777" w:rsidR="00D61C6E" w:rsidRDefault="00D61C6E" w:rsidP="00F70E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 xml:space="preserve">From September 2021, all staff and students can return to campus to work and study. Communications </w:t>
            </w:r>
            <w:proofErr w:type="gramStart"/>
            <w:r>
              <w:rPr>
                <w:rStyle w:val="normaltextrun"/>
                <w:rFonts w:ascii="Verdana" w:hAnsi="Verdana" w:cs="Segoe UI"/>
                <w:sz w:val="18"/>
                <w:szCs w:val="18"/>
              </w:rPr>
              <w:t>have been disseminated</w:t>
            </w:r>
            <w:proofErr w:type="gramEnd"/>
            <w:r>
              <w:rPr>
                <w:rStyle w:val="normaltextrun"/>
                <w:rFonts w:ascii="Verdana" w:hAnsi="Verdana" w:cs="Segoe UI"/>
                <w:sz w:val="18"/>
                <w:szCs w:val="18"/>
              </w:rPr>
              <w:t xml:space="preserve"> to remind all personnel of their responsibility to themselves and others to maintain and promote expectable behaviours. It is expected that building users will continue to wear </w:t>
            </w:r>
            <w:proofErr w:type="gramStart"/>
            <w:r>
              <w:rPr>
                <w:rStyle w:val="normaltextrun"/>
                <w:rFonts w:ascii="Verdana" w:hAnsi="Verdana" w:cs="Segoe UI"/>
                <w:sz w:val="18"/>
                <w:szCs w:val="18"/>
              </w:rPr>
              <w:t>face masks</w:t>
            </w:r>
            <w:proofErr w:type="gramEnd"/>
            <w:r>
              <w:rPr>
                <w:rStyle w:val="normaltextrun"/>
                <w:rFonts w:ascii="Verdana" w:hAnsi="Verdana" w:cs="Segoe UI"/>
                <w:sz w:val="18"/>
                <w:szCs w:val="18"/>
              </w:rPr>
              <w:t xml:space="preserve"> in crowded areas and while transiting in circulation areas. COVID-19 hygiene of hand sanitising, </w:t>
            </w:r>
            <w:proofErr w:type="gramStart"/>
            <w:r>
              <w:rPr>
                <w:rStyle w:val="normaltextrun"/>
                <w:rFonts w:ascii="Verdana" w:hAnsi="Verdana" w:cs="Segoe UI"/>
                <w:sz w:val="18"/>
                <w:szCs w:val="18"/>
              </w:rPr>
              <w:t>face mask</w:t>
            </w:r>
            <w:proofErr w:type="gramEnd"/>
            <w:r>
              <w:rPr>
                <w:rStyle w:val="normaltextrun"/>
                <w:rFonts w:ascii="Verdana" w:hAnsi="Verdana" w:cs="Segoe UI"/>
                <w:sz w:val="18"/>
                <w:szCs w:val="18"/>
              </w:rPr>
              <w:t xml:space="preserve"> wearing continue to be important safety measures against COVID-19 transmission. </w:t>
            </w:r>
            <w:r>
              <w:rPr>
                <w:rStyle w:val="eop"/>
                <w:rFonts w:ascii="Verdana" w:hAnsi="Verdana" w:cs="Segoe UI"/>
                <w:sz w:val="18"/>
                <w:szCs w:val="18"/>
              </w:rPr>
              <w:t> </w:t>
            </w:r>
          </w:p>
          <w:p w14:paraId="7072B12A" w14:textId="77777777" w:rsidR="00D61C6E" w:rsidRDefault="00D61C6E" w:rsidP="00F70E4A">
            <w:pPr>
              <w:pStyle w:val="paragraph"/>
              <w:spacing w:before="0" w:beforeAutospacing="0" w:after="0" w:afterAutospacing="0"/>
              <w:textAlignment w:val="baseline"/>
              <w:rPr>
                <w:rFonts w:ascii="Segoe UI" w:hAnsi="Segoe UI" w:cs="Segoe UI"/>
                <w:sz w:val="18"/>
                <w:szCs w:val="18"/>
              </w:rPr>
            </w:pPr>
            <w:r w:rsidRPr="10F16BA2">
              <w:rPr>
                <w:rStyle w:val="eop"/>
                <w:rFonts w:ascii="Verdana" w:hAnsi="Verdana" w:cs="Segoe UI"/>
                <w:sz w:val="18"/>
                <w:szCs w:val="18"/>
              </w:rPr>
              <w:t> </w:t>
            </w:r>
          </w:p>
          <w:p w14:paraId="44A2E41D" w14:textId="1478CC8B" w:rsidR="00937B62" w:rsidRDefault="00937B62" w:rsidP="00937B62">
            <w:pPr>
              <w:rPr>
                <w:rFonts w:ascii="Verdana" w:eastAsia="Verdana" w:hAnsi="Verdana" w:cs="Verdana"/>
                <w:b/>
                <w:sz w:val="18"/>
                <w:szCs w:val="18"/>
                <w:u w:val="single"/>
              </w:rPr>
            </w:pPr>
            <w:r>
              <w:rPr>
                <w:rFonts w:ascii="Verdana" w:eastAsia="Verdana" w:hAnsi="Verdana" w:cs="Verdana"/>
                <w:b/>
                <w:sz w:val="18"/>
                <w:szCs w:val="18"/>
                <w:u w:val="single"/>
              </w:rPr>
              <w:t>If</w:t>
            </w:r>
            <w:bookmarkStart w:id="0" w:name="_GoBack"/>
            <w:bookmarkEnd w:id="0"/>
            <w:r>
              <w:rPr>
                <w:rFonts w:ascii="Verdana" w:eastAsia="Verdana" w:hAnsi="Verdana" w:cs="Verdana"/>
                <w:b/>
                <w:sz w:val="18"/>
                <w:szCs w:val="18"/>
                <w:u w:val="single"/>
              </w:rPr>
              <w:t xml:space="preserve"> room signage indicates that face coverings </w:t>
            </w:r>
            <w:proofErr w:type="gramStart"/>
            <w:r>
              <w:rPr>
                <w:rFonts w:ascii="Verdana" w:eastAsia="Verdana" w:hAnsi="Verdana" w:cs="Verdana"/>
                <w:b/>
                <w:sz w:val="18"/>
                <w:szCs w:val="18"/>
                <w:u w:val="single"/>
              </w:rPr>
              <w:t>must be worn</w:t>
            </w:r>
            <w:proofErr w:type="gramEnd"/>
            <w:r>
              <w:rPr>
                <w:rFonts w:ascii="Verdana" w:eastAsia="Verdana" w:hAnsi="Verdana" w:cs="Verdana"/>
                <w:b/>
                <w:sz w:val="18"/>
                <w:szCs w:val="18"/>
                <w:u w:val="single"/>
              </w:rPr>
              <w:t>, then this instruction must be followed.</w:t>
            </w:r>
          </w:p>
          <w:p w14:paraId="22CC6EC5" w14:textId="32B15315" w:rsidR="00476A7B" w:rsidRPr="00842BCB" w:rsidRDefault="00476A7B" w:rsidP="00F70E4A">
            <w:pPr>
              <w:pStyle w:val="TableParagraph"/>
              <w:tabs>
                <w:tab w:val="left" w:pos="829"/>
                <w:tab w:val="left" w:pos="830"/>
              </w:tabs>
              <w:spacing w:line="219" w:lineRule="exact"/>
              <w:rPr>
                <w:sz w:val="18"/>
              </w:rPr>
            </w:pPr>
          </w:p>
        </w:tc>
      </w:tr>
      <w:tr w:rsidR="0062701D" w:rsidRPr="003708A9" w14:paraId="71BF6B4B" w14:textId="77777777" w:rsidTr="00ED60CD">
        <w:trPr>
          <w:tblHeader/>
        </w:trPr>
        <w:tc>
          <w:tcPr>
            <w:tcW w:w="1838" w:type="dxa"/>
            <w:gridSpan w:val="2"/>
            <w:shd w:val="clear" w:color="auto" w:fill="E0E0E0"/>
          </w:tcPr>
          <w:p w14:paraId="13A9F299" w14:textId="77777777" w:rsidR="00FA5BCA" w:rsidRPr="00D86E02" w:rsidRDefault="00EE673A" w:rsidP="00F70E4A">
            <w:pPr>
              <w:rPr>
                <w:rFonts w:ascii="Verdana" w:hAnsi="Verdana"/>
                <w:b/>
                <w:sz w:val="18"/>
                <w:szCs w:val="18"/>
              </w:rPr>
            </w:pPr>
            <w:r>
              <w:br w:type="page"/>
            </w:r>
            <w:r w:rsidR="00FA5BCA" w:rsidRPr="00D86E02">
              <w:rPr>
                <w:rFonts w:ascii="Verdana" w:hAnsi="Verdana"/>
                <w:b/>
                <w:sz w:val="18"/>
                <w:szCs w:val="18"/>
              </w:rPr>
              <w:t>Activity</w:t>
            </w:r>
          </w:p>
        </w:tc>
        <w:tc>
          <w:tcPr>
            <w:tcW w:w="1985" w:type="dxa"/>
            <w:shd w:val="clear" w:color="auto" w:fill="E0E0E0"/>
          </w:tcPr>
          <w:p w14:paraId="79CCA401" w14:textId="77777777" w:rsidR="00FA5BCA" w:rsidRPr="00D86E02" w:rsidRDefault="00FA5BCA" w:rsidP="00F70E4A">
            <w:pPr>
              <w:rPr>
                <w:rFonts w:ascii="Verdana" w:hAnsi="Verdana"/>
                <w:b/>
                <w:sz w:val="18"/>
                <w:szCs w:val="18"/>
              </w:rPr>
            </w:pPr>
            <w:r w:rsidRPr="00D86E02">
              <w:rPr>
                <w:rFonts w:ascii="Verdana" w:hAnsi="Verdana"/>
                <w:b/>
                <w:sz w:val="18"/>
                <w:szCs w:val="18"/>
              </w:rPr>
              <w:t>Hazard</w:t>
            </w:r>
          </w:p>
        </w:tc>
        <w:tc>
          <w:tcPr>
            <w:tcW w:w="1701" w:type="dxa"/>
            <w:gridSpan w:val="2"/>
            <w:shd w:val="clear" w:color="auto" w:fill="E0E0E0"/>
          </w:tcPr>
          <w:p w14:paraId="3ABCC50E" w14:textId="77777777" w:rsidR="00FA5BCA" w:rsidRPr="00D86E02" w:rsidRDefault="00FA5BCA" w:rsidP="00F70E4A">
            <w:pPr>
              <w:rPr>
                <w:rFonts w:ascii="Verdana" w:hAnsi="Verdana"/>
                <w:b/>
                <w:sz w:val="18"/>
                <w:szCs w:val="18"/>
              </w:rPr>
            </w:pPr>
            <w:r w:rsidRPr="00D86E02">
              <w:rPr>
                <w:rFonts w:ascii="Verdana" w:hAnsi="Verdana"/>
                <w:b/>
                <w:sz w:val="18"/>
                <w:szCs w:val="18"/>
              </w:rPr>
              <w:t xml:space="preserve">Who might be harmed and how </w:t>
            </w:r>
          </w:p>
        </w:tc>
        <w:tc>
          <w:tcPr>
            <w:tcW w:w="7371" w:type="dxa"/>
            <w:gridSpan w:val="4"/>
            <w:shd w:val="clear" w:color="auto" w:fill="E0E0E0"/>
          </w:tcPr>
          <w:p w14:paraId="76E08C50" w14:textId="77777777" w:rsidR="00FA5BCA" w:rsidRPr="00D86E02" w:rsidRDefault="00FA5BCA" w:rsidP="00F70E4A">
            <w:pPr>
              <w:rPr>
                <w:rFonts w:ascii="Verdana" w:hAnsi="Verdana"/>
                <w:b/>
                <w:sz w:val="18"/>
                <w:szCs w:val="18"/>
              </w:rPr>
            </w:pPr>
            <w:r w:rsidRPr="00D86E02">
              <w:rPr>
                <w:rFonts w:ascii="Verdana" w:hAnsi="Verdana"/>
                <w:b/>
                <w:sz w:val="18"/>
                <w:szCs w:val="18"/>
              </w:rPr>
              <w:t xml:space="preserve">Existing measures to control risk </w:t>
            </w:r>
          </w:p>
        </w:tc>
        <w:tc>
          <w:tcPr>
            <w:tcW w:w="992" w:type="dxa"/>
            <w:shd w:val="clear" w:color="auto" w:fill="E0E0E0"/>
          </w:tcPr>
          <w:p w14:paraId="3B236EDC" w14:textId="77777777" w:rsidR="00FA5BCA" w:rsidRPr="00D86E02" w:rsidRDefault="00FA5BCA" w:rsidP="00F70E4A">
            <w:pPr>
              <w:rPr>
                <w:rFonts w:ascii="Verdana" w:hAnsi="Verdana"/>
                <w:b/>
                <w:sz w:val="18"/>
                <w:szCs w:val="18"/>
              </w:rPr>
            </w:pPr>
            <w:r w:rsidRPr="00D86E02">
              <w:rPr>
                <w:rFonts w:ascii="Verdana" w:hAnsi="Verdana"/>
                <w:b/>
                <w:sz w:val="18"/>
                <w:szCs w:val="18"/>
              </w:rPr>
              <w:t xml:space="preserve">Risk rating </w:t>
            </w:r>
          </w:p>
        </w:tc>
        <w:tc>
          <w:tcPr>
            <w:tcW w:w="850" w:type="dxa"/>
            <w:shd w:val="clear" w:color="auto" w:fill="E0E0E0"/>
          </w:tcPr>
          <w:p w14:paraId="5960CDAE" w14:textId="77777777" w:rsidR="00FA5BCA" w:rsidRPr="00D86E02" w:rsidRDefault="00FA5BCA" w:rsidP="00F70E4A">
            <w:pPr>
              <w:ind w:left="-100"/>
              <w:jc w:val="center"/>
              <w:rPr>
                <w:rFonts w:ascii="Verdana" w:hAnsi="Verdana"/>
                <w:b/>
                <w:sz w:val="18"/>
                <w:szCs w:val="18"/>
              </w:rPr>
            </w:pPr>
            <w:r w:rsidRPr="00D86E02">
              <w:rPr>
                <w:rFonts w:ascii="Verdana" w:hAnsi="Verdana"/>
                <w:b/>
                <w:sz w:val="18"/>
                <w:szCs w:val="18"/>
              </w:rPr>
              <w:t xml:space="preserve">Result </w:t>
            </w:r>
          </w:p>
        </w:tc>
      </w:tr>
      <w:tr w:rsidR="00CA7F01" w:rsidRPr="003708A9" w14:paraId="5B1DA6EB" w14:textId="77777777" w:rsidTr="00ED60CD">
        <w:tc>
          <w:tcPr>
            <w:tcW w:w="1838" w:type="dxa"/>
            <w:gridSpan w:val="2"/>
            <w:tcBorders>
              <w:bottom w:val="single" w:sz="4" w:space="0" w:color="auto"/>
            </w:tcBorders>
          </w:tcPr>
          <w:p w14:paraId="69284D73" w14:textId="2778FAD9" w:rsidR="00CA7F01" w:rsidRDefault="00CA7F01" w:rsidP="00F70E4A">
            <w:pPr>
              <w:pStyle w:val="TableParagraph"/>
              <w:ind w:right="76"/>
              <w:rPr>
                <w:sz w:val="18"/>
              </w:rPr>
            </w:pPr>
            <w:r>
              <w:rPr>
                <w:rStyle w:val="normaltextrun"/>
                <w:color w:val="000000"/>
                <w:sz w:val="18"/>
                <w:szCs w:val="18"/>
                <w:shd w:val="clear" w:color="auto" w:fill="FFFFFF"/>
              </w:rPr>
              <w:t>Being on campus</w:t>
            </w:r>
            <w:r>
              <w:rPr>
                <w:rStyle w:val="eop"/>
                <w:color w:val="000000"/>
                <w:sz w:val="18"/>
                <w:szCs w:val="18"/>
                <w:shd w:val="clear" w:color="auto" w:fill="FFFFFF"/>
              </w:rPr>
              <w:t> </w:t>
            </w:r>
          </w:p>
        </w:tc>
        <w:tc>
          <w:tcPr>
            <w:tcW w:w="1985" w:type="dxa"/>
          </w:tcPr>
          <w:p w14:paraId="4A303607" w14:textId="5E989B39" w:rsidR="00CA7F01" w:rsidRPr="001C5F45" w:rsidRDefault="00CA7F01" w:rsidP="00F70E4A">
            <w:pPr>
              <w:rPr>
                <w:rFonts w:ascii="Verdana" w:hAnsi="Verdana"/>
                <w:sz w:val="18"/>
                <w:szCs w:val="18"/>
              </w:rPr>
            </w:pPr>
            <w:r>
              <w:rPr>
                <w:rStyle w:val="normaltextrun"/>
                <w:rFonts w:ascii="Verdana" w:hAnsi="Verdana"/>
                <w:color w:val="000000"/>
                <w:sz w:val="18"/>
                <w:szCs w:val="18"/>
                <w:shd w:val="clear" w:color="auto" w:fill="FFFFFF"/>
              </w:rPr>
              <w:t>Transmission of COVID-19 from infectious individuals</w:t>
            </w:r>
            <w:r>
              <w:rPr>
                <w:rStyle w:val="normaltextrun"/>
                <w:color w:val="000000"/>
                <w:sz w:val="20"/>
                <w:shd w:val="clear" w:color="auto" w:fill="FFFFFF"/>
              </w:rPr>
              <w:t>  </w:t>
            </w:r>
            <w:r>
              <w:rPr>
                <w:rStyle w:val="eop"/>
                <w:color w:val="000000"/>
                <w:sz w:val="20"/>
                <w:shd w:val="clear" w:color="auto" w:fill="FFFFFF"/>
              </w:rPr>
              <w:t> </w:t>
            </w:r>
          </w:p>
        </w:tc>
        <w:tc>
          <w:tcPr>
            <w:tcW w:w="1701" w:type="dxa"/>
            <w:gridSpan w:val="2"/>
          </w:tcPr>
          <w:p w14:paraId="73E3D264" w14:textId="599CEE74" w:rsidR="00CA7F01" w:rsidRDefault="00CA7F01" w:rsidP="00F70E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Staff, students, visitors</w:t>
            </w:r>
            <w:r w:rsidR="00A80528">
              <w:rPr>
                <w:rStyle w:val="normaltextrun"/>
                <w:rFonts w:ascii="Verdana" w:hAnsi="Verdana" w:cs="Segoe UI"/>
                <w:sz w:val="18"/>
                <w:szCs w:val="18"/>
              </w:rPr>
              <w:t xml:space="preserve"> and any close contacts</w:t>
            </w:r>
            <w:r>
              <w:rPr>
                <w:rStyle w:val="eop"/>
                <w:rFonts w:ascii="Verdana" w:hAnsi="Verdana" w:cs="Segoe UI"/>
                <w:sz w:val="18"/>
                <w:szCs w:val="18"/>
              </w:rPr>
              <w:t xml:space="preserve"> - </w:t>
            </w:r>
          </w:p>
          <w:p w14:paraId="060B3826" w14:textId="77777777" w:rsidR="00CA7F01" w:rsidRDefault="00CA7F01" w:rsidP="00F70E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Infection of respiratory illness</w:t>
            </w:r>
            <w:r>
              <w:rPr>
                <w:rStyle w:val="normaltextrun"/>
                <w:rFonts w:ascii="Arial" w:hAnsi="Arial" w:cs="Arial"/>
                <w:sz w:val="20"/>
                <w:szCs w:val="20"/>
              </w:rPr>
              <w:t> </w:t>
            </w:r>
            <w:r>
              <w:rPr>
                <w:rStyle w:val="eop"/>
                <w:rFonts w:ascii="Arial" w:hAnsi="Arial" w:cs="Arial"/>
                <w:sz w:val="20"/>
                <w:szCs w:val="20"/>
              </w:rPr>
              <w:t> </w:t>
            </w:r>
          </w:p>
          <w:p w14:paraId="3695910C" w14:textId="77777777" w:rsidR="00CA7F01" w:rsidRDefault="00CA7F01" w:rsidP="00F70E4A">
            <w:pPr>
              <w:ind w:right="-107"/>
              <w:rPr>
                <w:rFonts w:ascii="Verdana" w:hAnsi="Verdana"/>
                <w:bCs/>
                <w:sz w:val="18"/>
                <w:szCs w:val="18"/>
              </w:rPr>
            </w:pPr>
          </w:p>
        </w:tc>
        <w:tc>
          <w:tcPr>
            <w:tcW w:w="7371" w:type="dxa"/>
            <w:gridSpan w:val="4"/>
          </w:tcPr>
          <w:p w14:paraId="00F34E27" w14:textId="4EF06C9A" w:rsidR="00CA7F01" w:rsidRPr="00CA7F01" w:rsidRDefault="00CA7F01" w:rsidP="00291D01">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color w:val="000000"/>
                <w:sz w:val="18"/>
                <w:szCs w:val="18"/>
              </w:rPr>
              <w:t>All personnel coming onto campus must be free from COVID-19 symptoms and not be under any self-isolation or quarantine order. </w:t>
            </w:r>
            <w:r>
              <w:rPr>
                <w:rStyle w:val="eop"/>
                <w:rFonts w:ascii="Verdana" w:hAnsi="Verdana"/>
                <w:color w:val="000000"/>
                <w:sz w:val="18"/>
                <w:szCs w:val="18"/>
              </w:rPr>
              <w:t> </w:t>
            </w:r>
          </w:p>
          <w:p w14:paraId="5A263E5B" w14:textId="77777777" w:rsidR="00CA7F01" w:rsidRDefault="00CA7F01" w:rsidP="00291D01">
            <w:pPr>
              <w:pStyle w:val="paragraph"/>
              <w:spacing w:before="0" w:beforeAutospacing="0" w:after="0" w:afterAutospacing="0"/>
              <w:jc w:val="both"/>
              <w:textAlignment w:val="baseline"/>
              <w:rPr>
                <w:rStyle w:val="normaltextrun"/>
                <w:rFonts w:ascii="Verdana" w:hAnsi="Verdana"/>
                <w:color w:val="000000"/>
                <w:sz w:val="18"/>
                <w:szCs w:val="18"/>
              </w:rPr>
            </w:pPr>
          </w:p>
          <w:p w14:paraId="240E3C25" w14:textId="788324C3" w:rsidR="00CA7F01" w:rsidRDefault="00CA7F01" w:rsidP="00291D01">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color w:val="000000"/>
                <w:sz w:val="18"/>
                <w:szCs w:val="18"/>
              </w:rPr>
              <w:t>University strongly encourages all personnel who are eligible to </w:t>
            </w:r>
            <w:hyperlink r:id="rId12" w:tgtFrame="_blank" w:history="1">
              <w:proofErr w:type="gramStart"/>
              <w:r>
                <w:rPr>
                  <w:rStyle w:val="normaltextrun"/>
                  <w:rFonts w:ascii="Verdana" w:hAnsi="Verdana"/>
                  <w:color w:val="0000FF"/>
                  <w:sz w:val="18"/>
                  <w:szCs w:val="18"/>
                  <w:u w:val="single"/>
                </w:rPr>
                <w:t>get</w:t>
              </w:r>
              <w:proofErr w:type="gramEnd"/>
              <w:r>
                <w:rPr>
                  <w:rStyle w:val="normaltextrun"/>
                  <w:rFonts w:ascii="Verdana" w:hAnsi="Verdana"/>
                  <w:color w:val="0000FF"/>
                  <w:sz w:val="18"/>
                  <w:szCs w:val="18"/>
                  <w:u w:val="single"/>
                </w:rPr>
                <w:t xml:space="preserve"> vaccinated before coming on to campus</w:t>
              </w:r>
            </w:hyperlink>
            <w:r>
              <w:rPr>
                <w:rStyle w:val="normaltextrun"/>
                <w:rFonts w:ascii="Verdana" w:hAnsi="Verdana"/>
                <w:color w:val="000000"/>
                <w:sz w:val="18"/>
                <w:szCs w:val="18"/>
              </w:rPr>
              <w:t>. Further information can be found here </w:t>
            </w:r>
            <w:hyperlink r:id="rId13" w:anchor="COVIDvaccination" w:tgtFrame="_blank" w:history="1">
              <w:r>
                <w:rPr>
                  <w:rStyle w:val="normaltextrun"/>
                  <w:rFonts w:ascii="Verdana" w:hAnsi="Verdana"/>
                  <w:color w:val="0000FF"/>
                  <w:sz w:val="18"/>
                  <w:szCs w:val="18"/>
                  <w:u w:val="single"/>
                </w:rPr>
                <w:t>FAQs on COVID-19 vaccination</w:t>
              </w:r>
            </w:hyperlink>
            <w:r>
              <w:rPr>
                <w:rStyle w:val="eop"/>
                <w:rFonts w:ascii="Verdana" w:hAnsi="Verdana"/>
                <w:sz w:val="18"/>
                <w:szCs w:val="18"/>
              </w:rPr>
              <w:t> </w:t>
            </w:r>
          </w:p>
          <w:p w14:paraId="2916F6D0" w14:textId="77777777" w:rsidR="00CA7F01" w:rsidRDefault="00CA7F01" w:rsidP="00291D01">
            <w:pPr>
              <w:pStyle w:val="paragraph"/>
              <w:spacing w:before="0" w:beforeAutospacing="0" w:after="0" w:afterAutospacing="0"/>
              <w:jc w:val="both"/>
              <w:textAlignment w:val="baseline"/>
              <w:rPr>
                <w:rStyle w:val="normaltextrun"/>
                <w:rFonts w:ascii="Verdana" w:hAnsi="Verdana"/>
                <w:color w:val="000000"/>
                <w:sz w:val="18"/>
                <w:szCs w:val="18"/>
              </w:rPr>
            </w:pPr>
          </w:p>
          <w:p w14:paraId="51261F12" w14:textId="08330A18" w:rsidR="00CA7F01" w:rsidRDefault="00CA7F01" w:rsidP="00291D01">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color w:val="000000"/>
                <w:sz w:val="18"/>
                <w:szCs w:val="18"/>
              </w:rPr>
              <w:t xml:space="preserve">University strongly encourages all personnel working on campus to </w:t>
            </w:r>
            <w:proofErr w:type="gramStart"/>
            <w:r>
              <w:rPr>
                <w:rStyle w:val="normaltextrun"/>
                <w:rFonts w:ascii="Verdana" w:hAnsi="Verdana"/>
                <w:color w:val="000000"/>
                <w:sz w:val="18"/>
                <w:szCs w:val="18"/>
              </w:rPr>
              <w:t>get</w:t>
            </w:r>
            <w:proofErr w:type="gramEnd"/>
            <w:r>
              <w:rPr>
                <w:rStyle w:val="normaltextrun"/>
                <w:rFonts w:ascii="Verdana" w:hAnsi="Verdana"/>
                <w:color w:val="000000"/>
                <w:sz w:val="18"/>
                <w:szCs w:val="18"/>
              </w:rPr>
              <w:t xml:space="preserve"> tested twice a week, irrespective of whether they display COVID symptoms or not.  Free rapid lateral flow home testing kits are available from campus catering outlets or from the NHS </w:t>
            </w:r>
            <w:hyperlink r:id="rId14" w:tgtFrame="_blank" w:history="1">
              <w:r>
                <w:rPr>
                  <w:rStyle w:val="normaltextrun"/>
                  <w:rFonts w:ascii="Verdana" w:hAnsi="Verdana"/>
                  <w:color w:val="0000FF"/>
                  <w:sz w:val="18"/>
                  <w:szCs w:val="18"/>
                  <w:u w:val="single"/>
                </w:rPr>
                <w:t>home test kits online</w:t>
              </w:r>
            </w:hyperlink>
            <w:r>
              <w:rPr>
                <w:rStyle w:val="normaltextrun"/>
                <w:rFonts w:ascii="Verdana" w:hAnsi="Verdana"/>
                <w:color w:val="000000"/>
                <w:sz w:val="18"/>
                <w:szCs w:val="18"/>
              </w:rPr>
              <w:t>.</w:t>
            </w:r>
            <w:r>
              <w:rPr>
                <w:rStyle w:val="eop"/>
                <w:rFonts w:ascii="Verdana" w:hAnsi="Verdana"/>
                <w:color w:val="000000"/>
                <w:sz w:val="18"/>
                <w:szCs w:val="18"/>
              </w:rPr>
              <w:t> </w:t>
            </w:r>
          </w:p>
          <w:p w14:paraId="41A00D8F" w14:textId="77777777" w:rsidR="00CA7F01" w:rsidRDefault="00CA7F01" w:rsidP="00291D01">
            <w:pPr>
              <w:pStyle w:val="paragraph"/>
              <w:spacing w:before="0" w:beforeAutospacing="0" w:after="0" w:afterAutospacing="0"/>
              <w:jc w:val="both"/>
              <w:textAlignment w:val="baseline"/>
              <w:rPr>
                <w:rStyle w:val="normaltextrun"/>
                <w:rFonts w:ascii="Verdana" w:hAnsi="Verdana"/>
                <w:color w:val="000000"/>
                <w:sz w:val="18"/>
                <w:szCs w:val="18"/>
              </w:rPr>
            </w:pPr>
          </w:p>
          <w:p w14:paraId="3E82E841" w14:textId="710756F6" w:rsidR="00CA7F01" w:rsidRDefault="00CA7F01" w:rsidP="00291D01">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color w:val="000000"/>
                <w:sz w:val="18"/>
                <w:szCs w:val="18"/>
              </w:rPr>
              <w:t>All personnel tested positive or have symptoms must isolate, according to guidance from the </w:t>
            </w:r>
            <w:hyperlink r:id="rId15" w:tgtFrame="_blank" w:history="1">
              <w:r>
                <w:rPr>
                  <w:rStyle w:val="normaltextrun"/>
                  <w:rFonts w:ascii="Verdana" w:hAnsi="Verdana"/>
                  <w:color w:val="0000FF"/>
                  <w:sz w:val="18"/>
                  <w:szCs w:val="18"/>
                  <w:u w:val="single"/>
                </w:rPr>
                <w:t>Government COVID-19 pages</w:t>
              </w:r>
            </w:hyperlink>
            <w:r>
              <w:rPr>
                <w:rStyle w:val="normaltextrun"/>
                <w:rFonts w:ascii="Verdana" w:hAnsi="Verdana"/>
                <w:color w:val="000000"/>
                <w:sz w:val="18"/>
                <w:szCs w:val="18"/>
              </w:rPr>
              <w:t> and </w:t>
            </w:r>
            <w:hyperlink r:id="rId16" w:tgtFrame="_blank" w:history="1">
              <w:r>
                <w:rPr>
                  <w:rStyle w:val="normaltextrun"/>
                  <w:rFonts w:ascii="Verdana" w:hAnsi="Verdana"/>
                  <w:color w:val="0000FF"/>
                  <w:sz w:val="18"/>
                  <w:szCs w:val="18"/>
                  <w:u w:val="single"/>
                </w:rPr>
                <w:t>NHS COVID-19 page</w:t>
              </w:r>
              <w:r>
                <w:rPr>
                  <w:rStyle w:val="normaltextrun"/>
                  <w:rFonts w:ascii="Arial" w:hAnsi="Arial" w:cs="Arial"/>
                  <w:color w:val="0000FF"/>
                  <w:u w:val="single"/>
                </w:rPr>
                <w:t>s</w:t>
              </w:r>
            </w:hyperlink>
            <w:r>
              <w:rPr>
                <w:rStyle w:val="normaltextrun"/>
                <w:rFonts w:ascii="Verdana" w:hAnsi="Verdana"/>
                <w:color w:val="000000"/>
                <w:sz w:val="18"/>
                <w:szCs w:val="18"/>
              </w:rPr>
              <w:t>. Any staff or students who have had a positive Covid-19 test or are isolating/quarantining should report using this </w:t>
            </w:r>
            <w:hyperlink r:id="rId17" w:tgtFrame="_blank" w:history="1">
              <w:r>
                <w:rPr>
                  <w:rStyle w:val="normaltextrun"/>
                  <w:rFonts w:ascii="Verdana" w:hAnsi="Verdana"/>
                  <w:color w:val="0000FF"/>
                  <w:sz w:val="18"/>
                  <w:szCs w:val="18"/>
                  <w:u w:val="single"/>
                </w:rPr>
                <w:t>online form</w:t>
              </w:r>
            </w:hyperlink>
            <w:r>
              <w:rPr>
                <w:rStyle w:val="eop"/>
                <w:rFonts w:ascii="Verdana" w:hAnsi="Verdana"/>
                <w:color w:val="000000"/>
                <w:sz w:val="18"/>
                <w:szCs w:val="18"/>
              </w:rPr>
              <w:t> </w:t>
            </w:r>
          </w:p>
          <w:p w14:paraId="6F63A2F3" w14:textId="77777777" w:rsidR="00CA7F01" w:rsidRDefault="00CA7F01" w:rsidP="00291D01">
            <w:pPr>
              <w:pStyle w:val="paragraph"/>
              <w:spacing w:before="0" w:beforeAutospacing="0" w:after="0" w:afterAutospacing="0"/>
              <w:jc w:val="both"/>
              <w:textAlignment w:val="baseline"/>
              <w:rPr>
                <w:rStyle w:val="normaltextrun"/>
                <w:rFonts w:ascii="Verdana" w:hAnsi="Verdana"/>
                <w:color w:val="000000"/>
                <w:sz w:val="18"/>
                <w:szCs w:val="18"/>
              </w:rPr>
            </w:pPr>
          </w:p>
          <w:p w14:paraId="3F14E2F9" w14:textId="3434F9E5" w:rsidR="00CA7F01" w:rsidRDefault="00CA7F01" w:rsidP="00291D01">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color w:val="000000"/>
                <w:sz w:val="18"/>
                <w:szCs w:val="18"/>
              </w:rPr>
              <w:t>All staff and students to follow latest national advice and guidance on public transport found on the </w:t>
            </w:r>
            <w:hyperlink r:id="rId18" w:tgtFrame="_blank" w:history="1">
              <w:r>
                <w:rPr>
                  <w:rStyle w:val="normaltextrun"/>
                  <w:rFonts w:ascii="Verdana" w:hAnsi="Verdana"/>
                  <w:color w:val="0000FF"/>
                  <w:sz w:val="18"/>
                  <w:szCs w:val="18"/>
                  <w:u w:val="single"/>
                </w:rPr>
                <w:t xml:space="preserve">safer travel guidance for </w:t>
              </w:r>
              <w:proofErr w:type="gramStart"/>
              <w:r>
                <w:rPr>
                  <w:rStyle w:val="normaltextrun"/>
                  <w:rFonts w:ascii="Verdana" w:hAnsi="Verdana"/>
                  <w:color w:val="0000FF"/>
                  <w:sz w:val="18"/>
                  <w:szCs w:val="18"/>
                  <w:u w:val="single"/>
                </w:rPr>
                <w:t>passengers</w:t>
              </w:r>
              <w:proofErr w:type="gramEnd"/>
            </w:hyperlink>
            <w:r>
              <w:rPr>
                <w:rStyle w:val="normaltextrun"/>
                <w:rFonts w:ascii="Verdana" w:hAnsi="Verdana"/>
                <w:color w:val="000000"/>
                <w:sz w:val="18"/>
                <w:szCs w:val="18"/>
              </w:rPr>
              <w:t> site.  </w:t>
            </w:r>
          </w:p>
          <w:p w14:paraId="22EA3F6B" w14:textId="77777777" w:rsidR="00CA7F01" w:rsidRDefault="00CA7F01" w:rsidP="00F70E4A">
            <w:pPr>
              <w:rPr>
                <w:rFonts w:ascii="Verdana" w:hAnsi="Verdana"/>
                <w:sz w:val="18"/>
                <w:szCs w:val="18"/>
              </w:rPr>
            </w:pPr>
          </w:p>
        </w:tc>
        <w:tc>
          <w:tcPr>
            <w:tcW w:w="992" w:type="dxa"/>
          </w:tcPr>
          <w:p w14:paraId="18AC53C9" w14:textId="4986466B" w:rsidR="00CA7F01" w:rsidRPr="00291D01" w:rsidRDefault="00CA7F01" w:rsidP="00F70E4A">
            <w:pPr>
              <w:rPr>
                <w:rFonts w:ascii="Verdana" w:hAnsi="Verdana"/>
                <w:bCs/>
                <w:sz w:val="18"/>
                <w:szCs w:val="18"/>
              </w:rPr>
            </w:pPr>
            <w:proofErr w:type="spellStart"/>
            <w:r w:rsidRPr="00291D01">
              <w:rPr>
                <w:rFonts w:ascii="Verdana" w:hAnsi="Verdana"/>
                <w:bCs/>
                <w:sz w:val="18"/>
                <w:szCs w:val="18"/>
              </w:rPr>
              <w:t>Meduim</w:t>
            </w:r>
            <w:proofErr w:type="spellEnd"/>
          </w:p>
        </w:tc>
        <w:tc>
          <w:tcPr>
            <w:tcW w:w="850" w:type="dxa"/>
          </w:tcPr>
          <w:p w14:paraId="2616FE11" w14:textId="3F48610B" w:rsidR="00CA7F01" w:rsidRPr="00291D01" w:rsidRDefault="00CA7F01" w:rsidP="00F70E4A">
            <w:pPr>
              <w:jc w:val="center"/>
              <w:rPr>
                <w:rFonts w:ascii="Verdana" w:hAnsi="Verdana"/>
                <w:bCs/>
                <w:sz w:val="18"/>
                <w:szCs w:val="18"/>
              </w:rPr>
            </w:pPr>
            <w:r w:rsidRPr="00291D01">
              <w:rPr>
                <w:rFonts w:ascii="Verdana" w:hAnsi="Verdana"/>
                <w:bCs/>
                <w:sz w:val="18"/>
                <w:szCs w:val="18"/>
              </w:rPr>
              <w:t>A</w:t>
            </w:r>
          </w:p>
        </w:tc>
      </w:tr>
      <w:tr w:rsidR="00A80528" w:rsidRPr="003708A9" w14:paraId="5B461F48" w14:textId="77777777" w:rsidTr="00ED60CD">
        <w:tc>
          <w:tcPr>
            <w:tcW w:w="1838" w:type="dxa"/>
            <w:gridSpan w:val="2"/>
            <w:tcBorders>
              <w:bottom w:val="single" w:sz="4" w:space="0" w:color="auto"/>
            </w:tcBorders>
          </w:tcPr>
          <w:p w14:paraId="37870AA4" w14:textId="7072B2EA" w:rsidR="00A80528" w:rsidRDefault="00A80528" w:rsidP="00F70E4A">
            <w:pPr>
              <w:pStyle w:val="TableParagraph"/>
              <w:ind w:right="76"/>
              <w:rPr>
                <w:rStyle w:val="normaltextrun"/>
                <w:color w:val="000000"/>
                <w:sz w:val="18"/>
                <w:szCs w:val="18"/>
                <w:shd w:val="clear" w:color="auto" w:fill="FFFFFF"/>
              </w:rPr>
            </w:pPr>
            <w:r>
              <w:rPr>
                <w:rStyle w:val="normaltextrun"/>
                <w:color w:val="000000"/>
                <w:sz w:val="18"/>
                <w:szCs w:val="18"/>
                <w:shd w:val="clear" w:color="auto" w:fill="FFFFFF"/>
              </w:rPr>
              <w:lastRenderedPageBreak/>
              <w:t>Working in University buildings</w:t>
            </w:r>
            <w:r>
              <w:rPr>
                <w:rStyle w:val="eop"/>
                <w:color w:val="000000"/>
                <w:sz w:val="18"/>
                <w:szCs w:val="18"/>
                <w:shd w:val="clear" w:color="auto" w:fill="FFFFFF"/>
              </w:rPr>
              <w:t> </w:t>
            </w:r>
          </w:p>
        </w:tc>
        <w:tc>
          <w:tcPr>
            <w:tcW w:w="1985" w:type="dxa"/>
          </w:tcPr>
          <w:p w14:paraId="52B0029B" w14:textId="15714A94" w:rsidR="00A80528" w:rsidRDefault="00A80528" w:rsidP="00F70E4A">
            <w:pPr>
              <w:rPr>
                <w:rStyle w:val="normaltextrun"/>
                <w:rFonts w:ascii="Verdana" w:hAnsi="Verdana"/>
                <w:color w:val="000000"/>
                <w:sz w:val="18"/>
                <w:szCs w:val="18"/>
                <w:shd w:val="clear" w:color="auto" w:fill="FFFFFF"/>
              </w:rPr>
            </w:pPr>
            <w:r>
              <w:rPr>
                <w:rStyle w:val="normaltextrun"/>
                <w:rFonts w:ascii="Verdana" w:hAnsi="Verdana"/>
                <w:color w:val="000000"/>
                <w:sz w:val="18"/>
                <w:szCs w:val="18"/>
              </w:rPr>
              <w:t>Transmission of COVID-19</w:t>
            </w:r>
            <w:r>
              <w:rPr>
                <w:rStyle w:val="eop"/>
                <w:rFonts w:ascii="Verdana" w:hAnsi="Verdana"/>
                <w:color w:val="000000"/>
                <w:sz w:val="18"/>
                <w:szCs w:val="18"/>
              </w:rPr>
              <w:t> </w:t>
            </w:r>
          </w:p>
        </w:tc>
        <w:tc>
          <w:tcPr>
            <w:tcW w:w="1701" w:type="dxa"/>
            <w:gridSpan w:val="2"/>
          </w:tcPr>
          <w:p w14:paraId="5D343035" w14:textId="77777777" w:rsidR="00A80528" w:rsidRDefault="00A80528" w:rsidP="00F70E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Staff, students, visitors </w:t>
            </w:r>
            <w:r>
              <w:rPr>
                <w:rStyle w:val="eop"/>
                <w:rFonts w:ascii="Verdana" w:hAnsi="Verdana" w:cs="Segoe UI"/>
                <w:sz w:val="18"/>
                <w:szCs w:val="18"/>
              </w:rPr>
              <w:t> </w:t>
            </w:r>
          </w:p>
          <w:p w14:paraId="362A4941" w14:textId="77777777" w:rsidR="00A80528" w:rsidRDefault="00A80528" w:rsidP="00F70E4A">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0F4920F4" w14:textId="77777777" w:rsidR="00A80528" w:rsidRDefault="00A80528" w:rsidP="00F70E4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Infection of respiratory illness </w:t>
            </w:r>
            <w:r>
              <w:rPr>
                <w:rStyle w:val="eop"/>
                <w:rFonts w:ascii="Verdana" w:hAnsi="Verdana" w:cs="Segoe UI"/>
                <w:sz w:val="18"/>
                <w:szCs w:val="18"/>
              </w:rPr>
              <w:t> </w:t>
            </w:r>
          </w:p>
          <w:p w14:paraId="4560C3A8" w14:textId="77777777" w:rsidR="00A80528" w:rsidRDefault="00A80528" w:rsidP="00F70E4A">
            <w:pPr>
              <w:pStyle w:val="paragraph"/>
              <w:spacing w:before="0" w:beforeAutospacing="0" w:after="0" w:afterAutospacing="0"/>
              <w:textAlignment w:val="baseline"/>
              <w:rPr>
                <w:rStyle w:val="normaltextrun"/>
                <w:rFonts w:ascii="Verdana" w:hAnsi="Verdana" w:cs="Segoe UI"/>
                <w:sz w:val="18"/>
                <w:szCs w:val="18"/>
              </w:rPr>
            </w:pPr>
          </w:p>
        </w:tc>
        <w:tc>
          <w:tcPr>
            <w:tcW w:w="7371" w:type="dxa"/>
            <w:gridSpan w:val="4"/>
          </w:tcPr>
          <w:p w14:paraId="27714BAE" w14:textId="62F21345" w:rsidR="00A80528" w:rsidRDefault="00A80528" w:rsidP="10F16BA2">
            <w:pPr>
              <w:pStyle w:val="paragraph"/>
              <w:spacing w:before="0" w:beforeAutospacing="0" w:after="0" w:afterAutospacing="0"/>
              <w:jc w:val="both"/>
              <w:textAlignment w:val="baseline"/>
              <w:rPr>
                <w:rStyle w:val="eop"/>
                <w:rFonts w:ascii="Verdana" w:hAnsi="Verdana"/>
                <w:sz w:val="18"/>
                <w:szCs w:val="18"/>
              </w:rPr>
            </w:pPr>
            <w:r w:rsidRPr="10F16BA2">
              <w:rPr>
                <w:rStyle w:val="normaltextrun"/>
                <w:rFonts w:ascii="Verdana" w:hAnsi="Verdana"/>
                <w:sz w:val="18"/>
                <w:szCs w:val="18"/>
              </w:rPr>
              <w:t xml:space="preserve">Building signage </w:t>
            </w:r>
            <w:proofErr w:type="gramStart"/>
            <w:r w:rsidRPr="10F16BA2">
              <w:rPr>
                <w:rStyle w:val="normaltextrun"/>
                <w:rFonts w:ascii="Verdana" w:hAnsi="Verdana"/>
                <w:sz w:val="18"/>
                <w:szCs w:val="18"/>
              </w:rPr>
              <w:t>is provided</w:t>
            </w:r>
            <w:proofErr w:type="gramEnd"/>
            <w:r w:rsidRPr="10F16BA2">
              <w:rPr>
                <w:rStyle w:val="normaltextrun"/>
                <w:rFonts w:ascii="Verdana" w:hAnsi="Verdana"/>
                <w:sz w:val="18"/>
                <w:szCs w:val="18"/>
              </w:rPr>
              <w:t xml:space="preserve"> to remind of effective COVID hygiene.</w:t>
            </w:r>
            <w:r w:rsidRPr="10F16BA2">
              <w:rPr>
                <w:rStyle w:val="eop"/>
                <w:rFonts w:ascii="Verdana" w:hAnsi="Verdana"/>
                <w:sz w:val="18"/>
                <w:szCs w:val="18"/>
              </w:rPr>
              <w:t> </w:t>
            </w:r>
          </w:p>
          <w:p w14:paraId="7BDA3BDE" w14:textId="77777777" w:rsidR="00291D01" w:rsidRDefault="00291D01" w:rsidP="10F16BA2">
            <w:pPr>
              <w:pStyle w:val="paragraph"/>
              <w:spacing w:before="0" w:beforeAutospacing="0" w:after="0" w:afterAutospacing="0"/>
              <w:jc w:val="both"/>
              <w:textAlignment w:val="baseline"/>
              <w:rPr>
                <w:rStyle w:val="normaltextrun"/>
                <w:rFonts w:ascii="Verdana" w:hAnsi="Verdana"/>
                <w:sz w:val="18"/>
                <w:szCs w:val="18"/>
              </w:rPr>
            </w:pPr>
          </w:p>
          <w:p w14:paraId="4C21D508" w14:textId="02D2D9EC" w:rsidR="00A80528" w:rsidRDefault="00A80528" w:rsidP="10F16BA2">
            <w:pPr>
              <w:pStyle w:val="paragraph"/>
              <w:spacing w:before="0" w:beforeAutospacing="0" w:after="0" w:afterAutospacing="0"/>
              <w:jc w:val="both"/>
              <w:textAlignment w:val="baseline"/>
              <w:rPr>
                <w:rStyle w:val="normaltextrun"/>
                <w:rFonts w:ascii="Verdana" w:hAnsi="Verdana"/>
                <w:sz w:val="18"/>
                <w:szCs w:val="18"/>
              </w:rPr>
            </w:pPr>
            <w:r w:rsidRPr="10F16BA2">
              <w:rPr>
                <w:rStyle w:val="normaltextrun"/>
                <w:rFonts w:ascii="Verdana" w:hAnsi="Verdana"/>
                <w:sz w:val="18"/>
                <w:szCs w:val="18"/>
              </w:rPr>
              <w:t>Hand sanitisers are available throughout all University buildings. </w:t>
            </w:r>
            <w:r w:rsidRPr="10F16BA2">
              <w:rPr>
                <w:rStyle w:val="eop"/>
                <w:rFonts w:ascii="Verdana" w:hAnsi="Verdana"/>
                <w:sz w:val="18"/>
                <w:szCs w:val="18"/>
              </w:rPr>
              <w:t> </w:t>
            </w:r>
          </w:p>
          <w:p w14:paraId="39D625B3" w14:textId="77777777" w:rsidR="00291D01" w:rsidRDefault="00291D01" w:rsidP="10F16BA2">
            <w:pPr>
              <w:pStyle w:val="paragraph"/>
              <w:spacing w:before="0" w:beforeAutospacing="0" w:after="0" w:afterAutospacing="0"/>
              <w:jc w:val="both"/>
              <w:textAlignment w:val="baseline"/>
              <w:rPr>
                <w:rStyle w:val="normaltextrun"/>
                <w:rFonts w:ascii="Verdana" w:hAnsi="Verdana"/>
                <w:sz w:val="18"/>
                <w:szCs w:val="18"/>
              </w:rPr>
            </w:pPr>
          </w:p>
          <w:p w14:paraId="21223B91" w14:textId="7E37B2E0" w:rsidR="00A80528" w:rsidRDefault="00A80528" w:rsidP="10F16BA2">
            <w:pPr>
              <w:pStyle w:val="paragraph"/>
              <w:spacing w:before="0" w:beforeAutospacing="0" w:after="0" w:afterAutospacing="0"/>
              <w:jc w:val="both"/>
              <w:textAlignment w:val="baseline"/>
              <w:rPr>
                <w:rFonts w:ascii="Verdana" w:hAnsi="Verdana"/>
                <w:sz w:val="18"/>
                <w:szCs w:val="18"/>
              </w:rPr>
            </w:pPr>
            <w:r w:rsidRPr="10F16BA2">
              <w:rPr>
                <w:rStyle w:val="normaltextrun"/>
                <w:rFonts w:ascii="Verdana" w:hAnsi="Verdana"/>
                <w:sz w:val="18"/>
                <w:szCs w:val="18"/>
              </w:rPr>
              <w:t>All personnel are expected to sanitise hands upon arrival to the building, at regular intervals whilst in these areas</w:t>
            </w:r>
            <w:r w:rsidR="00842BCB" w:rsidRPr="10F16BA2">
              <w:rPr>
                <w:rStyle w:val="normaltextrun"/>
                <w:rFonts w:ascii="Verdana" w:hAnsi="Verdana"/>
                <w:sz w:val="18"/>
                <w:szCs w:val="18"/>
              </w:rPr>
              <w:t>, when attending meetings</w:t>
            </w:r>
            <w:r w:rsidRPr="10F16BA2">
              <w:rPr>
                <w:rStyle w:val="normaltextrun"/>
                <w:rFonts w:ascii="Verdana" w:hAnsi="Verdana"/>
                <w:sz w:val="18"/>
                <w:szCs w:val="18"/>
              </w:rPr>
              <w:t xml:space="preserve"> and before departure.</w:t>
            </w:r>
            <w:r w:rsidRPr="10F16BA2">
              <w:rPr>
                <w:rStyle w:val="eop"/>
                <w:rFonts w:ascii="Verdana" w:hAnsi="Verdana"/>
                <w:sz w:val="18"/>
                <w:szCs w:val="18"/>
              </w:rPr>
              <w:t> </w:t>
            </w:r>
          </w:p>
          <w:p w14:paraId="2F30BD54" w14:textId="77777777" w:rsidR="00A80528" w:rsidRDefault="00A80528" w:rsidP="10F16BA2">
            <w:pPr>
              <w:pStyle w:val="paragraph"/>
              <w:spacing w:before="0" w:beforeAutospacing="0" w:after="0" w:afterAutospacing="0"/>
              <w:jc w:val="both"/>
              <w:textAlignment w:val="baseline"/>
              <w:rPr>
                <w:rStyle w:val="normaltextrun"/>
                <w:rFonts w:ascii="Verdana" w:hAnsi="Verdana"/>
                <w:sz w:val="18"/>
                <w:szCs w:val="18"/>
              </w:rPr>
            </w:pPr>
          </w:p>
          <w:p w14:paraId="45BCEA1E" w14:textId="742AB461" w:rsidR="00A80528" w:rsidRDefault="00A80528" w:rsidP="10F16BA2">
            <w:pPr>
              <w:pStyle w:val="paragraph"/>
              <w:spacing w:before="0" w:beforeAutospacing="0" w:after="0" w:afterAutospacing="0"/>
              <w:jc w:val="both"/>
              <w:textAlignment w:val="baseline"/>
              <w:rPr>
                <w:rStyle w:val="normaltextrun"/>
                <w:rFonts w:ascii="Verdana" w:hAnsi="Verdana"/>
                <w:sz w:val="18"/>
                <w:szCs w:val="18"/>
              </w:rPr>
            </w:pPr>
            <w:r w:rsidRPr="10F16BA2">
              <w:rPr>
                <w:rStyle w:val="normaltextrun"/>
                <w:rFonts w:ascii="Verdana" w:hAnsi="Verdana"/>
                <w:sz w:val="18"/>
                <w:szCs w:val="18"/>
              </w:rPr>
              <w:t xml:space="preserve">House services continues to clean communal </w:t>
            </w:r>
            <w:proofErr w:type="gramStart"/>
            <w:r w:rsidRPr="10F16BA2">
              <w:rPr>
                <w:rStyle w:val="normaltextrun"/>
                <w:rFonts w:ascii="Verdana" w:hAnsi="Verdana"/>
                <w:sz w:val="18"/>
                <w:szCs w:val="18"/>
              </w:rPr>
              <w:t>areas and frequently touched surfaces</w:t>
            </w:r>
            <w:proofErr w:type="gramEnd"/>
            <w:r w:rsidRPr="10F16BA2">
              <w:rPr>
                <w:rStyle w:val="eop"/>
                <w:rFonts w:ascii="Verdana" w:hAnsi="Verdana"/>
                <w:sz w:val="18"/>
                <w:szCs w:val="18"/>
              </w:rPr>
              <w:t> </w:t>
            </w:r>
            <w:r w:rsidR="00842BCB" w:rsidRPr="10F16BA2">
              <w:rPr>
                <w:rStyle w:val="eop"/>
                <w:rFonts w:ascii="Verdana" w:hAnsi="Verdana"/>
                <w:sz w:val="18"/>
                <w:szCs w:val="18"/>
              </w:rPr>
              <w:t>and meeting rooms.</w:t>
            </w:r>
          </w:p>
          <w:p w14:paraId="7823AFDF" w14:textId="77777777" w:rsidR="00291D01" w:rsidRDefault="00291D01" w:rsidP="10F16BA2">
            <w:pPr>
              <w:pStyle w:val="paragraph"/>
              <w:spacing w:before="0" w:beforeAutospacing="0" w:after="0" w:afterAutospacing="0"/>
              <w:jc w:val="both"/>
              <w:textAlignment w:val="baseline"/>
              <w:rPr>
                <w:rStyle w:val="normaltextrun"/>
                <w:rFonts w:ascii="Verdana" w:hAnsi="Verdana"/>
                <w:sz w:val="18"/>
                <w:szCs w:val="18"/>
              </w:rPr>
            </w:pPr>
          </w:p>
          <w:p w14:paraId="7C751415" w14:textId="67711446" w:rsidR="00842BCB" w:rsidRDefault="00A80528" w:rsidP="10F16BA2">
            <w:pPr>
              <w:pStyle w:val="paragraph"/>
              <w:spacing w:before="0" w:beforeAutospacing="0" w:after="0" w:afterAutospacing="0"/>
              <w:jc w:val="both"/>
              <w:textAlignment w:val="baseline"/>
              <w:rPr>
                <w:rStyle w:val="normaltextrun"/>
                <w:rFonts w:ascii="Verdana" w:hAnsi="Verdana"/>
                <w:sz w:val="18"/>
                <w:szCs w:val="18"/>
              </w:rPr>
            </w:pPr>
            <w:r w:rsidRPr="10F16BA2">
              <w:rPr>
                <w:rStyle w:val="normaltextrun"/>
                <w:rFonts w:ascii="Verdana" w:hAnsi="Verdana"/>
                <w:sz w:val="18"/>
                <w:szCs w:val="18"/>
              </w:rPr>
              <w:t>Sanitising wipes are available for building users to use in their work area to clean down communal items.</w:t>
            </w:r>
            <w:r w:rsidRPr="10F16BA2">
              <w:rPr>
                <w:rStyle w:val="eop"/>
                <w:rFonts w:ascii="Verdana" w:hAnsi="Verdana"/>
                <w:sz w:val="18"/>
                <w:szCs w:val="18"/>
              </w:rPr>
              <w:t> </w:t>
            </w:r>
          </w:p>
          <w:p w14:paraId="1A8A270F" w14:textId="77777777" w:rsidR="00291D01" w:rsidRDefault="00291D01" w:rsidP="10F16BA2">
            <w:pPr>
              <w:pStyle w:val="paragraph"/>
              <w:spacing w:before="0" w:beforeAutospacing="0" w:after="0" w:afterAutospacing="0"/>
              <w:jc w:val="both"/>
              <w:textAlignment w:val="baseline"/>
              <w:rPr>
                <w:rStyle w:val="normaltextrun"/>
                <w:rFonts w:ascii="Verdana" w:hAnsi="Verdana"/>
                <w:sz w:val="18"/>
                <w:szCs w:val="18"/>
              </w:rPr>
            </w:pPr>
          </w:p>
          <w:p w14:paraId="5567C1A4" w14:textId="0C1EF42D" w:rsidR="00A80528" w:rsidRDefault="00842BCB" w:rsidP="10F16BA2">
            <w:pPr>
              <w:pStyle w:val="paragraph"/>
              <w:spacing w:before="0" w:beforeAutospacing="0" w:after="0" w:afterAutospacing="0"/>
              <w:jc w:val="both"/>
              <w:textAlignment w:val="baseline"/>
              <w:rPr>
                <w:rStyle w:val="normaltextrun"/>
                <w:rFonts w:ascii="Verdana" w:hAnsi="Verdana"/>
                <w:sz w:val="18"/>
                <w:szCs w:val="18"/>
              </w:rPr>
            </w:pPr>
            <w:r w:rsidRPr="10F16BA2">
              <w:rPr>
                <w:rStyle w:val="normaltextrun"/>
                <w:rFonts w:ascii="Verdana" w:hAnsi="Verdana"/>
                <w:sz w:val="18"/>
                <w:szCs w:val="18"/>
              </w:rPr>
              <w:t>Face coverings are available from building entrances</w:t>
            </w:r>
            <w:r w:rsidRPr="10F16BA2">
              <w:rPr>
                <w:rStyle w:val="eop"/>
                <w:rFonts w:ascii="Verdana" w:hAnsi="Verdana"/>
                <w:sz w:val="18"/>
                <w:szCs w:val="18"/>
              </w:rPr>
              <w:t> </w:t>
            </w:r>
          </w:p>
          <w:p w14:paraId="2C3EEB95" w14:textId="3433BFBB" w:rsidR="00A80528" w:rsidRPr="00A80528" w:rsidRDefault="00A80528" w:rsidP="10F16BA2">
            <w:pPr>
              <w:pStyle w:val="paragraph"/>
              <w:spacing w:before="0" w:beforeAutospacing="0" w:after="0" w:afterAutospacing="0"/>
              <w:jc w:val="both"/>
              <w:textAlignment w:val="baseline"/>
              <w:rPr>
                <w:rStyle w:val="normaltextrun"/>
                <w:rFonts w:ascii="Verdana" w:hAnsi="Verdana"/>
                <w:sz w:val="18"/>
                <w:szCs w:val="18"/>
              </w:rPr>
            </w:pPr>
          </w:p>
        </w:tc>
        <w:tc>
          <w:tcPr>
            <w:tcW w:w="992" w:type="dxa"/>
          </w:tcPr>
          <w:p w14:paraId="35B515F5" w14:textId="2D880DA3" w:rsidR="00A80528" w:rsidRPr="00291D01" w:rsidRDefault="00A80528" w:rsidP="00F70E4A">
            <w:pPr>
              <w:rPr>
                <w:rFonts w:ascii="Verdana" w:hAnsi="Verdana"/>
                <w:bCs/>
                <w:sz w:val="18"/>
                <w:szCs w:val="18"/>
              </w:rPr>
            </w:pPr>
            <w:r w:rsidRPr="00291D01">
              <w:rPr>
                <w:rFonts w:ascii="Verdana" w:hAnsi="Verdana"/>
                <w:bCs/>
                <w:sz w:val="18"/>
                <w:szCs w:val="18"/>
              </w:rPr>
              <w:t>Medium</w:t>
            </w:r>
          </w:p>
        </w:tc>
        <w:tc>
          <w:tcPr>
            <w:tcW w:w="850" w:type="dxa"/>
          </w:tcPr>
          <w:p w14:paraId="7F181E0F" w14:textId="5656AE9B" w:rsidR="00A80528" w:rsidRPr="00291D01" w:rsidRDefault="00A80528" w:rsidP="00F70E4A">
            <w:pPr>
              <w:jc w:val="center"/>
              <w:rPr>
                <w:rFonts w:ascii="Verdana" w:hAnsi="Verdana"/>
                <w:bCs/>
                <w:sz w:val="18"/>
                <w:szCs w:val="18"/>
              </w:rPr>
            </w:pPr>
            <w:r w:rsidRPr="00291D01">
              <w:rPr>
                <w:rFonts w:ascii="Verdana" w:hAnsi="Verdana"/>
                <w:bCs/>
                <w:sz w:val="18"/>
                <w:szCs w:val="18"/>
              </w:rPr>
              <w:t>A</w:t>
            </w:r>
          </w:p>
        </w:tc>
      </w:tr>
      <w:tr w:rsidR="00291D01" w:rsidRPr="003708A9" w14:paraId="62CF089C" w14:textId="77777777" w:rsidTr="00ED60CD">
        <w:tc>
          <w:tcPr>
            <w:tcW w:w="1838" w:type="dxa"/>
            <w:gridSpan w:val="2"/>
            <w:tcBorders>
              <w:bottom w:val="single" w:sz="4" w:space="0" w:color="auto"/>
            </w:tcBorders>
          </w:tcPr>
          <w:p w14:paraId="3639500C" w14:textId="55AC16AB" w:rsidR="00291D01" w:rsidRDefault="00291D01" w:rsidP="00F70E4A">
            <w:pPr>
              <w:pStyle w:val="TableParagraph"/>
              <w:ind w:right="76"/>
              <w:rPr>
                <w:sz w:val="18"/>
              </w:rPr>
            </w:pPr>
            <w:r>
              <w:rPr>
                <w:sz w:val="18"/>
              </w:rPr>
              <w:t xml:space="preserve">Attending small </w:t>
            </w:r>
            <w:proofErr w:type="gramStart"/>
            <w:r>
              <w:rPr>
                <w:sz w:val="18"/>
              </w:rPr>
              <w:t>face to face</w:t>
            </w:r>
            <w:proofErr w:type="gramEnd"/>
            <w:r>
              <w:rPr>
                <w:sz w:val="18"/>
              </w:rPr>
              <w:t xml:space="preserve"> meetings.</w:t>
            </w:r>
          </w:p>
          <w:p w14:paraId="4FC0BE4A" w14:textId="77777777" w:rsidR="00291D01" w:rsidRDefault="00291D01" w:rsidP="00F70E4A">
            <w:pPr>
              <w:rPr>
                <w:rFonts w:ascii="Verdana" w:hAnsi="Verdana"/>
                <w:sz w:val="18"/>
                <w:szCs w:val="18"/>
              </w:rPr>
            </w:pPr>
          </w:p>
        </w:tc>
        <w:tc>
          <w:tcPr>
            <w:tcW w:w="1985" w:type="dxa"/>
          </w:tcPr>
          <w:p w14:paraId="0D60501E" w14:textId="5405B7D7" w:rsidR="00291D01" w:rsidRPr="001C5F45" w:rsidRDefault="00200EB1" w:rsidP="00F70E4A">
            <w:pPr>
              <w:rPr>
                <w:rFonts w:ascii="Verdana" w:hAnsi="Verdana"/>
                <w:sz w:val="18"/>
                <w:szCs w:val="18"/>
              </w:rPr>
            </w:pPr>
            <w:proofErr w:type="spellStart"/>
            <w:r>
              <w:rPr>
                <w:rFonts w:ascii="Verdana" w:hAnsi="Verdana"/>
                <w:sz w:val="18"/>
                <w:szCs w:val="18"/>
              </w:rPr>
              <w:t>Transmisison</w:t>
            </w:r>
            <w:proofErr w:type="spellEnd"/>
            <w:r>
              <w:rPr>
                <w:rFonts w:ascii="Verdana" w:hAnsi="Verdana"/>
                <w:sz w:val="18"/>
                <w:szCs w:val="18"/>
              </w:rPr>
              <w:t xml:space="preserve"> of COVID-19</w:t>
            </w:r>
          </w:p>
        </w:tc>
        <w:tc>
          <w:tcPr>
            <w:tcW w:w="1701" w:type="dxa"/>
            <w:gridSpan w:val="2"/>
          </w:tcPr>
          <w:p w14:paraId="42EE53E8" w14:textId="184EA6F7" w:rsidR="00291D01" w:rsidRPr="001C5F45" w:rsidRDefault="00291D01" w:rsidP="00F70E4A">
            <w:pPr>
              <w:ind w:right="-107"/>
              <w:rPr>
                <w:rFonts w:ascii="Verdana" w:hAnsi="Verdana"/>
                <w:bCs/>
                <w:sz w:val="18"/>
                <w:szCs w:val="18"/>
              </w:rPr>
            </w:pPr>
            <w:r>
              <w:rPr>
                <w:rFonts w:ascii="Verdana" w:hAnsi="Verdana"/>
                <w:bCs/>
                <w:sz w:val="18"/>
                <w:szCs w:val="18"/>
              </w:rPr>
              <w:t xml:space="preserve">Staff &amp; students </w:t>
            </w:r>
            <w:r w:rsidRPr="001C5F45">
              <w:rPr>
                <w:rFonts w:ascii="Verdana" w:hAnsi="Verdana"/>
                <w:bCs/>
                <w:sz w:val="18"/>
                <w:szCs w:val="18"/>
              </w:rPr>
              <w:t>attend</w:t>
            </w:r>
            <w:r>
              <w:rPr>
                <w:rFonts w:ascii="Verdana" w:hAnsi="Verdana"/>
                <w:bCs/>
                <w:sz w:val="18"/>
                <w:szCs w:val="18"/>
              </w:rPr>
              <w:t xml:space="preserve">ing for on-campus  face to face meetings </w:t>
            </w:r>
            <w:r w:rsidRPr="001C5F45">
              <w:rPr>
                <w:rFonts w:ascii="Verdana" w:hAnsi="Verdana"/>
                <w:bCs/>
                <w:sz w:val="18"/>
                <w:szCs w:val="18"/>
              </w:rPr>
              <w:t>and</w:t>
            </w:r>
            <w:r>
              <w:rPr>
                <w:rFonts w:ascii="Verdana" w:hAnsi="Verdana"/>
                <w:bCs/>
                <w:sz w:val="18"/>
                <w:szCs w:val="18"/>
              </w:rPr>
              <w:t xml:space="preserve"> </w:t>
            </w:r>
            <w:r w:rsidRPr="001C5F45">
              <w:rPr>
                <w:rFonts w:ascii="Verdana" w:hAnsi="Verdana"/>
                <w:bCs/>
                <w:sz w:val="18"/>
                <w:szCs w:val="18"/>
              </w:rPr>
              <w:t>anyone who they</w:t>
            </w:r>
            <w:r>
              <w:rPr>
                <w:rFonts w:ascii="Verdana" w:hAnsi="Verdana"/>
                <w:bCs/>
                <w:sz w:val="18"/>
                <w:szCs w:val="18"/>
              </w:rPr>
              <w:t xml:space="preserve"> s</w:t>
            </w:r>
            <w:r w:rsidRPr="001C5F45">
              <w:rPr>
                <w:rFonts w:ascii="Verdana" w:hAnsi="Verdana"/>
                <w:bCs/>
                <w:sz w:val="18"/>
                <w:szCs w:val="18"/>
              </w:rPr>
              <w:t>ubsequently</w:t>
            </w:r>
          </w:p>
          <w:p w14:paraId="4C15D049" w14:textId="77777777" w:rsidR="00291D01" w:rsidRPr="001C5F45" w:rsidRDefault="00291D01" w:rsidP="00F70E4A">
            <w:pPr>
              <w:rPr>
                <w:rFonts w:ascii="Verdana" w:hAnsi="Verdana"/>
                <w:bCs/>
                <w:sz w:val="18"/>
                <w:szCs w:val="18"/>
              </w:rPr>
            </w:pPr>
            <w:r w:rsidRPr="001C5F45">
              <w:rPr>
                <w:rFonts w:ascii="Verdana" w:hAnsi="Verdana"/>
                <w:bCs/>
                <w:sz w:val="18"/>
                <w:szCs w:val="18"/>
              </w:rPr>
              <w:t>come in to contact</w:t>
            </w:r>
            <w:r>
              <w:rPr>
                <w:rFonts w:ascii="Verdana" w:hAnsi="Verdana"/>
                <w:bCs/>
                <w:sz w:val="18"/>
                <w:szCs w:val="18"/>
              </w:rPr>
              <w:t xml:space="preserve"> </w:t>
            </w:r>
            <w:r w:rsidRPr="001C5F45">
              <w:rPr>
                <w:rFonts w:ascii="Verdana" w:hAnsi="Verdana"/>
                <w:bCs/>
                <w:sz w:val="18"/>
                <w:szCs w:val="18"/>
              </w:rPr>
              <w:t>with could develop</w:t>
            </w:r>
          </w:p>
          <w:p w14:paraId="7BE454A9" w14:textId="77777777" w:rsidR="00291D01" w:rsidRPr="001C5F45" w:rsidRDefault="00291D01" w:rsidP="00F70E4A">
            <w:pPr>
              <w:rPr>
                <w:rFonts w:ascii="Verdana" w:hAnsi="Verdana"/>
                <w:bCs/>
                <w:sz w:val="18"/>
                <w:szCs w:val="18"/>
              </w:rPr>
            </w:pPr>
            <w:r w:rsidRPr="001C5F45">
              <w:rPr>
                <w:rFonts w:ascii="Verdana" w:hAnsi="Verdana"/>
                <w:bCs/>
                <w:sz w:val="18"/>
                <w:szCs w:val="18"/>
              </w:rPr>
              <w:t>COVID-19.</w:t>
            </w:r>
          </w:p>
          <w:p w14:paraId="32AC0C41" w14:textId="77777777" w:rsidR="00291D01" w:rsidRPr="001C5F45" w:rsidRDefault="00291D01" w:rsidP="00F70E4A">
            <w:pPr>
              <w:rPr>
                <w:rFonts w:ascii="Verdana" w:hAnsi="Verdana"/>
                <w:bCs/>
                <w:sz w:val="18"/>
                <w:szCs w:val="18"/>
              </w:rPr>
            </w:pPr>
          </w:p>
        </w:tc>
        <w:tc>
          <w:tcPr>
            <w:tcW w:w="7371" w:type="dxa"/>
            <w:gridSpan w:val="4"/>
          </w:tcPr>
          <w:p w14:paraId="2EAECD33" w14:textId="77777777" w:rsidR="00291D01" w:rsidRDefault="00291D01" w:rsidP="00F70E4A">
            <w:pPr>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 xml:space="preserve">Meeting organiser to ensure that a suitable sized room is available and </w:t>
            </w:r>
            <w:proofErr w:type="gramStart"/>
            <w:r>
              <w:rPr>
                <w:rStyle w:val="normaltextrun"/>
                <w:rFonts w:ascii="Verdana" w:hAnsi="Verdana"/>
                <w:color w:val="000000"/>
                <w:sz w:val="18"/>
                <w:szCs w:val="18"/>
                <w:shd w:val="clear" w:color="auto" w:fill="FFFFFF"/>
              </w:rPr>
              <w:t>preferably</w:t>
            </w:r>
            <w:proofErr w:type="gramEnd"/>
            <w:r>
              <w:rPr>
                <w:rStyle w:val="normaltextrun"/>
                <w:rFonts w:ascii="Verdana" w:hAnsi="Verdana"/>
                <w:color w:val="000000"/>
                <w:sz w:val="18"/>
                <w:szCs w:val="18"/>
                <w:shd w:val="clear" w:color="auto" w:fill="FFFFFF"/>
              </w:rPr>
              <w:t xml:space="preserve"> pre booked to avoid staff congregating outside.</w:t>
            </w:r>
          </w:p>
          <w:p w14:paraId="0302D919" w14:textId="77777777" w:rsidR="00291D01" w:rsidRDefault="00291D01" w:rsidP="00F70E4A">
            <w:pPr>
              <w:rPr>
                <w:rStyle w:val="normaltextrun"/>
                <w:rFonts w:ascii="Verdana" w:hAnsi="Verdana"/>
                <w:color w:val="000000"/>
                <w:sz w:val="18"/>
                <w:szCs w:val="18"/>
                <w:shd w:val="clear" w:color="auto" w:fill="FFFFFF"/>
              </w:rPr>
            </w:pPr>
          </w:p>
          <w:p w14:paraId="1F4F5712" w14:textId="77777777" w:rsidR="00291D01" w:rsidRDefault="00291D01" w:rsidP="00F70E4A">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sz w:val="18"/>
                <w:szCs w:val="18"/>
              </w:rPr>
              <w:t xml:space="preserve">Although not mandatory, face coverings </w:t>
            </w:r>
            <w:proofErr w:type="gramStart"/>
            <w:r>
              <w:rPr>
                <w:rStyle w:val="normaltextrun"/>
                <w:rFonts w:ascii="Verdana" w:hAnsi="Verdana"/>
                <w:sz w:val="18"/>
                <w:szCs w:val="18"/>
              </w:rPr>
              <w:t>are expected to be worn</w:t>
            </w:r>
            <w:proofErr w:type="gramEnd"/>
            <w:r>
              <w:rPr>
                <w:rStyle w:val="normaltextrun"/>
                <w:rFonts w:ascii="Verdana" w:hAnsi="Verdana"/>
                <w:sz w:val="18"/>
                <w:szCs w:val="18"/>
              </w:rPr>
              <w:t xml:space="preserve"> while transiting inside buildings or in crowded areas. If seated and social distancing </w:t>
            </w:r>
            <w:proofErr w:type="gramStart"/>
            <w:r>
              <w:rPr>
                <w:rStyle w:val="normaltextrun"/>
                <w:rFonts w:ascii="Verdana" w:hAnsi="Verdana"/>
                <w:sz w:val="18"/>
                <w:szCs w:val="18"/>
              </w:rPr>
              <w:t>is used</w:t>
            </w:r>
            <w:proofErr w:type="gramEnd"/>
            <w:r>
              <w:rPr>
                <w:rStyle w:val="normaltextrun"/>
                <w:rFonts w:ascii="Verdana" w:hAnsi="Verdana"/>
                <w:sz w:val="18"/>
                <w:szCs w:val="18"/>
              </w:rPr>
              <w:t>, face coverings can be removed.</w:t>
            </w:r>
            <w:r>
              <w:rPr>
                <w:rStyle w:val="eop"/>
                <w:rFonts w:ascii="Verdana" w:hAnsi="Verdana"/>
                <w:sz w:val="18"/>
                <w:szCs w:val="18"/>
              </w:rPr>
              <w:t> </w:t>
            </w:r>
          </w:p>
          <w:p w14:paraId="41CC0FDA" w14:textId="77777777" w:rsidR="00291D01" w:rsidRDefault="00291D01" w:rsidP="00F70E4A">
            <w:pPr>
              <w:pStyle w:val="paragraph"/>
              <w:spacing w:before="0" w:beforeAutospacing="0" w:after="0" w:afterAutospacing="0"/>
              <w:jc w:val="both"/>
              <w:textAlignment w:val="baseline"/>
              <w:rPr>
                <w:rStyle w:val="normaltextrun"/>
                <w:rFonts w:ascii="Verdana" w:hAnsi="Verdana"/>
                <w:sz w:val="18"/>
                <w:szCs w:val="18"/>
              </w:rPr>
            </w:pPr>
          </w:p>
          <w:p w14:paraId="4C890585" w14:textId="77777777" w:rsidR="00291D01" w:rsidRDefault="00291D01" w:rsidP="00F70E4A">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sz w:val="18"/>
                <w:szCs w:val="18"/>
              </w:rPr>
              <w:t>Estates controlled mechanical ventilation has been set to operate at increased levels.  Wherever possible, building users are encouraged to increase supply of fresh air by opening windows and doors (except fire doors)</w:t>
            </w:r>
            <w:r>
              <w:rPr>
                <w:rStyle w:val="eop"/>
                <w:rFonts w:ascii="Verdana" w:hAnsi="Verdana"/>
                <w:sz w:val="18"/>
                <w:szCs w:val="18"/>
              </w:rPr>
              <w:t> </w:t>
            </w:r>
          </w:p>
          <w:p w14:paraId="3FA5ABAA" w14:textId="77777777" w:rsidR="00291D01" w:rsidRDefault="00291D01" w:rsidP="00F70E4A">
            <w:pPr>
              <w:pStyle w:val="paragraph"/>
              <w:spacing w:before="0" w:beforeAutospacing="0" w:after="0" w:afterAutospacing="0"/>
              <w:jc w:val="both"/>
              <w:textAlignment w:val="baseline"/>
              <w:rPr>
                <w:rStyle w:val="normaltextrun"/>
                <w:rFonts w:ascii="Verdana" w:hAnsi="Verdana"/>
                <w:sz w:val="18"/>
                <w:szCs w:val="18"/>
              </w:rPr>
            </w:pPr>
          </w:p>
          <w:p w14:paraId="51B76542" w14:textId="77777777" w:rsidR="00291D01" w:rsidRDefault="00291D01" w:rsidP="00F70E4A">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sz w:val="18"/>
                <w:szCs w:val="18"/>
              </w:rPr>
              <w:t xml:space="preserve">Wherever possible, room vents and windows </w:t>
            </w:r>
            <w:proofErr w:type="gramStart"/>
            <w:r>
              <w:rPr>
                <w:rStyle w:val="normaltextrun"/>
                <w:rFonts w:ascii="Verdana" w:hAnsi="Verdana"/>
                <w:sz w:val="18"/>
                <w:szCs w:val="18"/>
              </w:rPr>
              <w:t>should be opened</w:t>
            </w:r>
            <w:proofErr w:type="gramEnd"/>
            <w:r>
              <w:rPr>
                <w:rStyle w:val="normaltextrun"/>
                <w:rFonts w:ascii="Verdana" w:hAnsi="Verdana"/>
                <w:sz w:val="18"/>
                <w:szCs w:val="18"/>
              </w:rPr>
              <w:t xml:space="preserve"> for 15 minutes prior to and after room use.</w:t>
            </w:r>
            <w:r>
              <w:rPr>
                <w:rStyle w:val="eop"/>
                <w:rFonts w:ascii="Verdana" w:hAnsi="Verdana"/>
                <w:sz w:val="18"/>
                <w:szCs w:val="18"/>
              </w:rPr>
              <w:t> </w:t>
            </w:r>
          </w:p>
          <w:p w14:paraId="03B48047" w14:textId="77777777" w:rsidR="00291D01" w:rsidRDefault="00291D01" w:rsidP="00F70E4A">
            <w:pPr>
              <w:pStyle w:val="paragraph"/>
              <w:spacing w:before="0" w:beforeAutospacing="0" w:after="0" w:afterAutospacing="0"/>
              <w:jc w:val="both"/>
              <w:textAlignment w:val="baseline"/>
              <w:rPr>
                <w:rStyle w:val="normaltextrun"/>
                <w:rFonts w:ascii="Verdana" w:hAnsi="Verdana"/>
                <w:sz w:val="18"/>
                <w:szCs w:val="18"/>
              </w:rPr>
            </w:pPr>
          </w:p>
          <w:p w14:paraId="3EA9DB77" w14:textId="77777777" w:rsidR="00291D01" w:rsidRDefault="00291D01" w:rsidP="00F70E4A">
            <w:pPr>
              <w:rPr>
                <w:rStyle w:val="normaltextrun"/>
                <w:rFonts w:ascii="Verdana" w:hAnsi="Verdana"/>
                <w:color w:val="000000"/>
                <w:sz w:val="18"/>
                <w:szCs w:val="18"/>
                <w:shd w:val="clear" w:color="auto" w:fill="FFFFFF"/>
              </w:rPr>
            </w:pPr>
            <w:r>
              <w:rPr>
                <w:rStyle w:val="normaltextrun"/>
                <w:rFonts w:ascii="Verdana" w:hAnsi="Verdana"/>
                <w:sz w:val="18"/>
                <w:szCs w:val="18"/>
              </w:rPr>
              <w:t xml:space="preserve">The Cambridge Airborne tool </w:t>
            </w:r>
            <w:proofErr w:type="gramStart"/>
            <w:r>
              <w:rPr>
                <w:rStyle w:val="normaltextrun"/>
                <w:rFonts w:ascii="Verdana" w:hAnsi="Verdana"/>
                <w:sz w:val="18"/>
                <w:szCs w:val="18"/>
              </w:rPr>
              <w:t>is used</w:t>
            </w:r>
            <w:proofErr w:type="gramEnd"/>
            <w:r>
              <w:rPr>
                <w:rStyle w:val="normaltextrun"/>
                <w:rFonts w:ascii="Verdana" w:hAnsi="Verdana"/>
                <w:sz w:val="18"/>
                <w:szCs w:val="18"/>
              </w:rPr>
              <w:t xml:space="preserve"> to assess ventilation risk. If appropriate, additional safety measures are implemented </w:t>
            </w:r>
            <w:proofErr w:type="gramStart"/>
            <w:r>
              <w:rPr>
                <w:rStyle w:val="normaltextrun"/>
                <w:rFonts w:ascii="Verdana" w:hAnsi="Verdana"/>
                <w:sz w:val="18"/>
                <w:szCs w:val="18"/>
              </w:rPr>
              <w:t xml:space="preserve">for </w:t>
            </w:r>
            <w:r>
              <w:rPr>
                <w:rFonts w:ascii="Verdana" w:hAnsi="Verdana"/>
                <w:color w:val="000000"/>
                <w:sz w:val="18"/>
                <w:szCs w:val="18"/>
                <w:bdr w:val="none" w:sz="0" w:space="0" w:color="auto" w:frame="1"/>
              </w:rPr>
              <w:t xml:space="preserve"> </w:t>
            </w:r>
            <w:proofErr w:type="spellStart"/>
            <w:r>
              <w:rPr>
                <w:rStyle w:val="normaltextrun"/>
                <w:rFonts w:ascii="Verdana" w:hAnsi="Verdana"/>
                <w:color w:val="000000"/>
                <w:sz w:val="18"/>
                <w:szCs w:val="18"/>
                <w:bdr w:val="none" w:sz="0" w:space="0" w:color="auto" w:frame="1"/>
              </w:rPr>
              <w:t>for</w:t>
            </w:r>
            <w:proofErr w:type="spellEnd"/>
            <w:proofErr w:type="gramEnd"/>
            <w:r>
              <w:rPr>
                <w:rStyle w:val="normaltextrun"/>
                <w:rFonts w:ascii="Verdana" w:hAnsi="Verdana"/>
                <w:color w:val="000000"/>
                <w:sz w:val="18"/>
                <w:szCs w:val="18"/>
                <w:bdr w:val="none" w:sz="0" w:space="0" w:color="auto" w:frame="1"/>
              </w:rPr>
              <w:t xml:space="preserve"> rooms that have been identified as needing improved ventilation.  Ensure that a suitable sized room is booked for your meeting.</w:t>
            </w:r>
          </w:p>
          <w:p w14:paraId="15553C80" w14:textId="77777777" w:rsidR="00291D01" w:rsidRDefault="00291D01" w:rsidP="00F70E4A">
            <w:pPr>
              <w:rPr>
                <w:rFonts w:ascii="Verdana" w:hAnsi="Verdana"/>
                <w:sz w:val="18"/>
                <w:szCs w:val="18"/>
              </w:rPr>
            </w:pPr>
          </w:p>
          <w:p w14:paraId="07AF9AC1" w14:textId="2800970D" w:rsidR="00291D01" w:rsidRDefault="00291D01" w:rsidP="00E3294F">
            <w:pPr>
              <w:rPr>
                <w:rStyle w:val="normaltextrun"/>
                <w:rFonts w:ascii="Verdana" w:hAnsi="Verdana"/>
                <w:color w:val="000000"/>
                <w:sz w:val="18"/>
                <w:szCs w:val="18"/>
                <w:shd w:val="clear" w:color="auto" w:fill="FFFFFF"/>
              </w:rPr>
            </w:pPr>
            <w:r>
              <w:rPr>
                <w:rFonts w:ascii="Verdana" w:hAnsi="Verdana"/>
                <w:sz w:val="18"/>
                <w:szCs w:val="18"/>
              </w:rPr>
              <w:t>When attending</w:t>
            </w:r>
            <w:r w:rsidR="00E3294F">
              <w:rPr>
                <w:rFonts w:ascii="Verdana" w:hAnsi="Verdana"/>
                <w:sz w:val="18"/>
                <w:szCs w:val="18"/>
              </w:rPr>
              <w:t xml:space="preserve"> group</w:t>
            </w:r>
            <w:r>
              <w:rPr>
                <w:rFonts w:ascii="Verdana" w:hAnsi="Verdana"/>
                <w:sz w:val="18"/>
                <w:szCs w:val="18"/>
              </w:rPr>
              <w:t xml:space="preserve"> meetings, </w:t>
            </w:r>
            <w:r>
              <w:rPr>
                <w:rStyle w:val="normaltextrun"/>
                <w:rFonts w:ascii="Verdana" w:hAnsi="Verdana"/>
                <w:color w:val="000000"/>
                <w:sz w:val="18"/>
                <w:szCs w:val="18"/>
                <w:shd w:val="clear" w:color="auto" w:fill="FFFFFF"/>
              </w:rPr>
              <w:t xml:space="preserve">face coverings </w:t>
            </w:r>
            <w:proofErr w:type="gramStart"/>
            <w:r>
              <w:rPr>
                <w:rStyle w:val="normaltextrun"/>
                <w:rFonts w:ascii="Verdana" w:hAnsi="Verdana"/>
                <w:color w:val="000000"/>
                <w:sz w:val="18"/>
                <w:szCs w:val="18"/>
                <w:shd w:val="clear" w:color="auto" w:fill="FFFFFF"/>
              </w:rPr>
              <w:t>are expected to be worn</w:t>
            </w:r>
            <w:proofErr w:type="gramEnd"/>
            <w:r w:rsidR="00E3294F">
              <w:rPr>
                <w:rStyle w:val="normaltextrun"/>
                <w:rFonts w:ascii="Verdana" w:hAnsi="Verdana"/>
                <w:color w:val="000000"/>
                <w:sz w:val="18"/>
                <w:szCs w:val="18"/>
                <w:shd w:val="clear" w:color="auto" w:fill="FFFFFF"/>
              </w:rPr>
              <w:t xml:space="preserve">. </w:t>
            </w:r>
          </w:p>
          <w:p w14:paraId="71AD9E80" w14:textId="0FE60DE4" w:rsidR="00E3294F" w:rsidRPr="003C6224" w:rsidRDefault="00E3294F" w:rsidP="00E3294F">
            <w:pPr>
              <w:rPr>
                <w:rFonts w:ascii="Verdana" w:hAnsi="Verdana"/>
                <w:sz w:val="18"/>
                <w:szCs w:val="18"/>
              </w:rPr>
            </w:pPr>
          </w:p>
        </w:tc>
        <w:tc>
          <w:tcPr>
            <w:tcW w:w="992" w:type="dxa"/>
          </w:tcPr>
          <w:p w14:paraId="2CA68591" w14:textId="70A93CB1" w:rsidR="00291D01" w:rsidRPr="001F621B" w:rsidRDefault="00291D01" w:rsidP="00F70E4A">
            <w:pPr>
              <w:rPr>
                <w:rFonts w:ascii="Verdana" w:hAnsi="Verdana"/>
                <w:b/>
                <w:sz w:val="18"/>
                <w:szCs w:val="18"/>
              </w:rPr>
            </w:pPr>
            <w:r>
              <w:rPr>
                <w:rFonts w:ascii="Verdana" w:hAnsi="Verdana"/>
                <w:b/>
                <w:sz w:val="18"/>
                <w:szCs w:val="18"/>
              </w:rPr>
              <w:t xml:space="preserve">Low </w:t>
            </w:r>
          </w:p>
          <w:p w14:paraId="0B5EE944" w14:textId="77777777" w:rsidR="00291D01" w:rsidRDefault="00291D01" w:rsidP="00F70E4A">
            <w:pPr>
              <w:rPr>
                <w:rFonts w:ascii="Verdana" w:hAnsi="Verdana"/>
                <w:sz w:val="18"/>
                <w:szCs w:val="18"/>
              </w:rPr>
            </w:pPr>
          </w:p>
          <w:p w14:paraId="53278428" w14:textId="77777777" w:rsidR="00291D01" w:rsidRDefault="00291D01" w:rsidP="00F70E4A">
            <w:pPr>
              <w:rPr>
                <w:rFonts w:ascii="Verdana" w:hAnsi="Verdana"/>
                <w:sz w:val="18"/>
                <w:szCs w:val="18"/>
              </w:rPr>
            </w:pPr>
          </w:p>
          <w:p w14:paraId="2E05E40D" w14:textId="77777777" w:rsidR="00291D01" w:rsidRDefault="00291D01" w:rsidP="00F70E4A">
            <w:pPr>
              <w:rPr>
                <w:rFonts w:ascii="Verdana" w:hAnsi="Verdana"/>
                <w:sz w:val="18"/>
                <w:szCs w:val="18"/>
              </w:rPr>
            </w:pPr>
          </w:p>
          <w:p w14:paraId="330A8151" w14:textId="77777777" w:rsidR="00291D01" w:rsidRDefault="00291D01" w:rsidP="00F70E4A">
            <w:pPr>
              <w:rPr>
                <w:rFonts w:ascii="Verdana" w:hAnsi="Verdana"/>
                <w:sz w:val="18"/>
                <w:szCs w:val="18"/>
              </w:rPr>
            </w:pPr>
          </w:p>
          <w:p w14:paraId="350FDBEA" w14:textId="77777777" w:rsidR="00291D01" w:rsidRPr="00BB25A3" w:rsidRDefault="00291D01" w:rsidP="00F70E4A">
            <w:pPr>
              <w:rPr>
                <w:rFonts w:ascii="Verdana" w:hAnsi="Verdana"/>
                <w:sz w:val="18"/>
                <w:szCs w:val="18"/>
              </w:rPr>
            </w:pPr>
          </w:p>
        </w:tc>
        <w:tc>
          <w:tcPr>
            <w:tcW w:w="850" w:type="dxa"/>
          </w:tcPr>
          <w:p w14:paraId="3C747188" w14:textId="77777777" w:rsidR="00291D01" w:rsidRDefault="00291D01" w:rsidP="00F70E4A">
            <w:pPr>
              <w:jc w:val="center"/>
              <w:rPr>
                <w:rFonts w:ascii="Verdana" w:hAnsi="Verdana"/>
                <w:b/>
                <w:sz w:val="18"/>
                <w:szCs w:val="18"/>
              </w:rPr>
            </w:pPr>
            <w:r>
              <w:rPr>
                <w:rFonts w:ascii="Verdana" w:hAnsi="Verdana"/>
                <w:b/>
                <w:sz w:val="18"/>
                <w:szCs w:val="18"/>
              </w:rPr>
              <w:t>A</w:t>
            </w:r>
          </w:p>
          <w:p w14:paraId="5A3439DC" w14:textId="77777777" w:rsidR="00291D01" w:rsidRDefault="00291D01" w:rsidP="00F70E4A">
            <w:pPr>
              <w:jc w:val="center"/>
              <w:rPr>
                <w:rFonts w:ascii="Verdana" w:hAnsi="Verdana"/>
                <w:b/>
                <w:sz w:val="18"/>
                <w:szCs w:val="18"/>
              </w:rPr>
            </w:pPr>
          </w:p>
          <w:p w14:paraId="209C8364" w14:textId="77777777" w:rsidR="00291D01" w:rsidRDefault="00291D01" w:rsidP="00F70E4A">
            <w:pPr>
              <w:jc w:val="center"/>
              <w:rPr>
                <w:rFonts w:ascii="Verdana" w:hAnsi="Verdana"/>
                <w:b/>
                <w:sz w:val="18"/>
                <w:szCs w:val="18"/>
              </w:rPr>
            </w:pPr>
          </w:p>
          <w:p w14:paraId="2F695E55" w14:textId="77777777" w:rsidR="00291D01" w:rsidRDefault="00291D01" w:rsidP="00F70E4A">
            <w:pPr>
              <w:jc w:val="center"/>
              <w:rPr>
                <w:rFonts w:ascii="Verdana" w:hAnsi="Verdana"/>
                <w:b/>
                <w:sz w:val="18"/>
                <w:szCs w:val="18"/>
              </w:rPr>
            </w:pPr>
          </w:p>
          <w:p w14:paraId="7854B5E5" w14:textId="77777777" w:rsidR="00291D01" w:rsidRDefault="00291D01" w:rsidP="00F70E4A">
            <w:pPr>
              <w:jc w:val="center"/>
              <w:rPr>
                <w:rFonts w:ascii="Verdana" w:hAnsi="Verdana"/>
                <w:b/>
                <w:sz w:val="18"/>
                <w:szCs w:val="18"/>
              </w:rPr>
            </w:pPr>
          </w:p>
          <w:p w14:paraId="64D31C48" w14:textId="77777777" w:rsidR="00291D01" w:rsidRDefault="00291D01" w:rsidP="00F70E4A">
            <w:pPr>
              <w:jc w:val="center"/>
              <w:rPr>
                <w:rFonts w:ascii="Verdana" w:hAnsi="Verdana"/>
                <w:b/>
                <w:sz w:val="18"/>
                <w:szCs w:val="18"/>
              </w:rPr>
            </w:pPr>
          </w:p>
          <w:p w14:paraId="11F0ED5F" w14:textId="77777777" w:rsidR="00291D01" w:rsidRPr="003E360A" w:rsidRDefault="00291D01" w:rsidP="00F70E4A">
            <w:pPr>
              <w:jc w:val="center"/>
              <w:rPr>
                <w:rFonts w:ascii="Verdana" w:hAnsi="Verdana"/>
                <w:b/>
                <w:sz w:val="18"/>
                <w:szCs w:val="18"/>
              </w:rPr>
            </w:pPr>
          </w:p>
        </w:tc>
      </w:tr>
      <w:tr w:rsidR="00B07E54" w:rsidRPr="003708A9" w14:paraId="2A4DF650" w14:textId="77777777" w:rsidTr="00ED60CD">
        <w:trPr>
          <w:trHeight w:val="170"/>
        </w:trPr>
        <w:tc>
          <w:tcPr>
            <w:tcW w:w="1838" w:type="dxa"/>
            <w:gridSpan w:val="2"/>
          </w:tcPr>
          <w:p w14:paraId="3B8A443B" w14:textId="507D755A" w:rsidR="00B07E54" w:rsidRDefault="00B07E54" w:rsidP="00F70E4A">
            <w:pPr>
              <w:rPr>
                <w:rFonts w:ascii="Verdana" w:hAnsi="Verdana"/>
                <w:sz w:val="18"/>
                <w:szCs w:val="18"/>
              </w:rPr>
            </w:pPr>
            <w:r>
              <w:rPr>
                <w:rFonts w:ascii="Verdana" w:hAnsi="Verdana"/>
                <w:sz w:val="18"/>
                <w:szCs w:val="18"/>
              </w:rPr>
              <w:t>During face to face meetings on campus</w:t>
            </w:r>
          </w:p>
          <w:p w14:paraId="42685311" w14:textId="77777777" w:rsidR="00B07E54" w:rsidRDefault="00B07E54" w:rsidP="00F70E4A">
            <w:pPr>
              <w:rPr>
                <w:rFonts w:ascii="Verdana" w:hAnsi="Verdana"/>
                <w:sz w:val="18"/>
                <w:szCs w:val="18"/>
              </w:rPr>
            </w:pPr>
          </w:p>
          <w:p w14:paraId="37477F87" w14:textId="77777777" w:rsidR="00B07E54" w:rsidRDefault="00B07E54" w:rsidP="00F70E4A">
            <w:pPr>
              <w:rPr>
                <w:rFonts w:ascii="Verdana" w:hAnsi="Verdana"/>
                <w:sz w:val="18"/>
                <w:szCs w:val="18"/>
              </w:rPr>
            </w:pPr>
          </w:p>
          <w:p w14:paraId="4CF43B67" w14:textId="77777777" w:rsidR="00B07E54" w:rsidRDefault="00B07E54" w:rsidP="00F70E4A">
            <w:pPr>
              <w:rPr>
                <w:rFonts w:ascii="Verdana" w:hAnsi="Verdana"/>
                <w:sz w:val="18"/>
                <w:szCs w:val="18"/>
              </w:rPr>
            </w:pPr>
          </w:p>
          <w:p w14:paraId="5097C4B2" w14:textId="77777777" w:rsidR="00B07E54" w:rsidRDefault="00B07E54" w:rsidP="00F70E4A">
            <w:pPr>
              <w:rPr>
                <w:rFonts w:ascii="Verdana" w:hAnsi="Verdana"/>
                <w:sz w:val="18"/>
                <w:szCs w:val="18"/>
              </w:rPr>
            </w:pPr>
          </w:p>
          <w:p w14:paraId="6961B82E" w14:textId="77777777" w:rsidR="00B07E54" w:rsidRDefault="00B07E54" w:rsidP="00F70E4A">
            <w:pPr>
              <w:rPr>
                <w:rFonts w:ascii="Verdana" w:hAnsi="Verdana"/>
                <w:sz w:val="18"/>
                <w:szCs w:val="18"/>
              </w:rPr>
            </w:pPr>
          </w:p>
          <w:p w14:paraId="64E39C8B" w14:textId="77777777" w:rsidR="00B07E54" w:rsidRDefault="00B07E54" w:rsidP="00F70E4A">
            <w:pPr>
              <w:rPr>
                <w:rFonts w:ascii="Verdana" w:hAnsi="Verdana"/>
                <w:sz w:val="18"/>
                <w:szCs w:val="18"/>
              </w:rPr>
            </w:pPr>
          </w:p>
          <w:p w14:paraId="0AF9668D" w14:textId="77777777" w:rsidR="00B07E54" w:rsidRDefault="00B07E54" w:rsidP="00F70E4A">
            <w:pPr>
              <w:rPr>
                <w:rFonts w:ascii="Verdana" w:hAnsi="Verdana"/>
                <w:sz w:val="18"/>
                <w:szCs w:val="18"/>
              </w:rPr>
            </w:pPr>
          </w:p>
          <w:p w14:paraId="1CDFF1D6" w14:textId="77777777" w:rsidR="00B07E54" w:rsidRDefault="00B07E54" w:rsidP="00F70E4A">
            <w:pPr>
              <w:rPr>
                <w:rFonts w:ascii="Verdana" w:hAnsi="Verdana"/>
                <w:sz w:val="18"/>
                <w:szCs w:val="18"/>
              </w:rPr>
            </w:pPr>
          </w:p>
          <w:p w14:paraId="2C7CD390" w14:textId="77777777" w:rsidR="00B07E54" w:rsidRDefault="00B07E54" w:rsidP="00F70E4A">
            <w:pPr>
              <w:rPr>
                <w:rFonts w:ascii="Verdana" w:hAnsi="Verdana"/>
                <w:sz w:val="18"/>
                <w:szCs w:val="18"/>
              </w:rPr>
            </w:pPr>
          </w:p>
          <w:p w14:paraId="4BCD0EDB" w14:textId="77777777" w:rsidR="00B07E54" w:rsidRDefault="00B07E54" w:rsidP="00F70E4A">
            <w:pPr>
              <w:rPr>
                <w:rFonts w:ascii="Verdana" w:hAnsi="Verdana"/>
                <w:sz w:val="18"/>
                <w:szCs w:val="18"/>
              </w:rPr>
            </w:pPr>
          </w:p>
          <w:p w14:paraId="14BFD5B5" w14:textId="77777777" w:rsidR="00B07E54" w:rsidRDefault="00B07E54" w:rsidP="00F70E4A">
            <w:pPr>
              <w:rPr>
                <w:rFonts w:ascii="Verdana" w:hAnsi="Verdana"/>
                <w:sz w:val="18"/>
                <w:szCs w:val="18"/>
              </w:rPr>
            </w:pPr>
          </w:p>
          <w:p w14:paraId="38F192EF" w14:textId="1A305042" w:rsidR="00B07E54" w:rsidRDefault="00B07E54" w:rsidP="00F70E4A">
            <w:pPr>
              <w:rPr>
                <w:szCs w:val="24"/>
              </w:rPr>
            </w:pPr>
          </w:p>
        </w:tc>
        <w:tc>
          <w:tcPr>
            <w:tcW w:w="1985" w:type="dxa"/>
          </w:tcPr>
          <w:p w14:paraId="2E7A6E3E" w14:textId="4600BDF4" w:rsidR="00B07E54" w:rsidRDefault="00732139" w:rsidP="00F70E4A">
            <w:pPr>
              <w:rPr>
                <w:rFonts w:ascii="Verdana" w:hAnsi="Verdana"/>
                <w:sz w:val="18"/>
                <w:szCs w:val="18"/>
              </w:rPr>
            </w:pPr>
            <w:r>
              <w:rPr>
                <w:rFonts w:ascii="Verdana" w:hAnsi="Verdana"/>
                <w:sz w:val="18"/>
                <w:szCs w:val="18"/>
              </w:rPr>
              <w:t>Transmission from COVID-19</w:t>
            </w:r>
          </w:p>
          <w:p w14:paraId="29E41558" w14:textId="77777777" w:rsidR="00B07E54" w:rsidRDefault="00B07E54" w:rsidP="00F70E4A">
            <w:pPr>
              <w:rPr>
                <w:rFonts w:ascii="Verdana" w:hAnsi="Verdana"/>
                <w:sz w:val="18"/>
                <w:szCs w:val="18"/>
              </w:rPr>
            </w:pPr>
          </w:p>
          <w:p w14:paraId="2E139C20" w14:textId="77777777" w:rsidR="00B07E54" w:rsidRDefault="00B07E54" w:rsidP="00F70E4A">
            <w:pPr>
              <w:rPr>
                <w:rFonts w:ascii="Verdana" w:hAnsi="Verdana"/>
                <w:sz w:val="18"/>
                <w:szCs w:val="18"/>
              </w:rPr>
            </w:pPr>
          </w:p>
          <w:p w14:paraId="41593238" w14:textId="77777777" w:rsidR="00B07E54" w:rsidRDefault="00B07E54" w:rsidP="00F70E4A">
            <w:pPr>
              <w:rPr>
                <w:rFonts w:ascii="Verdana" w:hAnsi="Verdana"/>
                <w:sz w:val="18"/>
                <w:szCs w:val="18"/>
              </w:rPr>
            </w:pPr>
          </w:p>
          <w:p w14:paraId="15E869D6" w14:textId="77777777" w:rsidR="00B07E54" w:rsidRDefault="00B07E54" w:rsidP="00F70E4A">
            <w:pPr>
              <w:rPr>
                <w:rFonts w:ascii="Verdana" w:hAnsi="Verdana"/>
                <w:sz w:val="18"/>
                <w:szCs w:val="18"/>
              </w:rPr>
            </w:pPr>
          </w:p>
          <w:p w14:paraId="1030E1E7" w14:textId="77777777" w:rsidR="00B07E54" w:rsidRDefault="00B07E54" w:rsidP="00F70E4A">
            <w:pPr>
              <w:rPr>
                <w:rFonts w:ascii="Verdana" w:hAnsi="Verdana"/>
                <w:sz w:val="18"/>
                <w:szCs w:val="18"/>
              </w:rPr>
            </w:pPr>
          </w:p>
          <w:p w14:paraId="49C2AC75" w14:textId="77777777" w:rsidR="00B07E54" w:rsidRDefault="00B07E54" w:rsidP="00F70E4A">
            <w:pPr>
              <w:rPr>
                <w:rFonts w:ascii="Verdana" w:hAnsi="Verdana"/>
                <w:sz w:val="18"/>
                <w:szCs w:val="18"/>
              </w:rPr>
            </w:pPr>
          </w:p>
          <w:p w14:paraId="4C5EE83C" w14:textId="77777777" w:rsidR="00B07E54" w:rsidRDefault="00B07E54" w:rsidP="00F70E4A">
            <w:pPr>
              <w:rPr>
                <w:rFonts w:ascii="Verdana" w:hAnsi="Verdana"/>
                <w:sz w:val="18"/>
                <w:szCs w:val="18"/>
              </w:rPr>
            </w:pPr>
          </w:p>
          <w:p w14:paraId="70001691" w14:textId="77777777" w:rsidR="00B07E54" w:rsidRDefault="00B07E54" w:rsidP="00F70E4A">
            <w:pPr>
              <w:rPr>
                <w:rFonts w:ascii="Verdana" w:hAnsi="Verdana"/>
                <w:sz w:val="18"/>
                <w:szCs w:val="18"/>
              </w:rPr>
            </w:pPr>
          </w:p>
          <w:p w14:paraId="4E6EB189" w14:textId="77777777" w:rsidR="00B07E54" w:rsidRDefault="00B07E54" w:rsidP="00F70E4A">
            <w:pPr>
              <w:rPr>
                <w:rFonts w:ascii="Verdana" w:hAnsi="Verdana"/>
                <w:sz w:val="18"/>
                <w:szCs w:val="18"/>
              </w:rPr>
            </w:pPr>
          </w:p>
          <w:p w14:paraId="09342857" w14:textId="45529EDE" w:rsidR="00B07E54" w:rsidRPr="001C5F45" w:rsidRDefault="00B07E54" w:rsidP="00F70E4A">
            <w:pPr>
              <w:rPr>
                <w:szCs w:val="24"/>
              </w:rPr>
            </w:pPr>
          </w:p>
        </w:tc>
        <w:tc>
          <w:tcPr>
            <w:tcW w:w="1701" w:type="dxa"/>
            <w:gridSpan w:val="2"/>
          </w:tcPr>
          <w:p w14:paraId="30FC3712" w14:textId="77777777" w:rsidR="00B07E54" w:rsidRDefault="00B07E54" w:rsidP="00F70E4A">
            <w:pPr>
              <w:rPr>
                <w:rFonts w:ascii="Verdana" w:hAnsi="Verdana"/>
                <w:bCs/>
                <w:sz w:val="18"/>
                <w:szCs w:val="18"/>
              </w:rPr>
            </w:pPr>
            <w:r>
              <w:rPr>
                <w:rFonts w:ascii="Verdana" w:hAnsi="Verdana"/>
                <w:bCs/>
                <w:sz w:val="18"/>
                <w:szCs w:val="18"/>
              </w:rPr>
              <w:t>Staff and students accessing teaching buildings and academic office spaces and any one with whom they might subsequently come into contact</w:t>
            </w:r>
          </w:p>
          <w:p w14:paraId="56D9807C" w14:textId="77777777" w:rsidR="00B07E54" w:rsidRDefault="00B07E54" w:rsidP="00F70E4A">
            <w:pPr>
              <w:rPr>
                <w:rFonts w:ascii="Verdana" w:hAnsi="Verdana"/>
                <w:bCs/>
                <w:sz w:val="18"/>
                <w:szCs w:val="18"/>
              </w:rPr>
            </w:pPr>
          </w:p>
          <w:p w14:paraId="603955D0" w14:textId="77777777" w:rsidR="00B07E54" w:rsidRDefault="00B07E54" w:rsidP="00F70E4A">
            <w:pPr>
              <w:rPr>
                <w:rFonts w:ascii="Verdana" w:hAnsi="Verdana"/>
                <w:bCs/>
                <w:sz w:val="18"/>
                <w:szCs w:val="18"/>
              </w:rPr>
            </w:pPr>
          </w:p>
          <w:p w14:paraId="060D5CE7" w14:textId="54D7B00B" w:rsidR="00B07E54" w:rsidRDefault="00B07E54" w:rsidP="00F70E4A">
            <w:pPr>
              <w:rPr>
                <w:szCs w:val="24"/>
              </w:rPr>
            </w:pPr>
          </w:p>
          <w:p w14:paraId="43487707" w14:textId="6439A823" w:rsidR="00B07E54" w:rsidRPr="00B67CDA" w:rsidRDefault="00B07E54" w:rsidP="00F70E4A">
            <w:pPr>
              <w:rPr>
                <w:rFonts w:ascii="Verdana" w:hAnsi="Verdana"/>
                <w:bCs/>
                <w:sz w:val="18"/>
                <w:szCs w:val="18"/>
              </w:rPr>
            </w:pPr>
          </w:p>
        </w:tc>
        <w:tc>
          <w:tcPr>
            <w:tcW w:w="7371" w:type="dxa"/>
            <w:gridSpan w:val="4"/>
          </w:tcPr>
          <w:p w14:paraId="016F7C56" w14:textId="77777777" w:rsidR="00B07E54" w:rsidRDefault="00B07E54" w:rsidP="00F70E4A">
            <w:pPr>
              <w:rPr>
                <w:rFonts w:ascii="Verdana" w:hAnsi="Verdana"/>
                <w:sz w:val="18"/>
                <w:szCs w:val="18"/>
              </w:rPr>
            </w:pPr>
            <w:r>
              <w:rPr>
                <w:rFonts w:ascii="Verdana" w:hAnsi="Verdana"/>
                <w:sz w:val="18"/>
                <w:szCs w:val="18"/>
              </w:rPr>
              <w:t>Staff and students to follow University guidance.</w:t>
            </w:r>
          </w:p>
          <w:p w14:paraId="2D01A02C" w14:textId="77777777" w:rsidR="00B07E54" w:rsidRDefault="00B07E54" w:rsidP="00F70E4A">
            <w:pPr>
              <w:rPr>
                <w:rFonts w:ascii="Verdana" w:hAnsi="Verdana"/>
                <w:sz w:val="18"/>
                <w:szCs w:val="18"/>
              </w:rPr>
            </w:pPr>
          </w:p>
          <w:p w14:paraId="326A82EA" w14:textId="77777777" w:rsidR="00B07E54" w:rsidRDefault="00B07E54" w:rsidP="00F70E4A">
            <w:pPr>
              <w:rPr>
                <w:rFonts w:ascii="Verdana" w:hAnsi="Verdana"/>
                <w:sz w:val="18"/>
                <w:szCs w:val="18"/>
              </w:rPr>
            </w:pPr>
            <w:r>
              <w:rPr>
                <w:rFonts w:ascii="Verdana" w:hAnsi="Verdana"/>
                <w:sz w:val="18"/>
                <w:szCs w:val="18"/>
              </w:rPr>
              <w:t>Students and staff use hand sanitiser when entering and rooms and conform to room signage.</w:t>
            </w:r>
          </w:p>
          <w:p w14:paraId="3B2D2290" w14:textId="77777777" w:rsidR="00B07E54" w:rsidRDefault="00B07E54" w:rsidP="00F70E4A">
            <w:pPr>
              <w:rPr>
                <w:rFonts w:ascii="Verdana" w:hAnsi="Verdana"/>
                <w:sz w:val="18"/>
                <w:szCs w:val="18"/>
              </w:rPr>
            </w:pPr>
          </w:p>
          <w:p w14:paraId="4D93BE73" w14:textId="77777777" w:rsidR="00B07E54" w:rsidRDefault="00B07E54" w:rsidP="00F70E4A">
            <w:pPr>
              <w:rPr>
                <w:rFonts w:ascii="Verdana" w:hAnsi="Verdana"/>
                <w:sz w:val="18"/>
                <w:szCs w:val="18"/>
              </w:rPr>
            </w:pPr>
            <w:r>
              <w:rPr>
                <w:rFonts w:ascii="Verdana" w:hAnsi="Verdana"/>
                <w:sz w:val="18"/>
                <w:szCs w:val="18"/>
              </w:rPr>
              <w:t xml:space="preserve">Do not share any items such as laptops, stationery or coat hooks. If information needs to be shared to facilitate the meeting, consider using a projector screen or other methods of sharing, e.g. email or </w:t>
            </w:r>
            <w:proofErr w:type="spellStart"/>
            <w:r>
              <w:rPr>
                <w:rFonts w:ascii="Verdana" w:hAnsi="Verdana"/>
                <w:sz w:val="18"/>
                <w:szCs w:val="18"/>
              </w:rPr>
              <w:t>dropbox</w:t>
            </w:r>
            <w:proofErr w:type="spellEnd"/>
          </w:p>
          <w:p w14:paraId="37FE128D" w14:textId="77777777" w:rsidR="00B07E54" w:rsidRDefault="00B07E54" w:rsidP="00F70E4A">
            <w:pPr>
              <w:rPr>
                <w:rFonts w:ascii="Verdana" w:hAnsi="Verdana"/>
                <w:sz w:val="18"/>
                <w:szCs w:val="18"/>
              </w:rPr>
            </w:pPr>
          </w:p>
          <w:p w14:paraId="7855D528" w14:textId="5E13357C" w:rsidR="00B07E54" w:rsidRDefault="00200EB1" w:rsidP="00F70E4A">
            <w:pPr>
              <w:rPr>
                <w:rStyle w:val="eop"/>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Avoid sharing any food and drinks. If sharing, consider diving into individual portions and clean all cutlery / crockery thoroughly after use. Sanitise hands before and after.</w:t>
            </w:r>
            <w:r>
              <w:rPr>
                <w:rStyle w:val="eop"/>
                <w:rFonts w:ascii="Verdana" w:hAnsi="Verdana"/>
                <w:color w:val="000000"/>
                <w:sz w:val="18"/>
                <w:szCs w:val="18"/>
                <w:shd w:val="clear" w:color="auto" w:fill="FFFFFF"/>
              </w:rPr>
              <w:t> </w:t>
            </w:r>
          </w:p>
          <w:p w14:paraId="0CDD77B6" w14:textId="12BF768E" w:rsidR="00B07E54" w:rsidRPr="00D026CC" w:rsidRDefault="00B07E54" w:rsidP="00200EB1">
            <w:pPr>
              <w:rPr>
                <w:rFonts w:ascii="Verdana" w:hAnsi="Verdana"/>
                <w:sz w:val="18"/>
                <w:szCs w:val="18"/>
              </w:rPr>
            </w:pPr>
          </w:p>
        </w:tc>
        <w:tc>
          <w:tcPr>
            <w:tcW w:w="992" w:type="dxa"/>
          </w:tcPr>
          <w:p w14:paraId="27463857" w14:textId="278A562D" w:rsidR="00B07E54" w:rsidRPr="00200EB1" w:rsidRDefault="00B07E54" w:rsidP="00F70E4A">
            <w:pPr>
              <w:rPr>
                <w:rFonts w:ascii="Verdana" w:hAnsi="Verdana"/>
                <w:sz w:val="18"/>
                <w:szCs w:val="18"/>
              </w:rPr>
            </w:pPr>
            <w:r w:rsidRPr="00200EB1">
              <w:rPr>
                <w:rFonts w:ascii="Verdana" w:hAnsi="Verdana"/>
                <w:sz w:val="18"/>
                <w:szCs w:val="18"/>
              </w:rPr>
              <w:t xml:space="preserve">Low </w:t>
            </w:r>
          </w:p>
          <w:p w14:paraId="4BEC366D" w14:textId="77777777" w:rsidR="00B07E54" w:rsidRPr="00200EB1" w:rsidRDefault="00B07E54" w:rsidP="00F70E4A">
            <w:pPr>
              <w:rPr>
                <w:rFonts w:ascii="Verdana" w:hAnsi="Verdana"/>
                <w:sz w:val="18"/>
                <w:szCs w:val="18"/>
              </w:rPr>
            </w:pPr>
          </w:p>
          <w:p w14:paraId="3FF0BEC0" w14:textId="77777777" w:rsidR="00B07E54" w:rsidRPr="00200EB1" w:rsidRDefault="00B07E54" w:rsidP="00F70E4A">
            <w:pPr>
              <w:rPr>
                <w:rFonts w:ascii="Verdana" w:hAnsi="Verdana"/>
                <w:sz w:val="18"/>
                <w:szCs w:val="18"/>
              </w:rPr>
            </w:pPr>
          </w:p>
          <w:p w14:paraId="11D2ACB6" w14:textId="77777777" w:rsidR="00B07E54" w:rsidRPr="00200EB1" w:rsidRDefault="00B07E54" w:rsidP="00F70E4A">
            <w:pPr>
              <w:rPr>
                <w:rFonts w:ascii="Verdana" w:hAnsi="Verdana"/>
                <w:sz w:val="18"/>
                <w:szCs w:val="18"/>
              </w:rPr>
            </w:pPr>
          </w:p>
          <w:p w14:paraId="5A38773D" w14:textId="77777777" w:rsidR="00B07E54" w:rsidRPr="00200EB1" w:rsidRDefault="00B07E54" w:rsidP="00F70E4A">
            <w:pPr>
              <w:rPr>
                <w:rFonts w:ascii="Verdana" w:hAnsi="Verdana"/>
                <w:sz w:val="18"/>
                <w:szCs w:val="18"/>
              </w:rPr>
            </w:pPr>
          </w:p>
          <w:p w14:paraId="4343570C" w14:textId="77777777" w:rsidR="00B07E54" w:rsidRPr="00200EB1" w:rsidRDefault="00B07E54" w:rsidP="00F70E4A">
            <w:pPr>
              <w:rPr>
                <w:rFonts w:ascii="Verdana" w:hAnsi="Verdana"/>
                <w:sz w:val="18"/>
                <w:szCs w:val="18"/>
              </w:rPr>
            </w:pPr>
          </w:p>
          <w:p w14:paraId="096F32D1" w14:textId="77777777" w:rsidR="00B07E54" w:rsidRPr="00200EB1" w:rsidRDefault="00B07E54" w:rsidP="00F70E4A">
            <w:pPr>
              <w:rPr>
                <w:rFonts w:ascii="Verdana" w:hAnsi="Verdana"/>
                <w:sz w:val="18"/>
                <w:szCs w:val="18"/>
              </w:rPr>
            </w:pPr>
          </w:p>
          <w:p w14:paraId="09FD2C09" w14:textId="77777777" w:rsidR="00B07E54" w:rsidRPr="00200EB1" w:rsidRDefault="00B07E54" w:rsidP="00F70E4A">
            <w:pPr>
              <w:rPr>
                <w:rFonts w:ascii="Verdana" w:hAnsi="Verdana"/>
                <w:sz w:val="18"/>
                <w:szCs w:val="18"/>
              </w:rPr>
            </w:pPr>
          </w:p>
          <w:p w14:paraId="508EF9E9" w14:textId="77777777" w:rsidR="00B07E54" w:rsidRPr="00200EB1" w:rsidRDefault="00B07E54" w:rsidP="00F70E4A">
            <w:pPr>
              <w:rPr>
                <w:rFonts w:ascii="Verdana" w:hAnsi="Verdana"/>
                <w:sz w:val="18"/>
                <w:szCs w:val="18"/>
              </w:rPr>
            </w:pPr>
          </w:p>
          <w:p w14:paraId="181632AB" w14:textId="77777777" w:rsidR="00B07E54" w:rsidRPr="00200EB1" w:rsidRDefault="00B07E54" w:rsidP="00F70E4A">
            <w:pPr>
              <w:rPr>
                <w:rFonts w:ascii="Verdana" w:hAnsi="Verdana"/>
                <w:sz w:val="18"/>
                <w:szCs w:val="18"/>
              </w:rPr>
            </w:pPr>
          </w:p>
          <w:p w14:paraId="26A2877D" w14:textId="77777777" w:rsidR="00B07E54" w:rsidRPr="00200EB1" w:rsidRDefault="00B07E54" w:rsidP="00F70E4A">
            <w:pPr>
              <w:rPr>
                <w:rFonts w:ascii="Verdana" w:hAnsi="Verdana"/>
                <w:sz w:val="18"/>
                <w:szCs w:val="18"/>
              </w:rPr>
            </w:pPr>
          </w:p>
          <w:p w14:paraId="5AAFCF27" w14:textId="5F135252" w:rsidR="00B07E54" w:rsidRPr="00200EB1" w:rsidRDefault="00B07E54" w:rsidP="00F70E4A">
            <w:pPr>
              <w:rPr>
                <w:szCs w:val="24"/>
              </w:rPr>
            </w:pPr>
          </w:p>
        </w:tc>
        <w:tc>
          <w:tcPr>
            <w:tcW w:w="850" w:type="dxa"/>
          </w:tcPr>
          <w:p w14:paraId="25AAF38C" w14:textId="4BE3BF94" w:rsidR="00B07E54" w:rsidRPr="00200EB1" w:rsidRDefault="00200EB1" w:rsidP="00200EB1">
            <w:pPr>
              <w:rPr>
                <w:rFonts w:ascii="Verdana" w:hAnsi="Verdana"/>
                <w:sz w:val="18"/>
                <w:szCs w:val="18"/>
              </w:rPr>
            </w:pPr>
            <w:r w:rsidRPr="00200EB1">
              <w:rPr>
                <w:rFonts w:ascii="Verdana" w:hAnsi="Verdana"/>
                <w:sz w:val="18"/>
                <w:szCs w:val="18"/>
              </w:rPr>
              <w:t>A</w:t>
            </w:r>
          </w:p>
        </w:tc>
      </w:tr>
      <w:tr w:rsidR="00260098" w:rsidRPr="003708A9" w14:paraId="6984AFF8" w14:textId="77777777" w:rsidTr="00ED60CD">
        <w:tc>
          <w:tcPr>
            <w:tcW w:w="1838" w:type="dxa"/>
            <w:gridSpan w:val="2"/>
          </w:tcPr>
          <w:p w14:paraId="012D9C20" w14:textId="77777777" w:rsidR="00260098" w:rsidRDefault="00260098" w:rsidP="00F70E4A">
            <w:pPr>
              <w:rPr>
                <w:rFonts w:ascii="Verdana" w:hAnsi="Verdana"/>
                <w:sz w:val="18"/>
                <w:szCs w:val="18"/>
              </w:rPr>
            </w:pPr>
          </w:p>
        </w:tc>
        <w:tc>
          <w:tcPr>
            <w:tcW w:w="1985" w:type="dxa"/>
          </w:tcPr>
          <w:p w14:paraId="4DCB2E79" w14:textId="05408E13" w:rsidR="00260098" w:rsidRPr="001C5F45" w:rsidRDefault="00260098" w:rsidP="00F70E4A">
            <w:pPr>
              <w:rPr>
                <w:rFonts w:ascii="Verdana" w:hAnsi="Verdana"/>
                <w:sz w:val="18"/>
                <w:szCs w:val="18"/>
              </w:rPr>
            </w:pPr>
            <w:r>
              <w:rPr>
                <w:rFonts w:ascii="Verdana" w:hAnsi="Verdana"/>
                <w:sz w:val="18"/>
                <w:szCs w:val="18"/>
              </w:rPr>
              <w:t xml:space="preserve">If someone coughs or sneezes consistently while exempt from wearing a face covering </w:t>
            </w:r>
          </w:p>
        </w:tc>
        <w:tc>
          <w:tcPr>
            <w:tcW w:w="1701" w:type="dxa"/>
            <w:gridSpan w:val="2"/>
          </w:tcPr>
          <w:p w14:paraId="06C2B04D" w14:textId="18972587" w:rsidR="00260098" w:rsidRDefault="00260098" w:rsidP="00F70E4A">
            <w:pPr>
              <w:rPr>
                <w:rFonts w:ascii="Verdana" w:hAnsi="Verdana"/>
                <w:bCs/>
                <w:sz w:val="18"/>
                <w:szCs w:val="18"/>
              </w:rPr>
            </w:pPr>
            <w:r>
              <w:rPr>
                <w:rFonts w:ascii="Verdana" w:hAnsi="Verdana"/>
                <w:sz w:val="18"/>
                <w:szCs w:val="18"/>
              </w:rPr>
              <w:t xml:space="preserve">User and others nearby </w:t>
            </w:r>
          </w:p>
        </w:tc>
        <w:tc>
          <w:tcPr>
            <w:tcW w:w="7371" w:type="dxa"/>
            <w:gridSpan w:val="4"/>
          </w:tcPr>
          <w:p w14:paraId="49969B6B" w14:textId="77777777" w:rsidR="00260098" w:rsidRPr="00200EB1" w:rsidRDefault="00260098" w:rsidP="00200EB1">
            <w:pPr>
              <w:rPr>
                <w:rFonts w:ascii="Verdana" w:hAnsi="Verdana"/>
                <w:sz w:val="18"/>
                <w:szCs w:val="18"/>
              </w:rPr>
            </w:pPr>
            <w:r w:rsidRPr="00200EB1">
              <w:rPr>
                <w:rFonts w:ascii="Verdana" w:hAnsi="Verdana"/>
                <w:sz w:val="18"/>
                <w:szCs w:val="18"/>
              </w:rPr>
              <w:t xml:space="preserve">The person should cough or sneeze into the crook of their arm or into a clean tissue. </w:t>
            </w:r>
          </w:p>
          <w:p w14:paraId="4905B80C" w14:textId="77777777" w:rsidR="00200EB1" w:rsidRDefault="00200EB1" w:rsidP="00200EB1">
            <w:pPr>
              <w:rPr>
                <w:rFonts w:ascii="Verdana" w:hAnsi="Verdana"/>
                <w:sz w:val="18"/>
                <w:szCs w:val="18"/>
              </w:rPr>
            </w:pPr>
          </w:p>
          <w:p w14:paraId="31D534B5" w14:textId="510BB403" w:rsidR="00260098" w:rsidRPr="00200EB1" w:rsidRDefault="00260098" w:rsidP="00200EB1">
            <w:pPr>
              <w:rPr>
                <w:rFonts w:ascii="Verdana" w:hAnsi="Verdana"/>
                <w:sz w:val="18"/>
                <w:szCs w:val="18"/>
              </w:rPr>
            </w:pPr>
            <w:r w:rsidRPr="00200EB1">
              <w:rPr>
                <w:rFonts w:ascii="Verdana" w:hAnsi="Verdana"/>
                <w:sz w:val="18"/>
                <w:szCs w:val="18"/>
              </w:rPr>
              <w:t xml:space="preserve">They should immediately step away from other people or step out of the room until coughing and sneezing ceases. </w:t>
            </w:r>
          </w:p>
          <w:p w14:paraId="729F795A" w14:textId="77777777" w:rsidR="00200EB1" w:rsidRDefault="00200EB1" w:rsidP="00200EB1">
            <w:pPr>
              <w:rPr>
                <w:rFonts w:ascii="Verdana" w:hAnsi="Verdana"/>
                <w:sz w:val="18"/>
                <w:szCs w:val="18"/>
              </w:rPr>
            </w:pPr>
          </w:p>
          <w:p w14:paraId="5B53DF9D" w14:textId="7B727FD8" w:rsidR="00260098" w:rsidRPr="00200EB1" w:rsidRDefault="00260098" w:rsidP="00200EB1">
            <w:pPr>
              <w:rPr>
                <w:rFonts w:ascii="Verdana" w:hAnsi="Verdana"/>
                <w:sz w:val="18"/>
                <w:szCs w:val="18"/>
              </w:rPr>
            </w:pPr>
            <w:r w:rsidRPr="00200EB1">
              <w:rPr>
                <w:rFonts w:ascii="Verdana" w:hAnsi="Verdana"/>
                <w:sz w:val="18"/>
                <w:szCs w:val="18"/>
              </w:rPr>
              <w:t>Colleagues in the area can also politely ask the person to step away until coughing and sneezing ceases.</w:t>
            </w:r>
          </w:p>
          <w:p w14:paraId="62996F21" w14:textId="77777777" w:rsidR="00200EB1" w:rsidRDefault="00200EB1" w:rsidP="00200EB1">
            <w:pPr>
              <w:rPr>
                <w:rFonts w:ascii="Verdana" w:hAnsi="Verdana"/>
                <w:sz w:val="18"/>
                <w:szCs w:val="18"/>
              </w:rPr>
            </w:pPr>
          </w:p>
          <w:p w14:paraId="3BB67E66" w14:textId="6AFF6382" w:rsidR="00260098" w:rsidRPr="00200EB1" w:rsidRDefault="00260098" w:rsidP="00200EB1">
            <w:pPr>
              <w:rPr>
                <w:rFonts w:ascii="Verdana" w:hAnsi="Verdana"/>
                <w:sz w:val="18"/>
                <w:szCs w:val="18"/>
              </w:rPr>
            </w:pPr>
            <w:r w:rsidRPr="00200EB1">
              <w:rPr>
                <w:rFonts w:ascii="Verdana" w:hAnsi="Verdana"/>
                <w:sz w:val="18"/>
                <w:szCs w:val="18"/>
              </w:rPr>
              <w:t xml:space="preserve">If necessary, person should go out of the building to get some fresh air </w:t>
            </w:r>
          </w:p>
          <w:p w14:paraId="1BC547ED" w14:textId="77777777" w:rsidR="00200EB1" w:rsidRDefault="00200EB1" w:rsidP="00200EB1">
            <w:pPr>
              <w:rPr>
                <w:rFonts w:ascii="Verdana" w:hAnsi="Verdana"/>
                <w:sz w:val="18"/>
                <w:szCs w:val="18"/>
              </w:rPr>
            </w:pPr>
          </w:p>
          <w:p w14:paraId="631BEC43" w14:textId="33493D66" w:rsidR="00260098" w:rsidRPr="00200EB1" w:rsidRDefault="00260098" w:rsidP="00200EB1">
            <w:pPr>
              <w:rPr>
                <w:rFonts w:ascii="Verdana" w:hAnsi="Verdana"/>
                <w:sz w:val="18"/>
                <w:szCs w:val="18"/>
              </w:rPr>
            </w:pPr>
            <w:r w:rsidRPr="00200EB1">
              <w:rPr>
                <w:rFonts w:ascii="Verdana" w:hAnsi="Verdana"/>
                <w:sz w:val="18"/>
                <w:szCs w:val="18"/>
              </w:rPr>
              <w:t>Always wash or sanitise hands thoroughly after coughing or sneezing</w:t>
            </w:r>
          </w:p>
          <w:p w14:paraId="110C4879" w14:textId="77777777" w:rsidR="00200EB1" w:rsidRDefault="00200EB1" w:rsidP="00200EB1">
            <w:pPr>
              <w:rPr>
                <w:rStyle w:val="normaltextrun"/>
                <w:rFonts w:ascii="Verdana" w:hAnsi="Verdana"/>
                <w:color w:val="000000"/>
                <w:sz w:val="18"/>
                <w:szCs w:val="18"/>
                <w:shd w:val="clear" w:color="auto" w:fill="FFFFFF"/>
              </w:rPr>
            </w:pPr>
          </w:p>
          <w:p w14:paraId="6EB58109" w14:textId="77777777" w:rsidR="00260098" w:rsidRDefault="00CE2BE7" w:rsidP="00200EB1">
            <w:pPr>
              <w:rPr>
                <w:rStyle w:val="eop"/>
                <w:rFonts w:ascii="Verdana" w:hAnsi="Verdana"/>
                <w:color w:val="000000"/>
                <w:sz w:val="18"/>
                <w:szCs w:val="18"/>
                <w:shd w:val="clear" w:color="auto" w:fill="FFFFFF"/>
              </w:rPr>
            </w:pPr>
            <w:r w:rsidRPr="00200EB1">
              <w:rPr>
                <w:rStyle w:val="normaltextrun"/>
                <w:rFonts w:ascii="Verdana" w:hAnsi="Verdana"/>
                <w:color w:val="000000"/>
                <w:sz w:val="18"/>
                <w:szCs w:val="18"/>
                <w:shd w:val="clear" w:color="auto" w:fill="FFFFFF"/>
              </w:rPr>
              <w:t>If symptoms persist, following the  guidance from the </w:t>
            </w:r>
            <w:hyperlink r:id="rId19" w:tgtFrame="_blank" w:history="1">
              <w:r w:rsidRPr="00200EB1">
                <w:rPr>
                  <w:rStyle w:val="normaltextrun"/>
                  <w:rFonts w:ascii="Verdana" w:hAnsi="Verdana"/>
                  <w:color w:val="0000FF"/>
                  <w:sz w:val="18"/>
                  <w:szCs w:val="18"/>
                  <w:u w:val="single"/>
                  <w:shd w:val="clear" w:color="auto" w:fill="FFFFFF"/>
                </w:rPr>
                <w:t>Government COVID-19 pages</w:t>
              </w:r>
            </w:hyperlink>
            <w:r w:rsidRPr="00200EB1">
              <w:rPr>
                <w:rStyle w:val="normaltextrun"/>
                <w:rFonts w:ascii="Verdana" w:hAnsi="Verdana"/>
                <w:color w:val="000000"/>
                <w:sz w:val="18"/>
                <w:szCs w:val="18"/>
                <w:shd w:val="clear" w:color="auto" w:fill="FFFFFF"/>
              </w:rPr>
              <w:t> and </w:t>
            </w:r>
            <w:hyperlink r:id="rId20" w:tgtFrame="_blank" w:history="1">
              <w:r w:rsidRPr="00200EB1">
                <w:rPr>
                  <w:rStyle w:val="normaltextrun"/>
                  <w:rFonts w:ascii="Verdana" w:hAnsi="Verdana"/>
                  <w:color w:val="0000FF"/>
                  <w:sz w:val="18"/>
                  <w:szCs w:val="18"/>
                  <w:u w:val="single"/>
                  <w:shd w:val="clear" w:color="auto" w:fill="FFFFFF"/>
                </w:rPr>
                <w:t>NHS COVID-19 page</w:t>
              </w:r>
              <w:r w:rsidRPr="00200EB1">
                <w:rPr>
                  <w:rStyle w:val="normaltextrun"/>
                  <w:color w:val="0000FF"/>
                  <w:sz w:val="20"/>
                  <w:u w:val="single"/>
                  <w:shd w:val="clear" w:color="auto" w:fill="FFFFFF"/>
                </w:rPr>
                <w:t>s</w:t>
              </w:r>
            </w:hyperlink>
            <w:r w:rsidRPr="00200EB1">
              <w:rPr>
                <w:rStyle w:val="eop"/>
                <w:rFonts w:ascii="Verdana" w:hAnsi="Verdana"/>
                <w:color w:val="000000"/>
                <w:sz w:val="18"/>
                <w:szCs w:val="18"/>
                <w:shd w:val="clear" w:color="auto" w:fill="FFFFFF"/>
              </w:rPr>
              <w:t> </w:t>
            </w:r>
          </w:p>
          <w:p w14:paraId="69614872" w14:textId="25C0C0E9" w:rsidR="00732139" w:rsidRPr="00200EB1" w:rsidRDefault="00732139" w:rsidP="00200EB1">
            <w:pPr>
              <w:rPr>
                <w:rFonts w:ascii="Verdana" w:hAnsi="Verdana"/>
                <w:sz w:val="18"/>
                <w:szCs w:val="18"/>
              </w:rPr>
            </w:pPr>
          </w:p>
        </w:tc>
        <w:tc>
          <w:tcPr>
            <w:tcW w:w="992" w:type="dxa"/>
          </w:tcPr>
          <w:p w14:paraId="542519F3" w14:textId="476B3865" w:rsidR="00260098" w:rsidRDefault="00260098" w:rsidP="00F70E4A">
            <w:pPr>
              <w:rPr>
                <w:rFonts w:ascii="Verdana" w:hAnsi="Verdana"/>
                <w:b/>
                <w:bCs/>
                <w:sz w:val="18"/>
                <w:szCs w:val="18"/>
              </w:rPr>
            </w:pPr>
            <w:r>
              <w:rPr>
                <w:rFonts w:ascii="Verdana" w:hAnsi="Verdana"/>
                <w:sz w:val="18"/>
                <w:szCs w:val="18"/>
              </w:rPr>
              <w:t>Low</w:t>
            </w:r>
          </w:p>
        </w:tc>
        <w:tc>
          <w:tcPr>
            <w:tcW w:w="850" w:type="dxa"/>
          </w:tcPr>
          <w:p w14:paraId="2E6165A1" w14:textId="775F5F2B" w:rsidR="00260098" w:rsidRDefault="00260098" w:rsidP="00F70E4A">
            <w:pPr>
              <w:jc w:val="center"/>
              <w:rPr>
                <w:rFonts w:ascii="Verdana" w:hAnsi="Verdana"/>
                <w:b/>
                <w:sz w:val="18"/>
                <w:szCs w:val="18"/>
              </w:rPr>
            </w:pPr>
            <w:r>
              <w:rPr>
                <w:rFonts w:ascii="Verdana" w:hAnsi="Verdana"/>
                <w:sz w:val="18"/>
                <w:szCs w:val="18"/>
              </w:rPr>
              <w:t>A</w:t>
            </w:r>
          </w:p>
        </w:tc>
      </w:tr>
    </w:tbl>
    <w:tbl>
      <w:tblPr>
        <w:tblW w:w="14743" w:type="dxa"/>
        <w:tblInd w:w="-292" w:type="dxa"/>
        <w:tblLayout w:type="fixed"/>
        <w:tblLook w:val="0000" w:firstRow="0" w:lastRow="0" w:firstColumn="0" w:lastColumn="0" w:noHBand="0" w:noVBand="0"/>
      </w:tblPr>
      <w:tblGrid>
        <w:gridCol w:w="1844"/>
        <w:gridCol w:w="1984"/>
        <w:gridCol w:w="1701"/>
        <w:gridCol w:w="7371"/>
        <w:gridCol w:w="992"/>
        <w:gridCol w:w="851"/>
      </w:tblGrid>
      <w:tr w:rsidR="22CF847E" w14:paraId="5B94ABD9" w14:textId="77777777" w:rsidTr="00ED60CD">
        <w:trPr>
          <w:trHeight w:val="3675"/>
        </w:trPr>
        <w:tc>
          <w:tcPr>
            <w:tcW w:w="1844" w:type="dxa"/>
            <w:tcBorders>
              <w:top w:val="single" w:sz="6" w:space="0" w:color="auto"/>
              <w:left w:val="single" w:sz="6" w:space="0" w:color="auto"/>
              <w:bottom w:val="single" w:sz="6" w:space="0" w:color="auto"/>
              <w:right w:val="single" w:sz="6" w:space="0" w:color="auto"/>
            </w:tcBorders>
          </w:tcPr>
          <w:p w14:paraId="18433FA4" w14:textId="12196642"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Fire prevention and protection</w:t>
            </w:r>
          </w:p>
          <w:p w14:paraId="5B165169" w14:textId="1AD1D19B" w:rsidR="22CF847E" w:rsidRDefault="22CF847E" w:rsidP="22CF847E">
            <w:pPr>
              <w:spacing w:after="120"/>
              <w:rPr>
                <w:rFonts w:ascii="Verdana" w:eastAsia="Verdana" w:hAnsi="Verdana" w:cs="Verdana"/>
                <w:sz w:val="18"/>
                <w:szCs w:val="18"/>
              </w:rPr>
            </w:pPr>
          </w:p>
        </w:tc>
        <w:tc>
          <w:tcPr>
            <w:tcW w:w="1984" w:type="dxa"/>
            <w:tcBorders>
              <w:top w:val="single" w:sz="6" w:space="0" w:color="auto"/>
              <w:left w:val="single" w:sz="6" w:space="0" w:color="auto"/>
              <w:bottom w:val="single" w:sz="6" w:space="0" w:color="auto"/>
              <w:right w:val="single" w:sz="6" w:space="0" w:color="auto"/>
            </w:tcBorders>
          </w:tcPr>
          <w:p w14:paraId="01207190" w14:textId="6616C5F6"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Fire</w:t>
            </w:r>
          </w:p>
          <w:p w14:paraId="5ABCCA70" w14:textId="2E5B3693" w:rsidR="22CF847E" w:rsidRDefault="22CF847E" w:rsidP="22CF847E">
            <w:pPr>
              <w:spacing w:after="120"/>
              <w:rPr>
                <w:rFonts w:ascii="Verdana" w:eastAsia="Verdana" w:hAnsi="Verdana" w:cs="Verdana"/>
                <w:sz w:val="18"/>
                <w:szCs w:val="18"/>
              </w:rPr>
            </w:pPr>
          </w:p>
          <w:p w14:paraId="5BEC1402" w14:textId="6F26E768"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Smoke</w:t>
            </w:r>
          </w:p>
          <w:p w14:paraId="268E54EC" w14:textId="12D62306" w:rsidR="22CF847E" w:rsidRDefault="22CF847E" w:rsidP="22CF847E">
            <w:pPr>
              <w:spacing w:after="120"/>
              <w:rPr>
                <w:rFonts w:ascii="Verdana" w:eastAsia="Verdana" w:hAnsi="Verdana" w:cs="Verdana"/>
                <w:sz w:val="18"/>
                <w:szCs w:val="18"/>
              </w:rPr>
            </w:pPr>
          </w:p>
          <w:p w14:paraId="5B00D031" w14:textId="6C02C8D0" w:rsidR="22CF847E" w:rsidRDefault="22CF847E" w:rsidP="22CF847E">
            <w:pPr>
              <w:spacing w:after="120"/>
              <w:rPr>
                <w:rFonts w:ascii="Verdana" w:eastAsia="Verdana" w:hAnsi="Verdana" w:cs="Verdana"/>
                <w:sz w:val="18"/>
                <w:szCs w:val="18"/>
              </w:rPr>
            </w:pPr>
          </w:p>
        </w:tc>
        <w:tc>
          <w:tcPr>
            <w:tcW w:w="1701" w:type="dxa"/>
            <w:tcBorders>
              <w:top w:val="single" w:sz="6" w:space="0" w:color="auto"/>
              <w:left w:val="single" w:sz="6" w:space="0" w:color="auto"/>
              <w:bottom w:val="single" w:sz="6" w:space="0" w:color="auto"/>
              <w:right w:val="single" w:sz="6" w:space="0" w:color="auto"/>
            </w:tcBorders>
          </w:tcPr>
          <w:p w14:paraId="3D295B47" w14:textId="4EF71DF3"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Staff, students, visitors</w:t>
            </w:r>
          </w:p>
          <w:p w14:paraId="2F106C42" w14:textId="0BEBA39E"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 xml:space="preserve">If present within the building during fire </w:t>
            </w:r>
          </w:p>
          <w:p w14:paraId="3DB3ABD3" w14:textId="557AF524"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Burns, Smoke inhalation</w:t>
            </w:r>
          </w:p>
        </w:tc>
        <w:tc>
          <w:tcPr>
            <w:tcW w:w="7371" w:type="dxa"/>
            <w:tcBorders>
              <w:top w:val="single" w:sz="6" w:space="0" w:color="auto"/>
              <w:left w:val="single" w:sz="6" w:space="0" w:color="auto"/>
              <w:bottom w:val="single" w:sz="6" w:space="0" w:color="auto"/>
              <w:right w:val="single" w:sz="6" w:space="0" w:color="auto"/>
            </w:tcBorders>
          </w:tcPr>
          <w:p w14:paraId="4EC1CDBC" w14:textId="71318C41"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Induction arrangements cover security and fire awareness and include how to locate and use a fire door to exit the building and the location of the fire assembly point(s).</w:t>
            </w:r>
          </w:p>
          <w:p w14:paraId="13399149" w14:textId="32B0B55E"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 xml:space="preserve">All new staff complete </w:t>
            </w:r>
            <w:hyperlink r:id="rId21" w:history="1">
              <w:r w:rsidRPr="00ED60CD">
                <w:rPr>
                  <w:rStyle w:val="Hyperlink"/>
                  <w:rFonts w:ascii="Verdana" w:eastAsia="Verdana" w:hAnsi="Verdana" w:cs="Verdana"/>
                  <w:sz w:val="18"/>
                  <w:szCs w:val="18"/>
                </w:rPr>
                <w:t xml:space="preserve">fire awareness </w:t>
              </w:r>
              <w:proofErr w:type="gramStart"/>
              <w:r w:rsidRPr="00ED60CD">
                <w:rPr>
                  <w:rStyle w:val="Hyperlink"/>
                  <w:rFonts w:ascii="Verdana" w:eastAsia="Verdana" w:hAnsi="Verdana" w:cs="Verdana"/>
                  <w:sz w:val="18"/>
                  <w:szCs w:val="18"/>
                </w:rPr>
                <w:t>e-training</w:t>
              </w:r>
              <w:proofErr w:type="gramEnd"/>
            </w:hyperlink>
            <w:r w:rsidRPr="22CF847E">
              <w:rPr>
                <w:rFonts w:ascii="Verdana" w:eastAsia="Verdana" w:hAnsi="Verdana" w:cs="Verdana"/>
                <w:sz w:val="18"/>
                <w:szCs w:val="18"/>
              </w:rPr>
              <w:t>.</w:t>
            </w:r>
          </w:p>
          <w:p w14:paraId="3274210F" w14:textId="2AEBC9E2"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Fire alarm system are in place and tested weekly on day at time to enable users to identify the sound of the alarm, see fire action notice at entrance to buildings.</w:t>
            </w:r>
          </w:p>
          <w:p w14:paraId="26A09DA4" w14:textId="4BEF2820"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 xml:space="preserve">Fire evacuation practices are carried out annually </w:t>
            </w:r>
          </w:p>
          <w:p w14:paraId="1E03633B" w14:textId="08FA41E0"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 xml:space="preserve">Induction covers the importance of maintaining clear fire exit routes and keeping the doors closed unless essential. Induction also covers the need for high general housekeeping standards. </w:t>
            </w:r>
          </w:p>
          <w:p w14:paraId="46B34D1D" w14:textId="41438B2B"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Ready access to fire extinguishers is available for use by trained users.</w:t>
            </w:r>
          </w:p>
          <w:p w14:paraId="34F69466" w14:textId="5D751ACD"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Staff ‘hosts’ responsible for safety and, if required, evacuation of visitors.</w:t>
            </w:r>
          </w:p>
          <w:p w14:paraId="1CA43B4D" w14:textId="22A3402C"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Evacuation marshals attend suitable training and assist where possible during evacuations during normal working hours.</w:t>
            </w:r>
          </w:p>
          <w:p w14:paraId="6C64048A" w14:textId="5C8900DA" w:rsidR="22CF847E" w:rsidRDefault="22CF847E" w:rsidP="00B11030">
            <w:pPr>
              <w:pStyle w:val="ListParagraph"/>
              <w:numPr>
                <w:ilvl w:val="0"/>
                <w:numId w:val="8"/>
              </w:numPr>
              <w:spacing w:after="120"/>
              <w:rPr>
                <w:sz w:val="18"/>
                <w:szCs w:val="18"/>
              </w:rPr>
            </w:pPr>
            <w:r w:rsidRPr="22CF847E">
              <w:rPr>
                <w:rFonts w:ascii="Verdana" w:eastAsia="Verdana" w:hAnsi="Verdana" w:cs="Verdana"/>
                <w:sz w:val="18"/>
                <w:szCs w:val="18"/>
              </w:rPr>
              <w:t xml:space="preserve">Requests to work out of hours include emergency action in case of fire and use of fire routes and doors.  </w:t>
            </w:r>
          </w:p>
        </w:tc>
        <w:tc>
          <w:tcPr>
            <w:tcW w:w="992" w:type="dxa"/>
            <w:tcBorders>
              <w:top w:val="single" w:sz="6" w:space="0" w:color="auto"/>
              <w:left w:val="single" w:sz="6" w:space="0" w:color="auto"/>
              <w:bottom w:val="single" w:sz="6" w:space="0" w:color="auto"/>
              <w:right w:val="single" w:sz="6" w:space="0" w:color="auto"/>
            </w:tcBorders>
          </w:tcPr>
          <w:p w14:paraId="0E48D8E7" w14:textId="322DA2FF"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Medium</w:t>
            </w:r>
          </w:p>
        </w:tc>
        <w:tc>
          <w:tcPr>
            <w:tcW w:w="851" w:type="dxa"/>
            <w:tcBorders>
              <w:top w:val="single" w:sz="6" w:space="0" w:color="auto"/>
              <w:left w:val="single" w:sz="6" w:space="0" w:color="auto"/>
              <w:bottom w:val="single" w:sz="6" w:space="0" w:color="auto"/>
              <w:right w:val="single" w:sz="6" w:space="0" w:color="auto"/>
            </w:tcBorders>
          </w:tcPr>
          <w:p w14:paraId="3A2855A4" w14:textId="24277893" w:rsidR="22CF847E" w:rsidRDefault="22CF847E" w:rsidP="22CF847E">
            <w:pPr>
              <w:jc w:val="center"/>
              <w:rPr>
                <w:rFonts w:ascii="Verdana" w:eastAsia="Verdana" w:hAnsi="Verdana" w:cs="Verdana"/>
                <w:sz w:val="18"/>
                <w:szCs w:val="18"/>
              </w:rPr>
            </w:pPr>
            <w:r w:rsidRPr="22CF847E">
              <w:rPr>
                <w:rFonts w:ascii="Verdana" w:eastAsia="Verdana" w:hAnsi="Verdana" w:cs="Verdana"/>
                <w:sz w:val="18"/>
                <w:szCs w:val="18"/>
              </w:rPr>
              <w:t>A</w:t>
            </w:r>
          </w:p>
        </w:tc>
      </w:tr>
      <w:tr w:rsidR="22CF847E" w14:paraId="372AA28F" w14:textId="77777777" w:rsidTr="00ED60CD">
        <w:trPr>
          <w:trHeight w:val="2955"/>
        </w:trPr>
        <w:tc>
          <w:tcPr>
            <w:tcW w:w="1844" w:type="dxa"/>
            <w:tcBorders>
              <w:top w:val="single" w:sz="6" w:space="0" w:color="auto"/>
              <w:left w:val="single" w:sz="6" w:space="0" w:color="auto"/>
              <w:bottom w:val="single" w:sz="6" w:space="0" w:color="auto"/>
              <w:right w:val="single" w:sz="6" w:space="0" w:color="auto"/>
            </w:tcBorders>
          </w:tcPr>
          <w:p w14:paraId="64AEABFA" w14:textId="5B7E07E3"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Action in the event of an emergency</w:t>
            </w:r>
          </w:p>
          <w:p w14:paraId="0D82922B" w14:textId="4DE77E1D" w:rsidR="22CF847E" w:rsidRDefault="22CF847E" w:rsidP="22CF847E">
            <w:pPr>
              <w:spacing w:after="120"/>
              <w:rPr>
                <w:rFonts w:ascii="Verdana" w:eastAsia="Verdana" w:hAnsi="Verdana" w:cs="Verdana"/>
                <w:sz w:val="18"/>
                <w:szCs w:val="18"/>
              </w:rPr>
            </w:pPr>
          </w:p>
        </w:tc>
        <w:tc>
          <w:tcPr>
            <w:tcW w:w="1984" w:type="dxa"/>
            <w:tcBorders>
              <w:top w:val="single" w:sz="6" w:space="0" w:color="auto"/>
              <w:left w:val="single" w:sz="6" w:space="0" w:color="auto"/>
              <w:bottom w:val="single" w:sz="6" w:space="0" w:color="auto"/>
              <w:right w:val="single" w:sz="6" w:space="0" w:color="auto"/>
            </w:tcBorders>
          </w:tcPr>
          <w:p w14:paraId="6A512AA2" w14:textId="2189A435"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Not being aware of the evacuation procedure in the event of an emergency.</w:t>
            </w:r>
          </w:p>
          <w:p w14:paraId="68EEA523" w14:textId="0BA9900F"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Injuries/chemical contamination</w:t>
            </w:r>
          </w:p>
          <w:p w14:paraId="60F72033" w14:textId="6572AF68"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Lack of assistance out of hours</w:t>
            </w:r>
          </w:p>
        </w:tc>
        <w:tc>
          <w:tcPr>
            <w:tcW w:w="1701" w:type="dxa"/>
            <w:tcBorders>
              <w:top w:val="single" w:sz="6" w:space="0" w:color="auto"/>
              <w:left w:val="single" w:sz="6" w:space="0" w:color="auto"/>
              <w:bottom w:val="single" w:sz="6" w:space="0" w:color="auto"/>
              <w:right w:val="single" w:sz="6" w:space="0" w:color="auto"/>
            </w:tcBorders>
          </w:tcPr>
          <w:p w14:paraId="5FEE96CA" w14:textId="33BC3CAD"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Staff, students, visitors</w:t>
            </w:r>
          </w:p>
          <w:p w14:paraId="2D29A455" w14:textId="12F13A41"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Lack of awareness</w:t>
            </w:r>
          </w:p>
          <w:p w14:paraId="2DCA35A6" w14:textId="70534AE7"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/unacceptable behaviours when the fire alarm sounds resulting in delay evacuation /trapped by fire or other life threatening incident.</w:t>
            </w:r>
          </w:p>
        </w:tc>
        <w:tc>
          <w:tcPr>
            <w:tcW w:w="7371" w:type="dxa"/>
            <w:tcBorders>
              <w:top w:val="single" w:sz="6" w:space="0" w:color="auto"/>
              <w:left w:val="single" w:sz="6" w:space="0" w:color="auto"/>
              <w:bottom w:val="single" w:sz="6" w:space="0" w:color="auto"/>
              <w:right w:val="single" w:sz="6" w:space="0" w:color="auto"/>
            </w:tcBorders>
          </w:tcPr>
          <w:p w14:paraId="609DE817" w14:textId="5EB5CD44" w:rsidR="22CF847E" w:rsidRDefault="22CF847E" w:rsidP="00B11030">
            <w:pPr>
              <w:pStyle w:val="ListParagraph"/>
              <w:numPr>
                <w:ilvl w:val="0"/>
                <w:numId w:val="7"/>
              </w:numPr>
              <w:spacing w:after="120"/>
              <w:rPr>
                <w:sz w:val="18"/>
                <w:szCs w:val="18"/>
              </w:rPr>
            </w:pPr>
            <w:r w:rsidRPr="22CF847E">
              <w:rPr>
                <w:rFonts w:ascii="Verdana" w:eastAsia="Verdana" w:hAnsi="Verdana" w:cs="Verdana"/>
                <w:sz w:val="18"/>
                <w:szCs w:val="18"/>
              </w:rPr>
              <w:t xml:space="preserve">Users are instructed and empowered to act if they suspect an </w:t>
            </w:r>
            <w:proofErr w:type="gramStart"/>
            <w:r w:rsidRPr="22CF847E">
              <w:rPr>
                <w:rFonts w:ascii="Verdana" w:eastAsia="Verdana" w:hAnsi="Verdana" w:cs="Verdana"/>
                <w:sz w:val="18"/>
                <w:szCs w:val="18"/>
              </w:rPr>
              <w:t>emergency situation</w:t>
            </w:r>
            <w:proofErr w:type="gramEnd"/>
            <w:r w:rsidRPr="22CF847E">
              <w:rPr>
                <w:rFonts w:ascii="Verdana" w:eastAsia="Verdana" w:hAnsi="Verdana" w:cs="Verdana"/>
                <w:sz w:val="18"/>
                <w:szCs w:val="18"/>
              </w:rPr>
              <w:t xml:space="preserve"> to activate the fire alarm to trigger evacuation of the building.</w:t>
            </w:r>
          </w:p>
          <w:p w14:paraId="12885559" w14:textId="4A9C13E4" w:rsidR="22CF847E" w:rsidRDefault="22CF847E" w:rsidP="00B11030">
            <w:pPr>
              <w:pStyle w:val="ListParagraph"/>
              <w:numPr>
                <w:ilvl w:val="0"/>
                <w:numId w:val="7"/>
              </w:numPr>
              <w:spacing w:after="120"/>
              <w:rPr>
                <w:sz w:val="18"/>
                <w:szCs w:val="18"/>
              </w:rPr>
            </w:pPr>
            <w:r w:rsidRPr="22CF847E">
              <w:rPr>
                <w:rFonts w:ascii="Verdana" w:eastAsia="Verdana" w:hAnsi="Verdana" w:cs="Verdana"/>
                <w:sz w:val="18"/>
                <w:szCs w:val="18"/>
              </w:rPr>
              <w:t xml:space="preserve">First aiders are available and First Aid Notices </w:t>
            </w:r>
            <w:proofErr w:type="gramStart"/>
            <w:r w:rsidRPr="22CF847E">
              <w:rPr>
                <w:rFonts w:ascii="Verdana" w:eastAsia="Verdana" w:hAnsi="Verdana" w:cs="Verdana"/>
                <w:sz w:val="18"/>
                <w:szCs w:val="18"/>
              </w:rPr>
              <w:t>are situated</w:t>
            </w:r>
            <w:proofErr w:type="gramEnd"/>
            <w:r w:rsidRPr="22CF847E">
              <w:rPr>
                <w:rFonts w:ascii="Verdana" w:eastAsia="Verdana" w:hAnsi="Verdana" w:cs="Verdana"/>
                <w:sz w:val="18"/>
                <w:szCs w:val="18"/>
              </w:rPr>
              <w:t xml:space="preserve"> in prominent places around the building if first aid is required.</w:t>
            </w:r>
          </w:p>
          <w:p w14:paraId="12BC8DF0" w14:textId="006464A4" w:rsidR="22CF847E" w:rsidRDefault="22CF847E" w:rsidP="00B11030">
            <w:pPr>
              <w:pStyle w:val="ListParagraph"/>
              <w:numPr>
                <w:ilvl w:val="0"/>
                <w:numId w:val="7"/>
              </w:numPr>
              <w:spacing w:after="120"/>
              <w:rPr>
                <w:sz w:val="18"/>
                <w:szCs w:val="18"/>
              </w:rPr>
            </w:pPr>
            <w:r w:rsidRPr="22CF847E">
              <w:rPr>
                <w:rFonts w:ascii="Verdana" w:eastAsia="Verdana" w:hAnsi="Verdana" w:cs="Verdana"/>
                <w:sz w:val="18"/>
                <w:szCs w:val="18"/>
              </w:rPr>
              <w:t xml:space="preserve">Contact Security using the telephone number on the back of staff/student ID cards. Security contact details are 0161-306-9966, or 69966 from an internal phone.  </w:t>
            </w:r>
          </w:p>
          <w:p w14:paraId="5C5D6C4A" w14:textId="511A210B" w:rsidR="22CF847E" w:rsidRDefault="22CF847E" w:rsidP="00B11030">
            <w:pPr>
              <w:pStyle w:val="ListParagraph"/>
              <w:numPr>
                <w:ilvl w:val="0"/>
                <w:numId w:val="7"/>
              </w:numPr>
              <w:spacing w:after="120"/>
              <w:rPr>
                <w:sz w:val="18"/>
                <w:szCs w:val="18"/>
              </w:rPr>
            </w:pPr>
            <w:r w:rsidRPr="22CF847E">
              <w:rPr>
                <w:rFonts w:ascii="Verdana" w:eastAsia="Verdana" w:hAnsi="Verdana" w:cs="Verdana"/>
                <w:sz w:val="18"/>
                <w:szCs w:val="18"/>
              </w:rPr>
              <w:t>All Security staff are first aid trained.</w:t>
            </w:r>
          </w:p>
          <w:p w14:paraId="49B2D0FA" w14:textId="090D5F27" w:rsidR="22CF847E" w:rsidRDefault="22CF847E" w:rsidP="00B11030">
            <w:pPr>
              <w:pStyle w:val="ListParagraph"/>
              <w:numPr>
                <w:ilvl w:val="0"/>
                <w:numId w:val="7"/>
              </w:numPr>
              <w:spacing w:after="120"/>
              <w:rPr>
                <w:sz w:val="18"/>
                <w:szCs w:val="18"/>
              </w:rPr>
            </w:pPr>
            <w:r w:rsidRPr="22CF847E">
              <w:rPr>
                <w:rFonts w:ascii="Verdana" w:eastAsia="Verdana" w:hAnsi="Verdana" w:cs="Verdana"/>
                <w:sz w:val="18"/>
                <w:szCs w:val="18"/>
              </w:rPr>
              <w:t xml:space="preserve">Defibrillators are located throughout campus, please see </w:t>
            </w:r>
            <w:hyperlink r:id="rId22">
              <w:r w:rsidRPr="22CF847E">
                <w:rPr>
                  <w:rStyle w:val="Hyperlink"/>
                  <w:rFonts w:ascii="Verdana" w:eastAsia="Verdana" w:hAnsi="Verdana" w:cs="Verdana"/>
                  <w:sz w:val="18"/>
                  <w:szCs w:val="18"/>
                </w:rPr>
                <w:t>map</w:t>
              </w:r>
            </w:hyperlink>
            <w:r w:rsidRPr="22CF847E">
              <w:rPr>
                <w:rFonts w:ascii="Verdana" w:eastAsia="Verdana" w:hAnsi="Verdana" w:cs="Verdana"/>
                <w:sz w:val="18"/>
                <w:szCs w:val="18"/>
              </w:rPr>
              <w:t xml:space="preserve"> for nearest location</w:t>
            </w:r>
          </w:p>
        </w:tc>
        <w:tc>
          <w:tcPr>
            <w:tcW w:w="992" w:type="dxa"/>
            <w:tcBorders>
              <w:top w:val="single" w:sz="6" w:space="0" w:color="auto"/>
              <w:left w:val="single" w:sz="6" w:space="0" w:color="auto"/>
              <w:bottom w:val="single" w:sz="6" w:space="0" w:color="auto"/>
              <w:right w:val="single" w:sz="6" w:space="0" w:color="auto"/>
            </w:tcBorders>
          </w:tcPr>
          <w:p w14:paraId="42BD5DF4" w14:textId="584B50E0"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Low</w:t>
            </w:r>
          </w:p>
        </w:tc>
        <w:tc>
          <w:tcPr>
            <w:tcW w:w="851" w:type="dxa"/>
            <w:tcBorders>
              <w:top w:val="single" w:sz="6" w:space="0" w:color="auto"/>
              <w:left w:val="single" w:sz="6" w:space="0" w:color="auto"/>
              <w:bottom w:val="single" w:sz="6" w:space="0" w:color="auto"/>
              <w:right w:val="single" w:sz="6" w:space="0" w:color="auto"/>
            </w:tcBorders>
          </w:tcPr>
          <w:p w14:paraId="53DDE947" w14:textId="2FA2A6A3" w:rsidR="22CF847E" w:rsidRDefault="22CF847E" w:rsidP="22CF847E">
            <w:pPr>
              <w:jc w:val="center"/>
              <w:rPr>
                <w:rFonts w:ascii="Verdana" w:eastAsia="Verdana" w:hAnsi="Verdana" w:cs="Verdana"/>
                <w:sz w:val="18"/>
                <w:szCs w:val="18"/>
              </w:rPr>
            </w:pPr>
            <w:r w:rsidRPr="22CF847E">
              <w:rPr>
                <w:rFonts w:ascii="Verdana" w:eastAsia="Verdana" w:hAnsi="Verdana" w:cs="Verdana"/>
                <w:sz w:val="18"/>
                <w:szCs w:val="18"/>
              </w:rPr>
              <w:t>A</w:t>
            </w:r>
          </w:p>
        </w:tc>
      </w:tr>
      <w:tr w:rsidR="22CF847E" w14:paraId="27BC6396" w14:textId="77777777" w:rsidTr="00ED60CD">
        <w:trPr>
          <w:trHeight w:val="1290"/>
        </w:trPr>
        <w:tc>
          <w:tcPr>
            <w:tcW w:w="1844" w:type="dxa"/>
            <w:tcBorders>
              <w:top w:val="single" w:sz="6" w:space="0" w:color="auto"/>
              <w:left w:val="single" w:sz="6" w:space="0" w:color="auto"/>
              <w:bottom w:val="single" w:sz="6" w:space="0" w:color="auto"/>
              <w:right w:val="single" w:sz="6" w:space="0" w:color="auto"/>
            </w:tcBorders>
          </w:tcPr>
          <w:p w14:paraId="32279B28" w14:textId="1F4E2011"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Building security</w:t>
            </w:r>
          </w:p>
          <w:p w14:paraId="6975166D" w14:textId="4AF1C8F6" w:rsidR="22CF847E" w:rsidRDefault="22CF847E" w:rsidP="22CF847E">
            <w:pPr>
              <w:spacing w:after="120"/>
              <w:rPr>
                <w:rFonts w:ascii="Verdana" w:eastAsia="Verdana" w:hAnsi="Verdana" w:cs="Verdana"/>
                <w:sz w:val="18"/>
                <w:szCs w:val="18"/>
              </w:rPr>
            </w:pPr>
          </w:p>
        </w:tc>
        <w:tc>
          <w:tcPr>
            <w:tcW w:w="1984" w:type="dxa"/>
            <w:tcBorders>
              <w:top w:val="single" w:sz="6" w:space="0" w:color="auto"/>
              <w:left w:val="single" w:sz="6" w:space="0" w:color="auto"/>
              <w:bottom w:val="single" w:sz="6" w:space="0" w:color="auto"/>
              <w:right w:val="single" w:sz="6" w:space="0" w:color="auto"/>
            </w:tcBorders>
          </w:tcPr>
          <w:p w14:paraId="2C90A60F" w14:textId="77EDA718"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Suspicious people in and around campus</w:t>
            </w:r>
          </w:p>
        </w:tc>
        <w:tc>
          <w:tcPr>
            <w:tcW w:w="1701" w:type="dxa"/>
            <w:tcBorders>
              <w:top w:val="single" w:sz="6" w:space="0" w:color="auto"/>
              <w:left w:val="single" w:sz="6" w:space="0" w:color="auto"/>
              <w:bottom w:val="single" w:sz="6" w:space="0" w:color="auto"/>
              <w:right w:val="single" w:sz="6" w:space="0" w:color="auto"/>
            </w:tcBorders>
          </w:tcPr>
          <w:p w14:paraId="572EA912" w14:textId="2B6434F6"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Staff, students, visitors</w:t>
            </w:r>
          </w:p>
          <w:p w14:paraId="0676514E" w14:textId="34A5305D" w:rsidR="22CF847E" w:rsidRDefault="22CF847E" w:rsidP="22CF847E">
            <w:pPr>
              <w:spacing w:after="120"/>
              <w:rPr>
                <w:rFonts w:ascii="Verdana" w:eastAsia="Verdana" w:hAnsi="Verdana" w:cs="Verdana"/>
                <w:sz w:val="18"/>
                <w:szCs w:val="18"/>
              </w:rPr>
            </w:pPr>
          </w:p>
        </w:tc>
        <w:tc>
          <w:tcPr>
            <w:tcW w:w="7371" w:type="dxa"/>
            <w:tcBorders>
              <w:top w:val="single" w:sz="6" w:space="0" w:color="auto"/>
              <w:left w:val="single" w:sz="6" w:space="0" w:color="auto"/>
              <w:bottom w:val="single" w:sz="6" w:space="0" w:color="auto"/>
              <w:right w:val="single" w:sz="6" w:space="0" w:color="auto"/>
            </w:tcBorders>
          </w:tcPr>
          <w:p w14:paraId="25E1506B" w14:textId="429DBAB8" w:rsidR="22CF847E" w:rsidRDefault="22CF847E" w:rsidP="00B11030">
            <w:pPr>
              <w:pStyle w:val="ListParagraph"/>
              <w:numPr>
                <w:ilvl w:val="0"/>
                <w:numId w:val="6"/>
              </w:numPr>
              <w:rPr>
                <w:sz w:val="18"/>
                <w:szCs w:val="18"/>
              </w:rPr>
            </w:pPr>
            <w:r w:rsidRPr="22CF847E">
              <w:rPr>
                <w:rFonts w:ascii="Verdana" w:eastAsia="Verdana" w:hAnsi="Verdana" w:cs="Verdana"/>
                <w:sz w:val="18"/>
                <w:szCs w:val="18"/>
              </w:rPr>
              <w:t>If you see any suspicious activities in and around the premises, get yourself to a safe place and call Campus Security immediately on 0161 3069966</w:t>
            </w:r>
          </w:p>
          <w:p w14:paraId="0390C7C1" w14:textId="457589A8" w:rsidR="22CF847E" w:rsidRDefault="22CF847E" w:rsidP="00B11030">
            <w:pPr>
              <w:pStyle w:val="ListParagraph"/>
              <w:numPr>
                <w:ilvl w:val="0"/>
                <w:numId w:val="6"/>
              </w:numPr>
              <w:rPr>
                <w:sz w:val="18"/>
                <w:szCs w:val="18"/>
              </w:rPr>
            </w:pPr>
            <w:r w:rsidRPr="22CF847E">
              <w:rPr>
                <w:rFonts w:ascii="Verdana" w:eastAsia="Verdana" w:hAnsi="Verdana" w:cs="Verdana"/>
                <w:sz w:val="18"/>
                <w:szCs w:val="18"/>
              </w:rPr>
              <w:t xml:space="preserve">Must not enter into any area unauthorised </w:t>
            </w:r>
          </w:p>
          <w:p w14:paraId="45FC330F" w14:textId="4A4CB9E2" w:rsidR="22CF847E" w:rsidRDefault="22CF847E" w:rsidP="00B11030">
            <w:pPr>
              <w:pStyle w:val="ListParagraph"/>
              <w:numPr>
                <w:ilvl w:val="0"/>
                <w:numId w:val="6"/>
              </w:numPr>
              <w:spacing w:after="120"/>
              <w:rPr>
                <w:sz w:val="18"/>
                <w:szCs w:val="18"/>
              </w:rPr>
            </w:pPr>
            <w:r w:rsidRPr="22CF847E">
              <w:rPr>
                <w:rFonts w:ascii="Verdana" w:eastAsia="Verdana" w:hAnsi="Verdana" w:cs="Verdana"/>
                <w:sz w:val="18"/>
                <w:szCs w:val="18"/>
              </w:rPr>
              <w:t>When entering and exiting the building, keep to well-lit area and be vigilant of surroundings</w:t>
            </w:r>
          </w:p>
        </w:tc>
        <w:tc>
          <w:tcPr>
            <w:tcW w:w="992" w:type="dxa"/>
            <w:tcBorders>
              <w:top w:val="single" w:sz="6" w:space="0" w:color="auto"/>
              <w:left w:val="single" w:sz="6" w:space="0" w:color="auto"/>
              <w:bottom w:val="single" w:sz="6" w:space="0" w:color="auto"/>
              <w:right w:val="single" w:sz="6" w:space="0" w:color="auto"/>
            </w:tcBorders>
          </w:tcPr>
          <w:p w14:paraId="28D8F7E9" w14:textId="139635F8"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Low</w:t>
            </w:r>
          </w:p>
        </w:tc>
        <w:tc>
          <w:tcPr>
            <w:tcW w:w="851" w:type="dxa"/>
            <w:tcBorders>
              <w:top w:val="single" w:sz="6" w:space="0" w:color="auto"/>
              <w:left w:val="single" w:sz="6" w:space="0" w:color="auto"/>
              <w:bottom w:val="single" w:sz="6" w:space="0" w:color="auto"/>
              <w:right w:val="single" w:sz="6" w:space="0" w:color="auto"/>
            </w:tcBorders>
          </w:tcPr>
          <w:p w14:paraId="5298E9FD" w14:textId="1399291E" w:rsidR="22CF847E" w:rsidRDefault="22CF847E" w:rsidP="22CF847E">
            <w:pPr>
              <w:jc w:val="center"/>
              <w:rPr>
                <w:rFonts w:ascii="Verdana" w:eastAsia="Verdana" w:hAnsi="Verdana" w:cs="Verdana"/>
                <w:sz w:val="18"/>
                <w:szCs w:val="18"/>
              </w:rPr>
            </w:pPr>
            <w:r w:rsidRPr="22CF847E">
              <w:rPr>
                <w:rFonts w:ascii="Verdana" w:eastAsia="Verdana" w:hAnsi="Verdana" w:cs="Verdana"/>
                <w:sz w:val="18"/>
                <w:szCs w:val="18"/>
              </w:rPr>
              <w:t>A</w:t>
            </w:r>
          </w:p>
        </w:tc>
      </w:tr>
      <w:tr w:rsidR="22CF847E" w14:paraId="7A572AD5" w14:textId="77777777" w:rsidTr="00ED60CD">
        <w:tc>
          <w:tcPr>
            <w:tcW w:w="1844" w:type="dxa"/>
            <w:tcBorders>
              <w:top w:val="single" w:sz="6" w:space="0" w:color="auto"/>
              <w:left w:val="single" w:sz="6" w:space="0" w:color="auto"/>
              <w:bottom w:val="single" w:sz="6" w:space="0" w:color="auto"/>
              <w:right w:val="single" w:sz="6" w:space="0" w:color="auto"/>
            </w:tcBorders>
          </w:tcPr>
          <w:p w14:paraId="5844775A" w14:textId="50CE1D42"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General comfort</w:t>
            </w:r>
          </w:p>
        </w:tc>
        <w:tc>
          <w:tcPr>
            <w:tcW w:w="1984" w:type="dxa"/>
            <w:tcBorders>
              <w:top w:val="single" w:sz="6" w:space="0" w:color="auto"/>
              <w:left w:val="single" w:sz="6" w:space="0" w:color="auto"/>
              <w:bottom w:val="single" w:sz="6" w:space="0" w:color="auto"/>
              <w:right w:val="single" w:sz="6" w:space="0" w:color="auto"/>
            </w:tcBorders>
          </w:tcPr>
          <w:p w14:paraId="5AE28EC9" w14:textId="188BEE84"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Temperature/ ventilation/ lighting/ furniture</w:t>
            </w:r>
          </w:p>
        </w:tc>
        <w:tc>
          <w:tcPr>
            <w:tcW w:w="1701" w:type="dxa"/>
            <w:tcBorders>
              <w:top w:val="single" w:sz="6" w:space="0" w:color="auto"/>
              <w:left w:val="single" w:sz="6" w:space="0" w:color="auto"/>
              <w:bottom w:val="single" w:sz="6" w:space="0" w:color="auto"/>
              <w:right w:val="single" w:sz="6" w:space="0" w:color="auto"/>
            </w:tcBorders>
          </w:tcPr>
          <w:p w14:paraId="4019E66C" w14:textId="39E527AF"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Users of the area. Failure of the infrastructure can result in discomfort</w:t>
            </w:r>
          </w:p>
        </w:tc>
        <w:tc>
          <w:tcPr>
            <w:tcW w:w="7371" w:type="dxa"/>
            <w:tcBorders>
              <w:top w:val="single" w:sz="6" w:space="0" w:color="auto"/>
              <w:left w:val="single" w:sz="6" w:space="0" w:color="auto"/>
              <w:bottom w:val="single" w:sz="6" w:space="0" w:color="auto"/>
              <w:right w:val="single" w:sz="6" w:space="0" w:color="auto"/>
            </w:tcBorders>
          </w:tcPr>
          <w:p w14:paraId="5B6591B2" w14:textId="47A1D172" w:rsidR="22CF847E" w:rsidRDefault="22CF847E" w:rsidP="00B11030">
            <w:pPr>
              <w:pStyle w:val="ListParagraph"/>
              <w:numPr>
                <w:ilvl w:val="0"/>
                <w:numId w:val="5"/>
              </w:numPr>
              <w:spacing w:after="120"/>
              <w:rPr>
                <w:sz w:val="18"/>
                <w:szCs w:val="18"/>
              </w:rPr>
            </w:pPr>
            <w:r w:rsidRPr="22CF847E">
              <w:rPr>
                <w:rFonts w:ascii="Verdana" w:eastAsia="Verdana" w:hAnsi="Verdana" w:cs="Verdana"/>
                <w:sz w:val="18"/>
                <w:szCs w:val="18"/>
              </w:rPr>
              <w:t>Provisions are maintained by Estates</w:t>
            </w:r>
          </w:p>
          <w:p w14:paraId="05C650D9" w14:textId="73028678" w:rsidR="22CF847E" w:rsidRDefault="22CF847E" w:rsidP="00B11030">
            <w:pPr>
              <w:pStyle w:val="ListParagraph"/>
              <w:numPr>
                <w:ilvl w:val="0"/>
                <w:numId w:val="5"/>
              </w:numPr>
              <w:spacing w:after="120"/>
              <w:rPr>
                <w:sz w:val="18"/>
                <w:szCs w:val="18"/>
              </w:rPr>
            </w:pPr>
            <w:r w:rsidRPr="22CF847E">
              <w:rPr>
                <w:rFonts w:ascii="Verdana" w:eastAsia="Verdana" w:hAnsi="Verdana" w:cs="Verdana"/>
                <w:sz w:val="18"/>
                <w:szCs w:val="18"/>
              </w:rPr>
              <w:t xml:space="preserve">Building defects should be reported to </w:t>
            </w:r>
            <w:hyperlink r:id="rId23">
              <w:r w:rsidRPr="22CF847E">
                <w:rPr>
                  <w:rStyle w:val="Hyperlink"/>
                  <w:rFonts w:ascii="Verdana" w:eastAsia="Verdana" w:hAnsi="Verdana" w:cs="Verdana"/>
                  <w:sz w:val="18"/>
                  <w:szCs w:val="18"/>
                </w:rPr>
                <w:t>Estates Helpdesk</w:t>
              </w:r>
            </w:hyperlink>
            <w:r w:rsidRPr="22CF847E">
              <w:rPr>
                <w:rFonts w:ascii="Verdana" w:eastAsia="Verdana" w:hAnsi="Verdana" w:cs="Verdana"/>
                <w:sz w:val="18"/>
                <w:szCs w:val="18"/>
              </w:rPr>
              <w:t xml:space="preserve"> or by calling 0161 2752424 </w:t>
            </w:r>
          </w:p>
          <w:p w14:paraId="0E8D1080" w14:textId="4C9C1B3C" w:rsidR="22CF847E" w:rsidRDefault="22CF847E" w:rsidP="00B11030">
            <w:pPr>
              <w:pStyle w:val="ListParagraph"/>
              <w:numPr>
                <w:ilvl w:val="0"/>
                <w:numId w:val="5"/>
              </w:numPr>
              <w:spacing w:after="120"/>
              <w:rPr>
                <w:sz w:val="18"/>
                <w:szCs w:val="18"/>
              </w:rPr>
            </w:pPr>
            <w:r w:rsidRPr="22CF847E">
              <w:rPr>
                <w:rFonts w:ascii="Verdana" w:eastAsia="Verdana" w:hAnsi="Verdana" w:cs="Verdana"/>
                <w:sz w:val="18"/>
                <w:szCs w:val="18"/>
              </w:rPr>
              <w:t>Access and egress must be kept free from obstructions and trip hazards</w:t>
            </w:r>
          </w:p>
          <w:p w14:paraId="69A07060" w14:textId="2A484A9C" w:rsidR="22CF847E" w:rsidRDefault="22CF847E" w:rsidP="22CF847E">
            <w:pPr>
              <w:spacing w:after="120"/>
              <w:jc w:val="both"/>
              <w:rPr>
                <w:rFonts w:ascii="Verdana" w:eastAsia="Verdana" w:hAnsi="Verdana" w:cs="Verdana"/>
                <w:sz w:val="18"/>
                <w:szCs w:val="18"/>
              </w:rPr>
            </w:pPr>
          </w:p>
        </w:tc>
        <w:tc>
          <w:tcPr>
            <w:tcW w:w="992" w:type="dxa"/>
            <w:tcBorders>
              <w:top w:val="single" w:sz="6" w:space="0" w:color="auto"/>
              <w:left w:val="single" w:sz="6" w:space="0" w:color="auto"/>
              <w:bottom w:val="single" w:sz="6" w:space="0" w:color="auto"/>
              <w:right w:val="single" w:sz="6" w:space="0" w:color="auto"/>
            </w:tcBorders>
          </w:tcPr>
          <w:p w14:paraId="7A371881" w14:textId="7301F711"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Low</w:t>
            </w:r>
          </w:p>
        </w:tc>
        <w:tc>
          <w:tcPr>
            <w:tcW w:w="851" w:type="dxa"/>
            <w:tcBorders>
              <w:top w:val="single" w:sz="6" w:space="0" w:color="auto"/>
              <w:left w:val="single" w:sz="6" w:space="0" w:color="auto"/>
              <w:bottom w:val="single" w:sz="6" w:space="0" w:color="auto"/>
              <w:right w:val="single" w:sz="6" w:space="0" w:color="auto"/>
            </w:tcBorders>
          </w:tcPr>
          <w:p w14:paraId="10B7130F" w14:textId="2513015F" w:rsidR="22CF847E" w:rsidRDefault="22CF847E" w:rsidP="22CF847E">
            <w:pPr>
              <w:jc w:val="center"/>
              <w:rPr>
                <w:rFonts w:ascii="Verdana" w:eastAsia="Verdana" w:hAnsi="Verdana" w:cs="Verdana"/>
                <w:sz w:val="18"/>
                <w:szCs w:val="18"/>
              </w:rPr>
            </w:pPr>
            <w:r w:rsidRPr="22CF847E">
              <w:rPr>
                <w:rFonts w:ascii="Verdana" w:eastAsia="Verdana" w:hAnsi="Verdana" w:cs="Verdana"/>
                <w:sz w:val="18"/>
                <w:szCs w:val="18"/>
              </w:rPr>
              <w:t>A</w:t>
            </w:r>
          </w:p>
        </w:tc>
      </w:tr>
      <w:tr w:rsidR="22CF847E" w14:paraId="3E54B7C8" w14:textId="77777777" w:rsidTr="00ED60CD">
        <w:trPr>
          <w:trHeight w:val="2955"/>
        </w:trPr>
        <w:tc>
          <w:tcPr>
            <w:tcW w:w="1844" w:type="dxa"/>
            <w:tcBorders>
              <w:top w:val="single" w:sz="6" w:space="0" w:color="auto"/>
              <w:left w:val="single" w:sz="6" w:space="0" w:color="auto"/>
              <w:bottom w:val="single" w:sz="6" w:space="0" w:color="auto"/>
              <w:right w:val="single" w:sz="6" w:space="0" w:color="auto"/>
            </w:tcBorders>
          </w:tcPr>
          <w:p w14:paraId="554A634D" w14:textId="44565179"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Use of electrical equipment both Personal and University Owned</w:t>
            </w:r>
          </w:p>
          <w:p w14:paraId="1F6E9C51" w14:textId="7222F121" w:rsidR="22CF847E" w:rsidRDefault="22CF847E" w:rsidP="22CF847E">
            <w:pPr>
              <w:spacing w:after="120"/>
              <w:rPr>
                <w:rFonts w:ascii="Verdana" w:eastAsia="Verdana" w:hAnsi="Verdana" w:cs="Verdana"/>
                <w:sz w:val="18"/>
                <w:szCs w:val="18"/>
              </w:rPr>
            </w:pPr>
          </w:p>
        </w:tc>
        <w:tc>
          <w:tcPr>
            <w:tcW w:w="1984" w:type="dxa"/>
            <w:tcBorders>
              <w:top w:val="single" w:sz="6" w:space="0" w:color="auto"/>
              <w:left w:val="single" w:sz="6" w:space="0" w:color="auto"/>
              <w:bottom w:val="single" w:sz="6" w:space="0" w:color="auto"/>
              <w:right w:val="single" w:sz="6" w:space="0" w:color="auto"/>
            </w:tcBorders>
          </w:tcPr>
          <w:p w14:paraId="283BF50B" w14:textId="247700C8"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Electric shocks</w:t>
            </w:r>
          </w:p>
          <w:p w14:paraId="7E9A143C" w14:textId="137F5ED3"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Fire</w:t>
            </w:r>
          </w:p>
          <w:p w14:paraId="44A23338" w14:textId="6227933F"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Damage to other electrical equipment</w:t>
            </w:r>
          </w:p>
          <w:p w14:paraId="6B7151EB" w14:textId="499B0932"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Misuse of electrical appliance, faulted electrical appliance.</w:t>
            </w:r>
          </w:p>
        </w:tc>
        <w:tc>
          <w:tcPr>
            <w:tcW w:w="1701" w:type="dxa"/>
            <w:tcBorders>
              <w:top w:val="single" w:sz="6" w:space="0" w:color="auto"/>
              <w:left w:val="single" w:sz="6" w:space="0" w:color="auto"/>
              <w:bottom w:val="single" w:sz="6" w:space="0" w:color="auto"/>
              <w:right w:val="single" w:sz="6" w:space="0" w:color="auto"/>
            </w:tcBorders>
          </w:tcPr>
          <w:p w14:paraId="0D1CC73A" w14:textId="2FA3C2C7"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Staff, students, visitors</w:t>
            </w:r>
          </w:p>
          <w:p w14:paraId="56467A98" w14:textId="5376C2F1"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 xml:space="preserve">Burns, Smoke inhalation, </w:t>
            </w:r>
          </w:p>
        </w:tc>
        <w:tc>
          <w:tcPr>
            <w:tcW w:w="7371" w:type="dxa"/>
            <w:tcBorders>
              <w:top w:val="single" w:sz="6" w:space="0" w:color="auto"/>
              <w:left w:val="single" w:sz="6" w:space="0" w:color="auto"/>
              <w:bottom w:val="single" w:sz="6" w:space="0" w:color="auto"/>
              <w:right w:val="single" w:sz="6" w:space="0" w:color="auto"/>
            </w:tcBorders>
          </w:tcPr>
          <w:p w14:paraId="6B9D9F0B" w14:textId="1664F01C"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 xml:space="preserve">All University equipment should undergo Portable Appliance Testing (PAT). </w:t>
            </w:r>
          </w:p>
          <w:p w14:paraId="1FAB97DD" w14:textId="0A5366A1"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Check equipment has a valid PAT label before use.</w:t>
            </w:r>
          </w:p>
          <w:p w14:paraId="4424D984" w14:textId="5C0AE54F"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 xml:space="preserve">Any Damaged equipment </w:t>
            </w:r>
            <w:proofErr w:type="gramStart"/>
            <w:r w:rsidRPr="22CF847E">
              <w:rPr>
                <w:rFonts w:ascii="Verdana" w:eastAsia="Verdana" w:hAnsi="Verdana" w:cs="Verdana"/>
                <w:sz w:val="18"/>
                <w:szCs w:val="18"/>
              </w:rPr>
              <w:t>should be taken</w:t>
            </w:r>
            <w:proofErr w:type="gramEnd"/>
            <w:r w:rsidRPr="22CF847E">
              <w:rPr>
                <w:rFonts w:ascii="Verdana" w:eastAsia="Verdana" w:hAnsi="Verdana" w:cs="Verdana"/>
                <w:sz w:val="18"/>
                <w:szCs w:val="18"/>
              </w:rPr>
              <w:t xml:space="preserve"> out of service and either replace or repaired.</w:t>
            </w:r>
          </w:p>
          <w:p w14:paraId="0D702BA3" w14:textId="68DC5221"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All equipment whether personal or UoM owned must comply with relevant standards such as the British Standard or EU standards.</w:t>
            </w:r>
          </w:p>
          <w:p w14:paraId="64F3B2B0" w14:textId="34793F8D"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All office equipment used in accordance with the manufacturer’s instructions.</w:t>
            </w:r>
          </w:p>
          <w:p w14:paraId="111FD9D2" w14:textId="1831A10C"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 xml:space="preserve">In lecture </w:t>
            </w:r>
            <w:proofErr w:type="gramStart"/>
            <w:r w:rsidRPr="22CF847E">
              <w:rPr>
                <w:rFonts w:ascii="Verdana" w:eastAsia="Verdana" w:hAnsi="Verdana" w:cs="Verdana"/>
                <w:sz w:val="18"/>
                <w:szCs w:val="18"/>
              </w:rPr>
              <w:t>theatres</w:t>
            </w:r>
            <w:proofErr w:type="gramEnd"/>
            <w:r w:rsidRPr="22CF847E">
              <w:rPr>
                <w:rFonts w:ascii="Verdana" w:eastAsia="Verdana" w:hAnsi="Verdana" w:cs="Verdana"/>
                <w:sz w:val="18"/>
                <w:szCs w:val="18"/>
              </w:rPr>
              <w:t xml:space="preserve"> eating or drinking is discouraged to minimise the risk of spillage onto electrical equipment. Bottles of water </w:t>
            </w:r>
            <w:proofErr w:type="gramStart"/>
            <w:r w:rsidRPr="22CF847E">
              <w:rPr>
                <w:rFonts w:ascii="Verdana" w:eastAsia="Verdana" w:hAnsi="Verdana" w:cs="Verdana"/>
                <w:sz w:val="18"/>
                <w:szCs w:val="18"/>
              </w:rPr>
              <w:t>should be kept</w:t>
            </w:r>
            <w:proofErr w:type="gramEnd"/>
            <w:r w:rsidRPr="22CF847E">
              <w:rPr>
                <w:rFonts w:ascii="Verdana" w:eastAsia="Verdana" w:hAnsi="Verdana" w:cs="Verdana"/>
                <w:sz w:val="18"/>
                <w:szCs w:val="18"/>
              </w:rPr>
              <w:t xml:space="preserve"> closed when not in use and should be stored beneath desks to avoid spillage onto any equipment. </w:t>
            </w:r>
          </w:p>
          <w:p w14:paraId="2DEA6EB7" w14:textId="7768DDC8"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 xml:space="preserve">Liquid spills </w:t>
            </w:r>
            <w:proofErr w:type="gramStart"/>
            <w:r w:rsidRPr="22CF847E">
              <w:rPr>
                <w:rFonts w:ascii="Verdana" w:eastAsia="Verdana" w:hAnsi="Verdana" w:cs="Verdana"/>
                <w:sz w:val="18"/>
                <w:szCs w:val="18"/>
              </w:rPr>
              <w:t>should be cleaned up</w:t>
            </w:r>
            <w:proofErr w:type="gramEnd"/>
            <w:r w:rsidRPr="22CF847E">
              <w:rPr>
                <w:rFonts w:ascii="Verdana" w:eastAsia="Verdana" w:hAnsi="Verdana" w:cs="Verdana"/>
                <w:sz w:val="18"/>
                <w:szCs w:val="18"/>
              </w:rPr>
              <w:t xml:space="preserve"> immediately. </w:t>
            </w:r>
          </w:p>
          <w:p w14:paraId="2EE53031" w14:textId="4B03C5F4"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 xml:space="preserve">Visual checks before use to make sure equipment, cables and free from defects </w:t>
            </w:r>
          </w:p>
          <w:p w14:paraId="58AC0CC4" w14:textId="2BE874CC" w:rsidR="22CF847E" w:rsidRDefault="22CF847E" w:rsidP="00B11030">
            <w:pPr>
              <w:pStyle w:val="ListParagraph"/>
              <w:numPr>
                <w:ilvl w:val="0"/>
                <w:numId w:val="4"/>
              </w:numPr>
              <w:spacing w:after="120"/>
              <w:rPr>
                <w:sz w:val="18"/>
                <w:szCs w:val="18"/>
              </w:rPr>
            </w:pPr>
            <w:r w:rsidRPr="22CF847E">
              <w:rPr>
                <w:rFonts w:ascii="Verdana" w:eastAsia="Verdana" w:hAnsi="Verdana" w:cs="Verdana"/>
                <w:sz w:val="18"/>
                <w:szCs w:val="18"/>
              </w:rPr>
              <w:t xml:space="preserve">Defective plugs or AV equipment should not be used and should be reported for repair/replacement via </w:t>
            </w:r>
            <w:hyperlink r:id="rId24">
              <w:r w:rsidRPr="22CF847E">
                <w:rPr>
                  <w:rStyle w:val="Hyperlink"/>
                  <w:rFonts w:ascii="Verdana" w:eastAsia="Verdana" w:hAnsi="Verdana" w:cs="Verdana"/>
                  <w:sz w:val="18"/>
                  <w:szCs w:val="18"/>
                </w:rPr>
                <w:t>Estates Helpdesk</w:t>
              </w:r>
            </w:hyperlink>
          </w:p>
        </w:tc>
        <w:tc>
          <w:tcPr>
            <w:tcW w:w="992" w:type="dxa"/>
            <w:tcBorders>
              <w:top w:val="single" w:sz="6" w:space="0" w:color="auto"/>
              <w:left w:val="single" w:sz="6" w:space="0" w:color="auto"/>
              <w:bottom w:val="single" w:sz="6" w:space="0" w:color="auto"/>
              <w:right w:val="single" w:sz="6" w:space="0" w:color="auto"/>
            </w:tcBorders>
          </w:tcPr>
          <w:p w14:paraId="546DFFD6" w14:textId="74D068F6"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Low</w:t>
            </w:r>
          </w:p>
        </w:tc>
        <w:tc>
          <w:tcPr>
            <w:tcW w:w="851" w:type="dxa"/>
            <w:tcBorders>
              <w:top w:val="single" w:sz="6" w:space="0" w:color="auto"/>
              <w:left w:val="single" w:sz="6" w:space="0" w:color="auto"/>
              <w:bottom w:val="single" w:sz="6" w:space="0" w:color="auto"/>
              <w:right w:val="single" w:sz="6" w:space="0" w:color="auto"/>
            </w:tcBorders>
          </w:tcPr>
          <w:p w14:paraId="3059D773" w14:textId="189C7C25" w:rsidR="22CF847E" w:rsidRDefault="22CF847E" w:rsidP="22CF847E">
            <w:pPr>
              <w:jc w:val="center"/>
              <w:rPr>
                <w:rFonts w:ascii="Verdana" w:eastAsia="Verdana" w:hAnsi="Verdana" w:cs="Verdana"/>
                <w:sz w:val="18"/>
                <w:szCs w:val="18"/>
              </w:rPr>
            </w:pPr>
            <w:r w:rsidRPr="22CF847E">
              <w:rPr>
                <w:rFonts w:ascii="Verdana" w:eastAsia="Verdana" w:hAnsi="Verdana" w:cs="Verdana"/>
                <w:sz w:val="18"/>
                <w:szCs w:val="18"/>
              </w:rPr>
              <w:t>A</w:t>
            </w:r>
          </w:p>
        </w:tc>
      </w:tr>
      <w:tr w:rsidR="22CF847E" w14:paraId="50FC9D2A" w14:textId="77777777" w:rsidTr="00ED60CD">
        <w:trPr>
          <w:trHeight w:val="3810"/>
        </w:trPr>
        <w:tc>
          <w:tcPr>
            <w:tcW w:w="1844" w:type="dxa"/>
            <w:tcBorders>
              <w:top w:val="single" w:sz="6" w:space="0" w:color="auto"/>
              <w:left w:val="single" w:sz="6" w:space="0" w:color="auto"/>
              <w:bottom w:val="single" w:sz="6" w:space="0" w:color="auto"/>
              <w:right w:val="single" w:sz="6" w:space="0" w:color="auto"/>
            </w:tcBorders>
          </w:tcPr>
          <w:p w14:paraId="46BB85D7" w14:textId="378DC193"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 xml:space="preserve">Traversing around the </w:t>
            </w:r>
            <w:r w:rsidR="00ED60CD">
              <w:rPr>
                <w:rFonts w:ascii="Verdana" w:eastAsia="Verdana" w:hAnsi="Verdana" w:cs="Verdana"/>
                <w:sz w:val="18"/>
                <w:szCs w:val="18"/>
              </w:rPr>
              <w:t>SEED</w:t>
            </w:r>
            <w:r w:rsidRPr="22CF847E">
              <w:rPr>
                <w:rFonts w:ascii="Verdana" w:eastAsia="Verdana" w:hAnsi="Verdana" w:cs="Verdana"/>
                <w:sz w:val="18"/>
                <w:szCs w:val="18"/>
              </w:rPr>
              <w:t xml:space="preserve"> buildings</w:t>
            </w:r>
          </w:p>
          <w:p w14:paraId="65536F6D" w14:textId="68471C30" w:rsidR="22CF847E" w:rsidRDefault="22CF847E" w:rsidP="22CF847E">
            <w:pPr>
              <w:spacing w:after="120"/>
              <w:rPr>
                <w:rFonts w:ascii="Verdana" w:eastAsia="Verdana" w:hAnsi="Verdana" w:cs="Verdana"/>
                <w:sz w:val="18"/>
                <w:szCs w:val="18"/>
              </w:rPr>
            </w:pPr>
          </w:p>
        </w:tc>
        <w:tc>
          <w:tcPr>
            <w:tcW w:w="1984" w:type="dxa"/>
            <w:tcBorders>
              <w:top w:val="single" w:sz="6" w:space="0" w:color="auto"/>
              <w:left w:val="single" w:sz="6" w:space="0" w:color="auto"/>
              <w:bottom w:val="single" w:sz="6" w:space="0" w:color="auto"/>
              <w:right w:val="single" w:sz="6" w:space="0" w:color="auto"/>
            </w:tcBorders>
          </w:tcPr>
          <w:p w14:paraId="796886BE" w14:textId="117ED76A"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Obstructions and/or spillages</w:t>
            </w:r>
          </w:p>
          <w:p w14:paraId="2B50BAEC" w14:textId="537F2FF6" w:rsidR="22CF847E" w:rsidRDefault="22CF847E" w:rsidP="22CF847E">
            <w:pPr>
              <w:spacing w:after="120"/>
              <w:rPr>
                <w:rFonts w:ascii="Verdana" w:eastAsia="Verdana" w:hAnsi="Verdana" w:cs="Verdana"/>
                <w:sz w:val="18"/>
                <w:szCs w:val="18"/>
              </w:rPr>
            </w:pPr>
          </w:p>
          <w:p w14:paraId="35FB6CDF" w14:textId="0E1E9595" w:rsidR="22CF847E" w:rsidRDefault="22CF847E" w:rsidP="22CF847E">
            <w:pPr>
              <w:spacing w:after="120"/>
              <w:rPr>
                <w:rFonts w:ascii="Verdana" w:eastAsia="Verdana" w:hAnsi="Verdana" w:cs="Verdana"/>
                <w:sz w:val="18"/>
                <w:szCs w:val="18"/>
              </w:rPr>
            </w:pPr>
          </w:p>
          <w:p w14:paraId="61DCD60A" w14:textId="5A992093"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 xml:space="preserve"> </w:t>
            </w:r>
          </w:p>
        </w:tc>
        <w:tc>
          <w:tcPr>
            <w:tcW w:w="1701" w:type="dxa"/>
            <w:tcBorders>
              <w:top w:val="single" w:sz="6" w:space="0" w:color="auto"/>
              <w:left w:val="single" w:sz="6" w:space="0" w:color="auto"/>
              <w:bottom w:val="single" w:sz="6" w:space="0" w:color="auto"/>
              <w:right w:val="single" w:sz="6" w:space="0" w:color="auto"/>
            </w:tcBorders>
          </w:tcPr>
          <w:p w14:paraId="1DF92307" w14:textId="79B2DB76"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Staff, students and visitors.</w:t>
            </w:r>
          </w:p>
          <w:p w14:paraId="109EA65D" w14:textId="1103AAE0"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Slips, trips and falls</w:t>
            </w:r>
          </w:p>
          <w:p w14:paraId="2E4FF5AB" w14:textId="6E15B235"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Bruises</w:t>
            </w:r>
          </w:p>
          <w:p w14:paraId="4D45AABA" w14:textId="53A6213D"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Sprains</w:t>
            </w:r>
          </w:p>
          <w:p w14:paraId="2628EE9E" w14:textId="14F5E6BA"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Strains</w:t>
            </w:r>
          </w:p>
          <w:p w14:paraId="6AC78E9C" w14:textId="190A3475" w:rsidR="22CF847E" w:rsidRDefault="22CF847E" w:rsidP="22CF847E">
            <w:pPr>
              <w:spacing w:after="120"/>
              <w:rPr>
                <w:rFonts w:ascii="Verdana" w:eastAsia="Verdana" w:hAnsi="Verdana" w:cs="Verdana"/>
                <w:sz w:val="18"/>
                <w:szCs w:val="18"/>
              </w:rPr>
            </w:pPr>
            <w:r w:rsidRPr="22CF847E">
              <w:rPr>
                <w:rFonts w:ascii="Verdana" w:eastAsia="Verdana" w:hAnsi="Verdana" w:cs="Verdana"/>
                <w:sz w:val="18"/>
                <w:szCs w:val="18"/>
              </w:rPr>
              <w:t>Fractures</w:t>
            </w:r>
          </w:p>
        </w:tc>
        <w:tc>
          <w:tcPr>
            <w:tcW w:w="7371" w:type="dxa"/>
            <w:tcBorders>
              <w:top w:val="single" w:sz="6" w:space="0" w:color="auto"/>
              <w:left w:val="single" w:sz="6" w:space="0" w:color="auto"/>
              <w:bottom w:val="single" w:sz="6" w:space="0" w:color="auto"/>
              <w:right w:val="single" w:sz="6" w:space="0" w:color="auto"/>
            </w:tcBorders>
          </w:tcPr>
          <w:p w14:paraId="166B2AFD" w14:textId="3F7CC9BE"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 xml:space="preserve">Reasonable standards of housekeeping </w:t>
            </w:r>
            <w:proofErr w:type="gramStart"/>
            <w:r w:rsidRPr="22CF847E">
              <w:rPr>
                <w:rFonts w:ascii="Verdana" w:eastAsia="Verdana" w:hAnsi="Verdana" w:cs="Verdana"/>
                <w:sz w:val="18"/>
                <w:szCs w:val="18"/>
              </w:rPr>
              <w:t>are maintained and checked on a monthly basis by users</w:t>
            </w:r>
            <w:proofErr w:type="gramEnd"/>
            <w:r w:rsidRPr="22CF847E">
              <w:rPr>
                <w:rFonts w:ascii="Verdana" w:eastAsia="Verdana" w:hAnsi="Verdana" w:cs="Verdana"/>
                <w:sz w:val="18"/>
                <w:szCs w:val="18"/>
              </w:rPr>
              <w:t xml:space="preserve">. Staff and students agree during induction to read and abide by the Department’s health and safety </w:t>
            </w:r>
            <w:proofErr w:type="gramStart"/>
            <w:r w:rsidRPr="22CF847E">
              <w:rPr>
                <w:rFonts w:ascii="Verdana" w:eastAsia="Verdana" w:hAnsi="Verdana" w:cs="Verdana"/>
                <w:sz w:val="18"/>
                <w:szCs w:val="18"/>
              </w:rPr>
              <w:t>policy which</w:t>
            </w:r>
            <w:proofErr w:type="gramEnd"/>
            <w:r w:rsidRPr="22CF847E">
              <w:rPr>
                <w:rFonts w:ascii="Verdana" w:eastAsia="Verdana" w:hAnsi="Verdana" w:cs="Verdana"/>
                <w:sz w:val="18"/>
                <w:szCs w:val="18"/>
              </w:rPr>
              <w:t xml:space="preserve"> states the guidelines for housekeeping.</w:t>
            </w:r>
          </w:p>
          <w:p w14:paraId="23652A57" w14:textId="70F24D27"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 xml:space="preserve">Trailing cables </w:t>
            </w:r>
            <w:proofErr w:type="gramStart"/>
            <w:r w:rsidRPr="22CF847E">
              <w:rPr>
                <w:rFonts w:ascii="Verdana" w:eastAsia="Verdana" w:hAnsi="Verdana" w:cs="Verdana"/>
                <w:sz w:val="18"/>
                <w:szCs w:val="18"/>
              </w:rPr>
              <w:t>must be positioned neatly away from walkways or highlighted with hazard tape</w:t>
            </w:r>
            <w:proofErr w:type="gramEnd"/>
            <w:r w:rsidRPr="22CF847E">
              <w:rPr>
                <w:rFonts w:ascii="Verdana" w:eastAsia="Verdana" w:hAnsi="Verdana" w:cs="Verdana"/>
                <w:sz w:val="18"/>
                <w:szCs w:val="18"/>
              </w:rPr>
              <w:t>.</w:t>
            </w:r>
          </w:p>
          <w:p w14:paraId="36DEEBF5" w14:textId="1194E066"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 xml:space="preserve">Faults, repairs and maintenance are reported immediately to </w:t>
            </w:r>
            <w:hyperlink r:id="rId25">
              <w:r w:rsidRPr="22CF847E">
                <w:rPr>
                  <w:rStyle w:val="Hyperlink"/>
                  <w:rFonts w:ascii="Verdana" w:eastAsia="Verdana" w:hAnsi="Verdana" w:cs="Verdana"/>
                  <w:sz w:val="18"/>
                  <w:szCs w:val="18"/>
                </w:rPr>
                <w:t>Estates Helpdesk</w:t>
              </w:r>
            </w:hyperlink>
            <w:r w:rsidRPr="22CF847E">
              <w:rPr>
                <w:rFonts w:ascii="Verdana" w:eastAsia="Verdana" w:hAnsi="Verdana" w:cs="Verdana"/>
                <w:sz w:val="18"/>
                <w:szCs w:val="18"/>
              </w:rPr>
              <w:t xml:space="preserve"> for repair/replacement </w:t>
            </w:r>
          </w:p>
          <w:p w14:paraId="1917C8B2" w14:textId="6439C7CA"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 xml:space="preserve">Floors kept clean, dry and clear of obstructions particularly exit routes. Spillages to </w:t>
            </w:r>
            <w:proofErr w:type="gramStart"/>
            <w:r w:rsidRPr="22CF847E">
              <w:rPr>
                <w:rFonts w:ascii="Verdana" w:eastAsia="Verdana" w:hAnsi="Verdana" w:cs="Verdana"/>
                <w:sz w:val="18"/>
                <w:szCs w:val="18"/>
              </w:rPr>
              <w:t>be cleared</w:t>
            </w:r>
            <w:proofErr w:type="gramEnd"/>
            <w:r w:rsidRPr="22CF847E">
              <w:rPr>
                <w:rFonts w:ascii="Verdana" w:eastAsia="Verdana" w:hAnsi="Verdana" w:cs="Verdana"/>
                <w:sz w:val="18"/>
                <w:szCs w:val="18"/>
              </w:rPr>
              <w:t xml:space="preserve"> immediately – spill kits are available.</w:t>
            </w:r>
          </w:p>
          <w:p w14:paraId="097C33E6" w14:textId="219CE4C0"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Cabinet drawers and doors are kept closed when not in use</w:t>
            </w:r>
          </w:p>
          <w:p w14:paraId="4F9FA5C3" w14:textId="27678D59"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 xml:space="preserve">Waste bins </w:t>
            </w:r>
            <w:proofErr w:type="gramStart"/>
            <w:r w:rsidRPr="22CF847E">
              <w:rPr>
                <w:rFonts w:ascii="Verdana" w:eastAsia="Verdana" w:hAnsi="Verdana" w:cs="Verdana"/>
                <w:sz w:val="18"/>
                <w:szCs w:val="18"/>
              </w:rPr>
              <w:t>are supplied</w:t>
            </w:r>
            <w:proofErr w:type="gramEnd"/>
            <w:r w:rsidRPr="22CF847E">
              <w:rPr>
                <w:rFonts w:ascii="Verdana" w:eastAsia="Verdana" w:hAnsi="Verdana" w:cs="Verdana"/>
                <w:sz w:val="18"/>
                <w:szCs w:val="18"/>
              </w:rPr>
              <w:t xml:space="preserve"> for general and recyclable waste reducing the build-up of rubbish in corridors and spaces.</w:t>
            </w:r>
          </w:p>
          <w:p w14:paraId="6278BBF4" w14:textId="6E6D4616"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 xml:space="preserve">Adequate lighting </w:t>
            </w:r>
            <w:proofErr w:type="gramStart"/>
            <w:r w:rsidRPr="22CF847E">
              <w:rPr>
                <w:rFonts w:ascii="Verdana" w:eastAsia="Verdana" w:hAnsi="Verdana" w:cs="Verdana"/>
                <w:sz w:val="18"/>
                <w:szCs w:val="18"/>
              </w:rPr>
              <w:t>is based</w:t>
            </w:r>
            <w:proofErr w:type="gramEnd"/>
            <w:r w:rsidRPr="22CF847E">
              <w:rPr>
                <w:rFonts w:ascii="Verdana" w:eastAsia="Verdana" w:hAnsi="Verdana" w:cs="Verdana"/>
                <w:sz w:val="18"/>
                <w:szCs w:val="18"/>
              </w:rPr>
              <w:t xml:space="preserve"> on identified activities/tasks in the areas as deemed sufficient during building design specification. </w:t>
            </w:r>
          </w:p>
          <w:p w14:paraId="124A2E3A" w14:textId="7726B027" w:rsidR="22CF847E" w:rsidRDefault="22CF847E" w:rsidP="00B11030">
            <w:pPr>
              <w:pStyle w:val="ListParagraph"/>
              <w:numPr>
                <w:ilvl w:val="0"/>
                <w:numId w:val="3"/>
              </w:numPr>
              <w:spacing w:after="120"/>
              <w:rPr>
                <w:sz w:val="18"/>
                <w:szCs w:val="18"/>
              </w:rPr>
            </w:pPr>
            <w:r w:rsidRPr="22CF847E">
              <w:rPr>
                <w:rFonts w:ascii="Verdana" w:eastAsia="Verdana" w:hAnsi="Verdana" w:cs="Verdana"/>
                <w:sz w:val="18"/>
                <w:szCs w:val="18"/>
              </w:rPr>
              <w:t>Emergency lighting will turn on if standard lighting system is faulty to ensure there will always be light in the areas.</w:t>
            </w:r>
          </w:p>
        </w:tc>
        <w:tc>
          <w:tcPr>
            <w:tcW w:w="992" w:type="dxa"/>
            <w:tcBorders>
              <w:top w:val="single" w:sz="6" w:space="0" w:color="auto"/>
              <w:left w:val="single" w:sz="6" w:space="0" w:color="auto"/>
              <w:bottom w:val="single" w:sz="6" w:space="0" w:color="auto"/>
              <w:right w:val="single" w:sz="6" w:space="0" w:color="auto"/>
            </w:tcBorders>
          </w:tcPr>
          <w:p w14:paraId="6C01ACD2" w14:textId="10896078"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Low</w:t>
            </w:r>
          </w:p>
        </w:tc>
        <w:tc>
          <w:tcPr>
            <w:tcW w:w="851" w:type="dxa"/>
            <w:tcBorders>
              <w:top w:val="single" w:sz="6" w:space="0" w:color="auto"/>
              <w:left w:val="single" w:sz="6" w:space="0" w:color="auto"/>
              <w:bottom w:val="single" w:sz="6" w:space="0" w:color="auto"/>
              <w:right w:val="single" w:sz="6" w:space="0" w:color="auto"/>
            </w:tcBorders>
          </w:tcPr>
          <w:p w14:paraId="2C0B7D8B" w14:textId="2168FDA4" w:rsidR="22CF847E" w:rsidRDefault="22CF847E" w:rsidP="22CF847E">
            <w:pPr>
              <w:jc w:val="center"/>
              <w:rPr>
                <w:rFonts w:ascii="Verdana" w:eastAsia="Verdana" w:hAnsi="Verdana" w:cs="Verdana"/>
                <w:sz w:val="18"/>
                <w:szCs w:val="18"/>
              </w:rPr>
            </w:pPr>
            <w:r w:rsidRPr="22CF847E">
              <w:rPr>
                <w:rFonts w:ascii="Verdana" w:eastAsia="Verdana" w:hAnsi="Verdana" w:cs="Verdana"/>
                <w:sz w:val="18"/>
                <w:szCs w:val="18"/>
              </w:rPr>
              <w:t>A</w:t>
            </w:r>
          </w:p>
        </w:tc>
      </w:tr>
    </w:tbl>
    <w:p w14:paraId="425F4BB1" w14:textId="714DC865" w:rsidR="00906291" w:rsidRDefault="00906291" w:rsidP="22CF847E">
      <w:pPr>
        <w:rPr>
          <w:rFonts w:ascii="Verdana" w:eastAsia="Verdana" w:hAnsi="Verdana" w:cs="Verdana"/>
          <w:color w:val="000000" w:themeColor="text1"/>
          <w:sz w:val="18"/>
          <w:szCs w:val="18"/>
        </w:rPr>
      </w:pPr>
    </w:p>
    <w:p w14:paraId="259F682C" w14:textId="7D689EC5" w:rsidR="00906291" w:rsidRDefault="00906291" w:rsidP="22CF847E">
      <w:pPr>
        <w:rPr>
          <w:rFonts w:eastAsia="Arial"/>
          <w:color w:val="000000" w:themeColor="text1"/>
          <w:szCs w:val="24"/>
        </w:rPr>
      </w:pPr>
    </w:p>
    <w:p w14:paraId="4CB5C55B" w14:textId="3CEF38E6" w:rsidR="00906291" w:rsidRDefault="00906291" w:rsidP="22CF847E">
      <w:pPr>
        <w:rPr>
          <w:rFonts w:eastAsia="Arial"/>
          <w:color w:val="000000" w:themeColor="text1"/>
          <w:szCs w:val="24"/>
        </w:rPr>
      </w:pPr>
    </w:p>
    <w:p w14:paraId="7360FBC8" w14:textId="402A9A0F" w:rsidR="00906291" w:rsidRDefault="00906291" w:rsidP="22CF847E">
      <w:pPr>
        <w:rPr>
          <w:rFonts w:eastAsia="Arial"/>
          <w:color w:val="000000" w:themeColor="text1"/>
          <w:szCs w:val="24"/>
        </w:rPr>
      </w:pPr>
    </w:p>
    <w:p w14:paraId="3D651328" w14:textId="699CB9F9" w:rsidR="00ED60CD" w:rsidRDefault="00ED60CD" w:rsidP="22CF847E">
      <w:pPr>
        <w:rPr>
          <w:rFonts w:eastAsia="Arial"/>
          <w:color w:val="000000" w:themeColor="text1"/>
          <w:szCs w:val="24"/>
        </w:rPr>
      </w:pPr>
    </w:p>
    <w:p w14:paraId="3C977A7F" w14:textId="1A432957" w:rsidR="00ED60CD" w:rsidRDefault="00ED60CD" w:rsidP="22CF847E">
      <w:pPr>
        <w:rPr>
          <w:rFonts w:eastAsia="Arial"/>
          <w:color w:val="000000" w:themeColor="text1"/>
          <w:szCs w:val="24"/>
        </w:rPr>
      </w:pPr>
    </w:p>
    <w:p w14:paraId="1D95A1DC" w14:textId="106F31B1" w:rsidR="00ED60CD" w:rsidRDefault="00ED60CD" w:rsidP="22CF847E">
      <w:pPr>
        <w:rPr>
          <w:rFonts w:eastAsia="Arial"/>
          <w:color w:val="000000" w:themeColor="text1"/>
          <w:szCs w:val="24"/>
        </w:rPr>
      </w:pPr>
    </w:p>
    <w:p w14:paraId="14D212B1" w14:textId="5A23DD67" w:rsidR="00ED60CD" w:rsidRDefault="00ED60CD" w:rsidP="22CF847E">
      <w:pPr>
        <w:rPr>
          <w:rFonts w:eastAsia="Arial"/>
          <w:color w:val="000000" w:themeColor="text1"/>
          <w:szCs w:val="24"/>
        </w:rPr>
      </w:pPr>
    </w:p>
    <w:p w14:paraId="2CF18EBD" w14:textId="77777777" w:rsidR="00ED60CD" w:rsidRDefault="00ED60CD" w:rsidP="22CF847E">
      <w:pPr>
        <w:rPr>
          <w:rFonts w:eastAsia="Arial"/>
          <w:color w:val="000000" w:themeColor="text1"/>
          <w:szCs w:val="24"/>
        </w:rPr>
      </w:pPr>
    </w:p>
    <w:tbl>
      <w:tblPr>
        <w:tblStyle w:val="TableGrid"/>
        <w:tblW w:w="0" w:type="auto"/>
        <w:tblLayout w:type="fixed"/>
        <w:tblLook w:val="01E0" w:firstRow="1" w:lastRow="1" w:firstColumn="1" w:lastColumn="1" w:noHBand="0" w:noVBand="0"/>
      </w:tblPr>
      <w:tblGrid>
        <w:gridCol w:w="1395"/>
        <w:gridCol w:w="12765"/>
      </w:tblGrid>
      <w:tr w:rsidR="22CF847E" w14:paraId="3C3F08D4" w14:textId="77777777" w:rsidTr="22CF847E">
        <w:trPr>
          <w:trHeight w:val="435"/>
        </w:trPr>
        <w:tc>
          <w:tcPr>
            <w:tcW w:w="14160"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0F09F6E9" w14:textId="588AA317" w:rsidR="22CF847E" w:rsidRDefault="22CF847E" w:rsidP="22CF847E">
            <w:pPr>
              <w:rPr>
                <w:rFonts w:ascii="Verdana" w:eastAsia="Verdana" w:hAnsi="Verdana" w:cs="Verdana"/>
                <w:sz w:val="18"/>
                <w:szCs w:val="18"/>
              </w:rPr>
            </w:pPr>
            <w:r w:rsidRPr="22CF847E">
              <w:rPr>
                <w:rFonts w:ascii="Verdana" w:eastAsia="Verdana" w:hAnsi="Verdana" w:cs="Verdana"/>
                <w:b/>
                <w:bCs/>
                <w:sz w:val="18"/>
                <w:szCs w:val="18"/>
              </w:rPr>
              <w:t>REMINDER OF EMERGENCY PROCEDURES</w:t>
            </w:r>
          </w:p>
        </w:tc>
      </w:tr>
      <w:tr w:rsidR="22CF847E" w14:paraId="691D3F6A" w14:textId="77777777" w:rsidTr="22CF847E">
        <w:trPr>
          <w:trHeight w:val="1665"/>
        </w:trPr>
        <w:tc>
          <w:tcPr>
            <w:tcW w:w="1395" w:type="dxa"/>
            <w:tcBorders>
              <w:top w:val="single" w:sz="6" w:space="0" w:color="auto"/>
              <w:left w:val="single" w:sz="6" w:space="0" w:color="auto"/>
              <w:bottom w:val="single" w:sz="6" w:space="0" w:color="auto"/>
              <w:right w:val="single" w:sz="6" w:space="0" w:color="auto"/>
            </w:tcBorders>
          </w:tcPr>
          <w:p w14:paraId="254395CE" w14:textId="570FA56B" w:rsidR="22CF847E" w:rsidRDefault="22CF847E" w:rsidP="22CF847E">
            <w:pPr>
              <w:jc w:val="both"/>
              <w:rPr>
                <w:rFonts w:ascii="Verdana" w:eastAsia="Verdana" w:hAnsi="Verdana" w:cs="Verdana"/>
                <w:sz w:val="18"/>
                <w:szCs w:val="18"/>
              </w:rPr>
            </w:pPr>
            <w:r w:rsidRPr="22CF847E">
              <w:rPr>
                <w:rFonts w:ascii="Verdana" w:eastAsia="Verdana" w:hAnsi="Verdana" w:cs="Verdana"/>
                <w:sz w:val="18"/>
                <w:szCs w:val="18"/>
              </w:rPr>
              <w:t>Fire</w:t>
            </w:r>
          </w:p>
        </w:tc>
        <w:tc>
          <w:tcPr>
            <w:tcW w:w="12765" w:type="dxa"/>
            <w:tcBorders>
              <w:top w:val="nil"/>
              <w:left w:val="single" w:sz="6" w:space="0" w:color="auto"/>
              <w:bottom w:val="single" w:sz="6" w:space="0" w:color="auto"/>
              <w:right w:val="single" w:sz="6" w:space="0" w:color="auto"/>
            </w:tcBorders>
          </w:tcPr>
          <w:p w14:paraId="047BD670" w14:textId="200DEDC3" w:rsidR="22CF847E" w:rsidRDefault="22CF847E" w:rsidP="00B11030">
            <w:pPr>
              <w:pStyle w:val="ListParagraph"/>
              <w:numPr>
                <w:ilvl w:val="0"/>
                <w:numId w:val="2"/>
              </w:numPr>
              <w:rPr>
                <w:sz w:val="18"/>
                <w:szCs w:val="18"/>
              </w:rPr>
            </w:pPr>
            <w:r w:rsidRPr="22CF847E">
              <w:rPr>
                <w:rFonts w:ascii="Verdana" w:eastAsia="Verdana" w:hAnsi="Verdana" w:cs="Verdana"/>
                <w:sz w:val="18"/>
                <w:szCs w:val="18"/>
              </w:rPr>
              <w:t xml:space="preserve">Fire safety details are displayed on the building Fire Action Notice. </w:t>
            </w:r>
          </w:p>
          <w:p w14:paraId="02F822C0" w14:textId="469FFA4E" w:rsidR="22CF847E" w:rsidRDefault="22CF847E" w:rsidP="00B11030">
            <w:pPr>
              <w:pStyle w:val="ListParagraph"/>
              <w:numPr>
                <w:ilvl w:val="0"/>
                <w:numId w:val="2"/>
              </w:numPr>
              <w:rPr>
                <w:sz w:val="18"/>
                <w:szCs w:val="18"/>
              </w:rPr>
            </w:pPr>
            <w:r w:rsidRPr="22CF847E">
              <w:rPr>
                <w:rFonts w:ascii="Verdana" w:eastAsia="Verdana" w:hAnsi="Verdana" w:cs="Verdana"/>
                <w:sz w:val="18"/>
                <w:szCs w:val="18"/>
              </w:rPr>
              <w:t xml:space="preserve">Fire alarms in all University building </w:t>
            </w:r>
            <w:proofErr w:type="gramStart"/>
            <w:r w:rsidRPr="22CF847E">
              <w:rPr>
                <w:rFonts w:ascii="Verdana" w:eastAsia="Verdana" w:hAnsi="Verdana" w:cs="Verdana"/>
                <w:sz w:val="18"/>
                <w:szCs w:val="18"/>
              </w:rPr>
              <w:t>are tested</w:t>
            </w:r>
            <w:proofErr w:type="gramEnd"/>
            <w:r w:rsidRPr="22CF847E">
              <w:rPr>
                <w:rFonts w:ascii="Verdana" w:eastAsia="Verdana" w:hAnsi="Verdana" w:cs="Verdana"/>
                <w:sz w:val="18"/>
                <w:szCs w:val="18"/>
              </w:rPr>
              <w:t xml:space="preserve"> weekly. </w:t>
            </w:r>
          </w:p>
          <w:p w14:paraId="1C8AE944" w14:textId="18802611" w:rsidR="22CF847E" w:rsidRDefault="22CF847E" w:rsidP="00B11030">
            <w:pPr>
              <w:pStyle w:val="ListParagraph"/>
              <w:numPr>
                <w:ilvl w:val="0"/>
                <w:numId w:val="2"/>
              </w:numPr>
              <w:rPr>
                <w:sz w:val="18"/>
                <w:szCs w:val="18"/>
              </w:rPr>
            </w:pPr>
            <w:r w:rsidRPr="22CF847E">
              <w:rPr>
                <w:rFonts w:ascii="Verdana" w:eastAsia="Verdana" w:hAnsi="Verdana" w:cs="Verdana"/>
                <w:sz w:val="18"/>
                <w:szCs w:val="18"/>
              </w:rPr>
              <w:t>Evacuation plans are located in the stairwells and the building entrance. During an evacuation, follow the green Emergency Exit sign to leave the building via the most direct exit.</w:t>
            </w:r>
          </w:p>
          <w:p w14:paraId="09EDE861" w14:textId="7C486319" w:rsidR="22CF847E" w:rsidRDefault="22CF847E" w:rsidP="00B11030">
            <w:pPr>
              <w:pStyle w:val="ListParagraph"/>
              <w:numPr>
                <w:ilvl w:val="0"/>
                <w:numId w:val="2"/>
              </w:numPr>
              <w:rPr>
                <w:sz w:val="18"/>
                <w:szCs w:val="18"/>
              </w:rPr>
            </w:pPr>
            <w:r w:rsidRPr="22CF847E">
              <w:rPr>
                <w:rFonts w:ascii="Verdana" w:eastAsia="Verdana" w:hAnsi="Verdana" w:cs="Verdana"/>
                <w:sz w:val="18"/>
                <w:szCs w:val="18"/>
              </w:rPr>
              <w:t xml:space="preserve">Fire refuge points are located in protected stairwells. </w:t>
            </w:r>
          </w:p>
          <w:p w14:paraId="2A28D6EA" w14:textId="0B61E4E5" w:rsidR="22CF847E" w:rsidRDefault="22CF847E" w:rsidP="00B11030">
            <w:pPr>
              <w:pStyle w:val="ListParagraph"/>
              <w:numPr>
                <w:ilvl w:val="0"/>
                <w:numId w:val="2"/>
              </w:numPr>
              <w:rPr>
                <w:sz w:val="18"/>
                <w:szCs w:val="18"/>
              </w:rPr>
            </w:pPr>
            <w:r w:rsidRPr="22CF847E">
              <w:rPr>
                <w:rFonts w:ascii="Verdana" w:eastAsia="Verdana" w:hAnsi="Verdana" w:cs="Verdana"/>
                <w:sz w:val="18"/>
                <w:szCs w:val="18"/>
              </w:rPr>
              <w:t>Assembly points can be identified by a green Assembly Point sign</w:t>
            </w:r>
          </w:p>
        </w:tc>
      </w:tr>
      <w:tr w:rsidR="22CF847E" w14:paraId="5EEF2017" w14:textId="77777777" w:rsidTr="22CF847E">
        <w:trPr>
          <w:trHeight w:val="990"/>
        </w:trPr>
        <w:tc>
          <w:tcPr>
            <w:tcW w:w="1395" w:type="dxa"/>
            <w:tcBorders>
              <w:top w:val="single" w:sz="6" w:space="0" w:color="auto"/>
              <w:left w:val="single" w:sz="6" w:space="0" w:color="auto"/>
              <w:bottom w:val="single" w:sz="6" w:space="0" w:color="auto"/>
              <w:right w:val="single" w:sz="6" w:space="0" w:color="auto"/>
            </w:tcBorders>
          </w:tcPr>
          <w:p w14:paraId="31F0D5B0" w14:textId="2708A0DA"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First aid</w:t>
            </w:r>
          </w:p>
        </w:tc>
        <w:tc>
          <w:tcPr>
            <w:tcW w:w="12765" w:type="dxa"/>
            <w:tcBorders>
              <w:top w:val="single" w:sz="6" w:space="0" w:color="auto"/>
              <w:left w:val="single" w:sz="6" w:space="0" w:color="auto"/>
              <w:bottom w:val="single" w:sz="6" w:space="0" w:color="auto"/>
              <w:right w:val="single" w:sz="6" w:space="0" w:color="auto"/>
            </w:tcBorders>
          </w:tcPr>
          <w:p w14:paraId="2EB3388F" w14:textId="7FA3ABDC"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 xml:space="preserve">Lists of first aiders </w:t>
            </w:r>
            <w:proofErr w:type="gramStart"/>
            <w:r w:rsidRPr="22CF847E">
              <w:rPr>
                <w:rFonts w:ascii="Verdana" w:eastAsia="Verdana" w:hAnsi="Verdana" w:cs="Verdana"/>
                <w:sz w:val="18"/>
                <w:szCs w:val="18"/>
              </w:rPr>
              <w:t>can be found</w:t>
            </w:r>
            <w:proofErr w:type="gramEnd"/>
            <w:r w:rsidRPr="22CF847E">
              <w:rPr>
                <w:rFonts w:ascii="Verdana" w:eastAsia="Verdana" w:hAnsi="Verdana" w:cs="Verdana"/>
                <w:sz w:val="18"/>
                <w:szCs w:val="18"/>
              </w:rPr>
              <w:t xml:space="preserve"> on the stairwells and the main entrance to the buildings. </w:t>
            </w:r>
          </w:p>
          <w:p w14:paraId="0182428F" w14:textId="50BD470E"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 xml:space="preserve">First Aid kits are available throughout the building. </w:t>
            </w:r>
          </w:p>
          <w:p w14:paraId="4D88AC42" w14:textId="0D3D2C16"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If in doubt call Campus Security staff who are all trained first aiders</w:t>
            </w:r>
          </w:p>
        </w:tc>
      </w:tr>
      <w:tr w:rsidR="22CF847E" w14:paraId="3E6EAD13" w14:textId="77777777" w:rsidTr="22CF847E">
        <w:trPr>
          <w:trHeight w:val="810"/>
        </w:trPr>
        <w:tc>
          <w:tcPr>
            <w:tcW w:w="1395" w:type="dxa"/>
            <w:tcBorders>
              <w:top w:val="single" w:sz="6" w:space="0" w:color="auto"/>
              <w:left w:val="single" w:sz="6" w:space="0" w:color="auto"/>
              <w:bottom w:val="single" w:sz="6" w:space="0" w:color="auto"/>
              <w:right w:val="single" w:sz="6" w:space="0" w:color="auto"/>
            </w:tcBorders>
          </w:tcPr>
          <w:p w14:paraId="27811D5A" w14:textId="4751CD84"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Personal Security</w:t>
            </w:r>
          </w:p>
        </w:tc>
        <w:tc>
          <w:tcPr>
            <w:tcW w:w="12765" w:type="dxa"/>
            <w:tcBorders>
              <w:top w:val="single" w:sz="6" w:space="0" w:color="auto"/>
              <w:left w:val="single" w:sz="6" w:space="0" w:color="auto"/>
              <w:bottom w:val="single" w:sz="6" w:space="0" w:color="auto"/>
              <w:right w:val="single" w:sz="6" w:space="0" w:color="auto"/>
            </w:tcBorders>
          </w:tcPr>
          <w:p w14:paraId="6F250009" w14:textId="6A5C7590"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 xml:space="preserve">Avoid lone working </w:t>
            </w:r>
          </w:p>
          <w:p w14:paraId="6F91D934" w14:textId="5E3183B0"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Keep to well-lit places when transiting between buildings</w:t>
            </w:r>
          </w:p>
          <w:p w14:paraId="1A7637BC" w14:textId="391A3212"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During incidents of unease or suspicious activities, users should immediately go to a safe location and report to Security staff on 0161 306 9966.</w:t>
            </w:r>
          </w:p>
        </w:tc>
      </w:tr>
      <w:tr w:rsidR="22CF847E" w14:paraId="39F4CEB3" w14:textId="77777777" w:rsidTr="22CF847E">
        <w:trPr>
          <w:trHeight w:val="975"/>
        </w:trPr>
        <w:tc>
          <w:tcPr>
            <w:tcW w:w="1395" w:type="dxa"/>
            <w:tcBorders>
              <w:top w:val="single" w:sz="6" w:space="0" w:color="auto"/>
              <w:left w:val="single" w:sz="6" w:space="0" w:color="auto"/>
              <w:bottom w:val="single" w:sz="6" w:space="0" w:color="auto"/>
              <w:right w:val="single" w:sz="6" w:space="0" w:color="auto"/>
            </w:tcBorders>
          </w:tcPr>
          <w:p w14:paraId="3B007CBD" w14:textId="266568D7" w:rsidR="22CF847E" w:rsidRDefault="22CF847E" w:rsidP="22CF847E">
            <w:pPr>
              <w:rPr>
                <w:rFonts w:ascii="Verdana" w:eastAsia="Verdana" w:hAnsi="Verdana" w:cs="Verdana"/>
                <w:sz w:val="18"/>
                <w:szCs w:val="18"/>
              </w:rPr>
            </w:pPr>
            <w:r w:rsidRPr="22CF847E">
              <w:rPr>
                <w:rFonts w:ascii="Verdana" w:eastAsia="Verdana" w:hAnsi="Verdana" w:cs="Verdana"/>
                <w:sz w:val="18"/>
                <w:szCs w:val="18"/>
              </w:rPr>
              <w:t>Emergency contact details</w:t>
            </w:r>
          </w:p>
        </w:tc>
        <w:tc>
          <w:tcPr>
            <w:tcW w:w="12765" w:type="dxa"/>
            <w:tcBorders>
              <w:top w:val="single" w:sz="6" w:space="0" w:color="auto"/>
              <w:left w:val="single" w:sz="6" w:space="0" w:color="auto"/>
              <w:bottom w:val="single" w:sz="6" w:space="0" w:color="auto"/>
              <w:right w:val="single" w:sz="6" w:space="0" w:color="auto"/>
            </w:tcBorders>
          </w:tcPr>
          <w:p w14:paraId="724B35FC" w14:textId="1A0FDEB7"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 xml:space="preserve">Campus Security can be contacted 24/7 by internal extension 69966 or external 0161-306-9966 </w:t>
            </w:r>
          </w:p>
          <w:p w14:paraId="5BBD7198" w14:textId="19A1BA58" w:rsidR="22CF847E" w:rsidRDefault="22CF847E" w:rsidP="00B11030">
            <w:pPr>
              <w:pStyle w:val="ListParagraph"/>
              <w:numPr>
                <w:ilvl w:val="0"/>
                <w:numId w:val="1"/>
              </w:numPr>
              <w:rPr>
                <w:sz w:val="18"/>
                <w:szCs w:val="18"/>
              </w:rPr>
            </w:pPr>
            <w:r w:rsidRPr="22CF847E">
              <w:rPr>
                <w:rFonts w:ascii="Verdana" w:eastAsia="Verdana" w:hAnsi="Verdana" w:cs="Verdana"/>
                <w:sz w:val="18"/>
                <w:szCs w:val="18"/>
              </w:rPr>
              <w:t>Building users are encouraged to store this contact number on their telephones.</w:t>
            </w:r>
          </w:p>
        </w:tc>
      </w:tr>
    </w:tbl>
    <w:p w14:paraId="0BEF143C" w14:textId="7B360FDE" w:rsidR="00906291" w:rsidRDefault="00906291" w:rsidP="22CF847E">
      <w:pPr>
        <w:rPr>
          <w:szCs w:val="24"/>
        </w:rPr>
      </w:pPr>
    </w:p>
    <w:p w14:paraId="6DE80BF9" w14:textId="77777777" w:rsidR="00EF7311" w:rsidRPr="00DB59EA" w:rsidRDefault="00EF7311" w:rsidP="00DB59EA">
      <w:pPr>
        <w:rPr>
          <w:rFonts w:ascii="Verdana" w:hAnsi="Verdana"/>
          <w:sz w:val="18"/>
        </w:rPr>
      </w:pPr>
    </w:p>
    <w:p w14:paraId="7A2048EA" w14:textId="77777777" w:rsidR="00EF7311" w:rsidRDefault="00EF7311" w:rsidP="00DB59EA">
      <w:pPr>
        <w:rPr>
          <w:rFonts w:ascii="Verdana" w:hAnsi="Verdana"/>
          <w:sz w:val="18"/>
        </w:rPr>
      </w:pPr>
    </w:p>
    <w:p w14:paraId="593F8AB3" w14:textId="77777777" w:rsidR="009858AE" w:rsidRPr="00DB59EA" w:rsidRDefault="009858AE" w:rsidP="00DB59EA">
      <w:pPr>
        <w:rPr>
          <w:rFonts w:ascii="Verdana" w:hAnsi="Verdana"/>
          <w:sz w:val="18"/>
        </w:rPr>
        <w:sectPr w:rsidR="009858AE" w:rsidRPr="00DB59EA" w:rsidSect="004A45ED">
          <w:headerReference w:type="even" r:id="rId26"/>
          <w:headerReference w:type="default" r:id="rId27"/>
          <w:footerReference w:type="even" r:id="rId28"/>
          <w:footerReference w:type="default" r:id="rId29"/>
          <w:headerReference w:type="first" r:id="rId30"/>
          <w:footerReference w:type="first" r:id="rId31"/>
          <w:pgSz w:w="16838" w:h="11906" w:orient="landscape" w:code="9"/>
          <w:pgMar w:top="851" w:right="1247" w:bottom="992" w:left="1418" w:header="425" w:footer="249" w:gutter="0"/>
          <w:cols w:space="708"/>
          <w:titlePg/>
          <w:docGrid w:linePitch="360"/>
        </w:sectPr>
      </w:pPr>
    </w:p>
    <w:p w14:paraId="1282663D" w14:textId="6E9C8E23" w:rsidR="00E01D5E" w:rsidRPr="0082346E" w:rsidRDefault="00E01D5E" w:rsidP="00443B7E">
      <w:pPr>
        <w:spacing w:line="288" w:lineRule="auto"/>
        <w:rPr>
          <w:rFonts w:ascii="Verdana" w:hAnsi="Verdana"/>
          <w:sz w:val="20"/>
        </w:rPr>
      </w:pPr>
    </w:p>
    <w:sectPr w:rsidR="00E01D5E" w:rsidRPr="0082346E" w:rsidSect="00EF7311">
      <w:footerReference w:type="default" r:id="rId32"/>
      <w:footerReference w:type="first" r:id="rId3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A8C5F" w14:textId="77777777" w:rsidR="009A7DE2" w:rsidRDefault="009A7DE2">
      <w:r>
        <w:separator/>
      </w:r>
    </w:p>
  </w:endnote>
  <w:endnote w:type="continuationSeparator" w:id="0">
    <w:p w14:paraId="00475142" w14:textId="77777777" w:rsidR="009A7DE2" w:rsidRDefault="009A7DE2">
      <w:r>
        <w:continuationSeparator/>
      </w:r>
    </w:p>
  </w:endnote>
  <w:endnote w:type="continuationNotice" w:id="1">
    <w:p w14:paraId="1AFE8284" w14:textId="77777777" w:rsidR="009A7DE2" w:rsidRDefault="009A7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924C5" w14:textId="77777777" w:rsidR="00610821" w:rsidRDefault="00610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816B0" w14:textId="77777777" w:rsidR="005F3552" w:rsidRDefault="005F3552">
    <w:pPr>
      <w:pStyle w:val="Footer"/>
      <w:rPr>
        <w:i/>
        <w:sz w:val="20"/>
      </w:rPr>
    </w:pPr>
    <w:r>
      <w:rPr>
        <w:i/>
        <w:sz w:val="20"/>
      </w:rPr>
      <w:t>University Safety Services risk assessment form</w:t>
    </w:r>
    <w:r w:rsidRPr="001D5D34">
      <w:rPr>
        <w:i/>
        <w:sz w:val="20"/>
      </w:rPr>
      <w:t xml:space="preserve"> and guidance notes.</w:t>
    </w:r>
  </w:p>
  <w:p w14:paraId="249B4F28" w14:textId="77777777" w:rsidR="005F3552" w:rsidRDefault="005F3552" w:rsidP="002A1E6F">
    <w:pPr>
      <w:pStyle w:val="Footer"/>
      <w:rPr>
        <w:i/>
        <w:sz w:val="20"/>
      </w:rPr>
    </w:pPr>
    <w:r>
      <w:rPr>
        <w:i/>
        <w:sz w:val="20"/>
      </w:rPr>
      <w:t>Revised March 2015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720"/>
      <w:gridCol w:w="4720"/>
      <w:gridCol w:w="4720"/>
    </w:tblGrid>
    <w:tr w:rsidR="22CF847E" w14:paraId="268D8CED" w14:textId="77777777" w:rsidTr="22CF847E">
      <w:tc>
        <w:tcPr>
          <w:tcW w:w="4720" w:type="dxa"/>
        </w:tcPr>
        <w:p w14:paraId="7FE88520" w14:textId="79C66D41" w:rsidR="22CF847E" w:rsidRDefault="22CF847E" w:rsidP="22CF847E">
          <w:pPr>
            <w:pStyle w:val="Header"/>
            <w:ind w:left="-115"/>
            <w:rPr>
              <w:szCs w:val="24"/>
            </w:rPr>
          </w:pPr>
        </w:p>
      </w:tc>
      <w:tc>
        <w:tcPr>
          <w:tcW w:w="4720" w:type="dxa"/>
        </w:tcPr>
        <w:p w14:paraId="732D5D1B" w14:textId="6F89FA37" w:rsidR="22CF847E" w:rsidRDefault="22CF847E" w:rsidP="22CF847E">
          <w:pPr>
            <w:pStyle w:val="Header"/>
            <w:jc w:val="center"/>
            <w:rPr>
              <w:szCs w:val="24"/>
            </w:rPr>
          </w:pPr>
        </w:p>
      </w:tc>
      <w:tc>
        <w:tcPr>
          <w:tcW w:w="4720" w:type="dxa"/>
        </w:tcPr>
        <w:p w14:paraId="5E0A4E2D" w14:textId="039F24F6" w:rsidR="22CF847E" w:rsidRDefault="22CF847E" w:rsidP="22CF847E">
          <w:pPr>
            <w:pStyle w:val="Header"/>
            <w:ind w:right="-115"/>
            <w:jc w:val="right"/>
            <w:rPr>
              <w:szCs w:val="24"/>
            </w:rPr>
          </w:pPr>
        </w:p>
      </w:tc>
    </w:tr>
  </w:tbl>
  <w:p w14:paraId="7B994940" w14:textId="19A63774" w:rsidR="22CF847E" w:rsidRDefault="22CF847E" w:rsidP="22CF847E">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6743D" w14:textId="77777777" w:rsidR="005F3552" w:rsidRDefault="005F3552">
    <w:pPr>
      <w:pStyle w:val="Footer"/>
      <w:rPr>
        <w:i/>
        <w:sz w:val="20"/>
      </w:rPr>
    </w:pPr>
    <w:r>
      <w:rPr>
        <w:i/>
        <w:sz w:val="20"/>
      </w:rPr>
      <w:t>University Safety Services risk assessment form</w:t>
    </w:r>
    <w:r w:rsidRPr="001D5D34">
      <w:rPr>
        <w:i/>
        <w:sz w:val="20"/>
      </w:rPr>
      <w:t xml:space="preserve"> and guidance notes.</w:t>
    </w:r>
  </w:p>
  <w:p w14:paraId="4E15F232" w14:textId="77777777" w:rsidR="005F3552" w:rsidRDefault="005F3552" w:rsidP="002A1E6F">
    <w:pPr>
      <w:pStyle w:val="Footer"/>
      <w:rPr>
        <w:i/>
        <w:sz w:val="20"/>
      </w:rPr>
    </w:pPr>
    <w:r>
      <w:rPr>
        <w:i/>
        <w:sz w:val="20"/>
      </w:rPr>
      <w:t>Revised March 2015</w:t>
    </w:r>
    <w:r>
      <w:rPr>
        <w:i/>
        <w:sz w:val="20"/>
      </w:rPr>
      <w:tab/>
    </w:r>
    <w:r>
      <w:rPr>
        <w:i/>
        <w:sz w:val="20"/>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22CF847E" w14:paraId="53259C77" w14:textId="77777777" w:rsidTr="22CF847E">
      <w:tc>
        <w:tcPr>
          <w:tcW w:w="3020" w:type="dxa"/>
        </w:tcPr>
        <w:p w14:paraId="2C06951D" w14:textId="7DE75F05" w:rsidR="22CF847E" w:rsidRDefault="22CF847E" w:rsidP="22CF847E">
          <w:pPr>
            <w:pStyle w:val="Header"/>
            <w:ind w:left="-115"/>
            <w:rPr>
              <w:szCs w:val="24"/>
            </w:rPr>
          </w:pPr>
        </w:p>
      </w:tc>
      <w:tc>
        <w:tcPr>
          <w:tcW w:w="3020" w:type="dxa"/>
        </w:tcPr>
        <w:p w14:paraId="32BDE606" w14:textId="659DC935" w:rsidR="22CF847E" w:rsidRDefault="22CF847E" w:rsidP="22CF847E">
          <w:pPr>
            <w:pStyle w:val="Header"/>
            <w:jc w:val="center"/>
            <w:rPr>
              <w:szCs w:val="24"/>
            </w:rPr>
          </w:pPr>
        </w:p>
      </w:tc>
      <w:tc>
        <w:tcPr>
          <w:tcW w:w="3020" w:type="dxa"/>
        </w:tcPr>
        <w:p w14:paraId="15F71638" w14:textId="436C677B" w:rsidR="22CF847E" w:rsidRDefault="22CF847E" w:rsidP="22CF847E">
          <w:pPr>
            <w:pStyle w:val="Header"/>
            <w:ind w:right="-115"/>
            <w:jc w:val="right"/>
            <w:rPr>
              <w:szCs w:val="24"/>
            </w:rPr>
          </w:pPr>
        </w:p>
      </w:tc>
    </w:tr>
  </w:tbl>
  <w:p w14:paraId="0FFDB98C" w14:textId="7EF61BF0" w:rsidR="22CF847E" w:rsidRDefault="22CF847E" w:rsidP="22CF847E">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53D1E" w14:textId="77777777" w:rsidR="009A7DE2" w:rsidRDefault="009A7DE2">
      <w:r>
        <w:separator/>
      </w:r>
    </w:p>
  </w:footnote>
  <w:footnote w:type="continuationSeparator" w:id="0">
    <w:p w14:paraId="3C44A718" w14:textId="77777777" w:rsidR="009A7DE2" w:rsidRDefault="009A7DE2">
      <w:r>
        <w:continuationSeparator/>
      </w:r>
    </w:p>
  </w:footnote>
  <w:footnote w:type="continuationNotice" w:id="1">
    <w:p w14:paraId="7D44F115" w14:textId="77777777" w:rsidR="009A7DE2" w:rsidRDefault="009A7D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ED6DB" w14:textId="77777777" w:rsidR="00610821" w:rsidRDefault="00610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2F200" w14:textId="77777777" w:rsidR="005F3552" w:rsidRDefault="005F3552">
    <w:pPr>
      <w:pStyle w:val="Header"/>
    </w:pPr>
    <w:r w:rsidRPr="00DB59EA">
      <w:rPr>
        <w:rFonts w:ascii="Verdana" w:hAnsi="Verdana"/>
        <w:noProof/>
        <w:sz w:val="20"/>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03421" w14:textId="77777777" w:rsidR="001418FD" w:rsidRDefault="001418FD" w:rsidP="00610821">
    <w:pPr>
      <w:pStyle w:val="Header"/>
      <w:rPr>
        <w:b/>
      </w:rPr>
    </w:pPr>
  </w:p>
  <w:p w14:paraId="6DE2E221" w14:textId="77777777" w:rsidR="001418FD" w:rsidRDefault="001418FD" w:rsidP="00610821">
    <w:pPr>
      <w:pStyle w:val="Header"/>
      <w:rPr>
        <w:b/>
      </w:rPr>
    </w:pPr>
  </w:p>
  <w:p w14:paraId="7C6F146A" w14:textId="77777777" w:rsidR="001418FD" w:rsidRDefault="001418FD" w:rsidP="00610821">
    <w:pPr>
      <w:pStyle w:val="Header"/>
      <w:rPr>
        <w:b/>
      </w:rPr>
    </w:pPr>
  </w:p>
  <w:p w14:paraId="122E30E1" w14:textId="3409F0FE" w:rsidR="005F3552" w:rsidRDefault="005F3552" w:rsidP="001418FD">
    <w:pPr>
      <w:pStyle w:val="Header"/>
      <w:rPr>
        <w:b/>
      </w:rPr>
    </w:pPr>
    <w:r w:rsidRPr="00610821">
      <w:rPr>
        <w:rFonts w:ascii="Verdana" w:hAnsi="Verdana"/>
        <w:b/>
        <w:noProof/>
        <w:sz w:val="20"/>
        <w:lang w:eastAsia="en-GB"/>
      </w:rPr>
      <w:drawing>
        <wp:anchor distT="0" distB="0" distL="114300" distR="114300" simplePos="0" relativeHeight="251658240" behindDoc="0" locked="0" layoutInCell="1" allowOverlap="1" wp14:anchorId="74FC043B" wp14:editId="033B5348">
          <wp:simplePos x="0" y="0"/>
          <wp:positionH relativeFrom="page">
            <wp:posOffset>453019</wp:posOffset>
          </wp:positionH>
          <wp:positionV relativeFrom="page">
            <wp:posOffset>132715</wp:posOffset>
          </wp:positionV>
          <wp:extent cx="1026544" cy="426895"/>
          <wp:effectExtent l="0" t="0" r="2540" b="0"/>
          <wp:wrapSquare wrapText="bothSides"/>
          <wp:docPr id="6" name="Picture 6"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544" cy="426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0821">
      <w:rPr>
        <w:b/>
      </w:rPr>
      <w:t>General Risk Assessment</w:t>
    </w:r>
    <w:r w:rsidR="00610821">
      <w:rPr>
        <w:b/>
      </w:rPr>
      <w:t xml:space="preserve"> – Small Group Meeting</w:t>
    </w:r>
  </w:p>
  <w:p w14:paraId="27B772E5" w14:textId="43BF7BA1" w:rsidR="001418FD" w:rsidRDefault="001418FD" w:rsidP="00610821">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13D34"/>
    <w:multiLevelType w:val="hybridMultilevel"/>
    <w:tmpl w:val="FFFFFFFF"/>
    <w:lvl w:ilvl="0" w:tplc="82C09A60">
      <w:start w:val="1"/>
      <w:numFmt w:val="bullet"/>
      <w:lvlText w:val=""/>
      <w:lvlJc w:val="left"/>
      <w:pPr>
        <w:ind w:left="720" w:hanging="360"/>
      </w:pPr>
      <w:rPr>
        <w:rFonts w:ascii="Symbol" w:hAnsi="Symbol" w:hint="default"/>
      </w:rPr>
    </w:lvl>
    <w:lvl w:ilvl="1" w:tplc="D01692B2">
      <w:start w:val="1"/>
      <w:numFmt w:val="bullet"/>
      <w:lvlText w:val="o"/>
      <w:lvlJc w:val="left"/>
      <w:pPr>
        <w:ind w:left="1440" w:hanging="360"/>
      </w:pPr>
      <w:rPr>
        <w:rFonts w:ascii="Courier New" w:hAnsi="Courier New" w:hint="default"/>
      </w:rPr>
    </w:lvl>
    <w:lvl w:ilvl="2" w:tplc="4814930C">
      <w:start w:val="1"/>
      <w:numFmt w:val="bullet"/>
      <w:lvlText w:val=""/>
      <w:lvlJc w:val="left"/>
      <w:pPr>
        <w:ind w:left="2160" w:hanging="360"/>
      </w:pPr>
      <w:rPr>
        <w:rFonts w:ascii="Wingdings" w:hAnsi="Wingdings" w:hint="default"/>
      </w:rPr>
    </w:lvl>
    <w:lvl w:ilvl="3" w:tplc="D0CA7C9A">
      <w:start w:val="1"/>
      <w:numFmt w:val="bullet"/>
      <w:lvlText w:val=""/>
      <w:lvlJc w:val="left"/>
      <w:pPr>
        <w:ind w:left="2880" w:hanging="360"/>
      </w:pPr>
      <w:rPr>
        <w:rFonts w:ascii="Symbol" w:hAnsi="Symbol" w:hint="default"/>
      </w:rPr>
    </w:lvl>
    <w:lvl w:ilvl="4" w:tplc="B080AC32">
      <w:start w:val="1"/>
      <w:numFmt w:val="bullet"/>
      <w:lvlText w:val="o"/>
      <w:lvlJc w:val="left"/>
      <w:pPr>
        <w:ind w:left="3600" w:hanging="360"/>
      </w:pPr>
      <w:rPr>
        <w:rFonts w:ascii="Courier New" w:hAnsi="Courier New" w:hint="default"/>
      </w:rPr>
    </w:lvl>
    <w:lvl w:ilvl="5" w:tplc="78A604B6">
      <w:start w:val="1"/>
      <w:numFmt w:val="bullet"/>
      <w:lvlText w:val=""/>
      <w:lvlJc w:val="left"/>
      <w:pPr>
        <w:ind w:left="4320" w:hanging="360"/>
      </w:pPr>
      <w:rPr>
        <w:rFonts w:ascii="Wingdings" w:hAnsi="Wingdings" w:hint="default"/>
      </w:rPr>
    </w:lvl>
    <w:lvl w:ilvl="6" w:tplc="39141C82">
      <w:start w:val="1"/>
      <w:numFmt w:val="bullet"/>
      <w:lvlText w:val=""/>
      <w:lvlJc w:val="left"/>
      <w:pPr>
        <w:ind w:left="5040" w:hanging="360"/>
      </w:pPr>
      <w:rPr>
        <w:rFonts w:ascii="Symbol" w:hAnsi="Symbol" w:hint="default"/>
      </w:rPr>
    </w:lvl>
    <w:lvl w:ilvl="7" w:tplc="EEC80E06">
      <w:start w:val="1"/>
      <w:numFmt w:val="bullet"/>
      <w:lvlText w:val="o"/>
      <w:lvlJc w:val="left"/>
      <w:pPr>
        <w:ind w:left="5760" w:hanging="360"/>
      </w:pPr>
      <w:rPr>
        <w:rFonts w:ascii="Courier New" w:hAnsi="Courier New" w:hint="default"/>
      </w:rPr>
    </w:lvl>
    <w:lvl w:ilvl="8" w:tplc="3B9656A4">
      <w:start w:val="1"/>
      <w:numFmt w:val="bullet"/>
      <w:lvlText w:val=""/>
      <w:lvlJc w:val="left"/>
      <w:pPr>
        <w:ind w:left="6480" w:hanging="360"/>
      </w:pPr>
      <w:rPr>
        <w:rFonts w:ascii="Wingdings" w:hAnsi="Wingdings" w:hint="default"/>
      </w:rPr>
    </w:lvl>
  </w:abstractNum>
  <w:abstractNum w:abstractNumId="1" w15:restartNumberingAfterBreak="0">
    <w:nsid w:val="36C44AAE"/>
    <w:multiLevelType w:val="hybridMultilevel"/>
    <w:tmpl w:val="FFFFFFFF"/>
    <w:lvl w:ilvl="0" w:tplc="7C7E8740">
      <w:start w:val="1"/>
      <w:numFmt w:val="bullet"/>
      <w:lvlText w:val="·"/>
      <w:lvlJc w:val="left"/>
      <w:pPr>
        <w:ind w:left="720" w:hanging="360"/>
      </w:pPr>
      <w:rPr>
        <w:rFonts w:ascii="Symbol" w:hAnsi="Symbol" w:hint="default"/>
      </w:rPr>
    </w:lvl>
    <w:lvl w:ilvl="1" w:tplc="0EDC4BCA">
      <w:start w:val="1"/>
      <w:numFmt w:val="bullet"/>
      <w:lvlText w:val="o"/>
      <w:lvlJc w:val="left"/>
      <w:pPr>
        <w:ind w:left="1440" w:hanging="360"/>
      </w:pPr>
      <w:rPr>
        <w:rFonts w:ascii="Courier New" w:hAnsi="Courier New" w:hint="default"/>
      </w:rPr>
    </w:lvl>
    <w:lvl w:ilvl="2" w:tplc="EDCADCEC">
      <w:start w:val="1"/>
      <w:numFmt w:val="bullet"/>
      <w:lvlText w:val=""/>
      <w:lvlJc w:val="left"/>
      <w:pPr>
        <w:ind w:left="2160" w:hanging="360"/>
      </w:pPr>
      <w:rPr>
        <w:rFonts w:ascii="Wingdings" w:hAnsi="Wingdings" w:hint="default"/>
      </w:rPr>
    </w:lvl>
    <w:lvl w:ilvl="3" w:tplc="FC44537A">
      <w:start w:val="1"/>
      <w:numFmt w:val="bullet"/>
      <w:lvlText w:val=""/>
      <w:lvlJc w:val="left"/>
      <w:pPr>
        <w:ind w:left="2880" w:hanging="360"/>
      </w:pPr>
      <w:rPr>
        <w:rFonts w:ascii="Symbol" w:hAnsi="Symbol" w:hint="default"/>
      </w:rPr>
    </w:lvl>
    <w:lvl w:ilvl="4" w:tplc="CC9E86EC">
      <w:start w:val="1"/>
      <w:numFmt w:val="bullet"/>
      <w:lvlText w:val="o"/>
      <w:lvlJc w:val="left"/>
      <w:pPr>
        <w:ind w:left="3600" w:hanging="360"/>
      </w:pPr>
      <w:rPr>
        <w:rFonts w:ascii="Courier New" w:hAnsi="Courier New" w:hint="default"/>
      </w:rPr>
    </w:lvl>
    <w:lvl w:ilvl="5" w:tplc="A192C86A">
      <w:start w:val="1"/>
      <w:numFmt w:val="bullet"/>
      <w:lvlText w:val=""/>
      <w:lvlJc w:val="left"/>
      <w:pPr>
        <w:ind w:left="4320" w:hanging="360"/>
      </w:pPr>
      <w:rPr>
        <w:rFonts w:ascii="Wingdings" w:hAnsi="Wingdings" w:hint="default"/>
      </w:rPr>
    </w:lvl>
    <w:lvl w:ilvl="6" w:tplc="01128AEA">
      <w:start w:val="1"/>
      <w:numFmt w:val="bullet"/>
      <w:lvlText w:val=""/>
      <w:lvlJc w:val="left"/>
      <w:pPr>
        <w:ind w:left="5040" w:hanging="360"/>
      </w:pPr>
      <w:rPr>
        <w:rFonts w:ascii="Symbol" w:hAnsi="Symbol" w:hint="default"/>
      </w:rPr>
    </w:lvl>
    <w:lvl w:ilvl="7" w:tplc="D1FC31B0">
      <w:start w:val="1"/>
      <w:numFmt w:val="bullet"/>
      <w:lvlText w:val="o"/>
      <w:lvlJc w:val="left"/>
      <w:pPr>
        <w:ind w:left="5760" w:hanging="360"/>
      </w:pPr>
      <w:rPr>
        <w:rFonts w:ascii="Courier New" w:hAnsi="Courier New" w:hint="default"/>
      </w:rPr>
    </w:lvl>
    <w:lvl w:ilvl="8" w:tplc="86341960">
      <w:start w:val="1"/>
      <w:numFmt w:val="bullet"/>
      <w:lvlText w:val=""/>
      <w:lvlJc w:val="left"/>
      <w:pPr>
        <w:ind w:left="6480" w:hanging="360"/>
      </w:pPr>
      <w:rPr>
        <w:rFonts w:ascii="Wingdings" w:hAnsi="Wingdings" w:hint="default"/>
      </w:rPr>
    </w:lvl>
  </w:abstractNum>
  <w:abstractNum w:abstractNumId="2" w15:restartNumberingAfterBreak="0">
    <w:nsid w:val="36D2573B"/>
    <w:multiLevelType w:val="hybridMultilevel"/>
    <w:tmpl w:val="FFFFFFFF"/>
    <w:lvl w:ilvl="0" w:tplc="93686C56">
      <w:start w:val="1"/>
      <w:numFmt w:val="bullet"/>
      <w:lvlText w:val="·"/>
      <w:lvlJc w:val="left"/>
      <w:pPr>
        <w:ind w:left="720" w:hanging="360"/>
      </w:pPr>
      <w:rPr>
        <w:rFonts w:ascii="Symbol" w:hAnsi="Symbol" w:hint="default"/>
      </w:rPr>
    </w:lvl>
    <w:lvl w:ilvl="1" w:tplc="A22E27D0">
      <w:start w:val="1"/>
      <w:numFmt w:val="bullet"/>
      <w:lvlText w:val="o"/>
      <w:lvlJc w:val="left"/>
      <w:pPr>
        <w:ind w:left="1440" w:hanging="360"/>
      </w:pPr>
      <w:rPr>
        <w:rFonts w:ascii="Courier New" w:hAnsi="Courier New" w:hint="default"/>
      </w:rPr>
    </w:lvl>
    <w:lvl w:ilvl="2" w:tplc="C09008D6">
      <w:start w:val="1"/>
      <w:numFmt w:val="bullet"/>
      <w:lvlText w:val=""/>
      <w:lvlJc w:val="left"/>
      <w:pPr>
        <w:ind w:left="2160" w:hanging="360"/>
      </w:pPr>
      <w:rPr>
        <w:rFonts w:ascii="Wingdings" w:hAnsi="Wingdings" w:hint="default"/>
      </w:rPr>
    </w:lvl>
    <w:lvl w:ilvl="3" w:tplc="380ED6E4">
      <w:start w:val="1"/>
      <w:numFmt w:val="bullet"/>
      <w:lvlText w:val=""/>
      <w:lvlJc w:val="left"/>
      <w:pPr>
        <w:ind w:left="2880" w:hanging="360"/>
      </w:pPr>
      <w:rPr>
        <w:rFonts w:ascii="Symbol" w:hAnsi="Symbol" w:hint="default"/>
      </w:rPr>
    </w:lvl>
    <w:lvl w:ilvl="4" w:tplc="89D66F14">
      <w:start w:val="1"/>
      <w:numFmt w:val="bullet"/>
      <w:lvlText w:val="o"/>
      <w:lvlJc w:val="left"/>
      <w:pPr>
        <w:ind w:left="3600" w:hanging="360"/>
      </w:pPr>
      <w:rPr>
        <w:rFonts w:ascii="Courier New" w:hAnsi="Courier New" w:hint="default"/>
      </w:rPr>
    </w:lvl>
    <w:lvl w:ilvl="5" w:tplc="AF62F124">
      <w:start w:val="1"/>
      <w:numFmt w:val="bullet"/>
      <w:lvlText w:val=""/>
      <w:lvlJc w:val="left"/>
      <w:pPr>
        <w:ind w:left="4320" w:hanging="360"/>
      </w:pPr>
      <w:rPr>
        <w:rFonts w:ascii="Wingdings" w:hAnsi="Wingdings" w:hint="default"/>
      </w:rPr>
    </w:lvl>
    <w:lvl w:ilvl="6" w:tplc="942E5114">
      <w:start w:val="1"/>
      <w:numFmt w:val="bullet"/>
      <w:lvlText w:val=""/>
      <w:lvlJc w:val="left"/>
      <w:pPr>
        <w:ind w:left="5040" w:hanging="360"/>
      </w:pPr>
      <w:rPr>
        <w:rFonts w:ascii="Symbol" w:hAnsi="Symbol" w:hint="default"/>
      </w:rPr>
    </w:lvl>
    <w:lvl w:ilvl="7" w:tplc="DC867B98">
      <w:start w:val="1"/>
      <w:numFmt w:val="bullet"/>
      <w:lvlText w:val="o"/>
      <w:lvlJc w:val="left"/>
      <w:pPr>
        <w:ind w:left="5760" w:hanging="360"/>
      </w:pPr>
      <w:rPr>
        <w:rFonts w:ascii="Courier New" w:hAnsi="Courier New" w:hint="default"/>
      </w:rPr>
    </w:lvl>
    <w:lvl w:ilvl="8" w:tplc="163E9E5A">
      <w:start w:val="1"/>
      <w:numFmt w:val="bullet"/>
      <w:lvlText w:val=""/>
      <w:lvlJc w:val="left"/>
      <w:pPr>
        <w:ind w:left="6480" w:hanging="360"/>
      </w:pPr>
      <w:rPr>
        <w:rFonts w:ascii="Wingdings" w:hAnsi="Wingdings" w:hint="default"/>
      </w:rPr>
    </w:lvl>
  </w:abstractNum>
  <w:abstractNum w:abstractNumId="3" w15:restartNumberingAfterBreak="0">
    <w:nsid w:val="3DD845F3"/>
    <w:multiLevelType w:val="hybridMultilevel"/>
    <w:tmpl w:val="FFFFFFFF"/>
    <w:lvl w:ilvl="0" w:tplc="796C7F6C">
      <w:start w:val="1"/>
      <w:numFmt w:val="bullet"/>
      <w:lvlText w:val=""/>
      <w:lvlJc w:val="left"/>
      <w:pPr>
        <w:ind w:left="720" w:hanging="360"/>
      </w:pPr>
      <w:rPr>
        <w:rFonts w:ascii="Symbol" w:hAnsi="Symbol" w:hint="default"/>
      </w:rPr>
    </w:lvl>
    <w:lvl w:ilvl="1" w:tplc="BA167944">
      <w:start w:val="1"/>
      <w:numFmt w:val="bullet"/>
      <w:lvlText w:val="o"/>
      <w:lvlJc w:val="left"/>
      <w:pPr>
        <w:ind w:left="1440" w:hanging="360"/>
      </w:pPr>
      <w:rPr>
        <w:rFonts w:ascii="Courier New" w:hAnsi="Courier New" w:hint="default"/>
      </w:rPr>
    </w:lvl>
    <w:lvl w:ilvl="2" w:tplc="CAF0F6BC">
      <w:start w:val="1"/>
      <w:numFmt w:val="bullet"/>
      <w:lvlText w:val=""/>
      <w:lvlJc w:val="left"/>
      <w:pPr>
        <w:ind w:left="2160" w:hanging="360"/>
      </w:pPr>
      <w:rPr>
        <w:rFonts w:ascii="Wingdings" w:hAnsi="Wingdings" w:hint="default"/>
      </w:rPr>
    </w:lvl>
    <w:lvl w:ilvl="3" w:tplc="0D4C810A">
      <w:start w:val="1"/>
      <w:numFmt w:val="bullet"/>
      <w:lvlText w:val=""/>
      <w:lvlJc w:val="left"/>
      <w:pPr>
        <w:ind w:left="2880" w:hanging="360"/>
      </w:pPr>
      <w:rPr>
        <w:rFonts w:ascii="Symbol" w:hAnsi="Symbol" w:hint="default"/>
      </w:rPr>
    </w:lvl>
    <w:lvl w:ilvl="4" w:tplc="FA38D682">
      <w:start w:val="1"/>
      <w:numFmt w:val="bullet"/>
      <w:lvlText w:val="o"/>
      <w:lvlJc w:val="left"/>
      <w:pPr>
        <w:ind w:left="3600" w:hanging="360"/>
      </w:pPr>
      <w:rPr>
        <w:rFonts w:ascii="Courier New" w:hAnsi="Courier New" w:hint="default"/>
      </w:rPr>
    </w:lvl>
    <w:lvl w:ilvl="5" w:tplc="E79ABEC0">
      <w:start w:val="1"/>
      <w:numFmt w:val="bullet"/>
      <w:lvlText w:val=""/>
      <w:lvlJc w:val="left"/>
      <w:pPr>
        <w:ind w:left="4320" w:hanging="360"/>
      </w:pPr>
      <w:rPr>
        <w:rFonts w:ascii="Wingdings" w:hAnsi="Wingdings" w:hint="default"/>
      </w:rPr>
    </w:lvl>
    <w:lvl w:ilvl="6" w:tplc="66ECEA68">
      <w:start w:val="1"/>
      <w:numFmt w:val="bullet"/>
      <w:lvlText w:val=""/>
      <w:lvlJc w:val="left"/>
      <w:pPr>
        <w:ind w:left="5040" w:hanging="360"/>
      </w:pPr>
      <w:rPr>
        <w:rFonts w:ascii="Symbol" w:hAnsi="Symbol" w:hint="default"/>
      </w:rPr>
    </w:lvl>
    <w:lvl w:ilvl="7" w:tplc="2FFE93B2">
      <w:start w:val="1"/>
      <w:numFmt w:val="bullet"/>
      <w:lvlText w:val="o"/>
      <w:lvlJc w:val="left"/>
      <w:pPr>
        <w:ind w:left="5760" w:hanging="360"/>
      </w:pPr>
      <w:rPr>
        <w:rFonts w:ascii="Courier New" w:hAnsi="Courier New" w:hint="default"/>
      </w:rPr>
    </w:lvl>
    <w:lvl w:ilvl="8" w:tplc="BCFCA2EC">
      <w:start w:val="1"/>
      <w:numFmt w:val="bullet"/>
      <w:lvlText w:val=""/>
      <w:lvlJc w:val="left"/>
      <w:pPr>
        <w:ind w:left="6480" w:hanging="360"/>
      </w:pPr>
      <w:rPr>
        <w:rFonts w:ascii="Wingdings" w:hAnsi="Wingdings" w:hint="default"/>
      </w:rPr>
    </w:lvl>
  </w:abstractNum>
  <w:abstractNum w:abstractNumId="4" w15:restartNumberingAfterBreak="0">
    <w:nsid w:val="4B8B56CB"/>
    <w:multiLevelType w:val="hybridMultilevel"/>
    <w:tmpl w:val="FFFFFFFF"/>
    <w:lvl w:ilvl="0" w:tplc="054A464C">
      <w:start w:val="1"/>
      <w:numFmt w:val="bullet"/>
      <w:lvlText w:val=""/>
      <w:lvlJc w:val="left"/>
      <w:pPr>
        <w:ind w:left="720" w:hanging="360"/>
      </w:pPr>
      <w:rPr>
        <w:rFonts w:ascii="Symbol" w:hAnsi="Symbol" w:hint="default"/>
      </w:rPr>
    </w:lvl>
    <w:lvl w:ilvl="1" w:tplc="42F29BDE">
      <w:start w:val="1"/>
      <w:numFmt w:val="bullet"/>
      <w:lvlText w:val="o"/>
      <w:lvlJc w:val="left"/>
      <w:pPr>
        <w:ind w:left="1440" w:hanging="360"/>
      </w:pPr>
      <w:rPr>
        <w:rFonts w:ascii="Courier New" w:hAnsi="Courier New" w:hint="default"/>
      </w:rPr>
    </w:lvl>
    <w:lvl w:ilvl="2" w:tplc="07DE38A4">
      <w:start w:val="1"/>
      <w:numFmt w:val="bullet"/>
      <w:lvlText w:val=""/>
      <w:lvlJc w:val="left"/>
      <w:pPr>
        <w:ind w:left="2160" w:hanging="360"/>
      </w:pPr>
      <w:rPr>
        <w:rFonts w:ascii="Wingdings" w:hAnsi="Wingdings" w:hint="default"/>
      </w:rPr>
    </w:lvl>
    <w:lvl w:ilvl="3" w:tplc="44865A7E">
      <w:start w:val="1"/>
      <w:numFmt w:val="bullet"/>
      <w:lvlText w:val=""/>
      <w:lvlJc w:val="left"/>
      <w:pPr>
        <w:ind w:left="2880" w:hanging="360"/>
      </w:pPr>
      <w:rPr>
        <w:rFonts w:ascii="Symbol" w:hAnsi="Symbol" w:hint="default"/>
      </w:rPr>
    </w:lvl>
    <w:lvl w:ilvl="4" w:tplc="0250F774">
      <w:start w:val="1"/>
      <w:numFmt w:val="bullet"/>
      <w:lvlText w:val="o"/>
      <w:lvlJc w:val="left"/>
      <w:pPr>
        <w:ind w:left="3600" w:hanging="360"/>
      </w:pPr>
      <w:rPr>
        <w:rFonts w:ascii="Courier New" w:hAnsi="Courier New" w:hint="default"/>
      </w:rPr>
    </w:lvl>
    <w:lvl w:ilvl="5" w:tplc="D30E7110">
      <w:start w:val="1"/>
      <w:numFmt w:val="bullet"/>
      <w:lvlText w:val=""/>
      <w:lvlJc w:val="left"/>
      <w:pPr>
        <w:ind w:left="4320" w:hanging="360"/>
      </w:pPr>
      <w:rPr>
        <w:rFonts w:ascii="Wingdings" w:hAnsi="Wingdings" w:hint="default"/>
      </w:rPr>
    </w:lvl>
    <w:lvl w:ilvl="6" w:tplc="07B0496E">
      <w:start w:val="1"/>
      <w:numFmt w:val="bullet"/>
      <w:lvlText w:val=""/>
      <w:lvlJc w:val="left"/>
      <w:pPr>
        <w:ind w:left="5040" w:hanging="360"/>
      </w:pPr>
      <w:rPr>
        <w:rFonts w:ascii="Symbol" w:hAnsi="Symbol" w:hint="default"/>
      </w:rPr>
    </w:lvl>
    <w:lvl w:ilvl="7" w:tplc="72E66DA6">
      <w:start w:val="1"/>
      <w:numFmt w:val="bullet"/>
      <w:lvlText w:val="o"/>
      <w:lvlJc w:val="left"/>
      <w:pPr>
        <w:ind w:left="5760" w:hanging="360"/>
      </w:pPr>
      <w:rPr>
        <w:rFonts w:ascii="Courier New" w:hAnsi="Courier New" w:hint="default"/>
      </w:rPr>
    </w:lvl>
    <w:lvl w:ilvl="8" w:tplc="08087E2C">
      <w:start w:val="1"/>
      <w:numFmt w:val="bullet"/>
      <w:lvlText w:val=""/>
      <w:lvlJc w:val="left"/>
      <w:pPr>
        <w:ind w:left="6480" w:hanging="360"/>
      </w:pPr>
      <w:rPr>
        <w:rFonts w:ascii="Wingdings" w:hAnsi="Wingdings" w:hint="default"/>
      </w:rPr>
    </w:lvl>
  </w:abstractNum>
  <w:abstractNum w:abstractNumId="5" w15:restartNumberingAfterBreak="0">
    <w:nsid w:val="59D916C3"/>
    <w:multiLevelType w:val="hybridMultilevel"/>
    <w:tmpl w:val="FFFFFFFF"/>
    <w:lvl w:ilvl="0" w:tplc="BFA846E2">
      <w:start w:val="1"/>
      <w:numFmt w:val="bullet"/>
      <w:lvlText w:val=""/>
      <w:lvlJc w:val="left"/>
      <w:pPr>
        <w:ind w:left="720" w:hanging="360"/>
      </w:pPr>
      <w:rPr>
        <w:rFonts w:ascii="Symbol" w:hAnsi="Symbol" w:hint="default"/>
      </w:rPr>
    </w:lvl>
    <w:lvl w:ilvl="1" w:tplc="E1587522">
      <w:start w:val="1"/>
      <w:numFmt w:val="bullet"/>
      <w:lvlText w:val="o"/>
      <w:lvlJc w:val="left"/>
      <w:pPr>
        <w:ind w:left="1440" w:hanging="360"/>
      </w:pPr>
      <w:rPr>
        <w:rFonts w:ascii="Courier New" w:hAnsi="Courier New" w:hint="default"/>
      </w:rPr>
    </w:lvl>
    <w:lvl w:ilvl="2" w:tplc="2D1CE012">
      <w:start w:val="1"/>
      <w:numFmt w:val="bullet"/>
      <w:lvlText w:val=""/>
      <w:lvlJc w:val="left"/>
      <w:pPr>
        <w:ind w:left="2160" w:hanging="360"/>
      </w:pPr>
      <w:rPr>
        <w:rFonts w:ascii="Wingdings" w:hAnsi="Wingdings" w:hint="default"/>
      </w:rPr>
    </w:lvl>
    <w:lvl w:ilvl="3" w:tplc="909C3320">
      <w:start w:val="1"/>
      <w:numFmt w:val="bullet"/>
      <w:lvlText w:val=""/>
      <w:lvlJc w:val="left"/>
      <w:pPr>
        <w:ind w:left="2880" w:hanging="360"/>
      </w:pPr>
      <w:rPr>
        <w:rFonts w:ascii="Symbol" w:hAnsi="Symbol" w:hint="default"/>
      </w:rPr>
    </w:lvl>
    <w:lvl w:ilvl="4" w:tplc="D77C415A">
      <w:start w:val="1"/>
      <w:numFmt w:val="bullet"/>
      <w:lvlText w:val="o"/>
      <w:lvlJc w:val="left"/>
      <w:pPr>
        <w:ind w:left="3600" w:hanging="360"/>
      </w:pPr>
      <w:rPr>
        <w:rFonts w:ascii="Courier New" w:hAnsi="Courier New" w:hint="default"/>
      </w:rPr>
    </w:lvl>
    <w:lvl w:ilvl="5" w:tplc="96F0F77E">
      <w:start w:val="1"/>
      <w:numFmt w:val="bullet"/>
      <w:lvlText w:val=""/>
      <w:lvlJc w:val="left"/>
      <w:pPr>
        <w:ind w:left="4320" w:hanging="360"/>
      </w:pPr>
      <w:rPr>
        <w:rFonts w:ascii="Wingdings" w:hAnsi="Wingdings" w:hint="default"/>
      </w:rPr>
    </w:lvl>
    <w:lvl w:ilvl="6" w:tplc="57FE1216">
      <w:start w:val="1"/>
      <w:numFmt w:val="bullet"/>
      <w:lvlText w:val=""/>
      <w:lvlJc w:val="left"/>
      <w:pPr>
        <w:ind w:left="5040" w:hanging="360"/>
      </w:pPr>
      <w:rPr>
        <w:rFonts w:ascii="Symbol" w:hAnsi="Symbol" w:hint="default"/>
      </w:rPr>
    </w:lvl>
    <w:lvl w:ilvl="7" w:tplc="482C2A4A">
      <w:start w:val="1"/>
      <w:numFmt w:val="bullet"/>
      <w:lvlText w:val="o"/>
      <w:lvlJc w:val="left"/>
      <w:pPr>
        <w:ind w:left="5760" w:hanging="360"/>
      </w:pPr>
      <w:rPr>
        <w:rFonts w:ascii="Courier New" w:hAnsi="Courier New" w:hint="default"/>
      </w:rPr>
    </w:lvl>
    <w:lvl w:ilvl="8" w:tplc="E7EE2C52">
      <w:start w:val="1"/>
      <w:numFmt w:val="bullet"/>
      <w:lvlText w:val=""/>
      <w:lvlJc w:val="left"/>
      <w:pPr>
        <w:ind w:left="6480" w:hanging="360"/>
      </w:pPr>
      <w:rPr>
        <w:rFonts w:ascii="Wingdings" w:hAnsi="Wingdings" w:hint="default"/>
      </w:rPr>
    </w:lvl>
  </w:abstractNum>
  <w:abstractNum w:abstractNumId="6" w15:restartNumberingAfterBreak="0">
    <w:nsid w:val="5E680F21"/>
    <w:multiLevelType w:val="hybridMultilevel"/>
    <w:tmpl w:val="FFFFFFFF"/>
    <w:lvl w:ilvl="0" w:tplc="40A09F80">
      <w:start w:val="1"/>
      <w:numFmt w:val="bullet"/>
      <w:lvlText w:val=""/>
      <w:lvlJc w:val="left"/>
      <w:pPr>
        <w:ind w:left="720" w:hanging="360"/>
      </w:pPr>
      <w:rPr>
        <w:rFonts w:ascii="Symbol" w:hAnsi="Symbol" w:hint="default"/>
      </w:rPr>
    </w:lvl>
    <w:lvl w:ilvl="1" w:tplc="9AC04FA6">
      <w:start w:val="1"/>
      <w:numFmt w:val="bullet"/>
      <w:lvlText w:val="o"/>
      <w:lvlJc w:val="left"/>
      <w:pPr>
        <w:ind w:left="1440" w:hanging="360"/>
      </w:pPr>
      <w:rPr>
        <w:rFonts w:ascii="Courier New" w:hAnsi="Courier New" w:hint="default"/>
      </w:rPr>
    </w:lvl>
    <w:lvl w:ilvl="2" w:tplc="0A12960E">
      <w:start w:val="1"/>
      <w:numFmt w:val="bullet"/>
      <w:lvlText w:val=""/>
      <w:lvlJc w:val="left"/>
      <w:pPr>
        <w:ind w:left="2160" w:hanging="360"/>
      </w:pPr>
      <w:rPr>
        <w:rFonts w:ascii="Wingdings" w:hAnsi="Wingdings" w:hint="default"/>
      </w:rPr>
    </w:lvl>
    <w:lvl w:ilvl="3" w:tplc="139A38B2">
      <w:start w:val="1"/>
      <w:numFmt w:val="bullet"/>
      <w:lvlText w:val=""/>
      <w:lvlJc w:val="left"/>
      <w:pPr>
        <w:ind w:left="2880" w:hanging="360"/>
      </w:pPr>
      <w:rPr>
        <w:rFonts w:ascii="Symbol" w:hAnsi="Symbol" w:hint="default"/>
      </w:rPr>
    </w:lvl>
    <w:lvl w:ilvl="4" w:tplc="5AFCDCA2">
      <w:start w:val="1"/>
      <w:numFmt w:val="bullet"/>
      <w:lvlText w:val="o"/>
      <w:lvlJc w:val="left"/>
      <w:pPr>
        <w:ind w:left="3600" w:hanging="360"/>
      </w:pPr>
      <w:rPr>
        <w:rFonts w:ascii="Courier New" w:hAnsi="Courier New" w:hint="default"/>
      </w:rPr>
    </w:lvl>
    <w:lvl w:ilvl="5" w:tplc="E6166134">
      <w:start w:val="1"/>
      <w:numFmt w:val="bullet"/>
      <w:lvlText w:val=""/>
      <w:lvlJc w:val="left"/>
      <w:pPr>
        <w:ind w:left="4320" w:hanging="360"/>
      </w:pPr>
      <w:rPr>
        <w:rFonts w:ascii="Wingdings" w:hAnsi="Wingdings" w:hint="default"/>
      </w:rPr>
    </w:lvl>
    <w:lvl w:ilvl="6" w:tplc="5C64CFFA">
      <w:start w:val="1"/>
      <w:numFmt w:val="bullet"/>
      <w:lvlText w:val=""/>
      <w:lvlJc w:val="left"/>
      <w:pPr>
        <w:ind w:left="5040" w:hanging="360"/>
      </w:pPr>
      <w:rPr>
        <w:rFonts w:ascii="Symbol" w:hAnsi="Symbol" w:hint="default"/>
      </w:rPr>
    </w:lvl>
    <w:lvl w:ilvl="7" w:tplc="382E9868">
      <w:start w:val="1"/>
      <w:numFmt w:val="bullet"/>
      <w:lvlText w:val="o"/>
      <w:lvlJc w:val="left"/>
      <w:pPr>
        <w:ind w:left="5760" w:hanging="360"/>
      </w:pPr>
      <w:rPr>
        <w:rFonts w:ascii="Courier New" w:hAnsi="Courier New" w:hint="default"/>
      </w:rPr>
    </w:lvl>
    <w:lvl w:ilvl="8" w:tplc="72F8F080">
      <w:start w:val="1"/>
      <w:numFmt w:val="bullet"/>
      <w:lvlText w:val=""/>
      <w:lvlJc w:val="left"/>
      <w:pPr>
        <w:ind w:left="6480" w:hanging="360"/>
      </w:pPr>
      <w:rPr>
        <w:rFonts w:ascii="Wingdings" w:hAnsi="Wingdings" w:hint="default"/>
      </w:rPr>
    </w:lvl>
  </w:abstractNum>
  <w:abstractNum w:abstractNumId="7" w15:restartNumberingAfterBreak="0">
    <w:nsid w:val="791D29C4"/>
    <w:multiLevelType w:val="hybridMultilevel"/>
    <w:tmpl w:val="FFFFFFFF"/>
    <w:lvl w:ilvl="0" w:tplc="E5A69604">
      <w:start w:val="1"/>
      <w:numFmt w:val="bullet"/>
      <w:lvlText w:val=""/>
      <w:lvlJc w:val="left"/>
      <w:pPr>
        <w:ind w:left="720" w:hanging="360"/>
      </w:pPr>
      <w:rPr>
        <w:rFonts w:ascii="Symbol" w:hAnsi="Symbol" w:hint="default"/>
      </w:rPr>
    </w:lvl>
    <w:lvl w:ilvl="1" w:tplc="B5B80ACE">
      <w:start w:val="1"/>
      <w:numFmt w:val="bullet"/>
      <w:lvlText w:val="o"/>
      <w:lvlJc w:val="left"/>
      <w:pPr>
        <w:ind w:left="1440" w:hanging="360"/>
      </w:pPr>
      <w:rPr>
        <w:rFonts w:ascii="Courier New" w:hAnsi="Courier New" w:hint="default"/>
      </w:rPr>
    </w:lvl>
    <w:lvl w:ilvl="2" w:tplc="DEB68422">
      <w:start w:val="1"/>
      <w:numFmt w:val="bullet"/>
      <w:lvlText w:val=""/>
      <w:lvlJc w:val="left"/>
      <w:pPr>
        <w:ind w:left="2160" w:hanging="360"/>
      </w:pPr>
      <w:rPr>
        <w:rFonts w:ascii="Wingdings" w:hAnsi="Wingdings" w:hint="default"/>
      </w:rPr>
    </w:lvl>
    <w:lvl w:ilvl="3" w:tplc="71DEAFC8">
      <w:start w:val="1"/>
      <w:numFmt w:val="bullet"/>
      <w:lvlText w:val=""/>
      <w:lvlJc w:val="left"/>
      <w:pPr>
        <w:ind w:left="2880" w:hanging="360"/>
      </w:pPr>
      <w:rPr>
        <w:rFonts w:ascii="Symbol" w:hAnsi="Symbol" w:hint="default"/>
      </w:rPr>
    </w:lvl>
    <w:lvl w:ilvl="4" w:tplc="4016E078">
      <w:start w:val="1"/>
      <w:numFmt w:val="bullet"/>
      <w:lvlText w:val="o"/>
      <w:lvlJc w:val="left"/>
      <w:pPr>
        <w:ind w:left="3600" w:hanging="360"/>
      </w:pPr>
      <w:rPr>
        <w:rFonts w:ascii="Courier New" w:hAnsi="Courier New" w:hint="default"/>
      </w:rPr>
    </w:lvl>
    <w:lvl w:ilvl="5" w:tplc="F8206780">
      <w:start w:val="1"/>
      <w:numFmt w:val="bullet"/>
      <w:lvlText w:val=""/>
      <w:lvlJc w:val="left"/>
      <w:pPr>
        <w:ind w:left="4320" w:hanging="360"/>
      </w:pPr>
      <w:rPr>
        <w:rFonts w:ascii="Wingdings" w:hAnsi="Wingdings" w:hint="default"/>
      </w:rPr>
    </w:lvl>
    <w:lvl w:ilvl="6" w:tplc="0FF6CA20">
      <w:start w:val="1"/>
      <w:numFmt w:val="bullet"/>
      <w:lvlText w:val=""/>
      <w:lvlJc w:val="left"/>
      <w:pPr>
        <w:ind w:left="5040" w:hanging="360"/>
      </w:pPr>
      <w:rPr>
        <w:rFonts w:ascii="Symbol" w:hAnsi="Symbol" w:hint="default"/>
      </w:rPr>
    </w:lvl>
    <w:lvl w:ilvl="7" w:tplc="A446A102">
      <w:start w:val="1"/>
      <w:numFmt w:val="bullet"/>
      <w:lvlText w:val="o"/>
      <w:lvlJc w:val="left"/>
      <w:pPr>
        <w:ind w:left="5760" w:hanging="360"/>
      </w:pPr>
      <w:rPr>
        <w:rFonts w:ascii="Courier New" w:hAnsi="Courier New" w:hint="default"/>
      </w:rPr>
    </w:lvl>
    <w:lvl w:ilvl="8" w:tplc="33BE5C26">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5"/>
  </w:num>
  <w:num w:numId="6">
    <w:abstractNumId w:val="4"/>
  </w:num>
  <w:num w:numId="7">
    <w:abstractNumId w:val="6"/>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0F"/>
    <w:rsid w:val="000113D7"/>
    <w:rsid w:val="00015614"/>
    <w:rsid w:val="00025E76"/>
    <w:rsid w:val="000265B5"/>
    <w:rsid w:val="0002661D"/>
    <w:rsid w:val="00035A5F"/>
    <w:rsid w:val="000374AE"/>
    <w:rsid w:val="00047D85"/>
    <w:rsid w:val="0005133D"/>
    <w:rsid w:val="000556DD"/>
    <w:rsid w:val="00056DB6"/>
    <w:rsid w:val="000632E6"/>
    <w:rsid w:val="00063934"/>
    <w:rsid w:val="000701CA"/>
    <w:rsid w:val="00071DDC"/>
    <w:rsid w:val="000738A2"/>
    <w:rsid w:val="000756F8"/>
    <w:rsid w:val="0008004E"/>
    <w:rsid w:val="000A1DC0"/>
    <w:rsid w:val="000A486F"/>
    <w:rsid w:val="000A501D"/>
    <w:rsid w:val="000B2DE9"/>
    <w:rsid w:val="000B3B48"/>
    <w:rsid w:val="000C2B07"/>
    <w:rsid w:val="000C3462"/>
    <w:rsid w:val="000C62D7"/>
    <w:rsid w:val="000D06F8"/>
    <w:rsid w:val="000D1A53"/>
    <w:rsid w:val="000D38E3"/>
    <w:rsid w:val="000F0789"/>
    <w:rsid w:val="000F72AB"/>
    <w:rsid w:val="000F7E0C"/>
    <w:rsid w:val="00100BED"/>
    <w:rsid w:val="00102D2F"/>
    <w:rsid w:val="00105C53"/>
    <w:rsid w:val="001109DB"/>
    <w:rsid w:val="00120039"/>
    <w:rsid w:val="0014008F"/>
    <w:rsid w:val="001418FD"/>
    <w:rsid w:val="0015030E"/>
    <w:rsid w:val="001550C1"/>
    <w:rsid w:val="00157846"/>
    <w:rsid w:val="0016072E"/>
    <w:rsid w:val="00163A7D"/>
    <w:rsid w:val="0018086A"/>
    <w:rsid w:val="00182F11"/>
    <w:rsid w:val="00192BE3"/>
    <w:rsid w:val="001A117D"/>
    <w:rsid w:val="001A74A8"/>
    <w:rsid w:val="001C313E"/>
    <w:rsid w:val="001C569B"/>
    <w:rsid w:val="001C5F45"/>
    <w:rsid w:val="001D5D34"/>
    <w:rsid w:val="001D75FC"/>
    <w:rsid w:val="001F566B"/>
    <w:rsid w:val="001F621B"/>
    <w:rsid w:val="00200CD3"/>
    <w:rsid w:val="00200EB1"/>
    <w:rsid w:val="0020100F"/>
    <w:rsid w:val="00213A79"/>
    <w:rsid w:val="00222DB1"/>
    <w:rsid w:val="002245E9"/>
    <w:rsid w:val="00231A19"/>
    <w:rsid w:val="0023367C"/>
    <w:rsid w:val="00241635"/>
    <w:rsid w:val="0025372A"/>
    <w:rsid w:val="00255EC8"/>
    <w:rsid w:val="00260098"/>
    <w:rsid w:val="00260D3D"/>
    <w:rsid w:val="00281CAD"/>
    <w:rsid w:val="00291D01"/>
    <w:rsid w:val="002A1E6F"/>
    <w:rsid w:val="002B28ED"/>
    <w:rsid w:val="002C2713"/>
    <w:rsid w:val="002D1E61"/>
    <w:rsid w:val="002D708F"/>
    <w:rsid w:val="002D7ABB"/>
    <w:rsid w:val="002E1219"/>
    <w:rsid w:val="002F27DB"/>
    <w:rsid w:val="002F2B2A"/>
    <w:rsid w:val="00305479"/>
    <w:rsid w:val="00307F1E"/>
    <w:rsid w:val="00321F4F"/>
    <w:rsid w:val="003254EC"/>
    <w:rsid w:val="00330B9D"/>
    <w:rsid w:val="003409EA"/>
    <w:rsid w:val="00344782"/>
    <w:rsid w:val="00357335"/>
    <w:rsid w:val="00364B84"/>
    <w:rsid w:val="003708A9"/>
    <w:rsid w:val="00373901"/>
    <w:rsid w:val="0037430A"/>
    <w:rsid w:val="0038317B"/>
    <w:rsid w:val="00395614"/>
    <w:rsid w:val="003971C8"/>
    <w:rsid w:val="003A2EEE"/>
    <w:rsid w:val="003A4221"/>
    <w:rsid w:val="003A6EE8"/>
    <w:rsid w:val="003C08A9"/>
    <w:rsid w:val="003C19C9"/>
    <w:rsid w:val="003C4BF0"/>
    <w:rsid w:val="003C5676"/>
    <w:rsid w:val="003C6224"/>
    <w:rsid w:val="003E351A"/>
    <w:rsid w:val="003E360A"/>
    <w:rsid w:val="003E39D8"/>
    <w:rsid w:val="003F2F2E"/>
    <w:rsid w:val="003F37AB"/>
    <w:rsid w:val="003F4DC2"/>
    <w:rsid w:val="004011B0"/>
    <w:rsid w:val="00427C31"/>
    <w:rsid w:val="004321E2"/>
    <w:rsid w:val="00443B7E"/>
    <w:rsid w:val="004466D7"/>
    <w:rsid w:val="00476A7B"/>
    <w:rsid w:val="00484F1E"/>
    <w:rsid w:val="00495A5A"/>
    <w:rsid w:val="004978A1"/>
    <w:rsid w:val="004A23F3"/>
    <w:rsid w:val="004A45ED"/>
    <w:rsid w:val="004A50EA"/>
    <w:rsid w:val="004C56A5"/>
    <w:rsid w:val="004D64A9"/>
    <w:rsid w:val="004D79AF"/>
    <w:rsid w:val="005078B5"/>
    <w:rsid w:val="005109AD"/>
    <w:rsid w:val="005119D9"/>
    <w:rsid w:val="005146C9"/>
    <w:rsid w:val="005225C9"/>
    <w:rsid w:val="00523E7D"/>
    <w:rsid w:val="00550376"/>
    <w:rsid w:val="00555185"/>
    <w:rsid w:val="00564003"/>
    <w:rsid w:val="00567971"/>
    <w:rsid w:val="00571DF9"/>
    <w:rsid w:val="00574F6D"/>
    <w:rsid w:val="005816CD"/>
    <w:rsid w:val="00581D84"/>
    <w:rsid w:val="005904E1"/>
    <w:rsid w:val="0059326C"/>
    <w:rsid w:val="0059650A"/>
    <w:rsid w:val="005A7073"/>
    <w:rsid w:val="005B2DFF"/>
    <w:rsid w:val="005B341E"/>
    <w:rsid w:val="005C135F"/>
    <w:rsid w:val="005C61ED"/>
    <w:rsid w:val="005E68E8"/>
    <w:rsid w:val="005E7297"/>
    <w:rsid w:val="005E72A7"/>
    <w:rsid w:val="005F3552"/>
    <w:rsid w:val="006049B2"/>
    <w:rsid w:val="006100FC"/>
    <w:rsid w:val="00610821"/>
    <w:rsid w:val="00614A25"/>
    <w:rsid w:val="00622FA5"/>
    <w:rsid w:val="00625544"/>
    <w:rsid w:val="0062701D"/>
    <w:rsid w:val="00630BEB"/>
    <w:rsid w:val="00635DF2"/>
    <w:rsid w:val="0063649C"/>
    <w:rsid w:val="0064514F"/>
    <w:rsid w:val="00650568"/>
    <w:rsid w:val="006662D4"/>
    <w:rsid w:val="00666E58"/>
    <w:rsid w:val="00671A89"/>
    <w:rsid w:val="0067236D"/>
    <w:rsid w:val="00673680"/>
    <w:rsid w:val="0068499C"/>
    <w:rsid w:val="00687687"/>
    <w:rsid w:val="00693073"/>
    <w:rsid w:val="006A1C46"/>
    <w:rsid w:val="006B4170"/>
    <w:rsid w:val="006C05FC"/>
    <w:rsid w:val="006D2D83"/>
    <w:rsid w:val="006D2E69"/>
    <w:rsid w:val="006E20C7"/>
    <w:rsid w:val="0071021E"/>
    <w:rsid w:val="0071714D"/>
    <w:rsid w:val="00732139"/>
    <w:rsid w:val="00732D35"/>
    <w:rsid w:val="007347D5"/>
    <w:rsid w:val="007467CE"/>
    <w:rsid w:val="00752315"/>
    <w:rsid w:val="00756F0F"/>
    <w:rsid w:val="00761D92"/>
    <w:rsid w:val="00764198"/>
    <w:rsid w:val="007672A5"/>
    <w:rsid w:val="007700AE"/>
    <w:rsid w:val="0077395E"/>
    <w:rsid w:val="00773DE7"/>
    <w:rsid w:val="00774B33"/>
    <w:rsid w:val="00791668"/>
    <w:rsid w:val="007A52B5"/>
    <w:rsid w:val="007A63E7"/>
    <w:rsid w:val="007B0FCB"/>
    <w:rsid w:val="007B386D"/>
    <w:rsid w:val="007C6579"/>
    <w:rsid w:val="007D49C7"/>
    <w:rsid w:val="007E0742"/>
    <w:rsid w:val="007E4EA8"/>
    <w:rsid w:val="007F797A"/>
    <w:rsid w:val="00800C82"/>
    <w:rsid w:val="008018B8"/>
    <w:rsid w:val="00804278"/>
    <w:rsid w:val="00810074"/>
    <w:rsid w:val="0082025C"/>
    <w:rsid w:val="0082346E"/>
    <w:rsid w:val="00834C9E"/>
    <w:rsid w:val="00835139"/>
    <w:rsid w:val="00842BCB"/>
    <w:rsid w:val="008516C5"/>
    <w:rsid w:val="00856A77"/>
    <w:rsid w:val="00863336"/>
    <w:rsid w:val="00871221"/>
    <w:rsid w:val="0087420F"/>
    <w:rsid w:val="00896503"/>
    <w:rsid w:val="008B2BC7"/>
    <w:rsid w:val="008C273E"/>
    <w:rsid w:val="008E465F"/>
    <w:rsid w:val="008F2EB2"/>
    <w:rsid w:val="008F47E5"/>
    <w:rsid w:val="008F4D54"/>
    <w:rsid w:val="008F74C6"/>
    <w:rsid w:val="00906291"/>
    <w:rsid w:val="00914065"/>
    <w:rsid w:val="00937B62"/>
    <w:rsid w:val="00945D8B"/>
    <w:rsid w:val="009518C4"/>
    <w:rsid w:val="00952112"/>
    <w:rsid w:val="0095221A"/>
    <w:rsid w:val="009538CF"/>
    <w:rsid w:val="00964569"/>
    <w:rsid w:val="00967533"/>
    <w:rsid w:val="00983782"/>
    <w:rsid w:val="009858AE"/>
    <w:rsid w:val="00991215"/>
    <w:rsid w:val="00996F38"/>
    <w:rsid w:val="009A7DE2"/>
    <w:rsid w:val="009B3D3D"/>
    <w:rsid w:val="009B66A7"/>
    <w:rsid w:val="009C722E"/>
    <w:rsid w:val="009E0F87"/>
    <w:rsid w:val="00A12275"/>
    <w:rsid w:val="00A2254B"/>
    <w:rsid w:val="00A33860"/>
    <w:rsid w:val="00A36E86"/>
    <w:rsid w:val="00A402C8"/>
    <w:rsid w:val="00A41E65"/>
    <w:rsid w:val="00A63ED2"/>
    <w:rsid w:val="00A71EC4"/>
    <w:rsid w:val="00A7434E"/>
    <w:rsid w:val="00A80134"/>
    <w:rsid w:val="00A80528"/>
    <w:rsid w:val="00A85672"/>
    <w:rsid w:val="00A91467"/>
    <w:rsid w:val="00AA1F3E"/>
    <w:rsid w:val="00AA34F2"/>
    <w:rsid w:val="00AA37F6"/>
    <w:rsid w:val="00AB698E"/>
    <w:rsid w:val="00AC5716"/>
    <w:rsid w:val="00AE13FE"/>
    <w:rsid w:val="00AE1A75"/>
    <w:rsid w:val="00AE7B2C"/>
    <w:rsid w:val="00AF20ED"/>
    <w:rsid w:val="00B07E54"/>
    <w:rsid w:val="00B11030"/>
    <w:rsid w:val="00B12328"/>
    <w:rsid w:val="00B1484B"/>
    <w:rsid w:val="00B24841"/>
    <w:rsid w:val="00B27530"/>
    <w:rsid w:val="00B30E8B"/>
    <w:rsid w:val="00B35E07"/>
    <w:rsid w:val="00B50150"/>
    <w:rsid w:val="00B57367"/>
    <w:rsid w:val="00B613A2"/>
    <w:rsid w:val="00B67CDA"/>
    <w:rsid w:val="00B86A6E"/>
    <w:rsid w:val="00B96ADC"/>
    <w:rsid w:val="00BA1814"/>
    <w:rsid w:val="00BA460E"/>
    <w:rsid w:val="00BB25A3"/>
    <w:rsid w:val="00BC46F7"/>
    <w:rsid w:val="00BC670D"/>
    <w:rsid w:val="00BD53AC"/>
    <w:rsid w:val="00BE6E0D"/>
    <w:rsid w:val="00C03422"/>
    <w:rsid w:val="00C07575"/>
    <w:rsid w:val="00C22E5E"/>
    <w:rsid w:val="00C353E4"/>
    <w:rsid w:val="00C42A6B"/>
    <w:rsid w:val="00C654A2"/>
    <w:rsid w:val="00C6565C"/>
    <w:rsid w:val="00C66350"/>
    <w:rsid w:val="00C6640F"/>
    <w:rsid w:val="00C75FBE"/>
    <w:rsid w:val="00C8047E"/>
    <w:rsid w:val="00C86360"/>
    <w:rsid w:val="00CA2B83"/>
    <w:rsid w:val="00CA7F01"/>
    <w:rsid w:val="00CB27B3"/>
    <w:rsid w:val="00CB3D75"/>
    <w:rsid w:val="00CC73D2"/>
    <w:rsid w:val="00CE28CA"/>
    <w:rsid w:val="00CE2BE7"/>
    <w:rsid w:val="00CF272E"/>
    <w:rsid w:val="00CF45DF"/>
    <w:rsid w:val="00D026CC"/>
    <w:rsid w:val="00D15D78"/>
    <w:rsid w:val="00D2065C"/>
    <w:rsid w:val="00D21FB5"/>
    <w:rsid w:val="00D24017"/>
    <w:rsid w:val="00D30F1A"/>
    <w:rsid w:val="00D34E50"/>
    <w:rsid w:val="00D34E85"/>
    <w:rsid w:val="00D354D7"/>
    <w:rsid w:val="00D3781E"/>
    <w:rsid w:val="00D40299"/>
    <w:rsid w:val="00D410D1"/>
    <w:rsid w:val="00D414EE"/>
    <w:rsid w:val="00D60693"/>
    <w:rsid w:val="00D61C6E"/>
    <w:rsid w:val="00D7348F"/>
    <w:rsid w:val="00D74DA2"/>
    <w:rsid w:val="00D75761"/>
    <w:rsid w:val="00D75F63"/>
    <w:rsid w:val="00D775D5"/>
    <w:rsid w:val="00D8071E"/>
    <w:rsid w:val="00D86E02"/>
    <w:rsid w:val="00D9060A"/>
    <w:rsid w:val="00D916DF"/>
    <w:rsid w:val="00D93A48"/>
    <w:rsid w:val="00D96E26"/>
    <w:rsid w:val="00DA2BF0"/>
    <w:rsid w:val="00DA423C"/>
    <w:rsid w:val="00DB4BC5"/>
    <w:rsid w:val="00DB59EA"/>
    <w:rsid w:val="00DB7477"/>
    <w:rsid w:val="00DE579C"/>
    <w:rsid w:val="00DE5ACC"/>
    <w:rsid w:val="00DF0334"/>
    <w:rsid w:val="00DF035E"/>
    <w:rsid w:val="00DF50B7"/>
    <w:rsid w:val="00E01D5E"/>
    <w:rsid w:val="00E01EE8"/>
    <w:rsid w:val="00E0274E"/>
    <w:rsid w:val="00E3129A"/>
    <w:rsid w:val="00E3294F"/>
    <w:rsid w:val="00E332B9"/>
    <w:rsid w:val="00E3654D"/>
    <w:rsid w:val="00E43EDA"/>
    <w:rsid w:val="00E45785"/>
    <w:rsid w:val="00E63943"/>
    <w:rsid w:val="00E64D45"/>
    <w:rsid w:val="00E664BF"/>
    <w:rsid w:val="00E753D5"/>
    <w:rsid w:val="00E95078"/>
    <w:rsid w:val="00EA6E1C"/>
    <w:rsid w:val="00EA7219"/>
    <w:rsid w:val="00EA73E9"/>
    <w:rsid w:val="00EB488F"/>
    <w:rsid w:val="00EB4EA7"/>
    <w:rsid w:val="00EC55C0"/>
    <w:rsid w:val="00ED60CD"/>
    <w:rsid w:val="00EE6280"/>
    <w:rsid w:val="00EE673A"/>
    <w:rsid w:val="00EF0669"/>
    <w:rsid w:val="00EF3B0A"/>
    <w:rsid w:val="00EF6A90"/>
    <w:rsid w:val="00EF7311"/>
    <w:rsid w:val="00EF7667"/>
    <w:rsid w:val="00F03058"/>
    <w:rsid w:val="00F10687"/>
    <w:rsid w:val="00F24DE3"/>
    <w:rsid w:val="00F25E19"/>
    <w:rsid w:val="00F309E0"/>
    <w:rsid w:val="00F31985"/>
    <w:rsid w:val="00F31A6C"/>
    <w:rsid w:val="00F34834"/>
    <w:rsid w:val="00F409F6"/>
    <w:rsid w:val="00F421E9"/>
    <w:rsid w:val="00F44508"/>
    <w:rsid w:val="00F70E4A"/>
    <w:rsid w:val="00F81FF3"/>
    <w:rsid w:val="00F82A0A"/>
    <w:rsid w:val="00FA5BCA"/>
    <w:rsid w:val="00FB0899"/>
    <w:rsid w:val="00FB7746"/>
    <w:rsid w:val="00FC1E2F"/>
    <w:rsid w:val="00FC33BA"/>
    <w:rsid w:val="00FD416F"/>
    <w:rsid w:val="00FD4FDE"/>
    <w:rsid w:val="00FD7464"/>
    <w:rsid w:val="00FD756F"/>
    <w:rsid w:val="00FE276D"/>
    <w:rsid w:val="00FF1D0B"/>
    <w:rsid w:val="018114AA"/>
    <w:rsid w:val="0690E513"/>
    <w:rsid w:val="07804956"/>
    <w:rsid w:val="10F16BA2"/>
    <w:rsid w:val="13454194"/>
    <w:rsid w:val="1AC4B303"/>
    <w:rsid w:val="22CF847E"/>
    <w:rsid w:val="2C3E68DE"/>
    <w:rsid w:val="37AF7BF3"/>
    <w:rsid w:val="3BBC763A"/>
    <w:rsid w:val="3E9FD77C"/>
    <w:rsid w:val="461F34E1"/>
    <w:rsid w:val="5B122F61"/>
    <w:rsid w:val="6672BFA8"/>
    <w:rsid w:val="6706ED67"/>
    <w:rsid w:val="76B38314"/>
    <w:rsid w:val="79916BBD"/>
    <w:rsid w:val="7B77CBE6"/>
    <w:rsid w:val="7E2D8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E85793"/>
  <w15:docId w15:val="{AD91FA46-A905-48BE-8165-089B04CB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link w:val="HeaderChar"/>
    <w:uiPriority w:val="99"/>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Hyperlink">
    <w:name w:val="Hyperlink"/>
    <w:uiPriority w:val="99"/>
    <w:unhideWhenUsed/>
    <w:rsid w:val="002F27DB"/>
    <w:rPr>
      <w:color w:val="0000FF"/>
      <w:u w:val="single"/>
    </w:rPr>
  </w:style>
  <w:style w:type="paragraph" w:styleId="ListParagraph">
    <w:name w:val="List Paragraph"/>
    <w:basedOn w:val="Normal"/>
    <w:uiPriority w:val="34"/>
    <w:qFormat/>
    <w:rsid w:val="002F27DB"/>
    <w:pPr>
      <w:spacing w:after="200" w:line="276" w:lineRule="auto"/>
      <w:ind w:left="720"/>
      <w:contextualSpacing/>
      <w:jc w:val="both"/>
    </w:pPr>
    <w:rPr>
      <w:rFonts w:asciiTheme="minorHAnsi" w:eastAsiaTheme="minorEastAsia" w:hAnsiTheme="minorHAnsi" w:cstheme="minorBidi"/>
      <w:sz w:val="20"/>
    </w:rPr>
  </w:style>
  <w:style w:type="character" w:customStyle="1" w:styleId="UnresolvedMention1">
    <w:name w:val="Unresolved Mention1"/>
    <w:basedOn w:val="DefaultParagraphFont"/>
    <w:uiPriority w:val="99"/>
    <w:semiHidden/>
    <w:unhideWhenUsed/>
    <w:rsid w:val="002F27DB"/>
    <w:rPr>
      <w:color w:val="605E5C"/>
      <w:shd w:val="clear" w:color="auto" w:fill="E1DFDD"/>
    </w:rPr>
  </w:style>
  <w:style w:type="character" w:styleId="FollowedHyperlink">
    <w:name w:val="FollowedHyperlink"/>
    <w:basedOn w:val="DefaultParagraphFont"/>
    <w:semiHidden/>
    <w:unhideWhenUsed/>
    <w:rsid w:val="00C42A6B"/>
    <w:rPr>
      <w:color w:val="800080" w:themeColor="followedHyperlink"/>
      <w:u w:val="single"/>
    </w:rPr>
  </w:style>
  <w:style w:type="character" w:styleId="Strong">
    <w:name w:val="Strong"/>
    <w:basedOn w:val="DefaultParagraphFont"/>
    <w:uiPriority w:val="22"/>
    <w:qFormat/>
    <w:rsid w:val="0059326C"/>
    <w:rPr>
      <w:b/>
      <w:bCs/>
    </w:rPr>
  </w:style>
  <w:style w:type="character" w:styleId="CommentReference">
    <w:name w:val="annotation reference"/>
    <w:basedOn w:val="DefaultParagraphFont"/>
    <w:uiPriority w:val="99"/>
    <w:semiHidden/>
    <w:unhideWhenUsed/>
    <w:rsid w:val="001550C1"/>
    <w:rPr>
      <w:sz w:val="16"/>
      <w:szCs w:val="16"/>
    </w:rPr>
  </w:style>
  <w:style w:type="paragraph" w:styleId="CommentText">
    <w:name w:val="annotation text"/>
    <w:basedOn w:val="Normal"/>
    <w:link w:val="CommentTextChar"/>
    <w:uiPriority w:val="99"/>
    <w:unhideWhenUsed/>
    <w:rsid w:val="001550C1"/>
    <w:rPr>
      <w:sz w:val="20"/>
    </w:rPr>
  </w:style>
  <w:style w:type="character" w:customStyle="1" w:styleId="CommentTextChar">
    <w:name w:val="Comment Text Char"/>
    <w:basedOn w:val="DefaultParagraphFont"/>
    <w:link w:val="CommentText"/>
    <w:uiPriority w:val="99"/>
    <w:rsid w:val="001550C1"/>
    <w:rPr>
      <w:rFonts w:ascii="Arial" w:hAnsi="Arial" w:cs="Arial"/>
      <w:lang w:eastAsia="en-US"/>
    </w:rPr>
  </w:style>
  <w:style w:type="paragraph" w:styleId="CommentSubject">
    <w:name w:val="annotation subject"/>
    <w:basedOn w:val="CommentText"/>
    <w:next w:val="CommentText"/>
    <w:link w:val="CommentSubjectChar"/>
    <w:semiHidden/>
    <w:unhideWhenUsed/>
    <w:rsid w:val="001550C1"/>
    <w:rPr>
      <w:b/>
      <w:bCs/>
    </w:rPr>
  </w:style>
  <w:style w:type="character" w:customStyle="1" w:styleId="CommentSubjectChar">
    <w:name w:val="Comment Subject Char"/>
    <w:basedOn w:val="CommentTextChar"/>
    <w:link w:val="CommentSubject"/>
    <w:semiHidden/>
    <w:rsid w:val="001550C1"/>
    <w:rPr>
      <w:rFonts w:ascii="Arial" w:hAnsi="Arial" w:cs="Arial"/>
      <w:b/>
      <w:bCs/>
      <w:lang w:eastAsia="en-US"/>
    </w:rPr>
  </w:style>
  <w:style w:type="paragraph" w:styleId="Subtitle">
    <w:name w:val="Subtitle"/>
    <w:basedOn w:val="Normal"/>
    <w:next w:val="Normal"/>
    <w:link w:val="SubtitleChar"/>
    <w:qFormat/>
    <w:rsid w:val="005146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146C9"/>
    <w:rPr>
      <w:rFonts w:asciiTheme="minorHAnsi" w:eastAsiaTheme="minorEastAsia" w:hAnsiTheme="minorHAnsi" w:cstheme="minorBidi"/>
      <w:color w:val="5A5A5A" w:themeColor="text1" w:themeTint="A5"/>
      <w:spacing w:val="15"/>
      <w:sz w:val="22"/>
      <w:szCs w:val="22"/>
      <w:lang w:eastAsia="en-US"/>
    </w:rPr>
  </w:style>
  <w:style w:type="character" w:customStyle="1" w:styleId="UnresolvedMention2">
    <w:name w:val="Unresolved Mention2"/>
    <w:basedOn w:val="DefaultParagraphFont"/>
    <w:uiPriority w:val="99"/>
    <w:semiHidden/>
    <w:unhideWhenUsed/>
    <w:rsid w:val="00F44508"/>
    <w:rPr>
      <w:color w:val="605E5C"/>
      <w:shd w:val="clear" w:color="auto" w:fill="E1DFDD"/>
    </w:rPr>
  </w:style>
  <w:style w:type="paragraph" w:customStyle="1" w:styleId="Default">
    <w:name w:val="Default"/>
    <w:rsid w:val="001C5F45"/>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1109DB"/>
    <w:rPr>
      <w:rFonts w:ascii="Arial" w:hAnsi="Arial" w:cs="Arial"/>
      <w:sz w:val="24"/>
      <w:lang w:eastAsia="en-US"/>
    </w:rPr>
  </w:style>
  <w:style w:type="character" w:customStyle="1" w:styleId="apple-converted-space">
    <w:name w:val="apple-converted-space"/>
    <w:basedOn w:val="DefaultParagraphFont"/>
    <w:rsid w:val="00CF272E"/>
  </w:style>
  <w:style w:type="paragraph" w:customStyle="1" w:styleId="TableParagraph">
    <w:name w:val="Table Paragraph"/>
    <w:basedOn w:val="Normal"/>
    <w:uiPriority w:val="1"/>
    <w:qFormat/>
    <w:rsid w:val="00476A7B"/>
    <w:pPr>
      <w:widowControl w:val="0"/>
      <w:autoSpaceDE w:val="0"/>
      <w:autoSpaceDN w:val="0"/>
    </w:pPr>
    <w:rPr>
      <w:rFonts w:ascii="Verdana" w:eastAsia="Verdana" w:hAnsi="Verdana" w:cs="Verdana"/>
      <w:sz w:val="22"/>
      <w:szCs w:val="22"/>
      <w:lang w:eastAsia="en-GB" w:bidi="en-GB"/>
    </w:rPr>
  </w:style>
  <w:style w:type="paragraph" w:customStyle="1" w:styleId="paragraph">
    <w:name w:val="paragraph"/>
    <w:basedOn w:val="Normal"/>
    <w:rsid w:val="00D61C6E"/>
    <w:pPr>
      <w:spacing w:before="100" w:beforeAutospacing="1" w:after="100" w:afterAutospacing="1"/>
    </w:pPr>
    <w:rPr>
      <w:rFonts w:ascii="Times New Roman" w:hAnsi="Times New Roman" w:cs="Times New Roman"/>
      <w:szCs w:val="24"/>
      <w:lang w:eastAsia="en-GB"/>
    </w:rPr>
  </w:style>
  <w:style w:type="character" w:customStyle="1" w:styleId="normaltextrun">
    <w:name w:val="normaltextrun"/>
    <w:basedOn w:val="DefaultParagraphFont"/>
    <w:rsid w:val="00D61C6E"/>
  </w:style>
  <w:style w:type="character" w:customStyle="1" w:styleId="scxw212681487">
    <w:name w:val="scxw212681487"/>
    <w:basedOn w:val="DefaultParagraphFont"/>
    <w:rsid w:val="00D61C6E"/>
  </w:style>
  <w:style w:type="character" w:customStyle="1" w:styleId="eop">
    <w:name w:val="eop"/>
    <w:basedOn w:val="DefaultParagraphFont"/>
    <w:rsid w:val="00D61C6E"/>
  </w:style>
  <w:style w:type="character" w:customStyle="1" w:styleId="HeaderChar">
    <w:name w:val="Header Char"/>
    <w:basedOn w:val="DefaultParagraphFont"/>
    <w:link w:val="Header"/>
    <w:uiPriority w:val="99"/>
    <w:rsid w:val="00610821"/>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244">
      <w:bodyDiv w:val="1"/>
      <w:marLeft w:val="0"/>
      <w:marRight w:val="0"/>
      <w:marTop w:val="0"/>
      <w:marBottom w:val="0"/>
      <w:divBdr>
        <w:top w:val="none" w:sz="0" w:space="0" w:color="auto"/>
        <w:left w:val="none" w:sz="0" w:space="0" w:color="auto"/>
        <w:bottom w:val="none" w:sz="0" w:space="0" w:color="auto"/>
        <w:right w:val="none" w:sz="0" w:space="0" w:color="auto"/>
      </w:divBdr>
    </w:div>
    <w:div w:id="248853020">
      <w:bodyDiv w:val="1"/>
      <w:marLeft w:val="0"/>
      <w:marRight w:val="0"/>
      <w:marTop w:val="0"/>
      <w:marBottom w:val="0"/>
      <w:divBdr>
        <w:top w:val="none" w:sz="0" w:space="0" w:color="auto"/>
        <w:left w:val="none" w:sz="0" w:space="0" w:color="auto"/>
        <w:bottom w:val="none" w:sz="0" w:space="0" w:color="auto"/>
        <w:right w:val="none" w:sz="0" w:space="0" w:color="auto"/>
      </w:divBdr>
    </w:div>
    <w:div w:id="274948388">
      <w:bodyDiv w:val="1"/>
      <w:marLeft w:val="0"/>
      <w:marRight w:val="0"/>
      <w:marTop w:val="0"/>
      <w:marBottom w:val="0"/>
      <w:divBdr>
        <w:top w:val="none" w:sz="0" w:space="0" w:color="auto"/>
        <w:left w:val="none" w:sz="0" w:space="0" w:color="auto"/>
        <w:bottom w:val="none" w:sz="0" w:space="0" w:color="auto"/>
        <w:right w:val="none" w:sz="0" w:space="0" w:color="auto"/>
      </w:divBdr>
    </w:div>
    <w:div w:id="301737675">
      <w:bodyDiv w:val="1"/>
      <w:marLeft w:val="0"/>
      <w:marRight w:val="0"/>
      <w:marTop w:val="0"/>
      <w:marBottom w:val="0"/>
      <w:divBdr>
        <w:top w:val="none" w:sz="0" w:space="0" w:color="auto"/>
        <w:left w:val="none" w:sz="0" w:space="0" w:color="auto"/>
        <w:bottom w:val="none" w:sz="0" w:space="0" w:color="auto"/>
        <w:right w:val="none" w:sz="0" w:space="0" w:color="auto"/>
      </w:divBdr>
      <w:divsChild>
        <w:div w:id="287127871">
          <w:marLeft w:val="0"/>
          <w:marRight w:val="0"/>
          <w:marTop w:val="0"/>
          <w:marBottom w:val="0"/>
          <w:divBdr>
            <w:top w:val="none" w:sz="0" w:space="0" w:color="auto"/>
            <w:left w:val="none" w:sz="0" w:space="0" w:color="auto"/>
            <w:bottom w:val="none" w:sz="0" w:space="0" w:color="auto"/>
            <w:right w:val="none" w:sz="0" w:space="0" w:color="auto"/>
          </w:divBdr>
        </w:div>
        <w:div w:id="320810847">
          <w:marLeft w:val="0"/>
          <w:marRight w:val="0"/>
          <w:marTop w:val="0"/>
          <w:marBottom w:val="0"/>
          <w:divBdr>
            <w:top w:val="none" w:sz="0" w:space="0" w:color="auto"/>
            <w:left w:val="none" w:sz="0" w:space="0" w:color="auto"/>
            <w:bottom w:val="none" w:sz="0" w:space="0" w:color="auto"/>
            <w:right w:val="none" w:sz="0" w:space="0" w:color="auto"/>
          </w:divBdr>
        </w:div>
        <w:div w:id="971250176">
          <w:marLeft w:val="0"/>
          <w:marRight w:val="0"/>
          <w:marTop w:val="0"/>
          <w:marBottom w:val="0"/>
          <w:divBdr>
            <w:top w:val="none" w:sz="0" w:space="0" w:color="auto"/>
            <w:left w:val="none" w:sz="0" w:space="0" w:color="auto"/>
            <w:bottom w:val="none" w:sz="0" w:space="0" w:color="auto"/>
            <w:right w:val="none" w:sz="0" w:space="0" w:color="auto"/>
          </w:divBdr>
        </w:div>
        <w:div w:id="1822233715">
          <w:marLeft w:val="0"/>
          <w:marRight w:val="0"/>
          <w:marTop w:val="0"/>
          <w:marBottom w:val="0"/>
          <w:divBdr>
            <w:top w:val="none" w:sz="0" w:space="0" w:color="auto"/>
            <w:left w:val="none" w:sz="0" w:space="0" w:color="auto"/>
            <w:bottom w:val="none" w:sz="0" w:space="0" w:color="auto"/>
            <w:right w:val="none" w:sz="0" w:space="0" w:color="auto"/>
          </w:divBdr>
        </w:div>
      </w:divsChild>
    </w:div>
    <w:div w:id="309291172">
      <w:bodyDiv w:val="1"/>
      <w:marLeft w:val="0"/>
      <w:marRight w:val="0"/>
      <w:marTop w:val="0"/>
      <w:marBottom w:val="0"/>
      <w:divBdr>
        <w:top w:val="none" w:sz="0" w:space="0" w:color="auto"/>
        <w:left w:val="none" w:sz="0" w:space="0" w:color="auto"/>
        <w:bottom w:val="none" w:sz="0" w:space="0" w:color="auto"/>
        <w:right w:val="none" w:sz="0" w:space="0" w:color="auto"/>
      </w:divBdr>
    </w:div>
    <w:div w:id="319037812">
      <w:bodyDiv w:val="1"/>
      <w:marLeft w:val="0"/>
      <w:marRight w:val="0"/>
      <w:marTop w:val="0"/>
      <w:marBottom w:val="0"/>
      <w:divBdr>
        <w:top w:val="none" w:sz="0" w:space="0" w:color="auto"/>
        <w:left w:val="none" w:sz="0" w:space="0" w:color="auto"/>
        <w:bottom w:val="none" w:sz="0" w:space="0" w:color="auto"/>
        <w:right w:val="none" w:sz="0" w:space="0" w:color="auto"/>
      </w:divBdr>
    </w:div>
    <w:div w:id="479619810">
      <w:bodyDiv w:val="1"/>
      <w:marLeft w:val="0"/>
      <w:marRight w:val="0"/>
      <w:marTop w:val="0"/>
      <w:marBottom w:val="0"/>
      <w:divBdr>
        <w:top w:val="none" w:sz="0" w:space="0" w:color="auto"/>
        <w:left w:val="none" w:sz="0" w:space="0" w:color="auto"/>
        <w:bottom w:val="none" w:sz="0" w:space="0" w:color="auto"/>
        <w:right w:val="none" w:sz="0" w:space="0" w:color="auto"/>
      </w:divBdr>
    </w:div>
    <w:div w:id="655258618">
      <w:bodyDiv w:val="1"/>
      <w:marLeft w:val="0"/>
      <w:marRight w:val="0"/>
      <w:marTop w:val="0"/>
      <w:marBottom w:val="0"/>
      <w:divBdr>
        <w:top w:val="none" w:sz="0" w:space="0" w:color="auto"/>
        <w:left w:val="none" w:sz="0" w:space="0" w:color="auto"/>
        <w:bottom w:val="none" w:sz="0" w:space="0" w:color="auto"/>
        <w:right w:val="none" w:sz="0" w:space="0" w:color="auto"/>
      </w:divBdr>
    </w:div>
    <w:div w:id="670183415">
      <w:bodyDiv w:val="1"/>
      <w:marLeft w:val="0"/>
      <w:marRight w:val="0"/>
      <w:marTop w:val="0"/>
      <w:marBottom w:val="0"/>
      <w:divBdr>
        <w:top w:val="none" w:sz="0" w:space="0" w:color="auto"/>
        <w:left w:val="none" w:sz="0" w:space="0" w:color="auto"/>
        <w:bottom w:val="none" w:sz="0" w:space="0" w:color="auto"/>
        <w:right w:val="none" w:sz="0" w:space="0" w:color="auto"/>
      </w:divBdr>
      <w:divsChild>
        <w:div w:id="668288477">
          <w:marLeft w:val="0"/>
          <w:marRight w:val="0"/>
          <w:marTop w:val="0"/>
          <w:marBottom w:val="0"/>
          <w:divBdr>
            <w:top w:val="none" w:sz="0" w:space="0" w:color="auto"/>
            <w:left w:val="none" w:sz="0" w:space="0" w:color="auto"/>
            <w:bottom w:val="none" w:sz="0" w:space="0" w:color="auto"/>
            <w:right w:val="none" w:sz="0" w:space="0" w:color="auto"/>
          </w:divBdr>
        </w:div>
        <w:div w:id="1365058205">
          <w:marLeft w:val="0"/>
          <w:marRight w:val="0"/>
          <w:marTop w:val="0"/>
          <w:marBottom w:val="0"/>
          <w:divBdr>
            <w:top w:val="none" w:sz="0" w:space="0" w:color="auto"/>
            <w:left w:val="none" w:sz="0" w:space="0" w:color="auto"/>
            <w:bottom w:val="none" w:sz="0" w:space="0" w:color="auto"/>
            <w:right w:val="none" w:sz="0" w:space="0" w:color="auto"/>
          </w:divBdr>
        </w:div>
        <w:div w:id="1919434307">
          <w:marLeft w:val="0"/>
          <w:marRight w:val="0"/>
          <w:marTop w:val="0"/>
          <w:marBottom w:val="0"/>
          <w:divBdr>
            <w:top w:val="none" w:sz="0" w:space="0" w:color="auto"/>
            <w:left w:val="none" w:sz="0" w:space="0" w:color="auto"/>
            <w:bottom w:val="none" w:sz="0" w:space="0" w:color="auto"/>
            <w:right w:val="none" w:sz="0" w:space="0" w:color="auto"/>
          </w:divBdr>
        </w:div>
      </w:divsChild>
    </w:div>
    <w:div w:id="695887671">
      <w:bodyDiv w:val="1"/>
      <w:marLeft w:val="0"/>
      <w:marRight w:val="0"/>
      <w:marTop w:val="0"/>
      <w:marBottom w:val="0"/>
      <w:divBdr>
        <w:top w:val="none" w:sz="0" w:space="0" w:color="auto"/>
        <w:left w:val="none" w:sz="0" w:space="0" w:color="auto"/>
        <w:bottom w:val="none" w:sz="0" w:space="0" w:color="auto"/>
        <w:right w:val="none" w:sz="0" w:space="0" w:color="auto"/>
      </w:divBdr>
    </w:div>
    <w:div w:id="699167416">
      <w:bodyDiv w:val="1"/>
      <w:marLeft w:val="0"/>
      <w:marRight w:val="0"/>
      <w:marTop w:val="0"/>
      <w:marBottom w:val="0"/>
      <w:divBdr>
        <w:top w:val="none" w:sz="0" w:space="0" w:color="auto"/>
        <w:left w:val="none" w:sz="0" w:space="0" w:color="auto"/>
        <w:bottom w:val="none" w:sz="0" w:space="0" w:color="auto"/>
        <w:right w:val="none" w:sz="0" w:space="0" w:color="auto"/>
      </w:divBdr>
    </w:div>
    <w:div w:id="731462817">
      <w:bodyDiv w:val="1"/>
      <w:marLeft w:val="0"/>
      <w:marRight w:val="0"/>
      <w:marTop w:val="0"/>
      <w:marBottom w:val="0"/>
      <w:divBdr>
        <w:top w:val="none" w:sz="0" w:space="0" w:color="auto"/>
        <w:left w:val="none" w:sz="0" w:space="0" w:color="auto"/>
        <w:bottom w:val="none" w:sz="0" w:space="0" w:color="auto"/>
        <w:right w:val="none" w:sz="0" w:space="0" w:color="auto"/>
      </w:divBdr>
    </w:div>
    <w:div w:id="750083196">
      <w:bodyDiv w:val="1"/>
      <w:marLeft w:val="0"/>
      <w:marRight w:val="0"/>
      <w:marTop w:val="0"/>
      <w:marBottom w:val="0"/>
      <w:divBdr>
        <w:top w:val="none" w:sz="0" w:space="0" w:color="auto"/>
        <w:left w:val="none" w:sz="0" w:space="0" w:color="auto"/>
        <w:bottom w:val="none" w:sz="0" w:space="0" w:color="auto"/>
        <w:right w:val="none" w:sz="0" w:space="0" w:color="auto"/>
      </w:divBdr>
      <w:divsChild>
        <w:div w:id="398870094">
          <w:marLeft w:val="0"/>
          <w:marRight w:val="0"/>
          <w:marTop w:val="0"/>
          <w:marBottom w:val="0"/>
          <w:divBdr>
            <w:top w:val="none" w:sz="0" w:space="0" w:color="auto"/>
            <w:left w:val="none" w:sz="0" w:space="0" w:color="auto"/>
            <w:bottom w:val="none" w:sz="0" w:space="0" w:color="auto"/>
            <w:right w:val="none" w:sz="0" w:space="0" w:color="auto"/>
          </w:divBdr>
        </w:div>
        <w:div w:id="929393719">
          <w:marLeft w:val="0"/>
          <w:marRight w:val="0"/>
          <w:marTop w:val="0"/>
          <w:marBottom w:val="0"/>
          <w:divBdr>
            <w:top w:val="none" w:sz="0" w:space="0" w:color="auto"/>
            <w:left w:val="none" w:sz="0" w:space="0" w:color="auto"/>
            <w:bottom w:val="none" w:sz="0" w:space="0" w:color="auto"/>
            <w:right w:val="none" w:sz="0" w:space="0" w:color="auto"/>
          </w:divBdr>
        </w:div>
      </w:divsChild>
    </w:div>
    <w:div w:id="770666151">
      <w:bodyDiv w:val="1"/>
      <w:marLeft w:val="0"/>
      <w:marRight w:val="0"/>
      <w:marTop w:val="0"/>
      <w:marBottom w:val="0"/>
      <w:divBdr>
        <w:top w:val="none" w:sz="0" w:space="0" w:color="auto"/>
        <w:left w:val="none" w:sz="0" w:space="0" w:color="auto"/>
        <w:bottom w:val="none" w:sz="0" w:space="0" w:color="auto"/>
        <w:right w:val="none" w:sz="0" w:space="0" w:color="auto"/>
      </w:divBdr>
    </w:div>
    <w:div w:id="925190672">
      <w:bodyDiv w:val="1"/>
      <w:marLeft w:val="0"/>
      <w:marRight w:val="0"/>
      <w:marTop w:val="0"/>
      <w:marBottom w:val="0"/>
      <w:divBdr>
        <w:top w:val="none" w:sz="0" w:space="0" w:color="auto"/>
        <w:left w:val="none" w:sz="0" w:space="0" w:color="auto"/>
        <w:bottom w:val="none" w:sz="0" w:space="0" w:color="auto"/>
        <w:right w:val="none" w:sz="0" w:space="0" w:color="auto"/>
      </w:divBdr>
    </w:div>
    <w:div w:id="1047485329">
      <w:bodyDiv w:val="1"/>
      <w:marLeft w:val="0"/>
      <w:marRight w:val="0"/>
      <w:marTop w:val="0"/>
      <w:marBottom w:val="0"/>
      <w:divBdr>
        <w:top w:val="none" w:sz="0" w:space="0" w:color="auto"/>
        <w:left w:val="none" w:sz="0" w:space="0" w:color="auto"/>
        <w:bottom w:val="none" w:sz="0" w:space="0" w:color="auto"/>
        <w:right w:val="none" w:sz="0" w:space="0" w:color="auto"/>
      </w:divBdr>
    </w:div>
    <w:div w:id="1154950976">
      <w:bodyDiv w:val="1"/>
      <w:marLeft w:val="0"/>
      <w:marRight w:val="0"/>
      <w:marTop w:val="0"/>
      <w:marBottom w:val="0"/>
      <w:divBdr>
        <w:top w:val="none" w:sz="0" w:space="0" w:color="auto"/>
        <w:left w:val="none" w:sz="0" w:space="0" w:color="auto"/>
        <w:bottom w:val="none" w:sz="0" w:space="0" w:color="auto"/>
        <w:right w:val="none" w:sz="0" w:space="0" w:color="auto"/>
      </w:divBdr>
      <w:divsChild>
        <w:div w:id="224951062">
          <w:marLeft w:val="0"/>
          <w:marRight w:val="0"/>
          <w:marTop w:val="0"/>
          <w:marBottom w:val="0"/>
          <w:divBdr>
            <w:top w:val="none" w:sz="0" w:space="0" w:color="auto"/>
            <w:left w:val="none" w:sz="0" w:space="0" w:color="auto"/>
            <w:bottom w:val="none" w:sz="0" w:space="0" w:color="auto"/>
            <w:right w:val="none" w:sz="0" w:space="0" w:color="auto"/>
          </w:divBdr>
          <w:divsChild>
            <w:div w:id="196502865">
              <w:marLeft w:val="0"/>
              <w:marRight w:val="0"/>
              <w:marTop w:val="0"/>
              <w:marBottom w:val="0"/>
              <w:divBdr>
                <w:top w:val="none" w:sz="0" w:space="0" w:color="auto"/>
                <w:left w:val="none" w:sz="0" w:space="0" w:color="auto"/>
                <w:bottom w:val="none" w:sz="0" w:space="0" w:color="auto"/>
                <w:right w:val="none" w:sz="0" w:space="0" w:color="auto"/>
              </w:divBdr>
            </w:div>
            <w:div w:id="1416634918">
              <w:marLeft w:val="0"/>
              <w:marRight w:val="0"/>
              <w:marTop w:val="0"/>
              <w:marBottom w:val="0"/>
              <w:divBdr>
                <w:top w:val="none" w:sz="0" w:space="0" w:color="auto"/>
                <w:left w:val="none" w:sz="0" w:space="0" w:color="auto"/>
                <w:bottom w:val="none" w:sz="0" w:space="0" w:color="auto"/>
                <w:right w:val="none" w:sz="0" w:space="0" w:color="auto"/>
              </w:divBdr>
            </w:div>
            <w:div w:id="1744253838">
              <w:marLeft w:val="0"/>
              <w:marRight w:val="0"/>
              <w:marTop w:val="0"/>
              <w:marBottom w:val="0"/>
              <w:divBdr>
                <w:top w:val="none" w:sz="0" w:space="0" w:color="auto"/>
                <w:left w:val="none" w:sz="0" w:space="0" w:color="auto"/>
                <w:bottom w:val="none" w:sz="0" w:space="0" w:color="auto"/>
                <w:right w:val="none" w:sz="0" w:space="0" w:color="auto"/>
              </w:divBdr>
            </w:div>
          </w:divsChild>
        </w:div>
        <w:div w:id="243759827">
          <w:marLeft w:val="0"/>
          <w:marRight w:val="0"/>
          <w:marTop w:val="0"/>
          <w:marBottom w:val="0"/>
          <w:divBdr>
            <w:top w:val="none" w:sz="0" w:space="0" w:color="auto"/>
            <w:left w:val="none" w:sz="0" w:space="0" w:color="auto"/>
            <w:bottom w:val="none" w:sz="0" w:space="0" w:color="auto"/>
            <w:right w:val="none" w:sz="0" w:space="0" w:color="auto"/>
          </w:divBdr>
          <w:divsChild>
            <w:div w:id="826938767">
              <w:marLeft w:val="0"/>
              <w:marRight w:val="0"/>
              <w:marTop w:val="0"/>
              <w:marBottom w:val="0"/>
              <w:divBdr>
                <w:top w:val="none" w:sz="0" w:space="0" w:color="auto"/>
                <w:left w:val="none" w:sz="0" w:space="0" w:color="auto"/>
                <w:bottom w:val="none" w:sz="0" w:space="0" w:color="auto"/>
                <w:right w:val="none" w:sz="0" w:space="0" w:color="auto"/>
              </w:divBdr>
            </w:div>
          </w:divsChild>
        </w:div>
        <w:div w:id="349990234">
          <w:marLeft w:val="0"/>
          <w:marRight w:val="0"/>
          <w:marTop w:val="0"/>
          <w:marBottom w:val="0"/>
          <w:divBdr>
            <w:top w:val="none" w:sz="0" w:space="0" w:color="auto"/>
            <w:left w:val="none" w:sz="0" w:space="0" w:color="auto"/>
            <w:bottom w:val="none" w:sz="0" w:space="0" w:color="auto"/>
            <w:right w:val="none" w:sz="0" w:space="0" w:color="auto"/>
          </w:divBdr>
          <w:divsChild>
            <w:div w:id="516122725">
              <w:marLeft w:val="0"/>
              <w:marRight w:val="0"/>
              <w:marTop w:val="0"/>
              <w:marBottom w:val="0"/>
              <w:divBdr>
                <w:top w:val="none" w:sz="0" w:space="0" w:color="auto"/>
                <w:left w:val="none" w:sz="0" w:space="0" w:color="auto"/>
                <w:bottom w:val="none" w:sz="0" w:space="0" w:color="auto"/>
                <w:right w:val="none" w:sz="0" w:space="0" w:color="auto"/>
              </w:divBdr>
            </w:div>
          </w:divsChild>
        </w:div>
        <w:div w:id="900991501">
          <w:marLeft w:val="0"/>
          <w:marRight w:val="0"/>
          <w:marTop w:val="0"/>
          <w:marBottom w:val="0"/>
          <w:divBdr>
            <w:top w:val="none" w:sz="0" w:space="0" w:color="auto"/>
            <w:left w:val="none" w:sz="0" w:space="0" w:color="auto"/>
            <w:bottom w:val="none" w:sz="0" w:space="0" w:color="auto"/>
            <w:right w:val="none" w:sz="0" w:space="0" w:color="auto"/>
          </w:divBdr>
          <w:divsChild>
            <w:div w:id="1663701898">
              <w:marLeft w:val="0"/>
              <w:marRight w:val="0"/>
              <w:marTop w:val="0"/>
              <w:marBottom w:val="0"/>
              <w:divBdr>
                <w:top w:val="none" w:sz="0" w:space="0" w:color="auto"/>
                <w:left w:val="none" w:sz="0" w:space="0" w:color="auto"/>
                <w:bottom w:val="none" w:sz="0" w:space="0" w:color="auto"/>
                <w:right w:val="none" w:sz="0" w:space="0" w:color="auto"/>
              </w:divBdr>
            </w:div>
          </w:divsChild>
        </w:div>
        <w:div w:id="1001467784">
          <w:marLeft w:val="0"/>
          <w:marRight w:val="0"/>
          <w:marTop w:val="0"/>
          <w:marBottom w:val="0"/>
          <w:divBdr>
            <w:top w:val="none" w:sz="0" w:space="0" w:color="auto"/>
            <w:left w:val="none" w:sz="0" w:space="0" w:color="auto"/>
            <w:bottom w:val="none" w:sz="0" w:space="0" w:color="auto"/>
            <w:right w:val="none" w:sz="0" w:space="0" w:color="auto"/>
          </w:divBdr>
          <w:divsChild>
            <w:div w:id="1303079975">
              <w:marLeft w:val="0"/>
              <w:marRight w:val="0"/>
              <w:marTop w:val="0"/>
              <w:marBottom w:val="0"/>
              <w:divBdr>
                <w:top w:val="none" w:sz="0" w:space="0" w:color="auto"/>
                <w:left w:val="none" w:sz="0" w:space="0" w:color="auto"/>
                <w:bottom w:val="none" w:sz="0" w:space="0" w:color="auto"/>
                <w:right w:val="none" w:sz="0" w:space="0" w:color="auto"/>
              </w:divBdr>
            </w:div>
          </w:divsChild>
        </w:div>
        <w:div w:id="1691292352">
          <w:marLeft w:val="0"/>
          <w:marRight w:val="0"/>
          <w:marTop w:val="0"/>
          <w:marBottom w:val="0"/>
          <w:divBdr>
            <w:top w:val="none" w:sz="0" w:space="0" w:color="auto"/>
            <w:left w:val="none" w:sz="0" w:space="0" w:color="auto"/>
            <w:bottom w:val="none" w:sz="0" w:space="0" w:color="auto"/>
            <w:right w:val="none" w:sz="0" w:space="0" w:color="auto"/>
          </w:divBdr>
          <w:divsChild>
            <w:div w:id="872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0477">
      <w:bodyDiv w:val="1"/>
      <w:marLeft w:val="0"/>
      <w:marRight w:val="0"/>
      <w:marTop w:val="0"/>
      <w:marBottom w:val="0"/>
      <w:divBdr>
        <w:top w:val="none" w:sz="0" w:space="0" w:color="auto"/>
        <w:left w:val="none" w:sz="0" w:space="0" w:color="auto"/>
        <w:bottom w:val="none" w:sz="0" w:space="0" w:color="auto"/>
        <w:right w:val="none" w:sz="0" w:space="0" w:color="auto"/>
      </w:divBdr>
    </w:div>
    <w:div w:id="1266957733">
      <w:bodyDiv w:val="1"/>
      <w:marLeft w:val="0"/>
      <w:marRight w:val="0"/>
      <w:marTop w:val="0"/>
      <w:marBottom w:val="0"/>
      <w:divBdr>
        <w:top w:val="none" w:sz="0" w:space="0" w:color="auto"/>
        <w:left w:val="none" w:sz="0" w:space="0" w:color="auto"/>
        <w:bottom w:val="none" w:sz="0" w:space="0" w:color="auto"/>
        <w:right w:val="none" w:sz="0" w:space="0" w:color="auto"/>
      </w:divBdr>
    </w:div>
    <w:div w:id="1308051957">
      <w:bodyDiv w:val="1"/>
      <w:marLeft w:val="0"/>
      <w:marRight w:val="0"/>
      <w:marTop w:val="0"/>
      <w:marBottom w:val="0"/>
      <w:divBdr>
        <w:top w:val="none" w:sz="0" w:space="0" w:color="auto"/>
        <w:left w:val="none" w:sz="0" w:space="0" w:color="auto"/>
        <w:bottom w:val="none" w:sz="0" w:space="0" w:color="auto"/>
        <w:right w:val="none" w:sz="0" w:space="0" w:color="auto"/>
      </w:divBdr>
    </w:div>
    <w:div w:id="1874609410">
      <w:bodyDiv w:val="1"/>
      <w:marLeft w:val="0"/>
      <w:marRight w:val="0"/>
      <w:marTop w:val="0"/>
      <w:marBottom w:val="0"/>
      <w:divBdr>
        <w:top w:val="none" w:sz="0" w:space="0" w:color="auto"/>
        <w:left w:val="none" w:sz="0" w:space="0" w:color="auto"/>
        <w:bottom w:val="none" w:sz="0" w:space="0" w:color="auto"/>
        <w:right w:val="none" w:sz="0" w:space="0" w:color="auto"/>
      </w:divBdr>
    </w:div>
    <w:div w:id="1904557852">
      <w:bodyDiv w:val="1"/>
      <w:marLeft w:val="0"/>
      <w:marRight w:val="0"/>
      <w:marTop w:val="0"/>
      <w:marBottom w:val="0"/>
      <w:divBdr>
        <w:top w:val="none" w:sz="0" w:space="0" w:color="auto"/>
        <w:left w:val="none" w:sz="0" w:space="0" w:color="auto"/>
        <w:bottom w:val="none" w:sz="0" w:space="0" w:color="auto"/>
        <w:right w:val="none" w:sz="0" w:space="0" w:color="auto"/>
      </w:divBdr>
    </w:div>
    <w:div w:id="21305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ffnet.manchester.ac.uk/campus-management/faqs/" TargetMode="External"/><Relationship Id="rId18" Type="http://schemas.openxmlformats.org/officeDocument/2006/relationships/hyperlink" Target="https://www.gov.uk/guidance/coronavirus-covid-19-safer-travel-guidance-for-passenger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healthandsafety.manchester.ac.uk/toolkits/fire/training/"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manchester.ac.uk/coronavirus/support-current-students/covid-19-testing/" TargetMode="External"/><Relationship Id="rId17" Type="http://schemas.openxmlformats.org/officeDocument/2006/relationships/hyperlink" Target="https://www.qualtrics.manchester.ac.uk/jfe/form/SV_ero5ZwsafR9UW90" TargetMode="External"/><Relationship Id="rId25" Type="http://schemas.openxmlformats.org/officeDocument/2006/relationships/hyperlink" Target="https://www.estates.manchester.ac.uk/"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nhs.uk/conditions/coronavirus-covid-19/" TargetMode="External"/><Relationship Id="rId20" Type="http://schemas.openxmlformats.org/officeDocument/2006/relationships/hyperlink" Target="https://www.nhs.uk/conditions/coronavirus-covid-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tates.manchester.ac.uk/"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gov.uk/coronavirus" TargetMode="External"/><Relationship Id="rId23" Type="http://schemas.openxmlformats.org/officeDocument/2006/relationships/hyperlink" Target="https://www.estates.manchester.ac.uk/"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coronaviru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order-coronavirus-rapid-lateral-flow-tests" TargetMode="External"/><Relationship Id="rId22" Type="http://schemas.openxmlformats.org/officeDocument/2006/relationships/hyperlink" Target="https://www.manchester.ac.uk/discover/maps/interactive-map/?defibrillator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0" ma:contentTypeDescription="Create a new document." ma:contentTypeScope="" ma:versionID="557f585c3df81ed0f44a5f93e8691593">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23b1523df42694487608f0db438e9e6d"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C008E-F6AD-4F54-86E6-F8EAD7C23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0fcf-3d55-4374-a106-46bd72468dce"/>
    <ds:schemaRef ds:uri="348fcd46-0669-4250-96dd-37386b70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3.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4.xml><?xml version="1.0" encoding="utf-8"?>
<ds:datastoreItem xmlns:ds="http://schemas.openxmlformats.org/officeDocument/2006/customXml" ds:itemID="{2AF2E295-A6CE-4EB8-A2C9-9D846B820EBD}">
  <ds:schemaRefs>
    <ds:schemaRef ds:uri="http://purl.org/dc/terms/"/>
    <ds:schemaRef ds:uri="http://schemas.microsoft.com/office/2006/metadata/properties"/>
    <ds:schemaRef ds:uri="348fcd46-0669-4250-96dd-37386b70e271"/>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0580fcf-3d55-4374-a106-46bd72468dce"/>
    <ds:schemaRef ds:uri="http://www.w3.org/XML/1998/namespace"/>
    <ds:schemaRef ds:uri="http://purl.org/dc/dcmitype/"/>
  </ds:schemaRefs>
</ds:datastoreItem>
</file>

<file path=customXml/itemProps5.xml><?xml version="1.0" encoding="utf-8"?>
<ds:datastoreItem xmlns:ds="http://schemas.openxmlformats.org/officeDocument/2006/customXml" ds:itemID="{84D607D4-5F43-4A61-A0D1-0EA90DED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subject/>
  <dc:creator>mprss02</dc:creator>
  <cp:keywords>form and guidance</cp:keywords>
  <cp:lastModifiedBy>Lynda Rowlinson</cp:lastModifiedBy>
  <cp:revision>5</cp:revision>
  <cp:lastPrinted>2006-10-17T00:35:00Z</cp:lastPrinted>
  <dcterms:created xsi:type="dcterms:W3CDTF">2021-09-17T11:19:00Z</dcterms:created>
  <dcterms:modified xsi:type="dcterms:W3CDTF">2021-09-17T15:13:00Z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0x0101007869D1579A17E34AA4C9251934F6876E</vt:lpwstr>
  </property>
</Properties>
</file>