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ackground w:color="FFFFFF"/>
  <w:body>
    <w:p w:rsidR="00B30BE1" w:rsidP="00B30BE1" w:rsidRDefault="00B30BE1" w14:paraId="3F823DAA" w14:textId="77777777">
      <w:pPr>
        <w:jc w:val="center"/>
        <w:rPr>
          <w:rFonts w:ascii="Calibri" w:hAnsi="Calibri" w:cs="Arial"/>
          <w:b/>
          <w:bCs/>
          <w:szCs w:val="21"/>
        </w:rPr>
      </w:pPr>
    </w:p>
    <w:p w:rsidR="00686E3A" w:rsidP="00B30BE1" w:rsidRDefault="00230963" w14:paraId="02848BE3" w14:textId="0EE036F7">
      <w:pPr>
        <w:jc w:val="center"/>
        <w:rPr>
          <w:rFonts w:ascii="Calibri" w:hAnsi="Calibri" w:cs="Arial"/>
          <w:b/>
          <w:bCs/>
          <w:szCs w:val="21"/>
        </w:rPr>
      </w:pPr>
      <w:r>
        <w:rPr>
          <w:rFonts w:ascii="Calibri" w:hAnsi="Calibri" w:cs="Arial"/>
          <w:b/>
          <w:bCs/>
          <w:szCs w:val="21"/>
        </w:rPr>
        <w:t>PGT</w:t>
      </w:r>
      <w:r w:rsidR="003819D0">
        <w:rPr>
          <w:rFonts w:ascii="Calibri" w:hAnsi="Calibri" w:cs="Arial"/>
          <w:b/>
          <w:bCs/>
          <w:szCs w:val="21"/>
        </w:rPr>
        <w:t xml:space="preserve"> </w:t>
      </w:r>
      <w:r w:rsidR="00681084">
        <w:rPr>
          <w:rFonts w:ascii="Calibri" w:hAnsi="Calibri" w:cs="Arial"/>
          <w:b/>
          <w:bCs/>
          <w:szCs w:val="21"/>
        </w:rPr>
        <w:t>INTERCULTURAL COMMUNICATION (MAIC)</w:t>
      </w:r>
      <w:r w:rsidR="008305D5">
        <w:rPr>
          <w:rFonts w:ascii="Calibri" w:hAnsi="Calibri" w:cs="Arial"/>
          <w:b/>
          <w:bCs/>
          <w:szCs w:val="21"/>
        </w:rPr>
        <w:t xml:space="preserve"> </w:t>
      </w:r>
      <w:r w:rsidR="00483F80">
        <w:rPr>
          <w:rFonts w:ascii="Calibri" w:hAnsi="Calibri" w:cs="Arial"/>
          <w:b/>
          <w:bCs/>
          <w:szCs w:val="21"/>
        </w:rPr>
        <w:t>–</w:t>
      </w:r>
      <w:r w:rsidRPr="000905A8" w:rsidR="00FA39EC">
        <w:rPr>
          <w:rFonts w:ascii="Calibri" w:hAnsi="Calibri" w:cs="Arial"/>
          <w:b/>
          <w:bCs/>
          <w:szCs w:val="21"/>
        </w:rPr>
        <w:t>WELCOME WEEK</w:t>
      </w:r>
      <w:r w:rsidR="00D70149">
        <w:rPr>
          <w:rFonts w:ascii="Calibri" w:hAnsi="Calibri" w:cs="Arial"/>
          <w:b/>
          <w:bCs/>
          <w:szCs w:val="21"/>
        </w:rPr>
        <w:t xml:space="preserve"> TIMETABLE</w:t>
      </w:r>
      <w:r w:rsidRPr="000905A8" w:rsidR="00FA39EC">
        <w:rPr>
          <w:rFonts w:ascii="Calibri" w:hAnsi="Calibri" w:cs="Arial"/>
          <w:b/>
          <w:bCs/>
          <w:szCs w:val="21"/>
        </w:rPr>
        <w:t xml:space="preserve"> SEPTEMBER 20</w:t>
      </w:r>
      <w:r w:rsidR="00D70149">
        <w:rPr>
          <w:rFonts w:ascii="Calibri" w:hAnsi="Calibri" w:cs="Arial"/>
          <w:b/>
          <w:bCs/>
          <w:szCs w:val="21"/>
        </w:rPr>
        <w:t>23</w:t>
      </w:r>
    </w:p>
    <w:p w:rsidRPr="00B30BE1" w:rsidR="00F373C9" w:rsidP="00B30BE1" w:rsidRDefault="00F373C9" w14:paraId="31F730DF" w14:textId="77777777">
      <w:pPr>
        <w:jc w:val="center"/>
        <w:rPr>
          <w:rFonts w:ascii="Calibri" w:hAnsi="Calibri" w:cs="Arial"/>
          <w:b/>
          <w:bCs/>
          <w:sz w:val="21"/>
          <w:szCs w:val="21"/>
        </w:rPr>
      </w:pPr>
    </w:p>
    <w:p w:rsidRPr="00505E13" w:rsidR="00315F3F" w:rsidP="00315F3F" w:rsidRDefault="00D70149" w14:paraId="26048B57" w14:textId="0378ADE9">
      <w:pPr>
        <w:jc w:val="center"/>
        <w:rPr>
          <w:rFonts w:ascii="Calibri" w:hAnsi="Calibri" w:cs="Arial"/>
          <w:b/>
          <w:bCs/>
          <w:sz w:val="21"/>
          <w:szCs w:val="21"/>
        </w:rPr>
      </w:pPr>
      <w:r>
        <w:rPr>
          <w:rFonts w:ascii="Calibri" w:hAnsi="Calibri" w:cs="Arial"/>
          <w:b/>
          <w:bCs/>
          <w:szCs w:val="21"/>
        </w:rPr>
        <w:t>(</w:t>
      </w:r>
      <w:r w:rsidRPr="00932632" w:rsidR="00315F3F">
        <w:rPr>
          <w:rFonts w:ascii="Calibri" w:hAnsi="Calibri" w:cs="Arial"/>
          <w:b/>
          <w:bCs/>
          <w:szCs w:val="21"/>
        </w:rPr>
        <w:t>Please note this is a live document and may be subject to change</w:t>
      </w:r>
      <w:r>
        <w:rPr>
          <w:rFonts w:ascii="Calibri" w:hAnsi="Calibri" w:cs="Arial"/>
          <w:b/>
          <w:bCs/>
          <w:szCs w:val="21"/>
        </w:rPr>
        <w:t>.)</w:t>
      </w:r>
      <w:r w:rsidRPr="00932632" w:rsidR="00315F3F">
        <w:rPr>
          <w:rFonts w:ascii="Calibri" w:hAnsi="Calibri" w:cs="Arial"/>
          <w:b/>
          <w:bCs/>
          <w:szCs w:val="21"/>
        </w:rPr>
        <w:t xml:space="preserve"> </w:t>
      </w:r>
    </w:p>
    <w:p w:rsidR="009E5F88" w:rsidP="008C4A91" w:rsidRDefault="009E5F88" w14:paraId="630632F4" w14:textId="77777777">
      <w:pPr>
        <w:rPr>
          <w:rFonts w:ascii="Calibri" w:hAnsi="Calibri" w:cs="Arial"/>
          <w:b/>
          <w:bCs/>
          <w:sz w:val="20"/>
          <w:szCs w:val="20"/>
        </w:rPr>
      </w:pPr>
    </w:p>
    <w:p w:rsidRPr="00791515" w:rsidR="00F47484" w:rsidP="008C4A91" w:rsidRDefault="00F47484" w14:paraId="7FDDAE40" w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w:rsidRPr="00791515" w:rsidR="005D5803" w:rsidTr="280A3227" w14:paraId="44891EB4" w14:textId="77777777">
        <w:trPr/>
        <w:tc>
          <w:tcPr>
            <w:tcW w:w="2507" w:type="dxa"/>
            <w:shd w:val="clear" w:color="auto" w:fill="BFBFBF" w:themeFill="background1" w:themeFillShade="BF"/>
            <w:tcMar/>
          </w:tcPr>
          <w:p w:rsidRPr="000905A8" w:rsidR="005D5803" w:rsidP="00EF7C3A" w:rsidRDefault="005D5803" w14:paraId="7672D7DD"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2ED03AFD" w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0573BF93"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280A3227" w14:paraId="4CD47B73" w14:textId="77777777">
        <w:trPr/>
        <w:tc>
          <w:tcPr>
            <w:tcW w:w="2507" w:type="dxa"/>
            <w:shd w:val="clear" w:color="auto" w:fill="BFBFBF" w:themeFill="background1" w:themeFillShade="BF"/>
            <w:tcMar/>
          </w:tcPr>
          <w:p w:rsidRPr="000905A8" w:rsidR="005D5803" w:rsidP="00D70149" w:rsidRDefault="005D5803" w14:paraId="5B6BB0FC" w14:textId="19CB4D27">
            <w:pPr>
              <w:ind w:left="-11"/>
              <w:jc w:val="center"/>
              <w:rPr>
                <w:rFonts w:ascii="Calibri" w:hAnsi="Calibri" w:cs="Arial"/>
                <w:b/>
                <w:sz w:val="20"/>
                <w:szCs w:val="19"/>
              </w:rPr>
            </w:pPr>
            <w:r w:rsidRPr="000905A8">
              <w:rPr>
                <w:rFonts w:ascii="Calibri" w:hAnsi="Calibri" w:cs="Arial"/>
                <w:b/>
                <w:sz w:val="20"/>
                <w:szCs w:val="19"/>
              </w:rPr>
              <w:t xml:space="preserve">Monday </w:t>
            </w:r>
            <w:r w:rsidR="00D70149">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4D71AC55" w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1CED0B3A" w14:textId="77777777">
            <w:pPr>
              <w:jc w:val="center"/>
              <w:rPr>
                <w:rFonts w:ascii="Calibri" w:hAnsi="Calibri" w:cs="Arial"/>
                <w:b/>
                <w:sz w:val="20"/>
                <w:szCs w:val="19"/>
              </w:rPr>
            </w:pPr>
          </w:p>
        </w:tc>
      </w:tr>
      <w:tr w:rsidRPr="00791515" w:rsidR="00681084" w:rsidTr="280A3227" w14:paraId="63AC4CEB" w14:textId="77777777">
        <w:trPr/>
        <w:tc>
          <w:tcPr>
            <w:tcW w:w="2507" w:type="dxa"/>
            <w:tcBorders>
              <w:bottom w:val="single" w:color="auto" w:sz="4" w:space="0"/>
            </w:tcBorders>
            <w:shd w:val="clear" w:color="auto" w:fill="auto"/>
            <w:tcMar/>
          </w:tcPr>
          <w:p w:rsidR="00681084" w:rsidP="00A4088D" w:rsidRDefault="00681084" w14:paraId="0E90BA48" w14:textId="77777777">
            <w:pPr>
              <w:ind w:left="-11"/>
              <w:jc w:val="center"/>
              <w:rPr>
                <w:rFonts w:ascii="Calibri" w:hAnsi="Calibri" w:cs="Arial"/>
                <w:sz w:val="22"/>
                <w:szCs w:val="22"/>
              </w:rPr>
            </w:pPr>
            <w:r>
              <w:rPr>
                <w:rFonts w:ascii="Calibri" w:hAnsi="Calibri" w:cs="Arial"/>
                <w:sz w:val="22"/>
                <w:szCs w:val="22"/>
              </w:rPr>
              <w:t>14:00 – 15:00</w:t>
            </w:r>
          </w:p>
        </w:tc>
        <w:tc>
          <w:tcPr>
            <w:tcW w:w="6237" w:type="dxa"/>
            <w:tcBorders>
              <w:bottom w:val="single" w:color="auto" w:sz="4" w:space="0"/>
            </w:tcBorders>
            <w:shd w:val="clear" w:color="auto" w:fill="auto"/>
            <w:tcMar/>
          </w:tcPr>
          <w:p w:rsidR="00681084" w:rsidP="002314A9" w:rsidRDefault="00681084" w14:paraId="614704EA" w14:textId="77777777">
            <w:pPr>
              <w:pStyle w:val="NoSpacing"/>
              <w:rPr>
                <w:b/>
                <w:bCs/>
              </w:rPr>
            </w:pPr>
            <w:r w:rsidRPr="00681084">
              <w:rPr>
                <w:b/>
                <w:bCs/>
              </w:rPr>
              <w:t>Welcome to MAIC</w:t>
            </w:r>
          </w:p>
          <w:p w:rsidRPr="00AF1B7C" w:rsidR="00CA7723" w:rsidP="00C74DBE" w:rsidRDefault="00CA7723" w14:paraId="7C947E03" w14:textId="77777777">
            <w:pPr>
              <w:pStyle w:val="NoSpacing"/>
            </w:pPr>
            <w:r w:rsidRPr="00AF1B7C">
              <w:t xml:space="preserve">In this session the Programme Director will welcome new and returning students to the MA in Intercultural Communication and provide an overview of what to expect from the programme over the academic year. The presentation will also provide advice on </w:t>
            </w:r>
            <w:r w:rsidRPr="00AF1B7C" w:rsidR="008C7931">
              <w:t xml:space="preserve">optional courses </w:t>
            </w:r>
            <w:r w:rsidRPr="00AF1B7C" w:rsidR="00AB08A1">
              <w:t>and introduce students to key university support services.</w:t>
            </w:r>
          </w:p>
        </w:tc>
        <w:tc>
          <w:tcPr>
            <w:tcW w:w="5430" w:type="dxa"/>
            <w:tcBorders>
              <w:bottom w:val="single" w:color="auto" w:sz="4" w:space="0"/>
            </w:tcBorders>
            <w:shd w:val="clear" w:color="auto" w:fill="auto"/>
            <w:tcMar/>
          </w:tcPr>
          <w:p w:rsidRPr="00681084" w:rsidR="00681084" w:rsidP="002314A9" w:rsidRDefault="13686630" w14:paraId="67B346B4" w14:textId="32238C17">
            <w:pPr>
              <w:rPr>
                <w:rFonts w:ascii="Calibri" w:hAnsi="Calibri" w:cs="Arial"/>
                <w:b/>
                <w:bCs/>
                <w:sz w:val="22"/>
                <w:szCs w:val="22"/>
                <w:highlight w:val="yellow"/>
              </w:rPr>
            </w:pPr>
            <w:r w:rsidRPr="0439BC79">
              <w:rPr>
                <w:rFonts w:ascii="Calibri" w:hAnsi="Calibri" w:cs="Arial"/>
                <w:b/>
                <w:bCs/>
                <w:sz w:val="22"/>
                <w:szCs w:val="22"/>
              </w:rPr>
              <w:t xml:space="preserve">Coupland </w:t>
            </w:r>
            <w:r w:rsidRPr="0439BC79" w:rsidR="00C73C81">
              <w:rPr>
                <w:rFonts w:ascii="Calibri" w:hAnsi="Calibri" w:cs="Arial"/>
                <w:b/>
                <w:bCs/>
                <w:sz w:val="22"/>
                <w:szCs w:val="22"/>
              </w:rPr>
              <w:t xml:space="preserve">Building </w:t>
            </w:r>
            <w:r w:rsidRPr="0439BC79" w:rsidR="496D8124">
              <w:rPr>
                <w:rFonts w:ascii="Calibri" w:hAnsi="Calibri" w:cs="Arial"/>
                <w:b/>
                <w:bCs/>
                <w:sz w:val="22"/>
                <w:szCs w:val="22"/>
              </w:rPr>
              <w:t xml:space="preserve">3 </w:t>
            </w:r>
            <w:r w:rsidRPr="0439BC79" w:rsidR="00C73C81">
              <w:rPr>
                <w:rFonts w:ascii="Calibri" w:hAnsi="Calibri" w:cs="Arial"/>
                <w:b/>
                <w:bCs/>
                <w:sz w:val="22"/>
                <w:szCs w:val="22"/>
              </w:rPr>
              <w:t xml:space="preserve">- </w:t>
            </w:r>
            <w:r w:rsidRPr="0439BC79" w:rsidR="00E11273">
              <w:rPr>
                <w:rFonts w:ascii="Calibri" w:hAnsi="Calibri" w:cs="Arial"/>
                <w:b/>
                <w:bCs/>
                <w:sz w:val="22"/>
                <w:szCs w:val="22"/>
              </w:rPr>
              <w:t>Theatre</w:t>
            </w:r>
            <w:r w:rsidRPr="0439BC79" w:rsidR="00681084">
              <w:rPr>
                <w:rFonts w:ascii="Calibri" w:hAnsi="Calibri" w:cs="Arial"/>
                <w:b/>
                <w:bCs/>
                <w:sz w:val="22"/>
                <w:szCs w:val="22"/>
              </w:rPr>
              <w:t xml:space="preserve"> </w:t>
            </w:r>
            <w:r w:rsidRPr="0439BC79" w:rsidR="4D62E145">
              <w:rPr>
                <w:rFonts w:ascii="Calibri" w:hAnsi="Calibri" w:cs="Arial"/>
                <w:b/>
                <w:bCs/>
                <w:sz w:val="22"/>
                <w:szCs w:val="22"/>
              </w:rPr>
              <w:t>A</w:t>
            </w:r>
          </w:p>
        </w:tc>
      </w:tr>
      <w:tr w:rsidRPr="00791515" w:rsidR="008305D5" w:rsidTr="280A3227" w14:paraId="25178A6E" w14:textId="77777777">
        <w:trPr/>
        <w:tc>
          <w:tcPr>
            <w:tcW w:w="2507" w:type="dxa"/>
            <w:tcBorders>
              <w:bottom w:val="single" w:color="auto" w:sz="4" w:space="0"/>
            </w:tcBorders>
            <w:shd w:val="clear" w:color="auto" w:fill="auto"/>
            <w:tcMar/>
          </w:tcPr>
          <w:p w:rsidRPr="008305D5" w:rsidR="008305D5" w:rsidP="00A4088D" w:rsidRDefault="00C74DBE" w14:paraId="640FB1EE" w14:textId="77777777">
            <w:pPr>
              <w:ind w:left="-11"/>
              <w:jc w:val="center"/>
              <w:rPr>
                <w:rFonts w:ascii="Calibri" w:hAnsi="Calibri" w:cs="Arial"/>
                <w:sz w:val="22"/>
                <w:szCs w:val="22"/>
              </w:rPr>
            </w:pPr>
            <w:r>
              <w:rPr>
                <w:rFonts w:ascii="Calibri" w:hAnsi="Calibri" w:cs="Arial"/>
                <w:sz w:val="22"/>
                <w:szCs w:val="22"/>
              </w:rPr>
              <w:t xml:space="preserve">From </w:t>
            </w:r>
            <w:r w:rsidR="00681084">
              <w:rPr>
                <w:rFonts w:ascii="Calibri" w:hAnsi="Calibri" w:cs="Arial"/>
                <w:sz w:val="22"/>
                <w:szCs w:val="22"/>
              </w:rPr>
              <w:t xml:space="preserve">15:00 </w:t>
            </w:r>
          </w:p>
        </w:tc>
        <w:tc>
          <w:tcPr>
            <w:tcW w:w="6237" w:type="dxa"/>
            <w:tcBorders>
              <w:bottom w:val="single" w:color="auto" w:sz="4" w:space="0"/>
            </w:tcBorders>
            <w:shd w:val="clear" w:color="auto" w:fill="auto"/>
            <w:tcMar/>
          </w:tcPr>
          <w:p w:rsidRPr="005B3562" w:rsidR="008305D5" w:rsidP="002314A9" w:rsidRDefault="00681084" w14:paraId="4929DA24" w14:textId="77777777">
            <w:pPr>
              <w:pStyle w:val="NoSpacing"/>
              <w:rPr>
                <w:b/>
                <w:bCs/>
                <w:highlight w:val="yellow"/>
              </w:rPr>
            </w:pPr>
            <w:r w:rsidRPr="00681084">
              <w:rPr>
                <w:b/>
                <w:bCs/>
              </w:rPr>
              <w:t>Staff Introduction videos</w:t>
            </w:r>
          </w:p>
        </w:tc>
        <w:tc>
          <w:tcPr>
            <w:tcW w:w="5430" w:type="dxa"/>
            <w:tcBorders>
              <w:bottom w:val="single" w:color="auto" w:sz="4" w:space="0"/>
            </w:tcBorders>
            <w:shd w:val="clear" w:color="auto" w:fill="auto"/>
            <w:tcMar/>
          </w:tcPr>
          <w:p w:rsidRPr="00AF1B7C" w:rsidR="008305D5" w:rsidP="002314A9" w:rsidRDefault="00AF1B7C" w14:paraId="65A27962" w14:textId="77777777">
            <w:pPr>
              <w:rPr>
                <w:rFonts w:ascii="Calibri" w:hAnsi="Calibri" w:cs="Arial"/>
                <w:b/>
                <w:bCs/>
                <w:sz w:val="22"/>
                <w:szCs w:val="22"/>
                <w:highlight w:val="yellow"/>
              </w:rPr>
            </w:pPr>
            <w:r>
              <w:rPr>
                <w:rFonts w:ascii="Calibri" w:hAnsi="Calibri" w:cs="Arial"/>
                <w:sz w:val="22"/>
                <w:szCs w:val="22"/>
              </w:rPr>
              <w:t>V</w:t>
            </w:r>
            <w:r w:rsidRPr="00AF1B7C" w:rsidR="00CA7723">
              <w:rPr>
                <w:rFonts w:ascii="Calibri" w:hAnsi="Calibri" w:cs="Arial"/>
                <w:sz w:val="22"/>
                <w:szCs w:val="22"/>
              </w:rPr>
              <w:t>ideos will be available on the Intercultural Communication Common Room Blackboard site from 15.00 on Monday 19 September to watch at any time.</w:t>
            </w:r>
          </w:p>
        </w:tc>
      </w:tr>
      <w:tr w:rsidRPr="00791515" w:rsidR="00E11273" w:rsidTr="280A3227" w14:paraId="0B8A29DE" w14:textId="77777777">
        <w:trPr/>
        <w:tc>
          <w:tcPr>
            <w:tcW w:w="2507" w:type="dxa"/>
            <w:tcBorders>
              <w:bottom w:val="single" w:color="auto" w:sz="4" w:space="0"/>
            </w:tcBorders>
            <w:shd w:val="clear" w:color="auto" w:fill="auto"/>
            <w:tcMar/>
          </w:tcPr>
          <w:p w:rsidR="00E11273" w:rsidP="00E11273" w:rsidRDefault="00E11273" w14:paraId="13267209" w14:textId="77777777">
            <w:pPr>
              <w:ind w:left="-11"/>
              <w:jc w:val="center"/>
              <w:rPr>
                <w:rFonts w:ascii="Calibri" w:hAnsi="Calibri" w:cs="Arial"/>
                <w:sz w:val="22"/>
                <w:szCs w:val="22"/>
              </w:rPr>
            </w:pPr>
            <w:r>
              <w:rPr>
                <w:rFonts w:ascii="Calibri" w:hAnsi="Calibri" w:cs="Arial"/>
                <w:sz w:val="22"/>
                <w:szCs w:val="22"/>
              </w:rPr>
              <w:t>17:30 – 19:00</w:t>
            </w:r>
          </w:p>
        </w:tc>
        <w:tc>
          <w:tcPr>
            <w:tcW w:w="6237" w:type="dxa"/>
            <w:tcBorders>
              <w:bottom w:val="single" w:color="auto" w:sz="4" w:space="0"/>
            </w:tcBorders>
            <w:shd w:val="clear" w:color="auto" w:fill="auto"/>
            <w:tcMar/>
          </w:tcPr>
          <w:p w:rsidR="00E11273" w:rsidP="00E11273" w:rsidRDefault="00315F3F" w14:paraId="44F16F1A" w14:textId="062DCB31">
            <w:pPr>
              <w:pStyle w:val="NoSpacing"/>
              <w:rPr>
                <w:b/>
                <w:bCs/>
              </w:rPr>
            </w:pPr>
            <w:r>
              <w:rPr>
                <w:b/>
                <w:bCs/>
              </w:rPr>
              <w:t>Postgraduate</w:t>
            </w:r>
            <w:r w:rsidR="00E11273">
              <w:rPr>
                <w:b/>
                <w:bCs/>
              </w:rPr>
              <w:t xml:space="preserve"> Welcome Reception</w:t>
            </w:r>
            <w:r w:rsidR="00460BEC">
              <w:rPr>
                <w:b/>
                <w:bCs/>
              </w:rPr>
              <w:t xml:space="preserve"> (Optional </w:t>
            </w:r>
            <w:r>
              <w:rPr>
                <w:b/>
                <w:bCs/>
              </w:rPr>
              <w:t>Event) *</w:t>
            </w:r>
          </w:p>
          <w:p w:rsidRPr="00460BEC" w:rsidR="00E11273" w:rsidP="00E11273" w:rsidRDefault="00E11273" w14:paraId="7D401C3F" w14:textId="77777777">
            <w:pPr>
              <w:pStyle w:val="NoSpacing"/>
            </w:pPr>
            <w:r w:rsidRPr="00460BEC">
              <w:t>Join us in the Whitworth Hall for a wine reception and nibbles (soft drinks also available)</w:t>
            </w:r>
          </w:p>
          <w:p w:rsidRPr="00681084" w:rsidR="00E11273" w:rsidP="00E11273" w:rsidRDefault="00E22168" w14:paraId="1F889AFE" w14:textId="226BFA56">
            <w:pPr>
              <w:pStyle w:val="NoSpacing"/>
              <w:rPr>
                <w:b/>
                <w:bCs/>
              </w:rPr>
            </w:pPr>
            <w:r>
              <w:t xml:space="preserve">*Please sign up via the </w:t>
            </w:r>
            <w:hyperlink r:id="rId11">
              <w:r w:rsidRPr="55C26236">
                <w:rPr>
                  <w:rStyle w:val="Hyperlink"/>
                </w:rPr>
                <w:t>Eventbrite</w:t>
              </w:r>
            </w:hyperlink>
            <w:r>
              <w:t xml:space="preserve"> so we know how many are attending this event</w:t>
            </w:r>
          </w:p>
        </w:tc>
        <w:tc>
          <w:tcPr>
            <w:tcW w:w="5430" w:type="dxa"/>
            <w:tcBorders>
              <w:bottom w:val="single" w:color="auto" w:sz="4" w:space="0"/>
            </w:tcBorders>
            <w:shd w:val="clear" w:color="auto" w:fill="auto"/>
            <w:tcMar/>
          </w:tcPr>
          <w:p w:rsidR="00E11273" w:rsidP="00E11273" w:rsidRDefault="00E11273" w14:paraId="56AED0B9" w14:textId="77777777">
            <w:pPr>
              <w:rPr>
                <w:rFonts w:ascii="Calibri" w:hAnsi="Calibri" w:cs="Arial"/>
                <w:sz w:val="22"/>
                <w:szCs w:val="22"/>
              </w:rPr>
            </w:pPr>
            <w:r>
              <w:rPr>
                <w:rFonts w:ascii="Calibri" w:hAnsi="Calibri" w:cs="Arial"/>
                <w:b/>
                <w:bCs/>
                <w:sz w:val="22"/>
                <w:szCs w:val="22"/>
              </w:rPr>
              <w:t>Whitworth Hall</w:t>
            </w:r>
          </w:p>
        </w:tc>
      </w:tr>
      <w:tr w:rsidRPr="00791515" w:rsidR="00E11273" w:rsidTr="280A3227" w14:paraId="02E14E27" w14:textId="77777777">
        <w:trPr/>
        <w:tc>
          <w:tcPr>
            <w:tcW w:w="2507" w:type="dxa"/>
            <w:shd w:val="clear" w:color="auto" w:fill="A6A6A6" w:themeFill="background1" w:themeFillShade="A6"/>
            <w:tcMar/>
          </w:tcPr>
          <w:p w:rsidRPr="000905A8" w:rsidR="00E11273" w:rsidP="00D70149" w:rsidRDefault="00E11273" w14:paraId="4E74E943" w14:textId="4A25B79A">
            <w:pPr>
              <w:ind w:left="-11"/>
              <w:jc w:val="center"/>
              <w:rPr>
                <w:rFonts w:ascii="Calibri" w:hAnsi="Calibri" w:cs="Arial"/>
                <w:b/>
                <w:sz w:val="20"/>
                <w:szCs w:val="19"/>
              </w:rPr>
            </w:pPr>
            <w:r w:rsidRPr="000905A8">
              <w:rPr>
                <w:rFonts w:ascii="Calibri" w:hAnsi="Calibri" w:cs="Arial"/>
                <w:b/>
                <w:sz w:val="20"/>
                <w:szCs w:val="19"/>
              </w:rPr>
              <w:t xml:space="preserve">Tuesday </w:t>
            </w:r>
            <w:r w:rsidR="00D70149">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E11273" w:rsidP="00E11273" w:rsidRDefault="00E11273" w14:paraId="76259158"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E11273" w:rsidP="00E11273" w:rsidRDefault="00E11273" w14:paraId="1A45CD4A" w14:textId="77777777">
            <w:pPr>
              <w:rPr>
                <w:rFonts w:ascii="Calibri" w:hAnsi="Calibri" w:eastAsia="Calibri"/>
                <w:b/>
                <w:bCs/>
                <w:sz w:val="22"/>
                <w:szCs w:val="22"/>
                <w:lang w:eastAsia="en-US"/>
              </w:rPr>
            </w:pPr>
          </w:p>
        </w:tc>
      </w:tr>
      <w:tr w:rsidRPr="00791515" w:rsidR="00E11273" w:rsidTr="280A3227" w14:paraId="11E06003" w14:textId="77777777">
        <w:trPr>
          <w:trHeight w:val="291"/>
        </w:trPr>
        <w:tc>
          <w:tcPr>
            <w:tcW w:w="2507" w:type="dxa"/>
            <w:tcBorders>
              <w:bottom w:val="single" w:color="auto" w:sz="4" w:space="0"/>
            </w:tcBorders>
            <w:tcMar/>
          </w:tcPr>
          <w:p w:rsidRPr="00646920" w:rsidR="00E11273" w:rsidP="00E11273" w:rsidRDefault="00E11273" w14:paraId="187FDF79" w14:textId="77777777">
            <w:pPr>
              <w:ind w:left="-11"/>
              <w:jc w:val="center"/>
              <w:rPr>
                <w:rFonts w:ascii="Calibri" w:hAnsi="Calibri" w:cs="Arial"/>
                <w:sz w:val="22"/>
                <w:szCs w:val="22"/>
                <w:highlight w:val="yellow"/>
              </w:rPr>
            </w:pPr>
            <w:r w:rsidRPr="003A1D40">
              <w:rPr>
                <w:rFonts w:ascii="Calibri" w:hAnsi="Calibri" w:cs="Arial"/>
                <w:sz w:val="22"/>
                <w:szCs w:val="22"/>
              </w:rPr>
              <w:t>10:00 – 11:00</w:t>
            </w:r>
          </w:p>
        </w:tc>
        <w:tc>
          <w:tcPr>
            <w:tcW w:w="6237" w:type="dxa"/>
            <w:tcBorders>
              <w:bottom w:val="single" w:color="auto" w:sz="4" w:space="0"/>
            </w:tcBorders>
            <w:tcMar/>
          </w:tcPr>
          <w:p w:rsidR="00E11273" w:rsidP="00E11273" w:rsidRDefault="00E11273" w14:paraId="7CACEC5D" w14:textId="77777777">
            <w:pPr>
              <w:pStyle w:val="NoSpacing"/>
              <w:rPr>
                <w:b/>
                <w:bCs/>
              </w:rPr>
            </w:pPr>
            <w:r w:rsidRPr="0085542A">
              <w:rPr>
                <w:b/>
                <w:bCs/>
              </w:rPr>
              <w:t>Transitions and Expectations: Studying for an MA</w:t>
            </w:r>
          </w:p>
          <w:p w:rsidRPr="00AF1B7C" w:rsidR="00E11273" w:rsidP="00E11273" w:rsidRDefault="00E11273" w14:paraId="10F4A09A" w14:textId="77777777">
            <w:pPr>
              <w:pStyle w:val="NoSpacing"/>
              <w:rPr>
                <w:highlight w:val="yellow"/>
              </w:rPr>
            </w:pPr>
            <w:r w:rsidRPr="00AF1B7C">
              <w:t>This session is offered to all students on the MA Translation and Interpreting Studies and MA Intercultural Communication. Regardless of whether you have already completed studies in the British higher education system, the session will provide practical advice on what to expect from MA level study, how to get into good study habits and make the most of the learning opportunities at the University of Manchester.</w:t>
            </w:r>
          </w:p>
        </w:tc>
        <w:tc>
          <w:tcPr>
            <w:tcW w:w="5430" w:type="dxa"/>
            <w:tcBorders>
              <w:bottom w:val="single" w:color="auto" w:sz="4" w:space="0"/>
            </w:tcBorders>
            <w:tcMar/>
          </w:tcPr>
          <w:p w:rsidRPr="00646920" w:rsidR="00E11273" w:rsidP="0439BC79" w:rsidRDefault="7562D54B" w14:paraId="13C1EE51" w14:textId="05B2DC7D">
            <w:pPr>
              <w:spacing w:line="259" w:lineRule="auto"/>
            </w:pPr>
            <w:r w:rsidRPr="0439BC79">
              <w:rPr>
                <w:rFonts w:ascii="Calibri" w:hAnsi="Calibri" w:eastAsia="Calibri"/>
                <w:b/>
                <w:bCs/>
                <w:sz w:val="22"/>
                <w:szCs w:val="22"/>
                <w:lang w:eastAsia="en-US"/>
              </w:rPr>
              <w:t>Stopford Building – Theatre 3</w:t>
            </w:r>
          </w:p>
        </w:tc>
      </w:tr>
      <w:tr w:rsidRPr="00791515" w:rsidR="009001A6" w:rsidTr="280A3227" w14:paraId="27D6E66E" w14:textId="77777777">
        <w:trPr>
          <w:trHeight w:val="291"/>
        </w:trPr>
        <w:tc>
          <w:tcPr>
            <w:tcW w:w="2507" w:type="dxa"/>
            <w:tcBorders>
              <w:bottom w:val="single" w:color="auto" w:sz="4" w:space="0"/>
            </w:tcBorders>
            <w:tcMar/>
          </w:tcPr>
          <w:p w:rsidRPr="00412737" w:rsidR="009001A6" w:rsidP="00E11273" w:rsidRDefault="009001A6" w14:paraId="05DDA596" w14:textId="002564BA">
            <w:pPr>
              <w:ind w:left="-11"/>
              <w:jc w:val="center"/>
              <w:rPr>
                <w:rFonts w:ascii="Calibri" w:hAnsi="Calibri" w:cs="Arial"/>
                <w:sz w:val="22"/>
                <w:szCs w:val="22"/>
              </w:rPr>
            </w:pPr>
            <w:r>
              <w:rPr>
                <w:rFonts w:ascii="Calibri" w:hAnsi="Calibri" w:cs="Arial"/>
                <w:sz w:val="22"/>
                <w:szCs w:val="22"/>
              </w:rPr>
              <w:t>12:00 – 12:30</w:t>
            </w:r>
            <w:bookmarkStart w:name="_GoBack" w:id="0"/>
            <w:bookmarkEnd w:id="0"/>
          </w:p>
        </w:tc>
        <w:tc>
          <w:tcPr>
            <w:tcW w:w="6237" w:type="dxa"/>
            <w:tcBorders>
              <w:bottom w:val="single" w:color="auto" w:sz="4" w:space="0"/>
            </w:tcBorders>
            <w:tcMar/>
          </w:tcPr>
          <w:p w:rsidRPr="00BE399B" w:rsidR="009001A6" w:rsidP="009001A6" w:rsidRDefault="009001A6" w14:paraId="4E48F8A3" w14:textId="77777777">
            <w:pPr>
              <w:rPr>
                <w:rFonts w:asciiTheme="minorHAnsi" w:hAnsiTheme="minorHAnsi" w:cstheme="minorHAnsi"/>
                <w:b/>
                <w:bCs/>
                <w:sz w:val="22"/>
                <w:szCs w:val="22"/>
              </w:rPr>
            </w:pPr>
            <w:r w:rsidRPr="00BE399B">
              <w:rPr>
                <w:rFonts w:asciiTheme="minorHAnsi" w:hAnsiTheme="minorHAnsi" w:cstheme="minorHAnsi"/>
                <w:b/>
                <w:bCs/>
                <w:sz w:val="22"/>
                <w:szCs w:val="22"/>
              </w:rPr>
              <w:t>Introduction to the</w:t>
            </w:r>
            <w:r w:rsidRPr="00BE399B">
              <w:rPr>
                <w:rFonts w:asciiTheme="minorHAnsi" w:hAnsiTheme="minorHAnsi" w:cstheme="minorHAnsi"/>
                <w:sz w:val="22"/>
                <w:szCs w:val="22"/>
              </w:rPr>
              <w:t xml:space="preserve"> </w:t>
            </w:r>
            <w:r w:rsidRPr="00BE399B">
              <w:rPr>
                <w:rFonts w:asciiTheme="minorHAnsi" w:hAnsiTheme="minorHAnsi" w:cstheme="minorHAnsi"/>
                <w:b/>
                <w:bCs/>
                <w:sz w:val="22"/>
                <w:szCs w:val="22"/>
              </w:rPr>
              <w:t>Academic Success programme,</w:t>
            </w:r>
            <w:r w:rsidRPr="00BE399B">
              <w:rPr>
                <w:rFonts w:asciiTheme="minorHAnsi" w:hAnsiTheme="minorHAnsi" w:cstheme="minorHAnsi"/>
                <w:sz w:val="22"/>
                <w:szCs w:val="22"/>
              </w:rPr>
              <w:t xml:space="preserve"> </w:t>
            </w:r>
            <w:r w:rsidRPr="00BE399B">
              <w:rPr>
                <w:rFonts w:asciiTheme="minorHAnsi" w:hAnsiTheme="minorHAnsi" w:cstheme="minorHAnsi"/>
                <w:b/>
                <w:bCs/>
                <w:sz w:val="22"/>
                <w:szCs w:val="22"/>
              </w:rPr>
              <w:t xml:space="preserve">University Centre for Academic English </w:t>
            </w:r>
          </w:p>
          <w:p w:rsidRPr="00BE399B" w:rsidR="009001A6" w:rsidP="009001A6" w:rsidRDefault="009001A6" w14:paraId="60777275" w14:textId="77777777">
            <w:pPr>
              <w:rPr>
                <w:rFonts w:asciiTheme="minorHAnsi" w:hAnsiTheme="minorHAnsi" w:cstheme="minorHAnsi"/>
                <w:sz w:val="22"/>
                <w:szCs w:val="22"/>
              </w:rPr>
            </w:pPr>
            <w:r w:rsidRPr="00BE399B">
              <w:rPr>
                <w:rFonts w:asciiTheme="minorHAnsi" w:hAnsiTheme="minorHAnsi" w:cstheme="minorHAnsi"/>
                <w:sz w:val="22"/>
                <w:szCs w:val="22"/>
              </w:rPr>
              <w:t xml:space="preserve">Learn about the workshops and support offered by the UCAE’s Academic Success Programme to help you to improve your academic English proficiency and boost your confidence in writing and speaking. </w:t>
            </w:r>
          </w:p>
          <w:p w:rsidRPr="00C70C51" w:rsidR="009001A6" w:rsidP="00C574DB" w:rsidRDefault="009001A6" w14:paraId="23262ABC" w14:textId="77777777">
            <w:pPr>
              <w:pStyle w:val="NoSpacing"/>
              <w:rPr>
                <w:b/>
                <w:bCs/>
              </w:rPr>
            </w:pPr>
          </w:p>
        </w:tc>
        <w:tc>
          <w:tcPr>
            <w:tcW w:w="5430" w:type="dxa"/>
            <w:tcBorders>
              <w:bottom w:val="single" w:color="auto" w:sz="4" w:space="0"/>
            </w:tcBorders>
            <w:tcMar/>
          </w:tcPr>
          <w:p w:rsidRPr="00412737" w:rsidR="009001A6" w:rsidP="00E11273" w:rsidRDefault="168BA951" w14:paraId="0A422D77" w14:textId="691E923D">
            <w:pPr>
              <w:rPr>
                <w:rFonts w:ascii="Calibri" w:hAnsi="Calibri" w:eastAsia="Calibri"/>
                <w:b/>
                <w:bCs/>
                <w:sz w:val="22"/>
                <w:szCs w:val="22"/>
                <w:lang w:eastAsia="en-US"/>
              </w:rPr>
            </w:pPr>
            <w:r w:rsidRPr="43CC0A1E">
              <w:rPr>
                <w:rFonts w:ascii="Calibri" w:hAnsi="Calibri" w:eastAsia="Calibri"/>
                <w:b/>
                <w:bCs/>
                <w:sz w:val="22"/>
                <w:szCs w:val="22"/>
                <w:lang w:eastAsia="en-US"/>
              </w:rPr>
              <w:t>Samuel Alexander Building – Samuel Alexander Theatre</w:t>
            </w:r>
          </w:p>
        </w:tc>
      </w:tr>
      <w:tr w:rsidRPr="00791515" w:rsidR="00E11273" w:rsidTr="280A3227" w14:paraId="2C5B7027" w14:textId="77777777">
        <w:trPr>
          <w:trHeight w:val="291"/>
        </w:trPr>
        <w:tc>
          <w:tcPr>
            <w:tcW w:w="2507" w:type="dxa"/>
            <w:tcBorders>
              <w:bottom w:val="single" w:color="auto" w:sz="4" w:space="0"/>
            </w:tcBorders>
            <w:tcMar/>
          </w:tcPr>
          <w:p w:rsidR="00E11273" w:rsidP="00E11273" w:rsidRDefault="00E11273" w14:paraId="67D00A9C" w14:textId="77777777">
            <w:pPr>
              <w:ind w:left="-11"/>
              <w:jc w:val="center"/>
              <w:rPr>
                <w:rFonts w:ascii="Calibri" w:hAnsi="Calibri" w:cs="Arial"/>
                <w:sz w:val="22"/>
                <w:szCs w:val="22"/>
                <w:highlight w:val="yellow"/>
              </w:rPr>
            </w:pPr>
            <w:r w:rsidRPr="00412737">
              <w:rPr>
                <w:rFonts w:ascii="Calibri" w:hAnsi="Calibri" w:cs="Arial"/>
                <w:sz w:val="22"/>
                <w:szCs w:val="22"/>
              </w:rPr>
              <w:t>13:00 – 14:00</w:t>
            </w:r>
          </w:p>
        </w:tc>
        <w:tc>
          <w:tcPr>
            <w:tcW w:w="6237" w:type="dxa"/>
            <w:tcBorders>
              <w:bottom w:val="single" w:color="auto" w:sz="4" w:space="0"/>
            </w:tcBorders>
            <w:tcMar/>
          </w:tcPr>
          <w:p w:rsidR="00C574DB" w:rsidP="00C574DB" w:rsidRDefault="00C574DB" w14:paraId="024FC01A" w14:textId="77777777">
            <w:pPr>
              <w:pStyle w:val="NoSpacing"/>
              <w:rPr>
                <w:b/>
                <w:bCs/>
              </w:rPr>
            </w:pPr>
            <w:r w:rsidRPr="00C70C51">
              <w:rPr>
                <w:b/>
                <w:bCs/>
              </w:rPr>
              <w:t>Welcome to the Careers Service</w:t>
            </w:r>
            <w:r>
              <w:rPr>
                <w:b/>
                <w:bCs/>
              </w:rPr>
              <w:t xml:space="preserve"> (Optional Event)</w:t>
            </w:r>
          </w:p>
          <w:p w:rsidRPr="008056FB" w:rsidR="00E11273" w:rsidP="00E11273" w:rsidRDefault="00E11273" w14:paraId="6B0C17D1" w14:textId="77777777">
            <w:pPr>
              <w:pStyle w:val="NoSpacing"/>
            </w:pPr>
            <w:r w:rsidRPr="008056FB">
              <w:t>This session will introduce you the University’s Careers Service and the support they can offer you during your Master’s and for two years after you finish your course.  Louise Sethi, a Careers Consultant, who links with the School of Arts, Languages and Cultures, will deliver a presentation and towards the end you will have a chance to ask questions.</w:t>
            </w:r>
          </w:p>
        </w:tc>
        <w:tc>
          <w:tcPr>
            <w:tcW w:w="5430" w:type="dxa"/>
            <w:tcBorders>
              <w:bottom w:val="single" w:color="auto" w:sz="4" w:space="0"/>
            </w:tcBorders>
            <w:tcMar/>
          </w:tcPr>
          <w:p w:rsidRPr="0085542A" w:rsidR="00E11273" w:rsidP="00E11273" w:rsidRDefault="00E11273" w14:paraId="49FA8F62" w14:textId="4A5A0583">
            <w:pPr>
              <w:rPr>
                <w:rFonts w:ascii="Calibri" w:hAnsi="Calibri" w:eastAsia="Calibri"/>
                <w:b/>
                <w:bCs/>
                <w:sz w:val="22"/>
                <w:szCs w:val="22"/>
                <w:lang w:eastAsia="en-US"/>
              </w:rPr>
            </w:pPr>
            <w:r w:rsidRPr="00412737">
              <w:rPr>
                <w:rFonts w:ascii="Calibri" w:hAnsi="Calibri" w:eastAsia="Calibri"/>
                <w:b/>
                <w:bCs/>
                <w:sz w:val="22"/>
                <w:szCs w:val="22"/>
                <w:lang w:eastAsia="en-US"/>
              </w:rPr>
              <w:t>Crawford House</w:t>
            </w:r>
            <w:r w:rsidR="00315F3F">
              <w:rPr>
                <w:rFonts w:ascii="Calibri" w:hAnsi="Calibri" w:eastAsia="Calibri"/>
                <w:b/>
                <w:bCs/>
                <w:sz w:val="22"/>
                <w:szCs w:val="22"/>
                <w:lang w:eastAsia="en-US"/>
              </w:rPr>
              <w:t xml:space="preserve"> -</w:t>
            </w:r>
            <w:r>
              <w:rPr>
                <w:rFonts w:ascii="Calibri" w:hAnsi="Calibri" w:eastAsia="Calibri"/>
                <w:b/>
                <w:bCs/>
                <w:sz w:val="22"/>
                <w:szCs w:val="22"/>
                <w:lang w:eastAsia="en-US"/>
              </w:rPr>
              <w:t xml:space="preserve"> </w:t>
            </w:r>
            <w:r w:rsidRPr="00412737">
              <w:rPr>
                <w:rFonts w:ascii="Calibri" w:hAnsi="Calibri" w:eastAsia="Calibri"/>
                <w:b/>
                <w:bCs/>
                <w:sz w:val="22"/>
                <w:szCs w:val="22"/>
                <w:lang w:eastAsia="en-US"/>
              </w:rPr>
              <w:t>T</w:t>
            </w:r>
            <w:r>
              <w:rPr>
                <w:rFonts w:ascii="Calibri" w:hAnsi="Calibri" w:eastAsia="Calibri"/>
                <w:b/>
                <w:bCs/>
                <w:sz w:val="22"/>
                <w:szCs w:val="22"/>
                <w:lang w:eastAsia="en-US"/>
              </w:rPr>
              <w:t xml:space="preserve">heatre </w:t>
            </w:r>
            <w:r w:rsidRPr="00412737">
              <w:rPr>
                <w:rFonts w:ascii="Calibri" w:hAnsi="Calibri" w:eastAsia="Calibri"/>
                <w:b/>
                <w:bCs/>
                <w:sz w:val="22"/>
                <w:szCs w:val="22"/>
                <w:lang w:eastAsia="en-US"/>
              </w:rPr>
              <w:t>1</w:t>
            </w:r>
          </w:p>
        </w:tc>
      </w:tr>
      <w:tr w:rsidR="280A3227" w:rsidTr="280A3227" w14:paraId="5D8D9D8A">
        <w:trPr>
          <w:trHeight w:val="291"/>
        </w:trPr>
        <w:tc>
          <w:tcPr>
            <w:tcW w:w="2507" w:type="dxa"/>
            <w:tcBorders>
              <w:bottom w:val="single" w:color="auto" w:sz="4" w:space="0"/>
            </w:tcBorders>
            <w:tcMar/>
          </w:tcPr>
          <w:p w:rsidR="280A3227" w:rsidP="280A3227" w:rsidRDefault="280A3227" w14:paraId="3EADDBD5" w14:textId="19A08CC9">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lang w:val="en-GB"/>
              </w:rPr>
            </w:pPr>
            <w:r w:rsidRPr="280A3227" w:rsidR="280A3227">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280A3227" w:rsidP="280A3227" w:rsidRDefault="280A3227" w14:paraId="7EAF20FB" w14:textId="2BBF3171">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280A3227" w:rsidR="280A3227">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280A3227" w:rsidP="280A3227" w:rsidRDefault="280A3227" w14:paraId="3A6579AD" w14:textId="6BFA71C9">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280A3227" w:rsidR="280A3227">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aae868453237471d">
              <w:r w:rsidRPr="280A3227" w:rsidR="280A3227">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280A3227" w:rsidR="280A3227">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280A3227" w:rsidP="280A3227" w:rsidRDefault="280A3227" w14:paraId="7B4176D5" w14:textId="678E23B6">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lang w:val="en-GB"/>
              </w:rPr>
            </w:pPr>
            <w:r w:rsidRPr="280A3227" w:rsidR="280A3227">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280A3227" w:rsidP="280A3227" w:rsidRDefault="280A3227" w14:paraId="208F2AA7" w14:textId="3C951DCA">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p>
        </w:tc>
      </w:tr>
      <w:tr w:rsidRPr="00791515" w:rsidR="00E11273" w:rsidTr="280A3227" w14:paraId="45AC6570" w14:textId="77777777">
        <w:trPr>
          <w:trHeight w:val="300"/>
        </w:trPr>
        <w:tc>
          <w:tcPr>
            <w:tcW w:w="2507" w:type="dxa"/>
            <w:shd w:val="clear" w:color="auto" w:fill="A6A6A6" w:themeFill="background1" w:themeFillShade="A6"/>
            <w:tcMar/>
          </w:tcPr>
          <w:p w:rsidRPr="000905A8" w:rsidR="00E11273" w:rsidP="00D70149" w:rsidRDefault="00E11273" w14:paraId="4AEA61EF" w14:textId="1A5CC700">
            <w:pPr>
              <w:ind w:left="-11"/>
              <w:jc w:val="center"/>
              <w:rPr>
                <w:rFonts w:ascii="Calibri" w:hAnsi="Calibri" w:cs="Arial"/>
                <w:b/>
                <w:sz w:val="20"/>
                <w:szCs w:val="19"/>
              </w:rPr>
            </w:pPr>
            <w:r w:rsidRPr="000905A8">
              <w:rPr>
                <w:rFonts w:ascii="Calibri" w:hAnsi="Calibri" w:cs="Arial"/>
                <w:b/>
                <w:sz w:val="20"/>
                <w:szCs w:val="19"/>
              </w:rPr>
              <w:t xml:space="preserve">Wednesday </w:t>
            </w:r>
            <w:r w:rsidR="00D70149">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E11273" w:rsidP="00E11273" w:rsidRDefault="00E11273" w14:paraId="1CBBD888"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E11273" w:rsidP="00E11273" w:rsidRDefault="00E11273" w14:paraId="6D6E908D" w14:textId="77777777">
            <w:pPr>
              <w:rPr>
                <w:rFonts w:ascii="Calibri" w:hAnsi="Calibri" w:eastAsia="Calibri"/>
                <w:b/>
                <w:bCs/>
                <w:sz w:val="22"/>
                <w:szCs w:val="22"/>
                <w:lang w:eastAsia="en-US"/>
              </w:rPr>
            </w:pPr>
          </w:p>
        </w:tc>
      </w:tr>
      <w:tr w:rsidRPr="00791515" w:rsidR="00E11273" w:rsidTr="280A3227" w14:paraId="64F96586" w14:textId="77777777">
        <w:trPr/>
        <w:tc>
          <w:tcPr>
            <w:tcW w:w="2507" w:type="dxa"/>
            <w:tcBorders>
              <w:bottom w:val="single" w:color="auto" w:sz="4" w:space="0"/>
            </w:tcBorders>
            <w:shd w:val="clear" w:color="auto" w:fill="auto"/>
            <w:tcMar/>
          </w:tcPr>
          <w:p w:rsidR="00E11273" w:rsidP="00E11273" w:rsidRDefault="00E11273" w14:paraId="01BC490A" w14:textId="77777777">
            <w:pPr>
              <w:ind w:left="-11"/>
              <w:jc w:val="center"/>
              <w:rPr>
                <w:rFonts w:ascii="Calibri" w:hAnsi="Calibri" w:cs="Arial"/>
                <w:sz w:val="22"/>
                <w:szCs w:val="22"/>
              </w:rPr>
            </w:pPr>
            <w:r>
              <w:rPr>
                <w:rFonts w:ascii="Calibri" w:hAnsi="Calibri" w:cs="Arial"/>
                <w:sz w:val="22"/>
                <w:szCs w:val="22"/>
              </w:rPr>
              <w:t>14:00 – 15:00</w:t>
            </w:r>
          </w:p>
        </w:tc>
        <w:tc>
          <w:tcPr>
            <w:tcW w:w="6237" w:type="dxa"/>
            <w:tcBorders>
              <w:bottom w:val="single" w:color="auto" w:sz="4" w:space="0"/>
            </w:tcBorders>
            <w:shd w:val="clear" w:color="auto" w:fill="auto"/>
            <w:tcMar/>
          </w:tcPr>
          <w:p w:rsidR="00E11273" w:rsidP="00E11273" w:rsidRDefault="00E11273" w14:paraId="2F4AC5D2" w14:textId="77777777">
            <w:pPr>
              <w:rPr>
                <w:rFonts w:ascii="Calibri" w:hAnsi="Calibri" w:cs="Arial"/>
                <w:b/>
                <w:bCs/>
                <w:sz w:val="22"/>
                <w:szCs w:val="22"/>
              </w:rPr>
            </w:pPr>
            <w:r w:rsidRPr="0085542A">
              <w:rPr>
                <w:rFonts w:ascii="Calibri" w:hAnsi="Calibri" w:cs="Arial"/>
                <w:b/>
                <w:bCs/>
                <w:sz w:val="22"/>
                <w:szCs w:val="22"/>
              </w:rPr>
              <w:t>Academic Skills: Close reading activity</w:t>
            </w:r>
          </w:p>
          <w:p w:rsidRPr="00AF1B7C" w:rsidR="00E11273" w:rsidP="00E11273" w:rsidRDefault="00E11273" w14:paraId="6293E42D" w14:textId="77777777">
            <w:pPr>
              <w:rPr>
                <w:rFonts w:ascii="Calibri" w:hAnsi="Calibri" w:cs="Arial"/>
                <w:sz w:val="22"/>
                <w:szCs w:val="22"/>
              </w:rPr>
            </w:pPr>
            <w:r w:rsidRPr="00AF1B7C">
              <w:rPr>
                <w:rFonts w:ascii="Calibri" w:hAnsi="Calibri" w:cs="Arial"/>
                <w:sz w:val="22"/>
                <w:szCs w:val="22"/>
              </w:rPr>
              <w:t>This session is designed to support students in developing effective reading habits at the start of MA level study. The session will focus on the first chapter of a key introduction to research methods in intercultural communication, edited by Zhu Hua:</w:t>
            </w:r>
          </w:p>
          <w:p w:rsidRPr="00AF1B7C" w:rsidR="00E11273" w:rsidP="00E11273" w:rsidRDefault="00E11273" w14:paraId="5EA58FDA" w14:textId="77777777">
            <w:pPr>
              <w:rPr>
                <w:rFonts w:ascii="Calibri" w:hAnsi="Calibri" w:cs="Arial"/>
                <w:sz w:val="22"/>
                <w:szCs w:val="22"/>
              </w:rPr>
            </w:pPr>
          </w:p>
          <w:p w:rsidRPr="00AF1B7C" w:rsidR="00E11273" w:rsidP="00E11273" w:rsidRDefault="00E11273" w14:paraId="108C818E" w14:textId="77777777">
            <w:pPr>
              <w:rPr>
                <w:rFonts w:ascii="Calibri" w:hAnsi="Calibri" w:cs="Arial"/>
                <w:sz w:val="22"/>
                <w:szCs w:val="22"/>
              </w:rPr>
            </w:pPr>
            <w:r w:rsidRPr="00AF1B7C">
              <w:rPr>
                <w:rFonts w:ascii="Calibri" w:hAnsi="Calibri" w:cs="Arial"/>
                <w:sz w:val="22"/>
                <w:szCs w:val="22"/>
              </w:rPr>
              <w:t>Zhu, Hua (2016) ‘Identifying Research Paradigms’, in Zhu Hua (ed.) Research Methods in Intercultural Communication: A Practical Guide, Malden MA, Oxford: Wiley-Blackwell (pp. 3- 22).</w:t>
            </w:r>
            <w:r>
              <w:rPr>
                <w:rFonts w:ascii="Calibri" w:hAnsi="Calibri" w:cs="Arial"/>
                <w:sz w:val="22"/>
                <w:szCs w:val="22"/>
              </w:rPr>
              <w:t xml:space="preserve"> </w:t>
            </w:r>
            <w:r w:rsidRPr="00AF1B7C">
              <w:rPr>
                <w:rFonts w:ascii="Calibri" w:hAnsi="Calibri" w:cs="Arial"/>
                <w:sz w:val="22"/>
                <w:szCs w:val="22"/>
              </w:rPr>
              <w:t>Students will have access to this text through the University of Manchester library portal and will receive further guidance on what to do in advance of this session by email at the start of welcome week.</w:t>
            </w:r>
          </w:p>
          <w:p w:rsidRPr="00F279A9" w:rsidR="00E11273" w:rsidP="00E11273" w:rsidRDefault="00E11273" w14:paraId="7952D284" w14:textId="77777777">
            <w:pPr>
              <w:rPr>
                <w:rFonts w:ascii="Calibri" w:hAnsi="Calibri" w:cs="Arial"/>
                <w:color w:val="FF0000"/>
                <w:sz w:val="22"/>
                <w:szCs w:val="22"/>
              </w:rPr>
            </w:pPr>
          </w:p>
        </w:tc>
        <w:tc>
          <w:tcPr>
            <w:tcW w:w="5430" w:type="dxa"/>
            <w:tcBorders>
              <w:bottom w:val="single" w:color="auto" w:sz="4" w:space="0"/>
            </w:tcBorders>
            <w:shd w:val="clear" w:color="auto" w:fill="auto"/>
            <w:tcMar/>
          </w:tcPr>
          <w:p w:rsidRPr="000379A5" w:rsidR="00E11273" w:rsidP="00E11273" w:rsidRDefault="60FE428A" w14:paraId="7962F90D" w14:textId="5BFF1818">
            <w:pPr>
              <w:rPr>
                <w:rFonts w:ascii="Calibri" w:hAnsi="Calibri" w:eastAsia="Calibri"/>
                <w:b/>
                <w:bCs/>
                <w:sz w:val="22"/>
                <w:szCs w:val="22"/>
                <w:highlight w:val="yellow"/>
                <w:lang w:eastAsia="en-US"/>
              </w:rPr>
            </w:pPr>
            <w:bookmarkStart w:name="_Hlk112164729" w:id="1"/>
            <w:r w:rsidRPr="0439BC79">
              <w:rPr>
                <w:rFonts w:ascii="Calibri" w:hAnsi="Calibri" w:eastAsia="Calibri"/>
                <w:b/>
                <w:bCs/>
                <w:sz w:val="22"/>
                <w:szCs w:val="22"/>
                <w:lang w:eastAsia="en-US"/>
              </w:rPr>
              <w:t xml:space="preserve">Coupland </w:t>
            </w:r>
            <w:r w:rsidRPr="0439BC79" w:rsidR="00E11273">
              <w:rPr>
                <w:rFonts w:ascii="Calibri" w:hAnsi="Calibri" w:eastAsia="Calibri"/>
                <w:b/>
                <w:bCs/>
                <w:sz w:val="22"/>
                <w:szCs w:val="22"/>
                <w:lang w:eastAsia="en-US"/>
              </w:rPr>
              <w:t>Building</w:t>
            </w:r>
            <w:r w:rsidRPr="0439BC79" w:rsidR="69EFA72F">
              <w:rPr>
                <w:rFonts w:ascii="Calibri" w:hAnsi="Calibri" w:eastAsia="Calibri"/>
                <w:b/>
                <w:bCs/>
                <w:sz w:val="22"/>
                <w:szCs w:val="22"/>
                <w:lang w:eastAsia="en-US"/>
              </w:rPr>
              <w:t xml:space="preserve"> 3</w:t>
            </w:r>
            <w:r w:rsidRPr="0439BC79" w:rsidR="00315F3F">
              <w:rPr>
                <w:rFonts w:ascii="Calibri" w:hAnsi="Calibri" w:eastAsia="Calibri"/>
                <w:b/>
                <w:bCs/>
                <w:sz w:val="22"/>
                <w:szCs w:val="22"/>
                <w:lang w:eastAsia="en-US"/>
              </w:rPr>
              <w:t xml:space="preserve"> -</w:t>
            </w:r>
            <w:r w:rsidRPr="0439BC79" w:rsidR="00E11273">
              <w:rPr>
                <w:rFonts w:ascii="Calibri" w:hAnsi="Calibri" w:eastAsia="Calibri"/>
                <w:b/>
                <w:bCs/>
                <w:sz w:val="22"/>
                <w:szCs w:val="22"/>
                <w:lang w:eastAsia="en-US"/>
              </w:rPr>
              <w:t xml:space="preserve"> Theatre </w:t>
            </w:r>
            <w:r w:rsidRPr="0439BC79" w:rsidR="6B756E0A">
              <w:rPr>
                <w:rFonts w:ascii="Calibri" w:hAnsi="Calibri" w:eastAsia="Calibri"/>
                <w:b/>
                <w:bCs/>
                <w:sz w:val="22"/>
                <w:szCs w:val="22"/>
                <w:lang w:eastAsia="en-US"/>
              </w:rPr>
              <w:t>A</w:t>
            </w:r>
            <w:bookmarkEnd w:id="1"/>
          </w:p>
        </w:tc>
      </w:tr>
      <w:tr w:rsidRPr="00791515" w:rsidR="00E11273" w:rsidTr="280A3227" w14:paraId="4A81B1C7" w14:textId="77777777">
        <w:trPr/>
        <w:tc>
          <w:tcPr>
            <w:tcW w:w="2507" w:type="dxa"/>
            <w:tcBorders>
              <w:bottom w:val="single" w:color="auto" w:sz="4" w:space="0"/>
            </w:tcBorders>
            <w:shd w:val="clear" w:color="auto" w:fill="auto"/>
            <w:tcMar/>
          </w:tcPr>
          <w:p w:rsidR="00E11273" w:rsidP="587D9121" w:rsidRDefault="3027EFB3" w14:paraId="4EB8C4FB" w14:textId="7655A79A">
            <w:pPr>
              <w:spacing w:line="259" w:lineRule="auto"/>
              <w:ind w:left="-11"/>
              <w:jc w:val="center"/>
            </w:pPr>
            <w:r w:rsidRPr="2319B299" w:rsidR="0E1DDC82">
              <w:rPr>
                <w:rFonts w:ascii="Calibri" w:hAnsi="Calibri" w:cs="Arial"/>
                <w:sz w:val="22"/>
                <w:szCs w:val="22"/>
              </w:rPr>
              <w:t>17:00 – 18:</w:t>
            </w:r>
            <w:r w:rsidRPr="2319B299" w:rsidR="392DC0A0">
              <w:rPr>
                <w:rFonts w:ascii="Calibri" w:hAnsi="Calibri" w:cs="Arial"/>
                <w:sz w:val="22"/>
                <w:szCs w:val="22"/>
              </w:rPr>
              <w:t>0</w:t>
            </w:r>
            <w:r w:rsidRPr="2319B299" w:rsidR="0E1DDC82">
              <w:rPr>
                <w:rFonts w:ascii="Calibri" w:hAnsi="Calibri" w:cs="Arial"/>
                <w:sz w:val="22"/>
                <w:szCs w:val="22"/>
              </w:rPr>
              <w:t>0</w:t>
            </w:r>
          </w:p>
        </w:tc>
        <w:tc>
          <w:tcPr>
            <w:tcW w:w="6237" w:type="dxa"/>
            <w:tcBorders>
              <w:bottom w:val="single" w:color="auto" w:sz="4" w:space="0"/>
            </w:tcBorders>
            <w:shd w:val="clear" w:color="auto" w:fill="auto"/>
            <w:tcMar/>
          </w:tcPr>
          <w:p w:rsidR="00E11273" w:rsidP="00E11273" w:rsidRDefault="00E11273" w14:paraId="2169C254" w14:textId="77777777">
            <w:pPr>
              <w:rPr>
                <w:rFonts w:ascii="Calibri" w:hAnsi="Calibri" w:cs="Arial"/>
                <w:b/>
                <w:bCs/>
                <w:sz w:val="22"/>
                <w:szCs w:val="22"/>
              </w:rPr>
            </w:pPr>
            <w:r>
              <w:rPr>
                <w:rFonts w:ascii="Calibri" w:hAnsi="Calibri" w:cs="Arial"/>
                <w:b/>
                <w:bCs/>
                <w:sz w:val="22"/>
                <w:szCs w:val="22"/>
              </w:rPr>
              <w:t>Social Event for MATIS &amp; MAIC students</w:t>
            </w:r>
          </w:p>
          <w:p w:rsidRPr="00FB6EC7" w:rsidR="00E11273" w:rsidP="00E11273" w:rsidRDefault="00E11273" w14:paraId="7150CEA1" w14:textId="77777777">
            <w:pPr>
              <w:rPr>
                <w:rFonts w:ascii="Calibri" w:hAnsi="Calibri" w:cs="Arial"/>
                <w:sz w:val="22"/>
                <w:szCs w:val="22"/>
              </w:rPr>
            </w:pPr>
            <w:r w:rsidRPr="00FB6EC7">
              <w:rPr>
                <w:rFonts w:ascii="Calibri" w:hAnsi="Calibri" w:cs="Arial"/>
                <w:sz w:val="22"/>
                <w:szCs w:val="22"/>
              </w:rPr>
              <w:t>This event is an opportunity for students and staff to meet each other in a relaxed and informal environment. Light refreshments will be provided.</w:t>
            </w:r>
          </w:p>
        </w:tc>
        <w:tc>
          <w:tcPr>
            <w:tcW w:w="5430" w:type="dxa"/>
            <w:tcBorders>
              <w:bottom w:val="single" w:color="auto" w:sz="4" w:space="0"/>
            </w:tcBorders>
            <w:shd w:val="clear" w:color="auto" w:fill="auto"/>
            <w:tcMar/>
          </w:tcPr>
          <w:p w:rsidRPr="0085542A" w:rsidR="00E11273" w:rsidP="2319B299" w:rsidRDefault="3DA6366B" w14:paraId="1ACE874E" w14:textId="03E0B563">
            <w:pPr>
              <w:spacing w:line="259" w:lineRule="auto"/>
              <w:rPr>
                <w:rFonts w:ascii="Calibri" w:hAnsi="Calibri" w:eastAsia="Calibri" w:cs="Calibri"/>
                <w:noProof w:val="0"/>
                <w:sz w:val="22"/>
                <w:szCs w:val="22"/>
                <w:lang w:val="en-GB"/>
              </w:rPr>
            </w:pPr>
            <w:r w:rsidRPr="2319B299" w:rsidR="72C42FBD">
              <w:rPr>
                <w:rFonts w:ascii="Calibri" w:hAnsi="Calibri" w:eastAsia="Calibri" w:cs="Calibri"/>
                <w:b w:val="1"/>
                <w:bCs w:val="1"/>
                <w:i w:val="0"/>
                <w:iCs w:val="0"/>
                <w:caps w:val="0"/>
                <w:smallCaps w:val="0"/>
                <w:noProof w:val="0"/>
                <w:color w:val="000000" w:themeColor="text1" w:themeTint="FF" w:themeShade="FF"/>
                <w:sz w:val="22"/>
                <w:szCs w:val="22"/>
                <w:lang w:val="en-GB"/>
              </w:rPr>
              <w:t>Simon Building – Room 3.44A</w:t>
            </w:r>
          </w:p>
          <w:p w:rsidRPr="0085542A" w:rsidR="00E11273" w:rsidP="2319B299" w:rsidRDefault="3DA6366B" w14:paraId="4413E695" w14:textId="70BDDA73">
            <w:pPr>
              <w:pStyle w:val="Normal"/>
              <w:rPr>
                <w:rFonts w:ascii="Calibri" w:hAnsi="Calibri" w:eastAsia="Calibri"/>
                <w:b w:val="1"/>
                <w:bCs w:val="1"/>
                <w:sz w:val="22"/>
                <w:szCs w:val="22"/>
                <w:lang w:eastAsia="en-US"/>
              </w:rPr>
            </w:pPr>
          </w:p>
        </w:tc>
      </w:tr>
      <w:tr w:rsidRPr="00791515" w:rsidR="00E11273" w:rsidTr="280A3227" w14:paraId="5C7001DA" w14:textId="77777777">
        <w:trPr/>
        <w:tc>
          <w:tcPr>
            <w:tcW w:w="2507" w:type="dxa"/>
            <w:shd w:val="clear" w:color="auto" w:fill="A6A6A6" w:themeFill="background1" w:themeFillShade="A6"/>
            <w:tcMar/>
          </w:tcPr>
          <w:p w:rsidRPr="000905A8" w:rsidR="00E11273" w:rsidP="00D70149" w:rsidRDefault="00E11273" w14:paraId="6C8DFC5A" w14:textId="03363351">
            <w:pPr>
              <w:ind w:left="-11"/>
              <w:jc w:val="center"/>
              <w:rPr>
                <w:rFonts w:ascii="Calibri" w:hAnsi="Calibri" w:cs="Arial"/>
                <w:b/>
                <w:sz w:val="20"/>
                <w:szCs w:val="19"/>
              </w:rPr>
            </w:pPr>
            <w:r w:rsidRPr="000905A8">
              <w:rPr>
                <w:rFonts w:ascii="Calibri" w:hAnsi="Calibri" w:cs="Arial"/>
                <w:b/>
                <w:sz w:val="20"/>
                <w:szCs w:val="19"/>
              </w:rPr>
              <w:t xml:space="preserve">Thursday </w:t>
            </w:r>
            <w:r w:rsidR="00D70149">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E11273" w:rsidP="00E11273" w:rsidRDefault="00E11273" w14:paraId="1E16F977" w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E11273" w:rsidP="00E11273" w:rsidRDefault="00E11273" w14:paraId="726D0BF1" w14:textId="77777777">
            <w:pPr>
              <w:jc w:val="center"/>
              <w:rPr>
                <w:rFonts w:ascii="Calibri" w:hAnsi="Calibri" w:cs="Arial"/>
                <w:b/>
                <w:sz w:val="20"/>
                <w:szCs w:val="19"/>
                <w:highlight w:val="yellow"/>
              </w:rPr>
            </w:pPr>
          </w:p>
        </w:tc>
      </w:tr>
      <w:tr w:rsidRPr="00791515" w:rsidR="00E11273" w:rsidTr="280A3227" w14:paraId="787F69CB" w14:textId="77777777">
        <w:trPr>
          <w:trHeight w:val="356"/>
        </w:trPr>
        <w:tc>
          <w:tcPr>
            <w:tcW w:w="2507" w:type="dxa"/>
            <w:tcBorders>
              <w:bottom w:val="single" w:color="auto" w:sz="4" w:space="0"/>
            </w:tcBorders>
            <w:tcMar/>
          </w:tcPr>
          <w:p w:rsidRPr="00B7023C" w:rsidR="00E11273" w:rsidP="00E11273" w:rsidRDefault="00E11273" w14:paraId="5003F836" w14:textId="77777777">
            <w:pPr>
              <w:ind w:left="-11"/>
              <w:jc w:val="center"/>
              <w:rPr>
                <w:rFonts w:ascii="Calibri" w:hAnsi="Calibri" w:cs="Arial"/>
                <w:sz w:val="22"/>
                <w:szCs w:val="22"/>
              </w:rPr>
            </w:pPr>
          </w:p>
        </w:tc>
        <w:tc>
          <w:tcPr>
            <w:tcW w:w="6237" w:type="dxa"/>
            <w:tcBorders>
              <w:bottom w:val="single" w:color="auto" w:sz="4" w:space="0"/>
            </w:tcBorders>
            <w:tcMar/>
          </w:tcPr>
          <w:p w:rsidRPr="009B6E87" w:rsidR="00E11273" w:rsidP="00E11273" w:rsidRDefault="00E11273" w14:paraId="43561EA9" w14:textId="77777777">
            <w:pPr>
              <w:rPr>
                <w:rFonts w:ascii="Calibri" w:hAnsi="Calibri" w:cs="Arial"/>
                <w:b/>
                <w:bCs/>
                <w:sz w:val="22"/>
                <w:szCs w:val="22"/>
              </w:rPr>
            </w:pPr>
          </w:p>
        </w:tc>
        <w:tc>
          <w:tcPr>
            <w:tcW w:w="5430" w:type="dxa"/>
            <w:tcBorders>
              <w:bottom w:val="single" w:color="auto" w:sz="4" w:space="0"/>
            </w:tcBorders>
            <w:tcMar/>
          </w:tcPr>
          <w:p w:rsidRPr="009B6E87" w:rsidR="00E11273" w:rsidP="00E11273" w:rsidRDefault="00E11273" w14:paraId="59E31A93" w14:textId="77777777">
            <w:pPr>
              <w:rPr>
                <w:rFonts w:ascii="Calibri" w:hAnsi="Calibri" w:cs="Arial"/>
                <w:b/>
                <w:bCs/>
                <w:sz w:val="22"/>
                <w:szCs w:val="22"/>
              </w:rPr>
            </w:pPr>
          </w:p>
        </w:tc>
      </w:tr>
      <w:tr w:rsidRPr="00791515" w:rsidR="00E11273" w:rsidTr="280A3227" w14:paraId="4AE8DA6C" w14:textId="77777777">
        <w:trPr/>
        <w:tc>
          <w:tcPr>
            <w:tcW w:w="2507" w:type="dxa"/>
            <w:shd w:val="clear" w:color="auto" w:fill="A6A6A6" w:themeFill="background1" w:themeFillShade="A6"/>
            <w:tcMar/>
          </w:tcPr>
          <w:p w:rsidRPr="000905A8" w:rsidR="00E11273" w:rsidP="00D70149" w:rsidRDefault="00E11273" w14:paraId="4B0A7C45" w14:textId="5AE05347">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sidR="00D70149">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E11273" w:rsidP="00E11273" w:rsidRDefault="00E11273" w14:paraId="6C4E2FB7" w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E11273" w:rsidP="00E11273" w:rsidRDefault="00E11273" w14:paraId="0E8978B8" w14:textId="77777777">
            <w:pPr>
              <w:jc w:val="center"/>
              <w:rPr>
                <w:rFonts w:ascii="Calibri" w:hAnsi="Calibri" w:cs="Arial"/>
                <w:b/>
                <w:sz w:val="20"/>
                <w:szCs w:val="19"/>
                <w:highlight w:val="yellow"/>
                <w:lang w:val="fi-FI"/>
              </w:rPr>
            </w:pPr>
          </w:p>
        </w:tc>
      </w:tr>
      <w:tr w:rsidRPr="00134E05" w:rsidR="00E11273" w:rsidTr="280A3227" w14:paraId="732C67C8" w14:textId="77777777">
        <w:trPr>
          <w:trHeight w:val="67"/>
        </w:trPr>
        <w:tc>
          <w:tcPr>
            <w:tcW w:w="2507" w:type="dxa"/>
            <w:shd w:val="clear" w:color="auto" w:fill="FFFFFF" w:themeFill="background1"/>
            <w:tcMar/>
          </w:tcPr>
          <w:p w:rsidR="00E11273" w:rsidP="00E11273" w:rsidRDefault="00E11273" w14:paraId="101A7353" w14:textId="77777777">
            <w:pPr>
              <w:ind w:left="-11"/>
              <w:jc w:val="center"/>
              <w:rPr>
                <w:rFonts w:ascii="Calibri" w:hAnsi="Calibri" w:cs="Arial"/>
                <w:sz w:val="22"/>
                <w:szCs w:val="22"/>
              </w:rPr>
            </w:pPr>
            <w:r>
              <w:rPr>
                <w:rFonts w:ascii="Calibri" w:hAnsi="Calibri" w:cs="Arial"/>
                <w:sz w:val="22"/>
                <w:szCs w:val="22"/>
              </w:rPr>
              <w:t xml:space="preserve">09:00 – </w:t>
            </w:r>
            <w:r w:rsidR="00315F3F">
              <w:rPr>
                <w:rFonts w:ascii="Calibri" w:hAnsi="Calibri" w:cs="Arial"/>
                <w:sz w:val="22"/>
                <w:szCs w:val="22"/>
              </w:rPr>
              <w:t>17:00</w:t>
            </w:r>
          </w:p>
          <w:p w:rsidR="00315F3F" w:rsidP="00E11273" w:rsidRDefault="00315F3F" w14:paraId="6210482F" w14:textId="28F753D1">
            <w:pPr>
              <w:ind w:left="-11"/>
              <w:jc w:val="center"/>
              <w:rPr>
                <w:rFonts w:ascii="Calibri" w:hAnsi="Calibri" w:cs="Arial"/>
                <w:sz w:val="22"/>
                <w:szCs w:val="22"/>
              </w:rPr>
            </w:pPr>
            <w:r>
              <w:rPr>
                <w:rFonts w:ascii="Calibri" w:hAnsi="Calibri" w:cs="Arial"/>
                <w:sz w:val="22"/>
                <w:szCs w:val="22"/>
              </w:rPr>
              <w:t>1hr slots between these times.</w:t>
            </w:r>
          </w:p>
        </w:tc>
        <w:tc>
          <w:tcPr>
            <w:tcW w:w="6237" w:type="dxa"/>
            <w:shd w:val="clear" w:color="auto" w:fill="FFFFFF" w:themeFill="background1"/>
            <w:tcMar/>
          </w:tcPr>
          <w:p w:rsidR="00E11273" w:rsidP="00E11273" w:rsidRDefault="00E11273" w14:paraId="25AE22F2" w14:textId="77777777">
            <w:pPr>
              <w:rPr>
                <w:rFonts w:ascii="Calibri" w:hAnsi="Calibri" w:cs="Arial"/>
                <w:b/>
                <w:bCs/>
                <w:sz w:val="22"/>
                <w:szCs w:val="22"/>
              </w:rPr>
            </w:pPr>
            <w:r w:rsidRPr="00681084">
              <w:rPr>
                <w:rFonts w:ascii="Calibri" w:hAnsi="Calibri" w:cs="Arial"/>
                <w:b/>
                <w:bCs/>
                <w:sz w:val="22"/>
                <w:szCs w:val="22"/>
              </w:rPr>
              <w:t>Group academic advising</w:t>
            </w:r>
          </w:p>
          <w:p w:rsidRPr="00FB6EC7" w:rsidR="00E11273" w:rsidP="00E11273" w:rsidRDefault="00E11273" w14:paraId="247F58A9" w14:textId="77777777">
            <w:pPr>
              <w:rPr>
                <w:rFonts w:ascii="Calibri" w:hAnsi="Calibri" w:cs="Arial"/>
                <w:sz w:val="22"/>
                <w:szCs w:val="22"/>
                <w:highlight w:val="yellow"/>
              </w:rPr>
            </w:pPr>
            <w:r w:rsidRPr="00FB6EC7">
              <w:rPr>
                <w:rFonts w:ascii="Calibri" w:hAnsi="Calibri" w:cs="Arial"/>
                <w:sz w:val="22"/>
                <w:szCs w:val="22"/>
              </w:rPr>
              <w:t>Students will be allocated to one group advising session during which they will be introduced to their academic advisor, find out what the role of the advisor is and how to contact their advisor over the course of the semester. The session will also be an opportunity for students to meet fellow students from the programme and ask questions in advance of the start of teaching.</w:t>
            </w:r>
          </w:p>
        </w:tc>
        <w:tc>
          <w:tcPr>
            <w:tcW w:w="5430" w:type="dxa"/>
            <w:shd w:val="clear" w:color="auto" w:fill="FFFFFF" w:themeFill="background1"/>
            <w:tcMar/>
          </w:tcPr>
          <w:p w:rsidRPr="00681084" w:rsidR="00E11273" w:rsidP="00E11273" w:rsidRDefault="00E11273" w14:paraId="44790E75" w14:textId="421CF90A">
            <w:pPr>
              <w:rPr>
                <w:rFonts w:ascii="Calibri" w:hAnsi="Calibri" w:cs="Arial"/>
                <w:b/>
                <w:bCs/>
                <w:sz w:val="22"/>
                <w:szCs w:val="22"/>
              </w:rPr>
            </w:pPr>
            <w:r w:rsidRPr="0439BC79">
              <w:rPr>
                <w:rFonts w:ascii="Calibri" w:hAnsi="Calibri" w:cs="Arial"/>
                <w:b/>
                <w:bCs/>
                <w:sz w:val="22"/>
                <w:szCs w:val="22"/>
              </w:rPr>
              <w:t>Samuel Alexander Building</w:t>
            </w:r>
            <w:r w:rsidRPr="0439BC79" w:rsidR="00315F3F">
              <w:rPr>
                <w:rFonts w:ascii="Calibri" w:hAnsi="Calibri" w:cs="Arial"/>
                <w:b/>
                <w:bCs/>
                <w:sz w:val="22"/>
                <w:szCs w:val="22"/>
              </w:rPr>
              <w:t xml:space="preserve"> -</w:t>
            </w:r>
            <w:r w:rsidRPr="0439BC79">
              <w:rPr>
                <w:rFonts w:ascii="Calibri" w:hAnsi="Calibri" w:cs="Arial"/>
                <w:b/>
                <w:bCs/>
                <w:sz w:val="22"/>
                <w:szCs w:val="22"/>
              </w:rPr>
              <w:t xml:space="preserve"> Room</w:t>
            </w:r>
            <w:r w:rsidRPr="0439BC79" w:rsidR="00315F3F">
              <w:rPr>
                <w:rFonts w:ascii="Calibri" w:hAnsi="Calibri" w:cs="Arial"/>
                <w:b/>
                <w:bCs/>
                <w:sz w:val="22"/>
                <w:szCs w:val="22"/>
              </w:rPr>
              <w:t xml:space="preserve"> </w:t>
            </w:r>
            <w:r w:rsidRPr="0439BC79">
              <w:rPr>
                <w:rFonts w:ascii="Calibri" w:hAnsi="Calibri" w:cs="Arial"/>
                <w:b/>
                <w:bCs/>
                <w:sz w:val="22"/>
                <w:szCs w:val="22"/>
              </w:rPr>
              <w:t>A</w:t>
            </w:r>
            <w:r w:rsidRPr="0439BC79" w:rsidR="2896F02B">
              <w:rPr>
                <w:rFonts w:ascii="Calibri" w:hAnsi="Calibri" w:cs="Arial"/>
                <w:b/>
                <w:bCs/>
                <w:sz w:val="22"/>
                <w:szCs w:val="22"/>
              </w:rPr>
              <w:t>18</w:t>
            </w:r>
          </w:p>
        </w:tc>
      </w:tr>
      <w:tr w:rsidRPr="00134E05" w:rsidR="00642743" w:rsidTr="280A3227" w14:paraId="7AC00A51" w14:textId="77777777">
        <w:trPr>
          <w:trHeight w:val="67"/>
        </w:trPr>
        <w:tc>
          <w:tcPr>
            <w:tcW w:w="2507" w:type="dxa"/>
            <w:shd w:val="clear" w:color="auto" w:fill="FFFFFF" w:themeFill="background1"/>
            <w:tcMar/>
          </w:tcPr>
          <w:p w:rsidRPr="00E7038C" w:rsidR="00642743" w:rsidP="00642743" w:rsidRDefault="00642743" w14:paraId="61046956" w14:textId="77777777">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00642743" w:rsidP="00642743" w:rsidRDefault="00642743" w14:paraId="766568F5" w14:textId="77777777">
            <w:pPr>
              <w:ind w:left="-11"/>
              <w:jc w:val="center"/>
              <w:rPr>
                <w:rFonts w:ascii="Calibri" w:hAnsi="Calibri" w:cs="Arial"/>
                <w:sz w:val="22"/>
                <w:szCs w:val="22"/>
              </w:rPr>
            </w:pPr>
          </w:p>
        </w:tc>
        <w:tc>
          <w:tcPr>
            <w:tcW w:w="6237" w:type="dxa"/>
            <w:shd w:val="clear" w:color="auto" w:fill="FFFFFF" w:themeFill="background1"/>
            <w:tcMar/>
          </w:tcPr>
          <w:p w:rsidRPr="00E7038C" w:rsidR="00642743" w:rsidP="00642743" w:rsidRDefault="00642743" w14:paraId="0149F292" w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642743" w:rsidP="00642743" w:rsidRDefault="00642743" w14:paraId="0CEB74DA" w14:textId="77777777">
            <w:pPr>
              <w:spacing w:after="40"/>
              <w:rPr>
                <w:rFonts w:ascii="Calibri" w:hAnsi="Calibri" w:cs="Calibri"/>
                <w:b/>
                <w:bCs/>
                <w:sz w:val="22"/>
                <w:szCs w:val="22"/>
              </w:rPr>
            </w:pPr>
            <w:r w:rsidRPr="00E7038C">
              <w:rPr>
                <w:rFonts w:ascii="Calibri" w:hAnsi="Calibri" w:cs="Calibri"/>
                <w:b/>
                <w:bCs/>
                <w:sz w:val="22"/>
                <w:szCs w:val="22"/>
              </w:rPr>
              <w:t>(Optional Event)</w:t>
            </w:r>
          </w:p>
          <w:p w:rsidRPr="00E7038C" w:rsidR="00642743" w:rsidP="00642743" w:rsidRDefault="00642743" w14:paraId="3FEE904F" w14:textId="77777777">
            <w:pPr>
              <w:rPr>
                <w:rFonts w:ascii="Calibri" w:hAnsi="Calibri" w:cs="Calibri"/>
                <w:b/>
                <w:bCs/>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p>
          <w:p w:rsidRPr="00E7038C" w:rsidR="00642743" w:rsidP="00642743" w:rsidRDefault="00642743" w14:paraId="3E23061F" w14:textId="77777777">
            <w:pPr>
              <w:rPr>
                <w:rFonts w:ascii="Calibri" w:hAnsi="Calibri" w:cs="Calibri"/>
                <w:sz w:val="22"/>
                <w:szCs w:val="22"/>
              </w:rPr>
            </w:pPr>
            <w:r w:rsidRPr="00E7038C">
              <w:rPr>
                <w:rFonts w:ascii="Calibri" w:hAnsi="Calibri" w:cs="Calibri"/>
                <w:sz w:val="22"/>
                <w:szCs w:val="22"/>
              </w:rPr>
              <w:t> </w:t>
            </w:r>
          </w:p>
          <w:p w:rsidRPr="00681084" w:rsidR="00642743" w:rsidP="00642743" w:rsidRDefault="00642743" w14:paraId="2B787445" w14:textId="60AEA621">
            <w:pPr>
              <w:rPr>
                <w:rFonts w:ascii="Calibri" w:hAnsi="Calibri" w:cs="Arial"/>
                <w:b/>
                <w:bCs/>
                <w:sz w:val="22"/>
                <w:szCs w:val="22"/>
              </w:rPr>
            </w:pPr>
            <w:r w:rsidRPr="009E46AA">
              <w:rPr>
                <w:rFonts w:ascii="Calibri" w:hAnsi="Calibri" w:cs="Calibri"/>
                <w:sz w:val="20"/>
                <w:szCs w:val="20"/>
              </w:rPr>
              <w:t>A recording of this event will be made available for you to view if you are unable to attend.  </w:t>
            </w:r>
          </w:p>
        </w:tc>
        <w:tc>
          <w:tcPr>
            <w:tcW w:w="5430" w:type="dxa"/>
            <w:shd w:val="clear" w:color="auto" w:fill="FFFFFF" w:themeFill="background1"/>
            <w:tcMar/>
          </w:tcPr>
          <w:p w:rsidR="00642743" w:rsidP="00642743" w:rsidRDefault="00642743" w14:paraId="27283C25" w14:textId="77777777">
            <w:pPr>
              <w:rPr>
                <w:rFonts w:ascii="Calibri" w:hAnsi="Calibri" w:cs="Calibri"/>
                <w:b/>
                <w:bCs/>
                <w:sz w:val="22"/>
                <w:szCs w:val="22"/>
              </w:rPr>
            </w:pPr>
            <w:r>
              <w:rPr>
                <w:rFonts w:ascii="Calibri" w:hAnsi="Calibri" w:cs="Calibri"/>
                <w:b/>
                <w:bCs/>
                <w:sz w:val="22"/>
                <w:szCs w:val="22"/>
              </w:rPr>
              <w:t>Optional Online event</w:t>
            </w:r>
          </w:p>
          <w:p w:rsidR="00642743" w:rsidP="00642743" w:rsidRDefault="00642743" w14:paraId="4D983075" w14:textId="77777777">
            <w:pPr>
              <w:rPr>
                <w:rFonts w:ascii="Calibri" w:hAnsi="Calibri" w:cs="Calibri"/>
                <w:b/>
                <w:bCs/>
                <w:sz w:val="22"/>
                <w:szCs w:val="22"/>
              </w:rPr>
            </w:pPr>
          </w:p>
          <w:p w:rsidR="1838E78D" w:rsidRDefault="1838E78D" w14:paraId="5A9321C5" w14:textId="50120B34">
            <w:r w:rsidRPr="3C2A75F9">
              <w:rPr>
                <w:rFonts w:eastAsia="Times New Roman"/>
              </w:rPr>
              <w:t xml:space="preserve">Join Zoom Meeting </w:t>
            </w:r>
            <w:r>
              <w:br/>
            </w:r>
            <w:hyperlink r:id="rId12">
              <w:r w:rsidRPr="3C2A75F9">
                <w:rPr>
                  <w:rStyle w:val="Hyperlink"/>
                  <w:rFonts w:eastAsia="Times New Roman"/>
                </w:rPr>
                <w:t>https://zoom.us/j/97113199663</w:t>
              </w:r>
            </w:hyperlink>
            <w:r w:rsidRPr="3C2A75F9">
              <w:rPr>
                <w:rFonts w:eastAsia="Times New Roman"/>
              </w:rPr>
              <w:t xml:space="preserve"> </w:t>
            </w:r>
          </w:p>
          <w:p w:rsidR="1838E78D" w:rsidRDefault="1838E78D" w14:paraId="28394123" w14:textId="50120B34">
            <w:r w:rsidRPr="3C2A75F9">
              <w:rPr>
                <w:rFonts w:eastAsia="Times New Roman"/>
              </w:rPr>
              <w:t>Meeting ID: 971 1319 9663</w:t>
            </w:r>
          </w:p>
          <w:p w:rsidR="3C2A75F9" w:rsidP="3C2A75F9" w:rsidRDefault="3C2A75F9" w14:paraId="5A40269E" w14:textId="50120B34">
            <w:pPr>
              <w:rPr>
                <w:rFonts w:ascii="Calibri" w:hAnsi="Calibri" w:cs="Calibri"/>
                <w:b/>
                <w:bCs/>
                <w:sz w:val="22"/>
                <w:szCs w:val="22"/>
                <w:highlight w:val="yellow"/>
              </w:rPr>
            </w:pPr>
          </w:p>
          <w:p w:rsidRPr="00681084" w:rsidR="00642743" w:rsidP="351FF84C" w:rsidRDefault="00642743" w14:paraId="471138E2" w14:textId="7EB01054">
            <w:pPr>
              <w:rPr>
                <w:rFonts w:ascii="Calibri" w:hAnsi="Calibri" w:cs="Calibri"/>
                <w:b/>
                <w:bCs/>
                <w:sz w:val="22"/>
                <w:szCs w:val="22"/>
              </w:rPr>
            </w:pPr>
          </w:p>
        </w:tc>
      </w:tr>
      <w:tr w:rsidR="63C65E79" w:rsidTr="280A3227" w14:paraId="377BD978" w14:textId="77777777">
        <w:trPr>
          <w:trHeight w:val="67"/>
        </w:trPr>
        <w:tc>
          <w:tcPr>
            <w:tcW w:w="2507" w:type="dxa"/>
            <w:shd w:val="clear" w:color="auto" w:fill="FFFFFF" w:themeFill="background1"/>
            <w:tcMar/>
          </w:tcPr>
          <w:p w:rsidR="1EEC5A97" w:rsidP="63C65E79" w:rsidRDefault="1EEC5A97" w14:paraId="47F2AACA" w14:textId="5E762979">
            <w:pPr>
              <w:jc w:val="center"/>
              <w:rPr>
                <w:rFonts w:ascii="Calibri" w:hAnsi="Calibri" w:cs="Calibri"/>
                <w:sz w:val="22"/>
                <w:szCs w:val="22"/>
              </w:rPr>
            </w:pPr>
            <w:r w:rsidRPr="63C65E79">
              <w:rPr>
                <w:rFonts w:ascii="Calibri" w:hAnsi="Calibri" w:cs="Calibri"/>
                <w:sz w:val="22"/>
                <w:szCs w:val="22"/>
              </w:rPr>
              <w:t>14:00 – 16:00</w:t>
            </w:r>
          </w:p>
        </w:tc>
        <w:tc>
          <w:tcPr>
            <w:tcW w:w="6237" w:type="dxa"/>
            <w:shd w:val="clear" w:color="auto" w:fill="FFFFFF" w:themeFill="background1"/>
            <w:tcMar/>
          </w:tcPr>
          <w:p w:rsidR="1EEC5A97" w:rsidP="63C65E79" w:rsidRDefault="1EEC5A97" w14:paraId="0685BD40" w14:textId="4057B380">
            <w:pPr>
              <w:rPr>
                <w:rFonts w:ascii="Calibri" w:hAnsi="Calibri" w:eastAsia="Calibri" w:cs="Calibri"/>
                <w:color w:val="000000" w:themeColor="text1"/>
                <w:sz w:val="22"/>
                <w:szCs w:val="22"/>
              </w:rPr>
            </w:pPr>
            <w:r w:rsidRPr="63C65E79">
              <w:rPr>
                <w:rFonts w:ascii="Calibri" w:hAnsi="Calibri" w:eastAsia="Calibri" w:cs="Calibri"/>
                <w:b/>
                <w:bCs/>
                <w:color w:val="000000" w:themeColor="text1"/>
                <w:sz w:val="22"/>
                <w:szCs w:val="22"/>
              </w:rPr>
              <w:t xml:space="preserve">PGT International Welcome Event </w:t>
            </w:r>
          </w:p>
          <w:p w:rsidR="1EEC5A97" w:rsidP="63C65E79" w:rsidRDefault="1EEC5A97" w14:paraId="54C5338E" w14:textId="64B82737">
            <w:pPr>
              <w:rPr>
                <w:rFonts w:ascii="Calibri" w:hAnsi="Calibri" w:eastAsia="Calibri" w:cs="Calibri"/>
                <w:color w:val="000000" w:themeColor="text1"/>
                <w:sz w:val="22"/>
                <w:szCs w:val="22"/>
              </w:rPr>
            </w:pPr>
            <w:r w:rsidRPr="63C65E79">
              <w:rPr>
                <w:rFonts w:ascii="Calibri" w:hAnsi="Calibri" w:eastAsia="Calibri" w:cs="Calibri"/>
                <w:b/>
                <w:bCs/>
                <w:color w:val="000000" w:themeColor="text1"/>
                <w:sz w:val="22"/>
                <w:szCs w:val="22"/>
              </w:rPr>
              <w:t xml:space="preserve">(Optional Event) </w:t>
            </w:r>
          </w:p>
          <w:p w:rsidR="1EEC5A97" w:rsidP="63C65E79" w:rsidRDefault="1EEC5A97" w14:paraId="3A678188" w14:textId="725902C1">
            <w:pPr>
              <w:rPr>
                <w:rFonts w:ascii="Calibri" w:hAnsi="Calibri" w:eastAsia="Calibri" w:cs="Calibri"/>
                <w:color w:val="000000" w:themeColor="text1"/>
                <w:sz w:val="22"/>
                <w:szCs w:val="22"/>
              </w:rPr>
            </w:pPr>
            <w:r w:rsidRPr="63C65E79">
              <w:rPr>
                <w:rFonts w:ascii="Calibri" w:hAnsi="Calibri" w:eastAsia="Calibri" w:cs="Calibri"/>
                <w:color w:val="000000" w:themeColor="text1"/>
                <w:sz w:val="22"/>
                <w:szCs w:val="22"/>
              </w:rPr>
              <w:t>Come and join us for afternoon tea and an opportunity to hear from some of the key service available to support you during your time at Manchester!</w:t>
            </w:r>
          </w:p>
        </w:tc>
        <w:tc>
          <w:tcPr>
            <w:tcW w:w="5430" w:type="dxa"/>
            <w:shd w:val="clear" w:color="auto" w:fill="FFFFFF" w:themeFill="background1"/>
            <w:tcMar/>
          </w:tcPr>
          <w:p w:rsidR="1EEC5A97" w:rsidP="63C65E79" w:rsidRDefault="1EEC5A97" w14:paraId="43FEDD23" w14:textId="53EA5287">
            <w:pPr>
              <w:rPr>
                <w:rFonts w:ascii="Calibri" w:hAnsi="Calibri" w:cs="Calibri"/>
                <w:b/>
                <w:bCs/>
                <w:sz w:val="22"/>
                <w:szCs w:val="22"/>
              </w:rPr>
            </w:pPr>
            <w:r w:rsidRPr="63C65E79">
              <w:rPr>
                <w:rFonts w:ascii="Calibri" w:hAnsi="Calibri" w:cs="Calibri"/>
                <w:b/>
                <w:bCs/>
                <w:sz w:val="22"/>
                <w:szCs w:val="22"/>
              </w:rPr>
              <w:t>Christie’s Bistro</w:t>
            </w:r>
          </w:p>
        </w:tc>
      </w:tr>
    </w:tbl>
    <w:p w:rsidR="00686E3A" w:rsidP="00A95E2F" w:rsidRDefault="00686E3A" w14:paraId="6EF04A95" w14:textId="77777777">
      <w:pPr>
        <w:rPr>
          <w:rFonts w:ascii="Arial" w:hAnsi="Arial" w:cs="Arial"/>
        </w:rPr>
      </w:pPr>
    </w:p>
    <w:p w:rsidRPr="00695157" w:rsidR="00E11273" w:rsidP="00E11273" w:rsidRDefault="00E11273" w14:paraId="34B39B97" w14:textId="77777777">
      <w:pPr>
        <w:rPr>
          <w:rFonts w:ascii="Calibri" w:hAnsi="Calibri" w:cs="Calibri"/>
          <w:b/>
          <w:bCs/>
        </w:rPr>
      </w:pPr>
      <w:r w:rsidRPr="00695157">
        <w:rPr>
          <w:rFonts w:ascii="Calibri" w:hAnsi="Calibri" w:cs="Calibri"/>
          <w:b/>
          <w:bCs/>
        </w:rPr>
        <w:t xml:space="preserve">Important Extras </w:t>
      </w:r>
    </w:p>
    <w:p w:rsidR="00E11273" w:rsidP="00E11273" w:rsidRDefault="00E11273" w14:paraId="6964B89C" w14:textId="77777777">
      <w:pPr>
        <w:rPr>
          <w:rFonts w:ascii="Arial" w:hAnsi="Arial" w:cs="Arial"/>
        </w:rPr>
      </w:pPr>
    </w:p>
    <w:p w:rsidR="00E11273" w:rsidP="00E11273" w:rsidRDefault="00E11273" w14:paraId="580B20D2" w14:textId="538E19EC">
      <w:pPr>
        <w:rPr>
          <w:b/>
          <w:bCs/>
          <w:sz w:val="22"/>
          <w:szCs w:val="22"/>
          <w:u w:val="single"/>
          <w:lang w:eastAsia="en-US"/>
        </w:rPr>
      </w:pPr>
      <w:r>
        <w:rPr>
          <w:b/>
          <w:bCs/>
        </w:rPr>
        <w:fldChar w:fldCharType="begin"/>
      </w:r>
      <w:r>
        <w:rPr>
          <w:b/>
          <w:bCs/>
        </w:rPr>
        <w:instrText xml:space="preserve"> INCLUDEPICTURE  "cid:image001.png@01D8B24C.A9E538A0" \* MERGEFORMATINET </w:instrText>
      </w:r>
      <w:r>
        <w:rPr>
          <w:b/>
          <w:bCs/>
        </w:rPr>
        <w:fldChar w:fldCharType="separate"/>
      </w:r>
      <w:r>
        <w:rPr>
          <w:b/>
          <w:bCs/>
        </w:rPr>
        <w:fldChar w:fldCharType="begin"/>
      </w:r>
      <w:r>
        <w:rPr>
          <w:b/>
          <w:bCs/>
        </w:rPr>
        <w:instrText xml:space="preserve"> INCLUDEPICTURE  "cid:image001.png@01D8B24C.A9E538A0" \* MERGEFORMATINET </w:instrText>
      </w:r>
      <w:r>
        <w:rPr>
          <w:b/>
          <w:bCs/>
        </w:rPr>
        <w:fldChar w:fldCharType="separate"/>
      </w:r>
      <w:r w:rsidR="00C574DB">
        <w:rPr>
          <w:b/>
          <w:bCs/>
          <w:noProof/>
        </w:rPr>
        <w:fldChar w:fldCharType="begin"/>
      </w:r>
      <w:r w:rsidR="00C574DB">
        <w:rPr>
          <w:b/>
          <w:bCs/>
          <w:noProof/>
        </w:rPr>
        <w:instrText xml:space="preserve"> INCLUDEPICTURE  "cid:image001.png@01D8B24C.A9E538A0" \* MERGEFORMATINET </w:instrText>
      </w:r>
      <w:r w:rsidR="00C574DB">
        <w:rPr>
          <w:b/>
          <w:bCs/>
          <w:noProof/>
        </w:rPr>
        <w:fldChar w:fldCharType="separate"/>
      </w:r>
      <w:r w:rsidR="00642743">
        <w:rPr>
          <w:b/>
          <w:bCs/>
          <w:noProof/>
        </w:rPr>
        <w:fldChar w:fldCharType="begin"/>
      </w:r>
      <w:r w:rsidR="00642743">
        <w:rPr>
          <w:b/>
          <w:bCs/>
          <w:noProof/>
        </w:rPr>
        <w:instrText xml:space="preserve"> INCLUDEPICTURE  "cid:image001.png@01D8B24C.A9E538A0" \* MERGEFORMATINET </w:instrText>
      </w:r>
      <w:r w:rsidR="00642743">
        <w:rPr>
          <w:b/>
          <w:bCs/>
          <w:noProof/>
        </w:rPr>
        <w:fldChar w:fldCharType="separate"/>
      </w:r>
      <w:r w:rsidR="00D70149">
        <w:rPr>
          <w:b/>
          <w:bCs/>
          <w:noProof/>
        </w:rPr>
        <w:fldChar w:fldCharType="begin"/>
      </w:r>
      <w:r w:rsidR="00D70149">
        <w:rPr>
          <w:b/>
          <w:bCs/>
          <w:noProof/>
        </w:rPr>
        <w:instrText xml:space="preserve"> INCLUDEPICTURE  "cid:image001.png@01D8B24C.A9E538A0" \* MERGEFORMATINET </w:instrText>
      </w:r>
      <w:r w:rsidR="00D70149">
        <w:rPr>
          <w:b/>
          <w:bCs/>
          <w:noProof/>
        </w:rPr>
        <w:fldChar w:fldCharType="separate"/>
      </w:r>
      <w:r w:rsidR="009001A6">
        <w:rPr>
          <w:b/>
          <w:bCs/>
          <w:noProof/>
        </w:rPr>
        <w:fldChar w:fldCharType="begin"/>
      </w:r>
      <w:r w:rsidR="009001A6">
        <w:rPr>
          <w:b/>
          <w:bCs/>
          <w:noProof/>
        </w:rPr>
        <w:instrText xml:space="preserve"> INCLUDEPICTURE  "cid:image001.png@01D8B24C.A9E538A0" \* MERGEFORMATINET </w:instrText>
      </w:r>
      <w:r w:rsidR="009001A6">
        <w:rPr>
          <w:b/>
          <w:bCs/>
          <w:noProof/>
        </w:rPr>
        <w:fldChar w:fldCharType="separate"/>
      </w:r>
      <w:r w:rsidR="00D3284B">
        <w:rPr>
          <w:b/>
          <w:bCs/>
          <w:noProof/>
        </w:rPr>
        <w:fldChar w:fldCharType="begin"/>
      </w:r>
      <w:r w:rsidR="00D3284B">
        <w:rPr>
          <w:b/>
          <w:bCs/>
          <w:noProof/>
        </w:rPr>
        <w:instrText xml:space="preserve"> INCLUDEPICTURE  "cid:image001.png@01D8B24C.A9E538A0" \* MERGEFORMATINET </w:instrText>
      </w:r>
      <w:r w:rsidR="00AE318E">
        <w:rPr>
          <w:b/>
          <w:bCs/>
          <w:noProof/>
        </w:rPr>
        <w:fldChar w:fldCharType="separate"/>
      </w:r>
      <w:r w:rsidR="00D3284B">
        <w:rPr>
          <w:b/>
          <w:bCs/>
          <w:noProof/>
        </w:rPr>
        <w:fldChar w:fldCharType="end"/>
      </w:r>
      <w:r w:rsidR="009001A6">
        <w:rPr>
          <w:b/>
          <w:bCs/>
          <w:noProof/>
        </w:rPr>
        <w:fldChar w:fldCharType="end"/>
      </w:r>
      <w:r w:rsidR="00D70149">
        <w:rPr>
          <w:b/>
          <w:bCs/>
          <w:noProof/>
        </w:rPr>
        <w:fldChar w:fldCharType="end"/>
      </w:r>
      <w:r w:rsidR="00642743">
        <w:rPr>
          <w:b/>
          <w:bCs/>
          <w:noProof/>
        </w:rPr>
        <w:fldChar w:fldCharType="end"/>
      </w:r>
      <w:r w:rsidR="00C574DB">
        <w:rPr>
          <w:b/>
          <w:bCs/>
          <w:noProof/>
        </w:rPr>
        <w:fldChar w:fldCharType="end"/>
      </w:r>
      <w:r>
        <w:rPr>
          <w:b/>
          <w:bCs/>
        </w:rPr>
        <w:fldChar w:fldCharType="end"/>
      </w:r>
      <w:r>
        <w:rPr>
          <w:b/>
          <w:bCs/>
        </w:rPr>
        <w:fldChar w:fldCharType="end"/>
      </w:r>
    </w:p>
    <w:p w:rsidRPr="00DE6FAC" w:rsidR="00E11273" w:rsidP="00E11273" w:rsidRDefault="00E11273" w14:paraId="3DF70490" w14:textId="77777777">
      <w:pPr>
        <w:rPr>
          <w:rFonts w:ascii="Calibri" w:hAnsi="Calibri" w:cs="Calibri"/>
        </w:rPr>
      </w:pPr>
    </w:p>
    <w:p w:rsidR="00D70149" w:rsidP="00D70149" w:rsidRDefault="00D70149" w14:paraId="4D89C369" w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w:rsidR="00D70149" w:rsidP="00D70149" w:rsidRDefault="00D70149" w14:paraId="391A60FF" w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13">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14">
        <w:r>
          <w:rPr>
            <w:rStyle w:val="Hyperlink"/>
            <w:rFonts w:ascii="Calibri" w:hAnsi="Calibri" w:cs="Calibri"/>
            <w:sz w:val="22"/>
            <w:szCs w:val="22"/>
          </w:rPr>
          <w:t>here</w:t>
        </w:r>
      </w:hyperlink>
      <w:r>
        <w:rPr>
          <w:rFonts w:ascii="Calibri" w:hAnsi="Calibri" w:cs="Calibri"/>
          <w:sz w:val="22"/>
          <w:szCs w:val="22"/>
        </w:rPr>
        <w:t>).</w:t>
      </w:r>
    </w:p>
    <w:p w:rsidR="00D70149" w:rsidP="00D70149" w:rsidRDefault="00D70149" w14:paraId="4407E5E9" w14:textId="540E69F4">
      <w:pPr>
        <w:rPr>
          <w:rFonts w:ascii="Calibri" w:hAnsi="Calibri" w:cs="Calibri"/>
          <w:sz w:val="22"/>
          <w:szCs w:val="22"/>
        </w:rPr>
      </w:pPr>
      <w:r>
        <w:rPr>
          <w:noProof/>
        </w:rPr>
        <w:drawing>
          <wp:inline distT="0" distB="0" distL="0" distR="0" wp14:anchorId="4525931E" wp14:editId="0007F063">
            <wp:extent cx="7575548" cy="1238250"/>
            <wp:effectExtent l="0" t="0" r="6350" b="0"/>
            <wp:docPr id="1" name="Picture 1"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7575548" cy="1238250"/>
                    </a:xfrm>
                    <a:prstGeom prst="rect">
                      <a:avLst/>
                    </a:prstGeom>
                  </pic:spPr>
                </pic:pic>
              </a:graphicData>
            </a:graphic>
          </wp:inline>
        </w:drawing>
      </w:r>
    </w:p>
    <w:p w:rsidR="623570F0" w:rsidP="0007F063" w:rsidRDefault="623570F0" w14:paraId="7330DC40" w14:textId="06BD57AF">
      <w:pPr>
        <w:rPr>
          <w:rFonts w:ascii="Calibri" w:hAnsi="Calibri" w:eastAsia="Calibri" w:cs="Calibri"/>
          <w:color w:val="000000" w:themeColor="text1"/>
          <w:sz w:val="22"/>
          <w:szCs w:val="22"/>
        </w:rPr>
      </w:pPr>
      <w:r w:rsidRPr="0007F063">
        <w:rPr>
          <w:rFonts w:ascii="Calibri" w:hAnsi="Calibri" w:eastAsia="Calibri" w:cs="Calibri"/>
          <w:color w:val="000000" w:themeColor="text1"/>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r:id="rId16">
        <w:r w:rsidRPr="0007F063">
          <w:rPr>
            <w:rStyle w:val="Hyperlink"/>
            <w:rFonts w:ascii="Calibri" w:hAnsi="Calibri" w:eastAsia="Calibri" w:cs="Calibri"/>
            <w:sz w:val="22"/>
            <w:szCs w:val="22"/>
          </w:rPr>
          <w:t>https://www.studentsupport.manchester.ac.uk/study-support/course-unit-selection/</w:t>
        </w:r>
      </w:hyperlink>
      <w:r w:rsidRPr="0007F063">
        <w:rPr>
          <w:rFonts w:ascii="Calibri" w:hAnsi="Calibri" w:eastAsia="Calibri" w:cs="Calibri"/>
          <w:color w:val="000000" w:themeColor="text1"/>
          <w:sz w:val="22"/>
          <w:szCs w:val="22"/>
        </w:rPr>
        <w:t xml:space="preserve"> </w:t>
      </w:r>
    </w:p>
    <w:p w:rsidR="0007F063" w:rsidP="0007F063" w:rsidRDefault="0007F063" w14:paraId="326650E1" w14:textId="077C6DEA">
      <w:pPr>
        <w:rPr>
          <w:rFonts w:ascii="Calibri" w:hAnsi="Calibri" w:eastAsia="Calibri" w:cs="Calibri"/>
          <w:color w:val="000000" w:themeColor="text1"/>
          <w:sz w:val="22"/>
          <w:szCs w:val="22"/>
        </w:rPr>
      </w:pPr>
    </w:p>
    <w:p w:rsidR="0007F063" w:rsidP="0007F063" w:rsidRDefault="0007F063" w14:paraId="30947F09" w14:textId="3E248EAE">
      <w:pPr>
        <w:jc w:val="both"/>
        <w:rPr>
          <w:rFonts w:ascii="Calibri" w:hAnsi="Calibri" w:eastAsia="Calibri" w:cs="Calibri"/>
          <w:color w:val="000000" w:themeColor="text1"/>
          <w:sz w:val="22"/>
          <w:szCs w:val="22"/>
        </w:rPr>
      </w:pPr>
    </w:p>
    <w:p w:rsidR="623570F0" w:rsidP="0007F063" w:rsidRDefault="623570F0" w14:paraId="1A6E451F" w14:textId="72096512">
      <w:pPr>
        <w:spacing w:line="259" w:lineRule="auto"/>
        <w:jc w:val="both"/>
        <w:rPr>
          <w:rFonts w:ascii="Calibri" w:hAnsi="Calibri" w:eastAsia="Calibri" w:cs="Calibri"/>
          <w:color w:val="7030A0"/>
          <w:sz w:val="31"/>
          <w:szCs w:val="31"/>
        </w:rPr>
      </w:pPr>
      <w:r w:rsidRPr="0007F063">
        <w:rPr>
          <w:rFonts w:ascii="Calibri" w:hAnsi="Calibri" w:eastAsia="Calibri" w:cs="Calibri"/>
          <w:b/>
          <w:bCs/>
          <w:color w:val="7030A0"/>
          <w:sz w:val="31"/>
          <w:szCs w:val="31"/>
        </w:rPr>
        <w:t>SUSTAINABILITY CHALLENGE</w:t>
      </w:r>
    </w:p>
    <w:p w:rsidR="623570F0" w:rsidP="0007F063" w:rsidRDefault="623570F0" w14:paraId="13BED19A" w14:textId="4C42D66E">
      <w:pPr>
        <w:jc w:val="both"/>
        <w:rPr>
          <w:rFonts w:ascii="Calibri" w:hAnsi="Calibri" w:eastAsia="Calibri" w:cs="Calibri"/>
          <w:color w:val="000000" w:themeColor="text1"/>
          <w:sz w:val="22"/>
          <w:szCs w:val="22"/>
        </w:rPr>
      </w:pPr>
      <w:r w:rsidRPr="0007F063">
        <w:rPr>
          <w:rFonts w:ascii="Calibri" w:hAnsi="Calibri" w:eastAsia="Calibri" w:cs="Calibri"/>
          <w:color w:val="000000" w:themeColor="text1"/>
          <w:sz w:val="22"/>
          <w:szCs w:val="22"/>
          <w:lang w:val="en-US"/>
        </w:rPr>
        <w:t xml:space="preserve">The </w:t>
      </w:r>
      <w:hyperlink r:id="rId17">
        <w:r w:rsidRPr="0007F063">
          <w:rPr>
            <w:rStyle w:val="Hyperlink"/>
            <w:rFonts w:ascii="Calibri" w:hAnsi="Calibri" w:eastAsia="Calibri" w:cs="Calibri"/>
            <w:sz w:val="22"/>
            <w:szCs w:val="22"/>
            <w:lang w:val="en-US"/>
          </w:rPr>
          <w:t>Stellify Award</w:t>
        </w:r>
      </w:hyperlink>
      <w:r w:rsidRPr="0007F063">
        <w:rPr>
          <w:rFonts w:ascii="Calibri" w:hAnsi="Calibri" w:eastAsia="Calibri" w:cs="Calibri"/>
          <w:color w:val="000000" w:themeColor="text1"/>
          <w:sz w:val="22"/>
          <w:szCs w:val="22"/>
          <w:lang w:val="en-US"/>
        </w:rPr>
        <w:t xml:space="preserve"> is a prestigious extra-curricular award that you can earn throughout your time at Manchester. You’ll develop new skills, enhance your employability and make a valuable contribution to the world around you. Upon completion of the award, you will receive a certificate and your </w:t>
      </w:r>
      <w:hyperlink r:id="rId18">
        <w:r w:rsidRPr="0007F063">
          <w:rPr>
            <w:rStyle w:val="Hyperlink"/>
            <w:rFonts w:ascii="Calibri" w:hAnsi="Calibri" w:eastAsia="Calibri" w:cs="Calibri"/>
            <w:sz w:val="22"/>
            <w:szCs w:val="22"/>
            <w:lang w:val="en-US"/>
          </w:rPr>
          <w:t>Higher Education Achievement Report (HEAR)</w:t>
        </w:r>
      </w:hyperlink>
      <w:r w:rsidRPr="0007F063">
        <w:rPr>
          <w:rFonts w:ascii="Calibri" w:hAnsi="Calibri" w:eastAsia="Calibri" w:cs="Calibri"/>
          <w:color w:val="000000" w:themeColor="text1"/>
          <w:sz w:val="22"/>
          <w:szCs w:val="22"/>
          <w:lang w:val="en-US"/>
        </w:rPr>
        <w:t xml:space="preserve"> will be updated to reflect your extra-curricular achievements.  </w:t>
      </w:r>
    </w:p>
    <w:p w:rsidR="0007F063" w:rsidP="0007F063" w:rsidRDefault="0007F063" w14:paraId="5333B0E3" w14:textId="66046892">
      <w:pPr>
        <w:rPr>
          <w:rFonts w:ascii="Calibri" w:hAnsi="Calibri" w:eastAsia="Calibri" w:cs="Calibri"/>
          <w:color w:val="000000" w:themeColor="text1"/>
          <w:sz w:val="22"/>
          <w:szCs w:val="22"/>
        </w:rPr>
      </w:pPr>
    </w:p>
    <w:p w:rsidR="623570F0" w:rsidP="0007F063" w:rsidRDefault="623570F0" w14:paraId="1F675DC8" w14:textId="3D6F6A27">
      <w:pPr>
        <w:rPr>
          <w:rFonts w:ascii="Calibri" w:hAnsi="Calibri" w:eastAsia="Calibri" w:cs="Calibri"/>
          <w:color w:val="000000" w:themeColor="text1"/>
          <w:sz w:val="22"/>
          <w:szCs w:val="22"/>
        </w:rPr>
      </w:pPr>
      <w:r w:rsidRPr="0007F063">
        <w:rPr>
          <w:rFonts w:ascii="Calibri" w:hAnsi="Calibri" w:eastAsia="Calibri" w:cs="Calibri"/>
          <w:color w:val="000000" w:themeColor="text1"/>
          <w:sz w:val="22"/>
          <w:szCs w:val="22"/>
          <w:lang w:val="en-US"/>
        </w:rPr>
        <w:t xml:space="preserve">Forming the core of the Stellify Award are the </w:t>
      </w:r>
      <w:hyperlink r:id="rId19">
        <w:r w:rsidRPr="0007F063">
          <w:rPr>
            <w:rStyle w:val="Hyperlink"/>
            <w:rFonts w:ascii="Calibri" w:hAnsi="Calibri" w:eastAsia="Calibri" w:cs="Calibri"/>
            <w:sz w:val="22"/>
            <w:szCs w:val="22"/>
            <w:lang w:val="en-US"/>
          </w:rPr>
          <w:t>Ethical Grand Challenges</w:t>
        </w:r>
      </w:hyperlink>
      <w:r w:rsidRPr="0007F063">
        <w:rPr>
          <w:rFonts w:ascii="Calibri" w:hAnsi="Calibri" w:eastAsia="Calibri" w:cs="Calibri"/>
          <w:color w:val="000000" w:themeColor="text1"/>
          <w:sz w:val="22"/>
          <w:szCs w:val="22"/>
          <w:lang w:val="en-US"/>
        </w:rPr>
        <w:t xml:space="preserve">. These interactive challenges allow you to explore the biggest global challenges - Sustainability (Yr 1), Social Justice (Year 2) and Workplace Ethics (Year 3+). </w:t>
      </w:r>
    </w:p>
    <w:p w:rsidR="623570F0" w:rsidP="0007F063" w:rsidRDefault="623570F0" w14:paraId="3426A73D" w14:textId="4420F87A">
      <w:pPr>
        <w:rPr>
          <w:rFonts w:ascii="Calibri" w:hAnsi="Calibri" w:eastAsia="Calibri" w:cs="Calibri"/>
          <w:color w:val="000000" w:themeColor="text1"/>
          <w:sz w:val="22"/>
          <w:szCs w:val="22"/>
        </w:rPr>
      </w:pPr>
      <w:r w:rsidRPr="0007F063">
        <w:rPr>
          <w:rFonts w:ascii="Calibri" w:hAnsi="Calibri" w:eastAsia="Calibri" w:cs="Calibri"/>
          <w:color w:val="000000" w:themeColor="text1"/>
          <w:sz w:val="22"/>
          <w:szCs w:val="22"/>
        </w:rPr>
        <w:t xml:space="preserve">You will be automatically enrolled in the Sustainability Challenge. Find the Sustainability Challenge in the “My Communities” section of </w:t>
      </w:r>
      <w:hyperlink r:id="rId20">
        <w:r w:rsidRPr="0007F063">
          <w:rPr>
            <w:rStyle w:val="Hyperlink"/>
            <w:rFonts w:ascii="Calibri" w:hAnsi="Calibri" w:eastAsia="Calibri" w:cs="Calibri"/>
            <w:sz w:val="22"/>
            <w:szCs w:val="22"/>
          </w:rPr>
          <w:t>Blackboard</w:t>
        </w:r>
      </w:hyperlink>
      <w:r w:rsidRPr="0007F063">
        <w:rPr>
          <w:rFonts w:ascii="Calibri" w:hAnsi="Calibri" w:eastAsia="Calibri" w:cs="Calibri"/>
          <w:color w:val="000000" w:themeColor="text1"/>
          <w:sz w:val="22"/>
          <w:szCs w:val="22"/>
        </w:rPr>
        <w:t xml:space="preserve"> (if you can’t see the challenge, contact </w:t>
      </w:r>
      <w:hyperlink r:id="rId21">
        <w:r w:rsidRPr="0007F063">
          <w:rPr>
            <w:rStyle w:val="Hyperlink"/>
            <w:rFonts w:ascii="Calibri" w:hAnsi="Calibri" w:eastAsia="Calibri" w:cs="Calibri"/>
            <w:sz w:val="22"/>
            <w:szCs w:val="22"/>
          </w:rPr>
          <w:t>egc@manchester.ac.uk</w:t>
        </w:r>
      </w:hyperlink>
      <w:r w:rsidRPr="0007F063">
        <w:rPr>
          <w:rFonts w:ascii="Calibri" w:hAnsi="Calibri" w:eastAsia="Calibri" w:cs="Calibri"/>
          <w:color w:val="000000" w:themeColor="text1"/>
          <w:sz w:val="22"/>
          <w:szCs w:val="22"/>
        </w:rPr>
        <w:t> to request access)</w:t>
      </w:r>
      <w:r w:rsidRPr="0007F063">
        <w:rPr>
          <w:rFonts w:ascii="Calibri" w:hAnsi="Calibri" w:eastAsia="Calibri" w:cs="Calibri"/>
          <w:b/>
          <w:bCs/>
          <w:color w:val="000000" w:themeColor="text1"/>
          <w:sz w:val="22"/>
          <w:szCs w:val="22"/>
          <w:lang w:val="en-US"/>
        </w:rPr>
        <w:t xml:space="preserve">. </w:t>
      </w:r>
    </w:p>
    <w:p w:rsidR="0007F063" w:rsidP="0007F063" w:rsidRDefault="0007F063" w14:paraId="46385C2F" w14:textId="6490F5B6">
      <w:pPr>
        <w:rPr>
          <w:rFonts w:ascii="Calibri" w:hAnsi="Calibri" w:eastAsia="Calibri" w:cs="Calibri"/>
          <w:color w:val="000000" w:themeColor="text1"/>
          <w:sz w:val="22"/>
          <w:szCs w:val="22"/>
        </w:rPr>
      </w:pPr>
    </w:p>
    <w:p w:rsidR="0007F063" w:rsidP="0007F063" w:rsidRDefault="0007F063" w14:paraId="36394C67" w14:textId="56397AC1">
      <w:pPr>
        <w:rPr>
          <w:rFonts w:ascii="Calibri" w:hAnsi="Calibri" w:eastAsia="Calibri" w:cs="Calibri"/>
          <w:color w:val="000000" w:themeColor="text1"/>
          <w:sz w:val="31"/>
          <w:szCs w:val="31"/>
        </w:rPr>
      </w:pPr>
    </w:p>
    <w:p w:rsidR="623570F0" w:rsidP="0007F063" w:rsidRDefault="623570F0" w14:paraId="629759DD" w14:textId="0379BCBF">
      <w:pPr>
        <w:rPr>
          <w:rFonts w:ascii="Calibri" w:hAnsi="Calibri" w:eastAsia="Calibri" w:cs="Calibri"/>
          <w:color w:val="7030A0"/>
          <w:sz w:val="31"/>
          <w:szCs w:val="31"/>
        </w:rPr>
      </w:pPr>
      <w:r w:rsidRPr="0007F063">
        <w:rPr>
          <w:rFonts w:ascii="Calibri" w:hAnsi="Calibri" w:eastAsia="Calibri" w:cs="Calibri"/>
          <w:b/>
          <w:bCs/>
          <w:color w:val="7030A0"/>
          <w:sz w:val="31"/>
          <w:szCs w:val="31"/>
        </w:rPr>
        <w:t>GETTING AROUND CAMPUS</w:t>
      </w:r>
    </w:p>
    <w:p w:rsidR="623570F0" w:rsidP="0007F063" w:rsidRDefault="00AE318E" w14:paraId="58DE0A08" w14:textId="489BB7FC">
      <w:pPr>
        <w:rPr>
          <w:rFonts w:ascii="Calibri" w:hAnsi="Calibri" w:eastAsia="Calibri" w:cs="Calibri"/>
          <w:color w:val="000000" w:themeColor="text1"/>
          <w:sz w:val="22"/>
          <w:szCs w:val="22"/>
        </w:rPr>
      </w:pPr>
      <w:hyperlink r:id="rId22">
        <w:r w:rsidRPr="0007F063" w:rsidR="623570F0">
          <w:rPr>
            <w:rStyle w:val="Hyperlink"/>
            <w:rFonts w:ascii="Calibri" w:hAnsi="Calibri" w:eastAsia="Calibri" w:cs="Calibri"/>
            <w:sz w:val="22"/>
            <w:szCs w:val="22"/>
          </w:rPr>
          <w:t>Campus map</w:t>
        </w:r>
      </w:hyperlink>
    </w:p>
    <w:p w:rsidR="623570F0" w:rsidP="0007F063" w:rsidRDefault="00AE318E" w14:paraId="762988D0" w14:textId="57AFBEE0">
      <w:pPr>
        <w:rPr>
          <w:rFonts w:ascii="Arial" w:hAnsi="Arial" w:eastAsia="Arial" w:cs="Arial"/>
          <w:color w:val="000000" w:themeColor="text1"/>
        </w:rPr>
      </w:pPr>
      <w:hyperlink r:id="rId23">
        <w:r w:rsidRPr="0007F063" w:rsidR="623570F0">
          <w:rPr>
            <w:rStyle w:val="Hyperlink"/>
            <w:rFonts w:ascii="Calibri" w:hAnsi="Calibri" w:eastAsia="Calibri" w:cs="Calibri"/>
            <w:sz w:val="22"/>
            <w:szCs w:val="22"/>
          </w:rPr>
          <w:t>Interactive campus map</w:t>
        </w:r>
      </w:hyperlink>
    </w:p>
    <w:p w:rsidR="0007F063" w:rsidP="0007F063" w:rsidRDefault="0007F063" w14:paraId="557A2E8F" w14:textId="35C05C56">
      <w:pPr>
        <w:rPr>
          <w:rFonts w:ascii="Calibri" w:hAnsi="Calibri" w:eastAsia="Calibri" w:cs="Calibri"/>
          <w:sz w:val="22"/>
          <w:szCs w:val="22"/>
        </w:rPr>
      </w:pPr>
    </w:p>
    <w:p w:rsidR="0439BC79" w:rsidP="0439BC79" w:rsidRDefault="0439BC79" w14:paraId="1337A243" w14:textId="4D506E79">
      <w:pPr>
        <w:rPr>
          <w:rFonts w:ascii="Calibri" w:hAnsi="Calibri" w:cs="Calibri"/>
          <w:sz w:val="22"/>
          <w:szCs w:val="22"/>
        </w:rPr>
      </w:pPr>
    </w:p>
    <w:p w:rsidR="00E11273" w:rsidP="00E11273" w:rsidRDefault="00E11273" w14:paraId="35F237CE" w14:textId="77777777">
      <w:pPr>
        <w:rPr>
          <w:rFonts w:ascii="Arial" w:hAnsi="Arial" w:cs="Arial"/>
        </w:rPr>
      </w:pPr>
    </w:p>
    <w:p w:rsidR="00E11273" w:rsidP="00A95E2F" w:rsidRDefault="00E11273" w14:paraId="2853B4E0" w14:textId="77777777">
      <w:pPr>
        <w:rPr>
          <w:rFonts w:ascii="Arial" w:hAnsi="Arial" w:cs="Arial"/>
        </w:rPr>
      </w:pPr>
    </w:p>
    <w:sectPr w:rsidR="00E11273" w:rsidSect="008C4A91">
      <w:headerReference w:type="even" r:id="rId24"/>
      <w:headerReference w:type="default" r:id="rId25"/>
      <w:footerReference w:type="even" r:id="rId26"/>
      <w:footerReference w:type="default" r:id="rId27"/>
      <w:headerReference w:type="first" r:id="rId28"/>
      <w:footerReference w:type="first" r:id="rId2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2733D" w:rsidP="00CA7723" w:rsidRDefault="00C2733D" w14:paraId="28018642" w14:textId="77777777">
      <w:r>
        <w:separator/>
      </w:r>
    </w:p>
  </w:endnote>
  <w:endnote w:type="continuationSeparator" w:id="0">
    <w:p w:rsidR="00C2733D" w:rsidP="00CA7723" w:rsidRDefault="00C2733D" w14:paraId="55386720" w14:textId="77777777">
      <w:r>
        <w:continuationSeparator/>
      </w:r>
    </w:p>
  </w:endnote>
  <w:endnote w:type="continuationNotice" w:id="1">
    <w:p w:rsidR="000E0278" w:rsidRDefault="000E0278" w14:paraId="0CEB830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A7723" w:rsidRDefault="00CA7723" w14:paraId="2F577A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A7723" w:rsidRDefault="00CA7723" w14:paraId="4CC0879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A7723" w:rsidRDefault="00CA7723" w14:paraId="4D6BBED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2733D" w:rsidP="00CA7723" w:rsidRDefault="00C2733D" w14:paraId="6C8AE939" w14:textId="77777777">
      <w:r>
        <w:separator/>
      </w:r>
    </w:p>
  </w:footnote>
  <w:footnote w:type="continuationSeparator" w:id="0">
    <w:p w:rsidR="00C2733D" w:rsidP="00CA7723" w:rsidRDefault="00C2733D" w14:paraId="3DC686BE" w14:textId="77777777">
      <w:r>
        <w:continuationSeparator/>
      </w:r>
    </w:p>
  </w:footnote>
  <w:footnote w:type="continuationNotice" w:id="1">
    <w:p w:rsidR="000E0278" w:rsidRDefault="000E0278" w14:paraId="39ACE2A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A7723" w:rsidRDefault="00CA7723" w14:paraId="73E6A7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A7723" w:rsidRDefault="00CA7723" w14:paraId="16EAFBB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A7723" w:rsidRDefault="00CA7723" w14:paraId="3707AD7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03"/>
    <w:rsid w:val="00005C43"/>
    <w:rsid w:val="000135ED"/>
    <w:rsid w:val="000166B7"/>
    <w:rsid w:val="00017331"/>
    <w:rsid w:val="000241A2"/>
    <w:rsid w:val="00037107"/>
    <w:rsid w:val="000379A5"/>
    <w:rsid w:val="00063AEE"/>
    <w:rsid w:val="0006609B"/>
    <w:rsid w:val="000732B1"/>
    <w:rsid w:val="00073D60"/>
    <w:rsid w:val="0007F063"/>
    <w:rsid w:val="00080C3C"/>
    <w:rsid w:val="000905A8"/>
    <w:rsid w:val="00092CA5"/>
    <w:rsid w:val="000B27F3"/>
    <w:rsid w:val="000B42E0"/>
    <w:rsid w:val="000C5BD4"/>
    <w:rsid w:val="000C5E8F"/>
    <w:rsid w:val="000C75B1"/>
    <w:rsid w:val="000D50E5"/>
    <w:rsid w:val="000E0278"/>
    <w:rsid w:val="000E23C3"/>
    <w:rsid w:val="000F4959"/>
    <w:rsid w:val="000F792B"/>
    <w:rsid w:val="00107491"/>
    <w:rsid w:val="001237ED"/>
    <w:rsid w:val="00130A1E"/>
    <w:rsid w:val="0013206C"/>
    <w:rsid w:val="00134992"/>
    <w:rsid w:val="00134E05"/>
    <w:rsid w:val="00164315"/>
    <w:rsid w:val="00172434"/>
    <w:rsid w:val="001771DE"/>
    <w:rsid w:val="00182B7A"/>
    <w:rsid w:val="0018302A"/>
    <w:rsid w:val="001A7BD9"/>
    <w:rsid w:val="001B7604"/>
    <w:rsid w:val="001C3DFC"/>
    <w:rsid w:val="001C4772"/>
    <w:rsid w:val="001D0C5E"/>
    <w:rsid w:val="001E4281"/>
    <w:rsid w:val="001E43FB"/>
    <w:rsid w:val="00202599"/>
    <w:rsid w:val="002031D3"/>
    <w:rsid w:val="00210B27"/>
    <w:rsid w:val="00215586"/>
    <w:rsid w:val="0022351A"/>
    <w:rsid w:val="00227D21"/>
    <w:rsid w:val="00230963"/>
    <w:rsid w:val="002314A9"/>
    <w:rsid w:val="00243247"/>
    <w:rsid w:val="002454E0"/>
    <w:rsid w:val="00247ADA"/>
    <w:rsid w:val="002511E1"/>
    <w:rsid w:val="00263D9D"/>
    <w:rsid w:val="0026425F"/>
    <w:rsid w:val="00277021"/>
    <w:rsid w:val="0028414E"/>
    <w:rsid w:val="00293226"/>
    <w:rsid w:val="002B2D19"/>
    <w:rsid w:val="002B3054"/>
    <w:rsid w:val="002B3117"/>
    <w:rsid w:val="002C0FD5"/>
    <w:rsid w:val="002D1087"/>
    <w:rsid w:val="002D51BD"/>
    <w:rsid w:val="002E0B58"/>
    <w:rsid w:val="002E0F5F"/>
    <w:rsid w:val="002E19B9"/>
    <w:rsid w:val="002E7E7A"/>
    <w:rsid w:val="002F5F3A"/>
    <w:rsid w:val="002F6155"/>
    <w:rsid w:val="002F7A47"/>
    <w:rsid w:val="00305D63"/>
    <w:rsid w:val="00315F3F"/>
    <w:rsid w:val="00316176"/>
    <w:rsid w:val="00317478"/>
    <w:rsid w:val="003376E4"/>
    <w:rsid w:val="00372F8C"/>
    <w:rsid w:val="00373500"/>
    <w:rsid w:val="003739B2"/>
    <w:rsid w:val="00374EF5"/>
    <w:rsid w:val="003758C0"/>
    <w:rsid w:val="003819D0"/>
    <w:rsid w:val="003915E2"/>
    <w:rsid w:val="003A1D40"/>
    <w:rsid w:val="003B79A2"/>
    <w:rsid w:val="003C2F10"/>
    <w:rsid w:val="003C3B70"/>
    <w:rsid w:val="003E0BB6"/>
    <w:rsid w:val="003F40A2"/>
    <w:rsid w:val="003F78AC"/>
    <w:rsid w:val="0041054C"/>
    <w:rsid w:val="00420B12"/>
    <w:rsid w:val="00440F51"/>
    <w:rsid w:val="00443664"/>
    <w:rsid w:val="00444F37"/>
    <w:rsid w:val="004452EF"/>
    <w:rsid w:val="00445CD6"/>
    <w:rsid w:val="00453314"/>
    <w:rsid w:val="00456C2E"/>
    <w:rsid w:val="00457F79"/>
    <w:rsid w:val="00460BEC"/>
    <w:rsid w:val="00464FFA"/>
    <w:rsid w:val="004733CC"/>
    <w:rsid w:val="00483F80"/>
    <w:rsid w:val="00492E78"/>
    <w:rsid w:val="004E7106"/>
    <w:rsid w:val="004F5BE3"/>
    <w:rsid w:val="0050015C"/>
    <w:rsid w:val="00504FC0"/>
    <w:rsid w:val="0051308E"/>
    <w:rsid w:val="00521664"/>
    <w:rsid w:val="00525EF9"/>
    <w:rsid w:val="005421D4"/>
    <w:rsid w:val="0054388B"/>
    <w:rsid w:val="00552110"/>
    <w:rsid w:val="005628E0"/>
    <w:rsid w:val="00565E61"/>
    <w:rsid w:val="0058350E"/>
    <w:rsid w:val="00590474"/>
    <w:rsid w:val="00595EB9"/>
    <w:rsid w:val="005B27A4"/>
    <w:rsid w:val="005B3562"/>
    <w:rsid w:val="005C000B"/>
    <w:rsid w:val="005D5803"/>
    <w:rsid w:val="005E7DE6"/>
    <w:rsid w:val="005F0B21"/>
    <w:rsid w:val="005F324B"/>
    <w:rsid w:val="00600C69"/>
    <w:rsid w:val="00610025"/>
    <w:rsid w:val="00611071"/>
    <w:rsid w:val="006160D7"/>
    <w:rsid w:val="006247A3"/>
    <w:rsid w:val="006419A2"/>
    <w:rsid w:val="00642743"/>
    <w:rsid w:val="00646920"/>
    <w:rsid w:val="00653884"/>
    <w:rsid w:val="006578AB"/>
    <w:rsid w:val="00681084"/>
    <w:rsid w:val="00685BA7"/>
    <w:rsid w:val="00686E3A"/>
    <w:rsid w:val="0069055A"/>
    <w:rsid w:val="0069078D"/>
    <w:rsid w:val="006A49BA"/>
    <w:rsid w:val="006A5E2A"/>
    <w:rsid w:val="006B480B"/>
    <w:rsid w:val="006B59AE"/>
    <w:rsid w:val="006D061C"/>
    <w:rsid w:val="00703F44"/>
    <w:rsid w:val="00740BE5"/>
    <w:rsid w:val="0074268A"/>
    <w:rsid w:val="007439D8"/>
    <w:rsid w:val="00743B89"/>
    <w:rsid w:val="00763744"/>
    <w:rsid w:val="00764A59"/>
    <w:rsid w:val="0076653E"/>
    <w:rsid w:val="00787CCB"/>
    <w:rsid w:val="00790FC0"/>
    <w:rsid w:val="00791515"/>
    <w:rsid w:val="007B4CA3"/>
    <w:rsid w:val="007B5631"/>
    <w:rsid w:val="007C3FC8"/>
    <w:rsid w:val="007D7CC0"/>
    <w:rsid w:val="007E3849"/>
    <w:rsid w:val="007F0D06"/>
    <w:rsid w:val="007F6C78"/>
    <w:rsid w:val="00800FE6"/>
    <w:rsid w:val="008056FB"/>
    <w:rsid w:val="00817919"/>
    <w:rsid w:val="00823C79"/>
    <w:rsid w:val="008305D5"/>
    <w:rsid w:val="00832D4D"/>
    <w:rsid w:val="0085420D"/>
    <w:rsid w:val="0085542A"/>
    <w:rsid w:val="008619F3"/>
    <w:rsid w:val="00867723"/>
    <w:rsid w:val="00872390"/>
    <w:rsid w:val="008810A2"/>
    <w:rsid w:val="008903B0"/>
    <w:rsid w:val="00891B75"/>
    <w:rsid w:val="008B775A"/>
    <w:rsid w:val="008C1587"/>
    <w:rsid w:val="008C15E3"/>
    <w:rsid w:val="008C4265"/>
    <w:rsid w:val="008C4A91"/>
    <w:rsid w:val="008C7931"/>
    <w:rsid w:val="008E50D6"/>
    <w:rsid w:val="009001A6"/>
    <w:rsid w:val="009023B4"/>
    <w:rsid w:val="00903105"/>
    <w:rsid w:val="00904C1F"/>
    <w:rsid w:val="00913CE9"/>
    <w:rsid w:val="009279B1"/>
    <w:rsid w:val="00953778"/>
    <w:rsid w:val="00966735"/>
    <w:rsid w:val="0097463A"/>
    <w:rsid w:val="00977383"/>
    <w:rsid w:val="009779F4"/>
    <w:rsid w:val="00994BA7"/>
    <w:rsid w:val="009B6E87"/>
    <w:rsid w:val="009C0B45"/>
    <w:rsid w:val="009E5F88"/>
    <w:rsid w:val="009F3969"/>
    <w:rsid w:val="00A060FB"/>
    <w:rsid w:val="00A13033"/>
    <w:rsid w:val="00A13FE5"/>
    <w:rsid w:val="00A26529"/>
    <w:rsid w:val="00A277F1"/>
    <w:rsid w:val="00A32094"/>
    <w:rsid w:val="00A32ACF"/>
    <w:rsid w:val="00A4088D"/>
    <w:rsid w:val="00A60B1B"/>
    <w:rsid w:val="00A852EF"/>
    <w:rsid w:val="00A95276"/>
    <w:rsid w:val="00A95E2F"/>
    <w:rsid w:val="00AA1CC1"/>
    <w:rsid w:val="00AB08A1"/>
    <w:rsid w:val="00AC3C0F"/>
    <w:rsid w:val="00AC57A1"/>
    <w:rsid w:val="00AC6D08"/>
    <w:rsid w:val="00AE0107"/>
    <w:rsid w:val="00AE318E"/>
    <w:rsid w:val="00AF1B7C"/>
    <w:rsid w:val="00B036AA"/>
    <w:rsid w:val="00B106BC"/>
    <w:rsid w:val="00B11518"/>
    <w:rsid w:val="00B12698"/>
    <w:rsid w:val="00B27583"/>
    <w:rsid w:val="00B30BE1"/>
    <w:rsid w:val="00B30CAB"/>
    <w:rsid w:val="00B336F6"/>
    <w:rsid w:val="00B46FC1"/>
    <w:rsid w:val="00B7023C"/>
    <w:rsid w:val="00B729FA"/>
    <w:rsid w:val="00B822D3"/>
    <w:rsid w:val="00B82A28"/>
    <w:rsid w:val="00BC3375"/>
    <w:rsid w:val="00BD59C1"/>
    <w:rsid w:val="00BF0768"/>
    <w:rsid w:val="00BF6A80"/>
    <w:rsid w:val="00C05A7F"/>
    <w:rsid w:val="00C10142"/>
    <w:rsid w:val="00C25F9C"/>
    <w:rsid w:val="00C2733D"/>
    <w:rsid w:val="00C31183"/>
    <w:rsid w:val="00C32EB4"/>
    <w:rsid w:val="00C574DB"/>
    <w:rsid w:val="00C73C81"/>
    <w:rsid w:val="00C74DBE"/>
    <w:rsid w:val="00C75F4B"/>
    <w:rsid w:val="00C768CA"/>
    <w:rsid w:val="00C81E54"/>
    <w:rsid w:val="00CA5207"/>
    <w:rsid w:val="00CA7723"/>
    <w:rsid w:val="00CC1728"/>
    <w:rsid w:val="00CC4E7A"/>
    <w:rsid w:val="00CC5AD1"/>
    <w:rsid w:val="00CF31AF"/>
    <w:rsid w:val="00CF7F35"/>
    <w:rsid w:val="00D02591"/>
    <w:rsid w:val="00D064D9"/>
    <w:rsid w:val="00D12931"/>
    <w:rsid w:val="00D15D73"/>
    <w:rsid w:val="00D220C0"/>
    <w:rsid w:val="00D3284B"/>
    <w:rsid w:val="00D32AB9"/>
    <w:rsid w:val="00D5042B"/>
    <w:rsid w:val="00D51B05"/>
    <w:rsid w:val="00D5516E"/>
    <w:rsid w:val="00D70149"/>
    <w:rsid w:val="00D704C3"/>
    <w:rsid w:val="00D86EB4"/>
    <w:rsid w:val="00DA0FEA"/>
    <w:rsid w:val="00DB1C48"/>
    <w:rsid w:val="00DB5585"/>
    <w:rsid w:val="00DB6630"/>
    <w:rsid w:val="00DC1A91"/>
    <w:rsid w:val="00DD7E2E"/>
    <w:rsid w:val="00DE3F3D"/>
    <w:rsid w:val="00DE6DD1"/>
    <w:rsid w:val="00DF670A"/>
    <w:rsid w:val="00DF7AC7"/>
    <w:rsid w:val="00E01D44"/>
    <w:rsid w:val="00E11273"/>
    <w:rsid w:val="00E16229"/>
    <w:rsid w:val="00E22168"/>
    <w:rsid w:val="00E250AC"/>
    <w:rsid w:val="00E31648"/>
    <w:rsid w:val="00E3685A"/>
    <w:rsid w:val="00E44A05"/>
    <w:rsid w:val="00E535B8"/>
    <w:rsid w:val="00E70488"/>
    <w:rsid w:val="00E74762"/>
    <w:rsid w:val="00E86D3A"/>
    <w:rsid w:val="00E940B3"/>
    <w:rsid w:val="00E944D8"/>
    <w:rsid w:val="00EA0B8A"/>
    <w:rsid w:val="00EA3888"/>
    <w:rsid w:val="00EB02E2"/>
    <w:rsid w:val="00EB46F9"/>
    <w:rsid w:val="00EB7E0F"/>
    <w:rsid w:val="00ED0748"/>
    <w:rsid w:val="00ED2063"/>
    <w:rsid w:val="00ED2F79"/>
    <w:rsid w:val="00ED73C7"/>
    <w:rsid w:val="00EF21D1"/>
    <w:rsid w:val="00EF2809"/>
    <w:rsid w:val="00EF6257"/>
    <w:rsid w:val="00EF7C3A"/>
    <w:rsid w:val="00F01133"/>
    <w:rsid w:val="00F05B5A"/>
    <w:rsid w:val="00F1336C"/>
    <w:rsid w:val="00F2030E"/>
    <w:rsid w:val="00F2172E"/>
    <w:rsid w:val="00F23FD6"/>
    <w:rsid w:val="00F279A9"/>
    <w:rsid w:val="00F3150B"/>
    <w:rsid w:val="00F31996"/>
    <w:rsid w:val="00F37252"/>
    <w:rsid w:val="00F373C9"/>
    <w:rsid w:val="00F41BD3"/>
    <w:rsid w:val="00F47484"/>
    <w:rsid w:val="00F56C2E"/>
    <w:rsid w:val="00F723FC"/>
    <w:rsid w:val="00F73BD0"/>
    <w:rsid w:val="00F87003"/>
    <w:rsid w:val="00FA39EC"/>
    <w:rsid w:val="00FB0A0F"/>
    <w:rsid w:val="00FB53A8"/>
    <w:rsid w:val="00FB589A"/>
    <w:rsid w:val="00FB6EC7"/>
    <w:rsid w:val="00FC014A"/>
    <w:rsid w:val="00FC1579"/>
    <w:rsid w:val="00FC25DB"/>
    <w:rsid w:val="00FD69B7"/>
    <w:rsid w:val="00FF6D0E"/>
    <w:rsid w:val="00FF7089"/>
    <w:rsid w:val="0439BC79"/>
    <w:rsid w:val="0E1DDC82"/>
    <w:rsid w:val="13686630"/>
    <w:rsid w:val="168BA951"/>
    <w:rsid w:val="1838E78D"/>
    <w:rsid w:val="1BF2255C"/>
    <w:rsid w:val="1EEC5A97"/>
    <w:rsid w:val="2319B299"/>
    <w:rsid w:val="280A3227"/>
    <w:rsid w:val="2896F02B"/>
    <w:rsid w:val="2AAAE25D"/>
    <w:rsid w:val="3027EFB3"/>
    <w:rsid w:val="351FF84C"/>
    <w:rsid w:val="392DC0A0"/>
    <w:rsid w:val="3C2A75F9"/>
    <w:rsid w:val="3DA6366B"/>
    <w:rsid w:val="43CC0A1E"/>
    <w:rsid w:val="496D8124"/>
    <w:rsid w:val="4D62E145"/>
    <w:rsid w:val="506789FA"/>
    <w:rsid w:val="5314C8FE"/>
    <w:rsid w:val="54BEAE2D"/>
    <w:rsid w:val="55C26236"/>
    <w:rsid w:val="57D6916E"/>
    <w:rsid w:val="587D9121"/>
    <w:rsid w:val="5B113133"/>
    <w:rsid w:val="60FE428A"/>
    <w:rsid w:val="623570F0"/>
    <w:rsid w:val="63C65E79"/>
    <w:rsid w:val="64309C25"/>
    <w:rsid w:val="69A21BD2"/>
    <w:rsid w:val="69EFA72F"/>
    <w:rsid w:val="6B756E0A"/>
    <w:rsid w:val="72C42FBD"/>
    <w:rsid w:val="7562D5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22F3B"/>
  <w15:chartTrackingRefBased/>
  <w15:docId w15:val="{C820B2B7-6823-435D-BBB2-434E8288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SimSu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paragraph" w:styleId="Header">
    <w:name w:val="header"/>
    <w:basedOn w:val="Normal"/>
    <w:link w:val="HeaderChar"/>
    <w:rsid w:val="00CA7723"/>
    <w:pPr>
      <w:tabs>
        <w:tab w:val="center" w:pos="4513"/>
        <w:tab w:val="right" w:pos="9026"/>
      </w:tabs>
    </w:pPr>
  </w:style>
  <w:style w:type="character" w:styleId="HeaderChar" w:customStyle="1">
    <w:name w:val="Header Char"/>
    <w:link w:val="Header"/>
    <w:rsid w:val="00CA7723"/>
    <w:rPr>
      <w:sz w:val="24"/>
      <w:szCs w:val="24"/>
    </w:rPr>
  </w:style>
  <w:style w:type="paragraph" w:styleId="Footer">
    <w:name w:val="footer"/>
    <w:basedOn w:val="Normal"/>
    <w:link w:val="FooterChar"/>
    <w:rsid w:val="00CA7723"/>
    <w:pPr>
      <w:tabs>
        <w:tab w:val="center" w:pos="4513"/>
        <w:tab w:val="right" w:pos="9026"/>
      </w:tabs>
    </w:pPr>
  </w:style>
  <w:style w:type="character" w:styleId="FooterChar" w:customStyle="1">
    <w:name w:val="Footer Char"/>
    <w:link w:val="Footer"/>
    <w:rsid w:val="00CA7723"/>
    <w:rPr>
      <w:sz w:val="24"/>
      <w:szCs w:val="24"/>
    </w:rPr>
  </w:style>
  <w:style w:type="paragraph" w:styleId="Default" w:customStyle="1">
    <w:name w:val="Default"/>
    <w:basedOn w:val="Normal"/>
    <w:rsid w:val="00E11273"/>
    <w:pPr>
      <w:autoSpaceDE w:val="0"/>
      <w:autoSpaceDN w:val="0"/>
    </w:pPr>
    <w:rPr>
      <w:rFonts w:ascii="Segoe UI" w:hAnsi="Segoe UI" w:eastAsia="Calibri" w:cs="Segoe U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215578228">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703627551">
      <w:bodyDiv w:val="1"/>
      <w:marLeft w:val="0"/>
      <w:marRight w:val="0"/>
      <w:marTop w:val="0"/>
      <w:marBottom w:val="0"/>
      <w:divBdr>
        <w:top w:val="none" w:sz="0" w:space="0" w:color="auto"/>
        <w:left w:val="none" w:sz="0" w:space="0" w:color="auto"/>
        <w:bottom w:val="none" w:sz="0" w:space="0" w:color="auto"/>
        <w:right w:val="none" w:sz="0" w:space="0" w:color="auto"/>
      </w:divBdr>
      <w:divsChild>
        <w:div w:id="288976002">
          <w:marLeft w:val="0"/>
          <w:marRight w:val="0"/>
          <w:marTop w:val="0"/>
          <w:marBottom w:val="0"/>
          <w:divBdr>
            <w:top w:val="none" w:sz="0" w:space="0" w:color="auto"/>
            <w:left w:val="none" w:sz="0" w:space="0" w:color="auto"/>
            <w:bottom w:val="none" w:sz="0" w:space="0" w:color="auto"/>
            <w:right w:val="none" w:sz="0" w:space="0" w:color="auto"/>
          </w:divBdr>
          <w:divsChild>
            <w:div w:id="2064865330">
              <w:marLeft w:val="0"/>
              <w:marRight w:val="0"/>
              <w:marTop w:val="0"/>
              <w:marBottom w:val="0"/>
              <w:divBdr>
                <w:top w:val="none" w:sz="0" w:space="0" w:color="auto"/>
                <w:left w:val="none" w:sz="0" w:space="0" w:color="auto"/>
                <w:bottom w:val="none" w:sz="0" w:space="0" w:color="auto"/>
                <w:right w:val="none" w:sz="0" w:space="0" w:color="auto"/>
              </w:divBdr>
              <w:divsChild>
                <w:div w:id="15478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208544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ogin.manchester.ac.uk/cas/login?service=https%3A%2F%2Fshib.manchester.ac.uk%2Fshibboleth-idp%2FAuthn%2FRemoteUser%3Fconversation%3De1s1" TargetMode="External" Id="rId13" /><Relationship Type="http://schemas.openxmlformats.org/officeDocument/2006/relationships/hyperlink" Target="https://www.asesd.manchester.ac.uk/hear/student-info/"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mailto:egc@manchester.ac.uk" TargetMode="External" Id="rId21" /><Relationship Type="http://schemas.openxmlformats.org/officeDocument/2006/relationships/settings" Target="settings.xml" Id="rId7" /><Relationship Type="http://schemas.openxmlformats.org/officeDocument/2006/relationships/hyperlink" Target="https://zoom.us/j/97113199663" TargetMode="External" Id="rId12" /><Relationship Type="http://schemas.openxmlformats.org/officeDocument/2006/relationships/hyperlink" Target="https://www.stellify.manchester.ac.uk/"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s://www.studentsupport.manchester.ac.uk/study-support/course-unit-selection/" TargetMode="External" Id="rId16" /><Relationship Type="http://schemas.openxmlformats.org/officeDocument/2006/relationships/hyperlink" Target="https://online.manchester.ac.uk/"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ventbrite.co.uk/e/pgt-welcome-reception-2023-tickets-700915185187?utm_campaign=post_publish&amp;utm_medium=email&amp;utm_source=eventbrite&amp;utm_content=shortLinkNewEmail"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image" Target="media/image1.jpg" Id="rId15" /><Relationship Type="http://schemas.openxmlformats.org/officeDocument/2006/relationships/hyperlink" Target="https://www.manchester.ac.uk/discover/maps/interactive-map/" TargetMode="External" Id="rId23" /><Relationship Type="http://schemas.openxmlformats.org/officeDocument/2006/relationships/header" Target="header3.xml" Id="rId28" /><Relationship Type="http://schemas.openxmlformats.org/officeDocument/2006/relationships/endnotes" Target="endnotes.xml" Id="rId10" /><Relationship Type="http://schemas.openxmlformats.org/officeDocument/2006/relationships/hyperlink" Target="http://www.egc.manchester.ac.uk/"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elcome.manchester.ac.uk/get-ready/become-a-student/register-as-a-student/ten-steps/" TargetMode="External" Id="rId14" /><Relationship Type="http://schemas.openxmlformats.org/officeDocument/2006/relationships/hyperlink" Target="https://documents.manchester.ac.uk/display.aspx?DocID=6507" TargetMode="External" Id="rId22" /><Relationship Type="http://schemas.openxmlformats.org/officeDocument/2006/relationships/footer" Target="footer2.xml" Id="rId27" /><Relationship Type="http://schemas.openxmlformats.org/officeDocument/2006/relationships/fontTable" Target="fontTable.xml" Id="rId30" /><Relationship Type="http://schemas.openxmlformats.org/officeDocument/2006/relationships/hyperlink" Target="https://www.manchesterjewishmuseum.com/" TargetMode="External" Id="Raae86845323747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Leonie Gaiser</DisplayName>
        <AccountId>252</AccountId>
        <AccountType/>
      </UserInfo>
      <UserInfo>
        <DisplayName>Henry Jones</DisplayName>
        <AccountId>254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1332-8071-4A7C-A12D-7BD5A2B68AD8}">
  <ds:schemaRefs>
    <ds:schemaRef ds:uri="http://schemas.microsoft.com/sharepoint/v3/contenttype/forms"/>
  </ds:schemaRefs>
</ds:datastoreItem>
</file>

<file path=customXml/itemProps2.xml><?xml version="1.0" encoding="utf-8"?>
<ds:datastoreItem xmlns:ds="http://schemas.openxmlformats.org/officeDocument/2006/customXml" ds:itemID="{6B198959-9AC7-415B-B250-91B3190D16E3}">
  <ds:schemaRefs>
    <ds:schemaRef ds:uri="http://schemas.microsoft.com/office/infopath/2007/PartnerControls"/>
    <ds:schemaRef ds:uri="http://purl.org/dc/terms/"/>
    <ds:schemaRef ds:uri="2e0b6fce-bd22-48c9-9c2a-050ff6d964a9"/>
    <ds:schemaRef ds:uri="http://schemas.microsoft.com/office/2006/documentManagement/types"/>
    <ds:schemaRef ds:uri="a8909ba7-2c5b-4737-8949-485c48a9381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E41B3BD-29B8-4E69-B192-9E16BEC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6fce-bd22-48c9-9c2a-050ff6d964a9"/>
    <ds:schemaRef ds:uri="a8909ba7-2c5b-4737-8949-485c48a9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B09F4-B6FF-41C4-8DB6-EF491EFB11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Jacob Nicholas</lastModifiedBy>
  <revision>19</revision>
  <lastPrinted>2018-07-25T09:27:00.0000000Z</lastPrinted>
  <dcterms:created xsi:type="dcterms:W3CDTF">2022-09-05T20:18:00.0000000Z</dcterms:created>
  <dcterms:modified xsi:type="dcterms:W3CDTF">2023-09-06T11:07:47.7774770Z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