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B4E89" w:rsidR="00513253" w:rsidP="7DB13868" w:rsidRDefault="00513253" w14:paraId="5D5D13E3" w14:textId="65991AC8">
      <w:pPr>
        <w:pStyle w:val="paragraph"/>
        <w:spacing w:before="0" w:beforeAutospacing="off" w:after="0" w:afterAutospacing="off"/>
        <w:textAlignment w:val="baseline"/>
        <w:rPr>
          <w:rStyle w:val="normaltextrun"/>
          <w:rFonts w:ascii="Calibri" w:hAnsi="Calibri" w:eastAsia="Calibri" w:cs="Calibri"/>
          <w:b w:val="1"/>
          <w:bCs w:val="1"/>
          <w:sz w:val="22"/>
          <w:szCs w:val="22"/>
          <w:highlight w:val="yellow"/>
        </w:rPr>
      </w:pPr>
      <w:r w:rsidRPr="7DB13868" w:rsidR="00513253">
        <w:rPr>
          <w:rStyle w:val="normaltextrun"/>
          <w:rFonts w:ascii="Calibri" w:hAnsi="Calibri" w:eastAsia="Calibri" w:cs="Calibri"/>
          <w:b w:val="1"/>
          <w:bCs w:val="1"/>
          <w:sz w:val="22"/>
          <w:szCs w:val="22"/>
        </w:rPr>
        <w:t>Welcome Week Timetable</w:t>
      </w:r>
      <w:r w:rsidRPr="7DB13868" w:rsidR="7B2D6E78">
        <w:rPr>
          <w:rStyle w:val="normaltextrun"/>
          <w:rFonts w:ascii="Calibri" w:hAnsi="Calibri" w:eastAsia="Calibri" w:cs="Calibri"/>
          <w:b w:val="1"/>
          <w:bCs w:val="1"/>
          <w:sz w:val="22"/>
          <w:szCs w:val="22"/>
        </w:rPr>
        <w:t xml:space="preserve"> </w:t>
      </w:r>
    </w:p>
    <w:p w:rsidRPr="003B4E89" w:rsidR="00513253" w:rsidP="01CB859F" w:rsidRDefault="00513253" w14:paraId="56D0C7ED" w14:textId="77BB7401">
      <w:pPr>
        <w:pStyle w:val="paragraph"/>
        <w:spacing w:before="0" w:beforeAutospacing="off" w:after="0" w:afterAutospacing="off"/>
        <w:textAlignment w:val="baseline"/>
        <w:rPr>
          <w:rStyle w:val="eop"/>
          <w:rFonts w:ascii="Calibri" w:hAnsi="Calibri" w:eastAsia="Calibri" w:cs="Calibri"/>
          <w:b w:val="1"/>
          <w:bCs w:val="1"/>
          <w:sz w:val="22"/>
          <w:szCs w:val="22"/>
        </w:rPr>
      </w:pPr>
      <w:r w:rsidRPr="01CB859F" w:rsidR="00513253">
        <w:rPr>
          <w:rStyle w:val="normaltextrun"/>
          <w:rFonts w:ascii="Calibri" w:hAnsi="Calibri" w:eastAsia="Calibri" w:cs="Calibri"/>
          <w:b w:val="1"/>
          <w:bCs w:val="1"/>
          <w:sz w:val="22"/>
          <w:szCs w:val="22"/>
        </w:rPr>
        <w:t>September 202</w:t>
      </w:r>
      <w:r w:rsidRPr="01CB859F" w:rsidR="129CFE85">
        <w:rPr>
          <w:rStyle w:val="normaltextrun"/>
          <w:rFonts w:ascii="Calibri" w:hAnsi="Calibri" w:eastAsia="Calibri" w:cs="Calibri"/>
          <w:b w:val="1"/>
          <w:bCs w:val="1"/>
          <w:sz w:val="22"/>
          <w:szCs w:val="22"/>
        </w:rPr>
        <w:t>5</w:t>
      </w:r>
    </w:p>
    <w:p w:rsidR="00513253" w:rsidP="0B14485A" w:rsidRDefault="00513253" w14:paraId="2292AE7C" w14:textId="2043547C">
      <w:pPr>
        <w:pStyle w:val="paragraph"/>
        <w:spacing w:before="0" w:beforeAutospacing="off" w:after="0" w:afterAutospacing="off"/>
        <w:rPr>
          <w:rStyle w:val="normaltextrun"/>
          <w:rFonts w:ascii="Calibri" w:hAnsi="Calibri" w:eastAsia="Calibri" w:cs="Calibri"/>
          <w:b w:val="1"/>
          <w:bCs w:val="1"/>
          <w:i w:val="0"/>
          <w:iCs w:val="0"/>
          <w:sz w:val="22"/>
          <w:szCs w:val="22"/>
        </w:rPr>
      </w:pPr>
      <w:r w:rsidRPr="0B14485A" w:rsidR="00513253">
        <w:rPr>
          <w:rStyle w:val="normaltextrun"/>
          <w:rFonts w:ascii="Calibri" w:hAnsi="Calibri" w:eastAsia="Calibri" w:cs="Calibri"/>
          <w:b w:val="1"/>
          <w:bCs w:val="1"/>
          <w:i w:val="0"/>
          <w:iCs w:val="0"/>
          <w:sz w:val="22"/>
          <w:szCs w:val="22"/>
        </w:rPr>
        <w:t xml:space="preserve">Postgraduate </w:t>
      </w:r>
      <w:r w:rsidRPr="0B14485A" w:rsidR="4FFB533F">
        <w:rPr>
          <w:rStyle w:val="normaltextrun"/>
          <w:rFonts w:ascii="Calibri" w:hAnsi="Calibri" w:eastAsia="Calibri" w:cs="Calibri"/>
          <w:b w:val="1"/>
          <w:bCs w:val="1"/>
          <w:i w:val="0"/>
          <w:iCs w:val="0"/>
          <w:sz w:val="22"/>
          <w:szCs w:val="22"/>
        </w:rPr>
        <w:t>t</w:t>
      </w:r>
      <w:r w:rsidRPr="0B14485A" w:rsidR="00513253">
        <w:rPr>
          <w:rStyle w:val="normaltextrun"/>
          <w:rFonts w:ascii="Calibri" w:hAnsi="Calibri" w:eastAsia="Calibri" w:cs="Calibri"/>
          <w:b w:val="1"/>
          <w:bCs w:val="1"/>
          <w:i w:val="0"/>
          <w:iCs w:val="0"/>
          <w:sz w:val="22"/>
          <w:szCs w:val="22"/>
        </w:rPr>
        <w:t>aught (PGT) Politics</w:t>
      </w:r>
      <w:r w:rsidRPr="0B14485A" w:rsidR="00513253">
        <w:rPr>
          <w:rStyle w:val="normaltextrun"/>
          <w:rFonts w:ascii="Calibri" w:hAnsi="Calibri" w:eastAsia="Calibri" w:cs="Calibri"/>
          <w:b w:val="1"/>
          <w:bCs w:val="1"/>
          <w:i w:val="0"/>
          <w:iCs w:val="0"/>
          <w:sz w:val="22"/>
          <w:szCs w:val="22"/>
        </w:rPr>
        <w:t xml:space="preserve"> programmes</w:t>
      </w:r>
    </w:p>
    <w:p w:rsidR="0B14485A" w:rsidP="0B14485A" w:rsidRDefault="0B14485A" w14:paraId="187A4D83" w14:textId="541A2F16">
      <w:pPr>
        <w:pStyle w:val="paragraph"/>
        <w:spacing w:before="0" w:beforeAutospacing="off" w:after="0" w:afterAutospacing="off"/>
        <w:rPr>
          <w:rStyle w:val="normaltextrun"/>
          <w:rFonts w:ascii="Calibri" w:hAnsi="Calibri" w:eastAsia="Calibri" w:cs="Calibri"/>
          <w:b w:val="1"/>
          <w:bCs w:val="1"/>
          <w:i w:val="0"/>
          <w:iCs w:val="0"/>
          <w:sz w:val="22"/>
          <w:szCs w:val="22"/>
        </w:rPr>
      </w:pPr>
    </w:p>
    <w:p w:rsidR="5E1ADCDC" w:rsidP="0B14485A" w:rsidRDefault="5E1ADCDC" w14:paraId="5F09D6E0" w14:textId="3FA54337">
      <w:pPr>
        <w:pStyle w:val="paragraph"/>
        <w:spacing w:before="0" w:beforeAutospacing="off" w:after="0" w:afterAutospacing="off"/>
        <w:rPr>
          <w:rStyle w:val="normaltextrun"/>
          <w:rFonts w:ascii="Calibri" w:hAnsi="Calibri" w:eastAsia="Calibri" w:cs="Calibri"/>
          <w:b w:val="0"/>
          <w:bCs w:val="0"/>
          <w:i w:val="0"/>
          <w:iCs w:val="0"/>
          <w:sz w:val="22"/>
          <w:szCs w:val="22"/>
        </w:rPr>
      </w:pPr>
      <w:r w:rsidRPr="0B14485A" w:rsidR="5E1ADCDC">
        <w:rPr>
          <w:rStyle w:val="normaltextrun"/>
          <w:rFonts w:ascii="Calibri" w:hAnsi="Calibri" w:eastAsia="Calibri" w:cs="Calibri"/>
          <w:b w:val="1"/>
          <w:bCs w:val="1"/>
          <w:i w:val="0"/>
          <w:iCs w:val="0"/>
          <w:sz w:val="22"/>
          <w:szCs w:val="22"/>
        </w:rPr>
        <w:t xml:space="preserve">Please note: </w:t>
      </w:r>
      <w:r w:rsidRPr="0B14485A" w:rsidR="5E1ADCDC">
        <w:rPr>
          <w:rStyle w:val="normaltextrun"/>
          <w:rFonts w:ascii="Calibri" w:hAnsi="Calibri" w:eastAsia="Calibri" w:cs="Calibri"/>
          <w:b w:val="0"/>
          <w:bCs w:val="0"/>
          <w:i w:val="0"/>
          <w:iCs w:val="0"/>
          <w:sz w:val="22"/>
          <w:szCs w:val="22"/>
        </w:rPr>
        <w:t>This timetable continues on the second and third pages.</w:t>
      </w:r>
    </w:p>
    <w:p w:rsidR="00F43874" w:rsidP="01CB859F" w:rsidRDefault="00F43874" w14:paraId="5119CD46" w14:textId="77777777" w14:noSpellErr="1">
      <w:pPr>
        <w:rPr>
          <w:rFonts w:ascii="Calibri" w:hAnsi="Calibri" w:eastAsia="Calibri" w:cs="Calibri"/>
          <w:sz w:val="22"/>
          <w:szCs w:val="22"/>
        </w:rPr>
      </w:pPr>
    </w:p>
    <w:tbl>
      <w:tblPr>
        <w:tblStyle w:val="TableGrid"/>
        <w:tblW w:w="14067" w:type="dxa"/>
        <w:tblLook w:val="04A0" w:firstRow="1" w:lastRow="0" w:firstColumn="1" w:lastColumn="0" w:noHBand="0" w:noVBand="1"/>
      </w:tblPr>
      <w:tblGrid>
        <w:gridCol w:w="2505"/>
        <w:gridCol w:w="1815"/>
        <w:gridCol w:w="2385"/>
        <w:gridCol w:w="2820"/>
        <w:gridCol w:w="4542"/>
      </w:tblGrid>
      <w:tr w:rsidRPr="002E758B" w:rsidR="0016026D" w:rsidTr="0B14485A" w14:paraId="170FC84B" w14:textId="77777777">
        <w:tc>
          <w:tcPr>
            <w:tcW w:w="2505" w:type="dxa"/>
            <w:tcBorders>
              <w:top w:val="single" w:color="auto" w:sz="4" w:space="0"/>
              <w:left w:val="single" w:color="auto" w:sz="4" w:space="0"/>
              <w:bottom w:val="single" w:color="auto" w:sz="4" w:space="0"/>
              <w:right w:val="single" w:color="auto" w:sz="4" w:space="0"/>
            </w:tcBorders>
            <w:tcMar/>
            <w:vAlign w:val="center"/>
            <w:hideMark/>
          </w:tcPr>
          <w:p w:rsidRPr="00B72E61" w:rsidR="00513253" w:rsidP="66F7D66A" w:rsidRDefault="00513253" w14:paraId="308438B4" w14:textId="77777777" w14:noSpellErr="1">
            <w:pPr>
              <w:spacing w:line="276" w:lineRule="auto"/>
              <w:jc w:val="left"/>
              <w:rPr>
                <w:rFonts w:ascii="Calibri" w:hAnsi="Calibri" w:eastAsia="Calibri" w:cs="Calibri"/>
                <w:b w:val="1"/>
                <w:bCs w:val="1"/>
                <w:sz w:val="22"/>
                <w:szCs w:val="22"/>
              </w:rPr>
            </w:pPr>
            <w:r w:rsidRPr="66F7D66A" w:rsidR="00513253">
              <w:rPr>
                <w:rFonts w:ascii="Calibri" w:hAnsi="Calibri" w:eastAsia="Calibri" w:cs="Calibri"/>
                <w:b w:val="1"/>
                <w:bCs w:val="1"/>
                <w:sz w:val="22"/>
                <w:szCs w:val="22"/>
              </w:rPr>
              <w:t>Date</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B72E61" w:rsidR="00513253" w:rsidP="66F7D66A" w:rsidRDefault="00513253" w14:paraId="5B802469" w14:textId="77777777" w14:noSpellErr="1">
            <w:pPr>
              <w:spacing w:line="276" w:lineRule="auto"/>
              <w:jc w:val="left"/>
              <w:rPr>
                <w:rFonts w:ascii="Calibri" w:hAnsi="Calibri" w:eastAsia="Calibri" w:cs="Calibri"/>
                <w:b w:val="1"/>
                <w:bCs w:val="1"/>
                <w:sz w:val="22"/>
                <w:szCs w:val="22"/>
              </w:rPr>
            </w:pPr>
            <w:r w:rsidRPr="66F7D66A" w:rsidR="00513253">
              <w:rPr>
                <w:rFonts w:ascii="Calibri" w:hAnsi="Calibri" w:eastAsia="Calibri" w:cs="Calibri"/>
                <w:b w:val="1"/>
                <w:bCs w:val="1"/>
                <w:sz w:val="22"/>
                <w:szCs w:val="22"/>
              </w:rPr>
              <w:t>Time</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Pr="00B72E61" w:rsidR="00513253" w:rsidP="66F7D66A" w:rsidRDefault="00513253" w14:paraId="5E01B3DF" w14:textId="77777777" w14:noSpellErr="1">
            <w:pPr>
              <w:spacing w:line="276" w:lineRule="auto"/>
              <w:jc w:val="left"/>
              <w:rPr>
                <w:rFonts w:ascii="Calibri" w:hAnsi="Calibri" w:eastAsia="Calibri" w:cs="Calibri"/>
                <w:b w:val="1"/>
                <w:bCs w:val="1"/>
                <w:sz w:val="22"/>
                <w:szCs w:val="22"/>
              </w:rPr>
            </w:pPr>
            <w:r w:rsidRPr="66F7D66A" w:rsidR="00513253">
              <w:rPr>
                <w:rFonts w:ascii="Calibri" w:hAnsi="Calibri" w:eastAsia="Calibri" w:cs="Calibri"/>
                <w:b w:val="1"/>
                <w:bCs w:val="1"/>
                <w:sz w:val="22"/>
                <w:szCs w:val="22"/>
              </w:rPr>
              <w:t>Event</w:t>
            </w:r>
          </w:p>
        </w:tc>
        <w:tc>
          <w:tcPr>
            <w:tcW w:w="2820" w:type="dxa"/>
            <w:tcBorders>
              <w:top w:val="single" w:color="auto" w:sz="4" w:space="0"/>
              <w:left w:val="single" w:color="auto" w:sz="4" w:space="0"/>
              <w:bottom w:val="single" w:color="auto" w:sz="4" w:space="0"/>
              <w:right w:val="single" w:color="auto" w:sz="4" w:space="0"/>
            </w:tcBorders>
            <w:tcMar/>
            <w:vAlign w:val="center"/>
            <w:hideMark/>
          </w:tcPr>
          <w:p w:rsidRPr="00B72E61" w:rsidR="00513253" w:rsidP="66F7D66A" w:rsidRDefault="00513253" w14:paraId="025E6927" w14:textId="77777777" w14:noSpellErr="1">
            <w:pPr>
              <w:spacing w:line="276" w:lineRule="auto"/>
              <w:jc w:val="left"/>
              <w:rPr>
                <w:rFonts w:ascii="Calibri" w:hAnsi="Calibri" w:eastAsia="Calibri" w:cs="Calibri"/>
                <w:b w:val="1"/>
                <w:bCs w:val="1"/>
                <w:sz w:val="22"/>
                <w:szCs w:val="22"/>
              </w:rPr>
            </w:pPr>
            <w:r w:rsidRPr="66F7D66A" w:rsidR="00513253">
              <w:rPr>
                <w:rFonts w:ascii="Calibri" w:hAnsi="Calibri" w:eastAsia="Calibri" w:cs="Calibri"/>
                <w:b w:val="1"/>
                <w:bCs w:val="1"/>
                <w:sz w:val="22"/>
                <w:szCs w:val="22"/>
              </w:rPr>
              <w:t>Location</w:t>
            </w:r>
          </w:p>
        </w:tc>
        <w:tc>
          <w:tcPr>
            <w:tcW w:w="4542" w:type="dxa"/>
            <w:tcBorders>
              <w:top w:val="single" w:color="auto" w:sz="4" w:space="0"/>
              <w:left w:val="single" w:color="auto" w:sz="4" w:space="0"/>
              <w:bottom w:val="single" w:color="auto" w:sz="4" w:space="0"/>
              <w:right w:val="single" w:color="auto" w:sz="4" w:space="0"/>
            </w:tcBorders>
            <w:tcMar/>
            <w:vAlign w:val="center"/>
            <w:hideMark/>
          </w:tcPr>
          <w:p w:rsidRPr="00B72E61" w:rsidR="00513253" w:rsidP="66F7D66A" w:rsidRDefault="00513253" w14:paraId="7AF4A94C" w14:textId="77777777" w14:noSpellErr="1">
            <w:pPr>
              <w:spacing w:line="276" w:lineRule="auto"/>
              <w:jc w:val="left"/>
              <w:rPr>
                <w:rFonts w:ascii="Calibri" w:hAnsi="Calibri" w:eastAsia="Calibri" w:cs="Calibri"/>
                <w:b w:val="1"/>
                <w:bCs w:val="1"/>
                <w:sz w:val="22"/>
                <w:szCs w:val="22"/>
              </w:rPr>
            </w:pPr>
            <w:r w:rsidRPr="66F7D66A" w:rsidR="00513253">
              <w:rPr>
                <w:rFonts w:ascii="Calibri" w:hAnsi="Calibri" w:eastAsia="Calibri" w:cs="Calibri"/>
                <w:b w:val="1"/>
                <w:bCs w:val="1"/>
                <w:sz w:val="22"/>
                <w:szCs w:val="22"/>
              </w:rPr>
              <w:t>Details</w:t>
            </w:r>
          </w:p>
        </w:tc>
      </w:tr>
      <w:tr w:rsidRPr="00AA668F" w:rsidR="0016026D" w:rsidTr="0B14485A" w14:paraId="7EA1D2BC" w14:textId="77777777">
        <w:trPr>
          <w:trHeight w:val="2297"/>
        </w:trPr>
        <w:tc>
          <w:tcPr>
            <w:tcW w:w="2505"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513253" w14:paraId="53839D11" w14:textId="5A2636AA">
            <w:pPr>
              <w:spacing w:line="276" w:lineRule="auto"/>
              <w:jc w:val="left"/>
              <w:rPr>
                <w:rFonts w:ascii="Calibri" w:hAnsi="Calibri" w:eastAsia="Calibri" w:cs="Calibri"/>
                <w:sz w:val="22"/>
                <w:szCs w:val="22"/>
              </w:rPr>
            </w:pPr>
            <w:r w:rsidRPr="66F7D66A" w:rsidR="00513253">
              <w:rPr>
                <w:rFonts w:ascii="Calibri" w:hAnsi="Calibri" w:eastAsia="Calibri" w:cs="Calibri"/>
                <w:sz w:val="22"/>
                <w:szCs w:val="22"/>
              </w:rPr>
              <w:t xml:space="preserve">Monday </w:t>
            </w:r>
            <w:r w:rsidRPr="66F7D66A" w:rsidR="78390FCA">
              <w:rPr>
                <w:rFonts w:ascii="Calibri" w:hAnsi="Calibri" w:eastAsia="Calibri" w:cs="Calibri"/>
                <w:sz w:val="22"/>
                <w:szCs w:val="22"/>
              </w:rPr>
              <w:t>22</w:t>
            </w:r>
            <w:r w:rsidRPr="66F7D66A" w:rsidR="00513253">
              <w:rPr>
                <w:rFonts w:ascii="Calibri" w:hAnsi="Calibri" w:eastAsia="Calibri" w:cs="Calibri"/>
                <w:sz w:val="22"/>
                <w:szCs w:val="22"/>
              </w:rPr>
              <w:t xml:space="preserve"> September</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513253" w14:paraId="7B2D7B60" w14:textId="77777777" w14:noSpellErr="1">
            <w:pPr>
              <w:spacing w:line="276" w:lineRule="auto"/>
              <w:jc w:val="left"/>
              <w:rPr>
                <w:rFonts w:ascii="Calibri" w:hAnsi="Calibri" w:eastAsia="Calibri" w:cs="Calibri"/>
                <w:sz w:val="22"/>
                <w:szCs w:val="22"/>
              </w:rPr>
            </w:pPr>
            <w:r w:rsidRPr="66F7D66A" w:rsidR="00513253">
              <w:rPr>
                <w:rFonts w:ascii="Calibri" w:hAnsi="Calibri" w:eastAsia="Calibri" w:cs="Calibri"/>
                <w:sz w:val="22"/>
                <w:szCs w:val="22"/>
              </w:rPr>
              <w:t>10:00 – 11:00</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513253" w14:paraId="1AE308CA" w14:textId="77777777" w14:noSpellErr="1">
            <w:pPr>
              <w:pStyle w:val="TableParagraph"/>
              <w:spacing w:before="0" w:line="276" w:lineRule="auto"/>
              <w:ind w:right="188" w:hanging="5"/>
              <w:jc w:val="left"/>
              <w:rPr>
                <w:rFonts w:ascii="Calibri" w:hAnsi="Calibri" w:eastAsia="Calibri" w:cs="Calibri"/>
                <w:sz w:val="22"/>
                <w:szCs w:val="22"/>
                <w:lang w:eastAsia="en-US"/>
              </w:rPr>
            </w:pPr>
            <w:r w:rsidRPr="66F7D66A" w:rsidR="00513253">
              <w:rPr>
                <w:rFonts w:ascii="Calibri" w:hAnsi="Calibri" w:eastAsia="Calibri" w:cs="Calibri"/>
                <w:sz w:val="22"/>
                <w:szCs w:val="22"/>
                <w:lang w:eastAsia="en-US"/>
              </w:rPr>
              <w:t>Welcome to Postgraduate Politics at Manchester</w:t>
            </w:r>
          </w:p>
        </w:tc>
        <w:tc>
          <w:tcPr>
            <w:tcW w:w="2820"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513253" w14:paraId="0D4A1802" w14:textId="2F4A958A">
            <w:pPr>
              <w:spacing w:line="276" w:lineRule="auto"/>
              <w:jc w:val="left"/>
              <w:rPr>
                <w:rFonts w:ascii="Calibri" w:hAnsi="Calibri" w:eastAsia="Calibri" w:cs="Calibri"/>
                <w:sz w:val="22"/>
                <w:szCs w:val="22"/>
              </w:rPr>
            </w:pPr>
            <w:r w:rsidRPr="66F7D66A" w:rsidR="2F9F6620">
              <w:rPr>
                <w:rFonts w:ascii="Calibri" w:hAnsi="Calibri" w:eastAsia="Calibri" w:cs="Calibri"/>
                <w:sz w:val="22"/>
                <w:szCs w:val="22"/>
              </w:rPr>
              <w:t>Simon</w:t>
            </w:r>
            <w:r w:rsidRPr="66F7D66A" w:rsidR="7F216D93">
              <w:rPr>
                <w:rFonts w:ascii="Calibri" w:hAnsi="Calibri" w:eastAsia="Calibri" w:cs="Calibri"/>
                <w:sz w:val="22"/>
                <w:szCs w:val="22"/>
              </w:rPr>
              <w:t xml:space="preserve"> Building, </w:t>
            </w:r>
            <w:r w:rsidRPr="66F7D66A" w:rsidR="2F9F6620">
              <w:rPr>
                <w:rFonts w:ascii="Calibri" w:hAnsi="Calibri" w:eastAsia="Calibri" w:cs="Calibri"/>
                <w:sz w:val="22"/>
                <w:szCs w:val="22"/>
              </w:rPr>
              <w:t>T</w:t>
            </w:r>
            <w:r w:rsidRPr="66F7D66A" w:rsidR="5BC4D2D9">
              <w:rPr>
                <w:rFonts w:ascii="Calibri" w:hAnsi="Calibri" w:eastAsia="Calibri" w:cs="Calibri"/>
                <w:sz w:val="22"/>
                <w:szCs w:val="22"/>
              </w:rPr>
              <w:t>heatre</w:t>
            </w:r>
            <w:r w:rsidRPr="66F7D66A" w:rsidR="2F9F6620">
              <w:rPr>
                <w:rFonts w:ascii="Calibri" w:hAnsi="Calibri" w:eastAsia="Calibri" w:cs="Calibri"/>
                <w:sz w:val="22"/>
                <w:szCs w:val="22"/>
              </w:rPr>
              <w:t xml:space="preserve"> A</w:t>
            </w:r>
          </w:p>
        </w:tc>
        <w:tc>
          <w:tcPr>
            <w:tcW w:w="4542" w:type="dxa"/>
            <w:tcBorders>
              <w:top w:val="single" w:color="auto" w:sz="4" w:space="0"/>
              <w:left w:val="single" w:color="auto" w:sz="4" w:space="0"/>
              <w:bottom w:val="single" w:color="auto" w:sz="4" w:space="0"/>
              <w:right w:val="single" w:color="auto" w:sz="4" w:space="0"/>
            </w:tcBorders>
            <w:tcMar/>
            <w:vAlign w:val="center"/>
          </w:tcPr>
          <w:p w:rsidRPr="00AA668F" w:rsidR="00513253" w:rsidP="66F7D66A" w:rsidRDefault="00513253" w14:paraId="6E87C6BC" w14:textId="76087ABD">
            <w:pPr>
              <w:pStyle w:val="TableParagraph"/>
              <w:numPr>
                <w:ilvl w:val="0"/>
                <w:numId w:val="1"/>
              </w:numPr>
              <w:spacing w:line="276" w:lineRule="auto"/>
              <w:ind w:right="459"/>
              <w:jc w:val="left"/>
              <w:rPr>
                <w:rFonts w:ascii="Calibri" w:hAnsi="Calibri" w:eastAsia="Calibri" w:cs="Calibri"/>
                <w:sz w:val="22"/>
                <w:szCs w:val="22"/>
                <w:lang w:eastAsia="en-US"/>
              </w:rPr>
            </w:pPr>
            <w:r w:rsidRPr="0B14485A" w:rsidR="00513253">
              <w:rPr>
                <w:rFonts w:ascii="Calibri" w:hAnsi="Calibri" w:eastAsia="Calibri" w:cs="Calibri"/>
                <w:sz w:val="22"/>
                <w:szCs w:val="22"/>
                <w:lang w:eastAsia="en-US"/>
              </w:rPr>
              <w:t>W</w:t>
            </w:r>
            <w:r w:rsidRPr="0B14485A" w:rsidR="00513253">
              <w:rPr>
                <w:rFonts w:ascii="Calibri" w:hAnsi="Calibri" w:eastAsia="Calibri" w:cs="Calibri"/>
                <w:sz w:val="22"/>
                <w:szCs w:val="22"/>
                <w:lang w:eastAsia="en-US"/>
              </w:rPr>
              <w:t xml:space="preserve">elcome from MA Director </w:t>
            </w:r>
            <w:r w:rsidRPr="0B14485A" w:rsidR="00513253">
              <w:rPr>
                <w:rFonts w:ascii="Calibri" w:hAnsi="Calibri" w:eastAsia="Calibri" w:cs="Calibri"/>
                <w:sz w:val="22"/>
                <w:szCs w:val="22"/>
                <w:lang w:eastAsia="en-US"/>
              </w:rPr>
              <w:t>(</w:t>
            </w:r>
            <w:r w:rsidRPr="0B14485A" w:rsidR="00513253">
              <w:rPr>
                <w:rFonts w:ascii="Calibri" w:hAnsi="Calibri" w:eastAsia="Calibri" w:cs="Calibri"/>
                <w:sz w:val="22"/>
                <w:szCs w:val="22"/>
                <w:lang w:eastAsia="en-US"/>
              </w:rPr>
              <w:t>Dr</w:t>
            </w:r>
            <w:r w:rsidRPr="0B14485A" w:rsidR="4F1CF2F0">
              <w:rPr>
                <w:rFonts w:ascii="Calibri" w:hAnsi="Calibri" w:eastAsia="Calibri" w:cs="Calibri"/>
                <w:sz w:val="22"/>
                <w:szCs w:val="22"/>
                <w:lang w:eastAsia="en-US"/>
              </w:rPr>
              <w:t xml:space="preserve"> </w:t>
            </w:r>
            <w:r w:rsidRPr="0B14485A" w:rsidR="00513253">
              <w:rPr>
                <w:rFonts w:ascii="Calibri" w:hAnsi="Calibri" w:eastAsia="Calibri" w:cs="Calibri"/>
                <w:sz w:val="22"/>
                <w:szCs w:val="22"/>
                <w:lang w:eastAsia="en-US"/>
              </w:rPr>
              <w:t>Cristina Masters)</w:t>
            </w:r>
            <w:r w:rsidRPr="0B14485A" w:rsidR="00513253">
              <w:rPr>
                <w:rFonts w:ascii="Calibri" w:hAnsi="Calibri" w:eastAsia="Calibri" w:cs="Calibri"/>
                <w:sz w:val="22"/>
                <w:szCs w:val="22"/>
                <w:lang w:eastAsia="en-US"/>
              </w:rPr>
              <w:t xml:space="preserve"> </w:t>
            </w:r>
          </w:p>
          <w:p w:rsidRPr="00AA668F" w:rsidR="00513253" w:rsidP="66F7D66A" w:rsidRDefault="00513253" w14:paraId="69E01B79" w14:textId="28F507B8">
            <w:pPr>
              <w:pStyle w:val="TableParagraph"/>
              <w:numPr>
                <w:ilvl w:val="0"/>
                <w:numId w:val="1"/>
              </w:numPr>
              <w:spacing w:line="276" w:lineRule="auto"/>
              <w:ind w:right="459"/>
              <w:jc w:val="left"/>
              <w:rPr>
                <w:rFonts w:ascii="Calibri" w:hAnsi="Calibri" w:eastAsia="Calibri" w:cs="Calibri"/>
                <w:sz w:val="22"/>
                <w:szCs w:val="22"/>
                <w:lang w:eastAsia="en-US"/>
              </w:rPr>
            </w:pPr>
            <w:r w:rsidRPr="0B14485A" w:rsidR="00513253">
              <w:rPr>
                <w:rFonts w:ascii="Calibri" w:hAnsi="Calibri" w:eastAsia="Calibri" w:cs="Calibri"/>
                <w:sz w:val="22"/>
                <w:szCs w:val="22"/>
                <w:lang w:eastAsia="en-US"/>
              </w:rPr>
              <w:t>Welcome to Politics at Manchester (</w:t>
            </w:r>
            <w:r w:rsidRPr="0B14485A" w:rsidR="00513253">
              <w:rPr>
                <w:rFonts w:ascii="Calibri" w:hAnsi="Calibri" w:eastAsia="Calibri" w:cs="Calibri"/>
                <w:sz w:val="22"/>
                <w:szCs w:val="22"/>
                <w:lang w:eastAsia="en-US"/>
              </w:rPr>
              <w:t>Prof</w:t>
            </w:r>
            <w:r w:rsidRPr="0B14485A" w:rsidR="044D5A71">
              <w:rPr>
                <w:rFonts w:ascii="Calibri" w:hAnsi="Calibri" w:eastAsia="Calibri" w:cs="Calibri"/>
                <w:sz w:val="22"/>
                <w:szCs w:val="22"/>
                <w:lang w:eastAsia="en-US"/>
              </w:rPr>
              <w:t>essor</w:t>
            </w:r>
            <w:r w:rsidRPr="0B14485A" w:rsidR="00513253">
              <w:rPr>
                <w:rFonts w:ascii="Calibri" w:hAnsi="Calibri" w:eastAsia="Calibri" w:cs="Calibri"/>
                <w:sz w:val="22"/>
                <w:szCs w:val="22"/>
                <w:lang w:eastAsia="en-US"/>
              </w:rPr>
              <w:t xml:space="preserve"> Liz Richardson</w:t>
            </w:r>
            <w:r w:rsidRPr="0B14485A" w:rsidR="15D8CA33">
              <w:rPr>
                <w:rFonts w:ascii="Calibri" w:hAnsi="Calibri" w:eastAsia="Calibri" w:cs="Calibri"/>
                <w:sz w:val="22"/>
                <w:szCs w:val="22"/>
                <w:lang w:eastAsia="en-US"/>
              </w:rPr>
              <w:t xml:space="preserve">, </w:t>
            </w:r>
            <w:r w:rsidRPr="0B14485A" w:rsidR="00513253">
              <w:rPr>
                <w:rFonts w:ascii="Calibri" w:hAnsi="Calibri" w:eastAsia="Calibri" w:cs="Calibri"/>
                <w:sz w:val="22"/>
                <w:szCs w:val="22"/>
                <w:lang w:eastAsia="en-US"/>
              </w:rPr>
              <w:t>Head of Politics)</w:t>
            </w:r>
          </w:p>
          <w:p w:rsidRPr="00AA668F" w:rsidR="00513253" w:rsidP="66F7D66A" w:rsidRDefault="00513253" w14:paraId="558AD07D" w14:textId="77777777" w14:noSpellErr="1">
            <w:pPr>
              <w:pStyle w:val="TableParagraph"/>
              <w:spacing w:line="276" w:lineRule="auto"/>
              <w:ind w:left="142" w:right="416"/>
              <w:jc w:val="left"/>
              <w:rPr>
                <w:rFonts w:ascii="Calibri" w:hAnsi="Calibri" w:eastAsia="Calibri" w:cs="Calibri"/>
                <w:sz w:val="22"/>
                <w:szCs w:val="22"/>
              </w:rPr>
            </w:pPr>
          </w:p>
          <w:p w:rsidRPr="00AA668F" w:rsidR="0016026D" w:rsidP="66F7D66A" w:rsidRDefault="00513253" w14:paraId="496D3BF4" w14:textId="64F0C018">
            <w:pPr>
              <w:spacing w:line="276" w:lineRule="auto"/>
              <w:jc w:val="left"/>
              <w:rPr>
                <w:rFonts w:ascii="Calibri" w:hAnsi="Calibri" w:eastAsia="Calibri" w:cs="Calibri"/>
                <w:sz w:val="22"/>
                <w:szCs w:val="22"/>
              </w:rPr>
            </w:pPr>
            <w:r w:rsidRPr="0B14485A" w:rsidR="00513253">
              <w:rPr>
                <w:rFonts w:ascii="Calibri" w:hAnsi="Calibri" w:eastAsia="Calibri" w:cs="Calibri"/>
                <w:sz w:val="22"/>
                <w:szCs w:val="22"/>
              </w:rPr>
              <w:t xml:space="preserve">Detailed Welcome Week information is available in the ‘Politics Hub’ which you can access through </w:t>
            </w:r>
            <w:r w:rsidRPr="0B14485A" w:rsidR="682BF6E6">
              <w:rPr>
                <w:rFonts w:ascii="Calibri" w:hAnsi="Calibri" w:eastAsia="Calibri" w:cs="Calibri"/>
                <w:sz w:val="22"/>
                <w:szCs w:val="22"/>
              </w:rPr>
              <w:t>Canvas</w:t>
            </w:r>
            <w:r w:rsidRPr="0B14485A" w:rsidR="2E5FED44">
              <w:rPr>
                <w:rFonts w:ascii="Calibri" w:hAnsi="Calibri" w:eastAsia="Calibri" w:cs="Calibri"/>
                <w:sz w:val="22"/>
                <w:szCs w:val="22"/>
              </w:rPr>
              <w:t>.</w:t>
            </w:r>
          </w:p>
        </w:tc>
      </w:tr>
      <w:tr w:rsidRPr="00AA668F" w:rsidR="0016026D" w:rsidTr="0B14485A" w14:paraId="116E88FA" w14:textId="77777777">
        <w:trPr>
          <w:trHeight w:val="2968"/>
        </w:trPr>
        <w:tc>
          <w:tcPr>
            <w:tcW w:w="2505" w:type="dxa"/>
            <w:tcBorders>
              <w:top w:val="single" w:color="auto" w:sz="4" w:space="0"/>
              <w:left w:val="single" w:color="auto" w:sz="4" w:space="0"/>
              <w:bottom w:val="single" w:color="auto" w:sz="4" w:space="0"/>
              <w:right w:val="single" w:color="auto" w:sz="4" w:space="0"/>
            </w:tcBorders>
            <w:tcMar/>
            <w:vAlign w:val="center"/>
            <w:hideMark/>
          </w:tcPr>
          <w:p w:rsidRPr="004D6257" w:rsidR="00513253" w:rsidP="66F7D66A" w:rsidRDefault="004D6257" w14:paraId="211E60FF" w14:textId="4919587B" w14:noSpellErr="1">
            <w:pPr>
              <w:spacing w:line="276" w:lineRule="auto"/>
              <w:jc w:val="left"/>
              <w:rPr>
                <w:rFonts w:ascii="Calibri" w:hAnsi="Calibri" w:eastAsia="Calibri" w:cs="Calibri"/>
                <w:b w:val="1"/>
                <w:bCs w:val="1"/>
                <w:sz w:val="22"/>
                <w:szCs w:val="22"/>
              </w:rPr>
            </w:pPr>
            <w:r w:rsidRPr="66F7D66A" w:rsidR="004D6257">
              <w:rPr>
                <w:rFonts w:ascii="Calibri" w:hAnsi="Calibri" w:eastAsia="Calibri" w:cs="Calibri"/>
                <w:sz w:val="22"/>
                <w:szCs w:val="22"/>
              </w:rPr>
              <w:t>Please see the schedule below </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4D6257" w14:paraId="257BE34A" w14:textId="4C493B1A" w14:noSpellErr="1">
            <w:pPr>
              <w:spacing w:line="276" w:lineRule="auto"/>
              <w:jc w:val="left"/>
              <w:rPr>
                <w:rStyle w:val="Strong"/>
                <w:rFonts w:ascii="Calibri" w:hAnsi="Calibri" w:eastAsia="Calibri" w:cs="Calibri"/>
                <w:b w:val="0"/>
                <w:bCs w:val="0"/>
                <w:sz w:val="22"/>
                <w:szCs w:val="22"/>
              </w:rPr>
            </w:pPr>
            <w:r w:rsidRPr="66F7D66A" w:rsidR="004D6257">
              <w:rPr>
                <w:rFonts w:ascii="Calibri" w:hAnsi="Calibri" w:eastAsia="Calibri" w:cs="Calibri"/>
                <w:sz w:val="22"/>
                <w:szCs w:val="22"/>
              </w:rPr>
              <w:t>Please see the schedule below </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Pr="00AA668F" w:rsidR="00513253" w:rsidP="66F7D66A" w:rsidRDefault="00513253" w14:paraId="1CCB60C2" w14:textId="77777777" w14:noSpellErr="1">
            <w:pPr>
              <w:spacing w:line="276" w:lineRule="auto"/>
              <w:jc w:val="left"/>
              <w:rPr>
                <w:rFonts w:ascii="Calibri" w:hAnsi="Calibri" w:eastAsia="Calibri" w:cs="Calibri"/>
                <w:sz w:val="22"/>
                <w:szCs w:val="22"/>
              </w:rPr>
            </w:pPr>
            <w:r w:rsidRPr="66F7D66A" w:rsidR="00513253">
              <w:rPr>
                <w:rFonts w:ascii="Calibri" w:hAnsi="Calibri" w:eastAsia="Calibri" w:cs="Calibri"/>
                <w:sz w:val="22"/>
                <w:szCs w:val="22"/>
              </w:rPr>
              <w:t>Individual pathway meetings</w:t>
            </w:r>
          </w:p>
        </w:tc>
        <w:tc>
          <w:tcPr>
            <w:tcW w:w="2820" w:type="dxa"/>
            <w:tcBorders>
              <w:top w:val="single" w:color="auto" w:sz="4" w:space="0"/>
              <w:left w:val="single" w:color="auto" w:sz="4" w:space="0"/>
              <w:bottom w:val="single" w:color="auto" w:sz="4" w:space="0"/>
              <w:right w:val="single" w:color="auto" w:sz="4" w:space="0"/>
            </w:tcBorders>
            <w:tcMar/>
            <w:vAlign w:val="center"/>
          </w:tcPr>
          <w:p w:rsidRPr="003A61D8" w:rsidR="00513253" w:rsidP="66F7D66A" w:rsidRDefault="004D6257" w14:paraId="414BA1E8" w14:textId="6F50804E" w14:noSpellErr="1">
            <w:pPr>
              <w:spacing w:line="276" w:lineRule="auto"/>
              <w:jc w:val="left"/>
              <w:rPr>
                <w:rStyle w:val="Strong"/>
                <w:rFonts w:ascii="Calibri" w:hAnsi="Calibri" w:eastAsia="Calibri" w:cs="Calibri"/>
                <w:b w:val="0"/>
                <w:bCs w:val="0"/>
                <w:sz w:val="22"/>
                <w:szCs w:val="22"/>
              </w:rPr>
            </w:pPr>
            <w:r w:rsidRPr="66F7D66A" w:rsidR="004D6257">
              <w:rPr>
                <w:rFonts w:ascii="Calibri" w:hAnsi="Calibri" w:eastAsia="Calibri" w:cs="Calibri"/>
                <w:sz w:val="22"/>
                <w:szCs w:val="22"/>
              </w:rPr>
              <w:t>Please see the schedule below</w:t>
            </w:r>
          </w:p>
        </w:tc>
        <w:tc>
          <w:tcPr>
            <w:tcW w:w="4542" w:type="dxa"/>
            <w:tcBorders>
              <w:top w:val="single" w:color="auto" w:sz="4" w:space="0"/>
              <w:left w:val="single" w:color="auto" w:sz="4" w:space="0"/>
              <w:bottom w:val="single" w:color="auto" w:sz="4" w:space="0"/>
              <w:right w:val="single" w:color="auto" w:sz="4" w:space="0"/>
            </w:tcBorders>
            <w:tcMar/>
            <w:vAlign w:val="center"/>
          </w:tcPr>
          <w:p w:rsidRPr="00AA668F" w:rsidR="009B6575" w:rsidP="0B14485A" w:rsidRDefault="00513253" w14:paraId="7CCC005D" w14:textId="725A1AB2">
            <w:pPr>
              <w:pStyle w:val="TableParagraph"/>
              <w:spacing w:before="0" w:line="276" w:lineRule="auto"/>
              <w:ind w:right="246"/>
              <w:jc w:val="left"/>
              <w:rPr>
                <w:rFonts w:ascii="Calibri" w:hAnsi="Calibri" w:eastAsia="Calibri" w:cs="Calibri"/>
                <w:sz w:val="22"/>
                <w:szCs w:val="22"/>
                <w:lang w:eastAsia="en-US"/>
              </w:rPr>
            </w:pPr>
            <w:r w:rsidRPr="0B14485A" w:rsidR="00513253">
              <w:rPr>
                <w:rFonts w:ascii="Calibri" w:hAnsi="Calibri" w:eastAsia="Calibri" w:cs="Calibri"/>
                <w:sz w:val="22"/>
                <w:szCs w:val="22"/>
                <w:lang w:eastAsia="en-US"/>
              </w:rPr>
              <w:t xml:space="preserve">Please join your </w:t>
            </w:r>
            <w:r w:rsidRPr="0B14485A" w:rsidR="638D7343">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rogramme/</w:t>
            </w:r>
            <w:r w:rsidRPr="0B14485A" w:rsidR="12ACD344">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 xml:space="preserve">athway </w:t>
            </w:r>
            <w:r w:rsidRPr="0B14485A" w:rsidR="574A4DE0">
              <w:rPr>
                <w:rFonts w:ascii="Calibri" w:hAnsi="Calibri" w:eastAsia="Calibri" w:cs="Calibri"/>
                <w:sz w:val="22"/>
                <w:szCs w:val="22"/>
                <w:lang w:eastAsia="en-US"/>
              </w:rPr>
              <w:t>D</w:t>
            </w:r>
            <w:r w:rsidRPr="0B14485A" w:rsidR="00513253">
              <w:rPr>
                <w:rFonts w:ascii="Calibri" w:hAnsi="Calibri" w:eastAsia="Calibri" w:cs="Calibri"/>
                <w:sz w:val="22"/>
                <w:szCs w:val="22"/>
                <w:lang w:eastAsia="en-US"/>
              </w:rPr>
              <w:t>irector and your peers to meet each other and discuss your module choices.</w:t>
            </w:r>
          </w:p>
          <w:p w:rsidRPr="00AA668F" w:rsidR="009B6575" w:rsidP="0B14485A" w:rsidRDefault="00513253" w14:paraId="09CE329A" w14:textId="4EB72B8E">
            <w:pPr>
              <w:pStyle w:val="TableParagraph"/>
              <w:spacing w:before="0" w:line="276" w:lineRule="auto"/>
              <w:ind w:right="246"/>
              <w:jc w:val="left"/>
              <w:rPr>
                <w:rFonts w:ascii="Calibri" w:hAnsi="Calibri" w:eastAsia="Calibri" w:cs="Calibri"/>
                <w:sz w:val="22"/>
                <w:szCs w:val="22"/>
                <w:lang w:eastAsia="en-US"/>
              </w:rPr>
            </w:pPr>
          </w:p>
          <w:p w:rsidRPr="00AA668F" w:rsidR="009B6575" w:rsidP="0B14485A" w:rsidRDefault="00513253" w14:paraId="14C29D35" w14:textId="6EF423BE">
            <w:pPr>
              <w:pStyle w:val="TableParagraph"/>
              <w:spacing w:before="0" w:line="276" w:lineRule="auto"/>
              <w:ind w:right="246"/>
              <w:jc w:val="left"/>
              <w:rPr>
                <w:rFonts w:ascii="Calibri" w:hAnsi="Calibri" w:eastAsia="Calibri" w:cs="Calibri"/>
                <w:sz w:val="22"/>
                <w:szCs w:val="22"/>
                <w:lang w:eastAsia="en-US"/>
              </w:rPr>
            </w:pPr>
            <w:r w:rsidRPr="0B14485A" w:rsidR="00513253">
              <w:rPr>
                <w:rFonts w:ascii="Calibri" w:hAnsi="Calibri" w:eastAsia="Calibri" w:cs="Calibri"/>
                <w:sz w:val="22"/>
                <w:szCs w:val="22"/>
                <w:lang w:eastAsia="en-US"/>
              </w:rPr>
              <w:t xml:space="preserve">Your </w:t>
            </w:r>
            <w:r w:rsidRPr="0B14485A" w:rsidR="5F7EC532">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rogramme/</w:t>
            </w:r>
            <w:r w:rsidRPr="0B14485A" w:rsidR="176697C1">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 xml:space="preserve">athway </w:t>
            </w:r>
            <w:r w:rsidRPr="0B14485A" w:rsidR="7F2443AF">
              <w:rPr>
                <w:rFonts w:ascii="Calibri" w:hAnsi="Calibri" w:eastAsia="Calibri" w:cs="Calibri"/>
                <w:sz w:val="22"/>
                <w:szCs w:val="22"/>
                <w:lang w:eastAsia="en-US"/>
              </w:rPr>
              <w:t>D</w:t>
            </w:r>
            <w:r w:rsidRPr="0B14485A" w:rsidR="00513253">
              <w:rPr>
                <w:rFonts w:ascii="Calibri" w:hAnsi="Calibri" w:eastAsia="Calibri" w:cs="Calibri"/>
                <w:sz w:val="22"/>
                <w:szCs w:val="22"/>
                <w:lang w:eastAsia="en-US"/>
              </w:rPr>
              <w:t xml:space="preserve">irector will lead an ice-breaker activity to help you meet other students on your course. You will be placed into small groups to enable a more personal discussion with your </w:t>
            </w:r>
            <w:r w:rsidRPr="0B14485A" w:rsidR="1F5A083D">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rogramme/</w:t>
            </w:r>
            <w:r w:rsidRPr="0B14485A" w:rsidR="1C04ACE1">
              <w:rPr>
                <w:rFonts w:ascii="Calibri" w:hAnsi="Calibri" w:eastAsia="Calibri" w:cs="Calibri"/>
                <w:sz w:val="22"/>
                <w:szCs w:val="22"/>
                <w:lang w:eastAsia="en-US"/>
              </w:rPr>
              <w:t>P</w:t>
            </w:r>
            <w:r w:rsidRPr="0B14485A" w:rsidR="00513253">
              <w:rPr>
                <w:rFonts w:ascii="Calibri" w:hAnsi="Calibri" w:eastAsia="Calibri" w:cs="Calibri"/>
                <w:sz w:val="22"/>
                <w:szCs w:val="22"/>
                <w:lang w:eastAsia="en-US"/>
              </w:rPr>
              <w:t xml:space="preserve">athway </w:t>
            </w:r>
            <w:r w:rsidRPr="0B14485A" w:rsidR="6C6ACEF0">
              <w:rPr>
                <w:rFonts w:ascii="Calibri" w:hAnsi="Calibri" w:eastAsia="Calibri" w:cs="Calibri"/>
                <w:sz w:val="22"/>
                <w:szCs w:val="22"/>
                <w:lang w:eastAsia="en-US"/>
              </w:rPr>
              <w:t>D</w:t>
            </w:r>
            <w:r w:rsidRPr="0B14485A" w:rsidR="00513253">
              <w:rPr>
                <w:rFonts w:ascii="Calibri" w:hAnsi="Calibri" w:eastAsia="Calibri" w:cs="Calibri"/>
                <w:sz w:val="22"/>
                <w:szCs w:val="22"/>
                <w:lang w:eastAsia="en-US"/>
              </w:rPr>
              <w:t xml:space="preserve">irector about </w:t>
            </w:r>
          </w:p>
          <w:p w:rsidRPr="00AA668F" w:rsidR="009B6575" w:rsidP="0B14485A" w:rsidRDefault="00513253" w14:paraId="3C512E6B" w14:textId="250A5498">
            <w:pPr>
              <w:pStyle w:val="TableParagraph"/>
              <w:spacing w:before="0" w:line="276" w:lineRule="auto"/>
              <w:ind w:right="246"/>
              <w:jc w:val="left"/>
              <w:rPr>
                <w:rFonts w:ascii="Calibri" w:hAnsi="Calibri" w:eastAsia="Calibri" w:cs="Calibri"/>
                <w:sz w:val="22"/>
                <w:szCs w:val="22"/>
                <w:lang w:eastAsia="en-US"/>
              </w:rPr>
            </w:pPr>
            <w:r w:rsidRPr="0B14485A" w:rsidR="00513253">
              <w:rPr>
                <w:rFonts w:ascii="Calibri" w:hAnsi="Calibri" w:eastAsia="Calibri" w:cs="Calibri"/>
                <w:sz w:val="22"/>
                <w:szCs w:val="22"/>
                <w:lang w:eastAsia="en-US"/>
              </w:rPr>
              <w:t>your choices.</w:t>
            </w:r>
          </w:p>
        </w:tc>
      </w:tr>
      <w:tr w:rsidRPr="00AA668F" w:rsidR="0016026D" w:rsidTr="0B14485A" w14:paraId="0FCF39B6" w14:textId="77777777">
        <w:trPr>
          <w:trHeight w:val="4101"/>
        </w:trPr>
        <w:tc>
          <w:tcPr>
            <w:tcW w:w="2505" w:type="dxa"/>
            <w:vMerge w:val="restart"/>
            <w:tcBorders>
              <w:top w:val="single" w:color="auto" w:sz="4" w:space="0"/>
              <w:left w:val="single" w:color="auto" w:sz="4" w:space="0"/>
              <w:right w:val="single" w:color="auto" w:sz="4" w:space="0"/>
            </w:tcBorders>
            <w:tcMar/>
            <w:vAlign w:val="center"/>
            <w:hideMark/>
          </w:tcPr>
          <w:p w:rsidRPr="00AA668F" w:rsidR="0016026D" w:rsidP="66F7D66A" w:rsidRDefault="0016026D" w14:paraId="5889AAF2" w14:textId="4BF72DD9">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 xml:space="preserve">Thursday </w:t>
            </w:r>
            <w:r w:rsidRPr="66F7D66A" w:rsidR="253CC822">
              <w:rPr>
                <w:rFonts w:ascii="Calibri" w:hAnsi="Calibri" w:eastAsia="Calibri" w:cs="Calibri"/>
                <w:sz w:val="22"/>
                <w:szCs w:val="22"/>
              </w:rPr>
              <w:t>25</w:t>
            </w:r>
            <w:r w:rsidRPr="66F7D66A" w:rsidR="0016026D">
              <w:rPr>
                <w:rFonts w:ascii="Calibri" w:hAnsi="Calibri" w:eastAsia="Calibri" w:cs="Calibri"/>
                <w:sz w:val="22"/>
                <w:szCs w:val="22"/>
              </w:rPr>
              <w:t xml:space="preserve"> September</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AA668F" w:rsidR="0016026D" w:rsidP="66F7D66A" w:rsidRDefault="0016026D" w14:paraId="346FF4BC"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 xml:space="preserve">12:00 – 13:00 </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Pr="00AA668F" w:rsidR="0016026D" w:rsidP="66F7D66A" w:rsidRDefault="0016026D" w14:paraId="460C9C93" w14:textId="74AB929D"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Library information and good academic practice</w:t>
            </w:r>
          </w:p>
        </w:tc>
        <w:tc>
          <w:tcPr>
            <w:tcW w:w="2820" w:type="dxa"/>
            <w:vMerge w:val="restart"/>
            <w:tcBorders>
              <w:top w:val="single" w:color="auto" w:sz="4" w:space="0"/>
              <w:left w:val="single" w:color="auto" w:sz="4" w:space="0"/>
              <w:right w:val="single" w:color="auto" w:sz="4" w:space="0"/>
            </w:tcBorders>
            <w:tcMar/>
            <w:vAlign w:val="center"/>
            <w:hideMark/>
          </w:tcPr>
          <w:p w:rsidRPr="00AA668F" w:rsidR="0016026D" w:rsidP="66F7D66A" w:rsidRDefault="0016026D" w14:paraId="56B61B25" w14:textId="3E689ADA">
            <w:pPr>
              <w:spacing w:line="276" w:lineRule="auto"/>
              <w:jc w:val="left"/>
              <w:rPr>
                <w:rFonts w:ascii="Calibri" w:hAnsi="Calibri" w:eastAsia="Calibri" w:cs="Calibri"/>
                <w:sz w:val="22"/>
                <w:szCs w:val="22"/>
              </w:rPr>
            </w:pPr>
            <w:r w:rsidRPr="66F7D66A" w:rsidR="2386B646">
              <w:rPr>
                <w:rFonts w:ascii="Calibri" w:hAnsi="Calibri" w:eastAsia="Calibri" w:cs="Calibri"/>
                <w:sz w:val="22"/>
                <w:szCs w:val="22"/>
              </w:rPr>
              <w:t>Stopford</w:t>
            </w:r>
            <w:r w:rsidRPr="66F7D66A" w:rsidR="09C6E1A3">
              <w:rPr>
                <w:rFonts w:ascii="Calibri" w:hAnsi="Calibri" w:eastAsia="Calibri" w:cs="Calibri"/>
                <w:sz w:val="22"/>
                <w:szCs w:val="22"/>
              </w:rPr>
              <w:t xml:space="preserve"> Building</w:t>
            </w:r>
            <w:r w:rsidRPr="66F7D66A" w:rsidR="30E129D4">
              <w:rPr>
                <w:rFonts w:ascii="Calibri" w:hAnsi="Calibri" w:eastAsia="Calibri" w:cs="Calibri"/>
                <w:sz w:val="22"/>
                <w:szCs w:val="22"/>
              </w:rPr>
              <w:t xml:space="preserve">, </w:t>
            </w:r>
            <w:r w:rsidRPr="66F7D66A" w:rsidR="2386B646">
              <w:rPr>
                <w:rFonts w:ascii="Calibri" w:hAnsi="Calibri" w:eastAsia="Calibri" w:cs="Calibri"/>
                <w:sz w:val="22"/>
                <w:szCs w:val="22"/>
              </w:rPr>
              <w:t>T</w:t>
            </w:r>
            <w:r w:rsidRPr="66F7D66A" w:rsidR="12B4F29C">
              <w:rPr>
                <w:rFonts w:ascii="Calibri" w:hAnsi="Calibri" w:eastAsia="Calibri" w:cs="Calibri"/>
                <w:sz w:val="22"/>
                <w:szCs w:val="22"/>
              </w:rPr>
              <w:t>heatre</w:t>
            </w:r>
            <w:r w:rsidRPr="66F7D66A" w:rsidR="2386B646">
              <w:rPr>
                <w:rFonts w:ascii="Calibri" w:hAnsi="Calibri" w:eastAsia="Calibri" w:cs="Calibri"/>
                <w:sz w:val="22"/>
                <w:szCs w:val="22"/>
              </w:rPr>
              <w:t xml:space="preserve"> 6</w:t>
            </w:r>
          </w:p>
        </w:tc>
        <w:tc>
          <w:tcPr>
            <w:tcW w:w="4542" w:type="dxa"/>
            <w:tcBorders>
              <w:top w:val="single" w:color="auto" w:sz="4" w:space="0"/>
              <w:left w:val="single" w:color="auto" w:sz="4" w:space="0"/>
              <w:bottom w:val="single" w:color="auto" w:sz="4" w:space="0"/>
              <w:right w:val="single" w:color="auto" w:sz="4" w:space="0"/>
            </w:tcBorders>
            <w:tcMar/>
            <w:vAlign w:val="center"/>
          </w:tcPr>
          <w:p w:rsidR="0016026D" w:rsidP="66F7D66A" w:rsidRDefault="0016026D" w14:paraId="233C3196" w14:textId="31E88CBD">
            <w:pPr>
              <w:pStyle w:val="TableParagraph"/>
              <w:spacing w:before="0" w:line="276" w:lineRule="auto"/>
              <w:ind w:right="146"/>
              <w:jc w:val="left"/>
              <w:rPr>
                <w:rFonts w:ascii="Calibri" w:hAnsi="Calibri" w:eastAsia="Calibri" w:cs="Calibri"/>
                <w:color w:val="FF0000"/>
                <w:sz w:val="22"/>
                <w:szCs w:val="22"/>
                <w:lang w:eastAsia="en-US"/>
              </w:rPr>
            </w:pPr>
            <w:r w:rsidRPr="66F7D66A" w:rsidR="0016026D">
              <w:rPr>
                <w:rFonts w:ascii="Calibri" w:hAnsi="Calibri" w:eastAsia="Calibri" w:cs="Calibri"/>
                <w:sz w:val="22"/>
                <w:szCs w:val="22"/>
                <w:lang w:eastAsia="en-US"/>
              </w:rPr>
              <w:t>You</w:t>
            </w:r>
            <w:r w:rsidRPr="66F7D66A" w:rsidR="0016026D">
              <w:rPr>
                <w:rFonts w:ascii="Calibri" w:hAnsi="Calibri" w:eastAsia="Calibri" w:cs="Calibri"/>
                <w:sz w:val="22"/>
                <w:szCs w:val="22"/>
                <w:lang w:eastAsia="en-US"/>
              </w:rPr>
              <w:t xml:space="preserve"> will receive welcome materials from the University Library. Even if you have studied at Manchester before, please engage with the materials to familiarise yourself with the latest info. </w:t>
            </w:r>
          </w:p>
          <w:p w:rsidRPr="00AA668F" w:rsidR="0016026D" w:rsidP="66F7D66A" w:rsidRDefault="0016026D" w14:paraId="5747047C" w14:textId="77777777" w14:noSpellErr="1">
            <w:pPr>
              <w:pStyle w:val="TableParagraph"/>
              <w:spacing w:before="0" w:line="276" w:lineRule="auto"/>
              <w:ind w:right="146"/>
              <w:jc w:val="left"/>
              <w:rPr>
                <w:rFonts w:ascii="Calibri" w:hAnsi="Calibri" w:eastAsia="Calibri" w:cs="Calibri"/>
                <w:sz w:val="22"/>
                <w:szCs w:val="22"/>
                <w:lang w:eastAsia="en-US"/>
              </w:rPr>
            </w:pPr>
          </w:p>
          <w:p w:rsidRPr="00BC1B18" w:rsidR="0016026D" w:rsidP="66F7D66A" w:rsidRDefault="0016026D" w14:paraId="5A83DD57" w14:textId="77777777" w14:noSpellErr="1">
            <w:pPr>
              <w:pStyle w:val="TableParagraph"/>
              <w:spacing w:line="276" w:lineRule="auto"/>
              <w:jc w:val="left"/>
              <w:rPr>
                <w:rFonts w:ascii="Calibri" w:hAnsi="Calibri" w:eastAsia="Calibri" w:cs="Calibri"/>
                <w:sz w:val="22"/>
                <w:szCs w:val="22"/>
                <w:lang w:eastAsia="en-US"/>
              </w:rPr>
            </w:pPr>
            <w:r w:rsidRPr="66F7D66A" w:rsidR="0016026D">
              <w:rPr>
                <w:rFonts w:ascii="Calibri" w:hAnsi="Calibri" w:eastAsia="Calibri" w:cs="Calibri"/>
                <w:sz w:val="22"/>
                <w:szCs w:val="22"/>
                <w:lang w:eastAsia="en-US"/>
              </w:rPr>
              <w:t xml:space="preserve">The MA Director will </w:t>
            </w:r>
            <w:r w:rsidRPr="66F7D66A" w:rsidR="0016026D">
              <w:rPr>
                <w:rFonts w:ascii="Calibri" w:hAnsi="Calibri" w:eastAsia="Calibri" w:cs="Calibri"/>
                <w:sz w:val="22"/>
                <w:szCs w:val="22"/>
                <w:lang w:eastAsia="en-US"/>
              </w:rPr>
              <w:t>t</w:t>
            </w:r>
            <w:r w:rsidRPr="66F7D66A" w:rsidR="0016026D">
              <w:rPr>
                <w:rFonts w:ascii="Calibri" w:hAnsi="Calibri" w:eastAsia="Calibri" w:cs="Calibri"/>
                <w:sz w:val="22"/>
                <w:szCs w:val="22"/>
              </w:rPr>
              <w:t xml:space="preserve">hen </w:t>
            </w:r>
            <w:r w:rsidRPr="66F7D66A" w:rsidR="0016026D">
              <w:rPr>
                <w:rFonts w:ascii="Calibri" w:hAnsi="Calibri" w:eastAsia="Calibri" w:cs="Calibri"/>
                <w:sz w:val="22"/>
                <w:szCs w:val="22"/>
                <w:lang w:eastAsia="en-US"/>
              </w:rPr>
              <w:t>provide a lecture about good academic practice, where issues around citation and plagiarism will be covered. This session may be useful if you have not studied in the UK before or are returning to studies after a break. The talk will be recorded so you can watch it back in your own time.</w:t>
            </w:r>
          </w:p>
        </w:tc>
      </w:tr>
      <w:tr w:rsidRPr="00AA668F" w:rsidR="0016026D" w:rsidTr="0B14485A" w14:paraId="34F9343A" w14:textId="77777777">
        <w:trPr>
          <w:trHeight w:val="700"/>
        </w:trPr>
        <w:tc>
          <w:tcPr>
            <w:tcW w:w="2505" w:type="dxa"/>
            <w:vMerge/>
            <w:tcBorders/>
            <w:tcMar/>
            <w:vAlign w:val="center"/>
            <w:hideMark/>
          </w:tcPr>
          <w:p w:rsidRPr="00AA668F" w:rsidR="0016026D" w:rsidP="009B6575" w:rsidRDefault="0016026D" w14:paraId="1BE5AC33" w14:textId="77777777">
            <w:pPr>
              <w:spacing w:line="276" w:lineRule="auto"/>
              <w:rPr>
                <w:rFonts w:ascii="Calibri" w:hAnsi="Calibri" w:cs="Calibri"/>
              </w:rPr>
            </w:pPr>
          </w:p>
        </w:tc>
        <w:tc>
          <w:tcPr>
            <w:tcW w:w="1815" w:type="dxa"/>
            <w:tcBorders>
              <w:top w:val="single" w:color="auto" w:sz="4" w:space="0"/>
              <w:left w:val="single" w:color="auto" w:sz="4" w:space="0"/>
              <w:bottom w:val="single" w:color="auto" w:sz="4" w:space="0"/>
              <w:right w:val="single" w:color="auto" w:sz="4" w:space="0"/>
            </w:tcBorders>
            <w:tcMar/>
            <w:vAlign w:val="center"/>
            <w:hideMark/>
          </w:tcPr>
          <w:p w:rsidRPr="00AA668F" w:rsidR="0016026D" w:rsidP="66F7D66A" w:rsidRDefault="0016026D" w14:paraId="550BD307"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13:00 – 1</w:t>
            </w:r>
            <w:r w:rsidRPr="66F7D66A" w:rsidR="0016026D">
              <w:rPr>
                <w:rFonts w:ascii="Calibri" w:hAnsi="Calibri" w:eastAsia="Calibri" w:cs="Calibri"/>
                <w:sz w:val="22"/>
                <w:szCs w:val="22"/>
              </w:rPr>
              <w:t>3:30</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Pr="00AA668F" w:rsidR="0016026D" w:rsidP="66F7D66A" w:rsidRDefault="0016026D" w14:paraId="41AB9DB7"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Outstanding Q&amp;A’s</w:t>
            </w:r>
          </w:p>
        </w:tc>
        <w:tc>
          <w:tcPr>
            <w:tcW w:w="2820" w:type="dxa"/>
            <w:vMerge/>
            <w:tcBorders/>
            <w:tcMar/>
            <w:vAlign w:val="center"/>
          </w:tcPr>
          <w:p w:rsidRPr="00AA668F" w:rsidR="0016026D" w:rsidP="009B6575" w:rsidRDefault="0016026D" w14:paraId="13BDDACC" w14:textId="77777777">
            <w:pPr>
              <w:pStyle w:val="TableParagraph"/>
              <w:spacing w:before="2" w:line="276" w:lineRule="auto"/>
            </w:pPr>
          </w:p>
        </w:tc>
        <w:tc>
          <w:tcPr>
            <w:tcW w:w="4542" w:type="dxa"/>
            <w:tcBorders>
              <w:top w:val="single" w:color="auto" w:sz="4" w:space="0"/>
              <w:left w:val="single" w:color="auto" w:sz="4" w:space="0"/>
              <w:bottom w:val="single" w:color="auto" w:sz="4" w:space="0"/>
              <w:right w:val="single" w:color="auto" w:sz="4" w:space="0"/>
            </w:tcBorders>
            <w:tcMar/>
            <w:vAlign w:val="center"/>
          </w:tcPr>
          <w:p w:rsidRPr="00AA668F" w:rsidR="0016026D" w:rsidP="66F7D66A" w:rsidRDefault="0016026D" w14:paraId="757F7004" w14:textId="155E33F8" w14:noSpellErr="1">
            <w:pPr>
              <w:pStyle w:val="TableParagraph"/>
              <w:spacing w:before="2" w:line="276" w:lineRule="auto"/>
              <w:jc w:val="left"/>
              <w:rPr>
                <w:rFonts w:ascii="Calibri" w:hAnsi="Calibri" w:eastAsia="Calibri" w:cs="Calibri"/>
                <w:sz w:val="22"/>
                <w:szCs w:val="22"/>
                <w:lang w:eastAsia="en-US"/>
              </w:rPr>
            </w:pPr>
            <w:r w:rsidRPr="66F7D66A" w:rsidR="0016026D">
              <w:rPr>
                <w:rFonts w:ascii="Calibri" w:hAnsi="Calibri" w:eastAsia="Calibri" w:cs="Calibri"/>
                <w:sz w:val="22"/>
                <w:szCs w:val="22"/>
                <w:lang w:eastAsia="en-US"/>
              </w:rPr>
              <w:t xml:space="preserve">Come along to this final </w:t>
            </w:r>
            <w:r w:rsidRPr="66F7D66A" w:rsidR="0016026D">
              <w:rPr>
                <w:rFonts w:ascii="Calibri" w:hAnsi="Calibri" w:eastAsia="Calibri" w:cs="Calibri"/>
                <w:sz w:val="22"/>
                <w:szCs w:val="22"/>
                <w:lang w:eastAsia="en-US"/>
              </w:rPr>
              <w:t>sessi</w:t>
            </w:r>
            <w:r w:rsidRPr="66F7D66A" w:rsidR="0016026D">
              <w:rPr>
                <w:rFonts w:ascii="Calibri" w:hAnsi="Calibri" w:eastAsia="Calibri" w:cs="Calibri"/>
                <w:color w:val="000000" w:themeColor="text1" w:themeTint="FF" w:themeShade="FF"/>
                <w:sz w:val="22"/>
                <w:szCs w:val="22"/>
                <w:lang w:eastAsia="en-US"/>
              </w:rPr>
              <w:t>on with the MA Director with any questions you have about any aspects of your course.</w:t>
            </w:r>
          </w:p>
        </w:tc>
      </w:tr>
      <w:tr w:rsidRPr="00AA668F" w:rsidR="0016026D" w:rsidTr="0B14485A" w14:paraId="16085F0C" w14:textId="77777777">
        <w:trPr>
          <w:trHeight w:val="1277"/>
        </w:trPr>
        <w:tc>
          <w:tcPr>
            <w:tcW w:w="2505" w:type="dxa"/>
            <w:vMerge/>
            <w:tcBorders/>
            <w:tcMar/>
            <w:vAlign w:val="center"/>
          </w:tcPr>
          <w:p w:rsidRPr="00AA668F" w:rsidR="0016026D" w:rsidP="009B6575" w:rsidRDefault="0016026D" w14:paraId="54DAF073" w14:textId="77777777">
            <w:pPr>
              <w:spacing w:line="276" w:lineRule="auto"/>
              <w:rPr>
                <w:rFonts w:ascii="Calibri" w:hAnsi="Calibri" w:cs="Calibri"/>
              </w:rPr>
            </w:pPr>
          </w:p>
        </w:tc>
        <w:tc>
          <w:tcPr>
            <w:tcW w:w="1815" w:type="dxa"/>
            <w:tcBorders>
              <w:top w:val="single" w:color="auto" w:sz="4" w:space="0"/>
              <w:left w:val="single" w:color="auto" w:sz="4" w:space="0"/>
              <w:bottom w:val="single" w:color="auto" w:sz="4" w:space="0"/>
              <w:right w:val="single" w:color="auto" w:sz="4" w:space="0"/>
            </w:tcBorders>
            <w:tcMar/>
            <w:vAlign w:val="center"/>
          </w:tcPr>
          <w:p w:rsidRPr="00AA668F" w:rsidR="0016026D" w:rsidP="66F7D66A" w:rsidRDefault="0016026D" w14:paraId="6E474ED4" w14:textId="6FCFE412">
            <w:pPr>
              <w:spacing w:line="276" w:lineRule="auto"/>
              <w:jc w:val="left"/>
              <w:rPr>
                <w:rFonts w:ascii="Calibri" w:hAnsi="Calibri" w:eastAsia="Calibri" w:cs="Calibri"/>
                <w:sz w:val="22"/>
                <w:szCs w:val="22"/>
              </w:rPr>
            </w:pPr>
            <w:r w:rsidRPr="66F7D66A" w:rsidR="6958A279">
              <w:rPr>
                <w:rFonts w:ascii="Calibri" w:hAnsi="Calibri" w:eastAsia="Calibri" w:cs="Calibri"/>
                <w:sz w:val="22"/>
                <w:szCs w:val="22"/>
              </w:rPr>
              <w:t>1</w:t>
            </w:r>
            <w:r w:rsidRPr="66F7D66A" w:rsidR="72539372">
              <w:rPr>
                <w:rFonts w:ascii="Calibri" w:hAnsi="Calibri" w:eastAsia="Calibri" w:cs="Calibri"/>
                <w:sz w:val="22"/>
                <w:szCs w:val="22"/>
              </w:rPr>
              <w:t>3</w:t>
            </w:r>
            <w:r w:rsidRPr="66F7D66A" w:rsidR="6958A279">
              <w:rPr>
                <w:rFonts w:ascii="Calibri" w:hAnsi="Calibri" w:eastAsia="Calibri" w:cs="Calibri"/>
                <w:sz w:val="22"/>
                <w:szCs w:val="22"/>
              </w:rPr>
              <w:t>:</w:t>
            </w:r>
            <w:r w:rsidRPr="66F7D66A" w:rsidR="040E9CC3">
              <w:rPr>
                <w:rFonts w:ascii="Calibri" w:hAnsi="Calibri" w:eastAsia="Calibri" w:cs="Calibri"/>
                <w:sz w:val="22"/>
                <w:szCs w:val="22"/>
              </w:rPr>
              <w:t>3</w:t>
            </w:r>
            <w:r w:rsidRPr="66F7D66A" w:rsidR="6958A279">
              <w:rPr>
                <w:rFonts w:ascii="Calibri" w:hAnsi="Calibri" w:eastAsia="Calibri" w:cs="Calibri"/>
                <w:sz w:val="22"/>
                <w:szCs w:val="22"/>
              </w:rPr>
              <w:t xml:space="preserve">0 – </w:t>
            </w:r>
            <w:r w:rsidRPr="66F7D66A" w:rsidR="6958A279">
              <w:rPr>
                <w:rFonts w:ascii="Calibri" w:hAnsi="Calibri" w:eastAsia="Calibri" w:cs="Calibri"/>
                <w:color w:val="000000" w:themeColor="text1" w:themeTint="FF" w:themeShade="FF"/>
                <w:sz w:val="22"/>
                <w:szCs w:val="22"/>
              </w:rPr>
              <w:t>14:1</w:t>
            </w:r>
            <w:r w:rsidRPr="66F7D66A" w:rsidR="094C4706">
              <w:rPr>
                <w:rFonts w:ascii="Calibri" w:hAnsi="Calibri" w:eastAsia="Calibri" w:cs="Calibri"/>
                <w:color w:val="000000" w:themeColor="text1" w:themeTint="FF" w:themeShade="FF"/>
                <w:sz w:val="22"/>
                <w:szCs w:val="22"/>
              </w:rPr>
              <w:t>5</w:t>
            </w:r>
          </w:p>
        </w:tc>
        <w:tc>
          <w:tcPr>
            <w:tcW w:w="2385" w:type="dxa"/>
            <w:tcBorders>
              <w:top w:val="single" w:color="auto" w:sz="4" w:space="0"/>
              <w:left w:val="single" w:color="auto" w:sz="4" w:space="0"/>
              <w:bottom w:val="single" w:color="auto" w:sz="4" w:space="0"/>
              <w:right w:val="single" w:color="auto" w:sz="4" w:space="0"/>
            </w:tcBorders>
            <w:tcMar/>
            <w:vAlign w:val="center"/>
          </w:tcPr>
          <w:p w:rsidRPr="00AA668F" w:rsidR="0016026D" w:rsidP="66F7D66A" w:rsidRDefault="0016026D" w14:paraId="40A8202A"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University Centre for Academic English</w:t>
            </w:r>
          </w:p>
        </w:tc>
        <w:tc>
          <w:tcPr>
            <w:tcW w:w="2820" w:type="dxa"/>
            <w:vMerge/>
            <w:tcBorders/>
            <w:tcMar/>
            <w:vAlign w:val="center"/>
          </w:tcPr>
          <w:p w:rsidRPr="00AA668F" w:rsidR="0016026D" w:rsidP="009B6575" w:rsidRDefault="0016026D" w14:paraId="45D49AF8" w14:textId="77777777">
            <w:pPr>
              <w:pStyle w:val="TableParagraph"/>
              <w:spacing w:before="2" w:line="276" w:lineRule="auto"/>
            </w:pPr>
          </w:p>
        </w:tc>
        <w:tc>
          <w:tcPr>
            <w:tcW w:w="4542" w:type="dxa"/>
            <w:tcBorders>
              <w:top w:val="single" w:color="auto" w:sz="4" w:space="0"/>
              <w:left w:val="single" w:color="auto" w:sz="4" w:space="0"/>
              <w:bottom w:val="single" w:color="auto" w:sz="4" w:space="0"/>
              <w:right w:val="single" w:color="auto" w:sz="4" w:space="0"/>
            </w:tcBorders>
            <w:tcMar/>
            <w:vAlign w:val="center"/>
          </w:tcPr>
          <w:p w:rsidRPr="00AA668F" w:rsidR="0016026D" w:rsidP="66F7D66A" w:rsidRDefault="0016026D" w14:paraId="0849E5FA" w14:textId="682DAB09" w14:noSpellErr="1">
            <w:pPr>
              <w:pStyle w:val="TableParagraph"/>
              <w:spacing w:before="0" w:line="276" w:lineRule="auto"/>
              <w:ind w:right="218"/>
              <w:jc w:val="left"/>
              <w:rPr>
                <w:rFonts w:ascii="Calibri" w:hAnsi="Calibri" w:eastAsia="Calibri" w:cs="Calibri"/>
                <w:sz w:val="22"/>
                <w:szCs w:val="22"/>
                <w:lang w:eastAsia="en-US"/>
              </w:rPr>
            </w:pPr>
            <w:r w:rsidRPr="66F7D66A" w:rsidR="0016026D">
              <w:rPr>
                <w:rFonts w:ascii="Calibri" w:hAnsi="Calibri" w:eastAsia="Calibri" w:cs="Calibri"/>
                <w:sz w:val="22"/>
                <w:szCs w:val="22"/>
                <w:lang w:eastAsia="en-US"/>
              </w:rPr>
              <w:t>T</w:t>
            </w:r>
            <w:r w:rsidRPr="66F7D66A" w:rsidR="0016026D">
              <w:rPr>
                <w:rFonts w:ascii="Calibri" w:hAnsi="Calibri" w:eastAsia="Calibri" w:cs="Calibri"/>
                <w:sz w:val="22"/>
                <w:szCs w:val="22"/>
                <w:lang w:eastAsia="en-US"/>
              </w:rPr>
              <w:t xml:space="preserve">he University Centre for Academic English </w:t>
            </w:r>
            <w:r w:rsidRPr="66F7D66A" w:rsidR="0016026D">
              <w:rPr>
                <w:rFonts w:ascii="Calibri" w:hAnsi="Calibri" w:eastAsia="Calibri" w:cs="Calibri"/>
                <w:sz w:val="22"/>
                <w:szCs w:val="22"/>
                <w:lang w:eastAsia="en-US"/>
              </w:rPr>
              <w:t xml:space="preserve">will introduce the support they </w:t>
            </w:r>
            <w:r w:rsidRPr="66F7D66A" w:rsidR="009B6575">
              <w:rPr>
                <w:rFonts w:ascii="Calibri" w:hAnsi="Calibri" w:eastAsia="Calibri" w:cs="Calibri"/>
                <w:sz w:val="22"/>
                <w:szCs w:val="22"/>
                <w:lang w:eastAsia="en-US"/>
              </w:rPr>
              <w:t xml:space="preserve">can </w:t>
            </w:r>
            <w:r w:rsidRPr="66F7D66A" w:rsidR="0016026D">
              <w:rPr>
                <w:rFonts w:ascii="Calibri" w:hAnsi="Calibri" w:eastAsia="Calibri" w:cs="Calibri"/>
                <w:sz w:val="22"/>
                <w:szCs w:val="22"/>
                <w:lang w:eastAsia="en-US"/>
              </w:rPr>
              <w:t>provide, including</w:t>
            </w:r>
            <w:r w:rsidRPr="66F7D66A" w:rsidR="0016026D">
              <w:rPr>
                <w:rFonts w:ascii="Calibri" w:hAnsi="Calibri" w:eastAsia="Calibri" w:cs="Calibri"/>
                <w:sz w:val="22"/>
                <w:szCs w:val="22"/>
                <w:lang w:eastAsia="en-US"/>
              </w:rPr>
              <w:t xml:space="preserve"> online courses, workshops and one-to-one sessions that can help you develop your academic English.</w:t>
            </w:r>
          </w:p>
        </w:tc>
      </w:tr>
      <w:tr w:rsidR="20454BD5" w:rsidTr="0B14485A" w14:paraId="18BB4602">
        <w:trPr>
          <w:trHeight w:val="300"/>
        </w:trPr>
        <w:tc>
          <w:tcPr>
            <w:tcW w:w="2505" w:type="dxa"/>
            <w:vMerge/>
            <w:tcBorders/>
            <w:tcMar/>
            <w:vAlign w:val="center"/>
            <w:hideMark/>
          </w:tcPr>
          <w:p w:rsidR="20454BD5" w:rsidP="20454BD5" w:rsidRDefault="20454BD5" w14:paraId="003D93B9" w14:textId="33FBE757">
            <w:pPr>
              <w:pStyle w:val="Normal"/>
              <w:spacing w:line="276" w:lineRule="auto"/>
              <w:rPr>
                <w:rFonts w:ascii="Calibri" w:hAnsi="Calibri" w:eastAsia="Calibri" w:cs="Calibri"/>
                <w:sz w:val="22"/>
                <w:szCs w:val="22"/>
              </w:rPr>
            </w:pPr>
          </w:p>
        </w:tc>
        <w:tc>
          <w:tcPr>
            <w:tcW w:w="1815" w:type="dxa"/>
            <w:tcBorders>
              <w:top w:val="single" w:color="auto" w:sz="4" w:space="0"/>
              <w:left w:val="single" w:color="auto" w:sz="4" w:space="0"/>
              <w:bottom w:val="single" w:color="auto" w:sz="4" w:space="0"/>
              <w:right w:val="single" w:color="auto" w:sz="4" w:space="0"/>
            </w:tcBorders>
            <w:tcMar/>
            <w:vAlign w:val="center"/>
          </w:tcPr>
          <w:p w:rsidR="13F9D221" w:rsidP="66F7D66A" w:rsidRDefault="13F9D221" w14:paraId="50167833" w14:textId="39119C81">
            <w:pPr>
              <w:pStyle w:val="Normal"/>
              <w:spacing w:line="276" w:lineRule="auto"/>
              <w:jc w:val="left"/>
              <w:rPr>
                <w:rFonts w:ascii="Calibri" w:hAnsi="Calibri" w:eastAsia="Calibri" w:cs="Calibri"/>
                <w:sz w:val="22"/>
                <w:szCs w:val="22"/>
              </w:rPr>
            </w:pPr>
            <w:r w:rsidRPr="66F7D66A" w:rsidR="13F9D221">
              <w:rPr>
                <w:rFonts w:ascii="Calibri" w:hAnsi="Calibri" w:eastAsia="Calibri" w:cs="Calibri"/>
                <w:sz w:val="22"/>
                <w:szCs w:val="22"/>
              </w:rPr>
              <w:t>14:15</w:t>
            </w:r>
            <w:r w:rsidRPr="66F7D66A" w:rsidR="4C1B00D5">
              <w:rPr>
                <w:rFonts w:ascii="Calibri" w:hAnsi="Calibri" w:eastAsia="Calibri" w:cs="Calibri"/>
                <w:sz w:val="22"/>
                <w:szCs w:val="22"/>
              </w:rPr>
              <w:t xml:space="preserve"> </w:t>
            </w:r>
            <w:r w:rsidRPr="66F7D66A" w:rsidR="13F9D221">
              <w:rPr>
                <w:rFonts w:ascii="Calibri" w:hAnsi="Calibri" w:eastAsia="Calibri" w:cs="Calibri"/>
                <w:sz w:val="22"/>
                <w:szCs w:val="22"/>
              </w:rPr>
              <w:t>-</w:t>
            </w:r>
            <w:r w:rsidRPr="66F7D66A" w:rsidR="6E716604">
              <w:rPr>
                <w:rFonts w:ascii="Calibri" w:hAnsi="Calibri" w:eastAsia="Calibri" w:cs="Calibri"/>
                <w:sz w:val="22"/>
                <w:szCs w:val="22"/>
              </w:rPr>
              <w:t xml:space="preserve"> </w:t>
            </w:r>
            <w:r w:rsidRPr="66F7D66A" w:rsidR="13F9D221">
              <w:rPr>
                <w:rFonts w:ascii="Calibri" w:hAnsi="Calibri" w:eastAsia="Calibri" w:cs="Calibri"/>
                <w:sz w:val="22"/>
                <w:szCs w:val="22"/>
              </w:rPr>
              <w:t>14:</w:t>
            </w:r>
            <w:r w:rsidRPr="66F7D66A" w:rsidR="58B1C2F1">
              <w:rPr>
                <w:rFonts w:ascii="Calibri" w:hAnsi="Calibri" w:eastAsia="Calibri" w:cs="Calibri"/>
                <w:sz w:val="22"/>
                <w:szCs w:val="22"/>
              </w:rPr>
              <w:t>30</w:t>
            </w:r>
          </w:p>
        </w:tc>
        <w:tc>
          <w:tcPr>
            <w:tcW w:w="2385" w:type="dxa"/>
            <w:tcBorders>
              <w:top w:val="single" w:color="auto" w:sz="4" w:space="0"/>
              <w:left w:val="single" w:color="auto" w:sz="4" w:space="0"/>
              <w:bottom w:val="single" w:color="auto" w:sz="4" w:space="0"/>
              <w:right w:val="single" w:color="auto" w:sz="4" w:space="0"/>
            </w:tcBorders>
            <w:tcMar/>
            <w:vAlign w:val="center"/>
          </w:tcPr>
          <w:p w:rsidR="13F9D221" w:rsidP="66F7D66A" w:rsidRDefault="13F9D221" w14:paraId="6EAB1976" w14:textId="5D4B1C3A">
            <w:pPr>
              <w:pStyle w:val="Normal"/>
              <w:spacing w:line="276" w:lineRule="auto"/>
              <w:jc w:val="left"/>
              <w:rPr>
                <w:rFonts w:ascii="Calibri" w:hAnsi="Calibri" w:eastAsia="Calibri" w:cs="Calibri"/>
                <w:sz w:val="22"/>
                <w:szCs w:val="22"/>
              </w:rPr>
            </w:pPr>
            <w:r w:rsidRPr="0B14485A" w:rsidR="13F9D221">
              <w:rPr>
                <w:rFonts w:ascii="Calibri" w:hAnsi="Calibri" w:eastAsia="Calibri" w:cs="Calibri"/>
                <w:sz w:val="22"/>
                <w:szCs w:val="22"/>
              </w:rPr>
              <w:t xml:space="preserve">IT Services </w:t>
            </w:r>
            <w:r w:rsidRPr="0B14485A" w:rsidR="5309F76D">
              <w:rPr>
                <w:rFonts w:ascii="Calibri" w:hAnsi="Calibri" w:eastAsia="Calibri" w:cs="Calibri"/>
                <w:sz w:val="22"/>
                <w:szCs w:val="22"/>
              </w:rPr>
              <w:t>t</w:t>
            </w:r>
            <w:r w:rsidRPr="0B14485A" w:rsidR="13F9D221">
              <w:rPr>
                <w:rFonts w:ascii="Calibri" w:hAnsi="Calibri" w:eastAsia="Calibri" w:cs="Calibri"/>
                <w:sz w:val="22"/>
                <w:szCs w:val="22"/>
              </w:rPr>
              <w:t>alk</w:t>
            </w:r>
          </w:p>
        </w:tc>
        <w:tc>
          <w:tcPr>
            <w:tcW w:w="2820" w:type="dxa"/>
            <w:vMerge/>
            <w:tcBorders/>
            <w:tcMar/>
            <w:vAlign w:val="center"/>
            <w:hideMark/>
          </w:tcPr>
          <w:p w:rsidR="20454BD5" w:rsidP="20454BD5" w:rsidRDefault="20454BD5" w14:paraId="429C4FCB" w14:textId="0B67BF95">
            <w:pPr>
              <w:pStyle w:val="Normal"/>
              <w:spacing w:line="276" w:lineRule="auto"/>
              <w:rPr>
                <w:rFonts w:ascii="Calibri" w:hAnsi="Calibri" w:eastAsia="Calibri" w:cs="Calibri"/>
                <w:sz w:val="22"/>
                <w:szCs w:val="22"/>
                <w:highlight w:val="yellow"/>
              </w:rPr>
            </w:pPr>
          </w:p>
        </w:tc>
        <w:tc>
          <w:tcPr>
            <w:tcW w:w="4542" w:type="dxa"/>
            <w:tcBorders>
              <w:top w:val="single" w:color="auto" w:sz="4" w:space="0"/>
              <w:left w:val="single" w:color="auto" w:sz="4" w:space="0"/>
              <w:bottom w:val="single" w:color="auto" w:sz="4" w:space="0"/>
              <w:right w:val="single" w:color="auto" w:sz="4" w:space="0"/>
            </w:tcBorders>
            <w:tcMar/>
            <w:vAlign w:val="center"/>
          </w:tcPr>
          <w:p w:rsidR="20454BD5" w:rsidP="66F7D66A" w:rsidRDefault="20454BD5" w14:paraId="55494272" w14:textId="4D1C059C">
            <w:pPr>
              <w:pStyle w:val="TableParagraph"/>
              <w:spacing w:line="276" w:lineRule="auto"/>
              <w:jc w:val="left"/>
              <w:rPr>
                <w:rFonts w:ascii="Calibri" w:hAnsi="Calibri" w:eastAsia="Calibri" w:cs="Calibri"/>
                <w:sz w:val="22"/>
                <w:szCs w:val="22"/>
                <w:lang w:eastAsia="en-US"/>
              </w:rPr>
            </w:pPr>
            <w:r w:rsidRPr="66F7D66A" w:rsidR="3BE52BD6">
              <w:rPr>
                <w:rFonts w:ascii="Calibri" w:hAnsi="Calibri" w:eastAsia="Calibri" w:cs="Calibri"/>
                <w:sz w:val="22"/>
                <w:szCs w:val="22"/>
                <w:lang w:eastAsia="en-US"/>
              </w:rPr>
              <w:t>IT Services pre-recorded presentation administered by the Programme Director.</w:t>
            </w:r>
          </w:p>
        </w:tc>
      </w:tr>
      <w:tr w:rsidR="5FC8A356" w:rsidTr="0B14485A" w14:paraId="7992A7FF">
        <w:trPr>
          <w:trHeight w:val="300"/>
        </w:trPr>
        <w:tc>
          <w:tcPr>
            <w:tcW w:w="2505" w:type="dxa"/>
            <w:vMerge/>
            <w:tcBorders/>
            <w:tcMar/>
            <w:vAlign w:val="center"/>
            <w:hideMark/>
          </w:tcPr>
          <w:p w14:paraId="3DADC9BC"/>
        </w:tc>
        <w:tc>
          <w:tcPr>
            <w:tcW w:w="1815" w:type="dxa"/>
            <w:tcBorders>
              <w:top w:val="single" w:color="auto" w:sz="4" w:space="0"/>
              <w:left w:val="single" w:color="auto" w:sz="4" w:space="0"/>
              <w:bottom w:val="single" w:color="auto" w:sz="4" w:space="0"/>
              <w:right w:val="single" w:color="auto" w:sz="4" w:space="0"/>
            </w:tcBorders>
            <w:tcMar/>
            <w:vAlign w:val="center"/>
          </w:tcPr>
          <w:p w:rsidR="1EFF6EF4" w:rsidP="66F7D66A" w:rsidRDefault="1EFF6EF4" w14:paraId="3852A5F7" w14:textId="0407D153">
            <w:pPr>
              <w:pStyle w:val="Normal"/>
              <w:spacing w:line="276" w:lineRule="auto"/>
              <w:jc w:val="left"/>
              <w:rPr>
                <w:rFonts w:ascii="Calibri" w:hAnsi="Calibri" w:eastAsia="Calibri" w:cs="Calibri"/>
                <w:sz w:val="22"/>
                <w:szCs w:val="22"/>
              </w:rPr>
            </w:pPr>
            <w:r w:rsidRPr="66F7D66A" w:rsidR="1EFF6EF4">
              <w:rPr>
                <w:rFonts w:ascii="Calibri" w:hAnsi="Calibri" w:eastAsia="Calibri" w:cs="Calibri"/>
                <w:sz w:val="22"/>
                <w:szCs w:val="22"/>
              </w:rPr>
              <w:t>14.30 - 14.45</w:t>
            </w:r>
          </w:p>
        </w:tc>
        <w:tc>
          <w:tcPr>
            <w:tcW w:w="2385" w:type="dxa"/>
            <w:tcBorders>
              <w:top w:val="single" w:color="auto" w:sz="4" w:space="0"/>
              <w:left w:val="single" w:color="auto" w:sz="4" w:space="0"/>
              <w:bottom w:val="single" w:color="auto" w:sz="4" w:space="0"/>
              <w:right w:val="single" w:color="auto" w:sz="4" w:space="0"/>
            </w:tcBorders>
            <w:tcMar/>
            <w:vAlign w:val="center"/>
          </w:tcPr>
          <w:p w:rsidR="1EFF6EF4" w:rsidP="66F7D66A" w:rsidRDefault="1EFF6EF4" w14:paraId="3326840F" w14:textId="0A889B19">
            <w:pPr>
              <w:pStyle w:val="Normal"/>
              <w:spacing w:line="276" w:lineRule="auto"/>
              <w:jc w:val="left"/>
              <w:rPr>
                <w:rFonts w:ascii="Calibri" w:hAnsi="Calibri" w:eastAsia="Calibri" w:cs="Calibri"/>
                <w:sz w:val="22"/>
                <w:szCs w:val="22"/>
              </w:rPr>
            </w:pPr>
            <w:r w:rsidRPr="0B14485A" w:rsidR="1EFF6EF4">
              <w:rPr>
                <w:rFonts w:ascii="Calibri" w:hAnsi="Calibri" w:eastAsia="Calibri" w:cs="Calibri"/>
                <w:sz w:val="22"/>
                <w:szCs w:val="22"/>
              </w:rPr>
              <w:t>S</w:t>
            </w:r>
            <w:r w:rsidRPr="0B14485A" w:rsidR="2647DEDA">
              <w:rPr>
                <w:rFonts w:ascii="Calibri" w:hAnsi="Calibri" w:eastAsia="Calibri" w:cs="Calibri"/>
                <w:sz w:val="22"/>
                <w:szCs w:val="22"/>
              </w:rPr>
              <w:t>tudents’ Union</w:t>
            </w:r>
          </w:p>
        </w:tc>
        <w:tc>
          <w:tcPr>
            <w:tcW w:w="2820" w:type="dxa"/>
            <w:vMerge/>
            <w:tcBorders/>
            <w:tcMar/>
            <w:vAlign w:val="center"/>
            <w:hideMark/>
          </w:tcPr>
          <w:p w14:paraId="7CECFDD0"/>
        </w:tc>
        <w:tc>
          <w:tcPr>
            <w:tcW w:w="4542" w:type="dxa"/>
            <w:tcBorders>
              <w:top w:val="single" w:color="auto" w:sz="4" w:space="0"/>
              <w:left w:val="single" w:color="auto" w:sz="4" w:space="0"/>
              <w:bottom w:val="single" w:color="auto" w:sz="4" w:space="0"/>
              <w:right w:val="single" w:color="auto" w:sz="4" w:space="0"/>
            </w:tcBorders>
            <w:tcMar/>
            <w:vAlign w:val="center"/>
          </w:tcPr>
          <w:p w:rsidR="77498267" w:rsidP="66F7D66A" w:rsidRDefault="77498267" w14:paraId="0C1EB021" w14:textId="13C61CDA">
            <w:pPr>
              <w:pStyle w:val="TableParagraph"/>
              <w:spacing w:line="276" w:lineRule="auto"/>
              <w:jc w:val="left"/>
              <w:rPr>
                <w:rFonts w:ascii="Calibri" w:hAnsi="Calibri" w:eastAsia="Calibri" w:cs="Calibri"/>
                <w:sz w:val="22"/>
                <w:szCs w:val="22"/>
                <w:lang w:eastAsia="en-US"/>
              </w:rPr>
            </w:pPr>
            <w:r w:rsidRPr="0B14485A" w:rsidR="77498267">
              <w:rPr>
                <w:rFonts w:ascii="Calibri" w:hAnsi="Calibri" w:eastAsia="Calibri" w:cs="Calibri"/>
                <w:sz w:val="22"/>
                <w:szCs w:val="22"/>
                <w:lang w:eastAsia="en-US"/>
              </w:rPr>
              <w:t>Introduction to the Student</w:t>
            </w:r>
            <w:r w:rsidRPr="0B14485A" w:rsidR="55C88213">
              <w:rPr>
                <w:rFonts w:ascii="Calibri" w:hAnsi="Calibri" w:eastAsia="Calibri" w:cs="Calibri"/>
                <w:sz w:val="22"/>
                <w:szCs w:val="22"/>
                <w:lang w:eastAsia="en-US"/>
              </w:rPr>
              <w:t>s’</w:t>
            </w:r>
            <w:r w:rsidRPr="0B14485A" w:rsidR="77498267">
              <w:rPr>
                <w:rFonts w:ascii="Calibri" w:hAnsi="Calibri" w:eastAsia="Calibri" w:cs="Calibri"/>
                <w:sz w:val="22"/>
                <w:szCs w:val="22"/>
                <w:lang w:eastAsia="en-US"/>
              </w:rPr>
              <w:t xml:space="preserve"> Union.</w:t>
            </w:r>
          </w:p>
        </w:tc>
      </w:tr>
      <w:tr w:rsidR="0016026D" w:rsidTr="0B14485A" w14:paraId="09E5311E" w14:textId="77777777">
        <w:trPr>
          <w:trHeight w:val="300"/>
        </w:trPr>
        <w:tc>
          <w:tcPr>
            <w:tcW w:w="2505" w:type="dxa"/>
            <w:tcBorders>
              <w:top w:val="single" w:color="auto" w:sz="4" w:space="0"/>
              <w:left w:val="single" w:color="auto" w:sz="4" w:space="0"/>
              <w:bottom w:val="single" w:color="auto" w:sz="4" w:space="0"/>
              <w:right w:val="single" w:color="auto" w:sz="4" w:space="0"/>
            </w:tcBorders>
            <w:tcMar/>
            <w:vAlign w:val="center"/>
            <w:hideMark/>
          </w:tcPr>
          <w:p w:rsidR="0016026D" w:rsidP="66F7D66A" w:rsidRDefault="0016026D" w14:paraId="5336B092" w14:textId="1C54B07B">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 xml:space="preserve">Thursday </w:t>
            </w:r>
            <w:r w:rsidRPr="66F7D66A" w:rsidR="1C923AFB">
              <w:rPr>
                <w:rFonts w:ascii="Calibri" w:hAnsi="Calibri" w:eastAsia="Calibri" w:cs="Calibri"/>
                <w:sz w:val="22"/>
                <w:szCs w:val="22"/>
              </w:rPr>
              <w:t>25</w:t>
            </w:r>
            <w:r w:rsidRPr="66F7D66A" w:rsidR="0016026D">
              <w:rPr>
                <w:rFonts w:ascii="Calibri" w:hAnsi="Calibri" w:eastAsia="Calibri" w:cs="Calibri"/>
                <w:sz w:val="22"/>
                <w:szCs w:val="22"/>
              </w:rPr>
              <w:t xml:space="preserve"> </w:t>
            </w:r>
          </w:p>
          <w:p w:rsidR="0016026D" w:rsidP="66F7D66A" w:rsidRDefault="0016026D" w14:paraId="5A32FDD0" w14:textId="72E21410">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Septem</w:t>
            </w:r>
            <w:r w:rsidRPr="66F7D66A" w:rsidR="009B6575">
              <w:rPr>
                <w:rFonts w:ascii="Calibri" w:hAnsi="Calibri" w:eastAsia="Calibri" w:cs="Calibri"/>
                <w:sz w:val="22"/>
                <w:szCs w:val="22"/>
              </w:rPr>
              <w:t>b</w:t>
            </w:r>
            <w:r w:rsidRPr="66F7D66A" w:rsidR="0016026D">
              <w:rPr>
                <w:rFonts w:ascii="Calibri" w:hAnsi="Calibri" w:eastAsia="Calibri" w:cs="Calibri"/>
                <w:sz w:val="22"/>
                <w:szCs w:val="22"/>
              </w:rPr>
              <w:t>er</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0016026D" w:rsidP="66F7D66A" w:rsidRDefault="0016026D" w14:paraId="71400614"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15:00 – 18:00</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0016026D" w:rsidP="66F7D66A" w:rsidRDefault="0016026D" w14:paraId="40360E39" w14:textId="77777777" w14:noSpellErr="1">
            <w:pPr>
              <w:spacing w:line="276" w:lineRule="auto"/>
              <w:jc w:val="left"/>
              <w:rPr>
                <w:rFonts w:ascii="Calibri" w:hAnsi="Calibri" w:eastAsia="Calibri" w:cs="Calibri"/>
                <w:sz w:val="22"/>
                <w:szCs w:val="22"/>
              </w:rPr>
            </w:pPr>
            <w:r w:rsidRPr="66F7D66A" w:rsidR="0016026D">
              <w:rPr>
                <w:rFonts w:ascii="Calibri" w:hAnsi="Calibri" w:eastAsia="Calibri" w:cs="Calibri"/>
                <w:sz w:val="22"/>
                <w:szCs w:val="22"/>
              </w:rPr>
              <w:t>Social Event</w:t>
            </w:r>
          </w:p>
        </w:tc>
        <w:tc>
          <w:tcPr>
            <w:tcW w:w="2820" w:type="dxa"/>
            <w:tcBorders>
              <w:top w:val="single" w:color="auto" w:sz="4" w:space="0"/>
              <w:left w:val="single" w:color="auto" w:sz="4" w:space="0"/>
              <w:bottom w:val="single" w:color="auto" w:sz="4" w:space="0"/>
              <w:right w:val="single" w:color="auto" w:sz="4" w:space="0"/>
            </w:tcBorders>
            <w:tcMar/>
            <w:vAlign w:val="center"/>
            <w:hideMark/>
          </w:tcPr>
          <w:p w:rsidR="0016026D" w:rsidP="66F7D66A" w:rsidRDefault="0016026D" w14:paraId="63C55BAF" w14:textId="2E87B4B0">
            <w:pPr>
              <w:spacing w:line="276" w:lineRule="auto"/>
              <w:jc w:val="left"/>
              <w:rPr>
                <w:rFonts w:ascii="Calibri" w:hAnsi="Calibri" w:eastAsia="Calibri" w:cs="Calibri"/>
                <w:sz w:val="22"/>
                <w:szCs w:val="22"/>
              </w:rPr>
            </w:pPr>
            <w:r w:rsidRPr="0B14485A" w:rsidR="0016026D">
              <w:rPr>
                <w:rStyle w:val="normaltextrun"/>
                <w:rFonts w:ascii="Calibri" w:hAnsi="Calibri" w:eastAsia="Calibri" w:cs="Calibri"/>
                <w:color w:val="000000" w:themeColor="text1" w:themeTint="FF" w:themeShade="FF"/>
                <w:sz w:val="22"/>
                <w:szCs w:val="22"/>
              </w:rPr>
              <w:t>Arthur Lewis B</w:t>
            </w:r>
            <w:r w:rsidRPr="0B14485A" w:rsidR="0016026D">
              <w:rPr>
                <w:rStyle w:val="normaltextrun"/>
                <w:rFonts w:ascii="Calibri" w:hAnsi="Calibri" w:eastAsia="Calibri" w:cs="Calibri"/>
                <w:color w:val="000000" w:themeColor="text1" w:themeTint="FF" w:themeShade="FF"/>
                <w:sz w:val="22"/>
                <w:szCs w:val="22"/>
              </w:rPr>
              <w:t>uilding</w:t>
            </w:r>
            <w:r w:rsidRPr="0B14485A" w:rsidR="1110845C">
              <w:rPr>
                <w:rStyle w:val="normaltextrun"/>
                <w:rFonts w:ascii="Calibri" w:hAnsi="Calibri" w:eastAsia="Calibri" w:cs="Calibri"/>
                <w:color w:val="000000" w:themeColor="text1" w:themeTint="FF" w:themeShade="FF"/>
                <w:sz w:val="22"/>
                <w:szCs w:val="22"/>
              </w:rPr>
              <w:t xml:space="preserve">, </w:t>
            </w:r>
            <w:r w:rsidRPr="0B14485A" w:rsidR="0016026D">
              <w:rPr>
                <w:rStyle w:val="normaltextrun"/>
                <w:rFonts w:ascii="Calibri" w:hAnsi="Calibri" w:eastAsia="Calibri" w:cs="Calibri"/>
                <w:color w:val="000000" w:themeColor="text1" w:themeTint="FF" w:themeShade="FF"/>
                <w:sz w:val="22"/>
                <w:szCs w:val="22"/>
              </w:rPr>
              <w:t>Common Room</w:t>
            </w:r>
            <w:r w:rsidRPr="0B14485A" w:rsidR="0016026D">
              <w:rPr>
                <w:rStyle w:val="eop"/>
                <w:rFonts w:ascii="Calibri" w:hAnsi="Calibri" w:eastAsia="Calibri" w:cs="Calibri"/>
                <w:color w:val="000000" w:themeColor="text1" w:themeTint="FF" w:themeShade="FF"/>
                <w:sz w:val="22"/>
                <w:szCs w:val="22"/>
              </w:rPr>
              <w:t> </w:t>
            </w:r>
          </w:p>
        </w:tc>
        <w:tc>
          <w:tcPr>
            <w:tcW w:w="4542" w:type="dxa"/>
            <w:tcBorders>
              <w:top w:val="single" w:color="auto" w:sz="4" w:space="0"/>
              <w:left w:val="single" w:color="auto" w:sz="4" w:space="0"/>
              <w:bottom w:val="single" w:color="auto" w:sz="4" w:space="0"/>
              <w:right w:val="single" w:color="auto" w:sz="4" w:space="0"/>
            </w:tcBorders>
            <w:tcMar/>
            <w:vAlign w:val="center"/>
          </w:tcPr>
          <w:p w:rsidR="0016026D" w:rsidP="66F7D66A" w:rsidRDefault="0016026D" w14:paraId="37DBE4CC" w14:textId="55EBC7F9">
            <w:pPr>
              <w:pStyle w:val="TableParagraph"/>
              <w:spacing w:line="276" w:lineRule="auto"/>
              <w:ind w:left="37"/>
              <w:jc w:val="left"/>
              <w:rPr>
                <w:rFonts w:ascii="Calibri" w:hAnsi="Calibri" w:eastAsia="Calibri" w:cs="Calibri"/>
                <w:sz w:val="22"/>
                <w:szCs w:val="22"/>
                <w:lang w:eastAsia="en-US"/>
              </w:rPr>
            </w:pPr>
            <w:r w:rsidRPr="0B14485A" w:rsidR="0016026D">
              <w:rPr>
                <w:rFonts w:ascii="Calibri" w:hAnsi="Calibri" w:eastAsia="Calibri" w:cs="Calibri"/>
                <w:sz w:val="22"/>
                <w:szCs w:val="22"/>
                <w:lang w:eastAsia="en-US"/>
              </w:rPr>
              <w:t>Social event to meet your cohort and academics.</w:t>
            </w:r>
            <w:r w:rsidRPr="0B14485A" w:rsidR="33422FE4">
              <w:rPr>
                <w:rFonts w:ascii="Calibri" w:hAnsi="Calibri" w:eastAsia="Calibri" w:cs="Calibri"/>
                <w:sz w:val="22"/>
                <w:szCs w:val="22"/>
                <w:lang w:eastAsia="en-US"/>
              </w:rPr>
              <w:t xml:space="preserve"> </w:t>
            </w:r>
            <w:r w:rsidRPr="0B14485A" w:rsidR="61F03959">
              <w:rPr>
                <w:rFonts w:ascii="Calibri" w:hAnsi="Calibri" w:eastAsia="Calibri" w:cs="Calibri"/>
                <w:sz w:val="22"/>
                <w:szCs w:val="22"/>
                <w:lang w:eastAsia="en-US"/>
              </w:rPr>
              <w:t>Enjoy p</w:t>
            </w:r>
            <w:r w:rsidRPr="0B14485A" w:rsidR="0016026D">
              <w:rPr>
                <w:rFonts w:ascii="Calibri" w:hAnsi="Calibri" w:eastAsia="Calibri" w:cs="Calibri"/>
                <w:sz w:val="22"/>
                <w:szCs w:val="22"/>
                <w:lang w:eastAsia="en-US"/>
              </w:rPr>
              <w:t>izza, soft drinks,</w:t>
            </w:r>
            <w:r w:rsidRPr="0B14485A" w:rsidR="0016026D">
              <w:rPr>
                <w:rFonts w:ascii="Calibri" w:hAnsi="Calibri" w:eastAsia="Calibri" w:cs="Calibri"/>
                <w:sz w:val="22"/>
                <w:szCs w:val="22"/>
                <w:lang w:eastAsia="en-US"/>
              </w:rPr>
              <w:t xml:space="preserve"> and the MA Welcome Week Quiz</w:t>
            </w:r>
            <w:r w:rsidRPr="0B14485A" w:rsidR="6BF99AB6">
              <w:rPr>
                <w:rFonts w:ascii="Calibri" w:hAnsi="Calibri" w:eastAsia="Calibri" w:cs="Calibri"/>
                <w:sz w:val="22"/>
                <w:szCs w:val="22"/>
                <w:lang w:eastAsia="en-US"/>
              </w:rPr>
              <w:t>.</w:t>
            </w:r>
          </w:p>
        </w:tc>
      </w:tr>
      <w:tr w:rsidRPr="00AA668F" w:rsidR="0016026D" w:rsidTr="0B14485A" w14:paraId="0C721DCB" w14:textId="77777777">
        <w:trPr>
          <w:trHeight w:val="1026"/>
        </w:trPr>
        <w:tc>
          <w:tcPr>
            <w:tcW w:w="2505" w:type="dxa"/>
            <w:tcBorders>
              <w:top w:val="single" w:color="auto" w:sz="4" w:space="0"/>
              <w:left w:val="single" w:color="auto" w:sz="4" w:space="0"/>
              <w:bottom w:val="single" w:color="auto" w:sz="4" w:space="0"/>
              <w:right w:val="single" w:color="auto" w:sz="4" w:space="0"/>
            </w:tcBorders>
            <w:tcMar/>
            <w:vAlign w:val="center"/>
            <w:hideMark/>
          </w:tcPr>
          <w:p w:rsidR="1B751483" w:rsidP="66F7D66A" w:rsidRDefault="1B751483" w14:paraId="06B65651" w14:textId="7D236232">
            <w:pPr>
              <w:spacing w:line="276" w:lineRule="auto"/>
              <w:jc w:val="left"/>
              <w:rPr>
                <w:rFonts w:ascii="Calibri" w:hAnsi="Calibri" w:eastAsia="Calibri" w:cs="Calibri"/>
                <w:b w:val="0"/>
                <w:bCs w:val="0"/>
                <w:i w:val="0"/>
                <w:iCs w:val="0"/>
                <w:caps w:val="0"/>
                <w:smallCaps w:val="0"/>
                <w:color w:val="000000" w:themeColor="text1" w:themeTint="FF" w:themeShade="FF"/>
                <w:sz w:val="22"/>
                <w:szCs w:val="22"/>
              </w:rPr>
            </w:pPr>
            <w:r w:rsidRPr="66F7D66A" w:rsidR="1B751483">
              <w:rPr>
                <w:rFonts w:ascii="Calibri" w:hAnsi="Calibri" w:eastAsia="Calibri" w:cs="Calibri"/>
                <w:b w:val="0"/>
                <w:bCs w:val="0"/>
                <w:i w:val="0"/>
                <w:iCs w:val="0"/>
                <w:caps w:val="0"/>
                <w:smallCaps w:val="0"/>
                <w:color w:val="000000" w:themeColor="text1" w:themeTint="FF" w:themeShade="FF"/>
                <w:sz w:val="22"/>
                <w:szCs w:val="22"/>
                <w:lang w:val="en-GB"/>
              </w:rPr>
              <w:t xml:space="preserve">Friday 26 September </w:t>
            </w:r>
          </w:p>
        </w:tc>
        <w:tc>
          <w:tcPr>
            <w:tcW w:w="1815" w:type="dxa"/>
            <w:tcBorders>
              <w:top w:val="single" w:color="auto" w:sz="4" w:space="0"/>
              <w:left w:val="single" w:color="auto" w:sz="4" w:space="0"/>
              <w:bottom w:val="single" w:color="auto" w:sz="4" w:space="0"/>
              <w:right w:val="single" w:color="auto" w:sz="4" w:space="0"/>
            </w:tcBorders>
            <w:tcMar/>
            <w:vAlign w:val="center"/>
            <w:hideMark/>
          </w:tcPr>
          <w:p w:rsidR="1B751483" w:rsidP="66F7D66A" w:rsidRDefault="1B751483" w14:paraId="20CE75F9" w14:textId="2E464F17">
            <w:pPr>
              <w:spacing w:line="276" w:lineRule="auto"/>
              <w:jc w:val="left"/>
              <w:rPr>
                <w:rFonts w:ascii="Calibri" w:hAnsi="Calibri" w:eastAsia="Calibri" w:cs="Calibri"/>
                <w:b w:val="0"/>
                <w:bCs w:val="0"/>
                <w:i w:val="0"/>
                <w:iCs w:val="0"/>
                <w:caps w:val="0"/>
                <w:smallCaps w:val="0"/>
                <w:color w:val="000000" w:themeColor="text1" w:themeTint="FF" w:themeShade="FF"/>
                <w:sz w:val="22"/>
                <w:szCs w:val="22"/>
              </w:rPr>
            </w:pPr>
            <w:r w:rsidRPr="66F7D66A" w:rsidR="1B751483">
              <w:rPr>
                <w:rFonts w:ascii="Calibri" w:hAnsi="Calibri" w:eastAsia="Calibri" w:cs="Calibri"/>
                <w:b w:val="0"/>
                <w:bCs w:val="0"/>
                <w:i w:val="0"/>
                <w:iCs w:val="0"/>
                <w:caps w:val="0"/>
                <w:smallCaps w:val="0"/>
                <w:color w:val="000000" w:themeColor="text1" w:themeTint="FF" w:themeShade="FF"/>
                <w:sz w:val="22"/>
                <w:szCs w:val="22"/>
                <w:lang w:val="en-GB"/>
              </w:rPr>
              <w:t>14:00 – 15:00</w:t>
            </w:r>
          </w:p>
        </w:tc>
        <w:tc>
          <w:tcPr>
            <w:tcW w:w="2385" w:type="dxa"/>
            <w:tcBorders>
              <w:top w:val="single" w:color="auto" w:sz="4" w:space="0"/>
              <w:left w:val="single" w:color="auto" w:sz="4" w:space="0"/>
              <w:bottom w:val="single" w:color="auto" w:sz="4" w:space="0"/>
              <w:right w:val="single" w:color="auto" w:sz="4" w:space="0"/>
            </w:tcBorders>
            <w:tcMar/>
            <w:vAlign w:val="center"/>
            <w:hideMark/>
          </w:tcPr>
          <w:p w:rsidR="1B751483" w:rsidP="66F7D66A" w:rsidRDefault="1B751483" w14:paraId="171A3280" w14:textId="33985D68">
            <w:pPr>
              <w:spacing w:line="276" w:lineRule="auto"/>
              <w:jc w:val="left"/>
              <w:rPr>
                <w:rFonts w:ascii="Calibri" w:hAnsi="Calibri" w:eastAsia="Calibri" w:cs="Calibri"/>
                <w:b w:val="0"/>
                <w:bCs w:val="0"/>
                <w:i w:val="0"/>
                <w:iCs w:val="0"/>
                <w:caps w:val="0"/>
                <w:smallCaps w:val="0"/>
                <w:color w:val="000000" w:themeColor="text1" w:themeTint="FF" w:themeShade="FF"/>
                <w:sz w:val="22"/>
                <w:szCs w:val="22"/>
              </w:rPr>
            </w:pPr>
            <w:r w:rsidRPr="66F7D66A" w:rsidR="1B751483">
              <w:rPr>
                <w:rFonts w:ascii="Calibri" w:hAnsi="Calibri" w:eastAsia="Calibri" w:cs="Calibri"/>
                <w:b w:val="0"/>
                <w:bCs w:val="0"/>
                <w:i w:val="0"/>
                <w:iCs w:val="0"/>
                <w:caps w:val="0"/>
                <w:smallCaps w:val="0"/>
                <w:color w:val="000000" w:themeColor="text1" w:themeTint="FF" w:themeShade="FF"/>
                <w:sz w:val="22"/>
                <w:szCs w:val="22"/>
                <w:lang w:val="en-GB"/>
              </w:rPr>
              <w:t>PG general course unit selection drop-in session for queries</w:t>
            </w:r>
          </w:p>
        </w:tc>
        <w:tc>
          <w:tcPr>
            <w:tcW w:w="2820" w:type="dxa"/>
            <w:tcBorders>
              <w:top w:val="single" w:color="auto" w:sz="4" w:space="0"/>
              <w:left w:val="single" w:color="auto" w:sz="4" w:space="0"/>
              <w:bottom w:val="single" w:color="auto" w:sz="4" w:space="0"/>
              <w:right w:val="single" w:color="auto" w:sz="4" w:space="0"/>
            </w:tcBorders>
            <w:tcMar/>
            <w:vAlign w:val="center"/>
            <w:hideMark/>
          </w:tcPr>
          <w:p w:rsidR="05F248DC" w:rsidP="66F7D66A" w:rsidRDefault="05F248DC" w14:paraId="4FE34934" w14:textId="05A943E0">
            <w:pPr>
              <w:spacing w:before="0" w:beforeAutospacing="off" w:after="0" w:afterAutospacing="off" w:line="276" w:lineRule="auto"/>
              <w:jc w:val="left"/>
              <w:rPr>
                <w:rFonts w:ascii="Calibri" w:hAnsi="Calibri" w:eastAsia="Calibri" w:cs="Calibri"/>
                <w:b w:val="0"/>
                <w:bCs w:val="0"/>
                <w:i w:val="0"/>
                <w:iCs w:val="0"/>
                <w:strike w:val="0"/>
                <w:dstrike w:val="0"/>
                <w:sz w:val="22"/>
                <w:szCs w:val="22"/>
                <w:u w:val="none"/>
              </w:rPr>
            </w:pPr>
            <w:r w:rsidRPr="66F7D66A" w:rsidR="05F248DC">
              <w:rPr>
                <w:rFonts w:ascii="Calibri" w:hAnsi="Calibri" w:eastAsia="Calibri" w:cs="Calibri"/>
                <w:b w:val="0"/>
                <w:bCs w:val="0"/>
                <w:i w:val="0"/>
                <w:iCs w:val="0"/>
                <w:strike w:val="0"/>
                <w:dstrike w:val="0"/>
                <w:sz w:val="22"/>
                <w:szCs w:val="22"/>
                <w:u w:val="none"/>
              </w:rPr>
              <w:t>Simon</w:t>
            </w:r>
            <w:r w:rsidRPr="66F7D66A" w:rsidR="7A9D9D33">
              <w:rPr>
                <w:rFonts w:ascii="Calibri" w:hAnsi="Calibri" w:eastAsia="Calibri" w:cs="Calibri"/>
                <w:b w:val="0"/>
                <w:bCs w:val="0"/>
                <w:i w:val="0"/>
                <w:iCs w:val="0"/>
                <w:strike w:val="0"/>
                <w:dstrike w:val="0"/>
                <w:sz w:val="22"/>
                <w:szCs w:val="22"/>
                <w:u w:val="none"/>
              </w:rPr>
              <w:t xml:space="preserve"> Building, </w:t>
            </w:r>
            <w:r w:rsidRPr="66F7D66A" w:rsidR="05F248DC">
              <w:rPr>
                <w:rFonts w:ascii="Calibri" w:hAnsi="Calibri" w:eastAsia="Calibri" w:cs="Calibri"/>
                <w:b w:val="0"/>
                <w:bCs w:val="0"/>
                <w:i w:val="0"/>
                <w:iCs w:val="0"/>
                <w:strike w:val="0"/>
                <w:dstrike w:val="0"/>
                <w:sz w:val="22"/>
                <w:szCs w:val="22"/>
                <w:u w:val="none"/>
              </w:rPr>
              <w:t>6.004 Comp</w:t>
            </w:r>
            <w:r w:rsidRPr="66F7D66A" w:rsidR="18AC0A60">
              <w:rPr>
                <w:rFonts w:ascii="Calibri" w:hAnsi="Calibri" w:eastAsia="Calibri" w:cs="Calibri"/>
                <w:b w:val="0"/>
                <w:bCs w:val="0"/>
                <w:i w:val="0"/>
                <w:iCs w:val="0"/>
                <w:strike w:val="0"/>
                <w:dstrike w:val="0"/>
                <w:sz w:val="22"/>
                <w:szCs w:val="22"/>
                <w:u w:val="none"/>
              </w:rPr>
              <w:t xml:space="preserve">uter </w:t>
            </w:r>
            <w:r w:rsidRPr="66F7D66A" w:rsidR="05F248DC">
              <w:rPr>
                <w:rFonts w:ascii="Calibri" w:hAnsi="Calibri" w:eastAsia="Calibri" w:cs="Calibri"/>
                <w:b w:val="0"/>
                <w:bCs w:val="0"/>
                <w:i w:val="0"/>
                <w:iCs w:val="0"/>
                <w:strike w:val="0"/>
                <w:dstrike w:val="0"/>
                <w:sz w:val="22"/>
                <w:szCs w:val="22"/>
                <w:u w:val="none"/>
              </w:rPr>
              <w:t>Cluster</w:t>
            </w:r>
          </w:p>
        </w:tc>
        <w:tc>
          <w:tcPr>
            <w:tcW w:w="4542" w:type="dxa"/>
            <w:tcBorders>
              <w:top w:val="single" w:color="auto" w:sz="4" w:space="0"/>
              <w:left w:val="single" w:color="auto" w:sz="4" w:space="0"/>
              <w:bottom w:val="single" w:color="auto" w:sz="4" w:space="0"/>
              <w:right w:val="single" w:color="auto" w:sz="4" w:space="0"/>
            </w:tcBorders>
            <w:tcMar/>
            <w:vAlign w:val="center"/>
          </w:tcPr>
          <w:p w:rsidR="1B751483" w:rsidP="66F7D66A" w:rsidRDefault="1B751483" w14:paraId="233DEE76" w14:textId="1C8086A3">
            <w:pPr>
              <w:spacing w:line="276" w:lineRule="auto"/>
              <w:jc w:val="left"/>
              <w:rPr>
                <w:rFonts w:ascii="Calibri" w:hAnsi="Calibri" w:eastAsia="Calibri" w:cs="Calibri"/>
                <w:b w:val="0"/>
                <w:bCs w:val="0"/>
                <w:i w:val="0"/>
                <w:iCs w:val="0"/>
                <w:caps w:val="0"/>
                <w:smallCaps w:val="0"/>
                <w:color w:val="000000" w:themeColor="text1" w:themeTint="FF" w:themeShade="FF"/>
                <w:sz w:val="22"/>
                <w:szCs w:val="22"/>
              </w:rPr>
            </w:pPr>
            <w:r w:rsidRPr="66F7D66A" w:rsidR="1B751483">
              <w:rPr>
                <w:rFonts w:ascii="Calibri" w:hAnsi="Calibri" w:eastAsia="Calibri" w:cs="Calibri"/>
                <w:b w:val="0"/>
                <w:bCs w:val="0"/>
                <w:i w:val="0"/>
                <w:iCs w:val="0"/>
                <w:caps w:val="0"/>
                <w:smallCaps w:val="0"/>
                <w:color w:val="000000" w:themeColor="text1" w:themeTint="FF" w:themeShade="FF"/>
                <w:sz w:val="22"/>
                <w:szCs w:val="22"/>
                <w:lang w:val="en-GB"/>
              </w:rPr>
              <w:t>This is a drop-in session is to support students with course unit selection queries and does not need to be attended by all students.</w:t>
            </w:r>
          </w:p>
        </w:tc>
      </w:tr>
    </w:tbl>
    <w:p w:rsidR="00454639" w:rsidP="007B3824" w:rsidRDefault="00454639" w14:paraId="329A3ED7" w14:textId="5AE81A42" w14:noSpellErr="1">
      <w:pPr>
        <w:tabs>
          <w:tab w:val="left" w:pos="9966"/>
        </w:tabs>
        <w:rPr>
          <w:rFonts w:ascii="Calibri" w:hAnsi="Calibri" w:eastAsia="Calibri" w:cs="Calibri"/>
          <w:color w:val="000000" w:themeColor="text1"/>
          <w:kern w:val="0"/>
          <w:sz w:val="22"/>
          <w:szCs w:val="22"/>
          <w:u w:val="single"/>
          <w14:ligatures w14:val="none"/>
        </w:rPr>
      </w:pPr>
    </w:p>
    <w:p w:rsidR="55769C8F" w:rsidP="55769C8F" w:rsidRDefault="55769C8F" w14:paraId="13BDCF0F" w14:textId="2738AC4E">
      <w:pPr>
        <w:pStyle w:val="Normal"/>
        <w:tabs>
          <w:tab w:val="left" w:leader="none" w:pos="9966"/>
        </w:tabs>
        <w:rPr>
          <w:rFonts w:ascii="Calibri" w:hAnsi="Calibri" w:eastAsia="Calibri" w:cs="Calibri"/>
          <w:b w:val="1"/>
          <w:bCs w:val="1"/>
          <w:color w:val="000000" w:themeColor="text1" w:themeTint="FF" w:themeShade="FF"/>
          <w:sz w:val="22"/>
          <w:szCs w:val="22"/>
          <w:u w:val="none"/>
        </w:rPr>
      </w:pPr>
    </w:p>
    <w:p w:rsidR="51A83108" w:rsidP="0B14485A" w:rsidRDefault="51A83108" w14:paraId="0C3A21B5" w14:textId="2586A9F3">
      <w:pPr>
        <w:pStyle w:val="Normal"/>
        <w:tabs>
          <w:tab w:val="left" w:leader="none" w:pos="9966"/>
        </w:tabs>
        <w:rPr>
          <w:rFonts w:ascii="Calibri" w:hAnsi="Calibri" w:eastAsia="Calibri" w:cs="Calibri"/>
          <w:b w:val="1"/>
          <w:bCs w:val="1"/>
          <w:color w:val="000000" w:themeColor="text1" w:themeTint="FF" w:themeShade="FF"/>
          <w:sz w:val="22"/>
          <w:szCs w:val="22"/>
          <w:u w:val="none"/>
        </w:rPr>
      </w:pPr>
      <w:r w:rsidRPr="0B14485A" w:rsidR="51A83108">
        <w:rPr>
          <w:rFonts w:ascii="Calibri" w:hAnsi="Calibri" w:eastAsia="Calibri" w:cs="Calibri"/>
          <w:b w:val="1"/>
          <w:bCs w:val="1"/>
          <w:color w:val="000000" w:themeColor="text1" w:themeTint="FF" w:themeShade="FF"/>
          <w:sz w:val="22"/>
          <w:szCs w:val="22"/>
          <w:u w:val="none"/>
        </w:rPr>
        <w:t xml:space="preserve">Individual </w:t>
      </w:r>
      <w:r w:rsidRPr="0B14485A" w:rsidR="18C71356">
        <w:rPr>
          <w:rFonts w:ascii="Calibri" w:hAnsi="Calibri" w:eastAsia="Calibri" w:cs="Calibri"/>
          <w:b w:val="1"/>
          <w:bCs w:val="1"/>
          <w:color w:val="000000" w:themeColor="text1" w:themeTint="FF" w:themeShade="FF"/>
          <w:sz w:val="22"/>
          <w:szCs w:val="22"/>
          <w:u w:val="none"/>
        </w:rPr>
        <w:t>p</w:t>
      </w:r>
      <w:r w:rsidRPr="0B14485A" w:rsidR="51A83108">
        <w:rPr>
          <w:rFonts w:ascii="Calibri" w:hAnsi="Calibri" w:eastAsia="Calibri" w:cs="Calibri"/>
          <w:b w:val="1"/>
          <w:bCs w:val="1"/>
          <w:color w:val="000000" w:themeColor="text1" w:themeTint="FF" w:themeShade="FF"/>
          <w:sz w:val="22"/>
          <w:szCs w:val="22"/>
          <w:u w:val="none"/>
        </w:rPr>
        <w:t xml:space="preserve">athway </w:t>
      </w:r>
      <w:r w:rsidRPr="0B14485A" w:rsidR="0F88ADF0">
        <w:rPr>
          <w:rFonts w:ascii="Calibri" w:hAnsi="Calibri" w:eastAsia="Calibri" w:cs="Calibri"/>
          <w:b w:val="1"/>
          <w:bCs w:val="1"/>
          <w:color w:val="000000" w:themeColor="text1" w:themeTint="FF" w:themeShade="FF"/>
          <w:sz w:val="22"/>
          <w:szCs w:val="22"/>
          <w:u w:val="none"/>
        </w:rPr>
        <w:t>m</w:t>
      </w:r>
      <w:r w:rsidRPr="0B14485A" w:rsidR="51A83108">
        <w:rPr>
          <w:rFonts w:ascii="Calibri" w:hAnsi="Calibri" w:eastAsia="Calibri" w:cs="Calibri"/>
          <w:b w:val="1"/>
          <w:bCs w:val="1"/>
          <w:color w:val="000000" w:themeColor="text1" w:themeTint="FF" w:themeShade="FF"/>
          <w:sz w:val="22"/>
          <w:szCs w:val="22"/>
          <w:u w:val="none"/>
        </w:rPr>
        <w:t>eetings</w:t>
      </w:r>
    </w:p>
    <w:p w:rsidR="55769C8F" w:rsidP="55769C8F" w:rsidRDefault="55769C8F" w14:paraId="01957007" w14:textId="5FA03984">
      <w:pPr>
        <w:tabs>
          <w:tab w:val="left" w:leader="none" w:pos="9966"/>
        </w:tabs>
        <w:rPr>
          <w:rFonts w:ascii="Calibri" w:hAnsi="Calibri" w:eastAsia="Calibri" w:cs="Calibri"/>
          <w:b w:val="1"/>
          <w:bCs w:val="1"/>
          <w:color w:val="000000" w:themeColor="text1" w:themeTint="FF" w:themeShade="FF"/>
          <w:sz w:val="22"/>
          <w:szCs w:val="22"/>
          <w:u w:val="none"/>
        </w:rPr>
      </w:pPr>
    </w:p>
    <w:tbl>
      <w:tblPr>
        <w:tblpPr w:leftFromText="180" w:rightFromText="180" w:tblpY="602"/>
        <w:tblW w:w="139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1843"/>
        <w:gridCol w:w="4022"/>
        <w:gridCol w:w="3630"/>
        <w:gridCol w:w="1770"/>
      </w:tblGrid>
      <w:tr w:rsidRPr="009708FB" w:rsidR="00BA6F0B" w:rsidTr="0E155991" w14:paraId="7F91174F"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1B9EA04" w14:textId="77777777" w14:noSpellErr="1">
            <w:pPr>
              <w:spacing w:line="276" w:lineRule="auto"/>
              <w:jc w:val="left"/>
              <w:rPr>
                <w:rFonts w:ascii="Calibri" w:hAnsi="Calibri" w:eastAsia="Calibri" w:cs="Calibri"/>
                <w:sz w:val="22"/>
                <w:szCs w:val="22"/>
              </w:rPr>
            </w:pPr>
            <w:r w:rsidRPr="66F7D66A" w:rsidR="00BA6F0B">
              <w:rPr>
                <w:rFonts w:ascii="Calibri" w:hAnsi="Calibri" w:eastAsia="Calibri" w:cs="Calibri"/>
                <w:b w:val="1"/>
                <w:bCs w:val="1"/>
                <w:sz w:val="22"/>
                <w:szCs w:val="22"/>
              </w:rPr>
              <w:t>Date</w:t>
            </w:r>
            <w:r w:rsidRPr="66F7D66A" w:rsidR="00BA6F0B">
              <w:rPr>
                <w:rFonts w:ascii="Calibri" w:hAnsi="Calibri" w:eastAsia="Calibri" w:cs="Calibri"/>
                <w:sz w:val="22"/>
                <w:szCs w:val="22"/>
              </w:rPr>
              <w:t>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74534E2D" w14:textId="77777777" w14:noSpellErr="1">
            <w:pPr>
              <w:spacing w:line="276" w:lineRule="auto"/>
              <w:jc w:val="left"/>
              <w:rPr>
                <w:rFonts w:ascii="Calibri" w:hAnsi="Calibri" w:eastAsia="Calibri" w:cs="Calibri"/>
                <w:sz w:val="22"/>
                <w:szCs w:val="22"/>
              </w:rPr>
            </w:pPr>
            <w:r w:rsidRPr="66F7D66A" w:rsidR="00BA6F0B">
              <w:rPr>
                <w:rFonts w:ascii="Calibri" w:hAnsi="Calibri" w:eastAsia="Calibri" w:cs="Calibri"/>
                <w:b w:val="1"/>
                <w:bCs w:val="1"/>
                <w:sz w:val="22"/>
                <w:szCs w:val="22"/>
              </w:rPr>
              <w:t>Time</w:t>
            </w:r>
            <w:r w:rsidRPr="66F7D66A" w:rsidR="00BA6F0B">
              <w:rPr>
                <w:rFonts w:ascii="Calibri" w:hAnsi="Calibri" w:eastAsia="Calibri" w:cs="Calibri"/>
                <w:sz w:val="22"/>
                <w:szCs w:val="22"/>
              </w:rPr>
              <w:t>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3AEB136D" w14:textId="77777777" w14:noSpellErr="1">
            <w:pPr>
              <w:spacing w:line="276" w:lineRule="auto"/>
              <w:jc w:val="left"/>
              <w:rPr>
                <w:rFonts w:ascii="Calibri" w:hAnsi="Calibri" w:eastAsia="Calibri" w:cs="Calibri"/>
                <w:sz w:val="22"/>
                <w:szCs w:val="22"/>
              </w:rPr>
            </w:pPr>
            <w:r w:rsidRPr="66F7D66A" w:rsidR="00BA6F0B">
              <w:rPr>
                <w:rFonts w:ascii="Calibri" w:hAnsi="Calibri" w:eastAsia="Calibri" w:cs="Calibri"/>
                <w:b w:val="1"/>
                <w:bCs w:val="1"/>
                <w:sz w:val="22"/>
                <w:szCs w:val="22"/>
              </w:rPr>
              <w:t>Pathway</w:t>
            </w:r>
            <w:r w:rsidRPr="66F7D66A" w:rsidR="00BA6F0B">
              <w:rPr>
                <w:rFonts w:ascii="Calibri" w:hAnsi="Calibri" w:eastAsia="Calibri" w:cs="Calibri"/>
                <w:sz w:val="22"/>
                <w:szCs w:val="22"/>
              </w:rPr>
              <w:t>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675518D5" w14:textId="77777777" w14:noSpellErr="1">
            <w:pPr>
              <w:spacing w:line="276" w:lineRule="auto"/>
              <w:jc w:val="left"/>
              <w:rPr>
                <w:rFonts w:ascii="Calibri" w:hAnsi="Calibri" w:eastAsia="Calibri" w:cs="Calibri"/>
                <w:sz w:val="22"/>
                <w:szCs w:val="22"/>
              </w:rPr>
            </w:pPr>
            <w:r w:rsidRPr="66F7D66A" w:rsidR="00BA6F0B">
              <w:rPr>
                <w:rFonts w:ascii="Calibri" w:hAnsi="Calibri" w:eastAsia="Calibri" w:cs="Calibri"/>
                <w:b w:val="1"/>
                <w:bCs w:val="1"/>
                <w:sz w:val="22"/>
                <w:szCs w:val="22"/>
              </w:rPr>
              <w:t>Location</w:t>
            </w:r>
            <w:r w:rsidRPr="66F7D66A" w:rsidR="00BA6F0B">
              <w:rPr>
                <w:rFonts w:ascii="Calibri" w:hAnsi="Calibri" w:eastAsia="Calibri" w:cs="Calibri"/>
                <w:sz w:val="22"/>
                <w:szCs w:val="22"/>
              </w:rPr>
              <w:t> </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BA6F0B" w:rsidR="00BA6F0B" w:rsidP="66F7D66A" w:rsidRDefault="00BA6F0B" w14:paraId="46A69439" w14:textId="77777777" w14:noSpellErr="1">
            <w:pPr>
              <w:spacing w:line="276" w:lineRule="auto"/>
              <w:jc w:val="left"/>
              <w:rPr>
                <w:rFonts w:ascii="Calibri" w:hAnsi="Calibri" w:eastAsia="Calibri" w:cs="Calibri"/>
                <w:b w:val="1"/>
                <w:bCs w:val="1"/>
                <w:sz w:val="22"/>
                <w:szCs w:val="22"/>
              </w:rPr>
            </w:pPr>
            <w:r w:rsidRPr="66F7D66A" w:rsidR="00BA6F0B">
              <w:rPr>
                <w:rFonts w:ascii="Calibri" w:hAnsi="Calibri" w:eastAsia="Calibri" w:cs="Calibri"/>
                <w:b w:val="1"/>
                <w:bCs w:val="1"/>
                <w:sz w:val="22"/>
                <w:szCs w:val="22"/>
              </w:rPr>
              <w:t>Pathway Director</w:t>
            </w:r>
          </w:p>
        </w:tc>
      </w:tr>
      <w:tr w:rsidRPr="009708FB" w:rsidR="00BA6F0B" w:rsidTr="0E155991" w14:paraId="64E72FF2"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7C383246" w14:textId="16CD53F0">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Monday </w:t>
            </w:r>
            <w:r w:rsidRPr="66F7D66A" w:rsidR="546D5961">
              <w:rPr>
                <w:rFonts w:ascii="Calibri" w:hAnsi="Calibri" w:eastAsia="Calibri" w:cs="Calibri"/>
                <w:color w:val="000000" w:themeColor="text1" w:themeTint="FF" w:themeShade="FF"/>
                <w:sz w:val="22"/>
                <w:szCs w:val="22"/>
              </w:rPr>
              <w:t>22</w:t>
            </w:r>
            <w:r w:rsidRPr="66F7D66A" w:rsidR="00BA6F0B">
              <w:rPr>
                <w:rFonts w:ascii="Calibri" w:hAnsi="Calibri" w:eastAsia="Calibri" w:cs="Calibri"/>
                <w:color w:val="000000" w:themeColor="text1" w:themeTint="FF" w:themeShade="FF"/>
                <w:sz w:val="22"/>
                <w:szCs w:val="22"/>
              </w:rPr>
              <w:t xml:space="preserve"> 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12ED9BF2"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12:00 – 14:00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408457C6"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International Political Economy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E139C07" w14:textId="57425A43">
            <w:pPr>
              <w:spacing w:line="276" w:lineRule="auto"/>
              <w:jc w:val="left"/>
              <w:rPr>
                <w:rFonts w:ascii="Calibri" w:hAnsi="Calibri" w:eastAsia="Calibri" w:cs="Calibri"/>
                <w:color w:val="000000" w:themeColor="text1"/>
                <w:sz w:val="22"/>
                <w:szCs w:val="22"/>
              </w:rPr>
            </w:pPr>
            <w:r w:rsidRPr="0B14485A" w:rsidR="17421910">
              <w:rPr>
                <w:rFonts w:ascii="Calibri" w:hAnsi="Calibri" w:eastAsia="Calibri" w:cs="Calibri"/>
                <w:color w:val="000000" w:themeColor="text1" w:themeTint="FF" w:themeShade="FF"/>
                <w:sz w:val="22"/>
                <w:szCs w:val="22"/>
              </w:rPr>
              <w:t>Williamson</w:t>
            </w:r>
            <w:r w:rsidRPr="0B14485A" w:rsidR="35051293">
              <w:rPr>
                <w:rFonts w:ascii="Calibri" w:hAnsi="Calibri" w:eastAsia="Calibri" w:cs="Calibri"/>
                <w:color w:val="000000" w:themeColor="text1" w:themeTint="FF" w:themeShade="FF"/>
                <w:sz w:val="22"/>
                <w:szCs w:val="22"/>
              </w:rPr>
              <w:t xml:space="preserve"> Building, </w:t>
            </w:r>
            <w:r w:rsidRPr="0B14485A" w:rsidR="4F4D6152">
              <w:rPr>
                <w:rFonts w:ascii="Calibri" w:hAnsi="Calibri" w:eastAsia="Calibri" w:cs="Calibri"/>
                <w:color w:val="000000" w:themeColor="text1" w:themeTint="FF" w:themeShade="FF"/>
                <w:sz w:val="22"/>
                <w:szCs w:val="22"/>
              </w:rPr>
              <w:t xml:space="preserve">Room </w:t>
            </w:r>
            <w:r w:rsidRPr="0B14485A" w:rsidR="17421910">
              <w:rPr>
                <w:rFonts w:ascii="Calibri" w:hAnsi="Calibri" w:eastAsia="Calibri" w:cs="Calibri"/>
                <w:color w:val="000000" w:themeColor="text1" w:themeTint="FF" w:themeShade="FF"/>
                <w:sz w:val="22"/>
                <w:szCs w:val="22"/>
              </w:rPr>
              <w:t>2.05</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1556A99" w14:textId="34946A34">
            <w:pPr>
              <w:spacing w:line="276" w:lineRule="auto"/>
              <w:jc w:val="left"/>
              <w:rPr>
                <w:rFonts w:ascii="Calibri" w:hAnsi="Calibri" w:eastAsia="Calibri" w:cs="Calibri"/>
                <w:color w:val="000000" w:themeColor="text1"/>
                <w:sz w:val="22"/>
                <w:szCs w:val="22"/>
              </w:rPr>
            </w:pPr>
            <w:r w:rsidRPr="66F7D66A" w:rsidR="6DFE3A86">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Jake Flavell</w:t>
            </w:r>
            <w:r w:rsidRPr="66F7D66A" w:rsidR="71A7B979">
              <w:rPr>
                <w:rFonts w:ascii="Calibri" w:hAnsi="Calibri" w:eastAsia="Calibri" w:cs="Calibri"/>
                <w:color w:val="000000" w:themeColor="text1" w:themeTint="FF" w:themeShade="FF"/>
                <w:sz w:val="22"/>
                <w:szCs w:val="22"/>
              </w:rPr>
              <w:t> </w:t>
            </w:r>
          </w:p>
        </w:tc>
      </w:tr>
      <w:tr w:rsidRPr="009708FB" w:rsidR="00BA6F0B" w:rsidTr="0E155991" w14:paraId="51BFDD69"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142731E1" w14:textId="7CEC220B">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Monday </w:t>
            </w:r>
            <w:r w:rsidRPr="66F7D66A" w:rsidR="7E030B27">
              <w:rPr>
                <w:rFonts w:ascii="Calibri" w:hAnsi="Calibri" w:eastAsia="Calibri" w:cs="Calibri"/>
                <w:color w:val="000000" w:themeColor="text1" w:themeTint="FF" w:themeShade="FF"/>
                <w:sz w:val="22"/>
                <w:szCs w:val="22"/>
              </w:rPr>
              <w:t>22</w:t>
            </w:r>
            <w:r w:rsidRPr="66F7D66A" w:rsidR="00BA6F0B">
              <w:rPr>
                <w:rFonts w:ascii="Calibri" w:hAnsi="Calibri" w:eastAsia="Calibri" w:cs="Calibri"/>
                <w:color w:val="000000" w:themeColor="text1" w:themeTint="FF" w:themeShade="FF"/>
                <w:sz w:val="22"/>
                <w:szCs w:val="22"/>
              </w:rPr>
              <w:t xml:space="preserve"> 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3EB14BD8"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12:00 – 13:00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32B785C5" w14:textId="01F3A5DF">
            <w:pPr>
              <w:spacing w:line="276" w:lineRule="auto"/>
              <w:jc w:val="left"/>
              <w:rPr>
                <w:rFonts w:ascii="Calibri" w:hAnsi="Calibri" w:eastAsia="Calibri" w:cs="Calibri"/>
                <w:color w:val="000000" w:themeColor="text1"/>
                <w:sz w:val="22"/>
                <w:szCs w:val="22"/>
              </w:rPr>
            </w:pPr>
            <w:r w:rsidRPr="66F7D66A" w:rsidR="79B1F0EC">
              <w:rPr>
                <w:rFonts w:ascii="Calibri" w:hAnsi="Calibri" w:eastAsia="Calibri" w:cs="Calibri"/>
                <w:color w:val="000000" w:themeColor="text1" w:themeTint="FF" w:themeShade="FF"/>
                <w:sz w:val="22"/>
                <w:szCs w:val="22"/>
              </w:rPr>
              <w:t>MA Human Rights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4CFD61CC" w14:textId="58E68ADA">
            <w:pPr>
              <w:spacing w:line="276" w:lineRule="auto"/>
              <w:jc w:val="left"/>
              <w:rPr>
                <w:rFonts w:ascii="Calibri" w:hAnsi="Calibri" w:eastAsia="Calibri" w:cs="Calibri"/>
                <w:color w:val="000000" w:themeColor="text1"/>
                <w:sz w:val="22"/>
                <w:szCs w:val="22"/>
              </w:rPr>
            </w:pPr>
            <w:r w:rsidRPr="0B14485A" w:rsidR="12D3DACE">
              <w:rPr>
                <w:rFonts w:ascii="Calibri" w:hAnsi="Calibri" w:eastAsia="Calibri" w:cs="Calibri"/>
                <w:color w:val="000000" w:themeColor="text1" w:themeTint="FF" w:themeShade="FF"/>
                <w:sz w:val="22"/>
                <w:szCs w:val="22"/>
              </w:rPr>
              <w:t>Uni</w:t>
            </w:r>
            <w:r w:rsidRPr="0B14485A" w:rsidR="36D60BF2">
              <w:rPr>
                <w:rFonts w:ascii="Calibri" w:hAnsi="Calibri" w:eastAsia="Calibri" w:cs="Calibri"/>
                <w:color w:val="000000" w:themeColor="text1" w:themeTint="FF" w:themeShade="FF"/>
                <w:sz w:val="22"/>
                <w:szCs w:val="22"/>
              </w:rPr>
              <w:t>versity</w:t>
            </w:r>
            <w:r w:rsidRPr="0B14485A" w:rsidR="12D3DACE">
              <w:rPr>
                <w:rFonts w:ascii="Calibri" w:hAnsi="Calibri" w:eastAsia="Calibri" w:cs="Calibri"/>
                <w:color w:val="000000" w:themeColor="text1" w:themeTint="FF" w:themeShade="FF"/>
                <w:sz w:val="22"/>
                <w:szCs w:val="22"/>
              </w:rPr>
              <w:t xml:space="preserve"> Place</w:t>
            </w:r>
            <w:r w:rsidRPr="0B14485A" w:rsidR="65E9E4C3">
              <w:rPr>
                <w:rFonts w:ascii="Calibri" w:hAnsi="Calibri" w:eastAsia="Calibri" w:cs="Calibri"/>
                <w:color w:val="000000" w:themeColor="text1" w:themeTint="FF" w:themeShade="FF"/>
                <w:sz w:val="22"/>
                <w:szCs w:val="22"/>
              </w:rPr>
              <w:t xml:space="preserve">, </w:t>
            </w:r>
            <w:r w:rsidRPr="0B14485A" w:rsidR="72E10DCA">
              <w:rPr>
                <w:rFonts w:ascii="Calibri" w:hAnsi="Calibri" w:eastAsia="Calibri" w:cs="Calibri"/>
                <w:color w:val="000000" w:themeColor="text1" w:themeTint="FF" w:themeShade="FF"/>
                <w:sz w:val="22"/>
                <w:szCs w:val="22"/>
              </w:rPr>
              <w:t xml:space="preserve">Room </w:t>
            </w:r>
            <w:r w:rsidRPr="0B14485A" w:rsidR="12D3DACE">
              <w:rPr>
                <w:rFonts w:ascii="Calibri" w:hAnsi="Calibri" w:eastAsia="Calibri" w:cs="Calibri"/>
                <w:color w:val="000000" w:themeColor="text1" w:themeTint="FF" w:themeShade="FF"/>
                <w:sz w:val="22"/>
                <w:szCs w:val="22"/>
              </w:rPr>
              <w:t>4.213</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F9DBF47" w14:textId="739FFA13">
            <w:pPr>
              <w:spacing w:line="276" w:lineRule="auto"/>
              <w:jc w:val="left"/>
              <w:rPr>
                <w:rFonts w:ascii="Calibri" w:hAnsi="Calibri" w:eastAsia="Calibri" w:cs="Calibri"/>
                <w:color w:val="000000" w:themeColor="text1"/>
                <w:sz w:val="22"/>
                <w:szCs w:val="22"/>
              </w:rPr>
            </w:pPr>
            <w:r w:rsidRPr="66F7D66A" w:rsidR="3E9A0C5B">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Luke Bhatia </w:t>
            </w:r>
          </w:p>
        </w:tc>
      </w:tr>
      <w:tr w:rsidRPr="009708FB" w:rsidR="00BA6F0B" w:rsidTr="0E155991" w14:paraId="51E10859"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6297F85E" w14:textId="49CC0F53">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6618E718">
              <w:rPr>
                <w:rFonts w:ascii="Calibri" w:hAnsi="Calibri" w:eastAsia="Calibri" w:cs="Calibri"/>
                <w:color w:val="000000" w:themeColor="text1" w:themeTint="FF" w:themeShade="FF"/>
                <w:sz w:val="22"/>
                <w:szCs w:val="22"/>
              </w:rPr>
              <w:t>23</w:t>
            </w:r>
            <w:r w:rsidRPr="66F7D66A" w:rsidR="00BA6F0B">
              <w:rPr>
                <w:rFonts w:ascii="Calibri" w:hAnsi="Calibri" w:eastAsia="Calibri" w:cs="Calibri"/>
                <w:color w:val="000000" w:themeColor="text1" w:themeTint="FF" w:themeShade="FF"/>
                <w:sz w:val="22"/>
                <w:szCs w:val="22"/>
              </w:rPr>
              <w:t xml:space="preserve"> 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7B201E50"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10:00 – 11:00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1A37E00C"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Political Science - Political Theory and Philosophy and Political Theory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C6767F8" w14:textId="5B820BAC">
            <w:pPr>
              <w:spacing w:line="276" w:lineRule="auto"/>
              <w:jc w:val="left"/>
              <w:rPr>
                <w:rFonts w:ascii="Calibri" w:hAnsi="Calibri" w:eastAsia="Calibri" w:cs="Calibri"/>
                <w:color w:val="000000" w:themeColor="text1"/>
                <w:sz w:val="22"/>
                <w:szCs w:val="22"/>
              </w:rPr>
            </w:pPr>
            <w:r w:rsidRPr="0B14485A" w:rsidR="606B84DC">
              <w:rPr>
                <w:rFonts w:ascii="Calibri" w:hAnsi="Calibri" w:eastAsia="Calibri" w:cs="Calibri"/>
                <w:color w:val="000000" w:themeColor="text1" w:themeTint="FF" w:themeShade="FF"/>
                <w:sz w:val="22"/>
                <w:szCs w:val="22"/>
              </w:rPr>
              <w:t>Williamson</w:t>
            </w:r>
            <w:r w:rsidRPr="0B14485A" w:rsidR="04D59652">
              <w:rPr>
                <w:rFonts w:ascii="Calibri" w:hAnsi="Calibri" w:eastAsia="Calibri" w:cs="Calibri"/>
                <w:color w:val="000000" w:themeColor="text1" w:themeTint="FF" w:themeShade="FF"/>
                <w:sz w:val="22"/>
                <w:szCs w:val="22"/>
              </w:rPr>
              <w:t xml:space="preserve"> Building, </w:t>
            </w:r>
            <w:r w:rsidRPr="0B14485A" w:rsidR="7ACE8C1D">
              <w:rPr>
                <w:rFonts w:ascii="Calibri" w:hAnsi="Calibri" w:eastAsia="Calibri" w:cs="Calibri"/>
                <w:color w:val="000000" w:themeColor="text1" w:themeTint="FF" w:themeShade="FF"/>
                <w:sz w:val="22"/>
                <w:szCs w:val="22"/>
              </w:rPr>
              <w:t xml:space="preserve">Room </w:t>
            </w:r>
            <w:r w:rsidRPr="0B14485A" w:rsidR="606B84DC">
              <w:rPr>
                <w:rFonts w:ascii="Calibri" w:hAnsi="Calibri" w:eastAsia="Calibri" w:cs="Calibri"/>
                <w:color w:val="000000" w:themeColor="text1" w:themeTint="FF" w:themeShade="FF"/>
                <w:sz w:val="22"/>
                <w:szCs w:val="22"/>
              </w:rPr>
              <w:t>2.79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760C5335" w14:textId="63BD4F3A">
            <w:pPr>
              <w:spacing w:line="276" w:lineRule="auto"/>
              <w:jc w:val="left"/>
              <w:rPr>
                <w:rFonts w:ascii="Calibri" w:hAnsi="Calibri" w:eastAsia="Calibri" w:cs="Calibri"/>
                <w:color w:val="000000" w:themeColor="text1"/>
                <w:sz w:val="22"/>
                <w:szCs w:val="22"/>
              </w:rPr>
            </w:pPr>
            <w:r w:rsidRPr="2601A671" w:rsidR="208DB648">
              <w:rPr>
                <w:rFonts w:ascii="Calibri" w:hAnsi="Calibri" w:eastAsia="Calibri" w:cs="Calibri"/>
                <w:color w:val="000000" w:themeColor="text1" w:themeTint="FF" w:themeShade="FF"/>
                <w:sz w:val="22"/>
                <w:szCs w:val="22"/>
              </w:rPr>
              <w:t xml:space="preserve"> </w:t>
            </w:r>
            <w:r w:rsidRPr="2601A671" w:rsidR="1A7E7B0C">
              <w:rPr>
                <w:rFonts w:ascii="Calibri" w:hAnsi="Calibri" w:eastAsia="Calibri" w:cs="Calibri"/>
                <w:noProof w:val="0"/>
                <w:color w:val="000000" w:themeColor="text1" w:themeTint="FF" w:themeShade="FF"/>
                <w:sz w:val="22"/>
                <w:szCs w:val="22"/>
                <w:lang w:val="en-GB"/>
              </w:rPr>
              <w:t xml:space="preserve">Karolina </w:t>
            </w:r>
            <w:r w:rsidRPr="2601A671" w:rsidR="1A7E7B0C">
              <w:rPr>
                <w:rFonts w:ascii="Calibri" w:hAnsi="Calibri" w:eastAsia="Calibri" w:cs="Calibri"/>
                <w:noProof w:val="0"/>
                <w:sz w:val="22"/>
                <w:szCs w:val="22"/>
                <w:lang w:val="en-GB"/>
              </w:rPr>
              <w:t>Jedrzejczak</w:t>
            </w:r>
          </w:p>
        </w:tc>
      </w:tr>
      <w:tr w:rsidRPr="009708FB" w:rsidR="00BA6F0B" w:rsidTr="0E155991" w14:paraId="75490F89"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410A0DFB" w14:textId="5DDA9F69">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7431D20E">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39C7333F"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11:00 – 12:00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A05C24B"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Peace and Conflict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BA6F0B" w:rsidR="00BA6F0B" w:rsidP="66F7D66A" w:rsidRDefault="00BA6F0B" w14:paraId="7F59546F" w14:textId="55332E89">
            <w:pPr>
              <w:spacing w:line="276" w:lineRule="auto"/>
              <w:jc w:val="left"/>
              <w:rPr>
                <w:rFonts w:ascii="Calibri" w:hAnsi="Calibri" w:eastAsia="Calibri" w:cs="Calibri"/>
                <w:sz w:val="22"/>
                <w:szCs w:val="22"/>
              </w:rPr>
            </w:pPr>
            <w:r w:rsidRPr="0B14485A" w:rsidR="0F6E0F19">
              <w:rPr>
                <w:rFonts w:ascii="Calibri" w:hAnsi="Calibri" w:eastAsia="Calibri" w:cs="Calibri"/>
                <w:sz w:val="22"/>
                <w:szCs w:val="22"/>
              </w:rPr>
              <w:t>Roscoe</w:t>
            </w:r>
            <w:r w:rsidRPr="0B14485A" w:rsidR="705D0AB3">
              <w:rPr>
                <w:rFonts w:ascii="Calibri" w:hAnsi="Calibri" w:eastAsia="Calibri" w:cs="Calibri"/>
                <w:sz w:val="22"/>
                <w:szCs w:val="22"/>
              </w:rPr>
              <w:t xml:space="preserve"> Building, </w:t>
            </w:r>
            <w:r w:rsidRPr="0B14485A" w:rsidR="67E49C7E">
              <w:rPr>
                <w:rFonts w:ascii="Calibri" w:hAnsi="Calibri" w:eastAsia="Calibri" w:cs="Calibri"/>
                <w:sz w:val="22"/>
                <w:szCs w:val="22"/>
              </w:rPr>
              <w:t xml:space="preserve">Room </w:t>
            </w:r>
            <w:r w:rsidRPr="0B14485A" w:rsidR="0F6E0F19">
              <w:rPr>
                <w:rFonts w:ascii="Calibri" w:hAnsi="Calibri" w:eastAsia="Calibri" w:cs="Calibri"/>
                <w:sz w:val="22"/>
                <w:szCs w:val="22"/>
              </w:rPr>
              <w:t>2.9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1091A77" w14:textId="4859BC99">
            <w:pPr>
              <w:spacing w:line="276" w:lineRule="auto"/>
              <w:jc w:val="left"/>
              <w:rPr>
                <w:rFonts w:ascii="Calibri" w:hAnsi="Calibri" w:eastAsia="Calibri" w:cs="Calibri"/>
                <w:color w:val="FF0000"/>
                <w:sz w:val="22"/>
                <w:szCs w:val="22"/>
              </w:rPr>
            </w:pPr>
            <w:r w:rsidRPr="66F7D66A" w:rsidR="465D1CD2">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 xml:space="preserve">Sandra </w:t>
            </w:r>
            <w:r w:rsidRPr="66F7D66A" w:rsidR="71A7B979">
              <w:rPr>
                <w:rFonts w:ascii="Calibri" w:hAnsi="Calibri" w:eastAsia="Calibri" w:cs="Calibri"/>
                <w:color w:val="000000" w:themeColor="text1" w:themeTint="FF" w:themeShade="FF"/>
                <w:sz w:val="22"/>
                <w:szCs w:val="22"/>
              </w:rPr>
              <w:t>Pogodda</w:t>
            </w:r>
            <w:r w:rsidRPr="66F7D66A" w:rsidR="71A7B979">
              <w:rPr>
                <w:rFonts w:ascii="Calibri" w:hAnsi="Calibri" w:eastAsia="Calibri" w:cs="Calibri"/>
                <w:color w:val="000000" w:themeColor="text1" w:themeTint="FF" w:themeShade="FF"/>
                <w:sz w:val="22"/>
                <w:szCs w:val="22"/>
              </w:rPr>
              <w:t> </w:t>
            </w:r>
          </w:p>
        </w:tc>
      </w:tr>
      <w:tr w:rsidRPr="009708FB" w:rsidR="00BA6F0B" w:rsidTr="0E155991" w14:paraId="58D061E0" w14:textId="77777777">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EE5DF7A" w14:textId="15C458CA">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5BBC1328">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23BB0398"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11:00 – 12:00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5885A181"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Political Science – Governance and Public Policy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51BA291" w14:textId="53A692A3">
            <w:pPr>
              <w:spacing w:line="276" w:lineRule="auto"/>
              <w:jc w:val="left"/>
              <w:rPr>
                <w:rFonts w:ascii="Calibri" w:hAnsi="Calibri" w:eastAsia="Calibri" w:cs="Calibri"/>
                <w:color w:val="000000" w:themeColor="text1"/>
                <w:sz w:val="22"/>
                <w:szCs w:val="22"/>
              </w:rPr>
            </w:pPr>
            <w:r w:rsidRPr="0B14485A" w:rsidR="08394709">
              <w:rPr>
                <w:rFonts w:ascii="Calibri" w:hAnsi="Calibri" w:eastAsia="Calibri" w:cs="Calibri"/>
                <w:color w:val="000000" w:themeColor="text1" w:themeTint="FF" w:themeShade="FF"/>
                <w:sz w:val="22"/>
                <w:szCs w:val="22"/>
              </w:rPr>
              <w:t>Uni</w:t>
            </w:r>
            <w:r w:rsidRPr="0B14485A" w:rsidR="6E3BDF38">
              <w:rPr>
                <w:rFonts w:ascii="Calibri" w:hAnsi="Calibri" w:eastAsia="Calibri" w:cs="Calibri"/>
                <w:color w:val="000000" w:themeColor="text1" w:themeTint="FF" w:themeShade="FF"/>
                <w:sz w:val="22"/>
                <w:szCs w:val="22"/>
              </w:rPr>
              <w:t>versity</w:t>
            </w:r>
            <w:r w:rsidRPr="0B14485A" w:rsidR="08394709">
              <w:rPr>
                <w:rFonts w:ascii="Calibri" w:hAnsi="Calibri" w:eastAsia="Calibri" w:cs="Calibri"/>
                <w:color w:val="000000" w:themeColor="text1" w:themeTint="FF" w:themeShade="FF"/>
                <w:sz w:val="22"/>
                <w:szCs w:val="22"/>
              </w:rPr>
              <w:t xml:space="preserve"> Place</w:t>
            </w:r>
            <w:r w:rsidRPr="0B14485A" w:rsidR="005C97AC">
              <w:rPr>
                <w:rFonts w:ascii="Calibri" w:hAnsi="Calibri" w:eastAsia="Calibri" w:cs="Calibri"/>
                <w:color w:val="000000" w:themeColor="text1" w:themeTint="FF" w:themeShade="FF"/>
                <w:sz w:val="22"/>
                <w:szCs w:val="22"/>
              </w:rPr>
              <w:t xml:space="preserve">, </w:t>
            </w:r>
            <w:r w:rsidRPr="0B14485A" w:rsidR="1188D40B">
              <w:rPr>
                <w:rFonts w:ascii="Calibri" w:hAnsi="Calibri" w:eastAsia="Calibri" w:cs="Calibri"/>
                <w:color w:val="000000" w:themeColor="text1" w:themeTint="FF" w:themeShade="FF"/>
                <w:sz w:val="22"/>
                <w:szCs w:val="22"/>
              </w:rPr>
              <w:t xml:space="preserve">Room </w:t>
            </w:r>
            <w:r w:rsidRPr="0B14485A" w:rsidR="08394709">
              <w:rPr>
                <w:rFonts w:ascii="Calibri" w:hAnsi="Calibri" w:eastAsia="Calibri" w:cs="Calibri"/>
                <w:color w:val="000000" w:themeColor="text1" w:themeTint="FF" w:themeShade="FF"/>
                <w:sz w:val="22"/>
                <w:szCs w:val="22"/>
              </w:rPr>
              <w:t>3.209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10383EDD" w14:textId="646AB9C8">
            <w:pPr>
              <w:spacing w:line="276" w:lineRule="auto"/>
              <w:jc w:val="left"/>
              <w:rPr>
                <w:rFonts w:ascii="Calibri" w:hAnsi="Calibri" w:eastAsia="Calibri" w:cs="Calibri"/>
                <w:color w:val="000000" w:themeColor="text1"/>
                <w:sz w:val="22"/>
                <w:szCs w:val="22"/>
              </w:rPr>
            </w:pPr>
            <w:r w:rsidRPr="66F7D66A" w:rsidR="7B12AF09">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Timothy Oliver </w:t>
            </w:r>
          </w:p>
        </w:tc>
      </w:tr>
      <w:tr w:rsidRPr="008E7CE6" w:rsidR="00BA6F0B" w:rsidTr="0E155991" w14:paraId="1FE0BE06" w14:textId="77777777">
        <w:trPr>
          <w:trHeight w:val="525"/>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708FB" w:rsidR="00BA6F0B" w:rsidP="66F7D66A" w:rsidRDefault="00BA6F0B" w14:paraId="4D47B40D" w14:textId="503D6B4B">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313C59F8">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708FB" w:rsidR="00BA6F0B" w:rsidP="66F7D66A" w:rsidRDefault="00BA6F0B" w14:paraId="52D34338"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w:t>
            </w:r>
            <w:r w:rsidRPr="66F7D66A" w:rsidR="00BA6F0B">
              <w:rPr>
                <w:rFonts w:ascii="Calibri" w:hAnsi="Calibri" w:eastAsia="Calibri" w:cs="Calibri"/>
                <w:color w:val="000000" w:themeColor="text1" w:themeTint="FF" w:themeShade="FF"/>
                <w:sz w:val="22"/>
                <w:szCs w:val="22"/>
              </w:rPr>
              <w:t>1</w:t>
            </w:r>
            <w:r w:rsidRPr="66F7D66A" w:rsidR="00BA6F0B">
              <w:rPr>
                <w:rFonts w:ascii="Calibri" w:hAnsi="Calibri" w:eastAsia="Calibri" w:cs="Calibri"/>
                <w:color w:val="000000" w:themeColor="text1" w:themeTint="FF" w:themeShade="FF"/>
                <w:sz w:val="22"/>
                <w:szCs w:val="22"/>
              </w:rPr>
              <w:t>:00 – 1</w:t>
            </w:r>
            <w:r w:rsidRPr="66F7D66A" w:rsidR="00BA6F0B">
              <w:rPr>
                <w:rFonts w:ascii="Calibri" w:hAnsi="Calibri" w:eastAsia="Calibri" w:cs="Calibri"/>
                <w:color w:val="000000" w:themeColor="text1" w:themeTint="FF" w:themeShade="FF"/>
                <w:sz w:val="22"/>
                <w:szCs w:val="22"/>
              </w:rPr>
              <w:t>2</w:t>
            </w:r>
            <w:r w:rsidRPr="66F7D66A" w:rsidR="00BA6F0B">
              <w:rPr>
                <w:rFonts w:ascii="Calibri" w:hAnsi="Calibri" w:eastAsia="Calibri" w:cs="Calibri"/>
                <w:color w:val="000000" w:themeColor="text1" w:themeTint="FF" w:themeShade="FF"/>
                <w:sz w:val="22"/>
                <w:szCs w:val="22"/>
              </w:rPr>
              <w:t>:00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708FB" w:rsidR="00BA6F0B" w:rsidP="66F7D66A" w:rsidRDefault="00BA6F0B" w14:paraId="0DC695C9" w14:textId="44B09455">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MA </w:t>
            </w:r>
            <w:r w:rsidRPr="66F7D66A" w:rsidR="0CCA951F">
              <w:rPr>
                <w:rFonts w:ascii="Calibri" w:hAnsi="Calibri" w:eastAsia="Calibri" w:cs="Calibri"/>
                <w:color w:val="000000" w:themeColor="text1" w:themeTint="FF" w:themeShade="FF"/>
                <w:sz w:val="22"/>
                <w:szCs w:val="22"/>
              </w:rPr>
              <w:t>Political Science-</w:t>
            </w:r>
            <w:r w:rsidRPr="66F7D66A" w:rsidR="00BA6F0B">
              <w:rPr>
                <w:rFonts w:ascii="Calibri" w:hAnsi="Calibri" w:eastAsia="Calibri" w:cs="Calibri"/>
                <w:color w:val="000000" w:themeColor="text1" w:themeTint="FF" w:themeShade="FF"/>
                <w:sz w:val="22"/>
                <w:szCs w:val="22"/>
              </w:rPr>
              <w:t xml:space="preserve"> European Politics and Policy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6E27B0E6" w14:textId="274FCB70">
            <w:pPr>
              <w:spacing w:line="276" w:lineRule="auto"/>
              <w:jc w:val="left"/>
              <w:rPr>
                <w:rFonts w:ascii="Calibri" w:hAnsi="Calibri" w:eastAsia="Calibri" w:cs="Calibri"/>
                <w:color w:val="000000" w:themeColor="text1"/>
                <w:sz w:val="22"/>
                <w:szCs w:val="22"/>
              </w:rPr>
            </w:pPr>
            <w:r w:rsidRPr="0B14485A" w:rsidR="3C8274E5">
              <w:rPr>
                <w:rFonts w:ascii="Calibri" w:hAnsi="Calibri" w:eastAsia="Calibri" w:cs="Calibri"/>
                <w:color w:val="000000" w:themeColor="text1" w:themeTint="FF" w:themeShade="FF"/>
                <w:sz w:val="22"/>
                <w:szCs w:val="22"/>
              </w:rPr>
              <w:t>Williamson</w:t>
            </w:r>
            <w:r w:rsidRPr="0B14485A" w:rsidR="642C7F6D">
              <w:rPr>
                <w:rFonts w:ascii="Calibri" w:hAnsi="Calibri" w:eastAsia="Calibri" w:cs="Calibri"/>
                <w:color w:val="000000" w:themeColor="text1" w:themeTint="FF" w:themeShade="FF"/>
                <w:sz w:val="22"/>
                <w:szCs w:val="22"/>
              </w:rPr>
              <w:t xml:space="preserve"> Building, </w:t>
            </w:r>
            <w:r w:rsidRPr="0B14485A" w:rsidR="47EEC8DF">
              <w:rPr>
                <w:rFonts w:ascii="Calibri" w:hAnsi="Calibri" w:eastAsia="Calibri" w:cs="Calibri"/>
                <w:color w:val="000000" w:themeColor="text1" w:themeTint="FF" w:themeShade="FF"/>
                <w:sz w:val="22"/>
                <w:szCs w:val="22"/>
              </w:rPr>
              <w:t xml:space="preserve">Room </w:t>
            </w:r>
            <w:r w:rsidRPr="0B14485A" w:rsidR="3C8274E5">
              <w:rPr>
                <w:rFonts w:ascii="Calibri" w:hAnsi="Calibri" w:eastAsia="Calibri" w:cs="Calibri"/>
                <w:color w:val="000000" w:themeColor="text1" w:themeTint="FF" w:themeShade="FF"/>
                <w:sz w:val="22"/>
                <w:szCs w:val="22"/>
              </w:rPr>
              <w:t>2.79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03BA5F25" w14:textId="63A9EA28">
            <w:pPr>
              <w:spacing w:line="276" w:lineRule="auto"/>
              <w:jc w:val="left"/>
              <w:rPr>
                <w:rFonts w:ascii="Calibri" w:hAnsi="Calibri" w:eastAsia="Calibri" w:cs="Calibri"/>
                <w:color w:val="000000" w:themeColor="text1"/>
                <w:sz w:val="22"/>
                <w:szCs w:val="22"/>
              </w:rPr>
            </w:pPr>
            <w:r w:rsidRPr="66F7D66A" w:rsidR="1B9FAAD8">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Francisco Espinoza</w:t>
            </w:r>
          </w:p>
        </w:tc>
      </w:tr>
      <w:tr w:rsidRPr="008E7CE6" w:rsidR="00BA6F0B" w:rsidTr="0E155991" w14:paraId="2C887AAF" w14:textId="77777777">
        <w:trPr>
          <w:trHeight w:val="525"/>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0BE6ACC5" w14:textId="346B6C64">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3B176057">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2B7ECB13"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w:t>
            </w:r>
            <w:r w:rsidRPr="66F7D66A" w:rsidR="00BA6F0B">
              <w:rPr>
                <w:rFonts w:ascii="Calibri" w:hAnsi="Calibri" w:eastAsia="Calibri" w:cs="Calibri"/>
                <w:color w:val="000000" w:themeColor="text1" w:themeTint="FF" w:themeShade="FF"/>
                <w:sz w:val="22"/>
                <w:szCs w:val="22"/>
              </w:rPr>
              <w:t>1</w:t>
            </w:r>
            <w:r w:rsidRPr="66F7D66A" w:rsidR="00BA6F0B">
              <w:rPr>
                <w:rFonts w:ascii="Calibri" w:hAnsi="Calibri" w:eastAsia="Calibri" w:cs="Calibri"/>
                <w:color w:val="000000" w:themeColor="text1" w:themeTint="FF" w:themeShade="FF"/>
                <w:sz w:val="22"/>
                <w:szCs w:val="22"/>
              </w:rPr>
              <w:t>:00 – 1</w:t>
            </w:r>
            <w:r w:rsidRPr="66F7D66A" w:rsidR="00BA6F0B">
              <w:rPr>
                <w:rFonts w:ascii="Calibri" w:hAnsi="Calibri" w:eastAsia="Calibri" w:cs="Calibri"/>
                <w:color w:val="000000" w:themeColor="text1" w:themeTint="FF" w:themeShade="FF"/>
                <w:sz w:val="22"/>
                <w:szCs w:val="22"/>
              </w:rPr>
              <w:t>2</w:t>
            </w:r>
            <w:r w:rsidRPr="66F7D66A" w:rsidR="00BA6F0B">
              <w:rPr>
                <w:rFonts w:ascii="Calibri" w:hAnsi="Calibri" w:eastAsia="Calibri" w:cs="Calibri"/>
                <w:color w:val="000000" w:themeColor="text1" w:themeTint="FF" w:themeShade="FF"/>
                <w:sz w:val="22"/>
                <w:szCs w:val="22"/>
              </w:rPr>
              <w:t>:00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3A4152A6"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Politics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32CC786E" w14:textId="61B49911">
            <w:pPr>
              <w:spacing w:line="276" w:lineRule="auto"/>
              <w:jc w:val="left"/>
              <w:rPr>
                <w:rFonts w:ascii="Calibri" w:hAnsi="Calibri" w:eastAsia="Calibri" w:cs="Calibri"/>
                <w:color w:val="000000" w:themeColor="text1"/>
                <w:sz w:val="22"/>
                <w:szCs w:val="22"/>
              </w:rPr>
            </w:pPr>
            <w:r w:rsidRPr="0B14485A" w:rsidR="3517C6EB">
              <w:rPr>
                <w:rFonts w:ascii="Calibri" w:hAnsi="Calibri" w:eastAsia="Calibri" w:cs="Calibri"/>
                <w:color w:val="000000" w:themeColor="text1" w:themeTint="FF" w:themeShade="FF"/>
                <w:sz w:val="22"/>
                <w:szCs w:val="22"/>
              </w:rPr>
              <w:t>Coupland 3</w:t>
            </w:r>
            <w:r w:rsidRPr="0B14485A" w:rsidR="22941DE5">
              <w:rPr>
                <w:rFonts w:ascii="Calibri" w:hAnsi="Calibri" w:eastAsia="Calibri" w:cs="Calibri"/>
                <w:color w:val="000000" w:themeColor="text1" w:themeTint="FF" w:themeShade="FF"/>
                <w:sz w:val="22"/>
                <w:szCs w:val="22"/>
              </w:rPr>
              <w:t xml:space="preserve"> Building, </w:t>
            </w:r>
            <w:r w:rsidRPr="0B14485A" w:rsidR="5A35B9C8">
              <w:rPr>
                <w:rFonts w:ascii="Calibri" w:hAnsi="Calibri" w:eastAsia="Calibri" w:cs="Calibri"/>
                <w:color w:val="000000" w:themeColor="text1" w:themeTint="FF" w:themeShade="FF"/>
                <w:sz w:val="22"/>
                <w:szCs w:val="22"/>
              </w:rPr>
              <w:t xml:space="preserve">Room </w:t>
            </w:r>
            <w:r w:rsidRPr="0B14485A" w:rsidR="3517C6EB">
              <w:rPr>
                <w:rFonts w:ascii="Calibri" w:hAnsi="Calibri" w:eastAsia="Calibri" w:cs="Calibri"/>
                <w:color w:val="000000" w:themeColor="text1" w:themeTint="FF" w:themeShade="FF"/>
                <w:sz w:val="22"/>
                <w:szCs w:val="22"/>
              </w:rPr>
              <w:t>LG.124</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8E7CE6" w:rsidR="00BA6F0B" w:rsidP="66F7D66A" w:rsidRDefault="00BA6F0B" w14:paraId="6934E029" w14:textId="380A494C">
            <w:pPr>
              <w:spacing w:line="276" w:lineRule="auto"/>
              <w:jc w:val="left"/>
              <w:rPr>
                <w:rFonts w:ascii="Calibri" w:hAnsi="Calibri" w:eastAsia="Calibri" w:cs="Calibri"/>
                <w:color w:val="000000" w:themeColor="text1"/>
                <w:sz w:val="22"/>
                <w:szCs w:val="22"/>
              </w:rPr>
            </w:pPr>
            <w:r w:rsidRPr="2601A671" w:rsidR="2976AA68">
              <w:rPr>
                <w:rFonts w:ascii="Calibri" w:hAnsi="Calibri" w:eastAsia="Calibri" w:cs="Calibri"/>
                <w:color w:val="000000" w:themeColor="text1" w:themeTint="FF" w:themeShade="FF"/>
                <w:sz w:val="22"/>
                <w:szCs w:val="22"/>
              </w:rPr>
              <w:t xml:space="preserve"> </w:t>
            </w:r>
            <w:r w:rsidRPr="2601A671" w:rsidR="2DE74D38">
              <w:rPr>
                <w:rFonts w:ascii="Calibri" w:hAnsi="Calibri" w:eastAsia="Calibri" w:cs="Calibri"/>
                <w:noProof w:val="0"/>
                <w:sz w:val="22"/>
                <w:szCs w:val="22"/>
                <w:lang w:val="fr"/>
              </w:rPr>
              <w:t>Marcelle Trote Martins</w:t>
            </w:r>
            <w:r w:rsidRPr="2601A671" w:rsidR="2DE74D38">
              <w:rPr>
                <w:rFonts w:ascii="Calibri" w:hAnsi="Calibri" w:eastAsia="Calibri" w:cs="Calibri"/>
                <w:noProof w:val="0"/>
                <w:sz w:val="22"/>
                <w:szCs w:val="22"/>
                <w:lang w:val="en-GB"/>
              </w:rPr>
              <w:t xml:space="preserve"> </w:t>
            </w:r>
            <w:r w:rsidRPr="2601A671" w:rsidR="71A7B979">
              <w:rPr>
                <w:rFonts w:ascii="Calibri" w:hAnsi="Calibri" w:eastAsia="Calibri" w:cs="Calibri"/>
                <w:color w:val="000000" w:themeColor="text1" w:themeTint="FF" w:themeShade="FF"/>
                <w:sz w:val="22"/>
                <w:szCs w:val="22"/>
              </w:rPr>
              <w:t> </w:t>
            </w:r>
          </w:p>
        </w:tc>
      </w:tr>
      <w:tr w:rsidRPr="009708FB" w:rsidR="00BA6F0B" w:rsidTr="0E155991" w14:paraId="3E5D7DB0" w14:textId="77777777">
        <w:trPr>
          <w:trHeight w:val="525"/>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AD753BC" w14:textId="3543439E">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0F484BC5">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01B403B4"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12:00 – 13:00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71FED0E7"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Political Science – Democracy and Elections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59F54C15" w14:textId="37C09415">
            <w:pPr>
              <w:spacing w:line="276" w:lineRule="auto"/>
              <w:jc w:val="left"/>
              <w:rPr>
                <w:rFonts w:ascii="Calibri" w:hAnsi="Calibri" w:eastAsia="Calibri" w:cs="Calibri"/>
                <w:color w:val="000000" w:themeColor="text1"/>
                <w:sz w:val="22"/>
                <w:szCs w:val="22"/>
              </w:rPr>
            </w:pPr>
            <w:r w:rsidRPr="0B14485A" w:rsidR="437B668C">
              <w:rPr>
                <w:rFonts w:ascii="Calibri" w:hAnsi="Calibri" w:eastAsia="Calibri" w:cs="Calibri"/>
                <w:color w:val="000000" w:themeColor="text1" w:themeTint="FF" w:themeShade="FF"/>
                <w:sz w:val="22"/>
                <w:szCs w:val="22"/>
              </w:rPr>
              <w:t>Williamson</w:t>
            </w:r>
            <w:r w:rsidRPr="0B14485A" w:rsidR="2B57F166">
              <w:rPr>
                <w:rFonts w:ascii="Calibri" w:hAnsi="Calibri" w:eastAsia="Calibri" w:cs="Calibri"/>
                <w:color w:val="000000" w:themeColor="text1" w:themeTint="FF" w:themeShade="FF"/>
                <w:sz w:val="22"/>
                <w:szCs w:val="22"/>
              </w:rPr>
              <w:t xml:space="preserve"> Building, </w:t>
            </w:r>
            <w:r w:rsidRPr="0B14485A" w:rsidR="2CA0FB1A">
              <w:rPr>
                <w:rFonts w:ascii="Calibri" w:hAnsi="Calibri" w:eastAsia="Calibri" w:cs="Calibri"/>
                <w:color w:val="000000" w:themeColor="text1" w:themeTint="FF" w:themeShade="FF"/>
                <w:sz w:val="22"/>
                <w:szCs w:val="22"/>
              </w:rPr>
              <w:t xml:space="preserve">Room </w:t>
            </w:r>
            <w:r w:rsidRPr="0B14485A" w:rsidR="437B668C">
              <w:rPr>
                <w:rFonts w:ascii="Calibri" w:hAnsi="Calibri" w:eastAsia="Calibri" w:cs="Calibri"/>
                <w:color w:val="000000" w:themeColor="text1" w:themeTint="FF" w:themeShade="FF"/>
                <w:sz w:val="22"/>
                <w:szCs w:val="22"/>
              </w:rPr>
              <w:t>2.79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708FB" w:rsidR="00BA6F0B" w:rsidP="66F7D66A" w:rsidRDefault="00BA6F0B" w14:paraId="32749AA5" w14:textId="0CD0A990">
            <w:pPr>
              <w:spacing w:line="276" w:lineRule="auto"/>
              <w:jc w:val="left"/>
              <w:rPr>
                <w:rFonts w:ascii="Calibri" w:hAnsi="Calibri" w:eastAsia="Calibri" w:cs="Calibri"/>
                <w:color w:val="000000" w:themeColor="text1"/>
                <w:sz w:val="22"/>
                <w:szCs w:val="22"/>
              </w:rPr>
            </w:pPr>
            <w:r w:rsidRPr="66F7D66A" w:rsidR="31CA04E7">
              <w:rPr>
                <w:rFonts w:ascii="Calibri" w:hAnsi="Calibri" w:eastAsia="Calibri" w:cs="Calibri"/>
                <w:color w:val="000000" w:themeColor="text1" w:themeTint="FF" w:themeShade="FF"/>
                <w:sz w:val="22"/>
                <w:szCs w:val="22"/>
              </w:rPr>
              <w:t xml:space="preserve"> </w:t>
            </w:r>
            <w:r w:rsidRPr="66F7D66A" w:rsidR="71A7B979">
              <w:rPr>
                <w:rFonts w:ascii="Calibri" w:hAnsi="Calibri" w:eastAsia="Calibri" w:cs="Calibri"/>
                <w:color w:val="000000" w:themeColor="text1" w:themeTint="FF" w:themeShade="FF"/>
                <w:sz w:val="22"/>
                <w:szCs w:val="22"/>
              </w:rPr>
              <w:t xml:space="preserve">Edward </w:t>
            </w:r>
            <w:r w:rsidRPr="66F7D66A" w:rsidR="71A7B979">
              <w:rPr>
                <w:rFonts w:ascii="Calibri" w:hAnsi="Calibri" w:eastAsia="Calibri" w:cs="Calibri"/>
                <w:color w:val="000000" w:themeColor="text1" w:themeTint="FF" w:themeShade="FF"/>
                <w:sz w:val="22"/>
                <w:szCs w:val="22"/>
              </w:rPr>
              <w:t>Goodger</w:t>
            </w:r>
            <w:r w:rsidRPr="66F7D66A" w:rsidR="71A7B979">
              <w:rPr>
                <w:rFonts w:ascii="Calibri" w:hAnsi="Calibri" w:eastAsia="Calibri" w:cs="Calibri"/>
                <w:color w:val="000000" w:themeColor="text1" w:themeTint="FF" w:themeShade="FF"/>
                <w:sz w:val="22"/>
                <w:szCs w:val="22"/>
              </w:rPr>
              <w:t> </w:t>
            </w:r>
          </w:p>
        </w:tc>
      </w:tr>
      <w:tr w:rsidRPr="00102B4A" w:rsidR="00BA6F0B" w:rsidTr="0E155991" w14:paraId="1547EB32" w14:textId="77777777">
        <w:trPr>
          <w:trHeight w:val="525"/>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tcPr>
          <w:p w:rsidRPr="00102B4A" w:rsidR="00BA6F0B" w:rsidP="66F7D66A" w:rsidRDefault="00BA6F0B" w14:paraId="23ABA94C" w14:textId="698F07DC">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 xml:space="preserve">Tuesday </w:t>
            </w:r>
            <w:r w:rsidRPr="66F7D66A" w:rsidR="0C534FE5">
              <w:rPr>
                <w:rFonts w:ascii="Calibri" w:hAnsi="Calibri" w:eastAsia="Calibri" w:cs="Calibri"/>
                <w:color w:val="000000" w:themeColor="text1" w:themeTint="FF" w:themeShade="FF"/>
                <w:sz w:val="22"/>
                <w:szCs w:val="22"/>
              </w:rPr>
              <w:t xml:space="preserve">23 </w:t>
            </w:r>
            <w:r w:rsidRPr="66F7D66A" w:rsidR="00BA6F0B">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tcPr>
          <w:p w:rsidRPr="00102B4A" w:rsidR="00BA6F0B" w:rsidP="66F7D66A" w:rsidRDefault="00BA6F0B" w14:paraId="0B8A92B8"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13:00 – 1</w:t>
            </w:r>
            <w:r w:rsidRPr="66F7D66A" w:rsidR="00BA6F0B">
              <w:rPr>
                <w:rFonts w:ascii="Calibri" w:hAnsi="Calibri" w:eastAsia="Calibri" w:cs="Calibri"/>
                <w:color w:val="000000" w:themeColor="text1" w:themeTint="FF" w:themeShade="FF"/>
                <w:sz w:val="22"/>
                <w:szCs w:val="22"/>
              </w:rPr>
              <w:t>4</w:t>
            </w:r>
            <w:r w:rsidRPr="66F7D66A" w:rsidR="00BA6F0B">
              <w:rPr>
                <w:rFonts w:ascii="Calibri" w:hAnsi="Calibri" w:eastAsia="Calibri" w:cs="Calibri"/>
                <w:color w:val="000000" w:themeColor="text1" w:themeTint="FF" w:themeShade="FF"/>
                <w:sz w:val="22"/>
                <w:szCs w:val="22"/>
              </w:rPr>
              <w:t>:00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tcPr>
          <w:p w:rsidRPr="00102B4A" w:rsidR="00BA6F0B" w:rsidP="66F7D66A" w:rsidRDefault="00BA6F0B" w14:paraId="5E2B429B" w14:textId="77777777" w14:noSpellErr="1">
            <w:pPr>
              <w:spacing w:line="276" w:lineRule="auto"/>
              <w:jc w:val="left"/>
              <w:rPr>
                <w:rFonts w:ascii="Calibri" w:hAnsi="Calibri" w:eastAsia="Calibri" w:cs="Calibri"/>
                <w:color w:val="000000" w:themeColor="text1"/>
                <w:sz w:val="22"/>
                <w:szCs w:val="22"/>
              </w:rPr>
            </w:pPr>
            <w:r w:rsidRPr="66F7D66A" w:rsidR="00BA6F0B">
              <w:rPr>
                <w:rFonts w:ascii="Calibri" w:hAnsi="Calibri" w:eastAsia="Calibri" w:cs="Calibri"/>
                <w:color w:val="000000" w:themeColor="text1" w:themeTint="FF" w:themeShade="FF"/>
                <w:sz w:val="22"/>
                <w:szCs w:val="22"/>
              </w:rPr>
              <w:t>MA Political Economy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102B4A" w:rsidR="00BA6F0B" w:rsidP="66F7D66A" w:rsidRDefault="00BA6F0B" w14:paraId="72FB7543" w14:textId="682D9DD6">
            <w:pPr>
              <w:spacing w:line="276" w:lineRule="auto"/>
              <w:jc w:val="left"/>
              <w:rPr>
                <w:rFonts w:ascii="Calibri" w:hAnsi="Calibri" w:eastAsia="Calibri" w:cs="Calibri"/>
                <w:color w:val="000000" w:themeColor="text1"/>
                <w:sz w:val="22"/>
                <w:szCs w:val="22"/>
              </w:rPr>
            </w:pPr>
            <w:r w:rsidRPr="0B14485A" w:rsidR="7304C0CF">
              <w:rPr>
                <w:rFonts w:ascii="Calibri" w:hAnsi="Calibri" w:eastAsia="Calibri" w:cs="Calibri"/>
                <w:color w:val="000000" w:themeColor="text1" w:themeTint="FF" w:themeShade="FF"/>
                <w:sz w:val="22"/>
                <w:szCs w:val="22"/>
              </w:rPr>
              <w:t>Uni</w:t>
            </w:r>
            <w:r w:rsidRPr="0B14485A" w:rsidR="5423C55D">
              <w:rPr>
                <w:rFonts w:ascii="Calibri" w:hAnsi="Calibri" w:eastAsia="Calibri" w:cs="Calibri"/>
                <w:color w:val="000000" w:themeColor="text1" w:themeTint="FF" w:themeShade="FF"/>
                <w:sz w:val="22"/>
                <w:szCs w:val="22"/>
              </w:rPr>
              <w:t>versity</w:t>
            </w:r>
            <w:r w:rsidRPr="0B14485A" w:rsidR="7304C0CF">
              <w:rPr>
                <w:rFonts w:ascii="Calibri" w:hAnsi="Calibri" w:eastAsia="Calibri" w:cs="Calibri"/>
                <w:color w:val="000000" w:themeColor="text1" w:themeTint="FF" w:themeShade="FF"/>
                <w:sz w:val="22"/>
                <w:szCs w:val="22"/>
              </w:rPr>
              <w:t xml:space="preserve"> Place</w:t>
            </w:r>
            <w:r w:rsidRPr="0B14485A" w:rsidR="6EFAD30C">
              <w:rPr>
                <w:rFonts w:ascii="Calibri" w:hAnsi="Calibri" w:eastAsia="Calibri" w:cs="Calibri"/>
                <w:color w:val="000000" w:themeColor="text1" w:themeTint="FF" w:themeShade="FF"/>
                <w:sz w:val="22"/>
                <w:szCs w:val="22"/>
              </w:rPr>
              <w:t xml:space="preserve">, </w:t>
            </w:r>
            <w:r w:rsidRPr="0B14485A" w:rsidR="55E24E8D">
              <w:rPr>
                <w:rFonts w:ascii="Calibri" w:hAnsi="Calibri" w:eastAsia="Calibri" w:cs="Calibri"/>
                <w:color w:val="000000" w:themeColor="text1" w:themeTint="FF" w:themeShade="FF"/>
                <w:sz w:val="22"/>
                <w:szCs w:val="22"/>
              </w:rPr>
              <w:t xml:space="preserve">Room </w:t>
            </w:r>
            <w:r w:rsidRPr="0B14485A" w:rsidR="7304C0CF">
              <w:rPr>
                <w:rFonts w:ascii="Calibri" w:hAnsi="Calibri" w:eastAsia="Calibri" w:cs="Calibri"/>
                <w:color w:val="000000" w:themeColor="text1" w:themeTint="FF" w:themeShade="FF"/>
                <w:sz w:val="22"/>
                <w:szCs w:val="22"/>
              </w:rPr>
              <w:t>2.219</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tcPr>
          <w:p w:rsidRPr="00102B4A" w:rsidR="00BA6F0B" w:rsidP="2601A671" w:rsidRDefault="00BA6F0B" w14:paraId="33CE8819" w14:textId="7FF5FED8">
            <w:pPr>
              <w:spacing w:line="276" w:lineRule="auto"/>
              <w:jc w:val="left"/>
              <w:rPr>
                <w:rFonts w:ascii="Calibri" w:hAnsi="Calibri" w:eastAsia="Calibri" w:cs="Calibri"/>
                <w:noProof w:val="0"/>
                <w:sz w:val="22"/>
                <w:szCs w:val="22"/>
                <w:lang w:val="en-GB"/>
              </w:rPr>
            </w:pPr>
            <w:r w:rsidRPr="2601A671" w:rsidR="32F97B06">
              <w:rPr>
                <w:rFonts w:ascii="Calibri" w:hAnsi="Calibri" w:eastAsia="Calibri" w:cs="Calibri"/>
                <w:color w:val="000000" w:themeColor="text1" w:themeTint="FF" w:themeShade="FF"/>
                <w:sz w:val="22"/>
                <w:szCs w:val="22"/>
              </w:rPr>
              <w:t xml:space="preserve"> </w:t>
            </w:r>
            <w:r w:rsidRPr="2601A671" w:rsidR="12F240E6">
              <w:rPr>
                <w:rFonts w:ascii="Calibri" w:hAnsi="Calibri" w:eastAsia="Calibri" w:cs="Calibri"/>
                <w:noProof w:val="0"/>
                <w:color w:val="000000" w:themeColor="text1" w:themeTint="FF" w:themeShade="FF"/>
                <w:sz w:val="22"/>
                <w:szCs w:val="22"/>
                <w:lang w:val="en-GB"/>
              </w:rPr>
              <w:t>Tiantian Liu</w:t>
            </w:r>
          </w:p>
        </w:tc>
      </w:tr>
      <w:tr w:rsidR="0E155991" w:rsidTr="0E155991" w14:paraId="60050612">
        <w:trPr>
          <w:trHeight w:val="300"/>
        </w:trPr>
        <w:tc>
          <w:tcPr>
            <w:tcW w:w="2685" w:type="dxa"/>
            <w:tcBorders>
              <w:top w:val="single" w:color="auto" w:sz="6" w:space="0"/>
              <w:left w:val="single" w:color="auto" w:sz="6" w:space="0"/>
              <w:bottom w:val="single" w:color="auto" w:sz="6" w:space="0"/>
              <w:right w:val="single" w:color="auto" w:sz="6" w:space="0"/>
            </w:tcBorders>
            <w:shd w:val="clear" w:color="auto" w:fill="auto"/>
            <w:tcMar/>
            <w:vAlign w:val="center"/>
          </w:tcPr>
          <w:p w:rsidR="1459C121" w:rsidP="0E155991" w:rsidRDefault="1459C121" w14:paraId="6F10DACC" w14:textId="6F024D9F">
            <w:pPr>
              <w:spacing w:line="276" w:lineRule="auto"/>
              <w:jc w:val="left"/>
              <w:rPr>
                <w:rFonts w:ascii="Calibri" w:hAnsi="Calibri" w:eastAsia="Calibri" w:cs="Calibri"/>
                <w:color w:val="000000" w:themeColor="text1" w:themeTint="FF" w:themeShade="FF"/>
                <w:sz w:val="22"/>
                <w:szCs w:val="22"/>
              </w:rPr>
            </w:pPr>
            <w:r w:rsidRPr="0E155991" w:rsidR="1459C121">
              <w:rPr>
                <w:rFonts w:ascii="Calibri" w:hAnsi="Calibri" w:eastAsia="Calibri" w:cs="Calibri"/>
                <w:color w:val="000000" w:themeColor="text1" w:themeTint="FF" w:themeShade="FF"/>
                <w:sz w:val="22"/>
                <w:szCs w:val="22"/>
              </w:rPr>
              <w:t xml:space="preserve">Tuesday 23 </w:t>
            </w:r>
            <w:r w:rsidRPr="0E155991" w:rsidR="0E155991">
              <w:rPr>
                <w:rFonts w:ascii="Calibri" w:hAnsi="Calibri" w:eastAsia="Calibri" w:cs="Calibri"/>
                <w:color w:val="000000" w:themeColor="text1" w:themeTint="FF" w:themeShade="FF"/>
                <w:sz w:val="22"/>
                <w:szCs w:val="22"/>
              </w:rPr>
              <w:t>September </w:t>
            </w:r>
          </w:p>
        </w:tc>
        <w:tc>
          <w:tcPr>
            <w:tcW w:w="1843" w:type="dxa"/>
            <w:tcBorders>
              <w:top w:val="single" w:color="auto" w:sz="6" w:space="0"/>
              <w:left w:val="single" w:color="auto" w:sz="6" w:space="0"/>
              <w:bottom w:val="single" w:color="auto" w:sz="6" w:space="0"/>
              <w:right w:val="single" w:color="auto" w:sz="6" w:space="0"/>
            </w:tcBorders>
            <w:shd w:val="clear" w:color="auto" w:fill="auto"/>
            <w:tcMar/>
            <w:vAlign w:val="center"/>
          </w:tcPr>
          <w:p w:rsidR="0E155991" w:rsidP="0E155991" w:rsidRDefault="0E155991" w14:noSpellErr="1" w14:paraId="693A1E8D">
            <w:pPr>
              <w:spacing w:line="276" w:lineRule="auto"/>
              <w:jc w:val="left"/>
              <w:rPr>
                <w:rFonts w:ascii="Calibri" w:hAnsi="Calibri" w:eastAsia="Calibri" w:cs="Calibri"/>
                <w:color w:val="000000" w:themeColor="text1" w:themeTint="FF" w:themeShade="FF"/>
                <w:sz w:val="22"/>
                <w:szCs w:val="22"/>
              </w:rPr>
            </w:pPr>
            <w:r w:rsidRPr="0E155991" w:rsidR="0E155991">
              <w:rPr>
                <w:rFonts w:ascii="Calibri" w:hAnsi="Calibri" w:eastAsia="Calibri" w:cs="Calibri"/>
                <w:color w:val="000000" w:themeColor="text1" w:themeTint="FF" w:themeShade="FF"/>
                <w:sz w:val="22"/>
                <w:szCs w:val="22"/>
              </w:rPr>
              <w:t>14:00 – 16:00  </w:t>
            </w:r>
          </w:p>
        </w:tc>
        <w:tc>
          <w:tcPr>
            <w:tcW w:w="4022" w:type="dxa"/>
            <w:tcBorders>
              <w:top w:val="single" w:color="auto" w:sz="6" w:space="0"/>
              <w:left w:val="single" w:color="auto" w:sz="6" w:space="0"/>
              <w:bottom w:val="single" w:color="auto" w:sz="6" w:space="0"/>
              <w:right w:val="single" w:color="auto" w:sz="6" w:space="0"/>
            </w:tcBorders>
            <w:shd w:val="clear" w:color="auto" w:fill="auto"/>
            <w:tcMar/>
            <w:vAlign w:val="center"/>
          </w:tcPr>
          <w:p w:rsidR="0E155991" w:rsidP="0E155991" w:rsidRDefault="0E155991" w14:noSpellErr="1" w14:paraId="3F605370">
            <w:pPr>
              <w:spacing w:line="276" w:lineRule="auto"/>
              <w:jc w:val="left"/>
              <w:rPr>
                <w:rFonts w:ascii="Calibri" w:hAnsi="Calibri" w:eastAsia="Calibri" w:cs="Calibri"/>
                <w:color w:val="000000" w:themeColor="text1" w:themeTint="FF" w:themeShade="FF"/>
                <w:sz w:val="22"/>
                <w:szCs w:val="22"/>
                <w:u w:val="none"/>
              </w:rPr>
            </w:pPr>
            <w:r w:rsidRPr="0E155991" w:rsidR="0E155991">
              <w:rPr>
                <w:rFonts w:ascii="Calibri" w:hAnsi="Calibri" w:eastAsia="Calibri" w:cs="Calibri"/>
                <w:color w:val="000000" w:themeColor="text1" w:themeTint="FF" w:themeShade="FF"/>
                <w:sz w:val="22"/>
                <w:szCs w:val="22"/>
                <w:u w:val="none"/>
              </w:rPr>
              <w:t>MA International Relations </w:t>
            </w:r>
          </w:p>
        </w:tc>
        <w:tc>
          <w:tcPr>
            <w:tcW w:w="3630" w:type="dxa"/>
            <w:tcBorders>
              <w:top w:val="single" w:color="auto" w:sz="6" w:space="0"/>
              <w:left w:val="single" w:color="auto" w:sz="6" w:space="0"/>
              <w:bottom w:val="single" w:color="auto" w:sz="6" w:space="0"/>
              <w:right w:val="single" w:color="auto" w:sz="6" w:space="0"/>
            </w:tcBorders>
            <w:shd w:val="clear" w:color="auto" w:fill="auto"/>
            <w:tcMar/>
            <w:vAlign w:val="center"/>
          </w:tcPr>
          <w:p w:rsidR="0E155991" w:rsidP="0E155991" w:rsidRDefault="0E155991" w14:paraId="5840DEA5" w14:textId="10A86060">
            <w:pPr>
              <w:spacing w:line="276" w:lineRule="auto"/>
              <w:jc w:val="left"/>
              <w:rPr>
                <w:rFonts w:ascii="Calibri" w:hAnsi="Calibri" w:eastAsia="Calibri" w:cs="Calibri"/>
                <w:color w:val="000000" w:themeColor="text1" w:themeTint="FF" w:themeShade="FF"/>
                <w:sz w:val="22"/>
                <w:szCs w:val="22"/>
                <w:u w:val="none"/>
              </w:rPr>
            </w:pPr>
            <w:r w:rsidRPr="0E155991" w:rsidR="0E155991">
              <w:rPr>
                <w:rFonts w:ascii="Calibri" w:hAnsi="Calibri" w:eastAsia="Calibri" w:cs="Calibri"/>
                <w:color w:val="000000" w:themeColor="text1" w:themeTint="FF" w:themeShade="FF"/>
                <w:sz w:val="22"/>
                <w:szCs w:val="22"/>
                <w:u w:val="none"/>
              </w:rPr>
              <w:t>Sam</w:t>
            </w:r>
            <w:r w:rsidRPr="0E155991" w:rsidR="0E155991">
              <w:rPr>
                <w:rFonts w:ascii="Calibri" w:hAnsi="Calibri" w:eastAsia="Calibri" w:cs="Calibri"/>
                <w:color w:val="000000" w:themeColor="text1" w:themeTint="FF" w:themeShade="FF"/>
                <w:sz w:val="22"/>
                <w:szCs w:val="22"/>
                <w:u w:val="none"/>
              </w:rPr>
              <w:t xml:space="preserve">uel </w:t>
            </w:r>
            <w:r w:rsidRPr="0E155991" w:rsidR="0E155991">
              <w:rPr>
                <w:rFonts w:ascii="Calibri" w:hAnsi="Calibri" w:eastAsia="Calibri" w:cs="Calibri"/>
                <w:color w:val="000000" w:themeColor="text1" w:themeTint="FF" w:themeShade="FF"/>
                <w:sz w:val="22"/>
                <w:szCs w:val="22"/>
                <w:u w:val="none"/>
              </w:rPr>
              <w:t>Alex</w:t>
            </w:r>
            <w:r w:rsidRPr="0E155991" w:rsidR="0E155991">
              <w:rPr>
                <w:rFonts w:ascii="Calibri" w:hAnsi="Calibri" w:eastAsia="Calibri" w:cs="Calibri"/>
                <w:color w:val="000000" w:themeColor="text1" w:themeTint="FF" w:themeShade="FF"/>
                <w:sz w:val="22"/>
                <w:szCs w:val="22"/>
                <w:u w:val="none"/>
              </w:rPr>
              <w:t xml:space="preserve">ander Building, </w:t>
            </w:r>
            <w:r w:rsidRPr="0E155991" w:rsidR="0E155991">
              <w:rPr>
                <w:rFonts w:ascii="Calibri" w:hAnsi="Calibri" w:eastAsia="Calibri" w:cs="Calibri"/>
                <w:color w:val="000000" w:themeColor="text1" w:themeTint="FF" w:themeShade="FF"/>
                <w:sz w:val="22"/>
                <w:szCs w:val="22"/>
                <w:u w:val="none"/>
              </w:rPr>
              <w:t xml:space="preserve">Room </w:t>
            </w:r>
            <w:r w:rsidRPr="0E155991" w:rsidR="0E155991">
              <w:rPr>
                <w:rFonts w:ascii="Calibri" w:hAnsi="Calibri" w:eastAsia="Calibri" w:cs="Calibri"/>
                <w:color w:val="000000" w:themeColor="text1" w:themeTint="FF" w:themeShade="FF"/>
                <w:sz w:val="22"/>
                <w:szCs w:val="22"/>
                <w:u w:val="none"/>
              </w:rPr>
              <w:t>A115</w:t>
            </w:r>
          </w:p>
        </w:tc>
        <w:tc>
          <w:tcPr>
            <w:tcW w:w="1770" w:type="dxa"/>
            <w:tcBorders>
              <w:top w:val="single" w:color="auto" w:sz="6" w:space="0"/>
              <w:left w:val="single" w:color="auto" w:sz="6" w:space="0"/>
              <w:bottom w:val="single" w:color="auto" w:sz="6" w:space="0"/>
              <w:right w:val="single" w:color="auto" w:sz="6" w:space="0"/>
            </w:tcBorders>
            <w:shd w:val="clear" w:color="auto" w:fill="auto"/>
            <w:tcMar/>
            <w:vAlign w:val="center"/>
          </w:tcPr>
          <w:p w:rsidR="0E155991" w:rsidP="0E155991" w:rsidRDefault="0E155991" w14:paraId="6A20FB0C" w14:textId="379662FC">
            <w:pPr>
              <w:spacing w:line="276" w:lineRule="auto"/>
              <w:jc w:val="left"/>
              <w:rPr>
                <w:rFonts w:ascii="Calibri" w:hAnsi="Calibri" w:eastAsia="Calibri" w:cs="Calibri"/>
                <w:color w:val="000000" w:themeColor="text1" w:themeTint="FF" w:themeShade="FF"/>
                <w:sz w:val="22"/>
                <w:szCs w:val="22"/>
              </w:rPr>
            </w:pPr>
            <w:r w:rsidRPr="0E155991" w:rsidR="0E155991">
              <w:rPr>
                <w:rFonts w:ascii="Calibri" w:hAnsi="Calibri" w:eastAsia="Calibri" w:cs="Calibri"/>
                <w:color w:val="000000" w:themeColor="text1" w:themeTint="FF" w:themeShade="FF"/>
                <w:sz w:val="22"/>
                <w:szCs w:val="22"/>
              </w:rPr>
              <w:t xml:space="preserve"> </w:t>
            </w:r>
            <w:r w:rsidRPr="0E155991" w:rsidR="0E155991">
              <w:rPr>
                <w:rFonts w:ascii="Calibri" w:hAnsi="Calibri" w:eastAsia="Calibri" w:cs="Calibri"/>
                <w:color w:val="000000" w:themeColor="text1" w:themeTint="FF" w:themeShade="FF"/>
                <w:sz w:val="22"/>
                <w:szCs w:val="22"/>
              </w:rPr>
              <w:t>David Stroup</w:t>
            </w:r>
          </w:p>
        </w:tc>
      </w:tr>
    </w:tbl>
    <w:p w:rsidR="20454BD5" w:rsidRDefault="20454BD5" w14:paraId="4F078049" w14:textId="01F3E578"/>
    <w:p w:rsidR="69CEDFE3" w:rsidRDefault="69CEDFE3" w14:paraId="0DBABF79" w14:textId="63781A57"/>
    <w:sectPr w:rsidRPr="00BA6F0B" w:rsidR="004D6257" w:rsidSect="00513253">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3B0D9E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61F03E" w16cex:dateUtc="2025-02-20T11:33:26.417Z"/>
</w16cex:commentsExtensible>
</file>

<file path=word/commentsIds.xml><?xml version="1.0" encoding="utf-8"?>
<w16cid:commentsIds xmlns:mc="http://schemas.openxmlformats.org/markup-compatibility/2006" xmlns:w16cid="http://schemas.microsoft.com/office/word/2016/wordml/cid" mc:Ignorable="w16cid">
  <w16cid:commentId w16cid:paraId="03B0D9E7" w16cid:durableId="3D61F0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1785D"/>
    <w:multiLevelType w:val="hybridMultilevel"/>
    <w:tmpl w:val="CE460D3A"/>
    <w:lvl w:ilvl="0" w:tplc="08090001">
      <w:start w:val="1"/>
      <w:numFmt w:val="bullet"/>
      <w:lvlText w:val=""/>
      <w:lvlJc w:val="left"/>
      <w:pPr>
        <w:ind w:left="757" w:hanging="360"/>
      </w:pPr>
      <w:rPr>
        <w:rFonts w:hint="default" w:ascii="Symbol" w:hAnsi="Symbol"/>
      </w:rPr>
    </w:lvl>
    <w:lvl w:ilvl="1" w:tplc="08090003" w:tentative="1">
      <w:start w:val="1"/>
      <w:numFmt w:val="bullet"/>
      <w:lvlText w:val="o"/>
      <w:lvlJc w:val="left"/>
      <w:pPr>
        <w:ind w:left="1477" w:hanging="360"/>
      </w:pPr>
      <w:rPr>
        <w:rFonts w:hint="default" w:ascii="Courier New" w:hAnsi="Courier New" w:cs="Courier New"/>
      </w:rPr>
    </w:lvl>
    <w:lvl w:ilvl="2" w:tplc="08090005" w:tentative="1">
      <w:start w:val="1"/>
      <w:numFmt w:val="bullet"/>
      <w:lvlText w:val=""/>
      <w:lvlJc w:val="left"/>
      <w:pPr>
        <w:ind w:left="2197" w:hanging="360"/>
      </w:pPr>
      <w:rPr>
        <w:rFonts w:hint="default" w:ascii="Wingdings" w:hAnsi="Wingdings"/>
      </w:rPr>
    </w:lvl>
    <w:lvl w:ilvl="3" w:tplc="08090001" w:tentative="1">
      <w:start w:val="1"/>
      <w:numFmt w:val="bullet"/>
      <w:lvlText w:val=""/>
      <w:lvlJc w:val="left"/>
      <w:pPr>
        <w:ind w:left="2917" w:hanging="360"/>
      </w:pPr>
      <w:rPr>
        <w:rFonts w:hint="default" w:ascii="Symbol" w:hAnsi="Symbol"/>
      </w:rPr>
    </w:lvl>
    <w:lvl w:ilvl="4" w:tplc="08090003" w:tentative="1">
      <w:start w:val="1"/>
      <w:numFmt w:val="bullet"/>
      <w:lvlText w:val="o"/>
      <w:lvlJc w:val="left"/>
      <w:pPr>
        <w:ind w:left="3637" w:hanging="360"/>
      </w:pPr>
      <w:rPr>
        <w:rFonts w:hint="default" w:ascii="Courier New" w:hAnsi="Courier New" w:cs="Courier New"/>
      </w:rPr>
    </w:lvl>
    <w:lvl w:ilvl="5" w:tplc="08090005" w:tentative="1">
      <w:start w:val="1"/>
      <w:numFmt w:val="bullet"/>
      <w:lvlText w:val=""/>
      <w:lvlJc w:val="left"/>
      <w:pPr>
        <w:ind w:left="4357" w:hanging="360"/>
      </w:pPr>
      <w:rPr>
        <w:rFonts w:hint="default" w:ascii="Wingdings" w:hAnsi="Wingdings"/>
      </w:rPr>
    </w:lvl>
    <w:lvl w:ilvl="6" w:tplc="08090001" w:tentative="1">
      <w:start w:val="1"/>
      <w:numFmt w:val="bullet"/>
      <w:lvlText w:val=""/>
      <w:lvlJc w:val="left"/>
      <w:pPr>
        <w:ind w:left="5077" w:hanging="360"/>
      </w:pPr>
      <w:rPr>
        <w:rFonts w:hint="default" w:ascii="Symbol" w:hAnsi="Symbol"/>
      </w:rPr>
    </w:lvl>
    <w:lvl w:ilvl="7" w:tplc="08090003" w:tentative="1">
      <w:start w:val="1"/>
      <w:numFmt w:val="bullet"/>
      <w:lvlText w:val="o"/>
      <w:lvlJc w:val="left"/>
      <w:pPr>
        <w:ind w:left="5797" w:hanging="360"/>
      </w:pPr>
      <w:rPr>
        <w:rFonts w:hint="default" w:ascii="Courier New" w:hAnsi="Courier New" w:cs="Courier New"/>
      </w:rPr>
    </w:lvl>
    <w:lvl w:ilvl="8" w:tplc="08090005" w:tentative="1">
      <w:start w:val="1"/>
      <w:numFmt w:val="bullet"/>
      <w:lvlText w:val=""/>
      <w:lvlJc w:val="left"/>
      <w:pPr>
        <w:ind w:left="6517" w:hanging="360"/>
      </w:pPr>
      <w:rPr>
        <w:rFonts w:hint="default" w:ascii="Wingdings" w:hAnsi="Wingdings"/>
      </w:rPr>
    </w:lvl>
  </w:abstractNum>
  <w:num w:numId="1" w16cid:durableId="119133970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53"/>
    <w:rsid w:val="00153F1E"/>
    <w:rsid w:val="0016026D"/>
    <w:rsid w:val="00204180"/>
    <w:rsid w:val="002366D2"/>
    <w:rsid w:val="002679D6"/>
    <w:rsid w:val="002C4252"/>
    <w:rsid w:val="002C6376"/>
    <w:rsid w:val="0037071D"/>
    <w:rsid w:val="0038633B"/>
    <w:rsid w:val="003A61D8"/>
    <w:rsid w:val="003F541C"/>
    <w:rsid w:val="00454639"/>
    <w:rsid w:val="004D6257"/>
    <w:rsid w:val="00513253"/>
    <w:rsid w:val="005C97AC"/>
    <w:rsid w:val="007B3824"/>
    <w:rsid w:val="00872D43"/>
    <w:rsid w:val="009765BE"/>
    <w:rsid w:val="009B6575"/>
    <w:rsid w:val="00B35BDC"/>
    <w:rsid w:val="00B60E6A"/>
    <w:rsid w:val="00BA6F0B"/>
    <w:rsid w:val="00CD15FA"/>
    <w:rsid w:val="00D15E98"/>
    <w:rsid w:val="00E15522"/>
    <w:rsid w:val="00F04BA7"/>
    <w:rsid w:val="00F20EA3"/>
    <w:rsid w:val="00F43874"/>
    <w:rsid w:val="01CB859F"/>
    <w:rsid w:val="024AC405"/>
    <w:rsid w:val="03F74DBD"/>
    <w:rsid w:val="03F74DBD"/>
    <w:rsid w:val="040E9CC3"/>
    <w:rsid w:val="044D5A71"/>
    <w:rsid w:val="046CF5C4"/>
    <w:rsid w:val="04D59652"/>
    <w:rsid w:val="053752AD"/>
    <w:rsid w:val="0583E245"/>
    <w:rsid w:val="05F248DC"/>
    <w:rsid w:val="06FFDC86"/>
    <w:rsid w:val="0730AE70"/>
    <w:rsid w:val="0769B50F"/>
    <w:rsid w:val="08394709"/>
    <w:rsid w:val="0908FD70"/>
    <w:rsid w:val="094C4706"/>
    <w:rsid w:val="09C6E1A3"/>
    <w:rsid w:val="0A6AC417"/>
    <w:rsid w:val="0AFDA82D"/>
    <w:rsid w:val="0AFDA82D"/>
    <w:rsid w:val="0B14485A"/>
    <w:rsid w:val="0C534FE5"/>
    <w:rsid w:val="0CA1209C"/>
    <w:rsid w:val="0CCA951F"/>
    <w:rsid w:val="0DCD8443"/>
    <w:rsid w:val="0DF530EA"/>
    <w:rsid w:val="0E115D53"/>
    <w:rsid w:val="0E155991"/>
    <w:rsid w:val="0EC88EA2"/>
    <w:rsid w:val="0F484BC5"/>
    <w:rsid w:val="0F6E0F19"/>
    <w:rsid w:val="0F88ADF0"/>
    <w:rsid w:val="0FCC2FFB"/>
    <w:rsid w:val="10D18F08"/>
    <w:rsid w:val="1110845C"/>
    <w:rsid w:val="1112DC6D"/>
    <w:rsid w:val="115233AD"/>
    <w:rsid w:val="1188D40B"/>
    <w:rsid w:val="1272A46F"/>
    <w:rsid w:val="129CFE85"/>
    <w:rsid w:val="12ACD344"/>
    <w:rsid w:val="12B4F29C"/>
    <w:rsid w:val="12D3DACE"/>
    <w:rsid w:val="12F240E6"/>
    <w:rsid w:val="13F9D221"/>
    <w:rsid w:val="14076132"/>
    <w:rsid w:val="14442BC4"/>
    <w:rsid w:val="1459C121"/>
    <w:rsid w:val="149D9117"/>
    <w:rsid w:val="14D10CB0"/>
    <w:rsid w:val="1524106D"/>
    <w:rsid w:val="15D8CA33"/>
    <w:rsid w:val="1629DCC5"/>
    <w:rsid w:val="1700EF80"/>
    <w:rsid w:val="17421910"/>
    <w:rsid w:val="176697C1"/>
    <w:rsid w:val="1795FB7E"/>
    <w:rsid w:val="18AC0A60"/>
    <w:rsid w:val="18C71356"/>
    <w:rsid w:val="1913EA1C"/>
    <w:rsid w:val="196787DF"/>
    <w:rsid w:val="1A7E7B0C"/>
    <w:rsid w:val="1B41E4E4"/>
    <w:rsid w:val="1B58A2AE"/>
    <w:rsid w:val="1B751483"/>
    <w:rsid w:val="1B9FAAD8"/>
    <w:rsid w:val="1C04ACE1"/>
    <w:rsid w:val="1C923AFB"/>
    <w:rsid w:val="1CAF21BB"/>
    <w:rsid w:val="1D12C121"/>
    <w:rsid w:val="1D587869"/>
    <w:rsid w:val="1E59C645"/>
    <w:rsid w:val="1E74060D"/>
    <w:rsid w:val="1EFF6EF4"/>
    <w:rsid w:val="1F5A083D"/>
    <w:rsid w:val="1FFD1A0C"/>
    <w:rsid w:val="20454BD5"/>
    <w:rsid w:val="20538D1B"/>
    <w:rsid w:val="208DB648"/>
    <w:rsid w:val="22941DE5"/>
    <w:rsid w:val="2386B646"/>
    <w:rsid w:val="248ADE7F"/>
    <w:rsid w:val="253CC822"/>
    <w:rsid w:val="2601A671"/>
    <w:rsid w:val="262DD2D1"/>
    <w:rsid w:val="2647DEDA"/>
    <w:rsid w:val="26789A0F"/>
    <w:rsid w:val="272E1F8A"/>
    <w:rsid w:val="27610CF7"/>
    <w:rsid w:val="28A58D4C"/>
    <w:rsid w:val="29438C1D"/>
    <w:rsid w:val="2976AA68"/>
    <w:rsid w:val="29B6121B"/>
    <w:rsid w:val="29EBC323"/>
    <w:rsid w:val="2AD73904"/>
    <w:rsid w:val="2B022056"/>
    <w:rsid w:val="2B57F166"/>
    <w:rsid w:val="2B83BA44"/>
    <w:rsid w:val="2C0FA90A"/>
    <w:rsid w:val="2CA0FB1A"/>
    <w:rsid w:val="2D9BF1BE"/>
    <w:rsid w:val="2DE74D38"/>
    <w:rsid w:val="2E5FED44"/>
    <w:rsid w:val="2F2DC57E"/>
    <w:rsid w:val="2F9F6620"/>
    <w:rsid w:val="303BF4ED"/>
    <w:rsid w:val="30E129D4"/>
    <w:rsid w:val="313C59F8"/>
    <w:rsid w:val="31CA04E7"/>
    <w:rsid w:val="31E52842"/>
    <w:rsid w:val="3215C13F"/>
    <w:rsid w:val="322AF75D"/>
    <w:rsid w:val="32F97B06"/>
    <w:rsid w:val="3310F4A2"/>
    <w:rsid w:val="33422FE4"/>
    <w:rsid w:val="33825699"/>
    <w:rsid w:val="3393A783"/>
    <w:rsid w:val="33EE2A3E"/>
    <w:rsid w:val="34DA6F83"/>
    <w:rsid w:val="3503D31A"/>
    <w:rsid w:val="35051293"/>
    <w:rsid w:val="3517C6EB"/>
    <w:rsid w:val="36D60BF2"/>
    <w:rsid w:val="3737940D"/>
    <w:rsid w:val="3770A4EE"/>
    <w:rsid w:val="3AAD7AB2"/>
    <w:rsid w:val="3AAE6CB6"/>
    <w:rsid w:val="3B15F990"/>
    <w:rsid w:val="3B176057"/>
    <w:rsid w:val="3BC5641D"/>
    <w:rsid w:val="3BE52BD6"/>
    <w:rsid w:val="3C8274E5"/>
    <w:rsid w:val="3C968530"/>
    <w:rsid w:val="3C968E92"/>
    <w:rsid w:val="3CE936F0"/>
    <w:rsid w:val="3DACFAA3"/>
    <w:rsid w:val="3E9A0C5B"/>
    <w:rsid w:val="3F41DCF4"/>
    <w:rsid w:val="3F5428B8"/>
    <w:rsid w:val="3F8E3F09"/>
    <w:rsid w:val="3FB880EF"/>
    <w:rsid w:val="3FEBF439"/>
    <w:rsid w:val="402982B5"/>
    <w:rsid w:val="406C786A"/>
    <w:rsid w:val="4100780C"/>
    <w:rsid w:val="41287E96"/>
    <w:rsid w:val="41FC880E"/>
    <w:rsid w:val="43382166"/>
    <w:rsid w:val="437B668C"/>
    <w:rsid w:val="444836D1"/>
    <w:rsid w:val="446DF907"/>
    <w:rsid w:val="4479BDE2"/>
    <w:rsid w:val="44E97219"/>
    <w:rsid w:val="4628BD1B"/>
    <w:rsid w:val="465D1CD2"/>
    <w:rsid w:val="47900670"/>
    <w:rsid w:val="47EEC8DF"/>
    <w:rsid w:val="49F4CF2A"/>
    <w:rsid w:val="4A5678C5"/>
    <w:rsid w:val="4AC5C4A0"/>
    <w:rsid w:val="4C1B00D5"/>
    <w:rsid w:val="4CA12609"/>
    <w:rsid w:val="4CD5B0E3"/>
    <w:rsid w:val="4D243D86"/>
    <w:rsid w:val="4EE9A61B"/>
    <w:rsid w:val="4F1CF2F0"/>
    <w:rsid w:val="4F4D6152"/>
    <w:rsid w:val="4FB6BB35"/>
    <w:rsid w:val="4FFB533F"/>
    <w:rsid w:val="503F088A"/>
    <w:rsid w:val="504D1711"/>
    <w:rsid w:val="50E11A78"/>
    <w:rsid w:val="50ECE22C"/>
    <w:rsid w:val="50FACE3E"/>
    <w:rsid w:val="51A83108"/>
    <w:rsid w:val="52313F12"/>
    <w:rsid w:val="52D87EA5"/>
    <w:rsid w:val="5309F76D"/>
    <w:rsid w:val="538F5A66"/>
    <w:rsid w:val="5423C55D"/>
    <w:rsid w:val="546D5961"/>
    <w:rsid w:val="556745F2"/>
    <w:rsid w:val="55769C8F"/>
    <w:rsid w:val="55C88213"/>
    <w:rsid w:val="55E24E8D"/>
    <w:rsid w:val="574A4DE0"/>
    <w:rsid w:val="58B1C2F1"/>
    <w:rsid w:val="597980DB"/>
    <w:rsid w:val="5A35B9C8"/>
    <w:rsid w:val="5A9DDDEC"/>
    <w:rsid w:val="5BBC1328"/>
    <w:rsid w:val="5BC4D2D9"/>
    <w:rsid w:val="5D9D57E6"/>
    <w:rsid w:val="5E1ADCDC"/>
    <w:rsid w:val="5EF346B1"/>
    <w:rsid w:val="5F7EC532"/>
    <w:rsid w:val="5FC8A356"/>
    <w:rsid w:val="606B84DC"/>
    <w:rsid w:val="61F03959"/>
    <w:rsid w:val="62223EA9"/>
    <w:rsid w:val="638D7343"/>
    <w:rsid w:val="63A7A437"/>
    <w:rsid w:val="641B74AC"/>
    <w:rsid w:val="641DE00A"/>
    <w:rsid w:val="642C7F6D"/>
    <w:rsid w:val="6464C2D9"/>
    <w:rsid w:val="64D80B15"/>
    <w:rsid w:val="65E9E4C3"/>
    <w:rsid w:val="6618E718"/>
    <w:rsid w:val="661AD415"/>
    <w:rsid w:val="66F7D66A"/>
    <w:rsid w:val="67E49C7E"/>
    <w:rsid w:val="682BF6E6"/>
    <w:rsid w:val="6958A279"/>
    <w:rsid w:val="69CEDFE3"/>
    <w:rsid w:val="6B922CC4"/>
    <w:rsid w:val="6BF99AB6"/>
    <w:rsid w:val="6C6ACEF0"/>
    <w:rsid w:val="6CAFF3E8"/>
    <w:rsid w:val="6CF1299F"/>
    <w:rsid w:val="6DFE3A86"/>
    <w:rsid w:val="6E3BDF38"/>
    <w:rsid w:val="6E716604"/>
    <w:rsid w:val="6EFAD30C"/>
    <w:rsid w:val="701C8C16"/>
    <w:rsid w:val="7023D383"/>
    <w:rsid w:val="705D0AB3"/>
    <w:rsid w:val="711624B0"/>
    <w:rsid w:val="71A7B979"/>
    <w:rsid w:val="71A9B06F"/>
    <w:rsid w:val="72539372"/>
    <w:rsid w:val="72C5A485"/>
    <w:rsid w:val="72E10DCA"/>
    <w:rsid w:val="7304C0CF"/>
    <w:rsid w:val="730E9D84"/>
    <w:rsid w:val="73952BE5"/>
    <w:rsid w:val="740243DE"/>
    <w:rsid w:val="7431D20E"/>
    <w:rsid w:val="74E4A946"/>
    <w:rsid w:val="75506AF5"/>
    <w:rsid w:val="7589FB47"/>
    <w:rsid w:val="761F2737"/>
    <w:rsid w:val="77498267"/>
    <w:rsid w:val="775CC00C"/>
    <w:rsid w:val="78390FCA"/>
    <w:rsid w:val="78CB363F"/>
    <w:rsid w:val="79B1F0EC"/>
    <w:rsid w:val="7A9D9D33"/>
    <w:rsid w:val="7ACE8C1D"/>
    <w:rsid w:val="7B12AF09"/>
    <w:rsid w:val="7B2D6E78"/>
    <w:rsid w:val="7BC2E6BF"/>
    <w:rsid w:val="7DB13868"/>
    <w:rsid w:val="7E030B27"/>
    <w:rsid w:val="7E379806"/>
    <w:rsid w:val="7F216D93"/>
    <w:rsid w:val="7F2443AF"/>
    <w:rsid w:val="7F299568"/>
    <w:rsid w:val="7F66A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3F33C8"/>
  <w15:chartTrackingRefBased/>
  <w15:docId w15:val="{A2D052B6-BDDD-4E3E-BFAB-7D729678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32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5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32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32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32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32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32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32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32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32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3253"/>
    <w:rPr>
      <w:rFonts w:eastAsiaTheme="majorEastAsia" w:cstheme="majorBidi"/>
      <w:color w:val="272727" w:themeColor="text1" w:themeTint="D8"/>
    </w:rPr>
  </w:style>
  <w:style w:type="paragraph" w:styleId="Title">
    <w:name w:val="Title"/>
    <w:basedOn w:val="Normal"/>
    <w:next w:val="Normal"/>
    <w:link w:val="TitleChar"/>
    <w:uiPriority w:val="10"/>
    <w:qFormat/>
    <w:rsid w:val="0051325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32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325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3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5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13253"/>
    <w:rPr>
      <w:i/>
      <w:iCs/>
      <w:color w:val="404040" w:themeColor="text1" w:themeTint="BF"/>
    </w:rPr>
  </w:style>
  <w:style w:type="paragraph" w:styleId="ListParagraph">
    <w:name w:val="List Paragraph"/>
    <w:basedOn w:val="Normal"/>
    <w:uiPriority w:val="34"/>
    <w:qFormat/>
    <w:rsid w:val="00513253"/>
    <w:pPr>
      <w:ind w:left="720"/>
      <w:contextualSpacing/>
    </w:pPr>
  </w:style>
  <w:style w:type="character" w:styleId="IntenseEmphasis">
    <w:name w:val="Intense Emphasis"/>
    <w:basedOn w:val="DefaultParagraphFont"/>
    <w:uiPriority w:val="21"/>
    <w:qFormat/>
    <w:rsid w:val="00513253"/>
    <w:rPr>
      <w:i/>
      <w:iCs/>
      <w:color w:val="0F4761" w:themeColor="accent1" w:themeShade="BF"/>
    </w:rPr>
  </w:style>
  <w:style w:type="paragraph" w:styleId="IntenseQuote">
    <w:name w:val="Intense Quote"/>
    <w:basedOn w:val="Normal"/>
    <w:next w:val="Normal"/>
    <w:link w:val="IntenseQuoteChar"/>
    <w:uiPriority w:val="30"/>
    <w:qFormat/>
    <w:rsid w:val="005132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3253"/>
    <w:rPr>
      <w:i/>
      <w:iCs/>
      <w:color w:val="0F4761" w:themeColor="accent1" w:themeShade="BF"/>
    </w:rPr>
  </w:style>
  <w:style w:type="character" w:styleId="IntenseReference">
    <w:name w:val="Intense Reference"/>
    <w:basedOn w:val="DefaultParagraphFont"/>
    <w:uiPriority w:val="32"/>
    <w:qFormat/>
    <w:rsid w:val="00513253"/>
    <w:rPr>
      <w:b/>
      <w:bCs/>
      <w:smallCaps/>
      <w:color w:val="0F4761" w:themeColor="accent1" w:themeShade="BF"/>
      <w:spacing w:val="5"/>
    </w:rPr>
  </w:style>
  <w:style w:type="paragraph" w:styleId="paragraph" w:customStyle="1">
    <w:name w:val="paragraph"/>
    <w:basedOn w:val="Normal"/>
    <w:rsid w:val="00513253"/>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513253"/>
  </w:style>
  <w:style w:type="character" w:styleId="eop" w:customStyle="1">
    <w:name w:val="eop"/>
    <w:basedOn w:val="DefaultParagraphFont"/>
    <w:rsid w:val="00513253"/>
  </w:style>
  <w:style w:type="table" w:styleId="TableGrid">
    <w:name w:val="Table Grid"/>
    <w:basedOn w:val="TableNormal"/>
    <w:uiPriority w:val="39"/>
    <w:rsid w:val="00513253"/>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13253"/>
    <w:pPr>
      <w:widowControl w:val="0"/>
      <w:autoSpaceDE w:val="0"/>
      <w:autoSpaceDN w:val="0"/>
      <w:spacing w:before="1"/>
    </w:pPr>
    <w:rPr>
      <w:rFonts w:ascii="Calibri" w:hAnsi="Calibri" w:eastAsia="Calibri" w:cs="Calibri"/>
      <w:kern w:val="0"/>
      <w:sz w:val="22"/>
      <w:szCs w:val="22"/>
      <w:lang w:eastAsia="en-GB" w:bidi="en-GB"/>
      <w14:ligatures w14:val="none"/>
    </w:rPr>
  </w:style>
  <w:style w:type="character" w:styleId="CommentReference">
    <w:name w:val="annotation reference"/>
    <w:basedOn w:val="DefaultParagraphFont"/>
    <w:uiPriority w:val="99"/>
    <w:semiHidden/>
    <w:unhideWhenUsed/>
    <w:rsid w:val="00513253"/>
    <w:rPr>
      <w:sz w:val="16"/>
      <w:szCs w:val="16"/>
    </w:rPr>
  </w:style>
  <w:style w:type="paragraph" w:styleId="CommentText">
    <w:name w:val="annotation text"/>
    <w:basedOn w:val="Normal"/>
    <w:link w:val="CommentTextChar"/>
    <w:uiPriority w:val="99"/>
    <w:unhideWhenUsed/>
    <w:rsid w:val="00513253"/>
    <w:rPr>
      <w:kern w:val="0"/>
      <w:sz w:val="20"/>
      <w:szCs w:val="20"/>
      <w14:ligatures w14:val="none"/>
    </w:rPr>
  </w:style>
  <w:style w:type="character" w:styleId="CommentTextChar" w:customStyle="1">
    <w:name w:val="Comment Text Char"/>
    <w:basedOn w:val="DefaultParagraphFont"/>
    <w:link w:val="CommentText"/>
    <w:uiPriority w:val="99"/>
    <w:rsid w:val="00513253"/>
    <w:rPr>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character" w:styleId="Strong">
    <w:name w:val="Strong"/>
    <w:basedOn w:val="DefaultParagraphFont"/>
    <w:uiPriority w:val="22"/>
    <w:qFormat/>
    <w:rsid w:val="003A61D8"/>
    <w:rPr>
      <w:b/>
      <w:bCs/>
    </w:rPr>
  </w:style>
  <w:style w:type="paragraph" w:styleId="NoSpacing">
    <w:uiPriority w:val="1"/>
    <w:name w:val="No Spacing"/>
    <w:qFormat/>
    <w:rsid w:val="33825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microsoft.com/office/2011/relationships/people" Target="people.xml" Id="R9cd01955966748aa" /><Relationship Type="http://schemas.microsoft.com/office/2011/relationships/commentsExtended" Target="commentsExtended.xml" Id="R047c430a0944417a" /><Relationship Type="http://schemas.microsoft.com/office/2016/09/relationships/commentsIds" Target="commentsIds.xml" Id="R57790c6254b0414d" /><Relationship Type="http://schemas.microsoft.com/office/2018/08/relationships/commentsExtensible" Target="commentsExtensible.xml" Id="R0030167488f64c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A0BD255C8884D911C01BFAA70D2D1" ma:contentTypeVersion="4" ma:contentTypeDescription="Create a new document." ma:contentTypeScope="" ma:versionID="ee83905c960ef258107da6d47d3b0fb5">
  <xsd:schema xmlns:xsd="http://www.w3.org/2001/XMLSchema" xmlns:xs="http://www.w3.org/2001/XMLSchema" xmlns:p="http://schemas.microsoft.com/office/2006/metadata/properties" xmlns:ns2="1be2b4fa-acc2-41a5-b840-0c56b2e902c9" targetNamespace="http://schemas.microsoft.com/office/2006/metadata/properties" ma:root="true" ma:fieldsID="173c94a7547977aec7a8aa69e989d9b1" ns2:_="">
    <xsd:import namespace="1be2b4fa-acc2-41a5-b840-0c56b2e902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b4fa-acc2-41a5-b840-0c56b2e90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55F2-EDCF-4F42-9C05-B180A9768985}"/>
</file>

<file path=customXml/itemProps2.xml><?xml version="1.0" encoding="utf-8"?>
<ds:datastoreItem xmlns:ds="http://schemas.openxmlformats.org/officeDocument/2006/customXml" ds:itemID="{F233F746-1E7A-47D3-B5D7-1C9B1DBDA934}">
  <ds:schemaRefs>
    <ds:schemaRef ds:uri="http://schemas.microsoft.com/office/2006/metadata/properties"/>
    <ds:schemaRef ds:uri="http://schemas.microsoft.com/office/infopath/2007/PartnerControls"/>
    <ds:schemaRef ds:uri="d1d95024-5f4f-4e75-ae17-86113fa1e536"/>
    <ds:schemaRef ds:uri="cf294be8-60d8-4b32-9868-2f1190881178"/>
  </ds:schemaRefs>
</ds:datastoreItem>
</file>

<file path=customXml/itemProps3.xml><?xml version="1.0" encoding="utf-8"?>
<ds:datastoreItem xmlns:ds="http://schemas.openxmlformats.org/officeDocument/2006/customXml" ds:itemID="{A20D4343-E4C0-4C7B-9095-B6D538ADF86A}">
  <ds:schemaRefs>
    <ds:schemaRef ds:uri="http://schemas.microsoft.com/sharepoint/v3/contenttype/forms"/>
  </ds:schemaRefs>
</ds:datastoreItem>
</file>

<file path=customXml/itemProps4.xml><?xml version="1.0" encoding="utf-8"?>
<ds:datastoreItem xmlns:ds="http://schemas.openxmlformats.org/officeDocument/2006/customXml" ds:itemID="{C2F02C29-458F-7741-AAA0-B93D10AF7E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Ellicia Schacht (LLM (General) PT)</dc:creator>
  <keywords/>
  <dc:description/>
  <lastModifiedBy>Mollie Brown</lastModifiedBy>
  <revision>39</revision>
  <dcterms:created xsi:type="dcterms:W3CDTF">2024-08-05T22:41:00.0000000Z</dcterms:created>
  <dcterms:modified xsi:type="dcterms:W3CDTF">2025-09-12T11:18:41.9569441Z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0x010100254A0BD255C8884D911C01BFAA70D2D1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