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68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6"/>
        <w:gridCol w:w="1897"/>
        <w:gridCol w:w="1822"/>
      </w:tblGrid>
      <w:tr w:rsidR="00EE317A" w:rsidRPr="00EE317A" w14:paraId="2C7CE402" w14:textId="77777777" w:rsidTr="00FE0EAA">
        <w:trPr>
          <w:trHeight w:val="1276"/>
        </w:trPr>
        <w:tc>
          <w:tcPr>
            <w:tcW w:w="3612" w:type="pct"/>
          </w:tcPr>
          <w:p w14:paraId="551A340D" w14:textId="77777777" w:rsidR="00EE317A" w:rsidRPr="00EE317A" w:rsidRDefault="00EE317A" w:rsidP="00EE317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EE317A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br w:type="page"/>
            </w:r>
            <w:bookmarkStart w:id="0" w:name="_GoBack"/>
            <w:bookmarkEnd w:id="0"/>
            <w:r w:rsidRPr="00EE317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437DF2B" wp14:editId="6E79398D">
                  <wp:extent cx="3914775" cy="7429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WCDTP Logo_ Primary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317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A1DA9F" wp14:editId="4B4CDE1A">
                  <wp:extent cx="2009775" cy="1038225"/>
                  <wp:effectExtent l="0" t="0" r="9525" b="9525"/>
                  <wp:docPr id="2" name="Picture 2" descr="Funnel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HRC new logo 20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4BC71D" w14:textId="77777777" w:rsidR="00EE317A" w:rsidRPr="00EE317A" w:rsidRDefault="00EE317A" w:rsidP="00EE31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14:paraId="1B228F0F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u w:val="single"/>
              </w:rPr>
            </w:pPr>
          </w:p>
          <w:p w14:paraId="17D6FF07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u w:val="single"/>
              </w:rPr>
            </w:pPr>
            <w:r w:rsidRPr="00EE317A">
              <w:rPr>
                <w:rFonts w:ascii="Calibri" w:eastAsia="Times New Roman" w:hAnsi="Calibri" w:cs="Times New Roman"/>
                <w:b/>
                <w:u w:val="single"/>
              </w:rPr>
              <w:t>Extension Request Application Form: COVID-19 Phase 3</w:t>
            </w:r>
          </w:p>
          <w:p w14:paraId="2E027B72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u w:val="single"/>
              </w:rPr>
            </w:pPr>
          </w:p>
          <w:p w14:paraId="30469E54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</w:rPr>
            </w:pPr>
            <w:r w:rsidRPr="00EE317A">
              <w:rPr>
                <w:rFonts w:ascii="Calibri" w:eastAsia="Times New Roman" w:hAnsi="Calibri" w:cs="Times New Roman"/>
              </w:rPr>
              <w:t>Please read the NWCDTP COVID-19 Phase 3 Studentship Extension guidance before completing this form.</w:t>
            </w:r>
          </w:p>
          <w:p w14:paraId="2034D528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</w:rPr>
            </w:pPr>
          </w:p>
          <w:p w14:paraId="25E234CD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</w:rPr>
            </w:pPr>
            <w:r w:rsidRPr="00EE317A">
              <w:rPr>
                <w:rFonts w:ascii="Calibri" w:eastAsia="Times New Roman" w:hAnsi="Calibri" w:cs="Times New Roman"/>
              </w:rPr>
              <w:t xml:space="preserve">Any students who commenced their NWCDTP studentship before September 2021 can apply for a phase 3 studentship extensions (including those who have already applied in previous phases). Requests </w:t>
            </w:r>
            <w:proofErr w:type="gramStart"/>
            <w:r w:rsidRPr="00EE317A">
              <w:rPr>
                <w:rFonts w:ascii="Calibri" w:eastAsia="Times New Roman" w:hAnsi="Calibri" w:cs="Times New Roman"/>
              </w:rPr>
              <w:t>should only be submitted</w:t>
            </w:r>
            <w:proofErr w:type="gramEnd"/>
            <w:r w:rsidRPr="00EE317A">
              <w:rPr>
                <w:rFonts w:ascii="Calibri" w:eastAsia="Times New Roman" w:hAnsi="Calibri" w:cs="Times New Roman"/>
              </w:rPr>
              <w:t xml:space="preserve"> in the final 6 months of your studentship. There will be 4 deadlines per year. </w:t>
            </w:r>
          </w:p>
          <w:p w14:paraId="72106B12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</w:rPr>
            </w:pPr>
          </w:p>
          <w:p w14:paraId="7AE88021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317A">
              <w:rPr>
                <w:rFonts w:ascii="Calibri" w:eastAsia="Times New Roman" w:hAnsi="Calibri" w:cs="Times New Roman"/>
              </w:rPr>
              <w:t xml:space="preserve">Applications should be submitted to </w:t>
            </w:r>
            <w:hyperlink r:id="rId9" w:history="1">
              <w:r w:rsidRPr="00EE317A">
                <w:rPr>
                  <w:rFonts w:ascii="Calibri" w:eastAsia="Times New Roman" w:hAnsi="Calibri" w:cs="Times New Roman"/>
                  <w:color w:val="0000FF"/>
                </w:rPr>
                <w:t>nwcdtp@manchester.ac.uk</w:t>
              </w:r>
            </w:hyperlink>
            <w:r w:rsidRPr="00EE317A">
              <w:rPr>
                <w:rFonts w:ascii="Calibri" w:eastAsia="Times New Roman" w:hAnsi="Calibri" w:cs="Times New Roman"/>
              </w:rPr>
              <w:t xml:space="preserve"> </w:t>
            </w:r>
          </w:p>
          <w:p w14:paraId="44887616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42270CD3" w14:textId="77777777" w:rsidR="00EE317A" w:rsidRPr="00EE317A" w:rsidRDefault="00EE317A" w:rsidP="00EE31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6F23C487" w14:textId="77777777" w:rsidR="00EE317A" w:rsidRPr="00EE317A" w:rsidRDefault="00EE317A" w:rsidP="00EE317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14:paraId="4A3772FE" w14:textId="77777777" w:rsidR="00EE317A" w:rsidRPr="00EE317A" w:rsidRDefault="00EE317A" w:rsidP="00EE317A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14:paraId="4C434F2B" w14:textId="77777777" w:rsidR="00EE317A" w:rsidRPr="00EE317A" w:rsidRDefault="00EE317A" w:rsidP="00EE317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0" w:type="pct"/>
            <w:vAlign w:val="center"/>
          </w:tcPr>
          <w:p w14:paraId="4D40F6BE" w14:textId="77777777" w:rsidR="00EE317A" w:rsidRPr="00EE317A" w:rsidRDefault="00EE317A" w:rsidP="00EE317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n-US"/>
              </w:rPr>
            </w:pPr>
          </w:p>
          <w:p w14:paraId="5046B3DC" w14:textId="77777777" w:rsidR="00EE317A" w:rsidRPr="00EE317A" w:rsidRDefault="00EE317A" w:rsidP="00EE317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n-US"/>
              </w:rPr>
            </w:pPr>
          </w:p>
          <w:p w14:paraId="436EDAC9" w14:textId="77777777" w:rsidR="00EE317A" w:rsidRPr="00EE317A" w:rsidRDefault="00EE317A" w:rsidP="00EE317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n-US"/>
              </w:rPr>
            </w:pPr>
          </w:p>
          <w:p w14:paraId="0ECC1F06" w14:textId="77777777" w:rsidR="00EE317A" w:rsidRPr="00EE317A" w:rsidRDefault="00EE317A" w:rsidP="00EE317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n-US"/>
              </w:rPr>
            </w:pPr>
          </w:p>
          <w:p w14:paraId="47CEE007" w14:textId="77777777" w:rsidR="00EE317A" w:rsidRPr="00EE317A" w:rsidRDefault="00EE317A" w:rsidP="00EE317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n-US"/>
              </w:rPr>
            </w:pPr>
          </w:p>
          <w:p w14:paraId="667544E2" w14:textId="77777777" w:rsidR="00EE317A" w:rsidRPr="00EE317A" w:rsidRDefault="00EE317A" w:rsidP="00EE317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n-US"/>
              </w:rPr>
            </w:pPr>
          </w:p>
          <w:p w14:paraId="3BE071DC" w14:textId="77777777" w:rsidR="00EE317A" w:rsidRPr="00EE317A" w:rsidRDefault="00EE317A" w:rsidP="00EE317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4E43E775" w14:textId="77777777" w:rsidR="00EE317A" w:rsidRPr="00EE317A" w:rsidRDefault="00EE317A" w:rsidP="00EE317A">
      <w:pPr>
        <w:widowControl w:val="0"/>
        <w:tabs>
          <w:tab w:val="left" w:pos="697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szCs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147"/>
        <w:gridCol w:w="6589"/>
      </w:tblGrid>
      <w:tr w:rsidR="00EE317A" w:rsidRPr="00EE317A" w14:paraId="683CDB9A" w14:textId="77777777" w:rsidTr="00FE0EAA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D9D9D9"/>
            </w:tcBorders>
            <w:shd w:val="clear" w:color="auto" w:fill="FFC000"/>
            <w:vAlign w:val="center"/>
          </w:tcPr>
          <w:p w14:paraId="1E135F54" w14:textId="77777777" w:rsidR="00EE317A" w:rsidRPr="00EE317A" w:rsidRDefault="00EE317A" w:rsidP="00EE317A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val="en-US"/>
              </w:rPr>
              <w:t>SECTION 1: PERSONAL DETAILS</w:t>
            </w:r>
          </w:p>
        </w:tc>
      </w:tr>
      <w:tr w:rsidR="00EE317A" w:rsidRPr="00EE317A" w14:paraId="780DAEFB" w14:textId="77777777" w:rsidTr="00FE0EA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D9D9D9"/>
            </w:tcBorders>
            <w:shd w:val="clear" w:color="auto" w:fill="auto"/>
            <w:vAlign w:val="center"/>
          </w:tcPr>
          <w:p w14:paraId="01C184BB" w14:textId="77777777" w:rsidR="00EE317A" w:rsidRPr="00EE317A" w:rsidRDefault="00EE317A" w:rsidP="00EE317A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caps/>
                <w:sz w:val="24"/>
                <w:szCs w:val="24"/>
                <w:lang w:val="en-US"/>
              </w:rPr>
            </w:pPr>
          </w:p>
        </w:tc>
      </w:tr>
      <w:tr w:rsidR="00EE317A" w:rsidRPr="00EE317A" w14:paraId="2BB60006" w14:textId="77777777" w:rsidTr="00EE317A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D9D9D9"/>
            </w:tcBorders>
            <w:shd w:val="clear" w:color="auto" w:fill="FDE9D9"/>
            <w:vAlign w:val="center"/>
          </w:tcPr>
          <w:p w14:paraId="3FFEC41A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PERSONAL DETAILS</w:t>
            </w:r>
          </w:p>
        </w:tc>
      </w:tr>
      <w:tr w:rsidR="00EE317A" w:rsidRPr="00EE317A" w14:paraId="78A4467F" w14:textId="77777777" w:rsidTr="00FE0EAA">
        <w:trPr>
          <w:trHeight w:val="425"/>
        </w:trPr>
        <w:tc>
          <w:tcPr>
            <w:tcW w:w="1616" w:type="pct"/>
            <w:vAlign w:val="center"/>
          </w:tcPr>
          <w:p w14:paraId="002BB336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Name: </w:t>
            </w:r>
            <w:bookmarkStart w:id="1" w:name="Text2"/>
          </w:p>
        </w:tc>
        <w:bookmarkEnd w:id="1"/>
        <w:tc>
          <w:tcPr>
            <w:tcW w:w="3384" w:type="pct"/>
            <w:vAlign w:val="center"/>
          </w:tcPr>
          <w:p w14:paraId="2786C79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47C9FF83" w14:textId="77777777" w:rsidTr="00FE0EAA">
        <w:trPr>
          <w:trHeight w:val="425"/>
        </w:trPr>
        <w:tc>
          <w:tcPr>
            <w:tcW w:w="1616" w:type="pct"/>
            <w:vAlign w:val="center"/>
          </w:tcPr>
          <w:p w14:paraId="51315F69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Student ID Number: </w:t>
            </w:r>
            <w:bookmarkStart w:id="2" w:name="Text4"/>
          </w:p>
        </w:tc>
        <w:bookmarkEnd w:id="2"/>
        <w:tc>
          <w:tcPr>
            <w:tcW w:w="3384" w:type="pct"/>
            <w:vAlign w:val="center"/>
          </w:tcPr>
          <w:p w14:paraId="6E2620EC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5D95458B" w14:textId="77777777" w:rsidTr="00FE0EAA">
        <w:trPr>
          <w:trHeight w:val="425"/>
        </w:trPr>
        <w:tc>
          <w:tcPr>
            <w:tcW w:w="1616" w:type="pct"/>
            <w:vAlign w:val="center"/>
          </w:tcPr>
          <w:p w14:paraId="2B5C0F2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Email Address: </w:t>
            </w:r>
            <w:bookmarkStart w:id="3" w:name="Text5"/>
          </w:p>
        </w:tc>
        <w:bookmarkEnd w:id="3"/>
        <w:tc>
          <w:tcPr>
            <w:tcW w:w="3384" w:type="pct"/>
            <w:vAlign w:val="center"/>
          </w:tcPr>
          <w:p w14:paraId="05BDCE0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134397EE" w14:textId="77777777" w:rsidTr="00FE0EAA">
        <w:trPr>
          <w:trHeight w:val="425"/>
        </w:trPr>
        <w:tc>
          <w:tcPr>
            <w:tcW w:w="1616" w:type="pct"/>
            <w:vAlign w:val="center"/>
          </w:tcPr>
          <w:p w14:paraId="4299DA62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University:</w:t>
            </w:r>
          </w:p>
        </w:tc>
        <w:tc>
          <w:tcPr>
            <w:tcW w:w="3384" w:type="pct"/>
            <w:vAlign w:val="center"/>
          </w:tcPr>
          <w:p w14:paraId="235BC93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68DD98D8" w14:textId="77777777" w:rsidTr="00FE0EAA">
        <w:trPr>
          <w:trHeight w:val="425"/>
        </w:trPr>
        <w:tc>
          <w:tcPr>
            <w:tcW w:w="1616" w:type="pct"/>
            <w:vAlign w:val="center"/>
          </w:tcPr>
          <w:p w14:paraId="2328417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Faculty/School: </w:t>
            </w:r>
            <w:bookmarkStart w:id="4" w:name="Text6"/>
          </w:p>
        </w:tc>
        <w:bookmarkEnd w:id="4"/>
        <w:tc>
          <w:tcPr>
            <w:tcW w:w="3384" w:type="pct"/>
            <w:vAlign w:val="center"/>
          </w:tcPr>
          <w:p w14:paraId="5A64D21D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5412B687" w14:textId="77777777" w:rsidTr="00FE0EAA">
        <w:trPr>
          <w:trHeight w:val="425"/>
        </w:trPr>
        <w:tc>
          <w:tcPr>
            <w:tcW w:w="1616" w:type="pct"/>
            <w:vAlign w:val="center"/>
          </w:tcPr>
          <w:p w14:paraId="183D8F68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Primary Supervisor: </w:t>
            </w:r>
          </w:p>
        </w:tc>
        <w:tc>
          <w:tcPr>
            <w:tcW w:w="3384" w:type="pct"/>
            <w:vAlign w:val="center"/>
          </w:tcPr>
          <w:p w14:paraId="0CB342B4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48C76FE0" w14:textId="77777777" w:rsidTr="00FE0EAA">
        <w:trPr>
          <w:trHeight w:val="425"/>
        </w:trPr>
        <w:tc>
          <w:tcPr>
            <w:tcW w:w="1616" w:type="pct"/>
            <w:vAlign w:val="center"/>
          </w:tcPr>
          <w:p w14:paraId="6CF1294A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Primary Supervisor Email Address:</w:t>
            </w:r>
          </w:p>
        </w:tc>
        <w:tc>
          <w:tcPr>
            <w:tcW w:w="3384" w:type="pct"/>
            <w:vAlign w:val="center"/>
          </w:tcPr>
          <w:p w14:paraId="7AC9EA53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2F2F6877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</w:tbl>
    <w:p w14:paraId="261BCBA1" w14:textId="77777777" w:rsidR="00EE317A" w:rsidRPr="00EE317A" w:rsidRDefault="00EE317A" w:rsidP="00EE317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alatino" w:eastAsia="Times New Roman" w:hAnsi="Palatino" w:cs="Times New Roman"/>
          <w:sz w:val="24"/>
          <w:szCs w:val="20"/>
        </w:rPr>
      </w:pPr>
      <w:r w:rsidRPr="00EE317A">
        <w:rPr>
          <w:rFonts w:ascii="Palatino" w:eastAsia="Times New Roman" w:hAnsi="Palatino" w:cs="Times New Roman"/>
          <w:sz w:val="24"/>
          <w:szCs w:val="20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147"/>
        <w:gridCol w:w="6589"/>
      </w:tblGrid>
      <w:tr w:rsidR="00EE317A" w:rsidRPr="00EE317A" w14:paraId="56508B7C" w14:textId="77777777" w:rsidTr="00FE0EAA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000"/>
            <w:vAlign w:val="center"/>
          </w:tcPr>
          <w:p w14:paraId="135F9E82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EE317A">
              <w:rPr>
                <w:rFonts w:ascii="Palatino" w:eastAsia="Times New Roman" w:hAnsi="Palatino" w:cs="Times New Roman"/>
                <w:sz w:val="24"/>
                <w:szCs w:val="20"/>
              </w:rPr>
              <w:lastRenderedPageBreak/>
              <w:br w:type="page"/>
            </w:r>
            <w:r w:rsidRPr="00EE317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 xml:space="preserve">SECTION 2: TO BE COMPLETED BY THE PGR STUDENT IN DISCUSSION WITH THEIR SUPERVISORY TEAM </w:t>
            </w:r>
          </w:p>
        </w:tc>
      </w:tr>
      <w:tr w:rsidR="00EE317A" w:rsidRPr="00EE317A" w14:paraId="135951A7" w14:textId="77777777" w:rsidTr="00EE317A">
        <w:trPr>
          <w:trHeight w:val="888"/>
        </w:trPr>
        <w:tc>
          <w:tcPr>
            <w:tcW w:w="5000" w:type="pct"/>
            <w:gridSpan w:val="2"/>
            <w:shd w:val="clear" w:color="auto" w:fill="FDE9D9"/>
            <w:vAlign w:val="center"/>
          </w:tcPr>
          <w:p w14:paraId="6B03FEF8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2.1 - Please indicate the desired length of the funding extension requested in months. Please note that most extensions </w:t>
            </w:r>
            <w:proofErr w:type="gramStart"/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are expected</w:t>
            </w:r>
            <w:proofErr w:type="gramEnd"/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 to be limited to 3 months. Longer extensions </w:t>
            </w:r>
            <w:proofErr w:type="gramStart"/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may be granted</w:t>
            </w:r>
            <w:proofErr w:type="gramEnd"/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 in exceptional circumstances. If you do require more than 3 months, this must be clearly justified in the following sections.</w:t>
            </w:r>
          </w:p>
        </w:tc>
      </w:tr>
      <w:tr w:rsidR="00EE317A" w:rsidRPr="00EE317A" w14:paraId="76D83AB7" w14:textId="77777777" w:rsidTr="00FE0EAA">
        <w:trPr>
          <w:trHeight w:val="888"/>
        </w:trPr>
        <w:tc>
          <w:tcPr>
            <w:tcW w:w="5000" w:type="pct"/>
            <w:gridSpan w:val="2"/>
            <w:vAlign w:val="center"/>
          </w:tcPr>
          <w:p w14:paraId="649E3A53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25306702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4CEC7DEF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27A81B3C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7729855D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0EEE4650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60C128C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78307A7E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323F0845" w14:textId="77777777" w:rsidTr="00EE317A">
        <w:trPr>
          <w:trHeight w:val="888"/>
        </w:trPr>
        <w:tc>
          <w:tcPr>
            <w:tcW w:w="5000" w:type="pct"/>
            <w:gridSpan w:val="2"/>
            <w:shd w:val="clear" w:color="auto" w:fill="FDE9D9"/>
            <w:vAlign w:val="center"/>
          </w:tcPr>
          <w:p w14:paraId="605183ED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2.2 - Please outline how you have tried to mitigate the impact of COVID-19 on your PhD project so far.</w:t>
            </w:r>
          </w:p>
        </w:tc>
      </w:tr>
      <w:tr w:rsidR="00EE317A" w:rsidRPr="00EE317A" w14:paraId="0C067FC7" w14:textId="77777777" w:rsidTr="00FE0EAA">
        <w:trPr>
          <w:trHeight w:val="888"/>
        </w:trPr>
        <w:tc>
          <w:tcPr>
            <w:tcW w:w="5000" w:type="pct"/>
            <w:gridSpan w:val="2"/>
            <w:vAlign w:val="center"/>
          </w:tcPr>
          <w:p w14:paraId="372D0B7E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561EC51A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757C5899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3E5FE3D6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7FB46520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46987B67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2C3052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EA93767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CBF57E3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039B87D8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00B71DFF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4A004AAB" w14:textId="77777777" w:rsidTr="00EE317A">
        <w:trPr>
          <w:trHeight w:val="888"/>
        </w:trPr>
        <w:tc>
          <w:tcPr>
            <w:tcW w:w="5000" w:type="pct"/>
            <w:gridSpan w:val="2"/>
            <w:shd w:val="clear" w:color="auto" w:fill="FDE9D9"/>
            <w:vAlign w:val="center"/>
          </w:tcPr>
          <w:p w14:paraId="7060BB59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2.3 – Please outline why, d</w:t>
            </w: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shd w:val="clear" w:color="auto" w:fill="FDE9D9"/>
                <w:lang w:val="en-US"/>
              </w:rPr>
              <w:t>espite the above mitigation efforts, you are still unable to complete your project within the current funding period.</w:t>
            </w:r>
          </w:p>
        </w:tc>
      </w:tr>
      <w:tr w:rsidR="00EE317A" w:rsidRPr="00EE317A" w14:paraId="5D409CB7" w14:textId="77777777" w:rsidTr="00FE0EAA">
        <w:trPr>
          <w:trHeight w:val="888"/>
        </w:trPr>
        <w:tc>
          <w:tcPr>
            <w:tcW w:w="5000" w:type="pct"/>
            <w:gridSpan w:val="2"/>
            <w:vAlign w:val="center"/>
          </w:tcPr>
          <w:p w14:paraId="083D51A0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33710FE3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137B4A1D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7BD6FB6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0178439E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7DC6AEB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4A2A2DD3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4F2CE0A0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07B24653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45DEF91A" w14:textId="77777777" w:rsidTr="00EE317A">
        <w:trPr>
          <w:trHeight w:val="888"/>
        </w:trPr>
        <w:tc>
          <w:tcPr>
            <w:tcW w:w="5000" w:type="pct"/>
            <w:gridSpan w:val="2"/>
            <w:shd w:val="clear" w:color="auto" w:fill="FDE9D9"/>
            <w:vAlign w:val="center"/>
          </w:tcPr>
          <w:p w14:paraId="12C90C06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2.4 – Please provide a clear timeline of how you would use the additional requested extension if granted</w:t>
            </w: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vertAlign w:val="superscript"/>
                <w:lang w:val="en-US"/>
              </w:rPr>
              <w:t xml:space="preserve"> 1</w:t>
            </w: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EE317A" w:rsidRPr="00EE317A" w14:paraId="2AD64099" w14:textId="77777777" w:rsidTr="00FE0EAA">
        <w:trPr>
          <w:trHeight w:val="888"/>
        </w:trPr>
        <w:tc>
          <w:tcPr>
            <w:tcW w:w="5000" w:type="pct"/>
            <w:gridSpan w:val="2"/>
            <w:vAlign w:val="center"/>
          </w:tcPr>
          <w:p w14:paraId="160739C2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2E3F7CC1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54A1B13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5A1827D4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BBCC73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44340CC2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1BDA3EBA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1EA52DA7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41D52F78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2A8AD33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529AD462" w14:textId="77777777" w:rsidTr="00EE317A">
        <w:trPr>
          <w:trHeight w:val="888"/>
        </w:trPr>
        <w:tc>
          <w:tcPr>
            <w:tcW w:w="5000" w:type="pct"/>
            <w:gridSpan w:val="2"/>
            <w:shd w:val="clear" w:color="auto" w:fill="FDE9D9"/>
            <w:vAlign w:val="center"/>
          </w:tcPr>
          <w:p w14:paraId="7878EFF7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lastRenderedPageBreak/>
              <w:t xml:space="preserve">2.5 - Please detail if you have already received a COVID-19 extension through any of the previous rounds. If so, please indicate the length of that original COVID-19 extension and outline specifically how you </w:t>
            </w:r>
            <w:proofErr w:type="spellStart"/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utilised</w:t>
            </w:r>
            <w:proofErr w:type="spellEnd"/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 this </w:t>
            </w:r>
            <w:proofErr w:type="gramStart"/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period of time</w:t>
            </w:r>
            <w:proofErr w:type="gramEnd"/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 (referring to 2.2 as appropriate), and why this has not been sufficient.</w:t>
            </w:r>
          </w:p>
        </w:tc>
      </w:tr>
      <w:tr w:rsidR="00EE317A" w:rsidRPr="00EE317A" w14:paraId="0C2E2A1C" w14:textId="77777777" w:rsidTr="00FE0EAA">
        <w:trPr>
          <w:trHeight w:val="888"/>
        </w:trPr>
        <w:tc>
          <w:tcPr>
            <w:tcW w:w="5000" w:type="pct"/>
            <w:gridSpan w:val="2"/>
            <w:vAlign w:val="center"/>
          </w:tcPr>
          <w:p w14:paraId="18D2A4F9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40F911D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443EE944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3C87A67A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3B0A68D1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1963F33E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2A7758C8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3F95C088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F07ED02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1E1C4A22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3E54BD1D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53E7D54E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7FEEEE0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EE317A" w:rsidRPr="00EE317A" w14:paraId="6CFDE32F" w14:textId="77777777" w:rsidTr="00FE0EAA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000"/>
            <w:vAlign w:val="center"/>
          </w:tcPr>
          <w:p w14:paraId="6212240D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EE317A">
              <w:rPr>
                <w:rFonts w:ascii="Palatino" w:eastAsia="Times New Roman" w:hAnsi="Palatino" w:cs="Times New Roman"/>
                <w:sz w:val="24"/>
                <w:szCs w:val="20"/>
              </w:rPr>
              <w:br w:type="page"/>
            </w:r>
            <w:r w:rsidRPr="00EE317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SECTION 3: TO BE COMPLETED BY THE PGR STUDENT</w:t>
            </w:r>
          </w:p>
        </w:tc>
      </w:tr>
      <w:tr w:rsidR="00EE317A" w:rsidRPr="00EE317A" w14:paraId="4704A82F" w14:textId="77777777" w:rsidTr="00EE317A">
        <w:trPr>
          <w:trHeight w:val="425"/>
        </w:trPr>
        <w:tc>
          <w:tcPr>
            <w:tcW w:w="5000" w:type="pct"/>
            <w:gridSpan w:val="2"/>
            <w:shd w:val="clear" w:color="auto" w:fill="FDE9D9"/>
            <w:vAlign w:val="center"/>
          </w:tcPr>
          <w:p w14:paraId="6301617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DECLARATION:</w:t>
            </w:r>
          </w:p>
        </w:tc>
      </w:tr>
      <w:tr w:rsidR="00EE317A" w:rsidRPr="00EE317A" w14:paraId="71367010" w14:textId="77777777" w:rsidTr="00FE0EAA">
        <w:trPr>
          <w:trHeight w:val="42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B4F562" w14:textId="77777777" w:rsidR="00EE317A" w:rsidRPr="00EE317A" w:rsidRDefault="00EE317A" w:rsidP="00EE31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i/>
                <w:sz w:val="20"/>
                <w:szCs w:val="20"/>
              </w:rPr>
            </w:pPr>
            <w:r w:rsidRPr="00EE317A">
              <w:rPr>
                <w:rFonts w:ascii="Calibri" w:eastAsia="Times New Roman" w:hAnsi="Calibri" w:cs="Arial"/>
                <w:b/>
                <w:i/>
                <w:sz w:val="20"/>
                <w:szCs w:val="20"/>
              </w:rPr>
              <w:t xml:space="preserve">By submitting this application, I am giving consent for the data provided on this form, and any accompanying documentation, to </w:t>
            </w:r>
            <w:proofErr w:type="gramStart"/>
            <w:r w:rsidRPr="00EE317A">
              <w:rPr>
                <w:rFonts w:ascii="Calibri" w:eastAsia="Times New Roman" w:hAnsi="Calibri" w:cs="Arial"/>
                <w:b/>
                <w:i/>
                <w:sz w:val="20"/>
                <w:szCs w:val="20"/>
              </w:rPr>
              <w:t>be processed</w:t>
            </w:r>
            <w:proofErr w:type="gramEnd"/>
            <w:r w:rsidRPr="00EE317A">
              <w:rPr>
                <w:rFonts w:ascii="Calibri" w:eastAsia="Times New Roman" w:hAnsi="Calibri" w:cs="Arial"/>
                <w:b/>
                <w:i/>
                <w:sz w:val="20"/>
                <w:szCs w:val="20"/>
              </w:rPr>
              <w:t xml:space="preserve"> by the NWCDTP office, my institution and UKRI for the purposes of processing the request.</w:t>
            </w:r>
          </w:p>
        </w:tc>
      </w:tr>
      <w:tr w:rsidR="00EE317A" w:rsidRPr="00EE317A" w14:paraId="7E4FBCF4" w14:textId="77777777" w:rsidTr="00FE0EAA">
        <w:trPr>
          <w:trHeight w:val="425"/>
        </w:trPr>
        <w:tc>
          <w:tcPr>
            <w:tcW w:w="1616" w:type="pct"/>
            <w:shd w:val="clear" w:color="auto" w:fill="auto"/>
            <w:vAlign w:val="center"/>
          </w:tcPr>
          <w:p w14:paraId="5076103F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Student Signature:</w:t>
            </w:r>
          </w:p>
          <w:p w14:paraId="5C5A133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</w:p>
          <w:p w14:paraId="06A0B02E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i/>
                <w:sz w:val="16"/>
                <w:szCs w:val="16"/>
                <w:lang w:val="en-US"/>
              </w:rPr>
              <w:t>Electronic signatures are accepted.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5D937DD8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EE317A" w:rsidRPr="00EE317A" w14:paraId="24E128A2" w14:textId="77777777" w:rsidTr="00FE0EAA">
        <w:trPr>
          <w:trHeight w:val="425"/>
        </w:trPr>
        <w:tc>
          <w:tcPr>
            <w:tcW w:w="5000" w:type="pct"/>
            <w:gridSpan w:val="2"/>
            <w:shd w:val="clear" w:color="auto" w:fill="FFC000"/>
            <w:vAlign w:val="center"/>
          </w:tcPr>
          <w:p w14:paraId="5410D5A6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EE317A">
              <w:rPr>
                <w:rFonts w:ascii="Palatino" w:eastAsia="Times New Roman" w:hAnsi="Palatino" w:cs="Times New Roman"/>
                <w:sz w:val="24"/>
                <w:szCs w:val="20"/>
              </w:rPr>
              <w:br w:type="page"/>
            </w:r>
            <w:r w:rsidRPr="00EE317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SECTION 5: SUPERVISOR STATEMENT</w:t>
            </w:r>
          </w:p>
        </w:tc>
      </w:tr>
      <w:tr w:rsidR="00EE317A" w:rsidRPr="00EE317A" w14:paraId="7EBAA23E" w14:textId="77777777" w:rsidTr="00EE317A">
        <w:trPr>
          <w:trHeight w:val="425"/>
        </w:trPr>
        <w:tc>
          <w:tcPr>
            <w:tcW w:w="5000" w:type="pct"/>
            <w:gridSpan w:val="2"/>
            <w:shd w:val="clear" w:color="auto" w:fill="FDE9D9"/>
            <w:vAlign w:val="center"/>
          </w:tcPr>
          <w:p w14:paraId="6CE094D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 xml:space="preserve">Supervisors should provide a brief statement of support and sign to confirm their support of this extension request and the mitigation steps detailed above. </w:t>
            </w:r>
          </w:p>
        </w:tc>
      </w:tr>
      <w:tr w:rsidR="00EE317A" w:rsidRPr="00EE317A" w14:paraId="178F7ED8" w14:textId="77777777" w:rsidTr="00EE317A">
        <w:trPr>
          <w:trHeight w:val="425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8EF0FE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  <w:p w14:paraId="6641A94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  <w:p w14:paraId="0007972F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  <w:p w14:paraId="3E3F94C1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  <w:p w14:paraId="283A902D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  <w:p w14:paraId="69B9CA37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EE317A" w:rsidRPr="00EE317A" w14:paraId="0035AA4B" w14:textId="77777777" w:rsidTr="00FE0EAA">
        <w:trPr>
          <w:trHeight w:val="425"/>
        </w:trPr>
        <w:tc>
          <w:tcPr>
            <w:tcW w:w="1616" w:type="pct"/>
            <w:shd w:val="clear" w:color="auto" w:fill="auto"/>
            <w:vAlign w:val="center"/>
          </w:tcPr>
          <w:p w14:paraId="7701D64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  <w:t>Supervisor Signature: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1C86F36F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EE317A" w:rsidRPr="00EE317A" w14:paraId="1C257727" w14:textId="77777777" w:rsidTr="00FE0EAA">
        <w:trPr>
          <w:trHeight w:val="425"/>
        </w:trPr>
        <w:tc>
          <w:tcPr>
            <w:tcW w:w="5000" w:type="pct"/>
            <w:gridSpan w:val="2"/>
            <w:shd w:val="clear" w:color="auto" w:fill="FFC000"/>
            <w:vAlign w:val="center"/>
          </w:tcPr>
          <w:p w14:paraId="25D29EDE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SUBMISSION</w:t>
            </w:r>
          </w:p>
        </w:tc>
      </w:tr>
      <w:tr w:rsidR="00EE317A" w:rsidRPr="00EE317A" w14:paraId="64E06A3A" w14:textId="77777777" w:rsidTr="00FE0EAA">
        <w:trPr>
          <w:trHeight w:val="42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458E67D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  <w:p w14:paraId="418F22A6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EE317A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Please submit this form by email </w:t>
            </w:r>
            <w:proofErr w:type="gramStart"/>
            <w:r w:rsidRPr="00EE317A">
              <w:rPr>
                <w:rFonts w:ascii="Calibri" w:eastAsia="Times New Roman" w:hAnsi="Calibri" w:cs="Arial"/>
                <w:b/>
                <w:sz w:val="20"/>
                <w:szCs w:val="20"/>
              </w:rPr>
              <w:t>to:</w:t>
            </w:r>
            <w:proofErr w:type="gramEnd"/>
            <w:r w:rsidRPr="00EE317A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hyperlink r:id="rId10" w:history="1">
              <w:r w:rsidRPr="00EE317A">
                <w:rPr>
                  <w:rFonts w:ascii="Calibri" w:eastAsia="Times New Roman" w:hAnsi="Calibri" w:cs="Arial"/>
                  <w:b/>
                  <w:color w:val="0000FF"/>
                  <w:sz w:val="20"/>
                  <w:szCs w:val="20"/>
                  <w:u w:val="single"/>
                </w:rPr>
                <w:t>nwcdtp@manchester.ac.uk</w:t>
              </w:r>
            </w:hyperlink>
            <w:r w:rsidRPr="00EE317A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by one of the specified deadlines below.</w:t>
            </w:r>
          </w:p>
          <w:p w14:paraId="2B3120F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  <w:p w14:paraId="16CA2B00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EE317A" w:rsidRPr="00EE317A" w14:paraId="570B7842" w14:textId="77777777" w:rsidTr="00FE0EAA">
        <w:trPr>
          <w:trHeight w:val="425"/>
        </w:trPr>
        <w:tc>
          <w:tcPr>
            <w:tcW w:w="5000" w:type="pct"/>
            <w:gridSpan w:val="2"/>
            <w:shd w:val="clear" w:color="auto" w:fill="FFC000"/>
            <w:vAlign w:val="center"/>
          </w:tcPr>
          <w:p w14:paraId="10581B00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FOR OFFICE USE ONLY</w:t>
            </w:r>
          </w:p>
          <w:p w14:paraId="1F108001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EE317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SECTION 6: Institution Comments and Approval (to be sought by the NWCDTP after submission)</w:t>
            </w:r>
          </w:p>
        </w:tc>
      </w:tr>
      <w:tr w:rsidR="00EE317A" w:rsidRPr="00EE317A" w14:paraId="306E8AF4" w14:textId="77777777" w:rsidTr="00EE317A">
        <w:trPr>
          <w:trHeight w:val="425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E116A45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  <w:p w14:paraId="2D26C14B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  <w:p w14:paraId="42D22733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  <w:p w14:paraId="133697E9" w14:textId="77777777" w:rsidR="00EE317A" w:rsidRPr="00EE317A" w:rsidRDefault="00EE317A" w:rsidP="00EE31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BD58D28" w14:textId="77777777" w:rsidR="00EE317A" w:rsidRPr="00EE317A" w:rsidRDefault="00EE317A" w:rsidP="00EE317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0"/>
          <w:szCs w:val="20"/>
        </w:rPr>
      </w:pPr>
    </w:p>
    <w:p w14:paraId="6A94FB30" w14:textId="77777777" w:rsidR="009B08B3" w:rsidRDefault="00EE317A"/>
    <w:sectPr w:rsidR="009B08B3" w:rsidSect="00EE317A">
      <w:footerReference w:type="default" r:id="rId11"/>
      <w:pgSz w:w="11906" w:h="16838"/>
      <w:pgMar w:top="1276" w:right="1080" w:bottom="144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85356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EF16B34" w14:textId="77777777" w:rsidR="00B14CA7" w:rsidRPr="00EA3D71" w:rsidRDefault="00EE317A">
        <w:pPr>
          <w:pStyle w:val="Footer"/>
          <w:jc w:val="right"/>
          <w:rPr>
            <w:sz w:val="16"/>
            <w:szCs w:val="16"/>
          </w:rPr>
        </w:pPr>
        <w:r w:rsidRPr="00EE317A">
          <w:rPr>
            <w:rFonts w:ascii="Calibri" w:hAnsi="Calibri"/>
            <w:sz w:val="16"/>
            <w:szCs w:val="16"/>
          </w:rPr>
          <w:t xml:space="preserve">1 </w:t>
        </w:r>
        <w:r w:rsidRPr="00EE317A">
          <w:rPr>
            <w:rFonts w:ascii="Calibri" w:hAnsi="Calibri"/>
            <w:sz w:val="16"/>
            <w:szCs w:val="16"/>
          </w:rPr>
          <w:t>The</w:t>
        </w:r>
        <w:r w:rsidRPr="00EE317A">
          <w:rPr>
            <w:rFonts w:ascii="Calibri" w:hAnsi="Calibri"/>
            <w:sz w:val="16"/>
            <w:szCs w:val="16"/>
          </w:rPr>
          <w:t xml:space="preserve"> Quality Assurance Agency for Higher Education (QAA) issued advice in response to concerns expressed by PhD students and others about the impact of COVID-19 on their ability to carry out research. Their guidance aims to reassure students and their supervis</w:t>
        </w:r>
        <w:r w:rsidRPr="00EE317A">
          <w:rPr>
            <w:rFonts w:ascii="Calibri" w:hAnsi="Calibri"/>
            <w:sz w:val="16"/>
            <w:szCs w:val="16"/>
          </w:rPr>
          <w:t>ory teams who have had to plan their work again and reschedule their research to accommodate the obstacles they have enc</w:t>
        </w:r>
        <w:r w:rsidRPr="00EE317A">
          <w:rPr>
            <w:rFonts w:ascii="Calibri" w:hAnsi="Calibri"/>
            <w:sz w:val="16"/>
            <w:szCs w:val="16"/>
          </w:rPr>
          <w:t xml:space="preserve">ountered. </w:t>
        </w:r>
        <w:r w:rsidRPr="00EE317A">
          <w:rPr>
            <w:rFonts w:ascii="Calibri" w:hAnsi="Calibri"/>
            <w:sz w:val="16"/>
            <w:szCs w:val="16"/>
          </w:rPr>
          <w:t>Y</w:t>
        </w:r>
        <w:r w:rsidRPr="00EE317A">
          <w:rPr>
            <w:rFonts w:ascii="Calibri" w:hAnsi="Calibri"/>
            <w:sz w:val="16"/>
            <w:szCs w:val="16"/>
          </w:rPr>
          <w:t>o</w:t>
        </w:r>
        <w:r w:rsidRPr="00EE317A">
          <w:rPr>
            <w:rFonts w:ascii="Calibri" w:hAnsi="Calibri"/>
            <w:sz w:val="16"/>
            <w:szCs w:val="16"/>
          </w:rPr>
          <w:t>u</w:t>
        </w:r>
        <w:r w:rsidRPr="00EE317A">
          <w:rPr>
            <w:rFonts w:ascii="Calibri" w:hAnsi="Calibri"/>
            <w:sz w:val="16"/>
            <w:szCs w:val="16"/>
          </w:rPr>
          <w:t xml:space="preserve"> </w:t>
        </w:r>
        <w:r w:rsidRPr="00EE317A">
          <w:rPr>
            <w:rFonts w:ascii="Calibri" w:hAnsi="Calibri"/>
            <w:sz w:val="16"/>
            <w:szCs w:val="16"/>
          </w:rPr>
          <w:t>c</w:t>
        </w:r>
        <w:r w:rsidRPr="00EE317A">
          <w:rPr>
            <w:rFonts w:ascii="Calibri" w:hAnsi="Calibri"/>
            <w:sz w:val="16"/>
            <w:szCs w:val="16"/>
          </w:rPr>
          <w:t>a</w:t>
        </w:r>
        <w:r w:rsidRPr="00EE317A">
          <w:rPr>
            <w:rFonts w:ascii="Calibri" w:hAnsi="Calibri"/>
            <w:sz w:val="16"/>
            <w:szCs w:val="16"/>
          </w:rPr>
          <w:t>n</w:t>
        </w:r>
        <w:r w:rsidRPr="00EE317A">
          <w:rPr>
            <w:rFonts w:ascii="Calibri" w:hAnsi="Calibri"/>
            <w:sz w:val="16"/>
            <w:szCs w:val="16"/>
          </w:rPr>
          <w:t xml:space="preserve"> </w:t>
        </w:r>
        <w:r w:rsidRPr="00EE317A">
          <w:rPr>
            <w:rFonts w:ascii="Calibri" w:hAnsi="Calibri"/>
            <w:sz w:val="16"/>
            <w:szCs w:val="16"/>
          </w:rPr>
          <w:t>f</w:t>
        </w:r>
        <w:r w:rsidRPr="00EE317A">
          <w:rPr>
            <w:rFonts w:ascii="Calibri" w:hAnsi="Calibri"/>
            <w:sz w:val="16"/>
            <w:szCs w:val="16"/>
          </w:rPr>
          <w:t>i</w:t>
        </w:r>
        <w:r w:rsidRPr="00EE317A">
          <w:rPr>
            <w:rFonts w:ascii="Calibri" w:hAnsi="Calibri"/>
            <w:sz w:val="16"/>
            <w:szCs w:val="16"/>
          </w:rPr>
          <w:t>n</w:t>
        </w:r>
        <w:r w:rsidRPr="00EE317A">
          <w:rPr>
            <w:rFonts w:ascii="Calibri" w:hAnsi="Calibri"/>
            <w:sz w:val="16"/>
            <w:szCs w:val="16"/>
          </w:rPr>
          <w:t>d</w:t>
        </w:r>
        <w:r w:rsidRPr="00EE317A">
          <w:rPr>
            <w:rFonts w:ascii="Calibri" w:hAnsi="Calibri"/>
            <w:sz w:val="16"/>
            <w:szCs w:val="16"/>
          </w:rPr>
          <w:t xml:space="preserve"> </w:t>
        </w:r>
        <w:r w:rsidRPr="00EE317A">
          <w:rPr>
            <w:rFonts w:ascii="Calibri" w:hAnsi="Calibri"/>
            <w:sz w:val="16"/>
            <w:szCs w:val="16"/>
          </w:rPr>
          <w:t>t</w:t>
        </w:r>
        <w:r w:rsidRPr="00EE317A">
          <w:rPr>
            <w:rFonts w:ascii="Calibri" w:hAnsi="Calibri"/>
            <w:sz w:val="16"/>
            <w:szCs w:val="16"/>
          </w:rPr>
          <w:t>h</w:t>
        </w:r>
        <w:r w:rsidRPr="00EE317A">
          <w:rPr>
            <w:rFonts w:ascii="Calibri" w:hAnsi="Calibri"/>
            <w:sz w:val="16"/>
            <w:szCs w:val="16"/>
          </w:rPr>
          <w:t>e</w:t>
        </w:r>
        <w:r w:rsidRPr="00EE317A">
          <w:rPr>
            <w:rFonts w:ascii="Calibri" w:hAnsi="Calibri"/>
            <w:sz w:val="16"/>
            <w:szCs w:val="16"/>
          </w:rPr>
          <w:t xml:space="preserve"> </w:t>
        </w:r>
        <w:r w:rsidRPr="00EE317A">
          <w:rPr>
            <w:rFonts w:ascii="Calibri" w:hAnsi="Calibri"/>
            <w:sz w:val="16"/>
            <w:szCs w:val="16"/>
          </w:rPr>
          <w:t>d</w:t>
        </w:r>
        <w:r w:rsidRPr="00EE317A">
          <w:rPr>
            <w:rFonts w:ascii="Calibri" w:hAnsi="Calibri"/>
            <w:sz w:val="16"/>
            <w:szCs w:val="16"/>
          </w:rPr>
          <w:t>o</w:t>
        </w:r>
        <w:r w:rsidRPr="00EE317A">
          <w:rPr>
            <w:rFonts w:ascii="Calibri" w:hAnsi="Calibri"/>
            <w:sz w:val="16"/>
            <w:szCs w:val="16"/>
          </w:rPr>
          <w:t>c</w:t>
        </w:r>
        <w:r w:rsidRPr="00EE317A">
          <w:rPr>
            <w:rFonts w:ascii="Calibri" w:hAnsi="Calibri"/>
            <w:sz w:val="16"/>
            <w:szCs w:val="16"/>
          </w:rPr>
          <w:t>u</w:t>
        </w:r>
        <w:r w:rsidRPr="00EE317A">
          <w:rPr>
            <w:rFonts w:ascii="Calibri" w:hAnsi="Calibri"/>
            <w:sz w:val="16"/>
            <w:szCs w:val="16"/>
          </w:rPr>
          <w:t>m</w:t>
        </w:r>
        <w:r w:rsidRPr="00EE317A">
          <w:rPr>
            <w:rFonts w:ascii="Calibri" w:hAnsi="Calibri"/>
            <w:sz w:val="16"/>
            <w:szCs w:val="16"/>
          </w:rPr>
          <w:t>e</w:t>
        </w:r>
        <w:r w:rsidRPr="00EE317A">
          <w:rPr>
            <w:rFonts w:ascii="Calibri" w:hAnsi="Calibri"/>
            <w:sz w:val="16"/>
            <w:szCs w:val="16"/>
          </w:rPr>
          <w:t>n</w:t>
        </w:r>
        <w:r w:rsidRPr="00EE317A">
          <w:rPr>
            <w:rFonts w:ascii="Calibri" w:hAnsi="Calibri"/>
            <w:sz w:val="16"/>
            <w:szCs w:val="16"/>
          </w:rPr>
          <w:t>t</w:t>
        </w:r>
        <w:r w:rsidRPr="00EE317A">
          <w:rPr>
            <w:rFonts w:ascii="Calibri" w:hAnsi="Calibri"/>
            <w:sz w:val="16"/>
            <w:szCs w:val="16"/>
          </w:rPr>
          <w:t xml:space="preserve"> </w:t>
        </w:r>
        <w:hyperlink r:id="rId1" w:history="1">
          <w:r w:rsidRPr="00EE317A">
            <w:rPr>
              <w:rStyle w:val="Hyperlink1"/>
              <w:rFonts w:ascii="Calibri" w:hAnsi="Calibri"/>
              <w:sz w:val="16"/>
              <w:szCs w:val="16"/>
            </w:rPr>
            <w:t>h</w:t>
          </w:r>
          <w:r w:rsidRPr="00EE317A">
            <w:rPr>
              <w:rStyle w:val="Hyperlink1"/>
              <w:rFonts w:ascii="Calibri" w:hAnsi="Calibri"/>
              <w:sz w:val="16"/>
              <w:szCs w:val="16"/>
            </w:rPr>
            <w:t>e</w:t>
          </w:r>
          <w:r w:rsidRPr="00EE317A">
            <w:rPr>
              <w:rStyle w:val="Hyperlink1"/>
              <w:rFonts w:ascii="Calibri" w:hAnsi="Calibri"/>
              <w:sz w:val="16"/>
              <w:szCs w:val="16"/>
            </w:rPr>
            <w:t>r</w:t>
          </w:r>
          <w:r w:rsidRPr="00EE317A">
            <w:rPr>
              <w:rStyle w:val="Hyperlink1"/>
              <w:rFonts w:ascii="Calibri" w:hAnsi="Calibri"/>
              <w:sz w:val="16"/>
              <w:szCs w:val="16"/>
            </w:rPr>
            <w:t>e</w:t>
          </w:r>
        </w:hyperlink>
        <w:r w:rsidRPr="00EE317A">
          <w:rPr>
            <w:rFonts w:ascii="Calibri" w:hAnsi="Calibri"/>
            <w:sz w:val="16"/>
            <w:szCs w:val="16"/>
          </w:rPr>
          <w:t>.</w:t>
        </w:r>
        <w:r w:rsidRPr="00EA3D71">
          <w:rPr>
            <w:sz w:val="16"/>
            <w:szCs w:val="16"/>
          </w:rPr>
          <w:t xml:space="preserve"> </w:t>
        </w:r>
        <w:r w:rsidRPr="00EA3D71">
          <w:rPr>
            <w:sz w:val="16"/>
            <w:szCs w:val="16"/>
          </w:rPr>
          <w:t xml:space="preserve"> </w:t>
        </w:r>
        <w:r w:rsidRPr="00EA3D71">
          <w:rPr>
            <w:sz w:val="16"/>
            <w:szCs w:val="16"/>
          </w:rPr>
          <w:fldChar w:fldCharType="begin"/>
        </w:r>
        <w:r w:rsidRPr="00EA3D71">
          <w:rPr>
            <w:sz w:val="16"/>
            <w:szCs w:val="16"/>
          </w:rPr>
          <w:instrText xml:space="preserve"> PAGE   \* MERGEFORMAT </w:instrText>
        </w:r>
        <w:r w:rsidRPr="00EA3D7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Pr="00EA3D71">
          <w:rPr>
            <w:noProof/>
            <w:sz w:val="16"/>
            <w:szCs w:val="16"/>
          </w:rPr>
          <w:fldChar w:fldCharType="end"/>
        </w:r>
      </w:p>
    </w:sdtContent>
  </w:sdt>
  <w:p w14:paraId="6EAA88F9" w14:textId="77777777" w:rsidR="00B14CA7" w:rsidRDefault="00EE317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7A"/>
    <w:rsid w:val="0038026E"/>
    <w:rsid w:val="00E0419C"/>
    <w:rsid w:val="00E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8B16"/>
  <w15:chartTrackingRefBased/>
  <w15:docId w15:val="{2055622F-5158-48C7-8591-50388F90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unhideWhenUsed/>
    <w:rsid w:val="00EE31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317A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317A"/>
    <w:rPr>
      <w:rFonts w:ascii="Palatino" w:eastAsia="Times New Roman" w:hAnsi="Palatino" w:cs="Times New Roman"/>
      <w:sz w:val="24"/>
      <w:szCs w:val="20"/>
    </w:rPr>
  </w:style>
  <w:style w:type="table" w:styleId="TableGrid">
    <w:name w:val="Table Grid"/>
    <w:basedOn w:val="TableNormal"/>
    <w:uiPriority w:val="39"/>
    <w:rsid w:val="00EE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E3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wcdtp@manchester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nwcdtp@manchester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aa.ac.uk/docs/qaa/guidance/advice-on-doctoral-standards-for-research-students-and-supervis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69511E7E5974E8330A39CAE78267B" ma:contentTypeVersion="13" ma:contentTypeDescription="Create a new document." ma:contentTypeScope="" ma:versionID="451b2663565942f0322b54c14bfe33e9">
  <xsd:schema xmlns:xsd="http://www.w3.org/2001/XMLSchema" xmlns:xs="http://www.w3.org/2001/XMLSchema" xmlns:p="http://schemas.microsoft.com/office/2006/metadata/properties" xmlns:ns3="c12d4cb4-7f5a-4650-95b5-6d7e3861d271" xmlns:ns4="f9656ee7-a5ea-4258-a11d-7188ac35b9e3" targetNamespace="http://schemas.microsoft.com/office/2006/metadata/properties" ma:root="true" ma:fieldsID="6657bc9ae109df62a463aaf232db95ba" ns3:_="" ns4:_="">
    <xsd:import namespace="c12d4cb4-7f5a-4650-95b5-6d7e3861d271"/>
    <xsd:import namespace="f9656ee7-a5ea-4258-a11d-7188ac35b9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d4cb4-7f5a-4650-95b5-6d7e3861d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56ee7-a5ea-4258-a11d-7188ac35b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AB148-F76E-48A5-B9F2-C853FAD7B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d4cb4-7f5a-4650-95b5-6d7e3861d271"/>
    <ds:schemaRef ds:uri="f9656ee7-a5ea-4258-a11d-7188ac35b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D1386-3D67-40C4-97C7-15117723A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718D9-7263-4072-9402-096AAD78D79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9656ee7-a5ea-4258-a11d-7188ac35b9e3"/>
    <ds:schemaRef ds:uri="http://purl.org/dc/terms/"/>
    <ds:schemaRef ds:uri="c12d4cb4-7f5a-4650-95b5-6d7e3861d2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Douguedroit-Arrowsmith</dc:creator>
  <cp:keywords/>
  <dc:description/>
  <cp:lastModifiedBy>Carole Douguedroit-Arrowsmith</cp:lastModifiedBy>
  <cp:revision>1</cp:revision>
  <dcterms:created xsi:type="dcterms:W3CDTF">2021-07-16T15:51:00Z</dcterms:created>
  <dcterms:modified xsi:type="dcterms:W3CDTF">2021-07-16T15:52:00Z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0x010100EE769511E7E5974E8330A39CAE78267B</vt:lpwstr>
  </property>
</Properties>
</file>