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808" w:rsidRPr="00FE672A" w:rsidRDefault="008F0808" w:rsidP="00602511">
      <w:pPr>
        <w:pStyle w:val="Heading2"/>
        <w:ind w:left="720"/>
        <w:rPr>
          <w:b/>
        </w:rPr>
      </w:pPr>
      <w:r w:rsidRPr="00FE672A">
        <w:rPr>
          <w:b/>
        </w:rPr>
        <w:t>Promotion FAQs</w:t>
      </w:r>
      <w:r w:rsidR="00141F27" w:rsidRPr="00FE672A">
        <w:rPr>
          <w:b/>
        </w:rPr>
        <w:t xml:space="preserve"> for University of Manchester Research Staff</w:t>
      </w:r>
      <w:r w:rsidR="00602511">
        <w:rPr>
          <w:b/>
        </w:rPr>
        <w:t xml:space="preserve"> (Humanities)</w:t>
      </w:r>
    </w:p>
    <w:p w:rsidR="008F0808" w:rsidRDefault="008F0808" w:rsidP="008F0808"/>
    <w:p w:rsidR="008F0808" w:rsidRDefault="008F0808" w:rsidP="008F0808">
      <w:r>
        <w:t>Do I need to be invited to apply for promotion?</w:t>
      </w:r>
    </w:p>
    <w:p w:rsidR="008F0808" w:rsidRPr="008D39F0" w:rsidRDefault="008F0808" w:rsidP="008F0808">
      <w:pPr>
        <w:rPr>
          <w:color w:val="7030A0"/>
        </w:rPr>
      </w:pPr>
      <w:r w:rsidRPr="008D39F0">
        <w:rPr>
          <w:color w:val="7030A0"/>
        </w:rPr>
        <w:t xml:space="preserve">No, you do not need to wait to be invited to apply. You should apply when you think your work and contribution to the University </w:t>
      </w:r>
      <w:r>
        <w:rPr>
          <w:color w:val="7030A0"/>
        </w:rPr>
        <w:t xml:space="preserve">is at a level where it </w:t>
      </w:r>
      <w:r w:rsidRPr="008D39F0">
        <w:rPr>
          <w:color w:val="7030A0"/>
        </w:rPr>
        <w:t>meet</w:t>
      </w:r>
      <w:r>
        <w:rPr>
          <w:color w:val="7030A0"/>
        </w:rPr>
        <w:t>s</w:t>
      </w:r>
      <w:r w:rsidRPr="008D39F0">
        <w:rPr>
          <w:color w:val="7030A0"/>
        </w:rPr>
        <w:t xml:space="preserve"> the criteria at the next research staff grade.</w:t>
      </w:r>
      <w:r>
        <w:rPr>
          <w:color w:val="7030A0"/>
        </w:rPr>
        <w:t xml:space="preserve"> </w:t>
      </w:r>
    </w:p>
    <w:p w:rsidR="008F0808" w:rsidRDefault="008F0808" w:rsidP="008F0808">
      <w:r>
        <w:t>Do I need my line manager and/or Principal Investigators permission?</w:t>
      </w:r>
    </w:p>
    <w:p w:rsidR="008F0808" w:rsidRPr="008D39F0" w:rsidRDefault="008F0808" w:rsidP="008F0808">
      <w:pPr>
        <w:rPr>
          <w:color w:val="7030A0"/>
        </w:rPr>
      </w:pPr>
      <w:r w:rsidRPr="008D39F0">
        <w:rPr>
          <w:color w:val="7030A0"/>
        </w:rPr>
        <w:t xml:space="preserve">No, you don’t need anybody’s permission but your line manager and/or principal investigators is likely to have valuable feedback to help you prepare your application and showcase your achievements. All feedback is subjective therefore gather as much feedback as possible including from </w:t>
      </w:r>
      <w:r>
        <w:rPr>
          <w:color w:val="7030A0"/>
        </w:rPr>
        <w:t xml:space="preserve">head of school, </w:t>
      </w:r>
      <w:r w:rsidRPr="008D39F0">
        <w:rPr>
          <w:color w:val="7030A0"/>
        </w:rPr>
        <w:t>academic promotion champions, mentors and peers.</w:t>
      </w:r>
    </w:p>
    <w:p w:rsidR="008F0808" w:rsidRDefault="008F0808" w:rsidP="008F0808">
      <w:r>
        <w:t>What documentation is required?</w:t>
      </w:r>
    </w:p>
    <w:p w:rsidR="008F0808" w:rsidRPr="00BA61B9" w:rsidRDefault="008F0808" w:rsidP="008F0808">
      <w:pPr>
        <w:rPr>
          <w:color w:val="7030A0"/>
        </w:rPr>
      </w:pPr>
      <w:r w:rsidRPr="00BA61B9">
        <w:rPr>
          <w:color w:val="7030A0"/>
        </w:rPr>
        <w:t>You need to submit your CV in the Manchester format, an individual statement form and a senior colleague statement.</w:t>
      </w:r>
      <w:r>
        <w:rPr>
          <w:color w:val="7030A0"/>
        </w:rPr>
        <w:t xml:space="preserve"> </w:t>
      </w:r>
    </w:p>
    <w:p w:rsidR="008F0808" w:rsidRDefault="008F0808" w:rsidP="008F0808">
      <w:r>
        <w:t>Who can I ask to provide a senior colleague supporting statement?</w:t>
      </w:r>
    </w:p>
    <w:p w:rsidR="008F0808" w:rsidRPr="00BA61B9" w:rsidRDefault="008F0808" w:rsidP="008F0808">
      <w:pPr>
        <w:rPr>
          <w:color w:val="7030A0"/>
        </w:rPr>
      </w:pPr>
      <w:r>
        <w:rPr>
          <w:color w:val="7030A0"/>
        </w:rPr>
        <w:t>You need to ask a University of Manchester employee at a senior level. It is helpful to</w:t>
      </w:r>
      <w:r w:rsidRPr="00BA61B9">
        <w:rPr>
          <w:color w:val="7030A0"/>
        </w:rPr>
        <w:t xml:space="preserve"> select someone who know</w:t>
      </w:r>
      <w:r>
        <w:rPr>
          <w:color w:val="7030A0"/>
        </w:rPr>
        <w:t>s</w:t>
      </w:r>
      <w:r w:rsidRPr="00BA61B9">
        <w:rPr>
          <w:color w:val="7030A0"/>
        </w:rPr>
        <w:t xml:space="preserve"> you and your work and the contributi</w:t>
      </w:r>
      <w:r>
        <w:rPr>
          <w:color w:val="7030A0"/>
        </w:rPr>
        <w:t>on you are making to your discipline and to the University.</w:t>
      </w:r>
      <w:r w:rsidRPr="00BA61B9">
        <w:rPr>
          <w:color w:val="7030A0"/>
        </w:rPr>
        <w:t xml:space="preserve"> </w:t>
      </w:r>
      <w:r>
        <w:rPr>
          <w:color w:val="7030A0"/>
        </w:rPr>
        <w:t>If your role and impact spans multiple areas it may be helpful to include supporting statements within your CV and/or the senior colleague statement from people who can endorse your wider work and impact.</w:t>
      </w:r>
    </w:p>
    <w:p w:rsidR="008F0808" w:rsidRDefault="008F0808" w:rsidP="008F0808">
      <w:r>
        <w:t>Do I need references?</w:t>
      </w:r>
    </w:p>
    <w:p w:rsidR="008F0808" w:rsidRPr="00BA61B9" w:rsidRDefault="008F0808" w:rsidP="008F0808">
      <w:pPr>
        <w:rPr>
          <w:color w:val="7030A0"/>
        </w:rPr>
      </w:pPr>
      <w:r w:rsidRPr="00BA61B9">
        <w:rPr>
          <w:color w:val="7030A0"/>
        </w:rPr>
        <w:t xml:space="preserve">You will not need </w:t>
      </w:r>
      <w:r>
        <w:rPr>
          <w:color w:val="7030A0"/>
        </w:rPr>
        <w:t xml:space="preserve">to provide the names of referees </w:t>
      </w:r>
      <w:r w:rsidRPr="00BA61B9">
        <w:rPr>
          <w:color w:val="7030A0"/>
        </w:rPr>
        <w:t>unless you are applying to be promoted to Reader or Professor</w:t>
      </w:r>
      <w:r>
        <w:rPr>
          <w:color w:val="7030A0"/>
        </w:rPr>
        <w:t xml:space="preserve">. </w:t>
      </w:r>
    </w:p>
    <w:p w:rsidR="008F0808" w:rsidRDefault="008F0808" w:rsidP="008F0808">
      <w:r>
        <w:t>How long can the CV be?</w:t>
      </w:r>
    </w:p>
    <w:p w:rsidR="008F0808" w:rsidRPr="008D39F0" w:rsidRDefault="008F0808" w:rsidP="008F0808">
      <w:pPr>
        <w:rPr>
          <w:color w:val="7030A0"/>
        </w:rPr>
      </w:pPr>
      <w:r w:rsidRPr="008D39F0">
        <w:rPr>
          <w:color w:val="7030A0"/>
        </w:rPr>
        <w:t xml:space="preserve">No more than 10 pages, double sided (i.e. </w:t>
      </w:r>
      <w:r>
        <w:rPr>
          <w:color w:val="7030A0"/>
        </w:rPr>
        <w:t>20 sides).</w:t>
      </w:r>
    </w:p>
    <w:p w:rsidR="008F0808" w:rsidRDefault="008F0808" w:rsidP="008F0808">
      <w:r>
        <w:t>Do I need to follow the CV guidance?</w:t>
      </w:r>
    </w:p>
    <w:p w:rsidR="008F0808" w:rsidRPr="00BA61B9" w:rsidRDefault="008F0808" w:rsidP="008F0808">
      <w:pPr>
        <w:rPr>
          <w:color w:val="7030A0"/>
        </w:rPr>
      </w:pPr>
      <w:r w:rsidRPr="00BA61B9">
        <w:rPr>
          <w:color w:val="7030A0"/>
        </w:rPr>
        <w:t>Yes</w:t>
      </w:r>
      <w:r>
        <w:rPr>
          <w:color w:val="7030A0"/>
        </w:rPr>
        <w:t xml:space="preserve">, you need to follow the </w:t>
      </w:r>
      <w:hyperlink r:id="rId5" w:history="1">
        <w:r w:rsidRPr="00D006B3">
          <w:rPr>
            <w:rStyle w:val="Hyperlink"/>
          </w:rPr>
          <w:t xml:space="preserve">layout recommended by </w:t>
        </w:r>
        <w:r w:rsidR="00632F87" w:rsidRPr="00D006B3">
          <w:rPr>
            <w:rStyle w:val="Hyperlink"/>
          </w:rPr>
          <w:t>the</w:t>
        </w:r>
        <w:r w:rsidRPr="00D006B3">
          <w:rPr>
            <w:rStyle w:val="Hyperlink"/>
          </w:rPr>
          <w:t xml:space="preserve"> Faculty.</w:t>
        </w:r>
      </w:hyperlink>
      <w:r>
        <w:rPr>
          <w:color w:val="7030A0"/>
        </w:rPr>
        <w:t xml:space="preserve"> The panel will have many </w:t>
      </w:r>
      <w:proofErr w:type="gramStart"/>
      <w:r>
        <w:rPr>
          <w:color w:val="7030A0"/>
        </w:rPr>
        <w:t>applications</w:t>
      </w:r>
      <w:proofErr w:type="gramEnd"/>
      <w:r>
        <w:rPr>
          <w:color w:val="7030A0"/>
        </w:rPr>
        <w:t xml:space="preserve"> to review and will expect to be able to find the information they need in the same order and orientation. </w:t>
      </w:r>
    </w:p>
    <w:p w:rsidR="008F0808" w:rsidRDefault="008F0808" w:rsidP="008F0808">
      <w:r>
        <w:t xml:space="preserve">When gathering evidence how many years can I go back? </w:t>
      </w:r>
    </w:p>
    <w:p w:rsidR="008F0808" w:rsidRDefault="008F0808" w:rsidP="008F0808">
      <w:pPr>
        <w:rPr>
          <w:color w:val="7030A0"/>
        </w:rPr>
      </w:pPr>
      <w:r w:rsidRPr="00BA61B9">
        <w:rPr>
          <w:color w:val="7030A0"/>
        </w:rPr>
        <w:t>The panel will consider evidence in the last 5 years or since your last promotion at the University of Manchester</w:t>
      </w:r>
      <w:r>
        <w:rPr>
          <w:color w:val="7030A0"/>
        </w:rPr>
        <w:t>. If you have any mitigating circumstances then this will be taken into account. For example if you have worked 0.5FTE than you can go back 10 years which is the equivalent of 5 years as an active research staff. You must make it clear in your CV and individual statement all mitigating circumstances and the impact this has had on your case for promotion. This can include, but is not restricted to, a reduction in FTE, a disability, extended leave, career breaks, COVID impact etc.</w:t>
      </w:r>
    </w:p>
    <w:p w:rsidR="008F0808" w:rsidRPr="00BA61B9" w:rsidRDefault="008F0808" w:rsidP="008F0808">
      <w:pPr>
        <w:rPr>
          <w:color w:val="7030A0"/>
        </w:rPr>
      </w:pPr>
      <w:r>
        <w:rPr>
          <w:color w:val="7030A0"/>
        </w:rPr>
        <w:lastRenderedPageBreak/>
        <w:t>N.B. Your CV may include relevant career history and achievements throughout your entire career although it would be helpful to order these in reverse chronological order for the panel to see your most recent evidence first.</w:t>
      </w:r>
    </w:p>
    <w:p w:rsidR="008F0808" w:rsidRDefault="008F0808" w:rsidP="008F0808">
      <w:r>
        <w:t>Can I include evidence from previous research roles including within another institution?</w:t>
      </w:r>
    </w:p>
    <w:p w:rsidR="008F0808" w:rsidRPr="00BA61B9" w:rsidRDefault="008F0808" w:rsidP="008F0808">
      <w:pPr>
        <w:rPr>
          <w:color w:val="7030A0"/>
        </w:rPr>
      </w:pPr>
      <w:r w:rsidRPr="00BA61B9">
        <w:rPr>
          <w:color w:val="7030A0"/>
        </w:rPr>
        <w:t>Yes</w:t>
      </w:r>
      <w:r>
        <w:rPr>
          <w:color w:val="7030A0"/>
        </w:rPr>
        <w:t>,</w:t>
      </w:r>
      <w:r w:rsidRPr="00BA61B9">
        <w:rPr>
          <w:color w:val="7030A0"/>
        </w:rPr>
        <w:t xml:space="preserve"> you can </w:t>
      </w:r>
      <w:r>
        <w:rPr>
          <w:color w:val="7030A0"/>
        </w:rPr>
        <w:t xml:space="preserve">include </w:t>
      </w:r>
      <w:r w:rsidRPr="00BA61B9">
        <w:rPr>
          <w:color w:val="7030A0"/>
        </w:rPr>
        <w:t>evidence and relevant career history gained outside of the University if you can demonstrate that it is</w:t>
      </w:r>
      <w:r>
        <w:rPr>
          <w:color w:val="7030A0"/>
        </w:rPr>
        <w:t>/or has been</w:t>
      </w:r>
      <w:r w:rsidRPr="00BA61B9">
        <w:rPr>
          <w:color w:val="7030A0"/>
        </w:rPr>
        <w:t xml:space="preserve"> of benefit to the University of Manchester</w:t>
      </w:r>
      <w:r>
        <w:rPr>
          <w:color w:val="7030A0"/>
        </w:rPr>
        <w:t>.</w:t>
      </w:r>
    </w:p>
    <w:p w:rsidR="008F0808" w:rsidRDefault="008F0808" w:rsidP="008F0808">
      <w:r>
        <w:t xml:space="preserve">Will my teaching and learning contributions be recognised by the panel? </w:t>
      </w:r>
    </w:p>
    <w:p w:rsidR="008F0808" w:rsidRPr="00766178" w:rsidRDefault="008F0808" w:rsidP="008F0808">
      <w:pPr>
        <w:rPr>
          <w:color w:val="7030A0"/>
        </w:rPr>
      </w:pPr>
      <w:r w:rsidRPr="00766178">
        <w:rPr>
          <w:color w:val="7030A0"/>
        </w:rPr>
        <w:t>Research Staff contribution to teaching and learning is highly valued and w</w:t>
      </w:r>
      <w:r>
        <w:rPr>
          <w:color w:val="7030A0"/>
        </w:rPr>
        <w:t>ill be recognised by the panel but you will also need to make a strong case for promotion through your research achievements and impact.</w:t>
      </w:r>
    </w:p>
    <w:p w:rsidR="008F0808" w:rsidRDefault="008F0808" w:rsidP="008F0808">
      <w:r>
        <w:t>Can I apply for promotion on the grounds of teaching and learning?</w:t>
      </w:r>
    </w:p>
    <w:p w:rsidR="008F0808" w:rsidRPr="00C23F87" w:rsidRDefault="008F0808" w:rsidP="008F0808">
      <w:pPr>
        <w:rPr>
          <w:color w:val="7030A0"/>
        </w:rPr>
      </w:pPr>
      <w:r w:rsidRPr="00C23F87">
        <w:rPr>
          <w:color w:val="7030A0"/>
        </w:rPr>
        <w:t>You will normally apply for the track that is in line with your original contract of employment.  For Research Staff this is usually the Research Pathway. Please note therefore that if you wish to change promotion tracks, if successful, you will be required to accept a change of contract of employment.</w:t>
      </w:r>
    </w:p>
    <w:p w:rsidR="008F0808" w:rsidRDefault="008F0808" w:rsidP="008F0808">
      <w:r>
        <w:t>Will extended leave, career breaks and other mitigating factors that may have impacted my productivity and contribution be taken into account?</w:t>
      </w:r>
    </w:p>
    <w:p w:rsidR="008F0808" w:rsidRPr="00FD1E52" w:rsidRDefault="008F0808" w:rsidP="008F0808">
      <w:pPr>
        <w:rPr>
          <w:color w:val="7030A0"/>
        </w:rPr>
      </w:pPr>
      <w:r>
        <w:rPr>
          <w:color w:val="7030A0"/>
        </w:rPr>
        <w:t>Yes, a</w:t>
      </w:r>
      <w:r w:rsidRPr="00FD1E52">
        <w:rPr>
          <w:color w:val="7030A0"/>
        </w:rPr>
        <w:t>ll mitigating factors will be fully considered by the panel and should be documented on the individual statement form and all reflected in your CV career history.</w:t>
      </w:r>
    </w:p>
    <w:p w:rsidR="008F0808" w:rsidRDefault="008F0808" w:rsidP="008F0808">
      <w:r>
        <w:t xml:space="preserve">Can I apply for promotion two grades above where I am currently employed? </w:t>
      </w:r>
    </w:p>
    <w:p w:rsidR="008F0808" w:rsidRPr="00FD1E52" w:rsidRDefault="008F0808" w:rsidP="008F0808">
      <w:pPr>
        <w:rPr>
          <w:color w:val="7030A0"/>
        </w:rPr>
      </w:pPr>
      <w:r w:rsidRPr="00FD1E52">
        <w:rPr>
          <w:color w:val="7030A0"/>
        </w:rPr>
        <w:t>Yes although this is not common with the exception of staff who apply for promotion to Prof from Senior Fellow/Senior Lecturer</w:t>
      </w:r>
    </w:p>
    <w:p w:rsidR="008F0808" w:rsidRPr="00FD1E52" w:rsidRDefault="008F0808" w:rsidP="008F0808">
      <w:r w:rsidRPr="00FD1E52">
        <w:t xml:space="preserve">If I apply for promotion two grades above my current grade could the panel award me one grade increase? </w:t>
      </w:r>
    </w:p>
    <w:p w:rsidR="008F0808" w:rsidRPr="00FD1E52" w:rsidRDefault="008F0808" w:rsidP="008F0808">
      <w:pPr>
        <w:rPr>
          <w:color w:val="7030A0"/>
        </w:rPr>
      </w:pPr>
      <w:r w:rsidRPr="00FD1E52">
        <w:rPr>
          <w:color w:val="7030A0"/>
        </w:rPr>
        <w:t>No, if you state that you would like your application to be considered for promotion two grades above your current grade then the panel will use criteria two grades above to assess your case. For example, where an application for promotion to Chair is unsuccessful it will not then be considered for promotion to Reader in the same promotions round.</w:t>
      </w:r>
    </w:p>
    <w:p w:rsidR="008F0808" w:rsidRDefault="008F0808" w:rsidP="008F0808">
      <w:r>
        <w:t>Can I apply for promotion when I am still on probation?</w:t>
      </w:r>
    </w:p>
    <w:p w:rsidR="008F0808" w:rsidRPr="005C626B" w:rsidRDefault="008F0808" w:rsidP="008F0808">
      <w:pPr>
        <w:rPr>
          <w:color w:val="7030A0"/>
        </w:rPr>
      </w:pPr>
      <w:r w:rsidRPr="005C626B">
        <w:rPr>
          <w:color w:val="7030A0"/>
        </w:rPr>
        <w:t xml:space="preserve">Yes, you can apply for promotion whilst on probation as long as you provide evidence that meets the </w:t>
      </w:r>
      <w:r>
        <w:rPr>
          <w:color w:val="7030A0"/>
        </w:rPr>
        <w:t xml:space="preserve">higher grade </w:t>
      </w:r>
      <w:r w:rsidRPr="005C626B">
        <w:rPr>
          <w:color w:val="7030A0"/>
        </w:rPr>
        <w:t xml:space="preserve">criteria. </w:t>
      </w:r>
    </w:p>
    <w:p w:rsidR="008F0808" w:rsidRDefault="008F0808" w:rsidP="008F0808">
      <w:r>
        <w:t>If my promotion application is successful where will the money come from to support my salary increase?</w:t>
      </w:r>
    </w:p>
    <w:p w:rsidR="008F0808" w:rsidRPr="005C626B" w:rsidRDefault="008F0808" w:rsidP="008F0808">
      <w:pPr>
        <w:rPr>
          <w:color w:val="7030A0"/>
        </w:rPr>
      </w:pPr>
      <w:r w:rsidRPr="005C626B">
        <w:rPr>
          <w:color w:val="7030A0"/>
        </w:rPr>
        <w:t>Funding for promotion is independent of the grant that you are currently funded by</w:t>
      </w:r>
      <w:r>
        <w:rPr>
          <w:color w:val="7030A0"/>
        </w:rPr>
        <w:t xml:space="preserve"> and any additional costs will be met by the School.</w:t>
      </w:r>
    </w:p>
    <w:p w:rsidR="008F0808" w:rsidRDefault="008F0808" w:rsidP="008F0808">
      <w:r>
        <w:t>Will promotion to the next research staff salary grade make me too expensive to be included as research staff in future grant applications?</w:t>
      </w:r>
    </w:p>
    <w:p w:rsidR="008F0808" w:rsidRPr="00C23F87" w:rsidRDefault="008F0808" w:rsidP="008F0808">
      <w:pPr>
        <w:rPr>
          <w:color w:val="7030A0"/>
        </w:rPr>
      </w:pPr>
      <w:r w:rsidRPr="00C23F87">
        <w:rPr>
          <w:color w:val="7030A0"/>
        </w:rPr>
        <w:t xml:space="preserve">It is important that research staff are recognised </w:t>
      </w:r>
      <w:r>
        <w:rPr>
          <w:color w:val="7030A0"/>
        </w:rPr>
        <w:t xml:space="preserve">and rewarded for the contribution to the University that they are making. If you are working at a higher level then you should be promoted to that level. </w:t>
      </w:r>
      <w:r>
        <w:rPr>
          <w:color w:val="7030A0"/>
        </w:rPr>
        <w:lastRenderedPageBreak/>
        <w:t xml:space="preserve">If a future grant requires a researcher with your skillset and experience and at a higher level </w:t>
      </w:r>
      <w:proofErr w:type="spellStart"/>
      <w:r>
        <w:rPr>
          <w:color w:val="7030A0"/>
        </w:rPr>
        <w:t>then</w:t>
      </w:r>
      <w:proofErr w:type="spellEnd"/>
      <w:r>
        <w:rPr>
          <w:color w:val="7030A0"/>
        </w:rPr>
        <w:t xml:space="preserve"> this should be costed into the grant and the justification of resources should reflect this. This is in line with the terms and conditions of Research Funders who support the car</w:t>
      </w:r>
      <w:r w:rsidR="00602511">
        <w:rPr>
          <w:color w:val="7030A0"/>
        </w:rPr>
        <w:t>e</w:t>
      </w:r>
      <w:r>
        <w:rPr>
          <w:color w:val="7030A0"/>
        </w:rPr>
        <w:t>er development and reward and recognition of Research Staff.</w:t>
      </w:r>
    </w:p>
    <w:p w:rsidR="008F0808" w:rsidRDefault="008F0808" w:rsidP="008F0808">
      <w:r>
        <w:t>How long does the whole process take from submitting your application to being promoted to the next research staff salary grade?</w:t>
      </w:r>
    </w:p>
    <w:p w:rsidR="008F0808" w:rsidRDefault="008F0808" w:rsidP="008F0808">
      <w:r w:rsidRPr="00C23F87">
        <w:rPr>
          <w:color w:val="7030A0"/>
        </w:rPr>
        <w:t>The exact timetable for promotion will be set in October each year and dates may differ</w:t>
      </w:r>
      <w:r w:rsidR="00632F87">
        <w:rPr>
          <w:color w:val="7030A0"/>
        </w:rPr>
        <w:t>,</w:t>
      </w:r>
      <w:r w:rsidRPr="00C23F87">
        <w:rPr>
          <w:color w:val="7030A0"/>
        </w:rPr>
        <w:t xml:space="preserve"> so please see</w:t>
      </w:r>
      <w:r w:rsidR="00632F87">
        <w:rPr>
          <w:color w:val="7030A0"/>
        </w:rPr>
        <w:t xml:space="preserve"> the</w:t>
      </w:r>
      <w:r w:rsidRPr="00C23F87">
        <w:rPr>
          <w:color w:val="7030A0"/>
        </w:rPr>
        <w:t xml:space="preserve"> </w:t>
      </w:r>
      <w:hyperlink r:id="rId6" w:history="1">
        <w:r w:rsidRPr="00BA61B9">
          <w:rPr>
            <w:rStyle w:val="Hyperlink"/>
          </w:rPr>
          <w:t>Faculty guidance for further information</w:t>
        </w:r>
      </w:hyperlink>
      <w:bookmarkStart w:id="0" w:name="_GoBack"/>
      <w:bookmarkEnd w:id="0"/>
      <w:r>
        <w:rPr>
          <w:color w:val="7030A0"/>
        </w:rPr>
        <w:t>. A call for applications usually comes out in Oct with an application deadline of end Dec or early Jan. Panels usually sit in April (School) and July (Faculty) and you will be notified of outcomes shortly afterwards. You salary increase will come into effect from 1</w:t>
      </w:r>
      <w:r w:rsidRPr="00FD1E52">
        <w:rPr>
          <w:color w:val="7030A0"/>
          <w:vertAlign w:val="superscript"/>
        </w:rPr>
        <w:t>st</w:t>
      </w:r>
      <w:r>
        <w:rPr>
          <w:color w:val="7030A0"/>
        </w:rPr>
        <w:t xml:space="preserve"> Aug. N.B. during the pandemic salary increases for promotion to senior fellow/lecturer and above have been paused. </w:t>
      </w:r>
    </w:p>
    <w:p w:rsidR="008F0808" w:rsidRDefault="008F0808" w:rsidP="008F0808">
      <w:r>
        <w:t>Is it worth applying if my contract is coming to an end before the promotion will be awarded?</w:t>
      </w:r>
    </w:p>
    <w:p w:rsidR="008F0808" w:rsidRPr="00FC552B" w:rsidRDefault="008F0808" w:rsidP="008F0808">
      <w:pPr>
        <w:rPr>
          <w:color w:val="7030A0"/>
        </w:rPr>
      </w:pPr>
      <w:r w:rsidRPr="00FC552B">
        <w:rPr>
          <w:color w:val="7030A0"/>
        </w:rPr>
        <w:t>Research Staff contracts are commonly re-deployed or their contracts are extended therefore if you have evidence of meeting the criteria at a higher Research Staff grade then you should apply.</w:t>
      </w:r>
    </w:p>
    <w:p w:rsidR="008F0808" w:rsidRDefault="008F0808" w:rsidP="008F0808">
      <w:r>
        <w:t>Can I appeal against panel decisions?</w:t>
      </w:r>
    </w:p>
    <w:p w:rsidR="008F0808" w:rsidRDefault="008F0808" w:rsidP="008F0808">
      <w:pPr>
        <w:rPr>
          <w:color w:val="7030A0"/>
        </w:rPr>
      </w:pPr>
      <w:r w:rsidRPr="00FC552B">
        <w:rPr>
          <w:color w:val="7030A0"/>
        </w:rPr>
        <w:t>Candidates for promotion to Grades 6 and 7 who are unsuccessful at School level may request a review of the recommendation not to promote them by writing to the Head of Faculty Human Resources, who will arrange for the case to be considered by the Faculty Promotion Committee. The decision of the Faculty Promotion Committee will be final.</w:t>
      </w:r>
    </w:p>
    <w:p w:rsidR="00630F79" w:rsidRPr="00AF6522" w:rsidRDefault="008F0808" w:rsidP="00AF6522">
      <w:pPr>
        <w:rPr>
          <w:color w:val="7030A0"/>
        </w:rPr>
      </w:pPr>
      <w:r w:rsidRPr="00FC552B">
        <w:rPr>
          <w:color w:val="7030A0"/>
        </w:rPr>
        <w:t>Candidates</w:t>
      </w:r>
      <w:r w:rsidRPr="00FC552B">
        <w:rPr>
          <w:color w:val="7030A0"/>
          <w:spacing w:val="7"/>
        </w:rPr>
        <w:t xml:space="preserve"> applying for promotion to grades 8 or above who are </w:t>
      </w:r>
      <w:r w:rsidRPr="00FC552B">
        <w:rPr>
          <w:color w:val="7030A0"/>
        </w:rPr>
        <w:t>unsuccessful</w:t>
      </w:r>
      <w:r w:rsidRPr="00FC552B">
        <w:rPr>
          <w:color w:val="7030A0"/>
          <w:spacing w:val="6"/>
        </w:rPr>
        <w:t xml:space="preserve"> </w:t>
      </w:r>
      <w:r w:rsidRPr="00FC552B">
        <w:rPr>
          <w:color w:val="7030A0"/>
        </w:rPr>
        <w:t>at</w:t>
      </w:r>
      <w:r w:rsidRPr="00FC552B">
        <w:rPr>
          <w:color w:val="7030A0"/>
          <w:spacing w:val="10"/>
        </w:rPr>
        <w:t xml:space="preserve"> </w:t>
      </w:r>
      <w:r w:rsidRPr="00FC552B">
        <w:rPr>
          <w:color w:val="7030A0"/>
        </w:rPr>
        <w:t>Faculty Promotion Committee</w:t>
      </w:r>
      <w:r w:rsidRPr="00FC552B">
        <w:rPr>
          <w:color w:val="7030A0"/>
          <w:spacing w:val="7"/>
        </w:rPr>
        <w:t xml:space="preserve"> </w:t>
      </w:r>
      <w:r w:rsidRPr="00FC552B">
        <w:rPr>
          <w:color w:val="7030A0"/>
        </w:rPr>
        <w:t>may</w:t>
      </w:r>
      <w:r w:rsidRPr="00FC552B">
        <w:rPr>
          <w:color w:val="7030A0"/>
          <w:spacing w:val="5"/>
        </w:rPr>
        <w:t xml:space="preserve"> </w:t>
      </w:r>
      <w:r w:rsidRPr="00FC552B">
        <w:rPr>
          <w:color w:val="7030A0"/>
        </w:rPr>
        <w:t>appeal</w:t>
      </w:r>
      <w:r w:rsidRPr="00FC552B">
        <w:rPr>
          <w:color w:val="7030A0"/>
          <w:spacing w:val="6"/>
        </w:rPr>
        <w:t xml:space="preserve"> </w:t>
      </w:r>
      <w:r w:rsidRPr="00FC552B">
        <w:rPr>
          <w:color w:val="7030A0"/>
        </w:rPr>
        <w:t>the</w:t>
      </w:r>
      <w:r w:rsidRPr="00FC552B">
        <w:rPr>
          <w:color w:val="7030A0"/>
          <w:spacing w:val="5"/>
        </w:rPr>
        <w:t xml:space="preserve"> </w:t>
      </w:r>
      <w:r w:rsidRPr="00FC552B">
        <w:rPr>
          <w:color w:val="7030A0"/>
        </w:rPr>
        <w:t>decision</w:t>
      </w:r>
      <w:r w:rsidRPr="00FC552B">
        <w:rPr>
          <w:color w:val="7030A0"/>
          <w:spacing w:val="8"/>
        </w:rPr>
        <w:t xml:space="preserve"> </w:t>
      </w:r>
      <w:r w:rsidRPr="00FC552B">
        <w:rPr>
          <w:color w:val="7030A0"/>
        </w:rPr>
        <w:t>not</w:t>
      </w:r>
      <w:r w:rsidRPr="00FC552B">
        <w:rPr>
          <w:color w:val="7030A0"/>
          <w:spacing w:val="9"/>
        </w:rPr>
        <w:t xml:space="preserve"> </w:t>
      </w:r>
      <w:r w:rsidRPr="00FC552B">
        <w:rPr>
          <w:color w:val="7030A0"/>
        </w:rPr>
        <w:t>to</w:t>
      </w:r>
      <w:r w:rsidRPr="00FC552B">
        <w:rPr>
          <w:color w:val="7030A0"/>
          <w:spacing w:val="8"/>
        </w:rPr>
        <w:t xml:space="preserve"> </w:t>
      </w:r>
      <w:r w:rsidRPr="00FC552B">
        <w:rPr>
          <w:color w:val="7030A0"/>
        </w:rPr>
        <w:t>promote</w:t>
      </w:r>
      <w:r w:rsidRPr="00FC552B">
        <w:rPr>
          <w:color w:val="7030A0"/>
          <w:spacing w:val="6"/>
        </w:rPr>
        <w:t xml:space="preserve"> </w:t>
      </w:r>
      <w:r w:rsidRPr="00FC552B">
        <w:rPr>
          <w:color w:val="7030A0"/>
        </w:rPr>
        <w:t>them</w:t>
      </w:r>
      <w:r w:rsidRPr="00FC552B">
        <w:rPr>
          <w:color w:val="7030A0"/>
          <w:spacing w:val="10"/>
        </w:rPr>
        <w:t xml:space="preserve"> </w:t>
      </w:r>
      <w:r w:rsidRPr="00FC552B">
        <w:rPr>
          <w:color w:val="7030A0"/>
        </w:rPr>
        <w:t>by</w:t>
      </w:r>
      <w:r w:rsidRPr="00FC552B">
        <w:rPr>
          <w:color w:val="7030A0"/>
          <w:spacing w:val="5"/>
        </w:rPr>
        <w:t xml:space="preserve"> </w:t>
      </w:r>
      <w:r w:rsidRPr="00FC552B">
        <w:rPr>
          <w:color w:val="7030A0"/>
          <w:spacing w:val="-2"/>
        </w:rPr>
        <w:t>writing</w:t>
      </w:r>
      <w:r w:rsidRPr="00FC552B">
        <w:rPr>
          <w:color w:val="7030A0"/>
          <w:spacing w:val="9"/>
        </w:rPr>
        <w:t xml:space="preserve"> </w:t>
      </w:r>
      <w:r w:rsidRPr="00FC552B">
        <w:rPr>
          <w:color w:val="7030A0"/>
        </w:rPr>
        <w:t>to</w:t>
      </w:r>
      <w:r w:rsidRPr="00FC552B">
        <w:rPr>
          <w:color w:val="7030A0"/>
          <w:spacing w:val="6"/>
        </w:rPr>
        <w:t xml:space="preserve"> </w:t>
      </w:r>
      <w:r w:rsidRPr="00FC552B">
        <w:rPr>
          <w:color w:val="7030A0"/>
        </w:rPr>
        <w:t>the</w:t>
      </w:r>
      <w:r w:rsidRPr="00FC552B">
        <w:rPr>
          <w:color w:val="7030A0"/>
          <w:spacing w:val="61"/>
        </w:rPr>
        <w:t xml:space="preserve"> </w:t>
      </w:r>
      <w:r w:rsidRPr="00FC552B">
        <w:rPr>
          <w:color w:val="7030A0"/>
        </w:rPr>
        <w:t>Director</w:t>
      </w:r>
      <w:r w:rsidRPr="00FC552B">
        <w:rPr>
          <w:color w:val="7030A0"/>
          <w:spacing w:val="10"/>
        </w:rPr>
        <w:t xml:space="preserve"> </w:t>
      </w:r>
      <w:r w:rsidRPr="00FC552B">
        <w:rPr>
          <w:color w:val="7030A0"/>
          <w:spacing w:val="-2"/>
        </w:rPr>
        <w:t>of</w:t>
      </w:r>
      <w:r w:rsidRPr="00FC552B">
        <w:rPr>
          <w:color w:val="7030A0"/>
          <w:spacing w:val="12"/>
        </w:rPr>
        <w:t xml:space="preserve"> </w:t>
      </w:r>
      <w:r w:rsidRPr="00FC552B">
        <w:rPr>
          <w:color w:val="7030A0"/>
        </w:rPr>
        <w:t>Human</w:t>
      </w:r>
      <w:r w:rsidRPr="00FC552B">
        <w:rPr>
          <w:color w:val="7030A0"/>
          <w:spacing w:val="8"/>
        </w:rPr>
        <w:t xml:space="preserve"> </w:t>
      </w:r>
      <w:r w:rsidRPr="00FC552B">
        <w:rPr>
          <w:color w:val="7030A0"/>
        </w:rPr>
        <w:t>Resources</w:t>
      </w:r>
      <w:r w:rsidRPr="00FC552B">
        <w:rPr>
          <w:color w:val="7030A0"/>
          <w:spacing w:val="22"/>
        </w:rPr>
        <w:t xml:space="preserve"> </w:t>
      </w:r>
      <w:r w:rsidRPr="00FC552B">
        <w:rPr>
          <w:color w:val="7030A0"/>
        </w:rPr>
        <w:t>by</w:t>
      </w:r>
      <w:r w:rsidRPr="00FC552B">
        <w:rPr>
          <w:color w:val="7030A0"/>
          <w:spacing w:val="6"/>
        </w:rPr>
        <w:t xml:space="preserve"> </w:t>
      </w:r>
      <w:r w:rsidRPr="00FC552B">
        <w:rPr>
          <w:color w:val="7030A0"/>
        </w:rPr>
        <w:t>the</w:t>
      </w:r>
      <w:r w:rsidRPr="00FC552B">
        <w:rPr>
          <w:color w:val="7030A0"/>
          <w:spacing w:val="8"/>
        </w:rPr>
        <w:t xml:space="preserve"> </w:t>
      </w:r>
      <w:r w:rsidRPr="00FC552B">
        <w:rPr>
          <w:color w:val="7030A0"/>
        </w:rPr>
        <w:t>date</w:t>
      </w:r>
      <w:r w:rsidRPr="00FC552B">
        <w:rPr>
          <w:color w:val="7030A0"/>
          <w:spacing w:val="9"/>
        </w:rPr>
        <w:t xml:space="preserve"> </w:t>
      </w:r>
      <w:r w:rsidRPr="00FC552B">
        <w:rPr>
          <w:color w:val="7030A0"/>
        </w:rPr>
        <w:t>specified</w:t>
      </w:r>
      <w:r w:rsidRPr="00FC552B">
        <w:rPr>
          <w:color w:val="7030A0"/>
          <w:spacing w:val="8"/>
        </w:rPr>
        <w:t xml:space="preserve"> </w:t>
      </w:r>
      <w:r w:rsidRPr="00FC552B">
        <w:rPr>
          <w:color w:val="7030A0"/>
        </w:rPr>
        <w:t>in</w:t>
      </w:r>
      <w:r w:rsidRPr="00FC552B">
        <w:rPr>
          <w:color w:val="7030A0"/>
          <w:spacing w:val="9"/>
        </w:rPr>
        <w:t xml:space="preserve"> </w:t>
      </w:r>
      <w:r w:rsidRPr="00FC552B">
        <w:rPr>
          <w:color w:val="7030A0"/>
        </w:rPr>
        <w:t>the</w:t>
      </w:r>
      <w:r w:rsidRPr="00FC552B">
        <w:rPr>
          <w:color w:val="7030A0"/>
          <w:spacing w:val="11"/>
        </w:rPr>
        <w:t xml:space="preserve"> </w:t>
      </w:r>
      <w:r w:rsidRPr="00FC552B">
        <w:rPr>
          <w:color w:val="7030A0"/>
        </w:rPr>
        <w:t>written</w:t>
      </w:r>
      <w:r w:rsidRPr="00FC552B">
        <w:rPr>
          <w:color w:val="7030A0"/>
          <w:spacing w:val="8"/>
        </w:rPr>
        <w:t xml:space="preserve"> </w:t>
      </w:r>
      <w:r w:rsidRPr="00FC552B">
        <w:rPr>
          <w:color w:val="7030A0"/>
        </w:rPr>
        <w:t>notification</w:t>
      </w:r>
      <w:r w:rsidRPr="00FC552B">
        <w:rPr>
          <w:color w:val="7030A0"/>
          <w:spacing w:val="9"/>
        </w:rPr>
        <w:t xml:space="preserve"> </w:t>
      </w:r>
      <w:r w:rsidRPr="00FC552B">
        <w:rPr>
          <w:color w:val="7030A0"/>
        </w:rPr>
        <w:t>that</w:t>
      </w:r>
      <w:r w:rsidRPr="00FC552B">
        <w:rPr>
          <w:color w:val="7030A0"/>
          <w:spacing w:val="10"/>
        </w:rPr>
        <w:t xml:space="preserve"> </w:t>
      </w:r>
      <w:r w:rsidRPr="00FC552B">
        <w:rPr>
          <w:color w:val="7030A0"/>
        </w:rPr>
        <w:t>their application</w:t>
      </w:r>
      <w:r w:rsidRPr="00FC552B">
        <w:rPr>
          <w:color w:val="7030A0"/>
          <w:spacing w:val="10"/>
        </w:rPr>
        <w:t xml:space="preserve"> </w:t>
      </w:r>
      <w:r w:rsidRPr="00FC552B">
        <w:rPr>
          <w:color w:val="7030A0"/>
        </w:rPr>
        <w:t>has</w:t>
      </w:r>
      <w:r w:rsidRPr="00FC552B">
        <w:rPr>
          <w:color w:val="7030A0"/>
          <w:spacing w:val="10"/>
        </w:rPr>
        <w:t xml:space="preserve"> </w:t>
      </w:r>
      <w:r w:rsidRPr="00FC552B">
        <w:rPr>
          <w:color w:val="7030A0"/>
        </w:rPr>
        <w:t>been</w:t>
      </w:r>
      <w:r w:rsidRPr="00FC552B">
        <w:rPr>
          <w:color w:val="7030A0"/>
          <w:spacing w:val="12"/>
        </w:rPr>
        <w:t xml:space="preserve"> </w:t>
      </w:r>
      <w:r w:rsidRPr="00FC552B">
        <w:rPr>
          <w:color w:val="7030A0"/>
        </w:rPr>
        <w:t>unsuccessful.</w:t>
      </w:r>
    </w:p>
    <w:sectPr w:rsidR="00630F79" w:rsidRPr="00AF65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25AB1"/>
    <w:multiLevelType w:val="hybridMultilevel"/>
    <w:tmpl w:val="EA3246AA"/>
    <w:lvl w:ilvl="0" w:tplc="56B49E68">
      <w:start w:val="1"/>
      <w:numFmt w:val="bullet"/>
      <w:lvlText w:val="•"/>
      <w:lvlJc w:val="left"/>
      <w:pPr>
        <w:tabs>
          <w:tab w:val="num" w:pos="720"/>
        </w:tabs>
        <w:ind w:left="720" w:hanging="360"/>
      </w:pPr>
      <w:rPr>
        <w:rFonts w:ascii="Arial" w:hAnsi="Arial" w:hint="default"/>
      </w:rPr>
    </w:lvl>
    <w:lvl w:ilvl="1" w:tplc="8BAE02B4">
      <w:start w:val="213"/>
      <w:numFmt w:val="bullet"/>
      <w:lvlText w:val="–"/>
      <w:lvlJc w:val="left"/>
      <w:pPr>
        <w:tabs>
          <w:tab w:val="num" w:pos="1440"/>
        </w:tabs>
        <w:ind w:left="1440" w:hanging="360"/>
      </w:pPr>
      <w:rPr>
        <w:rFonts w:ascii="Arial" w:hAnsi="Arial" w:hint="default"/>
      </w:rPr>
    </w:lvl>
    <w:lvl w:ilvl="2" w:tplc="0CB82D1C" w:tentative="1">
      <w:start w:val="1"/>
      <w:numFmt w:val="bullet"/>
      <w:lvlText w:val="•"/>
      <w:lvlJc w:val="left"/>
      <w:pPr>
        <w:tabs>
          <w:tab w:val="num" w:pos="2160"/>
        </w:tabs>
        <w:ind w:left="2160" w:hanging="360"/>
      </w:pPr>
      <w:rPr>
        <w:rFonts w:ascii="Arial" w:hAnsi="Arial" w:hint="default"/>
      </w:rPr>
    </w:lvl>
    <w:lvl w:ilvl="3" w:tplc="E1342958" w:tentative="1">
      <w:start w:val="1"/>
      <w:numFmt w:val="bullet"/>
      <w:lvlText w:val="•"/>
      <w:lvlJc w:val="left"/>
      <w:pPr>
        <w:tabs>
          <w:tab w:val="num" w:pos="2880"/>
        </w:tabs>
        <w:ind w:left="2880" w:hanging="360"/>
      </w:pPr>
      <w:rPr>
        <w:rFonts w:ascii="Arial" w:hAnsi="Arial" w:hint="default"/>
      </w:rPr>
    </w:lvl>
    <w:lvl w:ilvl="4" w:tplc="6CA807A4" w:tentative="1">
      <w:start w:val="1"/>
      <w:numFmt w:val="bullet"/>
      <w:lvlText w:val="•"/>
      <w:lvlJc w:val="left"/>
      <w:pPr>
        <w:tabs>
          <w:tab w:val="num" w:pos="3600"/>
        </w:tabs>
        <w:ind w:left="3600" w:hanging="360"/>
      </w:pPr>
      <w:rPr>
        <w:rFonts w:ascii="Arial" w:hAnsi="Arial" w:hint="default"/>
      </w:rPr>
    </w:lvl>
    <w:lvl w:ilvl="5" w:tplc="64A2300C" w:tentative="1">
      <w:start w:val="1"/>
      <w:numFmt w:val="bullet"/>
      <w:lvlText w:val="•"/>
      <w:lvlJc w:val="left"/>
      <w:pPr>
        <w:tabs>
          <w:tab w:val="num" w:pos="4320"/>
        </w:tabs>
        <w:ind w:left="4320" w:hanging="360"/>
      </w:pPr>
      <w:rPr>
        <w:rFonts w:ascii="Arial" w:hAnsi="Arial" w:hint="default"/>
      </w:rPr>
    </w:lvl>
    <w:lvl w:ilvl="6" w:tplc="AB52E372" w:tentative="1">
      <w:start w:val="1"/>
      <w:numFmt w:val="bullet"/>
      <w:lvlText w:val="•"/>
      <w:lvlJc w:val="left"/>
      <w:pPr>
        <w:tabs>
          <w:tab w:val="num" w:pos="5040"/>
        </w:tabs>
        <w:ind w:left="5040" w:hanging="360"/>
      </w:pPr>
      <w:rPr>
        <w:rFonts w:ascii="Arial" w:hAnsi="Arial" w:hint="default"/>
      </w:rPr>
    </w:lvl>
    <w:lvl w:ilvl="7" w:tplc="4AD09532" w:tentative="1">
      <w:start w:val="1"/>
      <w:numFmt w:val="bullet"/>
      <w:lvlText w:val="•"/>
      <w:lvlJc w:val="left"/>
      <w:pPr>
        <w:tabs>
          <w:tab w:val="num" w:pos="5760"/>
        </w:tabs>
        <w:ind w:left="5760" w:hanging="360"/>
      </w:pPr>
      <w:rPr>
        <w:rFonts w:ascii="Arial" w:hAnsi="Arial" w:hint="default"/>
      </w:rPr>
    </w:lvl>
    <w:lvl w:ilvl="8" w:tplc="3A2042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C64522"/>
    <w:multiLevelType w:val="hybridMultilevel"/>
    <w:tmpl w:val="DE6218BE"/>
    <w:lvl w:ilvl="0" w:tplc="71AAFE9E">
      <w:start w:val="1"/>
      <w:numFmt w:val="bullet"/>
      <w:lvlText w:val="•"/>
      <w:lvlJc w:val="left"/>
      <w:pPr>
        <w:tabs>
          <w:tab w:val="num" w:pos="720"/>
        </w:tabs>
        <w:ind w:left="720" w:hanging="360"/>
      </w:pPr>
      <w:rPr>
        <w:rFonts w:ascii="Arial" w:hAnsi="Arial" w:hint="default"/>
      </w:rPr>
    </w:lvl>
    <w:lvl w:ilvl="1" w:tplc="B0F6759E" w:tentative="1">
      <w:start w:val="1"/>
      <w:numFmt w:val="bullet"/>
      <w:lvlText w:val="•"/>
      <w:lvlJc w:val="left"/>
      <w:pPr>
        <w:tabs>
          <w:tab w:val="num" w:pos="1440"/>
        </w:tabs>
        <w:ind w:left="1440" w:hanging="360"/>
      </w:pPr>
      <w:rPr>
        <w:rFonts w:ascii="Arial" w:hAnsi="Arial" w:hint="default"/>
      </w:rPr>
    </w:lvl>
    <w:lvl w:ilvl="2" w:tplc="9EFEFB58" w:tentative="1">
      <w:start w:val="1"/>
      <w:numFmt w:val="bullet"/>
      <w:lvlText w:val="•"/>
      <w:lvlJc w:val="left"/>
      <w:pPr>
        <w:tabs>
          <w:tab w:val="num" w:pos="2160"/>
        </w:tabs>
        <w:ind w:left="2160" w:hanging="360"/>
      </w:pPr>
      <w:rPr>
        <w:rFonts w:ascii="Arial" w:hAnsi="Arial" w:hint="default"/>
      </w:rPr>
    </w:lvl>
    <w:lvl w:ilvl="3" w:tplc="EFEE1040" w:tentative="1">
      <w:start w:val="1"/>
      <w:numFmt w:val="bullet"/>
      <w:lvlText w:val="•"/>
      <w:lvlJc w:val="left"/>
      <w:pPr>
        <w:tabs>
          <w:tab w:val="num" w:pos="2880"/>
        </w:tabs>
        <w:ind w:left="2880" w:hanging="360"/>
      </w:pPr>
      <w:rPr>
        <w:rFonts w:ascii="Arial" w:hAnsi="Arial" w:hint="default"/>
      </w:rPr>
    </w:lvl>
    <w:lvl w:ilvl="4" w:tplc="DCDA3E8A" w:tentative="1">
      <w:start w:val="1"/>
      <w:numFmt w:val="bullet"/>
      <w:lvlText w:val="•"/>
      <w:lvlJc w:val="left"/>
      <w:pPr>
        <w:tabs>
          <w:tab w:val="num" w:pos="3600"/>
        </w:tabs>
        <w:ind w:left="3600" w:hanging="360"/>
      </w:pPr>
      <w:rPr>
        <w:rFonts w:ascii="Arial" w:hAnsi="Arial" w:hint="default"/>
      </w:rPr>
    </w:lvl>
    <w:lvl w:ilvl="5" w:tplc="C4684586" w:tentative="1">
      <w:start w:val="1"/>
      <w:numFmt w:val="bullet"/>
      <w:lvlText w:val="•"/>
      <w:lvlJc w:val="left"/>
      <w:pPr>
        <w:tabs>
          <w:tab w:val="num" w:pos="4320"/>
        </w:tabs>
        <w:ind w:left="4320" w:hanging="360"/>
      </w:pPr>
      <w:rPr>
        <w:rFonts w:ascii="Arial" w:hAnsi="Arial" w:hint="default"/>
      </w:rPr>
    </w:lvl>
    <w:lvl w:ilvl="6" w:tplc="B0CC1C2E" w:tentative="1">
      <w:start w:val="1"/>
      <w:numFmt w:val="bullet"/>
      <w:lvlText w:val="•"/>
      <w:lvlJc w:val="left"/>
      <w:pPr>
        <w:tabs>
          <w:tab w:val="num" w:pos="5040"/>
        </w:tabs>
        <w:ind w:left="5040" w:hanging="360"/>
      </w:pPr>
      <w:rPr>
        <w:rFonts w:ascii="Arial" w:hAnsi="Arial" w:hint="default"/>
      </w:rPr>
    </w:lvl>
    <w:lvl w:ilvl="7" w:tplc="605AE56E" w:tentative="1">
      <w:start w:val="1"/>
      <w:numFmt w:val="bullet"/>
      <w:lvlText w:val="•"/>
      <w:lvlJc w:val="left"/>
      <w:pPr>
        <w:tabs>
          <w:tab w:val="num" w:pos="5760"/>
        </w:tabs>
        <w:ind w:left="5760" w:hanging="360"/>
      </w:pPr>
      <w:rPr>
        <w:rFonts w:ascii="Arial" w:hAnsi="Arial" w:hint="default"/>
      </w:rPr>
    </w:lvl>
    <w:lvl w:ilvl="8" w:tplc="543CF8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8228D"/>
    <w:multiLevelType w:val="hybridMultilevel"/>
    <w:tmpl w:val="57303D36"/>
    <w:lvl w:ilvl="0" w:tplc="C4AC9800">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18A07A20"/>
    <w:multiLevelType w:val="hybridMultilevel"/>
    <w:tmpl w:val="D4647828"/>
    <w:lvl w:ilvl="0" w:tplc="0B54EA98">
      <w:start w:val="1"/>
      <w:numFmt w:val="bullet"/>
      <w:lvlText w:val="•"/>
      <w:lvlJc w:val="left"/>
      <w:pPr>
        <w:tabs>
          <w:tab w:val="num" w:pos="720"/>
        </w:tabs>
        <w:ind w:left="720" w:hanging="360"/>
      </w:pPr>
      <w:rPr>
        <w:rFonts w:ascii="Arial" w:hAnsi="Arial" w:hint="default"/>
      </w:rPr>
    </w:lvl>
    <w:lvl w:ilvl="1" w:tplc="6CE89C1E" w:tentative="1">
      <w:start w:val="1"/>
      <w:numFmt w:val="bullet"/>
      <w:lvlText w:val="•"/>
      <w:lvlJc w:val="left"/>
      <w:pPr>
        <w:tabs>
          <w:tab w:val="num" w:pos="1440"/>
        </w:tabs>
        <w:ind w:left="1440" w:hanging="360"/>
      </w:pPr>
      <w:rPr>
        <w:rFonts w:ascii="Arial" w:hAnsi="Arial" w:hint="default"/>
      </w:rPr>
    </w:lvl>
    <w:lvl w:ilvl="2" w:tplc="BA363B64" w:tentative="1">
      <w:start w:val="1"/>
      <w:numFmt w:val="bullet"/>
      <w:lvlText w:val="•"/>
      <w:lvlJc w:val="left"/>
      <w:pPr>
        <w:tabs>
          <w:tab w:val="num" w:pos="2160"/>
        </w:tabs>
        <w:ind w:left="2160" w:hanging="360"/>
      </w:pPr>
      <w:rPr>
        <w:rFonts w:ascii="Arial" w:hAnsi="Arial" w:hint="default"/>
      </w:rPr>
    </w:lvl>
    <w:lvl w:ilvl="3" w:tplc="CA7A359A" w:tentative="1">
      <w:start w:val="1"/>
      <w:numFmt w:val="bullet"/>
      <w:lvlText w:val="•"/>
      <w:lvlJc w:val="left"/>
      <w:pPr>
        <w:tabs>
          <w:tab w:val="num" w:pos="2880"/>
        </w:tabs>
        <w:ind w:left="2880" w:hanging="360"/>
      </w:pPr>
      <w:rPr>
        <w:rFonts w:ascii="Arial" w:hAnsi="Arial" w:hint="default"/>
      </w:rPr>
    </w:lvl>
    <w:lvl w:ilvl="4" w:tplc="E6828E38" w:tentative="1">
      <w:start w:val="1"/>
      <w:numFmt w:val="bullet"/>
      <w:lvlText w:val="•"/>
      <w:lvlJc w:val="left"/>
      <w:pPr>
        <w:tabs>
          <w:tab w:val="num" w:pos="3600"/>
        </w:tabs>
        <w:ind w:left="3600" w:hanging="360"/>
      </w:pPr>
      <w:rPr>
        <w:rFonts w:ascii="Arial" w:hAnsi="Arial" w:hint="default"/>
      </w:rPr>
    </w:lvl>
    <w:lvl w:ilvl="5" w:tplc="8F4263BA" w:tentative="1">
      <w:start w:val="1"/>
      <w:numFmt w:val="bullet"/>
      <w:lvlText w:val="•"/>
      <w:lvlJc w:val="left"/>
      <w:pPr>
        <w:tabs>
          <w:tab w:val="num" w:pos="4320"/>
        </w:tabs>
        <w:ind w:left="4320" w:hanging="360"/>
      </w:pPr>
      <w:rPr>
        <w:rFonts w:ascii="Arial" w:hAnsi="Arial" w:hint="default"/>
      </w:rPr>
    </w:lvl>
    <w:lvl w:ilvl="6" w:tplc="6B5E9250" w:tentative="1">
      <w:start w:val="1"/>
      <w:numFmt w:val="bullet"/>
      <w:lvlText w:val="•"/>
      <w:lvlJc w:val="left"/>
      <w:pPr>
        <w:tabs>
          <w:tab w:val="num" w:pos="5040"/>
        </w:tabs>
        <w:ind w:left="5040" w:hanging="360"/>
      </w:pPr>
      <w:rPr>
        <w:rFonts w:ascii="Arial" w:hAnsi="Arial" w:hint="default"/>
      </w:rPr>
    </w:lvl>
    <w:lvl w:ilvl="7" w:tplc="B0A084BE" w:tentative="1">
      <w:start w:val="1"/>
      <w:numFmt w:val="bullet"/>
      <w:lvlText w:val="•"/>
      <w:lvlJc w:val="left"/>
      <w:pPr>
        <w:tabs>
          <w:tab w:val="num" w:pos="5760"/>
        </w:tabs>
        <w:ind w:left="5760" w:hanging="360"/>
      </w:pPr>
      <w:rPr>
        <w:rFonts w:ascii="Arial" w:hAnsi="Arial" w:hint="default"/>
      </w:rPr>
    </w:lvl>
    <w:lvl w:ilvl="8" w:tplc="D272F6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304C89"/>
    <w:multiLevelType w:val="hybridMultilevel"/>
    <w:tmpl w:val="BB50A260"/>
    <w:lvl w:ilvl="0" w:tplc="BD82CD8E">
      <w:start w:val="1"/>
      <w:numFmt w:val="bullet"/>
      <w:lvlText w:val="•"/>
      <w:lvlJc w:val="left"/>
      <w:pPr>
        <w:tabs>
          <w:tab w:val="num" w:pos="720"/>
        </w:tabs>
        <w:ind w:left="720" w:hanging="360"/>
      </w:pPr>
      <w:rPr>
        <w:rFonts w:ascii="Arial" w:hAnsi="Arial" w:hint="default"/>
      </w:rPr>
    </w:lvl>
    <w:lvl w:ilvl="1" w:tplc="455AFE5A" w:tentative="1">
      <w:start w:val="1"/>
      <w:numFmt w:val="bullet"/>
      <w:lvlText w:val="•"/>
      <w:lvlJc w:val="left"/>
      <w:pPr>
        <w:tabs>
          <w:tab w:val="num" w:pos="1440"/>
        </w:tabs>
        <w:ind w:left="1440" w:hanging="360"/>
      </w:pPr>
      <w:rPr>
        <w:rFonts w:ascii="Arial" w:hAnsi="Arial" w:hint="default"/>
      </w:rPr>
    </w:lvl>
    <w:lvl w:ilvl="2" w:tplc="456A70E8" w:tentative="1">
      <w:start w:val="1"/>
      <w:numFmt w:val="bullet"/>
      <w:lvlText w:val="•"/>
      <w:lvlJc w:val="left"/>
      <w:pPr>
        <w:tabs>
          <w:tab w:val="num" w:pos="2160"/>
        </w:tabs>
        <w:ind w:left="2160" w:hanging="360"/>
      </w:pPr>
      <w:rPr>
        <w:rFonts w:ascii="Arial" w:hAnsi="Arial" w:hint="default"/>
      </w:rPr>
    </w:lvl>
    <w:lvl w:ilvl="3" w:tplc="DE06105E" w:tentative="1">
      <w:start w:val="1"/>
      <w:numFmt w:val="bullet"/>
      <w:lvlText w:val="•"/>
      <w:lvlJc w:val="left"/>
      <w:pPr>
        <w:tabs>
          <w:tab w:val="num" w:pos="2880"/>
        </w:tabs>
        <w:ind w:left="2880" w:hanging="360"/>
      </w:pPr>
      <w:rPr>
        <w:rFonts w:ascii="Arial" w:hAnsi="Arial" w:hint="default"/>
      </w:rPr>
    </w:lvl>
    <w:lvl w:ilvl="4" w:tplc="4E489C68" w:tentative="1">
      <w:start w:val="1"/>
      <w:numFmt w:val="bullet"/>
      <w:lvlText w:val="•"/>
      <w:lvlJc w:val="left"/>
      <w:pPr>
        <w:tabs>
          <w:tab w:val="num" w:pos="3600"/>
        </w:tabs>
        <w:ind w:left="3600" w:hanging="360"/>
      </w:pPr>
      <w:rPr>
        <w:rFonts w:ascii="Arial" w:hAnsi="Arial" w:hint="default"/>
      </w:rPr>
    </w:lvl>
    <w:lvl w:ilvl="5" w:tplc="C56C457A" w:tentative="1">
      <w:start w:val="1"/>
      <w:numFmt w:val="bullet"/>
      <w:lvlText w:val="•"/>
      <w:lvlJc w:val="left"/>
      <w:pPr>
        <w:tabs>
          <w:tab w:val="num" w:pos="4320"/>
        </w:tabs>
        <w:ind w:left="4320" w:hanging="360"/>
      </w:pPr>
      <w:rPr>
        <w:rFonts w:ascii="Arial" w:hAnsi="Arial" w:hint="default"/>
      </w:rPr>
    </w:lvl>
    <w:lvl w:ilvl="6" w:tplc="A8A8D1BE" w:tentative="1">
      <w:start w:val="1"/>
      <w:numFmt w:val="bullet"/>
      <w:lvlText w:val="•"/>
      <w:lvlJc w:val="left"/>
      <w:pPr>
        <w:tabs>
          <w:tab w:val="num" w:pos="5040"/>
        </w:tabs>
        <w:ind w:left="5040" w:hanging="360"/>
      </w:pPr>
      <w:rPr>
        <w:rFonts w:ascii="Arial" w:hAnsi="Arial" w:hint="default"/>
      </w:rPr>
    </w:lvl>
    <w:lvl w:ilvl="7" w:tplc="EFB6DFD2" w:tentative="1">
      <w:start w:val="1"/>
      <w:numFmt w:val="bullet"/>
      <w:lvlText w:val="•"/>
      <w:lvlJc w:val="left"/>
      <w:pPr>
        <w:tabs>
          <w:tab w:val="num" w:pos="5760"/>
        </w:tabs>
        <w:ind w:left="5760" w:hanging="360"/>
      </w:pPr>
      <w:rPr>
        <w:rFonts w:ascii="Arial" w:hAnsi="Arial" w:hint="default"/>
      </w:rPr>
    </w:lvl>
    <w:lvl w:ilvl="8" w:tplc="1F8EFF0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3C66D7"/>
    <w:multiLevelType w:val="hybridMultilevel"/>
    <w:tmpl w:val="ADD2E1C6"/>
    <w:lvl w:ilvl="0" w:tplc="0809000F">
      <w:start w:val="1"/>
      <w:numFmt w:val="decimal"/>
      <w:lvlText w:val="%1."/>
      <w:lvlJc w:val="left"/>
      <w:pPr>
        <w:tabs>
          <w:tab w:val="num" w:pos="720"/>
        </w:tabs>
        <w:ind w:left="720" w:hanging="360"/>
      </w:pPr>
      <w:rPr>
        <w:rFonts w:hint="default"/>
      </w:rPr>
    </w:lvl>
    <w:lvl w:ilvl="1" w:tplc="7466037A" w:tentative="1">
      <w:start w:val="1"/>
      <w:numFmt w:val="bullet"/>
      <w:lvlText w:val="•"/>
      <w:lvlJc w:val="left"/>
      <w:pPr>
        <w:tabs>
          <w:tab w:val="num" w:pos="1440"/>
        </w:tabs>
        <w:ind w:left="1440" w:hanging="360"/>
      </w:pPr>
      <w:rPr>
        <w:rFonts w:ascii="Arial" w:hAnsi="Arial" w:hint="default"/>
      </w:rPr>
    </w:lvl>
    <w:lvl w:ilvl="2" w:tplc="A65EF52E" w:tentative="1">
      <w:start w:val="1"/>
      <w:numFmt w:val="bullet"/>
      <w:lvlText w:val="•"/>
      <w:lvlJc w:val="left"/>
      <w:pPr>
        <w:tabs>
          <w:tab w:val="num" w:pos="2160"/>
        </w:tabs>
        <w:ind w:left="2160" w:hanging="360"/>
      </w:pPr>
      <w:rPr>
        <w:rFonts w:ascii="Arial" w:hAnsi="Arial" w:hint="default"/>
      </w:rPr>
    </w:lvl>
    <w:lvl w:ilvl="3" w:tplc="7C5A18AC" w:tentative="1">
      <w:start w:val="1"/>
      <w:numFmt w:val="bullet"/>
      <w:lvlText w:val="•"/>
      <w:lvlJc w:val="left"/>
      <w:pPr>
        <w:tabs>
          <w:tab w:val="num" w:pos="2880"/>
        </w:tabs>
        <w:ind w:left="2880" w:hanging="360"/>
      </w:pPr>
      <w:rPr>
        <w:rFonts w:ascii="Arial" w:hAnsi="Arial" w:hint="default"/>
      </w:rPr>
    </w:lvl>
    <w:lvl w:ilvl="4" w:tplc="C53E8F48" w:tentative="1">
      <w:start w:val="1"/>
      <w:numFmt w:val="bullet"/>
      <w:lvlText w:val="•"/>
      <w:lvlJc w:val="left"/>
      <w:pPr>
        <w:tabs>
          <w:tab w:val="num" w:pos="3600"/>
        </w:tabs>
        <w:ind w:left="3600" w:hanging="360"/>
      </w:pPr>
      <w:rPr>
        <w:rFonts w:ascii="Arial" w:hAnsi="Arial" w:hint="default"/>
      </w:rPr>
    </w:lvl>
    <w:lvl w:ilvl="5" w:tplc="33A21798" w:tentative="1">
      <w:start w:val="1"/>
      <w:numFmt w:val="bullet"/>
      <w:lvlText w:val="•"/>
      <w:lvlJc w:val="left"/>
      <w:pPr>
        <w:tabs>
          <w:tab w:val="num" w:pos="4320"/>
        </w:tabs>
        <w:ind w:left="4320" w:hanging="360"/>
      </w:pPr>
      <w:rPr>
        <w:rFonts w:ascii="Arial" w:hAnsi="Arial" w:hint="default"/>
      </w:rPr>
    </w:lvl>
    <w:lvl w:ilvl="6" w:tplc="85EE8C70" w:tentative="1">
      <w:start w:val="1"/>
      <w:numFmt w:val="bullet"/>
      <w:lvlText w:val="•"/>
      <w:lvlJc w:val="left"/>
      <w:pPr>
        <w:tabs>
          <w:tab w:val="num" w:pos="5040"/>
        </w:tabs>
        <w:ind w:left="5040" w:hanging="360"/>
      </w:pPr>
      <w:rPr>
        <w:rFonts w:ascii="Arial" w:hAnsi="Arial" w:hint="default"/>
      </w:rPr>
    </w:lvl>
    <w:lvl w:ilvl="7" w:tplc="07825598" w:tentative="1">
      <w:start w:val="1"/>
      <w:numFmt w:val="bullet"/>
      <w:lvlText w:val="•"/>
      <w:lvlJc w:val="left"/>
      <w:pPr>
        <w:tabs>
          <w:tab w:val="num" w:pos="5760"/>
        </w:tabs>
        <w:ind w:left="5760" w:hanging="360"/>
      </w:pPr>
      <w:rPr>
        <w:rFonts w:ascii="Arial" w:hAnsi="Arial" w:hint="default"/>
      </w:rPr>
    </w:lvl>
    <w:lvl w:ilvl="8" w:tplc="0A3889A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630A6B"/>
    <w:multiLevelType w:val="hybridMultilevel"/>
    <w:tmpl w:val="C4160436"/>
    <w:lvl w:ilvl="0" w:tplc="F4C0F534">
      <w:start w:val="1"/>
      <w:numFmt w:val="bullet"/>
      <w:lvlText w:val="•"/>
      <w:lvlJc w:val="left"/>
      <w:pPr>
        <w:tabs>
          <w:tab w:val="num" w:pos="720"/>
        </w:tabs>
        <w:ind w:left="720" w:hanging="360"/>
      </w:pPr>
      <w:rPr>
        <w:rFonts w:ascii="Arial" w:hAnsi="Arial" w:hint="default"/>
      </w:rPr>
    </w:lvl>
    <w:lvl w:ilvl="1" w:tplc="7466037A" w:tentative="1">
      <w:start w:val="1"/>
      <w:numFmt w:val="bullet"/>
      <w:lvlText w:val="•"/>
      <w:lvlJc w:val="left"/>
      <w:pPr>
        <w:tabs>
          <w:tab w:val="num" w:pos="1440"/>
        </w:tabs>
        <w:ind w:left="1440" w:hanging="360"/>
      </w:pPr>
      <w:rPr>
        <w:rFonts w:ascii="Arial" w:hAnsi="Arial" w:hint="default"/>
      </w:rPr>
    </w:lvl>
    <w:lvl w:ilvl="2" w:tplc="A65EF52E" w:tentative="1">
      <w:start w:val="1"/>
      <w:numFmt w:val="bullet"/>
      <w:lvlText w:val="•"/>
      <w:lvlJc w:val="left"/>
      <w:pPr>
        <w:tabs>
          <w:tab w:val="num" w:pos="2160"/>
        </w:tabs>
        <w:ind w:left="2160" w:hanging="360"/>
      </w:pPr>
      <w:rPr>
        <w:rFonts w:ascii="Arial" w:hAnsi="Arial" w:hint="default"/>
      </w:rPr>
    </w:lvl>
    <w:lvl w:ilvl="3" w:tplc="7C5A18AC" w:tentative="1">
      <w:start w:val="1"/>
      <w:numFmt w:val="bullet"/>
      <w:lvlText w:val="•"/>
      <w:lvlJc w:val="left"/>
      <w:pPr>
        <w:tabs>
          <w:tab w:val="num" w:pos="2880"/>
        </w:tabs>
        <w:ind w:left="2880" w:hanging="360"/>
      </w:pPr>
      <w:rPr>
        <w:rFonts w:ascii="Arial" w:hAnsi="Arial" w:hint="default"/>
      </w:rPr>
    </w:lvl>
    <w:lvl w:ilvl="4" w:tplc="C53E8F48" w:tentative="1">
      <w:start w:val="1"/>
      <w:numFmt w:val="bullet"/>
      <w:lvlText w:val="•"/>
      <w:lvlJc w:val="left"/>
      <w:pPr>
        <w:tabs>
          <w:tab w:val="num" w:pos="3600"/>
        </w:tabs>
        <w:ind w:left="3600" w:hanging="360"/>
      </w:pPr>
      <w:rPr>
        <w:rFonts w:ascii="Arial" w:hAnsi="Arial" w:hint="default"/>
      </w:rPr>
    </w:lvl>
    <w:lvl w:ilvl="5" w:tplc="33A21798" w:tentative="1">
      <w:start w:val="1"/>
      <w:numFmt w:val="bullet"/>
      <w:lvlText w:val="•"/>
      <w:lvlJc w:val="left"/>
      <w:pPr>
        <w:tabs>
          <w:tab w:val="num" w:pos="4320"/>
        </w:tabs>
        <w:ind w:left="4320" w:hanging="360"/>
      </w:pPr>
      <w:rPr>
        <w:rFonts w:ascii="Arial" w:hAnsi="Arial" w:hint="default"/>
      </w:rPr>
    </w:lvl>
    <w:lvl w:ilvl="6" w:tplc="85EE8C70" w:tentative="1">
      <w:start w:val="1"/>
      <w:numFmt w:val="bullet"/>
      <w:lvlText w:val="•"/>
      <w:lvlJc w:val="left"/>
      <w:pPr>
        <w:tabs>
          <w:tab w:val="num" w:pos="5040"/>
        </w:tabs>
        <w:ind w:left="5040" w:hanging="360"/>
      </w:pPr>
      <w:rPr>
        <w:rFonts w:ascii="Arial" w:hAnsi="Arial" w:hint="default"/>
      </w:rPr>
    </w:lvl>
    <w:lvl w:ilvl="7" w:tplc="07825598" w:tentative="1">
      <w:start w:val="1"/>
      <w:numFmt w:val="bullet"/>
      <w:lvlText w:val="•"/>
      <w:lvlJc w:val="left"/>
      <w:pPr>
        <w:tabs>
          <w:tab w:val="num" w:pos="5760"/>
        </w:tabs>
        <w:ind w:left="5760" w:hanging="360"/>
      </w:pPr>
      <w:rPr>
        <w:rFonts w:ascii="Arial" w:hAnsi="Arial" w:hint="default"/>
      </w:rPr>
    </w:lvl>
    <w:lvl w:ilvl="8" w:tplc="0A3889A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C040E2"/>
    <w:multiLevelType w:val="hybridMultilevel"/>
    <w:tmpl w:val="CE4250AC"/>
    <w:lvl w:ilvl="0" w:tplc="4DCCE2F2">
      <w:start w:val="1"/>
      <w:numFmt w:val="bullet"/>
      <w:lvlText w:val="•"/>
      <w:lvlJc w:val="left"/>
      <w:pPr>
        <w:tabs>
          <w:tab w:val="num" w:pos="720"/>
        </w:tabs>
        <w:ind w:left="720" w:hanging="360"/>
      </w:pPr>
      <w:rPr>
        <w:rFonts w:ascii="Arial" w:hAnsi="Arial" w:hint="default"/>
      </w:rPr>
    </w:lvl>
    <w:lvl w:ilvl="1" w:tplc="E8186D04" w:tentative="1">
      <w:start w:val="1"/>
      <w:numFmt w:val="bullet"/>
      <w:lvlText w:val="•"/>
      <w:lvlJc w:val="left"/>
      <w:pPr>
        <w:tabs>
          <w:tab w:val="num" w:pos="1440"/>
        </w:tabs>
        <w:ind w:left="1440" w:hanging="360"/>
      </w:pPr>
      <w:rPr>
        <w:rFonts w:ascii="Arial" w:hAnsi="Arial" w:hint="default"/>
      </w:rPr>
    </w:lvl>
    <w:lvl w:ilvl="2" w:tplc="D2F80EEC" w:tentative="1">
      <w:start w:val="1"/>
      <w:numFmt w:val="bullet"/>
      <w:lvlText w:val="•"/>
      <w:lvlJc w:val="left"/>
      <w:pPr>
        <w:tabs>
          <w:tab w:val="num" w:pos="2160"/>
        </w:tabs>
        <w:ind w:left="2160" w:hanging="360"/>
      </w:pPr>
      <w:rPr>
        <w:rFonts w:ascii="Arial" w:hAnsi="Arial" w:hint="default"/>
      </w:rPr>
    </w:lvl>
    <w:lvl w:ilvl="3" w:tplc="AECC6734" w:tentative="1">
      <w:start w:val="1"/>
      <w:numFmt w:val="bullet"/>
      <w:lvlText w:val="•"/>
      <w:lvlJc w:val="left"/>
      <w:pPr>
        <w:tabs>
          <w:tab w:val="num" w:pos="2880"/>
        </w:tabs>
        <w:ind w:left="2880" w:hanging="360"/>
      </w:pPr>
      <w:rPr>
        <w:rFonts w:ascii="Arial" w:hAnsi="Arial" w:hint="default"/>
      </w:rPr>
    </w:lvl>
    <w:lvl w:ilvl="4" w:tplc="91E20CB8" w:tentative="1">
      <w:start w:val="1"/>
      <w:numFmt w:val="bullet"/>
      <w:lvlText w:val="•"/>
      <w:lvlJc w:val="left"/>
      <w:pPr>
        <w:tabs>
          <w:tab w:val="num" w:pos="3600"/>
        </w:tabs>
        <w:ind w:left="3600" w:hanging="360"/>
      </w:pPr>
      <w:rPr>
        <w:rFonts w:ascii="Arial" w:hAnsi="Arial" w:hint="default"/>
      </w:rPr>
    </w:lvl>
    <w:lvl w:ilvl="5" w:tplc="652264F4" w:tentative="1">
      <w:start w:val="1"/>
      <w:numFmt w:val="bullet"/>
      <w:lvlText w:val="•"/>
      <w:lvlJc w:val="left"/>
      <w:pPr>
        <w:tabs>
          <w:tab w:val="num" w:pos="4320"/>
        </w:tabs>
        <w:ind w:left="4320" w:hanging="360"/>
      </w:pPr>
      <w:rPr>
        <w:rFonts w:ascii="Arial" w:hAnsi="Arial" w:hint="default"/>
      </w:rPr>
    </w:lvl>
    <w:lvl w:ilvl="6" w:tplc="7EA02502" w:tentative="1">
      <w:start w:val="1"/>
      <w:numFmt w:val="bullet"/>
      <w:lvlText w:val="•"/>
      <w:lvlJc w:val="left"/>
      <w:pPr>
        <w:tabs>
          <w:tab w:val="num" w:pos="5040"/>
        </w:tabs>
        <w:ind w:left="5040" w:hanging="360"/>
      </w:pPr>
      <w:rPr>
        <w:rFonts w:ascii="Arial" w:hAnsi="Arial" w:hint="default"/>
      </w:rPr>
    </w:lvl>
    <w:lvl w:ilvl="7" w:tplc="03F88000" w:tentative="1">
      <w:start w:val="1"/>
      <w:numFmt w:val="bullet"/>
      <w:lvlText w:val="•"/>
      <w:lvlJc w:val="left"/>
      <w:pPr>
        <w:tabs>
          <w:tab w:val="num" w:pos="5760"/>
        </w:tabs>
        <w:ind w:left="5760" w:hanging="360"/>
      </w:pPr>
      <w:rPr>
        <w:rFonts w:ascii="Arial" w:hAnsi="Arial" w:hint="default"/>
      </w:rPr>
    </w:lvl>
    <w:lvl w:ilvl="8" w:tplc="F0487B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531B3F"/>
    <w:multiLevelType w:val="hybridMultilevel"/>
    <w:tmpl w:val="EA02F50C"/>
    <w:lvl w:ilvl="0" w:tplc="6E9A8D3C">
      <w:start w:val="1"/>
      <w:numFmt w:val="bullet"/>
      <w:lvlText w:val="•"/>
      <w:lvlJc w:val="left"/>
      <w:pPr>
        <w:tabs>
          <w:tab w:val="num" w:pos="720"/>
        </w:tabs>
        <w:ind w:left="720" w:hanging="360"/>
      </w:pPr>
      <w:rPr>
        <w:rFonts w:ascii="Arial" w:hAnsi="Arial" w:hint="default"/>
      </w:rPr>
    </w:lvl>
    <w:lvl w:ilvl="1" w:tplc="BF84A7AC" w:tentative="1">
      <w:start w:val="1"/>
      <w:numFmt w:val="bullet"/>
      <w:lvlText w:val="•"/>
      <w:lvlJc w:val="left"/>
      <w:pPr>
        <w:tabs>
          <w:tab w:val="num" w:pos="1440"/>
        </w:tabs>
        <w:ind w:left="1440" w:hanging="360"/>
      </w:pPr>
      <w:rPr>
        <w:rFonts w:ascii="Arial" w:hAnsi="Arial" w:hint="default"/>
      </w:rPr>
    </w:lvl>
    <w:lvl w:ilvl="2" w:tplc="0762B884" w:tentative="1">
      <w:start w:val="1"/>
      <w:numFmt w:val="bullet"/>
      <w:lvlText w:val="•"/>
      <w:lvlJc w:val="left"/>
      <w:pPr>
        <w:tabs>
          <w:tab w:val="num" w:pos="2160"/>
        </w:tabs>
        <w:ind w:left="2160" w:hanging="360"/>
      </w:pPr>
      <w:rPr>
        <w:rFonts w:ascii="Arial" w:hAnsi="Arial" w:hint="default"/>
      </w:rPr>
    </w:lvl>
    <w:lvl w:ilvl="3" w:tplc="337A383A" w:tentative="1">
      <w:start w:val="1"/>
      <w:numFmt w:val="bullet"/>
      <w:lvlText w:val="•"/>
      <w:lvlJc w:val="left"/>
      <w:pPr>
        <w:tabs>
          <w:tab w:val="num" w:pos="2880"/>
        </w:tabs>
        <w:ind w:left="2880" w:hanging="360"/>
      </w:pPr>
      <w:rPr>
        <w:rFonts w:ascii="Arial" w:hAnsi="Arial" w:hint="default"/>
      </w:rPr>
    </w:lvl>
    <w:lvl w:ilvl="4" w:tplc="96DA9848" w:tentative="1">
      <w:start w:val="1"/>
      <w:numFmt w:val="bullet"/>
      <w:lvlText w:val="•"/>
      <w:lvlJc w:val="left"/>
      <w:pPr>
        <w:tabs>
          <w:tab w:val="num" w:pos="3600"/>
        </w:tabs>
        <w:ind w:left="3600" w:hanging="360"/>
      </w:pPr>
      <w:rPr>
        <w:rFonts w:ascii="Arial" w:hAnsi="Arial" w:hint="default"/>
      </w:rPr>
    </w:lvl>
    <w:lvl w:ilvl="5" w:tplc="A0A091D4" w:tentative="1">
      <w:start w:val="1"/>
      <w:numFmt w:val="bullet"/>
      <w:lvlText w:val="•"/>
      <w:lvlJc w:val="left"/>
      <w:pPr>
        <w:tabs>
          <w:tab w:val="num" w:pos="4320"/>
        </w:tabs>
        <w:ind w:left="4320" w:hanging="360"/>
      </w:pPr>
      <w:rPr>
        <w:rFonts w:ascii="Arial" w:hAnsi="Arial" w:hint="default"/>
      </w:rPr>
    </w:lvl>
    <w:lvl w:ilvl="6" w:tplc="03760596" w:tentative="1">
      <w:start w:val="1"/>
      <w:numFmt w:val="bullet"/>
      <w:lvlText w:val="•"/>
      <w:lvlJc w:val="left"/>
      <w:pPr>
        <w:tabs>
          <w:tab w:val="num" w:pos="5040"/>
        </w:tabs>
        <w:ind w:left="5040" w:hanging="360"/>
      </w:pPr>
      <w:rPr>
        <w:rFonts w:ascii="Arial" w:hAnsi="Arial" w:hint="default"/>
      </w:rPr>
    </w:lvl>
    <w:lvl w:ilvl="7" w:tplc="A2E80744" w:tentative="1">
      <w:start w:val="1"/>
      <w:numFmt w:val="bullet"/>
      <w:lvlText w:val="•"/>
      <w:lvlJc w:val="left"/>
      <w:pPr>
        <w:tabs>
          <w:tab w:val="num" w:pos="5760"/>
        </w:tabs>
        <w:ind w:left="5760" w:hanging="360"/>
      </w:pPr>
      <w:rPr>
        <w:rFonts w:ascii="Arial" w:hAnsi="Arial" w:hint="default"/>
      </w:rPr>
    </w:lvl>
    <w:lvl w:ilvl="8" w:tplc="F4CAAC2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8A0B72"/>
    <w:multiLevelType w:val="hybridMultilevel"/>
    <w:tmpl w:val="D80A9F3E"/>
    <w:lvl w:ilvl="0" w:tplc="C4AC98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0667712"/>
    <w:multiLevelType w:val="hybridMultilevel"/>
    <w:tmpl w:val="A3A8F4EE"/>
    <w:lvl w:ilvl="0" w:tplc="0B84019E">
      <w:start w:val="1"/>
      <w:numFmt w:val="bullet"/>
      <w:lvlText w:val="•"/>
      <w:lvlJc w:val="left"/>
      <w:pPr>
        <w:tabs>
          <w:tab w:val="num" w:pos="720"/>
        </w:tabs>
        <w:ind w:left="720" w:hanging="360"/>
      </w:pPr>
      <w:rPr>
        <w:rFonts w:ascii="Arial" w:hAnsi="Arial" w:hint="default"/>
      </w:rPr>
    </w:lvl>
    <w:lvl w:ilvl="1" w:tplc="56F434CC" w:tentative="1">
      <w:start w:val="1"/>
      <w:numFmt w:val="bullet"/>
      <w:lvlText w:val="•"/>
      <w:lvlJc w:val="left"/>
      <w:pPr>
        <w:tabs>
          <w:tab w:val="num" w:pos="1440"/>
        </w:tabs>
        <w:ind w:left="1440" w:hanging="360"/>
      </w:pPr>
      <w:rPr>
        <w:rFonts w:ascii="Arial" w:hAnsi="Arial" w:hint="default"/>
      </w:rPr>
    </w:lvl>
    <w:lvl w:ilvl="2" w:tplc="04267566" w:tentative="1">
      <w:start w:val="1"/>
      <w:numFmt w:val="bullet"/>
      <w:lvlText w:val="•"/>
      <w:lvlJc w:val="left"/>
      <w:pPr>
        <w:tabs>
          <w:tab w:val="num" w:pos="2160"/>
        </w:tabs>
        <w:ind w:left="2160" w:hanging="360"/>
      </w:pPr>
      <w:rPr>
        <w:rFonts w:ascii="Arial" w:hAnsi="Arial" w:hint="default"/>
      </w:rPr>
    </w:lvl>
    <w:lvl w:ilvl="3" w:tplc="6D5CFBF0" w:tentative="1">
      <w:start w:val="1"/>
      <w:numFmt w:val="bullet"/>
      <w:lvlText w:val="•"/>
      <w:lvlJc w:val="left"/>
      <w:pPr>
        <w:tabs>
          <w:tab w:val="num" w:pos="2880"/>
        </w:tabs>
        <w:ind w:left="2880" w:hanging="360"/>
      </w:pPr>
      <w:rPr>
        <w:rFonts w:ascii="Arial" w:hAnsi="Arial" w:hint="default"/>
      </w:rPr>
    </w:lvl>
    <w:lvl w:ilvl="4" w:tplc="F132B23E" w:tentative="1">
      <w:start w:val="1"/>
      <w:numFmt w:val="bullet"/>
      <w:lvlText w:val="•"/>
      <w:lvlJc w:val="left"/>
      <w:pPr>
        <w:tabs>
          <w:tab w:val="num" w:pos="3600"/>
        </w:tabs>
        <w:ind w:left="3600" w:hanging="360"/>
      </w:pPr>
      <w:rPr>
        <w:rFonts w:ascii="Arial" w:hAnsi="Arial" w:hint="default"/>
      </w:rPr>
    </w:lvl>
    <w:lvl w:ilvl="5" w:tplc="6256EC3A" w:tentative="1">
      <w:start w:val="1"/>
      <w:numFmt w:val="bullet"/>
      <w:lvlText w:val="•"/>
      <w:lvlJc w:val="left"/>
      <w:pPr>
        <w:tabs>
          <w:tab w:val="num" w:pos="4320"/>
        </w:tabs>
        <w:ind w:left="4320" w:hanging="360"/>
      </w:pPr>
      <w:rPr>
        <w:rFonts w:ascii="Arial" w:hAnsi="Arial" w:hint="default"/>
      </w:rPr>
    </w:lvl>
    <w:lvl w:ilvl="6" w:tplc="2A3CADB6" w:tentative="1">
      <w:start w:val="1"/>
      <w:numFmt w:val="bullet"/>
      <w:lvlText w:val="•"/>
      <w:lvlJc w:val="left"/>
      <w:pPr>
        <w:tabs>
          <w:tab w:val="num" w:pos="5040"/>
        </w:tabs>
        <w:ind w:left="5040" w:hanging="360"/>
      </w:pPr>
      <w:rPr>
        <w:rFonts w:ascii="Arial" w:hAnsi="Arial" w:hint="default"/>
      </w:rPr>
    </w:lvl>
    <w:lvl w:ilvl="7" w:tplc="D00019BE" w:tentative="1">
      <w:start w:val="1"/>
      <w:numFmt w:val="bullet"/>
      <w:lvlText w:val="•"/>
      <w:lvlJc w:val="left"/>
      <w:pPr>
        <w:tabs>
          <w:tab w:val="num" w:pos="5760"/>
        </w:tabs>
        <w:ind w:left="5760" w:hanging="360"/>
      </w:pPr>
      <w:rPr>
        <w:rFonts w:ascii="Arial" w:hAnsi="Arial" w:hint="default"/>
      </w:rPr>
    </w:lvl>
    <w:lvl w:ilvl="8" w:tplc="E00A60D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6266E2"/>
    <w:multiLevelType w:val="hybridMultilevel"/>
    <w:tmpl w:val="5A76D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0F4835"/>
    <w:multiLevelType w:val="hybridMultilevel"/>
    <w:tmpl w:val="ADD2E1C6"/>
    <w:lvl w:ilvl="0" w:tplc="0809000F">
      <w:start w:val="1"/>
      <w:numFmt w:val="decimal"/>
      <w:lvlText w:val="%1."/>
      <w:lvlJc w:val="left"/>
      <w:pPr>
        <w:tabs>
          <w:tab w:val="num" w:pos="720"/>
        </w:tabs>
        <w:ind w:left="720" w:hanging="360"/>
      </w:pPr>
      <w:rPr>
        <w:rFonts w:hint="default"/>
      </w:rPr>
    </w:lvl>
    <w:lvl w:ilvl="1" w:tplc="7466037A" w:tentative="1">
      <w:start w:val="1"/>
      <w:numFmt w:val="bullet"/>
      <w:lvlText w:val="•"/>
      <w:lvlJc w:val="left"/>
      <w:pPr>
        <w:tabs>
          <w:tab w:val="num" w:pos="1440"/>
        </w:tabs>
        <w:ind w:left="1440" w:hanging="360"/>
      </w:pPr>
      <w:rPr>
        <w:rFonts w:ascii="Arial" w:hAnsi="Arial" w:hint="default"/>
      </w:rPr>
    </w:lvl>
    <w:lvl w:ilvl="2" w:tplc="A65EF52E" w:tentative="1">
      <w:start w:val="1"/>
      <w:numFmt w:val="bullet"/>
      <w:lvlText w:val="•"/>
      <w:lvlJc w:val="left"/>
      <w:pPr>
        <w:tabs>
          <w:tab w:val="num" w:pos="2160"/>
        </w:tabs>
        <w:ind w:left="2160" w:hanging="360"/>
      </w:pPr>
      <w:rPr>
        <w:rFonts w:ascii="Arial" w:hAnsi="Arial" w:hint="default"/>
      </w:rPr>
    </w:lvl>
    <w:lvl w:ilvl="3" w:tplc="7C5A18AC" w:tentative="1">
      <w:start w:val="1"/>
      <w:numFmt w:val="bullet"/>
      <w:lvlText w:val="•"/>
      <w:lvlJc w:val="left"/>
      <w:pPr>
        <w:tabs>
          <w:tab w:val="num" w:pos="2880"/>
        </w:tabs>
        <w:ind w:left="2880" w:hanging="360"/>
      </w:pPr>
      <w:rPr>
        <w:rFonts w:ascii="Arial" w:hAnsi="Arial" w:hint="default"/>
      </w:rPr>
    </w:lvl>
    <w:lvl w:ilvl="4" w:tplc="C53E8F48" w:tentative="1">
      <w:start w:val="1"/>
      <w:numFmt w:val="bullet"/>
      <w:lvlText w:val="•"/>
      <w:lvlJc w:val="left"/>
      <w:pPr>
        <w:tabs>
          <w:tab w:val="num" w:pos="3600"/>
        </w:tabs>
        <w:ind w:left="3600" w:hanging="360"/>
      </w:pPr>
      <w:rPr>
        <w:rFonts w:ascii="Arial" w:hAnsi="Arial" w:hint="default"/>
      </w:rPr>
    </w:lvl>
    <w:lvl w:ilvl="5" w:tplc="33A21798" w:tentative="1">
      <w:start w:val="1"/>
      <w:numFmt w:val="bullet"/>
      <w:lvlText w:val="•"/>
      <w:lvlJc w:val="left"/>
      <w:pPr>
        <w:tabs>
          <w:tab w:val="num" w:pos="4320"/>
        </w:tabs>
        <w:ind w:left="4320" w:hanging="360"/>
      </w:pPr>
      <w:rPr>
        <w:rFonts w:ascii="Arial" w:hAnsi="Arial" w:hint="default"/>
      </w:rPr>
    </w:lvl>
    <w:lvl w:ilvl="6" w:tplc="85EE8C70" w:tentative="1">
      <w:start w:val="1"/>
      <w:numFmt w:val="bullet"/>
      <w:lvlText w:val="•"/>
      <w:lvlJc w:val="left"/>
      <w:pPr>
        <w:tabs>
          <w:tab w:val="num" w:pos="5040"/>
        </w:tabs>
        <w:ind w:left="5040" w:hanging="360"/>
      </w:pPr>
      <w:rPr>
        <w:rFonts w:ascii="Arial" w:hAnsi="Arial" w:hint="default"/>
      </w:rPr>
    </w:lvl>
    <w:lvl w:ilvl="7" w:tplc="07825598" w:tentative="1">
      <w:start w:val="1"/>
      <w:numFmt w:val="bullet"/>
      <w:lvlText w:val="•"/>
      <w:lvlJc w:val="left"/>
      <w:pPr>
        <w:tabs>
          <w:tab w:val="num" w:pos="5760"/>
        </w:tabs>
        <w:ind w:left="5760" w:hanging="360"/>
      </w:pPr>
      <w:rPr>
        <w:rFonts w:ascii="Arial" w:hAnsi="Arial" w:hint="default"/>
      </w:rPr>
    </w:lvl>
    <w:lvl w:ilvl="8" w:tplc="0A3889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3A97326"/>
    <w:multiLevelType w:val="hybridMultilevel"/>
    <w:tmpl w:val="80F0008E"/>
    <w:lvl w:ilvl="0" w:tplc="C288908C">
      <w:start w:val="1"/>
      <w:numFmt w:val="bullet"/>
      <w:lvlText w:val="•"/>
      <w:lvlJc w:val="left"/>
      <w:pPr>
        <w:tabs>
          <w:tab w:val="num" w:pos="720"/>
        </w:tabs>
        <w:ind w:left="720" w:hanging="360"/>
      </w:pPr>
      <w:rPr>
        <w:rFonts w:ascii="Arial" w:hAnsi="Arial" w:hint="default"/>
      </w:rPr>
    </w:lvl>
    <w:lvl w:ilvl="1" w:tplc="D9E4967C">
      <w:start w:val="213"/>
      <w:numFmt w:val="bullet"/>
      <w:lvlText w:val="–"/>
      <w:lvlJc w:val="left"/>
      <w:pPr>
        <w:tabs>
          <w:tab w:val="num" w:pos="1440"/>
        </w:tabs>
        <w:ind w:left="1440" w:hanging="360"/>
      </w:pPr>
      <w:rPr>
        <w:rFonts w:ascii="Arial" w:hAnsi="Arial" w:hint="default"/>
      </w:rPr>
    </w:lvl>
    <w:lvl w:ilvl="2" w:tplc="9A8C6C4A" w:tentative="1">
      <w:start w:val="1"/>
      <w:numFmt w:val="bullet"/>
      <w:lvlText w:val="•"/>
      <w:lvlJc w:val="left"/>
      <w:pPr>
        <w:tabs>
          <w:tab w:val="num" w:pos="2160"/>
        </w:tabs>
        <w:ind w:left="2160" w:hanging="360"/>
      </w:pPr>
      <w:rPr>
        <w:rFonts w:ascii="Arial" w:hAnsi="Arial" w:hint="default"/>
      </w:rPr>
    </w:lvl>
    <w:lvl w:ilvl="3" w:tplc="DAEAE88C" w:tentative="1">
      <w:start w:val="1"/>
      <w:numFmt w:val="bullet"/>
      <w:lvlText w:val="•"/>
      <w:lvlJc w:val="left"/>
      <w:pPr>
        <w:tabs>
          <w:tab w:val="num" w:pos="2880"/>
        </w:tabs>
        <w:ind w:left="2880" w:hanging="360"/>
      </w:pPr>
      <w:rPr>
        <w:rFonts w:ascii="Arial" w:hAnsi="Arial" w:hint="default"/>
      </w:rPr>
    </w:lvl>
    <w:lvl w:ilvl="4" w:tplc="F32A5984" w:tentative="1">
      <w:start w:val="1"/>
      <w:numFmt w:val="bullet"/>
      <w:lvlText w:val="•"/>
      <w:lvlJc w:val="left"/>
      <w:pPr>
        <w:tabs>
          <w:tab w:val="num" w:pos="3600"/>
        </w:tabs>
        <w:ind w:left="3600" w:hanging="360"/>
      </w:pPr>
      <w:rPr>
        <w:rFonts w:ascii="Arial" w:hAnsi="Arial" w:hint="default"/>
      </w:rPr>
    </w:lvl>
    <w:lvl w:ilvl="5" w:tplc="92A67BA8" w:tentative="1">
      <w:start w:val="1"/>
      <w:numFmt w:val="bullet"/>
      <w:lvlText w:val="•"/>
      <w:lvlJc w:val="left"/>
      <w:pPr>
        <w:tabs>
          <w:tab w:val="num" w:pos="4320"/>
        </w:tabs>
        <w:ind w:left="4320" w:hanging="360"/>
      </w:pPr>
      <w:rPr>
        <w:rFonts w:ascii="Arial" w:hAnsi="Arial" w:hint="default"/>
      </w:rPr>
    </w:lvl>
    <w:lvl w:ilvl="6" w:tplc="82009DD2" w:tentative="1">
      <w:start w:val="1"/>
      <w:numFmt w:val="bullet"/>
      <w:lvlText w:val="•"/>
      <w:lvlJc w:val="left"/>
      <w:pPr>
        <w:tabs>
          <w:tab w:val="num" w:pos="5040"/>
        </w:tabs>
        <w:ind w:left="5040" w:hanging="360"/>
      </w:pPr>
      <w:rPr>
        <w:rFonts w:ascii="Arial" w:hAnsi="Arial" w:hint="default"/>
      </w:rPr>
    </w:lvl>
    <w:lvl w:ilvl="7" w:tplc="1BB09B46" w:tentative="1">
      <w:start w:val="1"/>
      <w:numFmt w:val="bullet"/>
      <w:lvlText w:val="•"/>
      <w:lvlJc w:val="left"/>
      <w:pPr>
        <w:tabs>
          <w:tab w:val="num" w:pos="5760"/>
        </w:tabs>
        <w:ind w:left="5760" w:hanging="360"/>
      </w:pPr>
      <w:rPr>
        <w:rFonts w:ascii="Arial" w:hAnsi="Arial" w:hint="default"/>
      </w:rPr>
    </w:lvl>
    <w:lvl w:ilvl="8" w:tplc="543A94A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D741D89"/>
    <w:multiLevelType w:val="hybridMultilevel"/>
    <w:tmpl w:val="9DD47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FA316B"/>
    <w:multiLevelType w:val="hybridMultilevel"/>
    <w:tmpl w:val="2BCCB046"/>
    <w:lvl w:ilvl="0" w:tplc="EC38BD94">
      <w:start w:val="1"/>
      <w:numFmt w:val="bullet"/>
      <w:lvlText w:val="•"/>
      <w:lvlJc w:val="left"/>
      <w:pPr>
        <w:tabs>
          <w:tab w:val="num" w:pos="720"/>
        </w:tabs>
        <w:ind w:left="720" w:hanging="360"/>
      </w:pPr>
      <w:rPr>
        <w:rFonts w:ascii="Arial" w:hAnsi="Arial" w:hint="default"/>
      </w:rPr>
    </w:lvl>
    <w:lvl w:ilvl="1" w:tplc="8A181B92" w:tentative="1">
      <w:start w:val="1"/>
      <w:numFmt w:val="bullet"/>
      <w:lvlText w:val="•"/>
      <w:lvlJc w:val="left"/>
      <w:pPr>
        <w:tabs>
          <w:tab w:val="num" w:pos="1440"/>
        </w:tabs>
        <w:ind w:left="1440" w:hanging="360"/>
      </w:pPr>
      <w:rPr>
        <w:rFonts w:ascii="Arial" w:hAnsi="Arial" w:hint="default"/>
      </w:rPr>
    </w:lvl>
    <w:lvl w:ilvl="2" w:tplc="F35836BA" w:tentative="1">
      <w:start w:val="1"/>
      <w:numFmt w:val="bullet"/>
      <w:lvlText w:val="•"/>
      <w:lvlJc w:val="left"/>
      <w:pPr>
        <w:tabs>
          <w:tab w:val="num" w:pos="2160"/>
        </w:tabs>
        <w:ind w:left="2160" w:hanging="360"/>
      </w:pPr>
      <w:rPr>
        <w:rFonts w:ascii="Arial" w:hAnsi="Arial" w:hint="default"/>
      </w:rPr>
    </w:lvl>
    <w:lvl w:ilvl="3" w:tplc="F3A8F7AE" w:tentative="1">
      <w:start w:val="1"/>
      <w:numFmt w:val="bullet"/>
      <w:lvlText w:val="•"/>
      <w:lvlJc w:val="left"/>
      <w:pPr>
        <w:tabs>
          <w:tab w:val="num" w:pos="2880"/>
        </w:tabs>
        <w:ind w:left="2880" w:hanging="360"/>
      </w:pPr>
      <w:rPr>
        <w:rFonts w:ascii="Arial" w:hAnsi="Arial" w:hint="default"/>
      </w:rPr>
    </w:lvl>
    <w:lvl w:ilvl="4" w:tplc="9B30E5B4" w:tentative="1">
      <w:start w:val="1"/>
      <w:numFmt w:val="bullet"/>
      <w:lvlText w:val="•"/>
      <w:lvlJc w:val="left"/>
      <w:pPr>
        <w:tabs>
          <w:tab w:val="num" w:pos="3600"/>
        </w:tabs>
        <w:ind w:left="3600" w:hanging="360"/>
      </w:pPr>
      <w:rPr>
        <w:rFonts w:ascii="Arial" w:hAnsi="Arial" w:hint="default"/>
      </w:rPr>
    </w:lvl>
    <w:lvl w:ilvl="5" w:tplc="DD94F6E8" w:tentative="1">
      <w:start w:val="1"/>
      <w:numFmt w:val="bullet"/>
      <w:lvlText w:val="•"/>
      <w:lvlJc w:val="left"/>
      <w:pPr>
        <w:tabs>
          <w:tab w:val="num" w:pos="4320"/>
        </w:tabs>
        <w:ind w:left="4320" w:hanging="360"/>
      </w:pPr>
      <w:rPr>
        <w:rFonts w:ascii="Arial" w:hAnsi="Arial" w:hint="default"/>
      </w:rPr>
    </w:lvl>
    <w:lvl w:ilvl="6" w:tplc="D7DEE184" w:tentative="1">
      <w:start w:val="1"/>
      <w:numFmt w:val="bullet"/>
      <w:lvlText w:val="•"/>
      <w:lvlJc w:val="left"/>
      <w:pPr>
        <w:tabs>
          <w:tab w:val="num" w:pos="5040"/>
        </w:tabs>
        <w:ind w:left="5040" w:hanging="360"/>
      </w:pPr>
      <w:rPr>
        <w:rFonts w:ascii="Arial" w:hAnsi="Arial" w:hint="default"/>
      </w:rPr>
    </w:lvl>
    <w:lvl w:ilvl="7" w:tplc="10C23D9A" w:tentative="1">
      <w:start w:val="1"/>
      <w:numFmt w:val="bullet"/>
      <w:lvlText w:val="•"/>
      <w:lvlJc w:val="left"/>
      <w:pPr>
        <w:tabs>
          <w:tab w:val="num" w:pos="5760"/>
        </w:tabs>
        <w:ind w:left="5760" w:hanging="360"/>
      </w:pPr>
      <w:rPr>
        <w:rFonts w:ascii="Arial" w:hAnsi="Arial" w:hint="default"/>
      </w:rPr>
    </w:lvl>
    <w:lvl w:ilvl="8" w:tplc="A1F6089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5D6FB9"/>
    <w:multiLevelType w:val="hybridMultilevel"/>
    <w:tmpl w:val="9ED82C3C"/>
    <w:lvl w:ilvl="0" w:tplc="815E92F4">
      <w:start w:val="1"/>
      <w:numFmt w:val="bullet"/>
      <w:lvlText w:val="–"/>
      <w:lvlJc w:val="left"/>
      <w:pPr>
        <w:tabs>
          <w:tab w:val="num" w:pos="720"/>
        </w:tabs>
        <w:ind w:left="720" w:hanging="360"/>
      </w:pPr>
      <w:rPr>
        <w:rFonts w:ascii="Arial" w:hAnsi="Arial" w:hint="default"/>
      </w:rPr>
    </w:lvl>
    <w:lvl w:ilvl="1" w:tplc="1826DC7E">
      <w:start w:val="1"/>
      <w:numFmt w:val="bullet"/>
      <w:lvlText w:val="–"/>
      <w:lvlJc w:val="left"/>
      <w:pPr>
        <w:tabs>
          <w:tab w:val="num" w:pos="1440"/>
        </w:tabs>
        <w:ind w:left="1440" w:hanging="360"/>
      </w:pPr>
      <w:rPr>
        <w:rFonts w:ascii="Arial" w:hAnsi="Arial" w:hint="default"/>
      </w:rPr>
    </w:lvl>
    <w:lvl w:ilvl="2" w:tplc="8C40DF26" w:tentative="1">
      <w:start w:val="1"/>
      <w:numFmt w:val="bullet"/>
      <w:lvlText w:val="–"/>
      <w:lvlJc w:val="left"/>
      <w:pPr>
        <w:tabs>
          <w:tab w:val="num" w:pos="2160"/>
        </w:tabs>
        <w:ind w:left="2160" w:hanging="360"/>
      </w:pPr>
      <w:rPr>
        <w:rFonts w:ascii="Arial" w:hAnsi="Arial" w:hint="default"/>
      </w:rPr>
    </w:lvl>
    <w:lvl w:ilvl="3" w:tplc="4EE40FE8" w:tentative="1">
      <w:start w:val="1"/>
      <w:numFmt w:val="bullet"/>
      <w:lvlText w:val="–"/>
      <w:lvlJc w:val="left"/>
      <w:pPr>
        <w:tabs>
          <w:tab w:val="num" w:pos="2880"/>
        </w:tabs>
        <w:ind w:left="2880" w:hanging="360"/>
      </w:pPr>
      <w:rPr>
        <w:rFonts w:ascii="Arial" w:hAnsi="Arial" w:hint="default"/>
      </w:rPr>
    </w:lvl>
    <w:lvl w:ilvl="4" w:tplc="B62AF4E2" w:tentative="1">
      <w:start w:val="1"/>
      <w:numFmt w:val="bullet"/>
      <w:lvlText w:val="–"/>
      <w:lvlJc w:val="left"/>
      <w:pPr>
        <w:tabs>
          <w:tab w:val="num" w:pos="3600"/>
        </w:tabs>
        <w:ind w:left="3600" w:hanging="360"/>
      </w:pPr>
      <w:rPr>
        <w:rFonts w:ascii="Arial" w:hAnsi="Arial" w:hint="default"/>
      </w:rPr>
    </w:lvl>
    <w:lvl w:ilvl="5" w:tplc="26CA8EDC" w:tentative="1">
      <w:start w:val="1"/>
      <w:numFmt w:val="bullet"/>
      <w:lvlText w:val="–"/>
      <w:lvlJc w:val="left"/>
      <w:pPr>
        <w:tabs>
          <w:tab w:val="num" w:pos="4320"/>
        </w:tabs>
        <w:ind w:left="4320" w:hanging="360"/>
      </w:pPr>
      <w:rPr>
        <w:rFonts w:ascii="Arial" w:hAnsi="Arial" w:hint="default"/>
      </w:rPr>
    </w:lvl>
    <w:lvl w:ilvl="6" w:tplc="344C90CA" w:tentative="1">
      <w:start w:val="1"/>
      <w:numFmt w:val="bullet"/>
      <w:lvlText w:val="–"/>
      <w:lvlJc w:val="left"/>
      <w:pPr>
        <w:tabs>
          <w:tab w:val="num" w:pos="5040"/>
        </w:tabs>
        <w:ind w:left="5040" w:hanging="360"/>
      </w:pPr>
      <w:rPr>
        <w:rFonts w:ascii="Arial" w:hAnsi="Arial" w:hint="default"/>
      </w:rPr>
    </w:lvl>
    <w:lvl w:ilvl="7" w:tplc="40DA61E4" w:tentative="1">
      <w:start w:val="1"/>
      <w:numFmt w:val="bullet"/>
      <w:lvlText w:val="–"/>
      <w:lvlJc w:val="left"/>
      <w:pPr>
        <w:tabs>
          <w:tab w:val="num" w:pos="5760"/>
        </w:tabs>
        <w:ind w:left="5760" w:hanging="360"/>
      </w:pPr>
      <w:rPr>
        <w:rFonts w:ascii="Arial" w:hAnsi="Arial" w:hint="default"/>
      </w:rPr>
    </w:lvl>
    <w:lvl w:ilvl="8" w:tplc="E384C32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DC57CF"/>
    <w:multiLevelType w:val="hybridMultilevel"/>
    <w:tmpl w:val="F23457F2"/>
    <w:lvl w:ilvl="0" w:tplc="31F0459C">
      <w:start w:val="1"/>
      <w:numFmt w:val="bullet"/>
      <w:lvlText w:val="•"/>
      <w:lvlJc w:val="left"/>
      <w:pPr>
        <w:tabs>
          <w:tab w:val="num" w:pos="720"/>
        </w:tabs>
        <w:ind w:left="720" w:hanging="360"/>
      </w:pPr>
      <w:rPr>
        <w:rFonts w:ascii="Arial" w:hAnsi="Arial" w:hint="default"/>
      </w:rPr>
    </w:lvl>
    <w:lvl w:ilvl="1" w:tplc="D0B8B884" w:tentative="1">
      <w:start w:val="1"/>
      <w:numFmt w:val="bullet"/>
      <w:lvlText w:val="•"/>
      <w:lvlJc w:val="left"/>
      <w:pPr>
        <w:tabs>
          <w:tab w:val="num" w:pos="1440"/>
        </w:tabs>
        <w:ind w:left="1440" w:hanging="360"/>
      </w:pPr>
      <w:rPr>
        <w:rFonts w:ascii="Arial" w:hAnsi="Arial" w:hint="default"/>
      </w:rPr>
    </w:lvl>
    <w:lvl w:ilvl="2" w:tplc="4AC6EB44" w:tentative="1">
      <w:start w:val="1"/>
      <w:numFmt w:val="bullet"/>
      <w:lvlText w:val="•"/>
      <w:lvlJc w:val="left"/>
      <w:pPr>
        <w:tabs>
          <w:tab w:val="num" w:pos="2160"/>
        </w:tabs>
        <w:ind w:left="2160" w:hanging="360"/>
      </w:pPr>
      <w:rPr>
        <w:rFonts w:ascii="Arial" w:hAnsi="Arial" w:hint="default"/>
      </w:rPr>
    </w:lvl>
    <w:lvl w:ilvl="3" w:tplc="1AFA2862" w:tentative="1">
      <w:start w:val="1"/>
      <w:numFmt w:val="bullet"/>
      <w:lvlText w:val="•"/>
      <w:lvlJc w:val="left"/>
      <w:pPr>
        <w:tabs>
          <w:tab w:val="num" w:pos="2880"/>
        </w:tabs>
        <w:ind w:left="2880" w:hanging="360"/>
      </w:pPr>
      <w:rPr>
        <w:rFonts w:ascii="Arial" w:hAnsi="Arial" w:hint="default"/>
      </w:rPr>
    </w:lvl>
    <w:lvl w:ilvl="4" w:tplc="C20858CC" w:tentative="1">
      <w:start w:val="1"/>
      <w:numFmt w:val="bullet"/>
      <w:lvlText w:val="•"/>
      <w:lvlJc w:val="left"/>
      <w:pPr>
        <w:tabs>
          <w:tab w:val="num" w:pos="3600"/>
        </w:tabs>
        <w:ind w:left="3600" w:hanging="360"/>
      </w:pPr>
      <w:rPr>
        <w:rFonts w:ascii="Arial" w:hAnsi="Arial" w:hint="default"/>
      </w:rPr>
    </w:lvl>
    <w:lvl w:ilvl="5" w:tplc="1BDC2110" w:tentative="1">
      <w:start w:val="1"/>
      <w:numFmt w:val="bullet"/>
      <w:lvlText w:val="•"/>
      <w:lvlJc w:val="left"/>
      <w:pPr>
        <w:tabs>
          <w:tab w:val="num" w:pos="4320"/>
        </w:tabs>
        <w:ind w:left="4320" w:hanging="360"/>
      </w:pPr>
      <w:rPr>
        <w:rFonts w:ascii="Arial" w:hAnsi="Arial" w:hint="default"/>
      </w:rPr>
    </w:lvl>
    <w:lvl w:ilvl="6" w:tplc="C144DEFE" w:tentative="1">
      <w:start w:val="1"/>
      <w:numFmt w:val="bullet"/>
      <w:lvlText w:val="•"/>
      <w:lvlJc w:val="left"/>
      <w:pPr>
        <w:tabs>
          <w:tab w:val="num" w:pos="5040"/>
        </w:tabs>
        <w:ind w:left="5040" w:hanging="360"/>
      </w:pPr>
      <w:rPr>
        <w:rFonts w:ascii="Arial" w:hAnsi="Arial" w:hint="default"/>
      </w:rPr>
    </w:lvl>
    <w:lvl w:ilvl="7" w:tplc="33022CDA" w:tentative="1">
      <w:start w:val="1"/>
      <w:numFmt w:val="bullet"/>
      <w:lvlText w:val="•"/>
      <w:lvlJc w:val="left"/>
      <w:pPr>
        <w:tabs>
          <w:tab w:val="num" w:pos="5760"/>
        </w:tabs>
        <w:ind w:left="5760" w:hanging="360"/>
      </w:pPr>
      <w:rPr>
        <w:rFonts w:ascii="Arial" w:hAnsi="Arial" w:hint="default"/>
      </w:rPr>
    </w:lvl>
    <w:lvl w:ilvl="8" w:tplc="2832529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7357F3C"/>
    <w:multiLevelType w:val="hybridMultilevel"/>
    <w:tmpl w:val="F18E8332"/>
    <w:lvl w:ilvl="0" w:tplc="8ABA9452">
      <w:start w:val="1"/>
      <w:numFmt w:val="bullet"/>
      <w:lvlText w:val="•"/>
      <w:lvlJc w:val="left"/>
      <w:pPr>
        <w:tabs>
          <w:tab w:val="num" w:pos="720"/>
        </w:tabs>
        <w:ind w:left="720" w:hanging="360"/>
      </w:pPr>
      <w:rPr>
        <w:rFonts w:ascii="Arial" w:hAnsi="Arial" w:hint="default"/>
      </w:rPr>
    </w:lvl>
    <w:lvl w:ilvl="1" w:tplc="A536AF7E">
      <w:start w:val="302"/>
      <w:numFmt w:val="bullet"/>
      <w:lvlText w:val="–"/>
      <w:lvlJc w:val="left"/>
      <w:pPr>
        <w:tabs>
          <w:tab w:val="num" w:pos="1440"/>
        </w:tabs>
        <w:ind w:left="1440" w:hanging="360"/>
      </w:pPr>
      <w:rPr>
        <w:rFonts w:ascii="Arial" w:hAnsi="Arial" w:hint="default"/>
      </w:rPr>
    </w:lvl>
    <w:lvl w:ilvl="2" w:tplc="FF6EBC1C" w:tentative="1">
      <w:start w:val="1"/>
      <w:numFmt w:val="bullet"/>
      <w:lvlText w:val="•"/>
      <w:lvlJc w:val="left"/>
      <w:pPr>
        <w:tabs>
          <w:tab w:val="num" w:pos="2160"/>
        </w:tabs>
        <w:ind w:left="2160" w:hanging="360"/>
      </w:pPr>
      <w:rPr>
        <w:rFonts w:ascii="Arial" w:hAnsi="Arial" w:hint="default"/>
      </w:rPr>
    </w:lvl>
    <w:lvl w:ilvl="3" w:tplc="1BA4C1B6" w:tentative="1">
      <w:start w:val="1"/>
      <w:numFmt w:val="bullet"/>
      <w:lvlText w:val="•"/>
      <w:lvlJc w:val="left"/>
      <w:pPr>
        <w:tabs>
          <w:tab w:val="num" w:pos="2880"/>
        </w:tabs>
        <w:ind w:left="2880" w:hanging="360"/>
      </w:pPr>
      <w:rPr>
        <w:rFonts w:ascii="Arial" w:hAnsi="Arial" w:hint="default"/>
      </w:rPr>
    </w:lvl>
    <w:lvl w:ilvl="4" w:tplc="E9701750" w:tentative="1">
      <w:start w:val="1"/>
      <w:numFmt w:val="bullet"/>
      <w:lvlText w:val="•"/>
      <w:lvlJc w:val="left"/>
      <w:pPr>
        <w:tabs>
          <w:tab w:val="num" w:pos="3600"/>
        </w:tabs>
        <w:ind w:left="3600" w:hanging="360"/>
      </w:pPr>
      <w:rPr>
        <w:rFonts w:ascii="Arial" w:hAnsi="Arial" w:hint="default"/>
      </w:rPr>
    </w:lvl>
    <w:lvl w:ilvl="5" w:tplc="A0E4E2A4" w:tentative="1">
      <w:start w:val="1"/>
      <w:numFmt w:val="bullet"/>
      <w:lvlText w:val="•"/>
      <w:lvlJc w:val="left"/>
      <w:pPr>
        <w:tabs>
          <w:tab w:val="num" w:pos="4320"/>
        </w:tabs>
        <w:ind w:left="4320" w:hanging="360"/>
      </w:pPr>
      <w:rPr>
        <w:rFonts w:ascii="Arial" w:hAnsi="Arial" w:hint="default"/>
      </w:rPr>
    </w:lvl>
    <w:lvl w:ilvl="6" w:tplc="6666C884" w:tentative="1">
      <w:start w:val="1"/>
      <w:numFmt w:val="bullet"/>
      <w:lvlText w:val="•"/>
      <w:lvlJc w:val="left"/>
      <w:pPr>
        <w:tabs>
          <w:tab w:val="num" w:pos="5040"/>
        </w:tabs>
        <w:ind w:left="5040" w:hanging="360"/>
      </w:pPr>
      <w:rPr>
        <w:rFonts w:ascii="Arial" w:hAnsi="Arial" w:hint="default"/>
      </w:rPr>
    </w:lvl>
    <w:lvl w:ilvl="7" w:tplc="00225FA4" w:tentative="1">
      <w:start w:val="1"/>
      <w:numFmt w:val="bullet"/>
      <w:lvlText w:val="•"/>
      <w:lvlJc w:val="left"/>
      <w:pPr>
        <w:tabs>
          <w:tab w:val="num" w:pos="5760"/>
        </w:tabs>
        <w:ind w:left="5760" w:hanging="360"/>
      </w:pPr>
      <w:rPr>
        <w:rFonts w:ascii="Arial" w:hAnsi="Arial" w:hint="default"/>
      </w:rPr>
    </w:lvl>
    <w:lvl w:ilvl="8" w:tplc="8FD0C10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888438C"/>
    <w:multiLevelType w:val="hybridMultilevel"/>
    <w:tmpl w:val="731A1CE8"/>
    <w:lvl w:ilvl="0" w:tplc="C8B0927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2"/>
  </w:num>
  <w:num w:numId="5">
    <w:abstractNumId w:val="10"/>
  </w:num>
  <w:num w:numId="6">
    <w:abstractNumId w:val="1"/>
  </w:num>
  <w:num w:numId="7">
    <w:abstractNumId w:val="11"/>
  </w:num>
  <w:num w:numId="8">
    <w:abstractNumId w:val="19"/>
  </w:num>
  <w:num w:numId="9">
    <w:abstractNumId w:val="16"/>
  </w:num>
  <w:num w:numId="10">
    <w:abstractNumId w:val="17"/>
  </w:num>
  <w:num w:numId="11">
    <w:abstractNumId w:val="13"/>
  </w:num>
  <w:num w:numId="12">
    <w:abstractNumId w:val="0"/>
  </w:num>
  <w:num w:numId="13">
    <w:abstractNumId w:val="3"/>
  </w:num>
  <w:num w:numId="14">
    <w:abstractNumId w:val="15"/>
  </w:num>
  <w:num w:numId="15">
    <w:abstractNumId w:val="7"/>
  </w:num>
  <w:num w:numId="16">
    <w:abstractNumId w:val="8"/>
  </w:num>
  <w:num w:numId="17">
    <w:abstractNumId w:val="18"/>
  </w:num>
  <w:num w:numId="18">
    <w:abstractNumId w:val="12"/>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C8"/>
    <w:rsid w:val="00072279"/>
    <w:rsid w:val="00086143"/>
    <w:rsid w:val="000A027F"/>
    <w:rsid w:val="000D2B8F"/>
    <w:rsid w:val="000F68E2"/>
    <w:rsid w:val="00141F27"/>
    <w:rsid w:val="00231728"/>
    <w:rsid w:val="00246C71"/>
    <w:rsid w:val="00267F33"/>
    <w:rsid w:val="0029319E"/>
    <w:rsid w:val="00296DC5"/>
    <w:rsid w:val="002E5FB4"/>
    <w:rsid w:val="00333FCD"/>
    <w:rsid w:val="00354533"/>
    <w:rsid w:val="003D0A66"/>
    <w:rsid w:val="004A0122"/>
    <w:rsid w:val="004D2E6B"/>
    <w:rsid w:val="00520BCC"/>
    <w:rsid w:val="00530E63"/>
    <w:rsid w:val="00602511"/>
    <w:rsid w:val="00630F79"/>
    <w:rsid w:val="00632F87"/>
    <w:rsid w:val="006777C3"/>
    <w:rsid w:val="006A5387"/>
    <w:rsid w:val="00777654"/>
    <w:rsid w:val="007A77AE"/>
    <w:rsid w:val="008718BA"/>
    <w:rsid w:val="00886526"/>
    <w:rsid w:val="008F0808"/>
    <w:rsid w:val="009D4A36"/>
    <w:rsid w:val="00A947B4"/>
    <w:rsid w:val="00AF6522"/>
    <w:rsid w:val="00BF53C8"/>
    <w:rsid w:val="00D006B3"/>
    <w:rsid w:val="00D13EC7"/>
    <w:rsid w:val="00D4330E"/>
    <w:rsid w:val="00D84AD4"/>
    <w:rsid w:val="00D907E8"/>
    <w:rsid w:val="00E67A09"/>
    <w:rsid w:val="00EC322E"/>
    <w:rsid w:val="00FE6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CB532-3333-4E2E-815D-84E3CB87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53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53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A53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C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F53C8"/>
    <w:pPr>
      <w:ind w:left="720"/>
      <w:contextualSpacing/>
    </w:pPr>
  </w:style>
  <w:style w:type="character" w:customStyle="1" w:styleId="Heading2Char">
    <w:name w:val="Heading 2 Char"/>
    <w:basedOn w:val="DefaultParagraphFont"/>
    <w:link w:val="Heading2"/>
    <w:uiPriority w:val="9"/>
    <w:rsid w:val="00BF53C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BF53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6A538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8718BA"/>
    <w:rPr>
      <w:color w:val="0563C1" w:themeColor="hyperlink"/>
      <w:u w:val="single"/>
    </w:rPr>
  </w:style>
  <w:style w:type="table" w:styleId="TableGrid">
    <w:name w:val="Table Grid"/>
    <w:basedOn w:val="TableNormal"/>
    <w:uiPriority w:val="39"/>
    <w:rsid w:val="00D13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1F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F27"/>
    <w:rPr>
      <w:rFonts w:ascii="Segoe UI" w:hAnsi="Segoe UI" w:cs="Segoe UI"/>
      <w:sz w:val="18"/>
      <w:szCs w:val="18"/>
    </w:rPr>
  </w:style>
  <w:style w:type="character" w:styleId="FollowedHyperlink">
    <w:name w:val="FollowedHyperlink"/>
    <w:basedOn w:val="DefaultParagraphFont"/>
    <w:uiPriority w:val="99"/>
    <w:semiHidden/>
    <w:unhideWhenUsed/>
    <w:rsid w:val="00141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02448">
      <w:bodyDiv w:val="1"/>
      <w:marLeft w:val="0"/>
      <w:marRight w:val="0"/>
      <w:marTop w:val="0"/>
      <w:marBottom w:val="0"/>
      <w:divBdr>
        <w:top w:val="none" w:sz="0" w:space="0" w:color="auto"/>
        <w:left w:val="none" w:sz="0" w:space="0" w:color="auto"/>
        <w:bottom w:val="none" w:sz="0" w:space="0" w:color="auto"/>
        <w:right w:val="none" w:sz="0" w:space="0" w:color="auto"/>
      </w:divBdr>
      <w:divsChild>
        <w:div w:id="626549457">
          <w:marLeft w:val="547"/>
          <w:marRight w:val="0"/>
          <w:marTop w:val="154"/>
          <w:marBottom w:val="0"/>
          <w:divBdr>
            <w:top w:val="none" w:sz="0" w:space="0" w:color="auto"/>
            <w:left w:val="none" w:sz="0" w:space="0" w:color="auto"/>
            <w:bottom w:val="none" w:sz="0" w:space="0" w:color="auto"/>
            <w:right w:val="none" w:sz="0" w:space="0" w:color="auto"/>
          </w:divBdr>
        </w:div>
      </w:divsChild>
    </w:div>
    <w:div w:id="119079040">
      <w:bodyDiv w:val="1"/>
      <w:marLeft w:val="0"/>
      <w:marRight w:val="0"/>
      <w:marTop w:val="0"/>
      <w:marBottom w:val="0"/>
      <w:divBdr>
        <w:top w:val="none" w:sz="0" w:space="0" w:color="auto"/>
        <w:left w:val="none" w:sz="0" w:space="0" w:color="auto"/>
        <w:bottom w:val="none" w:sz="0" w:space="0" w:color="auto"/>
        <w:right w:val="none" w:sz="0" w:space="0" w:color="auto"/>
      </w:divBdr>
      <w:divsChild>
        <w:div w:id="15624820">
          <w:marLeft w:val="547"/>
          <w:marRight w:val="0"/>
          <w:marTop w:val="144"/>
          <w:marBottom w:val="0"/>
          <w:divBdr>
            <w:top w:val="none" w:sz="0" w:space="0" w:color="auto"/>
            <w:left w:val="none" w:sz="0" w:space="0" w:color="auto"/>
            <w:bottom w:val="none" w:sz="0" w:space="0" w:color="auto"/>
            <w:right w:val="none" w:sz="0" w:space="0" w:color="auto"/>
          </w:divBdr>
        </w:div>
        <w:div w:id="13772804">
          <w:marLeft w:val="1166"/>
          <w:marRight w:val="0"/>
          <w:marTop w:val="91"/>
          <w:marBottom w:val="0"/>
          <w:divBdr>
            <w:top w:val="none" w:sz="0" w:space="0" w:color="auto"/>
            <w:left w:val="none" w:sz="0" w:space="0" w:color="auto"/>
            <w:bottom w:val="none" w:sz="0" w:space="0" w:color="auto"/>
            <w:right w:val="none" w:sz="0" w:space="0" w:color="auto"/>
          </w:divBdr>
        </w:div>
        <w:div w:id="1996568826">
          <w:marLeft w:val="547"/>
          <w:marRight w:val="0"/>
          <w:marTop w:val="144"/>
          <w:marBottom w:val="0"/>
          <w:divBdr>
            <w:top w:val="none" w:sz="0" w:space="0" w:color="auto"/>
            <w:left w:val="none" w:sz="0" w:space="0" w:color="auto"/>
            <w:bottom w:val="none" w:sz="0" w:space="0" w:color="auto"/>
            <w:right w:val="none" w:sz="0" w:space="0" w:color="auto"/>
          </w:divBdr>
        </w:div>
        <w:div w:id="597297933">
          <w:marLeft w:val="1166"/>
          <w:marRight w:val="0"/>
          <w:marTop w:val="91"/>
          <w:marBottom w:val="0"/>
          <w:divBdr>
            <w:top w:val="none" w:sz="0" w:space="0" w:color="auto"/>
            <w:left w:val="none" w:sz="0" w:space="0" w:color="auto"/>
            <w:bottom w:val="none" w:sz="0" w:space="0" w:color="auto"/>
            <w:right w:val="none" w:sz="0" w:space="0" w:color="auto"/>
          </w:divBdr>
        </w:div>
        <w:div w:id="347029992">
          <w:marLeft w:val="547"/>
          <w:marRight w:val="0"/>
          <w:marTop w:val="144"/>
          <w:marBottom w:val="0"/>
          <w:divBdr>
            <w:top w:val="none" w:sz="0" w:space="0" w:color="auto"/>
            <w:left w:val="none" w:sz="0" w:space="0" w:color="auto"/>
            <w:bottom w:val="none" w:sz="0" w:space="0" w:color="auto"/>
            <w:right w:val="none" w:sz="0" w:space="0" w:color="auto"/>
          </w:divBdr>
        </w:div>
        <w:div w:id="413429720">
          <w:marLeft w:val="1166"/>
          <w:marRight w:val="0"/>
          <w:marTop w:val="125"/>
          <w:marBottom w:val="0"/>
          <w:divBdr>
            <w:top w:val="none" w:sz="0" w:space="0" w:color="auto"/>
            <w:left w:val="none" w:sz="0" w:space="0" w:color="auto"/>
            <w:bottom w:val="none" w:sz="0" w:space="0" w:color="auto"/>
            <w:right w:val="none" w:sz="0" w:space="0" w:color="auto"/>
          </w:divBdr>
        </w:div>
        <w:div w:id="657803591">
          <w:marLeft w:val="1166"/>
          <w:marRight w:val="0"/>
          <w:marTop w:val="125"/>
          <w:marBottom w:val="0"/>
          <w:divBdr>
            <w:top w:val="none" w:sz="0" w:space="0" w:color="auto"/>
            <w:left w:val="none" w:sz="0" w:space="0" w:color="auto"/>
            <w:bottom w:val="none" w:sz="0" w:space="0" w:color="auto"/>
            <w:right w:val="none" w:sz="0" w:space="0" w:color="auto"/>
          </w:divBdr>
        </w:div>
        <w:div w:id="1108964444">
          <w:marLeft w:val="1166"/>
          <w:marRight w:val="0"/>
          <w:marTop w:val="125"/>
          <w:marBottom w:val="0"/>
          <w:divBdr>
            <w:top w:val="none" w:sz="0" w:space="0" w:color="auto"/>
            <w:left w:val="none" w:sz="0" w:space="0" w:color="auto"/>
            <w:bottom w:val="none" w:sz="0" w:space="0" w:color="auto"/>
            <w:right w:val="none" w:sz="0" w:space="0" w:color="auto"/>
          </w:divBdr>
        </w:div>
      </w:divsChild>
    </w:div>
    <w:div w:id="218783393">
      <w:bodyDiv w:val="1"/>
      <w:marLeft w:val="0"/>
      <w:marRight w:val="0"/>
      <w:marTop w:val="0"/>
      <w:marBottom w:val="0"/>
      <w:divBdr>
        <w:top w:val="none" w:sz="0" w:space="0" w:color="auto"/>
        <w:left w:val="none" w:sz="0" w:space="0" w:color="auto"/>
        <w:bottom w:val="none" w:sz="0" w:space="0" w:color="auto"/>
        <w:right w:val="none" w:sz="0" w:space="0" w:color="auto"/>
      </w:divBdr>
    </w:div>
    <w:div w:id="220101567">
      <w:bodyDiv w:val="1"/>
      <w:marLeft w:val="0"/>
      <w:marRight w:val="0"/>
      <w:marTop w:val="0"/>
      <w:marBottom w:val="0"/>
      <w:divBdr>
        <w:top w:val="none" w:sz="0" w:space="0" w:color="auto"/>
        <w:left w:val="none" w:sz="0" w:space="0" w:color="auto"/>
        <w:bottom w:val="none" w:sz="0" w:space="0" w:color="auto"/>
        <w:right w:val="none" w:sz="0" w:space="0" w:color="auto"/>
      </w:divBdr>
      <w:divsChild>
        <w:div w:id="502167084">
          <w:marLeft w:val="547"/>
          <w:marRight w:val="0"/>
          <w:marTop w:val="154"/>
          <w:marBottom w:val="0"/>
          <w:divBdr>
            <w:top w:val="none" w:sz="0" w:space="0" w:color="auto"/>
            <w:left w:val="none" w:sz="0" w:space="0" w:color="auto"/>
            <w:bottom w:val="none" w:sz="0" w:space="0" w:color="auto"/>
            <w:right w:val="none" w:sz="0" w:space="0" w:color="auto"/>
          </w:divBdr>
        </w:div>
        <w:div w:id="954799210">
          <w:marLeft w:val="547"/>
          <w:marRight w:val="0"/>
          <w:marTop w:val="154"/>
          <w:marBottom w:val="0"/>
          <w:divBdr>
            <w:top w:val="none" w:sz="0" w:space="0" w:color="auto"/>
            <w:left w:val="none" w:sz="0" w:space="0" w:color="auto"/>
            <w:bottom w:val="none" w:sz="0" w:space="0" w:color="auto"/>
            <w:right w:val="none" w:sz="0" w:space="0" w:color="auto"/>
          </w:divBdr>
        </w:div>
        <w:div w:id="1535190915">
          <w:marLeft w:val="547"/>
          <w:marRight w:val="0"/>
          <w:marTop w:val="154"/>
          <w:marBottom w:val="0"/>
          <w:divBdr>
            <w:top w:val="none" w:sz="0" w:space="0" w:color="auto"/>
            <w:left w:val="none" w:sz="0" w:space="0" w:color="auto"/>
            <w:bottom w:val="none" w:sz="0" w:space="0" w:color="auto"/>
            <w:right w:val="none" w:sz="0" w:space="0" w:color="auto"/>
          </w:divBdr>
        </w:div>
        <w:div w:id="1329288001">
          <w:marLeft w:val="547"/>
          <w:marRight w:val="0"/>
          <w:marTop w:val="154"/>
          <w:marBottom w:val="0"/>
          <w:divBdr>
            <w:top w:val="none" w:sz="0" w:space="0" w:color="auto"/>
            <w:left w:val="none" w:sz="0" w:space="0" w:color="auto"/>
            <w:bottom w:val="none" w:sz="0" w:space="0" w:color="auto"/>
            <w:right w:val="none" w:sz="0" w:space="0" w:color="auto"/>
          </w:divBdr>
        </w:div>
        <w:div w:id="1970819435">
          <w:marLeft w:val="547"/>
          <w:marRight w:val="0"/>
          <w:marTop w:val="154"/>
          <w:marBottom w:val="0"/>
          <w:divBdr>
            <w:top w:val="none" w:sz="0" w:space="0" w:color="auto"/>
            <w:left w:val="none" w:sz="0" w:space="0" w:color="auto"/>
            <w:bottom w:val="none" w:sz="0" w:space="0" w:color="auto"/>
            <w:right w:val="none" w:sz="0" w:space="0" w:color="auto"/>
          </w:divBdr>
        </w:div>
      </w:divsChild>
    </w:div>
    <w:div w:id="225266616">
      <w:bodyDiv w:val="1"/>
      <w:marLeft w:val="0"/>
      <w:marRight w:val="0"/>
      <w:marTop w:val="0"/>
      <w:marBottom w:val="0"/>
      <w:divBdr>
        <w:top w:val="none" w:sz="0" w:space="0" w:color="auto"/>
        <w:left w:val="none" w:sz="0" w:space="0" w:color="auto"/>
        <w:bottom w:val="none" w:sz="0" w:space="0" w:color="auto"/>
        <w:right w:val="none" w:sz="0" w:space="0" w:color="auto"/>
      </w:divBdr>
      <w:divsChild>
        <w:div w:id="1560170870">
          <w:marLeft w:val="547"/>
          <w:marRight w:val="0"/>
          <w:marTop w:val="154"/>
          <w:marBottom w:val="0"/>
          <w:divBdr>
            <w:top w:val="none" w:sz="0" w:space="0" w:color="auto"/>
            <w:left w:val="none" w:sz="0" w:space="0" w:color="auto"/>
            <w:bottom w:val="none" w:sz="0" w:space="0" w:color="auto"/>
            <w:right w:val="none" w:sz="0" w:space="0" w:color="auto"/>
          </w:divBdr>
        </w:div>
        <w:div w:id="2136479843">
          <w:marLeft w:val="547"/>
          <w:marRight w:val="0"/>
          <w:marTop w:val="154"/>
          <w:marBottom w:val="0"/>
          <w:divBdr>
            <w:top w:val="none" w:sz="0" w:space="0" w:color="auto"/>
            <w:left w:val="none" w:sz="0" w:space="0" w:color="auto"/>
            <w:bottom w:val="none" w:sz="0" w:space="0" w:color="auto"/>
            <w:right w:val="none" w:sz="0" w:space="0" w:color="auto"/>
          </w:divBdr>
        </w:div>
        <w:div w:id="1192456247">
          <w:marLeft w:val="547"/>
          <w:marRight w:val="0"/>
          <w:marTop w:val="154"/>
          <w:marBottom w:val="0"/>
          <w:divBdr>
            <w:top w:val="none" w:sz="0" w:space="0" w:color="auto"/>
            <w:left w:val="none" w:sz="0" w:space="0" w:color="auto"/>
            <w:bottom w:val="none" w:sz="0" w:space="0" w:color="auto"/>
            <w:right w:val="none" w:sz="0" w:space="0" w:color="auto"/>
          </w:divBdr>
        </w:div>
      </w:divsChild>
    </w:div>
    <w:div w:id="258636458">
      <w:bodyDiv w:val="1"/>
      <w:marLeft w:val="0"/>
      <w:marRight w:val="0"/>
      <w:marTop w:val="0"/>
      <w:marBottom w:val="0"/>
      <w:divBdr>
        <w:top w:val="none" w:sz="0" w:space="0" w:color="auto"/>
        <w:left w:val="none" w:sz="0" w:space="0" w:color="auto"/>
        <w:bottom w:val="none" w:sz="0" w:space="0" w:color="auto"/>
        <w:right w:val="none" w:sz="0" w:space="0" w:color="auto"/>
      </w:divBdr>
    </w:div>
    <w:div w:id="338848136">
      <w:bodyDiv w:val="1"/>
      <w:marLeft w:val="0"/>
      <w:marRight w:val="0"/>
      <w:marTop w:val="0"/>
      <w:marBottom w:val="0"/>
      <w:divBdr>
        <w:top w:val="none" w:sz="0" w:space="0" w:color="auto"/>
        <w:left w:val="none" w:sz="0" w:space="0" w:color="auto"/>
        <w:bottom w:val="none" w:sz="0" w:space="0" w:color="auto"/>
        <w:right w:val="none" w:sz="0" w:space="0" w:color="auto"/>
      </w:divBdr>
      <w:divsChild>
        <w:div w:id="1368991924">
          <w:marLeft w:val="547"/>
          <w:marRight w:val="0"/>
          <w:marTop w:val="0"/>
          <w:marBottom w:val="0"/>
          <w:divBdr>
            <w:top w:val="none" w:sz="0" w:space="0" w:color="auto"/>
            <w:left w:val="none" w:sz="0" w:space="0" w:color="auto"/>
            <w:bottom w:val="none" w:sz="0" w:space="0" w:color="auto"/>
            <w:right w:val="none" w:sz="0" w:space="0" w:color="auto"/>
          </w:divBdr>
        </w:div>
      </w:divsChild>
    </w:div>
    <w:div w:id="349525142">
      <w:bodyDiv w:val="1"/>
      <w:marLeft w:val="0"/>
      <w:marRight w:val="0"/>
      <w:marTop w:val="0"/>
      <w:marBottom w:val="0"/>
      <w:divBdr>
        <w:top w:val="none" w:sz="0" w:space="0" w:color="auto"/>
        <w:left w:val="none" w:sz="0" w:space="0" w:color="auto"/>
        <w:bottom w:val="none" w:sz="0" w:space="0" w:color="auto"/>
        <w:right w:val="none" w:sz="0" w:space="0" w:color="auto"/>
      </w:divBdr>
    </w:div>
    <w:div w:id="562299396">
      <w:bodyDiv w:val="1"/>
      <w:marLeft w:val="0"/>
      <w:marRight w:val="0"/>
      <w:marTop w:val="0"/>
      <w:marBottom w:val="0"/>
      <w:divBdr>
        <w:top w:val="none" w:sz="0" w:space="0" w:color="auto"/>
        <w:left w:val="none" w:sz="0" w:space="0" w:color="auto"/>
        <w:bottom w:val="none" w:sz="0" w:space="0" w:color="auto"/>
        <w:right w:val="none" w:sz="0" w:space="0" w:color="auto"/>
      </w:divBdr>
      <w:divsChild>
        <w:div w:id="1856992723">
          <w:marLeft w:val="547"/>
          <w:marRight w:val="0"/>
          <w:marTop w:val="134"/>
          <w:marBottom w:val="0"/>
          <w:divBdr>
            <w:top w:val="none" w:sz="0" w:space="0" w:color="auto"/>
            <w:left w:val="none" w:sz="0" w:space="0" w:color="auto"/>
            <w:bottom w:val="none" w:sz="0" w:space="0" w:color="auto"/>
            <w:right w:val="none" w:sz="0" w:space="0" w:color="auto"/>
          </w:divBdr>
        </w:div>
        <w:div w:id="406222586">
          <w:marLeft w:val="547"/>
          <w:marRight w:val="0"/>
          <w:marTop w:val="134"/>
          <w:marBottom w:val="0"/>
          <w:divBdr>
            <w:top w:val="none" w:sz="0" w:space="0" w:color="auto"/>
            <w:left w:val="none" w:sz="0" w:space="0" w:color="auto"/>
            <w:bottom w:val="none" w:sz="0" w:space="0" w:color="auto"/>
            <w:right w:val="none" w:sz="0" w:space="0" w:color="auto"/>
          </w:divBdr>
        </w:div>
        <w:div w:id="1053697246">
          <w:marLeft w:val="547"/>
          <w:marRight w:val="0"/>
          <w:marTop w:val="134"/>
          <w:marBottom w:val="0"/>
          <w:divBdr>
            <w:top w:val="none" w:sz="0" w:space="0" w:color="auto"/>
            <w:left w:val="none" w:sz="0" w:space="0" w:color="auto"/>
            <w:bottom w:val="none" w:sz="0" w:space="0" w:color="auto"/>
            <w:right w:val="none" w:sz="0" w:space="0" w:color="auto"/>
          </w:divBdr>
        </w:div>
        <w:div w:id="1179857824">
          <w:marLeft w:val="547"/>
          <w:marRight w:val="0"/>
          <w:marTop w:val="134"/>
          <w:marBottom w:val="0"/>
          <w:divBdr>
            <w:top w:val="none" w:sz="0" w:space="0" w:color="auto"/>
            <w:left w:val="none" w:sz="0" w:space="0" w:color="auto"/>
            <w:bottom w:val="none" w:sz="0" w:space="0" w:color="auto"/>
            <w:right w:val="none" w:sz="0" w:space="0" w:color="auto"/>
          </w:divBdr>
        </w:div>
      </w:divsChild>
    </w:div>
    <w:div w:id="623273412">
      <w:bodyDiv w:val="1"/>
      <w:marLeft w:val="0"/>
      <w:marRight w:val="0"/>
      <w:marTop w:val="0"/>
      <w:marBottom w:val="0"/>
      <w:divBdr>
        <w:top w:val="none" w:sz="0" w:space="0" w:color="auto"/>
        <w:left w:val="none" w:sz="0" w:space="0" w:color="auto"/>
        <w:bottom w:val="none" w:sz="0" w:space="0" w:color="auto"/>
        <w:right w:val="none" w:sz="0" w:space="0" w:color="auto"/>
      </w:divBdr>
    </w:div>
    <w:div w:id="678627448">
      <w:bodyDiv w:val="1"/>
      <w:marLeft w:val="0"/>
      <w:marRight w:val="0"/>
      <w:marTop w:val="0"/>
      <w:marBottom w:val="0"/>
      <w:divBdr>
        <w:top w:val="none" w:sz="0" w:space="0" w:color="auto"/>
        <w:left w:val="none" w:sz="0" w:space="0" w:color="auto"/>
        <w:bottom w:val="none" w:sz="0" w:space="0" w:color="auto"/>
        <w:right w:val="none" w:sz="0" w:space="0" w:color="auto"/>
      </w:divBdr>
      <w:divsChild>
        <w:div w:id="1904021208">
          <w:marLeft w:val="1166"/>
          <w:marRight w:val="0"/>
          <w:marTop w:val="134"/>
          <w:marBottom w:val="0"/>
          <w:divBdr>
            <w:top w:val="none" w:sz="0" w:space="0" w:color="auto"/>
            <w:left w:val="none" w:sz="0" w:space="0" w:color="auto"/>
            <w:bottom w:val="none" w:sz="0" w:space="0" w:color="auto"/>
            <w:right w:val="none" w:sz="0" w:space="0" w:color="auto"/>
          </w:divBdr>
        </w:div>
        <w:div w:id="1022900232">
          <w:marLeft w:val="1166"/>
          <w:marRight w:val="0"/>
          <w:marTop w:val="134"/>
          <w:marBottom w:val="0"/>
          <w:divBdr>
            <w:top w:val="none" w:sz="0" w:space="0" w:color="auto"/>
            <w:left w:val="none" w:sz="0" w:space="0" w:color="auto"/>
            <w:bottom w:val="none" w:sz="0" w:space="0" w:color="auto"/>
            <w:right w:val="none" w:sz="0" w:space="0" w:color="auto"/>
          </w:divBdr>
        </w:div>
        <w:div w:id="902061559">
          <w:marLeft w:val="1166"/>
          <w:marRight w:val="0"/>
          <w:marTop w:val="134"/>
          <w:marBottom w:val="0"/>
          <w:divBdr>
            <w:top w:val="none" w:sz="0" w:space="0" w:color="auto"/>
            <w:left w:val="none" w:sz="0" w:space="0" w:color="auto"/>
            <w:bottom w:val="none" w:sz="0" w:space="0" w:color="auto"/>
            <w:right w:val="none" w:sz="0" w:space="0" w:color="auto"/>
          </w:divBdr>
        </w:div>
        <w:div w:id="290985216">
          <w:marLeft w:val="1166"/>
          <w:marRight w:val="0"/>
          <w:marTop w:val="134"/>
          <w:marBottom w:val="0"/>
          <w:divBdr>
            <w:top w:val="none" w:sz="0" w:space="0" w:color="auto"/>
            <w:left w:val="none" w:sz="0" w:space="0" w:color="auto"/>
            <w:bottom w:val="none" w:sz="0" w:space="0" w:color="auto"/>
            <w:right w:val="none" w:sz="0" w:space="0" w:color="auto"/>
          </w:divBdr>
        </w:div>
      </w:divsChild>
    </w:div>
    <w:div w:id="815415969">
      <w:bodyDiv w:val="1"/>
      <w:marLeft w:val="0"/>
      <w:marRight w:val="0"/>
      <w:marTop w:val="0"/>
      <w:marBottom w:val="0"/>
      <w:divBdr>
        <w:top w:val="none" w:sz="0" w:space="0" w:color="auto"/>
        <w:left w:val="none" w:sz="0" w:space="0" w:color="auto"/>
        <w:bottom w:val="none" w:sz="0" w:space="0" w:color="auto"/>
        <w:right w:val="none" w:sz="0" w:space="0" w:color="auto"/>
      </w:divBdr>
    </w:div>
    <w:div w:id="821393058">
      <w:bodyDiv w:val="1"/>
      <w:marLeft w:val="0"/>
      <w:marRight w:val="0"/>
      <w:marTop w:val="0"/>
      <w:marBottom w:val="0"/>
      <w:divBdr>
        <w:top w:val="none" w:sz="0" w:space="0" w:color="auto"/>
        <w:left w:val="none" w:sz="0" w:space="0" w:color="auto"/>
        <w:bottom w:val="none" w:sz="0" w:space="0" w:color="auto"/>
        <w:right w:val="none" w:sz="0" w:space="0" w:color="auto"/>
      </w:divBdr>
      <w:divsChild>
        <w:div w:id="1732263402">
          <w:marLeft w:val="547"/>
          <w:marRight w:val="0"/>
          <w:marTop w:val="134"/>
          <w:marBottom w:val="0"/>
          <w:divBdr>
            <w:top w:val="none" w:sz="0" w:space="0" w:color="auto"/>
            <w:left w:val="none" w:sz="0" w:space="0" w:color="auto"/>
            <w:bottom w:val="none" w:sz="0" w:space="0" w:color="auto"/>
            <w:right w:val="none" w:sz="0" w:space="0" w:color="auto"/>
          </w:divBdr>
        </w:div>
        <w:div w:id="1702363292">
          <w:marLeft w:val="547"/>
          <w:marRight w:val="0"/>
          <w:marTop w:val="134"/>
          <w:marBottom w:val="0"/>
          <w:divBdr>
            <w:top w:val="none" w:sz="0" w:space="0" w:color="auto"/>
            <w:left w:val="none" w:sz="0" w:space="0" w:color="auto"/>
            <w:bottom w:val="none" w:sz="0" w:space="0" w:color="auto"/>
            <w:right w:val="none" w:sz="0" w:space="0" w:color="auto"/>
          </w:divBdr>
        </w:div>
        <w:div w:id="738672634">
          <w:marLeft w:val="547"/>
          <w:marRight w:val="0"/>
          <w:marTop w:val="134"/>
          <w:marBottom w:val="0"/>
          <w:divBdr>
            <w:top w:val="none" w:sz="0" w:space="0" w:color="auto"/>
            <w:left w:val="none" w:sz="0" w:space="0" w:color="auto"/>
            <w:bottom w:val="none" w:sz="0" w:space="0" w:color="auto"/>
            <w:right w:val="none" w:sz="0" w:space="0" w:color="auto"/>
          </w:divBdr>
        </w:div>
        <w:div w:id="1882551252">
          <w:marLeft w:val="547"/>
          <w:marRight w:val="0"/>
          <w:marTop w:val="96"/>
          <w:marBottom w:val="0"/>
          <w:divBdr>
            <w:top w:val="none" w:sz="0" w:space="0" w:color="auto"/>
            <w:left w:val="none" w:sz="0" w:space="0" w:color="auto"/>
            <w:bottom w:val="none" w:sz="0" w:space="0" w:color="auto"/>
            <w:right w:val="none" w:sz="0" w:space="0" w:color="auto"/>
          </w:divBdr>
        </w:div>
      </w:divsChild>
    </w:div>
    <w:div w:id="910121445">
      <w:bodyDiv w:val="1"/>
      <w:marLeft w:val="0"/>
      <w:marRight w:val="0"/>
      <w:marTop w:val="0"/>
      <w:marBottom w:val="0"/>
      <w:divBdr>
        <w:top w:val="none" w:sz="0" w:space="0" w:color="auto"/>
        <w:left w:val="none" w:sz="0" w:space="0" w:color="auto"/>
        <w:bottom w:val="none" w:sz="0" w:space="0" w:color="auto"/>
        <w:right w:val="none" w:sz="0" w:space="0" w:color="auto"/>
      </w:divBdr>
    </w:div>
    <w:div w:id="975640563">
      <w:bodyDiv w:val="1"/>
      <w:marLeft w:val="0"/>
      <w:marRight w:val="0"/>
      <w:marTop w:val="0"/>
      <w:marBottom w:val="0"/>
      <w:divBdr>
        <w:top w:val="none" w:sz="0" w:space="0" w:color="auto"/>
        <w:left w:val="none" w:sz="0" w:space="0" w:color="auto"/>
        <w:bottom w:val="none" w:sz="0" w:space="0" w:color="auto"/>
        <w:right w:val="none" w:sz="0" w:space="0" w:color="auto"/>
      </w:divBdr>
    </w:div>
    <w:div w:id="995842146">
      <w:bodyDiv w:val="1"/>
      <w:marLeft w:val="0"/>
      <w:marRight w:val="0"/>
      <w:marTop w:val="0"/>
      <w:marBottom w:val="0"/>
      <w:divBdr>
        <w:top w:val="none" w:sz="0" w:space="0" w:color="auto"/>
        <w:left w:val="none" w:sz="0" w:space="0" w:color="auto"/>
        <w:bottom w:val="none" w:sz="0" w:space="0" w:color="auto"/>
        <w:right w:val="none" w:sz="0" w:space="0" w:color="auto"/>
      </w:divBdr>
      <w:divsChild>
        <w:div w:id="1909420453">
          <w:marLeft w:val="547"/>
          <w:marRight w:val="0"/>
          <w:marTop w:val="115"/>
          <w:marBottom w:val="0"/>
          <w:divBdr>
            <w:top w:val="none" w:sz="0" w:space="0" w:color="auto"/>
            <w:left w:val="none" w:sz="0" w:space="0" w:color="auto"/>
            <w:bottom w:val="none" w:sz="0" w:space="0" w:color="auto"/>
            <w:right w:val="none" w:sz="0" w:space="0" w:color="auto"/>
          </w:divBdr>
        </w:div>
        <w:div w:id="1561401418">
          <w:marLeft w:val="547"/>
          <w:marRight w:val="0"/>
          <w:marTop w:val="115"/>
          <w:marBottom w:val="0"/>
          <w:divBdr>
            <w:top w:val="none" w:sz="0" w:space="0" w:color="auto"/>
            <w:left w:val="none" w:sz="0" w:space="0" w:color="auto"/>
            <w:bottom w:val="none" w:sz="0" w:space="0" w:color="auto"/>
            <w:right w:val="none" w:sz="0" w:space="0" w:color="auto"/>
          </w:divBdr>
        </w:div>
        <w:div w:id="231624145">
          <w:marLeft w:val="547"/>
          <w:marRight w:val="0"/>
          <w:marTop w:val="115"/>
          <w:marBottom w:val="0"/>
          <w:divBdr>
            <w:top w:val="none" w:sz="0" w:space="0" w:color="auto"/>
            <w:left w:val="none" w:sz="0" w:space="0" w:color="auto"/>
            <w:bottom w:val="none" w:sz="0" w:space="0" w:color="auto"/>
            <w:right w:val="none" w:sz="0" w:space="0" w:color="auto"/>
          </w:divBdr>
        </w:div>
        <w:div w:id="2030176495">
          <w:marLeft w:val="547"/>
          <w:marRight w:val="0"/>
          <w:marTop w:val="115"/>
          <w:marBottom w:val="0"/>
          <w:divBdr>
            <w:top w:val="none" w:sz="0" w:space="0" w:color="auto"/>
            <w:left w:val="none" w:sz="0" w:space="0" w:color="auto"/>
            <w:bottom w:val="none" w:sz="0" w:space="0" w:color="auto"/>
            <w:right w:val="none" w:sz="0" w:space="0" w:color="auto"/>
          </w:divBdr>
        </w:div>
        <w:div w:id="937060032">
          <w:marLeft w:val="547"/>
          <w:marRight w:val="0"/>
          <w:marTop w:val="115"/>
          <w:marBottom w:val="0"/>
          <w:divBdr>
            <w:top w:val="none" w:sz="0" w:space="0" w:color="auto"/>
            <w:left w:val="none" w:sz="0" w:space="0" w:color="auto"/>
            <w:bottom w:val="none" w:sz="0" w:space="0" w:color="auto"/>
            <w:right w:val="none" w:sz="0" w:space="0" w:color="auto"/>
          </w:divBdr>
        </w:div>
        <w:div w:id="817696590">
          <w:marLeft w:val="1166"/>
          <w:marRight w:val="0"/>
          <w:marTop w:val="115"/>
          <w:marBottom w:val="0"/>
          <w:divBdr>
            <w:top w:val="none" w:sz="0" w:space="0" w:color="auto"/>
            <w:left w:val="none" w:sz="0" w:space="0" w:color="auto"/>
            <w:bottom w:val="none" w:sz="0" w:space="0" w:color="auto"/>
            <w:right w:val="none" w:sz="0" w:space="0" w:color="auto"/>
          </w:divBdr>
        </w:div>
        <w:div w:id="1665474783">
          <w:marLeft w:val="1166"/>
          <w:marRight w:val="0"/>
          <w:marTop w:val="115"/>
          <w:marBottom w:val="0"/>
          <w:divBdr>
            <w:top w:val="none" w:sz="0" w:space="0" w:color="auto"/>
            <w:left w:val="none" w:sz="0" w:space="0" w:color="auto"/>
            <w:bottom w:val="none" w:sz="0" w:space="0" w:color="auto"/>
            <w:right w:val="none" w:sz="0" w:space="0" w:color="auto"/>
          </w:divBdr>
        </w:div>
        <w:div w:id="895355662">
          <w:marLeft w:val="547"/>
          <w:marRight w:val="0"/>
          <w:marTop w:val="115"/>
          <w:marBottom w:val="0"/>
          <w:divBdr>
            <w:top w:val="none" w:sz="0" w:space="0" w:color="auto"/>
            <w:left w:val="none" w:sz="0" w:space="0" w:color="auto"/>
            <w:bottom w:val="none" w:sz="0" w:space="0" w:color="auto"/>
            <w:right w:val="none" w:sz="0" w:space="0" w:color="auto"/>
          </w:divBdr>
        </w:div>
        <w:div w:id="1277908437">
          <w:marLeft w:val="547"/>
          <w:marRight w:val="0"/>
          <w:marTop w:val="115"/>
          <w:marBottom w:val="0"/>
          <w:divBdr>
            <w:top w:val="none" w:sz="0" w:space="0" w:color="auto"/>
            <w:left w:val="none" w:sz="0" w:space="0" w:color="auto"/>
            <w:bottom w:val="none" w:sz="0" w:space="0" w:color="auto"/>
            <w:right w:val="none" w:sz="0" w:space="0" w:color="auto"/>
          </w:divBdr>
        </w:div>
        <w:div w:id="1648052674">
          <w:marLeft w:val="547"/>
          <w:marRight w:val="0"/>
          <w:marTop w:val="115"/>
          <w:marBottom w:val="0"/>
          <w:divBdr>
            <w:top w:val="none" w:sz="0" w:space="0" w:color="auto"/>
            <w:left w:val="none" w:sz="0" w:space="0" w:color="auto"/>
            <w:bottom w:val="none" w:sz="0" w:space="0" w:color="auto"/>
            <w:right w:val="none" w:sz="0" w:space="0" w:color="auto"/>
          </w:divBdr>
        </w:div>
      </w:divsChild>
    </w:div>
    <w:div w:id="1002128590">
      <w:bodyDiv w:val="1"/>
      <w:marLeft w:val="0"/>
      <w:marRight w:val="0"/>
      <w:marTop w:val="0"/>
      <w:marBottom w:val="0"/>
      <w:divBdr>
        <w:top w:val="none" w:sz="0" w:space="0" w:color="auto"/>
        <w:left w:val="none" w:sz="0" w:space="0" w:color="auto"/>
        <w:bottom w:val="none" w:sz="0" w:space="0" w:color="auto"/>
        <w:right w:val="none" w:sz="0" w:space="0" w:color="auto"/>
      </w:divBdr>
    </w:div>
    <w:div w:id="1163855750">
      <w:bodyDiv w:val="1"/>
      <w:marLeft w:val="0"/>
      <w:marRight w:val="0"/>
      <w:marTop w:val="0"/>
      <w:marBottom w:val="0"/>
      <w:divBdr>
        <w:top w:val="none" w:sz="0" w:space="0" w:color="auto"/>
        <w:left w:val="none" w:sz="0" w:space="0" w:color="auto"/>
        <w:bottom w:val="none" w:sz="0" w:space="0" w:color="auto"/>
        <w:right w:val="none" w:sz="0" w:space="0" w:color="auto"/>
      </w:divBdr>
    </w:div>
    <w:div w:id="1200750824">
      <w:bodyDiv w:val="1"/>
      <w:marLeft w:val="0"/>
      <w:marRight w:val="0"/>
      <w:marTop w:val="0"/>
      <w:marBottom w:val="0"/>
      <w:divBdr>
        <w:top w:val="none" w:sz="0" w:space="0" w:color="auto"/>
        <w:left w:val="none" w:sz="0" w:space="0" w:color="auto"/>
        <w:bottom w:val="none" w:sz="0" w:space="0" w:color="auto"/>
        <w:right w:val="none" w:sz="0" w:space="0" w:color="auto"/>
      </w:divBdr>
    </w:div>
    <w:div w:id="1355691174">
      <w:bodyDiv w:val="1"/>
      <w:marLeft w:val="0"/>
      <w:marRight w:val="0"/>
      <w:marTop w:val="0"/>
      <w:marBottom w:val="0"/>
      <w:divBdr>
        <w:top w:val="none" w:sz="0" w:space="0" w:color="auto"/>
        <w:left w:val="none" w:sz="0" w:space="0" w:color="auto"/>
        <w:bottom w:val="none" w:sz="0" w:space="0" w:color="auto"/>
        <w:right w:val="none" w:sz="0" w:space="0" w:color="auto"/>
      </w:divBdr>
    </w:div>
    <w:div w:id="1441337269">
      <w:bodyDiv w:val="1"/>
      <w:marLeft w:val="0"/>
      <w:marRight w:val="0"/>
      <w:marTop w:val="0"/>
      <w:marBottom w:val="0"/>
      <w:divBdr>
        <w:top w:val="none" w:sz="0" w:space="0" w:color="auto"/>
        <w:left w:val="none" w:sz="0" w:space="0" w:color="auto"/>
        <w:bottom w:val="none" w:sz="0" w:space="0" w:color="auto"/>
        <w:right w:val="none" w:sz="0" w:space="0" w:color="auto"/>
      </w:divBdr>
      <w:divsChild>
        <w:div w:id="1464616284">
          <w:marLeft w:val="720"/>
          <w:marRight w:val="0"/>
          <w:marTop w:val="0"/>
          <w:marBottom w:val="0"/>
          <w:divBdr>
            <w:top w:val="none" w:sz="0" w:space="0" w:color="auto"/>
            <w:left w:val="none" w:sz="0" w:space="0" w:color="auto"/>
            <w:bottom w:val="none" w:sz="0" w:space="0" w:color="auto"/>
            <w:right w:val="none" w:sz="0" w:space="0" w:color="auto"/>
          </w:divBdr>
        </w:div>
        <w:div w:id="574752535">
          <w:marLeft w:val="720"/>
          <w:marRight w:val="0"/>
          <w:marTop w:val="0"/>
          <w:marBottom w:val="0"/>
          <w:divBdr>
            <w:top w:val="none" w:sz="0" w:space="0" w:color="auto"/>
            <w:left w:val="none" w:sz="0" w:space="0" w:color="auto"/>
            <w:bottom w:val="none" w:sz="0" w:space="0" w:color="auto"/>
            <w:right w:val="none" w:sz="0" w:space="0" w:color="auto"/>
          </w:divBdr>
        </w:div>
        <w:div w:id="861044513">
          <w:marLeft w:val="720"/>
          <w:marRight w:val="0"/>
          <w:marTop w:val="0"/>
          <w:marBottom w:val="0"/>
          <w:divBdr>
            <w:top w:val="none" w:sz="0" w:space="0" w:color="auto"/>
            <w:left w:val="none" w:sz="0" w:space="0" w:color="auto"/>
            <w:bottom w:val="none" w:sz="0" w:space="0" w:color="auto"/>
            <w:right w:val="none" w:sz="0" w:space="0" w:color="auto"/>
          </w:divBdr>
        </w:div>
      </w:divsChild>
    </w:div>
    <w:div w:id="1595741787">
      <w:bodyDiv w:val="1"/>
      <w:marLeft w:val="0"/>
      <w:marRight w:val="0"/>
      <w:marTop w:val="0"/>
      <w:marBottom w:val="0"/>
      <w:divBdr>
        <w:top w:val="none" w:sz="0" w:space="0" w:color="auto"/>
        <w:left w:val="none" w:sz="0" w:space="0" w:color="auto"/>
        <w:bottom w:val="none" w:sz="0" w:space="0" w:color="auto"/>
        <w:right w:val="none" w:sz="0" w:space="0" w:color="auto"/>
      </w:divBdr>
    </w:div>
    <w:div w:id="1602487768">
      <w:bodyDiv w:val="1"/>
      <w:marLeft w:val="0"/>
      <w:marRight w:val="0"/>
      <w:marTop w:val="0"/>
      <w:marBottom w:val="0"/>
      <w:divBdr>
        <w:top w:val="none" w:sz="0" w:space="0" w:color="auto"/>
        <w:left w:val="none" w:sz="0" w:space="0" w:color="auto"/>
        <w:bottom w:val="none" w:sz="0" w:space="0" w:color="auto"/>
        <w:right w:val="none" w:sz="0" w:space="0" w:color="auto"/>
      </w:divBdr>
      <w:divsChild>
        <w:div w:id="692339487">
          <w:marLeft w:val="547"/>
          <w:marRight w:val="0"/>
          <w:marTop w:val="154"/>
          <w:marBottom w:val="0"/>
          <w:divBdr>
            <w:top w:val="none" w:sz="0" w:space="0" w:color="auto"/>
            <w:left w:val="none" w:sz="0" w:space="0" w:color="auto"/>
            <w:bottom w:val="none" w:sz="0" w:space="0" w:color="auto"/>
            <w:right w:val="none" w:sz="0" w:space="0" w:color="auto"/>
          </w:divBdr>
        </w:div>
        <w:div w:id="527181324">
          <w:marLeft w:val="547"/>
          <w:marRight w:val="0"/>
          <w:marTop w:val="154"/>
          <w:marBottom w:val="0"/>
          <w:divBdr>
            <w:top w:val="none" w:sz="0" w:space="0" w:color="auto"/>
            <w:left w:val="none" w:sz="0" w:space="0" w:color="auto"/>
            <w:bottom w:val="none" w:sz="0" w:space="0" w:color="auto"/>
            <w:right w:val="none" w:sz="0" w:space="0" w:color="auto"/>
          </w:divBdr>
        </w:div>
        <w:div w:id="1201622989">
          <w:marLeft w:val="547"/>
          <w:marRight w:val="0"/>
          <w:marTop w:val="154"/>
          <w:marBottom w:val="0"/>
          <w:divBdr>
            <w:top w:val="none" w:sz="0" w:space="0" w:color="auto"/>
            <w:left w:val="none" w:sz="0" w:space="0" w:color="auto"/>
            <w:bottom w:val="none" w:sz="0" w:space="0" w:color="auto"/>
            <w:right w:val="none" w:sz="0" w:space="0" w:color="auto"/>
          </w:divBdr>
        </w:div>
        <w:div w:id="1323391011">
          <w:marLeft w:val="547"/>
          <w:marRight w:val="0"/>
          <w:marTop w:val="154"/>
          <w:marBottom w:val="0"/>
          <w:divBdr>
            <w:top w:val="none" w:sz="0" w:space="0" w:color="auto"/>
            <w:left w:val="none" w:sz="0" w:space="0" w:color="auto"/>
            <w:bottom w:val="none" w:sz="0" w:space="0" w:color="auto"/>
            <w:right w:val="none" w:sz="0" w:space="0" w:color="auto"/>
          </w:divBdr>
        </w:div>
      </w:divsChild>
    </w:div>
    <w:div w:id="1706562172">
      <w:bodyDiv w:val="1"/>
      <w:marLeft w:val="0"/>
      <w:marRight w:val="0"/>
      <w:marTop w:val="0"/>
      <w:marBottom w:val="0"/>
      <w:divBdr>
        <w:top w:val="none" w:sz="0" w:space="0" w:color="auto"/>
        <w:left w:val="none" w:sz="0" w:space="0" w:color="auto"/>
        <w:bottom w:val="none" w:sz="0" w:space="0" w:color="auto"/>
        <w:right w:val="none" w:sz="0" w:space="0" w:color="auto"/>
      </w:divBdr>
      <w:divsChild>
        <w:div w:id="2061242360">
          <w:marLeft w:val="547"/>
          <w:marRight w:val="0"/>
          <w:marTop w:val="154"/>
          <w:marBottom w:val="0"/>
          <w:divBdr>
            <w:top w:val="none" w:sz="0" w:space="0" w:color="auto"/>
            <w:left w:val="none" w:sz="0" w:space="0" w:color="auto"/>
            <w:bottom w:val="none" w:sz="0" w:space="0" w:color="auto"/>
            <w:right w:val="none" w:sz="0" w:space="0" w:color="auto"/>
          </w:divBdr>
        </w:div>
        <w:div w:id="540678543">
          <w:marLeft w:val="547"/>
          <w:marRight w:val="0"/>
          <w:marTop w:val="154"/>
          <w:marBottom w:val="0"/>
          <w:divBdr>
            <w:top w:val="none" w:sz="0" w:space="0" w:color="auto"/>
            <w:left w:val="none" w:sz="0" w:space="0" w:color="auto"/>
            <w:bottom w:val="none" w:sz="0" w:space="0" w:color="auto"/>
            <w:right w:val="none" w:sz="0" w:space="0" w:color="auto"/>
          </w:divBdr>
        </w:div>
        <w:div w:id="171916036">
          <w:marLeft w:val="547"/>
          <w:marRight w:val="0"/>
          <w:marTop w:val="154"/>
          <w:marBottom w:val="0"/>
          <w:divBdr>
            <w:top w:val="none" w:sz="0" w:space="0" w:color="auto"/>
            <w:left w:val="none" w:sz="0" w:space="0" w:color="auto"/>
            <w:bottom w:val="none" w:sz="0" w:space="0" w:color="auto"/>
            <w:right w:val="none" w:sz="0" w:space="0" w:color="auto"/>
          </w:divBdr>
        </w:div>
        <w:div w:id="2703747">
          <w:marLeft w:val="547"/>
          <w:marRight w:val="0"/>
          <w:marTop w:val="154"/>
          <w:marBottom w:val="0"/>
          <w:divBdr>
            <w:top w:val="none" w:sz="0" w:space="0" w:color="auto"/>
            <w:left w:val="none" w:sz="0" w:space="0" w:color="auto"/>
            <w:bottom w:val="none" w:sz="0" w:space="0" w:color="auto"/>
            <w:right w:val="none" w:sz="0" w:space="0" w:color="auto"/>
          </w:divBdr>
        </w:div>
        <w:div w:id="1436055471">
          <w:marLeft w:val="547"/>
          <w:marRight w:val="0"/>
          <w:marTop w:val="154"/>
          <w:marBottom w:val="0"/>
          <w:divBdr>
            <w:top w:val="none" w:sz="0" w:space="0" w:color="auto"/>
            <w:left w:val="none" w:sz="0" w:space="0" w:color="auto"/>
            <w:bottom w:val="none" w:sz="0" w:space="0" w:color="auto"/>
            <w:right w:val="none" w:sz="0" w:space="0" w:color="auto"/>
          </w:divBdr>
        </w:div>
        <w:div w:id="1941835249">
          <w:marLeft w:val="547"/>
          <w:marRight w:val="0"/>
          <w:marTop w:val="154"/>
          <w:marBottom w:val="0"/>
          <w:divBdr>
            <w:top w:val="none" w:sz="0" w:space="0" w:color="auto"/>
            <w:left w:val="none" w:sz="0" w:space="0" w:color="auto"/>
            <w:bottom w:val="none" w:sz="0" w:space="0" w:color="auto"/>
            <w:right w:val="none" w:sz="0" w:space="0" w:color="auto"/>
          </w:divBdr>
        </w:div>
        <w:div w:id="2035423957">
          <w:marLeft w:val="547"/>
          <w:marRight w:val="0"/>
          <w:marTop w:val="154"/>
          <w:marBottom w:val="0"/>
          <w:divBdr>
            <w:top w:val="none" w:sz="0" w:space="0" w:color="auto"/>
            <w:left w:val="none" w:sz="0" w:space="0" w:color="auto"/>
            <w:bottom w:val="none" w:sz="0" w:space="0" w:color="auto"/>
            <w:right w:val="none" w:sz="0" w:space="0" w:color="auto"/>
          </w:divBdr>
        </w:div>
      </w:divsChild>
    </w:div>
    <w:div w:id="1779324938">
      <w:bodyDiv w:val="1"/>
      <w:marLeft w:val="0"/>
      <w:marRight w:val="0"/>
      <w:marTop w:val="0"/>
      <w:marBottom w:val="0"/>
      <w:divBdr>
        <w:top w:val="none" w:sz="0" w:space="0" w:color="auto"/>
        <w:left w:val="none" w:sz="0" w:space="0" w:color="auto"/>
        <w:bottom w:val="none" w:sz="0" w:space="0" w:color="auto"/>
        <w:right w:val="none" w:sz="0" w:space="0" w:color="auto"/>
      </w:divBdr>
      <w:divsChild>
        <w:div w:id="660619069">
          <w:marLeft w:val="547"/>
          <w:marRight w:val="0"/>
          <w:marTop w:val="154"/>
          <w:marBottom w:val="0"/>
          <w:divBdr>
            <w:top w:val="none" w:sz="0" w:space="0" w:color="auto"/>
            <w:left w:val="none" w:sz="0" w:space="0" w:color="auto"/>
            <w:bottom w:val="none" w:sz="0" w:space="0" w:color="auto"/>
            <w:right w:val="none" w:sz="0" w:space="0" w:color="auto"/>
          </w:divBdr>
        </w:div>
        <w:div w:id="85199348">
          <w:marLeft w:val="547"/>
          <w:marRight w:val="0"/>
          <w:marTop w:val="154"/>
          <w:marBottom w:val="0"/>
          <w:divBdr>
            <w:top w:val="none" w:sz="0" w:space="0" w:color="auto"/>
            <w:left w:val="none" w:sz="0" w:space="0" w:color="auto"/>
            <w:bottom w:val="none" w:sz="0" w:space="0" w:color="auto"/>
            <w:right w:val="none" w:sz="0" w:space="0" w:color="auto"/>
          </w:divBdr>
        </w:div>
        <w:div w:id="1039361137">
          <w:marLeft w:val="547"/>
          <w:marRight w:val="0"/>
          <w:marTop w:val="154"/>
          <w:marBottom w:val="0"/>
          <w:divBdr>
            <w:top w:val="none" w:sz="0" w:space="0" w:color="auto"/>
            <w:left w:val="none" w:sz="0" w:space="0" w:color="auto"/>
            <w:bottom w:val="none" w:sz="0" w:space="0" w:color="auto"/>
            <w:right w:val="none" w:sz="0" w:space="0" w:color="auto"/>
          </w:divBdr>
        </w:div>
        <w:div w:id="257100064">
          <w:marLeft w:val="547"/>
          <w:marRight w:val="0"/>
          <w:marTop w:val="154"/>
          <w:marBottom w:val="0"/>
          <w:divBdr>
            <w:top w:val="none" w:sz="0" w:space="0" w:color="auto"/>
            <w:left w:val="none" w:sz="0" w:space="0" w:color="auto"/>
            <w:bottom w:val="none" w:sz="0" w:space="0" w:color="auto"/>
            <w:right w:val="none" w:sz="0" w:space="0" w:color="auto"/>
          </w:divBdr>
        </w:div>
        <w:div w:id="1222715437">
          <w:marLeft w:val="547"/>
          <w:marRight w:val="0"/>
          <w:marTop w:val="154"/>
          <w:marBottom w:val="0"/>
          <w:divBdr>
            <w:top w:val="none" w:sz="0" w:space="0" w:color="auto"/>
            <w:left w:val="none" w:sz="0" w:space="0" w:color="auto"/>
            <w:bottom w:val="none" w:sz="0" w:space="0" w:color="auto"/>
            <w:right w:val="none" w:sz="0" w:space="0" w:color="auto"/>
          </w:divBdr>
        </w:div>
      </w:divsChild>
    </w:div>
    <w:div w:id="1785883568">
      <w:bodyDiv w:val="1"/>
      <w:marLeft w:val="0"/>
      <w:marRight w:val="0"/>
      <w:marTop w:val="0"/>
      <w:marBottom w:val="0"/>
      <w:divBdr>
        <w:top w:val="none" w:sz="0" w:space="0" w:color="auto"/>
        <w:left w:val="none" w:sz="0" w:space="0" w:color="auto"/>
        <w:bottom w:val="none" w:sz="0" w:space="0" w:color="auto"/>
        <w:right w:val="none" w:sz="0" w:space="0" w:color="auto"/>
      </w:divBdr>
      <w:divsChild>
        <w:div w:id="1335179875">
          <w:marLeft w:val="547"/>
          <w:marRight w:val="0"/>
          <w:marTop w:val="154"/>
          <w:marBottom w:val="120"/>
          <w:divBdr>
            <w:top w:val="none" w:sz="0" w:space="0" w:color="auto"/>
            <w:left w:val="none" w:sz="0" w:space="0" w:color="auto"/>
            <w:bottom w:val="none" w:sz="0" w:space="0" w:color="auto"/>
            <w:right w:val="none" w:sz="0" w:space="0" w:color="auto"/>
          </w:divBdr>
        </w:div>
        <w:div w:id="1448113654">
          <w:marLeft w:val="547"/>
          <w:marRight w:val="0"/>
          <w:marTop w:val="154"/>
          <w:marBottom w:val="120"/>
          <w:divBdr>
            <w:top w:val="none" w:sz="0" w:space="0" w:color="auto"/>
            <w:left w:val="none" w:sz="0" w:space="0" w:color="auto"/>
            <w:bottom w:val="none" w:sz="0" w:space="0" w:color="auto"/>
            <w:right w:val="none" w:sz="0" w:space="0" w:color="auto"/>
          </w:divBdr>
        </w:div>
        <w:div w:id="174150251">
          <w:marLeft w:val="547"/>
          <w:marRight w:val="0"/>
          <w:marTop w:val="154"/>
          <w:marBottom w:val="120"/>
          <w:divBdr>
            <w:top w:val="none" w:sz="0" w:space="0" w:color="auto"/>
            <w:left w:val="none" w:sz="0" w:space="0" w:color="auto"/>
            <w:bottom w:val="none" w:sz="0" w:space="0" w:color="auto"/>
            <w:right w:val="none" w:sz="0" w:space="0" w:color="auto"/>
          </w:divBdr>
        </w:div>
        <w:div w:id="1751848311">
          <w:marLeft w:val="1166"/>
          <w:marRight w:val="0"/>
          <w:marTop w:val="134"/>
          <w:marBottom w:val="120"/>
          <w:divBdr>
            <w:top w:val="none" w:sz="0" w:space="0" w:color="auto"/>
            <w:left w:val="none" w:sz="0" w:space="0" w:color="auto"/>
            <w:bottom w:val="none" w:sz="0" w:space="0" w:color="auto"/>
            <w:right w:val="none" w:sz="0" w:space="0" w:color="auto"/>
          </w:divBdr>
        </w:div>
        <w:div w:id="1524517114">
          <w:marLeft w:val="547"/>
          <w:marRight w:val="0"/>
          <w:marTop w:val="154"/>
          <w:marBottom w:val="120"/>
          <w:divBdr>
            <w:top w:val="none" w:sz="0" w:space="0" w:color="auto"/>
            <w:left w:val="none" w:sz="0" w:space="0" w:color="auto"/>
            <w:bottom w:val="none" w:sz="0" w:space="0" w:color="auto"/>
            <w:right w:val="none" w:sz="0" w:space="0" w:color="auto"/>
          </w:divBdr>
        </w:div>
        <w:div w:id="1534031339">
          <w:marLeft w:val="547"/>
          <w:marRight w:val="0"/>
          <w:marTop w:val="154"/>
          <w:marBottom w:val="120"/>
          <w:divBdr>
            <w:top w:val="none" w:sz="0" w:space="0" w:color="auto"/>
            <w:left w:val="none" w:sz="0" w:space="0" w:color="auto"/>
            <w:bottom w:val="none" w:sz="0" w:space="0" w:color="auto"/>
            <w:right w:val="none" w:sz="0" w:space="0" w:color="auto"/>
          </w:divBdr>
        </w:div>
      </w:divsChild>
    </w:div>
    <w:div w:id="19679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uments.manchester.ac.uk/display.aspx?DocID=22706" TargetMode="External"/><Relationship Id="rId5" Type="http://schemas.openxmlformats.org/officeDocument/2006/relationships/hyperlink" Target="https://documents.manchester.ac.uk/display.aspx?DocID=559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Edler-Wollstein</dc:creator>
  <cp:keywords/>
  <dc:description/>
  <cp:lastModifiedBy>Ian Fairweather</cp:lastModifiedBy>
  <cp:revision>4</cp:revision>
  <cp:lastPrinted>2020-11-10T11:36:00Z</cp:lastPrinted>
  <dcterms:created xsi:type="dcterms:W3CDTF">2021-06-29T11:44:00Z</dcterms:created>
  <dcterms:modified xsi:type="dcterms:W3CDTF">2021-06-29T13:20:00Z</dcterms:modified>
</cp:coreProperties>
</file>