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0C4EF" w14:textId="77777777" w:rsidR="00814971" w:rsidRPr="00766763" w:rsidRDefault="00814971" w:rsidP="00814971">
      <w:pPr>
        <w:keepNext/>
        <w:spacing w:before="240" w:after="60"/>
        <w:outlineLvl w:val="3"/>
        <w:rPr>
          <w:rFonts w:ascii="Calibri" w:hAnsi="Calibri" w:cs="Calibri"/>
          <w:b/>
          <w:bCs/>
          <w:sz w:val="22"/>
          <w:szCs w:val="22"/>
        </w:rPr>
      </w:pPr>
      <w:bookmarkStart w:id="0" w:name="_Hlk62042990"/>
      <w:bookmarkStart w:id="1" w:name="_Hlk62138505"/>
      <w:bookmarkStart w:id="2" w:name="_Hlk62138183"/>
      <w:r w:rsidRPr="00766763">
        <w:rPr>
          <w:rFonts w:ascii="Calibri" w:hAnsi="Calibri" w:cs="Calibri"/>
          <w:b/>
          <w:bCs/>
          <w:sz w:val="22"/>
          <w:szCs w:val="22"/>
        </w:rPr>
        <w:t>The University of Manchester</w:t>
      </w:r>
    </w:p>
    <w:p w14:paraId="213FC68A" w14:textId="77777777" w:rsidR="00814971" w:rsidRPr="00766763" w:rsidRDefault="00814971" w:rsidP="00814971">
      <w:pPr>
        <w:rPr>
          <w:rFonts w:ascii="Calibri" w:hAnsi="Calibri" w:cs="Calibri"/>
          <w:i/>
          <w:sz w:val="22"/>
          <w:szCs w:val="22"/>
        </w:rPr>
      </w:pPr>
      <w:r w:rsidRPr="00766763">
        <w:rPr>
          <w:rFonts w:ascii="Calibri" w:hAnsi="Calibri" w:cs="Calibri"/>
          <w:i/>
          <w:sz w:val="22"/>
          <w:szCs w:val="22"/>
        </w:rPr>
        <w:t>Job Description</w:t>
      </w:r>
    </w:p>
    <w:p w14:paraId="26B05B13" w14:textId="77777777" w:rsidR="00814971" w:rsidRPr="00766763" w:rsidRDefault="00814971" w:rsidP="00814971">
      <w:pPr>
        <w:rPr>
          <w:rFonts w:ascii="Calibri" w:hAnsi="Calibri" w:cs="Calibri"/>
          <w:i/>
          <w:sz w:val="22"/>
          <w:szCs w:val="22"/>
        </w:rPr>
      </w:pPr>
      <w:r>
        <w:rPr>
          <w:noProof/>
        </w:rPr>
        <mc:AlternateContent>
          <mc:Choice Requires="wps">
            <w:drawing>
              <wp:anchor distT="4294967295" distB="4294967295" distL="114300" distR="114300" simplePos="0" relativeHeight="251659264" behindDoc="0" locked="0" layoutInCell="1" allowOverlap="1" wp14:anchorId="04C5E02E" wp14:editId="3635E7B4">
                <wp:simplePos x="0" y="0"/>
                <wp:positionH relativeFrom="column">
                  <wp:posOffset>-62865</wp:posOffset>
                </wp:positionH>
                <wp:positionV relativeFrom="paragraph">
                  <wp:posOffset>168909</wp:posOffset>
                </wp:positionV>
                <wp:extent cx="5600700" cy="0"/>
                <wp:effectExtent l="0" t="19050" r="38100"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E74D39"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3.3pt" to="436.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" strokeweight="4.5pt">
                <v:stroke linestyle="thinThick"/>
              </v:line>
            </w:pict>
          </mc:Fallback>
        </mc:AlternateContent>
      </w:r>
    </w:p>
    <w:bookmarkEnd w:id="0"/>
    <w:p w14:paraId="56A2B18E" w14:textId="77777777" w:rsidR="00814971" w:rsidRPr="002309D7" w:rsidRDefault="00814971" w:rsidP="00814971">
      <w:pPr>
        <w:ind w:right="180"/>
        <w:jc w:val="both"/>
        <w:rPr>
          <w:rFonts w:ascii="Arial" w:hAnsi="Arial" w:cs="Arial"/>
        </w:rPr>
      </w:pPr>
    </w:p>
    <w:p w14:paraId="3A8283A1" w14:textId="77777777" w:rsidR="00814971" w:rsidRPr="00814971" w:rsidRDefault="00814971" w:rsidP="00814971">
      <w:pPr>
        <w:ind w:right="180"/>
        <w:jc w:val="both"/>
        <w:rPr>
          <w:rFonts w:asciiTheme="minorHAnsi" w:hAnsiTheme="minorHAnsi" w:cstheme="minorHAnsi"/>
          <w:sz w:val="22"/>
          <w:szCs w:val="22"/>
          <w:lang w:val="en-GB"/>
        </w:rPr>
      </w:pPr>
    </w:p>
    <w:p w14:paraId="3C0098AC" w14:textId="3A7BBE43" w:rsidR="00814971" w:rsidRPr="00814971" w:rsidRDefault="00814971" w:rsidP="00814971">
      <w:pPr>
        <w:ind w:left="2160" w:right="180" w:hanging="2160"/>
        <w:jc w:val="both"/>
        <w:rPr>
          <w:rFonts w:asciiTheme="minorHAnsi" w:hAnsiTheme="minorHAnsi" w:cstheme="minorHAnsi"/>
          <w:sz w:val="22"/>
          <w:szCs w:val="22"/>
          <w:lang w:val="en-GB"/>
        </w:rPr>
      </w:pPr>
      <w:r w:rsidRPr="00814971">
        <w:rPr>
          <w:rFonts w:asciiTheme="minorHAnsi" w:hAnsiTheme="minorHAnsi" w:cstheme="minorHAnsi"/>
          <w:b/>
          <w:sz w:val="22"/>
          <w:szCs w:val="22"/>
          <w:lang w:val="en-GB"/>
        </w:rPr>
        <w:t>Job title:</w:t>
      </w:r>
      <w:r w:rsidRPr="00814971">
        <w:rPr>
          <w:rFonts w:asciiTheme="minorHAnsi" w:hAnsiTheme="minorHAnsi" w:cstheme="minorHAnsi"/>
          <w:sz w:val="22"/>
          <w:szCs w:val="22"/>
          <w:lang w:val="en-GB"/>
        </w:rPr>
        <w:t xml:space="preserve"> </w:t>
      </w:r>
      <w:r w:rsidRPr="00814971">
        <w:rPr>
          <w:rFonts w:asciiTheme="minorHAnsi" w:hAnsiTheme="minorHAnsi" w:cstheme="minorHAnsi"/>
          <w:sz w:val="22"/>
          <w:szCs w:val="22"/>
          <w:lang w:val="en-GB"/>
        </w:rPr>
        <w:tab/>
      </w:r>
      <w:r w:rsidRPr="00814971">
        <w:rPr>
          <w:rFonts w:asciiTheme="minorHAnsi" w:hAnsiTheme="minorHAnsi" w:cstheme="minorHAnsi"/>
          <w:bCs/>
          <w:sz w:val="22"/>
          <w:szCs w:val="22"/>
        </w:rPr>
        <w:t>Data Specialist</w:t>
      </w:r>
      <w:r w:rsidRPr="00814971">
        <w:rPr>
          <w:rFonts w:asciiTheme="minorHAnsi" w:hAnsiTheme="minorHAnsi" w:cstheme="minorHAnsi"/>
          <w:sz w:val="22"/>
          <w:szCs w:val="22"/>
          <w:lang w:val="en-GB"/>
        </w:rPr>
        <w:tab/>
      </w:r>
    </w:p>
    <w:p w14:paraId="7DEDC883" w14:textId="77777777" w:rsidR="00814971" w:rsidRPr="00814971" w:rsidRDefault="00814971" w:rsidP="00814971">
      <w:pPr>
        <w:ind w:right="180"/>
        <w:jc w:val="both"/>
        <w:rPr>
          <w:rFonts w:asciiTheme="minorHAnsi" w:hAnsiTheme="minorHAnsi" w:cstheme="minorHAnsi"/>
          <w:sz w:val="22"/>
          <w:szCs w:val="22"/>
          <w:lang w:val="en-GB"/>
        </w:rPr>
      </w:pPr>
    </w:p>
    <w:p w14:paraId="2632351D" w14:textId="6A5E6CAA" w:rsidR="00814971" w:rsidRPr="00814971" w:rsidRDefault="00814971" w:rsidP="00814971">
      <w:pPr>
        <w:ind w:right="180"/>
        <w:jc w:val="both"/>
        <w:rPr>
          <w:rFonts w:asciiTheme="minorHAnsi" w:hAnsiTheme="minorHAnsi" w:cstheme="minorHAnsi"/>
          <w:sz w:val="22"/>
          <w:szCs w:val="22"/>
          <w:lang w:val="en-GB"/>
        </w:rPr>
      </w:pPr>
      <w:r w:rsidRPr="00814971">
        <w:rPr>
          <w:rFonts w:asciiTheme="minorHAnsi" w:hAnsiTheme="minorHAnsi" w:cstheme="minorHAnsi"/>
          <w:b/>
          <w:sz w:val="22"/>
          <w:szCs w:val="22"/>
          <w:lang w:val="en-GB"/>
        </w:rPr>
        <w:t>Reports to:</w:t>
      </w:r>
      <w:r w:rsidRPr="00814971">
        <w:rPr>
          <w:rFonts w:asciiTheme="minorHAnsi" w:hAnsiTheme="minorHAnsi" w:cstheme="minorHAnsi"/>
          <w:sz w:val="22"/>
          <w:szCs w:val="22"/>
          <w:lang w:val="en-GB"/>
        </w:rPr>
        <w:t xml:space="preserve"> </w:t>
      </w:r>
      <w:r w:rsidRPr="00814971">
        <w:rPr>
          <w:rFonts w:asciiTheme="minorHAnsi" w:hAnsiTheme="minorHAnsi" w:cstheme="minorHAnsi"/>
          <w:sz w:val="22"/>
          <w:szCs w:val="22"/>
          <w:lang w:val="en-GB"/>
        </w:rPr>
        <w:tab/>
      </w:r>
      <w:r w:rsidRPr="00814971">
        <w:rPr>
          <w:rFonts w:asciiTheme="minorHAnsi" w:hAnsiTheme="minorHAnsi" w:cstheme="minorHAnsi"/>
          <w:sz w:val="22"/>
          <w:szCs w:val="22"/>
          <w:lang w:val="en-GB"/>
        </w:rPr>
        <w:tab/>
      </w:r>
      <w:r w:rsidRPr="00814971">
        <w:rPr>
          <w:rFonts w:asciiTheme="minorHAnsi" w:hAnsiTheme="minorHAnsi" w:cstheme="minorHAnsi"/>
          <w:bCs/>
          <w:sz w:val="22"/>
          <w:szCs w:val="22"/>
        </w:rPr>
        <w:t>Teaching &amp; Learning Services Manager</w:t>
      </w:r>
    </w:p>
    <w:p w14:paraId="6F2C662F" w14:textId="77777777" w:rsidR="00814971" w:rsidRPr="00814971" w:rsidRDefault="00814971" w:rsidP="00814971">
      <w:pPr>
        <w:ind w:right="180" w:firstLine="720"/>
        <w:jc w:val="both"/>
        <w:rPr>
          <w:rFonts w:asciiTheme="minorHAnsi" w:hAnsiTheme="minorHAnsi" w:cstheme="minorHAnsi"/>
          <w:sz w:val="22"/>
          <w:szCs w:val="22"/>
          <w:lang w:val="en-GB"/>
        </w:rPr>
      </w:pPr>
    </w:p>
    <w:p w14:paraId="15591250" w14:textId="0BB3965F" w:rsidR="00814971" w:rsidRPr="00814971" w:rsidRDefault="00814971" w:rsidP="00814971">
      <w:pPr>
        <w:ind w:right="180"/>
        <w:jc w:val="both"/>
        <w:rPr>
          <w:rFonts w:asciiTheme="minorHAnsi" w:hAnsiTheme="minorHAnsi" w:cstheme="minorHAnsi"/>
          <w:sz w:val="22"/>
          <w:szCs w:val="22"/>
          <w:lang w:val="en-GB"/>
        </w:rPr>
      </w:pPr>
      <w:r w:rsidRPr="00814971">
        <w:rPr>
          <w:rFonts w:asciiTheme="minorHAnsi" w:hAnsiTheme="minorHAnsi" w:cstheme="minorHAnsi"/>
          <w:b/>
          <w:sz w:val="22"/>
          <w:szCs w:val="22"/>
          <w:lang w:val="en-GB"/>
        </w:rPr>
        <w:t>Organisation unit:</w:t>
      </w:r>
      <w:r w:rsidRPr="00814971">
        <w:rPr>
          <w:rFonts w:asciiTheme="minorHAnsi" w:hAnsiTheme="minorHAnsi" w:cstheme="minorHAnsi"/>
          <w:sz w:val="22"/>
          <w:szCs w:val="22"/>
          <w:lang w:val="en-GB"/>
        </w:rPr>
        <w:t xml:space="preserve"> </w:t>
      </w:r>
      <w:r w:rsidRPr="00814971">
        <w:rPr>
          <w:rFonts w:asciiTheme="minorHAnsi" w:hAnsiTheme="minorHAnsi" w:cstheme="minorHAnsi"/>
          <w:sz w:val="22"/>
          <w:szCs w:val="22"/>
          <w:lang w:val="en-GB"/>
        </w:rPr>
        <w:tab/>
        <w:t>University of Manchester Library: Faculty &amp; Student Partnerships</w:t>
      </w:r>
    </w:p>
    <w:p w14:paraId="152036A5" w14:textId="77777777" w:rsidR="00814971" w:rsidRPr="00814971" w:rsidRDefault="00814971" w:rsidP="00814971">
      <w:pPr>
        <w:ind w:right="180"/>
        <w:jc w:val="both"/>
        <w:rPr>
          <w:rFonts w:asciiTheme="minorHAnsi" w:hAnsiTheme="minorHAnsi" w:cstheme="minorHAnsi"/>
          <w:sz w:val="22"/>
          <w:szCs w:val="22"/>
          <w:lang w:val="en-GB"/>
        </w:rPr>
      </w:pPr>
    </w:p>
    <w:p w14:paraId="0FDD1888" w14:textId="77777777" w:rsidR="00814971" w:rsidRPr="00814971" w:rsidRDefault="00814971" w:rsidP="00814971">
      <w:pPr>
        <w:ind w:right="180"/>
        <w:jc w:val="both"/>
        <w:rPr>
          <w:rFonts w:asciiTheme="minorHAnsi" w:hAnsiTheme="minorHAnsi" w:cstheme="minorHAnsi"/>
          <w:sz w:val="22"/>
          <w:szCs w:val="22"/>
          <w:lang w:val="en-GB"/>
        </w:rPr>
      </w:pPr>
      <w:r w:rsidRPr="00814971">
        <w:rPr>
          <w:rFonts w:asciiTheme="minorHAnsi" w:hAnsiTheme="minorHAnsi" w:cstheme="minorHAnsi"/>
          <w:b/>
          <w:sz w:val="22"/>
          <w:szCs w:val="22"/>
          <w:lang w:val="en-GB"/>
        </w:rPr>
        <w:t>Date:</w:t>
      </w:r>
      <w:r w:rsidRPr="00814971">
        <w:rPr>
          <w:rFonts w:asciiTheme="minorHAnsi" w:hAnsiTheme="minorHAnsi" w:cstheme="minorHAnsi"/>
          <w:sz w:val="22"/>
          <w:szCs w:val="22"/>
          <w:lang w:val="en-GB"/>
        </w:rPr>
        <w:t xml:space="preserve"> </w:t>
      </w:r>
      <w:r w:rsidRPr="00814971">
        <w:rPr>
          <w:rFonts w:asciiTheme="minorHAnsi" w:hAnsiTheme="minorHAnsi" w:cstheme="minorHAnsi"/>
          <w:sz w:val="22"/>
          <w:szCs w:val="22"/>
          <w:lang w:val="en-GB"/>
        </w:rPr>
        <w:tab/>
      </w:r>
      <w:r w:rsidRPr="00814971">
        <w:rPr>
          <w:rFonts w:asciiTheme="minorHAnsi" w:hAnsiTheme="minorHAnsi" w:cstheme="minorHAnsi"/>
          <w:sz w:val="22"/>
          <w:szCs w:val="22"/>
          <w:lang w:val="en-GB"/>
        </w:rPr>
        <w:tab/>
      </w:r>
      <w:r w:rsidRPr="00814971">
        <w:rPr>
          <w:rFonts w:asciiTheme="minorHAnsi" w:hAnsiTheme="minorHAnsi" w:cstheme="minorHAnsi"/>
          <w:sz w:val="22"/>
          <w:szCs w:val="22"/>
          <w:lang w:val="en-GB"/>
        </w:rPr>
        <w:tab/>
        <w:t>January 2021</w:t>
      </w:r>
    </w:p>
    <w:p w14:paraId="3002E2EA" w14:textId="77777777" w:rsidR="00814971" w:rsidRPr="00814971" w:rsidRDefault="00814971" w:rsidP="00814971">
      <w:pPr>
        <w:ind w:right="180"/>
        <w:jc w:val="both"/>
        <w:rPr>
          <w:rFonts w:asciiTheme="minorHAnsi" w:hAnsiTheme="minorHAnsi" w:cstheme="minorHAnsi"/>
          <w:sz w:val="22"/>
          <w:szCs w:val="22"/>
          <w:lang w:val="en-GB"/>
        </w:rPr>
      </w:pPr>
    </w:p>
    <w:p w14:paraId="79C7E5C0" w14:textId="77777777" w:rsidR="00814971" w:rsidRPr="00814971" w:rsidRDefault="00814971" w:rsidP="00814971">
      <w:pPr>
        <w:ind w:right="180"/>
        <w:jc w:val="both"/>
        <w:rPr>
          <w:rFonts w:asciiTheme="minorHAnsi" w:hAnsiTheme="minorHAnsi" w:cstheme="minorHAnsi"/>
          <w:b/>
          <w:bCs/>
          <w:sz w:val="22"/>
          <w:szCs w:val="22"/>
          <w:lang w:val="en-GB"/>
        </w:rPr>
      </w:pPr>
      <w:r w:rsidRPr="00814971">
        <w:rPr>
          <w:rFonts w:asciiTheme="minorHAnsi" w:hAnsiTheme="minorHAnsi" w:cstheme="minorHAnsi"/>
          <w:b/>
          <w:bCs/>
          <w:sz w:val="22"/>
          <w:szCs w:val="22"/>
          <w:lang w:val="en-GB"/>
        </w:rPr>
        <w:t>HERA:</w:t>
      </w:r>
      <w:r w:rsidRPr="00814971">
        <w:rPr>
          <w:rFonts w:asciiTheme="minorHAnsi" w:hAnsiTheme="minorHAnsi" w:cstheme="minorHAnsi"/>
          <w:b/>
          <w:bCs/>
          <w:sz w:val="22"/>
          <w:szCs w:val="22"/>
          <w:lang w:val="en-GB"/>
        </w:rPr>
        <w:tab/>
      </w:r>
      <w:r w:rsidRPr="00814971">
        <w:rPr>
          <w:rFonts w:asciiTheme="minorHAnsi" w:hAnsiTheme="minorHAnsi" w:cstheme="minorHAnsi"/>
          <w:b/>
          <w:bCs/>
          <w:sz w:val="22"/>
          <w:szCs w:val="22"/>
          <w:lang w:val="en-GB"/>
        </w:rPr>
        <w:tab/>
      </w:r>
      <w:bookmarkEnd w:id="1"/>
      <w:r w:rsidRPr="00814971">
        <w:rPr>
          <w:rFonts w:asciiTheme="minorHAnsi" w:hAnsiTheme="minorHAnsi" w:cstheme="minorHAnsi"/>
          <w:b/>
          <w:bCs/>
          <w:sz w:val="22"/>
          <w:szCs w:val="22"/>
          <w:lang w:val="en-GB"/>
        </w:rPr>
        <w:tab/>
      </w:r>
    </w:p>
    <w:bookmarkEnd w:id="2"/>
    <w:p w14:paraId="01C66C45" w14:textId="0911BBD3" w:rsidR="009A51ED" w:rsidRDefault="009A51ED" w:rsidP="009A51ED">
      <w:pPr>
        <w:rPr>
          <w:rFonts w:asciiTheme="minorHAnsi" w:hAnsiTheme="minorHAnsi" w:cstheme="minorHAnsi"/>
          <w:sz w:val="22"/>
          <w:szCs w:val="22"/>
        </w:rPr>
      </w:pPr>
    </w:p>
    <w:p w14:paraId="085F5044" w14:textId="77777777" w:rsidR="00814971" w:rsidRPr="00814971" w:rsidRDefault="00814971" w:rsidP="009A51ED">
      <w:pPr>
        <w:rPr>
          <w:rFonts w:asciiTheme="minorHAnsi" w:hAnsiTheme="minorHAnsi" w:cstheme="minorHAnsi"/>
          <w:sz w:val="22"/>
          <w:szCs w:val="22"/>
        </w:rPr>
      </w:pPr>
    </w:p>
    <w:p w14:paraId="343434DC" w14:textId="7FABA99E" w:rsidR="009A51ED" w:rsidRPr="005475CA" w:rsidRDefault="008145C6" w:rsidP="009A51ED">
      <w:pPr>
        <w:rPr>
          <w:rFonts w:asciiTheme="minorHAnsi" w:hAnsiTheme="minorHAnsi" w:cstheme="minorHAnsi"/>
          <w:b/>
          <w:bCs/>
          <w:sz w:val="22"/>
          <w:szCs w:val="22"/>
        </w:rPr>
      </w:pPr>
      <w:r w:rsidRPr="005475CA">
        <w:rPr>
          <w:rFonts w:asciiTheme="minorHAnsi" w:hAnsiTheme="minorHAnsi" w:cstheme="minorHAnsi"/>
          <w:b/>
          <w:bCs/>
          <w:sz w:val="22"/>
          <w:szCs w:val="22"/>
        </w:rPr>
        <w:t xml:space="preserve">Overall purpose of the </w:t>
      </w:r>
      <w:r w:rsidR="00814971" w:rsidRPr="005475CA">
        <w:rPr>
          <w:rFonts w:asciiTheme="minorHAnsi" w:hAnsiTheme="minorHAnsi" w:cstheme="minorHAnsi"/>
          <w:b/>
          <w:bCs/>
          <w:sz w:val="22"/>
          <w:szCs w:val="22"/>
        </w:rPr>
        <w:t>job</w:t>
      </w:r>
      <w:r w:rsidR="009A51ED" w:rsidRPr="005475CA">
        <w:rPr>
          <w:rFonts w:asciiTheme="minorHAnsi" w:hAnsiTheme="minorHAnsi" w:cstheme="minorHAnsi"/>
          <w:b/>
          <w:bCs/>
          <w:sz w:val="22"/>
          <w:szCs w:val="22"/>
        </w:rPr>
        <w:t>:</w:t>
      </w:r>
    </w:p>
    <w:p w14:paraId="51DCB2B1" w14:textId="77777777" w:rsidR="00494B3F" w:rsidRPr="00814971" w:rsidRDefault="00494B3F" w:rsidP="009A51ED">
      <w:pPr>
        <w:rPr>
          <w:rFonts w:asciiTheme="minorHAnsi" w:hAnsiTheme="minorHAnsi" w:cstheme="minorHAnsi"/>
          <w:b/>
          <w:bCs/>
          <w:sz w:val="22"/>
          <w:szCs w:val="22"/>
        </w:rPr>
      </w:pPr>
    </w:p>
    <w:p w14:paraId="1AC007D2" w14:textId="5C539BEE" w:rsidR="00C358B2" w:rsidRPr="00814971" w:rsidRDefault="00C358B2" w:rsidP="009A51ED">
      <w:pPr>
        <w:rPr>
          <w:rFonts w:asciiTheme="minorHAnsi" w:hAnsiTheme="minorHAnsi" w:cstheme="minorHAnsi"/>
          <w:sz w:val="22"/>
          <w:szCs w:val="22"/>
        </w:rPr>
      </w:pPr>
      <w:r w:rsidRPr="00814971">
        <w:rPr>
          <w:rFonts w:asciiTheme="minorHAnsi" w:hAnsiTheme="minorHAnsi" w:cstheme="minorHAnsi"/>
          <w:sz w:val="22"/>
          <w:szCs w:val="22"/>
        </w:rPr>
        <w:t xml:space="preserve">To work under the direction of the Teaching and Learning </w:t>
      </w:r>
      <w:r w:rsidR="00E50F80" w:rsidRPr="00814971">
        <w:rPr>
          <w:rFonts w:asciiTheme="minorHAnsi" w:hAnsiTheme="minorHAnsi" w:cstheme="minorHAnsi"/>
          <w:sz w:val="22"/>
          <w:szCs w:val="22"/>
        </w:rPr>
        <w:t xml:space="preserve">Services </w:t>
      </w:r>
      <w:r w:rsidRPr="00814971">
        <w:rPr>
          <w:rFonts w:asciiTheme="minorHAnsi" w:hAnsiTheme="minorHAnsi" w:cstheme="minorHAnsi"/>
          <w:sz w:val="22"/>
          <w:szCs w:val="22"/>
        </w:rPr>
        <w:t>Manager to:</w:t>
      </w:r>
    </w:p>
    <w:p w14:paraId="0947D805" w14:textId="4B970689" w:rsidR="00C358B2" w:rsidRPr="00814971" w:rsidRDefault="00C358B2" w:rsidP="00C358B2">
      <w:pPr>
        <w:pStyle w:val="ListParagraph"/>
        <w:numPr>
          <w:ilvl w:val="0"/>
          <w:numId w:val="13"/>
        </w:numPr>
        <w:rPr>
          <w:rFonts w:asciiTheme="minorHAnsi" w:hAnsiTheme="minorHAnsi" w:cstheme="minorHAnsi"/>
          <w:sz w:val="22"/>
          <w:szCs w:val="22"/>
        </w:rPr>
      </w:pPr>
      <w:r w:rsidRPr="00814971">
        <w:rPr>
          <w:rFonts w:asciiTheme="minorHAnsi" w:hAnsiTheme="minorHAnsi" w:cstheme="minorHAnsi"/>
          <w:sz w:val="22"/>
          <w:szCs w:val="22"/>
        </w:rPr>
        <w:t>P</w:t>
      </w:r>
      <w:r w:rsidR="009A51ED" w:rsidRPr="00814971">
        <w:rPr>
          <w:rFonts w:asciiTheme="minorHAnsi" w:hAnsiTheme="minorHAnsi" w:cstheme="minorHAnsi"/>
          <w:sz w:val="22"/>
          <w:szCs w:val="22"/>
        </w:rPr>
        <w:t>rovid</w:t>
      </w:r>
      <w:r w:rsidRPr="00814971">
        <w:rPr>
          <w:rFonts w:asciiTheme="minorHAnsi" w:hAnsiTheme="minorHAnsi" w:cstheme="minorHAnsi"/>
          <w:sz w:val="22"/>
          <w:szCs w:val="22"/>
        </w:rPr>
        <w:t>e</w:t>
      </w:r>
      <w:r w:rsidR="009A51ED" w:rsidRPr="00814971">
        <w:rPr>
          <w:rFonts w:asciiTheme="minorHAnsi" w:hAnsiTheme="minorHAnsi" w:cstheme="minorHAnsi"/>
          <w:sz w:val="22"/>
          <w:szCs w:val="22"/>
        </w:rPr>
        <w:t xml:space="preserve"> </w:t>
      </w:r>
      <w:r w:rsidR="00760198" w:rsidRPr="00814971">
        <w:rPr>
          <w:rFonts w:asciiTheme="minorHAnsi" w:hAnsiTheme="minorHAnsi" w:cstheme="minorHAnsi"/>
          <w:sz w:val="22"/>
          <w:szCs w:val="22"/>
        </w:rPr>
        <w:t>teaching and learning services</w:t>
      </w:r>
      <w:r w:rsidR="009A51ED" w:rsidRPr="00814971">
        <w:rPr>
          <w:rFonts w:asciiTheme="minorHAnsi" w:hAnsiTheme="minorHAnsi" w:cstheme="minorHAnsi"/>
          <w:sz w:val="22"/>
          <w:szCs w:val="22"/>
        </w:rPr>
        <w:t xml:space="preserve"> to</w:t>
      </w:r>
      <w:r w:rsidR="00307928" w:rsidRPr="00814971">
        <w:rPr>
          <w:rFonts w:asciiTheme="minorHAnsi" w:hAnsiTheme="minorHAnsi" w:cstheme="minorHAnsi"/>
          <w:sz w:val="22"/>
          <w:szCs w:val="22"/>
        </w:rPr>
        <w:t xml:space="preserve"> University students and </w:t>
      </w:r>
      <w:r w:rsidR="000949B8" w:rsidRPr="00814971">
        <w:rPr>
          <w:rFonts w:asciiTheme="minorHAnsi" w:hAnsiTheme="minorHAnsi" w:cstheme="minorHAnsi"/>
          <w:sz w:val="22"/>
          <w:szCs w:val="22"/>
        </w:rPr>
        <w:t xml:space="preserve">in support of staff with teaching responsibilities </w:t>
      </w:r>
      <w:r w:rsidR="009C6121" w:rsidRPr="00814971">
        <w:rPr>
          <w:rFonts w:asciiTheme="minorHAnsi" w:hAnsiTheme="minorHAnsi" w:cstheme="minorHAnsi"/>
          <w:sz w:val="22"/>
          <w:szCs w:val="22"/>
        </w:rPr>
        <w:t xml:space="preserve"> </w:t>
      </w:r>
    </w:p>
    <w:p w14:paraId="2436FDA7" w14:textId="7BE29AB2" w:rsidR="00C358B2" w:rsidRPr="00814971" w:rsidRDefault="00C358B2" w:rsidP="00C358B2">
      <w:pPr>
        <w:pStyle w:val="ListParagraph"/>
        <w:numPr>
          <w:ilvl w:val="0"/>
          <w:numId w:val="13"/>
        </w:numPr>
        <w:rPr>
          <w:rFonts w:asciiTheme="minorHAnsi" w:hAnsiTheme="minorHAnsi" w:cstheme="minorHAnsi"/>
          <w:sz w:val="22"/>
          <w:szCs w:val="22"/>
        </w:rPr>
      </w:pPr>
      <w:r w:rsidRPr="00814971">
        <w:rPr>
          <w:rFonts w:asciiTheme="minorHAnsi" w:hAnsiTheme="minorHAnsi" w:cstheme="minorHAnsi"/>
          <w:sz w:val="22"/>
          <w:szCs w:val="22"/>
        </w:rPr>
        <w:t xml:space="preserve">Provide specific </w:t>
      </w:r>
      <w:r w:rsidR="009A51ED" w:rsidRPr="00814971">
        <w:rPr>
          <w:rFonts w:asciiTheme="minorHAnsi" w:hAnsiTheme="minorHAnsi" w:cstheme="minorHAnsi"/>
          <w:sz w:val="22"/>
          <w:szCs w:val="22"/>
        </w:rPr>
        <w:t>support</w:t>
      </w:r>
      <w:r w:rsidRPr="00814971">
        <w:rPr>
          <w:rFonts w:asciiTheme="minorHAnsi" w:hAnsiTheme="minorHAnsi" w:cstheme="minorHAnsi"/>
          <w:sz w:val="22"/>
          <w:szCs w:val="22"/>
        </w:rPr>
        <w:t xml:space="preserve"> in </w:t>
      </w:r>
      <w:r w:rsidR="000949B8" w:rsidRPr="00814971">
        <w:rPr>
          <w:rFonts w:asciiTheme="minorHAnsi" w:hAnsiTheme="minorHAnsi" w:cstheme="minorHAnsi"/>
          <w:sz w:val="22"/>
          <w:szCs w:val="22"/>
        </w:rPr>
        <w:t>the</w:t>
      </w:r>
      <w:r w:rsidR="009A51ED" w:rsidRPr="00814971">
        <w:rPr>
          <w:rFonts w:asciiTheme="minorHAnsi" w:hAnsiTheme="minorHAnsi" w:cstheme="minorHAnsi"/>
          <w:sz w:val="22"/>
          <w:szCs w:val="22"/>
        </w:rPr>
        <w:t xml:space="preserve"> use and analysis of specialist business and financial information datasets</w:t>
      </w:r>
      <w:r w:rsidR="00307928" w:rsidRPr="00814971">
        <w:rPr>
          <w:rFonts w:asciiTheme="minorHAnsi" w:hAnsiTheme="minorHAnsi" w:cstheme="minorHAnsi"/>
          <w:sz w:val="22"/>
          <w:szCs w:val="22"/>
        </w:rPr>
        <w:t>, primarily within Manchester Business School</w:t>
      </w:r>
    </w:p>
    <w:p w14:paraId="6CADAE3B" w14:textId="77777777" w:rsidR="00C358B2" w:rsidRPr="00814971" w:rsidRDefault="00C358B2" w:rsidP="00C358B2">
      <w:pPr>
        <w:pStyle w:val="ListParagraph"/>
        <w:numPr>
          <w:ilvl w:val="0"/>
          <w:numId w:val="13"/>
        </w:numPr>
        <w:rPr>
          <w:rFonts w:asciiTheme="minorHAnsi" w:hAnsiTheme="minorHAnsi" w:cstheme="minorHAnsi"/>
          <w:sz w:val="22"/>
          <w:szCs w:val="22"/>
        </w:rPr>
      </w:pPr>
      <w:r w:rsidRPr="00814971">
        <w:rPr>
          <w:rFonts w:asciiTheme="minorHAnsi" w:hAnsiTheme="minorHAnsi" w:cstheme="minorHAnsi"/>
          <w:sz w:val="22"/>
          <w:szCs w:val="22"/>
        </w:rPr>
        <w:t xml:space="preserve">Create deliver and evaluate pedagogically sound teaching, training and self-help materials </w:t>
      </w:r>
    </w:p>
    <w:p w14:paraId="5E0200F9" w14:textId="77777777" w:rsidR="009A51ED" w:rsidRPr="00814971" w:rsidRDefault="009A51ED" w:rsidP="009A51ED">
      <w:pPr>
        <w:rPr>
          <w:rFonts w:asciiTheme="minorHAnsi" w:hAnsiTheme="minorHAnsi" w:cstheme="minorHAnsi"/>
          <w:b/>
          <w:bCs/>
          <w:sz w:val="22"/>
          <w:szCs w:val="22"/>
          <w:u w:val="single"/>
        </w:rPr>
      </w:pPr>
    </w:p>
    <w:p w14:paraId="0DEC2DE5" w14:textId="5E87B772" w:rsidR="009A51ED" w:rsidRPr="005475CA" w:rsidRDefault="008145C6" w:rsidP="009A51ED">
      <w:pPr>
        <w:rPr>
          <w:rFonts w:asciiTheme="minorHAnsi" w:hAnsiTheme="minorHAnsi" w:cstheme="minorHAnsi"/>
          <w:b/>
          <w:bCs/>
          <w:sz w:val="22"/>
          <w:szCs w:val="22"/>
        </w:rPr>
      </w:pPr>
      <w:r w:rsidRPr="005475CA">
        <w:rPr>
          <w:rFonts w:asciiTheme="minorHAnsi" w:hAnsiTheme="minorHAnsi" w:cstheme="minorHAnsi"/>
          <w:b/>
          <w:bCs/>
          <w:sz w:val="22"/>
          <w:szCs w:val="22"/>
        </w:rPr>
        <w:t>Key responsibilities</w:t>
      </w:r>
      <w:r w:rsidR="009A51ED" w:rsidRPr="005475CA">
        <w:rPr>
          <w:rFonts w:asciiTheme="minorHAnsi" w:hAnsiTheme="minorHAnsi" w:cstheme="minorHAnsi"/>
          <w:b/>
          <w:bCs/>
          <w:sz w:val="22"/>
          <w:szCs w:val="22"/>
        </w:rPr>
        <w:t>:</w:t>
      </w:r>
    </w:p>
    <w:p w14:paraId="38A97113" w14:textId="77777777" w:rsidR="009A51ED" w:rsidRPr="00814971" w:rsidRDefault="009A51ED" w:rsidP="009A51ED">
      <w:pPr>
        <w:rPr>
          <w:rFonts w:asciiTheme="minorHAnsi" w:hAnsiTheme="minorHAnsi" w:cstheme="minorHAnsi"/>
          <w:b/>
          <w:bCs/>
          <w:sz w:val="22"/>
          <w:szCs w:val="22"/>
        </w:rPr>
      </w:pPr>
    </w:p>
    <w:p w14:paraId="4243C405" w14:textId="77777777" w:rsidR="00814971" w:rsidRDefault="009A51ED" w:rsidP="00814971">
      <w:pPr>
        <w:pStyle w:val="ListParagraph"/>
        <w:numPr>
          <w:ilvl w:val="0"/>
          <w:numId w:val="17"/>
        </w:numPr>
        <w:rPr>
          <w:rFonts w:asciiTheme="minorHAnsi" w:hAnsiTheme="minorHAnsi" w:cstheme="minorHAnsi"/>
          <w:sz w:val="22"/>
          <w:szCs w:val="22"/>
        </w:rPr>
      </w:pPr>
      <w:r w:rsidRPr="00814971">
        <w:rPr>
          <w:rFonts w:asciiTheme="minorHAnsi" w:hAnsiTheme="minorHAnsi" w:cstheme="minorHAnsi"/>
          <w:bCs/>
          <w:sz w:val="22"/>
          <w:szCs w:val="22"/>
        </w:rPr>
        <w:t>To</w:t>
      </w:r>
      <w:r w:rsidRPr="00814971">
        <w:rPr>
          <w:rFonts w:asciiTheme="minorHAnsi" w:hAnsiTheme="minorHAnsi" w:cstheme="minorHAnsi"/>
          <w:b/>
          <w:bCs/>
          <w:sz w:val="22"/>
          <w:szCs w:val="22"/>
        </w:rPr>
        <w:t xml:space="preserve"> </w:t>
      </w:r>
      <w:r w:rsidRPr="00814971">
        <w:rPr>
          <w:rFonts w:asciiTheme="minorHAnsi" w:hAnsiTheme="minorHAnsi" w:cstheme="minorHAnsi"/>
          <w:sz w:val="22"/>
          <w:szCs w:val="22"/>
        </w:rPr>
        <w:t xml:space="preserve">provide </w:t>
      </w:r>
      <w:r w:rsidR="00965EDF" w:rsidRPr="00814971">
        <w:rPr>
          <w:rFonts w:asciiTheme="minorHAnsi" w:hAnsiTheme="minorHAnsi" w:cstheme="minorHAnsi"/>
          <w:sz w:val="22"/>
          <w:szCs w:val="22"/>
        </w:rPr>
        <w:t xml:space="preserve">teaching and </w:t>
      </w:r>
      <w:r w:rsidRPr="00814971">
        <w:rPr>
          <w:rFonts w:asciiTheme="minorHAnsi" w:hAnsiTheme="minorHAnsi" w:cstheme="minorHAnsi"/>
          <w:sz w:val="22"/>
          <w:szCs w:val="22"/>
        </w:rPr>
        <w:t>training</w:t>
      </w:r>
      <w:r w:rsidR="00760198" w:rsidRPr="00814971">
        <w:rPr>
          <w:rFonts w:asciiTheme="minorHAnsi" w:hAnsiTheme="minorHAnsi" w:cstheme="minorHAnsi"/>
          <w:sz w:val="22"/>
          <w:szCs w:val="22"/>
        </w:rPr>
        <w:t>, particularly</w:t>
      </w:r>
      <w:r w:rsidRPr="00814971">
        <w:rPr>
          <w:rFonts w:asciiTheme="minorHAnsi" w:hAnsiTheme="minorHAnsi" w:cstheme="minorHAnsi"/>
          <w:sz w:val="22"/>
          <w:szCs w:val="22"/>
        </w:rPr>
        <w:t xml:space="preserve"> </w:t>
      </w:r>
      <w:r w:rsidR="00307928" w:rsidRPr="00814971">
        <w:rPr>
          <w:rFonts w:asciiTheme="minorHAnsi" w:hAnsiTheme="minorHAnsi" w:cstheme="minorHAnsi"/>
          <w:sz w:val="22"/>
          <w:szCs w:val="22"/>
        </w:rPr>
        <w:t>relating</w:t>
      </w:r>
      <w:r w:rsidR="00965EDF" w:rsidRPr="00814971">
        <w:rPr>
          <w:rFonts w:asciiTheme="minorHAnsi" w:hAnsiTheme="minorHAnsi" w:cstheme="minorHAnsi"/>
          <w:sz w:val="22"/>
          <w:szCs w:val="22"/>
        </w:rPr>
        <w:t>, but not limited</w:t>
      </w:r>
      <w:r w:rsidR="00307928" w:rsidRPr="00814971">
        <w:rPr>
          <w:rFonts w:asciiTheme="minorHAnsi" w:hAnsiTheme="minorHAnsi" w:cstheme="minorHAnsi"/>
          <w:sz w:val="22"/>
          <w:szCs w:val="22"/>
        </w:rPr>
        <w:t xml:space="preserve"> </w:t>
      </w:r>
      <w:r w:rsidR="00965EDF" w:rsidRPr="00814971">
        <w:rPr>
          <w:rFonts w:asciiTheme="minorHAnsi" w:hAnsiTheme="minorHAnsi" w:cstheme="minorHAnsi"/>
          <w:sz w:val="22"/>
          <w:szCs w:val="22"/>
        </w:rPr>
        <w:t>to, business</w:t>
      </w:r>
      <w:r w:rsidR="00307928" w:rsidRPr="00814971">
        <w:rPr>
          <w:rFonts w:asciiTheme="minorHAnsi" w:hAnsiTheme="minorHAnsi" w:cstheme="minorHAnsi"/>
          <w:sz w:val="22"/>
          <w:szCs w:val="22"/>
        </w:rPr>
        <w:t xml:space="preserve"> and finance datasets</w:t>
      </w:r>
    </w:p>
    <w:p w14:paraId="5FA5EAF4" w14:textId="77777777" w:rsidR="00814971" w:rsidRDefault="009A51ED" w:rsidP="00814971">
      <w:pPr>
        <w:pStyle w:val="ListParagraph"/>
        <w:numPr>
          <w:ilvl w:val="0"/>
          <w:numId w:val="17"/>
        </w:numPr>
        <w:rPr>
          <w:rFonts w:asciiTheme="minorHAnsi" w:hAnsiTheme="minorHAnsi" w:cstheme="minorHAnsi"/>
          <w:sz w:val="22"/>
          <w:szCs w:val="22"/>
        </w:rPr>
      </w:pPr>
      <w:r w:rsidRPr="00814971">
        <w:rPr>
          <w:rFonts w:asciiTheme="minorHAnsi" w:hAnsiTheme="minorHAnsi" w:cstheme="minorHAnsi"/>
          <w:sz w:val="22"/>
          <w:szCs w:val="22"/>
        </w:rPr>
        <w:t>To work in partnership with University faculty on academic research projects</w:t>
      </w:r>
    </w:p>
    <w:p w14:paraId="3FADB9A4" w14:textId="77777777" w:rsidR="00814971" w:rsidRDefault="009A51ED" w:rsidP="00814971">
      <w:pPr>
        <w:pStyle w:val="ListParagraph"/>
        <w:numPr>
          <w:ilvl w:val="0"/>
          <w:numId w:val="17"/>
        </w:numPr>
        <w:rPr>
          <w:rFonts w:asciiTheme="minorHAnsi" w:hAnsiTheme="minorHAnsi" w:cstheme="minorHAnsi"/>
          <w:sz w:val="22"/>
          <w:szCs w:val="22"/>
        </w:rPr>
      </w:pPr>
      <w:r w:rsidRPr="00814971">
        <w:rPr>
          <w:rFonts w:asciiTheme="minorHAnsi" w:hAnsiTheme="minorHAnsi" w:cstheme="minorHAnsi"/>
          <w:sz w:val="22"/>
          <w:szCs w:val="22"/>
        </w:rPr>
        <w:t>To support the work and</w:t>
      </w:r>
      <w:r w:rsidR="00566C5A" w:rsidRPr="00814971">
        <w:rPr>
          <w:rFonts w:asciiTheme="minorHAnsi" w:hAnsiTheme="minorHAnsi" w:cstheme="minorHAnsi"/>
          <w:sz w:val="22"/>
          <w:szCs w:val="22"/>
        </w:rPr>
        <w:t xml:space="preserve"> develop the activities of the business data service and proposed finance z</w:t>
      </w:r>
      <w:r w:rsidRPr="00814971">
        <w:rPr>
          <w:rFonts w:asciiTheme="minorHAnsi" w:hAnsiTheme="minorHAnsi" w:cstheme="minorHAnsi"/>
          <w:sz w:val="22"/>
          <w:szCs w:val="22"/>
        </w:rPr>
        <w:t>one</w:t>
      </w:r>
      <w:r w:rsidR="00307928" w:rsidRPr="00814971">
        <w:rPr>
          <w:rFonts w:asciiTheme="minorHAnsi" w:hAnsiTheme="minorHAnsi" w:cstheme="minorHAnsi"/>
          <w:sz w:val="22"/>
          <w:szCs w:val="22"/>
        </w:rPr>
        <w:t xml:space="preserve"> in MBS Library</w:t>
      </w:r>
    </w:p>
    <w:p w14:paraId="36DD2CFC" w14:textId="77777777" w:rsidR="00814971" w:rsidRDefault="009A51ED" w:rsidP="00814971">
      <w:pPr>
        <w:pStyle w:val="ListParagraph"/>
        <w:numPr>
          <w:ilvl w:val="0"/>
          <w:numId w:val="17"/>
        </w:numPr>
        <w:rPr>
          <w:rFonts w:asciiTheme="minorHAnsi" w:hAnsiTheme="minorHAnsi" w:cstheme="minorHAnsi"/>
          <w:sz w:val="22"/>
          <w:szCs w:val="22"/>
        </w:rPr>
      </w:pPr>
      <w:r w:rsidRPr="00814971">
        <w:rPr>
          <w:rFonts w:asciiTheme="minorHAnsi" w:hAnsiTheme="minorHAnsi" w:cstheme="minorHAnsi"/>
          <w:sz w:val="22"/>
          <w:szCs w:val="22"/>
        </w:rPr>
        <w:t>Where necessary, to install and maintain datasets</w:t>
      </w:r>
      <w:r w:rsidR="00307928" w:rsidRPr="00814971">
        <w:rPr>
          <w:rFonts w:asciiTheme="minorHAnsi" w:hAnsiTheme="minorHAnsi" w:cstheme="minorHAnsi"/>
          <w:sz w:val="22"/>
          <w:szCs w:val="22"/>
        </w:rPr>
        <w:t>,</w:t>
      </w:r>
      <w:r w:rsidRPr="00814971">
        <w:rPr>
          <w:rFonts w:asciiTheme="minorHAnsi" w:hAnsiTheme="minorHAnsi" w:cstheme="minorHAnsi"/>
          <w:sz w:val="22"/>
          <w:szCs w:val="22"/>
        </w:rPr>
        <w:t xml:space="preserve"> and carry out other related systems duties</w:t>
      </w:r>
    </w:p>
    <w:p w14:paraId="448AC023" w14:textId="77777777" w:rsidR="00814971" w:rsidRDefault="009A51ED" w:rsidP="00814971">
      <w:pPr>
        <w:pStyle w:val="ListParagraph"/>
        <w:numPr>
          <w:ilvl w:val="0"/>
          <w:numId w:val="17"/>
        </w:numPr>
        <w:rPr>
          <w:rFonts w:asciiTheme="minorHAnsi" w:hAnsiTheme="minorHAnsi" w:cstheme="minorHAnsi"/>
          <w:sz w:val="22"/>
          <w:szCs w:val="22"/>
        </w:rPr>
      </w:pPr>
      <w:r w:rsidRPr="00814971">
        <w:rPr>
          <w:rFonts w:asciiTheme="minorHAnsi" w:hAnsiTheme="minorHAnsi" w:cstheme="minorHAnsi"/>
          <w:sz w:val="22"/>
          <w:szCs w:val="22"/>
        </w:rPr>
        <w:t>To develop and maintain tools and applications to facilitate specialist research e.g. Manchester Business Answers 24/7</w:t>
      </w:r>
    </w:p>
    <w:p w14:paraId="7E8C24E6" w14:textId="77777777" w:rsidR="00814971" w:rsidRDefault="009A51ED" w:rsidP="00814971">
      <w:pPr>
        <w:pStyle w:val="ListParagraph"/>
        <w:numPr>
          <w:ilvl w:val="0"/>
          <w:numId w:val="17"/>
        </w:numPr>
        <w:rPr>
          <w:rFonts w:asciiTheme="minorHAnsi" w:hAnsiTheme="minorHAnsi" w:cstheme="minorHAnsi"/>
          <w:sz w:val="22"/>
          <w:szCs w:val="22"/>
        </w:rPr>
      </w:pPr>
      <w:r w:rsidRPr="00814971">
        <w:rPr>
          <w:rFonts w:asciiTheme="minorHAnsi" w:hAnsiTheme="minorHAnsi" w:cstheme="minorHAnsi"/>
          <w:sz w:val="22"/>
          <w:szCs w:val="22"/>
        </w:rPr>
        <w:t xml:space="preserve">To liaise with academic user groups and technical support staff regarding </w:t>
      </w:r>
      <w:r w:rsidR="00307928" w:rsidRPr="00814971">
        <w:rPr>
          <w:rFonts w:asciiTheme="minorHAnsi" w:hAnsiTheme="minorHAnsi" w:cstheme="minorHAnsi"/>
          <w:sz w:val="22"/>
          <w:szCs w:val="22"/>
        </w:rPr>
        <w:t>requirements relating to data management and use of datasets</w:t>
      </w:r>
    </w:p>
    <w:p w14:paraId="694BE11D" w14:textId="77777777" w:rsidR="00814971" w:rsidRDefault="00566C5A" w:rsidP="00814971">
      <w:pPr>
        <w:pStyle w:val="ListParagraph"/>
        <w:numPr>
          <w:ilvl w:val="0"/>
          <w:numId w:val="17"/>
        </w:numPr>
        <w:rPr>
          <w:rFonts w:asciiTheme="minorHAnsi" w:hAnsiTheme="minorHAnsi" w:cstheme="minorHAnsi"/>
          <w:sz w:val="22"/>
          <w:szCs w:val="22"/>
        </w:rPr>
      </w:pPr>
      <w:r w:rsidRPr="00814971">
        <w:rPr>
          <w:rFonts w:asciiTheme="minorHAnsi" w:hAnsiTheme="minorHAnsi" w:cstheme="minorHAnsi"/>
          <w:sz w:val="22"/>
          <w:szCs w:val="22"/>
        </w:rPr>
        <w:t xml:space="preserve">To liaise with </w:t>
      </w:r>
      <w:r w:rsidR="00760198" w:rsidRPr="00814971">
        <w:rPr>
          <w:rFonts w:asciiTheme="minorHAnsi" w:hAnsiTheme="minorHAnsi" w:cstheme="minorHAnsi"/>
          <w:sz w:val="22"/>
          <w:szCs w:val="22"/>
        </w:rPr>
        <w:t>DTS</w:t>
      </w:r>
      <w:r w:rsidR="00CE1A0F" w:rsidRPr="00814971">
        <w:rPr>
          <w:rFonts w:asciiTheme="minorHAnsi" w:hAnsiTheme="minorHAnsi" w:cstheme="minorHAnsi"/>
          <w:sz w:val="22"/>
          <w:szCs w:val="22"/>
        </w:rPr>
        <w:t xml:space="preserve"> </w:t>
      </w:r>
      <w:r w:rsidR="009A51ED" w:rsidRPr="00814971">
        <w:rPr>
          <w:rFonts w:asciiTheme="minorHAnsi" w:hAnsiTheme="minorHAnsi" w:cstheme="minorHAnsi"/>
          <w:sz w:val="22"/>
          <w:szCs w:val="22"/>
        </w:rPr>
        <w:t>about issues concerned with the provision of datasets access and development</w:t>
      </w:r>
    </w:p>
    <w:p w14:paraId="5A2B2B93" w14:textId="77777777" w:rsidR="00814971" w:rsidRDefault="009A51ED" w:rsidP="00814971">
      <w:pPr>
        <w:pStyle w:val="ListParagraph"/>
        <w:numPr>
          <w:ilvl w:val="0"/>
          <w:numId w:val="17"/>
        </w:numPr>
        <w:rPr>
          <w:rFonts w:asciiTheme="minorHAnsi" w:hAnsiTheme="minorHAnsi" w:cstheme="minorHAnsi"/>
          <w:sz w:val="22"/>
          <w:szCs w:val="22"/>
        </w:rPr>
      </w:pPr>
      <w:r w:rsidRPr="00814971">
        <w:rPr>
          <w:rFonts w:asciiTheme="minorHAnsi" w:hAnsiTheme="minorHAnsi" w:cstheme="minorHAnsi"/>
          <w:sz w:val="22"/>
          <w:szCs w:val="22"/>
        </w:rPr>
        <w:t xml:space="preserve">To undertake enquiry/information desk sessions at any </w:t>
      </w:r>
      <w:r w:rsidR="00760198" w:rsidRPr="00814971">
        <w:rPr>
          <w:rFonts w:asciiTheme="minorHAnsi" w:hAnsiTheme="minorHAnsi" w:cstheme="minorHAnsi"/>
          <w:sz w:val="22"/>
          <w:szCs w:val="22"/>
        </w:rPr>
        <w:t xml:space="preserve">UML </w:t>
      </w:r>
      <w:r w:rsidR="00307928" w:rsidRPr="00814971">
        <w:rPr>
          <w:rFonts w:asciiTheme="minorHAnsi" w:hAnsiTheme="minorHAnsi" w:cstheme="minorHAnsi"/>
          <w:sz w:val="22"/>
          <w:szCs w:val="22"/>
        </w:rPr>
        <w:t xml:space="preserve">site </w:t>
      </w:r>
      <w:r w:rsidRPr="00814971">
        <w:rPr>
          <w:rFonts w:asciiTheme="minorHAnsi" w:hAnsiTheme="minorHAnsi" w:cstheme="minorHAnsi"/>
          <w:sz w:val="22"/>
          <w:szCs w:val="22"/>
        </w:rPr>
        <w:t>as may be required</w:t>
      </w:r>
    </w:p>
    <w:p w14:paraId="6435D1A2" w14:textId="797A0BFF" w:rsidR="009A51ED" w:rsidRPr="00814971" w:rsidRDefault="009A51ED" w:rsidP="00814971">
      <w:pPr>
        <w:pStyle w:val="ListParagraph"/>
        <w:numPr>
          <w:ilvl w:val="0"/>
          <w:numId w:val="17"/>
        </w:numPr>
        <w:rPr>
          <w:rFonts w:asciiTheme="minorHAnsi" w:hAnsiTheme="minorHAnsi" w:cstheme="minorHAnsi"/>
          <w:sz w:val="22"/>
          <w:szCs w:val="22"/>
        </w:rPr>
      </w:pPr>
      <w:r w:rsidRPr="00814971">
        <w:rPr>
          <w:rFonts w:asciiTheme="minorHAnsi" w:hAnsiTheme="minorHAnsi" w:cstheme="minorHAnsi"/>
          <w:sz w:val="22"/>
          <w:szCs w:val="22"/>
        </w:rPr>
        <w:t xml:space="preserve">To form part of the </w:t>
      </w:r>
      <w:r w:rsidR="00307928" w:rsidRPr="00814971">
        <w:rPr>
          <w:rFonts w:asciiTheme="minorHAnsi" w:hAnsiTheme="minorHAnsi" w:cstheme="minorHAnsi"/>
          <w:sz w:val="22"/>
          <w:szCs w:val="22"/>
        </w:rPr>
        <w:t xml:space="preserve">Library’s </w:t>
      </w:r>
      <w:r w:rsidR="00760198" w:rsidRPr="00814971">
        <w:rPr>
          <w:rFonts w:asciiTheme="minorHAnsi" w:hAnsiTheme="minorHAnsi" w:cstheme="minorHAnsi"/>
          <w:sz w:val="22"/>
          <w:szCs w:val="22"/>
        </w:rPr>
        <w:t>T&amp;L</w:t>
      </w:r>
      <w:r w:rsidR="00307928" w:rsidRPr="00814971">
        <w:rPr>
          <w:rFonts w:asciiTheme="minorHAnsi" w:hAnsiTheme="minorHAnsi" w:cstheme="minorHAnsi"/>
          <w:sz w:val="22"/>
          <w:szCs w:val="22"/>
        </w:rPr>
        <w:t xml:space="preserve"> team,</w:t>
      </w:r>
      <w:r w:rsidRPr="00814971">
        <w:rPr>
          <w:rFonts w:asciiTheme="minorHAnsi" w:hAnsiTheme="minorHAnsi" w:cstheme="minorHAnsi"/>
          <w:sz w:val="22"/>
          <w:szCs w:val="22"/>
        </w:rPr>
        <w:t xml:space="preserve"> </w:t>
      </w:r>
      <w:r w:rsidR="00307928" w:rsidRPr="00814971">
        <w:rPr>
          <w:rFonts w:asciiTheme="minorHAnsi" w:hAnsiTheme="minorHAnsi" w:cstheme="minorHAnsi"/>
          <w:sz w:val="22"/>
          <w:szCs w:val="22"/>
        </w:rPr>
        <w:t>delivering</w:t>
      </w:r>
      <w:r w:rsidRPr="00814971">
        <w:rPr>
          <w:rFonts w:asciiTheme="minorHAnsi" w:hAnsiTheme="minorHAnsi" w:cstheme="minorHAnsi"/>
          <w:sz w:val="22"/>
          <w:szCs w:val="22"/>
        </w:rPr>
        <w:t xml:space="preserve"> </w:t>
      </w:r>
      <w:r w:rsidR="00307928" w:rsidRPr="00814971">
        <w:rPr>
          <w:rFonts w:asciiTheme="minorHAnsi" w:hAnsiTheme="minorHAnsi" w:cstheme="minorHAnsi"/>
          <w:sz w:val="22"/>
          <w:szCs w:val="22"/>
        </w:rPr>
        <w:t xml:space="preserve">a range of </w:t>
      </w:r>
      <w:r w:rsidR="000949B8" w:rsidRPr="00814971">
        <w:rPr>
          <w:rFonts w:asciiTheme="minorHAnsi" w:hAnsiTheme="minorHAnsi" w:cstheme="minorHAnsi"/>
          <w:sz w:val="22"/>
          <w:szCs w:val="22"/>
        </w:rPr>
        <w:t xml:space="preserve">teaching &amp; learning </w:t>
      </w:r>
      <w:r w:rsidR="00307928" w:rsidRPr="00814971">
        <w:rPr>
          <w:rFonts w:asciiTheme="minorHAnsi" w:hAnsiTheme="minorHAnsi" w:cstheme="minorHAnsi"/>
          <w:sz w:val="22"/>
          <w:szCs w:val="22"/>
        </w:rPr>
        <w:t xml:space="preserve">services in response to customer needs and the University’s </w:t>
      </w:r>
      <w:r w:rsidR="00760198" w:rsidRPr="00814971">
        <w:rPr>
          <w:rFonts w:asciiTheme="minorHAnsi" w:hAnsiTheme="minorHAnsi" w:cstheme="minorHAnsi"/>
          <w:sz w:val="22"/>
          <w:szCs w:val="22"/>
        </w:rPr>
        <w:t xml:space="preserve">T&amp;L </w:t>
      </w:r>
      <w:r w:rsidR="00307928" w:rsidRPr="00814971">
        <w:rPr>
          <w:rFonts w:asciiTheme="minorHAnsi" w:hAnsiTheme="minorHAnsi" w:cstheme="minorHAnsi"/>
          <w:sz w:val="22"/>
          <w:szCs w:val="22"/>
        </w:rPr>
        <w:t>strategy</w:t>
      </w:r>
    </w:p>
    <w:p w14:paraId="29CD02B1" w14:textId="5F0A5F4D" w:rsidR="00814971" w:rsidRPr="00814971" w:rsidRDefault="00814971" w:rsidP="00814971">
      <w:pPr>
        <w:pStyle w:val="ListParagraph"/>
        <w:numPr>
          <w:ilvl w:val="0"/>
          <w:numId w:val="15"/>
        </w:numPr>
        <w:autoSpaceDE w:val="0"/>
        <w:autoSpaceDN w:val="0"/>
        <w:adjustRightInd w:val="0"/>
        <w:spacing w:before="240" w:after="240"/>
        <w:rPr>
          <w:rFonts w:asciiTheme="minorHAnsi" w:hAnsiTheme="minorHAnsi" w:cstheme="minorHAnsi"/>
          <w:sz w:val="22"/>
          <w:szCs w:val="22"/>
        </w:rPr>
      </w:pPr>
      <w:bookmarkStart w:id="3" w:name="_Hlk62137905"/>
      <w:r>
        <w:rPr>
          <w:rFonts w:asciiTheme="minorHAnsi" w:hAnsiTheme="minorHAnsi" w:cstheme="minorHAnsi"/>
          <w:sz w:val="22"/>
          <w:szCs w:val="22"/>
        </w:rPr>
        <w:t>T</w:t>
      </w:r>
      <w:r w:rsidRPr="00814971">
        <w:rPr>
          <w:rFonts w:asciiTheme="minorHAnsi" w:hAnsiTheme="minorHAnsi" w:cstheme="minorHAnsi"/>
          <w:sz w:val="22"/>
          <w:szCs w:val="22"/>
        </w:rPr>
        <w:t>o take an active approach to continuing professional development</w:t>
      </w:r>
    </w:p>
    <w:p w14:paraId="38ECFE7E" w14:textId="77777777" w:rsidR="00814971" w:rsidRPr="00814971" w:rsidRDefault="00814971" w:rsidP="00814971">
      <w:pPr>
        <w:pStyle w:val="ListParagraph"/>
        <w:numPr>
          <w:ilvl w:val="0"/>
          <w:numId w:val="15"/>
        </w:numPr>
        <w:jc w:val="both"/>
        <w:rPr>
          <w:rFonts w:asciiTheme="minorHAnsi" w:hAnsiTheme="minorHAnsi" w:cstheme="minorHAnsi"/>
          <w:sz w:val="22"/>
          <w:szCs w:val="22"/>
          <w:lang w:eastAsia="en-GB"/>
        </w:rPr>
      </w:pPr>
      <w:r w:rsidRPr="00814971">
        <w:rPr>
          <w:rFonts w:asciiTheme="minorHAnsi" w:hAnsiTheme="minorHAnsi" w:cstheme="minorHAnsi"/>
          <w:sz w:val="22"/>
          <w:szCs w:val="22"/>
        </w:rPr>
        <w:lastRenderedPageBreak/>
        <w:t>To be responsible for compliance with and the embedding of University policies, procedures and requirements - in particular those relating to health and safety; equality, diversity and inclusion; and information governance</w:t>
      </w:r>
    </w:p>
    <w:p w14:paraId="76EBF878" w14:textId="77777777" w:rsidR="00814971" w:rsidRPr="00814971" w:rsidRDefault="00814971" w:rsidP="00814971">
      <w:pPr>
        <w:pStyle w:val="ListParagraph"/>
        <w:numPr>
          <w:ilvl w:val="0"/>
          <w:numId w:val="16"/>
        </w:numPr>
        <w:autoSpaceDE w:val="0"/>
        <w:autoSpaceDN w:val="0"/>
        <w:adjustRightInd w:val="0"/>
        <w:spacing w:before="240" w:after="240"/>
        <w:rPr>
          <w:rFonts w:asciiTheme="minorHAnsi" w:hAnsiTheme="minorHAnsi" w:cstheme="minorHAnsi"/>
          <w:sz w:val="22"/>
          <w:szCs w:val="22"/>
        </w:rPr>
      </w:pPr>
      <w:r w:rsidRPr="00814971">
        <w:rPr>
          <w:rFonts w:asciiTheme="minorHAnsi" w:hAnsiTheme="minorHAnsi" w:cstheme="minorHAnsi"/>
          <w:sz w:val="22"/>
          <w:szCs w:val="22"/>
        </w:rPr>
        <w:t>Such other duties as may reasonably be associated with the grade and a role of this nature</w:t>
      </w:r>
    </w:p>
    <w:p w14:paraId="55A8057C" w14:textId="77777777" w:rsidR="00814971" w:rsidRPr="00814971" w:rsidRDefault="00814971" w:rsidP="00814971">
      <w:pPr>
        <w:pStyle w:val="ListParagraph"/>
        <w:numPr>
          <w:ilvl w:val="0"/>
          <w:numId w:val="14"/>
        </w:numPr>
        <w:rPr>
          <w:rFonts w:asciiTheme="minorHAnsi" w:hAnsiTheme="minorHAnsi" w:cstheme="minorHAnsi"/>
          <w:sz w:val="22"/>
          <w:szCs w:val="22"/>
        </w:rPr>
      </w:pPr>
      <w:bookmarkStart w:id="4" w:name="_Hlk62043391"/>
      <w:r w:rsidRPr="00814971">
        <w:rPr>
          <w:rFonts w:asciiTheme="minorHAnsi" w:eastAsia="Arial" w:hAnsiTheme="minorHAnsi" w:cstheme="minorHAnsi"/>
          <w:sz w:val="22"/>
          <w:szCs w:val="22"/>
        </w:rPr>
        <w:t xml:space="preserve">To work at any Library site as required </w:t>
      </w:r>
    </w:p>
    <w:p w14:paraId="29E7437C" w14:textId="77777777" w:rsidR="00814971" w:rsidRPr="00814971" w:rsidRDefault="00814971" w:rsidP="00814971">
      <w:pPr>
        <w:pStyle w:val="ListParagraph"/>
        <w:numPr>
          <w:ilvl w:val="0"/>
          <w:numId w:val="14"/>
        </w:numPr>
        <w:rPr>
          <w:rFonts w:asciiTheme="minorHAnsi" w:hAnsiTheme="minorHAnsi" w:cstheme="minorHAnsi"/>
          <w:sz w:val="22"/>
          <w:szCs w:val="22"/>
        </w:rPr>
      </w:pPr>
      <w:r w:rsidRPr="00814971">
        <w:rPr>
          <w:rFonts w:asciiTheme="minorHAnsi" w:eastAsia="Arial" w:hAnsiTheme="minorHAnsi" w:cstheme="minorHAnsi"/>
          <w:sz w:val="22"/>
          <w:szCs w:val="22"/>
        </w:rPr>
        <w:t xml:space="preserve">To be flexible in relation to hours of work as may be reasonably requested from time to time </w:t>
      </w:r>
    </w:p>
    <w:p w14:paraId="2814B2EE" w14:textId="77777777" w:rsidR="00814971" w:rsidRPr="00814971" w:rsidRDefault="00814971" w:rsidP="00814971">
      <w:pPr>
        <w:pStyle w:val="ListParagraph"/>
        <w:numPr>
          <w:ilvl w:val="0"/>
          <w:numId w:val="14"/>
        </w:numPr>
        <w:rPr>
          <w:rFonts w:asciiTheme="minorHAnsi" w:hAnsiTheme="minorHAnsi" w:cstheme="minorHAnsi"/>
          <w:sz w:val="22"/>
          <w:szCs w:val="22"/>
        </w:rPr>
      </w:pPr>
      <w:r w:rsidRPr="00814971">
        <w:rPr>
          <w:rFonts w:asciiTheme="minorHAnsi" w:eastAsia="Arial" w:hAnsiTheme="minorHAnsi" w:cstheme="minorHAnsi"/>
          <w:color w:val="000000"/>
          <w:sz w:val="22"/>
          <w:szCs w:val="22"/>
        </w:rPr>
        <w:t>To wear supplied Library branded clothing during defined promotional activities and special events</w:t>
      </w:r>
    </w:p>
    <w:p w14:paraId="3D2127DB" w14:textId="77777777" w:rsidR="00814971" w:rsidRPr="00814971" w:rsidRDefault="00814971" w:rsidP="00814971">
      <w:pPr>
        <w:pStyle w:val="ListParagraph"/>
        <w:numPr>
          <w:ilvl w:val="0"/>
          <w:numId w:val="14"/>
        </w:numPr>
        <w:rPr>
          <w:rFonts w:asciiTheme="minorHAnsi" w:hAnsiTheme="minorHAnsi" w:cstheme="minorHAnsi"/>
          <w:sz w:val="22"/>
          <w:szCs w:val="22"/>
        </w:rPr>
      </w:pPr>
      <w:r w:rsidRPr="00814971">
        <w:rPr>
          <w:rFonts w:asciiTheme="minorHAnsi" w:eastAsia="Arial" w:hAnsiTheme="minorHAnsi" w:cstheme="minorHAnsi"/>
          <w:color w:val="000000"/>
          <w:sz w:val="22"/>
          <w:szCs w:val="22"/>
        </w:rPr>
        <w:t>To understand the specific context within which the role operates and how it relates to the wider University goals and business processes, in order to facilitate informed decision making</w:t>
      </w:r>
    </w:p>
    <w:p w14:paraId="3C02DCC4" w14:textId="77777777" w:rsidR="00814971" w:rsidRPr="00814971" w:rsidRDefault="00814971" w:rsidP="00814971">
      <w:pPr>
        <w:pStyle w:val="ListParagraph"/>
        <w:numPr>
          <w:ilvl w:val="0"/>
          <w:numId w:val="14"/>
        </w:numPr>
        <w:rPr>
          <w:rFonts w:asciiTheme="minorHAnsi" w:hAnsiTheme="minorHAnsi" w:cstheme="minorHAnsi"/>
          <w:sz w:val="22"/>
          <w:szCs w:val="22"/>
        </w:rPr>
      </w:pPr>
      <w:r w:rsidRPr="00814971">
        <w:rPr>
          <w:rFonts w:asciiTheme="minorHAnsi" w:eastAsia="Arial" w:hAnsiTheme="minorHAnsi" w:cstheme="minorHAnsi"/>
          <w:color w:val="000000"/>
          <w:sz w:val="22"/>
          <w:szCs w:val="22"/>
        </w:rPr>
        <w:t>To share in the Library’s culture and values and ensure the working environment reflects the Library’s Ways of Working</w:t>
      </w:r>
    </w:p>
    <w:bookmarkEnd w:id="4"/>
    <w:p w14:paraId="54DC2DBC" w14:textId="77777777" w:rsidR="00814971" w:rsidRPr="00814971" w:rsidRDefault="00814971" w:rsidP="00814971">
      <w:pPr>
        <w:ind w:right="180"/>
        <w:jc w:val="both"/>
        <w:rPr>
          <w:rFonts w:asciiTheme="minorHAnsi" w:hAnsiTheme="minorHAnsi" w:cstheme="minorHAnsi"/>
          <w:sz w:val="22"/>
          <w:szCs w:val="22"/>
          <w:u w:val="single"/>
          <w:lang w:val="en-GB"/>
        </w:rPr>
      </w:pPr>
    </w:p>
    <w:p w14:paraId="1DD359AB" w14:textId="2180E162" w:rsidR="00814971" w:rsidRPr="00814971" w:rsidRDefault="00814971" w:rsidP="00814971">
      <w:pPr>
        <w:ind w:right="180"/>
        <w:jc w:val="both"/>
        <w:rPr>
          <w:rFonts w:asciiTheme="minorHAnsi" w:hAnsiTheme="minorHAnsi" w:cstheme="minorHAnsi"/>
          <w:b/>
          <w:sz w:val="22"/>
          <w:szCs w:val="22"/>
          <w:lang w:val="en-GB"/>
        </w:rPr>
      </w:pPr>
      <w:r w:rsidRPr="00814971">
        <w:rPr>
          <w:rFonts w:asciiTheme="minorHAnsi" w:hAnsiTheme="minorHAnsi" w:cstheme="minorHAnsi"/>
          <w:b/>
          <w:sz w:val="22"/>
          <w:szCs w:val="22"/>
          <w:lang w:val="en-GB"/>
        </w:rPr>
        <w:t>Person Specification:</w:t>
      </w:r>
    </w:p>
    <w:p w14:paraId="5023BCD4" w14:textId="77777777" w:rsidR="00814971" w:rsidRPr="00814971" w:rsidRDefault="00814971" w:rsidP="00814971">
      <w:pPr>
        <w:ind w:right="180"/>
        <w:jc w:val="both"/>
        <w:rPr>
          <w:rFonts w:asciiTheme="minorHAnsi" w:hAnsiTheme="minorHAnsi" w:cstheme="minorHAnsi"/>
          <w:b/>
          <w:sz w:val="22"/>
          <w:szCs w:val="22"/>
          <w:u w:val="single"/>
          <w:lang w:val="en-GB"/>
        </w:rPr>
      </w:pPr>
    </w:p>
    <w:p w14:paraId="060FE457" w14:textId="77777777" w:rsidR="00814971" w:rsidRPr="00814971" w:rsidRDefault="00814971" w:rsidP="00814971">
      <w:pPr>
        <w:ind w:right="180"/>
        <w:jc w:val="both"/>
        <w:rPr>
          <w:rFonts w:asciiTheme="minorHAnsi" w:hAnsiTheme="minorHAnsi" w:cstheme="minorHAnsi"/>
          <w:bCs/>
          <w:sz w:val="22"/>
          <w:szCs w:val="22"/>
          <w:u w:val="single"/>
          <w:lang w:val="en-GB"/>
        </w:rPr>
      </w:pPr>
      <w:r w:rsidRPr="00814971">
        <w:rPr>
          <w:rFonts w:asciiTheme="minorHAnsi" w:hAnsiTheme="minorHAnsi" w:cstheme="minorHAnsi"/>
          <w:bCs/>
          <w:sz w:val="22"/>
          <w:szCs w:val="22"/>
          <w:u w:val="single"/>
          <w:lang w:val="en-GB"/>
        </w:rPr>
        <w:t>Essential knowledge, skills and experience:</w:t>
      </w:r>
    </w:p>
    <w:bookmarkEnd w:id="3"/>
    <w:p w14:paraId="2AB7907C" w14:textId="77777777" w:rsidR="00814971" w:rsidRPr="00814971" w:rsidRDefault="00814971" w:rsidP="00814971">
      <w:pPr>
        <w:rPr>
          <w:rFonts w:asciiTheme="minorHAnsi" w:hAnsiTheme="minorHAnsi" w:cstheme="minorHAnsi"/>
          <w:sz w:val="22"/>
          <w:szCs w:val="22"/>
        </w:rPr>
      </w:pPr>
    </w:p>
    <w:p w14:paraId="74FAE669" w14:textId="6E130E7A" w:rsidR="009A51ED" w:rsidRPr="005475CA" w:rsidRDefault="009A51ED" w:rsidP="00814971">
      <w:pPr>
        <w:pStyle w:val="ListParagraph"/>
        <w:numPr>
          <w:ilvl w:val="0"/>
          <w:numId w:val="18"/>
        </w:numPr>
        <w:rPr>
          <w:rFonts w:asciiTheme="minorHAnsi" w:hAnsiTheme="minorHAnsi" w:cstheme="minorHAnsi"/>
          <w:sz w:val="22"/>
          <w:szCs w:val="22"/>
        </w:rPr>
      </w:pPr>
      <w:r w:rsidRPr="005475CA">
        <w:rPr>
          <w:rFonts w:asciiTheme="minorHAnsi" w:hAnsiTheme="minorHAnsi" w:cstheme="minorHAnsi"/>
          <w:sz w:val="22"/>
          <w:szCs w:val="22"/>
        </w:rPr>
        <w:t>A good honours degree (or equivalent) in a relevant subject area, plus appropriate experience in a similar or related role</w:t>
      </w:r>
      <w:r w:rsidR="005475CA" w:rsidRPr="005475CA">
        <w:rPr>
          <w:rFonts w:asciiTheme="minorHAnsi" w:hAnsiTheme="minorHAnsi" w:cstheme="minorHAnsi"/>
          <w:sz w:val="22"/>
          <w:szCs w:val="22"/>
        </w:rPr>
        <w:t xml:space="preserve"> or </w:t>
      </w:r>
      <w:r w:rsidR="005475CA">
        <w:rPr>
          <w:rFonts w:asciiTheme="minorHAnsi" w:hAnsiTheme="minorHAnsi" w:cstheme="minorHAnsi"/>
          <w:sz w:val="22"/>
          <w:szCs w:val="22"/>
        </w:rPr>
        <w:t>s</w:t>
      </w:r>
      <w:r w:rsidRPr="005475CA">
        <w:rPr>
          <w:rFonts w:asciiTheme="minorHAnsi" w:hAnsiTheme="minorHAnsi" w:cstheme="minorHAnsi"/>
          <w:sz w:val="22"/>
          <w:szCs w:val="22"/>
        </w:rPr>
        <w:t xml:space="preserve">ignificant relevant vocational experience </w:t>
      </w:r>
    </w:p>
    <w:p w14:paraId="4EB387D8" w14:textId="77777777" w:rsidR="00814971" w:rsidRDefault="00677BD7" w:rsidP="00814971">
      <w:pPr>
        <w:pStyle w:val="ListParagraph"/>
        <w:numPr>
          <w:ilvl w:val="0"/>
          <w:numId w:val="18"/>
        </w:numPr>
        <w:rPr>
          <w:rFonts w:asciiTheme="minorHAnsi" w:hAnsiTheme="minorHAnsi" w:cstheme="minorHAnsi"/>
          <w:sz w:val="22"/>
          <w:szCs w:val="22"/>
        </w:rPr>
      </w:pPr>
      <w:r w:rsidRPr="00814971">
        <w:rPr>
          <w:rFonts w:asciiTheme="minorHAnsi" w:hAnsiTheme="minorHAnsi" w:cstheme="minorHAnsi"/>
          <w:sz w:val="22"/>
          <w:szCs w:val="22"/>
        </w:rPr>
        <w:t xml:space="preserve">Proven ability to deliver effective presentations </w:t>
      </w:r>
    </w:p>
    <w:p w14:paraId="2B899255" w14:textId="77777777" w:rsidR="00814971" w:rsidRDefault="005C2BE2" w:rsidP="00814971">
      <w:pPr>
        <w:pStyle w:val="ListParagraph"/>
        <w:numPr>
          <w:ilvl w:val="0"/>
          <w:numId w:val="18"/>
        </w:numPr>
        <w:rPr>
          <w:rFonts w:asciiTheme="minorHAnsi" w:hAnsiTheme="minorHAnsi" w:cstheme="minorHAnsi"/>
          <w:sz w:val="22"/>
          <w:szCs w:val="22"/>
        </w:rPr>
      </w:pPr>
      <w:r w:rsidRPr="00814971">
        <w:rPr>
          <w:rFonts w:asciiTheme="minorHAnsi" w:hAnsiTheme="minorHAnsi" w:cstheme="minorHAnsi"/>
          <w:sz w:val="22"/>
          <w:szCs w:val="22"/>
        </w:rPr>
        <w:t>Experience in providing training to students at higher education level</w:t>
      </w:r>
    </w:p>
    <w:p w14:paraId="58D2AB80" w14:textId="4F6CAF8B" w:rsidR="00814971" w:rsidRDefault="009A51ED" w:rsidP="00814971">
      <w:pPr>
        <w:pStyle w:val="ListParagraph"/>
        <w:numPr>
          <w:ilvl w:val="0"/>
          <w:numId w:val="18"/>
        </w:numPr>
        <w:rPr>
          <w:rFonts w:asciiTheme="minorHAnsi" w:hAnsiTheme="minorHAnsi" w:cstheme="minorHAnsi"/>
          <w:sz w:val="22"/>
          <w:szCs w:val="22"/>
        </w:rPr>
      </w:pPr>
      <w:r w:rsidRPr="00814971">
        <w:rPr>
          <w:rFonts w:asciiTheme="minorHAnsi" w:hAnsiTheme="minorHAnsi" w:cstheme="minorHAnsi"/>
          <w:sz w:val="22"/>
          <w:szCs w:val="22"/>
        </w:rPr>
        <w:t>Proven analytical and problem</w:t>
      </w:r>
      <w:r w:rsidR="005475CA">
        <w:rPr>
          <w:rFonts w:asciiTheme="minorHAnsi" w:hAnsiTheme="minorHAnsi" w:cstheme="minorHAnsi"/>
          <w:sz w:val="22"/>
          <w:szCs w:val="22"/>
        </w:rPr>
        <w:t>-</w:t>
      </w:r>
      <w:r w:rsidRPr="00814971">
        <w:rPr>
          <w:rFonts w:asciiTheme="minorHAnsi" w:hAnsiTheme="minorHAnsi" w:cstheme="minorHAnsi"/>
          <w:sz w:val="22"/>
          <w:szCs w:val="22"/>
        </w:rPr>
        <w:t>solving capability</w:t>
      </w:r>
    </w:p>
    <w:p w14:paraId="14943DF4" w14:textId="77777777" w:rsidR="00814971" w:rsidRDefault="009A51ED" w:rsidP="00814971">
      <w:pPr>
        <w:pStyle w:val="ListParagraph"/>
        <w:numPr>
          <w:ilvl w:val="0"/>
          <w:numId w:val="18"/>
        </w:numPr>
        <w:rPr>
          <w:rFonts w:asciiTheme="minorHAnsi" w:hAnsiTheme="minorHAnsi" w:cstheme="minorHAnsi"/>
          <w:sz w:val="22"/>
          <w:szCs w:val="22"/>
        </w:rPr>
      </w:pPr>
      <w:r w:rsidRPr="00814971">
        <w:rPr>
          <w:rFonts w:asciiTheme="minorHAnsi" w:hAnsiTheme="minorHAnsi" w:cstheme="minorHAnsi"/>
          <w:sz w:val="22"/>
          <w:szCs w:val="22"/>
        </w:rPr>
        <w:t>Proven communication and interpersonal skills</w:t>
      </w:r>
    </w:p>
    <w:p w14:paraId="74810561" w14:textId="1797568B" w:rsidR="00814971" w:rsidRPr="00814971" w:rsidRDefault="009A51ED" w:rsidP="00814971">
      <w:pPr>
        <w:pStyle w:val="ListParagraph"/>
        <w:numPr>
          <w:ilvl w:val="0"/>
          <w:numId w:val="18"/>
        </w:numPr>
        <w:rPr>
          <w:rFonts w:asciiTheme="minorHAnsi" w:hAnsiTheme="minorHAnsi" w:cstheme="minorHAnsi"/>
          <w:sz w:val="22"/>
          <w:szCs w:val="22"/>
        </w:rPr>
      </w:pPr>
      <w:r w:rsidRPr="00814971">
        <w:rPr>
          <w:rFonts w:asciiTheme="minorHAnsi" w:hAnsiTheme="minorHAnsi" w:cstheme="minorHAnsi"/>
          <w:bCs/>
          <w:sz w:val="22"/>
          <w:szCs w:val="22"/>
        </w:rPr>
        <w:t xml:space="preserve">Proven ability to handle reference and information enquiries successfully, including complex enquiries at an advanced level </w:t>
      </w:r>
    </w:p>
    <w:p w14:paraId="644C1C19" w14:textId="77777777" w:rsidR="00814971" w:rsidRPr="00814971" w:rsidRDefault="009A51ED" w:rsidP="00814971">
      <w:pPr>
        <w:pStyle w:val="ListParagraph"/>
        <w:numPr>
          <w:ilvl w:val="0"/>
          <w:numId w:val="18"/>
        </w:numPr>
        <w:rPr>
          <w:rFonts w:asciiTheme="minorHAnsi" w:hAnsiTheme="minorHAnsi" w:cstheme="minorHAnsi"/>
          <w:sz w:val="22"/>
          <w:szCs w:val="22"/>
        </w:rPr>
      </w:pPr>
      <w:r w:rsidRPr="00814971">
        <w:rPr>
          <w:rFonts w:asciiTheme="minorHAnsi" w:hAnsiTheme="minorHAnsi" w:cstheme="minorHAnsi"/>
          <w:bCs/>
          <w:sz w:val="22"/>
          <w:szCs w:val="22"/>
        </w:rPr>
        <w:t xml:space="preserve">Ability to lead projects manage and supervise the work of staff </w:t>
      </w:r>
    </w:p>
    <w:p w14:paraId="4D06229E" w14:textId="5BD46674" w:rsidR="00814971" w:rsidRPr="00814971" w:rsidRDefault="009A51ED" w:rsidP="00814971">
      <w:pPr>
        <w:pStyle w:val="ListParagraph"/>
        <w:numPr>
          <w:ilvl w:val="0"/>
          <w:numId w:val="18"/>
        </w:numPr>
        <w:rPr>
          <w:rFonts w:asciiTheme="minorHAnsi" w:hAnsiTheme="minorHAnsi" w:cstheme="minorHAnsi"/>
          <w:sz w:val="22"/>
          <w:szCs w:val="22"/>
        </w:rPr>
      </w:pPr>
      <w:r w:rsidRPr="00814971">
        <w:rPr>
          <w:rFonts w:asciiTheme="minorHAnsi" w:hAnsiTheme="minorHAnsi" w:cstheme="minorHAnsi"/>
          <w:bCs/>
          <w:color w:val="000000"/>
          <w:sz w:val="22"/>
          <w:szCs w:val="22"/>
        </w:rPr>
        <w:t>Understanding and awareness of the requirements and work of a fu</w:t>
      </w:r>
      <w:r w:rsidR="008145C6" w:rsidRPr="00814971">
        <w:rPr>
          <w:rFonts w:asciiTheme="minorHAnsi" w:hAnsiTheme="minorHAnsi" w:cstheme="minorHAnsi"/>
          <w:bCs/>
          <w:color w:val="000000"/>
          <w:sz w:val="22"/>
          <w:szCs w:val="22"/>
        </w:rPr>
        <w:t>ll</w:t>
      </w:r>
      <w:r w:rsidR="005475CA">
        <w:rPr>
          <w:rFonts w:asciiTheme="minorHAnsi" w:hAnsiTheme="minorHAnsi" w:cstheme="minorHAnsi"/>
          <w:bCs/>
          <w:color w:val="000000"/>
          <w:sz w:val="22"/>
          <w:szCs w:val="22"/>
        </w:rPr>
        <w:t>-</w:t>
      </w:r>
      <w:r w:rsidR="008145C6" w:rsidRPr="00814971">
        <w:rPr>
          <w:rFonts w:asciiTheme="minorHAnsi" w:hAnsiTheme="minorHAnsi" w:cstheme="minorHAnsi"/>
          <w:bCs/>
          <w:color w:val="000000"/>
          <w:sz w:val="22"/>
          <w:szCs w:val="22"/>
        </w:rPr>
        <w:t>service international business s</w:t>
      </w:r>
      <w:r w:rsidRPr="00814971">
        <w:rPr>
          <w:rFonts w:asciiTheme="minorHAnsi" w:hAnsiTheme="minorHAnsi" w:cstheme="minorHAnsi"/>
          <w:bCs/>
          <w:color w:val="000000"/>
          <w:sz w:val="22"/>
          <w:szCs w:val="22"/>
        </w:rPr>
        <w:t>chool and of the wider business environment</w:t>
      </w:r>
    </w:p>
    <w:p w14:paraId="76544526" w14:textId="77777777" w:rsidR="00814971" w:rsidRDefault="009A51ED" w:rsidP="00814971">
      <w:pPr>
        <w:pStyle w:val="ListParagraph"/>
        <w:numPr>
          <w:ilvl w:val="0"/>
          <w:numId w:val="18"/>
        </w:numPr>
        <w:rPr>
          <w:rFonts w:asciiTheme="minorHAnsi" w:hAnsiTheme="minorHAnsi" w:cstheme="minorHAnsi"/>
          <w:sz w:val="22"/>
          <w:szCs w:val="22"/>
        </w:rPr>
      </w:pPr>
      <w:r w:rsidRPr="00814971">
        <w:rPr>
          <w:rFonts w:asciiTheme="minorHAnsi" w:hAnsiTheme="minorHAnsi" w:cstheme="minorHAnsi"/>
          <w:sz w:val="22"/>
          <w:szCs w:val="22"/>
        </w:rPr>
        <w:t>Ability to use initiative and to work both independently and as part of a team</w:t>
      </w:r>
    </w:p>
    <w:p w14:paraId="7ECCE97B" w14:textId="77777777" w:rsidR="00814971" w:rsidRDefault="009A51ED" w:rsidP="00814971">
      <w:pPr>
        <w:pStyle w:val="ListParagraph"/>
        <w:numPr>
          <w:ilvl w:val="0"/>
          <w:numId w:val="18"/>
        </w:numPr>
        <w:rPr>
          <w:rFonts w:asciiTheme="minorHAnsi" w:hAnsiTheme="minorHAnsi" w:cstheme="minorHAnsi"/>
          <w:sz w:val="22"/>
          <w:szCs w:val="22"/>
        </w:rPr>
      </w:pPr>
      <w:r w:rsidRPr="00814971">
        <w:rPr>
          <w:rFonts w:asciiTheme="minorHAnsi" w:hAnsiTheme="minorHAnsi" w:cstheme="minorHAnsi"/>
          <w:sz w:val="22"/>
          <w:szCs w:val="22"/>
        </w:rPr>
        <w:t>Willingness and ability to engage proactively with the academic community</w:t>
      </w:r>
    </w:p>
    <w:p w14:paraId="19FCBD59" w14:textId="429C3C95" w:rsidR="009A51ED" w:rsidRPr="00814971" w:rsidRDefault="009A51ED" w:rsidP="00814971">
      <w:pPr>
        <w:pStyle w:val="ListParagraph"/>
        <w:numPr>
          <w:ilvl w:val="0"/>
          <w:numId w:val="18"/>
        </w:numPr>
        <w:rPr>
          <w:rFonts w:asciiTheme="minorHAnsi" w:hAnsiTheme="minorHAnsi" w:cstheme="minorHAnsi"/>
          <w:sz w:val="22"/>
          <w:szCs w:val="22"/>
        </w:rPr>
      </w:pPr>
      <w:r w:rsidRPr="00814971">
        <w:rPr>
          <w:rFonts w:asciiTheme="minorHAnsi" w:hAnsiTheme="minorHAnsi" w:cstheme="minorHAnsi"/>
          <w:sz w:val="22"/>
          <w:szCs w:val="22"/>
        </w:rPr>
        <w:t xml:space="preserve">Flexibility and willingness to adapt to changing circumstance </w:t>
      </w:r>
    </w:p>
    <w:p w14:paraId="57404F35" w14:textId="16260D38" w:rsidR="008145C6" w:rsidRDefault="008145C6" w:rsidP="009A51ED">
      <w:pPr>
        <w:rPr>
          <w:rFonts w:asciiTheme="minorHAnsi" w:hAnsiTheme="minorHAnsi" w:cstheme="minorHAnsi"/>
          <w:b/>
          <w:sz w:val="22"/>
          <w:szCs w:val="22"/>
        </w:rPr>
      </w:pPr>
    </w:p>
    <w:p w14:paraId="4CD5E8CC" w14:textId="77777777" w:rsidR="00814971" w:rsidRPr="00814971" w:rsidRDefault="00814971" w:rsidP="009A51ED">
      <w:pPr>
        <w:rPr>
          <w:rFonts w:asciiTheme="minorHAnsi" w:hAnsiTheme="minorHAnsi" w:cstheme="minorHAnsi"/>
          <w:b/>
          <w:sz w:val="22"/>
          <w:szCs w:val="22"/>
        </w:rPr>
      </w:pPr>
    </w:p>
    <w:p w14:paraId="0C3CC660" w14:textId="77777777" w:rsidR="00814971" w:rsidRPr="00814971" w:rsidRDefault="00814971" w:rsidP="00814971">
      <w:pPr>
        <w:rPr>
          <w:rFonts w:asciiTheme="minorHAnsi" w:hAnsiTheme="minorHAnsi" w:cstheme="minorHAnsi"/>
          <w:bCs/>
          <w:sz w:val="22"/>
          <w:szCs w:val="22"/>
          <w:u w:val="single"/>
        </w:rPr>
      </w:pPr>
      <w:bookmarkStart w:id="5" w:name="_Hlk62137928"/>
      <w:r w:rsidRPr="00814971">
        <w:rPr>
          <w:rFonts w:asciiTheme="minorHAnsi" w:hAnsiTheme="minorHAnsi" w:cstheme="minorHAnsi"/>
          <w:bCs/>
          <w:sz w:val="22"/>
          <w:szCs w:val="22"/>
          <w:u w:val="single"/>
        </w:rPr>
        <w:t>Desirable skills, knowledge and experience:</w:t>
      </w:r>
    </w:p>
    <w:bookmarkEnd w:id="5"/>
    <w:p w14:paraId="78CFBF81" w14:textId="77777777" w:rsidR="009A51ED" w:rsidRPr="00814971" w:rsidRDefault="009A51ED" w:rsidP="009A51ED">
      <w:pPr>
        <w:rPr>
          <w:rFonts w:asciiTheme="minorHAnsi" w:hAnsiTheme="minorHAnsi" w:cstheme="minorHAnsi"/>
          <w:sz w:val="22"/>
          <w:szCs w:val="22"/>
        </w:rPr>
      </w:pPr>
    </w:p>
    <w:p w14:paraId="54F2A063" w14:textId="77777777" w:rsidR="009A51ED" w:rsidRPr="00814971" w:rsidRDefault="00760198" w:rsidP="00814971">
      <w:pPr>
        <w:pStyle w:val="ListParagraph"/>
        <w:numPr>
          <w:ilvl w:val="0"/>
          <w:numId w:val="19"/>
        </w:numPr>
        <w:rPr>
          <w:rFonts w:asciiTheme="minorHAnsi" w:hAnsiTheme="minorHAnsi" w:cstheme="minorHAnsi"/>
          <w:sz w:val="22"/>
          <w:szCs w:val="22"/>
        </w:rPr>
      </w:pPr>
      <w:r w:rsidRPr="00814971">
        <w:rPr>
          <w:rFonts w:asciiTheme="minorHAnsi" w:hAnsiTheme="minorHAnsi" w:cstheme="minorHAnsi"/>
          <w:sz w:val="22"/>
          <w:szCs w:val="22"/>
        </w:rPr>
        <w:t>K</w:t>
      </w:r>
      <w:r w:rsidR="009A51ED" w:rsidRPr="00814971">
        <w:rPr>
          <w:rFonts w:asciiTheme="minorHAnsi" w:hAnsiTheme="minorHAnsi" w:cstheme="minorHAnsi"/>
          <w:sz w:val="22"/>
          <w:szCs w:val="22"/>
        </w:rPr>
        <w:t>nowledge and experience in the use of electronic business and financial datasets</w:t>
      </w:r>
    </w:p>
    <w:p w14:paraId="77BCCFE8" w14:textId="77777777" w:rsidR="00814971" w:rsidRDefault="00760198" w:rsidP="00814971">
      <w:pPr>
        <w:pStyle w:val="ListParagraph"/>
        <w:numPr>
          <w:ilvl w:val="0"/>
          <w:numId w:val="19"/>
        </w:numPr>
        <w:rPr>
          <w:rFonts w:asciiTheme="minorHAnsi" w:hAnsiTheme="minorHAnsi" w:cstheme="minorHAnsi"/>
          <w:sz w:val="22"/>
          <w:szCs w:val="22"/>
        </w:rPr>
      </w:pPr>
      <w:r w:rsidRPr="00814971">
        <w:rPr>
          <w:rFonts w:asciiTheme="minorHAnsi" w:hAnsiTheme="minorHAnsi" w:cstheme="minorHAnsi"/>
          <w:sz w:val="22"/>
          <w:szCs w:val="22"/>
        </w:rPr>
        <w:t>Programming experience</w:t>
      </w:r>
    </w:p>
    <w:p w14:paraId="32BDED9C" w14:textId="2B2CFB98" w:rsidR="00760198" w:rsidRPr="00814971" w:rsidRDefault="00760198" w:rsidP="00814971">
      <w:pPr>
        <w:pStyle w:val="ListParagraph"/>
        <w:numPr>
          <w:ilvl w:val="0"/>
          <w:numId w:val="19"/>
        </w:numPr>
        <w:rPr>
          <w:rFonts w:asciiTheme="minorHAnsi" w:hAnsiTheme="minorHAnsi" w:cstheme="minorHAnsi"/>
          <w:sz w:val="22"/>
          <w:szCs w:val="22"/>
        </w:rPr>
      </w:pPr>
      <w:r w:rsidRPr="00814971">
        <w:rPr>
          <w:rFonts w:asciiTheme="minorHAnsi" w:hAnsiTheme="minorHAnsi" w:cstheme="minorHAnsi"/>
          <w:sz w:val="22"/>
          <w:szCs w:val="22"/>
        </w:rPr>
        <w:t>Proven specialist numeracy and IT skills, with a wide range of experience of software packages, and an ability to make large datasets accessible to users of statistical packages such as STATA and SPSS, or able and willing to learn such packages</w:t>
      </w:r>
    </w:p>
    <w:sectPr w:rsidR="00760198" w:rsidRPr="00814971" w:rsidSect="00962C5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22F13"/>
    <w:multiLevelType w:val="multilevel"/>
    <w:tmpl w:val="DD1E75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A6327"/>
    <w:multiLevelType w:val="hybridMultilevel"/>
    <w:tmpl w:val="2A021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E91DCF"/>
    <w:multiLevelType w:val="multilevel"/>
    <w:tmpl w:val="E3CA3D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89488C"/>
    <w:multiLevelType w:val="hybridMultilevel"/>
    <w:tmpl w:val="AEC68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7D4FAA"/>
    <w:multiLevelType w:val="hybridMultilevel"/>
    <w:tmpl w:val="51B620E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156E96"/>
    <w:multiLevelType w:val="hybridMultilevel"/>
    <w:tmpl w:val="DD1E751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DF3C4A"/>
    <w:multiLevelType w:val="hybridMultilevel"/>
    <w:tmpl w:val="491AD78C"/>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E842134"/>
    <w:multiLevelType w:val="hybridMultilevel"/>
    <w:tmpl w:val="EAB6F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46BF8"/>
    <w:multiLevelType w:val="hybridMultilevel"/>
    <w:tmpl w:val="CCB6D8CA"/>
    <w:lvl w:ilvl="0" w:tplc="D8780208">
      <w:start w:val="1"/>
      <w:numFmt w:val="bullet"/>
      <w:lvlText w:val=""/>
      <w:lvlJc w:val="left"/>
      <w:pPr>
        <w:tabs>
          <w:tab w:val="num" w:pos="720"/>
        </w:tabs>
        <w:ind w:left="720" w:hanging="360"/>
      </w:pPr>
      <w:rPr>
        <w:rFonts w:ascii="Symbol" w:hAnsi="Symbol" w:hint="default"/>
        <w:color w:val="auto"/>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504392"/>
    <w:multiLevelType w:val="hybridMultilevel"/>
    <w:tmpl w:val="0DDC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504036"/>
    <w:multiLevelType w:val="hybridMultilevel"/>
    <w:tmpl w:val="E3D2ADC2"/>
    <w:lvl w:ilvl="0" w:tplc="BCCC6A48">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B43AE2"/>
    <w:multiLevelType w:val="hybridMultilevel"/>
    <w:tmpl w:val="4426BE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EB3905"/>
    <w:multiLevelType w:val="hybridMultilevel"/>
    <w:tmpl w:val="B5D89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035CF1"/>
    <w:multiLevelType w:val="hybridMultilevel"/>
    <w:tmpl w:val="3B50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AF3612"/>
    <w:multiLevelType w:val="hybridMultilevel"/>
    <w:tmpl w:val="E3CA3D98"/>
    <w:lvl w:ilvl="0" w:tplc="08090001">
      <w:start w:val="1"/>
      <w:numFmt w:val="bullet"/>
      <w:lvlText w:val=""/>
      <w:lvlJc w:val="left"/>
      <w:pPr>
        <w:tabs>
          <w:tab w:val="num" w:pos="2880"/>
        </w:tabs>
        <w:ind w:left="2880" w:hanging="360"/>
      </w:pPr>
      <w:rPr>
        <w:rFonts w:ascii="Symbol" w:hAnsi="Symbol" w:hint="default"/>
      </w:rPr>
    </w:lvl>
    <w:lvl w:ilvl="1" w:tplc="08090003">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65664C9B"/>
    <w:multiLevelType w:val="hybridMultilevel"/>
    <w:tmpl w:val="A232E5CE"/>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659D148A"/>
    <w:multiLevelType w:val="hybridMultilevel"/>
    <w:tmpl w:val="4BB4B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2F3DD5"/>
    <w:multiLevelType w:val="hybridMultilevel"/>
    <w:tmpl w:val="8FA2C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96F40"/>
    <w:multiLevelType w:val="hybridMultilevel"/>
    <w:tmpl w:val="76D8A1D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0"/>
  </w:num>
  <w:num w:numId="4">
    <w:abstractNumId w:val="4"/>
  </w:num>
  <w:num w:numId="5">
    <w:abstractNumId w:val="11"/>
  </w:num>
  <w:num w:numId="6">
    <w:abstractNumId w:val="15"/>
  </w:num>
  <w:num w:numId="7">
    <w:abstractNumId w:val="14"/>
  </w:num>
  <w:num w:numId="8">
    <w:abstractNumId w:val="3"/>
  </w:num>
  <w:num w:numId="9">
    <w:abstractNumId w:val="18"/>
  </w:num>
  <w:num w:numId="10">
    <w:abstractNumId w:val="16"/>
  </w:num>
  <w:num w:numId="11">
    <w:abstractNumId w:val="2"/>
  </w:num>
  <w:num w:numId="12">
    <w:abstractNumId w:val="6"/>
  </w:num>
  <w:num w:numId="13">
    <w:abstractNumId w:val="7"/>
  </w:num>
  <w:num w:numId="14">
    <w:abstractNumId w:val="17"/>
  </w:num>
  <w:num w:numId="15">
    <w:abstractNumId w:val="8"/>
  </w:num>
  <w:num w:numId="16">
    <w:abstractNumId w:val="12"/>
  </w:num>
  <w:num w:numId="17">
    <w:abstractNumId w:val="1"/>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C5"/>
    <w:rsid w:val="00073283"/>
    <w:rsid w:val="000949B8"/>
    <w:rsid w:val="001F58F2"/>
    <w:rsid w:val="002D26A2"/>
    <w:rsid w:val="002D2978"/>
    <w:rsid w:val="00307928"/>
    <w:rsid w:val="00321C94"/>
    <w:rsid w:val="00370DE3"/>
    <w:rsid w:val="003E4708"/>
    <w:rsid w:val="003F29C0"/>
    <w:rsid w:val="004250B9"/>
    <w:rsid w:val="00494B3F"/>
    <w:rsid w:val="00517137"/>
    <w:rsid w:val="005457D5"/>
    <w:rsid w:val="005475CA"/>
    <w:rsid w:val="005524E0"/>
    <w:rsid w:val="00566C5A"/>
    <w:rsid w:val="0059485C"/>
    <w:rsid w:val="005C2BE2"/>
    <w:rsid w:val="0061718D"/>
    <w:rsid w:val="006416AC"/>
    <w:rsid w:val="006513C5"/>
    <w:rsid w:val="00677BD7"/>
    <w:rsid w:val="006E654B"/>
    <w:rsid w:val="0072520F"/>
    <w:rsid w:val="00760198"/>
    <w:rsid w:val="00797ACF"/>
    <w:rsid w:val="007A2909"/>
    <w:rsid w:val="008145C6"/>
    <w:rsid w:val="00814971"/>
    <w:rsid w:val="00822A5C"/>
    <w:rsid w:val="00840853"/>
    <w:rsid w:val="00962C5B"/>
    <w:rsid w:val="00965EDF"/>
    <w:rsid w:val="00970565"/>
    <w:rsid w:val="009A51ED"/>
    <w:rsid w:val="009C6121"/>
    <w:rsid w:val="00A22AC6"/>
    <w:rsid w:val="00A951E2"/>
    <w:rsid w:val="00C02700"/>
    <w:rsid w:val="00C358B2"/>
    <w:rsid w:val="00CD56E6"/>
    <w:rsid w:val="00CE1A0F"/>
    <w:rsid w:val="00D32EAF"/>
    <w:rsid w:val="00D574D3"/>
    <w:rsid w:val="00E50F80"/>
    <w:rsid w:val="00F5057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054C6"/>
  <w15:docId w15:val="{2F6E0FFB-26B8-49E0-B09B-019767A1F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C5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40853"/>
    <w:pPr>
      <w:tabs>
        <w:tab w:val="left" w:pos="330"/>
      </w:tabs>
      <w:ind w:left="330" w:hanging="330"/>
    </w:pPr>
    <w:rPr>
      <w:rFonts w:ascii="Arial" w:hAnsi="Arial" w:cs="Arial"/>
      <w:sz w:val="22"/>
      <w:lang w:val="en-GB"/>
    </w:rPr>
  </w:style>
  <w:style w:type="paragraph" w:styleId="ListParagraph">
    <w:name w:val="List Paragraph"/>
    <w:basedOn w:val="Normal"/>
    <w:uiPriority w:val="34"/>
    <w:qFormat/>
    <w:rsid w:val="00760198"/>
    <w:pPr>
      <w:ind w:left="720"/>
      <w:contextualSpacing/>
    </w:pPr>
  </w:style>
  <w:style w:type="paragraph" w:styleId="BalloonText">
    <w:name w:val="Balloon Text"/>
    <w:basedOn w:val="Normal"/>
    <w:link w:val="BalloonTextChar"/>
    <w:rsid w:val="00760198"/>
    <w:rPr>
      <w:rFonts w:ascii="Tahoma" w:hAnsi="Tahoma" w:cs="Tahoma"/>
      <w:sz w:val="16"/>
      <w:szCs w:val="16"/>
    </w:rPr>
  </w:style>
  <w:style w:type="character" w:customStyle="1" w:styleId="BalloonTextChar">
    <w:name w:val="Balloon Text Char"/>
    <w:basedOn w:val="DefaultParagraphFont"/>
    <w:link w:val="BalloonText"/>
    <w:rsid w:val="00760198"/>
    <w:rPr>
      <w:rFonts w:ascii="Tahoma" w:hAnsi="Tahoma" w:cs="Tahoma"/>
      <w:sz w:val="16"/>
      <w:szCs w:val="16"/>
      <w:lang w:val="en-US" w:eastAsia="en-US"/>
    </w:rPr>
  </w:style>
  <w:style w:type="character" w:styleId="CommentReference">
    <w:name w:val="annotation reference"/>
    <w:basedOn w:val="DefaultParagraphFont"/>
    <w:rsid w:val="00677BD7"/>
    <w:rPr>
      <w:sz w:val="16"/>
      <w:szCs w:val="16"/>
    </w:rPr>
  </w:style>
  <w:style w:type="paragraph" w:styleId="CommentText">
    <w:name w:val="annotation text"/>
    <w:basedOn w:val="Normal"/>
    <w:link w:val="CommentTextChar"/>
    <w:rsid w:val="00677BD7"/>
    <w:rPr>
      <w:sz w:val="20"/>
      <w:szCs w:val="20"/>
    </w:rPr>
  </w:style>
  <w:style w:type="character" w:customStyle="1" w:styleId="CommentTextChar">
    <w:name w:val="Comment Text Char"/>
    <w:basedOn w:val="DefaultParagraphFont"/>
    <w:link w:val="CommentText"/>
    <w:rsid w:val="00677BD7"/>
    <w:rPr>
      <w:lang w:val="en-US" w:eastAsia="en-US"/>
    </w:rPr>
  </w:style>
  <w:style w:type="paragraph" w:styleId="CommentSubject">
    <w:name w:val="annotation subject"/>
    <w:basedOn w:val="CommentText"/>
    <w:next w:val="CommentText"/>
    <w:link w:val="CommentSubjectChar"/>
    <w:rsid w:val="00677BD7"/>
    <w:rPr>
      <w:b/>
      <w:bCs/>
    </w:rPr>
  </w:style>
  <w:style w:type="character" w:customStyle="1" w:styleId="CommentSubjectChar">
    <w:name w:val="Comment Subject Char"/>
    <w:basedOn w:val="CommentTextChar"/>
    <w:link w:val="CommentSubject"/>
    <w:rsid w:val="00677BD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590</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The University of Manchester</vt:lpstr>
    </vt:vector>
  </TitlesOfParts>
  <Company>University of Manchester</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Manchester</dc:title>
  <dc:creator>John Laidlar</dc:creator>
  <cp:lastModifiedBy>Peter Wadsworth</cp:lastModifiedBy>
  <cp:revision>5</cp:revision>
  <cp:lastPrinted>2005-03-24T13:51:00Z</cp:lastPrinted>
  <dcterms:created xsi:type="dcterms:W3CDTF">2020-09-27T09:28:00Z</dcterms:created>
  <dcterms:modified xsi:type="dcterms:W3CDTF">2021-02-07T13:36:00Z</dcterms:modified>
</cp:coreProperties>
</file>