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323" w:rsidRPr="00754784" w:rsidRDefault="006C4323" w:rsidP="006C4323">
      <w:pPr>
        <w:jc w:val="center"/>
        <w:rPr>
          <w:rFonts w:cstheme="minorHAnsi"/>
          <w:sz w:val="28"/>
          <w:szCs w:val="28"/>
          <w:u w:val="single"/>
        </w:rPr>
      </w:pPr>
    </w:p>
    <w:p w:rsidR="00C50B90" w:rsidRPr="00754784" w:rsidRDefault="006C4323" w:rsidP="006C4323">
      <w:pPr>
        <w:jc w:val="center"/>
        <w:rPr>
          <w:rFonts w:cstheme="minorHAnsi"/>
          <w:sz w:val="28"/>
          <w:szCs w:val="28"/>
          <w:u w:val="single"/>
        </w:rPr>
      </w:pPr>
      <w:r w:rsidRPr="00754784">
        <w:rPr>
          <w:rFonts w:cstheme="minorHAnsi"/>
          <w:sz w:val="28"/>
          <w:szCs w:val="28"/>
          <w:u w:val="single"/>
        </w:rPr>
        <w:t>T</w:t>
      </w:r>
      <w:r w:rsidR="00B05FB9" w:rsidRPr="00754784">
        <w:rPr>
          <w:rFonts w:cstheme="minorHAnsi"/>
          <w:sz w:val="28"/>
          <w:szCs w:val="28"/>
          <w:u w:val="single"/>
        </w:rPr>
        <w:t>emplate for Patient and Public Involvement and Engagement</w:t>
      </w:r>
      <w:r w:rsidR="00754784" w:rsidRPr="00754784">
        <w:rPr>
          <w:rFonts w:cstheme="minorHAnsi"/>
          <w:sz w:val="28"/>
          <w:szCs w:val="28"/>
          <w:u w:val="single"/>
        </w:rPr>
        <w:t xml:space="preserve"> (PPIE)</w:t>
      </w:r>
      <w:r w:rsidR="00B05FB9" w:rsidRPr="00754784">
        <w:rPr>
          <w:rFonts w:cstheme="minorHAnsi"/>
          <w:sz w:val="28"/>
          <w:szCs w:val="28"/>
          <w:u w:val="single"/>
        </w:rPr>
        <w:t xml:space="preserve"> advert</w:t>
      </w:r>
    </w:p>
    <w:p w:rsidR="0080769B" w:rsidRPr="00754784" w:rsidRDefault="0080769B">
      <w:pPr>
        <w:rPr>
          <w:rFonts w:cstheme="minorHAnsi"/>
          <w:sz w:val="28"/>
          <w:szCs w:val="28"/>
        </w:rPr>
      </w:pPr>
      <w:r w:rsidRPr="00754784">
        <w:rPr>
          <w:rFonts w:cstheme="minorHAnsi"/>
          <w:sz w:val="28"/>
          <w:szCs w:val="28"/>
        </w:rPr>
        <w:t>Please see below a list of potential information to include in your PPIE involvement advert</w:t>
      </w:r>
      <w:r w:rsidR="00754784" w:rsidRPr="00754784">
        <w:rPr>
          <w:rFonts w:cstheme="minorHAnsi"/>
          <w:sz w:val="28"/>
          <w:szCs w:val="28"/>
        </w:rPr>
        <w:t xml:space="preserve">. The advert should only be approximately 200 words and should feature basic information about your involvement opportunity. It is recommended that you create a separate document like a </w:t>
      </w:r>
      <w:hyperlink r:id="rId7" w:history="1">
        <w:r w:rsidR="00754784" w:rsidRPr="00754784">
          <w:rPr>
            <w:rStyle w:val="Hyperlink"/>
            <w:rFonts w:cstheme="minorHAnsi"/>
            <w:sz w:val="28"/>
            <w:szCs w:val="28"/>
          </w:rPr>
          <w:t>participant information sheet</w:t>
        </w:r>
      </w:hyperlink>
      <w:r w:rsidR="00754784" w:rsidRPr="00754784">
        <w:rPr>
          <w:rFonts w:cstheme="minorHAnsi"/>
          <w:sz w:val="28"/>
          <w:szCs w:val="28"/>
        </w:rPr>
        <w:t xml:space="preserve"> or a poster which provides further details. </w:t>
      </w:r>
    </w:p>
    <w:p w:rsidR="00754784" w:rsidRPr="00754784" w:rsidRDefault="00754784">
      <w:pPr>
        <w:rPr>
          <w:rFonts w:cstheme="minorHAnsi"/>
          <w:sz w:val="28"/>
          <w:szCs w:val="28"/>
          <w:u w:val="single"/>
        </w:rPr>
      </w:pPr>
    </w:p>
    <w:p w:rsidR="00B05FB9" w:rsidRPr="00754784" w:rsidRDefault="00B05FB9">
      <w:pPr>
        <w:rPr>
          <w:rFonts w:cstheme="minorHAnsi"/>
          <w:sz w:val="28"/>
          <w:szCs w:val="28"/>
          <w:u w:val="single"/>
        </w:rPr>
      </w:pPr>
      <w:r w:rsidRPr="00754784">
        <w:rPr>
          <w:rFonts w:cstheme="minorHAnsi"/>
          <w:sz w:val="28"/>
          <w:szCs w:val="28"/>
          <w:u w:val="single"/>
        </w:rPr>
        <w:t>What to include</w:t>
      </w:r>
    </w:p>
    <w:p w:rsidR="00B05FB9" w:rsidRPr="00754784" w:rsidRDefault="00B05FB9" w:rsidP="00B05FB9">
      <w:pPr>
        <w:pStyle w:val="ListParagraph"/>
        <w:numPr>
          <w:ilvl w:val="0"/>
          <w:numId w:val="1"/>
        </w:numPr>
        <w:rPr>
          <w:rFonts w:cstheme="minorHAnsi"/>
          <w:sz w:val="28"/>
          <w:szCs w:val="28"/>
        </w:rPr>
      </w:pPr>
      <w:r w:rsidRPr="00754784">
        <w:rPr>
          <w:rFonts w:cstheme="minorHAnsi"/>
          <w:sz w:val="28"/>
          <w:szCs w:val="28"/>
        </w:rPr>
        <w:t>Title of involvement opportunity</w:t>
      </w:r>
    </w:p>
    <w:p w:rsidR="00B05FB9" w:rsidRPr="00754784" w:rsidRDefault="00B05FB9" w:rsidP="00B05FB9">
      <w:pPr>
        <w:pStyle w:val="ListParagraph"/>
        <w:numPr>
          <w:ilvl w:val="0"/>
          <w:numId w:val="1"/>
        </w:numPr>
        <w:rPr>
          <w:rFonts w:cstheme="minorHAnsi"/>
          <w:sz w:val="28"/>
          <w:szCs w:val="28"/>
        </w:rPr>
      </w:pPr>
      <w:r w:rsidRPr="00754784">
        <w:rPr>
          <w:rFonts w:cstheme="minorHAnsi"/>
          <w:sz w:val="28"/>
          <w:szCs w:val="28"/>
        </w:rPr>
        <w:t>Deadline</w:t>
      </w:r>
    </w:p>
    <w:p w:rsidR="0080769B" w:rsidRPr="00754784" w:rsidRDefault="00B05FB9" w:rsidP="00B05FB9">
      <w:pPr>
        <w:pStyle w:val="ListParagraph"/>
        <w:numPr>
          <w:ilvl w:val="0"/>
          <w:numId w:val="1"/>
        </w:numPr>
        <w:rPr>
          <w:rFonts w:cstheme="minorHAnsi"/>
          <w:sz w:val="28"/>
          <w:szCs w:val="28"/>
        </w:rPr>
      </w:pPr>
      <w:r w:rsidRPr="00754784">
        <w:rPr>
          <w:rFonts w:cstheme="minorHAnsi"/>
          <w:sz w:val="28"/>
          <w:szCs w:val="28"/>
        </w:rPr>
        <w:t>What is it?</w:t>
      </w:r>
    </w:p>
    <w:p w:rsidR="0080769B" w:rsidRPr="00754784" w:rsidRDefault="00B05FB9" w:rsidP="0080769B">
      <w:pPr>
        <w:pStyle w:val="ListParagraph"/>
        <w:numPr>
          <w:ilvl w:val="1"/>
          <w:numId w:val="1"/>
        </w:numPr>
        <w:rPr>
          <w:rFonts w:cstheme="minorHAnsi"/>
          <w:sz w:val="28"/>
          <w:szCs w:val="28"/>
        </w:rPr>
      </w:pPr>
      <w:r w:rsidRPr="00754784">
        <w:rPr>
          <w:rFonts w:cstheme="minorHAnsi"/>
          <w:sz w:val="28"/>
          <w:szCs w:val="28"/>
        </w:rPr>
        <w:t>short blurb about involvement opportunity</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 xml:space="preserve">What are you trying to achieve e.g. the impact of the project </w:t>
      </w:r>
    </w:p>
    <w:p w:rsidR="0080769B" w:rsidRPr="00754784" w:rsidRDefault="00B05FB9" w:rsidP="00B05FB9">
      <w:pPr>
        <w:pStyle w:val="ListParagraph"/>
        <w:numPr>
          <w:ilvl w:val="0"/>
          <w:numId w:val="1"/>
        </w:numPr>
        <w:rPr>
          <w:rFonts w:cstheme="minorHAnsi"/>
          <w:sz w:val="28"/>
          <w:szCs w:val="28"/>
        </w:rPr>
      </w:pPr>
      <w:r w:rsidRPr="00754784">
        <w:rPr>
          <w:rFonts w:cstheme="minorHAnsi"/>
          <w:sz w:val="28"/>
          <w:szCs w:val="28"/>
        </w:rPr>
        <w:t xml:space="preserve">Who is it for? </w:t>
      </w:r>
    </w:p>
    <w:p w:rsidR="00B05FB9" w:rsidRPr="00754784" w:rsidRDefault="0080769B" w:rsidP="0080769B">
      <w:pPr>
        <w:pStyle w:val="ListParagraph"/>
        <w:numPr>
          <w:ilvl w:val="1"/>
          <w:numId w:val="1"/>
        </w:numPr>
        <w:rPr>
          <w:rFonts w:cstheme="minorHAnsi"/>
          <w:sz w:val="28"/>
          <w:szCs w:val="28"/>
        </w:rPr>
      </w:pPr>
      <w:proofErr w:type="gramStart"/>
      <w:r w:rsidRPr="00754784">
        <w:rPr>
          <w:rFonts w:cstheme="minorHAnsi"/>
          <w:sz w:val="28"/>
          <w:szCs w:val="28"/>
        </w:rPr>
        <w:t>need</w:t>
      </w:r>
      <w:proofErr w:type="gramEnd"/>
      <w:r w:rsidR="00B05FB9" w:rsidRPr="00754784">
        <w:rPr>
          <w:rFonts w:cstheme="minorHAnsi"/>
          <w:sz w:val="28"/>
          <w:szCs w:val="28"/>
        </w:rPr>
        <w:t xml:space="preserve"> lived experience of…. </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you may want to emphasise that you are looking for people from a wide range of backgrounds e.g</w:t>
      </w:r>
      <w:r w:rsidR="008A2C08">
        <w:rPr>
          <w:rFonts w:cstheme="minorHAnsi"/>
          <w:sz w:val="28"/>
          <w:szCs w:val="28"/>
        </w:rPr>
        <w:t>.</w:t>
      </w:r>
      <w:r w:rsidRPr="00754784">
        <w:rPr>
          <w:rFonts w:cstheme="minorHAnsi"/>
          <w:sz w:val="28"/>
          <w:szCs w:val="28"/>
        </w:rPr>
        <w:t xml:space="preserve"> ages, ethnicities, careers etc. and the reason for this </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how many places you have available e.g. one Public Contributor required</w:t>
      </w:r>
    </w:p>
    <w:p w:rsidR="0080769B" w:rsidRPr="00754784" w:rsidRDefault="0080769B" w:rsidP="0080769B">
      <w:pPr>
        <w:pStyle w:val="ListParagraph"/>
        <w:numPr>
          <w:ilvl w:val="0"/>
          <w:numId w:val="1"/>
        </w:numPr>
        <w:rPr>
          <w:rFonts w:cstheme="minorHAnsi"/>
          <w:sz w:val="28"/>
          <w:szCs w:val="28"/>
        </w:rPr>
      </w:pPr>
      <w:r w:rsidRPr="00754784">
        <w:rPr>
          <w:rFonts w:cstheme="minorHAnsi"/>
          <w:sz w:val="28"/>
          <w:szCs w:val="28"/>
        </w:rPr>
        <w:t>where will it take place</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online</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Manchester etc.</w:t>
      </w:r>
    </w:p>
    <w:p w:rsidR="0080769B" w:rsidRPr="00754784" w:rsidRDefault="00B05FB9" w:rsidP="00B05FB9">
      <w:pPr>
        <w:pStyle w:val="ListParagraph"/>
        <w:numPr>
          <w:ilvl w:val="0"/>
          <w:numId w:val="1"/>
        </w:numPr>
        <w:rPr>
          <w:rFonts w:cstheme="minorHAnsi"/>
          <w:sz w:val="28"/>
          <w:szCs w:val="28"/>
        </w:rPr>
      </w:pPr>
      <w:r w:rsidRPr="00754784">
        <w:rPr>
          <w:rFonts w:cstheme="minorHAnsi"/>
          <w:sz w:val="28"/>
          <w:szCs w:val="28"/>
        </w:rPr>
        <w:t>Time commitments</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a specific date for a one off activity,</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a range of dates including the final date/length of involvement,</w:t>
      </w:r>
    </w:p>
    <w:p w:rsidR="00B05FB9" w:rsidRPr="00754784" w:rsidRDefault="0080769B" w:rsidP="0080769B">
      <w:pPr>
        <w:pStyle w:val="ListParagraph"/>
        <w:numPr>
          <w:ilvl w:val="1"/>
          <w:numId w:val="1"/>
        </w:numPr>
        <w:rPr>
          <w:rFonts w:cstheme="minorHAnsi"/>
          <w:sz w:val="28"/>
          <w:szCs w:val="28"/>
        </w:rPr>
      </w:pPr>
      <w:r w:rsidRPr="00754784">
        <w:rPr>
          <w:rFonts w:cstheme="minorHAnsi"/>
          <w:sz w:val="28"/>
          <w:szCs w:val="28"/>
        </w:rPr>
        <w:t xml:space="preserve">how often you are likely to need them </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if it is dependent on funding or a research proposal being accepted</w:t>
      </w:r>
    </w:p>
    <w:p w:rsidR="00B05FB9" w:rsidRPr="00754784" w:rsidRDefault="00B05FB9" w:rsidP="00B05FB9">
      <w:pPr>
        <w:pStyle w:val="ListParagraph"/>
        <w:numPr>
          <w:ilvl w:val="0"/>
          <w:numId w:val="1"/>
        </w:numPr>
        <w:rPr>
          <w:rFonts w:cstheme="minorHAnsi"/>
          <w:sz w:val="28"/>
          <w:szCs w:val="28"/>
        </w:rPr>
      </w:pPr>
      <w:r w:rsidRPr="00754784">
        <w:rPr>
          <w:rFonts w:cstheme="minorHAnsi"/>
          <w:sz w:val="28"/>
          <w:szCs w:val="28"/>
        </w:rPr>
        <w:t>Payment information</w:t>
      </w:r>
    </w:p>
    <w:p w:rsidR="008A2C08" w:rsidRDefault="008A2C08" w:rsidP="008A2C08">
      <w:pPr>
        <w:pStyle w:val="ListParagraph"/>
        <w:numPr>
          <w:ilvl w:val="1"/>
          <w:numId w:val="1"/>
        </w:numPr>
        <w:rPr>
          <w:rFonts w:cstheme="minorHAnsi"/>
          <w:sz w:val="28"/>
          <w:szCs w:val="28"/>
        </w:rPr>
      </w:pPr>
      <w:r>
        <w:rPr>
          <w:rFonts w:cstheme="minorHAnsi"/>
          <w:sz w:val="28"/>
          <w:szCs w:val="28"/>
        </w:rPr>
        <w:t>Fee for their time e.g. £20 per hour, £20 per meeting including reviewing papers beforehand</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Travel costs</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Contribution to Wi-Fi (£5 recommended)</w:t>
      </w:r>
    </w:p>
    <w:p w:rsidR="0080769B" w:rsidRDefault="008A2C08" w:rsidP="0080769B">
      <w:pPr>
        <w:pStyle w:val="ListParagraph"/>
        <w:numPr>
          <w:ilvl w:val="1"/>
          <w:numId w:val="1"/>
        </w:numPr>
        <w:rPr>
          <w:rFonts w:cstheme="minorHAnsi"/>
          <w:sz w:val="28"/>
          <w:szCs w:val="28"/>
        </w:rPr>
      </w:pPr>
      <w:r w:rsidRPr="00754784">
        <w:rPr>
          <w:rFonts w:cstheme="minorHAnsi"/>
          <w:sz w:val="28"/>
          <w:szCs w:val="28"/>
        </w:rPr>
        <w:lastRenderedPageBreak/>
        <w:t>C</w:t>
      </w:r>
      <w:r w:rsidR="0080769B" w:rsidRPr="00754784">
        <w:rPr>
          <w:rFonts w:cstheme="minorHAnsi"/>
          <w:sz w:val="28"/>
          <w:szCs w:val="28"/>
        </w:rPr>
        <w:t>hildcare</w:t>
      </w:r>
    </w:p>
    <w:p w:rsidR="008A2C08" w:rsidRPr="00754784" w:rsidRDefault="008A2C08" w:rsidP="008A2C08">
      <w:pPr>
        <w:pStyle w:val="ListParagraph"/>
        <w:numPr>
          <w:ilvl w:val="1"/>
          <w:numId w:val="1"/>
        </w:numPr>
        <w:rPr>
          <w:rFonts w:cstheme="minorHAnsi"/>
          <w:sz w:val="28"/>
          <w:szCs w:val="28"/>
        </w:rPr>
      </w:pPr>
      <w:r>
        <w:rPr>
          <w:rFonts w:cstheme="minorHAnsi"/>
          <w:sz w:val="28"/>
          <w:szCs w:val="28"/>
        </w:rPr>
        <w:t>When will</w:t>
      </w:r>
      <w:r>
        <w:rPr>
          <w:rFonts w:cstheme="minorHAnsi"/>
          <w:sz w:val="28"/>
          <w:szCs w:val="28"/>
        </w:rPr>
        <w:t xml:space="preserve"> the payment be</w:t>
      </w:r>
      <w:r>
        <w:rPr>
          <w:rFonts w:cstheme="minorHAnsi"/>
          <w:sz w:val="28"/>
          <w:szCs w:val="28"/>
        </w:rPr>
        <w:t xml:space="preserve"> receive</w:t>
      </w:r>
      <w:r>
        <w:rPr>
          <w:rFonts w:cstheme="minorHAnsi"/>
          <w:sz w:val="28"/>
          <w:szCs w:val="28"/>
        </w:rPr>
        <w:t>d</w:t>
      </w:r>
      <w:r>
        <w:rPr>
          <w:rFonts w:cstheme="minorHAnsi"/>
          <w:sz w:val="28"/>
          <w:szCs w:val="28"/>
        </w:rPr>
        <w:t xml:space="preserve"> e.g. on the day or into their bank account in a few weeks </w:t>
      </w:r>
    </w:p>
    <w:p w:rsidR="0080769B" w:rsidRPr="00754784" w:rsidRDefault="0080769B" w:rsidP="0080769B">
      <w:pPr>
        <w:pStyle w:val="ListParagraph"/>
        <w:numPr>
          <w:ilvl w:val="0"/>
          <w:numId w:val="1"/>
        </w:numPr>
        <w:rPr>
          <w:rFonts w:cstheme="minorHAnsi"/>
          <w:sz w:val="28"/>
          <w:szCs w:val="28"/>
        </w:rPr>
      </w:pPr>
      <w:bookmarkStart w:id="0" w:name="_GoBack"/>
      <w:bookmarkEnd w:id="0"/>
      <w:r w:rsidRPr="00754784">
        <w:rPr>
          <w:rFonts w:cstheme="minorHAnsi"/>
          <w:sz w:val="28"/>
          <w:szCs w:val="28"/>
        </w:rPr>
        <w:t xml:space="preserve">The selection process </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 xml:space="preserve">what do they need to do to apply e.g. application form, interview, </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when they will hear by</w:t>
      </w:r>
    </w:p>
    <w:p w:rsidR="0080769B" w:rsidRPr="00754784" w:rsidRDefault="00B05FB9" w:rsidP="00B05FB9">
      <w:pPr>
        <w:pStyle w:val="ListParagraph"/>
        <w:numPr>
          <w:ilvl w:val="0"/>
          <w:numId w:val="1"/>
        </w:numPr>
        <w:rPr>
          <w:rFonts w:cstheme="minorHAnsi"/>
          <w:sz w:val="28"/>
          <w:szCs w:val="28"/>
        </w:rPr>
      </w:pPr>
      <w:r w:rsidRPr="00754784">
        <w:rPr>
          <w:rFonts w:cstheme="minorHAnsi"/>
          <w:sz w:val="28"/>
          <w:szCs w:val="28"/>
        </w:rPr>
        <w:t xml:space="preserve">Links to further details </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information sheet</w:t>
      </w:r>
      <w:r w:rsidR="00B05FB9" w:rsidRPr="00754784">
        <w:rPr>
          <w:rFonts w:cstheme="minorHAnsi"/>
          <w:sz w:val="28"/>
          <w:szCs w:val="28"/>
        </w:rPr>
        <w:t xml:space="preserve"> </w:t>
      </w:r>
    </w:p>
    <w:p w:rsidR="00B05FB9" w:rsidRPr="00754784" w:rsidRDefault="00B05FB9" w:rsidP="0080769B">
      <w:pPr>
        <w:pStyle w:val="ListParagraph"/>
        <w:numPr>
          <w:ilvl w:val="1"/>
          <w:numId w:val="1"/>
        </w:numPr>
        <w:rPr>
          <w:rFonts w:cstheme="minorHAnsi"/>
          <w:sz w:val="28"/>
          <w:szCs w:val="28"/>
        </w:rPr>
      </w:pPr>
      <w:proofErr w:type="gramStart"/>
      <w:r w:rsidRPr="00754784">
        <w:rPr>
          <w:rFonts w:cstheme="minorHAnsi"/>
          <w:sz w:val="28"/>
          <w:szCs w:val="28"/>
        </w:rPr>
        <w:t>website</w:t>
      </w:r>
      <w:proofErr w:type="gramEnd"/>
      <w:r w:rsidRPr="00754784">
        <w:rPr>
          <w:rFonts w:cstheme="minorHAnsi"/>
          <w:sz w:val="28"/>
          <w:szCs w:val="28"/>
        </w:rPr>
        <w:t xml:space="preserve"> of project/group etc</w:t>
      </w:r>
      <w:r w:rsidR="0080769B" w:rsidRPr="00754784">
        <w:rPr>
          <w:rFonts w:cstheme="minorHAnsi"/>
          <w:sz w:val="28"/>
          <w:szCs w:val="28"/>
        </w:rPr>
        <w:t>.</w:t>
      </w:r>
      <w:r w:rsidRPr="00754784">
        <w:rPr>
          <w:rFonts w:cstheme="minorHAnsi"/>
          <w:sz w:val="28"/>
          <w:szCs w:val="28"/>
        </w:rPr>
        <w:t xml:space="preserve"> </w:t>
      </w:r>
    </w:p>
    <w:p w:rsidR="00B05FB9" w:rsidRPr="00754784" w:rsidRDefault="00B05FB9" w:rsidP="00B05FB9">
      <w:pPr>
        <w:pStyle w:val="ListParagraph"/>
        <w:numPr>
          <w:ilvl w:val="0"/>
          <w:numId w:val="1"/>
        </w:numPr>
        <w:rPr>
          <w:rFonts w:cstheme="minorHAnsi"/>
          <w:sz w:val="28"/>
          <w:szCs w:val="28"/>
        </w:rPr>
      </w:pPr>
      <w:r w:rsidRPr="00754784">
        <w:rPr>
          <w:rFonts w:cstheme="minorHAnsi"/>
          <w:sz w:val="28"/>
          <w:szCs w:val="28"/>
        </w:rPr>
        <w:t>Contact details</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Name</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Department</w:t>
      </w:r>
    </w:p>
    <w:p w:rsidR="0080769B" w:rsidRPr="00754784" w:rsidRDefault="0080769B" w:rsidP="0080769B">
      <w:pPr>
        <w:pStyle w:val="ListParagraph"/>
        <w:numPr>
          <w:ilvl w:val="1"/>
          <w:numId w:val="1"/>
        </w:numPr>
        <w:rPr>
          <w:rFonts w:cstheme="minorHAnsi"/>
          <w:sz w:val="28"/>
          <w:szCs w:val="28"/>
        </w:rPr>
      </w:pPr>
      <w:r w:rsidRPr="00754784">
        <w:rPr>
          <w:rFonts w:cstheme="minorHAnsi"/>
          <w:sz w:val="28"/>
          <w:szCs w:val="28"/>
        </w:rPr>
        <w:t>Organisation if external to The University of Manchester</w:t>
      </w:r>
    </w:p>
    <w:p w:rsidR="0080769B" w:rsidRPr="00754784" w:rsidRDefault="0080769B" w:rsidP="0080769B">
      <w:pPr>
        <w:pStyle w:val="ListParagraph"/>
        <w:numPr>
          <w:ilvl w:val="0"/>
          <w:numId w:val="1"/>
        </w:numPr>
        <w:rPr>
          <w:rFonts w:cstheme="minorHAnsi"/>
          <w:sz w:val="28"/>
          <w:szCs w:val="28"/>
        </w:rPr>
      </w:pPr>
      <w:r w:rsidRPr="00754784">
        <w:rPr>
          <w:rFonts w:cstheme="minorHAnsi"/>
          <w:sz w:val="28"/>
          <w:szCs w:val="28"/>
        </w:rPr>
        <w:t>Accessible information</w:t>
      </w:r>
    </w:p>
    <w:p w:rsidR="00754784" w:rsidRPr="00754784" w:rsidRDefault="00754784" w:rsidP="00754784">
      <w:pPr>
        <w:pStyle w:val="ListParagraph"/>
        <w:numPr>
          <w:ilvl w:val="1"/>
          <w:numId w:val="1"/>
        </w:numPr>
        <w:rPr>
          <w:rFonts w:cstheme="minorHAnsi"/>
          <w:sz w:val="28"/>
          <w:szCs w:val="28"/>
        </w:rPr>
      </w:pPr>
      <w:r w:rsidRPr="00754784">
        <w:rPr>
          <w:rFonts w:cstheme="minorHAnsi"/>
          <w:sz w:val="28"/>
          <w:szCs w:val="28"/>
        </w:rPr>
        <w:t>Accessibility requirements already in place e.g. closed captions on Zoom</w:t>
      </w:r>
    </w:p>
    <w:p w:rsidR="00B05FB9" w:rsidRPr="00754784" w:rsidRDefault="00B05FB9">
      <w:pPr>
        <w:rPr>
          <w:rFonts w:cstheme="minorHAnsi"/>
          <w:sz w:val="28"/>
          <w:szCs w:val="28"/>
        </w:rPr>
      </w:pPr>
    </w:p>
    <w:p w:rsidR="00B05FB9" w:rsidRPr="00754784" w:rsidRDefault="00B05FB9">
      <w:pPr>
        <w:rPr>
          <w:rFonts w:cstheme="minorHAnsi"/>
          <w:sz w:val="28"/>
          <w:szCs w:val="28"/>
          <w:u w:val="single"/>
        </w:rPr>
      </w:pPr>
      <w:r w:rsidRPr="00754784">
        <w:rPr>
          <w:rFonts w:cstheme="minorHAnsi"/>
          <w:sz w:val="28"/>
          <w:szCs w:val="28"/>
          <w:u w:val="single"/>
        </w:rPr>
        <w:t>Example</w:t>
      </w:r>
      <w:r w:rsidR="006C4323" w:rsidRPr="00754784">
        <w:rPr>
          <w:rFonts w:cstheme="minorHAnsi"/>
          <w:sz w:val="28"/>
          <w:szCs w:val="28"/>
          <w:u w:val="single"/>
        </w:rPr>
        <w:t xml:space="preserve"> advert</w:t>
      </w:r>
    </w:p>
    <w:p w:rsidR="00B05FB9" w:rsidRPr="00754784" w:rsidRDefault="00B05FB9">
      <w:pPr>
        <w:rPr>
          <w:rFonts w:cstheme="minorHAnsi"/>
          <w:b/>
          <w:sz w:val="28"/>
          <w:szCs w:val="28"/>
        </w:rPr>
      </w:pPr>
      <w:r w:rsidRPr="00754784">
        <w:rPr>
          <w:rFonts w:cstheme="minorHAnsi"/>
          <w:b/>
          <w:sz w:val="28"/>
          <w:szCs w:val="28"/>
        </w:rPr>
        <w:t>Patient and Public Involvement and Engagement (PPIE) Forum Member</w:t>
      </w:r>
    </w:p>
    <w:p w:rsidR="00B05FB9" w:rsidRPr="00754784" w:rsidRDefault="00B05FB9">
      <w:pPr>
        <w:rPr>
          <w:rFonts w:cstheme="minorHAnsi"/>
          <w:b/>
          <w:sz w:val="28"/>
          <w:szCs w:val="28"/>
        </w:rPr>
      </w:pPr>
      <w:r w:rsidRPr="00754784">
        <w:rPr>
          <w:rFonts w:cstheme="minorHAnsi"/>
          <w:b/>
          <w:sz w:val="28"/>
          <w:szCs w:val="28"/>
        </w:rPr>
        <w:t xml:space="preserve">Deadline: </w:t>
      </w:r>
      <w:r w:rsidR="006C4323" w:rsidRPr="00754784">
        <w:rPr>
          <w:rFonts w:cstheme="minorHAnsi"/>
          <w:b/>
          <w:sz w:val="28"/>
          <w:szCs w:val="28"/>
        </w:rPr>
        <w:t>xxx</w:t>
      </w:r>
    </w:p>
    <w:p w:rsidR="00B05FB9" w:rsidRPr="00754784" w:rsidRDefault="00B05FB9">
      <w:pPr>
        <w:rPr>
          <w:rFonts w:cstheme="minorHAnsi"/>
          <w:b/>
          <w:sz w:val="28"/>
          <w:szCs w:val="28"/>
        </w:rPr>
      </w:pPr>
      <w:r w:rsidRPr="00754784">
        <w:rPr>
          <w:rFonts w:cstheme="minorHAnsi"/>
          <w:b/>
          <w:sz w:val="28"/>
          <w:szCs w:val="28"/>
        </w:rPr>
        <w:t>What is it?</w:t>
      </w:r>
    </w:p>
    <w:p w:rsidR="006C4323" w:rsidRPr="00754784" w:rsidRDefault="006C4323" w:rsidP="006C4323">
      <w:pPr>
        <w:rPr>
          <w:rFonts w:cstheme="minorHAnsi"/>
          <w:sz w:val="28"/>
          <w:szCs w:val="28"/>
        </w:rPr>
      </w:pPr>
      <w:r w:rsidRPr="00754784">
        <w:rPr>
          <w:rFonts w:cstheme="minorHAnsi"/>
          <w:sz w:val="28"/>
          <w:szCs w:val="28"/>
        </w:rPr>
        <w:t xml:space="preserve">Are you a member of the public involved or engaged with the Faculty’s research and/or teaching?  Do you have experience of Patient and Public Involvement and Engagement? </w:t>
      </w:r>
    </w:p>
    <w:p w:rsidR="006C4323" w:rsidRPr="00754784" w:rsidRDefault="006C4323" w:rsidP="006C4323">
      <w:pPr>
        <w:rPr>
          <w:rFonts w:cstheme="minorHAnsi"/>
          <w:sz w:val="28"/>
          <w:szCs w:val="28"/>
        </w:rPr>
      </w:pPr>
      <w:r w:rsidRPr="00754784">
        <w:rPr>
          <w:rFonts w:cstheme="minorHAnsi"/>
          <w:sz w:val="28"/>
          <w:szCs w:val="28"/>
        </w:rPr>
        <w:t xml:space="preserve">If so we have an exciting opportunity for two new lay members to join the Faculty’s PPIE forum. The Forum ensures that the Faculty develops, delivers and monitors an action plan for successful and meaningful PPIE, which is integral to the Faculty’s Social Responsibility strategy. </w:t>
      </w:r>
    </w:p>
    <w:p w:rsidR="006C4323" w:rsidRPr="00754784" w:rsidRDefault="006C4323" w:rsidP="006C4323">
      <w:pPr>
        <w:rPr>
          <w:rFonts w:cstheme="minorHAnsi"/>
          <w:sz w:val="28"/>
          <w:szCs w:val="28"/>
        </w:rPr>
      </w:pPr>
      <w:r w:rsidRPr="00754784">
        <w:rPr>
          <w:rFonts w:cstheme="minorHAnsi"/>
          <w:sz w:val="28"/>
          <w:szCs w:val="28"/>
        </w:rPr>
        <w:t xml:space="preserve">Members will be required to attend four meetings per year and will receive £xx to compensate them for their time and preparation work ahead of the meeting (e.g. reviewing meeting papers)  </w:t>
      </w:r>
    </w:p>
    <w:p w:rsidR="00B05FB9" w:rsidRPr="00754784" w:rsidRDefault="00B05FB9" w:rsidP="00B05FB9">
      <w:pPr>
        <w:rPr>
          <w:rFonts w:cstheme="minorHAnsi"/>
          <w:b/>
          <w:sz w:val="28"/>
          <w:szCs w:val="28"/>
        </w:rPr>
      </w:pPr>
      <w:r w:rsidRPr="00754784">
        <w:rPr>
          <w:rFonts w:cstheme="minorHAnsi"/>
          <w:b/>
          <w:sz w:val="28"/>
          <w:szCs w:val="28"/>
        </w:rPr>
        <w:t>Who is it for?</w:t>
      </w:r>
    </w:p>
    <w:p w:rsidR="006C4323" w:rsidRPr="00754784" w:rsidRDefault="006C4323" w:rsidP="006C4323">
      <w:pPr>
        <w:rPr>
          <w:rFonts w:cstheme="minorHAnsi"/>
          <w:sz w:val="28"/>
          <w:szCs w:val="28"/>
        </w:rPr>
      </w:pPr>
      <w:r w:rsidRPr="00754784">
        <w:rPr>
          <w:rFonts w:cstheme="minorHAnsi"/>
          <w:sz w:val="28"/>
          <w:szCs w:val="28"/>
        </w:rPr>
        <w:lastRenderedPageBreak/>
        <w:t xml:space="preserve">Members of the public who are affiliated with the Faculty and have experience of being part of a similar group giving advice on University documents. Please look at our role description here for further details including information on how to apply. </w:t>
      </w:r>
    </w:p>
    <w:p w:rsidR="006C4323" w:rsidRPr="00754784" w:rsidRDefault="006C4323" w:rsidP="006C4323">
      <w:pPr>
        <w:rPr>
          <w:rFonts w:cstheme="minorHAnsi"/>
          <w:sz w:val="28"/>
          <w:szCs w:val="28"/>
        </w:rPr>
      </w:pPr>
      <w:r w:rsidRPr="00754784">
        <w:rPr>
          <w:rFonts w:cstheme="minorHAnsi"/>
          <w:sz w:val="28"/>
          <w:szCs w:val="28"/>
        </w:rPr>
        <w:t xml:space="preserve">The applications will be shortlisted, with shortlisted applicants being invited to attend an interview with Forum co-chairs on </w:t>
      </w:r>
      <w:r w:rsidRPr="00754784">
        <w:rPr>
          <w:rFonts w:cstheme="minorHAnsi"/>
          <w:b/>
          <w:sz w:val="28"/>
          <w:szCs w:val="28"/>
        </w:rPr>
        <w:t>xxx</w:t>
      </w:r>
      <w:r w:rsidRPr="00754784">
        <w:rPr>
          <w:rFonts w:cstheme="minorHAnsi"/>
          <w:sz w:val="28"/>
          <w:szCs w:val="28"/>
        </w:rPr>
        <w:t>.  If you are unavailable then please let us know when you apply.</w:t>
      </w:r>
    </w:p>
    <w:p w:rsidR="006C4323" w:rsidRPr="00754784" w:rsidRDefault="006C4323" w:rsidP="006C4323">
      <w:pPr>
        <w:rPr>
          <w:rFonts w:cstheme="minorHAnsi"/>
          <w:sz w:val="28"/>
          <w:szCs w:val="28"/>
        </w:rPr>
      </w:pPr>
      <w:r w:rsidRPr="00754784">
        <w:rPr>
          <w:rFonts w:cstheme="minorHAnsi"/>
          <w:sz w:val="28"/>
          <w:szCs w:val="28"/>
        </w:rPr>
        <w:t xml:space="preserve">To find out more please contact </w:t>
      </w:r>
      <w:hyperlink r:id="rId8" w:history="1">
        <w:r w:rsidRPr="00754784">
          <w:rPr>
            <w:rStyle w:val="Hyperlink"/>
            <w:rFonts w:cstheme="minorHAnsi"/>
            <w:sz w:val="28"/>
            <w:szCs w:val="28"/>
          </w:rPr>
          <w:t>srbmh@manchester.ac.uk</w:t>
        </w:r>
      </w:hyperlink>
      <w:r w:rsidRPr="00754784">
        <w:rPr>
          <w:rFonts w:cstheme="minorHAnsi"/>
          <w:sz w:val="28"/>
          <w:szCs w:val="28"/>
        </w:rPr>
        <w:t>.</w:t>
      </w:r>
    </w:p>
    <w:p w:rsidR="006C4323" w:rsidRPr="00754784" w:rsidRDefault="006C4323" w:rsidP="006C4323">
      <w:pPr>
        <w:spacing w:after="0" w:line="240" w:lineRule="auto"/>
        <w:ind w:left="720"/>
        <w:rPr>
          <w:rFonts w:cstheme="minorHAnsi"/>
          <w:sz w:val="28"/>
          <w:szCs w:val="28"/>
        </w:rPr>
      </w:pPr>
    </w:p>
    <w:p w:rsidR="006C4323" w:rsidRPr="00754784" w:rsidRDefault="006C4323">
      <w:pPr>
        <w:rPr>
          <w:rFonts w:cstheme="minorHAnsi"/>
          <w:sz w:val="28"/>
          <w:szCs w:val="28"/>
        </w:rPr>
      </w:pPr>
    </w:p>
    <w:p w:rsidR="00B05FB9" w:rsidRPr="00754784" w:rsidRDefault="00B05FB9">
      <w:pPr>
        <w:rPr>
          <w:rFonts w:cstheme="minorHAnsi"/>
          <w:sz w:val="28"/>
          <w:szCs w:val="28"/>
        </w:rPr>
      </w:pPr>
    </w:p>
    <w:sectPr w:rsidR="00B05FB9" w:rsidRPr="0075478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323" w:rsidRDefault="006C4323" w:rsidP="006C4323">
      <w:pPr>
        <w:spacing w:after="0" w:line="240" w:lineRule="auto"/>
      </w:pPr>
      <w:r>
        <w:separator/>
      </w:r>
    </w:p>
  </w:endnote>
  <w:endnote w:type="continuationSeparator" w:id="0">
    <w:p w:rsidR="006C4323" w:rsidRDefault="006C4323" w:rsidP="006C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323" w:rsidRDefault="006C4323" w:rsidP="006C4323">
      <w:pPr>
        <w:spacing w:after="0" w:line="240" w:lineRule="auto"/>
      </w:pPr>
      <w:r>
        <w:separator/>
      </w:r>
    </w:p>
  </w:footnote>
  <w:footnote w:type="continuationSeparator" w:id="0">
    <w:p w:rsidR="006C4323" w:rsidRDefault="006C4323" w:rsidP="006C4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23" w:rsidRDefault="006C4323">
    <w:pPr>
      <w:pStyle w:val="Header"/>
    </w:pPr>
    <w:r>
      <w:rPr>
        <w:noProof/>
        <w:lang w:eastAsia="en-GB"/>
      </w:rPr>
      <w:drawing>
        <wp:anchor distT="0" distB="0" distL="114300" distR="114300" simplePos="0" relativeHeight="251659264" behindDoc="0" locked="0" layoutInCell="1" allowOverlap="1" wp14:anchorId="5BFD2B85" wp14:editId="1A7B6642">
          <wp:simplePos x="0" y="0"/>
          <wp:positionH relativeFrom="column">
            <wp:posOffset>-629920</wp:posOffset>
          </wp:positionH>
          <wp:positionV relativeFrom="paragraph">
            <wp:posOffset>-156845</wp:posOffset>
          </wp:positionV>
          <wp:extent cx="1287780" cy="551815"/>
          <wp:effectExtent l="0" t="0" r="7620" b="635"/>
          <wp:wrapSquare wrapText="bothSides"/>
          <wp:docPr id="1027"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2" descr="TAB_col_white_backgroun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55181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B703B"/>
    <w:multiLevelType w:val="hybridMultilevel"/>
    <w:tmpl w:val="A86CB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B9"/>
    <w:rsid w:val="003732EB"/>
    <w:rsid w:val="006C4323"/>
    <w:rsid w:val="00754784"/>
    <w:rsid w:val="0080769B"/>
    <w:rsid w:val="008A2C08"/>
    <w:rsid w:val="00B05FB9"/>
    <w:rsid w:val="00D93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C052"/>
  <w15:chartTrackingRefBased/>
  <w15:docId w15:val="{9E0585B5-FFC2-4EDF-9E75-A68D0BFB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FB9"/>
    <w:pPr>
      <w:ind w:left="720"/>
      <w:contextualSpacing/>
    </w:pPr>
  </w:style>
  <w:style w:type="character" w:styleId="Hyperlink">
    <w:name w:val="Hyperlink"/>
    <w:basedOn w:val="DefaultParagraphFont"/>
    <w:uiPriority w:val="99"/>
    <w:unhideWhenUsed/>
    <w:rsid w:val="00B05FB9"/>
    <w:rPr>
      <w:color w:val="0563C1" w:themeColor="hyperlink"/>
      <w:u w:val="single"/>
    </w:rPr>
  </w:style>
  <w:style w:type="paragraph" w:styleId="NormalWeb">
    <w:name w:val="Normal (Web)"/>
    <w:basedOn w:val="Normal"/>
    <w:uiPriority w:val="99"/>
    <w:semiHidden/>
    <w:unhideWhenUsed/>
    <w:rsid w:val="00B05FB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C4323"/>
    <w:rPr>
      <w:color w:val="954F72" w:themeColor="followedHyperlink"/>
      <w:u w:val="single"/>
    </w:rPr>
  </w:style>
  <w:style w:type="paragraph" w:styleId="Header">
    <w:name w:val="header"/>
    <w:basedOn w:val="Normal"/>
    <w:link w:val="HeaderChar"/>
    <w:uiPriority w:val="99"/>
    <w:unhideWhenUsed/>
    <w:rsid w:val="006C4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323"/>
  </w:style>
  <w:style w:type="paragraph" w:styleId="Footer">
    <w:name w:val="footer"/>
    <w:basedOn w:val="Normal"/>
    <w:link w:val="FooterChar"/>
    <w:uiPriority w:val="99"/>
    <w:unhideWhenUsed/>
    <w:rsid w:val="006C4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55580">
      <w:bodyDiv w:val="1"/>
      <w:marLeft w:val="0"/>
      <w:marRight w:val="0"/>
      <w:marTop w:val="0"/>
      <w:marBottom w:val="0"/>
      <w:divBdr>
        <w:top w:val="none" w:sz="0" w:space="0" w:color="auto"/>
        <w:left w:val="none" w:sz="0" w:space="0" w:color="auto"/>
        <w:bottom w:val="none" w:sz="0" w:space="0" w:color="auto"/>
        <w:right w:val="none" w:sz="0" w:space="0" w:color="auto"/>
      </w:divBdr>
    </w:div>
    <w:div w:id="111721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bmh@manchester.ac.uk" TargetMode="External"/><Relationship Id="rId3" Type="http://schemas.openxmlformats.org/officeDocument/2006/relationships/settings" Target="settings.xml"/><Relationship Id="rId7" Type="http://schemas.openxmlformats.org/officeDocument/2006/relationships/hyperlink" Target="http://documents.manchester.ac.uk/display.aspx?DocID=46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Franklin</dc:creator>
  <cp:keywords/>
  <dc:description/>
  <cp:lastModifiedBy>Samantha Franklin</cp:lastModifiedBy>
  <cp:revision>3</cp:revision>
  <dcterms:created xsi:type="dcterms:W3CDTF">2021-02-26T11:29:00Z</dcterms:created>
  <dcterms:modified xsi:type="dcterms:W3CDTF">2021-06-03T10:13:00Z</dcterms:modified>
</cp:coreProperties>
</file>