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BD73F" w14:textId="77777777" w:rsidR="00672C98" w:rsidRDefault="00672C98" w:rsidP="006E0F2B">
      <w:pPr>
        <w:rPr>
          <w:rFonts w:eastAsia="Times New Roman" w:cstheme="minorHAnsi"/>
          <w:b/>
          <w:bCs/>
          <w:sz w:val="20"/>
          <w:szCs w:val="20"/>
        </w:rPr>
      </w:pPr>
    </w:p>
    <w:tbl>
      <w:tblPr>
        <w:tblW w:w="14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4"/>
        <w:gridCol w:w="30"/>
        <w:gridCol w:w="165"/>
        <w:gridCol w:w="2984"/>
        <w:gridCol w:w="39"/>
        <w:gridCol w:w="20"/>
        <w:gridCol w:w="16"/>
        <w:gridCol w:w="55"/>
        <w:gridCol w:w="4691"/>
        <w:gridCol w:w="72"/>
        <w:gridCol w:w="181"/>
        <w:gridCol w:w="550"/>
        <w:gridCol w:w="4196"/>
        <w:gridCol w:w="18"/>
      </w:tblGrid>
      <w:tr w:rsidR="00952B32" w14:paraId="18A3A515" w14:textId="77777777" w:rsidTr="003A69D7">
        <w:trPr>
          <w:gridAfter w:val="1"/>
          <w:wAfter w:w="18" w:type="dxa"/>
        </w:trPr>
        <w:tc>
          <w:tcPr>
            <w:tcW w:w="14633" w:type="dxa"/>
            <w:gridSpan w:val="13"/>
            <w:shd w:val="clear" w:color="auto" w:fill="FFC000"/>
          </w:tcPr>
          <w:p w14:paraId="36B80EE1" w14:textId="79C66C60" w:rsidR="00952B32" w:rsidRPr="00693529" w:rsidRDefault="00952B32" w:rsidP="00952B32">
            <w:pPr>
              <w:pStyle w:val="Heading1"/>
              <w:spacing w:before="39"/>
              <w:jc w:val="both"/>
              <w:rPr>
                <w:rFonts w:asciiTheme="minorHAnsi" w:hAnsiTheme="minorHAnsi" w:cstheme="minorHAnsi"/>
                <w:sz w:val="40"/>
                <w:szCs w:val="40"/>
              </w:rPr>
            </w:pPr>
            <w:r w:rsidRPr="00693529">
              <w:rPr>
                <w:rFonts w:asciiTheme="minorHAnsi" w:hAnsiTheme="minorHAnsi" w:cstheme="minorHAnsi"/>
                <w:sz w:val="40"/>
                <w:szCs w:val="40"/>
              </w:rPr>
              <w:t xml:space="preserve">Curriculum Intent Statement: PGCE </w:t>
            </w:r>
            <w:r>
              <w:rPr>
                <w:rFonts w:asciiTheme="minorHAnsi" w:hAnsiTheme="minorHAnsi" w:cstheme="minorHAnsi"/>
                <w:sz w:val="40"/>
                <w:szCs w:val="40"/>
              </w:rPr>
              <w:t xml:space="preserve">History </w:t>
            </w:r>
          </w:p>
          <w:p w14:paraId="4C38A31F" w14:textId="77777777" w:rsidR="00952B32" w:rsidRPr="00B0559F" w:rsidRDefault="00952B32" w:rsidP="00952B32">
            <w:pPr>
              <w:widowControl/>
              <w:rPr>
                <w:rFonts w:ascii="Calibri" w:eastAsia="Times New Roman" w:hAnsi="Calibri" w:cs="Calibri"/>
                <w:color w:val="000000"/>
                <w:sz w:val="20"/>
                <w:szCs w:val="20"/>
                <w:lang w:eastAsia="en-GB"/>
              </w:rPr>
            </w:pPr>
            <w:r w:rsidRPr="00B0559F">
              <w:rPr>
                <w:rFonts w:ascii="Calibri" w:eastAsia="Times New Roman" w:hAnsi="Calibri" w:cs="Calibri"/>
                <w:color w:val="000000"/>
                <w:sz w:val="20"/>
                <w:szCs w:val="20"/>
                <w:lang w:eastAsia="en-GB"/>
              </w:rPr>
              <w:t>The intention of the University of Manchester History PGCE course is to train teachers who can provide a high-quality History education to pupils in all manner of school settings.  Trainees will develop their understanding of the importance of History in a variety of educational contexts, understand how a curriculum is used to guide students’ learning, and how to interpret exam specifications to deliver engaging and relevant teaching.  Trainees will understand that History is an inherently broad, complex and diverse subject.  History trainees will reflect on teaching and learning to make informed choices on how best to teach History. They will be able to demonstrate sound assessment practices to ensure they are informed as to how their pupils have made progress in an activity, lesson, scheme of work, or phase of learning. Most importantly, trainees will know from practice and academic study that History is an important and relevant subject suitable for all pupils, no matter their need or background, and they will create a teaching culture that fosters inclusion and progress for all.</w:t>
            </w:r>
          </w:p>
          <w:p w14:paraId="33D6CD08" w14:textId="77777777" w:rsidR="00952B32" w:rsidRPr="00B0559F" w:rsidRDefault="00952B32" w:rsidP="00952B32">
            <w:pPr>
              <w:widowControl/>
              <w:rPr>
                <w:rFonts w:ascii="Times New Roman" w:eastAsia="Times New Roman" w:hAnsi="Times New Roman" w:cs="Times New Roman"/>
                <w:sz w:val="20"/>
                <w:szCs w:val="20"/>
                <w:lang w:eastAsia="en-GB"/>
              </w:rPr>
            </w:pPr>
          </w:p>
          <w:p w14:paraId="52846D8B" w14:textId="77777777" w:rsidR="00952B32" w:rsidRPr="00B0559F" w:rsidRDefault="00952B32" w:rsidP="00952B32">
            <w:pPr>
              <w:widowControl/>
              <w:rPr>
                <w:rFonts w:ascii="Times New Roman" w:eastAsia="Times New Roman" w:hAnsi="Times New Roman" w:cs="Times New Roman"/>
                <w:sz w:val="20"/>
                <w:szCs w:val="20"/>
                <w:lang w:eastAsia="en-GB"/>
              </w:rPr>
            </w:pPr>
            <w:r w:rsidRPr="00B0559F">
              <w:rPr>
                <w:rFonts w:ascii="Calibri" w:eastAsia="Times New Roman" w:hAnsi="Calibri" w:cs="Calibri"/>
                <w:color w:val="000000"/>
                <w:sz w:val="20"/>
                <w:szCs w:val="20"/>
                <w:lang w:eastAsia="en-GB"/>
              </w:rPr>
              <w:t>The History subject team has structured a curriculum that allows trainees to experience many aspects of teaching both within and outside their specialisms.  Our PGCE History curriculum has been grounded in the needs of schools, through dialogue and co-construction with subject mentors and through observational visits. The key to the curriculum is that trainees learn through observation, rehearsal, practice, and critical discussion. Learning will take place in both the University and the placement school settings; classroom practice will be complemented by independent study tasks and the completion of academic assignments.  During University sessions, trainees will experience a wide variety of sessions led by UoM tutors.  They will also have the opportunity to work with teachers from within our partnership schools, attend lectures/workshops from experts in various fields of History education, and will connect with a variety of researchers and specialists from within UoM.  While on placement, alongside their teaching and the feedback they will receive on this, they will also develop through formal mentor meetings, observations of other teachers, and formal and informal meetings with colleagues.  Importantly, trainees will be encouraged to reflect on their progress with their peers.</w:t>
            </w:r>
          </w:p>
          <w:p w14:paraId="3D6B4BD5" w14:textId="77777777" w:rsidR="00952B32" w:rsidRPr="00B0559F" w:rsidRDefault="00952B32" w:rsidP="00952B32">
            <w:pPr>
              <w:widowControl/>
              <w:rPr>
                <w:rFonts w:ascii="Times New Roman" w:eastAsia="Times New Roman" w:hAnsi="Times New Roman" w:cs="Times New Roman"/>
                <w:sz w:val="20"/>
                <w:szCs w:val="20"/>
                <w:lang w:eastAsia="en-GB"/>
              </w:rPr>
            </w:pPr>
          </w:p>
          <w:p w14:paraId="5848F827" w14:textId="486D7314" w:rsidR="00952B32" w:rsidRPr="00B0559F" w:rsidRDefault="00952B32" w:rsidP="00952B32">
            <w:pPr>
              <w:widowControl/>
              <w:rPr>
                <w:rFonts w:ascii="Times New Roman" w:eastAsia="Times New Roman" w:hAnsi="Times New Roman" w:cs="Times New Roman"/>
                <w:sz w:val="20"/>
                <w:szCs w:val="20"/>
                <w:lang w:eastAsia="en-GB"/>
              </w:rPr>
            </w:pPr>
            <w:r w:rsidRPr="00B0559F">
              <w:rPr>
                <w:rFonts w:ascii="Calibri" w:eastAsia="Times New Roman" w:hAnsi="Calibri" w:cs="Calibri"/>
                <w:color w:val="000000"/>
                <w:sz w:val="20"/>
                <w:szCs w:val="20"/>
                <w:lang w:eastAsia="en-GB"/>
              </w:rPr>
              <w:t>The PGCE History curriculum aims to support the development of trainees with specific foci on subject knowledge development, assessment, pedagogy and research. This curriculum has been constructed through personal UoM tutors’ and professional practices, alongside collaboration with serving teachers and subject associations.  The following tables detail the History curriculum for University blocks relating to placement 1, 2 and 3.  The curriculum is framed as Core questions.  Trainees will reflect on these core questions in lecture and seminar formats, rehearse relevant activities in learning groups group, then practice and reflect on these questions in placement.</w:t>
            </w:r>
            <w:r w:rsidR="00B0559F" w:rsidRPr="00B0559F">
              <w:rPr>
                <w:rFonts w:ascii="Calibri" w:eastAsia="Times New Roman" w:hAnsi="Calibri" w:cs="Calibri"/>
                <w:color w:val="000000"/>
                <w:sz w:val="20"/>
                <w:szCs w:val="20"/>
                <w:lang w:eastAsia="en-GB"/>
              </w:rPr>
              <w:t xml:space="preserve"> </w:t>
            </w:r>
            <w:r w:rsidR="00B0559F" w:rsidRPr="00B0559F">
              <w:rPr>
                <w:sz w:val="20"/>
                <w:szCs w:val="20"/>
              </w:rPr>
              <w:t>For most core questions, trainees are expected to demonstrate learning through discussion, planning and teaching episodes.</w:t>
            </w:r>
          </w:p>
          <w:p w14:paraId="48B9BD65" w14:textId="77777777" w:rsidR="00952B32" w:rsidRDefault="00952B32" w:rsidP="00952B32">
            <w:pPr>
              <w:rPr>
                <w:b/>
                <w:sz w:val="20"/>
                <w:szCs w:val="20"/>
              </w:rPr>
            </w:pPr>
          </w:p>
        </w:tc>
      </w:tr>
      <w:tr w:rsidR="00952B32" w14:paraId="12587150" w14:textId="77777777" w:rsidTr="003A69D7">
        <w:trPr>
          <w:gridAfter w:val="1"/>
          <w:wAfter w:w="18" w:type="dxa"/>
        </w:trPr>
        <w:tc>
          <w:tcPr>
            <w:tcW w:w="14633" w:type="dxa"/>
            <w:gridSpan w:val="13"/>
            <w:shd w:val="clear" w:color="auto" w:fill="FFC000"/>
          </w:tcPr>
          <w:p w14:paraId="5900E4DA" w14:textId="29C19F0A" w:rsidR="00952B32" w:rsidRDefault="00952B32" w:rsidP="00952B32">
            <w:pPr>
              <w:rPr>
                <w:b/>
                <w:sz w:val="20"/>
                <w:szCs w:val="20"/>
              </w:rPr>
            </w:pPr>
            <w:r>
              <w:rPr>
                <w:b/>
                <w:sz w:val="20"/>
                <w:szCs w:val="20"/>
              </w:rPr>
              <w:t>History Curriculum Overview – Key questions</w:t>
            </w:r>
          </w:p>
        </w:tc>
      </w:tr>
      <w:tr w:rsidR="00952B32" w14:paraId="0778319B" w14:textId="77777777" w:rsidTr="003A69D7">
        <w:trPr>
          <w:gridAfter w:val="1"/>
          <w:wAfter w:w="18" w:type="dxa"/>
        </w:trPr>
        <w:tc>
          <w:tcPr>
            <w:tcW w:w="4943" w:type="dxa"/>
            <w:gridSpan w:val="8"/>
            <w:shd w:val="clear" w:color="auto" w:fill="FFC000"/>
          </w:tcPr>
          <w:p w14:paraId="65FFD60A" w14:textId="04461535" w:rsidR="00952B32" w:rsidRDefault="00952B32" w:rsidP="00952B32">
            <w:pPr>
              <w:rPr>
                <w:b/>
                <w:sz w:val="20"/>
                <w:szCs w:val="20"/>
              </w:rPr>
            </w:pPr>
            <w:r>
              <w:rPr>
                <w:b/>
                <w:sz w:val="20"/>
                <w:szCs w:val="20"/>
              </w:rPr>
              <w:t>History Curriculum Intent U1/P1</w:t>
            </w:r>
          </w:p>
        </w:tc>
        <w:tc>
          <w:tcPr>
            <w:tcW w:w="4944" w:type="dxa"/>
            <w:gridSpan w:val="3"/>
            <w:shd w:val="clear" w:color="auto" w:fill="FFC000"/>
          </w:tcPr>
          <w:p w14:paraId="22C31E84" w14:textId="46933C94" w:rsidR="00952B32" w:rsidRDefault="00952B32" w:rsidP="00952B32">
            <w:pPr>
              <w:rPr>
                <w:b/>
                <w:sz w:val="20"/>
                <w:szCs w:val="20"/>
              </w:rPr>
            </w:pPr>
            <w:r>
              <w:rPr>
                <w:b/>
                <w:sz w:val="20"/>
                <w:szCs w:val="20"/>
              </w:rPr>
              <w:t>History Curriculum Intent U2/P2</w:t>
            </w:r>
          </w:p>
        </w:tc>
        <w:tc>
          <w:tcPr>
            <w:tcW w:w="4746" w:type="dxa"/>
            <w:gridSpan w:val="2"/>
            <w:shd w:val="clear" w:color="auto" w:fill="FFC000"/>
          </w:tcPr>
          <w:p w14:paraId="32768279" w14:textId="0ACAD31D" w:rsidR="00952B32" w:rsidRDefault="00952B32" w:rsidP="00952B32">
            <w:pPr>
              <w:rPr>
                <w:b/>
                <w:sz w:val="20"/>
                <w:szCs w:val="20"/>
              </w:rPr>
            </w:pPr>
            <w:r>
              <w:rPr>
                <w:b/>
                <w:sz w:val="20"/>
                <w:szCs w:val="20"/>
              </w:rPr>
              <w:t>History Curriculum Intent U3/P3</w:t>
            </w:r>
          </w:p>
        </w:tc>
      </w:tr>
      <w:tr w:rsidR="00952B32" w14:paraId="28B80085" w14:textId="77777777" w:rsidTr="003A69D7">
        <w:trPr>
          <w:gridAfter w:val="1"/>
          <w:wAfter w:w="18" w:type="dxa"/>
        </w:trPr>
        <w:tc>
          <w:tcPr>
            <w:tcW w:w="4943" w:type="dxa"/>
            <w:gridSpan w:val="8"/>
            <w:shd w:val="clear" w:color="auto" w:fill="FFF2CC"/>
          </w:tcPr>
          <w:p w14:paraId="2913AC06" w14:textId="5C0C4549" w:rsidR="00952B32" w:rsidRDefault="00952B32" w:rsidP="00952B32">
            <w:pPr>
              <w:rPr>
                <w:sz w:val="20"/>
                <w:szCs w:val="20"/>
              </w:rPr>
            </w:pPr>
            <w:r>
              <w:rPr>
                <w:rFonts w:eastAsia="Times New Roman" w:cstheme="minorHAnsi"/>
                <w:sz w:val="20"/>
                <w:szCs w:val="20"/>
              </w:rPr>
              <w:t>What is the importance of History as a school subject?</w:t>
            </w:r>
          </w:p>
        </w:tc>
        <w:tc>
          <w:tcPr>
            <w:tcW w:w="4944" w:type="dxa"/>
            <w:gridSpan w:val="3"/>
            <w:shd w:val="clear" w:color="auto" w:fill="FFF2CC"/>
          </w:tcPr>
          <w:p w14:paraId="5DCADA92" w14:textId="77777777" w:rsidR="00952B32" w:rsidRDefault="00952B32" w:rsidP="00952B32">
            <w:pPr>
              <w:rPr>
                <w:rFonts w:eastAsia="Times New Roman" w:cstheme="minorHAnsi"/>
                <w:sz w:val="20"/>
                <w:szCs w:val="20"/>
              </w:rPr>
            </w:pPr>
            <w:r>
              <w:rPr>
                <w:rFonts w:eastAsia="Times New Roman" w:cstheme="minorHAnsi"/>
                <w:sz w:val="20"/>
                <w:szCs w:val="20"/>
              </w:rPr>
              <w:t>What are the requirements and content for KS4 History and how can History teachers develop their knowledge and pedagogy for GCSE?</w:t>
            </w:r>
          </w:p>
          <w:p w14:paraId="14001D3C" w14:textId="1AC16426" w:rsidR="00952B32" w:rsidRDefault="00952B32" w:rsidP="00952B32">
            <w:pPr>
              <w:rPr>
                <w:sz w:val="20"/>
                <w:szCs w:val="20"/>
              </w:rPr>
            </w:pPr>
          </w:p>
        </w:tc>
        <w:tc>
          <w:tcPr>
            <w:tcW w:w="4746" w:type="dxa"/>
            <w:gridSpan w:val="2"/>
            <w:shd w:val="clear" w:color="auto" w:fill="FFF2CC"/>
          </w:tcPr>
          <w:p w14:paraId="1570F01B" w14:textId="09DC2568" w:rsidR="00952B32" w:rsidRDefault="00952B32" w:rsidP="00952B32">
            <w:pPr>
              <w:rPr>
                <w:sz w:val="20"/>
                <w:szCs w:val="20"/>
              </w:rPr>
            </w:pPr>
            <w:r>
              <w:rPr>
                <w:rFonts w:eastAsia="Times New Roman" w:cstheme="minorHAnsi"/>
                <w:sz w:val="20"/>
                <w:szCs w:val="20"/>
              </w:rPr>
              <w:t xml:space="preserve">What </w:t>
            </w:r>
            <w:r w:rsidR="000A141D">
              <w:rPr>
                <w:rFonts w:eastAsia="Times New Roman" w:cstheme="minorHAnsi"/>
                <w:sz w:val="20"/>
                <w:szCs w:val="20"/>
              </w:rPr>
              <w:t xml:space="preserve"> barriers do EAL students face and what </w:t>
            </w:r>
            <w:r>
              <w:rPr>
                <w:rFonts w:eastAsia="Times New Roman" w:cstheme="minorHAnsi"/>
                <w:sz w:val="20"/>
                <w:szCs w:val="20"/>
              </w:rPr>
              <w:t>strategies can History teachers use to support EAL students in the classroom?</w:t>
            </w:r>
          </w:p>
        </w:tc>
      </w:tr>
      <w:tr w:rsidR="00952B32" w14:paraId="2FDA4084" w14:textId="77777777" w:rsidTr="003A69D7">
        <w:trPr>
          <w:gridAfter w:val="1"/>
          <w:wAfter w:w="18" w:type="dxa"/>
        </w:trPr>
        <w:tc>
          <w:tcPr>
            <w:tcW w:w="4943" w:type="dxa"/>
            <w:gridSpan w:val="8"/>
            <w:shd w:val="clear" w:color="auto" w:fill="FFF2CC"/>
          </w:tcPr>
          <w:p w14:paraId="38A65061" w14:textId="2DCFCC31" w:rsidR="00952B32" w:rsidRDefault="00952B32" w:rsidP="00952B32">
            <w:pPr>
              <w:rPr>
                <w:sz w:val="20"/>
                <w:szCs w:val="20"/>
              </w:rPr>
            </w:pPr>
            <w:r>
              <w:rPr>
                <w:rFonts w:eastAsia="Times New Roman" w:cstheme="minorHAnsi"/>
                <w:sz w:val="20"/>
                <w:szCs w:val="20"/>
              </w:rPr>
              <w:t>What are the key components of a good History lesson and how does the planning process work?</w:t>
            </w:r>
          </w:p>
        </w:tc>
        <w:tc>
          <w:tcPr>
            <w:tcW w:w="4944" w:type="dxa"/>
            <w:gridSpan w:val="3"/>
            <w:shd w:val="clear" w:color="auto" w:fill="FFF2CC"/>
          </w:tcPr>
          <w:p w14:paraId="5F66752C" w14:textId="6C52EB77" w:rsidR="00952B32" w:rsidRDefault="003E3DDD" w:rsidP="00952B32">
            <w:pPr>
              <w:rPr>
                <w:sz w:val="20"/>
                <w:szCs w:val="20"/>
              </w:rPr>
            </w:pPr>
            <w:r w:rsidRPr="003E3DDD">
              <w:rPr>
                <w:sz w:val="20"/>
                <w:szCs w:val="20"/>
              </w:rPr>
              <w:t>How can marking and feedback be used to ensure better pupil outcomes?</w:t>
            </w:r>
          </w:p>
        </w:tc>
        <w:tc>
          <w:tcPr>
            <w:tcW w:w="4746" w:type="dxa"/>
            <w:gridSpan w:val="2"/>
            <w:shd w:val="clear" w:color="auto" w:fill="FFF2CC"/>
          </w:tcPr>
          <w:p w14:paraId="78AA1450" w14:textId="06C0BB8A" w:rsidR="00952B32" w:rsidRDefault="00952B32" w:rsidP="00952B32">
            <w:pPr>
              <w:rPr>
                <w:color w:val="000000"/>
                <w:sz w:val="20"/>
                <w:szCs w:val="20"/>
              </w:rPr>
            </w:pPr>
            <w:r>
              <w:rPr>
                <w:rFonts w:eastAsia="Times New Roman" w:cstheme="minorHAnsi"/>
                <w:sz w:val="20"/>
                <w:szCs w:val="20"/>
              </w:rPr>
              <w:t>What approaches can History teachers adopt when teaching sensitive, contested and controversial histories?</w:t>
            </w:r>
          </w:p>
        </w:tc>
      </w:tr>
      <w:tr w:rsidR="00952B32" w14:paraId="337662C7" w14:textId="77777777" w:rsidTr="003A69D7">
        <w:trPr>
          <w:gridAfter w:val="1"/>
          <w:wAfter w:w="18" w:type="dxa"/>
        </w:trPr>
        <w:tc>
          <w:tcPr>
            <w:tcW w:w="4943" w:type="dxa"/>
            <w:gridSpan w:val="8"/>
            <w:shd w:val="clear" w:color="auto" w:fill="FFF2CC"/>
          </w:tcPr>
          <w:p w14:paraId="6D49D9B9" w14:textId="2AE74658" w:rsidR="00952B32" w:rsidRDefault="00952B32" w:rsidP="00952B32">
            <w:pPr>
              <w:rPr>
                <w:sz w:val="20"/>
                <w:szCs w:val="20"/>
              </w:rPr>
            </w:pPr>
            <w:r>
              <w:rPr>
                <w:rFonts w:eastAsia="Times New Roman" w:cstheme="minorHAnsi"/>
                <w:sz w:val="20"/>
                <w:szCs w:val="20"/>
              </w:rPr>
              <w:t xml:space="preserve">What is the importance of secure subject knowledge and </w:t>
            </w:r>
            <w:r>
              <w:rPr>
                <w:rFonts w:eastAsia="Times New Roman" w:cstheme="minorHAnsi"/>
                <w:sz w:val="20"/>
                <w:szCs w:val="20"/>
              </w:rPr>
              <w:lastRenderedPageBreak/>
              <w:t>how can subject knowledge be enhanced and developed?</w:t>
            </w:r>
          </w:p>
        </w:tc>
        <w:tc>
          <w:tcPr>
            <w:tcW w:w="4944" w:type="dxa"/>
            <w:gridSpan w:val="3"/>
            <w:shd w:val="clear" w:color="auto" w:fill="FFF2CC"/>
          </w:tcPr>
          <w:p w14:paraId="45328B43" w14:textId="65A8035C" w:rsidR="00952B32" w:rsidRDefault="002D3204" w:rsidP="00952B32">
            <w:pPr>
              <w:rPr>
                <w:sz w:val="20"/>
                <w:szCs w:val="20"/>
              </w:rPr>
            </w:pPr>
            <w:r>
              <w:rPr>
                <w:rFonts w:eastAsia="Times New Roman" w:cstheme="minorHAnsi"/>
                <w:sz w:val="20"/>
                <w:szCs w:val="20"/>
              </w:rPr>
              <w:lastRenderedPageBreak/>
              <w:t xml:space="preserve">What does adaptive teaching look like in the History </w:t>
            </w:r>
            <w:r>
              <w:rPr>
                <w:rFonts w:eastAsia="Times New Roman" w:cstheme="minorHAnsi"/>
                <w:sz w:val="20"/>
                <w:szCs w:val="20"/>
              </w:rPr>
              <w:lastRenderedPageBreak/>
              <w:t xml:space="preserve">classroom, and </w:t>
            </w:r>
            <w:r w:rsidR="00EC0BEF">
              <w:rPr>
                <w:rFonts w:eastAsia="Times New Roman" w:cstheme="minorHAnsi"/>
                <w:sz w:val="20"/>
                <w:szCs w:val="20"/>
              </w:rPr>
              <w:t xml:space="preserve">how can </w:t>
            </w:r>
            <w:r>
              <w:rPr>
                <w:rFonts w:eastAsia="Times New Roman" w:cstheme="minorHAnsi"/>
                <w:sz w:val="20"/>
                <w:szCs w:val="20"/>
              </w:rPr>
              <w:t xml:space="preserve">History teachers </w:t>
            </w:r>
            <w:r w:rsidR="00EC0BEF">
              <w:rPr>
                <w:rFonts w:eastAsia="Times New Roman" w:cstheme="minorHAnsi"/>
                <w:sz w:val="20"/>
                <w:szCs w:val="20"/>
              </w:rPr>
              <w:t>support learners with SEND?</w:t>
            </w:r>
          </w:p>
        </w:tc>
        <w:tc>
          <w:tcPr>
            <w:tcW w:w="4746" w:type="dxa"/>
            <w:gridSpan w:val="2"/>
            <w:shd w:val="clear" w:color="auto" w:fill="FFF2CC"/>
          </w:tcPr>
          <w:p w14:paraId="3F156953" w14:textId="5A5C6AC4" w:rsidR="00952B32" w:rsidRDefault="00E14731" w:rsidP="00952B32">
            <w:pPr>
              <w:rPr>
                <w:color w:val="000000"/>
                <w:sz w:val="20"/>
                <w:szCs w:val="20"/>
              </w:rPr>
            </w:pPr>
            <w:r>
              <w:rPr>
                <w:rFonts w:eastAsia="Times New Roman" w:cstheme="minorHAnsi"/>
                <w:sz w:val="20"/>
                <w:szCs w:val="20"/>
              </w:rPr>
              <w:lastRenderedPageBreak/>
              <w:t>How can we ensure that LGBT</w:t>
            </w:r>
            <w:r w:rsidR="000E4976">
              <w:rPr>
                <w:rFonts w:eastAsia="Times New Roman" w:cstheme="minorHAnsi"/>
                <w:sz w:val="20"/>
                <w:szCs w:val="20"/>
              </w:rPr>
              <w:t>+</w:t>
            </w:r>
            <w:r>
              <w:rPr>
                <w:rFonts w:eastAsia="Times New Roman" w:cstheme="minorHAnsi"/>
                <w:sz w:val="20"/>
                <w:szCs w:val="20"/>
              </w:rPr>
              <w:t xml:space="preserve">  voices</w:t>
            </w:r>
            <w:r w:rsidR="000E4976">
              <w:rPr>
                <w:rFonts w:eastAsia="Times New Roman" w:cstheme="minorHAnsi"/>
                <w:sz w:val="20"/>
                <w:szCs w:val="20"/>
              </w:rPr>
              <w:t xml:space="preserve"> and experiences </w:t>
            </w:r>
            <w:r>
              <w:rPr>
                <w:rFonts w:eastAsia="Times New Roman" w:cstheme="minorHAnsi"/>
                <w:sz w:val="20"/>
                <w:szCs w:val="20"/>
              </w:rPr>
              <w:t xml:space="preserve"> </w:t>
            </w:r>
            <w:r>
              <w:rPr>
                <w:rFonts w:eastAsia="Times New Roman" w:cstheme="minorHAnsi"/>
                <w:sz w:val="20"/>
                <w:szCs w:val="20"/>
              </w:rPr>
              <w:lastRenderedPageBreak/>
              <w:t>are present in the History curriculum</w:t>
            </w:r>
            <w:r w:rsidR="000E4976">
              <w:rPr>
                <w:rFonts w:eastAsia="Times New Roman" w:cstheme="minorHAnsi"/>
                <w:sz w:val="20"/>
                <w:szCs w:val="20"/>
              </w:rPr>
              <w:t>?</w:t>
            </w:r>
          </w:p>
        </w:tc>
      </w:tr>
      <w:tr w:rsidR="00952B32" w14:paraId="00EC8FC8" w14:textId="77777777" w:rsidTr="003A69D7">
        <w:trPr>
          <w:gridAfter w:val="1"/>
          <w:wAfter w:w="18" w:type="dxa"/>
        </w:trPr>
        <w:tc>
          <w:tcPr>
            <w:tcW w:w="4943" w:type="dxa"/>
            <w:gridSpan w:val="8"/>
            <w:shd w:val="clear" w:color="auto" w:fill="FFF2CC"/>
          </w:tcPr>
          <w:p w14:paraId="4103FCEB" w14:textId="48F0194D" w:rsidR="00952B32" w:rsidRDefault="00952B32" w:rsidP="00952B32">
            <w:pPr>
              <w:rPr>
                <w:sz w:val="20"/>
                <w:szCs w:val="20"/>
              </w:rPr>
            </w:pPr>
            <w:r>
              <w:rPr>
                <w:rFonts w:eastAsia="Times New Roman" w:cstheme="minorHAnsi"/>
                <w:sz w:val="20"/>
                <w:szCs w:val="20"/>
              </w:rPr>
              <w:lastRenderedPageBreak/>
              <w:t>What are the disciplinary</w:t>
            </w:r>
            <w:r w:rsidR="00C95528">
              <w:rPr>
                <w:rFonts w:eastAsia="Times New Roman" w:cstheme="minorHAnsi"/>
                <w:sz w:val="20"/>
                <w:szCs w:val="20"/>
              </w:rPr>
              <w:t xml:space="preserve"> and substantive concepts </w:t>
            </w:r>
            <w:r>
              <w:rPr>
                <w:rFonts w:eastAsia="Times New Roman" w:cstheme="minorHAnsi"/>
                <w:sz w:val="20"/>
                <w:szCs w:val="20"/>
              </w:rPr>
              <w:t xml:space="preserve"> in History education?</w:t>
            </w:r>
          </w:p>
        </w:tc>
        <w:tc>
          <w:tcPr>
            <w:tcW w:w="4944" w:type="dxa"/>
            <w:gridSpan w:val="3"/>
            <w:shd w:val="clear" w:color="auto" w:fill="FFF2CC"/>
          </w:tcPr>
          <w:p w14:paraId="510AA467" w14:textId="7D1422A4" w:rsidR="00952B32" w:rsidRDefault="003E3DDD" w:rsidP="00952B32">
            <w:pPr>
              <w:rPr>
                <w:sz w:val="20"/>
                <w:szCs w:val="20"/>
              </w:rPr>
            </w:pPr>
            <w:r w:rsidRPr="003E3DDD">
              <w:rPr>
                <w:sz w:val="20"/>
                <w:szCs w:val="20"/>
              </w:rPr>
              <w:t>What can History teachers do to make women more visible in the curriculum?</w:t>
            </w:r>
          </w:p>
        </w:tc>
        <w:tc>
          <w:tcPr>
            <w:tcW w:w="4746" w:type="dxa"/>
            <w:gridSpan w:val="2"/>
            <w:shd w:val="clear" w:color="auto" w:fill="FFF2CC"/>
          </w:tcPr>
          <w:p w14:paraId="2BE62C83" w14:textId="3E087369" w:rsidR="00952B32" w:rsidRDefault="00E727F4" w:rsidP="00952B32">
            <w:pPr>
              <w:rPr>
                <w:rFonts w:eastAsia="Times New Roman" w:cstheme="minorHAnsi"/>
                <w:sz w:val="20"/>
                <w:szCs w:val="20"/>
              </w:rPr>
            </w:pPr>
            <w:r w:rsidRPr="00E727F4">
              <w:rPr>
                <w:rFonts w:eastAsia="Times New Roman" w:cstheme="minorHAnsi"/>
                <w:sz w:val="20"/>
                <w:szCs w:val="20"/>
              </w:rPr>
              <w:t>How can archives be used to develop representative curriculum planning, and how can sources and evidence be used to drive lesson planning?</w:t>
            </w:r>
          </w:p>
          <w:p w14:paraId="2051E5E0" w14:textId="2FD34A1A" w:rsidR="00E727F4" w:rsidRDefault="00E727F4" w:rsidP="00952B32">
            <w:pPr>
              <w:rPr>
                <w:color w:val="000000"/>
                <w:sz w:val="20"/>
                <w:szCs w:val="20"/>
              </w:rPr>
            </w:pPr>
          </w:p>
        </w:tc>
      </w:tr>
      <w:tr w:rsidR="00952B32" w14:paraId="67AED0B8" w14:textId="77777777" w:rsidTr="003A69D7">
        <w:trPr>
          <w:gridAfter w:val="1"/>
          <w:wAfter w:w="18" w:type="dxa"/>
        </w:trPr>
        <w:tc>
          <w:tcPr>
            <w:tcW w:w="4943" w:type="dxa"/>
            <w:gridSpan w:val="8"/>
            <w:shd w:val="clear" w:color="auto" w:fill="FFF2CC"/>
          </w:tcPr>
          <w:p w14:paraId="14278D76" w14:textId="2B96FC0A" w:rsidR="00952B32" w:rsidRDefault="007C18D4" w:rsidP="00952B32">
            <w:pPr>
              <w:rPr>
                <w:sz w:val="20"/>
                <w:szCs w:val="20"/>
              </w:rPr>
            </w:pPr>
            <w:r>
              <w:rPr>
                <w:sz w:val="20"/>
                <w:szCs w:val="20"/>
              </w:rPr>
              <w:t>What does a review of recent research suggest about how children learn?</w:t>
            </w:r>
          </w:p>
        </w:tc>
        <w:tc>
          <w:tcPr>
            <w:tcW w:w="4944" w:type="dxa"/>
            <w:gridSpan w:val="3"/>
            <w:shd w:val="clear" w:color="auto" w:fill="FFF2CC"/>
          </w:tcPr>
          <w:p w14:paraId="4C6AA3BC" w14:textId="62B2B3F0" w:rsidR="00952B32" w:rsidRDefault="00952B32" w:rsidP="00952B32">
            <w:pPr>
              <w:rPr>
                <w:sz w:val="20"/>
                <w:szCs w:val="20"/>
              </w:rPr>
            </w:pPr>
            <w:r>
              <w:rPr>
                <w:rFonts w:eastAsia="Times New Roman" w:cstheme="minorHAnsi"/>
                <w:sz w:val="20"/>
                <w:szCs w:val="20"/>
              </w:rPr>
              <w:t>How can historical scholarship be used to drive curriculum planning and how can we support students with historical interpretations?</w:t>
            </w:r>
          </w:p>
        </w:tc>
        <w:tc>
          <w:tcPr>
            <w:tcW w:w="4746" w:type="dxa"/>
            <w:gridSpan w:val="2"/>
            <w:shd w:val="clear" w:color="auto" w:fill="FFF2CC"/>
          </w:tcPr>
          <w:p w14:paraId="32184228" w14:textId="7CADF399" w:rsidR="00952B32" w:rsidRDefault="00952B32" w:rsidP="00952B32">
            <w:pPr>
              <w:rPr>
                <w:color w:val="000000"/>
                <w:sz w:val="20"/>
                <w:szCs w:val="20"/>
              </w:rPr>
            </w:pPr>
            <w:r>
              <w:rPr>
                <w:rFonts w:eastAsia="Times New Roman" w:cstheme="minorHAnsi"/>
                <w:sz w:val="20"/>
                <w:szCs w:val="20"/>
              </w:rPr>
              <w:t>Which approaches can History teachers take when working with complex and contrasting historical interpretations?</w:t>
            </w:r>
          </w:p>
        </w:tc>
      </w:tr>
      <w:tr w:rsidR="00952B32" w14:paraId="43148FF9" w14:textId="77777777" w:rsidTr="003A69D7">
        <w:trPr>
          <w:gridAfter w:val="1"/>
          <w:wAfter w:w="18" w:type="dxa"/>
        </w:trPr>
        <w:tc>
          <w:tcPr>
            <w:tcW w:w="4943" w:type="dxa"/>
            <w:gridSpan w:val="8"/>
            <w:shd w:val="clear" w:color="auto" w:fill="FFF2CC"/>
          </w:tcPr>
          <w:p w14:paraId="6E3FC523" w14:textId="386726A0" w:rsidR="00952B32" w:rsidRDefault="00952B32" w:rsidP="00952B32">
            <w:pPr>
              <w:rPr>
                <w:sz w:val="20"/>
                <w:szCs w:val="20"/>
              </w:rPr>
            </w:pPr>
            <w:r>
              <w:rPr>
                <w:rFonts w:eastAsia="Times New Roman" w:cstheme="minorHAnsi"/>
                <w:sz w:val="20"/>
                <w:szCs w:val="20"/>
              </w:rPr>
              <w:t>How does a History teacher create enquiry questions and how do disciplinary and substantive concepts appear in enquiries?</w:t>
            </w:r>
          </w:p>
        </w:tc>
        <w:tc>
          <w:tcPr>
            <w:tcW w:w="4944" w:type="dxa"/>
            <w:gridSpan w:val="3"/>
            <w:shd w:val="clear" w:color="auto" w:fill="FFF2CC"/>
          </w:tcPr>
          <w:p w14:paraId="1F7ABB04" w14:textId="68418D48" w:rsidR="00952B32" w:rsidRDefault="00952B32" w:rsidP="00952B32">
            <w:pPr>
              <w:rPr>
                <w:sz w:val="20"/>
                <w:szCs w:val="20"/>
              </w:rPr>
            </w:pPr>
            <w:r>
              <w:rPr>
                <w:rFonts w:eastAsia="Times New Roman" w:cstheme="minorHAnsi"/>
                <w:sz w:val="20"/>
                <w:szCs w:val="20"/>
              </w:rPr>
              <w:t>How can specialist subject bodies support your teaching and students’ learning?</w:t>
            </w:r>
          </w:p>
        </w:tc>
        <w:tc>
          <w:tcPr>
            <w:tcW w:w="4746" w:type="dxa"/>
            <w:gridSpan w:val="2"/>
            <w:shd w:val="clear" w:color="auto" w:fill="FFF2CC"/>
          </w:tcPr>
          <w:p w14:paraId="42654BAA" w14:textId="35D5F619" w:rsidR="00952B32" w:rsidRDefault="00952B32" w:rsidP="00952B32">
            <w:pPr>
              <w:rPr>
                <w:color w:val="000000"/>
                <w:sz w:val="20"/>
                <w:szCs w:val="20"/>
              </w:rPr>
            </w:pPr>
            <w:r>
              <w:rPr>
                <w:rFonts w:eastAsia="Times New Roman" w:cstheme="minorHAnsi"/>
                <w:sz w:val="20"/>
                <w:szCs w:val="20"/>
              </w:rPr>
              <w:t>How do History teachers plan and execute effective Historical fieldwork?</w:t>
            </w:r>
          </w:p>
        </w:tc>
      </w:tr>
      <w:tr w:rsidR="00952B32" w14:paraId="418516DA" w14:textId="77777777" w:rsidTr="003A69D7">
        <w:trPr>
          <w:gridAfter w:val="1"/>
          <w:wAfter w:w="18" w:type="dxa"/>
        </w:trPr>
        <w:tc>
          <w:tcPr>
            <w:tcW w:w="4943" w:type="dxa"/>
            <w:gridSpan w:val="8"/>
            <w:shd w:val="clear" w:color="auto" w:fill="FFF2CC"/>
          </w:tcPr>
          <w:p w14:paraId="6C4EE8FB" w14:textId="77777777" w:rsidR="00952B32" w:rsidRDefault="00952B32" w:rsidP="00952B32">
            <w:pPr>
              <w:rPr>
                <w:rFonts w:eastAsia="Times New Roman" w:cstheme="minorHAnsi"/>
                <w:sz w:val="20"/>
                <w:szCs w:val="20"/>
              </w:rPr>
            </w:pPr>
            <w:r>
              <w:rPr>
                <w:rFonts w:eastAsia="Times New Roman" w:cstheme="minorHAnsi"/>
                <w:sz w:val="20"/>
                <w:szCs w:val="20"/>
              </w:rPr>
              <w:t>How are curricula constructed and how are enquiry questions used to structure and shape a curriculum?</w:t>
            </w:r>
          </w:p>
          <w:p w14:paraId="3ABE1AC5" w14:textId="2A4CE576" w:rsidR="00952B32" w:rsidRDefault="00952B32" w:rsidP="00952B32">
            <w:pPr>
              <w:rPr>
                <w:sz w:val="20"/>
                <w:szCs w:val="20"/>
              </w:rPr>
            </w:pPr>
            <w:r>
              <w:rPr>
                <w:rFonts w:eastAsia="Times New Roman" w:cstheme="minorHAnsi"/>
                <w:sz w:val="20"/>
                <w:szCs w:val="20"/>
              </w:rPr>
              <w:t>What is meant by curriculum sequencing and a ‘knowledge rich’ curriculum?</w:t>
            </w:r>
          </w:p>
        </w:tc>
        <w:tc>
          <w:tcPr>
            <w:tcW w:w="4944" w:type="dxa"/>
            <w:gridSpan w:val="3"/>
            <w:shd w:val="clear" w:color="auto" w:fill="FFF2CC"/>
          </w:tcPr>
          <w:p w14:paraId="2A15C2CC" w14:textId="630BB881" w:rsidR="00952B32" w:rsidRDefault="00952B32" w:rsidP="00952B32">
            <w:pPr>
              <w:rPr>
                <w:sz w:val="20"/>
                <w:szCs w:val="20"/>
              </w:rPr>
            </w:pPr>
            <w:r>
              <w:rPr>
                <w:rFonts w:eastAsia="Times New Roman" w:cstheme="minorHAnsi"/>
                <w:sz w:val="20"/>
                <w:szCs w:val="20"/>
              </w:rPr>
              <w:t>What does a good curriculum for Holocaust education at KS3 look like?</w:t>
            </w:r>
          </w:p>
        </w:tc>
        <w:tc>
          <w:tcPr>
            <w:tcW w:w="4746" w:type="dxa"/>
            <w:gridSpan w:val="2"/>
            <w:shd w:val="clear" w:color="auto" w:fill="FFF2CC"/>
          </w:tcPr>
          <w:p w14:paraId="1FDECDAD" w14:textId="408362F8" w:rsidR="00952B32" w:rsidRDefault="00952B32" w:rsidP="00952B32">
            <w:pPr>
              <w:rPr>
                <w:color w:val="000000"/>
                <w:sz w:val="20"/>
                <w:szCs w:val="20"/>
              </w:rPr>
            </w:pPr>
            <w:r w:rsidRPr="00805F79">
              <w:rPr>
                <w:rFonts w:eastAsia="Times New Roman" w:cstheme="minorHAnsi"/>
                <w:sz w:val="20"/>
                <w:szCs w:val="20"/>
              </w:rPr>
              <w:t>How will you continue to develop your subject</w:t>
            </w:r>
            <w:r>
              <w:rPr>
                <w:rFonts w:eastAsia="Times New Roman" w:cstheme="minorHAnsi"/>
                <w:sz w:val="20"/>
                <w:szCs w:val="20"/>
              </w:rPr>
              <w:t xml:space="preserve"> and curriculum</w:t>
            </w:r>
            <w:r w:rsidRPr="00805F79">
              <w:rPr>
                <w:rFonts w:eastAsia="Times New Roman" w:cstheme="minorHAnsi"/>
                <w:sz w:val="20"/>
                <w:szCs w:val="20"/>
              </w:rPr>
              <w:t xml:space="preserve"> knowledge</w:t>
            </w:r>
            <w:r>
              <w:rPr>
                <w:rFonts w:eastAsia="Times New Roman" w:cstheme="minorHAnsi"/>
                <w:sz w:val="20"/>
                <w:szCs w:val="20"/>
              </w:rPr>
              <w:t xml:space="preserve"> in History</w:t>
            </w:r>
            <w:r w:rsidR="005237D2">
              <w:rPr>
                <w:rFonts w:eastAsia="Times New Roman" w:cstheme="minorHAnsi"/>
                <w:sz w:val="20"/>
                <w:szCs w:val="20"/>
              </w:rPr>
              <w:t xml:space="preserve"> and w</w:t>
            </w:r>
            <w:r w:rsidR="005237D2" w:rsidRPr="005237D2">
              <w:rPr>
                <w:rFonts w:eastAsia="Times New Roman" w:cstheme="minorHAnsi"/>
                <w:sz w:val="20"/>
                <w:szCs w:val="20"/>
              </w:rPr>
              <w:t>hich scholarship, research and reading will help add depth to your subject knowledge for your ECT year?</w:t>
            </w:r>
          </w:p>
        </w:tc>
      </w:tr>
      <w:tr w:rsidR="00952B32" w14:paraId="70B64767" w14:textId="77777777" w:rsidTr="003A69D7">
        <w:trPr>
          <w:gridAfter w:val="1"/>
          <w:wAfter w:w="18" w:type="dxa"/>
        </w:trPr>
        <w:tc>
          <w:tcPr>
            <w:tcW w:w="4943" w:type="dxa"/>
            <w:gridSpan w:val="8"/>
            <w:shd w:val="clear" w:color="auto" w:fill="FFF2CC"/>
          </w:tcPr>
          <w:p w14:paraId="6C529D48" w14:textId="74C85EBC" w:rsidR="00952B32" w:rsidRDefault="00952B32" w:rsidP="00952B32">
            <w:pPr>
              <w:rPr>
                <w:sz w:val="20"/>
                <w:szCs w:val="20"/>
              </w:rPr>
            </w:pPr>
            <w:r>
              <w:rPr>
                <w:rFonts w:eastAsia="Times New Roman" w:cstheme="minorHAnsi"/>
                <w:sz w:val="20"/>
                <w:szCs w:val="20"/>
              </w:rPr>
              <w:t>What is a representative History curriculum and which groups tend to be under represented in the school History curriculum?</w:t>
            </w:r>
          </w:p>
        </w:tc>
        <w:tc>
          <w:tcPr>
            <w:tcW w:w="4944" w:type="dxa"/>
            <w:gridSpan w:val="3"/>
            <w:shd w:val="clear" w:color="auto" w:fill="FFF2CC"/>
          </w:tcPr>
          <w:p w14:paraId="3868BB15" w14:textId="45E740E4" w:rsidR="00952B32" w:rsidRDefault="00952B32" w:rsidP="00952B32">
            <w:pPr>
              <w:rPr>
                <w:sz w:val="20"/>
                <w:szCs w:val="20"/>
              </w:rPr>
            </w:pPr>
            <w:r>
              <w:rPr>
                <w:rFonts w:eastAsia="Times New Roman" w:cstheme="minorHAnsi"/>
                <w:sz w:val="20"/>
                <w:szCs w:val="20"/>
              </w:rPr>
              <w:t>How can formative assessment be used to inform the teacher and to ensure that learning and understanding are made visible?</w:t>
            </w:r>
          </w:p>
        </w:tc>
        <w:tc>
          <w:tcPr>
            <w:tcW w:w="4746" w:type="dxa"/>
            <w:gridSpan w:val="2"/>
            <w:shd w:val="clear" w:color="auto" w:fill="FFF2CC"/>
          </w:tcPr>
          <w:p w14:paraId="24DDEC12" w14:textId="53B14890" w:rsidR="00952B32" w:rsidRDefault="00952B32" w:rsidP="00952B32">
            <w:pPr>
              <w:rPr>
                <w:color w:val="000000"/>
                <w:sz w:val="20"/>
                <w:szCs w:val="20"/>
              </w:rPr>
            </w:pPr>
            <w:r w:rsidRPr="00805F79">
              <w:rPr>
                <w:rFonts w:eastAsia="Times New Roman" w:cstheme="minorHAnsi"/>
                <w:sz w:val="20"/>
                <w:szCs w:val="20"/>
              </w:rPr>
              <w:t>How will you adapt your planning</w:t>
            </w:r>
            <w:r>
              <w:rPr>
                <w:rFonts w:eastAsia="Times New Roman" w:cstheme="minorHAnsi"/>
                <w:sz w:val="20"/>
                <w:szCs w:val="20"/>
              </w:rPr>
              <w:t xml:space="preserve"> and pedagogy</w:t>
            </w:r>
            <w:r w:rsidRPr="00805F79">
              <w:rPr>
                <w:rFonts w:eastAsia="Times New Roman" w:cstheme="minorHAnsi"/>
                <w:sz w:val="20"/>
                <w:szCs w:val="20"/>
              </w:rPr>
              <w:t xml:space="preserve"> to enhance your </w:t>
            </w:r>
            <w:r>
              <w:rPr>
                <w:rFonts w:eastAsia="Times New Roman" w:cstheme="minorHAnsi"/>
                <w:sz w:val="20"/>
                <w:szCs w:val="20"/>
              </w:rPr>
              <w:t>practice as an ECT?</w:t>
            </w:r>
          </w:p>
        </w:tc>
      </w:tr>
      <w:tr w:rsidR="00952B32" w14:paraId="799AF128" w14:textId="77777777" w:rsidTr="003A69D7">
        <w:trPr>
          <w:gridAfter w:val="1"/>
          <w:wAfter w:w="18" w:type="dxa"/>
        </w:trPr>
        <w:tc>
          <w:tcPr>
            <w:tcW w:w="4943" w:type="dxa"/>
            <w:gridSpan w:val="8"/>
            <w:shd w:val="clear" w:color="auto" w:fill="FFF2CC"/>
          </w:tcPr>
          <w:p w14:paraId="53399F11" w14:textId="77777777" w:rsidR="00952B32" w:rsidRDefault="00952B32" w:rsidP="00952B32">
            <w:pPr>
              <w:rPr>
                <w:rFonts w:eastAsia="Times New Roman" w:cstheme="minorHAnsi"/>
                <w:sz w:val="20"/>
                <w:szCs w:val="20"/>
              </w:rPr>
            </w:pPr>
            <w:r>
              <w:rPr>
                <w:rFonts w:eastAsia="Times New Roman" w:cstheme="minorHAnsi"/>
                <w:sz w:val="20"/>
                <w:szCs w:val="20"/>
              </w:rPr>
              <w:t>What is pedagogy and what can History teachers and students do in their lessons?</w:t>
            </w:r>
          </w:p>
          <w:p w14:paraId="68FFE6FB" w14:textId="77777777" w:rsidR="00952B32" w:rsidRDefault="00952B32" w:rsidP="00952B32">
            <w:pPr>
              <w:rPr>
                <w:sz w:val="20"/>
                <w:szCs w:val="20"/>
              </w:rPr>
            </w:pPr>
          </w:p>
        </w:tc>
        <w:tc>
          <w:tcPr>
            <w:tcW w:w="4944" w:type="dxa"/>
            <w:gridSpan w:val="3"/>
            <w:shd w:val="clear" w:color="auto" w:fill="FFF2CC"/>
          </w:tcPr>
          <w:p w14:paraId="64983873" w14:textId="77777777" w:rsidR="00952B32" w:rsidRDefault="00952B32" w:rsidP="00952B32">
            <w:pPr>
              <w:rPr>
                <w:rFonts w:eastAsia="Times New Roman" w:cstheme="minorHAnsi"/>
                <w:sz w:val="20"/>
                <w:szCs w:val="20"/>
              </w:rPr>
            </w:pPr>
            <w:r>
              <w:rPr>
                <w:rFonts w:eastAsia="Times New Roman" w:cstheme="minorHAnsi"/>
                <w:sz w:val="20"/>
                <w:szCs w:val="20"/>
              </w:rPr>
              <w:t>What does it mean to diversify a curriculum and what does a decolonized History curriculum look like?</w:t>
            </w:r>
          </w:p>
          <w:p w14:paraId="3C4D1D4D" w14:textId="77777777" w:rsidR="00952B32" w:rsidRDefault="00952B32" w:rsidP="00952B32">
            <w:pPr>
              <w:rPr>
                <w:sz w:val="20"/>
                <w:szCs w:val="20"/>
              </w:rPr>
            </w:pPr>
          </w:p>
        </w:tc>
        <w:tc>
          <w:tcPr>
            <w:tcW w:w="4746" w:type="dxa"/>
            <w:gridSpan w:val="2"/>
            <w:shd w:val="clear" w:color="auto" w:fill="FFF2CC"/>
          </w:tcPr>
          <w:p w14:paraId="7569DEF2" w14:textId="336D8470" w:rsidR="00952B32" w:rsidRDefault="00DD7027" w:rsidP="00952B32">
            <w:pPr>
              <w:rPr>
                <w:color w:val="000000"/>
                <w:sz w:val="20"/>
                <w:szCs w:val="20"/>
              </w:rPr>
            </w:pPr>
            <w:r>
              <w:rPr>
                <w:rFonts w:eastAsia="Times New Roman" w:cstheme="minorHAnsi"/>
                <w:sz w:val="20"/>
                <w:szCs w:val="20"/>
              </w:rPr>
              <w:t xml:space="preserve">How can History teachers </w:t>
            </w:r>
            <w:r w:rsidR="00252D92">
              <w:rPr>
                <w:rFonts w:eastAsia="Times New Roman" w:cstheme="minorHAnsi"/>
                <w:sz w:val="20"/>
                <w:szCs w:val="20"/>
              </w:rPr>
              <w:t xml:space="preserve">ensure </w:t>
            </w:r>
            <w:r>
              <w:rPr>
                <w:rFonts w:eastAsia="Times New Roman" w:cstheme="minorHAnsi"/>
                <w:sz w:val="20"/>
                <w:szCs w:val="20"/>
              </w:rPr>
              <w:t>local history i</w:t>
            </w:r>
            <w:r w:rsidR="00F03492">
              <w:rPr>
                <w:rFonts w:eastAsia="Times New Roman" w:cstheme="minorHAnsi"/>
                <w:sz w:val="20"/>
                <w:szCs w:val="20"/>
              </w:rPr>
              <w:t>s present in</w:t>
            </w:r>
            <w:r>
              <w:rPr>
                <w:rFonts w:eastAsia="Times New Roman" w:cstheme="minorHAnsi"/>
                <w:sz w:val="20"/>
                <w:szCs w:val="20"/>
              </w:rPr>
              <w:t xml:space="preserve"> </w:t>
            </w:r>
            <w:r w:rsidR="00F03492">
              <w:rPr>
                <w:rFonts w:eastAsia="Times New Roman" w:cstheme="minorHAnsi"/>
                <w:sz w:val="20"/>
                <w:szCs w:val="20"/>
              </w:rPr>
              <w:t>lesson and curriculum plans?</w:t>
            </w:r>
          </w:p>
        </w:tc>
      </w:tr>
      <w:tr w:rsidR="00952B32" w14:paraId="522125B3" w14:textId="77777777" w:rsidTr="003A69D7">
        <w:trPr>
          <w:gridAfter w:val="1"/>
          <w:wAfter w:w="18" w:type="dxa"/>
        </w:trPr>
        <w:tc>
          <w:tcPr>
            <w:tcW w:w="4943" w:type="dxa"/>
            <w:gridSpan w:val="8"/>
            <w:shd w:val="clear" w:color="auto" w:fill="FFF2CC"/>
          </w:tcPr>
          <w:p w14:paraId="1239EA7F" w14:textId="77777777" w:rsidR="00952B32" w:rsidRDefault="00952B32" w:rsidP="00952B32">
            <w:pPr>
              <w:rPr>
                <w:rFonts w:eastAsia="Times New Roman" w:cstheme="minorHAnsi"/>
                <w:sz w:val="20"/>
                <w:szCs w:val="20"/>
              </w:rPr>
            </w:pPr>
            <w:r>
              <w:rPr>
                <w:rFonts w:eastAsia="Times New Roman" w:cstheme="minorHAnsi"/>
                <w:sz w:val="20"/>
                <w:szCs w:val="20"/>
              </w:rPr>
              <w:t xml:space="preserve">How can History teachers assess their students and measure their progress? </w:t>
            </w:r>
          </w:p>
          <w:p w14:paraId="3F6151F8" w14:textId="77777777" w:rsidR="00952B32" w:rsidRDefault="00952B32" w:rsidP="00952B32">
            <w:pPr>
              <w:rPr>
                <w:sz w:val="20"/>
                <w:szCs w:val="20"/>
              </w:rPr>
            </w:pPr>
          </w:p>
        </w:tc>
        <w:tc>
          <w:tcPr>
            <w:tcW w:w="4944" w:type="dxa"/>
            <w:gridSpan w:val="3"/>
            <w:shd w:val="clear" w:color="auto" w:fill="FFF2CC"/>
          </w:tcPr>
          <w:p w14:paraId="1392738F" w14:textId="32559A1A" w:rsidR="00952B32" w:rsidRDefault="00E14731" w:rsidP="00952B32">
            <w:pPr>
              <w:rPr>
                <w:sz w:val="20"/>
                <w:szCs w:val="20"/>
              </w:rPr>
            </w:pPr>
            <w:r w:rsidRPr="00E14731">
              <w:rPr>
                <w:sz w:val="20"/>
                <w:szCs w:val="20"/>
              </w:rPr>
              <w:t>What are the implications of Ofsted’s research review for History for practitioners?</w:t>
            </w:r>
          </w:p>
        </w:tc>
        <w:tc>
          <w:tcPr>
            <w:tcW w:w="4746" w:type="dxa"/>
            <w:gridSpan w:val="2"/>
            <w:shd w:val="clear" w:color="auto" w:fill="FFF2CC"/>
          </w:tcPr>
          <w:p w14:paraId="7467EDF7" w14:textId="4D3E4C6B" w:rsidR="00952B32" w:rsidRDefault="00C579DB" w:rsidP="00952B32">
            <w:pPr>
              <w:rPr>
                <w:color w:val="000000"/>
                <w:sz w:val="20"/>
                <w:szCs w:val="20"/>
              </w:rPr>
            </w:pPr>
            <w:r w:rsidRPr="00C579DB">
              <w:rPr>
                <w:color w:val="000000"/>
                <w:sz w:val="20"/>
                <w:szCs w:val="20"/>
              </w:rPr>
              <w:t>What are the requirements and key considerations for teaching A- level History and how can History teachers develop their knowledge and pedagogy?</w:t>
            </w:r>
          </w:p>
        </w:tc>
      </w:tr>
      <w:tr w:rsidR="00952B32" w14:paraId="5E8BA637" w14:textId="77777777" w:rsidTr="003A69D7">
        <w:trPr>
          <w:gridAfter w:val="1"/>
          <w:wAfter w:w="18" w:type="dxa"/>
        </w:trPr>
        <w:tc>
          <w:tcPr>
            <w:tcW w:w="4943" w:type="dxa"/>
            <w:gridSpan w:val="8"/>
            <w:shd w:val="clear" w:color="auto" w:fill="FFF2CC"/>
          </w:tcPr>
          <w:p w14:paraId="04E38512" w14:textId="635AB46F" w:rsidR="00952B32" w:rsidRDefault="00952B32" w:rsidP="00952B32">
            <w:pPr>
              <w:rPr>
                <w:sz w:val="20"/>
                <w:szCs w:val="20"/>
              </w:rPr>
            </w:pPr>
            <w:r>
              <w:rPr>
                <w:rFonts w:eastAsia="Times New Roman" w:cstheme="minorHAnsi"/>
                <w:sz w:val="20"/>
                <w:szCs w:val="20"/>
              </w:rPr>
              <w:t>What is adaptive teaching and how can History teachers ensure good outcomes for students of different abilities?</w:t>
            </w:r>
          </w:p>
        </w:tc>
        <w:tc>
          <w:tcPr>
            <w:tcW w:w="4944" w:type="dxa"/>
            <w:gridSpan w:val="3"/>
            <w:shd w:val="clear" w:color="auto" w:fill="FFF2CC"/>
          </w:tcPr>
          <w:p w14:paraId="2774B631" w14:textId="29C8E975" w:rsidR="00952B32" w:rsidRDefault="00952B32" w:rsidP="00952B32">
            <w:pPr>
              <w:rPr>
                <w:sz w:val="20"/>
                <w:szCs w:val="20"/>
              </w:rPr>
            </w:pPr>
            <w:r>
              <w:rPr>
                <w:rFonts w:eastAsia="Times New Roman" w:cstheme="minorHAnsi"/>
                <w:sz w:val="20"/>
                <w:szCs w:val="20"/>
              </w:rPr>
              <w:t>How can History teachers support students with judging historical significance?</w:t>
            </w:r>
          </w:p>
        </w:tc>
        <w:tc>
          <w:tcPr>
            <w:tcW w:w="4746" w:type="dxa"/>
            <w:gridSpan w:val="2"/>
            <w:shd w:val="clear" w:color="auto" w:fill="FFF2CC"/>
          </w:tcPr>
          <w:p w14:paraId="437E478C" w14:textId="1BB0ECE5" w:rsidR="00952B32" w:rsidRDefault="00952B32" w:rsidP="00952B32">
            <w:pPr>
              <w:rPr>
                <w:color w:val="000000"/>
                <w:sz w:val="20"/>
                <w:szCs w:val="20"/>
              </w:rPr>
            </w:pPr>
            <w:r>
              <w:rPr>
                <w:rFonts w:eastAsia="Times New Roman" w:cstheme="minorHAnsi"/>
                <w:sz w:val="20"/>
                <w:szCs w:val="20"/>
              </w:rPr>
              <w:t>How can History teachers use research to inform and shape their practice?</w:t>
            </w:r>
          </w:p>
        </w:tc>
      </w:tr>
      <w:tr w:rsidR="00952B32" w14:paraId="38804866" w14:textId="77777777" w:rsidTr="003A69D7">
        <w:trPr>
          <w:gridAfter w:val="1"/>
          <w:wAfter w:w="18" w:type="dxa"/>
        </w:trPr>
        <w:tc>
          <w:tcPr>
            <w:tcW w:w="4943" w:type="dxa"/>
            <w:gridSpan w:val="8"/>
            <w:shd w:val="clear" w:color="auto" w:fill="FFF2CC"/>
          </w:tcPr>
          <w:p w14:paraId="561BE5F0" w14:textId="6D7CDA4A" w:rsidR="00952B32" w:rsidRDefault="00952B32" w:rsidP="00952B32">
            <w:pPr>
              <w:rPr>
                <w:sz w:val="20"/>
                <w:szCs w:val="20"/>
              </w:rPr>
            </w:pPr>
            <w:r>
              <w:rPr>
                <w:rFonts w:eastAsia="Times New Roman" w:cstheme="minorHAnsi"/>
                <w:sz w:val="20"/>
                <w:szCs w:val="20"/>
              </w:rPr>
              <w:t>How can History teachers use sources and evidence in lessons?</w:t>
            </w:r>
          </w:p>
        </w:tc>
        <w:tc>
          <w:tcPr>
            <w:tcW w:w="4944" w:type="dxa"/>
            <w:gridSpan w:val="3"/>
            <w:shd w:val="clear" w:color="auto" w:fill="FFF2CC"/>
          </w:tcPr>
          <w:p w14:paraId="0750FE95" w14:textId="62D2F342" w:rsidR="00952B32" w:rsidRDefault="0093582C" w:rsidP="00952B32">
            <w:pPr>
              <w:rPr>
                <w:sz w:val="20"/>
                <w:szCs w:val="20"/>
              </w:rPr>
            </w:pPr>
            <w:r w:rsidRPr="0093582C">
              <w:rPr>
                <w:sz w:val="20"/>
                <w:szCs w:val="20"/>
              </w:rPr>
              <w:t>How can we support students with change and continuity, and judging similarity and difference?</w:t>
            </w:r>
          </w:p>
        </w:tc>
        <w:tc>
          <w:tcPr>
            <w:tcW w:w="4746" w:type="dxa"/>
            <w:gridSpan w:val="2"/>
            <w:shd w:val="clear" w:color="auto" w:fill="FFF2CC"/>
          </w:tcPr>
          <w:p w14:paraId="49435E2A" w14:textId="39C3EBD1" w:rsidR="002D1D8B" w:rsidRDefault="00076A1F" w:rsidP="00076A1F">
            <w:pPr>
              <w:rPr>
                <w:color w:val="000000"/>
                <w:sz w:val="20"/>
                <w:szCs w:val="20"/>
              </w:rPr>
            </w:pPr>
            <w:r w:rsidRPr="00076A1F">
              <w:rPr>
                <w:color w:val="000000"/>
                <w:sz w:val="20"/>
                <w:szCs w:val="20"/>
              </w:rPr>
              <w:t>Which strategies from Cognitive Science are impactful in the history classroom and how can they be embedded into lesson and curriculum plans?</w:t>
            </w:r>
          </w:p>
        </w:tc>
      </w:tr>
      <w:tr w:rsidR="00952B32" w14:paraId="12EEBC3A" w14:textId="77777777" w:rsidTr="003A69D7">
        <w:trPr>
          <w:gridAfter w:val="1"/>
          <w:wAfter w:w="18" w:type="dxa"/>
        </w:trPr>
        <w:tc>
          <w:tcPr>
            <w:tcW w:w="4943" w:type="dxa"/>
            <w:gridSpan w:val="8"/>
            <w:shd w:val="clear" w:color="auto" w:fill="FFF2CC"/>
          </w:tcPr>
          <w:p w14:paraId="384A63D3" w14:textId="2906BC4A" w:rsidR="00952B32" w:rsidRDefault="00952B32" w:rsidP="00952B32">
            <w:pPr>
              <w:rPr>
                <w:sz w:val="20"/>
                <w:szCs w:val="20"/>
              </w:rPr>
            </w:pPr>
            <w:r>
              <w:rPr>
                <w:rFonts w:eastAsia="Times New Roman" w:cstheme="minorHAnsi"/>
                <w:sz w:val="20"/>
                <w:szCs w:val="20"/>
              </w:rPr>
              <w:t>Which topics in History might be considered sensitive, contested and controversial and how should teachers approach these topics?</w:t>
            </w:r>
          </w:p>
        </w:tc>
        <w:tc>
          <w:tcPr>
            <w:tcW w:w="4944" w:type="dxa"/>
            <w:gridSpan w:val="3"/>
            <w:shd w:val="clear" w:color="auto" w:fill="FFF2CC"/>
          </w:tcPr>
          <w:p w14:paraId="18E46E85" w14:textId="02721F81" w:rsidR="00952B32" w:rsidRDefault="00952B32" w:rsidP="00952B32">
            <w:pPr>
              <w:rPr>
                <w:sz w:val="20"/>
                <w:szCs w:val="20"/>
              </w:rPr>
            </w:pPr>
            <w:r>
              <w:rPr>
                <w:rFonts w:eastAsia="Times New Roman" w:cstheme="minorHAnsi"/>
                <w:sz w:val="20"/>
                <w:szCs w:val="20"/>
              </w:rPr>
              <w:t>What experience, skills and attributes are necessary for success in securing a first appointment?</w:t>
            </w:r>
          </w:p>
        </w:tc>
        <w:tc>
          <w:tcPr>
            <w:tcW w:w="4746" w:type="dxa"/>
            <w:gridSpan w:val="2"/>
            <w:shd w:val="clear" w:color="auto" w:fill="FFF2CC"/>
          </w:tcPr>
          <w:p w14:paraId="0E70A821" w14:textId="6F2F4950" w:rsidR="00952B32" w:rsidRDefault="00952B32" w:rsidP="00952B32">
            <w:pPr>
              <w:rPr>
                <w:color w:val="000000"/>
                <w:sz w:val="20"/>
                <w:szCs w:val="20"/>
              </w:rPr>
            </w:pPr>
            <w:r>
              <w:rPr>
                <w:rFonts w:eastAsia="Times New Roman" w:cstheme="minorHAnsi"/>
                <w:sz w:val="20"/>
                <w:szCs w:val="20"/>
              </w:rPr>
              <w:t>Which forms of assessment are most productive and provide teachers with feedback to shape and inform their planning and teaching?</w:t>
            </w:r>
          </w:p>
        </w:tc>
      </w:tr>
      <w:tr w:rsidR="00952B32" w14:paraId="29DDE1C2" w14:textId="77777777" w:rsidTr="003A69D7">
        <w:trPr>
          <w:gridAfter w:val="1"/>
          <w:wAfter w:w="18" w:type="dxa"/>
        </w:trPr>
        <w:tc>
          <w:tcPr>
            <w:tcW w:w="4943" w:type="dxa"/>
            <w:gridSpan w:val="8"/>
            <w:shd w:val="clear" w:color="auto" w:fill="FFF2CC"/>
          </w:tcPr>
          <w:p w14:paraId="49264949" w14:textId="188F3FBE" w:rsidR="00952B32" w:rsidRDefault="00952B32" w:rsidP="00952B32">
            <w:pPr>
              <w:rPr>
                <w:sz w:val="20"/>
                <w:szCs w:val="20"/>
              </w:rPr>
            </w:pPr>
            <w:r>
              <w:rPr>
                <w:rFonts w:eastAsia="Times New Roman" w:cstheme="minorHAnsi"/>
                <w:sz w:val="20"/>
                <w:szCs w:val="20"/>
              </w:rPr>
              <w:t xml:space="preserve">What is cognitive </w:t>
            </w:r>
            <w:r w:rsidR="00BF1C7E">
              <w:rPr>
                <w:rFonts w:eastAsia="Times New Roman" w:cstheme="minorHAnsi"/>
                <w:sz w:val="20"/>
                <w:szCs w:val="20"/>
              </w:rPr>
              <w:t>science</w:t>
            </w:r>
            <w:r>
              <w:rPr>
                <w:rFonts w:eastAsia="Times New Roman" w:cstheme="minorHAnsi"/>
                <w:sz w:val="20"/>
                <w:szCs w:val="20"/>
              </w:rPr>
              <w:t xml:space="preserve"> and how can strategies from cognitive </w:t>
            </w:r>
            <w:r w:rsidR="00BF1C7E">
              <w:rPr>
                <w:rFonts w:eastAsia="Times New Roman" w:cstheme="minorHAnsi"/>
                <w:sz w:val="20"/>
                <w:szCs w:val="20"/>
              </w:rPr>
              <w:t>science</w:t>
            </w:r>
            <w:r>
              <w:rPr>
                <w:rFonts w:eastAsia="Times New Roman" w:cstheme="minorHAnsi"/>
                <w:sz w:val="20"/>
                <w:szCs w:val="20"/>
              </w:rPr>
              <w:t xml:space="preserve"> be integrated into History lessons to support students?</w:t>
            </w:r>
          </w:p>
        </w:tc>
        <w:tc>
          <w:tcPr>
            <w:tcW w:w="4944" w:type="dxa"/>
            <w:gridSpan w:val="3"/>
            <w:shd w:val="clear" w:color="auto" w:fill="FFF2CC"/>
          </w:tcPr>
          <w:p w14:paraId="5CD64085" w14:textId="08BC5498" w:rsidR="00952B32" w:rsidRDefault="0084710A" w:rsidP="00952B32">
            <w:pPr>
              <w:rPr>
                <w:sz w:val="20"/>
                <w:szCs w:val="20"/>
              </w:rPr>
            </w:pPr>
            <w:r>
              <w:rPr>
                <w:sz w:val="20"/>
                <w:szCs w:val="20"/>
              </w:rPr>
              <w:t>How can History teachers support students w</w:t>
            </w:r>
            <w:r w:rsidR="00866E41">
              <w:rPr>
                <w:sz w:val="20"/>
                <w:szCs w:val="20"/>
              </w:rPr>
              <w:t>h</w:t>
            </w:r>
            <w:r>
              <w:rPr>
                <w:sz w:val="20"/>
                <w:szCs w:val="20"/>
              </w:rPr>
              <w:t>en dealing with complex and contrasting interpretations?</w:t>
            </w:r>
          </w:p>
        </w:tc>
        <w:tc>
          <w:tcPr>
            <w:tcW w:w="4746" w:type="dxa"/>
            <w:gridSpan w:val="2"/>
            <w:shd w:val="clear" w:color="auto" w:fill="FFF2CC"/>
          </w:tcPr>
          <w:p w14:paraId="227627B4" w14:textId="4C10AF1F" w:rsidR="00952B32" w:rsidRDefault="00952B32" w:rsidP="00952B32">
            <w:pPr>
              <w:rPr>
                <w:color w:val="000000"/>
                <w:sz w:val="20"/>
                <w:szCs w:val="20"/>
              </w:rPr>
            </w:pPr>
            <w:r>
              <w:rPr>
                <w:rFonts w:eastAsia="Times New Roman" w:cstheme="minorHAnsi"/>
                <w:sz w:val="20"/>
                <w:szCs w:val="20"/>
              </w:rPr>
              <w:t>How can pupil voice be used to inform what History teachers do?</w:t>
            </w:r>
          </w:p>
        </w:tc>
      </w:tr>
      <w:tr w:rsidR="00952B32" w14:paraId="5E1BF881" w14:textId="77777777" w:rsidTr="003A69D7">
        <w:trPr>
          <w:gridAfter w:val="1"/>
          <w:wAfter w:w="18" w:type="dxa"/>
        </w:trPr>
        <w:tc>
          <w:tcPr>
            <w:tcW w:w="4943" w:type="dxa"/>
            <w:gridSpan w:val="8"/>
            <w:shd w:val="clear" w:color="auto" w:fill="FFF2CC"/>
          </w:tcPr>
          <w:p w14:paraId="35FAE9A6" w14:textId="371B1732" w:rsidR="00952B32" w:rsidRDefault="00952B32" w:rsidP="00952B32">
            <w:pPr>
              <w:rPr>
                <w:sz w:val="20"/>
                <w:szCs w:val="20"/>
              </w:rPr>
            </w:pPr>
            <w:r>
              <w:rPr>
                <w:rFonts w:eastAsia="Times New Roman" w:cstheme="minorHAnsi"/>
                <w:sz w:val="20"/>
                <w:szCs w:val="20"/>
              </w:rPr>
              <w:lastRenderedPageBreak/>
              <w:t>How can History teachers embed and promote historical scholarship into lessons?</w:t>
            </w:r>
          </w:p>
        </w:tc>
        <w:tc>
          <w:tcPr>
            <w:tcW w:w="4944" w:type="dxa"/>
            <w:gridSpan w:val="3"/>
            <w:shd w:val="clear" w:color="auto" w:fill="FFF2CC"/>
          </w:tcPr>
          <w:p w14:paraId="75E25540" w14:textId="0881DFFF" w:rsidR="00952B32" w:rsidRDefault="00952B32" w:rsidP="00952B32">
            <w:pPr>
              <w:rPr>
                <w:sz w:val="20"/>
                <w:szCs w:val="20"/>
              </w:rPr>
            </w:pPr>
          </w:p>
        </w:tc>
        <w:tc>
          <w:tcPr>
            <w:tcW w:w="4746" w:type="dxa"/>
            <w:gridSpan w:val="2"/>
            <w:shd w:val="clear" w:color="auto" w:fill="FFF2CC"/>
          </w:tcPr>
          <w:p w14:paraId="648D15DA" w14:textId="77777777" w:rsidR="00952B32" w:rsidRDefault="00952B32" w:rsidP="00952B32">
            <w:pPr>
              <w:rPr>
                <w:rFonts w:eastAsia="Times New Roman" w:cstheme="minorHAnsi"/>
                <w:sz w:val="20"/>
                <w:szCs w:val="20"/>
              </w:rPr>
            </w:pPr>
            <w:r>
              <w:rPr>
                <w:rFonts w:eastAsia="Times New Roman" w:cstheme="minorHAnsi"/>
                <w:sz w:val="20"/>
                <w:szCs w:val="20"/>
              </w:rPr>
              <w:t>What is the Early Career Framework and how will you be monitored, assessed and supported as an Early Career teacher?</w:t>
            </w:r>
          </w:p>
          <w:p w14:paraId="06ED7130" w14:textId="77777777" w:rsidR="00952B32" w:rsidRDefault="00952B32" w:rsidP="00952B32">
            <w:pPr>
              <w:rPr>
                <w:color w:val="000000"/>
                <w:sz w:val="20"/>
                <w:szCs w:val="20"/>
              </w:rPr>
            </w:pPr>
          </w:p>
        </w:tc>
      </w:tr>
      <w:tr w:rsidR="00952B32" w14:paraId="74E68433" w14:textId="77777777" w:rsidTr="003A69D7">
        <w:trPr>
          <w:gridAfter w:val="1"/>
          <w:wAfter w:w="18" w:type="dxa"/>
        </w:trPr>
        <w:tc>
          <w:tcPr>
            <w:tcW w:w="4943" w:type="dxa"/>
            <w:gridSpan w:val="8"/>
            <w:shd w:val="clear" w:color="auto" w:fill="FFF2CC"/>
          </w:tcPr>
          <w:p w14:paraId="138C33E6" w14:textId="7210A941" w:rsidR="00952B32" w:rsidRDefault="00952B32" w:rsidP="00952B32">
            <w:pPr>
              <w:rPr>
                <w:rFonts w:eastAsia="Times New Roman" w:cstheme="minorHAnsi"/>
                <w:sz w:val="20"/>
                <w:szCs w:val="20"/>
              </w:rPr>
            </w:pPr>
            <w:r>
              <w:rPr>
                <w:rFonts w:eastAsia="Times New Roman" w:cstheme="minorHAnsi"/>
                <w:sz w:val="20"/>
                <w:szCs w:val="20"/>
              </w:rPr>
              <w:t xml:space="preserve">What strategies can teachers employ to ensure </w:t>
            </w:r>
            <w:r w:rsidR="00FD00D5">
              <w:rPr>
                <w:rFonts w:eastAsia="Times New Roman" w:cstheme="minorHAnsi"/>
                <w:sz w:val="20"/>
                <w:szCs w:val="20"/>
              </w:rPr>
              <w:t>behaviour</w:t>
            </w:r>
            <w:r>
              <w:rPr>
                <w:rFonts w:eastAsia="Times New Roman" w:cstheme="minorHAnsi"/>
                <w:sz w:val="20"/>
                <w:szCs w:val="20"/>
              </w:rPr>
              <w:t xml:space="preserve"> for learning is good in lessons?</w:t>
            </w:r>
          </w:p>
          <w:p w14:paraId="1D06DD15" w14:textId="77777777" w:rsidR="00952B32" w:rsidRDefault="00952B32" w:rsidP="00952B32">
            <w:pPr>
              <w:rPr>
                <w:sz w:val="20"/>
                <w:szCs w:val="20"/>
              </w:rPr>
            </w:pPr>
          </w:p>
        </w:tc>
        <w:tc>
          <w:tcPr>
            <w:tcW w:w="4944" w:type="dxa"/>
            <w:gridSpan w:val="3"/>
            <w:shd w:val="clear" w:color="auto" w:fill="FFF2CC"/>
          </w:tcPr>
          <w:p w14:paraId="2B5C2C4C" w14:textId="4C984B03" w:rsidR="00952B32" w:rsidRDefault="00952B32" w:rsidP="00952B32">
            <w:pPr>
              <w:rPr>
                <w:sz w:val="20"/>
                <w:szCs w:val="20"/>
              </w:rPr>
            </w:pPr>
          </w:p>
        </w:tc>
        <w:tc>
          <w:tcPr>
            <w:tcW w:w="4746" w:type="dxa"/>
            <w:gridSpan w:val="2"/>
            <w:shd w:val="clear" w:color="auto" w:fill="FFF2CC"/>
          </w:tcPr>
          <w:p w14:paraId="0A1C25E5" w14:textId="105AF515" w:rsidR="00952B32" w:rsidRDefault="005237D2" w:rsidP="00952B32">
            <w:pPr>
              <w:rPr>
                <w:color w:val="000000"/>
                <w:sz w:val="20"/>
                <w:szCs w:val="20"/>
              </w:rPr>
            </w:pPr>
            <w:r>
              <w:rPr>
                <w:rFonts w:eastAsia="Times New Roman" w:cstheme="minorHAnsi"/>
                <w:sz w:val="20"/>
                <w:szCs w:val="20"/>
              </w:rPr>
              <w:t xml:space="preserve">How can film be deployed in History lessons to enhance </w:t>
            </w:r>
            <w:r w:rsidR="009C39AA">
              <w:rPr>
                <w:rFonts w:eastAsia="Times New Roman" w:cstheme="minorHAnsi"/>
                <w:sz w:val="20"/>
                <w:szCs w:val="20"/>
              </w:rPr>
              <w:t>learning and understanding?</w:t>
            </w:r>
          </w:p>
        </w:tc>
      </w:tr>
      <w:tr w:rsidR="00952B32" w14:paraId="302144EC" w14:textId="77777777" w:rsidTr="003A69D7">
        <w:trPr>
          <w:gridAfter w:val="1"/>
          <w:wAfter w:w="18" w:type="dxa"/>
        </w:trPr>
        <w:tc>
          <w:tcPr>
            <w:tcW w:w="4943" w:type="dxa"/>
            <w:gridSpan w:val="8"/>
            <w:shd w:val="clear" w:color="auto" w:fill="FFF2CC"/>
          </w:tcPr>
          <w:p w14:paraId="60E89E4F" w14:textId="77777777" w:rsidR="00952B32" w:rsidRDefault="00952B32" w:rsidP="00952B32">
            <w:pPr>
              <w:rPr>
                <w:rFonts w:eastAsia="Times New Roman" w:cstheme="minorHAnsi"/>
                <w:sz w:val="20"/>
                <w:szCs w:val="20"/>
              </w:rPr>
            </w:pPr>
          </w:p>
          <w:p w14:paraId="62956209" w14:textId="77777777" w:rsidR="00952B32" w:rsidRDefault="00952B32" w:rsidP="00952B32">
            <w:pPr>
              <w:rPr>
                <w:sz w:val="20"/>
                <w:szCs w:val="20"/>
              </w:rPr>
            </w:pPr>
          </w:p>
        </w:tc>
        <w:tc>
          <w:tcPr>
            <w:tcW w:w="4944" w:type="dxa"/>
            <w:gridSpan w:val="3"/>
            <w:shd w:val="clear" w:color="auto" w:fill="FFF2CC"/>
          </w:tcPr>
          <w:p w14:paraId="17DEEBE8" w14:textId="51CB1214" w:rsidR="00952B32" w:rsidRDefault="00952B32" w:rsidP="00952B32">
            <w:pPr>
              <w:rPr>
                <w:sz w:val="20"/>
                <w:szCs w:val="20"/>
              </w:rPr>
            </w:pPr>
          </w:p>
        </w:tc>
        <w:tc>
          <w:tcPr>
            <w:tcW w:w="4746" w:type="dxa"/>
            <w:gridSpan w:val="2"/>
            <w:shd w:val="clear" w:color="auto" w:fill="FFF2CC"/>
          </w:tcPr>
          <w:p w14:paraId="42B0AF83" w14:textId="77777777" w:rsidR="00952B32" w:rsidRDefault="00952B32" w:rsidP="00952B32">
            <w:pPr>
              <w:rPr>
                <w:rFonts w:eastAsia="Times New Roman" w:cstheme="minorHAnsi"/>
                <w:sz w:val="20"/>
                <w:szCs w:val="20"/>
              </w:rPr>
            </w:pPr>
            <w:r>
              <w:rPr>
                <w:rFonts w:eastAsia="Times New Roman" w:cstheme="minorHAnsi"/>
                <w:sz w:val="20"/>
                <w:szCs w:val="20"/>
              </w:rPr>
              <w:t>Which research and reading will help inform your pedagogy and classroom practice for your ECT year?</w:t>
            </w:r>
          </w:p>
          <w:p w14:paraId="5E0CE7B0" w14:textId="5415EBB3" w:rsidR="00550D85" w:rsidRDefault="00550D85" w:rsidP="00952B32">
            <w:pPr>
              <w:rPr>
                <w:color w:val="000000"/>
                <w:sz w:val="20"/>
                <w:szCs w:val="20"/>
              </w:rPr>
            </w:pPr>
          </w:p>
        </w:tc>
      </w:tr>
      <w:tr w:rsidR="00952B32" w14:paraId="496427DE" w14:textId="77777777" w:rsidTr="003A69D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PrEx>
        <w:trPr>
          <w:gridAfter w:val="1"/>
          <w:wAfter w:w="18" w:type="dxa"/>
          <w:trHeight w:val="274"/>
        </w:trPr>
        <w:tc>
          <w:tcPr>
            <w:tcW w:w="14633" w:type="dxa"/>
            <w:gridSpan w:val="13"/>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66C25C84" w14:textId="77777777" w:rsidR="00952B32" w:rsidRPr="00010BE8" w:rsidRDefault="00952B32" w:rsidP="00952B32">
            <w:pPr>
              <w:shd w:val="clear" w:color="auto" w:fill="FFC000"/>
              <w:rPr>
                <w:rFonts w:cstheme="minorHAnsi"/>
                <w:b/>
                <w:sz w:val="40"/>
                <w:szCs w:val="40"/>
              </w:rPr>
            </w:pPr>
            <w:r w:rsidRPr="00010BE8">
              <w:rPr>
                <w:rFonts w:cstheme="minorHAnsi"/>
                <w:b/>
                <w:sz w:val="40"/>
                <w:szCs w:val="40"/>
              </w:rPr>
              <w:t xml:space="preserve">U1/P1: </w:t>
            </w:r>
            <w:r>
              <w:rPr>
                <w:rFonts w:cstheme="minorHAnsi"/>
                <w:b/>
                <w:sz w:val="40"/>
                <w:szCs w:val="40"/>
              </w:rPr>
              <w:t>E</w:t>
            </w:r>
            <w:r w:rsidRPr="00010BE8">
              <w:rPr>
                <w:rFonts w:cstheme="minorHAnsi"/>
                <w:b/>
                <w:sz w:val="40"/>
                <w:szCs w:val="40"/>
              </w:rPr>
              <w:t xml:space="preserve">stablishing foundations, </w:t>
            </w:r>
            <w:r>
              <w:rPr>
                <w:rFonts w:cstheme="minorHAnsi"/>
                <w:b/>
                <w:sz w:val="40"/>
                <w:szCs w:val="40"/>
              </w:rPr>
              <w:t>d</w:t>
            </w:r>
            <w:r w:rsidRPr="00010BE8">
              <w:rPr>
                <w:rFonts w:cstheme="minorHAnsi"/>
                <w:b/>
                <w:sz w:val="40"/>
                <w:szCs w:val="40"/>
              </w:rPr>
              <w:t xml:space="preserve">eveloping skills, growing </w:t>
            </w:r>
            <w:r>
              <w:rPr>
                <w:rFonts w:cstheme="minorHAnsi"/>
                <w:b/>
                <w:sz w:val="40"/>
                <w:szCs w:val="40"/>
              </w:rPr>
              <w:t xml:space="preserve">educational </w:t>
            </w:r>
            <w:r w:rsidRPr="00010BE8">
              <w:rPr>
                <w:rFonts w:cstheme="minorHAnsi"/>
                <w:b/>
                <w:sz w:val="40"/>
                <w:szCs w:val="40"/>
              </w:rPr>
              <w:t xml:space="preserve">awareness </w:t>
            </w:r>
          </w:p>
        </w:tc>
      </w:tr>
      <w:tr w:rsidR="00952B32" w14:paraId="7CBF3235" w14:textId="77777777" w:rsidTr="003A69D7">
        <w:trPr>
          <w:gridAfter w:val="1"/>
          <w:wAfter w:w="18" w:type="dxa"/>
          <w:trHeight w:val="699"/>
        </w:trPr>
        <w:tc>
          <w:tcPr>
            <w:tcW w:w="14633" w:type="dxa"/>
            <w:gridSpan w:val="13"/>
            <w:shd w:val="clear" w:color="auto" w:fill="FFC000"/>
          </w:tcPr>
          <w:p w14:paraId="225A496A" w14:textId="06AAAE87" w:rsidR="00952B32" w:rsidRDefault="00952B32" w:rsidP="00B0559F">
            <w:pPr>
              <w:spacing w:line="276" w:lineRule="auto"/>
              <w:rPr>
                <w:sz w:val="20"/>
                <w:szCs w:val="20"/>
              </w:rPr>
            </w:pPr>
            <w:r>
              <w:rPr>
                <w:sz w:val="20"/>
                <w:szCs w:val="20"/>
              </w:rPr>
              <w:t>The table below shows what the History curriculum’s intentions are for trainees to learn in U1 and P1. This highlights what we consider is important for History trainees to learn and to have skills in. The second column explains how and where this intention will be implemented using overarching key questions which will be referred to in U1 subject sessions.  It is important to remember that trainees will see our intentions also implemented in their P1 schools.  For example, we want trainees to understand why History is important, this will be taught in U1 sessions but will inevitably be referred</w:t>
            </w:r>
            <w:r w:rsidR="00B0559F">
              <w:rPr>
                <w:sz w:val="20"/>
                <w:szCs w:val="20"/>
              </w:rPr>
              <w:t xml:space="preserve"> to in</w:t>
            </w:r>
            <w:r>
              <w:rPr>
                <w:sz w:val="20"/>
                <w:szCs w:val="20"/>
              </w:rPr>
              <w:t xml:space="preserve"> school History department </w:t>
            </w:r>
            <w:r w:rsidR="00B0559F">
              <w:rPr>
                <w:sz w:val="20"/>
                <w:szCs w:val="20"/>
              </w:rPr>
              <w:t xml:space="preserve">discussions </w:t>
            </w:r>
            <w:r>
              <w:rPr>
                <w:sz w:val="20"/>
                <w:szCs w:val="20"/>
              </w:rPr>
              <w:t>too.  The final column refers to the impact or observable actions we wish our curriculum to have on the trainee and the pupils they teach.  Evidence of impact is recorded in the trainees RoAD, which incorporates lesson observations and weekly mentor meetings.</w:t>
            </w:r>
          </w:p>
        </w:tc>
      </w:tr>
      <w:tr w:rsidR="00952B32" w14:paraId="761502D6" w14:textId="77777777" w:rsidTr="003A69D7">
        <w:trPr>
          <w:gridAfter w:val="1"/>
          <w:wAfter w:w="18" w:type="dxa"/>
          <w:trHeight w:val="300"/>
        </w:trPr>
        <w:tc>
          <w:tcPr>
            <w:tcW w:w="14633" w:type="dxa"/>
            <w:gridSpan w:val="13"/>
            <w:shd w:val="clear" w:color="auto" w:fill="FFC000"/>
          </w:tcPr>
          <w:p w14:paraId="4DF61F21" w14:textId="77777777" w:rsidR="00952B32" w:rsidRDefault="00952B32" w:rsidP="00952B32">
            <w:pPr>
              <w:shd w:val="clear" w:color="auto" w:fill="FFC000"/>
              <w:spacing w:line="276" w:lineRule="auto"/>
              <w:rPr>
                <w:b/>
                <w:sz w:val="20"/>
                <w:szCs w:val="20"/>
              </w:rPr>
            </w:pPr>
            <w:r>
              <w:rPr>
                <w:b/>
                <w:sz w:val="20"/>
                <w:szCs w:val="20"/>
              </w:rPr>
              <w:t>Overview of curriculum links between University sessions and Placement (U1/P1).</w:t>
            </w:r>
          </w:p>
        </w:tc>
      </w:tr>
      <w:tr w:rsidR="00952B32" w14:paraId="5D02EE84" w14:textId="77777777" w:rsidTr="009528EE">
        <w:trPr>
          <w:gridAfter w:val="1"/>
          <w:wAfter w:w="18" w:type="dxa"/>
          <w:trHeight w:val="855"/>
        </w:trPr>
        <w:tc>
          <w:tcPr>
            <w:tcW w:w="4872" w:type="dxa"/>
            <w:gridSpan w:val="6"/>
            <w:shd w:val="clear" w:color="auto" w:fill="FFC000"/>
          </w:tcPr>
          <w:p w14:paraId="1F1AC162" w14:textId="48BCEDF2" w:rsidR="00952B32" w:rsidRDefault="00952B32" w:rsidP="00952B32">
            <w:pPr>
              <w:shd w:val="clear" w:color="auto" w:fill="FFC000"/>
              <w:jc w:val="center"/>
              <w:rPr>
                <w:b/>
                <w:sz w:val="20"/>
                <w:szCs w:val="20"/>
              </w:rPr>
            </w:pPr>
            <w:r>
              <w:rPr>
                <w:b/>
                <w:sz w:val="20"/>
                <w:szCs w:val="20"/>
              </w:rPr>
              <w:t>What is the intention of the History curriculum in U1/P1</w:t>
            </w:r>
          </w:p>
        </w:tc>
        <w:tc>
          <w:tcPr>
            <w:tcW w:w="4762" w:type="dxa"/>
            <w:gridSpan w:val="3"/>
            <w:shd w:val="clear" w:color="auto" w:fill="FFC000"/>
          </w:tcPr>
          <w:p w14:paraId="607986F8" w14:textId="32535398" w:rsidR="00952B32" w:rsidRDefault="00952B32" w:rsidP="00952B32">
            <w:pPr>
              <w:shd w:val="clear" w:color="auto" w:fill="FFC000"/>
              <w:jc w:val="center"/>
              <w:rPr>
                <w:b/>
                <w:sz w:val="20"/>
                <w:szCs w:val="20"/>
              </w:rPr>
            </w:pPr>
            <w:r>
              <w:rPr>
                <w:b/>
                <w:sz w:val="20"/>
                <w:szCs w:val="20"/>
              </w:rPr>
              <w:t>How is the intention implemented in History University sessions in U1?</w:t>
            </w:r>
          </w:p>
        </w:tc>
        <w:tc>
          <w:tcPr>
            <w:tcW w:w="4999" w:type="dxa"/>
            <w:gridSpan w:val="4"/>
            <w:shd w:val="clear" w:color="auto" w:fill="FFC000"/>
          </w:tcPr>
          <w:p w14:paraId="313BC50A" w14:textId="3271FD76" w:rsidR="00952B32" w:rsidRDefault="00952B32" w:rsidP="00952B32">
            <w:pPr>
              <w:shd w:val="clear" w:color="auto" w:fill="FFC000"/>
              <w:jc w:val="center"/>
              <w:rPr>
                <w:b/>
                <w:sz w:val="20"/>
                <w:szCs w:val="20"/>
              </w:rPr>
            </w:pPr>
            <w:r>
              <w:rPr>
                <w:b/>
                <w:sz w:val="20"/>
                <w:szCs w:val="20"/>
              </w:rPr>
              <w:t>What should trainees be achieving in P1 to show impact in their History teaching, therefore making use of U1/P1 learning?</w:t>
            </w:r>
          </w:p>
        </w:tc>
      </w:tr>
      <w:tr w:rsidR="00952B32" w14:paraId="5525A057" w14:textId="77777777" w:rsidTr="009528EE">
        <w:trPr>
          <w:gridAfter w:val="1"/>
          <w:wAfter w:w="18" w:type="dxa"/>
          <w:trHeight w:val="855"/>
        </w:trPr>
        <w:tc>
          <w:tcPr>
            <w:tcW w:w="4872" w:type="dxa"/>
            <w:gridSpan w:val="6"/>
            <w:shd w:val="clear" w:color="auto" w:fill="auto"/>
          </w:tcPr>
          <w:p w14:paraId="664B4352" w14:textId="77777777" w:rsidR="00952B32" w:rsidRDefault="00952B32" w:rsidP="00952B32">
            <w:pPr>
              <w:rPr>
                <w:rFonts w:cstheme="minorHAnsi"/>
                <w:b/>
                <w:bCs/>
                <w:sz w:val="20"/>
                <w:szCs w:val="20"/>
              </w:rPr>
            </w:pPr>
            <w:r w:rsidRPr="00AD37E3">
              <w:rPr>
                <w:rFonts w:cstheme="minorHAnsi"/>
                <w:b/>
                <w:bCs/>
                <w:sz w:val="20"/>
                <w:szCs w:val="20"/>
              </w:rPr>
              <w:t>The overarching intention for U1/ P1</w:t>
            </w:r>
            <w:r>
              <w:rPr>
                <w:rFonts w:cstheme="minorHAnsi"/>
                <w:b/>
                <w:bCs/>
                <w:sz w:val="20"/>
                <w:szCs w:val="20"/>
              </w:rPr>
              <w:t xml:space="preserve"> PGCE History </w:t>
            </w:r>
            <w:r w:rsidRPr="00AD37E3">
              <w:rPr>
                <w:rFonts w:cstheme="minorHAnsi"/>
                <w:b/>
                <w:bCs/>
                <w:sz w:val="20"/>
                <w:szCs w:val="20"/>
              </w:rPr>
              <w:t>trainees is to begin to develop their classroom practice and identity</w:t>
            </w:r>
            <w:r>
              <w:rPr>
                <w:rFonts w:cstheme="minorHAnsi"/>
                <w:b/>
                <w:bCs/>
                <w:sz w:val="20"/>
                <w:szCs w:val="20"/>
              </w:rPr>
              <w:t>, and develop an awareness of important issues relating to planning and teaching, pedagogy, assessment, curriculum and conceptual understanding.</w:t>
            </w:r>
          </w:p>
          <w:p w14:paraId="70628F28" w14:textId="77777777" w:rsidR="00952B32" w:rsidRDefault="00952B32" w:rsidP="00952B32">
            <w:pPr>
              <w:rPr>
                <w:rFonts w:cstheme="minorHAnsi"/>
                <w:b/>
                <w:bCs/>
                <w:sz w:val="20"/>
                <w:szCs w:val="20"/>
              </w:rPr>
            </w:pPr>
          </w:p>
          <w:p w14:paraId="101AE0BA" w14:textId="77777777" w:rsidR="00952B32" w:rsidRPr="00AD37E3" w:rsidRDefault="00952B32" w:rsidP="00952B32">
            <w:pPr>
              <w:rPr>
                <w:rFonts w:cstheme="minorHAnsi"/>
                <w:b/>
                <w:bCs/>
                <w:sz w:val="20"/>
                <w:szCs w:val="20"/>
              </w:rPr>
            </w:pPr>
            <w:r>
              <w:rPr>
                <w:rFonts w:cstheme="minorHAnsi"/>
                <w:b/>
                <w:bCs/>
                <w:sz w:val="20"/>
                <w:szCs w:val="20"/>
              </w:rPr>
              <w:t>PGCE History trainees will learn about the above through focused University sessions, and also</w:t>
            </w:r>
            <w:r w:rsidRPr="00AD37E3">
              <w:rPr>
                <w:rFonts w:cstheme="minorHAnsi"/>
                <w:b/>
                <w:bCs/>
                <w:sz w:val="20"/>
                <w:szCs w:val="20"/>
              </w:rPr>
              <w:t>,</w:t>
            </w:r>
            <w:r>
              <w:rPr>
                <w:rFonts w:cstheme="minorHAnsi"/>
                <w:b/>
                <w:bCs/>
                <w:sz w:val="20"/>
                <w:szCs w:val="20"/>
              </w:rPr>
              <w:t xml:space="preserve"> as placement progresses, through</w:t>
            </w:r>
            <w:r w:rsidRPr="00AD37E3">
              <w:rPr>
                <w:rFonts w:cstheme="minorHAnsi"/>
                <w:b/>
                <w:bCs/>
                <w:sz w:val="20"/>
                <w:szCs w:val="20"/>
              </w:rPr>
              <w:t xml:space="preserve"> the observation of colleagues, and</w:t>
            </w:r>
            <w:r>
              <w:rPr>
                <w:rFonts w:cstheme="minorHAnsi"/>
                <w:b/>
                <w:bCs/>
                <w:sz w:val="20"/>
                <w:szCs w:val="20"/>
              </w:rPr>
              <w:t xml:space="preserve"> through their</w:t>
            </w:r>
            <w:r w:rsidRPr="00AD37E3">
              <w:rPr>
                <w:rFonts w:cstheme="minorHAnsi"/>
                <w:b/>
                <w:bCs/>
                <w:sz w:val="20"/>
                <w:szCs w:val="20"/>
              </w:rPr>
              <w:t xml:space="preserve"> initial teaching experiences</w:t>
            </w:r>
            <w:r>
              <w:rPr>
                <w:rFonts w:cstheme="minorHAnsi"/>
                <w:b/>
                <w:bCs/>
                <w:sz w:val="20"/>
                <w:szCs w:val="20"/>
              </w:rPr>
              <w:t xml:space="preserve"> and observation of their teaching</w:t>
            </w:r>
            <w:r w:rsidRPr="00AD37E3">
              <w:rPr>
                <w:rFonts w:cstheme="minorHAnsi"/>
                <w:b/>
                <w:bCs/>
                <w:sz w:val="20"/>
                <w:szCs w:val="20"/>
              </w:rPr>
              <w:t xml:space="preserve">.  </w:t>
            </w:r>
            <w:r>
              <w:rPr>
                <w:rFonts w:cstheme="minorHAnsi"/>
                <w:b/>
                <w:bCs/>
                <w:sz w:val="20"/>
                <w:szCs w:val="20"/>
              </w:rPr>
              <w:t xml:space="preserve">Through teaching, observation and discussion, trainees will </w:t>
            </w:r>
            <w:r>
              <w:rPr>
                <w:rFonts w:cstheme="minorHAnsi"/>
                <w:b/>
                <w:bCs/>
                <w:sz w:val="20"/>
                <w:szCs w:val="20"/>
              </w:rPr>
              <w:lastRenderedPageBreak/>
              <w:t>begin the process of becoming reflective practitioners.</w:t>
            </w:r>
          </w:p>
          <w:p w14:paraId="722C0853" w14:textId="77777777" w:rsidR="00952B32" w:rsidRPr="008B32C3" w:rsidRDefault="00952B32" w:rsidP="00952B32">
            <w:pPr>
              <w:rPr>
                <w:rFonts w:cstheme="minorHAnsi"/>
                <w:color w:val="FFC000"/>
                <w:sz w:val="20"/>
                <w:szCs w:val="20"/>
              </w:rPr>
            </w:pPr>
          </w:p>
          <w:p w14:paraId="1E48404E" w14:textId="77777777" w:rsidR="00952B32" w:rsidRDefault="00952B32" w:rsidP="00952B32">
            <w:pPr>
              <w:rPr>
                <w:rFonts w:cstheme="minorHAnsi"/>
                <w:color w:val="000000" w:themeColor="text1"/>
                <w:sz w:val="20"/>
                <w:szCs w:val="20"/>
              </w:rPr>
            </w:pPr>
            <w:r w:rsidRPr="00AD37E3">
              <w:rPr>
                <w:rFonts w:cstheme="minorHAnsi"/>
                <w:color w:val="000000" w:themeColor="text1"/>
                <w:sz w:val="20"/>
                <w:szCs w:val="20"/>
              </w:rPr>
              <w:t xml:space="preserve">Trainees should appreciate the value of school </w:t>
            </w:r>
            <w:r>
              <w:rPr>
                <w:rFonts w:cstheme="minorHAnsi"/>
                <w:color w:val="000000" w:themeColor="text1"/>
                <w:sz w:val="20"/>
                <w:szCs w:val="20"/>
              </w:rPr>
              <w:t xml:space="preserve">History </w:t>
            </w:r>
            <w:r w:rsidRPr="00AD37E3">
              <w:rPr>
                <w:rFonts w:cstheme="minorHAnsi"/>
                <w:color w:val="000000" w:themeColor="text1"/>
                <w:sz w:val="20"/>
                <w:szCs w:val="20"/>
              </w:rPr>
              <w:t xml:space="preserve">and begin to demonstrate this to their students. They will be able to identify in planning and practice how committed </w:t>
            </w:r>
            <w:r>
              <w:rPr>
                <w:rFonts w:cstheme="minorHAnsi"/>
                <w:color w:val="000000" w:themeColor="text1"/>
                <w:sz w:val="20"/>
                <w:szCs w:val="20"/>
              </w:rPr>
              <w:t>History</w:t>
            </w:r>
            <w:r w:rsidRPr="00AD37E3">
              <w:rPr>
                <w:rFonts w:cstheme="minorHAnsi"/>
                <w:color w:val="000000" w:themeColor="text1"/>
                <w:sz w:val="20"/>
                <w:szCs w:val="20"/>
              </w:rPr>
              <w:t xml:space="preserve"> teachers can make the subject relevant and engaging to pupils. </w:t>
            </w:r>
          </w:p>
          <w:p w14:paraId="54D7B665" w14:textId="77777777" w:rsidR="00952B32" w:rsidRDefault="00952B32" w:rsidP="00952B32">
            <w:pPr>
              <w:rPr>
                <w:rFonts w:cstheme="minorHAnsi"/>
                <w:color w:val="000000" w:themeColor="text1"/>
                <w:sz w:val="20"/>
                <w:szCs w:val="20"/>
              </w:rPr>
            </w:pPr>
          </w:p>
          <w:p w14:paraId="727D1429" w14:textId="77777777" w:rsidR="00952B32" w:rsidRPr="00AD37E3" w:rsidRDefault="00952B32" w:rsidP="00952B32">
            <w:pPr>
              <w:rPr>
                <w:rFonts w:cstheme="minorHAnsi"/>
                <w:color w:val="000000" w:themeColor="text1"/>
                <w:sz w:val="20"/>
                <w:szCs w:val="20"/>
              </w:rPr>
            </w:pPr>
            <w:r>
              <w:rPr>
                <w:rFonts w:cstheme="minorHAnsi"/>
                <w:color w:val="000000" w:themeColor="text1"/>
                <w:sz w:val="20"/>
                <w:szCs w:val="20"/>
              </w:rPr>
              <w:t>They will understand how substantive and disciplinary concepts are fundamental to planning enquiries and helping students to understand and make sense of the past.</w:t>
            </w:r>
          </w:p>
          <w:p w14:paraId="437B5012" w14:textId="77777777" w:rsidR="00952B32" w:rsidRPr="00AD37E3" w:rsidRDefault="00952B32" w:rsidP="00952B32">
            <w:pPr>
              <w:rPr>
                <w:rFonts w:cstheme="minorHAnsi"/>
                <w:color w:val="000000" w:themeColor="text1"/>
                <w:sz w:val="20"/>
                <w:szCs w:val="20"/>
              </w:rPr>
            </w:pPr>
          </w:p>
          <w:p w14:paraId="6CBBA105" w14:textId="77777777" w:rsidR="00952B32" w:rsidRPr="00AD37E3" w:rsidRDefault="00952B32" w:rsidP="00952B32">
            <w:pPr>
              <w:rPr>
                <w:rFonts w:cstheme="minorHAnsi"/>
                <w:color w:val="000000" w:themeColor="text1"/>
                <w:sz w:val="20"/>
                <w:szCs w:val="20"/>
              </w:rPr>
            </w:pPr>
            <w:r w:rsidRPr="00AD37E3">
              <w:rPr>
                <w:rFonts w:cstheme="minorHAnsi"/>
                <w:color w:val="000000" w:themeColor="text1"/>
                <w:sz w:val="20"/>
                <w:szCs w:val="20"/>
              </w:rPr>
              <w:t xml:space="preserve">They will know how </w:t>
            </w:r>
            <w:r>
              <w:rPr>
                <w:rFonts w:cstheme="minorHAnsi"/>
                <w:color w:val="000000" w:themeColor="text1"/>
                <w:sz w:val="20"/>
                <w:szCs w:val="20"/>
              </w:rPr>
              <w:t>a</w:t>
            </w:r>
            <w:r w:rsidRPr="00AD37E3">
              <w:rPr>
                <w:rFonts w:cstheme="minorHAnsi"/>
                <w:color w:val="000000" w:themeColor="text1"/>
                <w:sz w:val="20"/>
                <w:szCs w:val="20"/>
              </w:rPr>
              <w:t xml:space="preserve"> </w:t>
            </w:r>
            <w:r>
              <w:rPr>
                <w:rFonts w:cstheme="minorHAnsi"/>
                <w:color w:val="000000" w:themeColor="text1"/>
                <w:sz w:val="20"/>
                <w:szCs w:val="20"/>
              </w:rPr>
              <w:t xml:space="preserve">History </w:t>
            </w:r>
            <w:r w:rsidRPr="00AD37E3">
              <w:rPr>
                <w:rFonts w:cstheme="minorHAnsi"/>
                <w:color w:val="000000" w:themeColor="text1"/>
                <w:sz w:val="20"/>
                <w:szCs w:val="20"/>
              </w:rPr>
              <w:t xml:space="preserve">curriculum </w:t>
            </w:r>
            <w:r>
              <w:rPr>
                <w:rFonts w:cstheme="minorHAnsi"/>
                <w:color w:val="000000" w:themeColor="text1"/>
                <w:sz w:val="20"/>
                <w:szCs w:val="20"/>
              </w:rPr>
              <w:t>can</w:t>
            </w:r>
            <w:r w:rsidRPr="00AD37E3">
              <w:rPr>
                <w:rFonts w:cstheme="minorHAnsi"/>
                <w:color w:val="000000" w:themeColor="text1"/>
                <w:sz w:val="20"/>
                <w:szCs w:val="20"/>
              </w:rPr>
              <w:t xml:space="preserve"> constructed, and how </w:t>
            </w:r>
            <w:r>
              <w:rPr>
                <w:rFonts w:cstheme="minorHAnsi"/>
                <w:color w:val="000000" w:themeColor="text1"/>
                <w:sz w:val="20"/>
                <w:szCs w:val="20"/>
              </w:rPr>
              <w:t xml:space="preserve">enquiry questions </w:t>
            </w:r>
            <w:r w:rsidRPr="00AD37E3">
              <w:rPr>
                <w:rFonts w:cstheme="minorHAnsi"/>
                <w:color w:val="000000" w:themeColor="text1"/>
                <w:sz w:val="20"/>
                <w:szCs w:val="20"/>
              </w:rPr>
              <w:t xml:space="preserve">allow </w:t>
            </w:r>
            <w:r>
              <w:rPr>
                <w:rFonts w:cstheme="minorHAnsi"/>
                <w:color w:val="000000" w:themeColor="text1"/>
                <w:sz w:val="20"/>
                <w:szCs w:val="20"/>
              </w:rPr>
              <w:t>History teachers to plan individual lessons as well as bigger, overarching historical enquiries.</w:t>
            </w:r>
          </w:p>
          <w:p w14:paraId="751D3EE4" w14:textId="77777777" w:rsidR="00952B32" w:rsidRPr="00AD37E3" w:rsidRDefault="00952B32" w:rsidP="00952B32">
            <w:pPr>
              <w:rPr>
                <w:rFonts w:cstheme="minorHAnsi"/>
                <w:color w:val="000000" w:themeColor="text1"/>
                <w:sz w:val="20"/>
                <w:szCs w:val="20"/>
              </w:rPr>
            </w:pPr>
          </w:p>
          <w:p w14:paraId="7E029740" w14:textId="77777777" w:rsidR="00952B32" w:rsidRPr="00AD37E3" w:rsidRDefault="00952B32" w:rsidP="00952B32">
            <w:pPr>
              <w:rPr>
                <w:rFonts w:cstheme="minorHAnsi"/>
                <w:color w:val="000000" w:themeColor="text1"/>
                <w:sz w:val="20"/>
                <w:szCs w:val="20"/>
              </w:rPr>
            </w:pPr>
            <w:r w:rsidRPr="00AD37E3">
              <w:rPr>
                <w:rFonts w:cstheme="minorHAnsi"/>
                <w:color w:val="000000" w:themeColor="text1"/>
                <w:sz w:val="20"/>
                <w:szCs w:val="20"/>
              </w:rPr>
              <w:t xml:space="preserve">They will start planning well-sequenced </w:t>
            </w:r>
            <w:r>
              <w:rPr>
                <w:rFonts w:cstheme="minorHAnsi"/>
                <w:color w:val="000000" w:themeColor="text1"/>
                <w:sz w:val="20"/>
                <w:szCs w:val="20"/>
              </w:rPr>
              <w:t xml:space="preserve">History </w:t>
            </w:r>
            <w:r w:rsidRPr="00AD37E3">
              <w:rPr>
                <w:rFonts w:cstheme="minorHAnsi"/>
                <w:color w:val="000000" w:themeColor="text1"/>
                <w:sz w:val="20"/>
                <w:szCs w:val="20"/>
              </w:rPr>
              <w:t>lessons, using a range of pedagog</w:t>
            </w:r>
            <w:r>
              <w:rPr>
                <w:rFonts w:cstheme="minorHAnsi"/>
                <w:color w:val="000000" w:themeColor="text1"/>
                <w:sz w:val="20"/>
                <w:szCs w:val="20"/>
              </w:rPr>
              <w:t>ical approaches covered in university sessions or observed within placement.</w:t>
            </w:r>
          </w:p>
          <w:p w14:paraId="44717E24" w14:textId="77777777" w:rsidR="00952B32" w:rsidRDefault="00952B32" w:rsidP="00952B32">
            <w:pPr>
              <w:rPr>
                <w:rFonts w:cstheme="minorHAnsi"/>
                <w:color w:val="000000" w:themeColor="text1"/>
                <w:sz w:val="20"/>
                <w:szCs w:val="20"/>
              </w:rPr>
            </w:pPr>
            <w:r>
              <w:rPr>
                <w:rFonts w:cstheme="minorHAnsi"/>
                <w:color w:val="000000" w:themeColor="text1"/>
                <w:sz w:val="20"/>
                <w:szCs w:val="20"/>
              </w:rPr>
              <w:t>They will gain an understanding of representative History and develop a set of questions to ask of a History curriculum</w:t>
            </w:r>
          </w:p>
          <w:p w14:paraId="510109B6" w14:textId="77777777" w:rsidR="00952B32" w:rsidRDefault="00952B32" w:rsidP="00952B32">
            <w:pPr>
              <w:rPr>
                <w:rFonts w:cstheme="minorHAnsi"/>
                <w:color w:val="000000" w:themeColor="text1"/>
                <w:sz w:val="20"/>
                <w:szCs w:val="20"/>
              </w:rPr>
            </w:pPr>
          </w:p>
          <w:p w14:paraId="2FDE74C4" w14:textId="77777777" w:rsidR="00952B32" w:rsidRDefault="00952B32" w:rsidP="00952B32">
            <w:pPr>
              <w:rPr>
                <w:rFonts w:cstheme="minorHAnsi"/>
                <w:color w:val="000000" w:themeColor="text1"/>
                <w:sz w:val="20"/>
                <w:szCs w:val="20"/>
              </w:rPr>
            </w:pPr>
            <w:r>
              <w:rPr>
                <w:rFonts w:cstheme="minorHAnsi"/>
                <w:color w:val="000000" w:themeColor="text1"/>
                <w:sz w:val="20"/>
                <w:szCs w:val="20"/>
              </w:rPr>
              <w:t xml:space="preserve">The will begin to understand that pupils’ historical understanding and knowledge can be assessed in man different ways through formative and summative assessment </w:t>
            </w:r>
          </w:p>
          <w:p w14:paraId="04326164" w14:textId="77777777" w:rsidR="00952B32" w:rsidRDefault="00952B32" w:rsidP="00952B32">
            <w:pPr>
              <w:rPr>
                <w:rFonts w:cstheme="minorHAnsi"/>
                <w:sz w:val="20"/>
                <w:szCs w:val="20"/>
              </w:rPr>
            </w:pPr>
          </w:p>
          <w:p w14:paraId="3162AB7A" w14:textId="5F803940" w:rsidR="00952B32" w:rsidRPr="0002540C" w:rsidRDefault="00952B32" w:rsidP="0002540C">
            <w:pPr>
              <w:rPr>
                <w:rFonts w:cstheme="minorHAnsi"/>
                <w:sz w:val="20"/>
                <w:szCs w:val="20"/>
              </w:rPr>
            </w:pPr>
            <w:r>
              <w:rPr>
                <w:rFonts w:cstheme="minorHAnsi"/>
                <w:sz w:val="20"/>
                <w:szCs w:val="20"/>
              </w:rPr>
              <w:t xml:space="preserve">They will gain an awareness of the factors that can inhibit progress in History and understand some of the reasons students can struggle with the study of the past, and learn how teaching can be adapted to support different groups  </w:t>
            </w:r>
          </w:p>
        </w:tc>
        <w:tc>
          <w:tcPr>
            <w:tcW w:w="4762" w:type="dxa"/>
            <w:gridSpan w:val="3"/>
            <w:shd w:val="clear" w:color="auto" w:fill="auto"/>
          </w:tcPr>
          <w:p w14:paraId="2BFB1481" w14:textId="77777777" w:rsidR="00952B32" w:rsidRPr="00075119" w:rsidRDefault="00952B32" w:rsidP="00952B32">
            <w:pPr>
              <w:rPr>
                <w:rFonts w:cstheme="minorHAnsi"/>
                <w:sz w:val="20"/>
                <w:szCs w:val="20"/>
              </w:rPr>
            </w:pPr>
            <w:r>
              <w:rPr>
                <w:rFonts w:cstheme="minorHAnsi"/>
                <w:sz w:val="20"/>
                <w:szCs w:val="20"/>
              </w:rPr>
              <w:lastRenderedPageBreak/>
              <w:t xml:space="preserve">PGCE History </w:t>
            </w:r>
            <w:r w:rsidRPr="00075119">
              <w:rPr>
                <w:rFonts w:cstheme="minorHAnsi"/>
                <w:sz w:val="20"/>
                <w:szCs w:val="20"/>
              </w:rPr>
              <w:t>trainees</w:t>
            </w:r>
            <w:r>
              <w:rPr>
                <w:rFonts w:cstheme="minorHAnsi"/>
                <w:sz w:val="20"/>
                <w:szCs w:val="20"/>
              </w:rPr>
              <w:t xml:space="preserve"> will</w:t>
            </w:r>
            <w:r w:rsidRPr="00075119">
              <w:rPr>
                <w:rFonts w:cstheme="minorHAnsi"/>
                <w:sz w:val="20"/>
                <w:szCs w:val="20"/>
              </w:rPr>
              <w:t xml:space="preserve"> have all experienced the following University sessions in U1. </w:t>
            </w:r>
          </w:p>
          <w:p w14:paraId="5A4E6B0F" w14:textId="77777777" w:rsidR="00952B32" w:rsidRDefault="00952B32" w:rsidP="00952B32">
            <w:pPr>
              <w:rPr>
                <w:rFonts w:cstheme="minorHAnsi"/>
                <w:sz w:val="20"/>
                <w:szCs w:val="20"/>
              </w:rPr>
            </w:pPr>
            <w:r>
              <w:rPr>
                <w:rFonts w:cstheme="minorHAnsi"/>
                <w:sz w:val="20"/>
                <w:szCs w:val="20"/>
              </w:rPr>
              <w:t>The intentions listed in the left- hand column are covered in the session listed below</w:t>
            </w:r>
            <w:r w:rsidRPr="00075119">
              <w:rPr>
                <w:rFonts w:cstheme="minorHAnsi"/>
                <w:sz w:val="20"/>
                <w:szCs w:val="20"/>
              </w:rPr>
              <w:t>. Trainees have experienced a range of input</w:t>
            </w:r>
            <w:r>
              <w:rPr>
                <w:rFonts w:cstheme="minorHAnsi"/>
                <w:sz w:val="20"/>
                <w:szCs w:val="20"/>
              </w:rPr>
              <w:t xml:space="preserve"> (</w:t>
            </w:r>
            <w:r w:rsidRPr="00075119">
              <w:rPr>
                <w:rFonts w:cstheme="minorHAnsi"/>
                <w:sz w:val="20"/>
                <w:szCs w:val="20"/>
              </w:rPr>
              <w:t>lectures, seminars, readings, and practice activities</w:t>
            </w:r>
            <w:r>
              <w:rPr>
                <w:rFonts w:cstheme="minorHAnsi"/>
                <w:sz w:val="20"/>
                <w:szCs w:val="20"/>
              </w:rPr>
              <w:t>)</w:t>
            </w:r>
            <w:r w:rsidRPr="00075119">
              <w:rPr>
                <w:rFonts w:cstheme="minorHAnsi"/>
                <w:sz w:val="20"/>
                <w:szCs w:val="20"/>
              </w:rPr>
              <w:t xml:space="preserve"> that fulfil the aims of each area of focus</w:t>
            </w:r>
            <w:r>
              <w:rPr>
                <w:rFonts w:cstheme="minorHAnsi"/>
                <w:sz w:val="20"/>
                <w:szCs w:val="20"/>
              </w:rPr>
              <w:t>. PGCE History trainees will learn:</w:t>
            </w:r>
            <w:r w:rsidRPr="00075119">
              <w:rPr>
                <w:rFonts w:cstheme="minorHAnsi"/>
                <w:sz w:val="20"/>
                <w:szCs w:val="20"/>
              </w:rPr>
              <w:t xml:space="preserve"> </w:t>
            </w:r>
          </w:p>
          <w:p w14:paraId="0D6E10A5" w14:textId="77777777" w:rsidR="00952B32" w:rsidRDefault="00952B32" w:rsidP="00952B32">
            <w:pPr>
              <w:rPr>
                <w:rFonts w:cstheme="minorHAnsi"/>
                <w:sz w:val="20"/>
                <w:szCs w:val="20"/>
              </w:rPr>
            </w:pPr>
          </w:p>
          <w:p w14:paraId="52813686" w14:textId="77777777" w:rsidR="00952B32" w:rsidRPr="00A449A7" w:rsidRDefault="00952B32" w:rsidP="00952B32">
            <w:pPr>
              <w:rPr>
                <w:rFonts w:cstheme="minorHAnsi"/>
                <w:sz w:val="20"/>
                <w:szCs w:val="20"/>
              </w:rPr>
            </w:pPr>
            <w:r>
              <w:rPr>
                <w:rFonts w:cstheme="minorHAnsi"/>
                <w:sz w:val="20"/>
                <w:szCs w:val="20"/>
              </w:rPr>
              <w:t xml:space="preserve">1] </w:t>
            </w:r>
            <w:r w:rsidRPr="00A449A7">
              <w:rPr>
                <w:rFonts w:cstheme="minorHAnsi"/>
                <w:sz w:val="20"/>
                <w:szCs w:val="20"/>
              </w:rPr>
              <w:t>What is the importance of History as a school subject?</w:t>
            </w:r>
          </w:p>
          <w:p w14:paraId="42158F71" w14:textId="77777777" w:rsidR="00952B32" w:rsidRPr="00A449A7" w:rsidRDefault="00952B32" w:rsidP="00952B32">
            <w:pPr>
              <w:rPr>
                <w:rFonts w:cstheme="minorHAnsi"/>
                <w:sz w:val="20"/>
                <w:szCs w:val="20"/>
              </w:rPr>
            </w:pPr>
            <w:r>
              <w:rPr>
                <w:rFonts w:cstheme="minorHAnsi"/>
                <w:sz w:val="20"/>
                <w:szCs w:val="20"/>
              </w:rPr>
              <w:t xml:space="preserve">2] </w:t>
            </w:r>
            <w:r w:rsidRPr="00A449A7">
              <w:rPr>
                <w:rFonts w:cstheme="minorHAnsi"/>
                <w:sz w:val="20"/>
                <w:szCs w:val="20"/>
              </w:rPr>
              <w:t>What are the key components of a good History lesson and how does the planning process work?</w:t>
            </w:r>
          </w:p>
          <w:p w14:paraId="502CB6F2" w14:textId="77777777" w:rsidR="00952B32" w:rsidRPr="00A449A7" w:rsidRDefault="00952B32" w:rsidP="00952B32">
            <w:pPr>
              <w:rPr>
                <w:rFonts w:cstheme="minorHAnsi"/>
                <w:sz w:val="20"/>
                <w:szCs w:val="20"/>
              </w:rPr>
            </w:pPr>
            <w:r>
              <w:rPr>
                <w:rFonts w:cstheme="minorHAnsi"/>
                <w:sz w:val="20"/>
                <w:szCs w:val="20"/>
              </w:rPr>
              <w:lastRenderedPageBreak/>
              <w:t xml:space="preserve">3] </w:t>
            </w:r>
            <w:r w:rsidRPr="00A449A7">
              <w:rPr>
                <w:rFonts w:cstheme="minorHAnsi"/>
                <w:sz w:val="20"/>
                <w:szCs w:val="20"/>
              </w:rPr>
              <w:t>What is the importance of secure subject knowledge and how can subject knowledge be enhanced and developed?</w:t>
            </w:r>
          </w:p>
          <w:p w14:paraId="5E733409" w14:textId="77777777" w:rsidR="00952B32" w:rsidRPr="00A449A7" w:rsidRDefault="00952B32" w:rsidP="00952B32">
            <w:pPr>
              <w:rPr>
                <w:rFonts w:cstheme="minorHAnsi"/>
                <w:sz w:val="20"/>
                <w:szCs w:val="20"/>
              </w:rPr>
            </w:pPr>
            <w:r>
              <w:rPr>
                <w:rFonts w:cstheme="minorHAnsi"/>
                <w:sz w:val="20"/>
                <w:szCs w:val="20"/>
              </w:rPr>
              <w:t xml:space="preserve">4] </w:t>
            </w:r>
            <w:r w:rsidRPr="00A449A7">
              <w:rPr>
                <w:rFonts w:cstheme="minorHAnsi"/>
                <w:sz w:val="20"/>
                <w:szCs w:val="20"/>
              </w:rPr>
              <w:t>What are the disciplinary concepts in History education?</w:t>
            </w:r>
          </w:p>
          <w:p w14:paraId="04A01A1C" w14:textId="77777777" w:rsidR="00952B32" w:rsidRPr="00A449A7" w:rsidRDefault="00952B32" w:rsidP="00952B32">
            <w:pPr>
              <w:rPr>
                <w:rFonts w:cstheme="minorHAnsi"/>
                <w:sz w:val="20"/>
                <w:szCs w:val="20"/>
              </w:rPr>
            </w:pPr>
            <w:r w:rsidRPr="00A449A7">
              <w:rPr>
                <w:rFonts w:cstheme="minorHAnsi"/>
                <w:sz w:val="20"/>
                <w:szCs w:val="20"/>
              </w:rPr>
              <w:t>What are the substantive concepts in History education?</w:t>
            </w:r>
          </w:p>
          <w:p w14:paraId="0D1659AD" w14:textId="77777777" w:rsidR="00952B32" w:rsidRPr="00A449A7" w:rsidRDefault="00952B32" w:rsidP="00952B32">
            <w:pPr>
              <w:rPr>
                <w:rFonts w:cstheme="minorHAnsi"/>
                <w:sz w:val="20"/>
                <w:szCs w:val="20"/>
              </w:rPr>
            </w:pPr>
            <w:r>
              <w:rPr>
                <w:rFonts w:cstheme="minorHAnsi"/>
                <w:sz w:val="20"/>
                <w:szCs w:val="20"/>
              </w:rPr>
              <w:t xml:space="preserve">5] </w:t>
            </w:r>
            <w:r w:rsidRPr="00A449A7">
              <w:rPr>
                <w:rFonts w:cstheme="minorHAnsi"/>
                <w:sz w:val="20"/>
                <w:szCs w:val="20"/>
              </w:rPr>
              <w:t>How does a History teacher create enquiry questions and how do disciplinary and substantive concepts appear in enquiries?</w:t>
            </w:r>
          </w:p>
          <w:p w14:paraId="2D7AE97C" w14:textId="77777777" w:rsidR="00952B32" w:rsidRPr="00A449A7" w:rsidRDefault="00952B32" w:rsidP="00952B32">
            <w:pPr>
              <w:rPr>
                <w:rFonts w:cstheme="minorHAnsi"/>
                <w:sz w:val="20"/>
                <w:szCs w:val="20"/>
              </w:rPr>
            </w:pPr>
            <w:r>
              <w:rPr>
                <w:rFonts w:cstheme="minorHAnsi"/>
                <w:sz w:val="20"/>
                <w:szCs w:val="20"/>
              </w:rPr>
              <w:t xml:space="preserve">6] </w:t>
            </w:r>
            <w:r w:rsidRPr="00A449A7">
              <w:rPr>
                <w:rFonts w:cstheme="minorHAnsi"/>
                <w:sz w:val="20"/>
                <w:szCs w:val="20"/>
              </w:rPr>
              <w:t>How are curricula constructed and how are enquiry questions used to structure and shape a curriculum?</w:t>
            </w:r>
          </w:p>
          <w:p w14:paraId="5F5C1742" w14:textId="77777777" w:rsidR="00952B32" w:rsidRPr="00A449A7" w:rsidRDefault="00952B32" w:rsidP="00952B32">
            <w:pPr>
              <w:rPr>
                <w:rFonts w:cstheme="minorHAnsi"/>
                <w:sz w:val="20"/>
                <w:szCs w:val="20"/>
              </w:rPr>
            </w:pPr>
            <w:r>
              <w:rPr>
                <w:rFonts w:cstheme="minorHAnsi"/>
                <w:sz w:val="20"/>
                <w:szCs w:val="20"/>
              </w:rPr>
              <w:t xml:space="preserve">7] </w:t>
            </w:r>
            <w:r w:rsidRPr="00A449A7">
              <w:rPr>
                <w:rFonts w:cstheme="minorHAnsi"/>
                <w:sz w:val="20"/>
                <w:szCs w:val="20"/>
              </w:rPr>
              <w:t>What is meant by curriculum sequencing and a ‘knowledge rich’ curriculum?</w:t>
            </w:r>
          </w:p>
          <w:p w14:paraId="6AF51751" w14:textId="77777777" w:rsidR="00952B32" w:rsidRPr="00A449A7" w:rsidRDefault="00952B32" w:rsidP="00952B32">
            <w:pPr>
              <w:rPr>
                <w:rFonts w:cstheme="minorHAnsi"/>
                <w:sz w:val="20"/>
                <w:szCs w:val="20"/>
              </w:rPr>
            </w:pPr>
            <w:r>
              <w:rPr>
                <w:rFonts w:cstheme="minorHAnsi"/>
                <w:sz w:val="20"/>
                <w:szCs w:val="20"/>
              </w:rPr>
              <w:t xml:space="preserve">8] </w:t>
            </w:r>
            <w:r w:rsidRPr="00A449A7">
              <w:rPr>
                <w:rFonts w:cstheme="minorHAnsi"/>
                <w:sz w:val="20"/>
                <w:szCs w:val="20"/>
              </w:rPr>
              <w:t>What is a representative History curriculum and which groups tend to be underrepresented in the school History curriculum?</w:t>
            </w:r>
          </w:p>
          <w:p w14:paraId="578C5E2F" w14:textId="77777777" w:rsidR="00952B32" w:rsidRPr="00A449A7" w:rsidRDefault="00952B32" w:rsidP="00952B32">
            <w:pPr>
              <w:rPr>
                <w:rFonts w:cstheme="minorHAnsi"/>
                <w:sz w:val="20"/>
                <w:szCs w:val="20"/>
              </w:rPr>
            </w:pPr>
            <w:r>
              <w:rPr>
                <w:rFonts w:cstheme="minorHAnsi"/>
                <w:sz w:val="20"/>
                <w:szCs w:val="20"/>
              </w:rPr>
              <w:t xml:space="preserve">9] </w:t>
            </w:r>
            <w:r w:rsidRPr="00A449A7">
              <w:rPr>
                <w:rFonts w:cstheme="minorHAnsi"/>
                <w:sz w:val="20"/>
                <w:szCs w:val="20"/>
              </w:rPr>
              <w:t>What is pedagogy and what can History teachers and students do in their lessons?</w:t>
            </w:r>
          </w:p>
          <w:p w14:paraId="3F06104F" w14:textId="77777777" w:rsidR="00952B32" w:rsidRPr="00A449A7" w:rsidRDefault="00952B32" w:rsidP="00952B32">
            <w:pPr>
              <w:rPr>
                <w:rFonts w:cstheme="minorHAnsi"/>
                <w:sz w:val="20"/>
                <w:szCs w:val="20"/>
              </w:rPr>
            </w:pPr>
            <w:r>
              <w:rPr>
                <w:rFonts w:cstheme="minorHAnsi"/>
                <w:sz w:val="20"/>
                <w:szCs w:val="20"/>
              </w:rPr>
              <w:t xml:space="preserve">10] </w:t>
            </w:r>
            <w:r w:rsidRPr="00A449A7">
              <w:rPr>
                <w:rFonts w:cstheme="minorHAnsi"/>
                <w:sz w:val="20"/>
                <w:szCs w:val="20"/>
              </w:rPr>
              <w:t xml:space="preserve">How can History teachers assess their students and measure their progress? </w:t>
            </w:r>
          </w:p>
          <w:p w14:paraId="66AC7B5E" w14:textId="77777777" w:rsidR="00952B32" w:rsidRPr="00A449A7" w:rsidRDefault="00952B32" w:rsidP="00952B32">
            <w:pPr>
              <w:rPr>
                <w:rFonts w:cstheme="minorHAnsi"/>
                <w:sz w:val="20"/>
                <w:szCs w:val="20"/>
              </w:rPr>
            </w:pPr>
            <w:r>
              <w:rPr>
                <w:rFonts w:cstheme="minorHAnsi"/>
                <w:sz w:val="20"/>
                <w:szCs w:val="20"/>
              </w:rPr>
              <w:t xml:space="preserve">11] </w:t>
            </w:r>
            <w:r w:rsidRPr="00A449A7">
              <w:rPr>
                <w:rFonts w:cstheme="minorHAnsi"/>
                <w:sz w:val="20"/>
                <w:szCs w:val="20"/>
              </w:rPr>
              <w:t>What is adaptive teaching and how can History teachers ensure good outcomes for students of different abilities?</w:t>
            </w:r>
          </w:p>
          <w:p w14:paraId="0205A8BB" w14:textId="77777777" w:rsidR="00952B32" w:rsidRPr="00A449A7" w:rsidRDefault="00952B32" w:rsidP="00952B32">
            <w:pPr>
              <w:rPr>
                <w:rFonts w:cstheme="minorHAnsi"/>
                <w:sz w:val="20"/>
                <w:szCs w:val="20"/>
              </w:rPr>
            </w:pPr>
            <w:r>
              <w:rPr>
                <w:rFonts w:cstheme="minorHAnsi"/>
                <w:sz w:val="20"/>
                <w:szCs w:val="20"/>
              </w:rPr>
              <w:t xml:space="preserve">12] </w:t>
            </w:r>
            <w:r w:rsidRPr="00A449A7">
              <w:rPr>
                <w:rFonts w:cstheme="minorHAnsi"/>
                <w:sz w:val="20"/>
                <w:szCs w:val="20"/>
              </w:rPr>
              <w:t>How can History teachers use sources and evidence in lessons?</w:t>
            </w:r>
          </w:p>
          <w:p w14:paraId="2E26D0C5" w14:textId="2250374F" w:rsidR="00952B32" w:rsidRPr="00A449A7" w:rsidRDefault="00952B32" w:rsidP="00952B32">
            <w:pPr>
              <w:rPr>
                <w:rFonts w:cstheme="minorHAnsi"/>
                <w:sz w:val="20"/>
                <w:szCs w:val="20"/>
              </w:rPr>
            </w:pPr>
            <w:r>
              <w:rPr>
                <w:rFonts w:cstheme="minorHAnsi"/>
                <w:sz w:val="20"/>
                <w:szCs w:val="20"/>
              </w:rPr>
              <w:t xml:space="preserve">13] </w:t>
            </w:r>
            <w:r w:rsidRPr="00A449A7">
              <w:rPr>
                <w:rFonts w:cstheme="minorHAnsi"/>
                <w:sz w:val="20"/>
                <w:szCs w:val="20"/>
              </w:rPr>
              <w:t xml:space="preserve">Which topics in History </w:t>
            </w:r>
            <w:r w:rsidR="00FF70CB">
              <w:rPr>
                <w:rFonts w:cstheme="minorHAnsi"/>
                <w:sz w:val="20"/>
                <w:szCs w:val="20"/>
              </w:rPr>
              <w:t xml:space="preserve">are </w:t>
            </w:r>
            <w:r w:rsidRPr="00A449A7">
              <w:rPr>
                <w:rFonts w:cstheme="minorHAnsi"/>
                <w:sz w:val="20"/>
                <w:szCs w:val="20"/>
              </w:rPr>
              <w:t>sensitive, contested and controversial and how should teachers approach these topics?</w:t>
            </w:r>
          </w:p>
          <w:p w14:paraId="2223F04F" w14:textId="3E5423AA" w:rsidR="00952B32" w:rsidRPr="00A449A7" w:rsidRDefault="00952B32" w:rsidP="00952B32">
            <w:pPr>
              <w:rPr>
                <w:rFonts w:cstheme="minorHAnsi"/>
                <w:sz w:val="20"/>
                <w:szCs w:val="20"/>
              </w:rPr>
            </w:pPr>
            <w:r>
              <w:rPr>
                <w:rFonts w:cstheme="minorHAnsi"/>
                <w:sz w:val="20"/>
                <w:szCs w:val="20"/>
              </w:rPr>
              <w:t xml:space="preserve">14] </w:t>
            </w:r>
            <w:r w:rsidRPr="00A449A7">
              <w:rPr>
                <w:rFonts w:cstheme="minorHAnsi"/>
                <w:sz w:val="20"/>
                <w:szCs w:val="20"/>
              </w:rPr>
              <w:t xml:space="preserve">What is cognitive </w:t>
            </w:r>
            <w:r w:rsidR="00FF70CB">
              <w:rPr>
                <w:rFonts w:cstheme="minorHAnsi"/>
                <w:sz w:val="20"/>
                <w:szCs w:val="20"/>
              </w:rPr>
              <w:t>science</w:t>
            </w:r>
            <w:r w:rsidRPr="00A449A7">
              <w:rPr>
                <w:rFonts w:cstheme="minorHAnsi"/>
                <w:sz w:val="20"/>
                <w:szCs w:val="20"/>
              </w:rPr>
              <w:t xml:space="preserve"> and how can </w:t>
            </w:r>
            <w:r w:rsidR="0002540C">
              <w:rPr>
                <w:rFonts w:cstheme="minorHAnsi"/>
                <w:sz w:val="20"/>
                <w:szCs w:val="20"/>
              </w:rPr>
              <w:t xml:space="preserve">its </w:t>
            </w:r>
            <w:r w:rsidRPr="00A449A7">
              <w:rPr>
                <w:rFonts w:cstheme="minorHAnsi"/>
                <w:sz w:val="20"/>
                <w:szCs w:val="20"/>
              </w:rPr>
              <w:t xml:space="preserve">strategies </w:t>
            </w:r>
            <w:r w:rsidR="0002540C">
              <w:rPr>
                <w:rFonts w:cstheme="minorHAnsi"/>
                <w:sz w:val="20"/>
                <w:szCs w:val="20"/>
              </w:rPr>
              <w:t>be used in History lessons?</w:t>
            </w:r>
          </w:p>
          <w:p w14:paraId="57C6CFE7" w14:textId="77777777" w:rsidR="00952B32" w:rsidRPr="00A449A7" w:rsidRDefault="00952B32" w:rsidP="00952B32">
            <w:pPr>
              <w:rPr>
                <w:rFonts w:cstheme="minorHAnsi"/>
                <w:sz w:val="20"/>
                <w:szCs w:val="20"/>
              </w:rPr>
            </w:pPr>
            <w:r>
              <w:rPr>
                <w:rFonts w:cstheme="minorHAnsi"/>
                <w:sz w:val="20"/>
                <w:szCs w:val="20"/>
              </w:rPr>
              <w:t xml:space="preserve">15] </w:t>
            </w:r>
            <w:r w:rsidRPr="00A449A7">
              <w:rPr>
                <w:rFonts w:cstheme="minorHAnsi"/>
                <w:sz w:val="20"/>
                <w:szCs w:val="20"/>
              </w:rPr>
              <w:t>How can History teachers embed and promote historical scholarship into lessons?</w:t>
            </w:r>
          </w:p>
          <w:p w14:paraId="0122BC85" w14:textId="5B1A6AE8" w:rsidR="00952B32" w:rsidRPr="00A449A7" w:rsidRDefault="00952B32" w:rsidP="00952B32">
            <w:pPr>
              <w:rPr>
                <w:rFonts w:cstheme="minorHAnsi"/>
                <w:sz w:val="20"/>
                <w:szCs w:val="20"/>
              </w:rPr>
            </w:pPr>
            <w:r>
              <w:rPr>
                <w:rFonts w:cstheme="minorHAnsi"/>
                <w:sz w:val="20"/>
                <w:szCs w:val="20"/>
              </w:rPr>
              <w:t xml:space="preserve">16] </w:t>
            </w:r>
            <w:r w:rsidRPr="00A449A7">
              <w:rPr>
                <w:rFonts w:cstheme="minorHAnsi"/>
                <w:sz w:val="20"/>
                <w:szCs w:val="20"/>
              </w:rPr>
              <w:t>What strategies can teachers employ to ensure behavio</w:t>
            </w:r>
            <w:r w:rsidR="00FF70CB">
              <w:rPr>
                <w:rFonts w:cstheme="minorHAnsi"/>
                <w:sz w:val="20"/>
                <w:szCs w:val="20"/>
              </w:rPr>
              <w:t>u</w:t>
            </w:r>
            <w:r w:rsidRPr="00A449A7">
              <w:rPr>
                <w:rFonts w:cstheme="minorHAnsi"/>
                <w:sz w:val="20"/>
                <w:szCs w:val="20"/>
              </w:rPr>
              <w:t>r for learning is good in lessons?</w:t>
            </w:r>
          </w:p>
          <w:p w14:paraId="31593552" w14:textId="5FC74860" w:rsidR="00952B32" w:rsidRPr="0002540C" w:rsidRDefault="00952B32" w:rsidP="0002540C">
            <w:pPr>
              <w:rPr>
                <w:rFonts w:cstheme="minorHAnsi"/>
                <w:sz w:val="20"/>
                <w:szCs w:val="20"/>
              </w:rPr>
            </w:pPr>
            <w:r>
              <w:rPr>
                <w:rFonts w:cstheme="minorHAnsi"/>
                <w:sz w:val="20"/>
                <w:szCs w:val="20"/>
              </w:rPr>
              <w:t xml:space="preserve">17] </w:t>
            </w:r>
            <w:r w:rsidR="00FF70CB">
              <w:rPr>
                <w:rFonts w:cstheme="minorHAnsi"/>
                <w:sz w:val="20"/>
                <w:szCs w:val="20"/>
              </w:rPr>
              <w:t xml:space="preserve">What does a review of recent research suggest </w:t>
            </w:r>
            <w:r w:rsidR="00FF70CB">
              <w:rPr>
                <w:rFonts w:cstheme="minorHAnsi"/>
                <w:sz w:val="20"/>
                <w:szCs w:val="20"/>
              </w:rPr>
              <w:lastRenderedPageBreak/>
              <w:t>about how children learn?</w:t>
            </w:r>
          </w:p>
        </w:tc>
        <w:tc>
          <w:tcPr>
            <w:tcW w:w="4999" w:type="dxa"/>
            <w:gridSpan w:val="4"/>
            <w:shd w:val="clear" w:color="auto" w:fill="auto"/>
          </w:tcPr>
          <w:p w14:paraId="1A0BE149" w14:textId="77777777" w:rsidR="00952B32" w:rsidRDefault="00952B32" w:rsidP="00952B32">
            <w:pPr>
              <w:rPr>
                <w:rFonts w:cstheme="minorHAnsi"/>
                <w:sz w:val="20"/>
                <w:szCs w:val="20"/>
              </w:rPr>
            </w:pPr>
            <w:r>
              <w:rPr>
                <w:rFonts w:cstheme="minorHAnsi"/>
                <w:sz w:val="20"/>
                <w:szCs w:val="20"/>
              </w:rPr>
              <w:lastRenderedPageBreak/>
              <w:t xml:space="preserve">PGCE History </w:t>
            </w:r>
            <w:r w:rsidRPr="00075119">
              <w:rPr>
                <w:rFonts w:cstheme="minorHAnsi"/>
                <w:sz w:val="20"/>
                <w:szCs w:val="20"/>
              </w:rPr>
              <w:t>trainees should be able to demonstrate the following areas of impact:</w:t>
            </w:r>
          </w:p>
          <w:p w14:paraId="54CE6CF2" w14:textId="77777777" w:rsidR="00952B32" w:rsidRDefault="00952B32" w:rsidP="00952B32">
            <w:pPr>
              <w:rPr>
                <w:rFonts w:cstheme="minorHAnsi"/>
                <w:sz w:val="20"/>
                <w:szCs w:val="20"/>
              </w:rPr>
            </w:pPr>
          </w:p>
          <w:p w14:paraId="0E3663AF" w14:textId="77777777" w:rsidR="00952B32" w:rsidRDefault="00952B32" w:rsidP="00952B32">
            <w:pPr>
              <w:rPr>
                <w:rFonts w:cstheme="minorHAnsi"/>
                <w:sz w:val="20"/>
                <w:szCs w:val="20"/>
              </w:rPr>
            </w:pPr>
            <w:r>
              <w:rPr>
                <w:rFonts w:cstheme="minorHAnsi"/>
                <w:sz w:val="20"/>
                <w:szCs w:val="20"/>
              </w:rPr>
              <w:t>Trainees should be able to join their department teams and have an awareness of key responsibilities and roles within the department, observing lessons, noting good examples of pedagogy and practice, attending CPD and critically appraising existing scheme so forks and curriculum plans.</w:t>
            </w:r>
          </w:p>
          <w:p w14:paraId="579AF19C" w14:textId="77777777" w:rsidR="00952B32" w:rsidRDefault="00952B32" w:rsidP="00952B32">
            <w:pPr>
              <w:rPr>
                <w:rFonts w:cstheme="minorHAnsi"/>
                <w:sz w:val="20"/>
                <w:szCs w:val="20"/>
              </w:rPr>
            </w:pPr>
          </w:p>
          <w:p w14:paraId="6E33E0FC" w14:textId="77777777" w:rsidR="00952B32" w:rsidRDefault="00952B32" w:rsidP="00952B32">
            <w:pPr>
              <w:rPr>
                <w:rFonts w:cstheme="minorHAnsi"/>
                <w:sz w:val="20"/>
                <w:szCs w:val="20"/>
              </w:rPr>
            </w:pPr>
            <w:r>
              <w:rPr>
                <w:rFonts w:cstheme="minorHAnsi"/>
                <w:sz w:val="20"/>
                <w:szCs w:val="20"/>
              </w:rPr>
              <w:t xml:space="preserve">Trainees should be able to plan lesson that are framed by an enquiry question. Substantive and disciplinary concepts </w:t>
            </w:r>
            <w:r>
              <w:rPr>
                <w:rFonts w:cstheme="minorHAnsi"/>
                <w:sz w:val="20"/>
                <w:szCs w:val="20"/>
              </w:rPr>
              <w:lastRenderedPageBreak/>
              <w:t>should be visible within lesson plans. Lesson activities, including assessment, should be accompanied by a clear rationale within the lesson plan.</w:t>
            </w:r>
          </w:p>
          <w:p w14:paraId="574B124A" w14:textId="77777777" w:rsidR="00952B32" w:rsidRDefault="00952B32" w:rsidP="00952B32">
            <w:pPr>
              <w:rPr>
                <w:rFonts w:cstheme="minorHAnsi"/>
                <w:sz w:val="20"/>
                <w:szCs w:val="20"/>
              </w:rPr>
            </w:pPr>
          </w:p>
          <w:p w14:paraId="76098CB4" w14:textId="77777777" w:rsidR="00952B32" w:rsidRDefault="00952B32" w:rsidP="00952B32">
            <w:pPr>
              <w:rPr>
                <w:rFonts w:cstheme="minorHAnsi"/>
                <w:sz w:val="20"/>
                <w:szCs w:val="20"/>
              </w:rPr>
            </w:pPr>
            <w:r>
              <w:rPr>
                <w:rFonts w:cstheme="minorHAnsi"/>
                <w:sz w:val="20"/>
                <w:szCs w:val="20"/>
              </w:rPr>
              <w:t>Trainees should be able to use a range of different activities within their lessons and judge their impact critically thorough discussion with mentors, tutors and through self-evaluation.</w:t>
            </w:r>
          </w:p>
          <w:p w14:paraId="6767BDD7" w14:textId="77777777" w:rsidR="00952B32" w:rsidRDefault="00952B32" w:rsidP="00952B32">
            <w:pPr>
              <w:rPr>
                <w:rFonts w:cstheme="minorHAnsi"/>
                <w:sz w:val="20"/>
                <w:szCs w:val="20"/>
              </w:rPr>
            </w:pPr>
          </w:p>
          <w:p w14:paraId="11EAC30A" w14:textId="77777777" w:rsidR="00952B32" w:rsidRDefault="00952B32" w:rsidP="00952B32">
            <w:pPr>
              <w:rPr>
                <w:rFonts w:cstheme="minorHAnsi"/>
                <w:sz w:val="20"/>
                <w:szCs w:val="20"/>
              </w:rPr>
            </w:pPr>
            <w:r>
              <w:rPr>
                <w:rFonts w:cstheme="minorHAnsi"/>
                <w:sz w:val="20"/>
                <w:szCs w:val="20"/>
              </w:rPr>
              <w:t xml:space="preserve">Trainees should show an awareness of key vocabulary and substantive concepts and identify this within lesson plans and be able to explain the meaning and context accurately to their students. </w:t>
            </w:r>
          </w:p>
          <w:p w14:paraId="7649199E" w14:textId="77777777" w:rsidR="00952B32" w:rsidRDefault="00952B32" w:rsidP="00952B32">
            <w:pPr>
              <w:rPr>
                <w:rFonts w:cstheme="minorHAnsi"/>
                <w:sz w:val="20"/>
                <w:szCs w:val="20"/>
              </w:rPr>
            </w:pPr>
          </w:p>
          <w:p w14:paraId="6D68AB12" w14:textId="77777777" w:rsidR="00952B32" w:rsidRDefault="00952B32" w:rsidP="00952B32">
            <w:pPr>
              <w:rPr>
                <w:rFonts w:cstheme="minorHAnsi"/>
                <w:sz w:val="20"/>
                <w:szCs w:val="20"/>
              </w:rPr>
            </w:pPr>
            <w:r>
              <w:rPr>
                <w:rFonts w:cstheme="minorHAnsi"/>
                <w:sz w:val="20"/>
                <w:szCs w:val="20"/>
              </w:rPr>
              <w:t>Trainees should take steps to enhance their subject knowledge before and during placement and discuss their evolving knowledge at regular junctures on placement with both mentors and tutor, using the auditing tools and recording progress on the Progress Matrix</w:t>
            </w:r>
          </w:p>
          <w:p w14:paraId="6377C84C" w14:textId="77777777" w:rsidR="00952B32" w:rsidRDefault="00952B32" w:rsidP="00952B32">
            <w:pPr>
              <w:rPr>
                <w:rFonts w:cstheme="minorHAnsi"/>
                <w:sz w:val="20"/>
                <w:szCs w:val="20"/>
              </w:rPr>
            </w:pPr>
            <w:r>
              <w:rPr>
                <w:rFonts w:cstheme="minorHAnsi"/>
                <w:sz w:val="20"/>
                <w:szCs w:val="20"/>
              </w:rPr>
              <w:t>Trainees should be able to identify examples of pupil work [written or verbal] that illustrate whether progress has been made or not and formulate a plan for future teaching where progress is limited.</w:t>
            </w:r>
          </w:p>
          <w:p w14:paraId="054C0812" w14:textId="77777777" w:rsidR="00952B32" w:rsidRDefault="00952B32" w:rsidP="00952B32">
            <w:pPr>
              <w:rPr>
                <w:rFonts w:cstheme="minorHAnsi"/>
                <w:sz w:val="20"/>
                <w:szCs w:val="20"/>
              </w:rPr>
            </w:pPr>
          </w:p>
          <w:p w14:paraId="50DE42B3" w14:textId="77777777" w:rsidR="00952B32" w:rsidRDefault="00952B32" w:rsidP="00952B32">
            <w:pPr>
              <w:rPr>
                <w:rFonts w:cstheme="minorHAnsi"/>
                <w:sz w:val="20"/>
                <w:szCs w:val="20"/>
              </w:rPr>
            </w:pPr>
            <w:r>
              <w:rPr>
                <w:rFonts w:cstheme="minorHAnsi"/>
                <w:sz w:val="20"/>
                <w:szCs w:val="20"/>
              </w:rPr>
              <w:t xml:space="preserve">Trainees should demonstrate an awareness of topics that are sensitive, contested and controversial and choose source material judiciously and sensitively, consulting their mentor and tutor. </w:t>
            </w:r>
          </w:p>
          <w:p w14:paraId="79B1B4A6" w14:textId="77777777" w:rsidR="00952B32" w:rsidRDefault="00952B32" w:rsidP="00952B32">
            <w:pPr>
              <w:rPr>
                <w:rFonts w:cstheme="minorHAnsi"/>
                <w:sz w:val="20"/>
                <w:szCs w:val="20"/>
              </w:rPr>
            </w:pPr>
          </w:p>
          <w:p w14:paraId="1D5CEFC3" w14:textId="75603B6F" w:rsidR="00E653DB" w:rsidRPr="00075119" w:rsidRDefault="00952B32" w:rsidP="00952B32">
            <w:pPr>
              <w:rPr>
                <w:rFonts w:cstheme="minorHAnsi"/>
                <w:sz w:val="20"/>
                <w:szCs w:val="20"/>
              </w:rPr>
            </w:pPr>
            <w:r>
              <w:rPr>
                <w:rFonts w:cstheme="minorHAnsi"/>
                <w:sz w:val="20"/>
                <w:szCs w:val="20"/>
              </w:rPr>
              <w:t>Trainees should an awareness of students with different needs, such as SEND, EAL and higher/lower ability within their lesson plans, and implement some strategies responding to the needs of these students within lessons</w:t>
            </w:r>
          </w:p>
          <w:p w14:paraId="465F6800" w14:textId="1398CAA9" w:rsidR="0002540C" w:rsidRDefault="0002540C" w:rsidP="0002540C">
            <w:pPr>
              <w:shd w:val="clear" w:color="auto" w:fill="FFC000"/>
              <w:rPr>
                <w:b/>
                <w:sz w:val="20"/>
                <w:szCs w:val="20"/>
              </w:rPr>
            </w:pPr>
          </w:p>
        </w:tc>
      </w:tr>
      <w:tr w:rsidR="00952B32" w14:paraId="0BB67926" w14:textId="77777777" w:rsidTr="003A69D7">
        <w:trPr>
          <w:gridAfter w:val="1"/>
          <w:wAfter w:w="18" w:type="dxa"/>
          <w:trHeight w:val="240"/>
        </w:trPr>
        <w:tc>
          <w:tcPr>
            <w:tcW w:w="14633" w:type="dxa"/>
            <w:gridSpan w:val="13"/>
            <w:shd w:val="clear" w:color="auto" w:fill="FFC000"/>
          </w:tcPr>
          <w:p w14:paraId="7FF2410C" w14:textId="77777777" w:rsidR="00952B32" w:rsidRDefault="00952B32" w:rsidP="00952B32">
            <w:pPr>
              <w:spacing w:line="276" w:lineRule="auto"/>
              <w:rPr>
                <w:b/>
                <w:color w:val="2F5496"/>
                <w:sz w:val="20"/>
                <w:szCs w:val="20"/>
              </w:rPr>
            </w:pPr>
            <w:r>
              <w:rPr>
                <w:b/>
                <w:sz w:val="20"/>
                <w:szCs w:val="20"/>
              </w:rPr>
              <w:lastRenderedPageBreak/>
              <w:t>Curriculum links between U1 and P1- for each area of the UoM Curriculum</w:t>
            </w:r>
          </w:p>
        </w:tc>
      </w:tr>
      <w:tr w:rsidR="00952B32" w14:paraId="5FA5A810" w14:textId="77777777" w:rsidTr="003A69D7">
        <w:trPr>
          <w:gridAfter w:val="1"/>
          <w:wAfter w:w="18" w:type="dxa"/>
          <w:trHeight w:val="1311"/>
        </w:trPr>
        <w:tc>
          <w:tcPr>
            <w:tcW w:w="14633" w:type="dxa"/>
            <w:gridSpan w:val="13"/>
            <w:shd w:val="clear" w:color="auto" w:fill="FFC000"/>
          </w:tcPr>
          <w:p w14:paraId="72527028" w14:textId="4BBC7A8F" w:rsidR="00952B32" w:rsidRDefault="00952B32" w:rsidP="00952B32">
            <w:pPr>
              <w:rPr>
                <w:b/>
                <w:color w:val="000000"/>
                <w:sz w:val="20"/>
                <w:szCs w:val="20"/>
              </w:rPr>
            </w:pPr>
            <w:r>
              <w:rPr>
                <w:rFonts w:cstheme="minorHAnsi"/>
                <w:sz w:val="20"/>
                <w:szCs w:val="20"/>
              </w:rPr>
              <w:t xml:space="preserve">The table below shows in more detail how </w:t>
            </w:r>
            <w:r w:rsidRPr="00594771">
              <w:rPr>
                <w:rFonts w:cstheme="minorHAnsi"/>
                <w:sz w:val="20"/>
                <w:szCs w:val="20"/>
              </w:rPr>
              <w:t xml:space="preserve">the </w:t>
            </w:r>
            <w:r w:rsidRPr="00594771">
              <w:rPr>
                <w:rFonts w:cstheme="minorHAnsi"/>
                <w:bCs/>
                <w:sz w:val="20"/>
                <w:szCs w:val="20"/>
              </w:rPr>
              <w:t>University of Manchester PGCE Secondary Partnership Curriculum</w:t>
            </w:r>
            <w:r w:rsidRPr="00594771">
              <w:rPr>
                <w:rFonts w:cstheme="minorHAnsi"/>
                <w:sz w:val="20"/>
                <w:szCs w:val="20"/>
              </w:rPr>
              <w:t xml:space="preserve"> runs through</w:t>
            </w:r>
            <w:r>
              <w:rPr>
                <w:rFonts w:cstheme="minorHAnsi"/>
                <w:sz w:val="20"/>
                <w:szCs w:val="20"/>
              </w:rPr>
              <w:t xml:space="preserve"> the History Curriculum. It shows how the Core Areas of the UoM curriculum are reflected in PGCE History intentions, implementation and impacts during a trainee’s training year. In order to prepare trainees for more practical elements of pedagogy, Intensive Teacher and Practice days are highlighted. You should refer to the PGCE Curriculum Handbook for more information regarding the UoM curriculum as a whole. </w:t>
            </w:r>
            <w:r w:rsidRPr="00075119">
              <w:rPr>
                <w:rFonts w:cstheme="minorHAnsi"/>
                <w:sz w:val="20"/>
                <w:szCs w:val="20"/>
              </w:rPr>
              <w:t xml:space="preserve">This table is arranged in order of the sections of the </w:t>
            </w:r>
            <w:r>
              <w:rPr>
                <w:rFonts w:cstheme="minorHAnsi"/>
                <w:sz w:val="20"/>
                <w:szCs w:val="20"/>
              </w:rPr>
              <w:t>UoM curriculum</w:t>
            </w:r>
            <w:r w:rsidRPr="00075119">
              <w:rPr>
                <w:rFonts w:cstheme="minorHAnsi"/>
                <w:sz w:val="20"/>
                <w:szCs w:val="20"/>
              </w:rPr>
              <w:t>, not in the order in which trainees will experience it.</w:t>
            </w:r>
            <w:r>
              <w:rPr>
                <w:rFonts w:cstheme="minorHAnsi"/>
                <w:bCs/>
                <w:sz w:val="20"/>
                <w:szCs w:val="20"/>
              </w:rPr>
              <w:t xml:space="preserve"> Evidence of impact is recorded in the trainee’s RoAD, which incorporates lesson observations and weekly subject mentor meetings.</w:t>
            </w:r>
          </w:p>
        </w:tc>
      </w:tr>
      <w:tr w:rsidR="00952B32" w14:paraId="77235FC3" w14:textId="77777777" w:rsidTr="003A69D7">
        <w:trPr>
          <w:gridAfter w:val="1"/>
          <w:wAfter w:w="18" w:type="dxa"/>
          <w:trHeight w:val="1770"/>
        </w:trPr>
        <w:tc>
          <w:tcPr>
            <w:tcW w:w="1829" w:type="dxa"/>
            <w:gridSpan w:val="3"/>
            <w:shd w:val="clear" w:color="auto" w:fill="FFC000"/>
          </w:tcPr>
          <w:p w14:paraId="712D5FA0" w14:textId="77777777" w:rsidR="00952B32" w:rsidRDefault="00952B32" w:rsidP="00952B32">
            <w:pPr>
              <w:rPr>
                <w:b/>
                <w:color w:val="5B9BD5"/>
                <w:sz w:val="20"/>
                <w:szCs w:val="20"/>
              </w:rPr>
            </w:pPr>
            <w:r w:rsidRPr="00594771">
              <w:rPr>
                <w:b/>
                <w:sz w:val="20"/>
                <w:szCs w:val="20"/>
              </w:rPr>
              <w:t xml:space="preserve">Overarching Intention of our UoM curriculum for U1/P1 – Standard across all subjects </w:t>
            </w:r>
          </w:p>
        </w:tc>
        <w:tc>
          <w:tcPr>
            <w:tcW w:w="2984" w:type="dxa"/>
            <w:shd w:val="clear" w:color="auto" w:fill="FFC000"/>
          </w:tcPr>
          <w:p w14:paraId="74BA79F4" w14:textId="319B1C05" w:rsidR="00952B32" w:rsidRDefault="00952B32" w:rsidP="00952B32">
            <w:pPr>
              <w:rPr>
                <w:b/>
                <w:sz w:val="20"/>
                <w:szCs w:val="20"/>
              </w:rPr>
            </w:pPr>
            <w:r>
              <w:rPr>
                <w:b/>
                <w:sz w:val="20"/>
                <w:szCs w:val="20"/>
              </w:rPr>
              <w:t xml:space="preserve">Link to UoM History intention U1/P1. </w:t>
            </w:r>
          </w:p>
          <w:p w14:paraId="30E57729" w14:textId="77777777" w:rsidR="00952B32" w:rsidRDefault="00952B32" w:rsidP="00952B32">
            <w:pPr>
              <w:rPr>
                <w:sz w:val="20"/>
                <w:szCs w:val="20"/>
              </w:rPr>
            </w:pPr>
          </w:p>
          <w:p w14:paraId="6E191A90" w14:textId="4C58E5B0" w:rsidR="00952B32" w:rsidRDefault="00952B32" w:rsidP="00952B32">
            <w:pPr>
              <w:rPr>
                <w:sz w:val="20"/>
                <w:szCs w:val="20"/>
              </w:rPr>
            </w:pPr>
            <w:r>
              <w:rPr>
                <w:sz w:val="20"/>
                <w:szCs w:val="20"/>
              </w:rPr>
              <w:t>It is our intention that trainees in History:</w:t>
            </w:r>
          </w:p>
          <w:p w14:paraId="541CE8C4" w14:textId="77777777" w:rsidR="00952B32" w:rsidRDefault="00952B32" w:rsidP="00952B32">
            <w:pPr>
              <w:rPr>
                <w:sz w:val="20"/>
                <w:szCs w:val="20"/>
              </w:rPr>
            </w:pPr>
          </w:p>
          <w:p w14:paraId="741A9B1D" w14:textId="77777777" w:rsidR="00952B32" w:rsidRDefault="00952B32" w:rsidP="00952B32">
            <w:pPr>
              <w:rPr>
                <w:sz w:val="20"/>
                <w:szCs w:val="20"/>
              </w:rPr>
            </w:pPr>
          </w:p>
        </w:tc>
        <w:tc>
          <w:tcPr>
            <w:tcW w:w="5624" w:type="dxa"/>
            <w:gridSpan w:val="8"/>
            <w:shd w:val="clear" w:color="auto" w:fill="FFC000"/>
          </w:tcPr>
          <w:p w14:paraId="3BBDA7AA" w14:textId="3A2D1569" w:rsidR="00952B32" w:rsidRDefault="00952B32" w:rsidP="00952B32">
            <w:pPr>
              <w:rPr>
                <w:b/>
                <w:sz w:val="20"/>
                <w:szCs w:val="20"/>
              </w:rPr>
            </w:pPr>
            <w:r>
              <w:rPr>
                <w:b/>
                <w:sz w:val="20"/>
                <w:szCs w:val="20"/>
              </w:rPr>
              <w:t xml:space="preserve">How is this addressed in History University 1 (U1)? </w:t>
            </w:r>
          </w:p>
          <w:p w14:paraId="75D5EF9C" w14:textId="77777777" w:rsidR="00952B32" w:rsidRDefault="00952B32" w:rsidP="00952B32">
            <w:pPr>
              <w:rPr>
                <w:sz w:val="20"/>
                <w:szCs w:val="20"/>
              </w:rPr>
            </w:pPr>
          </w:p>
          <w:p w14:paraId="2B561F1F" w14:textId="05F6488B" w:rsidR="00952B32" w:rsidRDefault="00952B32" w:rsidP="00952B32">
            <w:pPr>
              <w:rPr>
                <w:sz w:val="20"/>
                <w:szCs w:val="20"/>
              </w:rPr>
            </w:pPr>
            <w:r>
              <w:rPr>
                <w:sz w:val="20"/>
                <w:szCs w:val="20"/>
              </w:rPr>
              <w:t xml:space="preserve">These intentions will be realised as History trainees address the following History key questions, and through related </w:t>
            </w:r>
            <w:r>
              <w:rPr>
                <w:color w:val="000000"/>
                <w:sz w:val="20"/>
                <w:szCs w:val="20"/>
              </w:rPr>
              <w:t>Intensive Teacher and Practice (ITAP) days.</w:t>
            </w:r>
          </w:p>
        </w:tc>
        <w:tc>
          <w:tcPr>
            <w:tcW w:w="4196" w:type="dxa"/>
            <w:shd w:val="clear" w:color="auto" w:fill="FFC000"/>
          </w:tcPr>
          <w:p w14:paraId="21F4AE06" w14:textId="2B386663" w:rsidR="00952B32" w:rsidRDefault="00952B32" w:rsidP="00952B32">
            <w:pPr>
              <w:rPr>
                <w:b/>
                <w:color w:val="000000"/>
                <w:sz w:val="20"/>
                <w:szCs w:val="20"/>
              </w:rPr>
            </w:pPr>
            <w:r>
              <w:rPr>
                <w:b/>
                <w:color w:val="000000"/>
                <w:sz w:val="20"/>
                <w:szCs w:val="20"/>
              </w:rPr>
              <w:t>How is impact developed in History Placement 1 (P1)?</w:t>
            </w:r>
          </w:p>
          <w:p w14:paraId="42C4D3C7" w14:textId="77777777" w:rsidR="00952B32" w:rsidRDefault="00952B32" w:rsidP="00952B32">
            <w:pPr>
              <w:rPr>
                <w:b/>
                <w:sz w:val="20"/>
                <w:szCs w:val="20"/>
              </w:rPr>
            </w:pPr>
          </w:p>
          <w:p w14:paraId="13FD4A98" w14:textId="3B4EEA94" w:rsidR="00952B32" w:rsidRDefault="00952B32" w:rsidP="00952B32">
            <w:pPr>
              <w:rPr>
                <w:color w:val="FF0000"/>
                <w:sz w:val="20"/>
                <w:szCs w:val="20"/>
              </w:rPr>
            </w:pPr>
            <w:r>
              <w:rPr>
                <w:sz w:val="20"/>
                <w:szCs w:val="20"/>
              </w:rPr>
              <w:t>The impact of the curriculum will be developed as the History trainee critically engages with the key questions and ITAP themes in the context of their placement 2 school or college.</w:t>
            </w:r>
          </w:p>
        </w:tc>
      </w:tr>
      <w:tr w:rsidR="00952B32" w14:paraId="21BDFB05" w14:textId="77777777" w:rsidTr="006F251E">
        <w:trPr>
          <w:gridAfter w:val="1"/>
          <w:wAfter w:w="18" w:type="dxa"/>
          <w:trHeight w:val="699"/>
        </w:trPr>
        <w:tc>
          <w:tcPr>
            <w:tcW w:w="1829" w:type="dxa"/>
            <w:gridSpan w:val="3"/>
            <w:shd w:val="clear" w:color="auto" w:fill="FFFBA3"/>
          </w:tcPr>
          <w:p w14:paraId="6D68FED8" w14:textId="117B7413" w:rsidR="00952B32" w:rsidRPr="002673E0" w:rsidRDefault="00952B32" w:rsidP="00952B32">
            <w:pPr>
              <w:rPr>
                <w:rFonts w:cstheme="minorHAnsi"/>
                <w:b/>
                <w:bCs/>
                <w:sz w:val="20"/>
                <w:szCs w:val="20"/>
              </w:rPr>
            </w:pPr>
            <w:r w:rsidRPr="00075119">
              <w:rPr>
                <w:rFonts w:cstheme="minorHAnsi"/>
                <w:b/>
                <w:sz w:val="20"/>
                <w:szCs w:val="20"/>
              </w:rPr>
              <w:t xml:space="preserve">Core Area 1. </w:t>
            </w:r>
            <w:r w:rsidR="00DB46AB">
              <w:rPr>
                <w:rFonts w:cstheme="minorHAnsi"/>
                <w:b/>
                <w:sz w:val="20"/>
                <w:szCs w:val="20"/>
              </w:rPr>
              <w:t>Teacher</w:t>
            </w:r>
            <w:r w:rsidRPr="00075119">
              <w:rPr>
                <w:rFonts w:cstheme="minorHAnsi"/>
                <w:b/>
                <w:sz w:val="20"/>
                <w:szCs w:val="20"/>
              </w:rPr>
              <w:t xml:space="preserve"> Expectations</w:t>
            </w:r>
            <w:r w:rsidRPr="00075119">
              <w:rPr>
                <w:rFonts w:cstheme="minorHAnsi"/>
                <w:b/>
                <w:bCs/>
                <w:color w:val="2F5496" w:themeColor="accent1" w:themeShade="BF"/>
                <w:sz w:val="20"/>
                <w:szCs w:val="20"/>
              </w:rPr>
              <w:t xml:space="preserve"> </w:t>
            </w:r>
            <w:r w:rsidR="002673E0" w:rsidRPr="002673E0">
              <w:rPr>
                <w:rFonts w:cstheme="minorHAnsi"/>
                <w:b/>
                <w:bCs/>
                <w:sz w:val="20"/>
                <w:szCs w:val="20"/>
              </w:rPr>
              <w:t>and behaviour for learning</w:t>
            </w:r>
          </w:p>
          <w:p w14:paraId="70059DED" w14:textId="77777777" w:rsidR="00952B32" w:rsidRPr="002673E0" w:rsidRDefault="00952B32" w:rsidP="00952B32">
            <w:pPr>
              <w:rPr>
                <w:rFonts w:cstheme="minorHAnsi"/>
                <w:b/>
                <w:bCs/>
                <w:sz w:val="20"/>
                <w:szCs w:val="20"/>
              </w:rPr>
            </w:pPr>
          </w:p>
          <w:p w14:paraId="5AC5B6C4" w14:textId="460C15B1" w:rsidR="00952B32" w:rsidRPr="00594771" w:rsidRDefault="00952B32" w:rsidP="00952B32">
            <w:pPr>
              <w:rPr>
                <w:b/>
                <w:sz w:val="20"/>
                <w:szCs w:val="20"/>
              </w:rPr>
            </w:pPr>
            <w:r w:rsidRPr="00075119">
              <w:rPr>
                <w:rFonts w:cstheme="minorHAnsi"/>
                <w:b/>
                <w:bCs/>
                <w:color w:val="2F5496" w:themeColor="accent1" w:themeShade="BF"/>
                <w:sz w:val="20"/>
                <w:szCs w:val="20"/>
              </w:rPr>
              <w:t>1.</w:t>
            </w:r>
            <w:r w:rsidR="00DB46AB">
              <w:rPr>
                <w:rFonts w:cstheme="minorHAnsi"/>
                <w:b/>
                <w:bCs/>
                <w:color w:val="2F5496" w:themeColor="accent1" w:themeShade="BF"/>
                <w:sz w:val="20"/>
                <w:szCs w:val="20"/>
              </w:rPr>
              <w:t>1.</w:t>
            </w:r>
            <w:r w:rsidRPr="00075119">
              <w:rPr>
                <w:rFonts w:cstheme="minorHAnsi"/>
                <w:b/>
                <w:bCs/>
                <w:color w:val="2F5496" w:themeColor="accent1" w:themeShade="BF"/>
                <w:sz w:val="20"/>
                <w:szCs w:val="20"/>
              </w:rPr>
              <w:t>1 Communicate a belief in the academic potential of all pupils</w:t>
            </w:r>
          </w:p>
        </w:tc>
        <w:tc>
          <w:tcPr>
            <w:tcW w:w="2984" w:type="dxa"/>
            <w:shd w:val="clear" w:color="auto" w:fill="FFFBA3"/>
          </w:tcPr>
          <w:p w14:paraId="686B79B4" w14:textId="77777777" w:rsidR="00952B32" w:rsidRPr="003A3206" w:rsidRDefault="00952B32" w:rsidP="00952B32">
            <w:pPr>
              <w:rPr>
                <w:rFonts w:cstheme="minorHAnsi"/>
                <w:sz w:val="20"/>
                <w:szCs w:val="20"/>
              </w:rPr>
            </w:pPr>
            <w:r w:rsidRPr="003A3206">
              <w:rPr>
                <w:rFonts w:cstheme="minorHAnsi"/>
                <w:sz w:val="20"/>
                <w:szCs w:val="20"/>
              </w:rPr>
              <w:t xml:space="preserve">understand what makes an effective History lesson and what makes a great History teacher </w:t>
            </w:r>
          </w:p>
          <w:p w14:paraId="7E28EA78" w14:textId="77777777" w:rsidR="00952B32" w:rsidRDefault="00952B32" w:rsidP="00952B32">
            <w:pPr>
              <w:rPr>
                <w:rFonts w:cstheme="minorHAnsi"/>
                <w:sz w:val="20"/>
                <w:szCs w:val="20"/>
              </w:rPr>
            </w:pPr>
          </w:p>
          <w:p w14:paraId="02B7F602" w14:textId="77777777" w:rsidR="00952B32" w:rsidRPr="003A3206" w:rsidRDefault="00952B32" w:rsidP="00952B32">
            <w:pPr>
              <w:rPr>
                <w:rFonts w:cstheme="minorHAnsi"/>
                <w:sz w:val="20"/>
                <w:szCs w:val="20"/>
              </w:rPr>
            </w:pPr>
            <w:r w:rsidRPr="003A3206">
              <w:rPr>
                <w:rFonts w:cstheme="minorHAnsi"/>
                <w:sz w:val="20"/>
                <w:szCs w:val="20"/>
              </w:rPr>
              <w:t xml:space="preserve">understand how classroom routines and classroom management can support pupil learning </w:t>
            </w:r>
          </w:p>
          <w:p w14:paraId="66655A4E" w14:textId="77777777" w:rsidR="00952B32" w:rsidRPr="003A3206" w:rsidRDefault="00952B32" w:rsidP="00952B32">
            <w:pPr>
              <w:rPr>
                <w:rFonts w:cstheme="minorHAnsi"/>
                <w:sz w:val="20"/>
                <w:szCs w:val="20"/>
              </w:rPr>
            </w:pPr>
          </w:p>
          <w:p w14:paraId="5946494A" w14:textId="77777777" w:rsidR="00952B32" w:rsidRPr="003A3206" w:rsidRDefault="00952B32" w:rsidP="00952B32">
            <w:pPr>
              <w:rPr>
                <w:rFonts w:cstheme="minorHAnsi"/>
                <w:sz w:val="20"/>
                <w:szCs w:val="20"/>
              </w:rPr>
            </w:pPr>
            <w:r w:rsidRPr="003A3206">
              <w:rPr>
                <w:rFonts w:cstheme="minorHAnsi"/>
                <w:sz w:val="20"/>
                <w:szCs w:val="20"/>
              </w:rPr>
              <w:t>understand what it means to make progress in History</w:t>
            </w:r>
          </w:p>
          <w:p w14:paraId="78767C63" w14:textId="77777777" w:rsidR="00952B32" w:rsidRPr="003A3206" w:rsidRDefault="00952B32" w:rsidP="00952B32">
            <w:pPr>
              <w:rPr>
                <w:rFonts w:cstheme="minorHAnsi"/>
                <w:sz w:val="20"/>
                <w:szCs w:val="20"/>
              </w:rPr>
            </w:pPr>
          </w:p>
          <w:p w14:paraId="748EE05E" w14:textId="77777777" w:rsidR="00952B32" w:rsidRPr="003A3206" w:rsidRDefault="00952B32" w:rsidP="00952B32">
            <w:pPr>
              <w:rPr>
                <w:rFonts w:cstheme="minorHAnsi"/>
                <w:sz w:val="20"/>
                <w:szCs w:val="20"/>
              </w:rPr>
            </w:pPr>
            <w:r w:rsidRPr="003A3206">
              <w:rPr>
                <w:rFonts w:cstheme="minorHAnsi"/>
                <w:sz w:val="20"/>
                <w:szCs w:val="20"/>
              </w:rPr>
              <w:t xml:space="preserve">understand that teaching can be adapted to support all pupils make good progress in history lessons, and that different factors inhibit </w:t>
            </w:r>
            <w:r>
              <w:rPr>
                <w:rFonts w:cstheme="minorHAnsi"/>
                <w:sz w:val="20"/>
                <w:szCs w:val="20"/>
              </w:rPr>
              <w:t>progress</w:t>
            </w:r>
          </w:p>
          <w:p w14:paraId="6E01704A" w14:textId="77777777" w:rsidR="00952B32" w:rsidRDefault="00952B32" w:rsidP="00952B32">
            <w:pPr>
              <w:rPr>
                <w:b/>
                <w:sz w:val="20"/>
                <w:szCs w:val="20"/>
              </w:rPr>
            </w:pPr>
          </w:p>
        </w:tc>
        <w:tc>
          <w:tcPr>
            <w:tcW w:w="5624" w:type="dxa"/>
            <w:gridSpan w:val="8"/>
            <w:shd w:val="clear" w:color="auto" w:fill="FFFBA3"/>
          </w:tcPr>
          <w:p w14:paraId="28426079" w14:textId="77777777" w:rsidR="00952B32" w:rsidRDefault="00952B32" w:rsidP="00952B32">
            <w:pPr>
              <w:rPr>
                <w:rFonts w:cstheme="minorHAnsi"/>
                <w:sz w:val="20"/>
                <w:szCs w:val="20"/>
              </w:rPr>
            </w:pPr>
            <w:r w:rsidRPr="00333C1E">
              <w:rPr>
                <w:rFonts w:cstheme="minorHAnsi"/>
                <w:sz w:val="20"/>
                <w:szCs w:val="20"/>
              </w:rPr>
              <w:t xml:space="preserve">How can History teachers assess their students and measure their progress? </w:t>
            </w:r>
          </w:p>
          <w:p w14:paraId="157BD235" w14:textId="77777777" w:rsidR="00952B32" w:rsidRDefault="00952B32" w:rsidP="00952B32">
            <w:pPr>
              <w:rPr>
                <w:rFonts w:cstheme="minorHAnsi"/>
                <w:sz w:val="20"/>
                <w:szCs w:val="20"/>
              </w:rPr>
            </w:pPr>
          </w:p>
          <w:p w14:paraId="184BCCA2" w14:textId="77777777" w:rsidR="00952B32" w:rsidRDefault="00952B32" w:rsidP="00952B32">
            <w:pPr>
              <w:rPr>
                <w:rFonts w:cstheme="minorHAnsi"/>
                <w:sz w:val="20"/>
                <w:szCs w:val="20"/>
              </w:rPr>
            </w:pPr>
            <w:r w:rsidRPr="00333C1E">
              <w:rPr>
                <w:rFonts w:cstheme="minorHAnsi"/>
                <w:sz w:val="20"/>
                <w:szCs w:val="20"/>
              </w:rPr>
              <w:t>What is adaptive teaching and how can History teachers ensure good outcomes for students of different abilities?</w:t>
            </w:r>
          </w:p>
          <w:p w14:paraId="5DF8572D" w14:textId="77777777" w:rsidR="004845FB" w:rsidRDefault="004845FB" w:rsidP="00952B32">
            <w:pPr>
              <w:rPr>
                <w:rFonts w:cstheme="minorHAnsi"/>
                <w:sz w:val="20"/>
                <w:szCs w:val="20"/>
              </w:rPr>
            </w:pPr>
          </w:p>
          <w:p w14:paraId="02E04058" w14:textId="7A1A01C7" w:rsidR="001B5E55" w:rsidRPr="0033310E" w:rsidRDefault="001B5E55" w:rsidP="001B5E55">
            <w:pPr>
              <w:rPr>
                <w:rFonts w:cstheme="minorHAnsi"/>
                <w:color w:val="FF0000"/>
                <w:sz w:val="20"/>
                <w:szCs w:val="20"/>
              </w:rPr>
            </w:pPr>
            <w:r w:rsidRPr="0033310E">
              <w:rPr>
                <w:rFonts w:cstheme="minorHAnsi"/>
                <w:color w:val="FF0000"/>
                <w:sz w:val="20"/>
                <w:szCs w:val="20"/>
              </w:rPr>
              <w:t>(ITAP)With your groups, work through the sets of scenarios based on different behaviour for learning situations that could arise. Formulate a plan of action for each scenario and present back to the group on</w:t>
            </w:r>
            <w:r w:rsidR="0033310E" w:rsidRPr="0033310E">
              <w:rPr>
                <w:rFonts w:cstheme="minorHAnsi"/>
                <w:color w:val="FF0000"/>
                <w:sz w:val="20"/>
                <w:szCs w:val="20"/>
              </w:rPr>
              <w:t>, w</w:t>
            </w:r>
            <w:r w:rsidRPr="0033310E">
              <w:rPr>
                <w:rFonts w:cstheme="minorHAnsi"/>
                <w:color w:val="FF0000"/>
                <w:sz w:val="20"/>
                <w:szCs w:val="20"/>
              </w:rPr>
              <w:t>hat to do [teacher response to scenario]</w:t>
            </w:r>
            <w:r w:rsidR="0033310E" w:rsidRPr="0033310E">
              <w:rPr>
                <w:rFonts w:cstheme="minorHAnsi"/>
                <w:color w:val="FF0000"/>
                <w:sz w:val="20"/>
                <w:szCs w:val="20"/>
              </w:rPr>
              <w:t>and w</w:t>
            </w:r>
            <w:r w:rsidRPr="0033310E">
              <w:rPr>
                <w:rFonts w:cstheme="minorHAnsi"/>
                <w:color w:val="FF0000"/>
                <w:sz w:val="20"/>
                <w:szCs w:val="20"/>
              </w:rPr>
              <w:t>hat to avoid doing</w:t>
            </w:r>
          </w:p>
          <w:p w14:paraId="70111BA6" w14:textId="77777777" w:rsidR="001B5E55" w:rsidRPr="001B5E55" w:rsidRDefault="001B5E55" w:rsidP="001B5E55">
            <w:pPr>
              <w:rPr>
                <w:rFonts w:cstheme="minorHAnsi"/>
                <w:sz w:val="20"/>
                <w:szCs w:val="20"/>
              </w:rPr>
            </w:pPr>
          </w:p>
          <w:p w14:paraId="645B1A33" w14:textId="5B5EAB89" w:rsidR="004845FB" w:rsidRDefault="001B5E55" w:rsidP="001B5E55">
            <w:pPr>
              <w:rPr>
                <w:rFonts w:cstheme="minorHAnsi"/>
                <w:sz w:val="20"/>
                <w:szCs w:val="20"/>
              </w:rPr>
            </w:pPr>
            <w:r w:rsidRPr="001B5E55">
              <w:rPr>
                <w:rFonts w:cstheme="minorHAnsi"/>
                <w:sz w:val="20"/>
                <w:szCs w:val="20"/>
              </w:rPr>
              <w:t>Following this you will complete a reading activity and  explore different types of behaviours and their root causes.</w:t>
            </w:r>
          </w:p>
          <w:p w14:paraId="2EF62504" w14:textId="77777777" w:rsidR="00952B32" w:rsidRDefault="00952B32" w:rsidP="00952B32">
            <w:pPr>
              <w:rPr>
                <w:rFonts w:cstheme="minorHAnsi"/>
                <w:sz w:val="20"/>
                <w:szCs w:val="20"/>
              </w:rPr>
            </w:pPr>
          </w:p>
          <w:p w14:paraId="483DC716" w14:textId="796E6346" w:rsidR="00952B32" w:rsidRPr="00A71063" w:rsidRDefault="00952B32" w:rsidP="00952B32">
            <w:pPr>
              <w:rPr>
                <w:rFonts w:cstheme="minorHAnsi"/>
                <w:sz w:val="20"/>
                <w:szCs w:val="20"/>
              </w:rPr>
            </w:pPr>
            <w:r w:rsidRPr="004845FB">
              <w:rPr>
                <w:rFonts w:cstheme="minorHAnsi"/>
                <w:sz w:val="20"/>
                <w:szCs w:val="20"/>
              </w:rPr>
              <w:t xml:space="preserve">Trainees include adaptations on all practice lesson plans and demonstrate awareness of contextual needs of learners on lesson plans </w:t>
            </w:r>
          </w:p>
        </w:tc>
        <w:tc>
          <w:tcPr>
            <w:tcW w:w="4196" w:type="dxa"/>
            <w:shd w:val="clear" w:color="auto" w:fill="FFFBA3"/>
          </w:tcPr>
          <w:p w14:paraId="6016B2FB" w14:textId="77777777" w:rsidR="00952B32" w:rsidRDefault="00952B32" w:rsidP="00952B32">
            <w:pPr>
              <w:rPr>
                <w:rFonts w:cstheme="minorHAnsi"/>
                <w:sz w:val="20"/>
                <w:szCs w:val="20"/>
              </w:rPr>
            </w:pPr>
            <w:r w:rsidRPr="00115F6F">
              <w:rPr>
                <w:rFonts w:cstheme="minorHAnsi"/>
                <w:sz w:val="20"/>
                <w:szCs w:val="20"/>
              </w:rPr>
              <w:t>Trainees to indicate assessment strategies on all lesson plans during P1, with rationale for strategies.</w:t>
            </w:r>
          </w:p>
          <w:p w14:paraId="61DD3999" w14:textId="1D582DEA" w:rsidR="00952B32" w:rsidRDefault="00952B32" w:rsidP="00952B32">
            <w:pPr>
              <w:rPr>
                <w:rFonts w:cstheme="minorHAnsi"/>
                <w:sz w:val="20"/>
                <w:szCs w:val="20"/>
              </w:rPr>
            </w:pPr>
            <w:r w:rsidRPr="009159A3">
              <w:rPr>
                <w:rFonts w:cstheme="minorHAnsi"/>
                <w:sz w:val="20"/>
                <w:szCs w:val="20"/>
              </w:rPr>
              <w:t xml:space="preserve">With mentors, trainees focus on questioning types and distribution, with mentors monitoring the ratio of respondents to questions in lessons </w:t>
            </w:r>
          </w:p>
          <w:p w14:paraId="3E0975B6" w14:textId="77777777" w:rsidR="009159A3" w:rsidRPr="009159A3" w:rsidRDefault="009159A3" w:rsidP="00952B32">
            <w:pPr>
              <w:rPr>
                <w:rFonts w:cstheme="minorHAnsi"/>
                <w:sz w:val="20"/>
                <w:szCs w:val="20"/>
              </w:rPr>
            </w:pPr>
          </w:p>
          <w:p w14:paraId="7EF78A6E" w14:textId="77777777" w:rsidR="00952B32" w:rsidRDefault="00952B32" w:rsidP="00952B32">
            <w:pPr>
              <w:rPr>
                <w:rFonts w:cstheme="minorHAnsi"/>
                <w:color w:val="000000" w:themeColor="text1"/>
                <w:sz w:val="20"/>
                <w:szCs w:val="20"/>
              </w:rPr>
            </w:pPr>
            <w:r w:rsidRPr="00E30C77">
              <w:rPr>
                <w:rFonts w:cstheme="minorHAnsi"/>
                <w:color w:val="000000" w:themeColor="text1"/>
                <w:sz w:val="20"/>
                <w:szCs w:val="20"/>
              </w:rPr>
              <w:t>Trainees to include contextual information of learner needs in all lesson plans on P1.</w:t>
            </w:r>
          </w:p>
          <w:p w14:paraId="798694B8" w14:textId="157F0EEC" w:rsidR="00952B32" w:rsidRPr="009159A3" w:rsidRDefault="00952B32" w:rsidP="00952B32">
            <w:pPr>
              <w:rPr>
                <w:rFonts w:cstheme="minorHAnsi"/>
                <w:sz w:val="20"/>
                <w:szCs w:val="20"/>
              </w:rPr>
            </w:pPr>
            <w:r w:rsidRPr="009159A3">
              <w:rPr>
                <w:rFonts w:cstheme="minorHAnsi"/>
                <w:sz w:val="20"/>
                <w:szCs w:val="20"/>
              </w:rPr>
              <w:t xml:space="preserve">Trainees to provide strategies for students highlighted in lesson plans and discuss during lesson feedback </w:t>
            </w:r>
          </w:p>
          <w:p w14:paraId="6459C7E2" w14:textId="136D0CEF" w:rsidR="009B184D" w:rsidRPr="009B184D" w:rsidRDefault="009B184D" w:rsidP="009B184D">
            <w:pPr>
              <w:rPr>
                <w:rFonts w:cstheme="minorHAnsi"/>
                <w:color w:val="FF0000"/>
                <w:sz w:val="20"/>
                <w:szCs w:val="20"/>
              </w:rPr>
            </w:pPr>
            <w:r w:rsidRPr="009B184D">
              <w:rPr>
                <w:rFonts w:cstheme="minorHAnsi"/>
                <w:color w:val="FF0000"/>
                <w:sz w:val="20"/>
                <w:szCs w:val="20"/>
              </w:rPr>
              <w:t>(ITAP)Together with an expert colleague:</w:t>
            </w:r>
          </w:p>
          <w:p w14:paraId="788D28C2" w14:textId="2B3743C9" w:rsidR="009B184D" w:rsidRPr="009B184D" w:rsidRDefault="009B184D" w:rsidP="009B184D">
            <w:pPr>
              <w:rPr>
                <w:rFonts w:cstheme="minorHAnsi"/>
                <w:color w:val="FF0000"/>
                <w:sz w:val="20"/>
                <w:szCs w:val="20"/>
              </w:rPr>
            </w:pPr>
            <w:r w:rsidRPr="009B184D">
              <w:rPr>
                <w:rFonts w:cstheme="minorHAnsi"/>
                <w:color w:val="FF0000"/>
                <w:sz w:val="20"/>
                <w:szCs w:val="20"/>
              </w:rPr>
              <w:t>Read and annotate or discuss the school behaviour policy and discuss it with colleagues.</w:t>
            </w:r>
          </w:p>
          <w:p w14:paraId="17CFEC4D" w14:textId="0B9ED77A" w:rsidR="009B184D" w:rsidRPr="009B184D" w:rsidRDefault="009B184D" w:rsidP="009B184D">
            <w:pPr>
              <w:rPr>
                <w:rFonts w:cstheme="minorHAnsi"/>
                <w:color w:val="FF0000"/>
                <w:sz w:val="20"/>
                <w:szCs w:val="20"/>
              </w:rPr>
            </w:pPr>
            <w:r w:rsidRPr="009B184D">
              <w:rPr>
                <w:rFonts w:cstheme="minorHAnsi"/>
                <w:color w:val="FF0000"/>
                <w:sz w:val="20"/>
                <w:szCs w:val="20"/>
              </w:rPr>
              <w:t xml:space="preserve">Practise applying clear routines at the start and end of lessons, reflect, and seek </w:t>
            </w:r>
            <w:r w:rsidR="00D10EEF" w:rsidRPr="009B184D">
              <w:rPr>
                <w:rFonts w:cstheme="minorHAnsi"/>
                <w:color w:val="FF0000"/>
                <w:sz w:val="20"/>
                <w:szCs w:val="20"/>
              </w:rPr>
              <w:t>feedback.</w:t>
            </w:r>
          </w:p>
          <w:p w14:paraId="050B68BE" w14:textId="033B8A94" w:rsidR="00952B32" w:rsidRPr="00D10EEF" w:rsidRDefault="00952B32" w:rsidP="00952B32">
            <w:pPr>
              <w:rPr>
                <w:rFonts w:cstheme="minorHAnsi"/>
                <w:sz w:val="20"/>
                <w:szCs w:val="20"/>
              </w:rPr>
            </w:pPr>
            <w:r w:rsidRPr="00036D67">
              <w:rPr>
                <w:rFonts w:cstheme="minorHAnsi"/>
                <w:sz w:val="20"/>
                <w:szCs w:val="20"/>
              </w:rPr>
              <w:t>Trainees understand how lessons support pupils to persevere and learn from mistakes</w:t>
            </w:r>
          </w:p>
        </w:tc>
      </w:tr>
      <w:tr w:rsidR="00DB46AB" w14:paraId="44602B7B" w14:textId="77777777" w:rsidTr="003A69D7">
        <w:trPr>
          <w:gridAfter w:val="1"/>
          <w:wAfter w:w="18" w:type="dxa"/>
          <w:trHeight w:val="1770"/>
        </w:trPr>
        <w:tc>
          <w:tcPr>
            <w:tcW w:w="1829" w:type="dxa"/>
            <w:gridSpan w:val="3"/>
            <w:shd w:val="clear" w:color="auto" w:fill="FFFBA3"/>
          </w:tcPr>
          <w:p w14:paraId="58A90B2E" w14:textId="53CBFFBE" w:rsidR="00DB46AB" w:rsidRDefault="00DB46AB" w:rsidP="0016720B">
            <w:pPr>
              <w:spacing w:after="60"/>
              <w:rPr>
                <w:rFonts w:cstheme="minorHAnsi"/>
                <w:b/>
                <w:bCs/>
                <w:color w:val="2F5496" w:themeColor="accent1" w:themeShade="BF"/>
                <w:sz w:val="20"/>
                <w:szCs w:val="20"/>
              </w:rPr>
            </w:pPr>
            <w:r>
              <w:rPr>
                <w:rFonts w:cstheme="minorHAnsi"/>
                <w:b/>
                <w:bCs/>
                <w:color w:val="2F5496" w:themeColor="accent1" w:themeShade="BF"/>
                <w:sz w:val="20"/>
                <w:szCs w:val="20"/>
              </w:rPr>
              <w:lastRenderedPageBreak/>
              <w:t>1.2</w:t>
            </w:r>
            <w:r w:rsidRPr="00075119">
              <w:rPr>
                <w:rFonts w:cstheme="minorHAnsi"/>
                <w:b/>
                <w:bCs/>
                <w:color w:val="2F5496" w:themeColor="accent1" w:themeShade="BF"/>
                <w:sz w:val="20"/>
                <w:szCs w:val="20"/>
              </w:rPr>
              <w:t>.1 Establish effective routines and expectations</w:t>
            </w:r>
          </w:p>
          <w:p w14:paraId="681EC26B" w14:textId="77777777" w:rsidR="00DB46AB" w:rsidRPr="00075119" w:rsidRDefault="00DB46AB" w:rsidP="0016720B">
            <w:pPr>
              <w:spacing w:after="60"/>
              <w:rPr>
                <w:rFonts w:cstheme="minorHAnsi"/>
                <w:b/>
                <w:bCs/>
                <w:color w:val="2F5496" w:themeColor="accent1" w:themeShade="BF"/>
                <w:sz w:val="20"/>
                <w:szCs w:val="20"/>
              </w:rPr>
            </w:pPr>
          </w:p>
          <w:p w14:paraId="7F15737C" w14:textId="521AA402" w:rsidR="00DB46AB" w:rsidRPr="00594771" w:rsidRDefault="00DB46AB" w:rsidP="0016720B">
            <w:pPr>
              <w:rPr>
                <w:b/>
                <w:sz w:val="20"/>
                <w:szCs w:val="20"/>
              </w:rPr>
            </w:pPr>
            <w:r>
              <w:rPr>
                <w:rFonts w:cstheme="minorHAnsi"/>
                <w:b/>
                <w:bCs/>
                <w:color w:val="2F5496" w:themeColor="accent1" w:themeShade="BF"/>
                <w:sz w:val="20"/>
                <w:szCs w:val="20"/>
              </w:rPr>
              <w:t>1.2</w:t>
            </w:r>
            <w:r w:rsidRPr="00075119">
              <w:rPr>
                <w:rFonts w:cstheme="minorHAnsi"/>
                <w:b/>
                <w:bCs/>
                <w:color w:val="2F5496" w:themeColor="accent1" w:themeShade="BF"/>
                <w:sz w:val="20"/>
                <w:szCs w:val="20"/>
              </w:rPr>
              <w:t>.2 Develop a positive, predictable and safe environment for pupils</w:t>
            </w:r>
          </w:p>
        </w:tc>
        <w:tc>
          <w:tcPr>
            <w:tcW w:w="2984" w:type="dxa"/>
            <w:shd w:val="clear" w:color="auto" w:fill="FFFBA3"/>
          </w:tcPr>
          <w:p w14:paraId="74FC5C79" w14:textId="77777777" w:rsidR="00DB46AB" w:rsidRDefault="00DB46AB" w:rsidP="0016720B">
            <w:pPr>
              <w:rPr>
                <w:rFonts w:cstheme="minorHAnsi"/>
                <w:sz w:val="20"/>
                <w:szCs w:val="20"/>
              </w:rPr>
            </w:pPr>
            <w:r w:rsidRPr="00C20305">
              <w:rPr>
                <w:rFonts w:cstheme="minorHAnsi"/>
                <w:sz w:val="20"/>
                <w:szCs w:val="20"/>
              </w:rPr>
              <w:t>understand how classroom routines and classroom management can support pupil learning</w:t>
            </w:r>
          </w:p>
          <w:p w14:paraId="107474B0" w14:textId="77777777" w:rsidR="00DB46AB" w:rsidRDefault="00DB46AB" w:rsidP="0016720B">
            <w:pPr>
              <w:rPr>
                <w:rFonts w:cstheme="minorHAnsi"/>
                <w:sz w:val="20"/>
                <w:szCs w:val="20"/>
              </w:rPr>
            </w:pPr>
          </w:p>
          <w:p w14:paraId="5EAD389C" w14:textId="77777777" w:rsidR="00DB46AB" w:rsidRDefault="00DB46AB" w:rsidP="0016720B">
            <w:pPr>
              <w:rPr>
                <w:rFonts w:cstheme="minorHAnsi"/>
                <w:sz w:val="20"/>
                <w:szCs w:val="20"/>
              </w:rPr>
            </w:pPr>
            <w:r>
              <w:rPr>
                <w:rFonts w:cstheme="minorHAnsi"/>
                <w:sz w:val="20"/>
                <w:szCs w:val="20"/>
              </w:rPr>
              <w:t>understand that balancing praise, reward and sanction is impactful</w:t>
            </w:r>
          </w:p>
          <w:p w14:paraId="3661AD1D" w14:textId="77777777" w:rsidR="00DB46AB" w:rsidRDefault="00DB46AB" w:rsidP="0016720B">
            <w:pPr>
              <w:rPr>
                <w:rFonts w:cstheme="minorHAnsi"/>
                <w:sz w:val="20"/>
                <w:szCs w:val="20"/>
              </w:rPr>
            </w:pPr>
          </w:p>
          <w:p w14:paraId="5C3AEF59" w14:textId="77777777" w:rsidR="00DB46AB" w:rsidRDefault="00DB46AB" w:rsidP="0016720B">
            <w:pPr>
              <w:rPr>
                <w:b/>
                <w:sz w:val="20"/>
                <w:szCs w:val="20"/>
              </w:rPr>
            </w:pPr>
            <w:r>
              <w:rPr>
                <w:rFonts w:cstheme="minorHAnsi"/>
                <w:sz w:val="20"/>
                <w:szCs w:val="20"/>
              </w:rPr>
              <w:t>understand how paired and collaborative work can generate a good climate for learning</w:t>
            </w:r>
          </w:p>
        </w:tc>
        <w:tc>
          <w:tcPr>
            <w:tcW w:w="5624" w:type="dxa"/>
            <w:gridSpan w:val="8"/>
            <w:shd w:val="clear" w:color="auto" w:fill="FFFBA3"/>
          </w:tcPr>
          <w:p w14:paraId="6AD88E15" w14:textId="5BE3D183" w:rsidR="00990756" w:rsidRPr="00F813DA" w:rsidRDefault="00990756" w:rsidP="00990756">
            <w:pPr>
              <w:rPr>
                <w:rFonts w:cstheme="minorHAnsi"/>
                <w:color w:val="FF0000"/>
                <w:sz w:val="20"/>
                <w:szCs w:val="20"/>
              </w:rPr>
            </w:pPr>
            <w:r w:rsidRPr="00F813DA">
              <w:rPr>
                <w:rFonts w:cstheme="minorHAnsi"/>
                <w:color w:val="FF0000"/>
                <w:sz w:val="20"/>
                <w:szCs w:val="20"/>
              </w:rPr>
              <w:t>(ITAP) Reflect on the day of observation you experienced at Wellington School and consider the different strategies and routines that the different teachers used with their classes, considering</w:t>
            </w:r>
            <w:r w:rsidR="00F813DA" w:rsidRPr="00F813DA">
              <w:rPr>
                <w:rFonts w:cstheme="minorHAnsi"/>
                <w:color w:val="FF0000"/>
                <w:sz w:val="20"/>
                <w:szCs w:val="20"/>
              </w:rPr>
              <w:t xml:space="preserve"> r</w:t>
            </w:r>
            <w:r w:rsidRPr="00F813DA">
              <w:rPr>
                <w:rFonts w:cstheme="minorHAnsi"/>
                <w:color w:val="FF0000"/>
                <w:sz w:val="20"/>
                <w:szCs w:val="20"/>
              </w:rPr>
              <w:t>ewards and sanctions</w:t>
            </w:r>
            <w:r w:rsidR="00F813DA" w:rsidRPr="00F813DA">
              <w:rPr>
                <w:rFonts w:cstheme="minorHAnsi"/>
                <w:color w:val="FF0000"/>
                <w:sz w:val="20"/>
                <w:szCs w:val="20"/>
              </w:rPr>
              <w:t>, u</w:t>
            </w:r>
            <w:r w:rsidRPr="00F813DA">
              <w:rPr>
                <w:rFonts w:cstheme="minorHAnsi"/>
                <w:color w:val="FF0000"/>
                <w:sz w:val="20"/>
                <w:szCs w:val="20"/>
              </w:rPr>
              <w:t>se of the school behaviour code</w:t>
            </w:r>
            <w:r w:rsidR="00F813DA" w:rsidRPr="00F813DA">
              <w:rPr>
                <w:rFonts w:cstheme="minorHAnsi"/>
                <w:color w:val="FF0000"/>
                <w:sz w:val="20"/>
                <w:szCs w:val="20"/>
              </w:rPr>
              <w:t>, p</w:t>
            </w:r>
            <w:r w:rsidRPr="00F813DA">
              <w:rPr>
                <w:rFonts w:cstheme="minorHAnsi"/>
                <w:color w:val="FF0000"/>
                <w:sz w:val="20"/>
                <w:szCs w:val="20"/>
              </w:rPr>
              <w:t>raise and reward</w:t>
            </w:r>
            <w:r w:rsidR="00F813DA" w:rsidRPr="00F813DA">
              <w:rPr>
                <w:rFonts w:cstheme="minorHAnsi"/>
                <w:color w:val="FF0000"/>
                <w:sz w:val="20"/>
                <w:szCs w:val="20"/>
              </w:rPr>
              <w:t>,</w:t>
            </w:r>
          </w:p>
          <w:p w14:paraId="60D36C72" w14:textId="3953D5CE" w:rsidR="00990756" w:rsidRPr="00F813DA" w:rsidRDefault="00F813DA" w:rsidP="00990756">
            <w:pPr>
              <w:rPr>
                <w:rFonts w:cstheme="minorHAnsi"/>
                <w:color w:val="FF0000"/>
                <w:sz w:val="20"/>
                <w:szCs w:val="20"/>
              </w:rPr>
            </w:pPr>
            <w:r w:rsidRPr="00F813DA">
              <w:rPr>
                <w:rFonts w:cstheme="minorHAnsi"/>
                <w:color w:val="FF0000"/>
                <w:sz w:val="20"/>
                <w:szCs w:val="20"/>
              </w:rPr>
              <w:t>s</w:t>
            </w:r>
            <w:r w:rsidR="00990756" w:rsidRPr="00F813DA">
              <w:rPr>
                <w:rFonts w:cstheme="minorHAnsi"/>
                <w:color w:val="FF0000"/>
                <w:sz w:val="20"/>
                <w:szCs w:val="20"/>
              </w:rPr>
              <w:t>eating plans</w:t>
            </w:r>
            <w:r w:rsidRPr="00F813DA">
              <w:rPr>
                <w:rFonts w:cstheme="minorHAnsi"/>
                <w:color w:val="FF0000"/>
                <w:sz w:val="20"/>
                <w:szCs w:val="20"/>
              </w:rPr>
              <w:t>, c</w:t>
            </w:r>
            <w:r w:rsidR="00990756" w:rsidRPr="00F813DA">
              <w:rPr>
                <w:rFonts w:cstheme="minorHAnsi"/>
                <w:color w:val="FF0000"/>
                <w:sz w:val="20"/>
                <w:szCs w:val="20"/>
              </w:rPr>
              <w:t>lassroom layou</w:t>
            </w:r>
            <w:r w:rsidRPr="00F813DA">
              <w:rPr>
                <w:rFonts w:cstheme="minorHAnsi"/>
                <w:color w:val="FF0000"/>
                <w:sz w:val="20"/>
                <w:szCs w:val="20"/>
              </w:rPr>
              <w:t>t,</w:t>
            </w:r>
            <w:r w:rsidR="00990756" w:rsidRPr="00F813DA">
              <w:rPr>
                <w:rFonts w:cstheme="minorHAnsi"/>
                <w:color w:val="FF0000"/>
                <w:sz w:val="20"/>
                <w:szCs w:val="20"/>
              </w:rPr>
              <w:t xml:space="preserve"> teachers’ use of language</w:t>
            </w:r>
            <w:r w:rsidRPr="00F813DA">
              <w:rPr>
                <w:rFonts w:cstheme="minorHAnsi"/>
                <w:color w:val="FF0000"/>
                <w:sz w:val="20"/>
                <w:szCs w:val="20"/>
              </w:rPr>
              <w:t>, non-verbal</w:t>
            </w:r>
            <w:r w:rsidR="00990756" w:rsidRPr="00F813DA">
              <w:rPr>
                <w:rFonts w:cstheme="minorHAnsi"/>
                <w:color w:val="FF0000"/>
                <w:sz w:val="20"/>
                <w:szCs w:val="20"/>
              </w:rPr>
              <w:t xml:space="preserve"> prompts</w:t>
            </w:r>
          </w:p>
          <w:p w14:paraId="29F4445B" w14:textId="77777777" w:rsidR="00990756" w:rsidRPr="00990756" w:rsidRDefault="00990756" w:rsidP="00990756">
            <w:pPr>
              <w:rPr>
                <w:rFonts w:cstheme="minorHAnsi"/>
                <w:sz w:val="20"/>
                <w:szCs w:val="20"/>
              </w:rPr>
            </w:pPr>
          </w:p>
          <w:p w14:paraId="52DA48A4" w14:textId="0A08E8EE" w:rsidR="00DB46AB" w:rsidRDefault="00DB46AB" w:rsidP="0016720B">
            <w:pPr>
              <w:rPr>
                <w:rFonts w:cstheme="minorHAnsi"/>
                <w:sz w:val="20"/>
                <w:szCs w:val="20"/>
              </w:rPr>
            </w:pPr>
            <w:r w:rsidRPr="00AA695E">
              <w:rPr>
                <w:rFonts w:cstheme="minorHAnsi"/>
                <w:sz w:val="20"/>
                <w:szCs w:val="20"/>
              </w:rPr>
              <w:t xml:space="preserve">Trainees respond to a range of scenarios and formulate action plans, presenting to peers and role-playing responses </w:t>
            </w:r>
          </w:p>
          <w:p w14:paraId="178AECBD" w14:textId="77777777" w:rsidR="00AA695E" w:rsidRDefault="00AA695E" w:rsidP="0016720B">
            <w:pPr>
              <w:rPr>
                <w:rFonts w:cstheme="minorHAnsi"/>
                <w:sz w:val="20"/>
                <w:szCs w:val="20"/>
              </w:rPr>
            </w:pPr>
          </w:p>
          <w:p w14:paraId="0D4FC3D6" w14:textId="40FC1CE7" w:rsidR="00AA695E" w:rsidRPr="00AA695E" w:rsidRDefault="00AA695E" w:rsidP="00AA695E">
            <w:pPr>
              <w:rPr>
                <w:rFonts w:cstheme="minorHAnsi"/>
                <w:color w:val="FF0000"/>
                <w:sz w:val="20"/>
                <w:szCs w:val="20"/>
              </w:rPr>
            </w:pPr>
            <w:r w:rsidRPr="00AA695E">
              <w:rPr>
                <w:rFonts w:cstheme="minorHAnsi"/>
                <w:color w:val="FF0000"/>
                <w:sz w:val="20"/>
                <w:szCs w:val="20"/>
              </w:rPr>
              <w:t>(ITAP) EPS workshop to deconstruct key features of behaviour for learning and reflect on their application in classrooms</w:t>
            </w:r>
          </w:p>
          <w:p w14:paraId="4818A090" w14:textId="77777777" w:rsidR="00AA695E" w:rsidRPr="00AA695E" w:rsidRDefault="00AA695E" w:rsidP="00AA695E">
            <w:pPr>
              <w:rPr>
                <w:rFonts w:cstheme="minorHAnsi"/>
                <w:color w:val="FF0000"/>
                <w:sz w:val="20"/>
                <w:szCs w:val="20"/>
              </w:rPr>
            </w:pPr>
            <w:r w:rsidRPr="00AA695E">
              <w:rPr>
                <w:rFonts w:cstheme="minorHAnsi"/>
                <w:color w:val="FF0000"/>
                <w:sz w:val="20"/>
                <w:szCs w:val="20"/>
              </w:rPr>
              <w:t xml:space="preserve">Behaviour for learning audit introduced. </w:t>
            </w:r>
          </w:p>
          <w:p w14:paraId="33A1E28E" w14:textId="73D49A83" w:rsidR="00AA695E" w:rsidRPr="00AA695E" w:rsidRDefault="00AA695E" w:rsidP="00AA695E">
            <w:pPr>
              <w:rPr>
                <w:rFonts w:cstheme="minorHAnsi"/>
                <w:color w:val="FF0000"/>
                <w:sz w:val="20"/>
                <w:szCs w:val="20"/>
              </w:rPr>
            </w:pPr>
            <w:r w:rsidRPr="00AA695E">
              <w:rPr>
                <w:rFonts w:cstheme="minorHAnsi"/>
                <w:color w:val="FF0000"/>
                <w:sz w:val="20"/>
                <w:szCs w:val="20"/>
              </w:rPr>
              <w:t>Work in mixed subject groups to plan and enact specific behaviour for learning strategies (role play in small groups) with peer/EPS tutor feedback.</w:t>
            </w:r>
          </w:p>
          <w:p w14:paraId="1B219412" w14:textId="77777777" w:rsidR="00DB46AB" w:rsidRPr="00AA695E" w:rsidRDefault="00DB46AB" w:rsidP="0016720B">
            <w:pPr>
              <w:rPr>
                <w:rFonts w:cstheme="minorHAnsi"/>
                <w:color w:val="FF0000"/>
                <w:sz w:val="20"/>
                <w:szCs w:val="20"/>
              </w:rPr>
            </w:pPr>
          </w:p>
          <w:p w14:paraId="0B62F354" w14:textId="77777777" w:rsidR="00975F1C" w:rsidRPr="009A6D50" w:rsidRDefault="00705842" w:rsidP="00975F1C">
            <w:pPr>
              <w:rPr>
                <w:rFonts w:cstheme="minorHAnsi"/>
                <w:color w:val="FF0000"/>
                <w:sz w:val="20"/>
                <w:szCs w:val="20"/>
              </w:rPr>
            </w:pPr>
            <w:r w:rsidRPr="009A6D50">
              <w:rPr>
                <w:rFonts w:cstheme="minorHAnsi"/>
                <w:color w:val="FF0000"/>
                <w:sz w:val="20"/>
                <w:szCs w:val="20"/>
              </w:rPr>
              <w:t xml:space="preserve">(ITAP) </w:t>
            </w:r>
            <w:r w:rsidR="00975F1C" w:rsidRPr="009A6D50">
              <w:rPr>
                <w:rFonts w:cstheme="minorHAnsi"/>
                <w:color w:val="FF0000"/>
                <w:sz w:val="20"/>
                <w:szCs w:val="20"/>
              </w:rPr>
              <w:t>You will be asked to reflect on your first days of induction in your P1 school and to consider what you have learned about:</w:t>
            </w:r>
          </w:p>
          <w:p w14:paraId="6E1DA5F8" w14:textId="77777777" w:rsidR="00975F1C" w:rsidRPr="009A6D50" w:rsidRDefault="00975F1C" w:rsidP="00975F1C">
            <w:pPr>
              <w:rPr>
                <w:rFonts w:cstheme="minorHAnsi"/>
                <w:color w:val="FF0000"/>
                <w:sz w:val="20"/>
                <w:szCs w:val="20"/>
              </w:rPr>
            </w:pPr>
            <w:r w:rsidRPr="009A6D50">
              <w:rPr>
                <w:rFonts w:cstheme="minorHAnsi"/>
                <w:color w:val="FF0000"/>
                <w:sz w:val="20"/>
                <w:szCs w:val="20"/>
              </w:rPr>
              <w:t>-The schools’ behaviour policy</w:t>
            </w:r>
          </w:p>
          <w:p w14:paraId="554C8524" w14:textId="77777777" w:rsidR="00DB46AB" w:rsidRPr="009A6D50" w:rsidRDefault="00975F1C" w:rsidP="00975F1C">
            <w:pPr>
              <w:rPr>
                <w:rFonts w:cstheme="minorHAnsi"/>
                <w:color w:val="FF0000"/>
                <w:sz w:val="20"/>
                <w:szCs w:val="20"/>
              </w:rPr>
            </w:pPr>
            <w:r w:rsidRPr="009A6D50">
              <w:rPr>
                <w:rFonts w:cstheme="minorHAnsi"/>
                <w:color w:val="FF0000"/>
                <w:sz w:val="20"/>
                <w:szCs w:val="20"/>
              </w:rPr>
              <w:t>-Pupil behaviour inside and outside the classroom</w:t>
            </w:r>
          </w:p>
          <w:p w14:paraId="08DB948A" w14:textId="77777777" w:rsidR="009A6D50" w:rsidRDefault="009A6D50" w:rsidP="009A6D50">
            <w:pPr>
              <w:rPr>
                <w:color w:val="FF0000"/>
                <w:sz w:val="20"/>
                <w:szCs w:val="20"/>
              </w:rPr>
            </w:pPr>
            <w:r w:rsidRPr="009A6D50">
              <w:rPr>
                <w:color w:val="FF0000"/>
                <w:sz w:val="20"/>
                <w:szCs w:val="20"/>
              </w:rPr>
              <w:t>You will present your findings to the group and create a personalised plan of action for behaviour management on Placement 1, considering issues such as: Sanctions, warnings and reminders, use of the school behaviour code</w:t>
            </w:r>
            <w:r>
              <w:rPr>
                <w:color w:val="FF0000"/>
                <w:sz w:val="20"/>
                <w:szCs w:val="20"/>
              </w:rPr>
              <w:t>, p</w:t>
            </w:r>
            <w:r w:rsidRPr="009A6D50">
              <w:rPr>
                <w:color w:val="FF0000"/>
                <w:sz w:val="20"/>
                <w:szCs w:val="20"/>
              </w:rPr>
              <w:t>raise and reward, seating plans, classroom layout</w:t>
            </w:r>
          </w:p>
          <w:p w14:paraId="6863D72F" w14:textId="77777777" w:rsidR="009A6D50" w:rsidRDefault="009A6D50" w:rsidP="009A6D50">
            <w:pPr>
              <w:rPr>
                <w:color w:val="FF0000"/>
                <w:sz w:val="20"/>
                <w:szCs w:val="20"/>
              </w:rPr>
            </w:pPr>
          </w:p>
          <w:p w14:paraId="723A3DDE" w14:textId="6ADE2CA6" w:rsidR="009A6D50" w:rsidRPr="009A6D50" w:rsidRDefault="009A6D50" w:rsidP="009A6D50">
            <w:pPr>
              <w:rPr>
                <w:color w:val="FF0000"/>
                <w:sz w:val="20"/>
                <w:szCs w:val="20"/>
              </w:rPr>
            </w:pPr>
          </w:p>
        </w:tc>
        <w:tc>
          <w:tcPr>
            <w:tcW w:w="4196" w:type="dxa"/>
            <w:shd w:val="clear" w:color="auto" w:fill="FFFBA3"/>
          </w:tcPr>
          <w:p w14:paraId="3F646ADB" w14:textId="77777777" w:rsidR="00DB46AB" w:rsidRDefault="00DB46AB" w:rsidP="0016720B">
            <w:pPr>
              <w:rPr>
                <w:rFonts w:cstheme="minorHAnsi"/>
                <w:sz w:val="20"/>
                <w:szCs w:val="20"/>
              </w:rPr>
            </w:pPr>
            <w:r w:rsidRPr="008A4F5A">
              <w:rPr>
                <w:rFonts w:cstheme="minorHAnsi"/>
                <w:sz w:val="20"/>
                <w:szCs w:val="20"/>
              </w:rPr>
              <w:t>Focus for early observations on routines and transitions between activities.</w:t>
            </w:r>
            <w:r>
              <w:rPr>
                <w:rFonts w:cstheme="minorHAnsi"/>
                <w:sz w:val="20"/>
                <w:szCs w:val="20"/>
              </w:rPr>
              <w:t xml:space="preserve"> Trainees able to identify where routines, sanctions and praise and reward have impact and reflect on adjustments.</w:t>
            </w:r>
          </w:p>
          <w:p w14:paraId="2929DB39" w14:textId="77777777" w:rsidR="00922B95" w:rsidRDefault="00922B95" w:rsidP="0016720B">
            <w:pPr>
              <w:rPr>
                <w:rFonts w:cstheme="minorHAnsi"/>
                <w:sz w:val="20"/>
                <w:szCs w:val="20"/>
              </w:rPr>
            </w:pPr>
          </w:p>
          <w:p w14:paraId="5B39B037" w14:textId="54B6D961" w:rsidR="00922B95" w:rsidRPr="00922B95" w:rsidRDefault="00922B95" w:rsidP="00922B95">
            <w:pPr>
              <w:rPr>
                <w:rFonts w:cstheme="minorHAnsi"/>
                <w:color w:val="FF0000"/>
                <w:sz w:val="20"/>
                <w:szCs w:val="20"/>
              </w:rPr>
            </w:pPr>
            <w:r w:rsidRPr="00922B95">
              <w:rPr>
                <w:rFonts w:cstheme="minorHAnsi"/>
                <w:color w:val="FF0000"/>
                <w:sz w:val="20"/>
                <w:szCs w:val="20"/>
              </w:rPr>
              <w:t>(ITAP) Observe how expert colleagues:</w:t>
            </w:r>
          </w:p>
          <w:p w14:paraId="4F2A2797" w14:textId="77777777" w:rsidR="00922B95" w:rsidRPr="00922B95" w:rsidRDefault="00922B95" w:rsidP="00922B95">
            <w:pPr>
              <w:rPr>
                <w:rFonts w:cstheme="minorHAnsi"/>
                <w:color w:val="FF0000"/>
                <w:sz w:val="20"/>
                <w:szCs w:val="20"/>
              </w:rPr>
            </w:pPr>
            <w:r w:rsidRPr="00922B95">
              <w:rPr>
                <w:rFonts w:cstheme="minorHAnsi"/>
                <w:color w:val="FF0000"/>
                <w:sz w:val="20"/>
                <w:szCs w:val="20"/>
              </w:rPr>
              <w:t>- Communicate high expectations to pupils verbally and non-verbally.</w:t>
            </w:r>
          </w:p>
          <w:p w14:paraId="1F3D9E21" w14:textId="77777777" w:rsidR="00922B95" w:rsidRPr="00922B95" w:rsidRDefault="00922B95" w:rsidP="00922B95">
            <w:pPr>
              <w:rPr>
                <w:rFonts w:cstheme="minorHAnsi"/>
                <w:color w:val="FF0000"/>
                <w:sz w:val="20"/>
                <w:szCs w:val="20"/>
              </w:rPr>
            </w:pPr>
            <w:r w:rsidRPr="00922B95">
              <w:rPr>
                <w:rFonts w:cstheme="minorHAnsi"/>
                <w:color w:val="FF0000"/>
                <w:sz w:val="20"/>
                <w:szCs w:val="20"/>
              </w:rPr>
              <w:t>- Apply clear routines at the start and end of their lessons</w:t>
            </w:r>
          </w:p>
          <w:p w14:paraId="19E81C67" w14:textId="77777777" w:rsidR="00922B95" w:rsidRPr="00922B95" w:rsidRDefault="00922B95" w:rsidP="00922B95">
            <w:pPr>
              <w:rPr>
                <w:rFonts w:cstheme="minorHAnsi"/>
                <w:color w:val="FF0000"/>
                <w:sz w:val="20"/>
                <w:szCs w:val="20"/>
              </w:rPr>
            </w:pPr>
            <w:r w:rsidRPr="00922B95">
              <w:rPr>
                <w:rFonts w:cstheme="minorHAnsi"/>
                <w:color w:val="FF0000"/>
                <w:sz w:val="20"/>
                <w:szCs w:val="20"/>
              </w:rPr>
              <w:t>Together with an expert colleague:</w:t>
            </w:r>
          </w:p>
          <w:p w14:paraId="789648AC" w14:textId="77777777" w:rsidR="00922B95" w:rsidRPr="00922B95" w:rsidRDefault="00922B95" w:rsidP="00922B95">
            <w:pPr>
              <w:rPr>
                <w:rFonts w:cstheme="minorHAnsi"/>
                <w:color w:val="FF0000"/>
                <w:sz w:val="20"/>
                <w:szCs w:val="20"/>
              </w:rPr>
            </w:pPr>
            <w:r w:rsidRPr="00922B95">
              <w:rPr>
                <w:rFonts w:cstheme="minorHAnsi"/>
                <w:color w:val="FF0000"/>
                <w:sz w:val="20"/>
                <w:szCs w:val="20"/>
              </w:rPr>
              <w:t>- Read and annotate the school Behaviour policy and discuss it with colleagues.</w:t>
            </w:r>
          </w:p>
          <w:p w14:paraId="3A8D8794" w14:textId="386EE399" w:rsidR="00922B95" w:rsidRPr="00922B95" w:rsidRDefault="00922B95" w:rsidP="00922B95">
            <w:pPr>
              <w:rPr>
                <w:rFonts w:cstheme="minorHAnsi"/>
                <w:color w:val="FF0000"/>
                <w:sz w:val="20"/>
                <w:szCs w:val="20"/>
              </w:rPr>
            </w:pPr>
            <w:r w:rsidRPr="00922B95">
              <w:rPr>
                <w:rFonts w:cstheme="minorHAnsi"/>
                <w:color w:val="FF0000"/>
                <w:sz w:val="20"/>
                <w:szCs w:val="20"/>
              </w:rPr>
              <w:t>- Practise applying clear routines at the start and end of lessons, reflect, and seek feedback</w:t>
            </w:r>
          </w:p>
          <w:p w14:paraId="0A641B1E" w14:textId="77777777" w:rsidR="00DB46AB" w:rsidRDefault="00DB46AB" w:rsidP="0016720B">
            <w:pPr>
              <w:rPr>
                <w:rFonts w:cstheme="minorHAnsi"/>
                <w:sz w:val="20"/>
                <w:szCs w:val="20"/>
              </w:rPr>
            </w:pPr>
          </w:p>
          <w:p w14:paraId="3D711348" w14:textId="4B55E3B1" w:rsidR="00DB46AB" w:rsidRPr="00AA695E" w:rsidRDefault="00DB46AB" w:rsidP="0016720B">
            <w:pPr>
              <w:rPr>
                <w:rFonts w:cstheme="minorHAnsi"/>
                <w:sz w:val="20"/>
                <w:szCs w:val="20"/>
              </w:rPr>
            </w:pPr>
            <w:r w:rsidRPr="00AA695E">
              <w:rPr>
                <w:rFonts w:cstheme="minorHAnsi"/>
                <w:sz w:val="20"/>
                <w:szCs w:val="20"/>
              </w:rPr>
              <w:t>Experiment with seating plan and make adjustments autonomously, experimenting with different classroom formations and layouts</w:t>
            </w:r>
          </w:p>
          <w:p w14:paraId="35FD92A4" w14:textId="77777777" w:rsidR="00DB46AB" w:rsidRDefault="00DB46AB" w:rsidP="0016720B">
            <w:pPr>
              <w:rPr>
                <w:rFonts w:cstheme="minorHAnsi"/>
                <w:color w:val="00B050"/>
                <w:sz w:val="20"/>
                <w:szCs w:val="20"/>
              </w:rPr>
            </w:pPr>
          </w:p>
          <w:p w14:paraId="5BEF5D1E" w14:textId="77777777" w:rsidR="00DB46AB" w:rsidRDefault="00DB46AB" w:rsidP="0016720B">
            <w:pPr>
              <w:rPr>
                <w:rFonts w:cstheme="minorHAnsi"/>
                <w:sz w:val="20"/>
                <w:szCs w:val="20"/>
              </w:rPr>
            </w:pPr>
            <w:r>
              <w:rPr>
                <w:rFonts w:cstheme="minorHAnsi"/>
                <w:sz w:val="20"/>
                <w:szCs w:val="20"/>
              </w:rPr>
              <w:t xml:space="preserve">Trainees and mentors discuss </w:t>
            </w:r>
            <w:r w:rsidRPr="0016448C">
              <w:rPr>
                <w:rFonts w:cstheme="minorHAnsi"/>
                <w:sz w:val="20"/>
                <w:szCs w:val="20"/>
              </w:rPr>
              <w:t xml:space="preserve">pupils as individuals and </w:t>
            </w:r>
            <w:r>
              <w:rPr>
                <w:rFonts w:cstheme="minorHAnsi"/>
                <w:sz w:val="20"/>
                <w:szCs w:val="20"/>
              </w:rPr>
              <w:t xml:space="preserve">action plan for </w:t>
            </w:r>
            <w:r w:rsidRPr="0016448C">
              <w:rPr>
                <w:rFonts w:cstheme="minorHAnsi"/>
                <w:sz w:val="20"/>
                <w:szCs w:val="20"/>
              </w:rPr>
              <w:t>develop</w:t>
            </w:r>
            <w:r>
              <w:rPr>
                <w:rFonts w:cstheme="minorHAnsi"/>
                <w:sz w:val="20"/>
                <w:szCs w:val="20"/>
              </w:rPr>
              <w:t>ing</w:t>
            </w:r>
            <w:r w:rsidRPr="0016448C">
              <w:rPr>
                <w:rFonts w:cstheme="minorHAnsi"/>
                <w:sz w:val="20"/>
                <w:szCs w:val="20"/>
              </w:rPr>
              <w:t xml:space="preserve"> trusting relationships </w:t>
            </w:r>
          </w:p>
          <w:p w14:paraId="08D422F1" w14:textId="77777777" w:rsidR="00DB46AB" w:rsidRPr="0016448C" w:rsidRDefault="00DB46AB" w:rsidP="0016720B">
            <w:pPr>
              <w:rPr>
                <w:rFonts w:cstheme="minorHAnsi"/>
                <w:sz w:val="20"/>
                <w:szCs w:val="20"/>
              </w:rPr>
            </w:pPr>
          </w:p>
          <w:p w14:paraId="4D4D1F43" w14:textId="77777777" w:rsidR="00DB46AB" w:rsidRDefault="00DB46AB" w:rsidP="0016720B">
            <w:pPr>
              <w:rPr>
                <w:rFonts w:cstheme="minorHAnsi"/>
                <w:sz w:val="20"/>
                <w:szCs w:val="20"/>
              </w:rPr>
            </w:pPr>
            <w:r>
              <w:rPr>
                <w:rFonts w:cstheme="minorHAnsi"/>
                <w:sz w:val="20"/>
                <w:szCs w:val="20"/>
              </w:rPr>
              <w:t>Trainees and mentors discuss and plan effective</w:t>
            </w:r>
            <w:r w:rsidRPr="0016448C">
              <w:rPr>
                <w:rFonts w:cstheme="minorHAnsi"/>
                <w:sz w:val="20"/>
                <w:szCs w:val="20"/>
              </w:rPr>
              <w:t xml:space="preserve"> routines </w:t>
            </w:r>
            <w:r>
              <w:rPr>
                <w:rFonts w:cstheme="minorHAnsi"/>
                <w:sz w:val="20"/>
                <w:szCs w:val="20"/>
              </w:rPr>
              <w:t xml:space="preserve">to </w:t>
            </w:r>
            <w:r w:rsidRPr="0016448C">
              <w:rPr>
                <w:rFonts w:cstheme="minorHAnsi"/>
                <w:sz w:val="20"/>
                <w:szCs w:val="20"/>
              </w:rPr>
              <w:t>establish,</w:t>
            </w:r>
            <w:r>
              <w:rPr>
                <w:rFonts w:cstheme="minorHAnsi"/>
                <w:sz w:val="20"/>
                <w:szCs w:val="20"/>
              </w:rPr>
              <w:t xml:space="preserve"> with regular appraisal of how far </w:t>
            </w:r>
            <w:r w:rsidRPr="0016448C">
              <w:rPr>
                <w:rFonts w:cstheme="minorHAnsi"/>
                <w:sz w:val="20"/>
                <w:szCs w:val="20"/>
              </w:rPr>
              <w:t xml:space="preserve">pupils </w:t>
            </w:r>
            <w:r>
              <w:rPr>
                <w:rFonts w:cstheme="minorHAnsi"/>
                <w:sz w:val="20"/>
                <w:szCs w:val="20"/>
              </w:rPr>
              <w:t xml:space="preserve">are </w:t>
            </w:r>
            <w:r w:rsidRPr="0016448C">
              <w:rPr>
                <w:rFonts w:cstheme="minorHAnsi"/>
                <w:sz w:val="20"/>
                <w:szCs w:val="20"/>
              </w:rPr>
              <w:t>consistently follow</w:t>
            </w:r>
            <w:r>
              <w:rPr>
                <w:rFonts w:cstheme="minorHAnsi"/>
                <w:sz w:val="20"/>
                <w:szCs w:val="20"/>
              </w:rPr>
              <w:t>ing</w:t>
            </w:r>
            <w:r w:rsidRPr="0016448C">
              <w:rPr>
                <w:rFonts w:cstheme="minorHAnsi"/>
                <w:sz w:val="20"/>
                <w:szCs w:val="20"/>
              </w:rPr>
              <w:t xml:space="preserve"> these</w:t>
            </w:r>
          </w:p>
          <w:p w14:paraId="22B53185" w14:textId="77777777" w:rsidR="00DB46AB" w:rsidRDefault="00DB46AB" w:rsidP="0016720B">
            <w:pPr>
              <w:rPr>
                <w:rFonts w:cstheme="minorHAnsi"/>
                <w:sz w:val="20"/>
                <w:szCs w:val="20"/>
              </w:rPr>
            </w:pPr>
          </w:p>
          <w:p w14:paraId="1C398F8A" w14:textId="77777777" w:rsidR="00DB46AB" w:rsidRDefault="00DB46AB" w:rsidP="0016720B">
            <w:pPr>
              <w:rPr>
                <w:rFonts w:cstheme="minorHAnsi"/>
                <w:sz w:val="20"/>
                <w:szCs w:val="20"/>
              </w:rPr>
            </w:pPr>
            <w:r>
              <w:rPr>
                <w:rFonts w:cstheme="minorHAnsi"/>
                <w:sz w:val="20"/>
                <w:szCs w:val="20"/>
              </w:rPr>
              <w:t xml:space="preserve">Trainees </w:t>
            </w:r>
            <w:r w:rsidRPr="00C04577">
              <w:rPr>
                <w:rFonts w:cstheme="minorHAnsi"/>
                <w:sz w:val="20"/>
                <w:szCs w:val="20"/>
              </w:rPr>
              <w:t>consistently employ sanctions and rewards in line with the school policy</w:t>
            </w:r>
          </w:p>
          <w:p w14:paraId="67445AE7" w14:textId="77777777" w:rsidR="00DB46AB" w:rsidRDefault="00DB46AB" w:rsidP="0016720B">
            <w:pPr>
              <w:rPr>
                <w:b/>
                <w:color w:val="000000"/>
                <w:sz w:val="20"/>
                <w:szCs w:val="20"/>
              </w:rPr>
            </w:pPr>
          </w:p>
        </w:tc>
      </w:tr>
      <w:tr w:rsidR="00952B32" w14:paraId="4AA37772" w14:textId="77777777" w:rsidTr="003A69D7">
        <w:trPr>
          <w:gridAfter w:val="1"/>
          <w:wAfter w:w="18" w:type="dxa"/>
          <w:trHeight w:val="1770"/>
        </w:trPr>
        <w:tc>
          <w:tcPr>
            <w:tcW w:w="1829" w:type="dxa"/>
            <w:gridSpan w:val="3"/>
            <w:shd w:val="clear" w:color="auto" w:fill="D9FFD9"/>
          </w:tcPr>
          <w:p w14:paraId="4D47733F" w14:textId="6A94782D" w:rsidR="00952B32" w:rsidRPr="00075119" w:rsidRDefault="00952B32" w:rsidP="00952B32">
            <w:pPr>
              <w:spacing w:after="60"/>
              <w:rPr>
                <w:rFonts w:cstheme="minorHAnsi"/>
                <w:b/>
                <w:sz w:val="20"/>
                <w:szCs w:val="20"/>
              </w:rPr>
            </w:pPr>
            <w:r w:rsidRPr="00075119">
              <w:rPr>
                <w:rFonts w:cstheme="minorHAnsi"/>
                <w:b/>
                <w:sz w:val="20"/>
                <w:szCs w:val="20"/>
              </w:rPr>
              <w:lastRenderedPageBreak/>
              <w:t>Core Area 2. Subject and curriculum knowledge</w:t>
            </w:r>
            <w:r w:rsidR="00613237">
              <w:rPr>
                <w:rFonts w:cstheme="minorHAnsi"/>
                <w:b/>
                <w:sz w:val="20"/>
                <w:szCs w:val="20"/>
              </w:rPr>
              <w:t>, plan and teach good lessons</w:t>
            </w:r>
            <w:r w:rsidRPr="00075119">
              <w:rPr>
                <w:rFonts w:cstheme="minorHAnsi"/>
                <w:b/>
                <w:sz w:val="20"/>
                <w:szCs w:val="20"/>
              </w:rPr>
              <w:t xml:space="preserve"> </w:t>
            </w:r>
          </w:p>
          <w:p w14:paraId="491D2150" w14:textId="77777777" w:rsidR="00952B32" w:rsidRPr="00075119" w:rsidRDefault="00952B32" w:rsidP="00952B32">
            <w:pPr>
              <w:spacing w:after="60"/>
              <w:rPr>
                <w:rFonts w:cstheme="minorHAnsi"/>
                <w:b/>
                <w:bCs/>
                <w:sz w:val="20"/>
                <w:szCs w:val="20"/>
              </w:rPr>
            </w:pPr>
          </w:p>
          <w:p w14:paraId="74539C6E" w14:textId="77777777" w:rsidR="00A22351" w:rsidRDefault="00A22351" w:rsidP="00A22351">
            <w:pPr>
              <w:spacing w:after="60"/>
              <w:rPr>
                <w:b/>
                <w:color w:val="2F5496"/>
                <w:sz w:val="20"/>
                <w:szCs w:val="20"/>
              </w:rPr>
            </w:pPr>
            <w:r>
              <w:rPr>
                <w:b/>
                <w:color w:val="2F5496"/>
                <w:sz w:val="20"/>
                <w:szCs w:val="20"/>
              </w:rPr>
              <w:t>2.1 Develop pupils’ ability to express themselves confidently verbally and in writing, and develop students’ reading skills</w:t>
            </w:r>
          </w:p>
          <w:p w14:paraId="6388EC3C" w14:textId="77777777" w:rsidR="00952B32" w:rsidRPr="00594771" w:rsidRDefault="00952B32" w:rsidP="00952B32">
            <w:pPr>
              <w:rPr>
                <w:b/>
                <w:sz w:val="20"/>
                <w:szCs w:val="20"/>
              </w:rPr>
            </w:pPr>
          </w:p>
        </w:tc>
        <w:tc>
          <w:tcPr>
            <w:tcW w:w="2984" w:type="dxa"/>
            <w:shd w:val="clear" w:color="auto" w:fill="D9FFD9"/>
          </w:tcPr>
          <w:p w14:paraId="28B9D32C" w14:textId="77777777" w:rsidR="00952B32" w:rsidRDefault="00952B32" w:rsidP="00952B32">
            <w:pPr>
              <w:rPr>
                <w:rFonts w:cstheme="minorHAnsi"/>
                <w:sz w:val="20"/>
                <w:szCs w:val="20"/>
              </w:rPr>
            </w:pPr>
            <w:r>
              <w:rPr>
                <w:rFonts w:cstheme="minorHAnsi"/>
                <w:sz w:val="20"/>
                <w:szCs w:val="20"/>
              </w:rPr>
              <w:t>learn that developing a historical lexicon is essential and that this helps with conceptual understanding</w:t>
            </w:r>
          </w:p>
          <w:p w14:paraId="7BE70E7B" w14:textId="77777777" w:rsidR="00952B32" w:rsidRDefault="00952B32" w:rsidP="00952B32">
            <w:pPr>
              <w:rPr>
                <w:rFonts w:cstheme="minorHAnsi"/>
                <w:sz w:val="20"/>
                <w:szCs w:val="20"/>
              </w:rPr>
            </w:pPr>
          </w:p>
          <w:p w14:paraId="6A237A2B" w14:textId="77777777" w:rsidR="00952B32" w:rsidRDefault="00952B32" w:rsidP="00952B32">
            <w:pPr>
              <w:rPr>
                <w:rFonts w:cstheme="minorHAnsi"/>
                <w:sz w:val="20"/>
                <w:szCs w:val="20"/>
              </w:rPr>
            </w:pPr>
            <w:r w:rsidRPr="004025E5">
              <w:rPr>
                <w:rFonts w:cstheme="minorHAnsi"/>
                <w:sz w:val="20"/>
                <w:szCs w:val="20"/>
              </w:rPr>
              <w:t>understand what substantive and disciplinary concepts are in History education</w:t>
            </w:r>
            <w:r>
              <w:rPr>
                <w:rFonts w:cstheme="minorHAnsi"/>
                <w:sz w:val="20"/>
                <w:szCs w:val="20"/>
              </w:rPr>
              <w:t xml:space="preserve"> and how these can be explained to students</w:t>
            </w:r>
          </w:p>
          <w:p w14:paraId="6E12BCA1" w14:textId="77777777" w:rsidR="00952B32" w:rsidRDefault="00952B32" w:rsidP="00952B32">
            <w:pPr>
              <w:rPr>
                <w:rFonts w:cstheme="minorHAnsi"/>
                <w:sz w:val="20"/>
                <w:szCs w:val="20"/>
              </w:rPr>
            </w:pPr>
          </w:p>
          <w:p w14:paraId="16DBA014" w14:textId="5FDB53BD" w:rsidR="00952B32" w:rsidRDefault="00952B32" w:rsidP="00952B32">
            <w:pPr>
              <w:rPr>
                <w:b/>
                <w:sz w:val="20"/>
                <w:szCs w:val="20"/>
              </w:rPr>
            </w:pPr>
            <w:r>
              <w:rPr>
                <w:rFonts w:cstheme="minorHAnsi"/>
                <w:sz w:val="20"/>
                <w:szCs w:val="20"/>
              </w:rPr>
              <w:t>learn how scaffolding and modelling for talking and writing can support students with historical reasoning</w:t>
            </w:r>
          </w:p>
        </w:tc>
        <w:tc>
          <w:tcPr>
            <w:tcW w:w="5624" w:type="dxa"/>
            <w:gridSpan w:val="8"/>
            <w:shd w:val="clear" w:color="auto" w:fill="D9FFD9"/>
          </w:tcPr>
          <w:p w14:paraId="7C285F2F" w14:textId="77777777" w:rsidR="00952B32" w:rsidRDefault="00952B32" w:rsidP="00952B32">
            <w:pPr>
              <w:rPr>
                <w:rFonts w:cstheme="minorHAnsi"/>
                <w:sz w:val="20"/>
                <w:szCs w:val="20"/>
              </w:rPr>
            </w:pPr>
            <w:r w:rsidRPr="004B0E03">
              <w:rPr>
                <w:rFonts w:cstheme="minorHAnsi"/>
                <w:sz w:val="20"/>
                <w:szCs w:val="20"/>
              </w:rPr>
              <w:t>What are the disciplinary concepts</w:t>
            </w:r>
            <w:r>
              <w:rPr>
                <w:rFonts w:cstheme="minorHAnsi"/>
                <w:sz w:val="20"/>
                <w:szCs w:val="20"/>
              </w:rPr>
              <w:t xml:space="preserve"> and substantive concepts</w:t>
            </w:r>
            <w:r w:rsidRPr="004B0E03">
              <w:rPr>
                <w:rFonts w:cstheme="minorHAnsi"/>
                <w:sz w:val="20"/>
                <w:szCs w:val="20"/>
              </w:rPr>
              <w:t xml:space="preserve"> in History education?</w:t>
            </w:r>
          </w:p>
          <w:p w14:paraId="6020D0D8" w14:textId="229CA69C" w:rsidR="00952B32" w:rsidRPr="0062558E" w:rsidRDefault="00952B32" w:rsidP="00952B32">
            <w:pPr>
              <w:rPr>
                <w:rFonts w:cstheme="minorHAnsi"/>
                <w:sz w:val="20"/>
                <w:szCs w:val="20"/>
              </w:rPr>
            </w:pPr>
            <w:r>
              <w:rPr>
                <w:rFonts w:cstheme="minorHAnsi"/>
                <w:sz w:val="20"/>
                <w:szCs w:val="20"/>
              </w:rPr>
              <w:t>Trainees will learn what the disciplinary concepts are and how they are presented in enquiry questions and explore commonly encountered substantive concepts at KS3.</w:t>
            </w:r>
            <w:r w:rsidR="0062558E">
              <w:rPr>
                <w:rFonts w:cstheme="minorHAnsi"/>
                <w:sz w:val="20"/>
                <w:szCs w:val="20"/>
              </w:rPr>
              <w:t xml:space="preserve"> </w:t>
            </w:r>
            <w:r w:rsidRPr="0062558E">
              <w:rPr>
                <w:rFonts w:cstheme="minorHAnsi"/>
                <w:sz w:val="20"/>
                <w:szCs w:val="20"/>
              </w:rPr>
              <w:t xml:space="preserve">Trainees will plan and present a series of enquiry questions with accompanying lesson plans to peers </w:t>
            </w:r>
          </w:p>
          <w:p w14:paraId="03021754" w14:textId="77777777" w:rsidR="00952B32" w:rsidRDefault="00952B32" w:rsidP="00952B32">
            <w:pPr>
              <w:rPr>
                <w:b/>
                <w:sz w:val="20"/>
                <w:szCs w:val="20"/>
              </w:rPr>
            </w:pPr>
          </w:p>
          <w:p w14:paraId="4B36CBEE" w14:textId="2AD6A861" w:rsidR="0062558E" w:rsidRPr="002A096D" w:rsidRDefault="002A096D" w:rsidP="0062558E">
            <w:pPr>
              <w:rPr>
                <w:bCs/>
                <w:color w:val="FF0000"/>
                <w:sz w:val="20"/>
                <w:szCs w:val="20"/>
              </w:rPr>
            </w:pPr>
            <w:r w:rsidRPr="002A096D">
              <w:rPr>
                <w:bCs/>
                <w:color w:val="FF0000"/>
                <w:sz w:val="20"/>
                <w:szCs w:val="20"/>
              </w:rPr>
              <w:t xml:space="preserve">(ITAP) </w:t>
            </w:r>
            <w:r w:rsidR="0062558E" w:rsidRPr="002A096D">
              <w:rPr>
                <w:bCs/>
                <w:color w:val="FF0000"/>
                <w:sz w:val="20"/>
                <w:szCs w:val="20"/>
              </w:rPr>
              <w:t xml:space="preserve">Over the course of the first week, you will all be required to prepare and complete two micro teaching tasks. You will plan and teach the activities [micro teach] to a group of peers. The activity will be based on an area of your own subject knowledge, and a source, which you feel confident discussing. </w:t>
            </w:r>
          </w:p>
          <w:p w14:paraId="0298D06C" w14:textId="1F394488" w:rsidR="0062558E" w:rsidRDefault="0062558E" w:rsidP="0062558E">
            <w:pPr>
              <w:rPr>
                <w:b/>
                <w:sz w:val="20"/>
                <w:szCs w:val="20"/>
              </w:rPr>
            </w:pPr>
            <w:r w:rsidRPr="002A096D">
              <w:rPr>
                <w:bCs/>
                <w:color w:val="FF0000"/>
                <w:sz w:val="20"/>
                <w:szCs w:val="20"/>
              </w:rPr>
              <w:t xml:space="preserve">Reflect critically on teaching and learning to identify how effective strategies can be applied to practice. This may include elements of rehearsing setting pupil work, writing objectives, modelling work, allowing processing time and reflecting on delivery. </w:t>
            </w:r>
          </w:p>
        </w:tc>
        <w:tc>
          <w:tcPr>
            <w:tcW w:w="4196" w:type="dxa"/>
            <w:shd w:val="clear" w:color="auto" w:fill="D9FFD9"/>
          </w:tcPr>
          <w:p w14:paraId="65F8CDED" w14:textId="77777777" w:rsidR="00952B32" w:rsidRDefault="00952B32" w:rsidP="00952B32">
            <w:pPr>
              <w:rPr>
                <w:rFonts w:cstheme="minorHAnsi"/>
                <w:sz w:val="20"/>
                <w:szCs w:val="20"/>
              </w:rPr>
            </w:pPr>
            <w:r w:rsidRPr="00AB3EDA">
              <w:rPr>
                <w:rFonts w:cstheme="minorHAnsi"/>
                <w:sz w:val="20"/>
                <w:szCs w:val="20"/>
              </w:rPr>
              <w:t xml:space="preserve">Trainees </w:t>
            </w:r>
            <w:r>
              <w:rPr>
                <w:rFonts w:cstheme="minorHAnsi"/>
                <w:sz w:val="20"/>
                <w:szCs w:val="20"/>
              </w:rPr>
              <w:t xml:space="preserve">to frame all lessons with an enquiry question and identify the key substantive and disciplinary concepts within lesson plans. </w:t>
            </w:r>
          </w:p>
          <w:p w14:paraId="1500E6AD" w14:textId="77777777" w:rsidR="00952B32" w:rsidRDefault="00952B32" w:rsidP="00952B32">
            <w:pPr>
              <w:rPr>
                <w:rFonts w:cstheme="minorHAnsi"/>
                <w:sz w:val="20"/>
                <w:szCs w:val="20"/>
              </w:rPr>
            </w:pPr>
          </w:p>
          <w:p w14:paraId="5E9E2BB3" w14:textId="77777777" w:rsidR="00952B32" w:rsidRDefault="00952B32" w:rsidP="00952B32">
            <w:pPr>
              <w:rPr>
                <w:rFonts w:cstheme="minorHAnsi"/>
                <w:sz w:val="20"/>
                <w:szCs w:val="20"/>
              </w:rPr>
            </w:pPr>
            <w:r>
              <w:rPr>
                <w:rFonts w:cstheme="minorHAnsi"/>
                <w:sz w:val="20"/>
                <w:szCs w:val="20"/>
              </w:rPr>
              <w:t>Pu</w:t>
            </w:r>
            <w:r w:rsidRPr="00A840D8">
              <w:rPr>
                <w:rFonts w:cstheme="minorHAnsi"/>
                <w:sz w:val="20"/>
                <w:szCs w:val="20"/>
              </w:rPr>
              <w:t xml:space="preserve">pils </w:t>
            </w:r>
            <w:r>
              <w:rPr>
                <w:rFonts w:cstheme="minorHAnsi"/>
                <w:sz w:val="20"/>
                <w:szCs w:val="20"/>
              </w:rPr>
              <w:t xml:space="preserve">given </w:t>
            </w:r>
            <w:r w:rsidRPr="00A840D8">
              <w:rPr>
                <w:rFonts w:cstheme="minorHAnsi"/>
                <w:sz w:val="20"/>
                <w:szCs w:val="20"/>
              </w:rPr>
              <w:t>opportunities to make connections with wider subject knowledge</w:t>
            </w:r>
          </w:p>
          <w:p w14:paraId="74FF5C59" w14:textId="77777777" w:rsidR="00952B32" w:rsidRDefault="00952B32" w:rsidP="00952B32">
            <w:pPr>
              <w:rPr>
                <w:rFonts w:cstheme="minorHAnsi"/>
                <w:sz w:val="20"/>
                <w:szCs w:val="20"/>
              </w:rPr>
            </w:pPr>
          </w:p>
          <w:p w14:paraId="0386B8DF" w14:textId="77777777" w:rsidR="00952B32" w:rsidRDefault="00952B32" w:rsidP="00952B32">
            <w:pPr>
              <w:rPr>
                <w:rFonts w:cstheme="minorHAnsi"/>
                <w:sz w:val="20"/>
                <w:szCs w:val="20"/>
              </w:rPr>
            </w:pPr>
            <w:r>
              <w:rPr>
                <w:rFonts w:cstheme="minorHAnsi"/>
                <w:sz w:val="20"/>
                <w:szCs w:val="20"/>
              </w:rPr>
              <w:t>Trainees understand that</w:t>
            </w:r>
            <w:r w:rsidRPr="0045157E">
              <w:rPr>
                <w:rFonts w:cstheme="minorHAnsi"/>
                <w:sz w:val="20"/>
                <w:szCs w:val="20"/>
              </w:rPr>
              <w:t xml:space="preserve"> subject knowledge incrementally and sufficiently developed during lessons and are you begin</w:t>
            </w:r>
            <w:r>
              <w:rPr>
                <w:rFonts w:cstheme="minorHAnsi"/>
                <w:sz w:val="20"/>
                <w:szCs w:val="20"/>
              </w:rPr>
              <w:t xml:space="preserve"> </w:t>
            </w:r>
            <w:r w:rsidRPr="0045157E">
              <w:rPr>
                <w:rFonts w:cstheme="minorHAnsi"/>
                <w:sz w:val="20"/>
                <w:szCs w:val="20"/>
              </w:rPr>
              <w:t>to think about this across a sequence</w:t>
            </w:r>
          </w:p>
          <w:p w14:paraId="7550EFF1" w14:textId="77777777" w:rsidR="00DA388F" w:rsidRDefault="00DA388F" w:rsidP="00952B32">
            <w:pPr>
              <w:rPr>
                <w:rFonts w:cstheme="minorHAnsi"/>
                <w:sz w:val="20"/>
                <w:szCs w:val="20"/>
              </w:rPr>
            </w:pPr>
          </w:p>
          <w:p w14:paraId="3F7F66A0" w14:textId="7EE9255F" w:rsidR="00DA388F" w:rsidRPr="00DA388F" w:rsidRDefault="00DA388F" w:rsidP="00DA388F">
            <w:pPr>
              <w:rPr>
                <w:rFonts w:cstheme="minorHAnsi"/>
                <w:color w:val="FF0000"/>
                <w:sz w:val="20"/>
                <w:szCs w:val="20"/>
              </w:rPr>
            </w:pPr>
            <w:r w:rsidRPr="00DA388F">
              <w:rPr>
                <w:rFonts w:cstheme="minorHAnsi"/>
                <w:color w:val="FF0000"/>
                <w:sz w:val="20"/>
                <w:szCs w:val="20"/>
              </w:rPr>
              <w:t>(ITAP) Observe how expert colleagues:</w:t>
            </w:r>
          </w:p>
          <w:p w14:paraId="1590CD49" w14:textId="77777777" w:rsidR="00DA388F" w:rsidRPr="00DA388F" w:rsidRDefault="00DA388F" w:rsidP="00DA388F">
            <w:pPr>
              <w:rPr>
                <w:rFonts w:cstheme="minorHAnsi"/>
                <w:color w:val="FF0000"/>
                <w:sz w:val="20"/>
                <w:szCs w:val="20"/>
              </w:rPr>
            </w:pPr>
            <w:r w:rsidRPr="00DA388F">
              <w:rPr>
                <w:rFonts w:cstheme="minorHAnsi"/>
                <w:color w:val="FF0000"/>
                <w:sz w:val="20"/>
                <w:szCs w:val="20"/>
              </w:rPr>
              <w:t xml:space="preserve">- Introduce and launch activities with a class. </w:t>
            </w:r>
          </w:p>
          <w:p w14:paraId="6F203618" w14:textId="77777777" w:rsidR="00DA388F" w:rsidRPr="00DA388F" w:rsidRDefault="00DA388F" w:rsidP="00DA388F">
            <w:pPr>
              <w:rPr>
                <w:rFonts w:cstheme="minorHAnsi"/>
                <w:color w:val="FF0000"/>
                <w:sz w:val="20"/>
                <w:szCs w:val="20"/>
              </w:rPr>
            </w:pPr>
            <w:r w:rsidRPr="00DA388F">
              <w:rPr>
                <w:rFonts w:cstheme="minorHAnsi"/>
                <w:color w:val="FF0000"/>
                <w:sz w:val="20"/>
                <w:szCs w:val="20"/>
              </w:rPr>
              <w:t>Together with an expert colleague:</w:t>
            </w:r>
          </w:p>
          <w:p w14:paraId="41C828FC" w14:textId="77777777" w:rsidR="00DA388F" w:rsidRPr="00DA388F" w:rsidRDefault="00DA388F" w:rsidP="00DA388F">
            <w:pPr>
              <w:rPr>
                <w:rFonts w:cstheme="minorHAnsi"/>
                <w:color w:val="FF0000"/>
                <w:sz w:val="20"/>
                <w:szCs w:val="20"/>
              </w:rPr>
            </w:pPr>
            <w:r w:rsidRPr="00DA388F">
              <w:rPr>
                <w:rFonts w:cstheme="minorHAnsi"/>
                <w:color w:val="FF0000"/>
                <w:sz w:val="20"/>
                <w:szCs w:val="20"/>
              </w:rPr>
              <w:t xml:space="preserve">- Teach a short episode, setting pupils a task, including modelling. </w:t>
            </w:r>
          </w:p>
          <w:p w14:paraId="71571000" w14:textId="36D92589" w:rsidR="00DA388F" w:rsidRPr="00DA388F" w:rsidRDefault="00DA388F" w:rsidP="00DA388F">
            <w:pPr>
              <w:rPr>
                <w:rFonts w:cstheme="minorHAnsi"/>
                <w:color w:val="FF0000"/>
                <w:sz w:val="20"/>
                <w:szCs w:val="20"/>
              </w:rPr>
            </w:pPr>
            <w:r w:rsidRPr="00DA388F">
              <w:rPr>
                <w:rFonts w:cstheme="minorHAnsi"/>
                <w:color w:val="FF0000"/>
                <w:sz w:val="20"/>
                <w:szCs w:val="20"/>
              </w:rPr>
              <w:t>- Reflect and seek feedback.</w:t>
            </w:r>
          </w:p>
          <w:p w14:paraId="0E446BE2" w14:textId="77777777" w:rsidR="00DA388F" w:rsidRDefault="00DA388F" w:rsidP="00952B32">
            <w:pPr>
              <w:rPr>
                <w:rFonts w:cstheme="minorHAnsi"/>
                <w:sz w:val="20"/>
                <w:szCs w:val="20"/>
              </w:rPr>
            </w:pPr>
          </w:p>
          <w:p w14:paraId="5803D349" w14:textId="77777777" w:rsidR="00952B32" w:rsidRDefault="00952B32" w:rsidP="00952B32">
            <w:pPr>
              <w:rPr>
                <w:rFonts w:cstheme="minorHAnsi"/>
                <w:sz w:val="20"/>
                <w:szCs w:val="20"/>
              </w:rPr>
            </w:pPr>
            <w:r w:rsidRPr="004C2E66">
              <w:rPr>
                <w:rFonts w:cstheme="minorHAnsi"/>
                <w:sz w:val="20"/>
                <w:szCs w:val="20"/>
              </w:rPr>
              <w:t>Trainees, working with mentors, will explore opportunities for structured discussion and group work in lessons</w:t>
            </w:r>
            <w:r>
              <w:rPr>
                <w:rFonts w:cstheme="minorHAnsi"/>
                <w:sz w:val="20"/>
                <w:szCs w:val="20"/>
              </w:rPr>
              <w:t xml:space="preserve"> and experiment with the use of scaffolds such as PEEL paragraphs</w:t>
            </w:r>
          </w:p>
          <w:p w14:paraId="25CD79E7" w14:textId="77777777" w:rsidR="00952B32" w:rsidRDefault="00952B32" w:rsidP="00952B32">
            <w:pPr>
              <w:rPr>
                <w:rFonts w:cstheme="minorHAnsi"/>
                <w:sz w:val="20"/>
                <w:szCs w:val="20"/>
              </w:rPr>
            </w:pPr>
          </w:p>
          <w:p w14:paraId="56CA5959" w14:textId="0EFB5D38" w:rsidR="00952B32" w:rsidRPr="00D43569" w:rsidRDefault="00952B32" w:rsidP="00952B32">
            <w:pPr>
              <w:rPr>
                <w:rFonts w:cstheme="minorHAnsi"/>
                <w:sz w:val="20"/>
                <w:szCs w:val="20"/>
              </w:rPr>
            </w:pPr>
            <w:r w:rsidRPr="00D43569">
              <w:rPr>
                <w:rFonts w:cstheme="minorHAnsi"/>
                <w:sz w:val="20"/>
                <w:szCs w:val="20"/>
              </w:rPr>
              <w:t xml:space="preserve">Trainees to use one of the scaffolds for judging historical significance and reflect on quality of student work </w:t>
            </w:r>
          </w:p>
          <w:p w14:paraId="2BD2A1A5" w14:textId="77777777" w:rsidR="00952B32" w:rsidRDefault="00952B32" w:rsidP="00952B32">
            <w:pPr>
              <w:rPr>
                <w:rFonts w:cstheme="minorHAnsi"/>
                <w:color w:val="00B050"/>
                <w:sz w:val="20"/>
                <w:szCs w:val="20"/>
              </w:rPr>
            </w:pPr>
          </w:p>
          <w:p w14:paraId="4A900983" w14:textId="77777777" w:rsidR="00952B32" w:rsidRDefault="00952B32" w:rsidP="00952B32">
            <w:pPr>
              <w:rPr>
                <w:rFonts w:cstheme="minorHAnsi"/>
                <w:sz w:val="20"/>
                <w:szCs w:val="20"/>
              </w:rPr>
            </w:pPr>
            <w:r>
              <w:rPr>
                <w:rFonts w:cstheme="minorHAnsi"/>
                <w:sz w:val="20"/>
                <w:szCs w:val="20"/>
              </w:rPr>
              <w:t xml:space="preserve">Trainees begin to consider </w:t>
            </w:r>
            <w:r w:rsidRPr="00C257F4">
              <w:rPr>
                <w:rFonts w:cstheme="minorHAnsi"/>
                <w:sz w:val="20"/>
                <w:szCs w:val="20"/>
              </w:rPr>
              <w:t>planning to equip pupils with the correct language to describe their historical thinking</w:t>
            </w:r>
          </w:p>
          <w:p w14:paraId="12C9C6E0" w14:textId="77777777" w:rsidR="00952B32" w:rsidRPr="00C257F4" w:rsidRDefault="00952B32" w:rsidP="00952B32">
            <w:pPr>
              <w:rPr>
                <w:rFonts w:cstheme="minorHAnsi"/>
                <w:sz w:val="20"/>
                <w:szCs w:val="20"/>
              </w:rPr>
            </w:pPr>
          </w:p>
          <w:p w14:paraId="61DF4282" w14:textId="77777777" w:rsidR="00952B32" w:rsidRDefault="00952B32" w:rsidP="00952B32">
            <w:pPr>
              <w:rPr>
                <w:rFonts w:cstheme="minorHAnsi"/>
                <w:sz w:val="20"/>
                <w:szCs w:val="20"/>
              </w:rPr>
            </w:pPr>
            <w:r>
              <w:rPr>
                <w:rFonts w:cstheme="minorHAnsi"/>
                <w:sz w:val="20"/>
                <w:szCs w:val="20"/>
              </w:rPr>
              <w:t>Lessons begin to</w:t>
            </w:r>
            <w:r w:rsidRPr="00C257F4">
              <w:rPr>
                <w:rFonts w:cstheme="minorHAnsi"/>
                <w:sz w:val="20"/>
                <w:szCs w:val="20"/>
              </w:rPr>
              <w:t xml:space="preserve"> build in opportunities for pupils to write in specifically historical ways</w:t>
            </w:r>
            <w:r>
              <w:rPr>
                <w:rFonts w:cstheme="minorHAnsi"/>
                <w:sz w:val="20"/>
                <w:szCs w:val="20"/>
              </w:rPr>
              <w:t xml:space="preserve"> </w:t>
            </w:r>
          </w:p>
          <w:p w14:paraId="3B8078B4" w14:textId="77777777" w:rsidR="00952B32" w:rsidRDefault="00952B32" w:rsidP="00952B32">
            <w:pPr>
              <w:rPr>
                <w:b/>
                <w:color w:val="000000"/>
                <w:sz w:val="20"/>
                <w:szCs w:val="20"/>
              </w:rPr>
            </w:pPr>
          </w:p>
        </w:tc>
      </w:tr>
      <w:tr w:rsidR="00952B32" w14:paraId="28D45857" w14:textId="77777777" w:rsidTr="006F251E">
        <w:trPr>
          <w:gridAfter w:val="1"/>
          <w:wAfter w:w="18" w:type="dxa"/>
          <w:trHeight w:val="3162"/>
        </w:trPr>
        <w:tc>
          <w:tcPr>
            <w:tcW w:w="1829" w:type="dxa"/>
            <w:gridSpan w:val="3"/>
            <w:shd w:val="clear" w:color="auto" w:fill="D9FFD9"/>
          </w:tcPr>
          <w:p w14:paraId="4D076BD6" w14:textId="77777777" w:rsidR="00952B32" w:rsidRPr="00075119" w:rsidRDefault="00952B32" w:rsidP="00952B32">
            <w:pPr>
              <w:spacing w:after="60"/>
              <w:rPr>
                <w:rFonts w:cstheme="minorHAnsi"/>
                <w:b/>
                <w:bCs/>
                <w:color w:val="2F5496" w:themeColor="accent1" w:themeShade="BF"/>
                <w:sz w:val="20"/>
                <w:szCs w:val="20"/>
              </w:rPr>
            </w:pPr>
            <w:r w:rsidRPr="00075119">
              <w:rPr>
                <w:rFonts w:cstheme="minorHAnsi"/>
                <w:b/>
                <w:bCs/>
                <w:color w:val="2F5496" w:themeColor="accent1" w:themeShade="BF"/>
                <w:sz w:val="20"/>
                <w:szCs w:val="20"/>
              </w:rPr>
              <w:lastRenderedPageBreak/>
              <w:t>2.2 Anticipate, identify and address misconceptions</w:t>
            </w:r>
          </w:p>
          <w:p w14:paraId="50C7B87E" w14:textId="77777777" w:rsidR="00952B32" w:rsidRPr="00594771" w:rsidRDefault="00952B32" w:rsidP="00952B32">
            <w:pPr>
              <w:rPr>
                <w:b/>
                <w:sz w:val="20"/>
                <w:szCs w:val="20"/>
              </w:rPr>
            </w:pPr>
          </w:p>
        </w:tc>
        <w:tc>
          <w:tcPr>
            <w:tcW w:w="2984" w:type="dxa"/>
            <w:shd w:val="clear" w:color="auto" w:fill="D9FFD9"/>
          </w:tcPr>
          <w:p w14:paraId="30C0DF30" w14:textId="77777777" w:rsidR="00952B32" w:rsidRDefault="00952B32" w:rsidP="00952B32">
            <w:pPr>
              <w:rPr>
                <w:rFonts w:cstheme="minorHAnsi"/>
                <w:sz w:val="20"/>
                <w:szCs w:val="20"/>
              </w:rPr>
            </w:pPr>
          </w:p>
          <w:p w14:paraId="18FDA06E" w14:textId="723F043C" w:rsidR="00952B32" w:rsidRDefault="00952B32" w:rsidP="00952B32">
            <w:pPr>
              <w:rPr>
                <w:b/>
                <w:sz w:val="20"/>
                <w:szCs w:val="20"/>
              </w:rPr>
            </w:pPr>
            <w:r>
              <w:rPr>
                <w:rFonts w:cstheme="minorHAnsi"/>
                <w:sz w:val="20"/>
                <w:szCs w:val="20"/>
              </w:rPr>
              <w:t>understand that pupils have different ideas about the past and require support constructing these ideas, and that anachronisms are common</w:t>
            </w:r>
          </w:p>
        </w:tc>
        <w:tc>
          <w:tcPr>
            <w:tcW w:w="5624" w:type="dxa"/>
            <w:gridSpan w:val="8"/>
            <w:shd w:val="clear" w:color="auto" w:fill="D9FFD9"/>
          </w:tcPr>
          <w:p w14:paraId="76925CCB" w14:textId="77777777" w:rsidR="00952B32" w:rsidRDefault="00952B32" w:rsidP="00952B32">
            <w:pPr>
              <w:rPr>
                <w:rFonts w:cstheme="minorHAnsi"/>
                <w:sz w:val="20"/>
                <w:szCs w:val="20"/>
              </w:rPr>
            </w:pPr>
          </w:p>
          <w:p w14:paraId="67FEC045" w14:textId="77777777" w:rsidR="00952B32" w:rsidRDefault="00952B32" w:rsidP="00952B32">
            <w:pPr>
              <w:rPr>
                <w:rFonts w:cstheme="minorHAnsi"/>
                <w:sz w:val="20"/>
                <w:szCs w:val="20"/>
              </w:rPr>
            </w:pPr>
            <w:r w:rsidRPr="00725BE2">
              <w:rPr>
                <w:rFonts w:cstheme="minorHAnsi"/>
                <w:sz w:val="20"/>
                <w:szCs w:val="20"/>
              </w:rPr>
              <w:t>What are the key components of a good History lesson and how does the planning process work?</w:t>
            </w:r>
          </w:p>
          <w:p w14:paraId="3322FFE4" w14:textId="77777777" w:rsidR="00952B32" w:rsidRDefault="00952B32" w:rsidP="00952B32">
            <w:pPr>
              <w:rPr>
                <w:rFonts w:cstheme="minorHAnsi"/>
                <w:sz w:val="20"/>
                <w:szCs w:val="20"/>
              </w:rPr>
            </w:pPr>
          </w:p>
          <w:p w14:paraId="60BFAC16" w14:textId="77777777" w:rsidR="00952B32" w:rsidRDefault="00952B32" w:rsidP="00952B32">
            <w:pPr>
              <w:rPr>
                <w:rFonts w:cstheme="minorHAnsi"/>
                <w:sz w:val="20"/>
                <w:szCs w:val="20"/>
              </w:rPr>
            </w:pPr>
            <w:r>
              <w:rPr>
                <w:rFonts w:cstheme="minorHAnsi"/>
                <w:sz w:val="20"/>
                <w:szCs w:val="20"/>
              </w:rPr>
              <w:t>Trainees will outline core concepts and language in all lesson planning activities and highlight likely misconceptions</w:t>
            </w:r>
          </w:p>
          <w:p w14:paraId="55004997" w14:textId="77777777" w:rsidR="00952B32" w:rsidRDefault="00952B32" w:rsidP="00952B32">
            <w:pPr>
              <w:rPr>
                <w:b/>
                <w:sz w:val="20"/>
                <w:szCs w:val="20"/>
              </w:rPr>
            </w:pPr>
          </w:p>
        </w:tc>
        <w:tc>
          <w:tcPr>
            <w:tcW w:w="4196" w:type="dxa"/>
            <w:shd w:val="clear" w:color="auto" w:fill="D9FFD9"/>
          </w:tcPr>
          <w:p w14:paraId="3439B52A" w14:textId="77777777" w:rsidR="00952B32" w:rsidRDefault="00952B32" w:rsidP="00952B32">
            <w:pPr>
              <w:rPr>
                <w:rFonts w:cstheme="minorHAnsi"/>
                <w:sz w:val="20"/>
                <w:szCs w:val="20"/>
              </w:rPr>
            </w:pPr>
            <w:r w:rsidRPr="00E76D90">
              <w:rPr>
                <w:rFonts w:cstheme="minorHAnsi"/>
                <w:sz w:val="20"/>
                <w:szCs w:val="20"/>
              </w:rPr>
              <w:t>Trainees will work with mentors and tutor to identify key misconceptions and formulate a plan for explaining</w:t>
            </w:r>
            <w:r>
              <w:rPr>
                <w:rFonts w:cstheme="minorHAnsi"/>
                <w:sz w:val="20"/>
                <w:szCs w:val="20"/>
              </w:rPr>
              <w:t xml:space="preserve"> relevant</w:t>
            </w:r>
            <w:r w:rsidRPr="00E76D90">
              <w:rPr>
                <w:rFonts w:cstheme="minorHAnsi"/>
                <w:sz w:val="20"/>
                <w:szCs w:val="20"/>
              </w:rPr>
              <w:t xml:space="preserve"> substantive concepts to students </w:t>
            </w:r>
          </w:p>
          <w:p w14:paraId="1BA4D0E7" w14:textId="77777777" w:rsidR="006F251E" w:rsidRDefault="006F251E" w:rsidP="00952B32">
            <w:pPr>
              <w:rPr>
                <w:rFonts w:cstheme="minorHAnsi"/>
                <w:sz w:val="20"/>
                <w:szCs w:val="20"/>
              </w:rPr>
            </w:pPr>
          </w:p>
          <w:p w14:paraId="6D7095E7" w14:textId="173D0991" w:rsidR="00952B32" w:rsidRPr="003A69D7" w:rsidRDefault="003A69D7" w:rsidP="00952B32">
            <w:pPr>
              <w:rPr>
                <w:rFonts w:cstheme="minorHAnsi"/>
                <w:sz w:val="20"/>
                <w:szCs w:val="20"/>
              </w:rPr>
            </w:pPr>
            <w:r w:rsidRPr="003A69D7">
              <w:rPr>
                <w:rFonts w:cstheme="minorHAnsi"/>
                <w:sz w:val="20"/>
                <w:szCs w:val="20"/>
              </w:rPr>
              <w:t>T</w:t>
            </w:r>
            <w:r w:rsidR="00952B32" w:rsidRPr="003A69D7">
              <w:rPr>
                <w:rFonts w:cstheme="minorHAnsi"/>
                <w:sz w:val="20"/>
                <w:szCs w:val="20"/>
              </w:rPr>
              <w:t>rainees to indicate key terms and concepts on all lesson plans and ensure that language is explained and contextualized in lesson resources</w:t>
            </w:r>
          </w:p>
          <w:p w14:paraId="1333A114" w14:textId="77777777" w:rsidR="00952B32" w:rsidRDefault="00952B32" w:rsidP="00952B32">
            <w:pPr>
              <w:rPr>
                <w:rFonts w:cstheme="minorHAnsi"/>
                <w:color w:val="00B050"/>
                <w:sz w:val="20"/>
                <w:szCs w:val="20"/>
              </w:rPr>
            </w:pPr>
          </w:p>
          <w:p w14:paraId="3EB72DF2" w14:textId="77777777" w:rsidR="00952B32" w:rsidRPr="00790873" w:rsidRDefault="00952B32" w:rsidP="00952B32">
            <w:pPr>
              <w:rPr>
                <w:rFonts w:cstheme="minorHAnsi"/>
                <w:sz w:val="20"/>
                <w:szCs w:val="20"/>
              </w:rPr>
            </w:pPr>
            <w:r>
              <w:rPr>
                <w:rFonts w:cstheme="minorHAnsi"/>
                <w:sz w:val="20"/>
                <w:szCs w:val="20"/>
              </w:rPr>
              <w:t>Trainees start to</w:t>
            </w:r>
            <w:r w:rsidRPr="00790873">
              <w:rPr>
                <w:rFonts w:cstheme="minorHAnsi"/>
                <w:sz w:val="20"/>
                <w:szCs w:val="20"/>
              </w:rPr>
              <w:t xml:space="preserve"> identify pupils’ substantive and disciplinary misconceptions and then address these in </w:t>
            </w:r>
            <w:r>
              <w:rPr>
                <w:rFonts w:cstheme="minorHAnsi"/>
                <w:sz w:val="20"/>
                <w:szCs w:val="20"/>
              </w:rPr>
              <w:t>their</w:t>
            </w:r>
            <w:r w:rsidRPr="00790873">
              <w:rPr>
                <w:rFonts w:cstheme="minorHAnsi"/>
                <w:sz w:val="20"/>
                <w:szCs w:val="20"/>
              </w:rPr>
              <w:t xml:space="preserve"> teaching</w:t>
            </w:r>
          </w:p>
          <w:p w14:paraId="07141773" w14:textId="77777777" w:rsidR="00952B32" w:rsidRDefault="00952B32" w:rsidP="00952B32">
            <w:pPr>
              <w:rPr>
                <w:b/>
                <w:color w:val="000000"/>
                <w:sz w:val="20"/>
                <w:szCs w:val="20"/>
              </w:rPr>
            </w:pPr>
          </w:p>
        </w:tc>
      </w:tr>
      <w:tr w:rsidR="00952B32" w14:paraId="54E9F7D1" w14:textId="77777777" w:rsidTr="003A69D7">
        <w:trPr>
          <w:gridAfter w:val="1"/>
          <w:wAfter w:w="18" w:type="dxa"/>
          <w:trHeight w:val="1770"/>
        </w:trPr>
        <w:tc>
          <w:tcPr>
            <w:tcW w:w="1829" w:type="dxa"/>
            <w:gridSpan w:val="3"/>
            <w:shd w:val="clear" w:color="auto" w:fill="D9FFD9"/>
          </w:tcPr>
          <w:p w14:paraId="22F9FB7C" w14:textId="0FC389F6" w:rsidR="00952B32" w:rsidRPr="00594771" w:rsidRDefault="00952B32" w:rsidP="00952B32">
            <w:pPr>
              <w:rPr>
                <w:b/>
                <w:sz w:val="20"/>
                <w:szCs w:val="20"/>
              </w:rPr>
            </w:pPr>
            <w:r w:rsidRPr="00075119">
              <w:rPr>
                <w:rFonts w:cstheme="minorHAnsi"/>
                <w:b/>
                <w:bCs/>
                <w:color w:val="2F5496" w:themeColor="accent1" w:themeShade="BF"/>
                <w:sz w:val="20"/>
                <w:szCs w:val="20"/>
              </w:rPr>
              <w:t>2.3 Help pupils apply knowledge and skills to other contexts</w:t>
            </w:r>
          </w:p>
        </w:tc>
        <w:tc>
          <w:tcPr>
            <w:tcW w:w="2984" w:type="dxa"/>
            <w:shd w:val="clear" w:color="auto" w:fill="D9FFD9"/>
          </w:tcPr>
          <w:p w14:paraId="5B906A26" w14:textId="77777777" w:rsidR="00952B32" w:rsidRDefault="00952B32" w:rsidP="00952B32">
            <w:pPr>
              <w:rPr>
                <w:rFonts w:cstheme="minorHAnsi"/>
                <w:sz w:val="20"/>
                <w:szCs w:val="20"/>
              </w:rPr>
            </w:pPr>
          </w:p>
          <w:p w14:paraId="4E450E18" w14:textId="77777777" w:rsidR="00952B32" w:rsidRDefault="00952B32" w:rsidP="00952B32">
            <w:pPr>
              <w:rPr>
                <w:rFonts w:cstheme="minorHAnsi"/>
                <w:sz w:val="20"/>
                <w:szCs w:val="20"/>
              </w:rPr>
            </w:pPr>
            <w:r>
              <w:rPr>
                <w:rFonts w:cstheme="minorHAnsi"/>
                <w:sz w:val="20"/>
                <w:szCs w:val="20"/>
              </w:rPr>
              <w:t>understand that the study of History has many transferable skills and that History is well placed to support other curriculum subjects</w:t>
            </w:r>
          </w:p>
          <w:p w14:paraId="6B3185D5" w14:textId="77777777" w:rsidR="00952B32" w:rsidRDefault="00952B32" w:rsidP="00952B32">
            <w:pPr>
              <w:rPr>
                <w:b/>
                <w:sz w:val="20"/>
                <w:szCs w:val="20"/>
              </w:rPr>
            </w:pPr>
          </w:p>
        </w:tc>
        <w:tc>
          <w:tcPr>
            <w:tcW w:w="5624" w:type="dxa"/>
            <w:gridSpan w:val="8"/>
            <w:shd w:val="clear" w:color="auto" w:fill="D9FFD9"/>
          </w:tcPr>
          <w:p w14:paraId="4A3A83D6" w14:textId="77777777" w:rsidR="00952B32" w:rsidRDefault="00952B32" w:rsidP="00952B32">
            <w:pPr>
              <w:rPr>
                <w:rFonts w:cstheme="minorHAnsi"/>
                <w:sz w:val="20"/>
                <w:szCs w:val="20"/>
              </w:rPr>
            </w:pPr>
            <w:r w:rsidRPr="00082ACA">
              <w:rPr>
                <w:rFonts w:cstheme="minorHAnsi"/>
                <w:sz w:val="20"/>
                <w:szCs w:val="20"/>
              </w:rPr>
              <w:t>What is the importance of History as a school subject?</w:t>
            </w:r>
          </w:p>
          <w:p w14:paraId="5EF8490A" w14:textId="07C49F1A" w:rsidR="00952B32" w:rsidRPr="00DD1549" w:rsidRDefault="00952B32" w:rsidP="00952B32">
            <w:pPr>
              <w:rPr>
                <w:rFonts w:cstheme="minorHAnsi"/>
                <w:color w:val="00B050"/>
                <w:sz w:val="20"/>
                <w:szCs w:val="20"/>
              </w:rPr>
            </w:pPr>
          </w:p>
          <w:p w14:paraId="65E828A6" w14:textId="26D893DD" w:rsidR="00952B32" w:rsidRPr="006F251E" w:rsidRDefault="00952B32" w:rsidP="00952B32">
            <w:pPr>
              <w:rPr>
                <w:rFonts w:cstheme="minorHAnsi"/>
                <w:sz w:val="20"/>
                <w:szCs w:val="20"/>
              </w:rPr>
            </w:pPr>
            <w:r w:rsidRPr="000279C9">
              <w:rPr>
                <w:rFonts w:cstheme="minorHAnsi"/>
                <w:sz w:val="20"/>
                <w:szCs w:val="20"/>
              </w:rPr>
              <w:t>Trainees will create a presentation on the importance of History in the curriculum and will develop a rationale for its role in supporting students beyond school.</w:t>
            </w:r>
          </w:p>
        </w:tc>
        <w:tc>
          <w:tcPr>
            <w:tcW w:w="4196" w:type="dxa"/>
            <w:shd w:val="clear" w:color="auto" w:fill="D9FFD9"/>
          </w:tcPr>
          <w:p w14:paraId="66DA5432" w14:textId="77777777" w:rsidR="00952B32" w:rsidRDefault="00952B32" w:rsidP="00952B32">
            <w:pPr>
              <w:rPr>
                <w:rFonts w:cstheme="minorHAnsi"/>
                <w:sz w:val="20"/>
                <w:szCs w:val="20"/>
              </w:rPr>
            </w:pPr>
            <w:r w:rsidRPr="00426C09">
              <w:rPr>
                <w:rFonts w:cstheme="minorHAnsi"/>
                <w:sz w:val="20"/>
                <w:szCs w:val="20"/>
              </w:rPr>
              <w:t>Trainees will ensure that all lesson plans contain a rationale for the relevance and importance of the enquiry and communicate this to students</w:t>
            </w:r>
            <w:r>
              <w:rPr>
                <w:rFonts w:cstheme="minorHAnsi"/>
                <w:sz w:val="20"/>
                <w:szCs w:val="20"/>
              </w:rPr>
              <w:t xml:space="preserve">, linking it to the ‘big picture’ </w:t>
            </w:r>
          </w:p>
          <w:p w14:paraId="166C5447" w14:textId="77777777" w:rsidR="00952B32" w:rsidRDefault="00952B32" w:rsidP="00952B32">
            <w:pPr>
              <w:rPr>
                <w:b/>
                <w:color w:val="000000"/>
                <w:sz w:val="20"/>
                <w:szCs w:val="20"/>
              </w:rPr>
            </w:pPr>
          </w:p>
        </w:tc>
      </w:tr>
      <w:tr w:rsidR="00952B32" w14:paraId="1CA1FEB4" w14:textId="77777777" w:rsidTr="003A69D7">
        <w:trPr>
          <w:gridAfter w:val="1"/>
          <w:wAfter w:w="18" w:type="dxa"/>
          <w:trHeight w:val="1770"/>
        </w:trPr>
        <w:tc>
          <w:tcPr>
            <w:tcW w:w="1829" w:type="dxa"/>
            <w:gridSpan w:val="3"/>
            <w:shd w:val="clear" w:color="auto" w:fill="CCFFFF"/>
          </w:tcPr>
          <w:p w14:paraId="60DCEE49" w14:textId="77777777" w:rsidR="00952B32" w:rsidRPr="00075119" w:rsidRDefault="00952B32" w:rsidP="00952B32">
            <w:pPr>
              <w:spacing w:after="60"/>
              <w:rPr>
                <w:rFonts w:cstheme="minorHAnsi"/>
                <w:b/>
                <w:sz w:val="20"/>
                <w:szCs w:val="20"/>
              </w:rPr>
            </w:pPr>
            <w:r w:rsidRPr="00075119">
              <w:rPr>
                <w:rFonts w:cstheme="minorHAnsi"/>
                <w:b/>
                <w:sz w:val="20"/>
                <w:szCs w:val="20"/>
              </w:rPr>
              <w:t>Core Area 3. Planning and Teaching</w:t>
            </w:r>
          </w:p>
          <w:p w14:paraId="16AE447C" w14:textId="77777777" w:rsidR="00952B32" w:rsidRPr="00075119" w:rsidRDefault="00952B32" w:rsidP="00952B32">
            <w:pPr>
              <w:spacing w:after="60"/>
              <w:rPr>
                <w:rFonts w:cstheme="minorHAnsi"/>
                <w:b/>
                <w:sz w:val="20"/>
                <w:szCs w:val="20"/>
              </w:rPr>
            </w:pPr>
          </w:p>
          <w:p w14:paraId="3685F3FB" w14:textId="77777777" w:rsidR="00952B32" w:rsidRPr="00075119" w:rsidRDefault="00952B32" w:rsidP="00952B32">
            <w:pPr>
              <w:spacing w:after="60"/>
              <w:rPr>
                <w:rFonts w:cstheme="minorHAnsi"/>
                <w:b/>
                <w:bCs/>
                <w:color w:val="2F5496" w:themeColor="accent1" w:themeShade="BF"/>
                <w:sz w:val="20"/>
                <w:szCs w:val="20"/>
              </w:rPr>
            </w:pPr>
            <w:r w:rsidRPr="00075119">
              <w:rPr>
                <w:rFonts w:cstheme="minorHAnsi"/>
                <w:b/>
                <w:bCs/>
                <w:color w:val="2F5496" w:themeColor="accent1" w:themeShade="BF"/>
                <w:sz w:val="20"/>
                <w:szCs w:val="20"/>
              </w:rPr>
              <w:t>3.1.1 Plan effective and well-resourced lessons</w:t>
            </w:r>
          </w:p>
          <w:p w14:paraId="04FA333E" w14:textId="77777777" w:rsidR="00952B32" w:rsidRPr="00594771" w:rsidRDefault="00952B32" w:rsidP="00952B32">
            <w:pPr>
              <w:rPr>
                <w:b/>
                <w:sz w:val="20"/>
                <w:szCs w:val="20"/>
              </w:rPr>
            </w:pPr>
          </w:p>
        </w:tc>
        <w:tc>
          <w:tcPr>
            <w:tcW w:w="2984" w:type="dxa"/>
            <w:shd w:val="clear" w:color="auto" w:fill="CCFFFF"/>
          </w:tcPr>
          <w:p w14:paraId="4BEDC118" w14:textId="77777777" w:rsidR="00952B32" w:rsidRPr="00D070D0" w:rsidRDefault="00952B32" w:rsidP="00952B32">
            <w:pPr>
              <w:rPr>
                <w:rFonts w:cstheme="minorHAnsi"/>
                <w:sz w:val="20"/>
                <w:szCs w:val="20"/>
              </w:rPr>
            </w:pPr>
            <w:r w:rsidRPr="00D070D0">
              <w:rPr>
                <w:rFonts w:cstheme="minorHAnsi"/>
                <w:sz w:val="20"/>
                <w:szCs w:val="20"/>
              </w:rPr>
              <w:t xml:space="preserve">be aware of the key components and processes to consider when planning a lesson </w:t>
            </w:r>
          </w:p>
          <w:p w14:paraId="7B15988C" w14:textId="77777777" w:rsidR="00952B32" w:rsidRDefault="00952B32" w:rsidP="00952B32">
            <w:pPr>
              <w:rPr>
                <w:rFonts w:cstheme="minorHAnsi"/>
                <w:sz w:val="20"/>
                <w:szCs w:val="20"/>
              </w:rPr>
            </w:pPr>
          </w:p>
          <w:p w14:paraId="068A231B" w14:textId="77777777" w:rsidR="00952B32" w:rsidRDefault="00952B32" w:rsidP="00952B32">
            <w:pPr>
              <w:rPr>
                <w:rFonts w:cstheme="minorHAnsi"/>
                <w:sz w:val="20"/>
                <w:szCs w:val="20"/>
              </w:rPr>
            </w:pPr>
          </w:p>
          <w:p w14:paraId="7C717A2D" w14:textId="77777777" w:rsidR="00952B32" w:rsidRPr="00D070D0" w:rsidRDefault="00952B32" w:rsidP="00952B32">
            <w:pPr>
              <w:rPr>
                <w:rFonts w:cstheme="minorHAnsi"/>
                <w:sz w:val="20"/>
                <w:szCs w:val="20"/>
              </w:rPr>
            </w:pPr>
            <w:r w:rsidRPr="00D070D0">
              <w:rPr>
                <w:rFonts w:cstheme="minorHAnsi"/>
                <w:sz w:val="20"/>
                <w:szCs w:val="20"/>
              </w:rPr>
              <w:t>understand the importance of the above in planning historical enquiries, using enquiry questions</w:t>
            </w:r>
          </w:p>
          <w:p w14:paraId="28691978" w14:textId="77777777" w:rsidR="00952B32" w:rsidRDefault="00952B32" w:rsidP="00952B32">
            <w:pPr>
              <w:rPr>
                <w:rFonts w:cstheme="minorHAnsi"/>
                <w:sz w:val="20"/>
                <w:szCs w:val="20"/>
              </w:rPr>
            </w:pPr>
          </w:p>
          <w:p w14:paraId="6302D3A7" w14:textId="77777777" w:rsidR="00952B32" w:rsidRPr="00D070D0" w:rsidRDefault="00952B32" w:rsidP="00952B32">
            <w:pPr>
              <w:rPr>
                <w:rFonts w:cstheme="minorHAnsi"/>
                <w:sz w:val="20"/>
                <w:szCs w:val="20"/>
              </w:rPr>
            </w:pPr>
          </w:p>
          <w:p w14:paraId="7E7E9D4F" w14:textId="77777777" w:rsidR="00952B32" w:rsidRPr="00D070D0" w:rsidRDefault="00952B32" w:rsidP="00952B32">
            <w:pPr>
              <w:rPr>
                <w:rFonts w:cstheme="minorHAnsi"/>
                <w:sz w:val="20"/>
                <w:szCs w:val="20"/>
              </w:rPr>
            </w:pPr>
            <w:r w:rsidRPr="00D070D0">
              <w:rPr>
                <w:rFonts w:cstheme="minorHAnsi"/>
                <w:sz w:val="20"/>
                <w:szCs w:val="20"/>
              </w:rPr>
              <w:t>gain an awareness of curriculum planning and to understand the importance of sequencing lessons coherently</w:t>
            </w:r>
          </w:p>
          <w:p w14:paraId="0D8C7CE9" w14:textId="77777777" w:rsidR="00952B32" w:rsidRDefault="00952B32" w:rsidP="00952B32">
            <w:pPr>
              <w:rPr>
                <w:b/>
                <w:sz w:val="20"/>
                <w:szCs w:val="20"/>
              </w:rPr>
            </w:pPr>
          </w:p>
        </w:tc>
        <w:tc>
          <w:tcPr>
            <w:tcW w:w="5624" w:type="dxa"/>
            <w:gridSpan w:val="8"/>
            <w:shd w:val="clear" w:color="auto" w:fill="CCFFFF"/>
          </w:tcPr>
          <w:p w14:paraId="5A65D243" w14:textId="77777777" w:rsidR="00952B32" w:rsidRDefault="00952B32" w:rsidP="00952B32">
            <w:pPr>
              <w:rPr>
                <w:rFonts w:cstheme="minorHAnsi"/>
                <w:sz w:val="20"/>
                <w:szCs w:val="20"/>
              </w:rPr>
            </w:pPr>
            <w:r w:rsidRPr="003B4768">
              <w:rPr>
                <w:rFonts w:cstheme="minorHAnsi"/>
                <w:sz w:val="20"/>
                <w:szCs w:val="20"/>
              </w:rPr>
              <w:t>What are the key components of a good History lesson and how does the planning process work?</w:t>
            </w:r>
          </w:p>
          <w:p w14:paraId="1FEED498" w14:textId="77777777" w:rsidR="000279C9" w:rsidRPr="000279C9" w:rsidRDefault="000279C9" w:rsidP="000279C9">
            <w:pPr>
              <w:rPr>
                <w:rFonts w:cstheme="minorHAnsi"/>
                <w:sz w:val="20"/>
                <w:szCs w:val="20"/>
              </w:rPr>
            </w:pPr>
          </w:p>
          <w:p w14:paraId="75C08105" w14:textId="659CC9CD" w:rsidR="000279C9" w:rsidRDefault="000279C9" w:rsidP="000279C9">
            <w:pPr>
              <w:rPr>
                <w:rFonts w:cstheme="minorHAnsi"/>
                <w:color w:val="FF0000"/>
                <w:sz w:val="20"/>
                <w:szCs w:val="20"/>
              </w:rPr>
            </w:pPr>
            <w:r w:rsidRPr="000279C9">
              <w:rPr>
                <w:rFonts w:cstheme="minorHAnsi"/>
                <w:color w:val="FF0000"/>
                <w:sz w:val="20"/>
                <w:szCs w:val="20"/>
              </w:rPr>
              <w:t>(ITAP) You will engage with a seminar based around curriculum, exploring the premise for a curriculum and the different ways teachers can approach curriculum planning. You will then, with guidance, work in groups to develop a KS3 History curriculum, providing justifications for your choices and presenting your curriculum plans back to the whole group. You will discuss your subsidiary and overarching enquiry questions and foci and consider issues such as representation and diversity in the curriculum</w:t>
            </w:r>
          </w:p>
          <w:p w14:paraId="195B7F03" w14:textId="77777777" w:rsidR="003A69D7" w:rsidRPr="000279C9" w:rsidRDefault="003A69D7" w:rsidP="000279C9">
            <w:pPr>
              <w:rPr>
                <w:rFonts w:cstheme="minorHAnsi"/>
                <w:color w:val="FF0000"/>
                <w:sz w:val="20"/>
                <w:szCs w:val="20"/>
              </w:rPr>
            </w:pPr>
          </w:p>
          <w:p w14:paraId="70DBE47B" w14:textId="026D4719" w:rsidR="000279C9" w:rsidRPr="007468D3" w:rsidRDefault="007468D3" w:rsidP="000279C9">
            <w:pPr>
              <w:rPr>
                <w:rFonts w:cstheme="minorHAnsi"/>
                <w:color w:val="FF0000"/>
                <w:sz w:val="20"/>
                <w:szCs w:val="20"/>
              </w:rPr>
            </w:pPr>
            <w:r w:rsidRPr="007468D3">
              <w:rPr>
                <w:rFonts w:cstheme="minorHAnsi"/>
                <w:color w:val="FF0000"/>
                <w:sz w:val="20"/>
                <w:szCs w:val="20"/>
              </w:rPr>
              <w:t xml:space="preserve">(ITAP) </w:t>
            </w:r>
            <w:r w:rsidR="00AA04A3" w:rsidRPr="00AA04A3">
              <w:rPr>
                <w:rFonts w:cstheme="minorHAnsi"/>
                <w:color w:val="FF0000"/>
                <w:sz w:val="20"/>
                <w:szCs w:val="20"/>
              </w:rPr>
              <w:t xml:space="preserve">Trainees will engage in a seminar focusing on concepts in the History classroom and will complete relevant readings, before considering the specific challenges and misconceptions that the </w:t>
            </w:r>
            <w:r w:rsidR="00AA04A3" w:rsidRPr="00AA04A3">
              <w:rPr>
                <w:rFonts w:cstheme="minorHAnsi"/>
                <w:color w:val="FF0000"/>
                <w:sz w:val="20"/>
                <w:szCs w:val="20"/>
              </w:rPr>
              <w:lastRenderedPageBreak/>
              <w:t xml:space="preserve">different disciplinary and substantive concepts present </w:t>
            </w:r>
            <w:r w:rsidRPr="007468D3">
              <w:rPr>
                <w:rFonts w:cstheme="minorHAnsi"/>
                <w:color w:val="FF0000"/>
                <w:sz w:val="20"/>
                <w:szCs w:val="20"/>
              </w:rPr>
              <w:t>Trainees will work in groups to create valid and challenging lesson titles and enquiry questions which incorporate the disciplinary and substantive concepts. They will create and overarching enquiry question under which sit a number of subsidiary enquiry questions</w:t>
            </w:r>
          </w:p>
          <w:p w14:paraId="3ED9474F" w14:textId="77777777" w:rsidR="000279C9" w:rsidRPr="007468D3" w:rsidRDefault="000279C9" w:rsidP="000279C9">
            <w:pPr>
              <w:rPr>
                <w:rFonts w:cstheme="minorHAnsi"/>
                <w:color w:val="FF0000"/>
                <w:sz w:val="20"/>
                <w:szCs w:val="20"/>
              </w:rPr>
            </w:pPr>
          </w:p>
          <w:p w14:paraId="0108A2E2" w14:textId="77777777" w:rsidR="00113E5A" w:rsidRPr="00113E5A" w:rsidRDefault="00113E5A" w:rsidP="00113E5A">
            <w:pPr>
              <w:rPr>
                <w:rFonts w:cstheme="minorHAnsi"/>
                <w:color w:val="FF0000"/>
                <w:sz w:val="20"/>
                <w:szCs w:val="20"/>
              </w:rPr>
            </w:pPr>
            <w:r w:rsidRPr="00113E5A">
              <w:rPr>
                <w:rFonts w:cstheme="minorHAnsi"/>
                <w:color w:val="FF0000"/>
                <w:sz w:val="20"/>
                <w:szCs w:val="20"/>
              </w:rPr>
              <w:t>(ITAP) Trainees to engage is seminar and reading tasks focusing on cognitive science and its application in the History classroom, covering issues such as working memory, the fundamentals of cognitive science, spaced learning, interleaving, retrieval practice, managing cognitive load,  working with schemas and dual coding</w:t>
            </w:r>
          </w:p>
          <w:p w14:paraId="435D723F" w14:textId="77777777" w:rsidR="00113E5A" w:rsidRPr="00113E5A" w:rsidRDefault="00113E5A" w:rsidP="00113E5A">
            <w:pPr>
              <w:rPr>
                <w:rFonts w:cstheme="minorHAnsi"/>
                <w:color w:val="FF0000"/>
                <w:sz w:val="20"/>
                <w:szCs w:val="20"/>
              </w:rPr>
            </w:pPr>
            <w:r w:rsidRPr="00113E5A">
              <w:rPr>
                <w:rFonts w:cstheme="minorHAnsi"/>
                <w:color w:val="FF0000"/>
                <w:sz w:val="20"/>
                <w:szCs w:val="20"/>
              </w:rPr>
              <w:t xml:space="preserve">Trainees will then read the EEF report on Cognitive Science and in groups will deliver presentations summarising the report. </w:t>
            </w:r>
          </w:p>
          <w:p w14:paraId="72F4B2ED" w14:textId="77777777" w:rsidR="00113E5A" w:rsidRPr="00113E5A" w:rsidRDefault="00113E5A" w:rsidP="00113E5A">
            <w:pPr>
              <w:rPr>
                <w:rFonts w:cstheme="minorHAnsi"/>
                <w:color w:val="FF0000"/>
                <w:sz w:val="20"/>
                <w:szCs w:val="20"/>
              </w:rPr>
            </w:pPr>
            <w:r w:rsidRPr="00113E5A">
              <w:rPr>
                <w:rFonts w:cstheme="minorHAnsi"/>
                <w:color w:val="FF0000"/>
                <w:sz w:val="20"/>
                <w:szCs w:val="20"/>
              </w:rPr>
              <w:t>Following this they will real Fordham’s paper on cognitive science in History and identify challenges and opportunities for their own practice</w:t>
            </w:r>
          </w:p>
          <w:p w14:paraId="308123D0" w14:textId="77777777" w:rsidR="00113E5A" w:rsidRPr="00113E5A" w:rsidRDefault="00113E5A" w:rsidP="00113E5A">
            <w:pPr>
              <w:rPr>
                <w:rFonts w:cstheme="minorHAnsi"/>
                <w:sz w:val="20"/>
                <w:szCs w:val="20"/>
              </w:rPr>
            </w:pPr>
          </w:p>
          <w:p w14:paraId="6547A3D3" w14:textId="77777777" w:rsidR="00113E5A" w:rsidRPr="00113E5A" w:rsidRDefault="00113E5A" w:rsidP="00113E5A">
            <w:pPr>
              <w:rPr>
                <w:rFonts w:cstheme="minorHAnsi"/>
                <w:sz w:val="20"/>
                <w:szCs w:val="20"/>
              </w:rPr>
            </w:pPr>
          </w:p>
          <w:p w14:paraId="0864B783" w14:textId="77777777" w:rsidR="00113E5A" w:rsidRPr="00113E5A" w:rsidRDefault="00113E5A" w:rsidP="00113E5A">
            <w:pPr>
              <w:rPr>
                <w:rFonts w:cstheme="minorHAnsi"/>
                <w:sz w:val="20"/>
                <w:szCs w:val="20"/>
              </w:rPr>
            </w:pPr>
          </w:p>
          <w:p w14:paraId="61A0B0A3" w14:textId="75C409AF" w:rsidR="00952B32" w:rsidRDefault="00952B32" w:rsidP="00952B32">
            <w:pPr>
              <w:rPr>
                <w:b/>
                <w:sz w:val="20"/>
                <w:szCs w:val="20"/>
              </w:rPr>
            </w:pPr>
          </w:p>
        </w:tc>
        <w:tc>
          <w:tcPr>
            <w:tcW w:w="4196" w:type="dxa"/>
            <w:shd w:val="clear" w:color="auto" w:fill="CCFFFF"/>
          </w:tcPr>
          <w:p w14:paraId="44D3A481" w14:textId="77777777" w:rsidR="00952B32" w:rsidRDefault="00952B32" w:rsidP="00952B32">
            <w:pPr>
              <w:rPr>
                <w:rFonts w:cstheme="minorHAnsi"/>
                <w:sz w:val="20"/>
                <w:szCs w:val="20"/>
              </w:rPr>
            </w:pPr>
            <w:r w:rsidRPr="00D92F85">
              <w:rPr>
                <w:rFonts w:cstheme="minorHAnsi"/>
                <w:sz w:val="20"/>
                <w:szCs w:val="20"/>
              </w:rPr>
              <w:lastRenderedPageBreak/>
              <w:t xml:space="preserve">Trainees to observe best practice within department </w:t>
            </w:r>
            <w:r>
              <w:rPr>
                <w:rFonts w:cstheme="minorHAnsi"/>
                <w:sz w:val="20"/>
                <w:szCs w:val="20"/>
              </w:rPr>
              <w:t xml:space="preserve">during induction phase and complete focused observations. </w:t>
            </w:r>
          </w:p>
          <w:p w14:paraId="07835ACA" w14:textId="77777777" w:rsidR="00781163" w:rsidRDefault="00781163" w:rsidP="00952B32">
            <w:pPr>
              <w:rPr>
                <w:rFonts w:cstheme="minorHAnsi"/>
                <w:sz w:val="20"/>
                <w:szCs w:val="20"/>
              </w:rPr>
            </w:pPr>
          </w:p>
          <w:p w14:paraId="6551B3D0" w14:textId="796901FC" w:rsidR="00781163" w:rsidRPr="00781163" w:rsidRDefault="00781163" w:rsidP="00781163">
            <w:pPr>
              <w:rPr>
                <w:rFonts w:cstheme="minorHAnsi"/>
                <w:color w:val="FF0000"/>
                <w:sz w:val="20"/>
                <w:szCs w:val="20"/>
              </w:rPr>
            </w:pPr>
            <w:r>
              <w:rPr>
                <w:rFonts w:cstheme="minorHAnsi"/>
                <w:sz w:val="20"/>
                <w:szCs w:val="20"/>
              </w:rPr>
              <w:t>(</w:t>
            </w:r>
            <w:r w:rsidRPr="00781163">
              <w:rPr>
                <w:rFonts w:cstheme="minorHAnsi"/>
                <w:color w:val="FF0000"/>
                <w:sz w:val="20"/>
                <w:szCs w:val="20"/>
              </w:rPr>
              <w:t>ITAP) Observe expert colleagues</w:t>
            </w:r>
          </w:p>
          <w:p w14:paraId="0A6C2F2C" w14:textId="77777777" w:rsidR="00781163" w:rsidRPr="00781163" w:rsidRDefault="00781163" w:rsidP="00781163">
            <w:pPr>
              <w:rPr>
                <w:rFonts w:cstheme="minorHAnsi"/>
                <w:color w:val="FF0000"/>
                <w:sz w:val="20"/>
                <w:szCs w:val="20"/>
              </w:rPr>
            </w:pPr>
            <w:r w:rsidRPr="00781163">
              <w:rPr>
                <w:rFonts w:cstheme="minorHAnsi"/>
                <w:color w:val="FF0000"/>
                <w:sz w:val="20"/>
                <w:szCs w:val="20"/>
              </w:rPr>
              <w:t>Talking about the history curriculum and explaining the rationale and considerations for the inclusion of different topics</w:t>
            </w:r>
          </w:p>
          <w:p w14:paraId="735A6114" w14:textId="77777777" w:rsidR="00781163" w:rsidRPr="00781163" w:rsidRDefault="00781163" w:rsidP="00781163">
            <w:pPr>
              <w:rPr>
                <w:rFonts w:cstheme="minorHAnsi"/>
                <w:color w:val="FF0000"/>
                <w:sz w:val="20"/>
                <w:szCs w:val="20"/>
              </w:rPr>
            </w:pPr>
            <w:r w:rsidRPr="00781163">
              <w:rPr>
                <w:rFonts w:cstheme="minorHAnsi"/>
                <w:color w:val="FF0000"/>
                <w:sz w:val="20"/>
                <w:szCs w:val="20"/>
              </w:rPr>
              <w:t>Together with an expert colleague</w:t>
            </w:r>
          </w:p>
          <w:p w14:paraId="5DF46533" w14:textId="6D4B4203" w:rsidR="00781163" w:rsidRPr="00781163" w:rsidRDefault="00781163" w:rsidP="00781163">
            <w:pPr>
              <w:rPr>
                <w:rFonts w:cstheme="minorHAnsi"/>
                <w:color w:val="FF0000"/>
                <w:sz w:val="20"/>
                <w:szCs w:val="20"/>
              </w:rPr>
            </w:pPr>
            <w:r w:rsidRPr="00781163">
              <w:rPr>
                <w:rFonts w:cstheme="minorHAnsi"/>
                <w:color w:val="FF0000"/>
                <w:sz w:val="20"/>
                <w:szCs w:val="20"/>
              </w:rPr>
              <w:t>Discuss your own subject knowledge strengths and areas for development and formulate a plan of action for subject knowledge development</w:t>
            </w:r>
          </w:p>
          <w:p w14:paraId="065ACA80" w14:textId="77777777" w:rsidR="00952B32" w:rsidRPr="00781163" w:rsidRDefault="00952B32" w:rsidP="00952B32">
            <w:pPr>
              <w:rPr>
                <w:rFonts w:cstheme="minorHAnsi"/>
                <w:color w:val="FF0000"/>
                <w:sz w:val="20"/>
                <w:szCs w:val="20"/>
              </w:rPr>
            </w:pPr>
          </w:p>
          <w:p w14:paraId="6417379C" w14:textId="77777777" w:rsidR="00952B32" w:rsidRPr="005D6FC3" w:rsidRDefault="00952B32" w:rsidP="00952B32">
            <w:pPr>
              <w:rPr>
                <w:rFonts w:cstheme="minorHAnsi"/>
                <w:sz w:val="20"/>
                <w:szCs w:val="20"/>
              </w:rPr>
            </w:pPr>
            <w:r w:rsidRPr="005D6FC3">
              <w:rPr>
                <w:rFonts w:cstheme="minorHAnsi"/>
                <w:sz w:val="20"/>
                <w:szCs w:val="20"/>
              </w:rPr>
              <w:t xml:space="preserve">Trainees able to identify suitable lesson aims and outcomes, with discussion and reflection to follow in lesson evaluations and through </w:t>
            </w:r>
            <w:r w:rsidRPr="005D6FC3">
              <w:rPr>
                <w:rFonts w:cstheme="minorHAnsi"/>
                <w:sz w:val="20"/>
                <w:szCs w:val="20"/>
              </w:rPr>
              <w:lastRenderedPageBreak/>
              <w:t>discussion with mentor/tutors.</w:t>
            </w:r>
          </w:p>
          <w:p w14:paraId="69BD54D4" w14:textId="77777777" w:rsidR="00952B32" w:rsidRPr="005D6FC3" w:rsidRDefault="00952B32" w:rsidP="00952B32">
            <w:pPr>
              <w:rPr>
                <w:rFonts w:cstheme="minorHAnsi"/>
                <w:sz w:val="20"/>
                <w:szCs w:val="20"/>
              </w:rPr>
            </w:pPr>
          </w:p>
          <w:p w14:paraId="7011F63E" w14:textId="7AEBB07A" w:rsidR="00A4223B" w:rsidRPr="00A4223B" w:rsidRDefault="00A4223B" w:rsidP="00A4223B">
            <w:pPr>
              <w:rPr>
                <w:rFonts w:cstheme="minorHAnsi"/>
                <w:color w:val="FF0000"/>
                <w:sz w:val="20"/>
                <w:szCs w:val="20"/>
              </w:rPr>
            </w:pPr>
            <w:r w:rsidRPr="00A4223B">
              <w:rPr>
                <w:rFonts w:cstheme="minorHAnsi"/>
                <w:color w:val="FF0000"/>
                <w:sz w:val="20"/>
                <w:szCs w:val="20"/>
              </w:rPr>
              <w:t>(ITAP) Observe expert colleagues</w:t>
            </w:r>
          </w:p>
          <w:p w14:paraId="7C20AAF8" w14:textId="77777777" w:rsidR="00A4223B" w:rsidRPr="00A4223B" w:rsidRDefault="00A4223B" w:rsidP="00A4223B">
            <w:pPr>
              <w:rPr>
                <w:rFonts w:cstheme="minorHAnsi"/>
                <w:color w:val="FF0000"/>
                <w:sz w:val="20"/>
                <w:szCs w:val="20"/>
              </w:rPr>
            </w:pPr>
            <w:r w:rsidRPr="00A4223B">
              <w:rPr>
                <w:rFonts w:cstheme="minorHAnsi"/>
                <w:color w:val="FF0000"/>
                <w:sz w:val="20"/>
                <w:szCs w:val="20"/>
              </w:rPr>
              <w:t>Talking about the different conceptual foci within their curriculum and how these are taught and assessed</w:t>
            </w:r>
          </w:p>
          <w:p w14:paraId="0C4BF571" w14:textId="77777777" w:rsidR="00A4223B" w:rsidRPr="00A4223B" w:rsidRDefault="00A4223B" w:rsidP="00A4223B">
            <w:pPr>
              <w:rPr>
                <w:rFonts w:cstheme="minorHAnsi"/>
                <w:color w:val="FF0000"/>
                <w:sz w:val="20"/>
                <w:szCs w:val="20"/>
              </w:rPr>
            </w:pPr>
            <w:r w:rsidRPr="00A4223B">
              <w:rPr>
                <w:rFonts w:cstheme="minorHAnsi"/>
                <w:color w:val="FF0000"/>
                <w:sz w:val="20"/>
                <w:szCs w:val="20"/>
              </w:rPr>
              <w:t>Together with an expert colleague</w:t>
            </w:r>
          </w:p>
          <w:p w14:paraId="60C2E747" w14:textId="5913A194" w:rsidR="00A4223B" w:rsidRDefault="00A4223B" w:rsidP="00A4223B">
            <w:pPr>
              <w:rPr>
                <w:rFonts w:cstheme="minorHAnsi"/>
                <w:color w:val="FF0000"/>
                <w:sz w:val="20"/>
                <w:szCs w:val="20"/>
              </w:rPr>
            </w:pPr>
            <w:r w:rsidRPr="00A4223B">
              <w:rPr>
                <w:rFonts w:cstheme="minorHAnsi"/>
                <w:color w:val="FF0000"/>
                <w:sz w:val="20"/>
                <w:szCs w:val="20"/>
              </w:rPr>
              <w:t>Plan and review a lesson featuring distinctive disciplinary and substantive  concept</w:t>
            </w:r>
          </w:p>
          <w:p w14:paraId="1B422444" w14:textId="77777777" w:rsidR="00CA6E4D" w:rsidRDefault="00CA6E4D" w:rsidP="00A4223B">
            <w:pPr>
              <w:rPr>
                <w:rFonts w:cstheme="minorHAnsi"/>
                <w:color w:val="FF0000"/>
                <w:sz w:val="20"/>
                <w:szCs w:val="20"/>
              </w:rPr>
            </w:pPr>
          </w:p>
          <w:p w14:paraId="2237128C" w14:textId="5382E7F5" w:rsidR="00CA6E4D" w:rsidRPr="00CA6E4D" w:rsidRDefault="00CA6E4D" w:rsidP="00CA6E4D">
            <w:pPr>
              <w:rPr>
                <w:rFonts w:cstheme="minorHAnsi"/>
                <w:color w:val="FF0000"/>
                <w:sz w:val="20"/>
                <w:szCs w:val="20"/>
              </w:rPr>
            </w:pPr>
            <w:r>
              <w:rPr>
                <w:rFonts w:cstheme="minorHAnsi"/>
                <w:color w:val="FF0000"/>
                <w:sz w:val="20"/>
                <w:szCs w:val="20"/>
              </w:rPr>
              <w:t xml:space="preserve">(ITAP) </w:t>
            </w:r>
            <w:r w:rsidRPr="00CA6E4D">
              <w:rPr>
                <w:rFonts w:cstheme="minorHAnsi"/>
                <w:color w:val="FF0000"/>
                <w:sz w:val="20"/>
                <w:szCs w:val="20"/>
              </w:rPr>
              <w:t xml:space="preserve">Discuss with expert colleagues where and how cognitive science strategies are evident in the history curriculum and whole school protocols for lesson delivery [eg retrieval  practice] </w:t>
            </w:r>
          </w:p>
          <w:p w14:paraId="35CF4F1D" w14:textId="77777777" w:rsidR="00CA6E4D" w:rsidRPr="00CA6E4D" w:rsidRDefault="00CA6E4D" w:rsidP="00CA6E4D">
            <w:pPr>
              <w:rPr>
                <w:rFonts w:cstheme="minorHAnsi"/>
                <w:color w:val="FF0000"/>
                <w:sz w:val="20"/>
                <w:szCs w:val="20"/>
              </w:rPr>
            </w:pPr>
            <w:r w:rsidRPr="00CA6E4D">
              <w:rPr>
                <w:rFonts w:cstheme="minorHAnsi"/>
                <w:color w:val="FF0000"/>
                <w:sz w:val="20"/>
                <w:szCs w:val="20"/>
              </w:rPr>
              <w:t xml:space="preserve">With an expert colleague </w:t>
            </w:r>
          </w:p>
          <w:p w14:paraId="6F997010" w14:textId="6D1AE599" w:rsidR="00CA6E4D" w:rsidRDefault="00CA6E4D" w:rsidP="00CA6E4D">
            <w:pPr>
              <w:rPr>
                <w:rFonts w:cstheme="minorHAnsi"/>
                <w:color w:val="FF0000"/>
                <w:sz w:val="20"/>
                <w:szCs w:val="20"/>
              </w:rPr>
            </w:pPr>
            <w:r w:rsidRPr="00CA6E4D">
              <w:rPr>
                <w:rFonts w:cstheme="minorHAnsi"/>
                <w:color w:val="FF0000"/>
                <w:sz w:val="20"/>
                <w:szCs w:val="20"/>
              </w:rPr>
              <w:t>Adapt between 2-3 lessons from an existing unit and ensure that strategies from cognitive science are present, reviewing and discussing the impact after the lesson</w:t>
            </w:r>
          </w:p>
          <w:p w14:paraId="1D1ED735" w14:textId="77777777" w:rsidR="00A40E8D" w:rsidRDefault="00A40E8D" w:rsidP="00952B32">
            <w:pPr>
              <w:rPr>
                <w:rFonts w:cstheme="minorHAnsi"/>
                <w:color w:val="FF0000"/>
                <w:sz w:val="20"/>
                <w:szCs w:val="20"/>
              </w:rPr>
            </w:pPr>
          </w:p>
          <w:p w14:paraId="1F6C3E35" w14:textId="5CA766C7" w:rsidR="00952B32" w:rsidRPr="002E7F3A" w:rsidRDefault="00A40E8D" w:rsidP="00952B32">
            <w:pPr>
              <w:rPr>
                <w:rFonts w:cstheme="minorHAnsi"/>
                <w:sz w:val="20"/>
                <w:szCs w:val="20"/>
              </w:rPr>
            </w:pPr>
            <w:r>
              <w:rPr>
                <w:rFonts w:cstheme="minorHAnsi"/>
                <w:sz w:val="20"/>
                <w:szCs w:val="20"/>
              </w:rPr>
              <w:t xml:space="preserve">Trainees </w:t>
            </w:r>
            <w:r w:rsidR="00952B32" w:rsidRPr="002E7F3A">
              <w:rPr>
                <w:rFonts w:cstheme="minorHAnsi"/>
                <w:sz w:val="20"/>
                <w:szCs w:val="20"/>
              </w:rPr>
              <w:t>able to plan and deliver short-term sequence of 3 lessons autonomously, with enquiry focus for each lesson as well as an over-arching enquiry question.</w:t>
            </w:r>
          </w:p>
          <w:p w14:paraId="169B2E08" w14:textId="77777777" w:rsidR="00952B32" w:rsidRDefault="00952B32" w:rsidP="00952B32">
            <w:pPr>
              <w:rPr>
                <w:rFonts w:cstheme="minorHAnsi"/>
                <w:color w:val="00B050"/>
                <w:sz w:val="20"/>
                <w:szCs w:val="20"/>
              </w:rPr>
            </w:pPr>
          </w:p>
          <w:p w14:paraId="5A4193EA" w14:textId="77777777" w:rsidR="00952B32" w:rsidRDefault="00952B32" w:rsidP="00952B32">
            <w:pPr>
              <w:rPr>
                <w:rFonts w:cstheme="minorHAnsi"/>
                <w:sz w:val="20"/>
                <w:szCs w:val="20"/>
              </w:rPr>
            </w:pPr>
            <w:r>
              <w:rPr>
                <w:rFonts w:cstheme="minorHAnsi"/>
                <w:sz w:val="20"/>
                <w:szCs w:val="20"/>
              </w:rPr>
              <w:t xml:space="preserve">Trainees and mentor discuss the </w:t>
            </w:r>
            <w:r w:rsidRPr="00A600F8">
              <w:rPr>
                <w:rFonts w:cstheme="minorHAnsi"/>
                <w:sz w:val="20"/>
                <w:szCs w:val="20"/>
              </w:rPr>
              <w:t>rationale behind the Enquiry Question</w:t>
            </w:r>
            <w:r>
              <w:rPr>
                <w:rFonts w:cstheme="minorHAnsi"/>
                <w:sz w:val="20"/>
                <w:szCs w:val="20"/>
              </w:rPr>
              <w:t xml:space="preserve"> – is it</w:t>
            </w:r>
            <w:r w:rsidRPr="00A600F8">
              <w:rPr>
                <w:rFonts w:cstheme="minorHAnsi"/>
                <w:sz w:val="20"/>
                <w:szCs w:val="20"/>
              </w:rPr>
              <w:t xml:space="preserve"> well conceived? Is it clear why this topic is being taught at this point and in this way?</w:t>
            </w:r>
          </w:p>
          <w:p w14:paraId="6CA54DAE" w14:textId="77777777" w:rsidR="00952B32" w:rsidRDefault="00952B32" w:rsidP="00A40E8D">
            <w:pPr>
              <w:rPr>
                <w:b/>
                <w:color w:val="000000"/>
                <w:sz w:val="20"/>
                <w:szCs w:val="20"/>
              </w:rPr>
            </w:pPr>
          </w:p>
        </w:tc>
      </w:tr>
      <w:tr w:rsidR="00952B32" w14:paraId="673BB619" w14:textId="77777777" w:rsidTr="003A69D7">
        <w:trPr>
          <w:gridAfter w:val="1"/>
          <w:wAfter w:w="18" w:type="dxa"/>
          <w:trHeight w:val="1770"/>
        </w:trPr>
        <w:tc>
          <w:tcPr>
            <w:tcW w:w="1829" w:type="dxa"/>
            <w:gridSpan w:val="3"/>
            <w:shd w:val="clear" w:color="auto" w:fill="CCFFFF"/>
          </w:tcPr>
          <w:p w14:paraId="526A2B4D" w14:textId="77777777" w:rsidR="00952B32" w:rsidRPr="00075119" w:rsidRDefault="00952B32" w:rsidP="00952B32">
            <w:pPr>
              <w:spacing w:after="60"/>
              <w:rPr>
                <w:rFonts w:cstheme="minorHAnsi"/>
                <w:b/>
                <w:bCs/>
                <w:color w:val="2F5496" w:themeColor="accent1" w:themeShade="BF"/>
                <w:sz w:val="20"/>
                <w:szCs w:val="20"/>
              </w:rPr>
            </w:pPr>
            <w:r w:rsidRPr="00075119">
              <w:rPr>
                <w:rFonts w:cstheme="minorHAnsi"/>
                <w:b/>
                <w:bCs/>
                <w:color w:val="2F5496" w:themeColor="accent1" w:themeShade="BF"/>
                <w:sz w:val="20"/>
                <w:szCs w:val="20"/>
              </w:rPr>
              <w:lastRenderedPageBreak/>
              <w:t>3.2.1 Manage cognitive load through planning</w:t>
            </w:r>
          </w:p>
          <w:p w14:paraId="79745720" w14:textId="77777777" w:rsidR="00952B32" w:rsidRPr="00594771" w:rsidRDefault="00952B32" w:rsidP="00952B32">
            <w:pPr>
              <w:rPr>
                <w:b/>
                <w:sz w:val="20"/>
                <w:szCs w:val="20"/>
              </w:rPr>
            </w:pPr>
          </w:p>
        </w:tc>
        <w:tc>
          <w:tcPr>
            <w:tcW w:w="2984" w:type="dxa"/>
            <w:shd w:val="clear" w:color="auto" w:fill="CCFFFF"/>
          </w:tcPr>
          <w:p w14:paraId="4E0C1C5D" w14:textId="77777777" w:rsidR="00952B32" w:rsidRDefault="00952B32" w:rsidP="00952B32">
            <w:pPr>
              <w:rPr>
                <w:rFonts w:cstheme="minorHAnsi"/>
                <w:sz w:val="20"/>
                <w:szCs w:val="20"/>
              </w:rPr>
            </w:pPr>
            <w:r w:rsidRPr="00824F75">
              <w:rPr>
                <w:rFonts w:cstheme="minorHAnsi"/>
                <w:sz w:val="20"/>
                <w:szCs w:val="20"/>
              </w:rPr>
              <w:t>learn how to manage setting lesson objectives and outcomes suitable for age and stage. They will learn how to plan activities that keeps pupils engaged and participating and continually monitor progression.</w:t>
            </w:r>
          </w:p>
          <w:p w14:paraId="41A8EB22" w14:textId="77777777" w:rsidR="00952B32" w:rsidRDefault="00952B32" w:rsidP="00952B32">
            <w:pPr>
              <w:rPr>
                <w:rFonts w:cstheme="minorHAnsi"/>
                <w:sz w:val="20"/>
                <w:szCs w:val="20"/>
              </w:rPr>
            </w:pPr>
          </w:p>
          <w:p w14:paraId="08515EE8" w14:textId="77777777" w:rsidR="00952B32" w:rsidRDefault="00952B32" w:rsidP="00952B32">
            <w:pPr>
              <w:rPr>
                <w:rFonts w:cstheme="minorHAnsi"/>
                <w:sz w:val="20"/>
                <w:szCs w:val="20"/>
              </w:rPr>
            </w:pPr>
          </w:p>
          <w:p w14:paraId="34B29ECF" w14:textId="77777777" w:rsidR="00952B32" w:rsidRDefault="00952B32" w:rsidP="00952B32">
            <w:pPr>
              <w:rPr>
                <w:rFonts w:cstheme="minorHAnsi"/>
                <w:sz w:val="20"/>
                <w:szCs w:val="20"/>
              </w:rPr>
            </w:pPr>
          </w:p>
          <w:p w14:paraId="7F3F6C38" w14:textId="77777777" w:rsidR="00952B32" w:rsidRDefault="00952B32" w:rsidP="00952B32">
            <w:pPr>
              <w:rPr>
                <w:b/>
                <w:sz w:val="20"/>
                <w:szCs w:val="20"/>
              </w:rPr>
            </w:pPr>
          </w:p>
        </w:tc>
        <w:tc>
          <w:tcPr>
            <w:tcW w:w="5624" w:type="dxa"/>
            <w:gridSpan w:val="8"/>
            <w:shd w:val="clear" w:color="auto" w:fill="CCFFFF"/>
          </w:tcPr>
          <w:p w14:paraId="43832B57" w14:textId="149685DD" w:rsidR="00952B32" w:rsidRDefault="00952B32" w:rsidP="00952B32">
            <w:pPr>
              <w:rPr>
                <w:rFonts w:cstheme="minorHAnsi"/>
                <w:sz w:val="20"/>
                <w:szCs w:val="20"/>
              </w:rPr>
            </w:pPr>
            <w:r w:rsidRPr="00513FA6">
              <w:rPr>
                <w:rFonts w:cstheme="minorHAnsi"/>
                <w:sz w:val="20"/>
                <w:szCs w:val="20"/>
              </w:rPr>
              <w:t xml:space="preserve">What is cognitive </w:t>
            </w:r>
            <w:r>
              <w:rPr>
                <w:rFonts w:cstheme="minorHAnsi"/>
                <w:sz w:val="20"/>
                <w:szCs w:val="20"/>
              </w:rPr>
              <w:t>History</w:t>
            </w:r>
            <w:r w:rsidRPr="00513FA6">
              <w:rPr>
                <w:rFonts w:cstheme="minorHAnsi"/>
                <w:sz w:val="20"/>
                <w:szCs w:val="20"/>
              </w:rPr>
              <w:t xml:space="preserve"> and how can</w:t>
            </w:r>
            <w:r>
              <w:rPr>
                <w:rFonts w:cstheme="minorHAnsi"/>
                <w:sz w:val="20"/>
                <w:szCs w:val="20"/>
              </w:rPr>
              <w:t xml:space="preserve"> its</w:t>
            </w:r>
            <w:r w:rsidRPr="00513FA6">
              <w:rPr>
                <w:rFonts w:cstheme="minorHAnsi"/>
                <w:sz w:val="20"/>
                <w:szCs w:val="20"/>
              </w:rPr>
              <w:t xml:space="preserve"> strategies be integrated into lessons to support students?</w:t>
            </w:r>
          </w:p>
          <w:p w14:paraId="2996E9E7" w14:textId="77777777" w:rsidR="00952B32" w:rsidRDefault="00952B32" w:rsidP="00952B32">
            <w:pPr>
              <w:rPr>
                <w:rFonts w:cstheme="minorHAnsi"/>
                <w:sz w:val="20"/>
                <w:szCs w:val="20"/>
              </w:rPr>
            </w:pPr>
            <w:r w:rsidRPr="00134C53">
              <w:rPr>
                <w:rFonts w:cstheme="minorHAnsi"/>
                <w:sz w:val="20"/>
                <w:szCs w:val="20"/>
              </w:rPr>
              <w:t>Through analysis of schemes of work</w:t>
            </w:r>
            <w:r>
              <w:rPr>
                <w:rFonts w:cstheme="minorHAnsi"/>
                <w:sz w:val="20"/>
                <w:szCs w:val="20"/>
              </w:rPr>
              <w:t xml:space="preserve">, trainees </w:t>
            </w:r>
            <w:r w:rsidRPr="00134C53">
              <w:rPr>
                <w:rFonts w:cstheme="minorHAnsi"/>
                <w:sz w:val="20"/>
                <w:szCs w:val="20"/>
              </w:rPr>
              <w:t>reflect on what is being taught and how the activities of most importance are managed. How is new information being introduced, in stages or modelled to make sure pupils do not face overload?</w:t>
            </w:r>
          </w:p>
          <w:p w14:paraId="6B07E486" w14:textId="77777777" w:rsidR="00C5571D" w:rsidRDefault="00C5571D" w:rsidP="00952B32">
            <w:pPr>
              <w:rPr>
                <w:rFonts w:cstheme="minorHAnsi"/>
                <w:sz w:val="20"/>
                <w:szCs w:val="20"/>
              </w:rPr>
            </w:pPr>
          </w:p>
          <w:p w14:paraId="74442D98" w14:textId="72C91306" w:rsidR="00C5571D" w:rsidRPr="00C5571D" w:rsidRDefault="00C5571D" w:rsidP="00C5571D">
            <w:pPr>
              <w:rPr>
                <w:bCs/>
                <w:color w:val="FF0000"/>
                <w:sz w:val="20"/>
                <w:szCs w:val="20"/>
              </w:rPr>
            </w:pPr>
            <w:r w:rsidRPr="00C5571D">
              <w:rPr>
                <w:bCs/>
                <w:color w:val="FF0000"/>
                <w:sz w:val="20"/>
                <w:szCs w:val="20"/>
              </w:rPr>
              <w:t xml:space="preserve">(ITAP) Subject-specific introduction to theories of learning, including engaging with a programme-wide introductory video. Together with opportunities to reflect on the power of theories of learning in creating effective learning strategies. Deconstruct key features of theories of learning. Plan an episode of a lesson based on one specific theory of learning, discuss with peers and subject tutor and receive feedback. </w:t>
            </w:r>
          </w:p>
          <w:p w14:paraId="7696134E" w14:textId="77777777" w:rsidR="00C5571D" w:rsidRPr="00C5571D" w:rsidRDefault="00C5571D" w:rsidP="00C5571D">
            <w:pPr>
              <w:rPr>
                <w:b/>
                <w:sz w:val="20"/>
                <w:szCs w:val="20"/>
              </w:rPr>
            </w:pPr>
          </w:p>
          <w:p w14:paraId="3354A803" w14:textId="7DD0DB83" w:rsidR="00006D02" w:rsidRPr="00007156" w:rsidRDefault="00007156" w:rsidP="00006D02">
            <w:pPr>
              <w:rPr>
                <w:bCs/>
                <w:color w:val="FF0000"/>
                <w:sz w:val="20"/>
                <w:szCs w:val="20"/>
              </w:rPr>
            </w:pPr>
            <w:r w:rsidRPr="00007156">
              <w:rPr>
                <w:bCs/>
                <w:color w:val="FF0000"/>
                <w:sz w:val="20"/>
                <w:szCs w:val="20"/>
              </w:rPr>
              <w:t xml:space="preserve">(ITAP) </w:t>
            </w:r>
            <w:r w:rsidR="00006D02" w:rsidRPr="00007156">
              <w:rPr>
                <w:bCs/>
                <w:color w:val="FF0000"/>
                <w:sz w:val="20"/>
                <w:szCs w:val="20"/>
              </w:rPr>
              <w:t>Trainees will take part in a seminar and be introduced to the nation of causal reasoning, before reading Arthur Chapman’s seminal ‘Camels, Diamonds and Counterfactuals’ and exploring his model for causal reasoning. Trainees will then watch a video of the model in action and discuss as a group</w:t>
            </w:r>
            <w:r w:rsidRPr="00007156">
              <w:rPr>
                <w:bCs/>
                <w:color w:val="FF0000"/>
                <w:sz w:val="20"/>
                <w:szCs w:val="20"/>
              </w:rPr>
              <w:t xml:space="preserve">. </w:t>
            </w:r>
            <w:r w:rsidR="00006D02" w:rsidRPr="00007156">
              <w:rPr>
                <w:bCs/>
                <w:color w:val="FF0000"/>
                <w:sz w:val="20"/>
                <w:szCs w:val="20"/>
              </w:rPr>
              <w:t>Trainees will then adapt the ‘Alphonse the Camel’ model and create their own lesson in pairs based on another multicausal historical event. They will present their lesson to the group and take part in critical reflection</w:t>
            </w:r>
          </w:p>
          <w:p w14:paraId="51BE3921" w14:textId="77777777" w:rsidR="00006D02" w:rsidRPr="00006D02" w:rsidRDefault="00006D02" w:rsidP="00006D02">
            <w:pPr>
              <w:rPr>
                <w:b/>
                <w:sz w:val="20"/>
                <w:szCs w:val="20"/>
              </w:rPr>
            </w:pPr>
          </w:p>
          <w:p w14:paraId="09A2901E" w14:textId="77777777" w:rsidR="00006D02" w:rsidRPr="00006D02" w:rsidRDefault="00006D02" w:rsidP="00006D02">
            <w:pPr>
              <w:rPr>
                <w:b/>
                <w:sz w:val="20"/>
                <w:szCs w:val="20"/>
              </w:rPr>
            </w:pPr>
          </w:p>
          <w:p w14:paraId="3C7F7C4E" w14:textId="77777777" w:rsidR="00006D02" w:rsidRPr="00006D02" w:rsidRDefault="00006D02" w:rsidP="00006D02">
            <w:pPr>
              <w:rPr>
                <w:b/>
                <w:sz w:val="20"/>
                <w:szCs w:val="20"/>
              </w:rPr>
            </w:pPr>
          </w:p>
          <w:p w14:paraId="766F9789" w14:textId="77777777" w:rsidR="00C5571D" w:rsidRPr="00C5571D" w:rsidRDefault="00C5571D" w:rsidP="00C5571D">
            <w:pPr>
              <w:rPr>
                <w:b/>
                <w:sz w:val="20"/>
                <w:szCs w:val="20"/>
              </w:rPr>
            </w:pPr>
          </w:p>
          <w:p w14:paraId="32155AE1" w14:textId="77777777" w:rsidR="00C5571D" w:rsidRPr="00C5571D" w:rsidRDefault="00C5571D" w:rsidP="00C5571D">
            <w:pPr>
              <w:rPr>
                <w:b/>
                <w:sz w:val="20"/>
                <w:szCs w:val="20"/>
              </w:rPr>
            </w:pPr>
          </w:p>
          <w:p w14:paraId="3F279B74" w14:textId="1D97FE6A" w:rsidR="00C5571D" w:rsidRDefault="00C5571D" w:rsidP="00952B32">
            <w:pPr>
              <w:rPr>
                <w:b/>
                <w:sz w:val="20"/>
                <w:szCs w:val="20"/>
              </w:rPr>
            </w:pPr>
          </w:p>
        </w:tc>
        <w:tc>
          <w:tcPr>
            <w:tcW w:w="4196" w:type="dxa"/>
            <w:shd w:val="clear" w:color="auto" w:fill="CCFFFF"/>
          </w:tcPr>
          <w:p w14:paraId="35FC433B" w14:textId="60E7C68E" w:rsidR="00952B32" w:rsidRDefault="00952B32" w:rsidP="00952B32">
            <w:pPr>
              <w:rPr>
                <w:rFonts w:cstheme="minorHAnsi"/>
                <w:sz w:val="20"/>
                <w:szCs w:val="20"/>
              </w:rPr>
            </w:pPr>
            <w:r w:rsidRPr="000279C9">
              <w:rPr>
                <w:rFonts w:cstheme="minorHAnsi"/>
                <w:sz w:val="20"/>
                <w:szCs w:val="20"/>
              </w:rPr>
              <w:t>Practice designing and delivering activities such as starter or hook, plenary or final assessment activities, with the aim of managing cognitive load, and receive feedback on this. How do you recognise that the activity is well-pitched and manageable and what does assessment of pupils suggest?</w:t>
            </w:r>
          </w:p>
          <w:p w14:paraId="47843DD2" w14:textId="77777777" w:rsidR="00572D80" w:rsidRPr="000279C9" w:rsidRDefault="00572D80" w:rsidP="00952B32">
            <w:pPr>
              <w:rPr>
                <w:rFonts w:cstheme="minorHAnsi"/>
                <w:sz w:val="20"/>
                <w:szCs w:val="20"/>
              </w:rPr>
            </w:pPr>
          </w:p>
          <w:p w14:paraId="2A618307" w14:textId="44E3BD89" w:rsidR="00572D80" w:rsidRPr="00572D80" w:rsidRDefault="00572D80" w:rsidP="00572D80">
            <w:pPr>
              <w:rPr>
                <w:rFonts w:cstheme="minorHAnsi"/>
                <w:color w:val="FF0000"/>
                <w:sz w:val="20"/>
                <w:szCs w:val="20"/>
              </w:rPr>
            </w:pPr>
            <w:r w:rsidRPr="00572D80">
              <w:rPr>
                <w:rFonts w:cstheme="minorHAnsi"/>
                <w:color w:val="FF0000"/>
                <w:sz w:val="20"/>
                <w:szCs w:val="20"/>
              </w:rPr>
              <w:t>(ITAP) Observe expert colleagues:</w:t>
            </w:r>
          </w:p>
          <w:p w14:paraId="79EC62DB" w14:textId="77777777" w:rsidR="00572D80" w:rsidRPr="00572D80" w:rsidRDefault="00572D80" w:rsidP="00572D80">
            <w:pPr>
              <w:rPr>
                <w:rFonts w:cstheme="minorHAnsi"/>
                <w:color w:val="FF0000"/>
                <w:sz w:val="20"/>
                <w:szCs w:val="20"/>
              </w:rPr>
            </w:pPr>
            <w:r w:rsidRPr="00572D80">
              <w:rPr>
                <w:rFonts w:cstheme="minorHAnsi"/>
                <w:color w:val="FF0000"/>
                <w:sz w:val="20"/>
                <w:szCs w:val="20"/>
              </w:rPr>
              <w:t>- Teach different phases of a lesson, then together discuss these in relation to learning theories.</w:t>
            </w:r>
          </w:p>
          <w:p w14:paraId="7C99580D" w14:textId="77777777" w:rsidR="00572D80" w:rsidRPr="00572D80" w:rsidRDefault="00572D80" w:rsidP="00572D80">
            <w:pPr>
              <w:rPr>
                <w:rFonts w:cstheme="minorHAnsi"/>
                <w:color w:val="FF0000"/>
                <w:sz w:val="20"/>
                <w:szCs w:val="20"/>
              </w:rPr>
            </w:pPr>
            <w:r w:rsidRPr="00572D80">
              <w:rPr>
                <w:rFonts w:cstheme="minorHAnsi"/>
                <w:color w:val="FF0000"/>
                <w:sz w:val="20"/>
                <w:szCs w:val="20"/>
              </w:rPr>
              <w:t>Together with an expert colleague:</w:t>
            </w:r>
          </w:p>
          <w:p w14:paraId="29ABEF40" w14:textId="21D3EB87" w:rsidR="00952B32" w:rsidRPr="00572D80" w:rsidRDefault="00572D80" w:rsidP="00572D80">
            <w:pPr>
              <w:rPr>
                <w:rFonts w:cstheme="minorHAnsi"/>
                <w:color w:val="FF0000"/>
                <w:sz w:val="20"/>
                <w:szCs w:val="20"/>
              </w:rPr>
            </w:pPr>
            <w:r w:rsidRPr="00572D80">
              <w:rPr>
                <w:rFonts w:cstheme="minorHAnsi"/>
                <w:color w:val="FF0000"/>
                <w:sz w:val="20"/>
                <w:szCs w:val="20"/>
              </w:rPr>
              <w:t>- Practice designing and delivering activities such as starter or plenary, with the aim of managing cognitive load, and receive feedback on this</w:t>
            </w:r>
          </w:p>
          <w:p w14:paraId="56BC0F1C" w14:textId="77777777" w:rsidR="00572D80" w:rsidRDefault="00572D80" w:rsidP="00572D80">
            <w:pPr>
              <w:rPr>
                <w:rFonts w:cstheme="minorHAnsi"/>
                <w:color w:val="00B050"/>
                <w:sz w:val="20"/>
                <w:szCs w:val="20"/>
              </w:rPr>
            </w:pPr>
          </w:p>
          <w:p w14:paraId="4406224C" w14:textId="1539A7D7" w:rsidR="00952B32" w:rsidRDefault="00952B32" w:rsidP="00952B32">
            <w:pPr>
              <w:rPr>
                <w:rFonts w:cstheme="minorHAnsi"/>
                <w:sz w:val="20"/>
                <w:szCs w:val="20"/>
              </w:rPr>
            </w:pPr>
            <w:r>
              <w:rPr>
                <w:rFonts w:cstheme="minorHAnsi"/>
                <w:sz w:val="20"/>
                <w:szCs w:val="20"/>
              </w:rPr>
              <w:t>Trainees begin to</w:t>
            </w:r>
            <w:r w:rsidRPr="00496A54">
              <w:rPr>
                <w:rFonts w:cstheme="minorHAnsi"/>
                <w:sz w:val="20"/>
                <w:szCs w:val="20"/>
              </w:rPr>
              <w:t xml:space="preserve"> check for understanding so that </w:t>
            </w:r>
            <w:r>
              <w:rPr>
                <w:rFonts w:cstheme="minorHAnsi"/>
                <w:sz w:val="20"/>
                <w:szCs w:val="20"/>
              </w:rPr>
              <w:t>they</w:t>
            </w:r>
            <w:r w:rsidRPr="00496A54">
              <w:rPr>
                <w:rFonts w:cstheme="minorHAnsi"/>
                <w:sz w:val="20"/>
                <w:szCs w:val="20"/>
              </w:rPr>
              <w:t xml:space="preserve"> can identify pupils who need additional support or additional opportunities in lessons</w:t>
            </w:r>
          </w:p>
          <w:p w14:paraId="3A5E925B" w14:textId="77777777" w:rsidR="00952B32" w:rsidRPr="00496A54" w:rsidRDefault="00952B32" w:rsidP="00952B32">
            <w:pPr>
              <w:rPr>
                <w:rFonts w:cstheme="minorHAnsi"/>
                <w:sz w:val="20"/>
                <w:szCs w:val="20"/>
              </w:rPr>
            </w:pPr>
          </w:p>
          <w:p w14:paraId="49BCBD0B" w14:textId="6C95B180" w:rsidR="009F4453" w:rsidRPr="009F4453" w:rsidRDefault="009F4453" w:rsidP="009F4453">
            <w:pPr>
              <w:rPr>
                <w:bCs/>
                <w:color w:val="FF0000"/>
                <w:sz w:val="20"/>
                <w:szCs w:val="20"/>
              </w:rPr>
            </w:pPr>
            <w:r w:rsidRPr="009F4453">
              <w:rPr>
                <w:bCs/>
                <w:color w:val="FF0000"/>
                <w:sz w:val="20"/>
                <w:szCs w:val="20"/>
              </w:rPr>
              <w:t>(ITAP) Discuss with expert colleagues where and how causation enquiries appear in the KS3 History curriculum and what activities are used to assess them</w:t>
            </w:r>
          </w:p>
          <w:p w14:paraId="68AD2217" w14:textId="77777777" w:rsidR="009F4453" w:rsidRPr="009F4453" w:rsidRDefault="009F4453" w:rsidP="009F4453">
            <w:pPr>
              <w:rPr>
                <w:bCs/>
                <w:color w:val="FF0000"/>
                <w:sz w:val="20"/>
                <w:szCs w:val="20"/>
              </w:rPr>
            </w:pPr>
            <w:r w:rsidRPr="009F4453">
              <w:rPr>
                <w:bCs/>
                <w:color w:val="FF0000"/>
                <w:sz w:val="20"/>
                <w:szCs w:val="20"/>
              </w:rPr>
              <w:t>With an expert colleague</w:t>
            </w:r>
          </w:p>
          <w:p w14:paraId="6D837566" w14:textId="5501B70D" w:rsidR="00952B32" w:rsidRDefault="009F4453" w:rsidP="009F4453">
            <w:pPr>
              <w:rPr>
                <w:b/>
                <w:color w:val="000000"/>
                <w:sz w:val="20"/>
                <w:szCs w:val="20"/>
              </w:rPr>
            </w:pPr>
            <w:r w:rsidRPr="009F4453">
              <w:rPr>
                <w:bCs/>
                <w:color w:val="FF0000"/>
                <w:sz w:val="20"/>
                <w:szCs w:val="20"/>
              </w:rPr>
              <w:t>From scratch, plan a causation lessons based on an existing unit and ensure that you use some of the strategies and ideas covered in University</w:t>
            </w:r>
          </w:p>
        </w:tc>
      </w:tr>
      <w:tr w:rsidR="00952B32" w14:paraId="23AAB6EC" w14:textId="77777777" w:rsidTr="003A69D7">
        <w:trPr>
          <w:gridAfter w:val="1"/>
          <w:wAfter w:w="18" w:type="dxa"/>
          <w:trHeight w:val="1770"/>
        </w:trPr>
        <w:tc>
          <w:tcPr>
            <w:tcW w:w="1829" w:type="dxa"/>
            <w:gridSpan w:val="3"/>
            <w:shd w:val="clear" w:color="auto" w:fill="CCFFFF"/>
          </w:tcPr>
          <w:p w14:paraId="6974E0CA" w14:textId="03A4037F" w:rsidR="00952B32" w:rsidRPr="00594771" w:rsidRDefault="00952B32" w:rsidP="00952B32">
            <w:pPr>
              <w:rPr>
                <w:b/>
                <w:sz w:val="20"/>
                <w:szCs w:val="20"/>
              </w:rPr>
            </w:pPr>
            <w:r w:rsidRPr="00075119">
              <w:rPr>
                <w:rFonts w:cstheme="minorHAnsi"/>
                <w:b/>
                <w:bCs/>
                <w:color w:val="2F5496" w:themeColor="accent1" w:themeShade="BF"/>
                <w:sz w:val="20"/>
                <w:szCs w:val="20"/>
              </w:rPr>
              <w:lastRenderedPageBreak/>
              <w:t>3.2.2 Create opportunities for learning through interaction and regular practice</w:t>
            </w:r>
          </w:p>
        </w:tc>
        <w:tc>
          <w:tcPr>
            <w:tcW w:w="2984" w:type="dxa"/>
            <w:shd w:val="clear" w:color="auto" w:fill="CCFFFF"/>
          </w:tcPr>
          <w:p w14:paraId="4626D8D5" w14:textId="77777777" w:rsidR="00952B32" w:rsidRDefault="00952B32" w:rsidP="00952B32">
            <w:pPr>
              <w:rPr>
                <w:rFonts w:cstheme="minorHAnsi"/>
                <w:sz w:val="20"/>
                <w:szCs w:val="20"/>
              </w:rPr>
            </w:pPr>
            <w:r>
              <w:rPr>
                <w:rFonts w:cstheme="minorHAnsi"/>
                <w:sz w:val="20"/>
                <w:szCs w:val="20"/>
              </w:rPr>
              <w:t>understand that spaced and deliberate practice helps history students improve</w:t>
            </w:r>
          </w:p>
          <w:p w14:paraId="5B5937F9" w14:textId="77777777" w:rsidR="00952B32" w:rsidRDefault="00952B32" w:rsidP="00952B32">
            <w:pPr>
              <w:rPr>
                <w:rFonts w:cstheme="minorHAnsi"/>
                <w:sz w:val="20"/>
                <w:szCs w:val="20"/>
              </w:rPr>
            </w:pPr>
          </w:p>
          <w:p w14:paraId="08C52812" w14:textId="77777777" w:rsidR="00952B32" w:rsidRDefault="00952B32" w:rsidP="00952B32">
            <w:pPr>
              <w:rPr>
                <w:rFonts w:cstheme="minorHAnsi"/>
                <w:sz w:val="20"/>
                <w:szCs w:val="20"/>
              </w:rPr>
            </w:pPr>
            <w:r>
              <w:rPr>
                <w:rFonts w:cstheme="minorHAnsi"/>
                <w:sz w:val="20"/>
                <w:szCs w:val="20"/>
              </w:rPr>
              <w:t xml:space="preserve"> </w:t>
            </w:r>
          </w:p>
          <w:p w14:paraId="0E9F0180" w14:textId="77777777" w:rsidR="00952B32" w:rsidRDefault="00952B32" w:rsidP="00952B32">
            <w:pPr>
              <w:rPr>
                <w:rFonts w:cstheme="minorHAnsi"/>
                <w:sz w:val="20"/>
                <w:szCs w:val="20"/>
              </w:rPr>
            </w:pPr>
            <w:r>
              <w:rPr>
                <w:rFonts w:cstheme="minorHAnsi"/>
                <w:sz w:val="20"/>
                <w:szCs w:val="20"/>
              </w:rPr>
              <w:t>understand that collaborative learning and discussion can help students made sense of the past</w:t>
            </w:r>
          </w:p>
          <w:p w14:paraId="43E0A55C" w14:textId="77777777" w:rsidR="00952B32" w:rsidRDefault="00952B32" w:rsidP="00952B32">
            <w:pPr>
              <w:rPr>
                <w:b/>
                <w:sz w:val="20"/>
                <w:szCs w:val="20"/>
              </w:rPr>
            </w:pPr>
          </w:p>
        </w:tc>
        <w:tc>
          <w:tcPr>
            <w:tcW w:w="5624" w:type="dxa"/>
            <w:gridSpan w:val="8"/>
            <w:shd w:val="clear" w:color="auto" w:fill="CCFFFF"/>
          </w:tcPr>
          <w:p w14:paraId="05093F81" w14:textId="77777777" w:rsidR="00952B32" w:rsidRPr="0035620A" w:rsidRDefault="00952B32" w:rsidP="00952B32">
            <w:pPr>
              <w:rPr>
                <w:rFonts w:cstheme="minorHAnsi"/>
                <w:color w:val="000000" w:themeColor="text1"/>
                <w:sz w:val="20"/>
                <w:szCs w:val="20"/>
              </w:rPr>
            </w:pPr>
            <w:r w:rsidRPr="0035620A">
              <w:rPr>
                <w:rFonts w:cstheme="minorHAnsi"/>
                <w:color w:val="000000" w:themeColor="text1"/>
                <w:sz w:val="20"/>
                <w:szCs w:val="20"/>
              </w:rPr>
              <w:t xml:space="preserve">How can History teachers assess their students and measure their progress? </w:t>
            </w:r>
          </w:p>
          <w:p w14:paraId="4ED5ED96" w14:textId="77777777" w:rsidR="00952B32" w:rsidRDefault="00952B32" w:rsidP="00952B32">
            <w:pPr>
              <w:rPr>
                <w:rFonts w:cstheme="minorHAnsi"/>
                <w:color w:val="000000" w:themeColor="text1"/>
                <w:sz w:val="20"/>
                <w:szCs w:val="20"/>
              </w:rPr>
            </w:pPr>
            <w:r w:rsidRPr="008F3AEE">
              <w:rPr>
                <w:rFonts w:cstheme="minorHAnsi"/>
                <w:color w:val="000000" w:themeColor="text1"/>
                <w:sz w:val="20"/>
                <w:szCs w:val="20"/>
              </w:rPr>
              <w:t>Trainees</w:t>
            </w:r>
            <w:r>
              <w:rPr>
                <w:rFonts w:cstheme="minorHAnsi"/>
                <w:color w:val="ED7D31" w:themeColor="accent2"/>
                <w:sz w:val="20"/>
                <w:szCs w:val="20"/>
              </w:rPr>
              <w:t xml:space="preserve"> </w:t>
            </w:r>
            <w:r w:rsidRPr="00290D17">
              <w:rPr>
                <w:rFonts w:cstheme="minorHAnsi"/>
                <w:color w:val="000000" w:themeColor="text1"/>
                <w:sz w:val="20"/>
                <w:szCs w:val="20"/>
              </w:rPr>
              <w:t>will learn a variety of formative assessment strategies and outcomes and use examples and strategies from literature to plan assessment activities in their lessons</w:t>
            </w:r>
          </w:p>
          <w:p w14:paraId="00087667" w14:textId="77777777" w:rsidR="00952B32" w:rsidRPr="00290D17" w:rsidRDefault="00952B32" w:rsidP="00952B32">
            <w:pPr>
              <w:rPr>
                <w:rFonts w:cstheme="minorHAnsi"/>
                <w:color w:val="000000" w:themeColor="text1"/>
                <w:sz w:val="20"/>
                <w:szCs w:val="20"/>
              </w:rPr>
            </w:pPr>
          </w:p>
          <w:p w14:paraId="5FB2F7E7" w14:textId="77777777" w:rsidR="00952B32" w:rsidRDefault="00952B32" w:rsidP="00952B32">
            <w:pPr>
              <w:rPr>
                <w:rFonts w:cstheme="minorHAnsi"/>
                <w:color w:val="000000" w:themeColor="text1"/>
                <w:sz w:val="20"/>
                <w:szCs w:val="20"/>
              </w:rPr>
            </w:pPr>
            <w:r w:rsidRPr="00A87515">
              <w:rPr>
                <w:rFonts w:cstheme="minorHAnsi"/>
                <w:color w:val="000000" w:themeColor="text1"/>
                <w:sz w:val="20"/>
                <w:szCs w:val="20"/>
              </w:rPr>
              <w:t>What is pedagogy and what can History teachers do in their lessons?</w:t>
            </w:r>
          </w:p>
          <w:p w14:paraId="18219711" w14:textId="77777777" w:rsidR="00952B32" w:rsidRDefault="00952B32" w:rsidP="00952B32">
            <w:pPr>
              <w:rPr>
                <w:rFonts w:cstheme="minorHAnsi"/>
                <w:sz w:val="20"/>
                <w:szCs w:val="20"/>
              </w:rPr>
            </w:pPr>
            <w:r w:rsidRPr="00F65EFD">
              <w:rPr>
                <w:rFonts w:cstheme="minorHAnsi"/>
                <w:sz w:val="20"/>
                <w:szCs w:val="20"/>
              </w:rPr>
              <w:t>Trainees periodically present best activities at University of conduct micro teaching demonstrations to peers on AfL</w:t>
            </w:r>
          </w:p>
          <w:p w14:paraId="1ADE8A9A" w14:textId="77777777" w:rsidR="00F65EFD" w:rsidRDefault="00F65EFD" w:rsidP="00952B32">
            <w:pPr>
              <w:rPr>
                <w:rFonts w:cstheme="minorHAnsi"/>
                <w:sz w:val="20"/>
                <w:szCs w:val="20"/>
              </w:rPr>
            </w:pPr>
          </w:p>
          <w:p w14:paraId="5ECCA3DD" w14:textId="3139E0F7" w:rsidR="00F65EFD" w:rsidRPr="00F65EFD" w:rsidRDefault="00F65EFD" w:rsidP="00F65EFD">
            <w:pPr>
              <w:rPr>
                <w:bCs/>
                <w:color w:val="FF0000"/>
                <w:sz w:val="20"/>
                <w:szCs w:val="20"/>
              </w:rPr>
            </w:pPr>
            <w:r w:rsidRPr="00F65EFD">
              <w:rPr>
                <w:bCs/>
                <w:color w:val="FF0000"/>
                <w:sz w:val="20"/>
                <w:szCs w:val="20"/>
              </w:rPr>
              <w:t>(ITAP) Trainees will take part in a seminar and be introduced to the different ways in which students can be supported with making judgments on the historical significance of events, innovations and individuals from the past. They will then take part in a debate activity in which they make a case for a significant event or individual. Trainees will now explore a range of established frameworks from Counsell, Phillips ect and will choose one. Individually, they will complete a lesson planning episode and show how this framework will support students’ reasoning on significance.</w:t>
            </w:r>
          </w:p>
          <w:p w14:paraId="6BB741A1" w14:textId="77777777" w:rsidR="00F65EFD" w:rsidRPr="00F65EFD" w:rsidRDefault="00F65EFD" w:rsidP="00F65EFD">
            <w:pPr>
              <w:rPr>
                <w:b/>
                <w:sz w:val="20"/>
                <w:szCs w:val="20"/>
              </w:rPr>
            </w:pPr>
          </w:p>
          <w:p w14:paraId="705DB05A" w14:textId="77777777" w:rsidR="00F65EFD" w:rsidRPr="00F65EFD" w:rsidRDefault="00F65EFD" w:rsidP="00F65EFD">
            <w:pPr>
              <w:rPr>
                <w:b/>
                <w:sz w:val="20"/>
                <w:szCs w:val="20"/>
              </w:rPr>
            </w:pPr>
          </w:p>
          <w:p w14:paraId="55435811" w14:textId="77777777" w:rsidR="00F65EFD" w:rsidRPr="00F65EFD" w:rsidRDefault="00F65EFD" w:rsidP="00F65EFD">
            <w:pPr>
              <w:rPr>
                <w:b/>
                <w:sz w:val="20"/>
                <w:szCs w:val="20"/>
              </w:rPr>
            </w:pPr>
          </w:p>
          <w:p w14:paraId="1C349D8E" w14:textId="5BAD1A80" w:rsidR="00F65EFD" w:rsidRDefault="00F65EFD" w:rsidP="00952B32">
            <w:pPr>
              <w:rPr>
                <w:b/>
                <w:sz w:val="20"/>
                <w:szCs w:val="20"/>
              </w:rPr>
            </w:pPr>
          </w:p>
        </w:tc>
        <w:tc>
          <w:tcPr>
            <w:tcW w:w="4196" w:type="dxa"/>
            <w:shd w:val="clear" w:color="auto" w:fill="CCFFFF"/>
          </w:tcPr>
          <w:p w14:paraId="7C63B846" w14:textId="77777777" w:rsidR="00952B32" w:rsidRPr="00396FCA" w:rsidRDefault="00952B32" w:rsidP="00952B32">
            <w:pPr>
              <w:rPr>
                <w:rFonts w:cstheme="minorHAnsi"/>
                <w:sz w:val="20"/>
                <w:szCs w:val="20"/>
              </w:rPr>
            </w:pPr>
            <w:r w:rsidRPr="00396FCA">
              <w:rPr>
                <w:rFonts w:cstheme="minorHAnsi"/>
                <w:sz w:val="20"/>
                <w:szCs w:val="20"/>
              </w:rPr>
              <w:t>Trainees to mark KS3 assessments and to reflect on the impact of practice with mentors during lesson feedback and mentor meetings</w:t>
            </w:r>
          </w:p>
          <w:p w14:paraId="18A16059" w14:textId="77777777" w:rsidR="00952B32" w:rsidRPr="00396FCA" w:rsidRDefault="00952B32" w:rsidP="00952B32">
            <w:pPr>
              <w:rPr>
                <w:rFonts w:cstheme="minorHAnsi"/>
                <w:sz w:val="20"/>
                <w:szCs w:val="20"/>
              </w:rPr>
            </w:pPr>
          </w:p>
          <w:p w14:paraId="01FA072F" w14:textId="77777777" w:rsidR="00952B32" w:rsidRDefault="00952B32" w:rsidP="00952B32">
            <w:pPr>
              <w:rPr>
                <w:rFonts w:cstheme="minorHAnsi"/>
                <w:sz w:val="20"/>
                <w:szCs w:val="20"/>
              </w:rPr>
            </w:pPr>
            <w:r w:rsidRPr="00396FCA">
              <w:rPr>
                <w:rFonts w:cstheme="minorHAnsi"/>
                <w:sz w:val="20"/>
                <w:szCs w:val="20"/>
              </w:rPr>
              <w:t xml:space="preserve">Trainees will attend GCSE mock moderation meetings and observe how teachers ‘teach’ specific question types at KS4 and KS5 </w:t>
            </w:r>
          </w:p>
          <w:p w14:paraId="6FF2492C" w14:textId="77777777" w:rsidR="00952B32" w:rsidRDefault="00952B32" w:rsidP="00952B32">
            <w:pPr>
              <w:rPr>
                <w:rFonts w:cstheme="minorHAnsi"/>
                <w:sz w:val="20"/>
                <w:szCs w:val="20"/>
              </w:rPr>
            </w:pPr>
          </w:p>
          <w:p w14:paraId="7B3AE936" w14:textId="77777777" w:rsidR="00952B32" w:rsidRDefault="00952B32" w:rsidP="00952B32">
            <w:pPr>
              <w:rPr>
                <w:rFonts w:cstheme="minorHAnsi"/>
                <w:sz w:val="20"/>
                <w:szCs w:val="20"/>
              </w:rPr>
            </w:pPr>
            <w:r w:rsidRPr="00F65EFD">
              <w:rPr>
                <w:rFonts w:cstheme="minorHAnsi"/>
                <w:sz w:val="20"/>
                <w:szCs w:val="20"/>
              </w:rPr>
              <w:t>Trainees plan teach a series of three lessons for the TLA assignment, using strategies connected to relevant learning theory, and annotate lesson plans indicating the rationale for choice of activity</w:t>
            </w:r>
          </w:p>
          <w:p w14:paraId="2B23836A" w14:textId="77777777" w:rsidR="00F65EFD" w:rsidRDefault="00F65EFD" w:rsidP="00952B32">
            <w:pPr>
              <w:rPr>
                <w:rFonts w:cstheme="minorHAnsi"/>
                <w:sz w:val="20"/>
                <w:szCs w:val="20"/>
              </w:rPr>
            </w:pPr>
          </w:p>
          <w:p w14:paraId="631655C0" w14:textId="43C96A98" w:rsidR="00D86A66" w:rsidRPr="00D86A66" w:rsidRDefault="00D86A66" w:rsidP="00D86A66">
            <w:pPr>
              <w:rPr>
                <w:rFonts w:cstheme="minorHAnsi"/>
                <w:color w:val="FF0000"/>
                <w:sz w:val="20"/>
                <w:szCs w:val="20"/>
              </w:rPr>
            </w:pPr>
            <w:r w:rsidRPr="00D86A66">
              <w:rPr>
                <w:rFonts w:cstheme="minorHAnsi"/>
                <w:color w:val="FF0000"/>
                <w:sz w:val="20"/>
                <w:szCs w:val="20"/>
              </w:rPr>
              <w:t>(ITAP) Discuss with expert colleagues where and how significance enquiries appear in the KS3 History curriculum and what activities are used to assess them</w:t>
            </w:r>
          </w:p>
          <w:p w14:paraId="6AE48E39" w14:textId="77777777" w:rsidR="00D86A66" w:rsidRPr="00D86A66" w:rsidRDefault="00D86A66" w:rsidP="00D86A66">
            <w:pPr>
              <w:rPr>
                <w:rFonts w:cstheme="minorHAnsi"/>
                <w:color w:val="FF0000"/>
                <w:sz w:val="20"/>
                <w:szCs w:val="20"/>
              </w:rPr>
            </w:pPr>
            <w:r w:rsidRPr="00D86A66">
              <w:rPr>
                <w:rFonts w:cstheme="minorHAnsi"/>
                <w:color w:val="FF0000"/>
                <w:sz w:val="20"/>
                <w:szCs w:val="20"/>
              </w:rPr>
              <w:t>With an expert colleague</w:t>
            </w:r>
          </w:p>
          <w:p w14:paraId="5E465394" w14:textId="5D311AFD" w:rsidR="00D86A66" w:rsidRPr="00D86A66" w:rsidRDefault="00D86A66" w:rsidP="00D86A66">
            <w:pPr>
              <w:rPr>
                <w:rFonts w:cstheme="minorHAnsi"/>
                <w:color w:val="FF0000"/>
                <w:sz w:val="20"/>
                <w:szCs w:val="20"/>
              </w:rPr>
            </w:pPr>
            <w:r w:rsidRPr="00D86A66">
              <w:rPr>
                <w:rFonts w:cstheme="minorHAnsi"/>
                <w:color w:val="FF0000"/>
                <w:sz w:val="20"/>
                <w:szCs w:val="20"/>
              </w:rPr>
              <w:t>From scratch, plan a significance lesson based on an existing unit and ensure that you use some of the strategies, frameworks and ideas covered in University</w:t>
            </w:r>
          </w:p>
          <w:p w14:paraId="298D0FFA" w14:textId="1E11C79D" w:rsidR="00F65EFD" w:rsidRDefault="00F65EFD" w:rsidP="00952B32">
            <w:pPr>
              <w:rPr>
                <w:b/>
                <w:color w:val="000000"/>
                <w:sz w:val="20"/>
                <w:szCs w:val="20"/>
              </w:rPr>
            </w:pPr>
          </w:p>
        </w:tc>
      </w:tr>
      <w:tr w:rsidR="00952B32" w14:paraId="0C26CA90" w14:textId="77777777" w:rsidTr="003A69D7">
        <w:trPr>
          <w:gridAfter w:val="1"/>
          <w:wAfter w:w="18" w:type="dxa"/>
          <w:trHeight w:val="1770"/>
        </w:trPr>
        <w:tc>
          <w:tcPr>
            <w:tcW w:w="1829" w:type="dxa"/>
            <w:gridSpan w:val="3"/>
            <w:shd w:val="clear" w:color="auto" w:fill="CCFFFF"/>
          </w:tcPr>
          <w:p w14:paraId="1C1E862F" w14:textId="15306B22" w:rsidR="00952B32" w:rsidRPr="00594771" w:rsidRDefault="00952B32" w:rsidP="00952B32">
            <w:pPr>
              <w:rPr>
                <w:b/>
                <w:sz w:val="20"/>
                <w:szCs w:val="20"/>
              </w:rPr>
            </w:pPr>
            <w:r w:rsidRPr="00075119">
              <w:rPr>
                <w:rFonts w:cstheme="minorHAnsi"/>
                <w:b/>
                <w:bCs/>
                <w:color w:val="2F5496" w:themeColor="accent1" w:themeShade="BF"/>
                <w:sz w:val="20"/>
                <w:szCs w:val="20"/>
              </w:rPr>
              <w:t>3.3.1 Develop an understanding of different pupil strengths and needs</w:t>
            </w:r>
          </w:p>
        </w:tc>
        <w:tc>
          <w:tcPr>
            <w:tcW w:w="2984" w:type="dxa"/>
            <w:shd w:val="clear" w:color="auto" w:fill="CCFFFF"/>
          </w:tcPr>
          <w:p w14:paraId="7D8ABAA2" w14:textId="77777777" w:rsidR="00952B32" w:rsidRDefault="00952B32" w:rsidP="00952B32">
            <w:pPr>
              <w:rPr>
                <w:rFonts w:cstheme="minorHAnsi"/>
                <w:sz w:val="20"/>
                <w:szCs w:val="20"/>
              </w:rPr>
            </w:pPr>
            <w:r w:rsidRPr="00CE4E05">
              <w:rPr>
                <w:rFonts w:cstheme="minorHAnsi"/>
                <w:sz w:val="20"/>
                <w:szCs w:val="20"/>
              </w:rPr>
              <w:t>understand that teaching can be adapted to support all pupils make good progress in history lessons, and that different factors inhibit progress</w:t>
            </w:r>
          </w:p>
          <w:p w14:paraId="4E26DD66" w14:textId="77777777" w:rsidR="00952B32" w:rsidRDefault="00952B32" w:rsidP="00952B32">
            <w:pPr>
              <w:rPr>
                <w:rFonts w:cstheme="minorHAnsi"/>
                <w:sz w:val="20"/>
                <w:szCs w:val="20"/>
              </w:rPr>
            </w:pPr>
          </w:p>
          <w:p w14:paraId="44087855" w14:textId="77777777" w:rsidR="00952B32" w:rsidRDefault="00952B32" w:rsidP="00952B32">
            <w:pPr>
              <w:rPr>
                <w:rFonts w:cstheme="minorHAnsi"/>
                <w:sz w:val="20"/>
                <w:szCs w:val="20"/>
              </w:rPr>
            </w:pPr>
            <w:r>
              <w:rPr>
                <w:rFonts w:cstheme="minorHAnsi"/>
                <w:sz w:val="20"/>
                <w:szCs w:val="20"/>
              </w:rPr>
              <w:t xml:space="preserve">be aware of issues relating to SEND and understand how to follow and implement school policy </w:t>
            </w:r>
          </w:p>
          <w:p w14:paraId="13FD2C66" w14:textId="77777777" w:rsidR="00952B32" w:rsidRDefault="00952B32" w:rsidP="00952B32">
            <w:pPr>
              <w:rPr>
                <w:rFonts w:cstheme="minorHAnsi"/>
                <w:sz w:val="20"/>
                <w:szCs w:val="20"/>
              </w:rPr>
            </w:pPr>
          </w:p>
          <w:p w14:paraId="5A0E8D24" w14:textId="729CFE86" w:rsidR="00952B32" w:rsidRDefault="00952B32" w:rsidP="00952B32">
            <w:pPr>
              <w:rPr>
                <w:b/>
                <w:sz w:val="20"/>
                <w:szCs w:val="20"/>
              </w:rPr>
            </w:pPr>
            <w:r>
              <w:rPr>
                <w:rFonts w:cstheme="minorHAnsi"/>
                <w:sz w:val="20"/>
                <w:szCs w:val="20"/>
              </w:rPr>
              <w:lastRenderedPageBreak/>
              <w:t>learn strategies that help different students access the task and topic</w:t>
            </w:r>
          </w:p>
        </w:tc>
        <w:tc>
          <w:tcPr>
            <w:tcW w:w="5624" w:type="dxa"/>
            <w:gridSpan w:val="8"/>
            <w:shd w:val="clear" w:color="auto" w:fill="CCFFFF"/>
          </w:tcPr>
          <w:p w14:paraId="0BDD40BC" w14:textId="77777777" w:rsidR="00952B32" w:rsidRDefault="00952B32" w:rsidP="00952B32">
            <w:pPr>
              <w:rPr>
                <w:rFonts w:cstheme="minorHAnsi"/>
                <w:sz w:val="20"/>
                <w:szCs w:val="20"/>
              </w:rPr>
            </w:pPr>
            <w:r w:rsidRPr="009F0FD6">
              <w:rPr>
                <w:rFonts w:cstheme="minorHAnsi"/>
                <w:sz w:val="20"/>
                <w:szCs w:val="20"/>
              </w:rPr>
              <w:lastRenderedPageBreak/>
              <w:t>What is adaptive teaching and how can History teachers ensure good outcomes for students of different abilities?</w:t>
            </w:r>
          </w:p>
          <w:p w14:paraId="42092F0F" w14:textId="77777777" w:rsidR="00952B32" w:rsidRDefault="00952B32" w:rsidP="00952B32">
            <w:pPr>
              <w:rPr>
                <w:rFonts w:cstheme="minorHAnsi"/>
                <w:sz w:val="20"/>
                <w:szCs w:val="20"/>
              </w:rPr>
            </w:pPr>
          </w:p>
          <w:p w14:paraId="42699C99" w14:textId="77777777" w:rsidR="00952B32" w:rsidRDefault="00952B32" w:rsidP="00952B32">
            <w:pPr>
              <w:rPr>
                <w:rFonts w:cstheme="minorHAnsi"/>
                <w:sz w:val="20"/>
                <w:szCs w:val="20"/>
              </w:rPr>
            </w:pPr>
            <w:r>
              <w:rPr>
                <w:rFonts w:cstheme="minorHAnsi"/>
                <w:sz w:val="20"/>
                <w:szCs w:val="20"/>
              </w:rPr>
              <w:t>Trainees will learn a range of strategies [questioning, seating, scaffolding] to support learners with specific characteristics and explore the SEND code of practice, considering its implications for their classroom teaching. They will consider how tasks can be adapted to meet the needs and abilities of pupils</w:t>
            </w:r>
          </w:p>
          <w:p w14:paraId="4570826B" w14:textId="77777777" w:rsidR="0029456C" w:rsidRDefault="0029456C" w:rsidP="00952B32">
            <w:pPr>
              <w:rPr>
                <w:rFonts w:cstheme="minorHAnsi"/>
                <w:sz w:val="20"/>
                <w:szCs w:val="20"/>
              </w:rPr>
            </w:pPr>
          </w:p>
          <w:p w14:paraId="694086CD" w14:textId="77777777" w:rsidR="0029456C" w:rsidRDefault="0029456C" w:rsidP="00952B32">
            <w:pPr>
              <w:rPr>
                <w:bCs/>
                <w:color w:val="FF0000"/>
                <w:sz w:val="20"/>
                <w:szCs w:val="20"/>
              </w:rPr>
            </w:pPr>
            <w:r w:rsidRPr="0029456C">
              <w:rPr>
                <w:bCs/>
                <w:color w:val="FF0000"/>
                <w:sz w:val="20"/>
                <w:szCs w:val="20"/>
              </w:rPr>
              <w:t xml:space="preserve">(ITAP) EPS workshop to deconstruct key features of adaptive teaching, including case studies of pupils with SEND. Use </w:t>
            </w:r>
            <w:r w:rsidRPr="0029456C">
              <w:rPr>
                <w:bCs/>
                <w:color w:val="FF0000"/>
                <w:sz w:val="20"/>
                <w:szCs w:val="20"/>
              </w:rPr>
              <w:lastRenderedPageBreak/>
              <w:t>suggested adaptations in Quality-First teaching for the four areas of SEND, to adapt and annotate a lesson plan for one of the case studies; share and receive feedback</w:t>
            </w:r>
          </w:p>
          <w:p w14:paraId="34665542" w14:textId="77777777" w:rsidR="00185E63" w:rsidRPr="00185E63" w:rsidRDefault="00185E63" w:rsidP="00952B32">
            <w:pPr>
              <w:rPr>
                <w:bCs/>
                <w:color w:val="FF0000"/>
                <w:sz w:val="20"/>
                <w:szCs w:val="20"/>
              </w:rPr>
            </w:pPr>
          </w:p>
          <w:p w14:paraId="4C991081" w14:textId="54B123EC" w:rsidR="00185E63" w:rsidRPr="00185E63" w:rsidRDefault="00185E63" w:rsidP="00185E63">
            <w:pPr>
              <w:rPr>
                <w:bCs/>
                <w:color w:val="FF0000"/>
                <w:sz w:val="20"/>
                <w:szCs w:val="20"/>
              </w:rPr>
            </w:pPr>
            <w:r w:rsidRPr="00185E63">
              <w:rPr>
                <w:bCs/>
                <w:color w:val="FF0000"/>
                <w:sz w:val="20"/>
                <w:szCs w:val="20"/>
              </w:rPr>
              <w:t>(ITAP) Trainees will engage with an introductory seminar on adaptive teaching and explore the change in nomenclature, thinking and research in this area. They will consider the breadth and scope of different learner profiles in a class and link this to their learning in EPS seminars, also considering the history specific issues relating to adaptive teaching</w:t>
            </w:r>
          </w:p>
          <w:p w14:paraId="271AF244" w14:textId="77777777" w:rsidR="00185E63" w:rsidRPr="00185E63" w:rsidRDefault="00185E63" w:rsidP="00185E63">
            <w:pPr>
              <w:rPr>
                <w:bCs/>
                <w:color w:val="FF0000"/>
                <w:sz w:val="20"/>
                <w:szCs w:val="20"/>
              </w:rPr>
            </w:pPr>
            <w:r w:rsidRPr="00185E63">
              <w:rPr>
                <w:bCs/>
                <w:color w:val="FF0000"/>
                <w:sz w:val="20"/>
                <w:szCs w:val="20"/>
              </w:rPr>
              <w:t>Trainees will use anonymised student data and will work in groups to identify key learner issues and needs within a variety of KS3-KS4 classes, formulating a plan of action for the group before looking at how to support key individuals. They will then create a seating plan for the group based on a scrutiny of the data and group discussion</w:t>
            </w:r>
          </w:p>
          <w:p w14:paraId="4FCCE688" w14:textId="77777777" w:rsidR="00185E63" w:rsidRPr="00185E63" w:rsidRDefault="00185E63" w:rsidP="00185E63">
            <w:pPr>
              <w:rPr>
                <w:b/>
                <w:sz w:val="20"/>
                <w:szCs w:val="20"/>
              </w:rPr>
            </w:pPr>
          </w:p>
          <w:p w14:paraId="02B4C25B" w14:textId="77777777" w:rsidR="00185E63" w:rsidRPr="00185E63" w:rsidRDefault="00185E63" w:rsidP="00185E63">
            <w:pPr>
              <w:rPr>
                <w:b/>
                <w:sz w:val="20"/>
                <w:szCs w:val="20"/>
              </w:rPr>
            </w:pPr>
          </w:p>
          <w:p w14:paraId="6B90D374" w14:textId="77777777" w:rsidR="00185E63" w:rsidRPr="00185E63" w:rsidRDefault="00185E63" w:rsidP="00185E63">
            <w:pPr>
              <w:rPr>
                <w:b/>
                <w:sz w:val="20"/>
                <w:szCs w:val="20"/>
              </w:rPr>
            </w:pPr>
          </w:p>
          <w:p w14:paraId="7B4996A2" w14:textId="6B804F12" w:rsidR="00185E63" w:rsidRDefault="00185E63" w:rsidP="00952B32">
            <w:pPr>
              <w:rPr>
                <w:b/>
                <w:sz w:val="20"/>
                <w:szCs w:val="20"/>
              </w:rPr>
            </w:pPr>
          </w:p>
        </w:tc>
        <w:tc>
          <w:tcPr>
            <w:tcW w:w="4196" w:type="dxa"/>
            <w:shd w:val="clear" w:color="auto" w:fill="CCFFFF"/>
          </w:tcPr>
          <w:p w14:paraId="5E4A0F07" w14:textId="77777777" w:rsidR="00952B32" w:rsidRPr="00035C00" w:rsidRDefault="00952B32" w:rsidP="00952B32">
            <w:pPr>
              <w:rPr>
                <w:rFonts w:cstheme="minorHAnsi"/>
                <w:sz w:val="20"/>
                <w:szCs w:val="20"/>
              </w:rPr>
            </w:pPr>
            <w:r w:rsidRPr="00035C00">
              <w:rPr>
                <w:rFonts w:cstheme="minorHAnsi"/>
                <w:sz w:val="20"/>
                <w:szCs w:val="20"/>
              </w:rPr>
              <w:lastRenderedPageBreak/>
              <w:t>Trainees able to use class data to implement specific adaptations, which they will include in lesson plans.</w:t>
            </w:r>
          </w:p>
          <w:p w14:paraId="5A2F73E8" w14:textId="77777777" w:rsidR="00952B32" w:rsidRPr="00035C00" w:rsidRDefault="00952B32" w:rsidP="00952B32">
            <w:pPr>
              <w:rPr>
                <w:rFonts w:cstheme="minorHAnsi"/>
                <w:sz w:val="20"/>
                <w:szCs w:val="20"/>
              </w:rPr>
            </w:pPr>
          </w:p>
          <w:p w14:paraId="697E687D" w14:textId="5F52537D" w:rsidR="00952B32" w:rsidRDefault="00952B32" w:rsidP="00952B32">
            <w:pPr>
              <w:rPr>
                <w:rFonts w:cstheme="minorHAnsi"/>
                <w:sz w:val="20"/>
                <w:szCs w:val="20"/>
              </w:rPr>
            </w:pPr>
            <w:r w:rsidRPr="009316DF">
              <w:rPr>
                <w:rFonts w:cstheme="minorHAnsi"/>
                <w:sz w:val="20"/>
                <w:szCs w:val="20"/>
              </w:rPr>
              <w:t>Observe teaching in practice and refer to any class data about pupil needs or requirements. How do pupils indicate the support they need? How does the teacher plan, respond or react to this?</w:t>
            </w:r>
          </w:p>
          <w:p w14:paraId="40CE4F3A" w14:textId="77777777" w:rsidR="009316DF" w:rsidRDefault="009316DF" w:rsidP="00952B32">
            <w:pPr>
              <w:rPr>
                <w:rFonts w:cstheme="minorHAnsi"/>
                <w:sz w:val="20"/>
                <w:szCs w:val="20"/>
              </w:rPr>
            </w:pPr>
          </w:p>
          <w:p w14:paraId="1E5630CC" w14:textId="2CA48AE4" w:rsidR="009316DF" w:rsidRPr="009164B7" w:rsidRDefault="009164B7" w:rsidP="009316DF">
            <w:pPr>
              <w:rPr>
                <w:rFonts w:cstheme="minorHAnsi"/>
                <w:color w:val="FF0000"/>
                <w:sz w:val="20"/>
                <w:szCs w:val="20"/>
              </w:rPr>
            </w:pPr>
            <w:r w:rsidRPr="009164B7">
              <w:rPr>
                <w:rFonts w:cstheme="minorHAnsi"/>
                <w:color w:val="FF0000"/>
                <w:sz w:val="20"/>
                <w:szCs w:val="20"/>
              </w:rPr>
              <w:t>(</w:t>
            </w:r>
            <w:r w:rsidR="009316DF" w:rsidRPr="009164B7">
              <w:rPr>
                <w:rFonts w:cstheme="minorHAnsi"/>
                <w:color w:val="FF0000"/>
                <w:sz w:val="20"/>
                <w:szCs w:val="20"/>
              </w:rPr>
              <w:t>ITAP</w:t>
            </w:r>
            <w:r w:rsidRPr="009164B7">
              <w:rPr>
                <w:rFonts w:cstheme="minorHAnsi"/>
                <w:color w:val="FF0000"/>
                <w:sz w:val="20"/>
                <w:szCs w:val="20"/>
              </w:rPr>
              <w:t>)</w:t>
            </w:r>
            <w:r w:rsidR="009316DF" w:rsidRPr="009164B7">
              <w:rPr>
                <w:rFonts w:cstheme="minorHAnsi"/>
                <w:color w:val="FF0000"/>
                <w:sz w:val="20"/>
                <w:szCs w:val="20"/>
              </w:rPr>
              <w:t xml:space="preserve"> Observe how expert colleagues:</w:t>
            </w:r>
          </w:p>
          <w:p w14:paraId="6B9AD55A" w14:textId="77777777" w:rsidR="009316DF" w:rsidRPr="009164B7" w:rsidRDefault="009316DF" w:rsidP="009316DF">
            <w:pPr>
              <w:rPr>
                <w:rFonts w:cstheme="minorHAnsi"/>
                <w:color w:val="FF0000"/>
                <w:sz w:val="20"/>
                <w:szCs w:val="20"/>
              </w:rPr>
            </w:pPr>
            <w:r w:rsidRPr="009164B7">
              <w:rPr>
                <w:rFonts w:cstheme="minorHAnsi"/>
                <w:color w:val="FF0000"/>
                <w:sz w:val="20"/>
                <w:szCs w:val="20"/>
              </w:rPr>
              <w:lastRenderedPageBreak/>
              <w:t xml:space="preserve">- Support pupils effectively through eg. classroom environment, routines, </w:t>
            </w:r>
          </w:p>
          <w:p w14:paraId="2DF7D655" w14:textId="77777777" w:rsidR="009316DF" w:rsidRPr="009164B7" w:rsidRDefault="009316DF" w:rsidP="009316DF">
            <w:pPr>
              <w:rPr>
                <w:rFonts w:cstheme="minorHAnsi"/>
                <w:color w:val="FF0000"/>
                <w:sz w:val="20"/>
                <w:szCs w:val="20"/>
              </w:rPr>
            </w:pPr>
            <w:r w:rsidRPr="009164B7">
              <w:rPr>
                <w:rFonts w:cstheme="minorHAnsi"/>
                <w:color w:val="FF0000"/>
                <w:sz w:val="20"/>
                <w:szCs w:val="20"/>
              </w:rPr>
              <w:t>Together with an expert colleague:</w:t>
            </w:r>
          </w:p>
          <w:p w14:paraId="17E63F71" w14:textId="77777777" w:rsidR="009316DF" w:rsidRPr="009164B7" w:rsidRDefault="009316DF" w:rsidP="009316DF">
            <w:pPr>
              <w:rPr>
                <w:rFonts w:cstheme="minorHAnsi"/>
                <w:color w:val="FF0000"/>
                <w:sz w:val="20"/>
                <w:szCs w:val="20"/>
              </w:rPr>
            </w:pPr>
            <w:r w:rsidRPr="009164B7">
              <w:rPr>
                <w:rFonts w:cstheme="minorHAnsi"/>
                <w:color w:val="FF0000"/>
                <w:sz w:val="20"/>
                <w:szCs w:val="20"/>
              </w:rPr>
              <w:t>- Identify specific needs of individual pupils from class lists and discuss effective strategies.</w:t>
            </w:r>
          </w:p>
          <w:p w14:paraId="771C8D3E" w14:textId="77777777" w:rsidR="009316DF" w:rsidRPr="009164B7" w:rsidRDefault="009316DF" w:rsidP="009316DF">
            <w:pPr>
              <w:rPr>
                <w:rFonts w:cstheme="minorHAnsi"/>
                <w:color w:val="FF0000"/>
                <w:sz w:val="20"/>
                <w:szCs w:val="20"/>
              </w:rPr>
            </w:pPr>
            <w:r w:rsidRPr="009164B7">
              <w:rPr>
                <w:rFonts w:cstheme="minorHAnsi"/>
                <w:color w:val="FF0000"/>
                <w:sz w:val="20"/>
                <w:szCs w:val="20"/>
              </w:rPr>
              <w:t>- Read and annotate the school SEND policy and speak with the SENDCo.</w:t>
            </w:r>
          </w:p>
          <w:p w14:paraId="4A070BB6" w14:textId="1D637066" w:rsidR="009316DF" w:rsidRPr="009164B7" w:rsidRDefault="009316DF" w:rsidP="009316DF">
            <w:pPr>
              <w:rPr>
                <w:rFonts w:cstheme="minorHAnsi"/>
                <w:color w:val="FF0000"/>
                <w:sz w:val="20"/>
                <w:szCs w:val="20"/>
              </w:rPr>
            </w:pPr>
            <w:r w:rsidRPr="009164B7">
              <w:rPr>
                <w:rFonts w:cstheme="minorHAnsi"/>
                <w:color w:val="FF0000"/>
                <w:sz w:val="20"/>
                <w:szCs w:val="20"/>
              </w:rPr>
              <w:t>- Complete the SEND and Disadvantage Independent Study Pack (ISP).</w:t>
            </w:r>
          </w:p>
          <w:p w14:paraId="317B821D" w14:textId="77777777" w:rsidR="00952B32" w:rsidRPr="00035C00" w:rsidRDefault="00952B32" w:rsidP="00952B32">
            <w:pPr>
              <w:rPr>
                <w:rFonts w:cstheme="minorHAnsi"/>
                <w:color w:val="00B050"/>
                <w:sz w:val="20"/>
                <w:szCs w:val="20"/>
              </w:rPr>
            </w:pPr>
          </w:p>
          <w:p w14:paraId="6A3B724B" w14:textId="77777777" w:rsidR="00952B32" w:rsidRDefault="00952B32" w:rsidP="00952B32">
            <w:pPr>
              <w:rPr>
                <w:rFonts w:cstheme="minorHAnsi"/>
                <w:sz w:val="20"/>
                <w:szCs w:val="20"/>
              </w:rPr>
            </w:pPr>
            <w:r w:rsidRPr="00035C00">
              <w:rPr>
                <w:rFonts w:cstheme="minorHAnsi"/>
                <w:sz w:val="20"/>
                <w:szCs w:val="20"/>
              </w:rPr>
              <w:t>Plan and deliver an activity which is clearly adapted to the needs of the class or specific pupils. Refer to strategies delivered in subject sessions.</w:t>
            </w:r>
          </w:p>
          <w:p w14:paraId="059C8656" w14:textId="77777777" w:rsidR="00952B32" w:rsidRDefault="00952B32" w:rsidP="00952B32">
            <w:pPr>
              <w:rPr>
                <w:rFonts w:cstheme="minorHAnsi"/>
                <w:color w:val="ED7D31" w:themeColor="accent2"/>
                <w:sz w:val="20"/>
                <w:szCs w:val="20"/>
              </w:rPr>
            </w:pPr>
          </w:p>
          <w:p w14:paraId="60DA319C" w14:textId="77777777" w:rsidR="00952B32" w:rsidRDefault="00952B32" w:rsidP="00952B32">
            <w:pPr>
              <w:rPr>
                <w:rFonts w:cstheme="minorHAnsi"/>
                <w:sz w:val="20"/>
                <w:szCs w:val="20"/>
              </w:rPr>
            </w:pPr>
            <w:r>
              <w:rPr>
                <w:rFonts w:cstheme="minorHAnsi"/>
                <w:sz w:val="20"/>
                <w:szCs w:val="20"/>
              </w:rPr>
              <w:t xml:space="preserve">Trainees use strategies to </w:t>
            </w:r>
            <w:r w:rsidRPr="0012385C">
              <w:rPr>
                <w:rFonts w:cstheme="minorHAnsi"/>
                <w:sz w:val="20"/>
                <w:szCs w:val="20"/>
              </w:rPr>
              <w:t>scaffold pupils learning</w:t>
            </w:r>
            <w:r>
              <w:rPr>
                <w:rFonts w:cstheme="minorHAnsi"/>
                <w:sz w:val="20"/>
                <w:szCs w:val="20"/>
              </w:rPr>
              <w:t xml:space="preserve"> and consider</w:t>
            </w:r>
            <w:r w:rsidRPr="0012385C">
              <w:rPr>
                <w:rFonts w:cstheme="minorHAnsi"/>
                <w:sz w:val="20"/>
                <w:szCs w:val="20"/>
              </w:rPr>
              <w:t xml:space="preserve"> ‘desirable difficulties’ in </w:t>
            </w:r>
            <w:r>
              <w:rPr>
                <w:rFonts w:cstheme="minorHAnsi"/>
                <w:sz w:val="20"/>
                <w:szCs w:val="20"/>
              </w:rPr>
              <w:t>their</w:t>
            </w:r>
            <w:r w:rsidRPr="0012385C">
              <w:rPr>
                <w:rFonts w:cstheme="minorHAnsi"/>
                <w:sz w:val="20"/>
                <w:szCs w:val="20"/>
              </w:rPr>
              <w:t xml:space="preserve"> planning</w:t>
            </w:r>
            <w:r>
              <w:rPr>
                <w:rFonts w:cstheme="minorHAnsi"/>
                <w:sz w:val="20"/>
                <w:szCs w:val="20"/>
              </w:rPr>
              <w:t>, and whether</w:t>
            </w:r>
            <w:r w:rsidRPr="0012385C">
              <w:rPr>
                <w:rFonts w:cstheme="minorHAnsi"/>
                <w:sz w:val="20"/>
                <w:szCs w:val="20"/>
              </w:rPr>
              <w:t xml:space="preserve"> this the same for all the pupils in </w:t>
            </w:r>
            <w:r>
              <w:rPr>
                <w:rFonts w:cstheme="minorHAnsi"/>
                <w:sz w:val="20"/>
                <w:szCs w:val="20"/>
              </w:rPr>
              <w:t xml:space="preserve">their </w:t>
            </w:r>
            <w:r w:rsidRPr="0012385C">
              <w:rPr>
                <w:rFonts w:cstheme="minorHAnsi"/>
                <w:sz w:val="20"/>
                <w:szCs w:val="20"/>
              </w:rPr>
              <w:t>class?</w:t>
            </w:r>
          </w:p>
          <w:p w14:paraId="2DAE197F" w14:textId="77777777" w:rsidR="00952B32" w:rsidRPr="0012385C" w:rsidRDefault="00952B32" w:rsidP="00952B32">
            <w:pPr>
              <w:rPr>
                <w:rFonts w:cstheme="minorHAnsi"/>
                <w:sz w:val="20"/>
                <w:szCs w:val="20"/>
              </w:rPr>
            </w:pPr>
          </w:p>
          <w:p w14:paraId="0B14DF3A" w14:textId="77777777" w:rsidR="00952B32" w:rsidRPr="00842A65" w:rsidRDefault="00952B32" w:rsidP="00952B32">
            <w:pPr>
              <w:rPr>
                <w:rFonts w:cstheme="minorHAnsi"/>
                <w:sz w:val="20"/>
                <w:szCs w:val="20"/>
              </w:rPr>
            </w:pPr>
            <w:r>
              <w:rPr>
                <w:rFonts w:cstheme="minorHAnsi"/>
                <w:sz w:val="20"/>
                <w:szCs w:val="20"/>
              </w:rPr>
              <w:t>Trainees and mentors discuss how to</w:t>
            </w:r>
            <w:r w:rsidRPr="0012385C">
              <w:rPr>
                <w:rFonts w:cstheme="minorHAnsi"/>
                <w:sz w:val="20"/>
                <w:szCs w:val="20"/>
              </w:rPr>
              <w:t xml:space="preserve"> check for understanding so that </w:t>
            </w:r>
            <w:r>
              <w:rPr>
                <w:rFonts w:cstheme="minorHAnsi"/>
                <w:sz w:val="20"/>
                <w:szCs w:val="20"/>
              </w:rPr>
              <w:t>they</w:t>
            </w:r>
            <w:r w:rsidRPr="0012385C">
              <w:rPr>
                <w:rFonts w:cstheme="minorHAnsi"/>
                <w:sz w:val="20"/>
                <w:szCs w:val="20"/>
              </w:rPr>
              <w:t xml:space="preserve"> can identify pupils who need additional support or additional opportunities in lessons</w:t>
            </w:r>
          </w:p>
          <w:p w14:paraId="5124CF05" w14:textId="77777777" w:rsidR="00952B32" w:rsidRDefault="00952B32" w:rsidP="00952B32">
            <w:pPr>
              <w:rPr>
                <w:b/>
                <w:color w:val="000000"/>
                <w:sz w:val="20"/>
                <w:szCs w:val="20"/>
              </w:rPr>
            </w:pPr>
          </w:p>
        </w:tc>
      </w:tr>
      <w:tr w:rsidR="00952B32" w14:paraId="2B37C305" w14:textId="77777777" w:rsidTr="003A69D7">
        <w:trPr>
          <w:gridAfter w:val="1"/>
          <w:wAfter w:w="18" w:type="dxa"/>
          <w:trHeight w:val="1770"/>
        </w:trPr>
        <w:tc>
          <w:tcPr>
            <w:tcW w:w="1829" w:type="dxa"/>
            <w:gridSpan w:val="3"/>
            <w:shd w:val="clear" w:color="auto" w:fill="FFE599" w:themeFill="accent4" w:themeFillTint="66"/>
          </w:tcPr>
          <w:p w14:paraId="5D425F02" w14:textId="77777777" w:rsidR="00952B32" w:rsidRPr="00075119" w:rsidRDefault="00952B32" w:rsidP="00952B32">
            <w:pPr>
              <w:spacing w:after="60"/>
              <w:rPr>
                <w:rFonts w:cstheme="minorHAnsi"/>
                <w:b/>
                <w:bCs/>
                <w:color w:val="2F5496" w:themeColor="accent1" w:themeShade="BF"/>
                <w:sz w:val="20"/>
                <w:szCs w:val="20"/>
              </w:rPr>
            </w:pPr>
            <w:r w:rsidRPr="00075119">
              <w:rPr>
                <w:rFonts w:cstheme="minorHAnsi"/>
                <w:b/>
                <w:sz w:val="20"/>
                <w:szCs w:val="20"/>
              </w:rPr>
              <w:lastRenderedPageBreak/>
              <w:t>Core Area 4. Assessment</w:t>
            </w:r>
          </w:p>
          <w:p w14:paraId="5643B734" w14:textId="77777777" w:rsidR="00952B32" w:rsidRDefault="00952B32" w:rsidP="00952B32">
            <w:pPr>
              <w:spacing w:after="60"/>
              <w:rPr>
                <w:rFonts w:cstheme="minorHAnsi"/>
                <w:b/>
                <w:bCs/>
                <w:color w:val="2F5496" w:themeColor="accent1" w:themeShade="BF"/>
                <w:sz w:val="20"/>
                <w:szCs w:val="20"/>
              </w:rPr>
            </w:pPr>
            <w:r w:rsidRPr="00075119">
              <w:rPr>
                <w:rFonts w:cstheme="minorHAnsi"/>
                <w:b/>
                <w:bCs/>
                <w:color w:val="2F5496" w:themeColor="accent1" w:themeShade="BF"/>
                <w:sz w:val="20"/>
                <w:szCs w:val="20"/>
              </w:rPr>
              <w:t>4.1 Check prior knowledge and understanding during lessons</w:t>
            </w:r>
          </w:p>
          <w:p w14:paraId="7DECD364" w14:textId="77777777" w:rsidR="00952B32" w:rsidRPr="00594771" w:rsidRDefault="00952B32" w:rsidP="00952B32">
            <w:pPr>
              <w:rPr>
                <w:b/>
                <w:sz w:val="20"/>
                <w:szCs w:val="20"/>
              </w:rPr>
            </w:pPr>
          </w:p>
        </w:tc>
        <w:tc>
          <w:tcPr>
            <w:tcW w:w="2984" w:type="dxa"/>
            <w:shd w:val="clear" w:color="auto" w:fill="FFE599" w:themeFill="accent4" w:themeFillTint="66"/>
          </w:tcPr>
          <w:p w14:paraId="7ED819CF" w14:textId="77777777" w:rsidR="00952B32" w:rsidRDefault="00952B32" w:rsidP="00952B32">
            <w:pPr>
              <w:rPr>
                <w:rFonts w:cstheme="minorHAnsi"/>
                <w:sz w:val="20"/>
                <w:szCs w:val="20"/>
              </w:rPr>
            </w:pPr>
          </w:p>
          <w:p w14:paraId="436304D3" w14:textId="77777777" w:rsidR="00952B32" w:rsidRDefault="00952B32" w:rsidP="00952B32">
            <w:pPr>
              <w:rPr>
                <w:rFonts w:cstheme="minorHAnsi"/>
                <w:sz w:val="20"/>
                <w:szCs w:val="20"/>
              </w:rPr>
            </w:pPr>
          </w:p>
          <w:p w14:paraId="48BCD869" w14:textId="77777777" w:rsidR="00952B32" w:rsidRPr="00A778DE" w:rsidRDefault="00952B32" w:rsidP="00952B32">
            <w:pPr>
              <w:rPr>
                <w:rFonts w:cstheme="minorHAnsi"/>
                <w:sz w:val="20"/>
                <w:szCs w:val="20"/>
              </w:rPr>
            </w:pPr>
            <w:r w:rsidRPr="00A778DE">
              <w:rPr>
                <w:rFonts w:cstheme="minorHAnsi"/>
                <w:sz w:val="20"/>
                <w:szCs w:val="20"/>
              </w:rPr>
              <w:t xml:space="preserve">understand what it means to make progress in History </w:t>
            </w:r>
          </w:p>
          <w:p w14:paraId="0FC7121C" w14:textId="77777777" w:rsidR="00952B32" w:rsidRPr="00A778DE" w:rsidRDefault="00952B32" w:rsidP="00952B32">
            <w:pPr>
              <w:rPr>
                <w:rFonts w:cstheme="minorHAnsi"/>
                <w:sz w:val="20"/>
                <w:szCs w:val="20"/>
              </w:rPr>
            </w:pPr>
          </w:p>
          <w:p w14:paraId="630E671B" w14:textId="77777777" w:rsidR="00952B32" w:rsidRDefault="00952B32" w:rsidP="00952B32">
            <w:pPr>
              <w:rPr>
                <w:rFonts w:cstheme="minorHAnsi"/>
                <w:sz w:val="20"/>
                <w:szCs w:val="20"/>
              </w:rPr>
            </w:pPr>
          </w:p>
          <w:p w14:paraId="3A9653B8" w14:textId="77777777" w:rsidR="00952B32" w:rsidRDefault="00952B32" w:rsidP="00952B32">
            <w:pPr>
              <w:rPr>
                <w:rFonts w:cstheme="minorHAnsi"/>
                <w:sz w:val="20"/>
                <w:szCs w:val="20"/>
              </w:rPr>
            </w:pPr>
          </w:p>
          <w:p w14:paraId="34169CAD" w14:textId="77777777" w:rsidR="00952B32" w:rsidRPr="00A778DE" w:rsidRDefault="00952B32" w:rsidP="00952B32">
            <w:pPr>
              <w:rPr>
                <w:rFonts w:cstheme="minorHAnsi"/>
                <w:sz w:val="20"/>
                <w:szCs w:val="20"/>
              </w:rPr>
            </w:pPr>
            <w:r w:rsidRPr="00A778DE">
              <w:rPr>
                <w:rFonts w:cstheme="minorHAnsi"/>
                <w:sz w:val="20"/>
                <w:szCs w:val="20"/>
              </w:rPr>
              <w:t xml:space="preserve">understand that pupils’ historical understanding can be assessed in many ways </w:t>
            </w:r>
          </w:p>
          <w:p w14:paraId="628562BA" w14:textId="77777777" w:rsidR="00952B32" w:rsidRPr="00A778DE" w:rsidRDefault="00952B32" w:rsidP="00952B32">
            <w:pPr>
              <w:rPr>
                <w:rFonts w:cstheme="minorHAnsi"/>
                <w:sz w:val="20"/>
                <w:szCs w:val="20"/>
              </w:rPr>
            </w:pPr>
          </w:p>
          <w:p w14:paraId="0176A3AF" w14:textId="77777777" w:rsidR="00952B32" w:rsidRDefault="00952B32" w:rsidP="00952B32">
            <w:pPr>
              <w:rPr>
                <w:b/>
                <w:sz w:val="20"/>
                <w:szCs w:val="20"/>
              </w:rPr>
            </w:pPr>
          </w:p>
        </w:tc>
        <w:tc>
          <w:tcPr>
            <w:tcW w:w="5624" w:type="dxa"/>
            <w:gridSpan w:val="8"/>
            <w:shd w:val="clear" w:color="auto" w:fill="FFE599" w:themeFill="accent4" w:themeFillTint="66"/>
          </w:tcPr>
          <w:p w14:paraId="0CF33DDA" w14:textId="16AD7544" w:rsidR="00952B32" w:rsidRDefault="00952B32" w:rsidP="00952B32">
            <w:pPr>
              <w:rPr>
                <w:rFonts w:cstheme="minorHAnsi"/>
                <w:sz w:val="20"/>
                <w:szCs w:val="20"/>
              </w:rPr>
            </w:pPr>
            <w:r w:rsidRPr="00571233">
              <w:rPr>
                <w:rFonts w:cstheme="minorHAnsi"/>
                <w:sz w:val="20"/>
                <w:szCs w:val="20"/>
              </w:rPr>
              <w:lastRenderedPageBreak/>
              <w:t xml:space="preserve">How can History teachers assess their students and measure their progress? </w:t>
            </w:r>
          </w:p>
          <w:p w14:paraId="6A988EDD" w14:textId="56A18452" w:rsidR="00952B32" w:rsidRPr="002E3EE6" w:rsidRDefault="00952B32" w:rsidP="00952B32">
            <w:pPr>
              <w:rPr>
                <w:rFonts w:cstheme="minorHAnsi"/>
                <w:sz w:val="20"/>
                <w:szCs w:val="20"/>
              </w:rPr>
            </w:pPr>
            <w:r w:rsidRPr="002E3EE6">
              <w:rPr>
                <w:rFonts w:cstheme="minorHAnsi"/>
                <w:sz w:val="20"/>
                <w:szCs w:val="20"/>
              </w:rPr>
              <w:t>Trainees to embed plans for formative assessment within all teaching episodes and lesson planning activities and make these explicit.</w:t>
            </w:r>
          </w:p>
          <w:p w14:paraId="34885580" w14:textId="77777777" w:rsidR="00952B32" w:rsidRDefault="00952B32" w:rsidP="00952B32">
            <w:pPr>
              <w:rPr>
                <w:rFonts w:cstheme="minorHAnsi"/>
                <w:sz w:val="20"/>
                <w:szCs w:val="20"/>
              </w:rPr>
            </w:pPr>
            <w:r>
              <w:rPr>
                <w:rFonts w:cstheme="minorHAnsi"/>
                <w:sz w:val="20"/>
                <w:szCs w:val="20"/>
              </w:rPr>
              <w:t>Trainees will take part in regular micro teaching sessions on formative assessment and showcase activities and strategies</w:t>
            </w:r>
          </w:p>
          <w:p w14:paraId="38D5F260" w14:textId="6A3E07BE" w:rsidR="00952B32" w:rsidRPr="002E3EE6" w:rsidRDefault="00952B32" w:rsidP="00952B32">
            <w:pPr>
              <w:rPr>
                <w:rFonts w:cstheme="minorHAnsi"/>
                <w:sz w:val="20"/>
                <w:szCs w:val="20"/>
              </w:rPr>
            </w:pPr>
            <w:r w:rsidRPr="002E3EE6">
              <w:rPr>
                <w:rFonts w:cstheme="minorHAnsi"/>
                <w:sz w:val="20"/>
                <w:szCs w:val="20"/>
              </w:rPr>
              <w:t>Trainees design a short activity such as to establish what pupils know and to ascertain any gaps in knowledge [eg retrieval starter]</w:t>
            </w:r>
          </w:p>
          <w:p w14:paraId="71AB5FE5" w14:textId="77777777" w:rsidR="00952B32" w:rsidRDefault="00952B32" w:rsidP="00952B32">
            <w:pPr>
              <w:rPr>
                <w:b/>
                <w:sz w:val="20"/>
                <w:szCs w:val="20"/>
              </w:rPr>
            </w:pPr>
          </w:p>
          <w:p w14:paraId="238220CA" w14:textId="77777777" w:rsidR="002E3EE6" w:rsidRDefault="002E3EE6" w:rsidP="00952B32">
            <w:pPr>
              <w:rPr>
                <w:b/>
                <w:sz w:val="20"/>
                <w:szCs w:val="20"/>
              </w:rPr>
            </w:pPr>
          </w:p>
          <w:p w14:paraId="170B0645" w14:textId="3205BD25" w:rsidR="002E3EE6" w:rsidRPr="002E3EE6" w:rsidRDefault="002E3EE6" w:rsidP="002E3EE6">
            <w:pPr>
              <w:rPr>
                <w:bCs/>
                <w:color w:val="FF0000"/>
                <w:sz w:val="20"/>
                <w:szCs w:val="20"/>
              </w:rPr>
            </w:pPr>
            <w:r w:rsidRPr="002E3EE6">
              <w:rPr>
                <w:bCs/>
                <w:color w:val="FF0000"/>
                <w:sz w:val="20"/>
                <w:szCs w:val="20"/>
              </w:rPr>
              <w:lastRenderedPageBreak/>
              <w:t xml:space="preserve">(ITAP) Engage with an introduction to assessment for learning, including the importance of establishing what prior knowledge pupils have, highlighting the importance of questioning and listening carefully to pupil's responses. Design a (short) assessment activity to establish what pupils know and to ascertain any gaps in knowledge. Consider questions you can pose to develop understanding further. Rehearse this activity with your cohort. </w:t>
            </w:r>
          </w:p>
          <w:p w14:paraId="1CFC340D" w14:textId="77777777" w:rsidR="002E3EE6" w:rsidRPr="002E3EE6" w:rsidRDefault="002E3EE6" w:rsidP="002E3EE6">
            <w:pPr>
              <w:rPr>
                <w:b/>
                <w:sz w:val="20"/>
                <w:szCs w:val="20"/>
              </w:rPr>
            </w:pPr>
          </w:p>
          <w:p w14:paraId="3F7229E5" w14:textId="568ABD04" w:rsidR="002E3EE6" w:rsidRDefault="002E3EE6" w:rsidP="00952B32">
            <w:pPr>
              <w:rPr>
                <w:b/>
                <w:sz w:val="20"/>
                <w:szCs w:val="20"/>
              </w:rPr>
            </w:pPr>
          </w:p>
        </w:tc>
        <w:tc>
          <w:tcPr>
            <w:tcW w:w="4196" w:type="dxa"/>
            <w:shd w:val="clear" w:color="auto" w:fill="FFE599" w:themeFill="accent4" w:themeFillTint="66"/>
          </w:tcPr>
          <w:p w14:paraId="02C010FD" w14:textId="77777777" w:rsidR="00952B32" w:rsidRDefault="00952B32" w:rsidP="00952B32">
            <w:pPr>
              <w:rPr>
                <w:rFonts w:cstheme="minorHAnsi"/>
                <w:sz w:val="20"/>
                <w:szCs w:val="20"/>
              </w:rPr>
            </w:pPr>
            <w:r w:rsidRPr="00C53E5F">
              <w:rPr>
                <w:rFonts w:cstheme="minorHAnsi"/>
                <w:sz w:val="20"/>
                <w:szCs w:val="20"/>
              </w:rPr>
              <w:lastRenderedPageBreak/>
              <w:t xml:space="preserve">Trainees will collate examples of pupil work on their RoAD folders and for the TLA assignment. </w:t>
            </w:r>
          </w:p>
          <w:p w14:paraId="1D5871A9" w14:textId="77777777" w:rsidR="00952B32" w:rsidRDefault="00952B32" w:rsidP="00952B32">
            <w:pPr>
              <w:rPr>
                <w:rFonts w:cstheme="minorHAnsi"/>
                <w:sz w:val="20"/>
                <w:szCs w:val="20"/>
              </w:rPr>
            </w:pPr>
          </w:p>
          <w:p w14:paraId="650D1944" w14:textId="77777777" w:rsidR="00952B32" w:rsidRDefault="00952B32" w:rsidP="00952B32">
            <w:pPr>
              <w:rPr>
                <w:rFonts w:cstheme="minorHAnsi"/>
                <w:sz w:val="20"/>
                <w:szCs w:val="20"/>
              </w:rPr>
            </w:pPr>
            <w:r>
              <w:rPr>
                <w:rFonts w:cstheme="minorHAnsi"/>
                <w:sz w:val="20"/>
                <w:szCs w:val="20"/>
              </w:rPr>
              <w:t xml:space="preserve">They will respond the feedback in the ‘assessment’ section on lesson observation feedback and address formative assessment targets and strategies. </w:t>
            </w:r>
          </w:p>
          <w:p w14:paraId="428F3160" w14:textId="77777777" w:rsidR="00952B32" w:rsidRDefault="00952B32" w:rsidP="00952B32">
            <w:pPr>
              <w:rPr>
                <w:rFonts w:cstheme="minorHAnsi"/>
                <w:sz w:val="20"/>
                <w:szCs w:val="20"/>
              </w:rPr>
            </w:pPr>
          </w:p>
          <w:p w14:paraId="0A660A64" w14:textId="77777777" w:rsidR="00952B32" w:rsidRDefault="00952B32" w:rsidP="00952B32">
            <w:pPr>
              <w:rPr>
                <w:rFonts w:cstheme="minorHAnsi"/>
                <w:sz w:val="20"/>
                <w:szCs w:val="20"/>
              </w:rPr>
            </w:pPr>
            <w:r>
              <w:rPr>
                <w:rFonts w:cstheme="minorHAnsi"/>
                <w:sz w:val="20"/>
                <w:szCs w:val="20"/>
              </w:rPr>
              <w:t xml:space="preserve">All lesson plans and resources will situate the ‘big picture’, recap on connected prior learning, and contain formative assessment checks in the </w:t>
            </w:r>
            <w:r>
              <w:rPr>
                <w:rFonts w:cstheme="minorHAnsi"/>
                <w:sz w:val="20"/>
                <w:szCs w:val="20"/>
              </w:rPr>
              <w:lastRenderedPageBreak/>
              <w:t>form of starters, main and plenary activities</w:t>
            </w:r>
          </w:p>
          <w:p w14:paraId="7A62D75C" w14:textId="77777777" w:rsidR="00660291" w:rsidRDefault="00660291" w:rsidP="00952B32">
            <w:pPr>
              <w:rPr>
                <w:rFonts w:cstheme="minorHAnsi"/>
                <w:sz w:val="20"/>
                <w:szCs w:val="20"/>
              </w:rPr>
            </w:pPr>
          </w:p>
          <w:p w14:paraId="5ECF3EC3" w14:textId="0924D8CE" w:rsidR="00660291" w:rsidRPr="00660291" w:rsidRDefault="00660291" w:rsidP="00660291">
            <w:pPr>
              <w:rPr>
                <w:rFonts w:cstheme="minorHAnsi"/>
                <w:color w:val="FF0000"/>
                <w:sz w:val="20"/>
                <w:szCs w:val="20"/>
              </w:rPr>
            </w:pPr>
            <w:r w:rsidRPr="00660291">
              <w:rPr>
                <w:rFonts w:cstheme="minorHAnsi"/>
                <w:color w:val="FF0000"/>
                <w:sz w:val="20"/>
                <w:szCs w:val="20"/>
              </w:rPr>
              <w:t>(ITAP) Observe expert colleagues:</w:t>
            </w:r>
          </w:p>
          <w:p w14:paraId="4FA79EE6" w14:textId="77777777" w:rsidR="00660291" w:rsidRPr="00660291" w:rsidRDefault="00660291" w:rsidP="00660291">
            <w:pPr>
              <w:rPr>
                <w:rFonts w:cstheme="minorHAnsi"/>
                <w:color w:val="FF0000"/>
                <w:sz w:val="20"/>
                <w:szCs w:val="20"/>
              </w:rPr>
            </w:pPr>
            <w:r w:rsidRPr="00660291">
              <w:rPr>
                <w:rFonts w:cstheme="minorHAnsi"/>
                <w:color w:val="FF0000"/>
                <w:sz w:val="20"/>
                <w:szCs w:val="20"/>
              </w:rPr>
              <w:t>- using questions or other forms of assessment to establish what pupils already know.</w:t>
            </w:r>
          </w:p>
          <w:p w14:paraId="6C87B225" w14:textId="77777777" w:rsidR="00660291" w:rsidRPr="00660291" w:rsidRDefault="00660291" w:rsidP="00660291">
            <w:pPr>
              <w:rPr>
                <w:rFonts w:cstheme="minorHAnsi"/>
                <w:color w:val="FF0000"/>
                <w:sz w:val="20"/>
                <w:szCs w:val="20"/>
              </w:rPr>
            </w:pPr>
            <w:r w:rsidRPr="00660291">
              <w:rPr>
                <w:rFonts w:cstheme="minorHAnsi"/>
                <w:color w:val="FF0000"/>
                <w:sz w:val="20"/>
                <w:szCs w:val="20"/>
              </w:rPr>
              <w:t>Together with an expert colleague:</w:t>
            </w:r>
          </w:p>
          <w:p w14:paraId="655F5337" w14:textId="2CCA386B" w:rsidR="00660291" w:rsidRPr="00660291" w:rsidRDefault="00660291" w:rsidP="00660291">
            <w:pPr>
              <w:rPr>
                <w:rFonts w:cstheme="minorHAnsi"/>
                <w:color w:val="FF0000"/>
                <w:sz w:val="20"/>
                <w:szCs w:val="20"/>
              </w:rPr>
            </w:pPr>
            <w:r w:rsidRPr="00660291">
              <w:rPr>
                <w:rFonts w:cstheme="minorHAnsi"/>
                <w:color w:val="FF0000"/>
                <w:sz w:val="20"/>
                <w:szCs w:val="20"/>
              </w:rPr>
              <w:t>- plan an assessment activity, record some responses from pupils, and reflect on the outcome of the activity, receiving expert feedback.</w:t>
            </w:r>
          </w:p>
          <w:p w14:paraId="754635FF" w14:textId="77777777" w:rsidR="00952B32" w:rsidRPr="00EC0D5D" w:rsidRDefault="00952B32" w:rsidP="00952B32">
            <w:pPr>
              <w:rPr>
                <w:rFonts w:cstheme="minorHAnsi"/>
                <w:sz w:val="20"/>
                <w:szCs w:val="20"/>
              </w:rPr>
            </w:pPr>
          </w:p>
          <w:p w14:paraId="2192706C" w14:textId="77777777" w:rsidR="00952B32" w:rsidRDefault="00952B32" w:rsidP="00952B32">
            <w:pPr>
              <w:rPr>
                <w:rFonts w:cstheme="minorHAnsi"/>
                <w:sz w:val="20"/>
                <w:szCs w:val="20"/>
              </w:rPr>
            </w:pPr>
            <w:r>
              <w:rPr>
                <w:rFonts w:cstheme="minorHAnsi"/>
                <w:sz w:val="20"/>
                <w:szCs w:val="20"/>
              </w:rPr>
              <w:t xml:space="preserve">Whole class assessment strategies: trainees and mentors discuss and plan </w:t>
            </w:r>
            <w:r w:rsidRPr="00EC0D5D">
              <w:rPr>
                <w:rFonts w:cstheme="minorHAnsi"/>
                <w:sz w:val="20"/>
                <w:szCs w:val="20"/>
              </w:rPr>
              <w:t xml:space="preserve">how </w:t>
            </w:r>
            <w:r>
              <w:rPr>
                <w:rFonts w:cstheme="minorHAnsi"/>
                <w:sz w:val="20"/>
                <w:szCs w:val="20"/>
              </w:rPr>
              <w:t xml:space="preserve">to </w:t>
            </w:r>
            <w:r w:rsidRPr="00EC0D5D">
              <w:rPr>
                <w:rFonts w:cstheme="minorHAnsi"/>
                <w:sz w:val="20"/>
                <w:szCs w:val="20"/>
              </w:rPr>
              <w:t>check the understanding of all pupils</w:t>
            </w:r>
            <w:r>
              <w:rPr>
                <w:rFonts w:cstheme="minorHAnsi"/>
                <w:sz w:val="20"/>
                <w:szCs w:val="20"/>
              </w:rPr>
              <w:t xml:space="preserve"> and how to </w:t>
            </w:r>
            <w:r w:rsidRPr="00EC0D5D">
              <w:rPr>
                <w:rFonts w:cstheme="minorHAnsi"/>
                <w:sz w:val="20"/>
                <w:szCs w:val="20"/>
              </w:rPr>
              <w:t>use hinge questions to help you know whether to move o</w:t>
            </w:r>
            <w:r>
              <w:rPr>
                <w:rFonts w:cstheme="minorHAnsi"/>
                <w:sz w:val="20"/>
                <w:szCs w:val="20"/>
              </w:rPr>
              <w:t>n</w:t>
            </w:r>
          </w:p>
          <w:p w14:paraId="09EFB196" w14:textId="77777777" w:rsidR="00952B32" w:rsidRPr="00EC0D5D" w:rsidRDefault="00952B32" w:rsidP="00952B32">
            <w:pPr>
              <w:rPr>
                <w:rFonts w:cstheme="minorHAnsi"/>
                <w:sz w:val="20"/>
                <w:szCs w:val="20"/>
              </w:rPr>
            </w:pPr>
          </w:p>
          <w:p w14:paraId="19BE0E50" w14:textId="77777777" w:rsidR="00952B32" w:rsidRDefault="00952B32" w:rsidP="00952B32">
            <w:pPr>
              <w:rPr>
                <w:b/>
                <w:color w:val="000000"/>
                <w:sz w:val="20"/>
                <w:szCs w:val="20"/>
              </w:rPr>
            </w:pPr>
          </w:p>
        </w:tc>
      </w:tr>
      <w:tr w:rsidR="00952B32" w14:paraId="7A4FABB6" w14:textId="77777777" w:rsidTr="003A69D7">
        <w:trPr>
          <w:gridAfter w:val="1"/>
          <w:wAfter w:w="18" w:type="dxa"/>
          <w:trHeight w:val="1770"/>
        </w:trPr>
        <w:tc>
          <w:tcPr>
            <w:tcW w:w="1829" w:type="dxa"/>
            <w:gridSpan w:val="3"/>
            <w:shd w:val="clear" w:color="auto" w:fill="FFE599" w:themeFill="accent4" w:themeFillTint="66"/>
          </w:tcPr>
          <w:p w14:paraId="06D1D22A" w14:textId="4B7C6C82" w:rsidR="00952B32" w:rsidRPr="00594771" w:rsidRDefault="00952B32" w:rsidP="00952B32">
            <w:pPr>
              <w:rPr>
                <w:b/>
                <w:sz w:val="20"/>
                <w:szCs w:val="20"/>
              </w:rPr>
            </w:pPr>
            <w:r w:rsidRPr="005A2291">
              <w:rPr>
                <w:rFonts w:cstheme="minorHAnsi"/>
                <w:b/>
                <w:sz w:val="20"/>
                <w:szCs w:val="20"/>
              </w:rPr>
              <w:lastRenderedPageBreak/>
              <w:t>4.2 Use assessment to inform decisions and to challenge assumptions about young people</w:t>
            </w:r>
          </w:p>
        </w:tc>
        <w:tc>
          <w:tcPr>
            <w:tcW w:w="2984" w:type="dxa"/>
            <w:shd w:val="clear" w:color="auto" w:fill="FFE599" w:themeFill="accent4" w:themeFillTint="66"/>
          </w:tcPr>
          <w:p w14:paraId="7F5B86B9" w14:textId="77777777" w:rsidR="00952B32" w:rsidRDefault="00952B32" w:rsidP="00952B32">
            <w:pPr>
              <w:rPr>
                <w:rFonts w:cstheme="minorHAnsi"/>
                <w:sz w:val="20"/>
                <w:szCs w:val="20"/>
              </w:rPr>
            </w:pPr>
            <w:r w:rsidRPr="00A778DE">
              <w:rPr>
                <w:rFonts w:cstheme="minorHAnsi"/>
                <w:sz w:val="20"/>
                <w:szCs w:val="20"/>
              </w:rPr>
              <w:t>have knowledge of a range promising formative assessment strategies</w:t>
            </w:r>
          </w:p>
          <w:p w14:paraId="754C5CB1" w14:textId="77777777" w:rsidR="00952B32" w:rsidRDefault="00952B32" w:rsidP="00952B32">
            <w:pPr>
              <w:rPr>
                <w:rFonts w:cstheme="minorHAnsi"/>
                <w:sz w:val="20"/>
                <w:szCs w:val="20"/>
              </w:rPr>
            </w:pPr>
          </w:p>
          <w:p w14:paraId="0D8CEB50" w14:textId="77777777" w:rsidR="00952B32" w:rsidRDefault="00952B32" w:rsidP="00952B32">
            <w:pPr>
              <w:rPr>
                <w:rFonts w:cstheme="minorHAnsi"/>
                <w:sz w:val="20"/>
                <w:szCs w:val="20"/>
              </w:rPr>
            </w:pPr>
          </w:p>
          <w:p w14:paraId="3A784477" w14:textId="722C1D06" w:rsidR="00952B32" w:rsidRDefault="00952B32" w:rsidP="00952B32">
            <w:pPr>
              <w:rPr>
                <w:b/>
                <w:sz w:val="20"/>
                <w:szCs w:val="20"/>
              </w:rPr>
            </w:pPr>
            <w:r>
              <w:rPr>
                <w:rFonts w:cstheme="minorHAnsi"/>
                <w:sz w:val="20"/>
                <w:szCs w:val="20"/>
              </w:rPr>
              <w:t>understand that data can be used to inform lesson and curriculum planning</w:t>
            </w:r>
          </w:p>
        </w:tc>
        <w:tc>
          <w:tcPr>
            <w:tcW w:w="5624" w:type="dxa"/>
            <w:gridSpan w:val="8"/>
            <w:shd w:val="clear" w:color="auto" w:fill="FFE599" w:themeFill="accent4" w:themeFillTint="66"/>
          </w:tcPr>
          <w:p w14:paraId="21625B87" w14:textId="77777777" w:rsidR="00952B32" w:rsidRDefault="00952B32" w:rsidP="00952B32">
            <w:pPr>
              <w:rPr>
                <w:rFonts w:cstheme="minorHAnsi"/>
                <w:sz w:val="20"/>
                <w:szCs w:val="20"/>
              </w:rPr>
            </w:pPr>
            <w:r w:rsidRPr="00825EC0">
              <w:rPr>
                <w:rFonts w:cstheme="minorHAnsi"/>
                <w:sz w:val="20"/>
                <w:szCs w:val="20"/>
              </w:rPr>
              <w:t>What is adaptive teaching and how can History teachers ensure good outcomes for students of different abilities?</w:t>
            </w:r>
          </w:p>
          <w:p w14:paraId="15997D8A" w14:textId="2E56D8CE" w:rsidR="00952B32" w:rsidRPr="00CB7A3C" w:rsidRDefault="00952B32" w:rsidP="00952B32">
            <w:pPr>
              <w:rPr>
                <w:rFonts w:cstheme="minorHAnsi"/>
                <w:sz w:val="20"/>
                <w:szCs w:val="20"/>
              </w:rPr>
            </w:pPr>
            <w:r w:rsidRPr="00CB7A3C">
              <w:rPr>
                <w:rFonts w:cstheme="minorHAnsi"/>
                <w:sz w:val="20"/>
                <w:szCs w:val="20"/>
              </w:rPr>
              <w:t xml:space="preserve">Trainees to take part in data handling activity, using anonymized class data to identify student needs and characteristics and plan a lesson based on this </w:t>
            </w:r>
          </w:p>
          <w:p w14:paraId="0AAF675C" w14:textId="07BCA920" w:rsidR="00952B32" w:rsidRDefault="00952B32" w:rsidP="00952B32">
            <w:pPr>
              <w:rPr>
                <w:rFonts w:cstheme="minorHAnsi"/>
                <w:sz w:val="20"/>
                <w:szCs w:val="20"/>
              </w:rPr>
            </w:pPr>
            <w:r w:rsidRPr="0078456C">
              <w:rPr>
                <w:rFonts w:cstheme="minorHAnsi"/>
                <w:sz w:val="20"/>
                <w:szCs w:val="20"/>
              </w:rPr>
              <w:t>Trainees will explore whole class feedback strategies for formative assessment</w:t>
            </w:r>
            <w:r w:rsidR="0029456C">
              <w:rPr>
                <w:rFonts w:cstheme="minorHAnsi"/>
                <w:sz w:val="20"/>
                <w:szCs w:val="20"/>
              </w:rPr>
              <w:t xml:space="preserve"> and complete readings</w:t>
            </w:r>
          </w:p>
          <w:p w14:paraId="1D4CBBFD" w14:textId="77777777" w:rsidR="00CD1749" w:rsidRDefault="00CD1749" w:rsidP="00952B32">
            <w:pPr>
              <w:rPr>
                <w:rFonts w:cstheme="minorHAnsi"/>
                <w:sz w:val="20"/>
                <w:szCs w:val="20"/>
              </w:rPr>
            </w:pPr>
          </w:p>
          <w:p w14:paraId="54E7336B" w14:textId="664870AC" w:rsidR="00CB7A3C" w:rsidRPr="00CB7A3C" w:rsidRDefault="00CB7A3C" w:rsidP="00CB7A3C">
            <w:pPr>
              <w:rPr>
                <w:bCs/>
                <w:sz w:val="20"/>
                <w:szCs w:val="20"/>
              </w:rPr>
            </w:pPr>
            <w:r w:rsidRPr="00CB7A3C">
              <w:rPr>
                <w:bCs/>
                <w:sz w:val="20"/>
                <w:szCs w:val="20"/>
              </w:rPr>
              <w:t>Seminar focusing on summative and formative assessment strategies in the History classroom to be followed by an activity in which trainees select assessment strategies from a list and appraise how valid they are.</w:t>
            </w:r>
            <w:r>
              <w:rPr>
                <w:bCs/>
                <w:sz w:val="20"/>
                <w:szCs w:val="20"/>
              </w:rPr>
              <w:t xml:space="preserve"> </w:t>
            </w:r>
            <w:r w:rsidRPr="00CB7A3C">
              <w:rPr>
                <w:bCs/>
                <w:sz w:val="20"/>
                <w:szCs w:val="20"/>
              </w:rPr>
              <w:t>Reading tasks on the topic of assessment in History followed by group discussion</w:t>
            </w:r>
          </w:p>
          <w:p w14:paraId="44AC6391" w14:textId="77777777" w:rsidR="00CB7A3C" w:rsidRPr="00CB7A3C" w:rsidRDefault="00CB7A3C" w:rsidP="00CB7A3C">
            <w:pPr>
              <w:rPr>
                <w:bCs/>
                <w:sz w:val="20"/>
                <w:szCs w:val="20"/>
              </w:rPr>
            </w:pPr>
          </w:p>
          <w:p w14:paraId="24748765" w14:textId="77777777" w:rsidR="00CB7A3C" w:rsidRPr="00CB7A3C" w:rsidRDefault="00CB7A3C" w:rsidP="00CB7A3C">
            <w:pPr>
              <w:rPr>
                <w:bCs/>
                <w:sz w:val="20"/>
                <w:szCs w:val="20"/>
              </w:rPr>
            </w:pPr>
          </w:p>
          <w:p w14:paraId="14F50989" w14:textId="4369D76A" w:rsidR="00CB7A3C" w:rsidRPr="007558C6" w:rsidRDefault="007558C6" w:rsidP="00CB7A3C">
            <w:pPr>
              <w:rPr>
                <w:bCs/>
                <w:color w:val="FF0000"/>
                <w:sz w:val="20"/>
                <w:szCs w:val="20"/>
              </w:rPr>
            </w:pPr>
            <w:r w:rsidRPr="007558C6">
              <w:rPr>
                <w:bCs/>
                <w:color w:val="FF0000"/>
                <w:sz w:val="20"/>
                <w:szCs w:val="20"/>
              </w:rPr>
              <w:t xml:space="preserve">(ITAP) </w:t>
            </w:r>
            <w:r w:rsidR="00CB7A3C" w:rsidRPr="007558C6">
              <w:rPr>
                <w:bCs/>
                <w:color w:val="FF0000"/>
                <w:sz w:val="20"/>
                <w:szCs w:val="20"/>
              </w:rPr>
              <w:t>Trainees to work in groups to design a series of formative and summative assessment activities, which they will then display and discuss. Trainees to use questioning matrices to develop set of ti</w:t>
            </w:r>
            <w:r w:rsidR="00AC4997">
              <w:rPr>
                <w:bCs/>
                <w:color w:val="FF0000"/>
                <w:sz w:val="20"/>
                <w:szCs w:val="20"/>
              </w:rPr>
              <w:t>e</w:t>
            </w:r>
            <w:r w:rsidR="00CB7A3C" w:rsidRPr="007558C6">
              <w:rPr>
                <w:bCs/>
                <w:color w:val="FF0000"/>
                <w:sz w:val="20"/>
                <w:szCs w:val="20"/>
              </w:rPr>
              <w:t>red questions based on a source</w:t>
            </w:r>
          </w:p>
          <w:p w14:paraId="177B84BE" w14:textId="77777777" w:rsidR="00CB7A3C" w:rsidRPr="00CB7A3C" w:rsidRDefault="00CB7A3C" w:rsidP="00CB7A3C">
            <w:pPr>
              <w:rPr>
                <w:bCs/>
                <w:sz w:val="20"/>
                <w:szCs w:val="20"/>
              </w:rPr>
            </w:pPr>
          </w:p>
          <w:p w14:paraId="60B46667" w14:textId="521DF76B" w:rsidR="00DB0728" w:rsidRPr="00DB0728" w:rsidRDefault="00DB0728" w:rsidP="00AC4997">
            <w:pPr>
              <w:rPr>
                <w:bCs/>
                <w:color w:val="FF0000"/>
                <w:sz w:val="20"/>
                <w:szCs w:val="20"/>
              </w:rPr>
            </w:pPr>
            <w:r w:rsidRPr="00DB0728">
              <w:rPr>
                <w:bCs/>
                <w:color w:val="FF0000"/>
                <w:sz w:val="20"/>
                <w:szCs w:val="20"/>
              </w:rPr>
              <w:t xml:space="preserve">(ITAP) </w:t>
            </w:r>
            <w:r w:rsidR="00AC4997" w:rsidRPr="00DB0728">
              <w:rPr>
                <w:bCs/>
                <w:color w:val="FF0000"/>
                <w:sz w:val="20"/>
                <w:szCs w:val="20"/>
              </w:rPr>
              <w:t xml:space="preserve">Introductory seminar on marking and assessment from tutor, followed by seminar from Nicola Barthorpe on how marking and questioning can be used to develop historical thinking across the key stages. </w:t>
            </w:r>
            <w:r>
              <w:rPr>
                <w:bCs/>
                <w:color w:val="FF0000"/>
                <w:sz w:val="20"/>
                <w:szCs w:val="20"/>
              </w:rPr>
              <w:t>T</w:t>
            </w:r>
            <w:r w:rsidR="00AC4997" w:rsidRPr="00DB0728">
              <w:rPr>
                <w:bCs/>
                <w:color w:val="FF0000"/>
                <w:sz w:val="20"/>
                <w:szCs w:val="20"/>
              </w:rPr>
              <w:t>rainees will then take part in a ‘live’ marking activity and explore high and low value comments and questions within marking.</w:t>
            </w:r>
          </w:p>
          <w:p w14:paraId="61ABE80A" w14:textId="77777777" w:rsidR="00DB0728" w:rsidRDefault="00DB0728" w:rsidP="00AC4997">
            <w:pPr>
              <w:rPr>
                <w:bCs/>
                <w:sz w:val="20"/>
                <w:szCs w:val="20"/>
              </w:rPr>
            </w:pPr>
          </w:p>
          <w:p w14:paraId="1AF8A316" w14:textId="03C96ECA" w:rsidR="00AC4997" w:rsidRPr="00AC4997" w:rsidRDefault="00AC4997" w:rsidP="00AC4997">
            <w:pPr>
              <w:rPr>
                <w:bCs/>
                <w:sz w:val="20"/>
                <w:szCs w:val="20"/>
              </w:rPr>
            </w:pPr>
            <w:r w:rsidRPr="00AC4997">
              <w:rPr>
                <w:bCs/>
                <w:sz w:val="20"/>
                <w:szCs w:val="20"/>
              </w:rPr>
              <w:t xml:space="preserve"> Trainees will add to their portfolio of assessment examples in the RoAD and present to their peers at University, drawing on specific examples and explaining how they illustrate pupil progress</w:t>
            </w:r>
          </w:p>
          <w:p w14:paraId="35FC92C8" w14:textId="77777777" w:rsidR="00CB7A3C" w:rsidRPr="00CB7A3C" w:rsidRDefault="00CB7A3C" w:rsidP="00CB7A3C">
            <w:pPr>
              <w:rPr>
                <w:bCs/>
                <w:sz w:val="20"/>
                <w:szCs w:val="20"/>
              </w:rPr>
            </w:pPr>
          </w:p>
          <w:p w14:paraId="32E74D57" w14:textId="63501E2D" w:rsidR="00CD1749" w:rsidRPr="00CD1749" w:rsidRDefault="00CD1749" w:rsidP="00CD1749">
            <w:pPr>
              <w:rPr>
                <w:bCs/>
                <w:sz w:val="20"/>
                <w:szCs w:val="20"/>
              </w:rPr>
            </w:pPr>
          </w:p>
        </w:tc>
        <w:tc>
          <w:tcPr>
            <w:tcW w:w="4196" w:type="dxa"/>
            <w:shd w:val="clear" w:color="auto" w:fill="FFE599" w:themeFill="accent4" w:themeFillTint="66"/>
          </w:tcPr>
          <w:p w14:paraId="414B7743" w14:textId="77777777" w:rsidR="00952B32" w:rsidRDefault="00952B32" w:rsidP="00952B32">
            <w:pPr>
              <w:rPr>
                <w:rFonts w:cstheme="minorHAnsi"/>
                <w:sz w:val="20"/>
                <w:szCs w:val="20"/>
              </w:rPr>
            </w:pPr>
            <w:r w:rsidRPr="00642B76">
              <w:rPr>
                <w:rFonts w:cstheme="minorHAnsi"/>
                <w:sz w:val="20"/>
                <w:szCs w:val="20"/>
              </w:rPr>
              <w:lastRenderedPageBreak/>
              <w:t>Trainees will compare results from summative assessments with existing data on students and discuss with mentors how far progress has been achieved</w:t>
            </w:r>
          </w:p>
          <w:p w14:paraId="072B25C7" w14:textId="77777777" w:rsidR="00952B32" w:rsidRDefault="00952B32" w:rsidP="00952B32">
            <w:pPr>
              <w:rPr>
                <w:rFonts w:cstheme="minorHAnsi"/>
                <w:sz w:val="20"/>
                <w:szCs w:val="20"/>
              </w:rPr>
            </w:pPr>
          </w:p>
          <w:p w14:paraId="1D54EE01" w14:textId="1C393C74" w:rsidR="00952B32" w:rsidRDefault="00952B32" w:rsidP="00952B32">
            <w:pPr>
              <w:rPr>
                <w:rFonts w:cstheme="minorHAnsi"/>
                <w:sz w:val="20"/>
                <w:szCs w:val="20"/>
              </w:rPr>
            </w:pPr>
            <w:r w:rsidRPr="00CB7A3C">
              <w:rPr>
                <w:rFonts w:cstheme="minorHAnsi"/>
                <w:sz w:val="20"/>
                <w:szCs w:val="20"/>
              </w:rPr>
              <w:t>Trainees will plan and deliver a lesson based on common gaps or misconceptions evident within a prior lesson or assessment task</w:t>
            </w:r>
          </w:p>
          <w:p w14:paraId="162422B6" w14:textId="77777777" w:rsidR="00AD4225" w:rsidRDefault="00AD4225" w:rsidP="00952B32">
            <w:pPr>
              <w:rPr>
                <w:rFonts w:cstheme="minorHAnsi"/>
                <w:sz w:val="20"/>
                <w:szCs w:val="20"/>
              </w:rPr>
            </w:pPr>
          </w:p>
          <w:p w14:paraId="1A29F87D" w14:textId="31D7C84E" w:rsidR="00AD4225" w:rsidRPr="00AD4225" w:rsidRDefault="00AD4225" w:rsidP="00AD4225">
            <w:pPr>
              <w:rPr>
                <w:rFonts w:cstheme="minorHAnsi"/>
                <w:color w:val="FF0000"/>
                <w:sz w:val="20"/>
                <w:szCs w:val="20"/>
              </w:rPr>
            </w:pPr>
            <w:r w:rsidRPr="00AD4225">
              <w:rPr>
                <w:rFonts w:cstheme="minorHAnsi"/>
                <w:color w:val="FF0000"/>
                <w:sz w:val="20"/>
                <w:szCs w:val="20"/>
              </w:rPr>
              <w:t>(ITAP) Observe how expert colleagues:</w:t>
            </w:r>
          </w:p>
          <w:p w14:paraId="572E8B4E" w14:textId="77777777" w:rsidR="00AD4225" w:rsidRPr="00AD4225" w:rsidRDefault="00AD4225" w:rsidP="00AD4225">
            <w:pPr>
              <w:rPr>
                <w:rFonts w:cstheme="minorHAnsi"/>
                <w:color w:val="FF0000"/>
                <w:sz w:val="20"/>
                <w:szCs w:val="20"/>
              </w:rPr>
            </w:pPr>
            <w:r w:rsidRPr="00AD4225">
              <w:rPr>
                <w:rFonts w:cstheme="minorHAnsi"/>
                <w:color w:val="FF0000"/>
                <w:sz w:val="20"/>
                <w:szCs w:val="20"/>
              </w:rPr>
              <w:t>- Deepen students’ understanding by using effective questioning.</w:t>
            </w:r>
          </w:p>
          <w:p w14:paraId="2FA31C82" w14:textId="77777777" w:rsidR="00AD4225" w:rsidRPr="00AD4225" w:rsidRDefault="00AD4225" w:rsidP="00AD4225">
            <w:pPr>
              <w:rPr>
                <w:rFonts w:cstheme="minorHAnsi"/>
                <w:color w:val="FF0000"/>
                <w:sz w:val="20"/>
                <w:szCs w:val="20"/>
              </w:rPr>
            </w:pPr>
            <w:r w:rsidRPr="00AD4225">
              <w:rPr>
                <w:rFonts w:cstheme="minorHAnsi"/>
                <w:color w:val="FF0000"/>
                <w:sz w:val="20"/>
                <w:szCs w:val="20"/>
              </w:rPr>
              <w:t>Together with an expert colleague:</w:t>
            </w:r>
          </w:p>
          <w:p w14:paraId="579E82CB" w14:textId="1F8973A8" w:rsidR="00AD4225" w:rsidRPr="00AD4225" w:rsidRDefault="00AD4225" w:rsidP="00AD4225">
            <w:pPr>
              <w:rPr>
                <w:rFonts w:cstheme="minorHAnsi"/>
                <w:color w:val="FF0000"/>
                <w:sz w:val="20"/>
                <w:szCs w:val="20"/>
              </w:rPr>
            </w:pPr>
            <w:r w:rsidRPr="00AD4225">
              <w:rPr>
                <w:rFonts w:cstheme="minorHAnsi"/>
                <w:color w:val="FF0000"/>
                <w:sz w:val="20"/>
                <w:szCs w:val="20"/>
              </w:rPr>
              <w:t>- Trainees to embed plans for assessment for learning within their teaching and lesson planning and make these explicit in the various stages of the lesson, whilst reflecting and seeking feedback.</w:t>
            </w:r>
          </w:p>
          <w:p w14:paraId="5E3B645E" w14:textId="77777777" w:rsidR="00952B32" w:rsidRDefault="00952B32" w:rsidP="00952B32">
            <w:pPr>
              <w:rPr>
                <w:rFonts w:cstheme="minorHAnsi"/>
                <w:color w:val="00B050"/>
                <w:sz w:val="20"/>
                <w:szCs w:val="20"/>
              </w:rPr>
            </w:pPr>
          </w:p>
          <w:p w14:paraId="27865958" w14:textId="77777777" w:rsidR="00952B32" w:rsidRDefault="00952B32" w:rsidP="00952B32">
            <w:pPr>
              <w:rPr>
                <w:rFonts w:cstheme="minorHAnsi"/>
                <w:sz w:val="20"/>
                <w:szCs w:val="20"/>
              </w:rPr>
            </w:pPr>
            <w:r w:rsidRPr="00EC0D5D">
              <w:rPr>
                <w:rFonts w:cstheme="minorHAnsi"/>
                <w:sz w:val="20"/>
                <w:szCs w:val="20"/>
              </w:rPr>
              <w:lastRenderedPageBreak/>
              <w:t>Questioning phases move beyond simple recall of substantive knowledge towards making connections between knowledge and ‘world building’ for pupil</w:t>
            </w:r>
            <w:r>
              <w:rPr>
                <w:rFonts w:cstheme="minorHAnsi"/>
                <w:sz w:val="20"/>
                <w:szCs w:val="20"/>
              </w:rPr>
              <w:t>s</w:t>
            </w:r>
          </w:p>
          <w:p w14:paraId="0DD5AFF7" w14:textId="77777777" w:rsidR="00285CD4" w:rsidRDefault="00285CD4" w:rsidP="00952B32">
            <w:pPr>
              <w:rPr>
                <w:rFonts w:cstheme="minorHAnsi"/>
                <w:sz w:val="20"/>
                <w:szCs w:val="20"/>
              </w:rPr>
            </w:pPr>
          </w:p>
          <w:p w14:paraId="2CB35992" w14:textId="738DA554" w:rsidR="00285CD4" w:rsidRPr="00285CD4" w:rsidRDefault="00285CD4" w:rsidP="00285CD4">
            <w:pPr>
              <w:rPr>
                <w:rFonts w:cstheme="minorHAnsi"/>
                <w:color w:val="FF0000"/>
                <w:sz w:val="20"/>
                <w:szCs w:val="20"/>
              </w:rPr>
            </w:pPr>
            <w:r w:rsidRPr="00285CD4">
              <w:rPr>
                <w:rFonts w:cstheme="minorHAnsi"/>
                <w:color w:val="FF0000"/>
                <w:sz w:val="20"/>
                <w:szCs w:val="20"/>
              </w:rPr>
              <w:t>(ITAP) Observe expert colleagues:</w:t>
            </w:r>
          </w:p>
          <w:p w14:paraId="7780138C" w14:textId="77777777" w:rsidR="00285CD4" w:rsidRPr="00285CD4" w:rsidRDefault="00285CD4" w:rsidP="00285CD4">
            <w:pPr>
              <w:rPr>
                <w:rFonts w:cstheme="minorHAnsi"/>
                <w:color w:val="FF0000"/>
                <w:sz w:val="20"/>
                <w:szCs w:val="20"/>
              </w:rPr>
            </w:pPr>
            <w:r w:rsidRPr="00285CD4">
              <w:rPr>
                <w:rFonts w:cstheme="minorHAnsi"/>
                <w:color w:val="FF0000"/>
                <w:sz w:val="20"/>
                <w:szCs w:val="20"/>
              </w:rPr>
              <w:t>- using questions or other forms of assessment to establish what pupils already know.</w:t>
            </w:r>
          </w:p>
          <w:p w14:paraId="077AD614" w14:textId="77777777" w:rsidR="00285CD4" w:rsidRPr="00285CD4" w:rsidRDefault="00285CD4" w:rsidP="00285CD4">
            <w:pPr>
              <w:rPr>
                <w:rFonts w:cstheme="minorHAnsi"/>
                <w:color w:val="FF0000"/>
                <w:sz w:val="20"/>
                <w:szCs w:val="20"/>
              </w:rPr>
            </w:pPr>
            <w:r w:rsidRPr="00285CD4">
              <w:rPr>
                <w:rFonts w:cstheme="minorHAnsi"/>
                <w:color w:val="FF0000"/>
                <w:sz w:val="20"/>
                <w:szCs w:val="20"/>
              </w:rPr>
              <w:t>Together with an expert colleague:</w:t>
            </w:r>
          </w:p>
          <w:p w14:paraId="0FDCC72F" w14:textId="0E736641" w:rsidR="00285CD4" w:rsidRPr="00285CD4" w:rsidRDefault="00285CD4" w:rsidP="00285CD4">
            <w:pPr>
              <w:rPr>
                <w:rFonts w:cstheme="minorHAnsi"/>
                <w:color w:val="FF0000"/>
                <w:sz w:val="20"/>
                <w:szCs w:val="20"/>
              </w:rPr>
            </w:pPr>
            <w:r w:rsidRPr="00285CD4">
              <w:rPr>
                <w:rFonts w:cstheme="minorHAnsi"/>
                <w:color w:val="FF0000"/>
                <w:sz w:val="20"/>
                <w:szCs w:val="20"/>
              </w:rPr>
              <w:t>- plan an assessment activity, record some responses from pupils, and reflect on the outcome of the activity, receiving expert feedback.</w:t>
            </w:r>
          </w:p>
          <w:p w14:paraId="681E4DB9" w14:textId="77777777" w:rsidR="00952B32" w:rsidRPr="00EC0D5D" w:rsidRDefault="00952B32" w:rsidP="00952B32">
            <w:pPr>
              <w:rPr>
                <w:rFonts w:cstheme="minorHAnsi"/>
                <w:sz w:val="20"/>
                <w:szCs w:val="20"/>
              </w:rPr>
            </w:pPr>
          </w:p>
          <w:p w14:paraId="6D989A5B" w14:textId="77777777" w:rsidR="00952B32" w:rsidRPr="00EC0D5D" w:rsidRDefault="00952B32" w:rsidP="00952B32">
            <w:pPr>
              <w:rPr>
                <w:rFonts w:cstheme="minorHAnsi"/>
                <w:sz w:val="20"/>
                <w:szCs w:val="20"/>
              </w:rPr>
            </w:pPr>
            <w:r>
              <w:rPr>
                <w:rFonts w:cstheme="minorHAnsi"/>
                <w:sz w:val="20"/>
                <w:szCs w:val="20"/>
              </w:rPr>
              <w:t>Trainees ensure</w:t>
            </w:r>
            <w:r w:rsidRPr="00EC0D5D">
              <w:rPr>
                <w:rFonts w:cstheme="minorHAnsi"/>
                <w:sz w:val="20"/>
                <w:szCs w:val="20"/>
              </w:rPr>
              <w:t xml:space="preserve"> pupils participate in questioning and class discussion opportunities</w:t>
            </w:r>
          </w:p>
          <w:p w14:paraId="12668155" w14:textId="77777777" w:rsidR="00952B32" w:rsidRDefault="00952B32" w:rsidP="00952B32">
            <w:pPr>
              <w:rPr>
                <w:rFonts w:cstheme="minorHAnsi"/>
                <w:color w:val="00B050"/>
                <w:sz w:val="20"/>
                <w:szCs w:val="20"/>
              </w:rPr>
            </w:pPr>
          </w:p>
          <w:p w14:paraId="6E8EE0B6" w14:textId="017C5F7E" w:rsidR="00952B32" w:rsidRDefault="00952B32" w:rsidP="00952B32">
            <w:pPr>
              <w:rPr>
                <w:b/>
                <w:color w:val="000000"/>
                <w:sz w:val="20"/>
                <w:szCs w:val="20"/>
              </w:rPr>
            </w:pPr>
            <w:r w:rsidRPr="00E06585">
              <w:rPr>
                <w:rFonts w:cstheme="minorHAnsi"/>
                <w:sz w:val="20"/>
                <w:szCs w:val="20"/>
              </w:rPr>
              <w:t xml:space="preserve">Trainees to </w:t>
            </w:r>
            <w:r>
              <w:rPr>
                <w:rFonts w:cstheme="minorHAnsi"/>
                <w:sz w:val="20"/>
                <w:szCs w:val="20"/>
              </w:rPr>
              <w:t>collate portfolio of examples of pupil work for inclusion in RoAD folder and subsequent discussion with tutor and mentor</w:t>
            </w:r>
          </w:p>
        </w:tc>
      </w:tr>
      <w:tr w:rsidR="00952B32" w14:paraId="500766AB" w14:textId="77777777" w:rsidTr="00B73E53">
        <w:trPr>
          <w:gridAfter w:val="1"/>
          <w:wAfter w:w="18" w:type="dxa"/>
          <w:trHeight w:val="4385"/>
        </w:trPr>
        <w:tc>
          <w:tcPr>
            <w:tcW w:w="1829" w:type="dxa"/>
            <w:gridSpan w:val="3"/>
            <w:shd w:val="clear" w:color="auto" w:fill="F2F2F2" w:themeFill="background1" w:themeFillShade="F2"/>
          </w:tcPr>
          <w:p w14:paraId="1B680E70" w14:textId="77777777" w:rsidR="00952B32" w:rsidRDefault="00952B32" w:rsidP="00952B32">
            <w:pPr>
              <w:spacing w:after="60"/>
              <w:rPr>
                <w:rFonts w:cstheme="minorHAnsi"/>
                <w:b/>
                <w:sz w:val="20"/>
                <w:szCs w:val="20"/>
              </w:rPr>
            </w:pPr>
            <w:r w:rsidRPr="00075119">
              <w:rPr>
                <w:rFonts w:cstheme="minorHAnsi"/>
                <w:b/>
                <w:sz w:val="20"/>
                <w:szCs w:val="20"/>
              </w:rPr>
              <w:lastRenderedPageBreak/>
              <w:t>Core Area 5. Professional behaviours</w:t>
            </w:r>
          </w:p>
          <w:p w14:paraId="2DAC2BD9" w14:textId="77777777" w:rsidR="00B73E53" w:rsidRPr="00075119" w:rsidRDefault="00B73E53" w:rsidP="00952B32">
            <w:pPr>
              <w:spacing w:after="60"/>
              <w:rPr>
                <w:rFonts w:cstheme="minorHAnsi"/>
                <w:b/>
                <w:sz w:val="20"/>
                <w:szCs w:val="20"/>
              </w:rPr>
            </w:pPr>
          </w:p>
          <w:p w14:paraId="01FE91DE" w14:textId="77777777" w:rsidR="00952B32" w:rsidRPr="00075119" w:rsidRDefault="00952B32" w:rsidP="00952B32">
            <w:pPr>
              <w:spacing w:after="60"/>
              <w:rPr>
                <w:rFonts w:cstheme="minorHAnsi"/>
                <w:b/>
                <w:bCs/>
                <w:color w:val="2F5496" w:themeColor="accent1" w:themeShade="BF"/>
                <w:sz w:val="20"/>
                <w:szCs w:val="20"/>
              </w:rPr>
            </w:pPr>
            <w:r w:rsidRPr="00075119">
              <w:rPr>
                <w:rFonts w:cstheme="minorHAnsi"/>
                <w:b/>
                <w:bCs/>
                <w:color w:val="2F5496" w:themeColor="accent1" w:themeShade="BF"/>
                <w:sz w:val="20"/>
                <w:szCs w:val="20"/>
              </w:rPr>
              <w:t>5.1 Develop as a professional through critical, reflective practice, including reading</w:t>
            </w:r>
          </w:p>
          <w:p w14:paraId="6CFF6D22" w14:textId="77777777" w:rsidR="00952B32" w:rsidRDefault="00952B32" w:rsidP="00952B32">
            <w:pPr>
              <w:rPr>
                <w:rFonts w:cstheme="minorHAnsi"/>
                <w:b/>
                <w:bCs/>
                <w:color w:val="2F5496" w:themeColor="accent1" w:themeShade="BF"/>
                <w:sz w:val="20"/>
                <w:szCs w:val="20"/>
              </w:rPr>
            </w:pPr>
            <w:r w:rsidRPr="00075119">
              <w:rPr>
                <w:rFonts w:cstheme="minorHAnsi"/>
                <w:b/>
                <w:bCs/>
                <w:color w:val="2F5496" w:themeColor="accent1" w:themeShade="BF"/>
                <w:sz w:val="20"/>
                <w:szCs w:val="20"/>
              </w:rPr>
              <w:t>5.2 Build effective working relationships to support teamwork and professional learning</w:t>
            </w:r>
          </w:p>
          <w:p w14:paraId="1BAC21F0" w14:textId="77777777" w:rsidR="0033574E" w:rsidRDefault="0033574E" w:rsidP="00952B32">
            <w:pPr>
              <w:rPr>
                <w:rFonts w:cstheme="minorHAnsi"/>
                <w:b/>
                <w:bCs/>
                <w:color w:val="2F5496" w:themeColor="accent1" w:themeShade="BF"/>
                <w:sz w:val="20"/>
                <w:szCs w:val="20"/>
              </w:rPr>
            </w:pPr>
          </w:p>
          <w:p w14:paraId="258CB429" w14:textId="77777777" w:rsidR="0033574E" w:rsidRDefault="0033574E" w:rsidP="00952B32">
            <w:pPr>
              <w:rPr>
                <w:rFonts w:cstheme="minorHAnsi"/>
                <w:b/>
                <w:bCs/>
                <w:color w:val="2F5496" w:themeColor="accent1" w:themeShade="BF"/>
                <w:sz w:val="20"/>
                <w:szCs w:val="20"/>
              </w:rPr>
            </w:pPr>
          </w:p>
          <w:p w14:paraId="686057A7" w14:textId="77777777" w:rsidR="0033574E" w:rsidRDefault="0033574E" w:rsidP="00952B32">
            <w:pPr>
              <w:rPr>
                <w:rFonts w:cstheme="minorHAnsi"/>
                <w:b/>
                <w:bCs/>
                <w:color w:val="2F5496" w:themeColor="accent1" w:themeShade="BF"/>
                <w:sz w:val="20"/>
                <w:szCs w:val="20"/>
              </w:rPr>
            </w:pPr>
          </w:p>
          <w:p w14:paraId="15C54799" w14:textId="77777777" w:rsidR="0033574E" w:rsidRDefault="0033574E" w:rsidP="00952B32">
            <w:pPr>
              <w:rPr>
                <w:rFonts w:cstheme="minorHAnsi"/>
                <w:b/>
                <w:bCs/>
                <w:color w:val="2F5496" w:themeColor="accent1" w:themeShade="BF"/>
                <w:sz w:val="20"/>
                <w:szCs w:val="20"/>
              </w:rPr>
            </w:pPr>
          </w:p>
          <w:p w14:paraId="77EB64F8" w14:textId="77777777" w:rsidR="0033574E" w:rsidRDefault="0033574E" w:rsidP="00952B32">
            <w:pPr>
              <w:rPr>
                <w:rFonts w:cstheme="minorHAnsi"/>
                <w:b/>
                <w:bCs/>
                <w:color w:val="2F5496" w:themeColor="accent1" w:themeShade="BF"/>
                <w:sz w:val="20"/>
                <w:szCs w:val="20"/>
              </w:rPr>
            </w:pPr>
          </w:p>
          <w:p w14:paraId="7C77CCAA" w14:textId="77777777" w:rsidR="0033574E" w:rsidRDefault="0033574E" w:rsidP="00952B32">
            <w:pPr>
              <w:rPr>
                <w:rFonts w:cstheme="minorHAnsi"/>
                <w:b/>
                <w:bCs/>
                <w:color w:val="2F5496" w:themeColor="accent1" w:themeShade="BF"/>
                <w:sz w:val="20"/>
                <w:szCs w:val="20"/>
              </w:rPr>
            </w:pPr>
          </w:p>
          <w:p w14:paraId="0CEF7A27" w14:textId="77777777" w:rsidR="0033574E" w:rsidRDefault="0033574E" w:rsidP="00952B32">
            <w:pPr>
              <w:rPr>
                <w:rFonts w:cstheme="minorHAnsi"/>
                <w:b/>
                <w:bCs/>
                <w:color w:val="2F5496" w:themeColor="accent1" w:themeShade="BF"/>
                <w:sz w:val="20"/>
                <w:szCs w:val="20"/>
              </w:rPr>
            </w:pPr>
          </w:p>
          <w:p w14:paraId="2A720D93" w14:textId="77777777" w:rsidR="0033574E" w:rsidRDefault="0033574E" w:rsidP="00952B32">
            <w:pPr>
              <w:rPr>
                <w:rFonts w:cstheme="minorHAnsi"/>
                <w:b/>
                <w:bCs/>
                <w:color w:val="2F5496" w:themeColor="accent1" w:themeShade="BF"/>
                <w:sz w:val="20"/>
                <w:szCs w:val="20"/>
              </w:rPr>
            </w:pPr>
          </w:p>
          <w:p w14:paraId="5CB200B0" w14:textId="77777777" w:rsidR="0033574E" w:rsidRDefault="0033574E" w:rsidP="00952B32">
            <w:pPr>
              <w:rPr>
                <w:rFonts w:cstheme="minorHAnsi"/>
                <w:b/>
                <w:bCs/>
                <w:color w:val="2F5496" w:themeColor="accent1" w:themeShade="BF"/>
                <w:sz w:val="20"/>
                <w:szCs w:val="20"/>
              </w:rPr>
            </w:pPr>
          </w:p>
          <w:p w14:paraId="7EA7C1AF" w14:textId="77777777" w:rsidR="0033574E" w:rsidRDefault="0033574E" w:rsidP="00952B32">
            <w:pPr>
              <w:rPr>
                <w:rFonts w:cstheme="minorHAnsi"/>
                <w:b/>
                <w:bCs/>
                <w:color w:val="2F5496" w:themeColor="accent1" w:themeShade="BF"/>
                <w:sz w:val="20"/>
                <w:szCs w:val="20"/>
              </w:rPr>
            </w:pPr>
          </w:p>
          <w:p w14:paraId="13143910" w14:textId="77777777" w:rsidR="0033574E" w:rsidRDefault="0033574E" w:rsidP="00952B32">
            <w:pPr>
              <w:rPr>
                <w:rFonts w:cstheme="minorHAnsi"/>
                <w:b/>
                <w:bCs/>
                <w:color w:val="2F5496" w:themeColor="accent1" w:themeShade="BF"/>
                <w:sz w:val="20"/>
                <w:szCs w:val="20"/>
              </w:rPr>
            </w:pPr>
          </w:p>
          <w:p w14:paraId="1EEC0B4A" w14:textId="77777777" w:rsidR="0033574E" w:rsidRDefault="0033574E" w:rsidP="00952B32">
            <w:pPr>
              <w:rPr>
                <w:rFonts w:cstheme="minorHAnsi"/>
                <w:b/>
                <w:bCs/>
                <w:color w:val="2F5496" w:themeColor="accent1" w:themeShade="BF"/>
                <w:sz w:val="20"/>
                <w:szCs w:val="20"/>
              </w:rPr>
            </w:pPr>
          </w:p>
          <w:p w14:paraId="3B14C142" w14:textId="77777777" w:rsidR="0033574E" w:rsidRDefault="0033574E" w:rsidP="00952B32">
            <w:pPr>
              <w:rPr>
                <w:rFonts w:cstheme="minorHAnsi"/>
                <w:b/>
                <w:bCs/>
                <w:color w:val="2F5496" w:themeColor="accent1" w:themeShade="BF"/>
                <w:sz w:val="20"/>
                <w:szCs w:val="20"/>
              </w:rPr>
            </w:pPr>
          </w:p>
          <w:p w14:paraId="07033893" w14:textId="77777777" w:rsidR="0033574E" w:rsidRDefault="0033574E" w:rsidP="00952B32">
            <w:pPr>
              <w:rPr>
                <w:rFonts w:cstheme="minorHAnsi"/>
                <w:b/>
                <w:bCs/>
                <w:color w:val="2F5496" w:themeColor="accent1" w:themeShade="BF"/>
                <w:sz w:val="20"/>
                <w:szCs w:val="20"/>
              </w:rPr>
            </w:pPr>
          </w:p>
          <w:p w14:paraId="4AEA9505" w14:textId="77777777" w:rsidR="0033574E" w:rsidRDefault="0033574E" w:rsidP="00952B32">
            <w:pPr>
              <w:rPr>
                <w:rFonts w:cstheme="minorHAnsi"/>
                <w:b/>
                <w:bCs/>
                <w:color w:val="2F5496" w:themeColor="accent1" w:themeShade="BF"/>
                <w:sz w:val="20"/>
                <w:szCs w:val="20"/>
              </w:rPr>
            </w:pPr>
          </w:p>
          <w:p w14:paraId="1F8401A6" w14:textId="77777777" w:rsidR="0033574E" w:rsidRDefault="0033574E" w:rsidP="00952B32">
            <w:pPr>
              <w:rPr>
                <w:rFonts w:cstheme="minorHAnsi"/>
                <w:b/>
                <w:bCs/>
                <w:color w:val="2F5496" w:themeColor="accent1" w:themeShade="BF"/>
                <w:sz w:val="20"/>
                <w:szCs w:val="20"/>
              </w:rPr>
            </w:pPr>
          </w:p>
          <w:p w14:paraId="7E5E1651" w14:textId="77777777" w:rsidR="0033574E" w:rsidRDefault="0033574E" w:rsidP="00952B32">
            <w:pPr>
              <w:rPr>
                <w:rFonts w:cstheme="minorHAnsi"/>
                <w:b/>
                <w:bCs/>
                <w:color w:val="2F5496" w:themeColor="accent1" w:themeShade="BF"/>
                <w:sz w:val="20"/>
                <w:szCs w:val="20"/>
              </w:rPr>
            </w:pPr>
          </w:p>
          <w:p w14:paraId="449EE5CB" w14:textId="77777777" w:rsidR="0033574E" w:rsidRDefault="0033574E" w:rsidP="00952B32">
            <w:pPr>
              <w:rPr>
                <w:rFonts w:cstheme="minorHAnsi"/>
                <w:b/>
                <w:bCs/>
                <w:color w:val="2F5496" w:themeColor="accent1" w:themeShade="BF"/>
                <w:sz w:val="20"/>
                <w:szCs w:val="20"/>
              </w:rPr>
            </w:pPr>
          </w:p>
          <w:p w14:paraId="6FB5B821" w14:textId="77777777" w:rsidR="0033574E" w:rsidRDefault="0033574E" w:rsidP="00952B32">
            <w:pPr>
              <w:rPr>
                <w:rFonts w:cstheme="minorHAnsi"/>
                <w:b/>
                <w:bCs/>
                <w:color w:val="2F5496" w:themeColor="accent1" w:themeShade="BF"/>
                <w:sz w:val="20"/>
                <w:szCs w:val="20"/>
              </w:rPr>
            </w:pPr>
          </w:p>
          <w:p w14:paraId="3EAEE6B5" w14:textId="77777777" w:rsidR="0033574E" w:rsidRDefault="0033574E" w:rsidP="00952B32">
            <w:pPr>
              <w:rPr>
                <w:rFonts w:cstheme="minorHAnsi"/>
                <w:b/>
                <w:bCs/>
                <w:color w:val="2F5496" w:themeColor="accent1" w:themeShade="BF"/>
                <w:sz w:val="20"/>
                <w:szCs w:val="20"/>
              </w:rPr>
            </w:pPr>
          </w:p>
          <w:p w14:paraId="5BA91FC1" w14:textId="5A9527B5" w:rsidR="0033574E" w:rsidRPr="00594771" w:rsidRDefault="0033574E" w:rsidP="00952B32">
            <w:pPr>
              <w:rPr>
                <w:b/>
                <w:sz w:val="20"/>
                <w:szCs w:val="20"/>
              </w:rPr>
            </w:pPr>
          </w:p>
        </w:tc>
        <w:tc>
          <w:tcPr>
            <w:tcW w:w="2984" w:type="dxa"/>
            <w:shd w:val="clear" w:color="auto" w:fill="F2F2F2" w:themeFill="background1" w:themeFillShade="F2"/>
          </w:tcPr>
          <w:p w14:paraId="401E6837" w14:textId="77777777" w:rsidR="00B73E53" w:rsidRDefault="00B73E53" w:rsidP="00952B32">
            <w:pPr>
              <w:rPr>
                <w:rFonts w:cstheme="minorHAnsi"/>
                <w:sz w:val="20"/>
                <w:szCs w:val="20"/>
              </w:rPr>
            </w:pPr>
          </w:p>
          <w:p w14:paraId="0093E671" w14:textId="411AE70B" w:rsidR="00952B32" w:rsidRPr="001A0466" w:rsidRDefault="00952B32" w:rsidP="00952B32">
            <w:pPr>
              <w:rPr>
                <w:rFonts w:cstheme="minorHAnsi"/>
                <w:sz w:val="20"/>
                <w:szCs w:val="20"/>
              </w:rPr>
            </w:pPr>
            <w:r w:rsidRPr="001A0466">
              <w:rPr>
                <w:rFonts w:cstheme="minorHAnsi"/>
                <w:sz w:val="20"/>
                <w:szCs w:val="20"/>
              </w:rPr>
              <w:t>understand what constitutes professionalism in the school context and engage discussion around a variety of scenarios</w:t>
            </w:r>
          </w:p>
          <w:p w14:paraId="44FC3AD4" w14:textId="77777777" w:rsidR="00952B32" w:rsidRPr="001A0466" w:rsidRDefault="00952B32" w:rsidP="00952B32">
            <w:pPr>
              <w:rPr>
                <w:rFonts w:cstheme="minorHAnsi"/>
                <w:sz w:val="20"/>
                <w:szCs w:val="20"/>
              </w:rPr>
            </w:pPr>
          </w:p>
          <w:p w14:paraId="1B69BAF0" w14:textId="77777777" w:rsidR="00952B32" w:rsidRPr="001A0466" w:rsidRDefault="00952B32" w:rsidP="00952B32">
            <w:pPr>
              <w:rPr>
                <w:rFonts w:cstheme="minorHAnsi"/>
                <w:sz w:val="20"/>
                <w:szCs w:val="20"/>
              </w:rPr>
            </w:pPr>
            <w:r w:rsidRPr="001A0466">
              <w:rPr>
                <w:rFonts w:cstheme="minorHAnsi"/>
                <w:sz w:val="20"/>
                <w:szCs w:val="20"/>
              </w:rPr>
              <w:t>reflect systematically on progress towards the Teachers’ Standards including Part 2</w:t>
            </w:r>
          </w:p>
          <w:p w14:paraId="42353D56" w14:textId="77777777" w:rsidR="00952B32" w:rsidRPr="001A0466" w:rsidRDefault="00952B32" w:rsidP="00952B32">
            <w:pPr>
              <w:rPr>
                <w:rFonts w:cstheme="minorHAnsi"/>
                <w:sz w:val="20"/>
                <w:szCs w:val="20"/>
              </w:rPr>
            </w:pPr>
          </w:p>
          <w:p w14:paraId="0F7EF645" w14:textId="77777777" w:rsidR="00952B32" w:rsidRPr="001A0466" w:rsidRDefault="00952B32" w:rsidP="00952B32">
            <w:pPr>
              <w:rPr>
                <w:rFonts w:cstheme="minorHAnsi"/>
                <w:sz w:val="20"/>
                <w:szCs w:val="20"/>
              </w:rPr>
            </w:pPr>
            <w:r w:rsidRPr="001A0466">
              <w:rPr>
                <w:rFonts w:cstheme="minorHAnsi"/>
                <w:sz w:val="20"/>
                <w:szCs w:val="20"/>
              </w:rPr>
              <w:t>engage in professional development and training</w:t>
            </w:r>
          </w:p>
          <w:p w14:paraId="1F581E66" w14:textId="59CEAA0F" w:rsidR="00952B32" w:rsidRDefault="00952B32" w:rsidP="00952B32">
            <w:pPr>
              <w:rPr>
                <w:rFonts w:cstheme="minorHAnsi"/>
                <w:sz w:val="20"/>
                <w:szCs w:val="20"/>
              </w:rPr>
            </w:pPr>
            <w:r w:rsidRPr="001A0466">
              <w:rPr>
                <w:rFonts w:cstheme="minorHAnsi"/>
                <w:sz w:val="20"/>
                <w:szCs w:val="20"/>
              </w:rPr>
              <w:t xml:space="preserve">display collegiality when on </w:t>
            </w:r>
          </w:p>
          <w:p w14:paraId="2BD7C13D" w14:textId="77777777" w:rsidR="003A69D7" w:rsidRDefault="003A69D7" w:rsidP="00952B32">
            <w:pPr>
              <w:rPr>
                <w:rFonts w:cstheme="minorHAnsi"/>
                <w:sz w:val="20"/>
                <w:szCs w:val="20"/>
              </w:rPr>
            </w:pPr>
          </w:p>
          <w:p w14:paraId="682C1CFE" w14:textId="77777777" w:rsidR="003A69D7" w:rsidRDefault="003A69D7" w:rsidP="00952B32">
            <w:pPr>
              <w:rPr>
                <w:rFonts w:cstheme="minorHAnsi"/>
                <w:sz w:val="20"/>
                <w:szCs w:val="20"/>
              </w:rPr>
            </w:pPr>
          </w:p>
          <w:p w14:paraId="4D8E2632" w14:textId="77777777" w:rsidR="003A69D7" w:rsidRDefault="003A69D7" w:rsidP="00952B32">
            <w:pPr>
              <w:rPr>
                <w:rFonts w:cstheme="minorHAnsi"/>
                <w:sz w:val="20"/>
                <w:szCs w:val="20"/>
              </w:rPr>
            </w:pPr>
          </w:p>
          <w:p w14:paraId="25A9975E" w14:textId="77777777" w:rsidR="003A69D7" w:rsidRDefault="003A69D7" w:rsidP="00952B32">
            <w:pPr>
              <w:rPr>
                <w:rFonts w:cstheme="minorHAnsi"/>
                <w:sz w:val="20"/>
                <w:szCs w:val="20"/>
              </w:rPr>
            </w:pPr>
          </w:p>
          <w:p w14:paraId="5F8BC673" w14:textId="77777777" w:rsidR="003A69D7" w:rsidRDefault="003A69D7" w:rsidP="00952B32">
            <w:pPr>
              <w:rPr>
                <w:rFonts w:cstheme="minorHAnsi"/>
                <w:sz w:val="20"/>
                <w:szCs w:val="20"/>
              </w:rPr>
            </w:pPr>
          </w:p>
          <w:p w14:paraId="5BC09A35" w14:textId="77777777" w:rsidR="003A69D7" w:rsidRDefault="003A69D7" w:rsidP="00952B32">
            <w:pPr>
              <w:rPr>
                <w:rFonts w:cstheme="minorHAnsi"/>
                <w:sz w:val="20"/>
                <w:szCs w:val="20"/>
              </w:rPr>
            </w:pPr>
          </w:p>
          <w:p w14:paraId="2C1DB733" w14:textId="77777777" w:rsidR="003A69D7" w:rsidRDefault="003A69D7" w:rsidP="00952B32">
            <w:pPr>
              <w:rPr>
                <w:rFonts w:cstheme="minorHAnsi"/>
                <w:sz w:val="20"/>
                <w:szCs w:val="20"/>
              </w:rPr>
            </w:pPr>
          </w:p>
          <w:p w14:paraId="1637F946" w14:textId="77777777" w:rsidR="003A69D7" w:rsidRDefault="003A69D7" w:rsidP="00952B32">
            <w:pPr>
              <w:rPr>
                <w:rFonts w:cstheme="minorHAnsi"/>
                <w:sz w:val="20"/>
                <w:szCs w:val="20"/>
              </w:rPr>
            </w:pPr>
          </w:p>
          <w:p w14:paraId="73159DD3" w14:textId="77777777" w:rsidR="003A69D7" w:rsidRDefault="003A69D7" w:rsidP="00952B32">
            <w:pPr>
              <w:rPr>
                <w:rFonts w:cstheme="minorHAnsi"/>
                <w:sz w:val="20"/>
                <w:szCs w:val="20"/>
              </w:rPr>
            </w:pPr>
          </w:p>
          <w:p w14:paraId="0CBB59B1" w14:textId="77777777" w:rsidR="003A69D7" w:rsidRDefault="003A69D7" w:rsidP="00952B32">
            <w:pPr>
              <w:rPr>
                <w:rFonts w:cstheme="minorHAnsi"/>
                <w:sz w:val="20"/>
                <w:szCs w:val="20"/>
              </w:rPr>
            </w:pPr>
          </w:p>
          <w:p w14:paraId="7F8372EC" w14:textId="77777777" w:rsidR="003A69D7" w:rsidRDefault="003A69D7" w:rsidP="00952B32">
            <w:pPr>
              <w:rPr>
                <w:rFonts w:cstheme="minorHAnsi"/>
                <w:sz w:val="20"/>
                <w:szCs w:val="20"/>
              </w:rPr>
            </w:pPr>
          </w:p>
          <w:p w14:paraId="5F54065A" w14:textId="77777777" w:rsidR="003A69D7" w:rsidRDefault="003A69D7" w:rsidP="00952B32">
            <w:pPr>
              <w:rPr>
                <w:rFonts w:cstheme="minorHAnsi"/>
                <w:sz w:val="20"/>
                <w:szCs w:val="20"/>
              </w:rPr>
            </w:pPr>
          </w:p>
          <w:p w14:paraId="39E2B62A" w14:textId="77777777" w:rsidR="003A69D7" w:rsidRDefault="003A69D7" w:rsidP="00952B32">
            <w:pPr>
              <w:rPr>
                <w:rFonts w:cstheme="minorHAnsi"/>
                <w:sz w:val="20"/>
                <w:szCs w:val="20"/>
              </w:rPr>
            </w:pPr>
          </w:p>
          <w:p w14:paraId="02340BA7" w14:textId="79403E7A" w:rsidR="003A69D7" w:rsidRPr="003A69D7" w:rsidRDefault="003A69D7" w:rsidP="00952B32">
            <w:pPr>
              <w:rPr>
                <w:rFonts w:cstheme="minorHAnsi"/>
                <w:sz w:val="20"/>
                <w:szCs w:val="20"/>
              </w:rPr>
            </w:pPr>
          </w:p>
        </w:tc>
        <w:tc>
          <w:tcPr>
            <w:tcW w:w="5624" w:type="dxa"/>
            <w:gridSpan w:val="8"/>
            <w:shd w:val="clear" w:color="auto" w:fill="F2F2F2" w:themeFill="background1" w:themeFillShade="F2"/>
          </w:tcPr>
          <w:p w14:paraId="1A32D9FB" w14:textId="77777777" w:rsidR="00B73E53" w:rsidRDefault="00B73E53" w:rsidP="00952B32">
            <w:pPr>
              <w:rPr>
                <w:rFonts w:cstheme="minorHAnsi"/>
                <w:sz w:val="20"/>
                <w:szCs w:val="20"/>
              </w:rPr>
            </w:pPr>
          </w:p>
          <w:p w14:paraId="4E690CBF" w14:textId="0F751853" w:rsidR="00952B32" w:rsidRPr="00AC4997" w:rsidRDefault="00952B32" w:rsidP="00952B32">
            <w:pPr>
              <w:rPr>
                <w:rFonts w:cstheme="minorHAnsi"/>
                <w:sz w:val="20"/>
                <w:szCs w:val="20"/>
              </w:rPr>
            </w:pPr>
            <w:r w:rsidRPr="00AC4997">
              <w:rPr>
                <w:rFonts w:cstheme="minorHAnsi"/>
                <w:sz w:val="20"/>
                <w:szCs w:val="20"/>
              </w:rPr>
              <w:t>Trainees will be presented with a range of scenarios based on professional conduct present to peers on how to resolve each situation</w:t>
            </w:r>
          </w:p>
          <w:p w14:paraId="2F1ACDCF" w14:textId="77777777" w:rsidR="00952B32" w:rsidRDefault="00952B32" w:rsidP="00952B32">
            <w:pPr>
              <w:rPr>
                <w:rFonts w:cstheme="minorHAnsi"/>
                <w:color w:val="00B050"/>
                <w:sz w:val="20"/>
                <w:szCs w:val="20"/>
              </w:rPr>
            </w:pPr>
          </w:p>
          <w:p w14:paraId="3256508C" w14:textId="77777777" w:rsidR="00952B32" w:rsidRDefault="00952B32" w:rsidP="00952B32">
            <w:pPr>
              <w:rPr>
                <w:rFonts w:cstheme="minorHAnsi"/>
                <w:sz w:val="20"/>
                <w:szCs w:val="20"/>
              </w:rPr>
            </w:pPr>
            <w:r>
              <w:rPr>
                <w:rFonts w:cstheme="minorHAnsi"/>
                <w:sz w:val="20"/>
                <w:szCs w:val="20"/>
              </w:rPr>
              <w:t>Trainees will periodically reflect on professionalism within the Progress Matrix and discuss at University during tutorials throughout U1</w:t>
            </w:r>
          </w:p>
          <w:p w14:paraId="345CD63D" w14:textId="77777777" w:rsidR="00952B32" w:rsidRDefault="00952B32" w:rsidP="00952B32">
            <w:pPr>
              <w:rPr>
                <w:rFonts w:cstheme="minorHAnsi"/>
                <w:sz w:val="20"/>
                <w:szCs w:val="20"/>
              </w:rPr>
            </w:pPr>
          </w:p>
          <w:p w14:paraId="6893B1A8" w14:textId="77777777" w:rsidR="00952B32" w:rsidRDefault="00952B32" w:rsidP="00952B32">
            <w:pPr>
              <w:rPr>
                <w:rFonts w:cstheme="minorHAnsi"/>
                <w:sz w:val="20"/>
                <w:szCs w:val="20"/>
              </w:rPr>
            </w:pPr>
            <w:r>
              <w:rPr>
                <w:rFonts w:cstheme="minorHAnsi"/>
                <w:sz w:val="20"/>
                <w:szCs w:val="20"/>
              </w:rPr>
              <w:t xml:space="preserve">Trainees join Historical Association and collate resources for subject knowledge acquisition and pedagogy. </w:t>
            </w:r>
          </w:p>
          <w:p w14:paraId="21AFC5A9" w14:textId="77777777" w:rsidR="00952B32" w:rsidRDefault="00952B32" w:rsidP="00952B32">
            <w:pPr>
              <w:rPr>
                <w:b/>
                <w:sz w:val="20"/>
                <w:szCs w:val="20"/>
              </w:rPr>
            </w:pPr>
          </w:p>
        </w:tc>
        <w:tc>
          <w:tcPr>
            <w:tcW w:w="4196" w:type="dxa"/>
            <w:shd w:val="clear" w:color="auto" w:fill="F2F2F2" w:themeFill="background1" w:themeFillShade="F2"/>
          </w:tcPr>
          <w:p w14:paraId="7BFAC1B0" w14:textId="77777777" w:rsidR="00B73E53" w:rsidRDefault="00B73E53" w:rsidP="00952B32">
            <w:pPr>
              <w:rPr>
                <w:rFonts w:cstheme="minorHAnsi"/>
                <w:sz w:val="20"/>
                <w:szCs w:val="20"/>
              </w:rPr>
            </w:pPr>
          </w:p>
          <w:p w14:paraId="05136F86" w14:textId="2BE14402" w:rsidR="00952B32" w:rsidRDefault="00952B32" w:rsidP="00952B32">
            <w:pPr>
              <w:rPr>
                <w:rFonts w:cstheme="minorHAnsi"/>
                <w:sz w:val="20"/>
                <w:szCs w:val="20"/>
              </w:rPr>
            </w:pPr>
            <w:r w:rsidRPr="00B65926">
              <w:rPr>
                <w:rFonts w:cstheme="minorHAnsi"/>
                <w:sz w:val="20"/>
                <w:szCs w:val="20"/>
              </w:rPr>
              <w:t xml:space="preserve">Trainees to plan collaboratively with staff on placement </w:t>
            </w:r>
          </w:p>
          <w:p w14:paraId="55AA13F6" w14:textId="77777777" w:rsidR="00952B32" w:rsidRDefault="00952B32" w:rsidP="00952B32">
            <w:pPr>
              <w:rPr>
                <w:rFonts w:cstheme="minorHAnsi"/>
                <w:sz w:val="20"/>
                <w:szCs w:val="20"/>
              </w:rPr>
            </w:pPr>
          </w:p>
          <w:p w14:paraId="78CCAB9D" w14:textId="77777777" w:rsidR="00952B32" w:rsidRDefault="00952B32" w:rsidP="00952B32">
            <w:pPr>
              <w:rPr>
                <w:rFonts w:cstheme="minorHAnsi"/>
                <w:sz w:val="20"/>
                <w:szCs w:val="20"/>
              </w:rPr>
            </w:pPr>
            <w:r>
              <w:rPr>
                <w:rFonts w:cstheme="minorHAnsi"/>
                <w:sz w:val="20"/>
                <w:szCs w:val="20"/>
              </w:rPr>
              <w:t>Trainees will attend school CPD and ITT cluster sessions</w:t>
            </w:r>
          </w:p>
          <w:p w14:paraId="5EE0B1C6" w14:textId="77777777" w:rsidR="00952B32" w:rsidRPr="00B65926" w:rsidRDefault="00952B32" w:rsidP="00952B32">
            <w:pPr>
              <w:rPr>
                <w:rFonts w:cstheme="minorHAnsi"/>
                <w:sz w:val="20"/>
                <w:szCs w:val="20"/>
              </w:rPr>
            </w:pPr>
          </w:p>
          <w:p w14:paraId="6D10EFFD" w14:textId="77777777" w:rsidR="00952B32" w:rsidRDefault="00952B32" w:rsidP="00952B32">
            <w:pPr>
              <w:rPr>
                <w:rFonts w:cstheme="minorHAnsi"/>
                <w:sz w:val="20"/>
                <w:szCs w:val="20"/>
              </w:rPr>
            </w:pPr>
            <w:r w:rsidRPr="00B65926">
              <w:rPr>
                <w:rFonts w:cstheme="minorHAnsi"/>
                <w:sz w:val="20"/>
                <w:szCs w:val="20"/>
              </w:rPr>
              <w:t>Trainees to take on pastoral duties and support a form group</w:t>
            </w:r>
            <w:r>
              <w:rPr>
                <w:rFonts w:cstheme="minorHAnsi"/>
                <w:sz w:val="20"/>
                <w:szCs w:val="20"/>
              </w:rPr>
              <w:t xml:space="preserve"> during P1, making contact with parents where appropriate </w:t>
            </w:r>
          </w:p>
          <w:p w14:paraId="3DD3AECD" w14:textId="77777777" w:rsidR="00952B32" w:rsidRDefault="00952B32" w:rsidP="00952B32">
            <w:pPr>
              <w:rPr>
                <w:rFonts w:cstheme="minorHAnsi"/>
                <w:sz w:val="20"/>
                <w:szCs w:val="20"/>
              </w:rPr>
            </w:pPr>
          </w:p>
          <w:p w14:paraId="7CE5CBE8" w14:textId="77777777" w:rsidR="00952B32" w:rsidRDefault="00952B32" w:rsidP="00952B32">
            <w:pPr>
              <w:rPr>
                <w:rFonts w:cstheme="minorHAnsi"/>
                <w:sz w:val="20"/>
                <w:szCs w:val="20"/>
              </w:rPr>
            </w:pPr>
            <w:r>
              <w:rPr>
                <w:rFonts w:cstheme="minorHAnsi"/>
                <w:sz w:val="20"/>
                <w:szCs w:val="20"/>
              </w:rPr>
              <w:t>Trainees to attend Parents’ evening and shadow mentor or pastoral staff</w:t>
            </w:r>
          </w:p>
          <w:p w14:paraId="1D573E18" w14:textId="77777777" w:rsidR="00952B32" w:rsidRPr="00CF4855" w:rsidRDefault="00952B32" w:rsidP="00952B32">
            <w:pPr>
              <w:rPr>
                <w:rFonts w:cstheme="minorHAnsi"/>
                <w:sz w:val="20"/>
                <w:szCs w:val="20"/>
              </w:rPr>
            </w:pPr>
          </w:p>
          <w:p w14:paraId="6F3E9C84" w14:textId="77777777" w:rsidR="00952B32" w:rsidRDefault="00952B32" w:rsidP="00952B32">
            <w:pPr>
              <w:rPr>
                <w:b/>
                <w:color w:val="000000"/>
                <w:sz w:val="20"/>
                <w:szCs w:val="20"/>
              </w:rPr>
            </w:pPr>
          </w:p>
        </w:tc>
      </w:tr>
      <w:tr w:rsidR="00952B32" w14:paraId="24431AA4" w14:textId="77777777" w:rsidTr="00952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PrEx>
        <w:trPr>
          <w:trHeight w:val="274"/>
        </w:trPr>
        <w:tc>
          <w:tcPr>
            <w:tcW w:w="14651" w:type="dxa"/>
            <w:gridSpan w:val="14"/>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4221C303" w14:textId="77777777" w:rsidR="00952B32" w:rsidRPr="00237195" w:rsidRDefault="00952B32" w:rsidP="00952B32">
            <w:pPr>
              <w:shd w:val="clear" w:color="auto" w:fill="FFC000"/>
              <w:rPr>
                <w:rFonts w:cstheme="minorHAnsi"/>
                <w:b/>
                <w:sz w:val="40"/>
                <w:szCs w:val="40"/>
              </w:rPr>
            </w:pPr>
            <w:r w:rsidRPr="00237195">
              <w:rPr>
                <w:rFonts w:cstheme="minorHAnsi"/>
                <w:b/>
                <w:sz w:val="40"/>
                <w:szCs w:val="40"/>
              </w:rPr>
              <w:lastRenderedPageBreak/>
              <w:t>U2/P2: Deepening understanding and impact on learning, developing agency</w:t>
            </w:r>
          </w:p>
        </w:tc>
      </w:tr>
      <w:tr w:rsidR="00952B32" w14:paraId="4D71143F" w14:textId="77777777" w:rsidTr="00952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trPr>
        <w:tc>
          <w:tcPr>
            <w:tcW w:w="14651" w:type="dxa"/>
            <w:gridSpan w:val="14"/>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3D61C32B" w14:textId="3BB4BA2C" w:rsidR="00952B32" w:rsidRDefault="00952B32" w:rsidP="00952B32">
            <w:pPr>
              <w:rPr>
                <w:sz w:val="20"/>
                <w:szCs w:val="20"/>
              </w:rPr>
            </w:pPr>
            <w:r w:rsidRPr="124D425A">
              <w:rPr>
                <w:sz w:val="20"/>
                <w:szCs w:val="20"/>
              </w:rPr>
              <w:t xml:space="preserve">The table below shows the </w:t>
            </w:r>
            <w:r w:rsidR="008512E5">
              <w:rPr>
                <w:sz w:val="20"/>
                <w:szCs w:val="20"/>
              </w:rPr>
              <w:t>History</w:t>
            </w:r>
            <w:r>
              <w:rPr>
                <w:sz w:val="20"/>
                <w:szCs w:val="20"/>
              </w:rPr>
              <w:t xml:space="preserve"> </w:t>
            </w:r>
            <w:r w:rsidRPr="124D425A">
              <w:rPr>
                <w:sz w:val="20"/>
                <w:szCs w:val="20"/>
              </w:rPr>
              <w:t xml:space="preserve">curriculum intentions for trainees </w:t>
            </w:r>
            <w:r>
              <w:rPr>
                <w:sz w:val="20"/>
                <w:szCs w:val="20"/>
              </w:rPr>
              <w:t xml:space="preserve">during </w:t>
            </w:r>
            <w:r w:rsidRPr="124D425A">
              <w:rPr>
                <w:sz w:val="20"/>
                <w:szCs w:val="20"/>
              </w:rPr>
              <w:t xml:space="preserve">U2 and P2. </w:t>
            </w:r>
            <w:r>
              <w:rPr>
                <w:sz w:val="20"/>
                <w:szCs w:val="20"/>
              </w:rPr>
              <w:t xml:space="preserve">This provides </w:t>
            </w:r>
            <w:r w:rsidRPr="124D425A">
              <w:rPr>
                <w:sz w:val="20"/>
                <w:szCs w:val="20"/>
              </w:rPr>
              <w:t>a contrasting school</w:t>
            </w:r>
            <w:r>
              <w:rPr>
                <w:sz w:val="20"/>
                <w:szCs w:val="20"/>
              </w:rPr>
              <w:t xml:space="preserve"> or college</w:t>
            </w:r>
            <w:r w:rsidRPr="124D425A">
              <w:rPr>
                <w:sz w:val="20"/>
                <w:szCs w:val="20"/>
              </w:rPr>
              <w:t xml:space="preserve"> experience and a greater focus on </w:t>
            </w:r>
            <w:r>
              <w:rPr>
                <w:sz w:val="20"/>
                <w:szCs w:val="20"/>
              </w:rPr>
              <w:t xml:space="preserve">themes including adapting teaching, assessment, job seeking and </w:t>
            </w:r>
            <w:r w:rsidRPr="124D425A">
              <w:rPr>
                <w:sz w:val="20"/>
                <w:szCs w:val="20"/>
              </w:rPr>
              <w:t xml:space="preserve">equality, diversity and inclusion in their teaching subject. </w:t>
            </w:r>
            <w:r>
              <w:rPr>
                <w:sz w:val="20"/>
                <w:szCs w:val="20"/>
              </w:rPr>
              <w:t xml:space="preserve">As the placement progresses, trainees develop planning with a focus on the medium term and use this to develop understanding of curriculum design in </w:t>
            </w:r>
            <w:r w:rsidR="008512E5">
              <w:rPr>
                <w:sz w:val="20"/>
                <w:szCs w:val="20"/>
              </w:rPr>
              <w:t>History</w:t>
            </w:r>
            <w:r>
              <w:rPr>
                <w:sz w:val="20"/>
                <w:szCs w:val="20"/>
              </w:rPr>
              <w:t>.</w:t>
            </w:r>
          </w:p>
          <w:p w14:paraId="6A892E4C" w14:textId="77777777" w:rsidR="00952B32" w:rsidRPr="00075119" w:rsidRDefault="00952B32" w:rsidP="00952B32">
            <w:pPr>
              <w:rPr>
                <w:sz w:val="20"/>
                <w:szCs w:val="20"/>
              </w:rPr>
            </w:pPr>
          </w:p>
          <w:p w14:paraId="2BC2061B" w14:textId="32B821E5" w:rsidR="00952B32" w:rsidRDefault="00952B32" w:rsidP="00952B32">
            <w:pPr>
              <w:rPr>
                <w:sz w:val="20"/>
                <w:szCs w:val="20"/>
              </w:rPr>
            </w:pPr>
            <w:r w:rsidRPr="124D425A">
              <w:rPr>
                <w:sz w:val="20"/>
                <w:szCs w:val="20"/>
              </w:rPr>
              <w:t xml:space="preserve">This </w:t>
            </w:r>
            <w:r>
              <w:rPr>
                <w:sz w:val="20"/>
                <w:szCs w:val="20"/>
              </w:rPr>
              <w:t xml:space="preserve">table below </w:t>
            </w:r>
            <w:r w:rsidRPr="124D425A">
              <w:rPr>
                <w:sz w:val="20"/>
                <w:szCs w:val="20"/>
              </w:rPr>
              <w:t xml:space="preserve">highlights what we consider important for </w:t>
            </w:r>
            <w:r w:rsidR="008512E5">
              <w:rPr>
                <w:sz w:val="20"/>
                <w:szCs w:val="20"/>
              </w:rPr>
              <w:t>History</w:t>
            </w:r>
            <w:r w:rsidRPr="124D425A">
              <w:rPr>
                <w:sz w:val="20"/>
                <w:szCs w:val="20"/>
              </w:rPr>
              <w:t xml:space="preserve"> trainees to learn and</w:t>
            </w:r>
            <w:r>
              <w:rPr>
                <w:sz w:val="20"/>
                <w:szCs w:val="20"/>
              </w:rPr>
              <w:t xml:space="preserve"> develop. </w:t>
            </w:r>
            <w:r w:rsidRPr="124D425A">
              <w:rPr>
                <w:sz w:val="20"/>
                <w:szCs w:val="20"/>
              </w:rPr>
              <w:t xml:space="preserve"> The second column explains how and where this intention will be implemented using overarching key questions which </w:t>
            </w:r>
            <w:r>
              <w:rPr>
                <w:sz w:val="20"/>
                <w:szCs w:val="20"/>
              </w:rPr>
              <w:t xml:space="preserve">form the context for </w:t>
            </w:r>
            <w:r w:rsidRPr="124D425A">
              <w:rPr>
                <w:sz w:val="20"/>
                <w:szCs w:val="20"/>
              </w:rPr>
              <w:t xml:space="preserve">U2 subject sessions. </w:t>
            </w:r>
            <w:r>
              <w:rPr>
                <w:sz w:val="20"/>
                <w:szCs w:val="20"/>
              </w:rPr>
              <w:t>T</w:t>
            </w:r>
            <w:r w:rsidRPr="124D425A">
              <w:rPr>
                <w:sz w:val="20"/>
                <w:szCs w:val="20"/>
              </w:rPr>
              <w:t xml:space="preserve">rainees will </w:t>
            </w:r>
            <w:r>
              <w:rPr>
                <w:sz w:val="20"/>
                <w:szCs w:val="20"/>
              </w:rPr>
              <w:t xml:space="preserve">also </w:t>
            </w:r>
            <w:r w:rsidRPr="124D425A">
              <w:rPr>
                <w:sz w:val="20"/>
                <w:szCs w:val="20"/>
              </w:rPr>
              <w:t xml:space="preserve">see our intentions implemented in their P2 </w:t>
            </w:r>
            <w:r>
              <w:rPr>
                <w:sz w:val="20"/>
                <w:szCs w:val="20"/>
              </w:rPr>
              <w:t>placement</w:t>
            </w:r>
            <w:r w:rsidRPr="124D425A">
              <w:rPr>
                <w:sz w:val="20"/>
                <w:szCs w:val="20"/>
              </w:rPr>
              <w:t xml:space="preserve">. For example, we want trainees to understand </w:t>
            </w:r>
            <w:r>
              <w:rPr>
                <w:sz w:val="20"/>
                <w:szCs w:val="20"/>
              </w:rPr>
              <w:t>in</w:t>
            </w:r>
            <w:r w:rsidRPr="124D425A">
              <w:rPr>
                <w:sz w:val="20"/>
                <w:szCs w:val="20"/>
              </w:rPr>
              <w:t xml:space="preserve"> greater depth how </w:t>
            </w:r>
            <w:r>
              <w:rPr>
                <w:sz w:val="20"/>
                <w:szCs w:val="20"/>
              </w:rPr>
              <w:t>student</w:t>
            </w:r>
            <w:r w:rsidRPr="124D425A">
              <w:rPr>
                <w:sz w:val="20"/>
                <w:szCs w:val="20"/>
              </w:rPr>
              <w:t xml:space="preserve">s learn </w:t>
            </w:r>
            <w:r w:rsidR="008512E5">
              <w:rPr>
                <w:sz w:val="20"/>
                <w:szCs w:val="20"/>
              </w:rPr>
              <w:t>History</w:t>
            </w:r>
            <w:r w:rsidRPr="124D425A">
              <w:rPr>
                <w:sz w:val="20"/>
                <w:szCs w:val="20"/>
              </w:rPr>
              <w:t xml:space="preserve"> and how all </w:t>
            </w:r>
            <w:r>
              <w:rPr>
                <w:sz w:val="20"/>
                <w:szCs w:val="20"/>
              </w:rPr>
              <w:t>student</w:t>
            </w:r>
            <w:r w:rsidRPr="124D425A">
              <w:rPr>
                <w:sz w:val="20"/>
                <w:szCs w:val="20"/>
              </w:rPr>
              <w:t>s can make progress. Th</w:t>
            </w:r>
            <w:r>
              <w:rPr>
                <w:sz w:val="20"/>
                <w:szCs w:val="20"/>
              </w:rPr>
              <w:t xml:space="preserve">ese themes delivered in U2 university sessions are supported by mentors and supplemented through </w:t>
            </w:r>
            <w:r w:rsidRPr="124D425A">
              <w:rPr>
                <w:sz w:val="20"/>
                <w:szCs w:val="20"/>
              </w:rPr>
              <w:t>department CPD and meetings. The final column refers to the impact or observable actions we wish our curriculum to have</w:t>
            </w:r>
            <w:r>
              <w:rPr>
                <w:sz w:val="20"/>
                <w:szCs w:val="20"/>
              </w:rPr>
              <w:t xml:space="preserve"> on</w:t>
            </w:r>
            <w:r w:rsidRPr="124D425A">
              <w:rPr>
                <w:sz w:val="20"/>
                <w:szCs w:val="20"/>
              </w:rPr>
              <w:t xml:space="preserve"> the </w:t>
            </w:r>
            <w:r>
              <w:rPr>
                <w:sz w:val="20"/>
                <w:szCs w:val="20"/>
              </w:rPr>
              <w:t>skills and knowledge of the trainee</w:t>
            </w:r>
            <w:r w:rsidRPr="124D425A">
              <w:rPr>
                <w:sz w:val="20"/>
                <w:szCs w:val="20"/>
              </w:rPr>
              <w:t xml:space="preserve"> and the </w:t>
            </w:r>
            <w:r>
              <w:rPr>
                <w:sz w:val="20"/>
                <w:szCs w:val="20"/>
              </w:rPr>
              <w:t>student</w:t>
            </w:r>
            <w:r w:rsidRPr="124D425A">
              <w:rPr>
                <w:sz w:val="20"/>
                <w:szCs w:val="20"/>
              </w:rPr>
              <w:t xml:space="preserve">s they teach. Evidence of impact is recorded in the RoAD, which incorporates lesson observations and weekly mentor meetings. </w:t>
            </w:r>
          </w:p>
        </w:tc>
      </w:tr>
      <w:tr w:rsidR="00952B32" w14:paraId="782BD755" w14:textId="77777777" w:rsidTr="00952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14651" w:type="dxa"/>
            <w:gridSpan w:val="14"/>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062297F2" w14:textId="77777777" w:rsidR="00952B32" w:rsidRDefault="00952B32" w:rsidP="00952B32">
            <w:pPr>
              <w:widowControl/>
              <w:shd w:val="clear" w:color="auto" w:fill="FFC000"/>
              <w:rPr>
                <w:rFonts w:ascii="Times New Roman" w:eastAsia="Times New Roman" w:hAnsi="Times New Roman" w:cs="Times New Roman"/>
                <w:sz w:val="20"/>
                <w:szCs w:val="20"/>
              </w:rPr>
            </w:pPr>
            <w:r>
              <w:rPr>
                <w:b/>
                <w:color w:val="000000"/>
                <w:sz w:val="20"/>
                <w:szCs w:val="20"/>
              </w:rPr>
              <w:t>Overview of curriculum links between University sessions and Placement (U2/P2). </w:t>
            </w:r>
          </w:p>
        </w:tc>
      </w:tr>
      <w:tr w:rsidR="00952B32" w14:paraId="71B8D4B0" w14:textId="77777777" w:rsidTr="003A69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trPr>
        <w:tc>
          <w:tcPr>
            <w:tcW w:w="4852" w:type="dxa"/>
            <w:gridSpan w:val="5"/>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44F0CF77" w14:textId="59AA78CE" w:rsidR="00952B32" w:rsidRPr="00952B32" w:rsidRDefault="00952B32" w:rsidP="00952B32">
            <w:pPr>
              <w:widowControl/>
              <w:shd w:val="clear" w:color="auto" w:fill="FFC000"/>
              <w:rPr>
                <w:b/>
                <w:color w:val="000000"/>
                <w:sz w:val="20"/>
                <w:szCs w:val="20"/>
              </w:rPr>
            </w:pPr>
            <w:r w:rsidRPr="00952B32">
              <w:rPr>
                <w:b/>
                <w:color w:val="000000"/>
                <w:sz w:val="20"/>
                <w:szCs w:val="20"/>
              </w:rPr>
              <w:t xml:space="preserve">What is the intention of the </w:t>
            </w:r>
            <w:r w:rsidR="008512E5">
              <w:rPr>
                <w:b/>
                <w:color w:val="000000"/>
                <w:sz w:val="20"/>
                <w:szCs w:val="20"/>
              </w:rPr>
              <w:t>History</w:t>
            </w:r>
            <w:r w:rsidRPr="00952B32">
              <w:rPr>
                <w:b/>
                <w:color w:val="000000"/>
                <w:sz w:val="20"/>
                <w:szCs w:val="20"/>
              </w:rPr>
              <w:t xml:space="preserve"> curriculum in U2/P2</w:t>
            </w:r>
          </w:p>
        </w:tc>
        <w:tc>
          <w:tcPr>
            <w:tcW w:w="4854" w:type="dxa"/>
            <w:gridSpan w:val="5"/>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6553DE2C" w14:textId="44F61E69" w:rsidR="00952B32" w:rsidRPr="00952B32" w:rsidRDefault="00952B32" w:rsidP="00952B32">
            <w:pPr>
              <w:widowControl/>
              <w:shd w:val="clear" w:color="auto" w:fill="FFC000"/>
              <w:rPr>
                <w:color w:val="000000"/>
                <w:sz w:val="20"/>
                <w:szCs w:val="20"/>
              </w:rPr>
            </w:pPr>
            <w:r w:rsidRPr="00952B32">
              <w:rPr>
                <w:b/>
                <w:color w:val="000000"/>
                <w:sz w:val="20"/>
                <w:szCs w:val="20"/>
              </w:rPr>
              <w:t xml:space="preserve">How is the intention implemented in </w:t>
            </w:r>
            <w:r w:rsidR="008512E5">
              <w:rPr>
                <w:b/>
                <w:color w:val="000000"/>
                <w:sz w:val="20"/>
                <w:szCs w:val="20"/>
              </w:rPr>
              <w:t>History</w:t>
            </w:r>
            <w:r w:rsidRPr="00952B32">
              <w:rPr>
                <w:b/>
                <w:color w:val="000000"/>
                <w:sz w:val="20"/>
                <w:szCs w:val="20"/>
              </w:rPr>
              <w:t xml:space="preserve"> University sessions in U2?</w:t>
            </w:r>
          </w:p>
        </w:tc>
        <w:tc>
          <w:tcPr>
            <w:tcW w:w="4945" w:type="dxa"/>
            <w:gridSpan w:val="4"/>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5D7F24EF" w14:textId="6E444226" w:rsidR="00952B32" w:rsidRDefault="00952B32" w:rsidP="00952B32">
            <w:pPr>
              <w:widowControl/>
              <w:shd w:val="clear" w:color="auto" w:fill="FFC000"/>
              <w:rPr>
                <w:color w:val="000000"/>
                <w:sz w:val="20"/>
                <w:szCs w:val="20"/>
              </w:rPr>
            </w:pPr>
            <w:r w:rsidRPr="00952B32">
              <w:rPr>
                <w:b/>
                <w:color w:val="000000"/>
                <w:sz w:val="20"/>
                <w:szCs w:val="20"/>
              </w:rPr>
              <w:t xml:space="preserve">What should trainees be achieving in P2 to show impact in their </w:t>
            </w:r>
            <w:r w:rsidR="008512E5">
              <w:rPr>
                <w:b/>
                <w:color w:val="000000"/>
                <w:sz w:val="20"/>
                <w:szCs w:val="20"/>
              </w:rPr>
              <w:t>History</w:t>
            </w:r>
            <w:r w:rsidRPr="00952B32">
              <w:rPr>
                <w:b/>
                <w:color w:val="000000"/>
                <w:sz w:val="20"/>
                <w:szCs w:val="20"/>
              </w:rPr>
              <w:t xml:space="preserve"> teaching, therefore making use of U2/P2 learning?</w:t>
            </w:r>
          </w:p>
        </w:tc>
      </w:tr>
      <w:tr w:rsidR="00952B32" w14:paraId="61C0845E" w14:textId="77777777" w:rsidTr="003A69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trPr>
        <w:tc>
          <w:tcPr>
            <w:tcW w:w="4852"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AB1D64B" w14:textId="77777777" w:rsidR="00952B32" w:rsidRPr="000569DA" w:rsidRDefault="00952B32" w:rsidP="00952B32">
            <w:pPr>
              <w:rPr>
                <w:rFonts w:ascii="Calibri" w:eastAsia="MS Mincho" w:hAnsi="Calibri" w:cs="Arial"/>
                <w:sz w:val="20"/>
                <w:szCs w:val="20"/>
              </w:rPr>
            </w:pPr>
            <w:r w:rsidRPr="000569DA">
              <w:rPr>
                <w:rFonts w:ascii="Calibri" w:eastAsia="MS Mincho" w:hAnsi="Calibri" w:cs="Arial"/>
                <w:sz w:val="20"/>
                <w:szCs w:val="20"/>
              </w:rPr>
              <w:t xml:space="preserve">The overarching intention for U2/ P2 </w:t>
            </w:r>
            <w:r>
              <w:rPr>
                <w:rFonts w:ascii="Calibri" w:eastAsia="MS Mincho" w:hAnsi="Calibri" w:cs="Arial"/>
                <w:sz w:val="20"/>
                <w:szCs w:val="20"/>
              </w:rPr>
              <w:t>PGCE History</w:t>
            </w:r>
            <w:r w:rsidRPr="000569DA">
              <w:rPr>
                <w:rFonts w:ascii="Calibri" w:eastAsia="MS Mincho" w:hAnsi="Calibri" w:cs="Arial"/>
                <w:sz w:val="20"/>
                <w:szCs w:val="20"/>
              </w:rPr>
              <w:t xml:space="preserve"> trainees is to start appreciating what teaching school </w:t>
            </w:r>
            <w:r>
              <w:rPr>
                <w:rFonts w:ascii="Calibri" w:eastAsia="MS Mincho" w:hAnsi="Calibri" w:cs="Arial"/>
                <w:sz w:val="20"/>
                <w:szCs w:val="20"/>
              </w:rPr>
              <w:t>History</w:t>
            </w:r>
            <w:r w:rsidRPr="000569DA">
              <w:rPr>
                <w:rFonts w:ascii="Calibri" w:eastAsia="MS Mincho" w:hAnsi="Calibri" w:cs="Arial"/>
                <w:sz w:val="20"/>
                <w:szCs w:val="20"/>
              </w:rPr>
              <w:t xml:space="preserve"> means in a contrasting placement and gaining greater awareness of equality, diversity and inclusion. The intention is also to continue to develop and embed elements of their </w:t>
            </w:r>
            <w:r>
              <w:rPr>
                <w:rFonts w:ascii="Calibri" w:eastAsia="MS Mincho" w:hAnsi="Calibri" w:cs="Arial"/>
                <w:sz w:val="20"/>
                <w:szCs w:val="20"/>
              </w:rPr>
              <w:t xml:space="preserve">History </w:t>
            </w:r>
            <w:r w:rsidRPr="000569DA">
              <w:rPr>
                <w:rFonts w:ascii="Calibri" w:eastAsia="MS Mincho" w:hAnsi="Calibri" w:cs="Arial"/>
                <w:sz w:val="20"/>
                <w:szCs w:val="20"/>
              </w:rPr>
              <w:t>practice developed in U1/P1</w:t>
            </w:r>
            <w:r>
              <w:rPr>
                <w:rFonts w:ascii="Calibri" w:eastAsia="MS Mincho" w:hAnsi="Calibri" w:cs="Arial"/>
                <w:sz w:val="20"/>
                <w:szCs w:val="20"/>
              </w:rPr>
              <w:t>, with a close focus on planning, pedagogy, subject knowledge and assessment.</w:t>
            </w:r>
          </w:p>
          <w:p w14:paraId="6376A342" w14:textId="77777777" w:rsidR="00952B32" w:rsidRPr="000569DA" w:rsidRDefault="00952B32" w:rsidP="00952B32">
            <w:pPr>
              <w:rPr>
                <w:rFonts w:ascii="Calibri" w:eastAsia="MS Mincho" w:hAnsi="Calibri" w:cs="Arial"/>
                <w:sz w:val="20"/>
                <w:szCs w:val="20"/>
              </w:rPr>
            </w:pPr>
          </w:p>
          <w:p w14:paraId="5961F4AA" w14:textId="77777777" w:rsidR="00952B32" w:rsidRDefault="00952B32" w:rsidP="00952B32">
            <w:pPr>
              <w:rPr>
                <w:rFonts w:ascii="Calibri" w:eastAsia="MS Mincho" w:hAnsi="Calibri" w:cs="Arial"/>
                <w:sz w:val="20"/>
                <w:szCs w:val="20"/>
              </w:rPr>
            </w:pPr>
            <w:r w:rsidRPr="000569DA">
              <w:rPr>
                <w:rFonts w:ascii="Calibri" w:eastAsia="MS Mincho" w:hAnsi="Calibri" w:cs="Arial"/>
                <w:sz w:val="20"/>
                <w:szCs w:val="20"/>
              </w:rPr>
              <w:t>Trainees will build upon U1/P1 experience by planning</w:t>
            </w:r>
            <w:r>
              <w:rPr>
                <w:rFonts w:ascii="Calibri" w:eastAsia="MS Mincho" w:hAnsi="Calibri" w:cs="Arial"/>
                <w:sz w:val="20"/>
                <w:szCs w:val="20"/>
              </w:rPr>
              <w:t>,</w:t>
            </w:r>
            <w:r w:rsidRPr="000569DA">
              <w:rPr>
                <w:rFonts w:ascii="Calibri" w:eastAsia="MS Mincho" w:hAnsi="Calibri" w:cs="Arial"/>
                <w:sz w:val="20"/>
                <w:szCs w:val="20"/>
              </w:rPr>
              <w:t xml:space="preserve"> teaching and</w:t>
            </w:r>
            <w:r>
              <w:rPr>
                <w:rFonts w:ascii="Calibri" w:eastAsia="MS Mincho" w:hAnsi="Calibri" w:cs="Arial"/>
                <w:sz w:val="20"/>
                <w:szCs w:val="20"/>
              </w:rPr>
              <w:t xml:space="preserve"> evaluating</w:t>
            </w:r>
            <w:r w:rsidRPr="000569DA">
              <w:rPr>
                <w:rFonts w:ascii="Calibri" w:eastAsia="MS Mincho" w:hAnsi="Calibri" w:cs="Arial"/>
                <w:sz w:val="20"/>
                <w:szCs w:val="20"/>
              </w:rPr>
              <w:t xml:space="preserve"> a greater number of lessons in U2/P2.  </w:t>
            </w:r>
            <w:r>
              <w:rPr>
                <w:rFonts w:ascii="Calibri" w:eastAsia="MS Mincho" w:hAnsi="Calibri" w:cs="Arial"/>
                <w:sz w:val="20"/>
                <w:szCs w:val="20"/>
              </w:rPr>
              <w:t>Their teaching of History will be more sophisticated and will contain a greater breadth of strategies, taking into account the different abilities and needs of pupils</w:t>
            </w:r>
          </w:p>
          <w:p w14:paraId="1DF407DC" w14:textId="77777777" w:rsidR="00952B32" w:rsidRDefault="00952B32" w:rsidP="00952B32">
            <w:pPr>
              <w:rPr>
                <w:rFonts w:ascii="Calibri" w:eastAsia="MS Mincho" w:hAnsi="Calibri" w:cs="Arial"/>
                <w:sz w:val="20"/>
                <w:szCs w:val="20"/>
              </w:rPr>
            </w:pPr>
          </w:p>
          <w:p w14:paraId="35DE3E31" w14:textId="77777777" w:rsidR="00952B32" w:rsidRDefault="00952B32" w:rsidP="00952B32">
            <w:pPr>
              <w:rPr>
                <w:rFonts w:ascii="Calibri" w:eastAsia="MS Mincho" w:hAnsi="Calibri" w:cs="Arial"/>
                <w:sz w:val="20"/>
                <w:szCs w:val="20"/>
              </w:rPr>
            </w:pPr>
            <w:r w:rsidRPr="000569DA">
              <w:rPr>
                <w:rFonts w:ascii="Calibri" w:eastAsia="MS Mincho" w:hAnsi="Calibri" w:cs="Arial"/>
                <w:sz w:val="20"/>
                <w:szCs w:val="20"/>
              </w:rPr>
              <w:t xml:space="preserve">They will plan </w:t>
            </w:r>
            <w:r>
              <w:rPr>
                <w:rFonts w:ascii="Calibri" w:eastAsia="MS Mincho" w:hAnsi="Calibri" w:cs="Arial"/>
                <w:sz w:val="20"/>
                <w:szCs w:val="20"/>
              </w:rPr>
              <w:t xml:space="preserve">History </w:t>
            </w:r>
            <w:r w:rsidRPr="000569DA">
              <w:rPr>
                <w:rFonts w:ascii="Calibri" w:eastAsia="MS Mincho" w:hAnsi="Calibri" w:cs="Arial"/>
                <w:sz w:val="20"/>
                <w:szCs w:val="20"/>
              </w:rPr>
              <w:t>lessons which are more inclusive and better adapted to the needs of their pupils.</w:t>
            </w:r>
          </w:p>
          <w:p w14:paraId="2A04AB47" w14:textId="77777777" w:rsidR="00952B32" w:rsidRDefault="00952B32" w:rsidP="00952B32">
            <w:pPr>
              <w:rPr>
                <w:rFonts w:ascii="Calibri" w:eastAsia="MS Mincho" w:hAnsi="Calibri" w:cs="Arial"/>
                <w:sz w:val="20"/>
                <w:szCs w:val="20"/>
              </w:rPr>
            </w:pPr>
          </w:p>
          <w:p w14:paraId="102B9598" w14:textId="77777777" w:rsidR="00952B32" w:rsidRDefault="00952B32" w:rsidP="00952B32">
            <w:pPr>
              <w:rPr>
                <w:rFonts w:ascii="Calibri" w:eastAsia="MS Mincho" w:hAnsi="Calibri" w:cs="Arial"/>
                <w:sz w:val="20"/>
                <w:szCs w:val="20"/>
              </w:rPr>
            </w:pPr>
            <w:r w:rsidRPr="000569DA">
              <w:rPr>
                <w:rFonts w:ascii="Calibri" w:eastAsia="MS Mincho" w:hAnsi="Calibri" w:cs="Arial"/>
                <w:sz w:val="20"/>
                <w:szCs w:val="20"/>
              </w:rPr>
              <w:t xml:space="preserve">Trainees will </w:t>
            </w:r>
            <w:r>
              <w:rPr>
                <w:rFonts w:ascii="Calibri" w:eastAsia="MS Mincho" w:hAnsi="Calibri" w:cs="Arial"/>
                <w:sz w:val="20"/>
                <w:szCs w:val="20"/>
              </w:rPr>
              <w:t>plan with increasing autonomy and will involve themselves more fully in the life of the History</w:t>
            </w:r>
            <w:r w:rsidRPr="000569DA">
              <w:rPr>
                <w:rFonts w:ascii="Calibri" w:eastAsia="MS Mincho" w:hAnsi="Calibri" w:cs="Arial"/>
                <w:sz w:val="20"/>
                <w:szCs w:val="20"/>
              </w:rPr>
              <w:t xml:space="preserve"> </w:t>
            </w:r>
            <w:r w:rsidRPr="000569DA">
              <w:rPr>
                <w:rFonts w:ascii="Calibri" w:eastAsia="MS Mincho" w:hAnsi="Calibri" w:cs="Arial"/>
                <w:sz w:val="20"/>
                <w:szCs w:val="20"/>
              </w:rPr>
              <w:lastRenderedPageBreak/>
              <w:t xml:space="preserve">departments and take greater role in extracurricular activities outside of the classroom. </w:t>
            </w:r>
          </w:p>
          <w:p w14:paraId="731690AD" w14:textId="77777777" w:rsidR="00952B32" w:rsidRDefault="00952B32" w:rsidP="00952B32">
            <w:pPr>
              <w:rPr>
                <w:rFonts w:ascii="Calibri" w:eastAsia="MS Mincho" w:hAnsi="Calibri" w:cs="Arial"/>
                <w:sz w:val="20"/>
                <w:szCs w:val="20"/>
              </w:rPr>
            </w:pPr>
          </w:p>
          <w:p w14:paraId="43B94059" w14:textId="77777777" w:rsidR="00952B32" w:rsidRPr="000569DA" w:rsidRDefault="00952B32" w:rsidP="00952B32">
            <w:pPr>
              <w:rPr>
                <w:rFonts w:ascii="Calibri" w:eastAsia="MS Mincho" w:hAnsi="Calibri" w:cs="Arial"/>
                <w:sz w:val="20"/>
                <w:szCs w:val="20"/>
              </w:rPr>
            </w:pPr>
            <w:r w:rsidRPr="000569DA">
              <w:rPr>
                <w:rFonts w:ascii="Calibri" w:eastAsia="MS Mincho" w:hAnsi="Calibri" w:cs="Arial"/>
                <w:sz w:val="20"/>
                <w:szCs w:val="20"/>
              </w:rPr>
              <w:t xml:space="preserve">Trainees take on more autonomy and are more effective in using research and other literature to support their thinking and practice in </w:t>
            </w:r>
            <w:r>
              <w:rPr>
                <w:rFonts w:ascii="Calibri" w:eastAsia="MS Mincho" w:hAnsi="Calibri" w:cs="Arial"/>
                <w:sz w:val="20"/>
                <w:szCs w:val="20"/>
              </w:rPr>
              <w:t xml:space="preserve">History specific planning and </w:t>
            </w:r>
            <w:r w:rsidRPr="000569DA">
              <w:rPr>
                <w:rFonts w:ascii="Calibri" w:eastAsia="MS Mincho" w:hAnsi="Calibri" w:cs="Arial"/>
                <w:sz w:val="20"/>
                <w:szCs w:val="20"/>
              </w:rPr>
              <w:t xml:space="preserve">pedagogy.  </w:t>
            </w:r>
          </w:p>
          <w:p w14:paraId="34E667C8" w14:textId="77777777" w:rsidR="00952B32" w:rsidRPr="000569DA" w:rsidRDefault="00952B32" w:rsidP="00952B32">
            <w:pPr>
              <w:rPr>
                <w:rFonts w:ascii="Calibri" w:eastAsia="MS Mincho" w:hAnsi="Calibri" w:cs="Arial"/>
                <w:sz w:val="20"/>
                <w:szCs w:val="20"/>
              </w:rPr>
            </w:pPr>
          </w:p>
          <w:p w14:paraId="06282825" w14:textId="77777777" w:rsidR="00952B32" w:rsidRPr="000569DA" w:rsidRDefault="00952B32" w:rsidP="00952B32">
            <w:pPr>
              <w:rPr>
                <w:rFonts w:ascii="Calibri" w:eastAsia="MS Mincho" w:hAnsi="Calibri" w:cs="Arial"/>
                <w:sz w:val="20"/>
                <w:szCs w:val="20"/>
              </w:rPr>
            </w:pPr>
          </w:p>
          <w:p w14:paraId="4D98C7AA" w14:textId="77777777" w:rsidR="00952B32" w:rsidRPr="000569DA" w:rsidRDefault="00952B32" w:rsidP="00952B32">
            <w:pPr>
              <w:widowControl/>
              <w:rPr>
                <w:rFonts w:ascii="Calibri" w:eastAsia="MS Mincho" w:hAnsi="Calibri" w:cs="Arial"/>
                <w:sz w:val="20"/>
                <w:szCs w:val="20"/>
              </w:rPr>
            </w:pPr>
            <w:r w:rsidRPr="000569DA">
              <w:rPr>
                <w:rFonts w:ascii="Calibri" w:eastAsia="MS Mincho" w:hAnsi="Calibri" w:cs="Arial"/>
                <w:sz w:val="20"/>
                <w:szCs w:val="20"/>
              </w:rPr>
              <w:t xml:space="preserve"> </w:t>
            </w:r>
          </w:p>
          <w:p w14:paraId="7930B5BF" w14:textId="77777777" w:rsidR="00952B32" w:rsidRPr="000569DA" w:rsidRDefault="00952B32" w:rsidP="00952B32">
            <w:pPr>
              <w:widowControl/>
              <w:rPr>
                <w:rFonts w:ascii="Calibri" w:eastAsia="MS Mincho" w:hAnsi="Calibri" w:cs="Arial"/>
                <w:sz w:val="20"/>
                <w:szCs w:val="20"/>
              </w:rPr>
            </w:pPr>
          </w:p>
          <w:p w14:paraId="5CB95D4A" w14:textId="77777777" w:rsidR="00952B32" w:rsidRPr="000569DA" w:rsidRDefault="00952B32" w:rsidP="00952B32">
            <w:pPr>
              <w:rPr>
                <w:rFonts w:ascii="Calibri" w:eastAsia="MS Mincho" w:hAnsi="Calibri" w:cs="Arial"/>
                <w:sz w:val="20"/>
                <w:szCs w:val="20"/>
              </w:rPr>
            </w:pPr>
          </w:p>
          <w:p w14:paraId="4E3CD84B" w14:textId="77777777" w:rsidR="00952B32" w:rsidRPr="000569DA" w:rsidRDefault="00952B32" w:rsidP="00952B32">
            <w:pPr>
              <w:rPr>
                <w:rFonts w:ascii="Calibri" w:eastAsia="MS Mincho" w:hAnsi="Calibri" w:cs="Arial"/>
                <w:sz w:val="20"/>
                <w:szCs w:val="20"/>
              </w:rPr>
            </w:pPr>
          </w:p>
          <w:p w14:paraId="222008B8" w14:textId="77777777" w:rsidR="00952B32" w:rsidRPr="000569DA" w:rsidRDefault="00952B32" w:rsidP="00952B32">
            <w:pPr>
              <w:rPr>
                <w:rFonts w:ascii="Calibri" w:eastAsia="MS Mincho" w:hAnsi="Calibri" w:cs="Arial"/>
                <w:sz w:val="20"/>
                <w:szCs w:val="20"/>
              </w:rPr>
            </w:pPr>
          </w:p>
        </w:tc>
        <w:tc>
          <w:tcPr>
            <w:tcW w:w="4854"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F428B1E" w14:textId="77777777" w:rsidR="00952B32" w:rsidRPr="000569DA" w:rsidRDefault="00952B32" w:rsidP="00952B32">
            <w:pPr>
              <w:widowControl/>
              <w:rPr>
                <w:rFonts w:ascii="Calibri" w:eastAsia="MS Mincho" w:hAnsi="Calibri" w:cs="Arial"/>
                <w:sz w:val="20"/>
                <w:szCs w:val="20"/>
              </w:rPr>
            </w:pPr>
            <w:r>
              <w:rPr>
                <w:rFonts w:ascii="Calibri" w:eastAsia="MS Mincho" w:hAnsi="Calibri" w:cs="Arial"/>
                <w:sz w:val="20"/>
                <w:szCs w:val="20"/>
              </w:rPr>
              <w:lastRenderedPageBreak/>
              <w:t xml:space="preserve">History </w:t>
            </w:r>
            <w:r w:rsidRPr="000569DA">
              <w:rPr>
                <w:rFonts w:ascii="Calibri" w:eastAsia="MS Mincho" w:hAnsi="Calibri" w:cs="Arial"/>
                <w:sz w:val="20"/>
                <w:szCs w:val="20"/>
              </w:rPr>
              <w:t xml:space="preserve">trainees will all experience the following University sessions in U2. </w:t>
            </w:r>
          </w:p>
          <w:p w14:paraId="06DFB786" w14:textId="77777777" w:rsidR="00952B32" w:rsidRPr="000569DA" w:rsidRDefault="00952B32" w:rsidP="00952B32">
            <w:pPr>
              <w:widowControl/>
              <w:rPr>
                <w:rFonts w:ascii="Calibri" w:eastAsia="MS Mincho" w:hAnsi="Calibri" w:cs="Arial"/>
                <w:sz w:val="20"/>
                <w:szCs w:val="20"/>
              </w:rPr>
            </w:pPr>
          </w:p>
          <w:p w14:paraId="4F9036F1" w14:textId="77777777" w:rsidR="00952B32" w:rsidRPr="000569DA" w:rsidRDefault="00952B32" w:rsidP="00952B32">
            <w:pPr>
              <w:widowControl/>
              <w:rPr>
                <w:rFonts w:ascii="Calibri" w:eastAsia="MS Mincho" w:hAnsi="Calibri" w:cs="Arial"/>
                <w:color w:val="000000"/>
                <w:sz w:val="20"/>
                <w:szCs w:val="20"/>
              </w:rPr>
            </w:pPr>
            <w:r w:rsidRPr="000569DA">
              <w:rPr>
                <w:rFonts w:ascii="Calibri" w:eastAsia="MS Mincho" w:hAnsi="Calibri" w:cs="Arial"/>
                <w:sz w:val="20"/>
                <w:szCs w:val="20"/>
              </w:rPr>
              <w:t xml:space="preserve">This explicitly delivers our </w:t>
            </w:r>
            <w:r>
              <w:rPr>
                <w:rFonts w:ascii="Calibri" w:eastAsia="MS Mincho" w:hAnsi="Calibri" w:cs="Arial"/>
                <w:sz w:val="20"/>
                <w:szCs w:val="20"/>
              </w:rPr>
              <w:t xml:space="preserve">PGCE History </w:t>
            </w:r>
            <w:r w:rsidRPr="000569DA">
              <w:rPr>
                <w:rFonts w:ascii="Calibri" w:eastAsia="MS Mincho" w:hAnsi="Calibri" w:cs="Arial"/>
                <w:sz w:val="20"/>
                <w:szCs w:val="20"/>
              </w:rPr>
              <w:t>intention for P2 Trainees experience a range of input, lectures</w:t>
            </w:r>
            <w:r w:rsidRPr="000569DA">
              <w:rPr>
                <w:rFonts w:ascii="Calibri" w:eastAsia="MS Mincho" w:hAnsi="Calibri" w:cs="Arial"/>
                <w:color w:val="000000"/>
                <w:sz w:val="20"/>
                <w:szCs w:val="20"/>
              </w:rPr>
              <w:t xml:space="preserve">, seminars, readings, and practice activities that fulfil the aims of each area of focus. U2 focus questions are:  </w:t>
            </w:r>
          </w:p>
          <w:p w14:paraId="6A989C48" w14:textId="77777777" w:rsidR="00952B32" w:rsidRPr="000569DA" w:rsidRDefault="00952B32" w:rsidP="00952B32">
            <w:pPr>
              <w:widowControl/>
              <w:rPr>
                <w:rFonts w:ascii="Calibri" w:eastAsia="MS Mincho" w:hAnsi="Calibri" w:cs="Arial"/>
                <w:color w:val="000000"/>
                <w:sz w:val="20"/>
                <w:szCs w:val="20"/>
              </w:rPr>
            </w:pPr>
          </w:p>
          <w:p w14:paraId="7BB06319" w14:textId="77777777" w:rsidR="00952B32" w:rsidRDefault="00952B32" w:rsidP="00952B32">
            <w:pPr>
              <w:widowControl/>
              <w:rPr>
                <w:rFonts w:ascii="Calibri" w:eastAsia="MS Mincho" w:hAnsi="Calibri" w:cs="Arial"/>
                <w:sz w:val="20"/>
                <w:szCs w:val="20"/>
              </w:rPr>
            </w:pPr>
            <w:r>
              <w:rPr>
                <w:rFonts w:ascii="Calibri" w:eastAsia="MS Mincho" w:hAnsi="Calibri" w:cs="Arial"/>
                <w:sz w:val="20"/>
                <w:szCs w:val="20"/>
              </w:rPr>
              <w:t xml:space="preserve">1] </w:t>
            </w:r>
            <w:r w:rsidRPr="00FE25BA">
              <w:rPr>
                <w:rFonts w:ascii="Calibri" w:eastAsia="MS Mincho" w:hAnsi="Calibri" w:cs="Arial"/>
                <w:sz w:val="20"/>
                <w:szCs w:val="20"/>
              </w:rPr>
              <w:t>What are the requirements and content for KS4 History and how can History teachers develop their knowledge and pedagogy for GCSE?</w:t>
            </w:r>
          </w:p>
          <w:p w14:paraId="38D6BA55" w14:textId="77777777" w:rsidR="00952B32" w:rsidRPr="00FE25BA" w:rsidRDefault="00952B32" w:rsidP="00952B32">
            <w:pPr>
              <w:widowControl/>
              <w:rPr>
                <w:rFonts w:ascii="Calibri" w:eastAsia="MS Mincho" w:hAnsi="Calibri" w:cs="Arial"/>
                <w:sz w:val="20"/>
                <w:szCs w:val="20"/>
              </w:rPr>
            </w:pPr>
          </w:p>
          <w:p w14:paraId="20B71949" w14:textId="77777777" w:rsidR="00952B32" w:rsidRDefault="00952B32" w:rsidP="00952B32">
            <w:pPr>
              <w:widowControl/>
              <w:rPr>
                <w:rFonts w:ascii="Calibri" w:eastAsia="MS Mincho" w:hAnsi="Calibri" w:cs="Arial"/>
                <w:sz w:val="20"/>
                <w:szCs w:val="20"/>
              </w:rPr>
            </w:pPr>
            <w:r>
              <w:rPr>
                <w:rFonts w:ascii="Calibri" w:eastAsia="MS Mincho" w:hAnsi="Calibri" w:cs="Arial"/>
                <w:sz w:val="20"/>
                <w:szCs w:val="20"/>
              </w:rPr>
              <w:t xml:space="preserve">2] </w:t>
            </w:r>
            <w:r w:rsidRPr="00FE25BA">
              <w:rPr>
                <w:rFonts w:ascii="Calibri" w:eastAsia="MS Mincho" w:hAnsi="Calibri" w:cs="Arial"/>
                <w:sz w:val="20"/>
                <w:szCs w:val="20"/>
              </w:rPr>
              <w:t>How can archives be used to develop representative curriculum planning, and how can sources and evidence be used to drive lesson planning?</w:t>
            </w:r>
          </w:p>
          <w:p w14:paraId="2B51C729" w14:textId="77777777" w:rsidR="00952B32" w:rsidRPr="00FE25BA" w:rsidRDefault="00952B32" w:rsidP="00952B32">
            <w:pPr>
              <w:widowControl/>
              <w:rPr>
                <w:rFonts w:ascii="Calibri" w:eastAsia="MS Mincho" w:hAnsi="Calibri" w:cs="Arial"/>
                <w:sz w:val="20"/>
                <w:szCs w:val="20"/>
              </w:rPr>
            </w:pPr>
          </w:p>
          <w:p w14:paraId="7B5227DD" w14:textId="77777777" w:rsidR="00952B32" w:rsidRDefault="00952B32" w:rsidP="00952B32">
            <w:pPr>
              <w:widowControl/>
              <w:rPr>
                <w:rFonts w:ascii="Calibri" w:eastAsia="MS Mincho" w:hAnsi="Calibri" w:cs="Arial"/>
                <w:sz w:val="20"/>
                <w:szCs w:val="20"/>
              </w:rPr>
            </w:pPr>
            <w:r>
              <w:rPr>
                <w:rFonts w:ascii="Calibri" w:eastAsia="MS Mincho" w:hAnsi="Calibri" w:cs="Arial"/>
                <w:sz w:val="20"/>
                <w:szCs w:val="20"/>
              </w:rPr>
              <w:t xml:space="preserve">3] </w:t>
            </w:r>
            <w:r w:rsidRPr="00FE25BA">
              <w:rPr>
                <w:rFonts w:ascii="Calibri" w:eastAsia="MS Mincho" w:hAnsi="Calibri" w:cs="Arial"/>
                <w:sz w:val="20"/>
                <w:szCs w:val="20"/>
              </w:rPr>
              <w:t>How can</w:t>
            </w:r>
            <w:r>
              <w:rPr>
                <w:rFonts w:ascii="Calibri" w:eastAsia="MS Mincho" w:hAnsi="Calibri" w:cs="Arial"/>
                <w:sz w:val="20"/>
                <w:szCs w:val="20"/>
              </w:rPr>
              <w:t xml:space="preserve"> marginalized histories, such as</w:t>
            </w:r>
            <w:r w:rsidRPr="00FE25BA">
              <w:rPr>
                <w:rFonts w:ascii="Calibri" w:eastAsia="MS Mincho" w:hAnsi="Calibri" w:cs="Arial"/>
                <w:sz w:val="20"/>
                <w:szCs w:val="20"/>
              </w:rPr>
              <w:t xml:space="preserve"> LGBT History be made visible in the school curriculum?</w:t>
            </w:r>
          </w:p>
          <w:p w14:paraId="19D03D6D" w14:textId="77777777" w:rsidR="00952B32" w:rsidRPr="00FE25BA" w:rsidRDefault="00952B32" w:rsidP="00952B32">
            <w:pPr>
              <w:widowControl/>
              <w:rPr>
                <w:rFonts w:ascii="Calibri" w:eastAsia="MS Mincho" w:hAnsi="Calibri" w:cs="Arial"/>
                <w:sz w:val="20"/>
                <w:szCs w:val="20"/>
              </w:rPr>
            </w:pPr>
          </w:p>
          <w:p w14:paraId="64D1470D" w14:textId="77777777" w:rsidR="00952B32" w:rsidRDefault="00952B32" w:rsidP="00952B32">
            <w:pPr>
              <w:widowControl/>
              <w:rPr>
                <w:rFonts w:ascii="Calibri" w:eastAsia="MS Mincho" w:hAnsi="Calibri" w:cs="Arial"/>
                <w:sz w:val="20"/>
                <w:szCs w:val="20"/>
              </w:rPr>
            </w:pPr>
            <w:r>
              <w:rPr>
                <w:rFonts w:ascii="Calibri" w:eastAsia="MS Mincho" w:hAnsi="Calibri" w:cs="Arial"/>
                <w:sz w:val="20"/>
                <w:szCs w:val="20"/>
              </w:rPr>
              <w:lastRenderedPageBreak/>
              <w:t xml:space="preserve">4] </w:t>
            </w:r>
            <w:r w:rsidRPr="00FE25BA">
              <w:rPr>
                <w:rFonts w:ascii="Calibri" w:eastAsia="MS Mincho" w:hAnsi="Calibri" w:cs="Arial"/>
                <w:sz w:val="20"/>
                <w:szCs w:val="20"/>
              </w:rPr>
              <w:t>What are the requirements and key considerations for teaching A- level History and how can History teachers</w:t>
            </w:r>
            <w:r>
              <w:rPr>
                <w:rFonts w:ascii="Calibri" w:eastAsia="MS Mincho" w:hAnsi="Calibri" w:cs="Arial"/>
                <w:sz w:val="20"/>
                <w:szCs w:val="20"/>
              </w:rPr>
              <w:t xml:space="preserve"> </w:t>
            </w:r>
            <w:r w:rsidRPr="00FE25BA">
              <w:rPr>
                <w:rFonts w:ascii="Calibri" w:eastAsia="MS Mincho" w:hAnsi="Calibri" w:cs="Arial"/>
                <w:sz w:val="20"/>
                <w:szCs w:val="20"/>
              </w:rPr>
              <w:t>develop their knowledge and pedagogy?</w:t>
            </w:r>
          </w:p>
          <w:p w14:paraId="4B9FB05D" w14:textId="77777777" w:rsidR="00952B32" w:rsidRDefault="00952B32" w:rsidP="00952B32">
            <w:pPr>
              <w:widowControl/>
              <w:rPr>
                <w:rFonts w:ascii="Calibri" w:eastAsia="MS Mincho" w:hAnsi="Calibri" w:cs="Arial"/>
                <w:sz w:val="20"/>
                <w:szCs w:val="20"/>
              </w:rPr>
            </w:pPr>
            <w:r>
              <w:rPr>
                <w:rFonts w:ascii="Calibri" w:eastAsia="MS Mincho" w:hAnsi="Calibri" w:cs="Arial"/>
                <w:sz w:val="20"/>
                <w:szCs w:val="20"/>
              </w:rPr>
              <w:t xml:space="preserve">5] </w:t>
            </w:r>
            <w:r w:rsidRPr="00FE25BA">
              <w:rPr>
                <w:rFonts w:ascii="Calibri" w:eastAsia="MS Mincho" w:hAnsi="Calibri" w:cs="Arial"/>
                <w:sz w:val="20"/>
                <w:szCs w:val="20"/>
              </w:rPr>
              <w:t>How can historical scholarship be used to drive curriculum planning and how can we support students with historical interpretations?</w:t>
            </w:r>
          </w:p>
          <w:p w14:paraId="483DB62D" w14:textId="77777777" w:rsidR="00952B32" w:rsidRDefault="00952B32" w:rsidP="00952B32">
            <w:pPr>
              <w:widowControl/>
              <w:rPr>
                <w:rFonts w:ascii="Calibri" w:eastAsia="MS Mincho" w:hAnsi="Calibri" w:cs="Arial"/>
                <w:sz w:val="20"/>
                <w:szCs w:val="20"/>
              </w:rPr>
            </w:pPr>
          </w:p>
          <w:p w14:paraId="0282C6C0" w14:textId="77777777" w:rsidR="00952B32" w:rsidRDefault="00952B32" w:rsidP="00952B32">
            <w:pPr>
              <w:widowControl/>
              <w:rPr>
                <w:rFonts w:ascii="Calibri" w:eastAsia="MS Mincho" w:hAnsi="Calibri" w:cs="Arial"/>
                <w:sz w:val="20"/>
                <w:szCs w:val="20"/>
              </w:rPr>
            </w:pPr>
            <w:r>
              <w:rPr>
                <w:rFonts w:ascii="Calibri" w:eastAsia="MS Mincho" w:hAnsi="Calibri" w:cs="Arial"/>
                <w:sz w:val="20"/>
                <w:szCs w:val="20"/>
              </w:rPr>
              <w:t xml:space="preserve">6] </w:t>
            </w:r>
            <w:r w:rsidRPr="00FE25BA">
              <w:rPr>
                <w:rFonts w:ascii="Calibri" w:eastAsia="MS Mincho" w:hAnsi="Calibri" w:cs="Arial"/>
                <w:sz w:val="20"/>
                <w:szCs w:val="20"/>
              </w:rPr>
              <w:t>How can specialist subject bodies support your teaching and students’ learning?</w:t>
            </w:r>
          </w:p>
          <w:p w14:paraId="6E0F6487" w14:textId="77777777" w:rsidR="00952B32" w:rsidRPr="00FE25BA" w:rsidRDefault="00952B32" w:rsidP="00952B32">
            <w:pPr>
              <w:widowControl/>
              <w:rPr>
                <w:rFonts w:ascii="Calibri" w:eastAsia="MS Mincho" w:hAnsi="Calibri" w:cs="Arial"/>
                <w:sz w:val="20"/>
                <w:szCs w:val="20"/>
              </w:rPr>
            </w:pPr>
          </w:p>
          <w:p w14:paraId="5F907266" w14:textId="77777777" w:rsidR="00952B32" w:rsidRDefault="00952B32" w:rsidP="00952B32">
            <w:pPr>
              <w:widowControl/>
              <w:rPr>
                <w:rFonts w:ascii="Calibri" w:eastAsia="MS Mincho" w:hAnsi="Calibri" w:cs="Arial"/>
                <w:sz w:val="20"/>
                <w:szCs w:val="20"/>
              </w:rPr>
            </w:pPr>
            <w:r>
              <w:rPr>
                <w:rFonts w:ascii="Calibri" w:eastAsia="MS Mincho" w:hAnsi="Calibri" w:cs="Arial"/>
                <w:sz w:val="20"/>
                <w:szCs w:val="20"/>
              </w:rPr>
              <w:t xml:space="preserve">7] </w:t>
            </w:r>
            <w:r w:rsidRPr="00FE25BA">
              <w:rPr>
                <w:rFonts w:ascii="Calibri" w:eastAsia="MS Mincho" w:hAnsi="Calibri" w:cs="Arial"/>
                <w:sz w:val="20"/>
                <w:szCs w:val="20"/>
              </w:rPr>
              <w:t>What does a good curriculum for Holocaust education at KS3 look like?</w:t>
            </w:r>
          </w:p>
          <w:p w14:paraId="43819E6D" w14:textId="77777777" w:rsidR="00952B32" w:rsidRDefault="00952B32" w:rsidP="00952B32">
            <w:pPr>
              <w:widowControl/>
              <w:rPr>
                <w:rFonts w:ascii="Calibri" w:eastAsia="MS Mincho" w:hAnsi="Calibri" w:cs="Arial"/>
                <w:sz w:val="20"/>
                <w:szCs w:val="20"/>
              </w:rPr>
            </w:pPr>
          </w:p>
          <w:p w14:paraId="5EA7A099" w14:textId="77777777" w:rsidR="00952B32" w:rsidRDefault="00952B32" w:rsidP="00952B32">
            <w:pPr>
              <w:widowControl/>
              <w:rPr>
                <w:rFonts w:ascii="Calibri" w:eastAsia="MS Mincho" w:hAnsi="Calibri" w:cs="Arial"/>
                <w:sz w:val="20"/>
                <w:szCs w:val="20"/>
              </w:rPr>
            </w:pPr>
            <w:r>
              <w:rPr>
                <w:rFonts w:ascii="Calibri" w:eastAsia="MS Mincho" w:hAnsi="Calibri" w:cs="Arial"/>
                <w:sz w:val="20"/>
                <w:szCs w:val="20"/>
              </w:rPr>
              <w:t xml:space="preserve">8] </w:t>
            </w:r>
            <w:r w:rsidRPr="00FE25BA">
              <w:rPr>
                <w:rFonts w:ascii="Calibri" w:eastAsia="MS Mincho" w:hAnsi="Calibri" w:cs="Arial"/>
                <w:sz w:val="20"/>
                <w:szCs w:val="20"/>
              </w:rPr>
              <w:t>How can formative assessment be used to inform the teacher and to ensure that learning and understanding are made visible?</w:t>
            </w:r>
          </w:p>
          <w:p w14:paraId="5FC90817" w14:textId="77777777" w:rsidR="00952B32" w:rsidRPr="00FE25BA" w:rsidRDefault="00952B32" w:rsidP="00952B32">
            <w:pPr>
              <w:widowControl/>
              <w:rPr>
                <w:rFonts w:ascii="Calibri" w:eastAsia="MS Mincho" w:hAnsi="Calibri" w:cs="Arial"/>
                <w:sz w:val="20"/>
                <w:szCs w:val="20"/>
              </w:rPr>
            </w:pPr>
          </w:p>
          <w:p w14:paraId="3E483385" w14:textId="77777777" w:rsidR="00952B32" w:rsidRDefault="00952B32" w:rsidP="00952B32">
            <w:pPr>
              <w:widowControl/>
              <w:rPr>
                <w:rFonts w:ascii="Calibri" w:eastAsia="MS Mincho" w:hAnsi="Calibri" w:cs="Arial"/>
                <w:sz w:val="20"/>
                <w:szCs w:val="20"/>
              </w:rPr>
            </w:pPr>
            <w:r>
              <w:rPr>
                <w:rFonts w:ascii="Calibri" w:eastAsia="MS Mincho" w:hAnsi="Calibri" w:cs="Arial"/>
                <w:sz w:val="20"/>
                <w:szCs w:val="20"/>
              </w:rPr>
              <w:t xml:space="preserve">9] </w:t>
            </w:r>
            <w:r w:rsidRPr="00FE25BA">
              <w:rPr>
                <w:rFonts w:ascii="Calibri" w:eastAsia="MS Mincho" w:hAnsi="Calibri" w:cs="Arial"/>
                <w:sz w:val="20"/>
                <w:szCs w:val="20"/>
              </w:rPr>
              <w:t>What does it mean to diversify a curriculum and what does a decolonized History curriculum look like?</w:t>
            </w:r>
          </w:p>
          <w:p w14:paraId="72ED54FF" w14:textId="77777777" w:rsidR="00952B32" w:rsidRPr="00FE25BA" w:rsidRDefault="00952B32" w:rsidP="00952B32">
            <w:pPr>
              <w:widowControl/>
              <w:rPr>
                <w:rFonts w:ascii="Calibri" w:eastAsia="MS Mincho" w:hAnsi="Calibri" w:cs="Arial"/>
                <w:sz w:val="20"/>
                <w:szCs w:val="20"/>
              </w:rPr>
            </w:pPr>
          </w:p>
          <w:p w14:paraId="15E2B91E" w14:textId="77777777" w:rsidR="00952B32" w:rsidRDefault="00952B32" w:rsidP="00952B32">
            <w:pPr>
              <w:widowControl/>
              <w:rPr>
                <w:rFonts w:ascii="Calibri" w:eastAsia="MS Mincho" w:hAnsi="Calibri" w:cs="Arial"/>
                <w:sz w:val="20"/>
                <w:szCs w:val="20"/>
              </w:rPr>
            </w:pPr>
            <w:r>
              <w:rPr>
                <w:rFonts w:ascii="Calibri" w:eastAsia="MS Mincho" w:hAnsi="Calibri" w:cs="Arial"/>
                <w:sz w:val="20"/>
                <w:szCs w:val="20"/>
              </w:rPr>
              <w:t xml:space="preserve">10] </w:t>
            </w:r>
            <w:r w:rsidRPr="00FE25BA">
              <w:rPr>
                <w:rFonts w:ascii="Calibri" w:eastAsia="MS Mincho" w:hAnsi="Calibri" w:cs="Arial"/>
                <w:sz w:val="20"/>
                <w:szCs w:val="20"/>
              </w:rPr>
              <w:t>What can History teachers do to support students with causal reasoning?</w:t>
            </w:r>
          </w:p>
          <w:p w14:paraId="35E47EC1" w14:textId="77777777" w:rsidR="00952B32" w:rsidRPr="00FE25BA" w:rsidRDefault="00952B32" w:rsidP="00952B32">
            <w:pPr>
              <w:widowControl/>
              <w:rPr>
                <w:rFonts w:ascii="Calibri" w:eastAsia="MS Mincho" w:hAnsi="Calibri" w:cs="Arial"/>
                <w:sz w:val="20"/>
                <w:szCs w:val="20"/>
              </w:rPr>
            </w:pPr>
          </w:p>
          <w:p w14:paraId="19DF7733" w14:textId="77777777" w:rsidR="00952B32" w:rsidRDefault="00952B32" w:rsidP="00952B32">
            <w:pPr>
              <w:widowControl/>
              <w:rPr>
                <w:rFonts w:ascii="Calibri" w:eastAsia="MS Mincho" w:hAnsi="Calibri" w:cs="Arial"/>
                <w:sz w:val="20"/>
                <w:szCs w:val="20"/>
              </w:rPr>
            </w:pPr>
            <w:r>
              <w:rPr>
                <w:rFonts w:ascii="Calibri" w:eastAsia="MS Mincho" w:hAnsi="Calibri" w:cs="Arial"/>
                <w:sz w:val="20"/>
                <w:szCs w:val="20"/>
              </w:rPr>
              <w:t xml:space="preserve">11] </w:t>
            </w:r>
            <w:r w:rsidRPr="00FE25BA">
              <w:rPr>
                <w:rFonts w:ascii="Calibri" w:eastAsia="MS Mincho" w:hAnsi="Calibri" w:cs="Arial"/>
                <w:sz w:val="20"/>
                <w:szCs w:val="20"/>
              </w:rPr>
              <w:t>How can History teachers support students with judging historical significance?</w:t>
            </w:r>
          </w:p>
          <w:p w14:paraId="2CECA523" w14:textId="77777777" w:rsidR="00952B32" w:rsidRPr="00FE25BA" w:rsidRDefault="00952B32" w:rsidP="00952B32">
            <w:pPr>
              <w:widowControl/>
              <w:rPr>
                <w:rFonts w:ascii="Calibri" w:eastAsia="MS Mincho" w:hAnsi="Calibri" w:cs="Arial"/>
                <w:sz w:val="20"/>
                <w:szCs w:val="20"/>
              </w:rPr>
            </w:pPr>
          </w:p>
          <w:p w14:paraId="0D87FFBE" w14:textId="77777777" w:rsidR="00952B32" w:rsidRDefault="00952B32" w:rsidP="00952B32">
            <w:pPr>
              <w:widowControl/>
              <w:rPr>
                <w:rFonts w:ascii="Calibri" w:eastAsia="MS Mincho" w:hAnsi="Calibri" w:cs="Arial"/>
                <w:sz w:val="20"/>
                <w:szCs w:val="20"/>
              </w:rPr>
            </w:pPr>
            <w:r>
              <w:rPr>
                <w:rFonts w:ascii="Calibri" w:eastAsia="MS Mincho" w:hAnsi="Calibri" w:cs="Arial"/>
                <w:sz w:val="20"/>
                <w:szCs w:val="20"/>
              </w:rPr>
              <w:t xml:space="preserve">12] </w:t>
            </w:r>
            <w:r w:rsidRPr="00FE25BA">
              <w:rPr>
                <w:rFonts w:ascii="Calibri" w:eastAsia="MS Mincho" w:hAnsi="Calibri" w:cs="Arial"/>
                <w:sz w:val="20"/>
                <w:szCs w:val="20"/>
              </w:rPr>
              <w:t xml:space="preserve">Which strategies from cognitive </w:t>
            </w:r>
            <w:r>
              <w:rPr>
                <w:rFonts w:ascii="Calibri" w:eastAsia="MS Mincho" w:hAnsi="Calibri" w:cs="Arial"/>
                <w:sz w:val="20"/>
                <w:szCs w:val="20"/>
              </w:rPr>
              <w:t>History</w:t>
            </w:r>
            <w:r w:rsidRPr="00FE25BA">
              <w:rPr>
                <w:rFonts w:ascii="Calibri" w:eastAsia="MS Mincho" w:hAnsi="Calibri" w:cs="Arial"/>
                <w:sz w:val="20"/>
                <w:szCs w:val="20"/>
              </w:rPr>
              <w:t xml:space="preserve"> are impactful in the history classroom and how can they be embedded into lesson and curriculum plans?</w:t>
            </w:r>
          </w:p>
          <w:p w14:paraId="356ACF33" w14:textId="77777777" w:rsidR="00952B32" w:rsidRPr="00FE25BA" w:rsidRDefault="00952B32" w:rsidP="00952B32">
            <w:pPr>
              <w:widowControl/>
              <w:rPr>
                <w:rFonts w:ascii="Calibri" w:eastAsia="MS Mincho" w:hAnsi="Calibri" w:cs="Arial"/>
                <w:sz w:val="20"/>
                <w:szCs w:val="20"/>
              </w:rPr>
            </w:pPr>
          </w:p>
          <w:p w14:paraId="5D9BB3B0" w14:textId="77777777" w:rsidR="00952B32" w:rsidRDefault="00952B32" w:rsidP="00952B32">
            <w:pPr>
              <w:widowControl/>
              <w:rPr>
                <w:rFonts w:ascii="Calibri" w:eastAsia="MS Mincho" w:hAnsi="Calibri" w:cs="Arial"/>
                <w:sz w:val="20"/>
                <w:szCs w:val="20"/>
              </w:rPr>
            </w:pPr>
            <w:r>
              <w:rPr>
                <w:rFonts w:ascii="Calibri" w:eastAsia="MS Mincho" w:hAnsi="Calibri" w:cs="Arial"/>
                <w:sz w:val="20"/>
                <w:szCs w:val="20"/>
              </w:rPr>
              <w:t xml:space="preserve">13] </w:t>
            </w:r>
            <w:r w:rsidRPr="00FE25BA">
              <w:rPr>
                <w:rFonts w:ascii="Calibri" w:eastAsia="MS Mincho" w:hAnsi="Calibri" w:cs="Arial"/>
                <w:sz w:val="20"/>
                <w:szCs w:val="20"/>
              </w:rPr>
              <w:t>What experience, skills and attributes are necessary for success in securing a first appointment?</w:t>
            </w:r>
          </w:p>
          <w:p w14:paraId="394950D0" w14:textId="77777777" w:rsidR="00952B32" w:rsidRPr="00FE25BA" w:rsidRDefault="00952B32" w:rsidP="00952B32">
            <w:pPr>
              <w:widowControl/>
              <w:rPr>
                <w:rFonts w:ascii="Calibri" w:eastAsia="MS Mincho" w:hAnsi="Calibri" w:cs="Arial"/>
                <w:sz w:val="20"/>
                <w:szCs w:val="20"/>
              </w:rPr>
            </w:pPr>
          </w:p>
          <w:p w14:paraId="4CAE084A" w14:textId="77777777" w:rsidR="00952B32" w:rsidRDefault="00952B32" w:rsidP="00952B32">
            <w:pPr>
              <w:widowControl/>
              <w:rPr>
                <w:rFonts w:ascii="Calibri" w:eastAsia="MS Mincho" w:hAnsi="Calibri" w:cs="Arial"/>
                <w:sz w:val="20"/>
                <w:szCs w:val="20"/>
              </w:rPr>
            </w:pPr>
            <w:r>
              <w:rPr>
                <w:rFonts w:ascii="Calibri" w:eastAsia="MS Mincho" w:hAnsi="Calibri" w:cs="Arial"/>
                <w:sz w:val="20"/>
                <w:szCs w:val="20"/>
              </w:rPr>
              <w:t xml:space="preserve">14] </w:t>
            </w:r>
            <w:r w:rsidRPr="00FE25BA">
              <w:rPr>
                <w:rFonts w:ascii="Calibri" w:eastAsia="MS Mincho" w:hAnsi="Calibri" w:cs="Arial"/>
                <w:sz w:val="20"/>
                <w:szCs w:val="20"/>
              </w:rPr>
              <w:t>How can subject associations, external bodies and social media be used to identify good practice and support professional development?</w:t>
            </w:r>
          </w:p>
          <w:p w14:paraId="4B80D8B9" w14:textId="77777777" w:rsidR="00952B32" w:rsidRPr="00FE25BA" w:rsidRDefault="00952B32" w:rsidP="00952B32">
            <w:pPr>
              <w:widowControl/>
              <w:rPr>
                <w:rFonts w:ascii="Calibri" w:eastAsia="MS Mincho" w:hAnsi="Calibri" w:cs="Arial"/>
                <w:sz w:val="20"/>
                <w:szCs w:val="20"/>
              </w:rPr>
            </w:pPr>
          </w:p>
          <w:p w14:paraId="290702E1" w14:textId="77777777" w:rsidR="00952B32" w:rsidRDefault="00952B32" w:rsidP="00952B32">
            <w:pPr>
              <w:widowControl/>
              <w:rPr>
                <w:rFonts w:ascii="Calibri" w:eastAsia="MS Mincho" w:hAnsi="Calibri" w:cs="Arial"/>
                <w:sz w:val="20"/>
                <w:szCs w:val="20"/>
              </w:rPr>
            </w:pPr>
            <w:r>
              <w:rPr>
                <w:rFonts w:ascii="Calibri" w:eastAsia="MS Mincho" w:hAnsi="Calibri" w:cs="Arial"/>
                <w:sz w:val="20"/>
                <w:szCs w:val="20"/>
              </w:rPr>
              <w:t xml:space="preserve">15] </w:t>
            </w:r>
            <w:r w:rsidRPr="00FE25BA">
              <w:rPr>
                <w:rFonts w:ascii="Calibri" w:eastAsia="MS Mincho" w:hAnsi="Calibri" w:cs="Arial"/>
                <w:sz w:val="20"/>
                <w:szCs w:val="20"/>
              </w:rPr>
              <w:t>What can History teachers do to make women more visible in the curriculum?</w:t>
            </w:r>
          </w:p>
          <w:p w14:paraId="0D064B22" w14:textId="77777777" w:rsidR="00952B32" w:rsidRPr="00FE25BA" w:rsidRDefault="00952B32" w:rsidP="00952B32">
            <w:pPr>
              <w:widowControl/>
              <w:rPr>
                <w:rFonts w:ascii="Calibri" w:eastAsia="MS Mincho" w:hAnsi="Calibri" w:cs="Arial"/>
                <w:sz w:val="20"/>
                <w:szCs w:val="20"/>
              </w:rPr>
            </w:pPr>
          </w:p>
          <w:p w14:paraId="457CFF37" w14:textId="77777777" w:rsidR="00952B32" w:rsidRDefault="00952B32" w:rsidP="00952B32">
            <w:pPr>
              <w:widowControl/>
              <w:rPr>
                <w:rFonts w:ascii="Calibri" w:eastAsia="MS Mincho" w:hAnsi="Calibri" w:cs="Arial"/>
                <w:sz w:val="20"/>
                <w:szCs w:val="20"/>
              </w:rPr>
            </w:pPr>
            <w:r>
              <w:rPr>
                <w:rFonts w:ascii="Calibri" w:eastAsia="MS Mincho" w:hAnsi="Calibri" w:cs="Arial"/>
                <w:sz w:val="20"/>
                <w:szCs w:val="20"/>
              </w:rPr>
              <w:t xml:space="preserve">16] </w:t>
            </w:r>
            <w:r w:rsidRPr="00FE25BA">
              <w:rPr>
                <w:rFonts w:ascii="Calibri" w:eastAsia="MS Mincho" w:hAnsi="Calibri" w:cs="Arial"/>
                <w:sz w:val="20"/>
                <w:szCs w:val="20"/>
              </w:rPr>
              <w:t>How can marking and feedback be used to ensure better pupil outcomes?</w:t>
            </w:r>
          </w:p>
          <w:p w14:paraId="6757ACBB" w14:textId="77777777" w:rsidR="00952B32" w:rsidRPr="00FE25BA" w:rsidRDefault="00952B32" w:rsidP="00952B32">
            <w:pPr>
              <w:widowControl/>
              <w:rPr>
                <w:rFonts w:ascii="Calibri" w:eastAsia="MS Mincho" w:hAnsi="Calibri" w:cs="Arial"/>
                <w:sz w:val="20"/>
                <w:szCs w:val="20"/>
              </w:rPr>
            </w:pPr>
          </w:p>
          <w:p w14:paraId="41FB330A" w14:textId="77777777" w:rsidR="00952B32" w:rsidRDefault="00952B32" w:rsidP="00952B32">
            <w:pPr>
              <w:widowControl/>
              <w:rPr>
                <w:rFonts w:ascii="Calibri" w:eastAsia="MS Mincho" w:hAnsi="Calibri" w:cs="Arial"/>
                <w:sz w:val="20"/>
                <w:szCs w:val="20"/>
              </w:rPr>
            </w:pPr>
            <w:r>
              <w:rPr>
                <w:rFonts w:ascii="Calibri" w:eastAsia="MS Mincho" w:hAnsi="Calibri" w:cs="Arial"/>
                <w:sz w:val="20"/>
                <w:szCs w:val="20"/>
              </w:rPr>
              <w:t xml:space="preserve">17] </w:t>
            </w:r>
            <w:r w:rsidRPr="00FE25BA">
              <w:rPr>
                <w:rFonts w:ascii="Calibri" w:eastAsia="MS Mincho" w:hAnsi="Calibri" w:cs="Arial"/>
                <w:sz w:val="20"/>
                <w:szCs w:val="20"/>
              </w:rPr>
              <w:t>How can we support students with change and continuity, and judging similarity and difference?</w:t>
            </w:r>
          </w:p>
        </w:tc>
        <w:tc>
          <w:tcPr>
            <w:tcW w:w="4945"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F9B8250" w14:textId="77777777" w:rsidR="00952B32" w:rsidRPr="000569DA" w:rsidRDefault="00952B32" w:rsidP="00952B32">
            <w:pPr>
              <w:rPr>
                <w:rFonts w:ascii="Calibri" w:eastAsia="MS Mincho" w:hAnsi="Calibri" w:cs="Arial"/>
                <w:sz w:val="20"/>
                <w:szCs w:val="20"/>
              </w:rPr>
            </w:pPr>
            <w:r>
              <w:rPr>
                <w:rFonts w:ascii="Calibri" w:eastAsia="MS Mincho" w:hAnsi="Calibri" w:cs="Arial"/>
                <w:sz w:val="20"/>
                <w:szCs w:val="20"/>
              </w:rPr>
              <w:lastRenderedPageBreak/>
              <w:t xml:space="preserve">PGCE History </w:t>
            </w:r>
            <w:r w:rsidRPr="000569DA">
              <w:rPr>
                <w:rFonts w:ascii="Calibri" w:eastAsia="MS Mincho" w:hAnsi="Calibri" w:cs="Arial"/>
                <w:sz w:val="20"/>
                <w:szCs w:val="20"/>
              </w:rPr>
              <w:t>trainees should be able to demonstrate the following areas of impact:</w:t>
            </w:r>
          </w:p>
          <w:p w14:paraId="4BE30B95" w14:textId="77777777" w:rsidR="00952B32" w:rsidRPr="000569DA" w:rsidRDefault="00952B32" w:rsidP="00952B32">
            <w:pPr>
              <w:rPr>
                <w:rFonts w:ascii="Calibri" w:eastAsia="MS Mincho" w:hAnsi="Calibri" w:cs="Arial"/>
                <w:sz w:val="20"/>
                <w:szCs w:val="20"/>
              </w:rPr>
            </w:pPr>
          </w:p>
          <w:p w14:paraId="604028C5" w14:textId="77777777" w:rsidR="00952B32" w:rsidRPr="000569DA" w:rsidRDefault="00952B32" w:rsidP="00952B32">
            <w:pPr>
              <w:rPr>
                <w:rFonts w:ascii="Calibri" w:eastAsia="MS Mincho" w:hAnsi="Calibri" w:cs="Arial"/>
                <w:color w:val="000000"/>
                <w:sz w:val="20"/>
                <w:szCs w:val="20"/>
              </w:rPr>
            </w:pPr>
            <w:r w:rsidRPr="000569DA">
              <w:rPr>
                <w:rFonts w:ascii="Calibri" w:eastAsia="MS Mincho" w:hAnsi="Calibri" w:cs="Arial"/>
                <w:sz w:val="20"/>
                <w:szCs w:val="20"/>
              </w:rPr>
              <w:t xml:space="preserve">Trainees should now have a sound understanding of what it means to be a member of </w:t>
            </w:r>
            <w:r w:rsidRPr="000569DA">
              <w:rPr>
                <w:rFonts w:ascii="Calibri" w:eastAsia="MS Mincho" w:hAnsi="Calibri" w:cs="Arial"/>
                <w:color w:val="000000"/>
                <w:sz w:val="20"/>
                <w:szCs w:val="20"/>
              </w:rPr>
              <w:t xml:space="preserve">teaching staff in a </w:t>
            </w:r>
            <w:r>
              <w:rPr>
                <w:rFonts w:ascii="Calibri" w:eastAsia="MS Mincho" w:hAnsi="Calibri" w:cs="Arial"/>
                <w:color w:val="000000"/>
                <w:sz w:val="20"/>
                <w:szCs w:val="20"/>
              </w:rPr>
              <w:t xml:space="preserve">History </w:t>
            </w:r>
            <w:r w:rsidRPr="000569DA">
              <w:rPr>
                <w:rFonts w:ascii="Calibri" w:eastAsia="MS Mincho" w:hAnsi="Calibri" w:cs="Arial"/>
                <w:color w:val="000000"/>
                <w:sz w:val="20"/>
                <w:szCs w:val="20"/>
              </w:rPr>
              <w:t>department,</w:t>
            </w:r>
            <w:r>
              <w:rPr>
                <w:rFonts w:ascii="Calibri" w:eastAsia="MS Mincho" w:hAnsi="Calibri" w:cs="Arial"/>
                <w:color w:val="000000"/>
                <w:sz w:val="20"/>
                <w:szCs w:val="20"/>
              </w:rPr>
              <w:t xml:space="preserve"> understand good professional etiquette and the value of collegiality, and understand the value of CPD and department meetings </w:t>
            </w:r>
          </w:p>
          <w:p w14:paraId="1868FF03" w14:textId="77777777" w:rsidR="00952B32" w:rsidRPr="000569DA" w:rsidRDefault="00952B32" w:rsidP="00952B32">
            <w:pPr>
              <w:rPr>
                <w:rFonts w:ascii="Calibri" w:eastAsia="MS Mincho" w:hAnsi="Calibri" w:cs="Arial"/>
                <w:color w:val="000000"/>
                <w:sz w:val="20"/>
                <w:szCs w:val="20"/>
              </w:rPr>
            </w:pPr>
          </w:p>
          <w:p w14:paraId="0F0BC9B8" w14:textId="77777777" w:rsidR="00952B32" w:rsidRPr="000569DA" w:rsidRDefault="00952B32" w:rsidP="00952B32">
            <w:pPr>
              <w:rPr>
                <w:rFonts w:ascii="Calibri" w:eastAsia="MS Mincho" w:hAnsi="Calibri" w:cs="Arial"/>
                <w:sz w:val="20"/>
                <w:szCs w:val="20"/>
              </w:rPr>
            </w:pPr>
            <w:r w:rsidRPr="000569DA">
              <w:rPr>
                <w:rFonts w:ascii="Calibri" w:eastAsia="MS Mincho" w:hAnsi="Calibri" w:cs="Arial"/>
                <w:color w:val="000000"/>
                <w:sz w:val="20"/>
                <w:szCs w:val="20"/>
              </w:rPr>
              <w:t xml:space="preserve">All </w:t>
            </w:r>
            <w:r>
              <w:rPr>
                <w:rFonts w:ascii="Calibri" w:eastAsia="MS Mincho" w:hAnsi="Calibri" w:cs="Arial"/>
                <w:color w:val="000000"/>
                <w:sz w:val="20"/>
                <w:szCs w:val="20"/>
              </w:rPr>
              <w:t xml:space="preserve">PGCE History </w:t>
            </w:r>
            <w:r w:rsidRPr="000569DA">
              <w:rPr>
                <w:rFonts w:ascii="Calibri" w:eastAsia="MS Mincho" w:hAnsi="Calibri" w:cs="Arial"/>
                <w:color w:val="000000"/>
                <w:sz w:val="20"/>
                <w:szCs w:val="20"/>
              </w:rPr>
              <w:t xml:space="preserve">trainees should </w:t>
            </w:r>
            <w:r>
              <w:rPr>
                <w:rFonts w:ascii="Calibri" w:eastAsia="MS Mincho" w:hAnsi="Calibri" w:cs="Arial"/>
                <w:color w:val="000000"/>
                <w:sz w:val="20"/>
                <w:szCs w:val="20"/>
              </w:rPr>
              <w:t xml:space="preserve">be able to </w:t>
            </w:r>
            <w:r w:rsidRPr="000569DA">
              <w:rPr>
                <w:rFonts w:ascii="Calibri" w:eastAsia="MS Mincho" w:hAnsi="Calibri" w:cs="Arial"/>
                <w:color w:val="000000"/>
                <w:sz w:val="20"/>
                <w:szCs w:val="20"/>
              </w:rPr>
              <w:t xml:space="preserve">identify good practice of experienced </w:t>
            </w:r>
            <w:r>
              <w:rPr>
                <w:rFonts w:ascii="Calibri" w:eastAsia="MS Mincho" w:hAnsi="Calibri" w:cs="Arial"/>
                <w:color w:val="000000"/>
                <w:sz w:val="20"/>
                <w:szCs w:val="20"/>
              </w:rPr>
              <w:t xml:space="preserve">History </w:t>
            </w:r>
            <w:r w:rsidRPr="000569DA">
              <w:rPr>
                <w:rFonts w:ascii="Calibri" w:eastAsia="MS Mincho" w:hAnsi="Calibri" w:cs="Arial"/>
                <w:color w:val="000000"/>
                <w:sz w:val="20"/>
                <w:szCs w:val="20"/>
              </w:rPr>
              <w:t xml:space="preserve">teachers and reflect on their observation in the light of the core focus questions </w:t>
            </w:r>
            <w:r w:rsidRPr="000569DA">
              <w:rPr>
                <w:rFonts w:ascii="Calibri" w:eastAsia="MS Mincho" w:hAnsi="Calibri" w:cs="Arial"/>
                <w:sz w:val="20"/>
                <w:szCs w:val="20"/>
              </w:rPr>
              <w:t xml:space="preserve">from U2, therefore effectively deepening their understanding of school </w:t>
            </w:r>
            <w:r>
              <w:rPr>
                <w:rFonts w:ascii="Calibri" w:eastAsia="MS Mincho" w:hAnsi="Calibri" w:cs="Arial"/>
                <w:sz w:val="20"/>
                <w:szCs w:val="20"/>
              </w:rPr>
              <w:t>History</w:t>
            </w:r>
          </w:p>
          <w:p w14:paraId="52465117" w14:textId="77777777" w:rsidR="00952B32" w:rsidRPr="000569DA" w:rsidRDefault="00952B32" w:rsidP="00952B32">
            <w:pPr>
              <w:rPr>
                <w:rFonts w:ascii="Calibri" w:eastAsia="MS Mincho" w:hAnsi="Calibri" w:cs="Arial"/>
                <w:sz w:val="20"/>
                <w:szCs w:val="20"/>
              </w:rPr>
            </w:pPr>
          </w:p>
          <w:p w14:paraId="6EA1B080" w14:textId="77777777" w:rsidR="00952B32" w:rsidRPr="000569DA" w:rsidRDefault="00952B32" w:rsidP="00952B32">
            <w:pPr>
              <w:rPr>
                <w:rFonts w:ascii="Calibri" w:eastAsia="MS Mincho" w:hAnsi="Calibri" w:cs="Arial"/>
                <w:sz w:val="20"/>
                <w:szCs w:val="20"/>
              </w:rPr>
            </w:pPr>
            <w:r w:rsidRPr="000569DA">
              <w:rPr>
                <w:rFonts w:ascii="Calibri" w:eastAsia="MS Mincho" w:hAnsi="Calibri" w:cs="Arial"/>
                <w:sz w:val="20"/>
                <w:szCs w:val="20"/>
              </w:rPr>
              <w:t xml:space="preserve">They should have access to KS3, KS4 and A level schemes of work, and be competently planning more original lessons. They are effective in planning whole lessons considering focus areas from U2, such as how </w:t>
            </w:r>
            <w:r>
              <w:rPr>
                <w:rFonts w:ascii="Calibri" w:eastAsia="MS Mincho" w:hAnsi="Calibri" w:cs="Arial"/>
                <w:sz w:val="20"/>
                <w:szCs w:val="20"/>
              </w:rPr>
              <w:t xml:space="preserve">History </w:t>
            </w:r>
            <w:r w:rsidRPr="000569DA">
              <w:rPr>
                <w:rFonts w:ascii="Calibri" w:eastAsia="MS Mincho" w:hAnsi="Calibri" w:cs="Arial"/>
                <w:sz w:val="20"/>
                <w:szCs w:val="20"/>
              </w:rPr>
              <w:t xml:space="preserve">teaching can be more inclusive. </w:t>
            </w:r>
          </w:p>
          <w:p w14:paraId="4BFD13D6" w14:textId="77777777" w:rsidR="00952B32" w:rsidRPr="000569DA" w:rsidRDefault="00952B32" w:rsidP="00952B32">
            <w:pPr>
              <w:rPr>
                <w:rFonts w:ascii="Calibri" w:eastAsia="MS Mincho" w:hAnsi="Calibri" w:cs="Arial"/>
                <w:sz w:val="20"/>
                <w:szCs w:val="20"/>
              </w:rPr>
            </w:pPr>
          </w:p>
          <w:p w14:paraId="46EEE3F7" w14:textId="77777777" w:rsidR="00952B32" w:rsidRDefault="00952B32" w:rsidP="00952B32">
            <w:pPr>
              <w:rPr>
                <w:rFonts w:ascii="Calibri" w:eastAsia="MS Mincho" w:hAnsi="Calibri" w:cs="Arial"/>
                <w:sz w:val="20"/>
                <w:szCs w:val="20"/>
              </w:rPr>
            </w:pPr>
            <w:r w:rsidRPr="000569DA">
              <w:rPr>
                <w:rFonts w:ascii="Calibri" w:eastAsia="MS Mincho" w:hAnsi="Calibri" w:cs="Arial"/>
                <w:sz w:val="20"/>
                <w:szCs w:val="20"/>
              </w:rPr>
              <w:lastRenderedPageBreak/>
              <w:t>Trainees’ lessons should now demonstrate good understanding of</w:t>
            </w:r>
            <w:r>
              <w:rPr>
                <w:rFonts w:ascii="Calibri" w:eastAsia="MS Mincho" w:hAnsi="Calibri" w:cs="Arial"/>
                <w:sz w:val="20"/>
                <w:szCs w:val="20"/>
              </w:rPr>
              <w:t xml:space="preserve"> disciplinary and substantive concepts, built around appropriate enquiry questions</w:t>
            </w:r>
            <w:r w:rsidRPr="000569DA">
              <w:rPr>
                <w:rFonts w:ascii="Calibri" w:eastAsia="MS Mincho" w:hAnsi="Calibri" w:cs="Arial"/>
                <w:sz w:val="20"/>
                <w:szCs w:val="20"/>
              </w:rPr>
              <w:t xml:space="preserve"> </w:t>
            </w:r>
          </w:p>
          <w:p w14:paraId="55AC51CC" w14:textId="77777777" w:rsidR="00952B32" w:rsidRDefault="00952B32" w:rsidP="00952B32">
            <w:pPr>
              <w:rPr>
                <w:rFonts w:ascii="Calibri" w:eastAsia="MS Mincho" w:hAnsi="Calibri" w:cs="Arial"/>
                <w:sz w:val="20"/>
                <w:szCs w:val="20"/>
              </w:rPr>
            </w:pPr>
          </w:p>
          <w:p w14:paraId="4ECADB7F" w14:textId="77777777" w:rsidR="00952B32" w:rsidRDefault="00952B32" w:rsidP="00952B32">
            <w:pPr>
              <w:rPr>
                <w:rFonts w:ascii="Calibri" w:eastAsia="MS Mincho" w:hAnsi="Calibri" w:cs="Arial"/>
                <w:sz w:val="20"/>
                <w:szCs w:val="20"/>
              </w:rPr>
            </w:pPr>
            <w:r w:rsidRPr="000569DA">
              <w:rPr>
                <w:rFonts w:ascii="Calibri" w:eastAsia="MS Mincho" w:hAnsi="Calibri" w:cs="Arial"/>
                <w:sz w:val="20"/>
                <w:szCs w:val="20"/>
              </w:rPr>
              <w:t xml:space="preserve">Lessons should be planned to facilitate good progression through effective adaptive teaching, drawing on </w:t>
            </w:r>
            <w:r>
              <w:rPr>
                <w:rFonts w:ascii="Calibri" w:eastAsia="MS Mincho" w:hAnsi="Calibri" w:cs="Arial"/>
                <w:sz w:val="20"/>
                <w:szCs w:val="20"/>
              </w:rPr>
              <w:t>a variety of strategies, such as modelling and scaffolding, to support learners</w:t>
            </w:r>
          </w:p>
          <w:p w14:paraId="57536F8D" w14:textId="77777777" w:rsidR="00952B32" w:rsidRDefault="00952B32" w:rsidP="00952B32">
            <w:pPr>
              <w:rPr>
                <w:rFonts w:ascii="Calibri" w:eastAsia="MS Mincho" w:hAnsi="Calibri" w:cs="Arial"/>
                <w:sz w:val="20"/>
                <w:szCs w:val="20"/>
              </w:rPr>
            </w:pPr>
          </w:p>
          <w:p w14:paraId="36EB5AF3" w14:textId="77777777" w:rsidR="00952B32" w:rsidRDefault="00952B32" w:rsidP="00952B32">
            <w:pPr>
              <w:rPr>
                <w:rFonts w:ascii="Calibri" w:eastAsia="MS Mincho" w:hAnsi="Calibri" w:cs="Arial"/>
                <w:sz w:val="20"/>
                <w:szCs w:val="20"/>
              </w:rPr>
            </w:pPr>
            <w:r>
              <w:rPr>
                <w:rFonts w:ascii="Calibri" w:eastAsia="MS Mincho" w:hAnsi="Calibri" w:cs="Arial"/>
                <w:sz w:val="20"/>
                <w:szCs w:val="20"/>
              </w:rPr>
              <w:t>Trainees will begin to select appropriate source and evidence from digital and physical archives where possible and focus on developing representative local enquiries</w:t>
            </w:r>
          </w:p>
          <w:p w14:paraId="7E0CF73D" w14:textId="77777777" w:rsidR="00952B32" w:rsidRDefault="00952B32" w:rsidP="00952B32">
            <w:pPr>
              <w:rPr>
                <w:rFonts w:ascii="Calibri" w:eastAsia="MS Mincho" w:hAnsi="Calibri" w:cs="Arial"/>
                <w:sz w:val="20"/>
                <w:szCs w:val="20"/>
              </w:rPr>
            </w:pPr>
          </w:p>
          <w:p w14:paraId="5275CCA1" w14:textId="77777777" w:rsidR="00952B32" w:rsidRDefault="00952B32" w:rsidP="00952B32">
            <w:pPr>
              <w:rPr>
                <w:rFonts w:ascii="Calibri" w:eastAsia="MS Mincho" w:hAnsi="Calibri" w:cs="Arial"/>
                <w:sz w:val="20"/>
                <w:szCs w:val="20"/>
              </w:rPr>
            </w:pPr>
            <w:r>
              <w:rPr>
                <w:rFonts w:ascii="Calibri" w:eastAsia="MS Mincho" w:hAnsi="Calibri" w:cs="Arial"/>
                <w:sz w:val="20"/>
                <w:szCs w:val="20"/>
              </w:rPr>
              <w:t>T</w:t>
            </w:r>
            <w:r w:rsidRPr="000569DA">
              <w:rPr>
                <w:rFonts w:ascii="Calibri" w:eastAsia="MS Mincho" w:hAnsi="Calibri" w:cs="Arial"/>
                <w:sz w:val="20"/>
                <w:szCs w:val="20"/>
              </w:rPr>
              <w:t>rainees in placement will be expected to have an awareness of how pupils are making progress in</w:t>
            </w:r>
            <w:r>
              <w:rPr>
                <w:rFonts w:ascii="Calibri" w:eastAsia="MS Mincho" w:hAnsi="Calibri" w:cs="Arial"/>
                <w:sz w:val="20"/>
                <w:szCs w:val="20"/>
              </w:rPr>
              <w:t xml:space="preserve"> History and clearly communicate this to students</w:t>
            </w:r>
            <w:r w:rsidRPr="000569DA">
              <w:rPr>
                <w:rFonts w:ascii="Calibri" w:eastAsia="MS Mincho" w:hAnsi="Calibri" w:cs="Arial"/>
                <w:sz w:val="20"/>
                <w:szCs w:val="20"/>
              </w:rPr>
              <w:t xml:space="preserve">. </w:t>
            </w:r>
          </w:p>
          <w:p w14:paraId="0C3824DE" w14:textId="77777777" w:rsidR="00952B32" w:rsidRDefault="00952B32" w:rsidP="00952B32">
            <w:pPr>
              <w:rPr>
                <w:rFonts w:ascii="Calibri" w:eastAsia="MS Mincho" w:hAnsi="Calibri" w:cs="Arial"/>
                <w:sz w:val="20"/>
                <w:szCs w:val="20"/>
              </w:rPr>
            </w:pPr>
          </w:p>
          <w:p w14:paraId="60EB0D19" w14:textId="77777777" w:rsidR="00952B32" w:rsidRDefault="00952B32" w:rsidP="00952B32">
            <w:pPr>
              <w:rPr>
                <w:rFonts w:ascii="Calibri" w:eastAsia="MS Mincho" w:hAnsi="Calibri" w:cs="Arial"/>
                <w:sz w:val="20"/>
                <w:szCs w:val="20"/>
              </w:rPr>
            </w:pPr>
            <w:r>
              <w:rPr>
                <w:rFonts w:ascii="Calibri" w:eastAsia="MS Mincho" w:hAnsi="Calibri" w:cs="Arial"/>
                <w:sz w:val="20"/>
                <w:szCs w:val="20"/>
              </w:rPr>
              <w:t>Trainees will ensure that relevant disciplinary concepts are evident and signposted in all lessons and will experiment with frameworks for the teaching of causation and significance enquiries</w:t>
            </w:r>
          </w:p>
          <w:p w14:paraId="3462579E" w14:textId="77777777" w:rsidR="00952B32" w:rsidRDefault="00952B32" w:rsidP="00952B32">
            <w:pPr>
              <w:rPr>
                <w:rFonts w:ascii="Calibri" w:eastAsia="MS Mincho" w:hAnsi="Calibri" w:cs="Arial"/>
                <w:sz w:val="20"/>
                <w:szCs w:val="20"/>
              </w:rPr>
            </w:pPr>
          </w:p>
          <w:p w14:paraId="3BC81294" w14:textId="77777777" w:rsidR="00952B32" w:rsidRPr="009663E7" w:rsidRDefault="00952B32" w:rsidP="00952B32">
            <w:pPr>
              <w:rPr>
                <w:rFonts w:ascii="Calibri" w:eastAsia="MS Mincho" w:hAnsi="Calibri" w:cs="Arial"/>
                <w:sz w:val="20"/>
                <w:szCs w:val="20"/>
              </w:rPr>
            </w:pPr>
            <w:r>
              <w:rPr>
                <w:rFonts w:ascii="Calibri" w:eastAsia="MS Mincho" w:hAnsi="Calibri" w:cs="Arial"/>
                <w:sz w:val="20"/>
                <w:szCs w:val="20"/>
              </w:rPr>
              <w:t xml:space="preserve">Trainees will take into account cognitive load </w:t>
            </w:r>
            <w:r w:rsidRPr="009663E7">
              <w:rPr>
                <w:rFonts w:ascii="Calibri" w:eastAsia="MS Mincho" w:hAnsi="Calibri" w:cs="Arial"/>
                <w:sz w:val="20"/>
                <w:szCs w:val="20"/>
              </w:rPr>
              <w:t>use of retrieval practice support pupils to ‘world build’</w:t>
            </w:r>
            <w:r>
              <w:rPr>
                <w:rFonts w:ascii="Calibri" w:eastAsia="MS Mincho" w:hAnsi="Calibri" w:cs="Arial"/>
                <w:sz w:val="20"/>
                <w:szCs w:val="20"/>
              </w:rPr>
              <w:t xml:space="preserve"> and</w:t>
            </w:r>
            <w:r w:rsidRPr="009663E7">
              <w:rPr>
                <w:rFonts w:ascii="Calibri" w:eastAsia="MS Mincho" w:hAnsi="Calibri" w:cs="Arial"/>
                <w:sz w:val="20"/>
                <w:szCs w:val="20"/>
              </w:rPr>
              <w:t xml:space="preserve"> inform new substantive knowledge</w:t>
            </w:r>
          </w:p>
          <w:p w14:paraId="057D8ADD" w14:textId="77777777" w:rsidR="00952B32" w:rsidRDefault="00952B32" w:rsidP="00952B32">
            <w:pPr>
              <w:rPr>
                <w:rFonts w:ascii="Calibri" w:eastAsia="MS Mincho" w:hAnsi="Calibri" w:cs="Arial"/>
                <w:sz w:val="20"/>
                <w:szCs w:val="20"/>
              </w:rPr>
            </w:pPr>
          </w:p>
          <w:p w14:paraId="3C45049F" w14:textId="77777777" w:rsidR="00952B32" w:rsidRDefault="00952B32" w:rsidP="00952B32">
            <w:pPr>
              <w:rPr>
                <w:rFonts w:ascii="Calibri" w:eastAsia="MS Mincho" w:hAnsi="Calibri" w:cs="Arial"/>
                <w:sz w:val="20"/>
                <w:szCs w:val="20"/>
              </w:rPr>
            </w:pPr>
            <w:r>
              <w:rPr>
                <w:rFonts w:ascii="Calibri" w:eastAsia="MS Mincho" w:hAnsi="Calibri" w:cs="Arial"/>
                <w:sz w:val="20"/>
                <w:szCs w:val="20"/>
              </w:rPr>
              <w:t xml:space="preserve">Trainees will ensure that pupils engage with historical scholarship in lessons and choose relevant and accessible examples </w:t>
            </w:r>
          </w:p>
          <w:p w14:paraId="3ECF146A" w14:textId="77777777" w:rsidR="00952B32" w:rsidRDefault="00952B32" w:rsidP="00952B32">
            <w:pPr>
              <w:rPr>
                <w:rFonts w:ascii="Calibri" w:eastAsia="MS Mincho" w:hAnsi="Calibri" w:cs="Arial"/>
                <w:sz w:val="20"/>
                <w:szCs w:val="20"/>
              </w:rPr>
            </w:pPr>
          </w:p>
          <w:p w14:paraId="294EF961" w14:textId="77777777" w:rsidR="00952B32" w:rsidRDefault="00952B32" w:rsidP="00952B32">
            <w:pPr>
              <w:rPr>
                <w:rFonts w:ascii="Calibri" w:eastAsia="MS Mincho" w:hAnsi="Calibri" w:cs="Arial"/>
                <w:sz w:val="20"/>
                <w:szCs w:val="20"/>
              </w:rPr>
            </w:pPr>
            <w:r>
              <w:rPr>
                <w:rFonts w:ascii="Calibri" w:eastAsia="MS Mincho" w:hAnsi="Calibri" w:cs="Arial"/>
                <w:sz w:val="20"/>
                <w:szCs w:val="20"/>
              </w:rPr>
              <w:t>Trainees should be able to plan sequences of 3-4 lessons autonomously and connect these lessons to an overarching enquiry question</w:t>
            </w:r>
          </w:p>
          <w:p w14:paraId="55C1D408" w14:textId="77777777" w:rsidR="00952B32" w:rsidRDefault="00952B32" w:rsidP="00952B32">
            <w:pPr>
              <w:rPr>
                <w:rFonts w:ascii="Calibri" w:eastAsia="MS Mincho" w:hAnsi="Calibri" w:cs="Arial"/>
                <w:sz w:val="20"/>
                <w:szCs w:val="20"/>
              </w:rPr>
            </w:pPr>
          </w:p>
          <w:p w14:paraId="07F00FED" w14:textId="77777777" w:rsidR="00952B32" w:rsidRDefault="00952B32" w:rsidP="00952B32">
            <w:pPr>
              <w:rPr>
                <w:rFonts w:ascii="Calibri" w:eastAsia="MS Mincho" w:hAnsi="Calibri" w:cs="Arial"/>
                <w:sz w:val="20"/>
                <w:szCs w:val="20"/>
              </w:rPr>
            </w:pPr>
            <w:r>
              <w:rPr>
                <w:rFonts w:ascii="Calibri" w:eastAsia="MS Mincho" w:hAnsi="Calibri" w:cs="Arial"/>
                <w:sz w:val="20"/>
                <w:szCs w:val="20"/>
              </w:rPr>
              <w:t xml:space="preserve">Trainees will take into account representation and </w:t>
            </w:r>
            <w:r>
              <w:rPr>
                <w:rFonts w:ascii="Calibri" w:eastAsia="MS Mincho" w:hAnsi="Calibri" w:cs="Arial"/>
                <w:sz w:val="20"/>
                <w:szCs w:val="20"/>
              </w:rPr>
              <w:lastRenderedPageBreak/>
              <w:t>diversity in all lessons and will look for opportunities to integrate marginalized narratives and case studies into lessons</w:t>
            </w:r>
          </w:p>
          <w:p w14:paraId="1F9FA27C" w14:textId="77777777" w:rsidR="00952B32" w:rsidRDefault="00952B32" w:rsidP="00952B32">
            <w:pPr>
              <w:rPr>
                <w:rFonts w:ascii="Calibri" w:eastAsia="MS Mincho" w:hAnsi="Calibri" w:cs="Arial"/>
                <w:sz w:val="20"/>
                <w:szCs w:val="20"/>
              </w:rPr>
            </w:pPr>
          </w:p>
          <w:p w14:paraId="4A29290B" w14:textId="77777777" w:rsidR="00952B32" w:rsidRDefault="00952B32" w:rsidP="00952B32">
            <w:pPr>
              <w:rPr>
                <w:rFonts w:ascii="Calibri" w:eastAsia="MS Mincho" w:hAnsi="Calibri" w:cs="Arial"/>
                <w:sz w:val="20"/>
                <w:szCs w:val="20"/>
              </w:rPr>
            </w:pPr>
            <w:r>
              <w:rPr>
                <w:rFonts w:ascii="Calibri" w:eastAsia="MS Mincho" w:hAnsi="Calibri" w:cs="Arial"/>
                <w:sz w:val="20"/>
                <w:szCs w:val="20"/>
              </w:rPr>
              <w:t>Trainees should regularly embed formative assessment strategies in lessons and complete checks thorough hinge questioning and a variety of other whole class assessment approaches</w:t>
            </w:r>
          </w:p>
          <w:p w14:paraId="2818551A" w14:textId="77777777" w:rsidR="00952B32" w:rsidRDefault="00952B32" w:rsidP="00952B32">
            <w:pPr>
              <w:rPr>
                <w:rFonts w:ascii="Calibri" w:eastAsia="MS Mincho" w:hAnsi="Calibri" w:cs="Arial"/>
                <w:sz w:val="20"/>
                <w:szCs w:val="20"/>
              </w:rPr>
            </w:pPr>
          </w:p>
          <w:p w14:paraId="48859292" w14:textId="77777777" w:rsidR="00952B32" w:rsidRDefault="00952B32" w:rsidP="00952B32">
            <w:pPr>
              <w:rPr>
                <w:rFonts w:ascii="Calibri" w:eastAsia="MS Mincho" w:hAnsi="Calibri" w:cs="Arial"/>
                <w:sz w:val="20"/>
                <w:szCs w:val="20"/>
              </w:rPr>
            </w:pPr>
            <w:r>
              <w:rPr>
                <w:rFonts w:ascii="Calibri" w:eastAsia="MS Mincho" w:hAnsi="Calibri" w:cs="Arial"/>
                <w:sz w:val="20"/>
                <w:szCs w:val="20"/>
              </w:rPr>
              <w:t>Trainees will make use of professional communities such as the Historical Association and Twitter to collect resources and ideas and implement them into their lesson planning</w:t>
            </w:r>
          </w:p>
          <w:p w14:paraId="4754D9DC" w14:textId="77777777" w:rsidR="00952B32" w:rsidRDefault="00952B32" w:rsidP="00952B32">
            <w:pPr>
              <w:rPr>
                <w:rFonts w:ascii="Calibri" w:eastAsia="MS Mincho" w:hAnsi="Calibri" w:cs="Arial"/>
                <w:sz w:val="20"/>
                <w:szCs w:val="20"/>
              </w:rPr>
            </w:pPr>
          </w:p>
          <w:p w14:paraId="5CE1E950" w14:textId="1D369934" w:rsidR="00952B32" w:rsidRDefault="00952B32" w:rsidP="00952B32">
            <w:pPr>
              <w:rPr>
                <w:rFonts w:ascii="Calibri" w:eastAsia="MS Mincho" w:hAnsi="Calibri" w:cs="Arial"/>
                <w:sz w:val="20"/>
                <w:szCs w:val="20"/>
              </w:rPr>
            </w:pPr>
            <w:r>
              <w:rPr>
                <w:rFonts w:ascii="Calibri" w:eastAsia="MS Mincho" w:hAnsi="Calibri" w:cs="Arial"/>
                <w:sz w:val="20"/>
                <w:szCs w:val="20"/>
              </w:rPr>
              <w:t>Trainees will take ownership of marking as appropriate and provide students with constructive feedback on summative assessments</w:t>
            </w:r>
          </w:p>
        </w:tc>
      </w:tr>
      <w:tr w:rsidR="00952B32" w14:paraId="473EE49A" w14:textId="77777777" w:rsidTr="00952B32">
        <w:trPr>
          <w:trHeight w:val="240"/>
        </w:trPr>
        <w:tc>
          <w:tcPr>
            <w:tcW w:w="14651" w:type="dxa"/>
            <w:gridSpan w:val="14"/>
            <w:shd w:val="clear" w:color="auto" w:fill="FFC000"/>
          </w:tcPr>
          <w:p w14:paraId="251239C4" w14:textId="77777777" w:rsidR="00952B32" w:rsidRDefault="00952B32" w:rsidP="00952B32">
            <w:pPr>
              <w:spacing w:line="276" w:lineRule="auto"/>
              <w:rPr>
                <w:b/>
                <w:sz w:val="20"/>
                <w:szCs w:val="20"/>
              </w:rPr>
            </w:pPr>
            <w:r>
              <w:rPr>
                <w:b/>
                <w:sz w:val="20"/>
                <w:szCs w:val="20"/>
              </w:rPr>
              <w:lastRenderedPageBreak/>
              <w:t>Curriculum links between U2 and P2 - for each area of the UoM Curriculum</w:t>
            </w:r>
          </w:p>
        </w:tc>
      </w:tr>
      <w:tr w:rsidR="00952B32" w:rsidRPr="00666B29" w14:paraId="0F0F31F0" w14:textId="77777777" w:rsidTr="009528EE">
        <w:trPr>
          <w:trHeight w:val="1598"/>
        </w:trPr>
        <w:tc>
          <w:tcPr>
            <w:tcW w:w="1634" w:type="dxa"/>
            <w:shd w:val="clear" w:color="auto" w:fill="FFC000"/>
          </w:tcPr>
          <w:p w14:paraId="52D4BDF6" w14:textId="77777777" w:rsidR="00952B32" w:rsidRPr="00666B29" w:rsidRDefault="00952B32" w:rsidP="00952B32">
            <w:pPr>
              <w:rPr>
                <w:b/>
                <w:sz w:val="20"/>
                <w:szCs w:val="20"/>
              </w:rPr>
            </w:pPr>
            <w:r w:rsidRPr="00666B29">
              <w:rPr>
                <w:b/>
                <w:sz w:val="20"/>
                <w:szCs w:val="20"/>
              </w:rPr>
              <w:t>Overarching Intention of our UoM curriculum for U2/P2 – Standard across all subjects</w:t>
            </w:r>
          </w:p>
        </w:tc>
        <w:tc>
          <w:tcPr>
            <w:tcW w:w="3179" w:type="dxa"/>
            <w:gridSpan w:val="3"/>
            <w:shd w:val="clear" w:color="auto" w:fill="FFC000"/>
          </w:tcPr>
          <w:p w14:paraId="46887449" w14:textId="69628AD7" w:rsidR="00952B32" w:rsidRPr="00666B29" w:rsidRDefault="00952B32" w:rsidP="00952B32">
            <w:pPr>
              <w:rPr>
                <w:sz w:val="20"/>
                <w:szCs w:val="20"/>
              </w:rPr>
            </w:pPr>
            <w:r w:rsidRPr="00666B29">
              <w:rPr>
                <w:b/>
                <w:sz w:val="20"/>
                <w:szCs w:val="20"/>
              </w:rPr>
              <w:t xml:space="preserve">Link to UoM </w:t>
            </w:r>
            <w:r w:rsidR="008512E5">
              <w:rPr>
                <w:b/>
                <w:sz w:val="20"/>
                <w:szCs w:val="20"/>
              </w:rPr>
              <w:t>History</w:t>
            </w:r>
            <w:r w:rsidRPr="00666B29">
              <w:rPr>
                <w:b/>
                <w:sz w:val="20"/>
                <w:szCs w:val="20"/>
              </w:rPr>
              <w:t xml:space="preserve"> intention U2/P2</w:t>
            </w:r>
            <w:r w:rsidRPr="00666B29">
              <w:rPr>
                <w:sz w:val="20"/>
                <w:szCs w:val="20"/>
              </w:rPr>
              <w:t xml:space="preserve">. </w:t>
            </w:r>
          </w:p>
          <w:p w14:paraId="7BE20043" w14:textId="77777777" w:rsidR="00952B32" w:rsidRPr="00666B29" w:rsidRDefault="00952B32" w:rsidP="00952B32">
            <w:pPr>
              <w:rPr>
                <w:sz w:val="20"/>
                <w:szCs w:val="20"/>
              </w:rPr>
            </w:pPr>
          </w:p>
          <w:p w14:paraId="28311230" w14:textId="215365B3" w:rsidR="00952B32" w:rsidRPr="00666B29" w:rsidRDefault="00952B32" w:rsidP="00952B32">
            <w:pPr>
              <w:rPr>
                <w:sz w:val="20"/>
                <w:szCs w:val="20"/>
              </w:rPr>
            </w:pPr>
            <w:r w:rsidRPr="00666B29">
              <w:rPr>
                <w:sz w:val="20"/>
                <w:szCs w:val="20"/>
              </w:rPr>
              <w:t xml:space="preserve">It is our intention that trainees in </w:t>
            </w:r>
            <w:r w:rsidR="008512E5">
              <w:rPr>
                <w:sz w:val="20"/>
                <w:szCs w:val="20"/>
              </w:rPr>
              <w:t>History</w:t>
            </w:r>
            <w:r w:rsidRPr="00666B29">
              <w:rPr>
                <w:sz w:val="20"/>
                <w:szCs w:val="20"/>
              </w:rPr>
              <w:t>:</w:t>
            </w:r>
          </w:p>
          <w:p w14:paraId="7D937B0C" w14:textId="77777777" w:rsidR="00952B32" w:rsidRPr="00666B29" w:rsidRDefault="00952B32" w:rsidP="00952B32">
            <w:pPr>
              <w:rPr>
                <w:sz w:val="20"/>
                <w:szCs w:val="20"/>
              </w:rPr>
            </w:pPr>
          </w:p>
          <w:p w14:paraId="1DE483BB" w14:textId="77777777" w:rsidR="00952B32" w:rsidRPr="00666B29" w:rsidRDefault="00952B32" w:rsidP="00952B32">
            <w:pPr>
              <w:rPr>
                <w:sz w:val="20"/>
                <w:szCs w:val="20"/>
              </w:rPr>
            </w:pPr>
          </w:p>
        </w:tc>
        <w:tc>
          <w:tcPr>
            <w:tcW w:w="4821" w:type="dxa"/>
            <w:gridSpan w:val="5"/>
            <w:shd w:val="clear" w:color="auto" w:fill="FFC000"/>
          </w:tcPr>
          <w:p w14:paraId="629E66E3" w14:textId="6D45C337" w:rsidR="00952B32" w:rsidRPr="00666B29" w:rsidRDefault="00952B32" w:rsidP="00952B32">
            <w:pPr>
              <w:rPr>
                <w:b/>
                <w:sz w:val="20"/>
                <w:szCs w:val="20"/>
              </w:rPr>
            </w:pPr>
            <w:r w:rsidRPr="00666B29">
              <w:rPr>
                <w:b/>
                <w:sz w:val="20"/>
                <w:szCs w:val="20"/>
              </w:rPr>
              <w:t xml:space="preserve">How is this addressed in </w:t>
            </w:r>
            <w:r w:rsidR="008512E5">
              <w:rPr>
                <w:b/>
                <w:sz w:val="20"/>
                <w:szCs w:val="20"/>
              </w:rPr>
              <w:t>History</w:t>
            </w:r>
            <w:r w:rsidRPr="00666B29">
              <w:rPr>
                <w:b/>
                <w:sz w:val="20"/>
                <w:szCs w:val="20"/>
              </w:rPr>
              <w:t xml:space="preserve"> University 2 (U2)?</w:t>
            </w:r>
          </w:p>
          <w:p w14:paraId="71DDF704" w14:textId="77777777" w:rsidR="00952B32" w:rsidRPr="00666B29" w:rsidRDefault="00952B32" w:rsidP="00952B32">
            <w:pPr>
              <w:rPr>
                <w:sz w:val="20"/>
                <w:szCs w:val="20"/>
              </w:rPr>
            </w:pPr>
          </w:p>
          <w:p w14:paraId="6B5A4B83" w14:textId="5F33067B" w:rsidR="00952B32" w:rsidRPr="00666B29" w:rsidRDefault="00952B32" w:rsidP="00952B32">
            <w:pPr>
              <w:rPr>
                <w:sz w:val="20"/>
                <w:szCs w:val="20"/>
              </w:rPr>
            </w:pPr>
            <w:r w:rsidRPr="00666B29">
              <w:rPr>
                <w:sz w:val="20"/>
                <w:szCs w:val="20"/>
              </w:rPr>
              <w:t xml:space="preserve">These intentions will be realised as </w:t>
            </w:r>
            <w:r w:rsidR="008512E5">
              <w:rPr>
                <w:sz w:val="20"/>
                <w:szCs w:val="20"/>
              </w:rPr>
              <w:t>History</w:t>
            </w:r>
            <w:r w:rsidRPr="00666B29">
              <w:rPr>
                <w:sz w:val="20"/>
                <w:szCs w:val="20"/>
              </w:rPr>
              <w:t xml:space="preserve"> trainees address the following key questions, and through related Intensive Teacher and Practice (ITAP) days.</w:t>
            </w:r>
          </w:p>
        </w:tc>
        <w:tc>
          <w:tcPr>
            <w:tcW w:w="5017" w:type="dxa"/>
            <w:gridSpan w:val="5"/>
            <w:shd w:val="clear" w:color="auto" w:fill="FFC000"/>
          </w:tcPr>
          <w:p w14:paraId="020FD28F" w14:textId="036BADA7" w:rsidR="00952B32" w:rsidRPr="00666B29" w:rsidRDefault="00952B32" w:rsidP="00952B32">
            <w:pPr>
              <w:rPr>
                <w:b/>
                <w:sz w:val="20"/>
                <w:szCs w:val="20"/>
              </w:rPr>
            </w:pPr>
            <w:r w:rsidRPr="00666B29">
              <w:rPr>
                <w:b/>
                <w:sz w:val="20"/>
                <w:szCs w:val="20"/>
              </w:rPr>
              <w:t xml:space="preserve">How is impact developed in </w:t>
            </w:r>
            <w:r w:rsidR="008512E5">
              <w:rPr>
                <w:b/>
                <w:sz w:val="20"/>
                <w:szCs w:val="20"/>
              </w:rPr>
              <w:t>History</w:t>
            </w:r>
            <w:r w:rsidRPr="00666B29">
              <w:rPr>
                <w:b/>
                <w:sz w:val="20"/>
                <w:szCs w:val="20"/>
              </w:rPr>
              <w:t xml:space="preserve"> Placement 2 (P2)?</w:t>
            </w:r>
          </w:p>
          <w:p w14:paraId="340D7611" w14:textId="77777777" w:rsidR="00952B32" w:rsidRPr="00666B29" w:rsidRDefault="00952B32" w:rsidP="00952B32">
            <w:pPr>
              <w:rPr>
                <w:b/>
                <w:sz w:val="20"/>
                <w:szCs w:val="20"/>
              </w:rPr>
            </w:pPr>
          </w:p>
          <w:p w14:paraId="037733E9" w14:textId="500EC1FD" w:rsidR="00952B32" w:rsidRPr="00666B29" w:rsidRDefault="00952B32" w:rsidP="00952B32">
            <w:pPr>
              <w:rPr>
                <w:sz w:val="20"/>
                <w:szCs w:val="20"/>
              </w:rPr>
            </w:pPr>
            <w:r w:rsidRPr="00666B29">
              <w:rPr>
                <w:sz w:val="20"/>
                <w:szCs w:val="20"/>
              </w:rPr>
              <w:t xml:space="preserve">The impact of the curriculum will be developed as the </w:t>
            </w:r>
            <w:r w:rsidR="008512E5">
              <w:rPr>
                <w:sz w:val="20"/>
                <w:szCs w:val="20"/>
              </w:rPr>
              <w:t>History</w:t>
            </w:r>
            <w:r w:rsidRPr="00666B29">
              <w:rPr>
                <w:sz w:val="20"/>
                <w:szCs w:val="20"/>
              </w:rPr>
              <w:t xml:space="preserve"> trainee critically engages with the key questions and ITAP themes in the context of their placement 2 school or college.</w:t>
            </w:r>
          </w:p>
        </w:tc>
      </w:tr>
      <w:tr w:rsidR="00952B32" w:rsidRPr="00666B29" w14:paraId="2B3B7964" w14:textId="77777777" w:rsidTr="009528EE">
        <w:trPr>
          <w:trHeight w:val="351"/>
        </w:trPr>
        <w:tc>
          <w:tcPr>
            <w:tcW w:w="1634" w:type="dxa"/>
            <w:shd w:val="clear" w:color="auto" w:fill="FFFBA3"/>
          </w:tcPr>
          <w:p w14:paraId="67D52803" w14:textId="799FFB49" w:rsidR="00952B32" w:rsidRPr="000569DA" w:rsidRDefault="00952B32" w:rsidP="00952B32">
            <w:pPr>
              <w:widowControl/>
              <w:rPr>
                <w:rFonts w:ascii="Calibri" w:eastAsia="MS Mincho" w:hAnsi="Calibri" w:cs="Calibri"/>
                <w:b/>
                <w:bCs/>
                <w:color w:val="365F91"/>
                <w:sz w:val="20"/>
                <w:szCs w:val="20"/>
              </w:rPr>
            </w:pPr>
            <w:r w:rsidRPr="000569DA">
              <w:rPr>
                <w:rFonts w:ascii="Calibri" w:eastAsia="MS Mincho" w:hAnsi="Calibri" w:cs="Calibri"/>
                <w:b/>
                <w:sz w:val="20"/>
                <w:szCs w:val="20"/>
              </w:rPr>
              <w:t xml:space="preserve">Core Area 1. </w:t>
            </w:r>
            <w:r w:rsidR="00662866">
              <w:rPr>
                <w:rFonts w:ascii="Calibri" w:eastAsia="MS Mincho" w:hAnsi="Calibri" w:cs="Calibri"/>
                <w:b/>
                <w:sz w:val="20"/>
                <w:szCs w:val="20"/>
              </w:rPr>
              <w:t>Teacher</w:t>
            </w:r>
            <w:r w:rsidRPr="000569DA">
              <w:rPr>
                <w:rFonts w:ascii="Calibri" w:eastAsia="MS Mincho" w:hAnsi="Calibri" w:cs="Calibri"/>
                <w:b/>
                <w:sz w:val="20"/>
                <w:szCs w:val="20"/>
              </w:rPr>
              <w:t xml:space="preserve"> Expectations</w:t>
            </w:r>
            <w:r w:rsidRPr="000569DA">
              <w:rPr>
                <w:rFonts w:ascii="Calibri" w:eastAsia="MS Mincho" w:hAnsi="Calibri" w:cs="Calibri"/>
                <w:b/>
                <w:bCs/>
                <w:color w:val="365F91"/>
                <w:sz w:val="20"/>
                <w:szCs w:val="20"/>
              </w:rPr>
              <w:t xml:space="preserve"> </w:t>
            </w:r>
          </w:p>
          <w:p w14:paraId="776CD886" w14:textId="77777777" w:rsidR="00952B32" w:rsidRPr="000569DA" w:rsidRDefault="00952B32" w:rsidP="00952B32">
            <w:pPr>
              <w:widowControl/>
              <w:rPr>
                <w:rFonts w:ascii="Calibri" w:eastAsia="MS Mincho" w:hAnsi="Calibri" w:cs="Calibri"/>
                <w:b/>
                <w:bCs/>
                <w:color w:val="365F91"/>
                <w:sz w:val="20"/>
                <w:szCs w:val="20"/>
              </w:rPr>
            </w:pPr>
          </w:p>
          <w:p w14:paraId="285794DF" w14:textId="49665138" w:rsidR="00952B32" w:rsidRPr="00666B29" w:rsidRDefault="00952B32" w:rsidP="00952B32">
            <w:pPr>
              <w:rPr>
                <w:b/>
                <w:sz w:val="20"/>
                <w:szCs w:val="20"/>
              </w:rPr>
            </w:pPr>
            <w:r w:rsidRPr="000569DA">
              <w:rPr>
                <w:rFonts w:ascii="Calibri" w:eastAsia="MS Mincho" w:hAnsi="Calibri" w:cs="Calibri"/>
                <w:b/>
                <w:bCs/>
                <w:color w:val="365F91"/>
                <w:sz w:val="20"/>
                <w:szCs w:val="20"/>
              </w:rPr>
              <w:t>1.</w:t>
            </w:r>
            <w:r w:rsidR="00662866">
              <w:rPr>
                <w:rFonts w:ascii="Calibri" w:eastAsia="MS Mincho" w:hAnsi="Calibri" w:cs="Calibri"/>
                <w:b/>
                <w:bCs/>
                <w:color w:val="365F91"/>
                <w:sz w:val="20"/>
                <w:szCs w:val="20"/>
              </w:rPr>
              <w:t>1.</w:t>
            </w:r>
            <w:r w:rsidRPr="000569DA">
              <w:rPr>
                <w:rFonts w:ascii="Calibri" w:eastAsia="MS Mincho" w:hAnsi="Calibri" w:cs="Calibri"/>
                <w:b/>
                <w:bCs/>
                <w:color w:val="365F91"/>
                <w:sz w:val="20"/>
                <w:szCs w:val="20"/>
              </w:rPr>
              <w:t xml:space="preserve">2 Demonstrate consistently high expectations of attitudes, values, behaviour and </w:t>
            </w:r>
            <w:r w:rsidRPr="000569DA">
              <w:rPr>
                <w:rFonts w:ascii="Calibri" w:eastAsia="MS Mincho" w:hAnsi="Calibri" w:cs="Calibri"/>
                <w:b/>
                <w:bCs/>
                <w:color w:val="365F91"/>
                <w:sz w:val="20"/>
                <w:szCs w:val="20"/>
              </w:rPr>
              <w:lastRenderedPageBreak/>
              <w:t>progress</w:t>
            </w:r>
          </w:p>
        </w:tc>
        <w:tc>
          <w:tcPr>
            <w:tcW w:w="3179" w:type="dxa"/>
            <w:gridSpan w:val="3"/>
            <w:shd w:val="clear" w:color="auto" w:fill="FFFBA3"/>
          </w:tcPr>
          <w:p w14:paraId="24414CA5" w14:textId="77777777" w:rsidR="00952B32" w:rsidRDefault="00952B32" w:rsidP="00952B32">
            <w:pPr>
              <w:widowControl/>
              <w:rPr>
                <w:rFonts w:ascii="Calibri" w:eastAsia="MS Mincho" w:hAnsi="Calibri" w:cs="Calibri"/>
                <w:sz w:val="20"/>
                <w:szCs w:val="20"/>
              </w:rPr>
            </w:pPr>
          </w:p>
          <w:p w14:paraId="78261DB8" w14:textId="77777777" w:rsidR="00952B32" w:rsidRDefault="00952B32" w:rsidP="00952B32">
            <w:pPr>
              <w:widowControl/>
              <w:rPr>
                <w:rFonts w:ascii="Calibri" w:eastAsia="MS Mincho" w:hAnsi="Calibri" w:cs="Calibri"/>
                <w:sz w:val="20"/>
                <w:szCs w:val="20"/>
              </w:rPr>
            </w:pPr>
            <w:r>
              <w:rPr>
                <w:rFonts w:ascii="Calibri" w:eastAsia="MS Mincho" w:hAnsi="Calibri" w:cs="Calibri"/>
                <w:sz w:val="20"/>
                <w:szCs w:val="20"/>
              </w:rPr>
              <w:t xml:space="preserve">PGCE History </w:t>
            </w:r>
            <w:r w:rsidRPr="000569DA">
              <w:rPr>
                <w:rFonts w:ascii="Calibri" w:eastAsia="MS Mincho" w:hAnsi="Calibri" w:cs="Calibri"/>
                <w:sz w:val="20"/>
                <w:szCs w:val="20"/>
              </w:rPr>
              <w:t xml:space="preserve">trainees will plan lessons using objectives and outcomes that </w:t>
            </w:r>
            <w:r>
              <w:rPr>
                <w:rFonts w:ascii="Calibri" w:eastAsia="MS Mincho" w:hAnsi="Calibri" w:cs="Calibri"/>
                <w:sz w:val="20"/>
                <w:szCs w:val="20"/>
              </w:rPr>
              <w:t xml:space="preserve">lead to </w:t>
            </w:r>
            <w:r w:rsidRPr="000569DA">
              <w:rPr>
                <w:rFonts w:ascii="Calibri" w:eastAsia="MS Mincho" w:hAnsi="Calibri" w:cs="Calibri"/>
                <w:sz w:val="20"/>
                <w:szCs w:val="20"/>
              </w:rPr>
              <w:t>progression in</w:t>
            </w:r>
            <w:r>
              <w:rPr>
                <w:rFonts w:ascii="Calibri" w:eastAsia="MS Mincho" w:hAnsi="Calibri" w:cs="Calibri"/>
                <w:sz w:val="20"/>
                <w:szCs w:val="20"/>
              </w:rPr>
              <w:t xml:space="preserve"> lessons, and over time. </w:t>
            </w:r>
            <w:r w:rsidRPr="000569DA">
              <w:rPr>
                <w:rFonts w:ascii="Calibri" w:eastAsia="MS Mincho" w:hAnsi="Calibri" w:cs="Calibri"/>
                <w:sz w:val="20"/>
                <w:szCs w:val="20"/>
              </w:rPr>
              <w:t>Lessons will be inclusive in content and material.</w:t>
            </w:r>
          </w:p>
          <w:p w14:paraId="694F1C7E" w14:textId="77777777" w:rsidR="00952B32" w:rsidRDefault="00952B32" w:rsidP="00952B32">
            <w:pPr>
              <w:widowControl/>
              <w:rPr>
                <w:rFonts w:ascii="Calibri" w:eastAsia="MS Mincho" w:hAnsi="Calibri" w:cs="Calibri"/>
                <w:sz w:val="20"/>
                <w:szCs w:val="20"/>
              </w:rPr>
            </w:pPr>
          </w:p>
          <w:p w14:paraId="1B050955" w14:textId="77777777" w:rsidR="00952B32" w:rsidRDefault="00952B32" w:rsidP="00952B32">
            <w:pPr>
              <w:widowControl/>
              <w:rPr>
                <w:rFonts w:ascii="Calibri" w:eastAsia="MS Mincho" w:hAnsi="Calibri" w:cs="Calibri"/>
                <w:sz w:val="20"/>
                <w:szCs w:val="20"/>
              </w:rPr>
            </w:pPr>
            <w:r w:rsidRPr="000569DA">
              <w:rPr>
                <w:rFonts w:ascii="Calibri" w:eastAsia="MS Mincho" w:hAnsi="Calibri" w:cs="Calibri"/>
                <w:sz w:val="20"/>
                <w:szCs w:val="20"/>
              </w:rPr>
              <w:t xml:space="preserve">High expectations are used to plan engaging activities that encourage </w:t>
            </w:r>
            <w:r w:rsidRPr="000569DA">
              <w:rPr>
                <w:rFonts w:ascii="Calibri" w:eastAsia="MS Mincho" w:hAnsi="Calibri" w:cs="Calibri"/>
                <w:sz w:val="20"/>
                <w:szCs w:val="20"/>
              </w:rPr>
              <w:lastRenderedPageBreak/>
              <w:t xml:space="preserve">learning and keenness to progress in </w:t>
            </w:r>
            <w:r>
              <w:rPr>
                <w:rFonts w:ascii="Calibri" w:eastAsia="MS Mincho" w:hAnsi="Calibri" w:cs="Calibri"/>
                <w:sz w:val="20"/>
                <w:szCs w:val="20"/>
              </w:rPr>
              <w:t>History</w:t>
            </w:r>
          </w:p>
          <w:p w14:paraId="2B43C983" w14:textId="77777777" w:rsidR="00952B32" w:rsidRDefault="00952B32" w:rsidP="00952B32">
            <w:pPr>
              <w:widowControl/>
              <w:rPr>
                <w:rFonts w:ascii="Calibri" w:eastAsia="MS Mincho" w:hAnsi="Calibri" w:cs="Calibri"/>
                <w:sz w:val="20"/>
                <w:szCs w:val="20"/>
              </w:rPr>
            </w:pPr>
          </w:p>
          <w:p w14:paraId="42F6EBDB" w14:textId="629672F1" w:rsidR="00952B32" w:rsidRPr="00666B29" w:rsidRDefault="00952B32" w:rsidP="00952B32">
            <w:pPr>
              <w:rPr>
                <w:b/>
                <w:sz w:val="20"/>
                <w:szCs w:val="20"/>
              </w:rPr>
            </w:pPr>
            <w:r>
              <w:rPr>
                <w:rFonts w:ascii="Calibri" w:eastAsia="MS Mincho" w:hAnsi="Calibri" w:cs="Calibri"/>
                <w:sz w:val="20"/>
                <w:szCs w:val="20"/>
              </w:rPr>
              <w:t>Trainees have high expectations of behavior and attitude</w:t>
            </w:r>
          </w:p>
        </w:tc>
        <w:tc>
          <w:tcPr>
            <w:tcW w:w="4821" w:type="dxa"/>
            <w:gridSpan w:val="5"/>
            <w:shd w:val="clear" w:color="auto" w:fill="FFFBA3"/>
          </w:tcPr>
          <w:p w14:paraId="40C464E9" w14:textId="77777777" w:rsidR="00952B32" w:rsidRDefault="00952B32" w:rsidP="00952B32">
            <w:pPr>
              <w:widowControl/>
              <w:rPr>
                <w:rFonts w:ascii="Calibri" w:eastAsia="Calibri" w:hAnsi="Calibri" w:cs="Calibri"/>
                <w:color w:val="000000"/>
                <w:sz w:val="20"/>
                <w:szCs w:val="20"/>
              </w:rPr>
            </w:pPr>
          </w:p>
          <w:p w14:paraId="496024EC" w14:textId="77777777" w:rsidR="00952B32" w:rsidRDefault="00952B32" w:rsidP="00952B32">
            <w:pPr>
              <w:widowControl/>
              <w:rPr>
                <w:rFonts w:ascii="Calibri" w:eastAsia="Calibri" w:hAnsi="Calibri" w:cs="Calibri"/>
                <w:color w:val="000000"/>
                <w:sz w:val="20"/>
                <w:szCs w:val="20"/>
              </w:rPr>
            </w:pPr>
            <w:r w:rsidRPr="00A37647">
              <w:rPr>
                <w:rFonts w:ascii="Calibri" w:eastAsia="Calibri" w:hAnsi="Calibri" w:cs="Calibri"/>
                <w:color w:val="000000"/>
                <w:sz w:val="20"/>
                <w:szCs w:val="20"/>
              </w:rPr>
              <w:t xml:space="preserve">How can History teachers </w:t>
            </w:r>
            <w:r>
              <w:rPr>
                <w:rFonts w:ascii="Calibri" w:eastAsia="Calibri" w:hAnsi="Calibri" w:cs="Calibri"/>
                <w:color w:val="000000"/>
                <w:sz w:val="20"/>
                <w:szCs w:val="20"/>
              </w:rPr>
              <w:t xml:space="preserve">use formative </w:t>
            </w:r>
            <w:r w:rsidRPr="00A37647">
              <w:rPr>
                <w:rFonts w:ascii="Calibri" w:eastAsia="Calibri" w:hAnsi="Calibri" w:cs="Calibri"/>
                <w:color w:val="000000"/>
                <w:sz w:val="20"/>
                <w:szCs w:val="20"/>
              </w:rPr>
              <w:t>assess</w:t>
            </w:r>
            <w:r>
              <w:rPr>
                <w:rFonts w:ascii="Calibri" w:eastAsia="Calibri" w:hAnsi="Calibri" w:cs="Calibri"/>
                <w:color w:val="000000"/>
                <w:sz w:val="20"/>
                <w:szCs w:val="20"/>
              </w:rPr>
              <w:t>ment with</w:t>
            </w:r>
            <w:r w:rsidRPr="00A37647">
              <w:rPr>
                <w:rFonts w:ascii="Calibri" w:eastAsia="Calibri" w:hAnsi="Calibri" w:cs="Calibri"/>
                <w:color w:val="000000"/>
                <w:sz w:val="20"/>
                <w:szCs w:val="20"/>
              </w:rPr>
              <w:t xml:space="preserve"> their students and measure their progress? </w:t>
            </w:r>
          </w:p>
          <w:p w14:paraId="08754941" w14:textId="77777777" w:rsidR="00952B32" w:rsidRPr="00B06D73" w:rsidRDefault="00952B32" w:rsidP="00952B32">
            <w:pPr>
              <w:widowControl/>
              <w:rPr>
                <w:rFonts w:ascii="Calibri" w:eastAsia="Calibri" w:hAnsi="Calibri" w:cs="Calibri"/>
                <w:color w:val="FF0000"/>
                <w:sz w:val="20"/>
                <w:szCs w:val="20"/>
              </w:rPr>
            </w:pPr>
          </w:p>
          <w:p w14:paraId="1687FC16" w14:textId="77777777" w:rsidR="00952B32" w:rsidRPr="00083BFA" w:rsidRDefault="00952B32" w:rsidP="00952B32">
            <w:pPr>
              <w:widowControl/>
              <w:rPr>
                <w:rFonts w:ascii="Calibri" w:eastAsia="Calibri" w:hAnsi="Calibri" w:cs="Calibri"/>
                <w:sz w:val="20"/>
                <w:szCs w:val="20"/>
              </w:rPr>
            </w:pPr>
            <w:r w:rsidRPr="00083BFA">
              <w:rPr>
                <w:rFonts w:ascii="Calibri" w:eastAsia="Calibri" w:hAnsi="Calibri" w:cs="Calibri"/>
                <w:sz w:val="20"/>
                <w:szCs w:val="20"/>
              </w:rPr>
              <w:t>PGCE History trainees will complete lesson planning episodes at UoM and present to their peers on how they intend to challenge students and develop their historical thinking and understanding, with a focus on whole class assessment strategies</w:t>
            </w:r>
          </w:p>
          <w:p w14:paraId="79DE97AE" w14:textId="77777777" w:rsidR="00952B32" w:rsidRDefault="00952B32" w:rsidP="00952B32">
            <w:pPr>
              <w:widowControl/>
              <w:rPr>
                <w:rFonts w:ascii="Calibri" w:eastAsia="Calibri" w:hAnsi="Calibri" w:cs="Calibri"/>
                <w:color w:val="FF0000"/>
                <w:sz w:val="20"/>
                <w:szCs w:val="20"/>
              </w:rPr>
            </w:pPr>
          </w:p>
          <w:p w14:paraId="6B6DD72F" w14:textId="378E3A3D" w:rsidR="00952B32" w:rsidRPr="003A69D7" w:rsidRDefault="00952B32" w:rsidP="00952B32">
            <w:pPr>
              <w:widowControl/>
              <w:rPr>
                <w:rFonts w:ascii="Calibri" w:eastAsia="Calibri" w:hAnsi="Calibri" w:cs="Calibri"/>
                <w:sz w:val="20"/>
                <w:szCs w:val="20"/>
              </w:rPr>
            </w:pPr>
            <w:r w:rsidRPr="003A69D7">
              <w:rPr>
                <w:rFonts w:ascii="Calibri" w:eastAsia="Calibri" w:hAnsi="Calibri" w:cs="Calibri"/>
                <w:sz w:val="20"/>
                <w:szCs w:val="20"/>
              </w:rPr>
              <w:lastRenderedPageBreak/>
              <w:t xml:space="preserve">Trainees plan and present lessons to peers, outlining assessment strategies </w:t>
            </w:r>
          </w:p>
          <w:p w14:paraId="6FE51258" w14:textId="77777777" w:rsidR="00952B32" w:rsidRPr="003A69D7" w:rsidRDefault="00952B32" w:rsidP="00952B32">
            <w:pPr>
              <w:widowControl/>
              <w:rPr>
                <w:rFonts w:ascii="Calibri" w:eastAsia="Calibri" w:hAnsi="Calibri" w:cs="Calibri"/>
                <w:sz w:val="20"/>
                <w:szCs w:val="20"/>
              </w:rPr>
            </w:pPr>
          </w:p>
          <w:p w14:paraId="41FDA5F1" w14:textId="172DC29B" w:rsidR="00952B32" w:rsidRPr="003A69D7" w:rsidRDefault="00952B32" w:rsidP="00952B32">
            <w:pPr>
              <w:widowControl/>
              <w:rPr>
                <w:rFonts w:ascii="Calibri" w:eastAsia="Calibri" w:hAnsi="Calibri" w:cs="Calibri"/>
                <w:sz w:val="20"/>
                <w:szCs w:val="20"/>
              </w:rPr>
            </w:pPr>
            <w:r w:rsidRPr="003A69D7">
              <w:rPr>
                <w:rFonts w:ascii="Calibri" w:eastAsia="Calibri" w:hAnsi="Calibri" w:cs="Calibri"/>
                <w:sz w:val="20"/>
                <w:szCs w:val="20"/>
              </w:rPr>
              <w:t>Revisiting routines for learning and setting high behavio</w:t>
            </w:r>
            <w:r w:rsidR="003A69D7" w:rsidRPr="003A69D7">
              <w:rPr>
                <w:rFonts w:ascii="Calibri" w:eastAsia="Calibri" w:hAnsi="Calibri" w:cs="Calibri"/>
                <w:sz w:val="20"/>
                <w:szCs w:val="20"/>
              </w:rPr>
              <w:t>u</w:t>
            </w:r>
            <w:r w:rsidRPr="003A69D7">
              <w:rPr>
                <w:rFonts w:ascii="Calibri" w:eastAsia="Calibri" w:hAnsi="Calibri" w:cs="Calibri"/>
                <w:sz w:val="20"/>
                <w:szCs w:val="20"/>
              </w:rPr>
              <w:t>ral expectations</w:t>
            </w:r>
          </w:p>
          <w:p w14:paraId="3AD3DEA6" w14:textId="77777777" w:rsidR="00952B32" w:rsidRPr="003A69D7" w:rsidRDefault="00952B32" w:rsidP="00952B32">
            <w:pPr>
              <w:widowControl/>
              <w:rPr>
                <w:rFonts w:ascii="Calibri" w:eastAsia="Calibri" w:hAnsi="Calibri" w:cs="Calibri"/>
                <w:sz w:val="20"/>
                <w:szCs w:val="20"/>
              </w:rPr>
            </w:pPr>
          </w:p>
          <w:p w14:paraId="6D1166CF" w14:textId="123C28ED" w:rsidR="00952B32" w:rsidRPr="003A69D7" w:rsidRDefault="00952B32" w:rsidP="00952B32">
            <w:pPr>
              <w:widowControl/>
              <w:rPr>
                <w:rFonts w:ascii="Calibri" w:eastAsia="Calibri" w:hAnsi="Calibri" w:cs="Calibri"/>
                <w:sz w:val="20"/>
                <w:szCs w:val="20"/>
              </w:rPr>
            </w:pPr>
            <w:r w:rsidRPr="003A69D7">
              <w:rPr>
                <w:rFonts w:ascii="Calibri" w:eastAsia="Calibri" w:hAnsi="Calibri" w:cs="Calibri"/>
                <w:sz w:val="20"/>
                <w:szCs w:val="20"/>
              </w:rPr>
              <w:t xml:space="preserve">PGCE trainees to present their expectations and list of routines to peers and tutor and outline their approach for P2 </w:t>
            </w:r>
          </w:p>
          <w:p w14:paraId="15C2F6EB" w14:textId="77777777" w:rsidR="00952B32" w:rsidRPr="00666B29" w:rsidRDefault="00952B32" w:rsidP="00952B32">
            <w:pPr>
              <w:rPr>
                <w:b/>
                <w:sz w:val="20"/>
                <w:szCs w:val="20"/>
              </w:rPr>
            </w:pPr>
          </w:p>
        </w:tc>
        <w:tc>
          <w:tcPr>
            <w:tcW w:w="5017" w:type="dxa"/>
            <w:gridSpan w:val="5"/>
            <w:shd w:val="clear" w:color="auto" w:fill="FFFBA3"/>
          </w:tcPr>
          <w:p w14:paraId="4FA2119A" w14:textId="77777777" w:rsidR="00952B32" w:rsidRPr="000569DA" w:rsidRDefault="00952B32" w:rsidP="00952B32">
            <w:pPr>
              <w:widowControl/>
              <w:rPr>
                <w:rFonts w:ascii="Calibri" w:eastAsia="MS Mincho" w:hAnsi="Calibri" w:cs="Calibri"/>
                <w:b/>
                <w:bCs/>
                <w:sz w:val="20"/>
                <w:szCs w:val="20"/>
              </w:rPr>
            </w:pPr>
            <w:r w:rsidRPr="000569DA">
              <w:rPr>
                <w:rFonts w:ascii="Calibri" w:eastAsia="MS Mincho" w:hAnsi="Calibri" w:cs="Calibri"/>
                <w:b/>
                <w:bCs/>
                <w:sz w:val="20"/>
                <w:szCs w:val="20"/>
              </w:rPr>
              <w:lastRenderedPageBreak/>
              <w:t xml:space="preserve">Consistent High Expectations </w:t>
            </w:r>
          </w:p>
          <w:p w14:paraId="2AAAC63E" w14:textId="77777777" w:rsidR="00952B32" w:rsidRDefault="00952B32" w:rsidP="00952B32">
            <w:pPr>
              <w:widowControl/>
              <w:rPr>
                <w:rFonts w:ascii="Calibri" w:eastAsia="MS Mincho" w:hAnsi="Calibri" w:cs="Calibri"/>
                <w:sz w:val="20"/>
                <w:szCs w:val="20"/>
              </w:rPr>
            </w:pPr>
            <w:r w:rsidRPr="00175B96">
              <w:rPr>
                <w:rFonts w:ascii="Calibri" w:eastAsia="MS Mincho" w:hAnsi="Calibri" w:cs="Calibri"/>
                <w:sz w:val="20"/>
                <w:szCs w:val="20"/>
              </w:rPr>
              <w:t>During induction phase on P2, t</w:t>
            </w:r>
            <w:r w:rsidRPr="000569DA">
              <w:rPr>
                <w:rFonts w:ascii="Calibri" w:eastAsia="MS Mincho" w:hAnsi="Calibri" w:cs="Calibri"/>
                <w:sz w:val="20"/>
                <w:szCs w:val="20"/>
              </w:rPr>
              <w:t xml:space="preserve">rainees make time to observe experienced </w:t>
            </w:r>
            <w:r w:rsidRPr="00175B96">
              <w:rPr>
                <w:rFonts w:ascii="Calibri" w:eastAsia="MS Mincho" w:hAnsi="Calibri" w:cs="Calibri"/>
                <w:sz w:val="20"/>
                <w:szCs w:val="20"/>
              </w:rPr>
              <w:t xml:space="preserve">History </w:t>
            </w:r>
            <w:r w:rsidRPr="000569DA">
              <w:rPr>
                <w:rFonts w:ascii="Calibri" w:eastAsia="MS Mincho" w:hAnsi="Calibri" w:cs="Calibri"/>
                <w:sz w:val="20"/>
                <w:szCs w:val="20"/>
              </w:rPr>
              <w:t xml:space="preserve">teachers who set high expectations in their planning and teaching. They then practice and review these activities over the contrasting school placement in their own </w:t>
            </w:r>
            <w:r w:rsidRPr="00175B96">
              <w:rPr>
                <w:rFonts w:ascii="Calibri" w:eastAsia="MS Mincho" w:hAnsi="Calibri" w:cs="Calibri"/>
                <w:sz w:val="20"/>
                <w:szCs w:val="20"/>
              </w:rPr>
              <w:t xml:space="preserve">History </w:t>
            </w:r>
            <w:r w:rsidRPr="000569DA">
              <w:rPr>
                <w:rFonts w:ascii="Calibri" w:eastAsia="MS Mincho" w:hAnsi="Calibri" w:cs="Calibri"/>
                <w:sz w:val="20"/>
                <w:szCs w:val="20"/>
              </w:rPr>
              <w:t xml:space="preserve">classes. </w:t>
            </w:r>
          </w:p>
          <w:p w14:paraId="7483F9A2" w14:textId="77777777" w:rsidR="00952B32" w:rsidRDefault="00952B32" w:rsidP="00952B32">
            <w:pPr>
              <w:widowControl/>
              <w:rPr>
                <w:rFonts w:ascii="Calibri" w:eastAsia="MS Mincho" w:hAnsi="Calibri" w:cs="Calibri"/>
                <w:sz w:val="20"/>
                <w:szCs w:val="20"/>
              </w:rPr>
            </w:pPr>
          </w:p>
          <w:p w14:paraId="060CB623" w14:textId="7EA290A6" w:rsidR="00952B32" w:rsidRPr="003A69D7" w:rsidRDefault="00952B32" w:rsidP="00952B32">
            <w:pPr>
              <w:widowControl/>
              <w:rPr>
                <w:rFonts w:ascii="Calibri" w:eastAsia="MS Mincho" w:hAnsi="Calibri" w:cs="Calibri"/>
                <w:sz w:val="20"/>
                <w:szCs w:val="20"/>
              </w:rPr>
            </w:pPr>
            <w:r w:rsidRPr="003A69D7">
              <w:rPr>
                <w:rFonts w:ascii="Calibri" w:eastAsia="MS Mincho" w:hAnsi="Calibri" w:cs="Calibri"/>
                <w:sz w:val="20"/>
                <w:szCs w:val="20"/>
              </w:rPr>
              <w:t xml:space="preserve">Trainees and mentors plan and discuss ‘teacher explanations’ to support pupils to access complex concepts e.g., that revolution has many different layers of meaning in different periods and historical contexts </w:t>
            </w:r>
          </w:p>
          <w:p w14:paraId="30B420FA" w14:textId="77777777" w:rsidR="00952B32" w:rsidRPr="003A69D7" w:rsidRDefault="00952B32" w:rsidP="00952B32">
            <w:pPr>
              <w:widowControl/>
              <w:rPr>
                <w:rFonts w:ascii="Calibri" w:eastAsia="MS Mincho" w:hAnsi="Calibri" w:cs="Calibri"/>
                <w:sz w:val="20"/>
                <w:szCs w:val="20"/>
              </w:rPr>
            </w:pPr>
          </w:p>
          <w:p w14:paraId="73875E59" w14:textId="0961DC82" w:rsidR="00952B32" w:rsidRPr="00666B29" w:rsidRDefault="00952B32" w:rsidP="00952B32">
            <w:pPr>
              <w:rPr>
                <w:b/>
                <w:sz w:val="20"/>
                <w:szCs w:val="20"/>
              </w:rPr>
            </w:pPr>
            <w:r w:rsidRPr="003A69D7">
              <w:rPr>
                <w:rFonts w:ascii="Calibri" w:eastAsia="MS Mincho" w:hAnsi="Calibri" w:cs="Calibri"/>
                <w:sz w:val="20"/>
                <w:szCs w:val="20"/>
              </w:rPr>
              <w:t>Trainees reflect on the methods used to ensure all pupils know they are expected to participate positively in their historical learning</w:t>
            </w:r>
          </w:p>
        </w:tc>
      </w:tr>
      <w:tr w:rsidR="00662866" w:rsidRPr="00666B29" w14:paraId="72E06271" w14:textId="77777777" w:rsidTr="009528EE">
        <w:trPr>
          <w:trHeight w:val="351"/>
        </w:trPr>
        <w:tc>
          <w:tcPr>
            <w:tcW w:w="1634" w:type="dxa"/>
            <w:shd w:val="clear" w:color="auto" w:fill="FFFBA3"/>
          </w:tcPr>
          <w:p w14:paraId="29D206E0" w14:textId="36133EB8" w:rsidR="00662866" w:rsidRPr="000569DA" w:rsidRDefault="00662866" w:rsidP="0016720B">
            <w:pPr>
              <w:widowControl/>
              <w:spacing w:after="60"/>
              <w:rPr>
                <w:rFonts w:ascii="Calibri" w:eastAsia="MS Mincho" w:hAnsi="Calibri" w:cs="Calibri"/>
                <w:b/>
                <w:bCs/>
                <w:color w:val="365F91"/>
                <w:sz w:val="20"/>
                <w:szCs w:val="20"/>
              </w:rPr>
            </w:pPr>
            <w:r>
              <w:rPr>
                <w:rFonts w:ascii="Calibri" w:eastAsia="MS Mincho" w:hAnsi="Calibri" w:cs="Calibri"/>
                <w:b/>
                <w:bCs/>
                <w:color w:val="365F91"/>
                <w:sz w:val="20"/>
                <w:szCs w:val="20"/>
              </w:rPr>
              <w:lastRenderedPageBreak/>
              <w:t>1.2</w:t>
            </w:r>
            <w:r w:rsidRPr="000569DA">
              <w:rPr>
                <w:rFonts w:ascii="Calibri" w:eastAsia="MS Mincho" w:hAnsi="Calibri" w:cs="Calibri"/>
                <w:b/>
                <w:bCs/>
                <w:color w:val="365F91"/>
                <w:sz w:val="20"/>
                <w:szCs w:val="20"/>
              </w:rPr>
              <w:t>.3 Build strong pedagogical relationships with young people</w:t>
            </w:r>
          </w:p>
          <w:p w14:paraId="795E7937" w14:textId="77777777" w:rsidR="00662866" w:rsidRPr="000569DA" w:rsidRDefault="00662866" w:rsidP="0016720B">
            <w:pPr>
              <w:widowControl/>
              <w:spacing w:after="60"/>
              <w:rPr>
                <w:rFonts w:ascii="Calibri" w:eastAsia="MS Mincho" w:hAnsi="Calibri" w:cs="Calibri"/>
                <w:b/>
                <w:bCs/>
                <w:color w:val="365F91"/>
                <w:sz w:val="20"/>
                <w:szCs w:val="20"/>
              </w:rPr>
            </w:pPr>
          </w:p>
          <w:p w14:paraId="385D3BE0" w14:textId="77777777" w:rsidR="00662866" w:rsidRPr="00666B29" w:rsidRDefault="00662866" w:rsidP="0016720B">
            <w:pPr>
              <w:rPr>
                <w:b/>
                <w:sz w:val="20"/>
                <w:szCs w:val="20"/>
              </w:rPr>
            </w:pPr>
          </w:p>
        </w:tc>
        <w:tc>
          <w:tcPr>
            <w:tcW w:w="3179" w:type="dxa"/>
            <w:gridSpan w:val="3"/>
            <w:shd w:val="clear" w:color="auto" w:fill="FFFBA3"/>
          </w:tcPr>
          <w:p w14:paraId="6BCED4D1" w14:textId="77777777" w:rsidR="00662866" w:rsidRPr="00666B29" w:rsidRDefault="00662866" w:rsidP="0016720B">
            <w:pPr>
              <w:rPr>
                <w:b/>
                <w:sz w:val="20"/>
                <w:szCs w:val="20"/>
              </w:rPr>
            </w:pPr>
            <w:r>
              <w:rPr>
                <w:rFonts w:ascii="Calibri" w:eastAsia="MS Mincho" w:hAnsi="Calibri" w:cs="Calibri"/>
                <w:sz w:val="20"/>
                <w:szCs w:val="20"/>
              </w:rPr>
              <w:t xml:space="preserve">PGCE History </w:t>
            </w:r>
            <w:r w:rsidRPr="000569DA">
              <w:rPr>
                <w:rFonts w:ascii="Calibri" w:eastAsia="MS Mincho" w:hAnsi="Calibri" w:cs="Calibri"/>
                <w:sz w:val="20"/>
                <w:szCs w:val="20"/>
              </w:rPr>
              <w:t xml:space="preserve">trainees will be able to build trust with their pupils, follow relevant schemes of work and specification content, plan engaging and inclusive episodes of teaching so that positive relationships are built over time. </w:t>
            </w:r>
            <w:r>
              <w:rPr>
                <w:rFonts w:ascii="Calibri" w:eastAsia="MS Mincho" w:hAnsi="Calibri" w:cs="Calibri"/>
                <w:sz w:val="20"/>
                <w:szCs w:val="20"/>
              </w:rPr>
              <w:t>Trainees will develop credibility as experts with their classes over time</w:t>
            </w:r>
          </w:p>
        </w:tc>
        <w:tc>
          <w:tcPr>
            <w:tcW w:w="4821" w:type="dxa"/>
            <w:gridSpan w:val="5"/>
            <w:shd w:val="clear" w:color="auto" w:fill="FFFBA3"/>
          </w:tcPr>
          <w:p w14:paraId="78C74AF6" w14:textId="77777777" w:rsidR="00662866" w:rsidRDefault="00662866" w:rsidP="0016720B">
            <w:pPr>
              <w:widowControl/>
              <w:rPr>
                <w:rFonts w:ascii="Calibri" w:eastAsia="MS Mincho" w:hAnsi="Calibri" w:cs="Calibri"/>
                <w:sz w:val="20"/>
                <w:szCs w:val="20"/>
              </w:rPr>
            </w:pPr>
            <w:r>
              <w:rPr>
                <w:rFonts w:ascii="Calibri" w:eastAsia="MS Mincho" w:hAnsi="Calibri" w:cs="Calibri"/>
                <w:sz w:val="20"/>
                <w:szCs w:val="20"/>
              </w:rPr>
              <w:t>Revisiting the subject knowledge audit and the audit of History teaching knowledge. Trainees will complete pre and post placement subject knowledge audits and review their growing understanding of pedagogy through the Progress Matrix</w:t>
            </w:r>
          </w:p>
          <w:p w14:paraId="1093B515" w14:textId="77777777" w:rsidR="00662866" w:rsidRPr="000569DA" w:rsidRDefault="00662866" w:rsidP="0016720B">
            <w:pPr>
              <w:widowControl/>
              <w:rPr>
                <w:rFonts w:ascii="Calibri" w:eastAsia="MS Mincho" w:hAnsi="Calibri" w:cs="Calibri"/>
                <w:sz w:val="20"/>
                <w:szCs w:val="20"/>
              </w:rPr>
            </w:pPr>
          </w:p>
          <w:p w14:paraId="0D96A7E5" w14:textId="77777777" w:rsidR="00662866" w:rsidRDefault="00662866" w:rsidP="0016720B">
            <w:pPr>
              <w:widowControl/>
              <w:rPr>
                <w:rFonts w:ascii="Calibri" w:eastAsia="MS Mincho" w:hAnsi="Calibri" w:cs="Calibri"/>
                <w:color w:val="000000" w:themeColor="text1"/>
                <w:sz w:val="20"/>
                <w:szCs w:val="20"/>
              </w:rPr>
            </w:pPr>
            <w:r w:rsidRPr="000569DA">
              <w:rPr>
                <w:rFonts w:ascii="Calibri" w:eastAsia="MS Mincho" w:hAnsi="Calibri" w:cs="Calibri"/>
                <w:color w:val="000000" w:themeColor="text1"/>
                <w:sz w:val="20"/>
                <w:szCs w:val="20"/>
              </w:rPr>
              <w:t xml:space="preserve">Trainees in University sessions will continue to expand their methods of teaching for pupils. For example, they will understand how to correct pupils' misconceptions through having secure subject knowledge and effective teaching approaches which are evaluated. Trainees will observe, model, rehearse and practice their planning </w:t>
            </w:r>
          </w:p>
          <w:p w14:paraId="67B3B7AF" w14:textId="77777777" w:rsidR="00662866" w:rsidRPr="00666B29" w:rsidRDefault="00662866" w:rsidP="0016720B">
            <w:pPr>
              <w:rPr>
                <w:b/>
                <w:sz w:val="20"/>
                <w:szCs w:val="20"/>
              </w:rPr>
            </w:pPr>
          </w:p>
        </w:tc>
        <w:tc>
          <w:tcPr>
            <w:tcW w:w="5017" w:type="dxa"/>
            <w:gridSpan w:val="5"/>
            <w:shd w:val="clear" w:color="auto" w:fill="FFFBA3"/>
          </w:tcPr>
          <w:p w14:paraId="749A96F4" w14:textId="77777777" w:rsidR="00662866" w:rsidRDefault="00662866" w:rsidP="0016720B">
            <w:pPr>
              <w:widowControl/>
              <w:rPr>
                <w:rFonts w:ascii="Calibri" w:eastAsia="MS Mincho" w:hAnsi="Calibri" w:cs="Calibri"/>
                <w:color w:val="000000" w:themeColor="text1"/>
                <w:sz w:val="20"/>
                <w:szCs w:val="20"/>
              </w:rPr>
            </w:pPr>
            <w:r w:rsidRPr="00BD37D4">
              <w:rPr>
                <w:rFonts w:ascii="Calibri" w:eastAsia="MS Mincho" w:hAnsi="Calibri" w:cs="Calibri"/>
                <w:color w:val="000000" w:themeColor="text1"/>
                <w:sz w:val="20"/>
                <w:szCs w:val="20"/>
              </w:rPr>
              <w:t>Trainees and mentors discuss pedagogy on weekly basis during mentor meeting and assess the impact of different teaching strategies</w:t>
            </w:r>
          </w:p>
          <w:p w14:paraId="699DFB6F" w14:textId="77777777" w:rsidR="00662866" w:rsidRDefault="00662866" w:rsidP="0016720B">
            <w:pPr>
              <w:widowControl/>
              <w:rPr>
                <w:rFonts w:ascii="Calibri" w:eastAsia="MS Mincho" w:hAnsi="Calibri" w:cs="Calibri"/>
                <w:color w:val="000000" w:themeColor="text1"/>
                <w:sz w:val="20"/>
                <w:szCs w:val="20"/>
              </w:rPr>
            </w:pPr>
          </w:p>
          <w:p w14:paraId="6CC3C7A2" w14:textId="77777777" w:rsidR="00662866" w:rsidRDefault="00662866" w:rsidP="0016720B">
            <w:pPr>
              <w:widowControl/>
              <w:rPr>
                <w:rFonts w:ascii="Calibri" w:eastAsia="MS Mincho" w:hAnsi="Calibri" w:cs="Calibri"/>
                <w:color w:val="000000" w:themeColor="text1"/>
                <w:sz w:val="20"/>
                <w:szCs w:val="20"/>
              </w:rPr>
            </w:pPr>
            <w:r>
              <w:rPr>
                <w:rFonts w:ascii="Calibri" w:eastAsia="MS Mincho" w:hAnsi="Calibri" w:cs="Calibri"/>
                <w:color w:val="000000" w:themeColor="text1"/>
                <w:sz w:val="20"/>
                <w:szCs w:val="20"/>
              </w:rPr>
              <w:t>Trainees reflect regularly on the ratio of active participants in their teaching and make a note of the proportion of students who are asking and answering questions</w:t>
            </w:r>
          </w:p>
          <w:p w14:paraId="2DCE8ACA" w14:textId="77777777" w:rsidR="00662866" w:rsidRDefault="00662866" w:rsidP="0016720B">
            <w:pPr>
              <w:widowControl/>
              <w:rPr>
                <w:rFonts w:ascii="Calibri" w:eastAsia="MS Mincho" w:hAnsi="Calibri" w:cs="Calibri"/>
                <w:color w:val="000000" w:themeColor="text1"/>
                <w:sz w:val="20"/>
                <w:szCs w:val="20"/>
              </w:rPr>
            </w:pPr>
          </w:p>
          <w:p w14:paraId="67AF2173" w14:textId="77777777" w:rsidR="00662866" w:rsidRDefault="00662866" w:rsidP="0016720B">
            <w:pPr>
              <w:widowControl/>
              <w:rPr>
                <w:rFonts w:ascii="Calibri" w:eastAsia="MS Mincho" w:hAnsi="Calibri" w:cs="Calibri"/>
                <w:color w:val="000000" w:themeColor="text1"/>
                <w:sz w:val="20"/>
                <w:szCs w:val="20"/>
              </w:rPr>
            </w:pPr>
            <w:r>
              <w:rPr>
                <w:rFonts w:ascii="Calibri" w:eastAsia="MS Mincho" w:hAnsi="Calibri" w:cs="Calibri"/>
                <w:color w:val="000000" w:themeColor="text1"/>
                <w:sz w:val="20"/>
                <w:szCs w:val="20"/>
              </w:rPr>
              <w:t>Trainees able to articulate the reasons/rationale for different pedagogical approaches when in observation feedback sessions</w:t>
            </w:r>
          </w:p>
          <w:p w14:paraId="44A33037" w14:textId="77777777" w:rsidR="00662866" w:rsidRDefault="00662866" w:rsidP="0016720B">
            <w:pPr>
              <w:widowControl/>
              <w:rPr>
                <w:rFonts w:ascii="Calibri" w:eastAsia="MS Mincho" w:hAnsi="Calibri" w:cs="Calibri"/>
                <w:color w:val="000000" w:themeColor="text1"/>
                <w:sz w:val="20"/>
                <w:szCs w:val="20"/>
              </w:rPr>
            </w:pPr>
          </w:p>
          <w:p w14:paraId="437D75FD" w14:textId="77777777" w:rsidR="00662866" w:rsidRDefault="00662866" w:rsidP="0016720B">
            <w:pPr>
              <w:widowControl/>
              <w:rPr>
                <w:rFonts w:ascii="Calibri" w:eastAsia="MS Mincho" w:hAnsi="Calibri" w:cs="Calibri"/>
                <w:color w:val="000000" w:themeColor="text1"/>
                <w:sz w:val="20"/>
                <w:szCs w:val="20"/>
              </w:rPr>
            </w:pPr>
          </w:p>
          <w:p w14:paraId="3F2433BE" w14:textId="77777777" w:rsidR="00662866" w:rsidRDefault="00662866" w:rsidP="0016720B">
            <w:pPr>
              <w:widowControl/>
              <w:rPr>
                <w:rFonts w:ascii="Calibri" w:eastAsia="MS Mincho" w:hAnsi="Calibri" w:cs="Calibri"/>
                <w:color w:val="000000" w:themeColor="text1"/>
                <w:sz w:val="20"/>
                <w:szCs w:val="20"/>
              </w:rPr>
            </w:pPr>
          </w:p>
          <w:p w14:paraId="6AE1C8C7" w14:textId="77777777" w:rsidR="00662866" w:rsidRPr="00666B29" w:rsidRDefault="00662866" w:rsidP="0016720B">
            <w:pPr>
              <w:rPr>
                <w:b/>
                <w:sz w:val="20"/>
                <w:szCs w:val="20"/>
              </w:rPr>
            </w:pPr>
          </w:p>
        </w:tc>
      </w:tr>
      <w:tr w:rsidR="00662866" w:rsidRPr="00666B29" w14:paraId="56B03CE8" w14:textId="77777777" w:rsidTr="009528EE">
        <w:trPr>
          <w:trHeight w:val="351"/>
        </w:trPr>
        <w:tc>
          <w:tcPr>
            <w:tcW w:w="1634" w:type="dxa"/>
            <w:shd w:val="clear" w:color="auto" w:fill="FFFBA3"/>
          </w:tcPr>
          <w:p w14:paraId="252D7579" w14:textId="47819CD2" w:rsidR="00662866" w:rsidRPr="00666B29" w:rsidRDefault="00662866" w:rsidP="0016720B">
            <w:pPr>
              <w:rPr>
                <w:b/>
                <w:sz w:val="20"/>
                <w:szCs w:val="20"/>
              </w:rPr>
            </w:pPr>
            <w:r>
              <w:rPr>
                <w:rFonts w:ascii="Calibri" w:eastAsia="MS Mincho" w:hAnsi="Calibri" w:cs="Calibri"/>
                <w:b/>
                <w:bCs/>
                <w:color w:val="365F91"/>
                <w:sz w:val="20"/>
                <w:szCs w:val="20"/>
              </w:rPr>
              <w:t>1.2</w:t>
            </w:r>
            <w:r w:rsidRPr="000569DA">
              <w:rPr>
                <w:rFonts w:ascii="Calibri" w:eastAsia="MS Mincho" w:hAnsi="Calibri" w:cs="Calibri"/>
                <w:b/>
                <w:bCs/>
                <w:color w:val="365F91"/>
                <w:sz w:val="20"/>
                <w:szCs w:val="20"/>
              </w:rPr>
              <w:t>.4 Support pupils to develop effective behaviour for learning, including metacognitive strategies</w:t>
            </w:r>
          </w:p>
        </w:tc>
        <w:tc>
          <w:tcPr>
            <w:tcW w:w="3179" w:type="dxa"/>
            <w:gridSpan w:val="3"/>
            <w:shd w:val="clear" w:color="auto" w:fill="FFFBA3"/>
          </w:tcPr>
          <w:p w14:paraId="5C007680" w14:textId="77777777" w:rsidR="00662866" w:rsidRPr="00666B29" w:rsidRDefault="00662866" w:rsidP="0016720B">
            <w:pPr>
              <w:rPr>
                <w:b/>
                <w:sz w:val="20"/>
                <w:szCs w:val="20"/>
              </w:rPr>
            </w:pPr>
            <w:r>
              <w:rPr>
                <w:rFonts w:ascii="Calibri" w:eastAsia="MS Mincho" w:hAnsi="Calibri" w:cs="Calibri"/>
                <w:sz w:val="20"/>
                <w:szCs w:val="20"/>
              </w:rPr>
              <w:t xml:space="preserve">PGCE History </w:t>
            </w:r>
            <w:r w:rsidRPr="000569DA">
              <w:rPr>
                <w:rFonts w:ascii="Calibri" w:eastAsia="MS Mincho" w:hAnsi="Calibri" w:cs="Calibri"/>
                <w:sz w:val="20"/>
                <w:szCs w:val="20"/>
              </w:rPr>
              <w:t xml:space="preserve">trainees will exhibit high expectations of themselves and the pupils they teach. They will use a range of good behaviour policies and reflect on their usefulness and adapt practice. They will use a range of metacognitive strategies to support pupils in their learning, for example modelling worked examples. </w:t>
            </w:r>
          </w:p>
        </w:tc>
        <w:tc>
          <w:tcPr>
            <w:tcW w:w="4821" w:type="dxa"/>
            <w:gridSpan w:val="5"/>
            <w:shd w:val="clear" w:color="auto" w:fill="FFFBA3"/>
          </w:tcPr>
          <w:p w14:paraId="18CEFAA6" w14:textId="77777777" w:rsidR="00662866" w:rsidRPr="000569DA" w:rsidRDefault="00662866" w:rsidP="0016720B">
            <w:pPr>
              <w:widowControl/>
              <w:rPr>
                <w:rFonts w:ascii="Calibri" w:eastAsia="MS Mincho" w:hAnsi="Calibri" w:cs="Calibri"/>
                <w:sz w:val="20"/>
                <w:szCs w:val="20"/>
              </w:rPr>
            </w:pPr>
          </w:p>
          <w:p w14:paraId="5772663B" w14:textId="4D9A0448" w:rsidR="00662866" w:rsidRDefault="00662866" w:rsidP="0016720B">
            <w:pPr>
              <w:widowControl/>
              <w:rPr>
                <w:rFonts w:ascii="Calibri" w:eastAsia="MS Mincho" w:hAnsi="Calibri" w:cs="Calibri"/>
                <w:color w:val="000000" w:themeColor="text1"/>
                <w:sz w:val="20"/>
                <w:szCs w:val="20"/>
              </w:rPr>
            </w:pPr>
            <w:r>
              <w:rPr>
                <w:rFonts w:ascii="Calibri" w:eastAsia="MS Mincho" w:hAnsi="Calibri" w:cs="Calibri"/>
                <w:color w:val="000000" w:themeColor="text1"/>
                <w:sz w:val="20"/>
                <w:szCs w:val="20"/>
              </w:rPr>
              <w:t>How do teachers set</w:t>
            </w:r>
            <w:r w:rsidRPr="00DC6910">
              <w:rPr>
                <w:rFonts w:ascii="Calibri" w:eastAsia="MS Mincho" w:hAnsi="Calibri" w:cs="Calibri"/>
                <w:color w:val="000000" w:themeColor="text1"/>
                <w:sz w:val="20"/>
                <w:szCs w:val="20"/>
              </w:rPr>
              <w:t xml:space="preserve"> and maintain high behavio</w:t>
            </w:r>
            <w:r w:rsidR="00866433">
              <w:rPr>
                <w:rFonts w:ascii="Calibri" w:eastAsia="MS Mincho" w:hAnsi="Calibri" w:cs="Calibri"/>
                <w:color w:val="000000" w:themeColor="text1"/>
                <w:sz w:val="20"/>
                <w:szCs w:val="20"/>
              </w:rPr>
              <w:t>u</w:t>
            </w:r>
            <w:r w:rsidRPr="00DC6910">
              <w:rPr>
                <w:rFonts w:ascii="Calibri" w:eastAsia="MS Mincho" w:hAnsi="Calibri" w:cs="Calibri"/>
                <w:color w:val="000000" w:themeColor="text1"/>
                <w:sz w:val="20"/>
                <w:szCs w:val="20"/>
              </w:rPr>
              <w:t>ral expectations</w:t>
            </w:r>
            <w:r>
              <w:rPr>
                <w:rFonts w:ascii="Calibri" w:eastAsia="MS Mincho" w:hAnsi="Calibri" w:cs="Calibri"/>
                <w:color w:val="000000" w:themeColor="text1"/>
                <w:sz w:val="20"/>
                <w:szCs w:val="20"/>
              </w:rPr>
              <w:t>?</w:t>
            </w:r>
          </w:p>
          <w:p w14:paraId="5AC8BA8D" w14:textId="77777777" w:rsidR="00662866" w:rsidRDefault="00662866" w:rsidP="0016720B">
            <w:pPr>
              <w:widowControl/>
              <w:rPr>
                <w:rFonts w:ascii="Calibri" w:eastAsia="MS Mincho" w:hAnsi="Calibri" w:cs="Calibri"/>
                <w:color w:val="000000" w:themeColor="text1"/>
                <w:sz w:val="20"/>
                <w:szCs w:val="20"/>
              </w:rPr>
            </w:pPr>
          </w:p>
          <w:p w14:paraId="61A99A3F" w14:textId="77777777" w:rsidR="00662866" w:rsidRPr="00DC6910" w:rsidRDefault="00662866" w:rsidP="0016720B">
            <w:pPr>
              <w:widowControl/>
              <w:rPr>
                <w:rFonts w:ascii="Calibri" w:eastAsia="MS Mincho" w:hAnsi="Calibri" w:cs="Calibri"/>
                <w:color w:val="000000" w:themeColor="text1"/>
                <w:sz w:val="20"/>
                <w:szCs w:val="20"/>
              </w:rPr>
            </w:pPr>
            <w:r>
              <w:rPr>
                <w:rFonts w:ascii="Calibri" w:eastAsia="MS Mincho" w:hAnsi="Calibri" w:cs="Calibri"/>
                <w:color w:val="000000" w:themeColor="text1"/>
                <w:sz w:val="20"/>
                <w:szCs w:val="20"/>
              </w:rPr>
              <w:t>Trainees will revisit their non- negotiables and explore what positive ‘learning behaviours look like in History lessons. They will be encouraged to think beyond simple compliance and consider the means by which enquiry and curiosity can be encouraged through planning, task design and source selection</w:t>
            </w:r>
          </w:p>
          <w:p w14:paraId="428F59B9" w14:textId="77777777" w:rsidR="00662866" w:rsidRDefault="00662866" w:rsidP="0016720B">
            <w:pPr>
              <w:widowControl/>
              <w:rPr>
                <w:rFonts w:ascii="Calibri" w:eastAsia="MS Mincho" w:hAnsi="Calibri" w:cs="Calibri"/>
                <w:color w:val="C00000"/>
                <w:sz w:val="20"/>
                <w:szCs w:val="20"/>
              </w:rPr>
            </w:pPr>
          </w:p>
          <w:p w14:paraId="1071EB32" w14:textId="77777777" w:rsidR="00662866" w:rsidRPr="00666B29" w:rsidRDefault="00662866" w:rsidP="0016720B">
            <w:pPr>
              <w:rPr>
                <w:b/>
                <w:sz w:val="20"/>
                <w:szCs w:val="20"/>
              </w:rPr>
            </w:pPr>
          </w:p>
        </w:tc>
        <w:tc>
          <w:tcPr>
            <w:tcW w:w="5017" w:type="dxa"/>
            <w:gridSpan w:val="5"/>
            <w:shd w:val="clear" w:color="auto" w:fill="FFFBA3"/>
          </w:tcPr>
          <w:p w14:paraId="7D58A099" w14:textId="77777777" w:rsidR="00662866" w:rsidRDefault="00662866" w:rsidP="0016720B">
            <w:pPr>
              <w:widowControl/>
              <w:rPr>
                <w:rFonts w:ascii="Calibri" w:eastAsia="MS Mincho" w:hAnsi="Calibri" w:cs="Calibri"/>
                <w:color w:val="C00000"/>
                <w:sz w:val="20"/>
                <w:szCs w:val="20"/>
              </w:rPr>
            </w:pPr>
            <w:r w:rsidRPr="00F0535C">
              <w:rPr>
                <w:rFonts w:ascii="Calibri" w:eastAsia="MS Mincho" w:hAnsi="Calibri" w:cs="Calibri"/>
                <w:color w:val="000000" w:themeColor="text1"/>
                <w:sz w:val="20"/>
                <w:szCs w:val="20"/>
              </w:rPr>
              <w:lastRenderedPageBreak/>
              <w:t xml:space="preserve">History </w:t>
            </w:r>
            <w:r w:rsidRPr="000569DA">
              <w:rPr>
                <w:rFonts w:ascii="Calibri" w:eastAsia="MS Mincho" w:hAnsi="Calibri" w:cs="Calibri"/>
                <w:color w:val="000000" w:themeColor="text1"/>
                <w:sz w:val="20"/>
                <w:szCs w:val="20"/>
              </w:rPr>
              <w:t xml:space="preserve">trainees in </w:t>
            </w:r>
            <w:r>
              <w:rPr>
                <w:rFonts w:ascii="Calibri" w:eastAsia="MS Mincho" w:hAnsi="Calibri" w:cs="Calibri"/>
                <w:color w:val="000000" w:themeColor="text1"/>
                <w:sz w:val="20"/>
                <w:szCs w:val="20"/>
              </w:rPr>
              <w:t>c</w:t>
            </w:r>
            <w:r w:rsidRPr="000569DA">
              <w:rPr>
                <w:rFonts w:ascii="Calibri" w:eastAsia="MS Mincho" w:hAnsi="Calibri" w:cs="Calibri"/>
                <w:color w:val="000000" w:themeColor="text1"/>
                <w:sz w:val="20"/>
                <w:szCs w:val="20"/>
              </w:rPr>
              <w:t xml:space="preserve">ontrasting school experience can now observe how positive relationships and effective behaviour management is used in a new context. </w:t>
            </w:r>
          </w:p>
          <w:p w14:paraId="4C15F9B4" w14:textId="77777777" w:rsidR="00662866" w:rsidRDefault="00662866" w:rsidP="0016720B">
            <w:pPr>
              <w:widowControl/>
              <w:rPr>
                <w:rFonts w:ascii="Calibri" w:eastAsia="MS Mincho" w:hAnsi="Calibri" w:cs="Calibri"/>
                <w:color w:val="C00000"/>
                <w:sz w:val="20"/>
                <w:szCs w:val="20"/>
              </w:rPr>
            </w:pPr>
          </w:p>
          <w:p w14:paraId="02194C6E" w14:textId="77777777" w:rsidR="00662866" w:rsidRDefault="00662866" w:rsidP="0016720B">
            <w:pPr>
              <w:widowControl/>
              <w:rPr>
                <w:rFonts w:ascii="Calibri" w:eastAsia="MS Mincho" w:hAnsi="Calibri" w:cs="Calibri"/>
                <w:color w:val="000000" w:themeColor="text1"/>
                <w:sz w:val="20"/>
                <w:szCs w:val="20"/>
              </w:rPr>
            </w:pPr>
            <w:r w:rsidRPr="00F0535C">
              <w:rPr>
                <w:rFonts w:ascii="Calibri" w:eastAsia="MS Mincho" w:hAnsi="Calibri" w:cs="Calibri"/>
                <w:color w:val="000000" w:themeColor="text1"/>
                <w:sz w:val="20"/>
                <w:szCs w:val="20"/>
              </w:rPr>
              <w:t>Trainees and mentors discuss routines they have established for their classroom</w:t>
            </w:r>
            <w:r>
              <w:rPr>
                <w:rFonts w:ascii="Calibri" w:eastAsia="MS Mincho" w:hAnsi="Calibri" w:cs="Calibri"/>
                <w:color w:val="000000" w:themeColor="text1"/>
                <w:sz w:val="20"/>
                <w:szCs w:val="20"/>
              </w:rPr>
              <w:t xml:space="preserve"> and the extent to which</w:t>
            </w:r>
            <w:r w:rsidRPr="00F0535C">
              <w:rPr>
                <w:rFonts w:ascii="Calibri" w:eastAsia="MS Mincho" w:hAnsi="Calibri" w:cs="Calibri"/>
                <w:color w:val="C00000"/>
                <w:sz w:val="20"/>
                <w:szCs w:val="20"/>
              </w:rPr>
              <w:t xml:space="preserve"> </w:t>
            </w:r>
            <w:r w:rsidRPr="00F0535C">
              <w:rPr>
                <w:rFonts w:ascii="Calibri" w:eastAsia="MS Mincho" w:hAnsi="Calibri" w:cs="Calibri"/>
                <w:color w:val="000000" w:themeColor="text1"/>
                <w:sz w:val="20"/>
                <w:szCs w:val="20"/>
              </w:rPr>
              <w:t>pupils consistently follow these</w:t>
            </w:r>
          </w:p>
          <w:p w14:paraId="1F95C9DE" w14:textId="77777777" w:rsidR="00662866" w:rsidRPr="00F0535C" w:rsidRDefault="00662866" w:rsidP="0016720B">
            <w:pPr>
              <w:widowControl/>
              <w:rPr>
                <w:rFonts w:ascii="Calibri" w:eastAsia="MS Mincho" w:hAnsi="Calibri" w:cs="Calibri"/>
                <w:color w:val="000000" w:themeColor="text1"/>
                <w:sz w:val="20"/>
                <w:szCs w:val="20"/>
              </w:rPr>
            </w:pPr>
          </w:p>
          <w:p w14:paraId="506DFC14" w14:textId="77777777" w:rsidR="00662866" w:rsidRPr="00360B2F" w:rsidRDefault="00662866" w:rsidP="0016720B">
            <w:pPr>
              <w:widowControl/>
              <w:rPr>
                <w:rFonts w:ascii="Calibri" w:eastAsia="MS Mincho" w:hAnsi="Calibri" w:cs="Calibri"/>
                <w:color w:val="000000" w:themeColor="text1"/>
                <w:sz w:val="20"/>
                <w:szCs w:val="20"/>
              </w:rPr>
            </w:pPr>
            <w:r w:rsidRPr="00360B2F">
              <w:rPr>
                <w:rFonts w:ascii="Calibri" w:eastAsia="MS Mincho" w:hAnsi="Calibri" w:cs="Calibri"/>
                <w:color w:val="000000" w:themeColor="text1"/>
                <w:sz w:val="20"/>
                <w:szCs w:val="20"/>
              </w:rPr>
              <w:t>Trainees and mentors discuss how to anticipate and manage pupil behaviour challenges and create action plans for specific students.</w:t>
            </w:r>
          </w:p>
          <w:p w14:paraId="266C5F1D" w14:textId="77777777" w:rsidR="00662866" w:rsidRDefault="00662866" w:rsidP="0016720B">
            <w:pPr>
              <w:widowControl/>
              <w:rPr>
                <w:rFonts w:ascii="Calibri" w:eastAsia="MS Mincho" w:hAnsi="Calibri" w:cs="Calibri"/>
                <w:color w:val="C00000"/>
                <w:sz w:val="20"/>
                <w:szCs w:val="20"/>
              </w:rPr>
            </w:pPr>
          </w:p>
          <w:p w14:paraId="268998D4" w14:textId="77777777" w:rsidR="00662866" w:rsidRPr="003E26FB" w:rsidRDefault="00662866" w:rsidP="0016720B">
            <w:pPr>
              <w:widowControl/>
              <w:rPr>
                <w:rFonts w:ascii="Calibri" w:eastAsia="MS Mincho" w:hAnsi="Calibri" w:cs="Calibri"/>
                <w:color w:val="000000" w:themeColor="text1"/>
                <w:sz w:val="20"/>
                <w:szCs w:val="20"/>
              </w:rPr>
            </w:pPr>
            <w:r w:rsidRPr="003E26FB">
              <w:rPr>
                <w:rFonts w:ascii="Calibri" w:eastAsia="MS Mincho" w:hAnsi="Calibri" w:cs="Calibri"/>
                <w:color w:val="000000" w:themeColor="text1"/>
                <w:sz w:val="20"/>
                <w:szCs w:val="20"/>
              </w:rPr>
              <w:t>Trainees now using strategic seating plans, least intrusive interventions, non-verbal signals, in order to uphold consistent expectations</w:t>
            </w:r>
          </w:p>
          <w:p w14:paraId="07B8C6D3" w14:textId="77777777" w:rsidR="00662866" w:rsidRPr="00666B29" w:rsidRDefault="00662866" w:rsidP="0016720B">
            <w:pPr>
              <w:rPr>
                <w:b/>
                <w:sz w:val="20"/>
                <w:szCs w:val="20"/>
              </w:rPr>
            </w:pPr>
          </w:p>
        </w:tc>
      </w:tr>
      <w:tr w:rsidR="00952B32" w:rsidRPr="00666B29" w14:paraId="1758259B" w14:textId="77777777" w:rsidTr="009528EE">
        <w:trPr>
          <w:trHeight w:val="351"/>
        </w:trPr>
        <w:tc>
          <w:tcPr>
            <w:tcW w:w="1634" w:type="dxa"/>
            <w:shd w:val="clear" w:color="auto" w:fill="D9FFD9"/>
          </w:tcPr>
          <w:p w14:paraId="0A5517DC" w14:textId="77777777" w:rsidR="00952B32" w:rsidRPr="000569DA" w:rsidRDefault="00952B32" w:rsidP="00952B32">
            <w:pPr>
              <w:widowControl/>
              <w:spacing w:after="60"/>
              <w:rPr>
                <w:rFonts w:ascii="Calibri" w:eastAsia="MS Mincho" w:hAnsi="Calibri" w:cs="Calibri"/>
                <w:b/>
                <w:sz w:val="20"/>
                <w:szCs w:val="20"/>
              </w:rPr>
            </w:pPr>
            <w:r w:rsidRPr="000569DA">
              <w:rPr>
                <w:rFonts w:ascii="Calibri" w:eastAsia="MS Mincho" w:hAnsi="Calibri" w:cs="Calibri"/>
                <w:b/>
                <w:sz w:val="20"/>
                <w:szCs w:val="20"/>
              </w:rPr>
              <w:lastRenderedPageBreak/>
              <w:t xml:space="preserve">Core Area 2. Subject and curriculum knowledge </w:t>
            </w:r>
          </w:p>
          <w:p w14:paraId="7D8101F9" w14:textId="77777777" w:rsidR="00952B32" w:rsidRPr="000569DA" w:rsidRDefault="00952B32" w:rsidP="00952B32">
            <w:pPr>
              <w:widowControl/>
              <w:spacing w:after="60"/>
              <w:rPr>
                <w:rFonts w:ascii="Calibri" w:eastAsia="MS Mincho" w:hAnsi="Calibri" w:cs="Calibri"/>
                <w:b/>
                <w:bCs/>
                <w:sz w:val="20"/>
                <w:szCs w:val="20"/>
              </w:rPr>
            </w:pPr>
          </w:p>
          <w:p w14:paraId="5935B05B" w14:textId="77777777" w:rsidR="00952B32" w:rsidRPr="000569DA" w:rsidRDefault="00952B32" w:rsidP="00952B32">
            <w:pPr>
              <w:widowControl/>
              <w:spacing w:after="60"/>
              <w:rPr>
                <w:rFonts w:ascii="Calibri" w:eastAsia="MS Mincho" w:hAnsi="Calibri" w:cs="Calibri"/>
                <w:b/>
                <w:bCs/>
                <w:color w:val="365F91"/>
                <w:sz w:val="20"/>
                <w:szCs w:val="20"/>
              </w:rPr>
            </w:pPr>
            <w:r w:rsidRPr="000569DA">
              <w:rPr>
                <w:rFonts w:ascii="Calibri" w:eastAsia="MS Mincho" w:hAnsi="Calibri" w:cs="Calibri"/>
                <w:b/>
                <w:bCs/>
                <w:color w:val="365F91"/>
                <w:sz w:val="20"/>
                <w:szCs w:val="20"/>
              </w:rPr>
              <w:t xml:space="preserve">2.4 Deliver a carefully sequenced and coherent curriculum </w:t>
            </w:r>
          </w:p>
          <w:p w14:paraId="26DAB923" w14:textId="77777777" w:rsidR="00952B32" w:rsidRPr="00666B29" w:rsidRDefault="00952B32" w:rsidP="00952B32">
            <w:pPr>
              <w:rPr>
                <w:b/>
                <w:sz w:val="20"/>
                <w:szCs w:val="20"/>
              </w:rPr>
            </w:pPr>
          </w:p>
        </w:tc>
        <w:tc>
          <w:tcPr>
            <w:tcW w:w="3179" w:type="dxa"/>
            <w:gridSpan w:val="3"/>
            <w:shd w:val="clear" w:color="auto" w:fill="D9FFD9"/>
          </w:tcPr>
          <w:p w14:paraId="2FFD3E1F" w14:textId="7BBB797B" w:rsidR="00952B32" w:rsidRPr="00666B29" w:rsidRDefault="00952B32" w:rsidP="00952B32">
            <w:pPr>
              <w:rPr>
                <w:b/>
                <w:sz w:val="20"/>
                <w:szCs w:val="20"/>
              </w:rPr>
            </w:pPr>
            <w:r>
              <w:rPr>
                <w:rFonts w:ascii="Calibri" w:eastAsia="MS Mincho" w:hAnsi="Calibri" w:cs="Calibri"/>
                <w:sz w:val="20"/>
                <w:szCs w:val="20"/>
              </w:rPr>
              <w:t xml:space="preserve">PGCE History </w:t>
            </w:r>
            <w:r w:rsidRPr="000569DA">
              <w:rPr>
                <w:rFonts w:ascii="Calibri" w:eastAsia="MS Mincho" w:hAnsi="Calibri" w:cs="Calibri"/>
                <w:sz w:val="20"/>
                <w:szCs w:val="20"/>
              </w:rPr>
              <w:t>trainees will use guidance from subject bodies, mentors and literature to plan lessons that build understanding, knowledge and depth in coherent way, understanding what ‘getting’ better in subject means in</w:t>
            </w:r>
            <w:r>
              <w:rPr>
                <w:rFonts w:ascii="Calibri" w:eastAsia="MS Mincho" w:hAnsi="Calibri" w:cs="Calibri"/>
                <w:sz w:val="20"/>
                <w:szCs w:val="20"/>
              </w:rPr>
              <w:t xml:space="preserve"> History</w:t>
            </w:r>
            <w:r w:rsidRPr="000569DA">
              <w:rPr>
                <w:rFonts w:ascii="Calibri" w:eastAsia="MS Mincho" w:hAnsi="Calibri" w:cs="Calibri"/>
                <w:sz w:val="20"/>
                <w:szCs w:val="20"/>
              </w:rPr>
              <w:t xml:space="preserve">, regarding a lesson or unit of work. </w:t>
            </w:r>
          </w:p>
        </w:tc>
        <w:tc>
          <w:tcPr>
            <w:tcW w:w="4821" w:type="dxa"/>
            <w:gridSpan w:val="5"/>
            <w:shd w:val="clear" w:color="auto" w:fill="D9FFD9"/>
          </w:tcPr>
          <w:p w14:paraId="62306F7F" w14:textId="77777777" w:rsidR="00952B32" w:rsidRDefault="00952B32" w:rsidP="00952B32">
            <w:pPr>
              <w:widowControl/>
              <w:rPr>
                <w:rFonts w:ascii="Calibri" w:eastAsia="Calibri" w:hAnsi="Calibri" w:cs="Calibri"/>
                <w:color w:val="000000"/>
                <w:sz w:val="20"/>
                <w:szCs w:val="20"/>
              </w:rPr>
            </w:pPr>
            <w:r>
              <w:rPr>
                <w:rFonts w:ascii="Calibri" w:eastAsia="Calibri" w:hAnsi="Calibri" w:cs="Calibri"/>
                <w:color w:val="000000"/>
                <w:sz w:val="20"/>
                <w:szCs w:val="20"/>
              </w:rPr>
              <w:t>How are History curricula constructed and sequenced?</w:t>
            </w:r>
          </w:p>
          <w:p w14:paraId="7732593D" w14:textId="77777777" w:rsidR="00952B32" w:rsidRPr="000569DA" w:rsidRDefault="00952B32" w:rsidP="00952B32">
            <w:pPr>
              <w:widowControl/>
              <w:spacing w:line="259" w:lineRule="auto"/>
              <w:rPr>
                <w:rFonts w:ascii="Calibri" w:eastAsia="MS Mincho" w:hAnsi="Calibri" w:cs="Calibri"/>
                <w:color w:val="C00000"/>
                <w:sz w:val="20"/>
                <w:szCs w:val="20"/>
              </w:rPr>
            </w:pPr>
          </w:p>
          <w:p w14:paraId="61966DE6" w14:textId="77777777" w:rsidR="00952B32" w:rsidRPr="000569DA" w:rsidRDefault="00952B32" w:rsidP="00952B32">
            <w:pPr>
              <w:widowControl/>
              <w:spacing w:line="259" w:lineRule="auto"/>
              <w:rPr>
                <w:rFonts w:ascii="Calibri" w:eastAsia="MS Mincho" w:hAnsi="Calibri" w:cs="Calibri"/>
                <w:sz w:val="20"/>
                <w:szCs w:val="20"/>
              </w:rPr>
            </w:pPr>
            <w:r w:rsidRPr="000569DA">
              <w:rPr>
                <w:rFonts w:ascii="Calibri" w:eastAsia="MS Mincho" w:hAnsi="Calibri" w:cs="Calibri"/>
                <w:sz w:val="20"/>
                <w:szCs w:val="20"/>
              </w:rPr>
              <w:t>Trainees will review</w:t>
            </w:r>
            <w:r w:rsidRPr="00EA5171">
              <w:rPr>
                <w:rFonts w:ascii="Calibri" w:eastAsia="MS Mincho" w:hAnsi="Calibri" w:cs="Calibri"/>
                <w:sz w:val="20"/>
                <w:szCs w:val="20"/>
              </w:rPr>
              <w:t xml:space="preserve"> a variety of</w:t>
            </w:r>
            <w:r w:rsidRPr="000569DA">
              <w:rPr>
                <w:rFonts w:ascii="Calibri" w:eastAsia="MS Mincho" w:hAnsi="Calibri" w:cs="Calibri"/>
                <w:sz w:val="20"/>
                <w:szCs w:val="20"/>
              </w:rPr>
              <w:t xml:space="preserve"> schemes of work</w:t>
            </w:r>
            <w:r w:rsidRPr="00EA5171">
              <w:rPr>
                <w:rFonts w:ascii="Calibri" w:eastAsia="MS Mincho" w:hAnsi="Calibri" w:cs="Calibri"/>
                <w:sz w:val="20"/>
                <w:szCs w:val="20"/>
              </w:rPr>
              <w:t xml:space="preserve"> and consider the benefits and challenges of thematic approaches. </w:t>
            </w:r>
            <w:r w:rsidRPr="000569DA">
              <w:rPr>
                <w:rFonts w:ascii="Calibri" w:eastAsia="MS Mincho" w:hAnsi="Calibri" w:cs="Calibri"/>
                <w:sz w:val="20"/>
                <w:szCs w:val="20"/>
              </w:rPr>
              <w:t>They will recogni</w:t>
            </w:r>
            <w:r>
              <w:rPr>
                <w:rFonts w:ascii="Calibri" w:eastAsia="MS Mincho" w:hAnsi="Calibri" w:cs="Calibri"/>
                <w:sz w:val="20"/>
                <w:szCs w:val="20"/>
              </w:rPr>
              <w:t>z</w:t>
            </w:r>
            <w:r w:rsidRPr="000569DA">
              <w:rPr>
                <w:rFonts w:ascii="Calibri" w:eastAsia="MS Mincho" w:hAnsi="Calibri" w:cs="Calibri"/>
                <w:sz w:val="20"/>
                <w:szCs w:val="20"/>
              </w:rPr>
              <w:t xml:space="preserve">e that </w:t>
            </w:r>
            <w:r w:rsidRPr="00EA5171">
              <w:rPr>
                <w:rFonts w:ascii="Calibri" w:eastAsia="MS Mincho" w:hAnsi="Calibri" w:cs="Calibri"/>
                <w:sz w:val="20"/>
                <w:szCs w:val="20"/>
              </w:rPr>
              <w:t xml:space="preserve">History </w:t>
            </w:r>
            <w:r w:rsidRPr="000569DA">
              <w:rPr>
                <w:rFonts w:ascii="Calibri" w:eastAsia="MS Mincho" w:hAnsi="Calibri" w:cs="Calibri"/>
                <w:sz w:val="20"/>
                <w:szCs w:val="20"/>
              </w:rPr>
              <w:t xml:space="preserve">needs to be remembered over time, concepts are repeated over time, they will design activities that build strategies that recall knowledge like quick quizzes. These recall activities build over time with greater complexity. </w:t>
            </w:r>
          </w:p>
          <w:p w14:paraId="6302EA64" w14:textId="77777777" w:rsidR="00952B32" w:rsidRPr="000569DA" w:rsidRDefault="00952B32" w:rsidP="00952B32">
            <w:pPr>
              <w:widowControl/>
              <w:spacing w:line="259" w:lineRule="auto"/>
              <w:rPr>
                <w:rFonts w:ascii="Calibri" w:eastAsia="MS Mincho" w:hAnsi="Calibri" w:cs="Calibri"/>
                <w:color w:val="C00000"/>
                <w:sz w:val="20"/>
                <w:szCs w:val="20"/>
              </w:rPr>
            </w:pPr>
          </w:p>
          <w:p w14:paraId="01E6F65E" w14:textId="77777777" w:rsidR="00952B32" w:rsidRPr="000569DA" w:rsidRDefault="00952B32" w:rsidP="00952B32">
            <w:pPr>
              <w:widowControl/>
              <w:spacing w:line="259" w:lineRule="auto"/>
              <w:rPr>
                <w:rFonts w:ascii="Calibri" w:eastAsia="MS Mincho" w:hAnsi="Calibri" w:cs="Calibri"/>
                <w:sz w:val="20"/>
                <w:szCs w:val="20"/>
              </w:rPr>
            </w:pPr>
            <w:r w:rsidRPr="000569DA">
              <w:rPr>
                <w:rFonts w:ascii="Calibri" w:eastAsia="MS Mincho" w:hAnsi="Calibri" w:cs="Calibri"/>
                <w:sz w:val="20"/>
                <w:szCs w:val="20"/>
              </w:rPr>
              <w:t>Trainees will review and devise</w:t>
            </w:r>
            <w:r>
              <w:rPr>
                <w:rFonts w:ascii="Calibri" w:eastAsia="MS Mincho" w:hAnsi="Calibri" w:cs="Calibri"/>
                <w:sz w:val="20"/>
                <w:szCs w:val="20"/>
              </w:rPr>
              <w:t xml:space="preserve"> formative and summative assessment</w:t>
            </w:r>
            <w:r w:rsidRPr="000569DA">
              <w:rPr>
                <w:rFonts w:ascii="Calibri" w:eastAsia="MS Mincho" w:hAnsi="Calibri" w:cs="Calibri"/>
                <w:sz w:val="20"/>
                <w:szCs w:val="20"/>
              </w:rPr>
              <w:t xml:space="preserve"> strategies that check the intended curriculum outcomes have been met and check how secure the pupils’ knowledge is. Strategies used will include questioning, </w:t>
            </w:r>
            <w:r>
              <w:rPr>
                <w:rFonts w:ascii="Calibri" w:eastAsia="MS Mincho" w:hAnsi="Calibri" w:cs="Calibri"/>
                <w:sz w:val="20"/>
                <w:szCs w:val="20"/>
              </w:rPr>
              <w:t>group work</w:t>
            </w:r>
            <w:r w:rsidRPr="000569DA">
              <w:rPr>
                <w:rFonts w:ascii="Calibri" w:eastAsia="MS Mincho" w:hAnsi="Calibri" w:cs="Calibri"/>
                <w:sz w:val="20"/>
                <w:szCs w:val="20"/>
              </w:rPr>
              <w:t>, extended writing</w:t>
            </w:r>
            <w:r>
              <w:rPr>
                <w:rFonts w:ascii="Calibri" w:eastAsia="MS Mincho" w:hAnsi="Calibri" w:cs="Calibri"/>
                <w:sz w:val="20"/>
                <w:szCs w:val="20"/>
              </w:rPr>
              <w:t xml:space="preserve"> tasks</w:t>
            </w:r>
            <w:r w:rsidRPr="000569DA">
              <w:rPr>
                <w:rFonts w:ascii="Calibri" w:eastAsia="MS Mincho" w:hAnsi="Calibri" w:cs="Calibri"/>
                <w:sz w:val="20"/>
                <w:szCs w:val="20"/>
              </w:rPr>
              <w:t xml:space="preserve">, self </w:t>
            </w:r>
            <w:r>
              <w:rPr>
                <w:rFonts w:ascii="Calibri" w:eastAsia="MS Mincho" w:hAnsi="Calibri" w:cs="Calibri"/>
                <w:sz w:val="20"/>
                <w:szCs w:val="20"/>
              </w:rPr>
              <w:t>and</w:t>
            </w:r>
            <w:r w:rsidRPr="000569DA">
              <w:rPr>
                <w:rFonts w:ascii="Calibri" w:eastAsia="MS Mincho" w:hAnsi="Calibri" w:cs="Calibri"/>
                <w:sz w:val="20"/>
                <w:szCs w:val="20"/>
              </w:rPr>
              <w:t xml:space="preserve"> peer assessment. </w:t>
            </w:r>
          </w:p>
          <w:p w14:paraId="1486272D" w14:textId="77777777" w:rsidR="00952B32" w:rsidRPr="000569DA" w:rsidRDefault="00952B32" w:rsidP="00952B32">
            <w:pPr>
              <w:widowControl/>
              <w:spacing w:line="259" w:lineRule="auto"/>
              <w:rPr>
                <w:rFonts w:ascii="Calibri" w:eastAsia="MS Mincho" w:hAnsi="Calibri" w:cs="Calibri"/>
                <w:color w:val="C00000"/>
                <w:sz w:val="20"/>
                <w:szCs w:val="20"/>
              </w:rPr>
            </w:pPr>
          </w:p>
          <w:p w14:paraId="2144ECE7" w14:textId="77777777" w:rsidR="00952B32" w:rsidRPr="00666B29" w:rsidRDefault="00952B32" w:rsidP="00952B32">
            <w:pPr>
              <w:rPr>
                <w:b/>
                <w:sz w:val="20"/>
                <w:szCs w:val="20"/>
              </w:rPr>
            </w:pPr>
          </w:p>
        </w:tc>
        <w:tc>
          <w:tcPr>
            <w:tcW w:w="5017" w:type="dxa"/>
            <w:gridSpan w:val="5"/>
            <w:shd w:val="clear" w:color="auto" w:fill="D9FFD9"/>
          </w:tcPr>
          <w:p w14:paraId="7999B792" w14:textId="77777777" w:rsidR="00952B32" w:rsidRDefault="00952B32" w:rsidP="00952B32">
            <w:pPr>
              <w:widowControl/>
              <w:rPr>
                <w:rFonts w:ascii="Calibri" w:eastAsia="MS Mincho" w:hAnsi="Calibri" w:cs="Calibri"/>
                <w:sz w:val="20"/>
                <w:szCs w:val="20"/>
              </w:rPr>
            </w:pPr>
            <w:r w:rsidRPr="000569DA">
              <w:rPr>
                <w:rFonts w:ascii="Calibri" w:eastAsia="MS Mincho" w:hAnsi="Calibri" w:cs="Calibri"/>
                <w:sz w:val="20"/>
                <w:szCs w:val="20"/>
              </w:rPr>
              <w:t xml:space="preserve">At the beginning of contrasting school placements trainees should review schemes of work and subject specifications. They should pay attention to how long-term plans are developed into lessons over key stages. They should pay attention to the idea of progress in </w:t>
            </w:r>
            <w:r w:rsidRPr="00B551F1">
              <w:rPr>
                <w:rFonts w:ascii="Calibri" w:eastAsia="MS Mincho" w:hAnsi="Calibri" w:cs="Calibri"/>
                <w:sz w:val="20"/>
                <w:szCs w:val="20"/>
              </w:rPr>
              <w:t xml:space="preserve">History </w:t>
            </w:r>
            <w:r w:rsidRPr="000569DA">
              <w:rPr>
                <w:rFonts w:ascii="Calibri" w:eastAsia="MS Mincho" w:hAnsi="Calibri" w:cs="Calibri"/>
                <w:sz w:val="20"/>
                <w:szCs w:val="20"/>
              </w:rPr>
              <w:t xml:space="preserve">and question how pupils are getting better at </w:t>
            </w:r>
            <w:r>
              <w:rPr>
                <w:rFonts w:ascii="Calibri" w:eastAsia="MS Mincho" w:hAnsi="Calibri" w:cs="Calibri"/>
                <w:sz w:val="20"/>
                <w:szCs w:val="20"/>
              </w:rPr>
              <w:t xml:space="preserve">History </w:t>
            </w:r>
            <w:r w:rsidRPr="000569DA">
              <w:rPr>
                <w:rFonts w:ascii="Calibri" w:eastAsia="MS Mincho" w:hAnsi="Calibri" w:cs="Calibri"/>
                <w:sz w:val="20"/>
                <w:szCs w:val="20"/>
              </w:rPr>
              <w:t xml:space="preserve">in their contrasting placement. </w:t>
            </w:r>
          </w:p>
          <w:p w14:paraId="19246529" w14:textId="77777777" w:rsidR="00952B32" w:rsidRDefault="00952B32" w:rsidP="00952B32">
            <w:pPr>
              <w:widowControl/>
              <w:rPr>
                <w:rFonts w:ascii="Calibri" w:eastAsia="MS Mincho" w:hAnsi="Calibri" w:cs="Calibri"/>
                <w:sz w:val="20"/>
                <w:szCs w:val="20"/>
              </w:rPr>
            </w:pPr>
          </w:p>
          <w:p w14:paraId="244998F5" w14:textId="77777777" w:rsidR="00952B32" w:rsidRPr="000569DA" w:rsidRDefault="00952B32" w:rsidP="00952B32">
            <w:pPr>
              <w:widowControl/>
              <w:rPr>
                <w:rFonts w:ascii="Calibri" w:eastAsia="MS Mincho" w:hAnsi="Calibri" w:cs="Calibri"/>
                <w:sz w:val="20"/>
                <w:szCs w:val="20"/>
              </w:rPr>
            </w:pPr>
          </w:p>
          <w:p w14:paraId="367DB849" w14:textId="77777777" w:rsidR="00952B32" w:rsidRPr="000569DA" w:rsidRDefault="00952B32" w:rsidP="00952B32">
            <w:pPr>
              <w:widowControl/>
              <w:rPr>
                <w:rFonts w:ascii="Calibri" w:eastAsia="MS Mincho" w:hAnsi="Calibri" w:cs="Calibri"/>
                <w:sz w:val="20"/>
                <w:szCs w:val="20"/>
              </w:rPr>
            </w:pPr>
          </w:p>
          <w:p w14:paraId="101394BA" w14:textId="77777777" w:rsidR="00952B32" w:rsidRPr="00AD280E" w:rsidRDefault="00952B32" w:rsidP="00952B32">
            <w:pPr>
              <w:widowControl/>
              <w:rPr>
                <w:rFonts w:ascii="Calibri" w:eastAsia="MS Mincho" w:hAnsi="Calibri" w:cs="Calibri"/>
                <w:sz w:val="20"/>
                <w:szCs w:val="20"/>
              </w:rPr>
            </w:pPr>
            <w:r w:rsidRPr="00AD280E">
              <w:rPr>
                <w:rFonts w:ascii="Calibri" w:eastAsia="MS Mincho" w:hAnsi="Calibri" w:cs="Calibri"/>
                <w:sz w:val="20"/>
                <w:szCs w:val="20"/>
              </w:rPr>
              <w:t>Trainees and mentors discuss how subject knowledge can be incrementally and sufficiently developed during lessons and across a sequence</w:t>
            </w:r>
            <w:r>
              <w:rPr>
                <w:rFonts w:ascii="Calibri" w:eastAsia="MS Mincho" w:hAnsi="Calibri" w:cs="Calibri"/>
                <w:sz w:val="20"/>
                <w:szCs w:val="20"/>
              </w:rPr>
              <w:t>, in preparation for presenting lesson plans to tutor and discussing during tutorial</w:t>
            </w:r>
          </w:p>
          <w:p w14:paraId="5A3D4CA1" w14:textId="77777777" w:rsidR="00952B32" w:rsidRDefault="00952B32" w:rsidP="00952B32">
            <w:pPr>
              <w:widowControl/>
              <w:rPr>
                <w:rFonts w:ascii="Calibri" w:eastAsia="MS Mincho" w:hAnsi="Calibri" w:cs="Calibri"/>
                <w:color w:val="C0504D"/>
                <w:sz w:val="20"/>
                <w:szCs w:val="20"/>
              </w:rPr>
            </w:pPr>
          </w:p>
          <w:p w14:paraId="6C4111E3" w14:textId="4F3F7E35" w:rsidR="00952B32" w:rsidRPr="00666B29" w:rsidRDefault="00952B32" w:rsidP="00952B32">
            <w:pPr>
              <w:rPr>
                <w:b/>
                <w:sz w:val="20"/>
                <w:szCs w:val="20"/>
              </w:rPr>
            </w:pPr>
            <w:r w:rsidRPr="003A69D7">
              <w:rPr>
                <w:rFonts w:ascii="Calibri" w:eastAsia="MS Mincho" w:hAnsi="Calibri" w:cs="Calibri"/>
                <w:sz w:val="20"/>
                <w:szCs w:val="20"/>
              </w:rPr>
              <w:t xml:space="preserve">Trainee and mentor discuss and plan what ‘fingertip’ knowledge the pupils require and what ‘hinterland’ knowledge will be required over the course of a short, autonomously planned sequence of lessons </w:t>
            </w:r>
          </w:p>
        </w:tc>
      </w:tr>
      <w:tr w:rsidR="00952B32" w:rsidRPr="00666B29" w14:paraId="67502428" w14:textId="77777777" w:rsidTr="009528EE">
        <w:trPr>
          <w:trHeight w:val="351"/>
        </w:trPr>
        <w:tc>
          <w:tcPr>
            <w:tcW w:w="1634" w:type="dxa"/>
            <w:shd w:val="clear" w:color="auto" w:fill="D9FFD9"/>
          </w:tcPr>
          <w:p w14:paraId="70A71F1D" w14:textId="46FA427E" w:rsidR="00952B32" w:rsidRPr="00666B29" w:rsidRDefault="00952B32" w:rsidP="00952B32">
            <w:pPr>
              <w:rPr>
                <w:b/>
                <w:sz w:val="20"/>
                <w:szCs w:val="20"/>
              </w:rPr>
            </w:pPr>
            <w:r w:rsidRPr="000569DA">
              <w:rPr>
                <w:rFonts w:ascii="Calibri" w:eastAsia="MS Mincho" w:hAnsi="Calibri" w:cs="Calibri"/>
                <w:b/>
                <w:bCs/>
                <w:color w:val="365F91"/>
                <w:sz w:val="20"/>
                <w:szCs w:val="20"/>
              </w:rPr>
              <w:t>2.5 Support pupils to think critically and challenge them to construct a deeper level of understanding and skills</w:t>
            </w:r>
            <w:r w:rsidRPr="000569DA">
              <w:rPr>
                <w:rFonts w:ascii="Calibri" w:eastAsia="MS Mincho" w:hAnsi="Calibri" w:cs="Calibri"/>
                <w:sz w:val="20"/>
                <w:szCs w:val="20"/>
              </w:rPr>
              <w:t xml:space="preserve"> </w:t>
            </w:r>
          </w:p>
        </w:tc>
        <w:tc>
          <w:tcPr>
            <w:tcW w:w="3179" w:type="dxa"/>
            <w:gridSpan w:val="3"/>
            <w:shd w:val="clear" w:color="auto" w:fill="D9FFD9"/>
          </w:tcPr>
          <w:p w14:paraId="56617EE4" w14:textId="09D5C2CE" w:rsidR="00952B32" w:rsidRPr="00666B29" w:rsidRDefault="00952B32" w:rsidP="00952B32">
            <w:pPr>
              <w:rPr>
                <w:b/>
                <w:sz w:val="20"/>
                <w:szCs w:val="20"/>
              </w:rPr>
            </w:pPr>
            <w:r>
              <w:rPr>
                <w:rFonts w:ascii="Calibri" w:eastAsia="MS Mincho" w:hAnsi="Calibri" w:cs="Calibri"/>
                <w:sz w:val="20"/>
                <w:szCs w:val="20"/>
              </w:rPr>
              <w:t>PGCE History</w:t>
            </w:r>
            <w:r w:rsidRPr="000569DA">
              <w:rPr>
                <w:rFonts w:ascii="Calibri" w:eastAsia="MS Mincho" w:hAnsi="Calibri" w:cs="Calibri"/>
                <w:sz w:val="20"/>
                <w:szCs w:val="20"/>
              </w:rPr>
              <w:t xml:space="preserve"> trainees will plan lessons that use a variety of strategies that link to learning theories and subject specific pedagogies.  They will use reflective strategies and assessment principles to question if progress has been made. They will plan using well established principles </w:t>
            </w:r>
            <w:r>
              <w:rPr>
                <w:rFonts w:ascii="Calibri" w:eastAsia="MS Mincho" w:hAnsi="Calibri" w:cs="Calibri"/>
                <w:sz w:val="20"/>
                <w:szCs w:val="20"/>
              </w:rPr>
              <w:t xml:space="preserve">based on reading and department practice </w:t>
            </w:r>
          </w:p>
        </w:tc>
        <w:tc>
          <w:tcPr>
            <w:tcW w:w="4821" w:type="dxa"/>
            <w:gridSpan w:val="5"/>
            <w:shd w:val="clear" w:color="auto" w:fill="D9FFD9"/>
          </w:tcPr>
          <w:p w14:paraId="689F02F2" w14:textId="77777777" w:rsidR="00952B32" w:rsidRDefault="00952B32" w:rsidP="00952B32">
            <w:pPr>
              <w:rPr>
                <w:rFonts w:ascii="Calibri" w:eastAsia="Calibri" w:hAnsi="Calibri" w:cs="Calibri"/>
                <w:color w:val="000000"/>
                <w:sz w:val="20"/>
                <w:szCs w:val="20"/>
              </w:rPr>
            </w:pPr>
            <w:r w:rsidRPr="00D90407">
              <w:rPr>
                <w:rFonts w:ascii="Calibri" w:eastAsia="Calibri" w:hAnsi="Calibri" w:cs="Calibri"/>
                <w:color w:val="000000"/>
                <w:sz w:val="20"/>
                <w:szCs w:val="20"/>
              </w:rPr>
              <w:t>How can historical scholarship be used to drive curriculum planning and how can we support students with historical interpretations?</w:t>
            </w:r>
          </w:p>
          <w:p w14:paraId="3740DAE7" w14:textId="77777777" w:rsidR="00952B32" w:rsidRDefault="00952B32" w:rsidP="00952B32">
            <w:pPr>
              <w:rPr>
                <w:rFonts w:ascii="Calibri" w:eastAsia="Calibri" w:hAnsi="Calibri" w:cs="Calibri"/>
                <w:color w:val="000000"/>
                <w:sz w:val="20"/>
                <w:szCs w:val="20"/>
              </w:rPr>
            </w:pPr>
          </w:p>
          <w:p w14:paraId="4E1A935A" w14:textId="77777777" w:rsidR="00952B32" w:rsidRDefault="00952B32" w:rsidP="00952B32">
            <w:pPr>
              <w:rPr>
                <w:rFonts w:ascii="Calibri" w:eastAsia="Calibri" w:hAnsi="Calibri" w:cs="Calibri"/>
                <w:color w:val="000000"/>
                <w:sz w:val="20"/>
                <w:szCs w:val="20"/>
              </w:rPr>
            </w:pPr>
            <w:r>
              <w:rPr>
                <w:rFonts w:ascii="Calibri" w:eastAsia="Calibri" w:hAnsi="Calibri" w:cs="Calibri"/>
                <w:color w:val="000000"/>
                <w:sz w:val="20"/>
                <w:szCs w:val="20"/>
              </w:rPr>
              <w:t>What types of knowledge are there in History?</w:t>
            </w:r>
          </w:p>
          <w:p w14:paraId="6C93CFD0" w14:textId="77777777" w:rsidR="00952B32" w:rsidRDefault="00952B32" w:rsidP="00952B32">
            <w:pPr>
              <w:rPr>
                <w:rFonts w:ascii="Calibri" w:eastAsia="Calibri" w:hAnsi="Calibri" w:cs="Calibri"/>
                <w:color w:val="000000"/>
                <w:sz w:val="20"/>
                <w:szCs w:val="20"/>
              </w:rPr>
            </w:pPr>
          </w:p>
          <w:p w14:paraId="7D9862E2" w14:textId="77777777" w:rsidR="00952B32" w:rsidRDefault="00952B32" w:rsidP="00952B32">
            <w:pPr>
              <w:rPr>
                <w:rFonts w:ascii="Calibri" w:eastAsia="Calibri" w:hAnsi="Calibri" w:cs="Calibri"/>
                <w:color w:val="000000"/>
                <w:sz w:val="20"/>
                <w:szCs w:val="20"/>
              </w:rPr>
            </w:pPr>
          </w:p>
          <w:p w14:paraId="5A166FE9" w14:textId="77777777" w:rsidR="00952B32" w:rsidRDefault="00952B32" w:rsidP="00952B32">
            <w:pPr>
              <w:rPr>
                <w:rFonts w:ascii="Calibri" w:eastAsia="Calibri" w:hAnsi="Calibri" w:cs="Calibri"/>
                <w:color w:val="000000"/>
                <w:sz w:val="20"/>
                <w:szCs w:val="20"/>
              </w:rPr>
            </w:pPr>
            <w:r>
              <w:rPr>
                <w:rFonts w:ascii="Calibri" w:eastAsia="Calibri" w:hAnsi="Calibri" w:cs="Calibri"/>
                <w:color w:val="000000"/>
                <w:sz w:val="20"/>
                <w:szCs w:val="20"/>
              </w:rPr>
              <w:t>Trainees will explore types of historical knowledge and consider opportunities for planning lessons and activities centered on the work on historians, interpretations, and historiography</w:t>
            </w:r>
          </w:p>
          <w:p w14:paraId="29D02892" w14:textId="77777777" w:rsidR="00952B32" w:rsidRDefault="00952B32" w:rsidP="00952B32">
            <w:pPr>
              <w:rPr>
                <w:rFonts w:ascii="Calibri" w:eastAsia="Calibri" w:hAnsi="Calibri" w:cs="Calibri"/>
                <w:color w:val="000000"/>
                <w:sz w:val="20"/>
                <w:szCs w:val="20"/>
              </w:rPr>
            </w:pPr>
          </w:p>
          <w:p w14:paraId="31B1243C" w14:textId="77777777" w:rsidR="00952B32" w:rsidRDefault="00952B32" w:rsidP="00952B32">
            <w:pPr>
              <w:rPr>
                <w:rFonts w:ascii="Calibri" w:eastAsia="Calibri" w:hAnsi="Calibri" w:cs="Calibri"/>
                <w:color w:val="000000"/>
                <w:sz w:val="20"/>
                <w:szCs w:val="20"/>
              </w:rPr>
            </w:pPr>
          </w:p>
          <w:p w14:paraId="73C7D84D" w14:textId="77777777" w:rsidR="00952B32" w:rsidRPr="00D90407" w:rsidRDefault="00952B32" w:rsidP="00952B32">
            <w:pPr>
              <w:rPr>
                <w:rFonts w:ascii="Calibri" w:eastAsia="Calibri" w:hAnsi="Calibri" w:cs="Calibri"/>
                <w:color w:val="000000"/>
                <w:sz w:val="20"/>
                <w:szCs w:val="20"/>
              </w:rPr>
            </w:pPr>
            <w:r>
              <w:rPr>
                <w:rFonts w:ascii="Calibri" w:eastAsia="Calibri" w:hAnsi="Calibri" w:cs="Calibri"/>
                <w:color w:val="000000"/>
                <w:sz w:val="20"/>
                <w:szCs w:val="20"/>
              </w:rPr>
              <w:t>Trainees will use the audit of history teaching knowledge to engage in readings and research on types of knowledge</w:t>
            </w:r>
          </w:p>
          <w:p w14:paraId="54C1FF40" w14:textId="77777777" w:rsidR="00952B32" w:rsidRDefault="00952B32" w:rsidP="00952B32">
            <w:pPr>
              <w:widowControl/>
              <w:rPr>
                <w:rFonts w:ascii="Calibri" w:eastAsia="Calibri" w:hAnsi="Calibri" w:cs="Calibri"/>
                <w:color w:val="000000"/>
                <w:sz w:val="20"/>
                <w:szCs w:val="20"/>
              </w:rPr>
            </w:pPr>
          </w:p>
          <w:p w14:paraId="316A2F10" w14:textId="77777777" w:rsidR="00952B32" w:rsidRPr="000569DA" w:rsidRDefault="00952B32" w:rsidP="00952B32">
            <w:pPr>
              <w:widowControl/>
              <w:rPr>
                <w:rFonts w:ascii="Calibri" w:eastAsia="Calibri" w:hAnsi="Calibri" w:cs="Calibri"/>
                <w:color w:val="000000"/>
                <w:sz w:val="20"/>
                <w:szCs w:val="20"/>
              </w:rPr>
            </w:pPr>
          </w:p>
          <w:p w14:paraId="754DC545" w14:textId="77777777" w:rsidR="00952B32" w:rsidRPr="00666B29" w:rsidRDefault="00952B32" w:rsidP="00952B32">
            <w:pPr>
              <w:rPr>
                <w:b/>
                <w:sz w:val="20"/>
                <w:szCs w:val="20"/>
              </w:rPr>
            </w:pPr>
          </w:p>
        </w:tc>
        <w:tc>
          <w:tcPr>
            <w:tcW w:w="5017" w:type="dxa"/>
            <w:gridSpan w:val="5"/>
            <w:shd w:val="clear" w:color="auto" w:fill="D9FFD9"/>
          </w:tcPr>
          <w:p w14:paraId="519C5978" w14:textId="77777777" w:rsidR="00952B32" w:rsidRDefault="00952B32" w:rsidP="00952B32">
            <w:pPr>
              <w:widowControl/>
              <w:rPr>
                <w:rFonts w:ascii="Calibri" w:eastAsia="MS Mincho" w:hAnsi="Calibri" w:cs="Calibri"/>
                <w:sz w:val="20"/>
                <w:szCs w:val="20"/>
              </w:rPr>
            </w:pPr>
            <w:r w:rsidRPr="00792AFA">
              <w:rPr>
                <w:rFonts w:ascii="Calibri" w:eastAsia="MS Mincho" w:hAnsi="Calibri" w:cs="Calibri"/>
                <w:sz w:val="20"/>
                <w:szCs w:val="20"/>
              </w:rPr>
              <w:lastRenderedPageBreak/>
              <w:t>Trainees will ensure that pupils engage with historical scholarship in lessons and choose relevant and accessible examples</w:t>
            </w:r>
            <w:r>
              <w:rPr>
                <w:rFonts w:ascii="Calibri" w:eastAsia="MS Mincho" w:hAnsi="Calibri" w:cs="Calibri"/>
                <w:sz w:val="20"/>
                <w:szCs w:val="20"/>
              </w:rPr>
              <w:t>, using strategies such as ‘source, story, scholarship’ to address narrative and historiography</w:t>
            </w:r>
          </w:p>
          <w:p w14:paraId="76213691" w14:textId="77777777" w:rsidR="00952B32" w:rsidRDefault="00952B32" w:rsidP="00952B32">
            <w:pPr>
              <w:widowControl/>
              <w:rPr>
                <w:rFonts w:ascii="Calibri" w:eastAsia="MS Mincho" w:hAnsi="Calibri" w:cs="Calibri"/>
                <w:sz w:val="20"/>
                <w:szCs w:val="20"/>
              </w:rPr>
            </w:pPr>
          </w:p>
          <w:p w14:paraId="7337610B" w14:textId="77777777" w:rsidR="00952B32" w:rsidRDefault="00952B32" w:rsidP="00952B32">
            <w:pPr>
              <w:widowControl/>
              <w:rPr>
                <w:rFonts w:ascii="Calibri" w:eastAsia="MS Mincho" w:hAnsi="Calibri" w:cs="Calibri"/>
                <w:sz w:val="20"/>
                <w:szCs w:val="20"/>
              </w:rPr>
            </w:pPr>
            <w:r w:rsidRPr="00525D52">
              <w:rPr>
                <w:rFonts w:ascii="Calibri" w:eastAsia="MS Mincho" w:hAnsi="Calibri" w:cs="Calibri"/>
                <w:sz w:val="20"/>
                <w:szCs w:val="20"/>
              </w:rPr>
              <w:t xml:space="preserve">During </w:t>
            </w:r>
            <w:r w:rsidRPr="000569DA">
              <w:rPr>
                <w:rFonts w:ascii="Calibri" w:eastAsia="MS Mincho" w:hAnsi="Calibri" w:cs="Calibri"/>
                <w:sz w:val="20"/>
                <w:szCs w:val="20"/>
              </w:rPr>
              <w:t xml:space="preserve">placements, trainees will plan lessons where they adapt activities for all pupils to make progress. They will foreground the use of pupil information to become aware of </w:t>
            </w:r>
            <w:r w:rsidRPr="00525D52">
              <w:rPr>
                <w:rFonts w:ascii="Calibri" w:eastAsia="MS Mincho" w:hAnsi="Calibri" w:cs="Calibri"/>
                <w:sz w:val="20"/>
                <w:szCs w:val="20"/>
              </w:rPr>
              <w:t>needs and</w:t>
            </w:r>
            <w:r w:rsidRPr="000569DA">
              <w:rPr>
                <w:rFonts w:ascii="Calibri" w:eastAsia="MS Mincho" w:hAnsi="Calibri" w:cs="Calibri"/>
                <w:sz w:val="20"/>
                <w:szCs w:val="20"/>
              </w:rPr>
              <w:t xml:space="preserve"> use research-informed strategies for pupils to engage deeply with </w:t>
            </w:r>
            <w:r w:rsidRPr="00525D52">
              <w:rPr>
                <w:rFonts w:ascii="Calibri" w:eastAsia="MS Mincho" w:hAnsi="Calibri" w:cs="Calibri"/>
                <w:sz w:val="20"/>
                <w:szCs w:val="20"/>
              </w:rPr>
              <w:t xml:space="preserve">Historical </w:t>
            </w:r>
            <w:r w:rsidRPr="000569DA">
              <w:rPr>
                <w:rFonts w:ascii="Calibri" w:eastAsia="MS Mincho" w:hAnsi="Calibri" w:cs="Calibri"/>
                <w:sz w:val="20"/>
                <w:szCs w:val="20"/>
              </w:rPr>
              <w:t xml:space="preserve">learning. </w:t>
            </w:r>
          </w:p>
          <w:p w14:paraId="2E92D351" w14:textId="77777777" w:rsidR="00952B32" w:rsidRDefault="00952B32" w:rsidP="00952B32">
            <w:pPr>
              <w:widowControl/>
              <w:rPr>
                <w:rFonts w:ascii="Calibri" w:eastAsia="MS Mincho" w:hAnsi="Calibri" w:cs="Calibri"/>
                <w:sz w:val="20"/>
                <w:szCs w:val="20"/>
              </w:rPr>
            </w:pPr>
          </w:p>
          <w:p w14:paraId="51C188B1" w14:textId="77777777" w:rsidR="00952B32" w:rsidRDefault="00952B32" w:rsidP="00952B32">
            <w:pPr>
              <w:widowControl/>
              <w:rPr>
                <w:rFonts w:ascii="Calibri" w:eastAsia="MS Mincho" w:hAnsi="Calibri" w:cs="Calibri"/>
                <w:sz w:val="20"/>
                <w:szCs w:val="20"/>
              </w:rPr>
            </w:pPr>
            <w:r>
              <w:rPr>
                <w:rFonts w:ascii="Calibri" w:eastAsia="MS Mincho" w:hAnsi="Calibri" w:cs="Calibri"/>
                <w:sz w:val="20"/>
                <w:szCs w:val="20"/>
              </w:rPr>
              <w:lastRenderedPageBreak/>
              <w:t>Trainees able to articulate the difference between substantive, disciplinary, procedural and fingertip knowledge and to chart  their progress with each using the Progress Matrix</w:t>
            </w:r>
          </w:p>
          <w:p w14:paraId="08A5C5F8" w14:textId="77777777" w:rsidR="00952B32" w:rsidRDefault="00952B32" w:rsidP="00952B32">
            <w:pPr>
              <w:widowControl/>
              <w:rPr>
                <w:rFonts w:ascii="Calibri" w:eastAsia="MS Mincho" w:hAnsi="Calibri" w:cs="Calibri"/>
                <w:sz w:val="20"/>
                <w:szCs w:val="20"/>
              </w:rPr>
            </w:pPr>
          </w:p>
          <w:p w14:paraId="5AA88280" w14:textId="77777777" w:rsidR="00952B32" w:rsidRDefault="00952B32" w:rsidP="00952B32">
            <w:pPr>
              <w:widowControl/>
              <w:rPr>
                <w:rFonts w:ascii="Calibri" w:eastAsia="MS Mincho" w:hAnsi="Calibri" w:cs="Calibri"/>
                <w:sz w:val="20"/>
                <w:szCs w:val="20"/>
              </w:rPr>
            </w:pPr>
            <w:r>
              <w:rPr>
                <w:rFonts w:ascii="Calibri" w:eastAsia="MS Mincho" w:hAnsi="Calibri" w:cs="Calibri"/>
                <w:sz w:val="20"/>
                <w:szCs w:val="20"/>
              </w:rPr>
              <w:t xml:space="preserve">Trainees’ lesson plans </w:t>
            </w:r>
            <w:r w:rsidRPr="00611B09">
              <w:rPr>
                <w:rFonts w:ascii="Calibri" w:eastAsia="MS Mincho" w:hAnsi="Calibri" w:cs="Calibri"/>
                <w:sz w:val="20"/>
                <w:szCs w:val="20"/>
              </w:rPr>
              <w:t>build</w:t>
            </w:r>
            <w:r>
              <w:rPr>
                <w:rFonts w:ascii="Calibri" w:eastAsia="MS Mincho" w:hAnsi="Calibri" w:cs="Calibri"/>
                <w:sz w:val="20"/>
                <w:szCs w:val="20"/>
              </w:rPr>
              <w:t xml:space="preserve"> </w:t>
            </w:r>
            <w:r w:rsidRPr="00611B09">
              <w:rPr>
                <w:rFonts w:ascii="Calibri" w:eastAsia="MS Mincho" w:hAnsi="Calibri" w:cs="Calibri"/>
                <w:sz w:val="20"/>
                <w:szCs w:val="20"/>
              </w:rPr>
              <w:t>in opportunities for pupils to write in specifically historical way</w:t>
            </w:r>
            <w:r>
              <w:rPr>
                <w:rFonts w:ascii="Calibri" w:eastAsia="MS Mincho" w:hAnsi="Calibri" w:cs="Calibri"/>
                <w:sz w:val="20"/>
                <w:szCs w:val="20"/>
              </w:rPr>
              <w:t>s, and consider how to e</w:t>
            </w:r>
            <w:r w:rsidRPr="00611B09">
              <w:rPr>
                <w:rFonts w:ascii="Calibri" w:eastAsia="MS Mincho" w:hAnsi="Calibri" w:cs="Calibri"/>
                <w:sz w:val="20"/>
                <w:szCs w:val="20"/>
              </w:rPr>
              <w:t>quip pupils with the correct language to describe their historical thinking</w:t>
            </w:r>
          </w:p>
          <w:p w14:paraId="0DA34650" w14:textId="77777777" w:rsidR="00952B32" w:rsidRPr="00611B09" w:rsidRDefault="00952B32" w:rsidP="00952B32">
            <w:pPr>
              <w:widowControl/>
              <w:rPr>
                <w:rFonts w:ascii="Calibri" w:eastAsia="MS Mincho" w:hAnsi="Calibri" w:cs="Calibri"/>
                <w:sz w:val="20"/>
                <w:szCs w:val="20"/>
              </w:rPr>
            </w:pPr>
          </w:p>
          <w:p w14:paraId="4BCD2E6C" w14:textId="77777777" w:rsidR="00952B32" w:rsidRDefault="00952B32" w:rsidP="00952B32">
            <w:pPr>
              <w:widowControl/>
              <w:rPr>
                <w:rFonts w:ascii="Calibri" w:eastAsia="MS Mincho" w:hAnsi="Calibri" w:cs="Calibri"/>
                <w:sz w:val="20"/>
                <w:szCs w:val="20"/>
              </w:rPr>
            </w:pPr>
            <w:r w:rsidRPr="006B6180">
              <w:rPr>
                <w:rFonts w:ascii="Calibri" w:eastAsia="MS Mincho" w:hAnsi="Calibri" w:cs="Calibri"/>
                <w:sz w:val="20"/>
                <w:szCs w:val="20"/>
              </w:rPr>
              <w:t>Trainees will ensure that relevant disciplinary concepts are evident and signposted in all lessons and will experiment with frameworks for the teaching of causation and significance enquiries</w:t>
            </w:r>
          </w:p>
          <w:p w14:paraId="4395DD1B" w14:textId="77777777" w:rsidR="00952B32" w:rsidRPr="00666B29" w:rsidRDefault="00952B32" w:rsidP="00952B32">
            <w:pPr>
              <w:rPr>
                <w:b/>
                <w:sz w:val="20"/>
                <w:szCs w:val="20"/>
              </w:rPr>
            </w:pPr>
          </w:p>
        </w:tc>
      </w:tr>
      <w:tr w:rsidR="00952B32" w:rsidRPr="00666B29" w14:paraId="1A06B08B" w14:textId="77777777" w:rsidTr="009528EE">
        <w:trPr>
          <w:trHeight w:val="351"/>
        </w:trPr>
        <w:tc>
          <w:tcPr>
            <w:tcW w:w="1634" w:type="dxa"/>
            <w:shd w:val="clear" w:color="auto" w:fill="CCFFFF"/>
          </w:tcPr>
          <w:p w14:paraId="197ACA64" w14:textId="77777777" w:rsidR="00952B32" w:rsidRPr="000569DA" w:rsidRDefault="00952B32" w:rsidP="00952B32">
            <w:pPr>
              <w:widowControl/>
              <w:spacing w:after="60"/>
              <w:rPr>
                <w:rFonts w:ascii="Calibri" w:eastAsia="MS Mincho" w:hAnsi="Calibri" w:cs="Calibri"/>
                <w:b/>
                <w:sz w:val="20"/>
                <w:szCs w:val="20"/>
              </w:rPr>
            </w:pPr>
            <w:r w:rsidRPr="000569DA">
              <w:rPr>
                <w:rFonts w:ascii="Calibri" w:eastAsia="MS Mincho" w:hAnsi="Calibri" w:cs="Calibri"/>
                <w:b/>
                <w:sz w:val="20"/>
                <w:szCs w:val="20"/>
              </w:rPr>
              <w:lastRenderedPageBreak/>
              <w:t>Core Area 3. Planning and Teaching</w:t>
            </w:r>
          </w:p>
          <w:p w14:paraId="16B31A0C" w14:textId="77777777" w:rsidR="00952B32" w:rsidRPr="000569DA" w:rsidRDefault="00952B32" w:rsidP="00952B32">
            <w:pPr>
              <w:widowControl/>
              <w:spacing w:after="60"/>
              <w:rPr>
                <w:rFonts w:ascii="Calibri" w:eastAsia="MS Mincho" w:hAnsi="Calibri" w:cs="Calibri"/>
                <w:b/>
                <w:sz w:val="20"/>
                <w:szCs w:val="20"/>
              </w:rPr>
            </w:pPr>
          </w:p>
          <w:p w14:paraId="27C075DC" w14:textId="6FFB0F48" w:rsidR="00952B32" w:rsidRPr="00666B29" w:rsidRDefault="00952B32" w:rsidP="00952B32">
            <w:pPr>
              <w:rPr>
                <w:b/>
                <w:sz w:val="20"/>
                <w:szCs w:val="20"/>
              </w:rPr>
            </w:pPr>
            <w:r w:rsidRPr="000569DA">
              <w:rPr>
                <w:rFonts w:ascii="Calibri" w:eastAsia="MS Mincho" w:hAnsi="Calibri" w:cs="Calibri"/>
                <w:b/>
                <w:bCs/>
                <w:color w:val="365F91"/>
                <w:sz w:val="20"/>
                <w:szCs w:val="20"/>
              </w:rPr>
              <w:t xml:space="preserve">3.1.3 Model processes, ideas and concepts effectively </w:t>
            </w:r>
          </w:p>
        </w:tc>
        <w:tc>
          <w:tcPr>
            <w:tcW w:w="3179" w:type="dxa"/>
            <w:gridSpan w:val="3"/>
            <w:shd w:val="clear" w:color="auto" w:fill="CCFFFF"/>
          </w:tcPr>
          <w:p w14:paraId="1D7640B5" w14:textId="0D861D98" w:rsidR="00952B32" w:rsidRPr="00666B29" w:rsidRDefault="00952B32" w:rsidP="00952B32">
            <w:pPr>
              <w:rPr>
                <w:b/>
                <w:sz w:val="20"/>
                <w:szCs w:val="20"/>
              </w:rPr>
            </w:pPr>
            <w:r>
              <w:rPr>
                <w:rFonts w:ascii="Calibri" w:eastAsia="MS Mincho" w:hAnsi="Calibri" w:cs="Calibri"/>
                <w:sz w:val="20"/>
                <w:szCs w:val="20"/>
              </w:rPr>
              <w:t xml:space="preserve">History </w:t>
            </w:r>
            <w:r w:rsidRPr="000569DA">
              <w:rPr>
                <w:rFonts w:ascii="Calibri" w:eastAsia="MS Mincho" w:hAnsi="Calibri" w:cs="Calibri"/>
                <w:sz w:val="20"/>
                <w:szCs w:val="20"/>
              </w:rPr>
              <w:t>trainees will show sound subject knowledge through the ability to model activities with their pupils. They will break down information into manageable sections carefully guiding pupils to achieve the lesson objectives.</w:t>
            </w:r>
          </w:p>
        </w:tc>
        <w:tc>
          <w:tcPr>
            <w:tcW w:w="4821" w:type="dxa"/>
            <w:gridSpan w:val="5"/>
            <w:shd w:val="clear" w:color="auto" w:fill="CCFFFF"/>
          </w:tcPr>
          <w:p w14:paraId="6D29FB00" w14:textId="77777777" w:rsidR="00952B32" w:rsidRDefault="00952B32" w:rsidP="00952B32">
            <w:pPr>
              <w:widowControl/>
              <w:rPr>
                <w:rFonts w:ascii="Calibri" w:eastAsia="MS Mincho" w:hAnsi="Calibri" w:cs="Calibri"/>
                <w:sz w:val="20"/>
                <w:szCs w:val="20"/>
              </w:rPr>
            </w:pPr>
            <w:r w:rsidRPr="00D53214">
              <w:rPr>
                <w:rFonts w:ascii="Calibri" w:eastAsia="MS Mincho" w:hAnsi="Calibri" w:cs="Calibri"/>
                <w:sz w:val="20"/>
                <w:szCs w:val="20"/>
              </w:rPr>
              <w:t xml:space="preserve">Which strategies from cognitive </w:t>
            </w:r>
            <w:r>
              <w:rPr>
                <w:rFonts w:ascii="Calibri" w:eastAsia="MS Mincho" w:hAnsi="Calibri" w:cs="Calibri"/>
                <w:sz w:val="20"/>
                <w:szCs w:val="20"/>
              </w:rPr>
              <w:t>History</w:t>
            </w:r>
            <w:r w:rsidRPr="00D53214">
              <w:rPr>
                <w:rFonts w:ascii="Calibri" w:eastAsia="MS Mincho" w:hAnsi="Calibri" w:cs="Calibri"/>
                <w:sz w:val="20"/>
                <w:szCs w:val="20"/>
              </w:rPr>
              <w:t xml:space="preserve"> are impactful in the history classroom and how can they be embedded into lesson and curriculum plans?</w:t>
            </w:r>
          </w:p>
          <w:p w14:paraId="7E8F2456" w14:textId="77777777" w:rsidR="00952B32" w:rsidRDefault="00952B32" w:rsidP="00952B32">
            <w:pPr>
              <w:widowControl/>
              <w:rPr>
                <w:rFonts w:ascii="Calibri" w:eastAsia="MS Mincho" w:hAnsi="Calibri" w:cs="Calibri"/>
                <w:sz w:val="20"/>
                <w:szCs w:val="20"/>
              </w:rPr>
            </w:pPr>
          </w:p>
          <w:p w14:paraId="5471E277" w14:textId="77777777" w:rsidR="00952B32" w:rsidRPr="000569DA" w:rsidRDefault="00952B32" w:rsidP="00952B32">
            <w:pPr>
              <w:widowControl/>
              <w:rPr>
                <w:rFonts w:ascii="Calibri" w:eastAsia="MS Mincho" w:hAnsi="Calibri" w:cs="Calibri"/>
                <w:sz w:val="20"/>
                <w:szCs w:val="20"/>
              </w:rPr>
            </w:pPr>
          </w:p>
          <w:p w14:paraId="3009C660" w14:textId="77777777" w:rsidR="00952B32" w:rsidRDefault="00952B32" w:rsidP="00952B32">
            <w:pPr>
              <w:widowControl/>
              <w:rPr>
                <w:rFonts w:ascii="Calibri" w:eastAsia="MS Mincho" w:hAnsi="Calibri" w:cs="Calibri"/>
                <w:sz w:val="20"/>
                <w:szCs w:val="20"/>
              </w:rPr>
            </w:pPr>
            <w:r w:rsidRPr="000569DA">
              <w:rPr>
                <w:rFonts w:ascii="Calibri" w:eastAsia="MS Mincho" w:hAnsi="Calibri" w:cs="Calibri"/>
                <w:sz w:val="20"/>
                <w:szCs w:val="20"/>
              </w:rPr>
              <w:t>Trainees will deepen their understanding of working memory and ways to avoid overloading this in their teaching.</w:t>
            </w:r>
          </w:p>
          <w:p w14:paraId="020C0DDF" w14:textId="77777777" w:rsidR="00952B32" w:rsidRDefault="00952B32" w:rsidP="00952B32">
            <w:pPr>
              <w:widowControl/>
              <w:rPr>
                <w:rFonts w:ascii="Calibri" w:eastAsia="MS Mincho" w:hAnsi="Calibri" w:cs="Calibri"/>
                <w:sz w:val="20"/>
                <w:szCs w:val="20"/>
              </w:rPr>
            </w:pPr>
          </w:p>
          <w:p w14:paraId="237CD1F2" w14:textId="77777777" w:rsidR="00952B32" w:rsidRDefault="00952B32" w:rsidP="00952B32">
            <w:pPr>
              <w:widowControl/>
              <w:rPr>
                <w:rFonts w:ascii="Calibri" w:eastAsia="MS Mincho" w:hAnsi="Calibri" w:cs="Calibri"/>
                <w:sz w:val="20"/>
                <w:szCs w:val="20"/>
              </w:rPr>
            </w:pPr>
            <w:r w:rsidRPr="00A15340">
              <w:rPr>
                <w:rFonts w:ascii="Calibri" w:eastAsia="MS Mincho" w:hAnsi="Calibri" w:cs="Calibri"/>
                <w:sz w:val="20"/>
                <w:szCs w:val="20"/>
              </w:rPr>
              <w:t>How does a History teacher create enquiry questions and how do disciplinary and substantive concepts appear in enquiries?</w:t>
            </w:r>
          </w:p>
          <w:p w14:paraId="068EF1A9" w14:textId="77777777" w:rsidR="00952B32" w:rsidRDefault="00952B32" w:rsidP="00952B32">
            <w:pPr>
              <w:widowControl/>
              <w:rPr>
                <w:rFonts w:ascii="Calibri" w:eastAsia="MS Mincho" w:hAnsi="Calibri" w:cs="Calibri"/>
                <w:sz w:val="20"/>
                <w:szCs w:val="20"/>
              </w:rPr>
            </w:pPr>
          </w:p>
          <w:p w14:paraId="34D9821D" w14:textId="5A279FFB" w:rsidR="00952B32" w:rsidRPr="003A69D7" w:rsidRDefault="00952B32" w:rsidP="00952B32">
            <w:pPr>
              <w:widowControl/>
              <w:rPr>
                <w:rFonts w:ascii="Calibri" w:eastAsia="MS Mincho" w:hAnsi="Calibri" w:cs="Calibri"/>
                <w:sz w:val="20"/>
                <w:szCs w:val="20"/>
              </w:rPr>
            </w:pPr>
            <w:r w:rsidRPr="003A69D7">
              <w:rPr>
                <w:rFonts w:ascii="Calibri" w:eastAsia="MS Mincho" w:hAnsi="Calibri" w:cs="Calibri"/>
                <w:sz w:val="20"/>
                <w:szCs w:val="20"/>
              </w:rPr>
              <w:t xml:space="preserve">Trainees will observe, rehearse, practice and review strategies that allow pupils to show what they have learnt using retrieval practice and spaced practice. Chunking must be used in teaching to encourage long term memory use as this reduces cognitive load. </w:t>
            </w:r>
          </w:p>
          <w:p w14:paraId="17616256" w14:textId="77777777" w:rsidR="00952B32" w:rsidRPr="003A69D7" w:rsidRDefault="00952B32" w:rsidP="00952B32">
            <w:pPr>
              <w:widowControl/>
              <w:rPr>
                <w:rFonts w:ascii="Calibri" w:eastAsia="MS Mincho" w:hAnsi="Calibri" w:cs="Calibri"/>
                <w:sz w:val="20"/>
                <w:szCs w:val="20"/>
              </w:rPr>
            </w:pPr>
          </w:p>
          <w:p w14:paraId="0E0641E1" w14:textId="4B0A0383" w:rsidR="00952B32" w:rsidRPr="003A69D7" w:rsidRDefault="00952B32" w:rsidP="00952B32">
            <w:pPr>
              <w:widowControl/>
              <w:rPr>
                <w:rFonts w:ascii="Calibri" w:eastAsia="MS Mincho" w:hAnsi="Calibri" w:cs="Calibri"/>
                <w:sz w:val="20"/>
                <w:szCs w:val="20"/>
              </w:rPr>
            </w:pPr>
            <w:r w:rsidRPr="003A69D7">
              <w:rPr>
                <w:rFonts w:ascii="Calibri" w:eastAsia="MS Mincho" w:hAnsi="Calibri" w:cs="Calibri"/>
                <w:sz w:val="20"/>
                <w:szCs w:val="20"/>
              </w:rPr>
              <w:t xml:space="preserve">Trainees will deliver presentations in groups on Concepts Day’ on one of the disciplinary concepts, </w:t>
            </w:r>
            <w:r w:rsidRPr="003A69D7">
              <w:rPr>
                <w:rFonts w:ascii="Calibri" w:eastAsia="MS Mincho" w:hAnsi="Calibri" w:cs="Calibri"/>
                <w:sz w:val="20"/>
                <w:szCs w:val="20"/>
              </w:rPr>
              <w:lastRenderedPageBreak/>
              <w:t xml:space="preserve">completing a literature review and detailing challenges and strategies for teaching each </w:t>
            </w:r>
          </w:p>
          <w:p w14:paraId="5C9D13AE" w14:textId="77777777" w:rsidR="00952B32" w:rsidRPr="00666B29" w:rsidRDefault="00952B32" w:rsidP="00952B32">
            <w:pPr>
              <w:rPr>
                <w:b/>
                <w:sz w:val="20"/>
                <w:szCs w:val="20"/>
              </w:rPr>
            </w:pPr>
          </w:p>
        </w:tc>
        <w:tc>
          <w:tcPr>
            <w:tcW w:w="5017" w:type="dxa"/>
            <w:gridSpan w:val="5"/>
            <w:shd w:val="clear" w:color="auto" w:fill="CCFFFF"/>
          </w:tcPr>
          <w:p w14:paraId="211A16E7" w14:textId="77777777" w:rsidR="00952B32" w:rsidRDefault="00952B32" w:rsidP="00952B32">
            <w:pPr>
              <w:widowControl/>
              <w:rPr>
                <w:rFonts w:ascii="Calibri" w:eastAsia="MS Mincho" w:hAnsi="Calibri" w:cs="Calibri"/>
                <w:sz w:val="20"/>
                <w:szCs w:val="20"/>
              </w:rPr>
            </w:pPr>
            <w:r w:rsidRPr="000569DA">
              <w:rPr>
                <w:rFonts w:ascii="Calibri" w:eastAsia="MS Mincho" w:hAnsi="Calibri" w:cs="Calibri"/>
                <w:sz w:val="20"/>
                <w:szCs w:val="20"/>
              </w:rPr>
              <w:lastRenderedPageBreak/>
              <w:t xml:space="preserve">Trainees in </w:t>
            </w:r>
            <w:r w:rsidRPr="00075C5A">
              <w:rPr>
                <w:rFonts w:ascii="Calibri" w:eastAsia="MS Mincho" w:hAnsi="Calibri" w:cs="Calibri"/>
                <w:sz w:val="20"/>
                <w:szCs w:val="20"/>
              </w:rPr>
              <w:t xml:space="preserve">History </w:t>
            </w:r>
            <w:r w:rsidRPr="000569DA">
              <w:rPr>
                <w:rFonts w:ascii="Calibri" w:eastAsia="MS Mincho" w:hAnsi="Calibri" w:cs="Calibri"/>
                <w:sz w:val="20"/>
                <w:szCs w:val="20"/>
              </w:rPr>
              <w:t xml:space="preserve">will observe experienced colleagues use modelling </w:t>
            </w:r>
            <w:r>
              <w:rPr>
                <w:rFonts w:ascii="Calibri" w:eastAsia="MS Mincho" w:hAnsi="Calibri" w:cs="Calibri"/>
                <w:sz w:val="20"/>
                <w:szCs w:val="20"/>
              </w:rPr>
              <w:t xml:space="preserve">and scaffolding </w:t>
            </w:r>
            <w:r w:rsidRPr="000569DA">
              <w:rPr>
                <w:rFonts w:ascii="Calibri" w:eastAsia="MS Mincho" w:hAnsi="Calibri" w:cs="Calibri"/>
                <w:sz w:val="20"/>
                <w:szCs w:val="20"/>
              </w:rPr>
              <w:t>in practice. They will plan lessons and seek opportunities to rehearse and practice modelling</w:t>
            </w:r>
            <w:r>
              <w:rPr>
                <w:rFonts w:ascii="Calibri" w:eastAsia="MS Mincho" w:hAnsi="Calibri" w:cs="Calibri"/>
                <w:sz w:val="20"/>
                <w:szCs w:val="20"/>
              </w:rPr>
              <w:t xml:space="preserve"> and scaffolding</w:t>
            </w:r>
            <w:r w:rsidRPr="000569DA">
              <w:rPr>
                <w:rFonts w:ascii="Calibri" w:eastAsia="MS Mincho" w:hAnsi="Calibri" w:cs="Calibri"/>
                <w:sz w:val="20"/>
                <w:szCs w:val="20"/>
              </w:rPr>
              <w:t xml:space="preserve"> in their teaching. For example, trainees will seek opportunities to model when teaching, and model exam answers with exam classes. Adaptive teaching for could use the templates and writing frames to support progress for all. </w:t>
            </w:r>
          </w:p>
          <w:p w14:paraId="00ED5E4F" w14:textId="77777777" w:rsidR="00952B32" w:rsidRDefault="00952B32" w:rsidP="00952B32">
            <w:pPr>
              <w:widowControl/>
              <w:rPr>
                <w:rFonts w:ascii="Calibri" w:eastAsia="MS Mincho" w:hAnsi="Calibri" w:cs="Calibri"/>
                <w:sz w:val="20"/>
                <w:szCs w:val="20"/>
              </w:rPr>
            </w:pPr>
          </w:p>
          <w:p w14:paraId="2D47ADA1" w14:textId="77777777" w:rsidR="00952B32" w:rsidRDefault="00952B32" w:rsidP="00952B32">
            <w:pPr>
              <w:widowControl/>
              <w:rPr>
                <w:rFonts w:ascii="Calibri" w:eastAsia="MS Mincho" w:hAnsi="Calibri" w:cs="Calibri"/>
                <w:sz w:val="20"/>
                <w:szCs w:val="20"/>
              </w:rPr>
            </w:pPr>
            <w:r>
              <w:rPr>
                <w:rFonts w:ascii="Calibri" w:eastAsia="MS Mincho" w:hAnsi="Calibri" w:cs="Calibri"/>
                <w:sz w:val="20"/>
                <w:szCs w:val="20"/>
              </w:rPr>
              <w:t xml:space="preserve">Trainee lesson plans contain detail on intentions for: </w:t>
            </w:r>
            <w:r w:rsidRPr="00121708">
              <w:rPr>
                <w:rFonts w:ascii="Calibri" w:eastAsia="MS Mincho" w:hAnsi="Calibri" w:cs="Calibri"/>
                <w:sz w:val="20"/>
                <w:szCs w:val="20"/>
              </w:rPr>
              <w:t>scaffolding</w:t>
            </w:r>
            <w:r>
              <w:rPr>
                <w:rFonts w:ascii="Calibri" w:eastAsia="MS Mincho" w:hAnsi="Calibri" w:cs="Calibri"/>
                <w:sz w:val="20"/>
                <w:szCs w:val="20"/>
              </w:rPr>
              <w:t xml:space="preserve"> for</w:t>
            </w:r>
            <w:r w:rsidRPr="00121708">
              <w:rPr>
                <w:rFonts w:ascii="Calibri" w:eastAsia="MS Mincho" w:hAnsi="Calibri" w:cs="Calibri"/>
                <w:sz w:val="20"/>
                <w:szCs w:val="20"/>
              </w:rPr>
              <w:t xml:space="preserve"> students</w:t>
            </w:r>
            <w:r>
              <w:rPr>
                <w:rFonts w:ascii="Calibri" w:eastAsia="MS Mincho" w:hAnsi="Calibri" w:cs="Calibri"/>
                <w:sz w:val="20"/>
                <w:szCs w:val="20"/>
              </w:rPr>
              <w:t>,</w:t>
            </w:r>
            <w:r w:rsidRPr="00121708">
              <w:rPr>
                <w:rFonts w:ascii="Calibri" w:eastAsia="MS Mincho" w:hAnsi="Calibri" w:cs="Calibri"/>
                <w:sz w:val="20"/>
                <w:szCs w:val="20"/>
              </w:rPr>
              <w:t xml:space="preserve"> learning through modelling/ explanations/ adapting explanations</w:t>
            </w:r>
            <w:r>
              <w:rPr>
                <w:rFonts w:ascii="Calibri" w:eastAsia="MS Mincho" w:hAnsi="Calibri" w:cs="Calibri"/>
                <w:sz w:val="20"/>
                <w:szCs w:val="20"/>
              </w:rPr>
              <w:t>/ key technical/historical vocabulary</w:t>
            </w:r>
          </w:p>
          <w:p w14:paraId="31DCC46B" w14:textId="77777777" w:rsidR="00952B32" w:rsidRPr="00121708" w:rsidRDefault="00952B32" w:rsidP="00952B32">
            <w:pPr>
              <w:widowControl/>
              <w:rPr>
                <w:rFonts w:ascii="Calibri" w:eastAsia="MS Mincho" w:hAnsi="Calibri" w:cs="Calibri"/>
                <w:sz w:val="20"/>
                <w:szCs w:val="20"/>
              </w:rPr>
            </w:pPr>
          </w:p>
          <w:p w14:paraId="7D68146C" w14:textId="77777777" w:rsidR="00952B32" w:rsidRDefault="00952B32" w:rsidP="00952B32">
            <w:pPr>
              <w:widowControl/>
              <w:rPr>
                <w:rFonts w:ascii="Calibri" w:eastAsia="MS Mincho" w:hAnsi="Calibri" w:cs="Calibri"/>
                <w:sz w:val="20"/>
                <w:szCs w:val="20"/>
              </w:rPr>
            </w:pPr>
            <w:r>
              <w:rPr>
                <w:rFonts w:ascii="Calibri" w:eastAsia="MS Mincho" w:hAnsi="Calibri" w:cs="Calibri"/>
                <w:sz w:val="20"/>
                <w:szCs w:val="20"/>
              </w:rPr>
              <w:t xml:space="preserve">In feedback, mentors discuss </w:t>
            </w:r>
            <w:r w:rsidRPr="00121708">
              <w:rPr>
                <w:rFonts w:ascii="Calibri" w:eastAsia="MS Mincho" w:hAnsi="Calibri" w:cs="Calibri"/>
                <w:sz w:val="20"/>
                <w:szCs w:val="20"/>
              </w:rPr>
              <w:t xml:space="preserve">questioning phases of the lesson </w:t>
            </w:r>
            <w:r>
              <w:rPr>
                <w:rFonts w:ascii="Calibri" w:eastAsia="MS Mincho" w:hAnsi="Calibri" w:cs="Calibri"/>
                <w:sz w:val="20"/>
                <w:szCs w:val="20"/>
              </w:rPr>
              <w:t xml:space="preserve">and whether they have been </w:t>
            </w:r>
            <w:r w:rsidRPr="00121708">
              <w:rPr>
                <w:rFonts w:ascii="Calibri" w:eastAsia="MS Mincho" w:hAnsi="Calibri" w:cs="Calibri"/>
                <w:sz w:val="20"/>
                <w:szCs w:val="20"/>
              </w:rPr>
              <w:t>carefully planned/ conceived to try and support pupils into historical thinking</w:t>
            </w:r>
          </w:p>
          <w:p w14:paraId="1CE469BC" w14:textId="77777777" w:rsidR="00952B32" w:rsidRDefault="00952B32" w:rsidP="00952B32">
            <w:pPr>
              <w:widowControl/>
              <w:rPr>
                <w:rFonts w:ascii="Calibri" w:eastAsia="MS Mincho" w:hAnsi="Calibri" w:cs="Calibri"/>
                <w:color w:val="C0504D"/>
                <w:sz w:val="20"/>
                <w:szCs w:val="20"/>
              </w:rPr>
            </w:pPr>
          </w:p>
          <w:p w14:paraId="1108CF55" w14:textId="77777777" w:rsidR="00952B32" w:rsidRPr="00666B29" w:rsidRDefault="00952B32" w:rsidP="00952B32">
            <w:pPr>
              <w:rPr>
                <w:b/>
                <w:sz w:val="20"/>
                <w:szCs w:val="20"/>
              </w:rPr>
            </w:pPr>
          </w:p>
        </w:tc>
      </w:tr>
      <w:tr w:rsidR="00952B32" w:rsidRPr="00666B29" w14:paraId="479FB3C8" w14:textId="77777777" w:rsidTr="009528EE">
        <w:trPr>
          <w:trHeight w:val="351"/>
        </w:trPr>
        <w:tc>
          <w:tcPr>
            <w:tcW w:w="1634" w:type="dxa"/>
            <w:shd w:val="clear" w:color="auto" w:fill="CCFFFF"/>
          </w:tcPr>
          <w:p w14:paraId="614C23AD" w14:textId="77777777" w:rsidR="00952B32" w:rsidRDefault="00952B32" w:rsidP="00952B32">
            <w:pPr>
              <w:rPr>
                <w:rFonts w:ascii="Calibri" w:eastAsia="MS Mincho" w:hAnsi="Calibri" w:cs="Calibri"/>
                <w:b/>
                <w:bCs/>
                <w:color w:val="365F91"/>
                <w:sz w:val="20"/>
                <w:szCs w:val="20"/>
              </w:rPr>
            </w:pPr>
            <w:r w:rsidRPr="000569DA">
              <w:rPr>
                <w:rFonts w:ascii="Calibri" w:eastAsia="MS Mincho" w:hAnsi="Calibri" w:cs="Calibri"/>
                <w:b/>
                <w:bCs/>
                <w:color w:val="365F91"/>
                <w:sz w:val="20"/>
                <w:szCs w:val="20"/>
              </w:rPr>
              <w:t>3.1.4 Stimulate pupil thinking and checking for understanding</w:t>
            </w:r>
          </w:p>
          <w:p w14:paraId="74E5D093" w14:textId="77777777" w:rsidR="00701106" w:rsidRDefault="00701106" w:rsidP="00952B32">
            <w:pPr>
              <w:rPr>
                <w:rFonts w:ascii="Calibri" w:eastAsia="MS Mincho" w:hAnsi="Calibri" w:cs="Calibri"/>
                <w:b/>
                <w:bCs/>
                <w:color w:val="365F91"/>
                <w:sz w:val="20"/>
                <w:szCs w:val="20"/>
              </w:rPr>
            </w:pPr>
          </w:p>
          <w:p w14:paraId="4D580216" w14:textId="77777777" w:rsidR="00701106" w:rsidRDefault="00701106" w:rsidP="00952B32">
            <w:pPr>
              <w:rPr>
                <w:rFonts w:ascii="Calibri" w:eastAsia="MS Mincho" w:hAnsi="Calibri" w:cs="Calibri"/>
                <w:b/>
                <w:bCs/>
                <w:color w:val="365F91"/>
                <w:sz w:val="20"/>
                <w:szCs w:val="20"/>
              </w:rPr>
            </w:pPr>
          </w:p>
          <w:p w14:paraId="080A5552" w14:textId="77777777" w:rsidR="00701106" w:rsidRDefault="00701106" w:rsidP="00952B32">
            <w:pPr>
              <w:rPr>
                <w:rFonts w:ascii="Calibri" w:eastAsia="MS Mincho" w:hAnsi="Calibri" w:cs="Calibri"/>
                <w:b/>
                <w:bCs/>
                <w:color w:val="365F91"/>
                <w:sz w:val="20"/>
                <w:szCs w:val="20"/>
              </w:rPr>
            </w:pPr>
          </w:p>
          <w:p w14:paraId="05010398" w14:textId="77777777" w:rsidR="00701106" w:rsidRDefault="00701106" w:rsidP="00952B32">
            <w:pPr>
              <w:rPr>
                <w:rFonts w:ascii="Calibri" w:eastAsia="MS Mincho" w:hAnsi="Calibri" w:cs="Calibri"/>
                <w:b/>
                <w:bCs/>
                <w:color w:val="365F91"/>
                <w:sz w:val="20"/>
                <w:szCs w:val="20"/>
              </w:rPr>
            </w:pPr>
          </w:p>
          <w:p w14:paraId="253D4A6F" w14:textId="77777777" w:rsidR="00701106" w:rsidRDefault="00701106" w:rsidP="00952B32">
            <w:pPr>
              <w:rPr>
                <w:rFonts w:ascii="Calibri" w:eastAsia="MS Mincho" w:hAnsi="Calibri" w:cs="Calibri"/>
                <w:b/>
                <w:bCs/>
                <w:color w:val="365F91"/>
                <w:sz w:val="20"/>
                <w:szCs w:val="20"/>
              </w:rPr>
            </w:pPr>
          </w:p>
          <w:p w14:paraId="038E5580" w14:textId="77777777" w:rsidR="00701106" w:rsidRDefault="00701106" w:rsidP="00952B32">
            <w:pPr>
              <w:rPr>
                <w:rFonts w:ascii="Calibri" w:eastAsia="MS Mincho" w:hAnsi="Calibri" w:cs="Calibri"/>
                <w:b/>
                <w:bCs/>
                <w:color w:val="365F91"/>
                <w:sz w:val="20"/>
                <w:szCs w:val="20"/>
              </w:rPr>
            </w:pPr>
          </w:p>
          <w:p w14:paraId="7BA06323" w14:textId="77777777" w:rsidR="00701106" w:rsidRDefault="00701106" w:rsidP="00952B32">
            <w:pPr>
              <w:rPr>
                <w:rFonts w:ascii="Calibri" w:eastAsia="MS Mincho" w:hAnsi="Calibri" w:cs="Calibri"/>
                <w:b/>
                <w:bCs/>
                <w:color w:val="365F91"/>
                <w:sz w:val="20"/>
                <w:szCs w:val="20"/>
              </w:rPr>
            </w:pPr>
          </w:p>
          <w:p w14:paraId="7A4EC977" w14:textId="77777777" w:rsidR="00701106" w:rsidRDefault="00701106" w:rsidP="00952B32">
            <w:pPr>
              <w:rPr>
                <w:rFonts w:ascii="Calibri" w:eastAsia="MS Mincho" w:hAnsi="Calibri" w:cs="Calibri"/>
                <w:b/>
                <w:bCs/>
                <w:color w:val="365F91"/>
                <w:sz w:val="20"/>
                <w:szCs w:val="20"/>
              </w:rPr>
            </w:pPr>
          </w:p>
          <w:p w14:paraId="32B6C012" w14:textId="77777777" w:rsidR="00701106" w:rsidRDefault="00701106" w:rsidP="00952B32">
            <w:pPr>
              <w:rPr>
                <w:rFonts w:ascii="Calibri" w:eastAsia="MS Mincho" w:hAnsi="Calibri" w:cs="Calibri"/>
                <w:b/>
                <w:bCs/>
                <w:color w:val="365F91"/>
                <w:sz w:val="20"/>
                <w:szCs w:val="20"/>
              </w:rPr>
            </w:pPr>
          </w:p>
          <w:p w14:paraId="37C3C515" w14:textId="77777777" w:rsidR="00701106" w:rsidRDefault="00701106" w:rsidP="00952B32">
            <w:pPr>
              <w:rPr>
                <w:rFonts w:ascii="Calibri" w:eastAsia="MS Mincho" w:hAnsi="Calibri" w:cs="Calibri"/>
                <w:b/>
                <w:bCs/>
                <w:color w:val="365F91"/>
                <w:sz w:val="20"/>
                <w:szCs w:val="20"/>
              </w:rPr>
            </w:pPr>
          </w:p>
          <w:p w14:paraId="1820A91C" w14:textId="77777777" w:rsidR="00701106" w:rsidRDefault="00701106" w:rsidP="00952B32">
            <w:pPr>
              <w:rPr>
                <w:rFonts w:ascii="Calibri" w:eastAsia="MS Mincho" w:hAnsi="Calibri" w:cs="Calibri"/>
                <w:b/>
                <w:bCs/>
                <w:color w:val="365F91"/>
                <w:sz w:val="20"/>
                <w:szCs w:val="20"/>
              </w:rPr>
            </w:pPr>
          </w:p>
          <w:p w14:paraId="1A067914" w14:textId="77777777" w:rsidR="00701106" w:rsidRDefault="00701106" w:rsidP="00952B32">
            <w:pPr>
              <w:rPr>
                <w:rFonts w:ascii="Calibri" w:eastAsia="MS Mincho" w:hAnsi="Calibri" w:cs="Calibri"/>
                <w:b/>
                <w:bCs/>
                <w:color w:val="365F91"/>
                <w:sz w:val="20"/>
                <w:szCs w:val="20"/>
              </w:rPr>
            </w:pPr>
          </w:p>
          <w:p w14:paraId="45678B05" w14:textId="77777777" w:rsidR="00701106" w:rsidRDefault="00701106" w:rsidP="00952B32">
            <w:pPr>
              <w:rPr>
                <w:rFonts w:ascii="Calibri" w:eastAsia="MS Mincho" w:hAnsi="Calibri" w:cs="Calibri"/>
                <w:b/>
                <w:bCs/>
                <w:color w:val="365F91"/>
                <w:sz w:val="20"/>
                <w:szCs w:val="20"/>
              </w:rPr>
            </w:pPr>
          </w:p>
          <w:p w14:paraId="1611553A" w14:textId="77777777" w:rsidR="00701106" w:rsidRDefault="00701106" w:rsidP="00952B32">
            <w:pPr>
              <w:rPr>
                <w:rFonts w:ascii="Calibri" w:eastAsia="MS Mincho" w:hAnsi="Calibri" w:cs="Calibri"/>
                <w:b/>
                <w:bCs/>
                <w:color w:val="365F91"/>
                <w:sz w:val="20"/>
                <w:szCs w:val="20"/>
              </w:rPr>
            </w:pPr>
          </w:p>
          <w:p w14:paraId="2B100708" w14:textId="77777777" w:rsidR="00701106" w:rsidRDefault="00701106" w:rsidP="00952B32">
            <w:pPr>
              <w:rPr>
                <w:rFonts w:ascii="Calibri" w:eastAsia="MS Mincho" w:hAnsi="Calibri" w:cs="Calibri"/>
                <w:b/>
                <w:bCs/>
                <w:color w:val="365F91"/>
                <w:sz w:val="20"/>
                <w:szCs w:val="20"/>
              </w:rPr>
            </w:pPr>
          </w:p>
          <w:p w14:paraId="5EC17A9D" w14:textId="77777777" w:rsidR="00701106" w:rsidRDefault="00701106" w:rsidP="00952B32">
            <w:pPr>
              <w:rPr>
                <w:rFonts w:ascii="Calibri" w:eastAsia="MS Mincho" w:hAnsi="Calibri" w:cs="Calibri"/>
                <w:b/>
                <w:bCs/>
                <w:color w:val="365F91"/>
                <w:sz w:val="20"/>
                <w:szCs w:val="20"/>
              </w:rPr>
            </w:pPr>
          </w:p>
          <w:p w14:paraId="246BA156" w14:textId="77777777" w:rsidR="00701106" w:rsidRDefault="00701106" w:rsidP="00952B32">
            <w:pPr>
              <w:rPr>
                <w:rFonts w:ascii="Calibri" w:eastAsia="MS Mincho" w:hAnsi="Calibri" w:cs="Calibri"/>
                <w:b/>
                <w:bCs/>
                <w:color w:val="365F91"/>
                <w:sz w:val="20"/>
                <w:szCs w:val="20"/>
              </w:rPr>
            </w:pPr>
          </w:p>
          <w:p w14:paraId="3EA003C9" w14:textId="3F89CC33" w:rsidR="00701106" w:rsidRPr="00666B29" w:rsidRDefault="00701106" w:rsidP="00952B32">
            <w:pPr>
              <w:rPr>
                <w:b/>
                <w:sz w:val="20"/>
                <w:szCs w:val="20"/>
              </w:rPr>
            </w:pPr>
          </w:p>
        </w:tc>
        <w:tc>
          <w:tcPr>
            <w:tcW w:w="3179" w:type="dxa"/>
            <w:gridSpan w:val="3"/>
            <w:shd w:val="clear" w:color="auto" w:fill="CCFFFF"/>
          </w:tcPr>
          <w:p w14:paraId="1BBE0752" w14:textId="365FBEE8" w:rsidR="00952B32" w:rsidRPr="00666B29" w:rsidRDefault="00952B32" w:rsidP="00952B32">
            <w:pPr>
              <w:rPr>
                <w:b/>
                <w:sz w:val="20"/>
                <w:szCs w:val="20"/>
              </w:rPr>
            </w:pPr>
            <w:r>
              <w:rPr>
                <w:rFonts w:ascii="Calibri" w:eastAsia="MS Mincho" w:hAnsi="Calibri" w:cs="Calibri"/>
                <w:sz w:val="20"/>
                <w:szCs w:val="20"/>
              </w:rPr>
              <w:t>History trainees understand the importance of stimulating deeper thinking and reasoning, and make regular checks to ensure they are aware of what pupils know, think, and understand about the past</w:t>
            </w:r>
          </w:p>
        </w:tc>
        <w:tc>
          <w:tcPr>
            <w:tcW w:w="4821" w:type="dxa"/>
            <w:gridSpan w:val="5"/>
            <w:shd w:val="clear" w:color="auto" w:fill="CCFFFF"/>
          </w:tcPr>
          <w:p w14:paraId="122B9F7B" w14:textId="77777777" w:rsidR="00952B32" w:rsidRDefault="00952B32" w:rsidP="00952B32">
            <w:pPr>
              <w:widowControl/>
              <w:rPr>
                <w:rFonts w:ascii="Calibri" w:eastAsia="Calibri" w:hAnsi="Calibri" w:cs="Calibri"/>
                <w:color w:val="000000" w:themeColor="text1"/>
                <w:sz w:val="20"/>
                <w:szCs w:val="20"/>
              </w:rPr>
            </w:pPr>
            <w:r w:rsidRPr="00B77B9D">
              <w:rPr>
                <w:rFonts w:ascii="Calibri" w:eastAsia="Calibri" w:hAnsi="Calibri" w:cs="Calibri"/>
                <w:color w:val="000000" w:themeColor="text1"/>
                <w:sz w:val="20"/>
                <w:szCs w:val="20"/>
              </w:rPr>
              <w:t>How can formative assessment be used to inform the teacher and to ensure that learning and understanding are made visible?</w:t>
            </w:r>
          </w:p>
          <w:p w14:paraId="2E91E9F5" w14:textId="77777777" w:rsidR="00952B32" w:rsidRDefault="00952B32" w:rsidP="00952B32">
            <w:pPr>
              <w:widowControl/>
              <w:rPr>
                <w:rFonts w:ascii="Calibri" w:eastAsia="Calibri" w:hAnsi="Calibri" w:cs="Calibri"/>
                <w:color w:val="000000" w:themeColor="text1"/>
                <w:sz w:val="20"/>
                <w:szCs w:val="20"/>
              </w:rPr>
            </w:pPr>
          </w:p>
          <w:p w14:paraId="2EC91F4A" w14:textId="77777777" w:rsidR="00952B32" w:rsidRPr="00A45B66" w:rsidRDefault="00952B32" w:rsidP="00952B32">
            <w:pPr>
              <w:rPr>
                <w:rFonts w:ascii="Calibri" w:eastAsia="Calibri" w:hAnsi="Calibri" w:cs="Calibri"/>
                <w:color w:val="000000" w:themeColor="text1"/>
                <w:sz w:val="20"/>
                <w:szCs w:val="20"/>
              </w:rPr>
            </w:pPr>
            <w:r w:rsidRPr="008C516A">
              <w:rPr>
                <w:rFonts w:ascii="Calibri" w:eastAsia="Calibri" w:hAnsi="Calibri" w:cs="Calibri"/>
                <w:color w:val="000000" w:themeColor="text1"/>
                <w:sz w:val="20"/>
                <w:szCs w:val="20"/>
              </w:rPr>
              <w:t>How can marking and feedback be used to ensure better pupil outcomes?</w:t>
            </w:r>
          </w:p>
          <w:p w14:paraId="74C23811" w14:textId="0B07B7DB" w:rsidR="00952B32" w:rsidRDefault="00952B32" w:rsidP="00952B32">
            <w:pPr>
              <w:widowControl/>
              <w:rPr>
                <w:rFonts w:ascii="Calibri" w:eastAsia="Calibri" w:hAnsi="Calibri" w:cs="Calibri"/>
                <w:color w:val="00B050"/>
                <w:sz w:val="20"/>
                <w:szCs w:val="20"/>
              </w:rPr>
            </w:pPr>
            <w:r w:rsidRPr="00701106">
              <w:rPr>
                <w:rFonts w:ascii="Calibri" w:eastAsia="Calibri" w:hAnsi="Calibri" w:cs="Calibri"/>
                <w:sz w:val="20"/>
                <w:szCs w:val="20"/>
              </w:rPr>
              <w:t xml:space="preserve">In all University </w:t>
            </w:r>
            <w:r w:rsidR="00701106" w:rsidRPr="00701106">
              <w:rPr>
                <w:rFonts w:ascii="Calibri" w:eastAsia="Calibri" w:hAnsi="Calibri" w:cs="Calibri"/>
                <w:sz w:val="20"/>
                <w:szCs w:val="20"/>
              </w:rPr>
              <w:t>centred</w:t>
            </w:r>
            <w:r w:rsidRPr="00701106">
              <w:rPr>
                <w:rFonts w:ascii="Calibri" w:eastAsia="Calibri" w:hAnsi="Calibri" w:cs="Calibri"/>
                <w:sz w:val="20"/>
                <w:szCs w:val="20"/>
              </w:rPr>
              <w:t xml:space="preserve"> lesson planning activities, trainees embed formative assessment checkpoints and identify key/hinge questions </w:t>
            </w:r>
          </w:p>
          <w:p w14:paraId="59EDCA60" w14:textId="77777777" w:rsidR="00952B32" w:rsidRDefault="00952B32" w:rsidP="00952B32">
            <w:pPr>
              <w:widowControl/>
              <w:rPr>
                <w:rFonts w:ascii="Calibri" w:eastAsia="Calibri" w:hAnsi="Calibri" w:cs="Calibri"/>
                <w:color w:val="00B050"/>
                <w:sz w:val="20"/>
                <w:szCs w:val="20"/>
              </w:rPr>
            </w:pPr>
          </w:p>
          <w:p w14:paraId="1279BBCA" w14:textId="77777777" w:rsidR="00952B32" w:rsidRDefault="00952B32" w:rsidP="00952B32">
            <w:pPr>
              <w:widowControl/>
              <w:rPr>
                <w:rFonts w:ascii="Calibri" w:eastAsia="Calibri" w:hAnsi="Calibri" w:cs="Calibri"/>
                <w:color w:val="000000"/>
                <w:sz w:val="20"/>
                <w:szCs w:val="20"/>
              </w:rPr>
            </w:pPr>
            <w:r w:rsidRPr="00A45B66">
              <w:rPr>
                <w:rFonts w:ascii="Calibri" w:eastAsia="Calibri" w:hAnsi="Calibri" w:cs="Calibri"/>
                <w:color w:val="000000"/>
                <w:sz w:val="20"/>
                <w:szCs w:val="20"/>
              </w:rPr>
              <w:t>What are the requirements and content for KS4 History and how can History teachers develop their knowledge and pedagogy for GCSE?</w:t>
            </w:r>
          </w:p>
          <w:p w14:paraId="2142A226" w14:textId="77777777" w:rsidR="00701106" w:rsidRDefault="00701106" w:rsidP="00952B32">
            <w:pPr>
              <w:widowControl/>
              <w:rPr>
                <w:rFonts w:ascii="Calibri" w:eastAsia="Calibri" w:hAnsi="Calibri" w:cs="Calibri"/>
                <w:color w:val="000000"/>
                <w:sz w:val="20"/>
                <w:szCs w:val="20"/>
              </w:rPr>
            </w:pPr>
          </w:p>
          <w:p w14:paraId="7CC4D31F" w14:textId="2788C689" w:rsidR="00F21D2B" w:rsidRPr="00F21D2B" w:rsidRDefault="00F21D2B" w:rsidP="00F21D2B">
            <w:pPr>
              <w:widowControl/>
              <w:rPr>
                <w:rFonts w:ascii="Calibri" w:eastAsia="Calibri" w:hAnsi="Calibri" w:cs="Calibri"/>
                <w:color w:val="FF0000"/>
                <w:sz w:val="20"/>
                <w:szCs w:val="20"/>
              </w:rPr>
            </w:pPr>
            <w:r w:rsidRPr="00F21D2B">
              <w:rPr>
                <w:rFonts w:ascii="Calibri" w:eastAsia="Calibri" w:hAnsi="Calibri" w:cs="Calibri"/>
                <w:color w:val="FF0000"/>
                <w:sz w:val="20"/>
                <w:szCs w:val="20"/>
              </w:rPr>
              <w:t>(ITAP</w:t>
            </w:r>
            <w:r w:rsidR="00006D02">
              <w:rPr>
                <w:rFonts w:ascii="Calibri" w:eastAsia="Calibri" w:hAnsi="Calibri" w:cs="Calibri"/>
                <w:color w:val="FF0000"/>
                <w:sz w:val="20"/>
                <w:szCs w:val="20"/>
              </w:rPr>
              <w:t xml:space="preserve"> </w:t>
            </w:r>
            <w:r w:rsidRPr="00F21D2B">
              <w:rPr>
                <w:rFonts w:ascii="Calibri" w:eastAsia="Calibri" w:hAnsi="Calibri" w:cs="Calibri"/>
                <w:color w:val="FF0000"/>
                <w:sz w:val="20"/>
                <w:szCs w:val="20"/>
              </w:rPr>
              <w:t xml:space="preserve">)Trainees will take part in a seminar with a senior examiner for AQA/Edexcel and reflect and analyse the content before embarking on an enactment of their learning. Trainees will use past GCSE papers and pupil responses to take part in a grading exercise, and will explore the challenges posed by different question types, using the AQA and Edexcel specifications </w:t>
            </w:r>
          </w:p>
          <w:p w14:paraId="25E43DC8" w14:textId="77777777" w:rsidR="00F21D2B" w:rsidRPr="00F21D2B" w:rsidRDefault="00F21D2B" w:rsidP="00F21D2B">
            <w:pPr>
              <w:widowControl/>
              <w:rPr>
                <w:rFonts w:ascii="Calibri" w:eastAsia="Calibri" w:hAnsi="Calibri" w:cs="Calibri"/>
                <w:color w:val="FF0000"/>
                <w:sz w:val="20"/>
                <w:szCs w:val="20"/>
              </w:rPr>
            </w:pPr>
          </w:p>
          <w:p w14:paraId="5C9D9190" w14:textId="2A782604" w:rsidR="00701106" w:rsidRPr="00F21D2B" w:rsidRDefault="00F21D2B" w:rsidP="00952B32">
            <w:pPr>
              <w:widowControl/>
              <w:rPr>
                <w:rFonts w:ascii="Calibri" w:eastAsia="Calibri" w:hAnsi="Calibri" w:cs="Calibri"/>
                <w:color w:val="FF0000"/>
                <w:sz w:val="20"/>
                <w:szCs w:val="20"/>
              </w:rPr>
            </w:pPr>
            <w:r w:rsidRPr="00F21D2B">
              <w:rPr>
                <w:rFonts w:ascii="Calibri" w:eastAsia="Calibri" w:hAnsi="Calibri" w:cs="Calibri"/>
                <w:color w:val="FF0000"/>
                <w:sz w:val="20"/>
                <w:szCs w:val="20"/>
              </w:rPr>
              <w:t>They will then consider which types of classroom activities can best support KS4 students with the different question types and content</w:t>
            </w:r>
          </w:p>
          <w:p w14:paraId="6325F1F9" w14:textId="77777777" w:rsidR="00952B32" w:rsidRPr="00F21D2B" w:rsidRDefault="00952B32" w:rsidP="00952B32">
            <w:pPr>
              <w:widowControl/>
              <w:rPr>
                <w:rFonts w:ascii="Calibri" w:eastAsia="Calibri" w:hAnsi="Calibri" w:cs="Calibri"/>
                <w:color w:val="FF0000"/>
                <w:sz w:val="20"/>
                <w:szCs w:val="20"/>
              </w:rPr>
            </w:pPr>
          </w:p>
          <w:p w14:paraId="41C0C323" w14:textId="77777777" w:rsidR="00952B32" w:rsidRDefault="00952B32" w:rsidP="00952B32">
            <w:pPr>
              <w:widowControl/>
              <w:rPr>
                <w:rFonts w:ascii="Calibri" w:eastAsia="Calibri" w:hAnsi="Calibri" w:cs="Calibri"/>
                <w:color w:val="000000"/>
                <w:sz w:val="20"/>
                <w:szCs w:val="20"/>
              </w:rPr>
            </w:pPr>
            <w:r w:rsidRPr="00A45B66">
              <w:rPr>
                <w:rFonts w:ascii="Calibri" w:eastAsia="Calibri" w:hAnsi="Calibri" w:cs="Calibri"/>
                <w:color w:val="000000"/>
                <w:sz w:val="20"/>
                <w:szCs w:val="20"/>
              </w:rPr>
              <w:t>What are the requirements and key considerations for teaching A- level History and how can History teachers develop their knowledge and pedagogy?</w:t>
            </w:r>
          </w:p>
          <w:p w14:paraId="0469B493" w14:textId="77777777" w:rsidR="00D61D47" w:rsidRDefault="00D61D47" w:rsidP="00952B32">
            <w:pPr>
              <w:widowControl/>
              <w:rPr>
                <w:rFonts w:ascii="Calibri" w:eastAsia="Calibri" w:hAnsi="Calibri" w:cs="Calibri"/>
                <w:color w:val="000000"/>
                <w:sz w:val="20"/>
                <w:szCs w:val="20"/>
              </w:rPr>
            </w:pPr>
          </w:p>
          <w:p w14:paraId="54D191F9" w14:textId="076B8F33" w:rsidR="00D61D47" w:rsidRPr="00D61D47" w:rsidRDefault="00D61D47" w:rsidP="00D61D47">
            <w:pPr>
              <w:widowControl/>
              <w:rPr>
                <w:rFonts w:ascii="Calibri" w:eastAsia="Calibri" w:hAnsi="Calibri" w:cs="Calibri"/>
                <w:color w:val="FF0000"/>
                <w:sz w:val="20"/>
                <w:szCs w:val="20"/>
              </w:rPr>
            </w:pPr>
            <w:r w:rsidRPr="00D61D47">
              <w:rPr>
                <w:rFonts w:ascii="Calibri" w:eastAsia="Calibri" w:hAnsi="Calibri" w:cs="Calibri"/>
                <w:color w:val="FF0000"/>
                <w:sz w:val="20"/>
                <w:szCs w:val="20"/>
              </w:rPr>
              <w:t xml:space="preserve">(ITAP) Trainees will take part in a seminar with a senior examiner for AQA/Edexcel A- level and reflect and analyse the content before embarking on an enactment </w:t>
            </w:r>
            <w:r w:rsidRPr="00D61D47">
              <w:rPr>
                <w:rFonts w:ascii="Calibri" w:eastAsia="Calibri" w:hAnsi="Calibri" w:cs="Calibri"/>
                <w:color w:val="FF0000"/>
                <w:sz w:val="20"/>
                <w:szCs w:val="20"/>
              </w:rPr>
              <w:lastRenderedPageBreak/>
              <w:t>of their learning. Trainees will use past A Level papers and pupil responses to take part in a grading exercise, and will explore the challenges posed by different question types, using the AQA and Edexcel specifications .They will then consider which types of classroom activities can best support KS5 students with the different question types and content</w:t>
            </w:r>
          </w:p>
          <w:p w14:paraId="642B8B56" w14:textId="11F80205" w:rsidR="00952B32" w:rsidRPr="00666B29" w:rsidRDefault="00952B32" w:rsidP="00952B32">
            <w:pPr>
              <w:rPr>
                <w:b/>
                <w:sz w:val="20"/>
                <w:szCs w:val="20"/>
              </w:rPr>
            </w:pPr>
          </w:p>
        </w:tc>
        <w:tc>
          <w:tcPr>
            <w:tcW w:w="5017" w:type="dxa"/>
            <w:gridSpan w:val="5"/>
            <w:shd w:val="clear" w:color="auto" w:fill="CCFFFF"/>
          </w:tcPr>
          <w:p w14:paraId="5AE1B01F" w14:textId="77777777" w:rsidR="00952B32" w:rsidRPr="00062FF6" w:rsidRDefault="00952B32" w:rsidP="00952B32">
            <w:pPr>
              <w:widowControl/>
              <w:rPr>
                <w:rFonts w:ascii="Calibri" w:eastAsia="MS Mincho" w:hAnsi="Calibri" w:cs="Calibri"/>
                <w:sz w:val="20"/>
                <w:szCs w:val="20"/>
              </w:rPr>
            </w:pPr>
            <w:r w:rsidRPr="00062FF6">
              <w:rPr>
                <w:rFonts w:ascii="Calibri" w:eastAsia="MS Mincho" w:hAnsi="Calibri" w:cs="Calibri"/>
                <w:sz w:val="20"/>
                <w:szCs w:val="20"/>
              </w:rPr>
              <w:lastRenderedPageBreak/>
              <w:t xml:space="preserve">Mentor and tutor discuss lesson plans with trainees and all lesson plans to contain information on how </w:t>
            </w:r>
            <w:r w:rsidRPr="00B23ACD">
              <w:rPr>
                <w:rFonts w:ascii="Calibri" w:eastAsia="MS Mincho" w:hAnsi="Calibri" w:cs="Calibri"/>
                <w:sz w:val="20"/>
                <w:szCs w:val="20"/>
              </w:rPr>
              <w:t>check for understanding</w:t>
            </w:r>
          </w:p>
          <w:p w14:paraId="1F2E740C" w14:textId="77777777" w:rsidR="00952B32" w:rsidRDefault="00952B32" w:rsidP="00952B32">
            <w:pPr>
              <w:widowControl/>
              <w:rPr>
                <w:rFonts w:ascii="Calibri" w:eastAsia="MS Mincho" w:hAnsi="Calibri" w:cs="Calibri"/>
                <w:color w:val="C0504D"/>
                <w:sz w:val="20"/>
                <w:szCs w:val="20"/>
              </w:rPr>
            </w:pPr>
          </w:p>
          <w:p w14:paraId="5426C195" w14:textId="77777777" w:rsidR="00952B32" w:rsidRDefault="00952B32" w:rsidP="00952B32">
            <w:pPr>
              <w:widowControl/>
              <w:rPr>
                <w:rFonts w:ascii="Calibri" w:eastAsia="MS Mincho" w:hAnsi="Calibri" w:cs="Calibri"/>
                <w:color w:val="000000" w:themeColor="text1"/>
                <w:sz w:val="20"/>
                <w:szCs w:val="20"/>
              </w:rPr>
            </w:pPr>
            <w:r w:rsidRPr="008A58AA">
              <w:rPr>
                <w:rFonts w:ascii="Calibri" w:eastAsia="MS Mincho" w:hAnsi="Calibri" w:cs="Calibri"/>
                <w:color w:val="000000" w:themeColor="text1"/>
                <w:sz w:val="20"/>
                <w:szCs w:val="20"/>
              </w:rPr>
              <w:t xml:space="preserve">Trainees use evidence from the lesson to </w:t>
            </w:r>
            <w:r w:rsidRPr="00B23ACD">
              <w:rPr>
                <w:rFonts w:ascii="Calibri" w:eastAsia="MS Mincho" w:hAnsi="Calibri" w:cs="Calibri"/>
                <w:color w:val="000000" w:themeColor="text1"/>
                <w:sz w:val="20"/>
                <w:szCs w:val="20"/>
              </w:rPr>
              <w:t>understand what all pupils have learnt</w:t>
            </w:r>
            <w:r w:rsidRPr="008A58AA">
              <w:rPr>
                <w:rFonts w:ascii="Calibri" w:eastAsia="MS Mincho" w:hAnsi="Calibri" w:cs="Calibri"/>
                <w:color w:val="000000" w:themeColor="text1"/>
                <w:sz w:val="20"/>
                <w:szCs w:val="20"/>
              </w:rPr>
              <w:t xml:space="preserve"> such as: written work, responses, questions and quality of work</w:t>
            </w:r>
          </w:p>
          <w:p w14:paraId="4E67248D" w14:textId="77777777" w:rsidR="00EC01B9" w:rsidRDefault="00EC01B9" w:rsidP="00952B32">
            <w:pPr>
              <w:widowControl/>
              <w:rPr>
                <w:rFonts w:ascii="Calibri" w:eastAsia="MS Mincho" w:hAnsi="Calibri" w:cs="Calibri"/>
                <w:color w:val="000000" w:themeColor="text1"/>
                <w:sz w:val="20"/>
                <w:szCs w:val="20"/>
              </w:rPr>
            </w:pPr>
          </w:p>
          <w:p w14:paraId="37245E96" w14:textId="3326424B" w:rsidR="00EC01B9" w:rsidRPr="00EC01B9" w:rsidRDefault="00EC01B9" w:rsidP="00EC01B9">
            <w:pPr>
              <w:widowControl/>
              <w:rPr>
                <w:rFonts w:ascii="Calibri" w:eastAsia="MS Mincho" w:hAnsi="Calibri" w:cs="Calibri"/>
                <w:color w:val="FF0000"/>
                <w:sz w:val="20"/>
                <w:szCs w:val="20"/>
              </w:rPr>
            </w:pPr>
            <w:r w:rsidRPr="00EC01B9">
              <w:rPr>
                <w:rFonts w:ascii="Calibri" w:eastAsia="MS Mincho" w:hAnsi="Calibri" w:cs="Calibri"/>
                <w:color w:val="FF0000"/>
                <w:sz w:val="20"/>
                <w:szCs w:val="20"/>
              </w:rPr>
              <w:t>(ITAP) Observe expert colleagues</w:t>
            </w:r>
          </w:p>
          <w:p w14:paraId="094D6C8C" w14:textId="77777777" w:rsidR="00EC01B9" w:rsidRPr="00EC01B9" w:rsidRDefault="00EC01B9" w:rsidP="00EC01B9">
            <w:pPr>
              <w:widowControl/>
              <w:rPr>
                <w:rFonts w:ascii="Calibri" w:eastAsia="MS Mincho" w:hAnsi="Calibri" w:cs="Calibri"/>
                <w:color w:val="FF0000"/>
                <w:sz w:val="20"/>
                <w:szCs w:val="20"/>
              </w:rPr>
            </w:pPr>
            <w:r w:rsidRPr="00EC01B9">
              <w:rPr>
                <w:rFonts w:ascii="Calibri" w:eastAsia="MS Mincho" w:hAnsi="Calibri" w:cs="Calibri"/>
                <w:color w:val="FF0000"/>
                <w:sz w:val="20"/>
                <w:szCs w:val="20"/>
              </w:rPr>
              <w:t>Teaching a GCSE lesson and make a list of the different strategies and activities they employ</w:t>
            </w:r>
          </w:p>
          <w:p w14:paraId="7A49F858" w14:textId="77777777" w:rsidR="00EC01B9" w:rsidRPr="00EC01B9" w:rsidRDefault="00EC01B9" w:rsidP="00EC01B9">
            <w:pPr>
              <w:widowControl/>
              <w:rPr>
                <w:rFonts w:ascii="Calibri" w:eastAsia="MS Mincho" w:hAnsi="Calibri" w:cs="Calibri"/>
                <w:color w:val="FF0000"/>
                <w:sz w:val="20"/>
                <w:szCs w:val="20"/>
              </w:rPr>
            </w:pPr>
            <w:r w:rsidRPr="00EC01B9">
              <w:rPr>
                <w:rFonts w:ascii="Calibri" w:eastAsia="MS Mincho" w:hAnsi="Calibri" w:cs="Calibri"/>
                <w:color w:val="FF0000"/>
                <w:sz w:val="20"/>
                <w:szCs w:val="20"/>
              </w:rPr>
              <w:t>With an expert colleague</w:t>
            </w:r>
          </w:p>
          <w:p w14:paraId="1294A659" w14:textId="02C93EBC" w:rsidR="00EC01B9" w:rsidRPr="00EC01B9" w:rsidRDefault="00EC01B9" w:rsidP="00EC01B9">
            <w:pPr>
              <w:widowControl/>
              <w:rPr>
                <w:rFonts w:ascii="Calibri" w:eastAsia="MS Mincho" w:hAnsi="Calibri" w:cs="Calibri"/>
                <w:color w:val="FF0000"/>
                <w:sz w:val="20"/>
                <w:szCs w:val="20"/>
              </w:rPr>
            </w:pPr>
            <w:r w:rsidRPr="00EC01B9">
              <w:rPr>
                <w:rFonts w:ascii="Calibri" w:eastAsia="MS Mincho" w:hAnsi="Calibri" w:cs="Calibri"/>
                <w:color w:val="FF0000"/>
                <w:sz w:val="20"/>
                <w:szCs w:val="20"/>
              </w:rPr>
              <w:t>Plan and teach a lesson or a sequence of lessons , employing some of the strategies and activities you have observed or researched</w:t>
            </w:r>
          </w:p>
          <w:p w14:paraId="288BD25E" w14:textId="77777777" w:rsidR="00EC01B9" w:rsidRDefault="00EC01B9" w:rsidP="00EC01B9">
            <w:pPr>
              <w:widowControl/>
              <w:rPr>
                <w:rFonts w:ascii="Calibri" w:eastAsia="MS Mincho" w:hAnsi="Calibri" w:cs="Calibri"/>
                <w:color w:val="000000" w:themeColor="text1"/>
                <w:sz w:val="20"/>
                <w:szCs w:val="20"/>
              </w:rPr>
            </w:pPr>
          </w:p>
          <w:p w14:paraId="5CFC647D" w14:textId="21F851CF" w:rsidR="00952B32" w:rsidRPr="008A58AA" w:rsidRDefault="00952B32" w:rsidP="00952B32">
            <w:pPr>
              <w:widowControl/>
              <w:rPr>
                <w:rFonts w:ascii="Calibri" w:eastAsia="MS Mincho" w:hAnsi="Calibri" w:cs="Calibri"/>
                <w:color w:val="000000" w:themeColor="text1"/>
                <w:sz w:val="20"/>
                <w:szCs w:val="20"/>
              </w:rPr>
            </w:pPr>
            <w:r>
              <w:rPr>
                <w:rFonts w:ascii="Calibri" w:eastAsia="MS Mincho" w:hAnsi="Calibri" w:cs="Calibri"/>
                <w:color w:val="000000" w:themeColor="text1"/>
                <w:sz w:val="20"/>
                <w:szCs w:val="20"/>
              </w:rPr>
              <w:t>During Tutor observational visit, pupil work from books to be scrutinized and discussed by mentor, trainee and tutor</w:t>
            </w:r>
          </w:p>
          <w:p w14:paraId="59A7FF6D" w14:textId="77777777" w:rsidR="00952B32" w:rsidRPr="00B23ACD" w:rsidRDefault="00952B32" w:rsidP="00952B32">
            <w:pPr>
              <w:widowControl/>
              <w:rPr>
                <w:rFonts w:ascii="Calibri" w:eastAsia="MS Mincho" w:hAnsi="Calibri" w:cs="Calibri"/>
                <w:color w:val="000000" w:themeColor="text1"/>
                <w:sz w:val="20"/>
                <w:szCs w:val="20"/>
              </w:rPr>
            </w:pPr>
          </w:p>
          <w:p w14:paraId="1CFEE7A5" w14:textId="77777777" w:rsidR="00952B32" w:rsidRPr="00CA520F" w:rsidRDefault="00952B32" w:rsidP="00952B32">
            <w:pPr>
              <w:widowControl/>
              <w:rPr>
                <w:rFonts w:ascii="Calibri" w:eastAsia="MS Mincho" w:hAnsi="Calibri" w:cs="Calibri"/>
                <w:color w:val="000000" w:themeColor="text1"/>
                <w:sz w:val="20"/>
                <w:szCs w:val="20"/>
              </w:rPr>
            </w:pPr>
            <w:r w:rsidRPr="00CA520F">
              <w:rPr>
                <w:rFonts w:ascii="Calibri" w:eastAsia="MS Mincho" w:hAnsi="Calibri" w:cs="Calibri"/>
                <w:color w:val="000000" w:themeColor="text1"/>
                <w:sz w:val="20"/>
                <w:szCs w:val="20"/>
              </w:rPr>
              <w:t>When planning is submitted to mentors,</w:t>
            </w:r>
            <w:r w:rsidRPr="00B23ACD">
              <w:rPr>
                <w:rFonts w:ascii="Calibri" w:eastAsia="MS Mincho" w:hAnsi="Calibri" w:cs="Calibri"/>
                <w:color w:val="000000" w:themeColor="text1"/>
                <w:sz w:val="20"/>
                <w:szCs w:val="20"/>
              </w:rPr>
              <w:t xml:space="preserve"> misconceptions </w:t>
            </w:r>
            <w:r w:rsidRPr="00CA520F">
              <w:rPr>
                <w:rFonts w:ascii="Calibri" w:eastAsia="MS Mincho" w:hAnsi="Calibri" w:cs="Calibri"/>
                <w:color w:val="000000" w:themeColor="text1"/>
                <w:sz w:val="20"/>
                <w:szCs w:val="20"/>
              </w:rPr>
              <w:t xml:space="preserve">are </w:t>
            </w:r>
            <w:r w:rsidRPr="00B23ACD">
              <w:rPr>
                <w:rFonts w:ascii="Calibri" w:eastAsia="MS Mincho" w:hAnsi="Calibri" w:cs="Calibri"/>
                <w:color w:val="000000" w:themeColor="text1"/>
                <w:sz w:val="20"/>
                <w:szCs w:val="20"/>
              </w:rPr>
              <w:t>anticipated</w:t>
            </w:r>
            <w:r w:rsidRPr="00CA520F">
              <w:rPr>
                <w:rFonts w:ascii="Calibri" w:eastAsia="MS Mincho" w:hAnsi="Calibri" w:cs="Calibri"/>
                <w:color w:val="000000" w:themeColor="text1"/>
                <w:sz w:val="20"/>
                <w:szCs w:val="20"/>
              </w:rPr>
              <w:t xml:space="preserve"> and discussed</w:t>
            </w:r>
            <w:r w:rsidRPr="00B23ACD">
              <w:rPr>
                <w:rFonts w:ascii="Calibri" w:eastAsia="MS Mincho" w:hAnsi="Calibri" w:cs="Calibri"/>
                <w:color w:val="000000" w:themeColor="text1"/>
                <w:sz w:val="20"/>
                <w:szCs w:val="20"/>
              </w:rPr>
              <w:t>, planned for, recognized, explored and correct</w:t>
            </w:r>
            <w:r w:rsidRPr="00CA520F">
              <w:rPr>
                <w:rFonts w:ascii="Calibri" w:eastAsia="MS Mincho" w:hAnsi="Calibri" w:cs="Calibri"/>
                <w:color w:val="000000" w:themeColor="text1"/>
                <w:sz w:val="20"/>
                <w:szCs w:val="20"/>
              </w:rPr>
              <w:t>ed</w:t>
            </w:r>
          </w:p>
          <w:p w14:paraId="7A095FC2" w14:textId="77777777" w:rsidR="00952B32" w:rsidRPr="00B23ACD" w:rsidRDefault="00952B32" w:rsidP="00952B32">
            <w:pPr>
              <w:widowControl/>
              <w:rPr>
                <w:rFonts w:ascii="Calibri" w:eastAsia="MS Mincho" w:hAnsi="Calibri" w:cs="Calibri"/>
                <w:color w:val="000000" w:themeColor="text1"/>
                <w:sz w:val="20"/>
                <w:szCs w:val="20"/>
              </w:rPr>
            </w:pPr>
          </w:p>
          <w:p w14:paraId="54AB85DE" w14:textId="77777777" w:rsidR="00952B32" w:rsidRDefault="00952B32" w:rsidP="00952B32">
            <w:pPr>
              <w:widowControl/>
              <w:rPr>
                <w:rFonts w:ascii="Calibri" w:eastAsia="MS Mincho" w:hAnsi="Calibri" w:cs="Calibri"/>
                <w:color w:val="000000" w:themeColor="text1"/>
                <w:sz w:val="20"/>
                <w:szCs w:val="20"/>
              </w:rPr>
            </w:pPr>
            <w:r w:rsidRPr="00CA520F">
              <w:rPr>
                <w:rFonts w:ascii="Calibri" w:eastAsia="MS Mincho" w:hAnsi="Calibri" w:cs="Calibri"/>
                <w:color w:val="000000" w:themeColor="text1"/>
                <w:sz w:val="20"/>
                <w:szCs w:val="20"/>
              </w:rPr>
              <w:t>Trainees’ set homework tasks that are purposeful and approved by mentors and discussed with tutor</w:t>
            </w:r>
          </w:p>
          <w:p w14:paraId="17445F87" w14:textId="77777777" w:rsidR="00952B32" w:rsidRDefault="00952B32" w:rsidP="00952B32">
            <w:pPr>
              <w:rPr>
                <w:b/>
                <w:sz w:val="20"/>
                <w:szCs w:val="20"/>
              </w:rPr>
            </w:pPr>
          </w:p>
          <w:p w14:paraId="55558ACB" w14:textId="36A9FE6D" w:rsidR="00772670" w:rsidRPr="00772670" w:rsidRDefault="00772670" w:rsidP="00772670">
            <w:pPr>
              <w:rPr>
                <w:bCs/>
                <w:color w:val="FF0000"/>
                <w:sz w:val="20"/>
                <w:szCs w:val="20"/>
              </w:rPr>
            </w:pPr>
            <w:r>
              <w:rPr>
                <w:bCs/>
                <w:color w:val="FF0000"/>
                <w:sz w:val="20"/>
                <w:szCs w:val="20"/>
              </w:rPr>
              <w:t xml:space="preserve">(ITAP) </w:t>
            </w:r>
            <w:r w:rsidRPr="00772670">
              <w:rPr>
                <w:bCs/>
                <w:color w:val="FF0000"/>
                <w:sz w:val="20"/>
                <w:szCs w:val="20"/>
              </w:rPr>
              <w:t>Observe expert colleagues</w:t>
            </w:r>
          </w:p>
          <w:p w14:paraId="4DBA6869" w14:textId="6FE9F9D0" w:rsidR="00772670" w:rsidRPr="00772670" w:rsidRDefault="00772670" w:rsidP="00772670">
            <w:pPr>
              <w:rPr>
                <w:bCs/>
                <w:color w:val="FF0000"/>
                <w:sz w:val="20"/>
                <w:szCs w:val="20"/>
              </w:rPr>
            </w:pPr>
            <w:r w:rsidRPr="00772670">
              <w:rPr>
                <w:bCs/>
                <w:color w:val="FF0000"/>
                <w:sz w:val="20"/>
                <w:szCs w:val="20"/>
              </w:rPr>
              <w:t>Teaching an A level lesson and make a list of the different strategies and activities they employ</w:t>
            </w:r>
          </w:p>
          <w:p w14:paraId="034455BF" w14:textId="77777777" w:rsidR="00772670" w:rsidRPr="00772670" w:rsidRDefault="00772670" w:rsidP="00772670">
            <w:pPr>
              <w:rPr>
                <w:bCs/>
                <w:color w:val="FF0000"/>
                <w:sz w:val="20"/>
                <w:szCs w:val="20"/>
              </w:rPr>
            </w:pPr>
            <w:r w:rsidRPr="00772670">
              <w:rPr>
                <w:bCs/>
                <w:color w:val="FF0000"/>
                <w:sz w:val="20"/>
                <w:szCs w:val="20"/>
              </w:rPr>
              <w:t>With an expert colleague</w:t>
            </w:r>
          </w:p>
          <w:p w14:paraId="758D4512" w14:textId="6F9A2C71" w:rsidR="00D61D47" w:rsidRPr="00666B29" w:rsidRDefault="00772670" w:rsidP="00772670">
            <w:pPr>
              <w:rPr>
                <w:b/>
                <w:sz w:val="20"/>
                <w:szCs w:val="20"/>
              </w:rPr>
            </w:pPr>
            <w:r w:rsidRPr="00772670">
              <w:rPr>
                <w:bCs/>
                <w:color w:val="FF0000"/>
                <w:sz w:val="20"/>
                <w:szCs w:val="20"/>
              </w:rPr>
              <w:t>Plan and teach a lesson or a sequence of A level lessons , employing some of the strategies and activities you have observed or researched</w:t>
            </w:r>
          </w:p>
        </w:tc>
      </w:tr>
      <w:tr w:rsidR="00952B32" w:rsidRPr="00666B29" w14:paraId="63DC62C8" w14:textId="77777777" w:rsidTr="009528EE">
        <w:trPr>
          <w:trHeight w:val="351"/>
        </w:trPr>
        <w:tc>
          <w:tcPr>
            <w:tcW w:w="1634" w:type="dxa"/>
            <w:shd w:val="clear" w:color="auto" w:fill="CCFFFF"/>
          </w:tcPr>
          <w:p w14:paraId="1953B792" w14:textId="533B812B" w:rsidR="00952B32" w:rsidRPr="00666B29" w:rsidRDefault="00952B32" w:rsidP="00952B32">
            <w:pPr>
              <w:rPr>
                <w:b/>
                <w:sz w:val="20"/>
                <w:szCs w:val="20"/>
              </w:rPr>
            </w:pPr>
            <w:r w:rsidRPr="000569DA">
              <w:rPr>
                <w:rFonts w:ascii="Calibri" w:eastAsia="MS Mincho" w:hAnsi="Calibri" w:cs="Calibri"/>
                <w:b/>
                <w:bCs/>
                <w:color w:val="365F91"/>
                <w:sz w:val="20"/>
                <w:szCs w:val="20"/>
              </w:rPr>
              <w:t>3.2.3 Assess and build on pupils’ prior knowledge</w:t>
            </w:r>
          </w:p>
        </w:tc>
        <w:tc>
          <w:tcPr>
            <w:tcW w:w="3179" w:type="dxa"/>
            <w:gridSpan w:val="3"/>
            <w:shd w:val="clear" w:color="auto" w:fill="CCFFFF"/>
          </w:tcPr>
          <w:p w14:paraId="2CD74190" w14:textId="77777777" w:rsidR="00952B32" w:rsidRDefault="00952B32" w:rsidP="00952B32">
            <w:pPr>
              <w:widowControl/>
              <w:rPr>
                <w:rFonts w:ascii="Calibri" w:eastAsia="MS Mincho" w:hAnsi="Calibri" w:cs="Calibri"/>
                <w:sz w:val="20"/>
                <w:szCs w:val="20"/>
              </w:rPr>
            </w:pPr>
            <w:r>
              <w:rPr>
                <w:rFonts w:ascii="Calibri" w:eastAsia="MS Mincho" w:hAnsi="Calibri" w:cs="Calibri"/>
                <w:sz w:val="20"/>
                <w:szCs w:val="20"/>
              </w:rPr>
              <w:t xml:space="preserve">Trainees understand the importance of </w:t>
            </w:r>
            <w:r w:rsidRPr="003E206E">
              <w:rPr>
                <w:rFonts w:ascii="Calibri" w:eastAsia="MS Mincho" w:hAnsi="Calibri" w:cs="Calibri"/>
                <w:sz w:val="20"/>
                <w:szCs w:val="20"/>
              </w:rPr>
              <w:t>giving pupils opportunities to make connections with wider subject knowledge</w:t>
            </w:r>
            <w:r>
              <w:rPr>
                <w:rFonts w:ascii="Calibri" w:eastAsia="MS Mincho" w:hAnsi="Calibri" w:cs="Calibri"/>
                <w:sz w:val="20"/>
                <w:szCs w:val="20"/>
              </w:rPr>
              <w:t xml:space="preserve"> and understand that History teaching needs to include marginalized and global narratives</w:t>
            </w:r>
          </w:p>
          <w:p w14:paraId="58FAFD37" w14:textId="77777777" w:rsidR="00952B32" w:rsidRDefault="00952B32" w:rsidP="00952B32">
            <w:pPr>
              <w:widowControl/>
              <w:rPr>
                <w:rFonts w:ascii="Calibri" w:eastAsia="MS Mincho" w:hAnsi="Calibri" w:cs="Calibri"/>
                <w:sz w:val="20"/>
                <w:szCs w:val="20"/>
              </w:rPr>
            </w:pPr>
          </w:p>
          <w:p w14:paraId="2FD100E5" w14:textId="77777777" w:rsidR="00952B32" w:rsidRDefault="00952B32" w:rsidP="00952B32">
            <w:pPr>
              <w:widowControl/>
              <w:rPr>
                <w:rFonts w:ascii="Calibri" w:eastAsia="MS Mincho" w:hAnsi="Calibri" w:cs="Calibri"/>
                <w:sz w:val="20"/>
                <w:szCs w:val="20"/>
              </w:rPr>
            </w:pPr>
            <w:r>
              <w:rPr>
                <w:rFonts w:ascii="Calibri" w:eastAsia="MS Mincho" w:hAnsi="Calibri" w:cs="Calibri"/>
                <w:sz w:val="20"/>
                <w:szCs w:val="20"/>
              </w:rPr>
              <w:t xml:space="preserve">Trainees understand that </w:t>
            </w:r>
            <w:r w:rsidRPr="003308D9">
              <w:rPr>
                <w:rFonts w:ascii="Calibri" w:eastAsia="MS Mincho" w:hAnsi="Calibri" w:cs="Calibri"/>
                <w:sz w:val="20"/>
                <w:szCs w:val="20"/>
              </w:rPr>
              <w:t xml:space="preserve">subject knowledge </w:t>
            </w:r>
            <w:r>
              <w:rPr>
                <w:rFonts w:ascii="Calibri" w:eastAsia="MS Mincho" w:hAnsi="Calibri" w:cs="Calibri"/>
                <w:sz w:val="20"/>
                <w:szCs w:val="20"/>
              </w:rPr>
              <w:t xml:space="preserve">develops </w:t>
            </w:r>
            <w:r w:rsidRPr="003308D9">
              <w:rPr>
                <w:rFonts w:ascii="Calibri" w:eastAsia="MS Mincho" w:hAnsi="Calibri" w:cs="Calibri"/>
                <w:sz w:val="20"/>
                <w:szCs w:val="20"/>
              </w:rPr>
              <w:t xml:space="preserve">incrementally and </w:t>
            </w:r>
            <w:r>
              <w:rPr>
                <w:rFonts w:ascii="Calibri" w:eastAsia="MS Mincho" w:hAnsi="Calibri" w:cs="Calibri"/>
                <w:sz w:val="20"/>
                <w:szCs w:val="20"/>
              </w:rPr>
              <w:t xml:space="preserve">needs to be </w:t>
            </w:r>
            <w:r w:rsidRPr="003308D9">
              <w:rPr>
                <w:rFonts w:ascii="Calibri" w:eastAsia="MS Mincho" w:hAnsi="Calibri" w:cs="Calibri"/>
                <w:sz w:val="20"/>
                <w:szCs w:val="20"/>
              </w:rPr>
              <w:t xml:space="preserve">sufficiently developed during lessons </w:t>
            </w:r>
          </w:p>
          <w:p w14:paraId="001C29D6" w14:textId="77777777" w:rsidR="00952B32" w:rsidRDefault="00952B32" w:rsidP="00952B32">
            <w:pPr>
              <w:widowControl/>
              <w:rPr>
                <w:rFonts w:ascii="Calibri" w:eastAsia="MS Mincho" w:hAnsi="Calibri" w:cs="Calibri"/>
                <w:sz w:val="20"/>
                <w:szCs w:val="20"/>
              </w:rPr>
            </w:pPr>
          </w:p>
          <w:p w14:paraId="537DA5A5" w14:textId="77777777" w:rsidR="00952B32" w:rsidRDefault="00952B32" w:rsidP="00952B32">
            <w:pPr>
              <w:widowControl/>
              <w:rPr>
                <w:rFonts w:ascii="Calibri" w:eastAsia="MS Mincho" w:hAnsi="Calibri" w:cs="Calibri"/>
                <w:sz w:val="20"/>
                <w:szCs w:val="20"/>
              </w:rPr>
            </w:pPr>
            <w:r>
              <w:rPr>
                <w:rFonts w:ascii="Calibri" w:eastAsia="MS Mincho" w:hAnsi="Calibri" w:cs="Calibri"/>
                <w:sz w:val="20"/>
                <w:szCs w:val="20"/>
              </w:rPr>
              <w:t xml:space="preserve">Trainees understand what </w:t>
            </w:r>
            <w:r w:rsidRPr="003308D9">
              <w:rPr>
                <w:rFonts w:ascii="Calibri" w:eastAsia="MS Mincho" w:hAnsi="Calibri" w:cs="Calibri"/>
                <w:sz w:val="20"/>
                <w:szCs w:val="20"/>
              </w:rPr>
              <w:t xml:space="preserve">‘fingertip’ knowledge the pupils require and what ‘hinterland’ knowledge will be required to </w:t>
            </w:r>
            <w:r>
              <w:rPr>
                <w:rFonts w:ascii="Calibri" w:eastAsia="MS Mincho" w:hAnsi="Calibri" w:cs="Calibri"/>
                <w:sz w:val="20"/>
                <w:szCs w:val="20"/>
              </w:rPr>
              <w:t>sense of the past</w:t>
            </w:r>
          </w:p>
          <w:p w14:paraId="3BB62AB7" w14:textId="77777777" w:rsidR="00952B32" w:rsidRPr="00666B29" w:rsidRDefault="00952B32" w:rsidP="00952B32">
            <w:pPr>
              <w:rPr>
                <w:b/>
                <w:sz w:val="20"/>
                <w:szCs w:val="20"/>
              </w:rPr>
            </w:pPr>
          </w:p>
        </w:tc>
        <w:tc>
          <w:tcPr>
            <w:tcW w:w="4821" w:type="dxa"/>
            <w:gridSpan w:val="5"/>
            <w:shd w:val="clear" w:color="auto" w:fill="CCFFFF"/>
          </w:tcPr>
          <w:p w14:paraId="14A4C05C" w14:textId="77777777" w:rsidR="00952B32" w:rsidRDefault="00952B32" w:rsidP="00952B32">
            <w:pPr>
              <w:widowControl/>
              <w:rPr>
                <w:rFonts w:ascii="Calibri" w:eastAsia="Calibri" w:hAnsi="Calibri" w:cs="Calibri"/>
                <w:color w:val="000000"/>
                <w:sz w:val="20"/>
                <w:szCs w:val="20"/>
              </w:rPr>
            </w:pPr>
            <w:r w:rsidRPr="003308D9">
              <w:rPr>
                <w:rFonts w:ascii="Calibri" w:eastAsia="Calibri" w:hAnsi="Calibri" w:cs="Calibri"/>
                <w:color w:val="000000"/>
                <w:sz w:val="20"/>
                <w:szCs w:val="20"/>
              </w:rPr>
              <w:t>What can History teachers do to make women more visible in the curriculum?</w:t>
            </w:r>
          </w:p>
          <w:p w14:paraId="1A639D6C" w14:textId="77777777" w:rsidR="00C1751E" w:rsidRDefault="00C1751E" w:rsidP="00952B32">
            <w:pPr>
              <w:widowControl/>
              <w:rPr>
                <w:rFonts w:ascii="Calibri" w:eastAsia="Calibri" w:hAnsi="Calibri" w:cs="Calibri"/>
                <w:color w:val="000000"/>
                <w:sz w:val="20"/>
                <w:szCs w:val="20"/>
              </w:rPr>
            </w:pPr>
          </w:p>
          <w:p w14:paraId="43241DCA" w14:textId="1D8060E5" w:rsidR="00605E00" w:rsidRPr="00605E00" w:rsidRDefault="00605E00" w:rsidP="00605E00">
            <w:pPr>
              <w:widowControl/>
              <w:rPr>
                <w:rFonts w:ascii="Calibri" w:eastAsia="Calibri" w:hAnsi="Calibri" w:cs="Calibri"/>
                <w:color w:val="FF0000"/>
                <w:sz w:val="20"/>
                <w:szCs w:val="20"/>
              </w:rPr>
            </w:pPr>
            <w:r w:rsidRPr="00605E00">
              <w:rPr>
                <w:rFonts w:ascii="Calibri" w:eastAsia="Calibri" w:hAnsi="Calibri" w:cs="Calibri"/>
                <w:color w:val="FF0000"/>
                <w:sz w:val="20"/>
                <w:szCs w:val="20"/>
              </w:rPr>
              <w:t>(ITAP) Trainees will read the blog entry for PGCE History, along with two articles from Teaching History, to familiarise themselves with the key issues and challenges. They will then watch a recorded seminar from Jen Turner on how to ensure  representation of  Women in the History curriculum. Trainees will, with support, work in groups to create a curriculum overview for KS3, ensuring that womens’ stories are visible, using appropriate case studies in each lesson. Trainees will present their curriculum overviews and will receive feedback from tutor</w:t>
            </w:r>
          </w:p>
          <w:p w14:paraId="5B97A273" w14:textId="77777777" w:rsidR="00605E00" w:rsidRPr="00605E00" w:rsidRDefault="00605E00" w:rsidP="00605E00">
            <w:pPr>
              <w:widowControl/>
              <w:rPr>
                <w:rFonts w:ascii="Calibri" w:eastAsia="Calibri" w:hAnsi="Calibri" w:cs="Calibri"/>
                <w:color w:val="FF0000"/>
                <w:sz w:val="20"/>
                <w:szCs w:val="20"/>
              </w:rPr>
            </w:pPr>
          </w:p>
          <w:p w14:paraId="7C08B5ED" w14:textId="5C05480F" w:rsidR="00952B32" w:rsidRDefault="00952B32" w:rsidP="00952B32">
            <w:pPr>
              <w:widowControl/>
              <w:rPr>
                <w:rFonts w:ascii="Calibri" w:eastAsia="Calibri" w:hAnsi="Calibri" w:cs="Calibri"/>
                <w:color w:val="000000"/>
                <w:sz w:val="20"/>
                <w:szCs w:val="20"/>
              </w:rPr>
            </w:pPr>
            <w:r>
              <w:rPr>
                <w:rFonts w:ascii="Calibri" w:eastAsia="Calibri" w:hAnsi="Calibri" w:cs="Calibri"/>
                <w:color w:val="000000"/>
                <w:sz w:val="20"/>
                <w:szCs w:val="20"/>
              </w:rPr>
              <w:t>Trainees will read and present on the Ofsted Research review for History and coherently explain what types of knowledge there are in History, and the attendant challenges for learners</w:t>
            </w:r>
          </w:p>
          <w:p w14:paraId="753844FF" w14:textId="77777777" w:rsidR="00952B32" w:rsidRPr="00E677E0" w:rsidRDefault="00952B32" w:rsidP="00952B32">
            <w:pPr>
              <w:widowControl/>
              <w:rPr>
                <w:rFonts w:ascii="Calibri" w:eastAsia="Calibri" w:hAnsi="Calibri" w:cs="Calibri"/>
                <w:color w:val="FF0000"/>
                <w:sz w:val="20"/>
                <w:szCs w:val="20"/>
              </w:rPr>
            </w:pPr>
          </w:p>
          <w:p w14:paraId="2C41BCF3" w14:textId="400B4875" w:rsidR="00E677E0" w:rsidRPr="00E677E0" w:rsidRDefault="00E677E0" w:rsidP="00E677E0">
            <w:pPr>
              <w:widowControl/>
              <w:rPr>
                <w:rFonts w:ascii="Calibri" w:eastAsia="Calibri" w:hAnsi="Calibri" w:cs="Calibri"/>
                <w:color w:val="FF0000"/>
                <w:sz w:val="20"/>
                <w:szCs w:val="20"/>
              </w:rPr>
            </w:pPr>
            <w:r w:rsidRPr="00E677E0">
              <w:rPr>
                <w:rFonts w:ascii="Calibri" w:eastAsia="Calibri" w:hAnsi="Calibri" w:cs="Calibri"/>
                <w:color w:val="FF0000"/>
                <w:sz w:val="20"/>
                <w:szCs w:val="20"/>
              </w:rPr>
              <w:t>(ITAP) Trainees will engage in a second seminar on cognitive science, this time exploring it in a subject specific context. They will critically appraise the body of evidence to support different activities in History lesson, watch a video on the HA website and complete a course on Rosenshine’s principles as preparation</w:t>
            </w:r>
          </w:p>
          <w:p w14:paraId="70FA8579" w14:textId="77777777" w:rsidR="00E677E0" w:rsidRPr="00E677E0" w:rsidRDefault="00E677E0" w:rsidP="00E677E0">
            <w:pPr>
              <w:widowControl/>
              <w:rPr>
                <w:rFonts w:ascii="Calibri" w:eastAsia="Calibri" w:hAnsi="Calibri" w:cs="Calibri"/>
                <w:color w:val="FF0000"/>
                <w:sz w:val="20"/>
                <w:szCs w:val="20"/>
              </w:rPr>
            </w:pPr>
            <w:r w:rsidRPr="00E677E0">
              <w:rPr>
                <w:rFonts w:ascii="Calibri" w:eastAsia="Calibri" w:hAnsi="Calibri" w:cs="Calibri"/>
                <w:color w:val="FF0000"/>
                <w:sz w:val="20"/>
                <w:szCs w:val="20"/>
              </w:rPr>
              <w:t xml:space="preserve">Trainees will use a curriculum overview template to plot different points in an enquiry where strategies from </w:t>
            </w:r>
            <w:r w:rsidRPr="00E677E0">
              <w:rPr>
                <w:rFonts w:ascii="Calibri" w:eastAsia="Calibri" w:hAnsi="Calibri" w:cs="Calibri"/>
                <w:color w:val="FF0000"/>
                <w:sz w:val="20"/>
                <w:szCs w:val="20"/>
              </w:rPr>
              <w:lastRenderedPageBreak/>
              <w:t>cognitive science might be employed, discussing their choices within groups and appraising the benefits and potential shortcomings</w:t>
            </w:r>
          </w:p>
          <w:p w14:paraId="78491DF4" w14:textId="77777777" w:rsidR="00E677E0" w:rsidRPr="00E677E0" w:rsidRDefault="00E677E0" w:rsidP="00E677E0">
            <w:pPr>
              <w:widowControl/>
              <w:rPr>
                <w:rFonts w:ascii="Calibri" w:eastAsia="Calibri" w:hAnsi="Calibri" w:cs="Calibri"/>
                <w:color w:val="FF0000"/>
                <w:sz w:val="20"/>
                <w:szCs w:val="20"/>
              </w:rPr>
            </w:pPr>
            <w:r w:rsidRPr="00E677E0">
              <w:rPr>
                <w:rFonts w:ascii="Calibri" w:eastAsia="Calibri" w:hAnsi="Calibri" w:cs="Calibri"/>
                <w:color w:val="FF0000"/>
                <w:sz w:val="20"/>
                <w:szCs w:val="20"/>
              </w:rPr>
              <w:t>Trainees will discuss the readings provided in groups and feed back on the content of the HA video</w:t>
            </w:r>
          </w:p>
          <w:p w14:paraId="280EFF65" w14:textId="77777777" w:rsidR="00E677E0" w:rsidRPr="00E677E0" w:rsidRDefault="00E677E0" w:rsidP="00E677E0">
            <w:pPr>
              <w:widowControl/>
              <w:rPr>
                <w:rFonts w:ascii="Calibri" w:eastAsia="Calibri" w:hAnsi="Calibri" w:cs="Calibri"/>
                <w:color w:val="000000"/>
                <w:sz w:val="20"/>
                <w:szCs w:val="20"/>
              </w:rPr>
            </w:pPr>
          </w:p>
          <w:p w14:paraId="56917DAE" w14:textId="77777777" w:rsidR="00952B32" w:rsidRPr="00666B29" w:rsidRDefault="00952B32" w:rsidP="00952B32">
            <w:pPr>
              <w:rPr>
                <w:b/>
                <w:sz w:val="20"/>
                <w:szCs w:val="20"/>
              </w:rPr>
            </w:pPr>
          </w:p>
        </w:tc>
        <w:tc>
          <w:tcPr>
            <w:tcW w:w="5017" w:type="dxa"/>
            <w:gridSpan w:val="5"/>
            <w:shd w:val="clear" w:color="auto" w:fill="CCFFFF"/>
          </w:tcPr>
          <w:p w14:paraId="56563A2D" w14:textId="77777777" w:rsidR="00952B32" w:rsidRDefault="00952B32" w:rsidP="00952B32">
            <w:pPr>
              <w:widowControl/>
              <w:rPr>
                <w:rFonts w:ascii="Calibri" w:eastAsia="MS Mincho" w:hAnsi="Calibri" w:cs="Calibri"/>
                <w:color w:val="000000" w:themeColor="text1"/>
                <w:sz w:val="20"/>
                <w:szCs w:val="20"/>
              </w:rPr>
            </w:pPr>
            <w:r w:rsidRPr="00EC6CF3">
              <w:rPr>
                <w:rFonts w:ascii="Calibri" w:eastAsia="MS Mincho" w:hAnsi="Calibri" w:cs="Calibri"/>
                <w:color w:val="000000" w:themeColor="text1"/>
                <w:sz w:val="20"/>
                <w:szCs w:val="20"/>
              </w:rPr>
              <w:lastRenderedPageBreak/>
              <w:t xml:space="preserve">Trainees will be encouraged to use diverse case studies when teaching all historical periods, such as women, global majority [eg non -white] LGBT and </w:t>
            </w:r>
            <w:r>
              <w:rPr>
                <w:rFonts w:ascii="Calibri" w:eastAsia="MS Mincho" w:hAnsi="Calibri" w:cs="Calibri"/>
                <w:color w:val="000000" w:themeColor="text1"/>
                <w:sz w:val="20"/>
                <w:szCs w:val="20"/>
              </w:rPr>
              <w:t xml:space="preserve">disabled people. ‘Meanwhile, elsewhere’ activities used to promote understanding of global history </w:t>
            </w:r>
          </w:p>
          <w:p w14:paraId="3F41F035" w14:textId="77777777" w:rsidR="00F44F59" w:rsidRDefault="00F44F59" w:rsidP="00952B32">
            <w:pPr>
              <w:widowControl/>
              <w:rPr>
                <w:rFonts w:ascii="Calibri" w:eastAsia="MS Mincho" w:hAnsi="Calibri" w:cs="Calibri"/>
                <w:color w:val="000000" w:themeColor="text1"/>
                <w:sz w:val="20"/>
                <w:szCs w:val="20"/>
              </w:rPr>
            </w:pPr>
          </w:p>
          <w:p w14:paraId="09285BAB" w14:textId="3C2164B3" w:rsidR="00F44F59" w:rsidRPr="00F44F59" w:rsidRDefault="00F44F59" w:rsidP="00F44F59">
            <w:pPr>
              <w:widowControl/>
              <w:rPr>
                <w:rFonts w:ascii="Calibri" w:eastAsia="MS Mincho" w:hAnsi="Calibri" w:cs="Calibri"/>
                <w:color w:val="FF0000"/>
                <w:sz w:val="20"/>
                <w:szCs w:val="20"/>
              </w:rPr>
            </w:pPr>
            <w:r w:rsidRPr="00F44F59">
              <w:rPr>
                <w:rFonts w:ascii="Calibri" w:eastAsia="MS Mincho" w:hAnsi="Calibri" w:cs="Calibri"/>
                <w:color w:val="FF0000"/>
                <w:sz w:val="20"/>
                <w:szCs w:val="20"/>
              </w:rPr>
              <w:t xml:space="preserve">(ITAP) Discuss with expert colleagues where there are opportunities to include womens’ stories and put womens’ stories at the forefront of historical enquiries </w:t>
            </w:r>
          </w:p>
          <w:p w14:paraId="6C516D02" w14:textId="77777777" w:rsidR="00F44F59" w:rsidRPr="00F44F59" w:rsidRDefault="00F44F59" w:rsidP="00F44F59">
            <w:pPr>
              <w:widowControl/>
              <w:rPr>
                <w:rFonts w:ascii="Calibri" w:eastAsia="MS Mincho" w:hAnsi="Calibri" w:cs="Calibri"/>
                <w:color w:val="FF0000"/>
                <w:sz w:val="20"/>
                <w:szCs w:val="20"/>
              </w:rPr>
            </w:pPr>
            <w:r w:rsidRPr="00F44F59">
              <w:rPr>
                <w:rFonts w:ascii="Calibri" w:eastAsia="MS Mincho" w:hAnsi="Calibri" w:cs="Calibri"/>
                <w:color w:val="FF0000"/>
                <w:sz w:val="20"/>
                <w:szCs w:val="20"/>
              </w:rPr>
              <w:t xml:space="preserve">With an expert colleague </w:t>
            </w:r>
          </w:p>
          <w:p w14:paraId="6E5154EF" w14:textId="0ACFE748" w:rsidR="00F44F59" w:rsidRPr="00F44F59" w:rsidRDefault="00F44F59" w:rsidP="00F44F59">
            <w:pPr>
              <w:widowControl/>
              <w:rPr>
                <w:rFonts w:ascii="Calibri" w:eastAsia="MS Mincho" w:hAnsi="Calibri" w:cs="Calibri"/>
                <w:color w:val="FF0000"/>
                <w:sz w:val="20"/>
                <w:szCs w:val="20"/>
              </w:rPr>
            </w:pPr>
            <w:r w:rsidRPr="00F44F59">
              <w:rPr>
                <w:rFonts w:ascii="Calibri" w:eastAsia="MS Mincho" w:hAnsi="Calibri" w:cs="Calibri"/>
                <w:color w:val="FF0000"/>
                <w:sz w:val="20"/>
                <w:szCs w:val="20"/>
              </w:rPr>
              <w:t>Adapt between 2-3 lessons from an existing unit and ensure that women are the forefront of the enquiry and/or case studies</w:t>
            </w:r>
          </w:p>
          <w:p w14:paraId="4502C53C" w14:textId="77777777" w:rsidR="00952B32" w:rsidRDefault="00952B32" w:rsidP="00952B32">
            <w:pPr>
              <w:widowControl/>
              <w:rPr>
                <w:rFonts w:ascii="Calibri" w:eastAsia="MS Mincho" w:hAnsi="Calibri" w:cs="Calibri"/>
                <w:color w:val="000000" w:themeColor="text1"/>
                <w:sz w:val="20"/>
                <w:szCs w:val="20"/>
              </w:rPr>
            </w:pPr>
          </w:p>
          <w:p w14:paraId="1655766D" w14:textId="3834BA83" w:rsidR="00952B32" w:rsidRPr="00605E00" w:rsidRDefault="00952B32" w:rsidP="00952B32">
            <w:pPr>
              <w:widowControl/>
              <w:rPr>
                <w:rFonts w:ascii="Calibri" w:eastAsia="MS Mincho" w:hAnsi="Calibri" w:cs="Calibri"/>
                <w:sz w:val="20"/>
                <w:szCs w:val="20"/>
              </w:rPr>
            </w:pPr>
            <w:r w:rsidRPr="00605E00">
              <w:rPr>
                <w:rFonts w:ascii="Calibri" w:eastAsia="MS Mincho" w:hAnsi="Calibri" w:cs="Calibri"/>
                <w:sz w:val="20"/>
                <w:szCs w:val="20"/>
              </w:rPr>
              <w:t xml:space="preserve">Trainees to deliver presentation to SLT and department as part of the Inclusive Educational Practice Assignment, with a focus on curriculum development for marginalized groups </w:t>
            </w:r>
          </w:p>
          <w:p w14:paraId="67ACEF17" w14:textId="77777777" w:rsidR="00952B32" w:rsidRDefault="00952B32" w:rsidP="00952B32">
            <w:pPr>
              <w:widowControl/>
              <w:rPr>
                <w:rFonts w:ascii="Calibri" w:eastAsia="MS Mincho" w:hAnsi="Calibri" w:cs="Calibri"/>
                <w:color w:val="00B050"/>
                <w:sz w:val="20"/>
                <w:szCs w:val="20"/>
              </w:rPr>
            </w:pPr>
          </w:p>
          <w:p w14:paraId="705D27BC" w14:textId="77777777" w:rsidR="00952B32" w:rsidRPr="006E4154" w:rsidRDefault="00952B32" w:rsidP="00952B32">
            <w:pPr>
              <w:widowControl/>
              <w:rPr>
                <w:rFonts w:ascii="Calibri" w:eastAsia="MS Mincho" w:hAnsi="Calibri" w:cs="Calibri"/>
                <w:color w:val="000000" w:themeColor="text1"/>
                <w:sz w:val="20"/>
                <w:szCs w:val="20"/>
              </w:rPr>
            </w:pPr>
            <w:r w:rsidRPr="006E4154">
              <w:rPr>
                <w:rFonts w:ascii="Calibri" w:eastAsia="MS Mincho" w:hAnsi="Calibri" w:cs="Calibri"/>
                <w:color w:val="000000" w:themeColor="text1"/>
                <w:sz w:val="20"/>
                <w:szCs w:val="20"/>
              </w:rPr>
              <w:t>Trainees use, where appropriate, used visual imagery in lessons and dual coding to help pupils to understand more of the period/ substantive theme</w:t>
            </w:r>
          </w:p>
          <w:p w14:paraId="40CA4418" w14:textId="77777777" w:rsidR="00952B32" w:rsidRDefault="00952B32" w:rsidP="00952B32">
            <w:pPr>
              <w:widowControl/>
              <w:rPr>
                <w:rFonts w:ascii="Calibri" w:eastAsia="MS Mincho" w:hAnsi="Calibri" w:cs="Calibri"/>
                <w:color w:val="00B050"/>
                <w:sz w:val="20"/>
                <w:szCs w:val="20"/>
              </w:rPr>
            </w:pPr>
          </w:p>
          <w:p w14:paraId="2AA31CAB" w14:textId="77777777" w:rsidR="00952B32" w:rsidRDefault="00952B32" w:rsidP="00952B32">
            <w:pPr>
              <w:widowControl/>
              <w:rPr>
                <w:rFonts w:ascii="Calibri" w:eastAsia="MS Mincho" w:hAnsi="Calibri" w:cs="Calibri"/>
                <w:color w:val="000000" w:themeColor="text1"/>
                <w:sz w:val="20"/>
                <w:szCs w:val="20"/>
              </w:rPr>
            </w:pPr>
            <w:r w:rsidRPr="00FA7FC5">
              <w:rPr>
                <w:rFonts w:ascii="Calibri" w:eastAsia="MS Mincho" w:hAnsi="Calibri" w:cs="Calibri"/>
                <w:color w:val="000000" w:themeColor="text1"/>
                <w:sz w:val="20"/>
                <w:szCs w:val="20"/>
              </w:rPr>
              <w:t xml:space="preserve">Trainees now routinely conducting </w:t>
            </w:r>
            <w:r>
              <w:rPr>
                <w:rFonts w:ascii="Calibri" w:eastAsia="MS Mincho" w:hAnsi="Calibri" w:cs="Calibri"/>
                <w:color w:val="000000" w:themeColor="text1"/>
                <w:sz w:val="20"/>
                <w:szCs w:val="20"/>
              </w:rPr>
              <w:t>AfL checks at the start and end of lessons to ensure they can gauge student understanding of the ‘big picture/overarching enquiry’</w:t>
            </w:r>
          </w:p>
          <w:p w14:paraId="4E8F9EB1" w14:textId="77777777" w:rsidR="00952B32" w:rsidRDefault="00952B32" w:rsidP="00952B32">
            <w:pPr>
              <w:widowControl/>
              <w:rPr>
                <w:rFonts w:ascii="Calibri" w:eastAsia="MS Mincho" w:hAnsi="Calibri" w:cs="Calibri"/>
                <w:color w:val="000000" w:themeColor="text1"/>
                <w:sz w:val="20"/>
                <w:szCs w:val="20"/>
              </w:rPr>
            </w:pPr>
          </w:p>
          <w:p w14:paraId="76C7CC95" w14:textId="77777777" w:rsidR="00952B32" w:rsidRPr="00FC177D" w:rsidRDefault="00952B32" w:rsidP="00952B32">
            <w:pPr>
              <w:widowControl/>
              <w:rPr>
                <w:rFonts w:ascii="Calibri" w:eastAsia="MS Mincho" w:hAnsi="Calibri" w:cs="Calibri"/>
                <w:color w:val="000000" w:themeColor="text1"/>
                <w:sz w:val="20"/>
                <w:szCs w:val="20"/>
              </w:rPr>
            </w:pPr>
            <w:r>
              <w:rPr>
                <w:rFonts w:ascii="Calibri" w:eastAsia="MS Mincho" w:hAnsi="Calibri" w:cs="Calibri"/>
                <w:color w:val="000000" w:themeColor="text1"/>
                <w:sz w:val="20"/>
                <w:szCs w:val="20"/>
              </w:rPr>
              <w:lastRenderedPageBreak/>
              <w:t>Trainees address chronology when introducing topics and, where appropriate, use displays and timelines to promote chorological understanding</w:t>
            </w:r>
          </w:p>
          <w:p w14:paraId="268F55D4" w14:textId="77777777" w:rsidR="00952B32" w:rsidRPr="00666B29" w:rsidRDefault="00952B32" w:rsidP="00952B32">
            <w:pPr>
              <w:rPr>
                <w:b/>
                <w:sz w:val="20"/>
                <w:szCs w:val="20"/>
              </w:rPr>
            </w:pPr>
          </w:p>
        </w:tc>
      </w:tr>
      <w:tr w:rsidR="00952B32" w:rsidRPr="00666B29" w14:paraId="2939E227" w14:textId="77777777" w:rsidTr="009528EE">
        <w:trPr>
          <w:trHeight w:val="351"/>
        </w:trPr>
        <w:tc>
          <w:tcPr>
            <w:tcW w:w="1634" w:type="dxa"/>
            <w:shd w:val="clear" w:color="auto" w:fill="CCFFFF"/>
          </w:tcPr>
          <w:p w14:paraId="053FBF0E" w14:textId="6A0059A0" w:rsidR="00952B32" w:rsidRPr="00666B29" w:rsidRDefault="00952B32" w:rsidP="00952B32">
            <w:pPr>
              <w:rPr>
                <w:b/>
                <w:sz w:val="20"/>
                <w:szCs w:val="20"/>
              </w:rPr>
            </w:pPr>
            <w:r w:rsidRPr="000569DA">
              <w:rPr>
                <w:rFonts w:ascii="Calibri" w:eastAsia="MS Mincho" w:hAnsi="Calibri" w:cs="Calibri"/>
                <w:b/>
                <w:bCs/>
                <w:color w:val="365F91"/>
                <w:sz w:val="20"/>
                <w:szCs w:val="20"/>
              </w:rPr>
              <w:lastRenderedPageBreak/>
              <w:t>3.3.2 Provide opportunity for all pupils to experience success through task design and careful grouping</w:t>
            </w:r>
          </w:p>
        </w:tc>
        <w:tc>
          <w:tcPr>
            <w:tcW w:w="3179" w:type="dxa"/>
            <w:gridSpan w:val="3"/>
            <w:shd w:val="clear" w:color="auto" w:fill="CCFFFF"/>
          </w:tcPr>
          <w:p w14:paraId="799138B3" w14:textId="2A7B45BD" w:rsidR="00952B32" w:rsidRPr="00666B29" w:rsidRDefault="00952B32" w:rsidP="00952B32">
            <w:pPr>
              <w:rPr>
                <w:b/>
                <w:sz w:val="20"/>
                <w:szCs w:val="20"/>
              </w:rPr>
            </w:pPr>
            <w:r>
              <w:rPr>
                <w:rFonts w:ascii="Calibri" w:eastAsia="MS Mincho" w:hAnsi="Calibri" w:cs="Calibri"/>
                <w:sz w:val="20"/>
                <w:szCs w:val="20"/>
              </w:rPr>
              <w:t xml:space="preserve">PGCE History </w:t>
            </w:r>
            <w:r w:rsidRPr="000569DA">
              <w:rPr>
                <w:rFonts w:ascii="Calibri" w:eastAsia="MS Mincho" w:hAnsi="Calibri" w:cs="Calibri"/>
                <w:sz w:val="20"/>
                <w:szCs w:val="20"/>
              </w:rPr>
              <w:t xml:space="preserve">trainees will plan, teach and assess with inclusivity in mind. They will use a wide range of activities that develop participation </w:t>
            </w:r>
            <w:r>
              <w:rPr>
                <w:rFonts w:ascii="Calibri" w:eastAsia="MS Mincho" w:hAnsi="Calibri" w:cs="Calibri"/>
                <w:sz w:val="20"/>
                <w:szCs w:val="20"/>
              </w:rPr>
              <w:t>and interest in the subject</w:t>
            </w:r>
          </w:p>
        </w:tc>
        <w:tc>
          <w:tcPr>
            <w:tcW w:w="4821" w:type="dxa"/>
            <w:gridSpan w:val="5"/>
            <w:shd w:val="clear" w:color="auto" w:fill="CCFFFF"/>
          </w:tcPr>
          <w:p w14:paraId="562F2BBD" w14:textId="77777777" w:rsidR="00952B32" w:rsidRPr="005846BC" w:rsidRDefault="00952B32" w:rsidP="00952B32">
            <w:pPr>
              <w:widowControl/>
              <w:rPr>
                <w:rFonts w:ascii="Calibri" w:eastAsia="MS Mincho" w:hAnsi="Calibri" w:cs="Calibri"/>
                <w:color w:val="000000" w:themeColor="text1"/>
                <w:sz w:val="20"/>
                <w:szCs w:val="20"/>
              </w:rPr>
            </w:pPr>
            <w:r w:rsidRPr="005846BC">
              <w:rPr>
                <w:rFonts w:ascii="Calibri" w:eastAsia="MS Mincho" w:hAnsi="Calibri" w:cs="Calibri"/>
                <w:color w:val="000000" w:themeColor="text1"/>
                <w:sz w:val="20"/>
                <w:szCs w:val="20"/>
              </w:rPr>
              <w:t>Trainees complete Historical Association reading tasks around catering for SEND students in History teaching</w:t>
            </w:r>
          </w:p>
          <w:p w14:paraId="6AADE7D2" w14:textId="77777777" w:rsidR="00952B32" w:rsidRPr="005846BC" w:rsidRDefault="00952B32" w:rsidP="00952B32">
            <w:pPr>
              <w:widowControl/>
              <w:rPr>
                <w:rFonts w:ascii="Calibri" w:eastAsia="MS Mincho" w:hAnsi="Calibri" w:cs="Calibri"/>
                <w:color w:val="000000" w:themeColor="text1"/>
                <w:sz w:val="20"/>
                <w:szCs w:val="20"/>
              </w:rPr>
            </w:pPr>
          </w:p>
          <w:p w14:paraId="2CA34E4A" w14:textId="77777777" w:rsidR="00952B32" w:rsidRDefault="00952B32" w:rsidP="00952B32">
            <w:pPr>
              <w:widowControl/>
              <w:rPr>
                <w:rFonts w:ascii="Calibri" w:eastAsia="MS Mincho" w:hAnsi="Calibri" w:cs="Calibri"/>
                <w:color w:val="000000" w:themeColor="text1"/>
                <w:sz w:val="20"/>
                <w:szCs w:val="20"/>
              </w:rPr>
            </w:pPr>
            <w:r w:rsidRPr="000569DA">
              <w:rPr>
                <w:rFonts w:ascii="Calibri" w:eastAsia="MS Mincho" w:hAnsi="Calibri" w:cs="Calibri"/>
                <w:color w:val="000000" w:themeColor="text1"/>
                <w:sz w:val="20"/>
                <w:szCs w:val="20"/>
              </w:rPr>
              <w:t xml:space="preserve">Then will observe, rehearse and practice how modifications are made to </w:t>
            </w:r>
            <w:r w:rsidRPr="005846BC">
              <w:rPr>
                <w:rFonts w:ascii="Calibri" w:eastAsia="MS Mincho" w:hAnsi="Calibri" w:cs="Calibri"/>
                <w:color w:val="000000" w:themeColor="text1"/>
                <w:sz w:val="20"/>
                <w:szCs w:val="20"/>
              </w:rPr>
              <w:t>Histor</w:t>
            </w:r>
            <w:r w:rsidRPr="000569DA">
              <w:rPr>
                <w:rFonts w:ascii="Calibri" w:eastAsia="MS Mincho" w:hAnsi="Calibri" w:cs="Calibri"/>
                <w:color w:val="000000" w:themeColor="text1"/>
                <w:sz w:val="20"/>
                <w:szCs w:val="20"/>
              </w:rPr>
              <w:t>y teaching practice</w:t>
            </w:r>
            <w:r w:rsidRPr="005846BC">
              <w:rPr>
                <w:rFonts w:ascii="Calibri" w:eastAsia="MS Mincho" w:hAnsi="Calibri" w:cs="Calibri"/>
                <w:color w:val="000000" w:themeColor="text1"/>
                <w:sz w:val="20"/>
                <w:szCs w:val="20"/>
              </w:rPr>
              <w:t xml:space="preserve">. </w:t>
            </w:r>
            <w:r w:rsidRPr="000569DA">
              <w:rPr>
                <w:rFonts w:ascii="Calibri" w:eastAsia="MS Mincho" w:hAnsi="Calibri" w:cs="Calibri"/>
                <w:color w:val="000000" w:themeColor="text1"/>
                <w:sz w:val="20"/>
                <w:szCs w:val="20"/>
              </w:rPr>
              <w:t xml:space="preserve">They will review writing that highlights the pupils that lack foundational knowledge then lack the ability to make progress. They will plan and rehearse making resources such as increased text size for pupils with visual impairment. </w:t>
            </w:r>
          </w:p>
          <w:p w14:paraId="56053B52" w14:textId="77777777" w:rsidR="000F728F" w:rsidRDefault="000F728F" w:rsidP="00952B32">
            <w:pPr>
              <w:widowControl/>
              <w:rPr>
                <w:rFonts w:ascii="Calibri" w:eastAsia="MS Mincho" w:hAnsi="Calibri" w:cs="Calibri"/>
                <w:color w:val="000000" w:themeColor="text1"/>
                <w:sz w:val="20"/>
                <w:szCs w:val="20"/>
              </w:rPr>
            </w:pPr>
          </w:p>
          <w:p w14:paraId="4BBCA1BF" w14:textId="77777777" w:rsidR="00952B32" w:rsidRPr="000569DA" w:rsidRDefault="00952B32" w:rsidP="00952B32">
            <w:pPr>
              <w:widowControl/>
              <w:rPr>
                <w:rFonts w:ascii="Calibri" w:eastAsia="MS Mincho" w:hAnsi="Calibri" w:cs="Calibri"/>
                <w:color w:val="000000" w:themeColor="text1"/>
                <w:sz w:val="20"/>
                <w:szCs w:val="20"/>
              </w:rPr>
            </w:pPr>
            <w:r>
              <w:rPr>
                <w:rFonts w:ascii="Calibri" w:eastAsia="MS Mincho" w:hAnsi="Calibri" w:cs="Calibri"/>
                <w:color w:val="000000" w:themeColor="text1"/>
                <w:sz w:val="20"/>
                <w:szCs w:val="20"/>
              </w:rPr>
              <w:t>Trainees will explore the challenges EAL learners face when being taught History and develop glossaries and knowledge organizers to support such students</w:t>
            </w:r>
          </w:p>
          <w:p w14:paraId="1E95F3AE" w14:textId="77777777" w:rsidR="00952B32" w:rsidRPr="000569DA" w:rsidRDefault="00952B32" w:rsidP="00952B32">
            <w:pPr>
              <w:widowControl/>
              <w:rPr>
                <w:rFonts w:ascii="Calibri" w:eastAsia="MS Mincho" w:hAnsi="Calibri" w:cs="Calibri"/>
                <w:color w:val="C00000"/>
                <w:sz w:val="20"/>
                <w:szCs w:val="20"/>
              </w:rPr>
            </w:pPr>
          </w:p>
          <w:p w14:paraId="27F6AA4C" w14:textId="7A688C32" w:rsidR="000F728F" w:rsidRPr="000F728F" w:rsidRDefault="00E20ABE" w:rsidP="000F728F">
            <w:pPr>
              <w:widowControl/>
              <w:rPr>
                <w:rFonts w:ascii="Calibri" w:eastAsia="MS Mincho" w:hAnsi="Calibri" w:cs="Calibri"/>
                <w:color w:val="C00000"/>
                <w:sz w:val="20"/>
                <w:szCs w:val="20"/>
              </w:rPr>
            </w:pPr>
            <w:r>
              <w:rPr>
                <w:rFonts w:ascii="Calibri" w:eastAsia="MS Mincho" w:hAnsi="Calibri" w:cs="Calibri"/>
                <w:color w:val="C00000"/>
                <w:sz w:val="20"/>
                <w:szCs w:val="20"/>
              </w:rPr>
              <w:t xml:space="preserve">(ITAP) </w:t>
            </w:r>
            <w:r w:rsidR="000F728F" w:rsidRPr="000F728F">
              <w:rPr>
                <w:rFonts w:ascii="Calibri" w:eastAsia="MS Mincho" w:hAnsi="Calibri" w:cs="Calibri"/>
                <w:color w:val="C00000"/>
                <w:sz w:val="20"/>
                <w:szCs w:val="20"/>
              </w:rPr>
              <w:t>This seminar, run by CLAS, will provide context and explain the different issues and difficulties that EAL learners face. Trainees will engage in the seminar before being presented with a range of strategies and activities to support EAL learners in the History classroom</w:t>
            </w:r>
            <w:r w:rsidR="000F728F">
              <w:rPr>
                <w:rFonts w:ascii="Calibri" w:eastAsia="MS Mincho" w:hAnsi="Calibri" w:cs="Calibri"/>
                <w:color w:val="C00000"/>
                <w:sz w:val="20"/>
                <w:szCs w:val="20"/>
              </w:rPr>
              <w:t xml:space="preserve">. </w:t>
            </w:r>
            <w:r w:rsidR="000F728F" w:rsidRPr="000F728F">
              <w:rPr>
                <w:rFonts w:ascii="Calibri" w:eastAsia="MS Mincho" w:hAnsi="Calibri" w:cs="Calibri"/>
                <w:color w:val="C00000"/>
                <w:sz w:val="20"/>
                <w:szCs w:val="20"/>
              </w:rPr>
              <w:t>Trainees will adapt one or of the strategies and activities and create a lesson activity from a KS3 topic , explaining how the activity will help support EAL learners.</w:t>
            </w:r>
            <w:r w:rsidR="000F728F">
              <w:rPr>
                <w:rFonts w:ascii="Calibri" w:eastAsia="MS Mincho" w:hAnsi="Calibri" w:cs="Calibri"/>
                <w:color w:val="C00000"/>
                <w:sz w:val="20"/>
                <w:szCs w:val="20"/>
              </w:rPr>
              <w:t xml:space="preserve"> </w:t>
            </w:r>
            <w:r w:rsidR="000F728F" w:rsidRPr="000F728F">
              <w:rPr>
                <w:rFonts w:ascii="Calibri" w:eastAsia="MS Mincho" w:hAnsi="Calibri" w:cs="Calibri"/>
                <w:color w:val="C00000"/>
                <w:sz w:val="20"/>
                <w:szCs w:val="20"/>
              </w:rPr>
              <w:t>They will then present their activity to the group and take part in a critical appraisal</w:t>
            </w:r>
          </w:p>
          <w:p w14:paraId="79B22523" w14:textId="77777777" w:rsidR="00952B32" w:rsidRPr="000569DA" w:rsidRDefault="00952B32" w:rsidP="00952B32">
            <w:pPr>
              <w:widowControl/>
              <w:rPr>
                <w:rFonts w:ascii="Calibri" w:eastAsia="MS Mincho" w:hAnsi="Calibri" w:cs="Calibri"/>
                <w:color w:val="C00000"/>
                <w:sz w:val="20"/>
                <w:szCs w:val="20"/>
              </w:rPr>
            </w:pPr>
          </w:p>
          <w:p w14:paraId="53392935" w14:textId="4247A221" w:rsidR="00952B32" w:rsidRPr="00666B29" w:rsidRDefault="00952B32" w:rsidP="00952B32">
            <w:pPr>
              <w:rPr>
                <w:b/>
                <w:sz w:val="20"/>
                <w:szCs w:val="20"/>
              </w:rPr>
            </w:pPr>
            <w:r w:rsidRPr="000569DA">
              <w:rPr>
                <w:rFonts w:ascii="Calibri" w:eastAsia="MS Mincho" w:hAnsi="Calibri" w:cs="Calibri"/>
                <w:color w:val="C00000"/>
                <w:sz w:val="20"/>
                <w:szCs w:val="20"/>
              </w:rPr>
              <w:t xml:space="preserve">. </w:t>
            </w:r>
          </w:p>
        </w:tc>
        <w:tc>
          <w:tcPr>
            <w:tcW w:w="5017" w:type="dxa"/>
            <w:gridSpan w:val="5"/>
            <w:shd w:val="clear" w:color="auto" w:fill="CCFFFF"/>
          </w:tcPr>
          <w:p w14:paraId="5123B3EA" w14:textId="77777777" w:rsidR="00952B32" w:rsidRDefault="00952B32" w:rsidP="00952B32">
            <w:pPr>
              <w:widowControl/>
              <w:rPr>
                <w:rFonts w:ascii="Calibri" w:eastAsia="MS Mincho" w:hAnsi="Calibri" w:cs="Calibri"/>
                <w:color w:val="C00000"/>
                <w:sz w:val="20"/>
                <w:szCs w:val="20"/>
              </w:rPr>
            </w:pPr>
            <w:r w:rsidRPr="000569DA">
              <w:rPr>
                <w:rFonts w:ascii="Calibri" w:eastAsia="MS Mincho" w:hAnsi="Calibri" w:cs="Calibri"/>
                <w:color w:val="000000" w:themeColor="text1"/>
                <w:sz w:val="20"/>
                <w:szCs w:val="20"/>
              </w:rPr>
              <w:t xml:space="preserve">Trainees in </w:t>
            </w:r>
            <w:r w:rsidRPr="00992C47">
              <w:rPr>
                <w:rFonts w:ascii="Calibri" w:eastAsia="MS Mincho" w:hAnsi="Calibri" w:cs="Calibri"/>
                <w:color w:val="000000" w:themeColor="text1"/>
                <w:sz w:val="20"/>
                <w:szCs w:val="20"/>
              </w:rPr>
              <w:t xml:space="preserve">History </w:t>
            </w:r>
            <w:r w:rsidRPr="000569DA">
              <w:rPr>
                <w:rFonts w:ascii="Calibri" w:eastAsia="MS Mincho" w:hAnsi="Calibri" w:cs="Calibri"/>
                <w:color w:val="000000" w:themeColor="text1"/>
                <w:sz w:val="20"/>
                <w:szCs w:val="20"/>
              </w:rPr>
              <w:t>in contrasting placement will observe, plan, practice and review the many ways lessons can be adapted for all pupils. This could be through resources, support and by adapting objectives of the lesson, and different modes of presentation</w:t>
            </w:r>
            <w:r w:rsidRPr="000569DA">
              <w:rPr>
                <w:rFonts w:ascii="Calibri" w:eastAsia="MS Mincho" w:hAnsi="Calibri" w:cs="Calibri"/>
                <w:color w:val="C00000"/>
                <w:sz w:val="20"/>
                <w:szCs w:val="20"/>
              </w:rPr>
              <w:t xml:space="preserve"> </w:t>
            </w:r>
          </w:p>
          <w:p w14:paraId="61B9EF5F" w14:textId="77777777" w:rsidR="00952B32" w:rsidRDefault="00952B32" w:rsidP="00952B32">
            <w:pPr>
              <w:widowControl/>
              <w:rPr>
                <w:rFonts w:ascii="Calibri" w:eastAsia="MS Mincho" w:hAnsi="Calibri" w:cs="Calibri"/>
                <w:color w:val="C00000"/>
                <w:sz w:val="20"/>
                <w:szCs w:val="20"/>
              </w:rPr>
            </w:pPr>
          </w:p>
          <w:p w14:paraId="6245CF03" w14:textId="12B3A3B0" w:rsidR="00E20ABE" w:rsidRPr="00E20ABE" w:rsidRDefault="00E20ABE" w:rsidP="00E20ABE">
            <w:pPr>
              <w:widowControl/>
              <w:rPr>
                <w:rFonts w:ascii="Calibri" w:eastAsia="MS Mincho" w:hAnsi="Calibri" w:cs="Calibri"/>
                <w:color w:val="C00000"/>
                <w:sz w:val="20"/>
                <w:szCs w:val="20"/>
              </w:rPr>
            </w:pPr>
            <w:r>
              <w:rPr>
                <w:rFonts w:ascii="Calibri" w:eastAsia="MS Mincho" w:hAnsi="Calibri" w:cs="Calibri"/>
                <w:color w:val="C00000"/>
                <w:sz w:val="20"/>
                <w:szCs w:val="20"/>
              </w:rPr>
              <w:t xml:space="preserve">(ITAP) </w:t>
            </w:r>
            <w:r w:rsidRPr="00E20ABE">
              <w:rPr>
                <w:rFonts w:ascii="Calibri" w:eastAsia="MS Mincho" w:hAnsi="Calibri" w:cs="Calibri"/>
                <w:color w:val="C00000"/>
                <w:sz w:val="20"/>
                <w:szCs w:val="20"/>
              </w:rPr>
              <w:t>Observe expert colleagues:</w:t>
            </w:r>
          </w:p>
          <w:p w14:paraId="2B23810E" w14:textId="77777777" w:rsidR="00E20ABE" w:rsidRPr="00E20ABE" w:rsidRDefault="00E20ABE" w:rsidP="00E20ABE">
            <w:pPr>
              <w:widowControl/>
              <w:rPr>
                <w:rFonts w:ascii="Calibri" w:eastAsia="MS Mincho" w:hAnsi="Calibri" w:cs="Calibri"/>
                <w:color w:val="C00000"/>
                <w:sz w:val="20"/>
                <w:szCs w:val="20"/>
              </w:rPr>
            </w:pPr>
            <w:r w:rsidRPr="00E20ABE">
              <w:rPr>
                <w:rFonts w:ascii="Calibri" w:eastAsia="MS Mincho" w:hAnsi="Calibri" w:cs="Calibri"/>
                <w:color w:val="C00000"/>
                <w:sz w:val="20"/>
                <w:szCs w:val="20"/>
              </w:rPr>
              <w:t>- using a variety of questions, explanations, glossaries and technologies [and other strategies] to support EAL learners</w:t>
            </w:r>
          </w:p>
          <w:p w14:paraId="0C1ABD32" w14:textId="77777777" w:rsidR="00E20ABE" w:rsidRPr="00E20ABE" w:rsidRDefault="00E20ABE" w:rsidP="00E20ABE">
            <w:pPr>
              <w:widowControl/>
              <w:rPr>
                <w:rFonts w:ascii="Calibri" w:eastAsia="MS Mincho" w:hAnsi="Calibri" w:cs="Calibri"/>
                <w:color w:val="C00000"/>
                <w:sz w:val="20"/>
                <w:szCs w:val="20"/>
              </w:rPr>
            </w:pPr>
            <w:r w:rsidRPr="00E20ABE">
              <w:rPr>
                <w:rFonts w:ascii="Calibri" w:eastAsia="MS Mincho" w:hAnsi="Calibri" w:cs="Calibri"/>
                <w:color w:val="C00000"/>
                <w:sz w:val="20"/>
                <w:szCs w:val="20"/>
              </w:rPr>
              <w:t>Together with an expert colleague:</w:t>
            </w:r>
          </w:p>
          <w:p w14:paraId="5B9700AC" w14:textId="33B7DBBF" w:rsidR="00E20ABE" w:rsidRDefault="00E20ABE" w:rsidP="00952B32">
            <w:pPr>
              <w:widowControl/>
              <w:rPr>
                <w:rFonts w:ascii="Calibri" w:eastAsia="MS Mincho" w:hAnsi="Calibri" w:cs="Calibri"/>
                <w:color w:val="C00000"/>
                <w:sz w:val="20"/>
                <w:szCs w:val="20"/>
              </w:rPr>
            </w:pPr>
            <w:r w:rsidRPr="00E20ABE">
              <w:rPr>
                <w:rFonts w:ascii="Calibri" w:eastAsia="MS Mincho" w:hAnsi="Calibri" w:cs="Calibri"/>
                <w:color w:val="C00000"/>
                <w:sz w:val="20"/>
                <w:szCs w:val="20"/>
              </w:rPr>
              <w:t>- plan an activity or lesson for a group with a high proportion of EAL students, record some responses from pupils, and reflect on the outcome of the activity, and discuss the efficacy of the lesson drawing on evidence from observatio</w:t>
            </w:r>
            <w:r>
              <w:rPr>
                <w:rFonts w:ascii="Calibri" w:eastAsia="MS Mincho" w:hAnsi="Calibri" w:cs="Calibri"/>
                <w:color w:val="C00000"/>
                <w:sz w:val="20"/>
                <w:szCs w:val="20"/>
              </w:rPr>
              <w:t>ns</w:t>
            </w:r>
          </w:p>
          <w:p w14:paraId="1B3661E2" w14:textId="77777777" w:rsidR="00E20ABE" w:rsidRDefault="00E20ABE" w:rsidP="00952B32">
            <w:pPr>
              <w:widowControl/>
              <w:rPr>
                <w:rFonts w:ascii="Calibri" w:eastAsia="MS Mincho" w:hAnsi="Calibri" w:cs="Calibri"/>
                <w:color w:val="C00000"/>
                <w:sz w:val="20"/>
                <w:szCs w:val="20"/>
              </w:rPr>
            </w:pPr>
          </w:p>
          <w:p w14:paraId="352107C6" w14:textId="77777777" w:rsidR="00952B32" w:rsidRPr="00573D6F" w:rsidRDefault="00952B32" w:rsidP="00952B32">
            <w:pPr>
              <w:widowControl/>
              <w:rPr>
                <w:rFonts w:ascii="Calibri" w:eastAsia="MS Mincho" w:hAnsi="Calibri" w:cs="Calibri"/>
                <w:color w:val="000000" w:themeColor="text1"/>
                <w:sz w:val="20"/>
                <w:szCs w:val="20"/>
              </w:rPr>
            </w:pPr>
            <w:r w:rsidRPr="00573D6F">
              <w:rPr>
                <w:rFonts w:ascii="Calibri" w:eastAsia="MS Mincho" w:hAnsi="Calibri" w:cs="Calibri"/>
                <w:color w:val="000000" w:themeColor="text1"/>
                <w:sz w:val="20"/>
                <w:szCs w:val="20"/>
              </w:rPr>
              <w:t xml:space="preserve">Trainees and mentors discuss </w:t>
            </w:r>
            <w:r w:rsidRPr="00EE7752">
              <w:rPr>
                <w:rFonts w:ascii="Calibri" w:eastAsia="MS Mincho" w:hAnsi="Calibri" w:cs="Calibri"/>
                <w:color w:val="000000" w:themeColor="text1"/>
                <w:sz w:val="20"/>
                <w:szCs w:val="20"/>
              </w:rPr>
              <w:t>common misconceptions that c</w:t>
            </w:r>
            <w:r w:rsidRPr="00573D6F">
              <w:rPr>
                <w:rFonts w:ascii="Calibri" w:eastAsia="MS Mincho" w:hAnsi="Calibri" w:cs="Calibri"/>
                <w:color w:val="000000" w:themeColor="text1"/>
                <w:sz w:val="20"/>
                <w:szCs w:val="20"/>
              </w:rPr>
              <w:t xml:space="preserve">an be </w:t>
            </w:r>
            <w:r w:rsidRPr="00EE7752">
              <w:rPr>
                <w:rFonts w:ascii="Calibri" w:eastAsia="MS Mincho" w:hAnsi="Calibri" w:cs="Calibri"/>
                <w:color w:val="000000" w:themeColor="text1"/>
                <w:sz w:val="20"/>
                <w:szCs w:val="20"/>
              </w:rPr>
              <w:t>anticipate</w:t>
            </w:r>
            <w:r w:rsidRPr="00573D6F">
              <w:rPr>
                <w:rFonts w:ascii="Calibri" w:eastAsia="MS Mincho" w:hAnsi="Calibri" w:cs="Calibri"/>
                <w:color w:val="000000" w:themeColor="text1"/>
                <w:sz w:val="20"/>
                <w:szCs w:val="20"/>
              </w:rPr>
              <w:t>d during the planning phase</w:t>
            </w:r>
            <w:r w:rsidRPr="00EE7752">
              <w:rPr>
                <w:rFonts w:ascii="Calibri" w:eastAsia="MS Mincho" w:hAnsi="Calibri" w:cs="Calibri"/>
                <w:color w:val="000000" w:themeColor="text1"/>
                <w:sz w:val="20"/>
                <w:szCs w:val="20"/>
              </w:rPr>
              <w:t xml:space="preserve"> (both substantive an</w:t>
            </w:r>
            <w:r>
              <w:rPr>
                <w:rFonts w:ascii="Calibri" w:eastAsia="MS Mincho" w:hAnsi="Calibri" w:cs="Calibri"/>
                <w:color w:val="000000" w:themeColor="text1"/>
                <w:sz w:val="20"/>
                <w:szCs w:val="20"/>
              </w:rPr>
              <w:t xml:space="preserve">d </w:t>
            </w:r>
            <w:r w:rsidRPr="00EE7752">
              <w:rPr>
                <w:rFonts w:ascii="Calibri" w:eastAsia="MS Mincho" w:hAnsi="Calibri" w:cs="Calibri"/>
                <w:color w:val="000000" w:themeColor="text1"/>
                <w:sz w:val="20"/>
                <w:szCs w:val="20"/>
              </w:rPr>
              <w:t xml:space="preserve">disciplinary) </w:t>
            </w:r>
            <w:r>
              <w:rPr>
                <w:rFonts w:ascii="Calibri" w:eastAsia="MS Mincho" w:hAnsi="Calibri" w:cs="Calibri"/>
                <w:color w:val="000000" w:themeColor="text1"/>
                <w:sz w:val="20"/>
                <w:szCs w:val="20"/>
              </w:rPr>
              <w:t>and address these through careful explanation and questioning phases in lessons</w:t>
            </w:r>
          </w:p>
          <w:p w14:paraId="4F33FEDC" w14:textId="77777777" w:rsidR="00952B32" w:rsidRPr="00EE7752" w:rsidRDefault="00952B32" w:rsidP="00952B32">
            <w:pPr>
              <w:widowControl/>
              <w:rPr>
                <w:rFonts w:ascii="Calibri" w:eastAsia="MS Mincho" w:hAnsi="Calibri" w:cs="Calibri"/>
                <w:color w:val="C00000"/>
                <w:sz w:val="20"/>
                <w:szCs w:val="20"/>
              </w:rPr>
            </w:pPr>
          </w:p>
          <w:p w14:paraId="18C52626" w14:textId="77777777" w:rsidR="00952B32" w:rsidRDefault="00952B32" w:rsidP="00952B32">
            <w:pPr>
              <w:widowControl/>
              <w:rPr>
                <w:rFonts w:ascii="Calibri" w:eastAsia="MS Mincho" w:hAnsi="Calibri" w:cs="Calibri"/>
                <w:color w:val="000000" w:themeColor="text1"/>
                <w:sz w:val="20"/>
                <w:szCs w:val="20"/>
              </w:rPr>
            </w:pPr>
            <w:r w:rsidRPr="005E1DC0">
              <w:rPr>
                <w:rFonts w:ascii="Calibri" w:eastAsia="MS Mincho" w:hAnsi="Calibri" w:cs="Calibri"/>
                <w:color w:val="000000" w:themeColor="text1"/>
                <w:sz w:val="20"/>
                <w:szCs w:val="20"/>
              </w:rPr>
              <w:t xml:space="preserve">Trainees </w:t>
            </w:r>
            <w:r w:rsidRPr="00EE7752">
              <w:rPr>
                <w:rFonts w:ascii="Calibri" w:eastAsia="MS Mincho" w:hAnsi="Calibri" w:cs="Calibri"/>
                <w:color w:val="000000" w:themeColor="text1"/>
                <w:sz w:val="20"/>
                <w:szCs w:val="20"/>
              </w:rPr>
              <w:t>effectively work with other colleagues</w:t>
            </w:r>
            <w:r w:rsidRPr="005E1DC0">
              <w:rPr>
                <w:rFonts w:ascii="Calibri" w:eastAsia="MS Mincho" w:hAnsi="Calibri" w:cs="Calibri"/>
                <w:color w:val="000000" w:themeColor="text1"/>
                <w:sz w:val="20"/>
                <w:szCs w:val="20"/>
              </w:rPr>
              <w:t>, including SEND and support staff</w:t>
            </w:r>
            <w:r w:rsidRPr="00EE7752">
              <w:rPr>
                <w:rFonts w:ascii="Calibri" w:eastAsia="MS Mincho" w:hAnsi="Calibri" w:cs="Calibri"/>
                <w:color w:val="000000" w:themeColor="text1"/>
                <w:sz w:val="20"/>
                <w:szCs w:val="20"/>
              </w:rPr>
              <w:t xml:space="preserve"> to support pupils in </w:t>
            </w:r>
            <w:r w:rsidRPr="005E1DC0">
              <w:rPr>
                <w:rFonts w:ascii="Calibri" w:eastAsia="MS Mincho" w:hAnsi="Calibri" w:cs="Calibri"/>
                <w:color w:val="000000" w:themeColor="text1"/>
                <w:sz w:val="20"/>
                <w:szCs w:val="20"/>
              </w:rPr>
              <w:t>lessons, making plans for specific leaners and vulnerable groups clear in lesson plans</w:t>
            </w:r>
          </w:p>
          <w:p w14:paraId="5E554CAE" w14:textId="77777777" w:rsidR="00952B32" w:rsidRPr="005E1DC0" w:rsidRDefault="00952B32" w:rsidP="00952B32">
            <w:pPr>
              <w:widowControl/>
              <w:rPr>
                <w:rFonts w:ascii="Calibri" w:eastAsia="MS Mincho" w:hAnsi="Calibri" w:cs="Calibri"/>
                <w:color w:val="000000" w:themeColor="text1"/>
                <w:sz w:val="20"/>
                <w:szCs w:val="20"/>
              </w:rPr>
            </w:pPr>
          </w:p>
          <w:p w14:paraId="096B96FE" w14:textId="77777777" w:rsidR="00952B32" w:rsidRDefault="00952B32" w:rsidP="00952B32">
            <w:pPr>
              <w:widowControl/>
              <w:rPr>
                <w:rFonts w:ascii="Calibri" w:eastAsia="MS Mincho" w:hAnsi="Calibri" w:cs="Calibri"/>
                <w:color w:val="000000" w:themeColor="text1"/>
                <w:sz w:val="20"/>
                <w:szCs w:val="20"/>
              </w:rPr>
            </w:pPr>
            <w:r w:rsidRPr="00B11D8F">
              <w:rPr>
                <w:rFonts w:ascii="Calibri" w:eastAsia="MS Mincho" w:hAnsi="Calibri" w:cs="Calibri"/>
                <w:color w:val="000000" w:themeColor="text1"/>
                <w:sz w:val="20"/>
                <w:szCs w:val="20"/>
              </w:rPr>
              <w:t>Specific adaptations for individual learners evident in lesson activities and resources with impact discussed during mentor and tutor observational feedback</w:t>
            </w:r>
          </w:p>
          <w:p w14:paraId="52EEAB99" w14:textId="77777777" w:rsidR="00952B32" w:rsidRPr="00666B29" w:rsidRDefault="00952B32" w:rsidP="00952B32">
            <w:pPr>
              <w:rPr>
                <w:b/>
                <w:sz w:val="20"/>
                <w:szCs w:val="20"/>
              </w:rPr>
            </w:pPr>
          </w:p>
        </w:tc>
      </w:tr>
      <w:tr w:rsidR="00952B32" w:rsidRPr="00666B29" w14:paraId="077E3A02" w14:textId="77777777" w:rsidTr="009528EE">
        <w:trPr>
          <w:trHeight w:val="351"/>
        </w:trPr>
        <w:tc>
          <w:tcPr>
            <w:tcW w:w="1634" w:type="dxa"/>
            <w:shd w:val="clear" w:color="auto" w:fill="FFF2CC" w:themeFill="accent4" w:themeFillTint="33"/>
          </w:tcPr>
          <w:p w14:paraId="07B39CA5" w14:textId="77777777" w:rsidR="00952B32" w:rsidRPr="000569DA" w:rsidRDefault="00952B32" w:rsidP="00952B32">
            <w:pPr>
              <w:widowControl/>
              <w:spacing w:after="60"/>
              <w:rPr>
                <w:rFonts w:ascii="Calibri" w:eastAsia="MS Mincho" w:hAnsi="Calibri" w:cs="Calibri"/>
                <w:b/>
                <w:bCs/>
                <w:color w:val="365F91"/>
                <w:sz w:val="20"/>
                <w:szCs w:val="20"/>
              </w:rPr>
            </w:pPr>
            <w:r w:rsidRPr="000569DA">
              <w:rPr>
                <w:rFonts w:ascii="Calibri" w:eastAsia="MS Mincho" w:hAnsi="Calibri" w:cs="Calibri"/>
                <w:b/>
                <w:sz w:val="20"/>
                <w:szCs w:val="20"/>
              </w:rPr>
              <w:lastRenderedPageBreak/>
              <w:t>Core Area 4. Assessment</w:t>
            </w:r>
          </w:p>
          <w:p w14:paraId="108D1B38" w14:textId="77777777" w:rsidR="00952B32" w:rsidRPr="000569DA" w:rsidRDefault="00952B32" w:rsidP="00952B32">
            <w:pPr>
              <w:widowControl/>
              <w:spacing w:after="60"/>
              <w:rPr>
                <w:rFonts w:ascii="Calibri" w:eastAsia="MS Mincho" w:hAnsi="Calibri" w:cs="Calibri"/>
                <w:b/>
                <w:bCs/>
                <w:color w:val="365F91"/>
                <w:sz w:val="20"/>
                <w:szCs w:val="20"/>
              </w:rPr>
            </w:pPr>
            <w:r w:rsidRPr="000569DA">
              <w:rPr>
                <w:rFonts w:ascii="Calibri" w:eastAsia="MS Mincho" w:hAnsi="Calibri" w:cs="Calibri"/>
                <w:b/>
                <w:bCs/>
                <w:color w:val="365F91"/>
                <w:sz w:val="20"/>
                <w:szCs w:val="20"/>
              </w:rPr>
              <w:t>4.3 Provide high-quality, timely and formative feedback which pupils can act on</w:t>
            </w:r>
          </w:p>
          <w:p w14:paraId="1059EC71" w14:textId="77777777" w:rsidR="00952B32" w:rsidRPr="000569DA" w:rsidRDefault="00952B32" w:rsidP="00952B32">
            <w:pPr>
              <w:widowControl/>
              <w:spacing w:after="60"/>
              <w:rPr>
                <w:rFonts w:ascii="Calibri" w:eastAsia="MS Mincho" w:hAnsi="Calibri" w:cs="Calibri"/>
                <w:b/>
                <w:bCs/>
                <w:color w:val="365F91"/>
                <w:sz w:val="20"/>
                <w:szCs w:val="20"/>
              </w:rPr>
            </w:pPr>
          </w:p>
          <w:p w14:paraId="5475F3A3" w14:textId="77777777" w:rsidR="00952B32" w:rsidRPr="00666B29" w:rsidRDefault="00952B32" w:rsidP="00952B32">
            <w:pPr>
              <w:rPr>
                <w:b/>
                <w:sz w:val="20"/>
                <w:szCs w:val="20"/>
              </w:rPr>
            </w:pPr>
          </w:p>
        </w:tc>
        <w:tc>
          <w:tcPr>
            <w:tcW w:w="3179" w:type="dxa"/>
            <w:gridSpan w:val="3"/>
            <w:shd w:val="clear" w:color="auto" w:fill="FFF2CC" w:themeFill="accent4" w:themeFillTint="33"/>
          </w:tcPr>
          <w:p w14:paraId="64D06E42" w14:textId="77777777" w:rsidR="00952B32" w:rsidRDefault="00952B32" w:rsidP="00952B32">
            <w:pPr>
              <w:widowControl/>
              <w:rPr>
                <w:rFonts w:ascii="Calibri" w:eastAsia="MS Mincho" w:hAnsi="Calibri" w:cs="Calibri"/>
                <w:sz w:val="20"/>
                <w:szCs w:val="20"/>
              </w:rPr>
            </w:pPr>
            <w:r>
              <w:rPr>
                <w:rFonts w:ascii="Calibri" w:eastAsia="MS Mincho" w:hAnsi="Calibri" w:cs="Calibri"/>
                <w:sz w:val="20"/>
                <w:szCs w:val="20"/>
              </w:rPr>
              <w:t>PGCE History trainees will understand the value of formative feedback and understand how it can be used to shape and direct pupil’s historical understanding.</w:t>
            </w:r>
          </w:p>
          <w:p w14:paraId="2B22D78F" w14:textId="77777777" w:rsidR="00952B32" w:rsidRDefault="00952B32" w:rsidP="00952B32">
            <w:pPr>
              <w:widowControl/>
              <w:rPr>
                <w:rFonts w:ascii="Calibri" w:eastAsia="MS Mincho" w:hAnsi="Calibri" w:cs="Calibri"/>
                <w:sz w:val="20"/>
                <w:szCs w:val="20"/>
              </w:rPr>
            </w:pPr>
            <w:r>
              <w:rPr>
                <w:rFonts w:ascii="Calibri" w:eastAsia="MS Mincho" w:hAnsi="Calibri" w:cs="Calibri"/>
                <w:sz w:val="20"/>
                <w:szCs w:val="20"/>
              </w:rPr>
              <w:t>PGCE History</w:t>
            </w:r>
            <w:r w:rsidRPr="000569DA">
              <w:rPr>
                <w:rFonts w:ascii="Calibri" w:eastAsia="MS Mincho" w:hAnsi="Calibri" w:cs="Calibri"/>
                <w:sz w:val="20"/>
                <w:szCs w:val="20"/>
              </w:rPr>
              <w:t xml:space="preserve"> trainees will follow schools' systems regarding assessment and feedback to pupils.. They will plan lessons following outcomes dictated by departmental plans and exam specifications. </w:t>
            </w:r>
          </w:p>
          <w:p w14:paraId="4C1096F8" w14:textId="77777777" w:rsidR="00952B32" w:rsidRPr="00666B29" w:rsidRDefault="00952B32" w:rsidP="00952B32">
            <w:pPr>
              <w:rPr>
                <w:b/>
                <w:sz w:val="20"/>
                <w:szCs w:val="20"/>
              </w:rPr>
            </w:pPr>
          </w:p>
        </w:tc>
        <w:tc>
          <w:tcPr>
            <w:tcW w:w="4821" w:type="dxa"/>
            <w:gridSpan w:val="5"/>
            <w:shd w:val="clear" w:color="auto" w:fill="FFF2CC" w:themeFill="accent4" w:themeFillTint="33"/>
          </w:tcPr>
          <w:p w14:paraId="72B44CE8" w14:textId="77777777" w:rsidR="00952B32" w:rsidRPr="00AC1D68" w:rsidRDefault="00952B32" w:rsidP="00952B32">
            <w:pPr>
              <w:widowControl/>
              <w:rPr>
                <w:rFonts w:ascii="Calibri" w:eastAsia="Cambria" w:hAnsi="Calibri" w:cs="Calibri"/>
                <w:color w:val="000000"/>
                <w:sz w:val="20"/>
                <w:szCs w:val="20"/>
              </w:rPr>
            </w:pPr>
            <w:r w:rsidRPr="00AC1D68">
              <w:rPr>
                <w:rFonts w:ascii="Calibri" w:eastAsia="Cambria" w:hAnsi="Calibri" w:cs="Calibri"/>
                <w:color w:val="000000"/>
                <w:sz w:val="20"/>
                <w:szCs w:val="20"/>
              </w:rPr>
              <w:t>How can formative assessment be used to inform the teacher and to ensure that learning and understanding are made visible?</w:t>
            </w:r>
          </w:p>
          <w:p w14:paraId="09F756D2" w14:textId="77777777" w:rsidR="00952B32" w:rsidRPr="00AC1D68" w:rsidRDefault="00952B32" w:rsidP="00952B32">
            <w:pPr>
              <w:widowControl/>
              <w:rPr>
                <w:rFonts w:ascii="Calibri" w:eastAsia="Cambria" w:hAnsi="Calibri" w:cs="Calibri"/>
                <w:color w:val="000000"/>
                <w:sz w:val="20"/>
                <w:szCs w:val="20"/>
              </w:rPr>
            </w:pPr>
          </w:p>
          <w:p w14:paraId="70CA778D" w14:textId="77777777" w:rsidR="00952B32" w:rsidRPr="00AC1D68" w:rsidRDefault="00952B32" w:rsidP="00952B32">
            <w:pPr>
              <w:widowControl/>
              <w:rPr>
                <w:rFonts w:ascii="Calibri" w:eastAsia="Cambria" w:hAnsi="Calibri" w:cs="Calibri"/>
                <w:color w:val="000000"/>
                <w:sz w:val="20"/>
                <w:szCs w:val="20"/>
              </w:rPr>
            </w:pPr>
            <w:r w:rsidRPr="00AC1D68">
              <w:rPr>
                <w:rFonts w:ascii="Calibri" w:eastAsia="Cambria" w:hAnsi="Calibri" w:cs="Calibri"/>
                <w:color w:val="000000"/>
                <w:sz w:val="20"/>
                <w:szCs w:val="20"/>
              </w:rPr>
              <w:t>Trainees will add to their portfolio of assessment examples in the RoAD and present to their peers at University, drawing on specific examples and explaining how they illustrate pupil progress</w:t>
            </w:r>
          </w:p>
          <w:p w14:paraId="22593E15" w14:textId="77777777" w:rsidR="00952B32" w:rsidRDefault="00952B32" w:rsidP="00952B32">
            <w:pPr>
              <w:widowControl/>
              <w:rPr>
                <w:rFonts w:ascii="Calibri" w:eastAsia="Cambria" w:hAnsi="Calibri" w:cs="Calibri"/>
                <w:color w:val="000000"/>
              </w:rPr>
            </w:pPr>
          </w:p>
          <w:p w14:paraId="337C915E" w14:textId="77777777" w:rsidR="00952B32" w:rsidRPr="00666B29" w:rsidRDefault="00952B32" w:rsidP="00952B32">
            <w:pPr>
              <w:rPr>
                <w:b/>
                <w:sz w:val="20"/>
                <w:szCs w:val="20"/>
              </w:rPr>
            </w:pPr>
          </w:p>
        </w:tc>
        <w:tc>
          <w:tcPr>
            <w:tcW w:w="5017" w:type="dxa"/>
            <w:gridSpan w:val="5"/>
            <w:shd w:val="clear" w:color="auto" w:fill="FFF2CC" w:themeFill="accent4" w:themeFillTint="33"/>
          </w:tcPr>
          <w:p w14:paraId="54AF67CC" w14:textId="77777777" w:rsidR="00952B32" w:rsidRDefault="00952B32" w:rsidP="00952B32">
            <w:pPr>
              <w:widowControl/>
              <w:rPr>
                <w:rFonts w:ascii="Calibri" w:eastAsia="MS Mincho" w:hAnsi="Calibri" w:cs="Calibri"/>
                <w:color w:val="000000" w:themeColor="text1"/>
                <w:sz w:val="20"/>
                <w:szCs w:val="20"/>
              </w:rPr>
            </w:pPr>
            <w:r>
              <w:rPr>
                <w:rFonts w:ascii="Calibri" w:eastAsia="MS Mincho" w:hAnsi="Calibri" w:cs="Calibri"/>
                <w:color w:val="000000" w:themeColor="text1"/>
                <w:sz w:val="20"/>
                <w:szCs w:val="20"/>
              </w:rPr>
              <w:t xml:space="preserve">Tutors will continue to make note of assessment strategies during formal observations and trainees will reflect on the efficacy of different formative assessment strategies. </w:t>
            </w:r>
          </w:p>
          <w:p w14:paraId="682DD17A" w14:textId="77777777" w:rsidR="00952B32" w:rsidRDefault="00952B32" w:rsidP="00952B32">
            <w:pPr>
              <w:widowControl/>
              <w:rPr>
                <w:rFonts w:ascii="Calibri" w:eastAsia="MS Mincho" w:hAnsi="Calibri" w:cs="Calibri"/>
                <w:color w:val="000000" w:themeColor="text1"/>
                <w:sz w:val="20"/>
                <w:szCs w:val="20"/>
              </w:rPr>
            </w:pPr>
          </w:p>
          <w:p w14:paraId="40CA2364" w14:textId="77777777" w:rsidR="00952B32" w:rsidRDefault="00952B32" w:rsidP="00952B32">
            <w:pPr>
              <w:widowControl/>
              <w:rPr>
                <w:rFonts w:ascii="Calibri" w:eastAsia="MS Mincho" w:hAnsi="Calibri" w:cs="Calibri"/>
                <w:color w:val="000000" w:themeColor="text1"/>
                <w:sz w:val="20"/>
                <w:szCs w:val="20"/>
              </w:rPr>
            </w:pPr>
            <w:r>
              <w:rPr>
                <w:rFonts w:ascii="Calibri" w:eastAsia="MS Mincho" w:hAnsi="Calibri" w:cs="Calibri"/>
                <w:color w:val="000000" w:themeColor="text1"/>
                <w:sz w:val="20"/>
                <w:szCs w:val="20"/>
              </w:rPr>
              <w:t xml:space="preserve">Plans for assessment and feedback clearly outlined in all lesson plans </w:t>
            </w:r>
          </w:p>
          <w:p w14:paraId="25BC86A6" w14:textId="77777777" w:rsidR="00952B32" w:rsidRDefault="00952B32" w:rsidP="00952B32">
            <w:pPr>
              <w:widowControl/>
              <w:rPr>
                <w:rFonts w:ascii="Calibri" w:eastAsia="MS Mincho" w:hAnsi="Calibri" w:cs="Calibri"/>
                <w:color w:val="000000" w:themeColor="text1"/>
                <w:sz w:val="20"/>
                <w:szCs w:val="20"/>
              </w:rPr>
            </w:pPr>
          </w:p>
          <w:p w14:paraId="4C86678B" w14:textId="77777777" w:rsidR="00952B32" w:rsidRDefault="00952B32" w:rsidP="00952B32">
            <w:pPr>
              <w:widowControl/>
              <w:rPr>
                <w:rFonts w:ascii="Calibri" w:eastAsia="MS Mincho" w:hAnsi="Calibri" w:cs="Calibri"/>
                <w:color w:val="000000" w:themeColor="text1"/>
                <w:sz w:val="20"/>
                <w:szCs w:val="20"/>
              </w:rPr>
            </w:pPr>
            <w:r w:rsidRPr="000C3E78">
              <w:rPr>
                <w:rFonts w:ascii="Calibri" w:eastAsia="MS Mincho" w:hAnsi="Calibri" w:cs="Calibri"/>
                <w:color w:val="000000" w:themeColor="text1"/>
                <w:sz w:val="20"/>
                <w:szCs w:val="20"/>
              </w:rPr>
              <w:t xml:space="preserve">PGCE History </w:t>
            </w:r>
            <w:r w:rsidRPr="000569DA">
              <w:rPr>
                <w:rFonts w:ascii="Calibri" w:eastAsia="MS Mincho" w:hAnsi="Calibri" w:cs="Calibri"/>
                <w:color w:val="000000" w:themeColor="text1"/>
                <w:sz w:val="20"/>
                <w:szCs w:val="20"/>
              </w:rPr>
              <w:t xml:space="preserve">trainees in their contrasting school experience will now experience more teaching and therefore more responsibility for progress. Trainees will reflect on assessment weekly with mentors. </w:t>
            </w:r>
          </w:p>
          <w:p w14:paraId="5B3F2626" w14:textId="77777777" w:rsidR="00952B32" w:rsidRDefault="00952B32" w:rsidP="00952B32">
            <w:pPr>
              <w:widowControl/>
              <w:rPr>
                <w:rFonts w:ascii="Calibri" w:eastAsia="MS Mincho" w:hAnsi="Calibri" w:cs="Calibri"/>
                <w:color w:val="C00000"/>
                <w:sz w:val="20"/>
                <w:szCs w:val="20"/>
              </w:rPr>
            </w:pPr>
          </w:p>
          <w:p w14:paraId="20A753CD" w14:textId="77777777" w:rsidR="00952B32" w:rsidRDefault="00952B32" w:rsidP="00952B32">
            <w:pPr>
              <w:widowControl/>
              <w:rPr>
                <w:rFonts w:ascii="Calibri" w:eastAsia="MS Mincho" w:hAnsi="Calibri" w:cs="Calibri"/>
                <w:color w:val="000000" w:themeColor="text1"/>
                <w:sz w:val="20"/>
                <w:szCs w:val="20"/>
              </w:rPr>
            </w:pPr>
            <w:r w:rsidRPr="00030F97">
              <w:rPr>
                <w:rFonts w:ascii="Calibri" w:eastAsia="MS Mincho" w:hAnsi="Calibri" w:cs="Calibri"/>
                <w:color w:val="000000" w:themeColor="text1"/>
                <w:sz w:val="20"/>
                <w:szCs w:val="20"/>
              </w:rPr>
              <w:t>When giving pupils advice on how to improve pupil</w:t>
            </w:r>
            <w:r>
              <w:rPr>
                <w:rFonts w:ascii="Calibri" w:eastAsia="MS Mincho" w:hAnsi="Calibri" w:cs="Calibri"/>
                <w:color w:val="000000" w:themeColor="text1"/>
                <w:sz w:val="20"/>
                <w:szCs w:val="20"/>
              </w:rPr>
              <w:t>’</w:t>
            </w:r>
            <w:r w:rsidRPr="00030F97">
              <w:rPr>
                <w:rFonts w:ascii="Calibri" w:eastAsia="MS Mincho" w:hAnsi="Calibri" w:cs="Calibri"/>
                <w:color w:val="000000" w:themeColor="text1"/>
                <w:sz w:val="20"/>
                <w:szCs w:val="20"/>
              </w:rPr>
              <w:t>s historical thinking</w:t>
            </w:r>
            <w:r w:rsidRPr="00490FFF">
              <w:rPr>
                <w:rFonts w:ascii="Calibri" w:eastAsia="MS Mincho" w:hAnsi="Calibri" w:cs="Calibri"/>
                <w:color w:val="000000" w:themeColor="text1"/>
                <w:sz w:val="20"/>
                <w:szCs w:val="20"/>
              </w:rPr>
              <w:t>, trainees moving away from generic comments</w:t>
            </w:r>
            <w:r>
              <w:rPr>
                <w:rFonts w:ascii="Calibri" w:eastAsia="MS Mincho" w:hAnsi="Calibri" w:cs="Calibri"/>
                <w:color w:val="000000" w:themeColor="text1"/>
                <w:sz w:val="20"/>
                <w:szCs w:val="20"/>
              </w:rPr>
              <w:t xml:space="preserve"> and giving specific instructions and a recipe for improvement</w:t>
            </w:r>
            <w:r w:rsidRPr="00490FFF">
              <w:rPr>
                <w:rFonts w:ascii="Calibri" w:eastAsia="MS Mincho" w:hAnsi="Calibri" w:cs="Calibri"/>
                <w:color w:val="000000" w:themeColor="text1"/>
                <w:sz w:val="20"/>
                <w:szCs w:val="20"/>
              </w:rPr>
              <w:t>,</w:t>
            </w:r>
            <w:r>
              <w:rPr>
                <w:rFonts w:ascii="Calibri" w:eastAsia="MS Mincho" w:hAnsi="Calibri" w:cs="Calibri"/>
                <w:color w:val="000000" w:themeColor="text1"/>
                <w:sz w:val="20"/>
                <w:szCs w:val="20"/>
              </w:rPr>
              <w:t xml:space="preserve"> </w:t>
            </w:r>
            <w:r w:rsidRPr="00030F97">
              <w:rPr>
                <w:rFonts w:ascii="Calibri" w:eastAsia="MS Mincho" w:hAnsi="Calibri" w:cs="Calibri"/>
                <w:color w:val="000000" w:themeColor="text1"/>
                <w:sz w:val="20"/>
                <w:szCs w:val="20"/>
              </w:rPr>
              <w:t xml:space="preserve">targets which meaningfully </w:t>
            </w:r>
            <w:r w:rsidRPr="00490FFF">
              <w:rPr>
                <w:rFonts w:ascii="Calibri" w:eastAsia="MS Mincho" w:hAnsi="Calibri" w:cs="Calibri"/>
                <w:color w:val="000000" w:themeColor="text1"/>
                <w:sz w:val="20"/>
                <w:szCs w:val="20"/>
              </w:rPr>
              <w:t>guide</w:t>
            </w:r>
            <w:r w:rsidRPr="00030F97">
              <w:rPr>
                <w:rFonts w:ascii="Calibri" w:eastAsia="MS Mincho" w:hAnsi="Calibri" w:cs="Calibri"/>
                <w:color w:val="000000" w:themeColor="text1"/>
                <w:sz w:val="20"/>
                <w:szCs w:val="20"/>
              </w:rPr>
              <w:t xml:space="preserve"> them to improve in future work</w:t>
            </w:r>
            <w:r>
              <w:rPr>
                <w:rFonts w:ascii="Calibri" w:eastAsia="MS Mincho" w:hAnsi="Calibri" w:cs="Calibri"/>
                <w:color w:val="000000" w:themeColor="text1"/>
                <w:sz w:val="20"/>
                <w:szCs w:val="20"/>
              </w:rPr>
              <w:t>, with guidance from experienced staff and mentor</w:t>
            </w:r>
          </w:p>
          <w:p w14:paraId="4E46AAB3" w14:textId="77777777" w:rsidR="00952B32" w:rsidRPr="00030F97" w:rsidRDefault="00952B32" w:rsidP="00952B32">
            <w:pPr>
              <w:widowControl/>
              <w:rPr>
                <w:rFonts w:ascii="Calibri" w:eastAsia="MS Mincho" w:hAnsi="Calibri" w:cs="Calibri"/>
                <w:color w:val="000000" w:themeColor="text1"/>
                <w:sz w:val="20"/>
                <w:szCs w:val="20"/>
              </w:rPr>
            </w:pPr>
          </w:p>
          <w:p w14:paraId="080F7CF5" w14:textId="77777777" w:rsidR="00952B32" w:rsidRPr="00490FFF" w:rsidRDefault="00952B32" w:rsidP="00952B32">
            <w:pPr>
              <w:widowControl/>
              <w:rPr>
                <w:rFonts w:ascii="Calibri" w:eastAsia="MS Mincho" w:hAnsi="Calibri" w:cs="Calibri"/>
                <w:color w:val="000000" w:themeColor="text1"/>
                <w:sz w:val="20"/>
                <w:szCs w:val="20"/>
              </w:rPr>
            </w:pPr>
            <w:r w:rsidRPr="00490FFF">
              <w:rPr>
                <w:rFonts w:ascii="Calibri" w:eastAsia="MS Mincho" w:hAnsi="Calibri" w:cs="Calibri"/>
                <w:color w:val="000000" w:themeColor="text1"/>
                <w:sz w:val="20"/>
                <w:szCs w:val="20"/>
              </w:rPr>
              <w:t>Trainees involved in moderation with colleagues to understand expected outcomes for summative assessment and GCSE /A level moderation</w:t>
            </w:r>
          </w:p>
          <w:p w14:paraId="4CE1A4DB" w14:textId="77777777" w:rsidR="00952B32" w:rsidRPr="00666B29" w:rsidRDefault="00952B32" w:rsidP="00952B32">
            <w:pPr>
              <w:rPr>
                <w:b/>
                <w:sz w:val="20"/>
                <w:szCs w:val="20"/>
              </w:rPr>
            </w:pPr>
          </w:p>
        </w:tc>
      </w:tr>
      <w:tr w:rsidR="00952B32" w:rsidRPr="00666B29" w14:paraId="32785741" w14:textId="77777777" w:rsidTr="009528EE">
        <w:trPr>
          <w:trHeight w:val="351"/>
        </w:trPr>
        <w:tc>
          <w:tcPr>
            <w:tcW w:w="1634" w:type="dxa"/>
            <w:shd w:val="clear" w:color="auto" w:fill="FFF2CC" w:themeFill="accent4" w:themeFillTint="33"/>
          </w:tcPr>
          <w:p w14:paraId="245CBD2C" w14:textId="55397402" w:rsidR="00952B32" w:rsidRPr="00666B29" w:rsidRDefault="00952B32" w:rsidP="00952B32">
            <w:pPr>
              <w:rPr>
                <w:b/>
                <w:sz w:val="20"/>
                <w:szCs w:val="20"/>
              </w:rPr>
            </w:pPr>
            <w:r w:rsidRPr="000569DA">
              <w:rPr>
                <w:rFonts w:ascii="Calibri" w:eastAsia="MS Mincho" w:hAnsi="Calibri" w:cs="Calibri"/>
                <w:b/>
                <w:bCs/>
                <w:color w:val="365F91"/>
                <w:sz w:val="20"/>
                <w:szCs w:val="20"/>
              </w:rPr>
              <w:t>4.4 Adopt marking practices which are effective and efficient</w:t>
            </w:r>
          </w:p>
        </w:tc>
        <w:tc>
          <w:tcPr>
            <w:tcW w:w="3179" w:type="dxa"/>
            <w:gridSpan w:val="3"/>
            <w:shd w:val="clear" w:color="auto" w:fill="FFF2CC" w:themeFill="accent4" w:themeFillTint="33"/>
          </w:tcPr>
          <w:p w14:paraId="14D20E17" w14:textId="182442A0" w:rsidR="00952B32" w:rsidRPr="00666B29" w:rsidRDefault="00952B32" w:rsidP="00952B32">
            <w:pPr>
              <w:rPr>
                <w:b/>
                <w:sz w:val="20"/>
                <w:szCs w:val="20"/>
              </w:rPr>
            </w:pPr>
            <w:r>
              <w:rPr>
                <w:rFonts w:ascii="Calibri" w:eastAsia="MS Mincho" w:hAnsi="Calibri" w:cs="Calibri"/>
                <w:sz w:val="20"/>
                <w:szCs w:val="20"/>
              </w:rPr>
              <w:t>History</w:t>
            </w:r>
            <w:r w:rsidRPr="000569DA">
              <w:rPr>
                <w:rFonts w:ascii="Calibri" w:eastAsia="MS Mincho" w:hAnsi="Calibri" w:cs="Calibri"/>
                <w:sz w:val="20"/>
                <w:szCs w:val="20"/>
              </w:rPr>
              <w:t xml:space="preserve"> trainees will understand what summative and formative feedback means, use different strategies of assessment for example peer, self and teacher led. Working with subject mentor they will assess so that all pupils are able to use feedback comments to progress. </w:t>
            </w:r>
          </w:p>
        </w:tc>
        <w:tc>
          <w:tcPr>
            <w:tcW w:w="4821" w:type="dxa"/>
            <w:gridSpan w:val="5"/>
            <w:shd w:val="clear" w:color="auto" w:fill="FFF2CC" w:themeFill="accent4" w:themeFillTint="33"/>
          </w:tcPr>
          <w:p w14:paraId="421CBC0E" w14:textId="77777777" w:rsidR="00952B32" w:rsidRDefault="00952B32" w:rsidP="00952B32">
            <w:pPr>
              <w:widowControl/>
              <w:rPr>
                <w:rFonts w:ascii="Calibri" w:eastAsia="Calibri" w:hAnsi="Calibri" w:cs="Calibri"/>
                <w:color w:val="000000"/>
                <w:sz w:val="20"/>
                <w:szCs w:val="20"/>
              </w:rPr>
            </w:pPr>
            <w:r w:rsidRPr="0014514F">
              <w:rPr>
                <w:rFonts w:ascii="Calibri" w:eastAsia="Calibri" w:hAnsi="Calibri" w:cs="Calibri"/>
                <w:color w:val="000000"/>
                <w:sz w:val="20"/>
                <w:szCs w:val="20"/>
              </w:rPr>
              <w:t xml:space="preserve">How </w:t>
            </w:r>
            <w:r>
              <w:rPr>
                <w:rFonts w:ascii="Calibri" w:eastAsia="Calibri" w:hAnsi="Calibri" w:cs="Calibri"/>
                <w:color w:val="000000"/>
                <w:sz w:val="20"/>
                <w:szCs w:val="20"/>
              </w:rPr>
              <w:t xml:space="preserve">can History teachers </w:t>
            </w:r>
            <w:r w:rsidRPr="0014514F">
              <w:rPr>
                <w:rFonts w:ascii="Calibri" w:eastAsia="Calibri" w:hAnsi="Calibri" w:cs="Calibri"/>
                <w:color w:val="000000"/>
                <w:sz w:val="20"/>
                <w:szCs w:val="20"/>
              </w:rPr>
              <w:t>mak</w:t>
            </w:r>
            <w:r>
              <w:rPr>
                <w:rFonts w:ascii="Calibri" w:eastAsia="Calibri" w:hAnsi="Calibri" w:cs="Calibri"/>
                <w:color w:val="000000"/>
                <w:sz w:val="20"/>
                <w:szCs w:val="20"/>
              </w:rPr>
              <w:t xml:space="preserve">e </w:t>
            </w:r>
            <w:r w:rsidRPr="0014514F">
              <w:rPr>
                <w:rFonts w:ascii="Calibri" w:eastAsia="Calibri" w:hAnsi="Calibri" w:cs="Calibri"/>
                <w:color w:val="000000"/>
                <w:sz w:val="20"/>
                <w:szCs w:val="20"/>
              </w:rPr>
              <w:t>marking manageable for you and impactful for pupils?</w:t>
            </w:r>
          </w:p>
          <w:p w14:paraId="63674D4F" w14:textId="77777777" w:rsidR="00952B32" w:rsidRDefault="00952B32" w:rsidP="00952B32">
            <w:pPr>
              <w:widowControl/>
              <w:rPr>
                <w:rFonts w:ascii="Calibri" w:eastAsia="Calibri" w:hAnsi="Calibri" w:cs="Calibri"/>
                <w:color w:val="000000"/>
                <w:sz w:val="20"/>
                <w:szCs w:val="20"/>
              </w:rPr>
            </w:pPr>
          </w:p>
          <w:p w14:paraId="0D0DC2F1" w14:textId="77777777" w:rsidR="00952B32" w:rsidRDefault="00952B32" w:rsidP="00952B32">
            <w:pPr>
              <w:widowControl/>
              <w:rPr>
                <w:rFonts w:ascii="Calibri" w:eastAsia="Calibri" w:hAnsi="Calibri" w:cs="Calibri"/>
                <w:color w:val="000000"/>
                <w:sz w:val="20"/>
                <w:szCs w:val="20"/>
              </w:rPr>
            </w:pPr>
            <w:r>
              <w:rPr>
                <w:rFonts w:ascii="Calibri" w:eastAsia="Calibri" w:hAnsi="Calibri" w:cs="Calibri"/>
                <w:color w:val="000000"/>
                <w:sz w:val="20"/>
                <w:szCs w:val="20"/>
              </w:rPr>
              <w:t>GCSE marking training with Chair of Examiners for AQA History</w:t>
            </w:r>
          </w:p>
          <w:p w14:paraId="63FC58F6" w14:textId="77777777" w:rsidR="00952B32" w:rsidRPr="000569DA" w:rsidRDefault="00952B32" w:rsidP="00952B32">
            <w:pPr>
              <w:widowControl/>
              <w:rPr>
                <w:rFonts w:ascii="Calibri" w:eastAsia="Calibri" w:hAnsi="Calibri" w:cs="Calibri"/>
                <w:color w:val="000000"/>
                <w:sz w:val="20"/>
                <w:szCs w:val="20"/>
              </w:rPr>
            </w:pPr>
          </w:p>
          <w:p w14:paraId="62EDC529" w14:textId="77777777" w:rsidR="00952B32" w:rsidRPr="00C51C98" w:rsidRDefault="00952B32" w:rsidP="00952B32">
            <w:pPr>
              <w:widowControl/>
              <w:rPr>
                <w:rFonts w:ascii="Calibri" w:eastAsia="Calibri" w:hAnsi="Calibri" w:cs="Calibri"/>
                <w:color w:val="000000" w:themeColor="text1"/>
                <w:sz w:val="20"/>
                <w:szCs w:val="20"/>
              </w:rPr>
            </w:pPr>
            <w:r w:rsidRPr="000569DA">
              <w:rPr>
                <w:rFonts w:ascii="Calibri" w:eastAsia="Calibri" w:hAnsi="Calibri" w:cs="Calibri"/>
                <w:color w:val="000000" w:themeColor="text1"/>
                <w:sz w:val="20"/>
                <w:szCs w:val="20"/>
              </w:rPr>
              <w:t xml:space="preserve">In University sessions trainees will </w:t>
            </w:r>
            <w:r w:rsidRPr="00C51C98">
              <w:rPr>
                <w:rFonts w:ascii="Calibri" w:eastAsia="Calibri" w:hAnsi="Calibri" w:cs="Calibri"/>
                <w:color w:val="000000" w:themeColor="text1"/>
                <w:sz w:val="20"/>
                <w:szCs w:val="20"/>
              </w:rPr>
              <w:t xml:space="preserve">come to understand </w:t>
            </w:r>
            <w:r w:rsidRPr="000569DA">
              <w:rPr>
                <w:rFonts w:ascii="Calibri" w:eastAsia="Calibri" w:hAnsi="Calibri" w:cs="Calibri"/>
                <w:color w:val="000000" w:themeColor="text1"/>
                <w:sz w:val="20"/>
                <w:szCs w:val="20"/>
              </w:rPr>
              <w:t xml:space="preserve">that summative </w:t>
            </w:r>
            <w:r>
              <w:rPr>
                <w:rFonts w:ascii="Calibri" w:eastAsia="Calibri" w:hAnsi="Calibri" w:cs="Calibri"/>
                <w:color w:val="000000" w:themeColor="text1"/>
                <w:sz w:val="20"/>
                <w:szCs w:val="20"/>
              </w:rPr>
              <w:t xml:space="preserve">assessment </w:t>
            </w:r>
            <w:r w:rsidRPr="00C51C98">
              <w:rPr>
                <w:rFonts w:ascii="Calibri" w:eastAsia="Calibri" w:hAnsi="Calibri" w:cs="Calibri"/>
                <w:color w:val="000000" w:themeColor="text1"/>
                <w:sz w:val="20"/>
                <w:szCs w:val="20"/>
              </w:rPr>
              <w:t>is an important method by which teachers can judge the progress their students are making, whilst also applying a critical outlook on the value of different summative assessment tasks. They will come to see that s</w:t>
            </w:r>
            <w:r>
              <w:rPr>
                <w:rFonts w:ascii="Calibri" w:eastAsia="Calibri" w:hAnsi="Calibri" w:cs="Calibri"/>
                <w:color w:val="000000" w:themeColor="text1"/>
                <w:sz w:val="20"/>
                <w:szCs w:val="20"/>
              </w:rPr>
              <w:t>u</w:t>
            </w:r>
            <w:r w:rsidRPr="00C51C98">
              <w:rPr>
                <w:rFonts w:ascii="Calibri" w:eastAsia="Calibri" w:hAnsi="Calibri" w:cs="Calibri"/>
                <w:color w:val="000000" w:themeColor="text1"/>
                <w:sz w:val="20"/>
                <w:szCs w:val="20"/>
              </w:rPr>
              <w:t xml:space="preserve">mmative assessment goes way </w:t>
            </w:r>
            <w:r w:rsidRPr="00C51C98">
              <w:rPr>
                <w:rFonts w:ascii="Calibri" w:eastAsia="Calibri" w:hAnsi="Calibri" w:cs="Calibri"/>
                <w:color w:val="000000" w:themeColor="text1"/>
                <w:sz w:val="20"/>
                <w:szCs w:val="20"/>
              </w:rPr>
              <w:lastRenderedPageBreak/>
              <w:t>beyond e</w:t>
            </w:r>
            <w:r>
              <w:rPr>
                <w:rFonts w:ascii="Calibri" w:eastAsia="Calibri" w:hAnsi="Calibri" w:cs="Calibri"/>
                <w:color w:val="000000" w:themeColor="text1"/>
                <w:sz w:val="20"/>
                <w:szCs w:val="20"/>
              </w:rPr>
              <w:t>x</w:t>
            </w:r>
            <w:r w:rsidRPr="00C51C98">
              <w:rPr>
                <w:rFonts w:ascii="Calibri" w:eastAsia="Calibri" w:hAnsi="Calibri" w:cs="Calibri"/>
                <w:color w:val="000000" w:themeColor="text1"/>
                <w:sz w:val="20"/>
                <w:szCs w:val="20"/>
              </w:rPr>
              <w:t xml:space="preserve">tended writing and can be employed in numerous creative ways. </w:t>
            </w:r>
          </w:p>
          <w:p w14:paraId="56B19008" w14:textId="77777777" w:rsidR="00952B32" w:rsidRDefault="00952B32" w:rsidP="00952B32">
            <w:pPr>
              <w:widowControl/>
              <w:rPr>
                <w:rFonts w:ascii="Calibri" w:eastAsia="Calibri" w:hAnsi="Calibri" w:cs="Calibri"/>
                <w:color w:val="C00000"/>
                <w:sz w:val="20"/>
                <w:szCs w:val="20"/>
              </w:rPr>
            </w:pPr>
          </w:p>
          <w:p w14:paraId="74EF7073" w14:textId="77777777" w:rsidR="00952B32" w:rsidRPr="000569DA" w:rsidRDefault="00952B32" w:rsidP="00952B32">
            <w:pPr>
              <w:widowControl/>
              <w:rPr>
                <w:rFonts w:ascii="Calibri" w:eastAsia="MS Mincho" w:hAnsi="Calibri" w:cs="Calibri"/>
                <w:sz w:val="20"/>
                <w:szCs w:val="20"/>
              </w:rPr>
            </w:pPr>
          </w:p>
          <w:p w14:paraId="5973384F" w14:textId="77777777" w:rsidR="00952B32" w:rsidRPr="00666B29" w:rsidRDefault="00952B32" w:rsidP="00952B32">
            <w:pPr>
              <w:rPr>
                <w:b/>
                <w:sz w:val="20"/>
                <w:szCs w:val="20"/>
              </w:rPr>
            </w:pPr>
          </w:p>
        </w:tc>
        <w:tc>
          <w:tcPr>
            <w:tcW w:w="5017" w:type="dxa"/>
            <w:gridSpan w:val="5"/>
            <w:shd w:val="clear" w:color="auto" w:fill="FFF2CC" w:themeFill="accent4" w:themeFillTint="33"/>
          </w:tcPr>
          <w:p w14:paraId="20B9DB0C" w14:textId="77777777" w:rsidR="00952B32" w:rsidRPr="00BD2FEE" w:rsidRDefault="00952B32" w:rsidP="00952B32">
            <w:pPr>
              <w:widowControl/>
              <w:rPr>
                <w:rFonts w:ascii="Calibri" w:eastAsia="MS Mincho" w:hAnsi="Calibri" w:cs="Calibri"/>
                <w:color w:val="000000" w:themeColor="text1"/>
                <w:sz w:val="20"/>
                <w:szCs w:val="20"/>
              </w:rPr>
            </w:pPr>
            <w:r w:rsidRPr="00BD2FEE">
              <w:rPr>
                <w:rFonts w:ascii="Calibri" w:eastAsia="MS Mincho" w:hAnsi="Calibri" w:cs="Calibri"/>
                <w:color w:val="000000" w:themeColor="text1"/>
                <w:sz w:val="20"/>
                <w:szCs w:val="20"/>
              </w:rPr>
              <w:lastRenderedPageBreak/>
              <w:t xml:space="preserve">PGCE History </w:t>
            </w:r>
            <w:r w:rsidRPr="000569DA">
              <w:rPr>
                <w:rFonts w:ascii="Calibri" w:eastAsia="MS Mincho" w:hAnsi="Calibri" w:cs="Calibri"/>
                <w:color w:val="000000" w:themeColor="text1"/>
                <w:sz w:val="20"/>
                <w:szCs w:val="20"/>
              </w:rPr>
              <w:t>trainees in contrasting school experience wi</w:t>
            </w:r>
            <w:r w:rsidRPr="00BD2FEE">
              <w:rPr>
                <w:rFonts w:ascii="Calibri" w:eastAsia="MS Mincho" w:hAnsi="Calibri" w:cs="Calibri"/>
                <w:color w:val="000000" w:themeColor="text1"/>
                <w:sz w:val="20"/>
                <w:szCs w:val="20"/>
              </w:rPr>
              <w:t>th the</w:t>
            </w:r>
            <w:r w:rsidRPr="000569DA">
              <w:rPr>
                <w:rFonts w:ascii="Calibri" w:eastAsia="MS Mincho" w:hAnsi="Calibri" w:cs="Calibri"/>
                <w:color w:val="000000" w:themeColor="text1"/>
                <w:sz w:val="20"/>
                <w:szCs w:val="20"/>
              </w:rPr>
              <w:t xml:space="preserve"> support of mentors and experienced teachers become more focused on summative assessments or terminal exams and adequately prepare pupils for them</w:t>
            </w:r>
            <w:r w:rsidRPr="00BD2FEE">
              <w:rPr>
                <w:rFonts w:ascii="Calibri" w:eastAsia="MS Mincho" w:hAnsi="Calibri" w:cs="Calibri"/>
                <w:color w:val="000000" w:themeColor="text1"/>
                <w:sz w:val="20"/>
                <w:szCs w:val="20"/>
              </w:rPr>
              <w:t xml:space="preserve"> by participation in moderation and by a study of the specification for </w:t>
            </w:r>
            <w:r>
              <w:rPr>
                <w:rFonts w:ascii="Calibri" w:eastAsia="MS Mincho" w:hAnsi="Calibri" w:cs="Calibri"/>
                <w:color w:val="000000" w:themeColor="text1"/>
                <w:sz w:val="20"/>
                <w:szCs w:val="20"/>
              </w:rPr>
              <w:t>GCSE and A level</w:t>
            </w:r>
            <w:r w:rsidRPr="00BD2FEE">
              <w:rPr>
                <w:rFonts w:ascii="Calibri" w:eastAsia="MS Mincho" w:hAnsi="Calibri" w:cs="Calibri"/>
                <w:color w:val="000000" w:themeColor="text1"/>
                <w:sz w:val="20"/>
                <w:szCs w:val="20"/>
              </w:rPr>
              <w:t xml:space="preserve"> and the question types.</w:t>
            </w:r>
            <w:r>
              <w:rPr>
                <w:rFonts w:ascii="Calibri" w:eastAsia="MS Mincho" w:hAnsi="Calibri" w:cs="Calibri"/>
                <w:color w:val="000000" w:themeColor="text1"/>
                <w:sz w:val="20"/>
                <w:szCs w:val="20"/>
              </w:rPr>
              <w:t xml:space="preserve"> Mentors will guide and support trainees in marking practice.</w:t>
            </w:r>
          </w:p>
          <w:p w14:paraId="15152B29" w14:textId="77777777" w:rsidR="00952B32" w:rsidRDefault="00952B32" w:rsidP="00952B32">
            <w:pPr>
              <w:widowControl/>
              <w:rPr>
                <w:rFonts w:ascii="Calibri" w:eastAsia="MS Mincho" w:hAnsi="Calibri" w:cs="Calibri"/>
                <w:color w:val="C00000"/>
                <w:sz w:val="20"/>
                <w:szCs w:val="20"/>
              </w:rPr>
            </w:pPr>
          </w:p>
          <w:p w14:paraId="68258887" w14:textId="0277F33C" w:rsidR="00952B32" w:rsidRDefault="00952B32" w:rsidP="00952B32">
            <w:pPr>
              <w:widowControl/>
              <w:rPr>
                <w:rFonts w:ascii="Calibri" w:eastAsia="MS Mincho" w:hAnsi="Calibri" w:cs="Calibri"/>
                <w:color w:val="000000" w:themeColor="text1"/>
                <w:sz w:val="20"/>
                <w:szCs w:val="20"/>
              </w:rPr>
            </w:pPr>
            <w:r w:rsidRPr="000569DA">
              <w:rPr>
                <w:rFonts w:ascii="Calibri" w:eastAsia="MS Mincho" w:hAnsi="Calibri" w:cs="Calibri"/>
                <w:color w:val="000000" w:themeColor="text1"/>
                <w:sz w:val="20"/>
                <w:szCs w:val="20"/>
              </w:rPr>
              <w:t>They will observe how teachers prepare pupils for exams</w:t>
            </w:r>
            <w:r w:rsidRPr="0004490B">
              <w:rPr>
                <w:rFonts w:ascii="Calibri" w:eastAsia="MS Mincho" w:hAnsi="Calibri" w:cs="Calibri"/>
                <w:color w:val="000000" w:themeColor="text1"/>
                <w:sz w:val="20"/>
                <w:szCs w:val="20"/>
              </w:rPr>
              <w:t xml:space="preserve"> a</w:t>
            </w:r>
            <w:r w:rsidR="003E35FB">
              <w:rPr>
                <w:rFonts w:ascii="Calibri" w:eastAsia="MS Mincho" w:hAnsi="Calibri" w:cs="Calibri"/>
                <w:color w:val="000000" w:themeColor="text1"/>
                <w:sz w:val="20"/>
                <w:szCs w:val="20"/>
              </w:rPr>
              <w:t>n</w:t>
            </w:r>
            <w:r w:rsidRPr="0004490B">
              <w:rPr>
                <w:rFonts w:ascii="Calibri" w:eastAsia="MS Mincho" w:hAnsi="Calibri" w:cs="Calibri"/>
                <w:color w:val="000000" w:themeColor="text1"/>
                <w:sz w:val="20"/>
                <w:szCs w:val="20"/>
              </w:rPr>
              <w:t>d end of unit tests in History</w:t>
            </w:r>
            <w:r w:rsidRPr="000569DA">
              <w:rPr>
                <w:rFonts w:ascii="Calibri" w:eastAsia="MS Mincho" w:hAnsi="Calibri" w:cs="Calibri"/>
                <w:color w:val="000000" w:themeColor="text1"/>
                <w:sz w:val="20"/>
                <w:szCs w:val="20"/>
              </w:rPr>
              <w:t>. In their teaching they will rehearse and practice of summative assess</w:t>
            </w:r>
            <w:r w:rsidRPr="0004490B">
              <w:rPr>
                <w:rFonts w:ascii="Calibri" w:eastAsia="MS Mincho" w:hAnsi="Calibri" w:cs="Calibri"/>
                <w:color w:val="000000" w:themeColor="text1"/>
                <w:sz w:val="20"/>
                <w:szCs w:val="20"/>
              </w:rPr>
              <w:t>ment</w:t>
            </w:r>
            <w:r w:rsidRPr="000569DA">
              <w:rPr>
                <w:rFonts w:ascii="Calibri" w:eastAsia="MS Mincho" w:hAnsi="Calibri" w:cs="Calibri"/>
                <w:color w:val="000000" w:themeColor="text1"/>
                <w:sz w:val="20"/>
                <w:szCs w:val="20"/>
              </w:rPr>
              <w:t xml:space="preserve">, for </w:t>
            </w:r>
            <w:r w:rsidRPr="000569DA">
              <w:rPr>
                <w:rFonts w:ascii="Calibri" w:eastAsia="MS Mincho" w:hAnsi="Calibri" w:cs="Calibri"/>
                <w:color w:val="000000" w:themeColor="text1"/>
                <w:sz w:val="20"/>
                <w:szCs w:val="20"/>
              </w:rPr>
              <w:lastRenderedPageBreak/>
              <w:t xml:space="preserve">example by marking and feedback on end of unit exams. </w:t>
            </w:r>
            <w:r w:rsidRPr="0004490B">
              <w:rPr>
                <w:rFonts w:ascii="Calibri" w:eastAsia="MS Mincho" w:hAnsi="Calibri" w:cs="Calibri"/>
                <w:color w:val="000000" w:themeColor="text1"/>
                <w:sz w:val="20"/>
                <w:szCs w:val="20"/>
              </w:rPr>
              <w:t>They will learn to provide developmental feedback and encourage students to revisit tasks and make improvements.</w:t>
            </w:r>
          </w:p>
          <w:p w14:paraId="34441221" w14:textId="77777777" w:rsidR="00952B32" w:rsidRPr="00666B29" w:rsidRDefault="00952B32" w:rsidP="00952B32">
            <w:pPr>
              <w:rPr>
                <w:b/>
                <w:sz w:val="20"/>
                <w:szCs w:val="20"/>
              </w:rPr>
            </w:pPr>
          </w:p>
        </w:tc>
      </w:tr>
      <w:tr w:rsidR="00952B32" w:rsidRPr="00666B29" w14:paraId="32424A3A" w14:textId="77777777" w:rsidTr="009528EE">
        <w:trPr>
          <w:trHeight w:val="351"/>
        </w:trPr>
        <w:tc>
          <w:tcPr>
            <w:tcW w:w="1634" w:type="dxa"/>
            <w:shd w:val="clear" w:color="auto" w:fill="F2F2F2" w:themeFill="background1" w:themeFillShade="F2"/>
          </w:tcPr>
          <w:p w14:paraId="02F38B92" w14:textId="77777777" w:rsidR="00952B32" w:rsidRPr="000569DA" w:rsidRDefault="00952B32" w:rsidP="00952B32">
            <w:pPr>
              <w:widowControl/>
              <w:spacing w:after="60"/>
              <w:rPr>
                <w:rFonts w:ascii="Calibri" w:eastAsia="MS Mincho" w:hAnsi="Calibri" w:cs="Calibri"/>
                <w:b/>
                <w:sz w:val="20"/>
                <w:szCs w:val="20"/>
              </w:rPr>
            </w:pPr>
            <w:r w:rsidRPr="000569DA">
              <w:rPr>
                <w:rFonts w:ascii="Calibri" w:eastAsia="MS Mincho" w:hAnsi="Calibri" w:cs="Calibri"/>
                <w:b/>
                <w:sz w:val="20"/>
                <w:szCs w:val="20"/>
              </w:rPr>
              <w:lastRenderedPageBreak/>
              <w:t>Core Area 5. Professional behaviours</w:t>
            </w:r>
          </w:p>
          <w:p w14:paraId="543E226D" w14:textId="77777777" w:rsidR="00952B32" w:rsidRPr="000569DA" w:rsidRDefault="00952B32" w:rsidP="00952B32">
            <w:pPr>
              <w:widowControl/>
              <w:spacing w:after="60"/>
              <w:rPr>
                <w:rFonts w:ascii="Calibri" w:eastAsia="MS Mincho" w:hAnsi="Calibri" w:cs="Calibri"/>
                <w:b/>
                <w:sz w:val="20"/>
                <w:szCs w:val="20"/>
              </w:rPr>
            </w:pPr>
          </w:p>
          <w:p w14:paraId="6EBB86E4" w14:textId="77777777" w:rsidR="00952B32" w:rsidRPr="000569DA" w:rsidRDefault="00952B32" w:rsidP="00952B32">
            <w:pPr>
              <w:widowControl/>
              <w:spacing w:after="60"/>
              <w:rPr>
                <w:rFonts w:ascii="Calibri" w:eastAsia="MS Mincho" w:hAnsi="Calibri" w:cs="Calibri"/>
                <w:b/>
                <w:bCs/>
                <w:color w:val="365F91"/>
                <w:sz w:val="20"/>
                <w:szCs w:val="20"/>
              </w:rPr>
            </w:pPr>
            <w:r w:rsidRPr="000569DA">
              <w:rPr>
                <w:rFonts w:ascii="Calibri" w:eastAsia="MS Mincho" w:hAnsi="Calibri" w:cs="Calibri"/>
                <w:b/>
                <w:bCs/>
                <w:color w:val="365F91"/>
                <w:sz w:val="20"/>
                <w:szCs w:val="20"/>
              </w:rPr>
              <w:t>5.3 Manage workload and wellbeing</w:t>
            </w:r>
          </w:p>
          <w:p w14:paraId="2B32BAC3" w14:textId="77777777" w:rsidR="00952B32" w:rsidRPr="000569DA" w:rsidRDefault="00952B32" w:rsidP="00952B32">
            <w:pPr>
              <w:widowControl/>
              <w:spacing w:after="60"/>
              <w:rPr>
                <w:rFonts w:ascii="Calibri" w:eastAsia="MS Mincho" w:hAnsi="Calibri" w:cs="Calibri"/>
                <w:b/>
                <w:bCs/>
                <w:color w:val="365F91"/>
                <w:sz w:val="20"/>
                <w:szCs w:val="20"/>
              </w:rPr>
            </w:pPr>
          </w:p>
          <w:p w14:paraId="7F7A117D" w14:textId="77777777" w:rsidR="00952B32" w:rsidRPr="00666B29" w:rsidRDefault="00952B32" w:rsidP="00952B32">
            <w:pPr>
              <w:rPr>
                <w:b/>
                <w:sz w:val="20"/>
                <w:szCs w:val="20"/>
              </w:rPr>
            </w:pPr>
          </w:p>
        </w:tc>
        <w:tc>
          <w:tcPr>
            <w:tcW w:w="3179" w:type="dxa"/>
            <w:gridSpan w:val="3"/>
            <w:shd w:val="clear" w:color="auto" w:fill="F2F2F2" w:themeFill="background1" w:themeFillShade="F2"/>
          </w:tcPr>
          <w:p w14:paraId="54338DE6" w14:textId="77777777" w:rsidR="00952B32" w:rsidRDefault="00952B32" w:rsidP="00952B32">
            <w:pPr>
              <w:widowControl/>
              <w:rPr>
                <w:rFonts w:ascii="Calibri" w:eastAsia="MS Mincho" w:hAnsi="Calibri" w:cs="Calibri"/>
                <w:sz w:val="20"/>
                <w:szCs w:val="20"/>
              </w:rPr>
            </w:pPr>
            <w:r>
              <w:rPr>
                <w:rFonts w:ascii="Calibri" w:eastAsia="MS Mincho" w:hAnsi="Calibri" w:cs="Calibri"/>
                <w:sz w:val="20"/>
                <w:szCs w:val="20"/>
              </w:rPr>
              <w:t xml:space="preserve">PGCE History trainees will </w:t>
            </w:r>
            <w:r w:rsidRPr="000569DA">
              <w:rPr>
                <w:rFonts w:ascii="Calibri" w:eastAsia="MS Mincho" w:hAnsi="Calibri" w:cs="Calibri"/>
                <w:sz w:val="20"/>
                <w:szCs w:val="20"/>
              </w:rPr>
              <w:t>develop strong organisation</w:t>
            </w:r>
            <w:r>
              <w:rPr>
                <w:rFonts w:ascii="Calibri" w:eastAsia="MS Mincho" w:hAnsi="Calibri" w:cs="Calibri"/>
                <w:sz w:val="20"/>
                <w:szCs w:val="20"/>
              </w:rPr>
              <w:t>al</w:t>
            </w:r>
            <w:r w:rsidRPr="000569DA">
              <w:rPr>
                <w:rFonts w:ascii="Calibri" w:eastAsia="MS Mincho" w:hAnsi="Calibri" w:cs="Calibri"/>
                <w:sz w:val="20"/>
                <w:szCs w:val="20"/>
              </w:rPr>
              <w:t xml:space="preserve"> skills </w:t>
            </w:r>
            <w:r>
              <w:rPr>
                <w:rFonts w:ascii="Calibri" w:eastAsia="MS Mincho" w:hAnsi="Calibri" w:cs="Calibri"/>
                <w:sz w:val="20"/>
                <w:szCs w:val="20"/>
              </w:rPr>
              <w:t>and learn to effectively prioritise tasks and will learn to make the planning process quicker and more efficient.</w:t>
            </w:r>
          </w:p>
          <w:p w14:paraId="08FDECE3" w14:textId="58D7A032" w:rsidR="00952B32" w:rsidRPr="00666B29" w:rsidRDefault="00952B32" w:rsidP="00952B32">
            <w:pPr>
              <w:rPr>
                <w:b/>
                <w:sz w:val="20"/>
                <w:szCs w:val="20"/>
              </w:rPr>
            </w:pPr>
            <w:r w:rsidRPr="000569DA">
              <w:rPr>
                <w:rFonts w:ascii="Calibri" w:eastAsia="MS Mincho" w:hAnsi="Calibri" w:cs="Calibri"/>
                <w:sz w:val="20"/>
                <w:szCs w:val="20"/>
              </w:rPr>
              <w:t xml:space="preserve"> </w:t>
            </w:r>
          </w:p>
        </w:tc>
        <w:tc>
          <w:tcPr>
            <w:tcW w:w="4821" w:type="dxa"/>
            <w:gridSpan w:val="5"/>
            <w:shd w:val="clear" w:color="auto" w:fill="F2F2F2" w:themeFill="background1" w:themeFillShade="F2"/>
          </w:tcPr>
          <w:p w14:paraId="632990BA" w14:textId="77777777" w:rsidR="00952B32" w:rsidRPr="00AD7A63" w:rsidRDefault="00952B32" w:rsidP="00952B32">
            <w:pPr>
              <w:widowControl/>
              <w:rPr>
                <w:rFonts w:ascii="Calibri" w:eastAsia="Calibri" w:hAnsi="Calibri" w:cs="Calibri"/>
                <w:color w:val="000000" w:themeColor="text1"/>
                <w:sz w:val="20"/>
                <w:szCs w:val="20"/>
              </w:rPr>
            </w:pPr>
            <w:r w:rsidRPr="00AD7A63">
              <w:rPr>
                <w:rFonts w:ascii="Calibri" w:eastAsia="Calibri" w:hAnsi="Calibri" w:cs="Calibri"/>
                <w:color w:val="000000" w:themeColor="text1"/>
                <w:sz w:val="20"/>
                <w:szCs w:val="20"/>
              </w:rPr>
              <w:t>Managing workload: professional scenarios and responses</w:t>
            </w:r>
          </w:p>
          <w:p w14:paraId="4CA2255B" w14:textId="77777777" w:rsidR="00952B32" w:rsidRDefault="00952B32" w:rsidP="00952B32">
            <w:pPr>
              <w:widowControl/>
              <w:rPr>
                <w:rFonts w:ascii="Calibri" w:eastAsia="Calibri" w:hAnsi="Calibri" w:cs="Calibri"/>
                <w:color w:val="C00000"/>
                <w:sz w:val="20"/>
                <w:szCs w:val="20"/>
              </w:rPr>
            </w:pPr>
          </w:p>
          <w:p w14:paraId="10757957" w14:textId="03800295" w:rsidR="00952B32" w:rsidRPr="00666B29" w:rsidRDefault="00952B32" w:rsidP="00952B32">
            <w:pPr>
              <w:rPr>
                <w:b/>
                <w:sz w:val="20"/>
                <w:szCs w:val="20"/>
              </w:rPr>
            </w:pPr>
            <w:r w:rsidRPr="00AD7A63">
              <w:rPr>
                <w:rFonts w:ascii="Calibri" w:eastAsia="Calibri" w:hAnsi="Calibri" w:cs="Calibri"/>
                <w:color w:val="000000" w:themeColor="text1"/>
                <w:sz w:val="20"/>
                <w:szCs w:val="20"/>
              </w:rPr>
              <w:t xml:space="preserve">With the support of experienced visiting teachers and tutor, </w:t>
            </w:r>
            <w:r w:rsidRPr="000569DA">
              <w:rPr>
                <w:rFonts w:ascii="Calibri" w:eastAsia="Calibri" w:hAnsi="Calibri" w:cs="Calibri"/>
                <w:color w:val="000000" w:themeColor="text1"/>
                <w:sz w:val="20"/>
                <w:szCs w:val="20"/>
              </w:rPr>
              <w:t xml:space="preserve">trainees will be presented with practical teaching advice from experienced teachers regarding organisation and workload management, for example using diaries and to-do lists and made aware of support services in the University. </w:t>
            </w:r>
          </w:p>
        </w:tc>
        <w:tc>
          <w:tcPr>
            <w:tcW w:w="5017" w:type="dxa"/>
            <w:gridSpan w:val="5"/>
            <w:shd w:val="clear" w:color="auto" w:fill="F2F2F2" w:themeFill="background1" w:themeFillShade="F2"/>
          </w:tcPr>
          <w:p w14:paraId="60EFBE88" w14:textId="77777777" w:rsidR="00952B32" w:rsidRPr="000569DA" w:rsidRDefault="00952B32" w:rsidP="00952B32">
            <w:pPr>
              <w:widowControl/>
              <w:rPr>
                <w:rFonts w:ascii="Calibri" w:eastAsia="MS Mincho" w:hAnsi="Calibri" w:cs="Calibri"/>
                <w:color w:val="000000" w:themeColor="text1"/>
                <w:sz w:val="20"/>
                <w:szCs w:val="20"/>
              </w:rPr>
            </w:pPr>
            <w:r w:rsidRPr="004372C9">
              <w:rPr>
                <w:rFonts w:ascii="Calibri" w:eastAsia="MS Mincho" w:hAnsi="Calibri" w:cs="Calibri"/>
                <w:color w:val="000000" w:themeColor="text1"/>
                <w:sz w:val="20"/>
                <w:szCs w:val="20"/>
              </w:rPr>
              <w:t>PGCE History</w:t>
            </w:r>
            <w:r w:rsidRPr="000569DA">
              <w:rPr>
                <w:rFonts w:ascii="Calibri" w:eastAsia="MS Mincho" w:hAnsi="Calibri" w:cs="Calibri"/>
                <w:color w:val="000000" w:themeColor="text1"/>
                <w:sz w:val="20"/>
                <w:szCs w:val="20"/>
              </w:rPr>
              <w:t xml:space="preserve"> trainees in contrasting school experience will take part in all aspects of CPD in school, especially those that support the wellbeing of teachers. They will seek advice from mentors about work life balance, marking time scales. They will seek support from </w:t>
            </w:r>
            <w:r>
              <w:rPr>
                <w:rFonts w:ascii="Calibri" w:eastAsia="MS Mincho" w:hAnsi="Calibri" w:cs="Calibri"/>
                <w:color w:val="000000" w:themeColor="text1"/>
                <w:sz w:val="20"/>
                <w:szCs w:val="20"/>
              </w:rPr>
              <w:t xml:space="preserve">History </w:t>
            </w:r>
            <w:r w:rsidRPr="000569DA">
              <w:rPr>
                <w:rFonts w:ascii="Calibri" w:eastAsia="MS Mincho" w:hAnsi="Calibri" w:cs="Calibri"/>
                <w:color w:val="000000" w:themeColor="text1"/>
                <w:sz w:val="20"/>
                <w:szCs w:val="20"/>
              </w:rPr>
              <w:t>networks. They will</w:t>
            </w:r>
            <w:r>
              <w:rPr>
                <w:rFonts w:ascii="Calibri" w:eastAsia="MS Mincho" w:hAnsi="Calibri" w:cs="Calibri"/>
                <w:color w:val="000000" w:themeColor="text1"/>
                <w:sz w:val="20"/>
                <w:szCs w:val="20"/>
              </w:rPr>
              <w:t xml:space="preserve"> gradually</w:t>
            </w:r>
            <w:r w:rsidRPr="000569DA">
              <w:rPr>
                <w:rFonts w:ascii="Calibri" w:eastAsia="MS Mincho" w:hAnsi="Calibri" w:cs="Calibri"/>
                <w:color w:val="000000" w:themeColor="text1"/>
                <w:sz w:val="20"/>
                <w:szCs w:val="20"/>
              </w:rPr>
              <w:t xml:space="preserve"> develop organisation</w:t>
            </w:r>
            <w:r>
              <w:rPr>
                <w:rFonts w:ascii="Calibri" w:eastAsia="MS Mincho" w:hAnsi="Calibri" w:cs="Calibri"/>
                <w:color w:val="000000" w:themeColor="text1"/>
                <w:sz w:val="20"/>
                <w:szCs w:val="20"/>
              </w:rPr>
              <w:t>al</w:t>
            </w:r>
            <w:r w:rsidRPr="000569DA">
              <w:rPr>
                <w:rFonts w:ascii="Calibri" w:eastAsia="MS Mincho" w:hAnsi="Calibri" w:cs="Calibri"/>
                <w:color w:val="000000" w:themeColor="text1"/>
                <w:sz w:val="20"/>
                <w:szCs w:val="20"/>
              </w:rPr>
              <w:t xml:space="preserve"> skills so that wellbeing and personal time can be enjoyed. </w:t>
            </w:r>
          </w:p>
          <w:p w14:paraId="05BCACEA" w14:textId="77777777" w:rsidR="00952B32" w:rsidRPr="00666B29" w:rsidRDefault="00952B32" w:rsidP="00952B32">
            <w:pPr>
              <w:rPr>
                <w:b/>
                <w:sz w:val="20"/>
                <w:szCs w:val="20"/>
              </w:rPr>
            </w:pPr>
          </w:p>
        </w:tc>
      </w:tr>
      <w:tr w:rsidR="00952B32" w:rsidRPr="00666B29" w14:paraId="02B34708" w14:textId="77777777" w:rsidTr="009528EE">
        <w:trPr>
          <w:trHeight w:val="351"/>
        </w:trPr>
        <w:tc>
          <w:tcPr>
            <w:tcW w:w="1634" w:type="dxa"/>
            <w:shd w:val="clear" w:color="auto" w:fill="F2F2F2" w:themeFill="background1" w:themeFillShade="F2"/>
          </w:tcPr>
          <w:p w14:paraId="2042B1A4" w14:textId="686D4E48" w:rsidR="00952B32" w:rsidRPr="00666B29" w:rsidRDefault="00952B32" w:rsidP="00952B32">
            <w:pPr>
              <w:rPr>
                <w:b/>
                <w:sz w:val="20"/>
                <w:szCs w:val="20"/>
              </w:rPr>
            </w:pPr>
            <w:r w:rsidRPr="000569DA">
              <w:rPr>
                <w:rFonts w:ascii="Calibri" w:eastAsia="MS Mincho" w:hAnsi="Calibri" w:cs="Calibri"/>
                <w:b/>
                <w:bCs/>
                <w:color w:val="365F91"/>
                <w:sz w:val="20"/>
                <w:szCs w:val="20"/>
              </w:rPr>
              <w:t>5.4 Seek opportunities for effective collaboration with other professionals, and for collaborative enquiry</w:t>
            </w:r>
          </w:p>
        </w:tc>
        <w:tc>
          <w:tcPr>
            <w:tcW w:w="3179" w:type="dxa"/>
            <w:gridSpan w:val="3"/>
            <w:shd w:val="clear" w:color="auto" w:fill="F2F2F2" w:themeFill="background1" w:themeFillShade="F2"/>
          </w:tcPr>
          <w:p w14:paraId="4461090E" w14:textId="77777777" w:rsidR="00952B32" w:rsidRDefault="00952B32" w:rsidP="00952B32">
            <w:pPr>
              <w:widowControl/>
              <w:rPr>
                <w:rFonts w:ascii="Calibri" w:eastAsia="MS Mincho" w:hAnsi="Calibri" w:cs="Calibri"/>
                <w:sz w:val="20"/>
                <w:szCs w:val="20"/>
              </w:rPr>
            </w:pPr>
            <w:r>
              <w:rPr>
                <w:rFonts w:ascii="Calibri" w:eastAsia="MS Mincho" w:hAnsi="Calibri" w:cs="Calibri"/>
                <w:sz w:val="20"/>
                <w:szCs w:val="20"/>
              </w:rPr>
              <w:t>PGCE History trainees will engage with the wider community of History teachers, through subject associations, and social media and scholarship</w:t>
            </w:r>
          </w:p>
          <w:p w14:paraId="59A54350" w14:textId="77777777" w:rsidR="00952B32" w:rsidRDefault="00952B32" w:rsidP="00952B32">
            <w:pPr>
              <w:widowControl/>
              <w:rPr>
                <w:rFonts w:ascii="Calibri" w:eastAsia="MS Mincho" w:hAnsi="Calibri" w:cs="Calibri"/>
                <w:sz w:val="20"/>
                <w:szCs w:val="20"/>
              </w:rPr>
            </w:pPr>
          </w:p>
          <w:p w14:paraId="39A5A86F" w14:textId="34143D1D" w:rsidR="00952B32" w:rsidRPr="00666B29" w:rsidRDefault="00952B32" w:rsidP="00952B32">
            <w:pPr>
              <w:rPr>
                <w:b/>
                <w:sz w:val="20"/>
                <w:szCs w:val="20"/>
              </w:rPr>
            </w:pPr>
            <w:r>
              <w:rPr>
                <w:rFonts w:ascii="Calibri" w:eastAsia="MS Mincho" w:hAnsi="Calibri" w:cs="Calibri"/>
                <w:sz w:val="20"/>
                <w:szCs w:val="20"/>
              </w:rPr>
              <w:t>T</w:t>
            </w:r>
            <w:r w:rsidRPr="000569DA">
              <w:rPr>
                <w:rFonts w:ascii="Calibri" w:eastAsia="MS Mincho" w:hAnsi="Calibri" w:cs="Calibri"/>
                <w:sz w:val="20"/>
                <w:szCs w:val="20"/>
              </w:rPr>
              <w:t xml:space="preserve">hey will foster a collaborative </w:t>
            </w:r>
            <w:r>
              <w:rPr>
                <w:rFonts w:ascii="Calibri" w:eastAsia="MS Mincho" w:hAnsi="Calibri" w:cs="Calibri"/>
                <w:sz w:val="20"/>
                <w:szCs w:val="20"/>
              </w:rPr>
              <w:t xml:space="preserve">and collegiate </w:t>
            </w:r>
            <w:r w:rsidRPr="000569DA">
              <w:rPr>
                <w:rFonts w:ascii="Calibri" w:eastAsia="MS Mincho" w:hAnsi="Calibri" w:cs="Calibri"/>
                <w:sz w:val="20"/>
                <w:szCs w:val="20"/>
              </w:rPr>
              <w:t xml:space="preserve">approach to </w:t>
            </w:r>
            <w:r>
              <w:rPr>
                <w:rFonts w:ascii="Calibri" w:eastAsia="MS Mincho" w:hAnsi="Calibri" w:cs="Calibri"/>
                <w:sz w:val="20"/>
                <w:szCs w:val="20"/>
              </w:rPr>
              <w:t>curriculum planning within department.</w:t>
            </w:r>
          </w:p>
        </w:tc>
        <w:tc>
          <w:tcPr>
            <w:tcW w:w="4821" w:type="dxa"/>
            <w:gridSpan w:val="5"/>
            <w:shd w:val="clear" w:color="auto" w:fill="F2F2F2" w:themeFill="background1" w:themeFillShade="F2"/>
          </w:tcPr>
          <w:p w14:paraId="07794E57" w14:textId="77777777" w:rsidR="00952B32" w:rsidRDefault="00952B32" w:rsidP="00952B32">
            <w:pPr>
              <w:widowControl/>
              <w:rPr>
                <w:rFonts w:ascii="Calibri" w:eastAsia="MS Mincho" w:hAnsi="Calibri" w:cs="Calibri"/>
                <w:sz w:val="20"/>
                <w:szCs w:val="20"/>
              </w:rPr>
            </w:pPr>
            <w:r w:rsidRPr="003976BF">
              <w:rPr>
                <w:rFonts w:ascii="Calibri" w:eastAsia="MS Mincho" w:hAnsi="Calibri" w:cs="Calibri"/>
                <w:sz w:val="20"/>
                <w:szCs w:val="20"/>
              </w:rPr>
              <w:t>How can subject associations, external bodies and social media be used to identify good practice and support professional development?</w:t>
            </w:r>
          </w:p>
          <w:p w14:paraId="53BF1A0C" w14:textId="77777777" w:rsidR="00952B32" w:rsidRPr="000569DA" w:rsidRDefault="00952B32" w:rsidP="00952B32">
            <w:pPr>
              <w:widowControl/>
              <w:rPr>
                <w:rFonts w:ascii="Calibri" w:eastAsia="MS Mincho" w:hAnsi="Calibri" w:cs="Calibri"/>
                <w:sz w:val="20"/>
                <w:szCs w:val="20"/>
              </w:rPr>
            </w:pPr>
          </w:p>
          <w:p w14:paraId="54965B35" w14:textId="77777777" w:rsidR="00952B32" w:rsidRDefault="00952B32" w:rsidP="00952B32">
            <w:pPr>
              <w:widowControl/>
              <w:rPr>
                <w:rFonts w:ascii="Calibri" w:eastAsia="MS Mincho" w:hAnsi="Calibri" w:cs="Calibri"/>
                <w:color w:val="000000" w:themeColor="text1"/>
                <w:sz w:val="20"/>
                <w:szCs w:val="20"/>
              </w:rPr>
            </w:pPr>
            <w:r w:rsidRPr="00871551">
              <w:rPr>
                <w:rFonts w:ascii="Calibri" w:eastAsia="MS Mincho" w:hAnsi="Calibri" w:cs="Calibri"/>
                <w:color w:val="000000" w:themeColor="text1"/>
                <w:sz w:val="20"/>
                <w:szCs w:val="20"/>
              </w:rPr>
              <w:t xml:space="preserve">PGCE History </w:t>
            </w:r>
            <w:r w:rsidRPr="000569DA">
              <w:rPr>
                <w:rFonts w:ascii="Calibri" w:eastAsia="MS Mincho" w:hAnsi="Calibri" w:cs="Calibri"/>
                <w:color w:val="000000" w:themeColor="text1"/>
                <w:sz w:val="20"/>
                <w:szCs w:val="20"/>
              </w:rPr>
              <w:t xml:space="preserve">trainees will be encouraged to join subject associations such as the Royal </w:t>
            </w:r>
            <w:r w:rsidRPr="00871551">
              <w:rPr>
                <w:rFonts w:ascii="Calibri" w:eastAsia="MS Mincho" w:hAnsi="Calibri" w:cs="Calibri"/>
                <w:color w:val="000000" w:themeColor="text1"/>
                <w:sz w:val="20"/>
                <w:szCs w:val="20"/>
              </w:rPr>
              <w:t>Historical Society</w:t>
            </w:r>
            <w:r w:rsidRPr="000569DA">
              <w:rPr>
                <w:rFonts w:ascii="Calibri" w:eastAsia="MS Mincho" w:hAnsi="Calibri" w:cs="Calibri"/>
                <w:color w:val="000000" w:themeColor="text1"/>
                <w:sz w:val="20"/>
                <w:szCs w:val="20"/>
              </w:rPr>
              <w:t xml:space="preserve"> and </w:t>
            </w:r>
            <w:r w:rsidRPr="00871551">
              <w:rPr>
                <w:rFonts w:ascii="Calibri" w:eastAsia="MS Mincho" w:hAnsi="Calibri" w:cs="Calibri"/>
                <w:color w:val="000000" w:themeColor="text1"/>
                <w:sz w:val="20"/>
                <w:szCs w:val="20"/>
              </w:rPr>
              <w:t xml:space="preserve">Historical </w:t>
            </w:r>
            <w:r w:rsidRPr="000569DA">
              <w:rPr>
                <w:rFonts w:ascii="Calibri" w:eastAsia="MS Mincho" w:hAnsi="Calibri" w:cs="Calibri"/>
                <w:color w:val="000000" w:themeColor="text1"/>
                <w:sz w:val="20"/>
                <w:szCs w:val="20"/>
              </w:rPr>
              <w:t xml:space="preserve">Association. They will join networks and community spaces dedicated to teaching of the subject. They will </w:t>
            </w:r>
            <w:r w:rsidRPr="00871551">
              <w:rPr>
                <w:rFonts w:ascii="Calibri" w:eastAsia="MS Mincho" w:hAnsi="Calibri" w:cs="Calibri"/>
                <w:color w:val="000000" w:themeColor="text1"/>
                <w:sz w:val="20"/>
                <w:szCs w:val="20"/>
              </w:rPr>
              <w:t xml:space="preserve">be encouraged to </w:t>
            </w:r>
            <w:r w:rsidRPr="000569DA">
              <w:rPr>
                <w:rFonts w:ascii="Calibri" w:eastAsia="MS Mincho" w:hAnsi="Calibri" w:cs="Calibri"/>
                <w:color w:val="000000" w:themeColor="text1"/>
                <w:sz w:val="20"/>
                <w:szCs w:val="20"/>
              </w:rPr>
              <w:t xml:space="preserve">pursue opportunities for conference and lecture </w:t>
            </w:r>
            <w:r w:rsidRPr="00871551">
              <w:rPr>
                <w:rFonts w:ascii="Calibri" w:eastAsia="MS Mincho" w:hAnsi="Calibri" w:cs="Calibri"/>
                <w:color w:val="000000" w:themeColor="text1"/>
                <w:sz w:val="20"/>
                <w:szCs w:val="20"/>
              </w:rPr>
              <w:t>activity in and beyond UoM</w:t>
            </w:r>
          </w:p>
          <w:p w14:paraId="5AEADAA3" w14:textId="77777777" w:rsidR="00633D38" w:rsidRDefault="00633D38" w:rsidP="00952B32">
            <w:pPr>
              <w:widowControl/>
              <w:rPr>
                <w:rFonts w:ascii="Calibri" w:eastAsia="MS Mincho" w:hAnsi="Calibri" w:cs="Calibri"/>
                <w:color w:val="000000" w:themeColor="text1"/>
                <w:sz w:val="20"/>
                <w:szCs w:val="20"/>
              </w:rPr>
            </w:pPr>
          </w:p>
          <w:p w14:paraId="6B3302FD" w14:textId="77777777" w:rsidR="00633D38" w:rsidRDefault="00633D38" w:rsidP="00952B32">
            <w:pPr>
              <w:widowControl/>
              <w:rPr>
                <w:rFonts w:ascii="Calibri" w:eastAsia="MS Mincho" w:hAnsi="Calibri" w:cs="Calibri"/>
                <w:color w:val="000000" w:themeColor="text1"/>
                <w:sz w:val="20"/>
                <w:szCs w:val="20"/>
              </w:rPr>
            </w:pPr>
          </w:p>
          <w:p w14:paraId="5AF593C0" w14:textId="77777777" w:rsidR="00633D38" w:rsidRDefault="00633D38" w:rsidP="00952B32">
            <w:pPr>
              <w:widowControl/>
              <w:rPr>
                <w:rFonts w:ascii="Calibri" w:eastAsia="MS Mincho" w:hAnsi="Calibri" w:cs="Calibri"/>
                <w:color w:val="000000" w:themeColor="text1"/>
                <w:sz w:val="20"/>
                <w:szCs w:val="20"/>
              </w:rPr>
            </w:pPr>
          </w:p>
          <w:p w14:paraId="0C368067" w14:textId="77777777" w:rsidR="00633D38" w:rsidRDefault="00633D38" w:rsidP="00952B32">
            <w:pPr>
              <w:widowControl/>
              <w:rPr>
                <w:rFonts w:ascii="Calibri" w:eastAsia="MS Mincho" w:hAnsi="Calibri" w:cs="Calibri"/>
                <w:color w:val="000000" w:themeColor="text1"/>
                <w:sz w:val="20"/>
                <w:szCs w:val="20"/>
              </w:rPr>
            </w:pPr>
          </w:p>
          <w:p w14:paraId="740EA4C0" w14:textId="77777777" w:rsidR="00633D38" w:rsidRDefault="00633D38" w:rsidP="00952B32">
            <w:pPr>
              <w:widowControl/>
              <w:rPr>
                <w:rFonts w:ascii="Calibri" w:eastAsia="MS Mincho" w:hAnsi="Calibri" w:cs="Calibri"/>
                <w:color w:val="000000" w:themeColor="text1"/>
                <w:sz w:val="20"/>
                <w:szCs w:val="20"/>
              </w:rPr>
            </w:pPr>
          </w:p>
          <w:p w14:paraId="748B35B3" w14:textId="77777777" w:rsidR="00633D38" w:rsidRDefault="00633D38" w:rsidP="00952B32">
            <w:pPr>
              <w:widowControl/>
              <w:rPr>
                <w:rFonts w:ascii="Calibri" w:eastAsia="MS Mincho" w:hAnsi="Calibri" w:cs="Calibri"/>
                <w:color w:val="000000" w:themeColor="text1"/>
                <w:sz w:val="20"/>
                <w:szCs w:val="20"/>
              </w:rPr>
            </w:pPr>
          </w:p>
          <w:p w14:paraId="60E53EA1" w14:textId="77777777" w:rsidR="00633D38" w:rsidRDefault="00633D38" w:rsidP="00952B32">
            <w:pPr>
              <w:widowControl/>
              <w:rPr>
                <w:rFonts w:ascii="Calibri" w:eastAsia="MS Mincho" w:hAnsi="Calibri" w:cs="Calibri"/>
                <w:color w:val="000000" w:themeColor="text1"/>
                <w:sz w:val="20"/>
                <w:szCs w:val="20"/>
              </w:rPr>
            </w:pPr>
          </w:p>
          <w:p w14:paraId="1CB75BBB" w14:textId="77777777" w:rsidR="003A69D7" w:rsidRDefault="003A69D7" w:rsidP="00952B32">
            <w:pPr>
              <w:widowControl/>
              <w:rPr>
                <w:rFonts w:ascii="Calibri" w:eastAsia="MS Mincho" w:hAnsi="Calibri" w:cs="Calibri"/>
                <w:color w:val="000000" w:themeColor="text1"/>
                <w:sz w:val="20"/>
                <w:szCs w:val="20"/>
              </w:rPr>
            </w:pPr>
          </w:p>
          <w:p w14:paraId="586E3D2C" w14:textId="77777777" w:rsidR="003A69D7" w:rsidRDefault="003A69D7" w:rsidP="00952B32">
            <w:pPr>
              <w:widowControl/>
              <w:rPr>
                <w:rFonts w:ascii="Calibri" w:eastAsia="MS Mincho" w:hAnsi="Calibri" w:cs="Calibri"/>
                <w:color w:val="000000" w:themeColor="text1"/>
                <w:sz w:val="20"/>
                <w:szCs w:val="20"/>
              </w:rPr>
            </w:pPr>
          </w:p>
          <w:p w14:paraId="283D6677" w14:textId="77777777" w:rsidR="003A69D7" w:rsidRDefault="003A69D7" w:rsidP="00952B32">
            <w:pPr>
              <w:widowControl/>
              <w:rPr>
                <w:rFonts w:ascii="Calibri" w:eastAsia="MS Mincho" w:hAnsi="Calibri" w:cs="Calibri"/>
                <w:color w:val="000000" w:themeColor="text1"/>
                <w:sz w:val="20"/>
                <w:szCs w:val="20"/>
              </w:rPr>
            </w:pPr>
          </w:p>
          <w:p w14:paraId="233B8B95" w14:textId="5F1C3242" w:rsidR="003A69D7" w:rsidRPr="00952B32" w:rsidRDefault="003A69D7" w:rsidP="00952B32">
            <w:pPr>
              <w:widowControl/>
              <w:rPr>
                <w:rFonts w:ascii="Calibri" w:eastAsia="MS Mincho" w:hAnsi="Calibri" w:cs="Calibri"/>
                <w:color w:val="000000" w:themeColor="text1"/>
                <w:sz w:val="20"/>
                <w:szCs w:val="20"/>
              </w:rPr>
            </w:pPr>
          </w:p>
        </w:tc>
        <w:tc>
          <w:tcPr>
            <w:tcW w:w="5017" w:type="dxa"/>
            <w:gridSpan w:val="5"/>
            <w:shd w:val="clear" w:color="auto" w:fill="F2F2F2" w:themeFill="background1" w:themeFillShade="F2"/>
          </w:tcPr>
          <w:p w14:paraId="3E66A420" w14:textId="5D308131" w:rsidR="00952B32" w:rsidRPr="00666B29" w:rsidRDefault="00952B32" w:rsidP="00952B32">
            <w:pPr>
              <w:rPr>
                <w:b/>
                <w:sz w:val="20"/>
                <w:szCs w:val="20"/>
              </w:rPr>
            </w:pPr>
            <w:r w:rsidRPr="00871551">
              <w:rPr>
                <w:rFonts w:ascii="Calibri" w:eastAsia="MS Mincho" w:hAnsi="Calibri" w:cs="Calibri"/>
                <w:color w:val="000000" w:themeColor="text1"/>
                <w:sz w:val="20"/>
                <w:szCs w:val="20"/>
              </w:rPr>
              <w:t>PGCE History trainees in contrasting school experience will take part in all aspects of CPD in school, especially those that support the wellbeing of teachers.</w:t>
            </w:r>
            <w:r w:rsidRPr="000569DA">
              <w:rPr>
                <w:rFonts w:ascii="Calibri" w:eastAsia="MS Mincho" w:hAnsi="Calibri" w:cs="Calibri"/>
                <w:color w:val="000000" w:themeColor="text1"/>
                <w:sz w:val="20"/>
                <w:szCs w:val="20"/>
              </w:rPr>
              <w:t xml:space="preserve"> </w:t>
            </w:r>
            <w:r w:rsidRPr="00871551">
              <w:rPr>
                <w:rFonts w:ascii="Calibri" w:eastAsia="MS Mincho" w:hAnsi="Calibri" w:cs="Calibri"/>
                <w:color w:val="000000" w:themeColor="text1"/>
                <w:sz w:val="20"/>
                <w:szCs w:val="20"/>
              </w:rPr>
              <w:t>T</w:t>
            </w:r>
            <w:r w:rsidRPr="000569DA">
              <w:rPr>
                <w:rFonts w:ascii="Calibri" w:eastAsia="MS Mincho" w:hAnsi="Calibri" w:cs="Calibri"/>
                <w:color w:val="000000" w:themeColor="text1"/>
                <w:sz w:val="20"/>
                <w:szCs w:val="20"/>
              </w:rPr>
              <w:t>rainees in contrasting school experience will consider themselves to be a member of staff in their department</w:t>
            </w:r>
            <w:r w:rsidRPr="00871551">
              <w:rPr>
                <w:rFonts w:ascii="Calibri" w:eastAsia="MS Mincho" w:hAnsi="Calibri" w:cs="Calibri"/>
                <w:color w:val="000000" w:themeColor="text1"/>
                <w:sz w:val="20"/>
                <w:szCs w:val="20"/>
              </w:rPr>
              <w:t xml:space="preserve">. </w:t>
            </w:r>
            <w:r w:rsidRPr="000569DA">
              <w:rPr>
                <w:rFonts w:ascii="Calibri" w:eastAsia="MS Mincho" w:hAnsi="Calibri" w:cs="Calibri"/>
                <w:color w:val="000000" w:themeColor="text1"/>
                <w:sz w:val="20"/>
                <w:szCs w:val="20"/>
              </w:rPr>
              <w:t xml:space="preserve">They will attend and contribute to departmental meetings and pursue initiatives, for example fieldwork opportunities. </w:t>
            </w:r>
          </w:p>
        </w:tc>
      </w:tr>
      <w:tr w:rsidR="008512E5" w14:paraId="30AE4E98" w14:textId="77777777" w:rsidTr="00111CA2">
        <w:trPr>
          <w:trHeight w:val="255"/>
        </w:trPr>
        <w:tc>
          <w:tcPr>
            <w:tcW w:w="14651" w:type="dxa"/>
            <w:gridSpan w:val="14"/>
            <w:shd w:val="clear" w:color="auto" w:fill="FFC000"/>
          </w:tcPr>
          <w:p w14:paraId="2CE6E364" w14:textId="77777777" w:rsidR="008512E5" w:rsidRDefault="008512E5" w:rsidP="00111CA2">
            <w:r w:rsidRPr="000B2D51">
              <w:rPr>
                <w:rFonts w:cstheme="minorHAnsi"/>
                <w:b/>
                <w:sz w:val="40"/>
                <w:szCs w:val="40"/>
              </w:rPr>
              <w:lastRenderedPageBreak/>
              <w:t xml:space="preserve">U3/P3: Deepening impact, enriching practice, establishing teacher identity </w:t>
            </w:r>
          </w:p>
        </w:tc>
      </w:tr>
      <w:tr w:rsidR="008512E5" w14:paraId="58AFFAB5" w14:textId="77777777" w:rsidTr="00111CA2">
        <w:trPr>
          <w:trHeight w:val="416"/>
        </w:trPr>
        <w:tc>
          <w:tcPr>
            <w:tcW w:w="14651" w:type="dxa"/>
            <w:gridSpan w:val="14"/>
            <w:shd w:val="clear" w:color="auto" w:fill="FFC000"/>
          </w:tcPr>
          <w:p w14:paraId="2A09E557" w14:textId="7CEFFADE" w:rsidR="008512E5" w:rsidRPr="00237195" w:rsidRDefault="008512E5" w:rsidP="00111CA2">
            <w:pPr>
              <w:rPr>
                <w:sz w:val="20"/>
                <w:szCs w:val="20"/>
              </w:rPr>
            </w:pPr>
            <w:r>
              <w:rPr>
                <w:sz w:val="20"/>
                <w:szCs w:val="20"/>
              </w:rPr>
              <w:t xml:space="preserve">The section below shows the History curriculum intentions for trainees to learn in U3 and P3. U3 and P3 are positioned to provide trainees with an opportunity to return to Placement 1 schools and colleges, to use what they have learnt to deepen their teaching practice with an increased timetable. </w:t>
            </w:r>
            <w:r>
              <w:rPr>
                <w:rFonts w:ascii="Calibri" w:eastAsia="Calibri" w:hAnsi="Calibri" w:cs="Arial"/>
                <w:sz w:val="20"/>
                <w:szCs w:val="20"/>
              </w:rPr>
              <w:t>The focus for</w:t>
            </w:r>
            <w:r w:rsidRPr="000569DA">
              <w:rPr>
                <w:rFonts w:ascii="Calibri" w:eastAsia="Calibri" w:hAnsi="Calibri" w:cs="Arial"/>
                <w:sz w:val="20"/>
                <w:szCs w:val="20"/>
              </w:rPr>
              <w:t xml:space="preserve"> U</w:t>
            </w:r>
            <w:r>
              <w:rPr>
                <w:rFonts w:ascii="Calibri" w:eastAsia="Calibri" w:hAnsi="Calibri" w:cs="Arial"/>
                <w:sz w:val="20"/>
                <w:szCs w:val="20"/>
              </w:rPr>
              <w:t>3</w:t>
            </w:r>
            <w:r w:rsidRPr="000569DA">
              <w:rPr>
                <w:rFonts w:ascii="Calibri" w:eastAsia="Calibri" w:hAnsi="Calibri" w:cs="Arial"/>
                <w:sz w:val="20"/>
                <w:szCs w:val="20"/>
              </w:rPr>
              <w:t xml:space="preserve"> and P</w:t>
            </w:r>
            <w:r>
              <w:rPr>
                <w:rFonts w:ascii="Calibri" w:eastAsia="Calibri" w:hAnsi="Calibri" w:cs="Arial"/>
                <w:sz w:val="20"/>
                <w:szCs w:val="20"/>
              </w:rPr>
              <w:t>3</w:t>
            </w:r>
            <w:r w:rsidRPr="000569DA">
              <w:rPr>
                <w:rFonts w:ascii="Calibri" w:eastAsia="Calibri" w:hAnsi="Calibri" w:cs="Arial"/>
                <w:sz w:val="20"/>
                <w:szCs w:val="20"/>
              </w:rPr>
              <w:t xml:space="preserve"> </w:t>
            </w:r>
            <w:r>
              <w:rPr>
                <w:rFonts w:ascii="Calibri" w:eastAsia="Calibri" w:hAnsi="Calibri" w:cs="Arial"/>
                <w:sz w:val="20"/>
                <w:szCs w:val="20"/>
              </w:rPr>
              <w:t>is to support trainees in d</w:t>
            </w:r>
            <w:r w:rsidRPr="001746BA">
              <w:rPr>
                <w:rFonts w:ascii="Calibri" w:eastAsia="Calibri" w:hAnsi="Calibri" w:cs="Arial"/>
                <w:sz w:val="20"/>
                <w:szCs w:val="20"/>
              </w:rPr>
              <w:t>eveloping agency, impacting on practice</w:t>
            </w:r>
            <w:r>
              <w:rPr>
                <w:rFonts w:ascii="Calibri" w:eastAsia="Calibri" w:hAnsi="Calibri" w:cs="Arial"/>
                <w:sz w:val="20"/>
                <w:szCs w:val="20"/>
              </w:rPr>
              <w:t>, and developing</w:t>
            </w:r>
            <w:r w:rsidRPr="001746BA">
              <w:rPr>
                <w:rFonts w:ascii="Calibri" w:eastAsia="Calibri" w:hAnsi="Calibri" w:cs="Arial"/>
                <w:sz w:val="20"/>
                <w:szCs w:val="20"/>
              </w:rPr>
              <w:t xml:space="preserve"> curriculum building</w:t>
            </w:r>
            <w:r>
              <w:rPr>
                <w:rFonts w:ascii="Calibri" w:eastAsia="Calibri" w:hAnsi="Calibri" w:cs="Arial"/>
                <w:sz w:val="20"/>
                <w:szCs w:val="20"/>
              </w:rPr>
              <w:t>. In addition to this,</w:t>
            </w:r>
            <w:r w:rsidRPr="001746BA">
              <w:rPr>
                <w:rFonts w:ascii="Calibri" w:eastAsia="Calibri" w:hAnsi="Calibri" w:cs="Arial"/>
                <w:sz w:val="20"/>
                <w:szCs w:val="20"/>
              </w:rPr>
              <w:t xml:space="preserve"> adaptive teaching</w:t>
            </w:r>
            <w:r>
              <w:rPr>
                <w:rFonts w:ascii="Calibri" w:eastAsia="Calibri" w:hAnsi="Calibri" w:cs="Arial"/>
                <w:sz w:val="20"/>
                <w:szCs w:val="20"/>
              </w:rPr>
              <w:t xml:space="preserve"> and engaging in</w:t>
            </w:r>
            <w:r w:rsidRPr="001746BA">
              <w:rPr>
                <w:rFonts w:ascii="Calibri" w:eastAsia="Calibri" w:hAnsi="Calibri" w:cs="Arial"/>
                <w:sz w:val="20"/>
                <w:szCs w:val="20"/>
              </w:rPr>
              <w:t xml:space="preserve"> educational research</w:t>
            </w:r>
            <w:r>
              <w:rPr>
                <w:rFonts w:ascii="Calibri" w:eastAsia="Calibri" w:hAnsi="Calibri" w:cs="Arial"/>
                <w:sz w:val="20"/>
                <w:szCs w:val="20"/>
              </w:rPr>
              <w:t xml:space="preserve"> are also foci.U3 and P3 culminate with reflection on </w:t>
            </w:r>
            <w:r w:rsidRPr="00207ABD">
              <w:rPr>
                <w:rFonts w:ascii="Calibri" w:eastAsia="Calibri" w:hAnsi="Calibri" w:cs="Arial"/>
                <w:sz w:val="20"/>
                <w:szCs w:val="20"/>
              </w:rPr>
              <w:t>enrichment and enhancement, joining the profession</w:t>
            </w:r>
            <w:r>
              <w:rPr>
                <w:rFonts w:ascii="Calibri" w:eastAsia="Calibri" w:hAnsi="Calibri" w:cs="Arial"/>
                <w:sz w:val="20"/>
                <w:szCs w:val="20"/>
              </w:rPr>
              <w:t xml:space="preserve"> [professional orientation and teacher identity] and a consideration of specific areas of practice and pedagogy that can be extended. </w:t>
            </w:r>
            <w:r>
              <w:rPr>
                <w:sz w:val="20"/>
                <w:szCs w:val="20"/>
              </w:rPr>
              <w:t xml:space="preserve"> Trainees have a greater focus on pupil voice and experience of school as their final academic assignment. The table below follows the same format as previous, showing overarching intention, History curriculum intention, how it is addressed in University (U3) and what the desired impact is for Placement 3 (P3). Evidence of impact is recorded in the RoAD, which incorporates lesson observations and weekly mentor meetings. </w:t>
            </w:r>
          </w:p>
        </w:tc>
      </w:tr>
      <w:tr w:rsidR="008512E5" w14:paraId="7ABFAEF9" w14:textId="77777777" w:rsidTr="00111CA2">
        <w:trPr>
          <w:trHeight w:val="255"/>
        </w:trPr>
        <w:tc>
          <w:tcPr>
            <w:tcW w:w="14651" w:type="dxa"/>
            <w:gridSpan w:val="14"/>
            <w:shd w:val="clear" w:color="auto" w:fill="FFC000"/>
          </w:tcPr>
          <w:p w14:paraId="7231C782" w14:textId="77777777" w:rsidR="008512E5" w:rsidRDefault="008512E5" w:rsidP="00111CA2">
            <w:pPr>
              <w:rPr>
                <w:b/>
                <w:sz w:val="20"/>
                <w:szCs w:val="20"/>
              </w:rPr>
            </w:pPr>
            <w:r>
              <w:rPr>
                <w:b/>
                <w:sz w:val="20"/>
                <w:szCs w:val="20"/>
              </w:rPr>
              <w:t xml:space="preserve"> Overview of curriculum links between University sessions and Placement (U3/P3). </w:t>
            </w:r>
          </w:p>
        </w:tc>
      </w:tr>
      <w:tr w:rsidR="008512E5" w14:paraId="2EB3484E" w14:textId="77777777" w:rsidTr="009528EE">
        <w:trPr>
          <w:trHeight w:val="699"/>
        </w:trPr>
        <w:tc>
          <w:tcPr>
            <w:tcW w:w="4888" w:type="dxa"/>
            <w:gridSpan w:val="7"/>
            <w:shd w:val="clear" w:color="auto" w:fill="FFC000"/>
          </w:tcPr>
          <w:p w14:paraId="26A88443" w14:textId="2284A15B" w:rsidR="008512E5" w:rsidRDefault="008512E5" w:rsidP="00111CA2">
            <w:pPr>
              <w:jc w:val="center"/>
              <w:rPr>
                <w:sz w:val="20"/>
                <w:szCs w:val="20"/>
              </w:rPr>
            </w:pPr>
            <w:r>
              <w:rPr>
                <w:b/>
                <w:sz w:val="20"/>
                <w:szCs w:val="20"/>
              </w:rPr>
              <w:t>What is the intention of the History curriculum in U3/P3</w:t>
            </w:r>
          </w:p>
        </w:tc>
        <w:tc>
          <w:tcPr>
            <w:tcW w:w="4746" w:type="dxa"/>
            <w:gridSpan w:val="2"/>
            <w:shd w:val="clear" w:color="auto" w:fill="FFC000"/>
          </w:tcPr>
          <w:p w14:paraId="29E6D748" w14:textId="03FF77B5" w:rsidR="008512E5" w:rsidRDefault="008512E5" w:rsidP="00111CA2">
            <w:pPr>
              <w:jc w:val="center"/>
              <w:rPr>
                <w:sz w:val="20"/>
                <w:szCs w:val="20"/>
              </w:rPr>
            </w:pPr>
            <w:r>
              <w:rPr>
                <w:b/>
                <w:sz w:val="20"/>
                <w:szCs w:val="20"/>
              </w:rPr>
              <w:t>How is the intention implemented in History University sessions in U3?</w:t>
            </w:r>
          </w:p>
        </w:tc>
        <w:tc>
          <w:tcPr>
            <w:tcW w:w="5017" w:type="dxa"/>
            <w:gridSpan w:val="5"/>
            <w:shd w:val="clear" w:color="auto" w:fill="FFC000"/>
          </w:tcPr>
          <w:p w14:paraId="17DDAFF0" w14:textId="6A2C1525" w:rsidR="008512E5" w:rsidRDefault="008512E5" w:rsidP="00111CA2">
            <w:pPr>
              <w:jc w:val="center"/>
              <w:rPr>
                <w:b/>
                <w:sz w:val="20"/>
                <w:szCs w:val="20"/>
              </w:rPr>
            </w:pPr>
            <w:r>
              <w:rPr>
                <w:b/>
                <w:sz w:val="20"/>
                <w:szCs w:val="20"/>
              </w:rPr>
              <w:t>What should trainees be achieving in P3 to show impact in their History teaching, therefore making use of U3/P3 learning?</w:t>
            </w:r>
          </w:p>
        </w:tc>
      </w:tr>
      <w:tr w:rsidR="008512E5" w14:paraId="54B2AD15" w14:textId="77777777" w:rsidTr="009528EE">
        <w:trPr>
          <w:trHeight w:val="699"/>
        </w:trPr>
        <w:tc>
          <w:tcPr>
            <w:tcW w:w="4888" w:type="dxa"/>
            <w:gridSpan w:val="7"/>
            <w:shd w:val="clear" w:color="auto" w:fill="FFFFFF" w:themeFill="background1"/>
          </w:tcPr>
          <w:p w14:paraId="2125F6FE" w14:textId="77777777" w:rsidR="008512E5" w:rsidRPr="000569DA" w:rsidRDefault="008512E5" w:rsidP="008512E5">
            <w:pPr>
              <w:rPr>
                <w:rFonts w:ascii="Calibri" w:eastAsia="MS Mincho" w:hAnsi="Calibri" w:cs="Arial"/>
                <w:sz w:val="20"/>
                <w:szCs w:val="20"/>
              </w:rPr>
            </w:pPr>
            <w:r w:rsidRPr="000569DA">
              <w:rPr>
                <w:rFonts w:ascii="Calibri" w:eastAsia="MS Mincho" w:hAnsi="Calibri" w:cs="Arial"/>
                <w:sz w:val="20"/>
                <w:szCs w:val="20"/>
              </w:rPr>
              <w:t>The overarching intention for U</w:t>
            </w:r>
            <w:r>
              <w:rPr>
                <w:rFonts w:ascii="Calibri" w:eastAsia="MS Mincho" w:hAnsi="Calibri" w:cs="Arial"/>
                <w:sz w:val="20"/>
                <w:szCs w:val="20"/>
              </w:rPr>
              <w:t>3</w:t>
            </w:r>
            <w:r w:rsidRPr="000569DA">
              <w:rPr>
                <w:rFonts w:ascii="Calibri" w:eastAsia="MS Mincho" w:hAnsi="Calibri" w:cs="Arial"/>
                <w:sz w:val="20"/>
                <w:szCs w:val="20"/>
              </w:rPr>
              <w:t>/ P</w:t>
            </w:r>
            <w:r>
              <w:rPr>
                <w:rFonts w:ascii="Calibri" w:eastAsia="MS Mincho" w:hAnsi="Calibri" w:cs="Arial"/>
                <w:sz w:val="20"/>
                <w:szCs w:val="20"/>
              </w:rPr>
              <w:t>3</w:t>
            </w:r>
            <w:r w:rsidRPr="000569DA">
              <w:rPr>
                <w:rFonts w:ascii="Calibri" w:eastAsia="MS Mincho" w:hAnsi="Calibri" w:cs="Arial"/>
                <w:sz w:val="20"/>
                <w:szCs w:val="20"/>
              </w:rPr>
              <w:t xml:space="preserve"> </w:t>
            </w:r>
            <w:r>
              <w:rPr>
                <w:rFonts w:ascii="Calibri" w:eastAsia="MS Mincho" w:hAnsi="Calibri" w:cs="Arial"/>
                <w:sz w:val="20"/>
                <w:szCs w:val="20"/>
              </w:rPr>
              <w:t>PGCE History</w:t>
            </w:r>
            <w:r w:rsidRPr="000569DA">
              <w:rPr>
                <w:rFonts w:ascii="Calibri" w:eastAsia="MS Mincho" w:hAnsi="Calibri" w:cs="Arial"/>
                <w:sz w:val="20"/>
                <w:szCs w:val="20"/>
              </w:rPr>
              <w:t xml:space="preserve"> trainees is to </w:t>
            </w:r>
            <w:r w:rsidRPr="00685486">
              <w:rPr>
                <w:rFonts w:ascii="Calibri" w:eastAsia="MS Mincho" w:hAnsi="Calibri" w:cs="Arial"/>
                <w:sz w:val="20"/>
                <w:szCs w:val="20"/>
              </w:rPr>
              <w:t>support trainees in developing agency, impacting on practice, and developing curriculum building. In addition to this, adaptive teaching and engaging in educational research are also foci.</w:t>
            </w:r>
            <w:r>
              <w:rPr>
                <w:rFonts w:ascii="Calibri" w:eastAsia="MS Mincho" w:hAnsi="Calibri" w:cs="Arial"/>
                <w:sz w:val="20"/>
                <w:szCs w:val="20"/>
              </w:rPr>
              <w:t xml:space="preserve"> </w:t>
            </w:r>
            <w:r w:rsidRPr="00685486">
              <w:rPr>
                <w:rFonts w:ascii="Calibri" w:eastAsia="MS Mincho" w:hAnsi="Calibri" w:cs="Arial"/>
                <w:sz w:val="20"/>
                <w:szCs w:val="20"/>
              </w:rPr>
              <w:t>U3 and P3 culminate with reflection on enrichment and enhancement, joining the profession [professional orientation and teacher identity] and a consideration of specific areas of practice and pedagogy that can be extended. There will also be continuing work on a close focus on planning, pedagogy, subject knowledge and assessment.</w:t>
            </w:r>
          </w:p>
          <w:p w14:paraId="4881318F" w14:textId="77777777" w:rsidR="008512E5" w:rsidRPr="000569DA" w:rsidRDefault="008512E5" w:rsidP="008512E5">
            <w:pPr>
              <w:rPr>
                <w:rFonts w:ascii="Calibri" w:eastAsia="MS Mincho" w:hAnsi="Calibri" w:cs="Arial"/>
                <w:sz w:val="20"/>
                <w:szCs w:val="20"/>
              </w:rPr>
            </w:pPr>
          </w:p>
          <w:p w14:paraId="1F571923" w14:textId="77777777" w:rsidR="008512E5" w:rsidRDefault="008512E5" w:rsidP="008512E5">
            <w:pPr>
              <w:rPr>
                <w:rFonts w:ascii="Calibri" w:eastAsia="MS Mincho" w:hAnsi="Calibri" w:cs="Arial"/>
                <w:sz w:val="20"/>
                <w:szCs w:val="20"/>
              </w:rPr>
            </w:pPr>
            <w:r w:rsidRPr="000569DA">
              <w:rPr>
                <w:rFonts w:ascii="Calibri" w:eastAsia="MS Mincho" w:hAnsi="Calibri" w:cs="Arial"/>
                <w:sz w:val="20"/>
                <w:szCs w:val="20"/>
              </w:rPr>
              <w:t>Trainees will build upon U</w:t>
            </w:r>
            <w:r>
              <w:rPr>
                <w:rFonts w:ascii="Calibri" w:eastAsia="MS Mincho" w:hAnsi="Calibri" w:cs="Arial"/>
                <w:sz w:val="20"/>
                <w:szCs w:val="20"/>
              </w:rPr>
              <w:t>2</w:t>
            </w:r>
            <w:r w:rsidRPr="000569DA">
              <w:rPr>
                <w:rFonts w:ascii="Calibri" w:eastAsia="MS Mincho" w:hAnsi="Calibri" w:cs="Arial"/>
                <w:sz w:val="20"/>
                <w:szCs w:val="20"/>
              </w:rPr>
              <w:t>/P</w:t>
            </w:r>
            <w:r>
              <w:rPr>
                <w:rFonts w:ascii="Calibri" w:eastAsia="MS Mincho" w:hAnsi="Calibri" w:cs="Arial"/>
                <w:sz w:val="20"/>
                <w:szCs w:val="20"/>
              </w:rPr>
              <w:t>2</w:t>
            </w:r>
            <w:r w:rsidRPr="000569DA">
              <w:rPr>
                <w:rFonts w:ascii="Calibri" w:eastAsia="MS Mincho" w:hAnsi="Calibri" w:cs="Arial"/>
                <w:sz w:val="20"/>
                <w:szCs w:val="20"/>
              </w:rPr>
              <w:t xml:space="preserve"> experience by planning</w:t>
            </w:r>
            <w:r>
              <w:rPr>
                <w:rFonts w:ascii="Calibri" w:eastAsia="MS Mincho" w:hAnsi="Calibri" w:cs="Arial"/>
                <w:sz w:val="20"/>
                <w:szCs w:val="20"/>
              </w:rPr>
              <w:t>,</w:t>
            </w:r>
            <w:r w:rsidRPr="000569DA">
              <w:rPr>
                <w:rFonts w:ascii="Calibri" w:eastAsia="MS Mincho" w:hAnsi="Calibri" w:cs="Arial"/>
                <w:sz w:val="20"/>
                <w:szCs w:val="20"/>
              </w:rPr>
              <w:t xml:space="preserve"> teaching and</w:t>
            </w:r>
            <w:r>
              <w:rPr>
                <w:rFonts w:ascii="Calibri" w:eastAsia="MS Mincho" w:hAnsi="Calibri" w:cs="Arial"/>
                <w:sz w:val="20"/>
                <w:szCs w:val="20"/>
              </w:rPr>
              <w:t xml:space="preserve"> evaluating</w:t>
            </w:r>
            <w:r w:rsidRPr="000569DA">
              <w:rPr>
                <w:rFonts w:ascii="Calibri" w:eastAsia="MS Mincho" w:hAnsi="Calibri" w:cs="Arial"/>
                <w:sz w:val="20"/>
                <w:szCs w:val="20"/>
              </w:rPr>
              <w:t xml:space="preserve"> a greater number of lessons in U</w:t>
            </w:r>
            <w:r>
              <w:rPr>
                <w:rFonts w:ascii="Calibri" w:eastAsia="MS Mincho" w:hAnsi="Calibri" w:cs="Arial"/>
                <w:sz w:val="20"/>
                <w:szCs w:val="20"/>
              </w:rPr>
              <w:t>3</w:t>
            </w:r>
            <w:r w:rsidRPr="000569DA">
              <w:rPr>
                <w:rFonts w:ascii="Calibri" w:eastAsia="MS Mincho" w:hAnsi="Calibri" w:cs="Arial"/>
                <w:sz w:val="20"/>
                <w:szCs w:val="20"/>
              </w:rPr>
              <w:t>/P</w:t>
            </w:r>
            <w:r>
              <w:rPr>
                <w:rFonts w:ascii="Calibri" w:eastAsia="MS Mincho" w:hAnsi="Calibri" w:cs="Arial"/>
                <w:sz w:val="20"/>
                <w:szCs w:val="20"/>
              </w:rPr>
              <w:t>3</w:t>
            </w:r>
            <w:r w:rsidRPr="000569DA">
              <w:rPr>
                <w:rFonts w:ascii="Calibri" w:eastAsia="MS Mincho" w:hAnsi="Calibri" w:cs="Arial"/>
                <w:sz w:val="20"/>
                <w:szCs w:val="20"/>
              </w:rPr>
              <w:t xml:space="preserve">.  </w:t>
            </w:r>
            <w:r>
              <w:rPr>
                <w:rFonts w:ascii="Calibri" w:eastAsia="MS Mincho" w:hAnsi="Calibri" w:cs="Arial"/>
                <w:sz w:val="20"/>
                <w:szCs w:val="20"/>
              </w:rPr>
              <w:t>Their teaching of History will be more sophisticated and will contain a greater breadth of strategies, taking into account the different abilities and needs of pupils, and demonstrating greater autonomy in lesson and curriculum planning</w:t>
            </w:r>
          </w:p>
          <w:p w14:paraId="6B6C138D" w14:textId="77777777" w:rsidR="008512E5" w:rsidRDefault="008512E5" w:rsidP="008512E5">
            <w:pPr>
              <w:rPr>
                <w:rFonts w:ascii="Calibri" w:eastAsia="MS Mincho" w:hAnsi="Calibri" w:cs="Arial"/>
                <w:sz w:val="20"/>
                <w:szCs w:val="20"/>
              </w:rPr>
            </w:pPr>
          </w:p>
          <w:p w14:paraId="2C36FF23" w14:textId="77777777" w:rsidR="008512E5" w:rsidRDefault="008512E5" w:rsidP="008512E5">
            <w:pPr>
              <w:rPr>
                <w:rFonts w:ascii="Calibri" w:eastAsia="MS Mincho" w:hAnsi="Calibri" w:cs="Arial"/>
                <w:sz w:val="20"/>
                <w:szCs w:val="20"/>
              </w:rPr>
            </w:pPr>
            <w:r w:rsidRPr="000569DA">
              <w:rPr>
                <w:rFonts w:ascii="Calibri" w:eastAsia="MS Mincho" w:hAnsi="Calibri" w:cs="Arial"/>
                <w:sz w:val="20"/>
                <w:szCs w:val="20"/>
              </w:rPr>
              <w:t xml:space="preserve">Trainees will </w:t>
            </w:r>
            <w:r>
              <w:rPr>
                <w:rFonts w:ascii="Calibri" w:eastAsia="MS Mincho" w:hAnsi="Calibri" w:cs="Arial"/>
                <w:sz w:val="20"/>
                <w:szCs w:val="20"/>
              </w:rPr>
              <w:t>plan with increasing autonomy and will involve themselves more fully in the life of the History</w:t>
            </w:r>
            <w:r w:rsidRPr="000569DA">
              <w:rPr>
                <w:rFonts w:ascii="Calibri" w:eastAsia="MS Mincho" w:hAnsi="Calibri" w:cs="Arial"/>
                <w:sz w:val="20"/>
                <w:szCs w:val="20"/>
              </w:rPr>
              <w:t xml:space="preserve"> </w:t>
            </w:r>
            <w:r w:rsidRPr="000569DA">
              <w:rPr>
                <w:rFonts w:ascii="Calibri" w:eastAsia="MS Mincho" w:hAnsi="Calibri" w:cs="Arial"/>
                <w:sz w:val="20"/>
                <w:szCs w:val="20"/>
              </w:rPr>
              <w:lastRenderedPageBreak/>
              <w:t xml:space="preserve">departments and take greater role in extracurricular activities outside of the classroom. </w:t>
            </w:r>
          </w:p>
          <w:p w14:paraId="54E69F61" w14:textId="77777777" w:rsidR="008512E5" w:rsidRDefault="008512E5" w:rsidP="008512E5">
            <w:pPr>
              <w:rPr>
                <w:rFonts w:ascii="Calibri" w:eastAsia="MS Mincho" w:hAnsi="Calibri" w:cs="Arial"/>
                <w:sz w:val="20"/>
                <w:szCs w:val="20"/>
              </w:rPr>
            </w:pPr>
          </w:p>
          <w:p w14:paraId="2E7D38E3" w14:textId="77777777" w:rsidR="008512E5" w:rsidRDefault="008512E5" w:rsidP="008512E5">
            <w:pPr>
              <w:rPr>
                <w:rFonts w:ascii="Calibri" w:eastAsia="MS Mincho" w:hAnsi="Calibri" w:cs="Arial"/>
                <w:sz w:val="20"/>
                <w:szCs w:val="20"/>
              </w:rPr>
            </w:pPr>
            <w:r w:rsidRPr="000569DA">
              <w:rPr>
                <w:rFonts w:ascii="Calibri" w:eastAsia="MS Mincho" w:hAnsi="Calibri" w:cs="Arial"/>
                <w:sz w:val="20"/>
                <w:szCs w:val="20"/>
              </w:rPr>
              <w:t xml:space="preserve">Trainees </w:t>
            </w:r>
            <w:r>
              <w:rPr>
                <w:rFonts w:ascii="Calibri" w:eastAsia="MS Mincho" w:hAnsi="Calibri" w:cs="Arial"/>
                <w:sz w:val="20"/>
                <w:szCs w:val="20"/>
              </w:rPr>
              <w:t>develop</w:t>
            </w:r>
            <w:r w:rsidRPr="000569DA">
              <w:rPr>
                <w:rFonts w:ascii="Calibri" w:eastAsia="MS Mincho" w:hAnsi="Calibri" w:cs="Arial"/>
                <w:sz w:val="20"/>
                <w:szCs w:val="20"/>
              </w:rPr>
              <w:t xml:space="preserve"> </w:t>
            </w:r>
            <w:r>
              <w:rPr>
                <w:rFonts w:ascii="Calibri" w:eastAsia="MS Mincho" w:hAnsi="Calibri" w:cs="Arial"/>
                <w:sz w:val="20"/>
                <w:szCs w:val="20"/>
              </w:rPr>
              <w:t xml:space="preserve">greater </w:t>
            </w:r>
            <w:r w:rsidRPr="000569DA">
              <w:rPr>
                <w:rFonts w:ascii="Calibri" w:eastAsia="MS Mincho" w:hAnsi="Calibri" w:cs="Arial"/>
                <w:sz w:val="20"/>
                <w:szCs w:val="20"/>
              </w:rPr>
              <w:t>autonomy and us</w:t>
            </w:r>
            <w:r>
              <w:rPr>
                <w:rFonts w:ascii="Calibri" w:eastAsia="MS Mincho" w:hAnsi="Calibri" w:cs="Arial"/>
                <w:sz w:val="20"/>
                <w:szCs w:val="20"/>
              </w:rPr>
              <w:t xml:space="preserve">e </w:t>
            </w:r>
            <w:r w:rsidRPr="000569DA">
              <w:rPr>
                <w:rFonts w:ascii="Calibri" w:eastAsia="MS Mincho" w:hAnsi="Calibri" w:cs="Arial"/>
                <w:sz w:val="20"/>
                <w:szCs w:val="20"/>
              </w:rPr>
              <w:t xml:space="preserve">research and </w:t>
            </w:r>
            <w:r>
              <w:rPr>
                <w:rFonts w:ascii="Calibri" w:eastAsia="MS Mincho" w:hAnsi="Calibri" w:cs="Arial"/>
                <w:sz w:val="20"/>
                <w:szCs w:val="20"/>
              </w:rPr>
              <w:t xml:space="preserve">reading </w:t>
            </w:r>
            <w:r w:rsidRPr="000569DA">
              <w:rPr>
                <w:rFonts w:ascii="Calibri" w:eastAsia="MS Mincho" w:hAnsi="Calibri" w:cs="Arial"/>
                <w:sz w:val="20"/>
                <w:szCs w:val="20"/>
              </w:rPr>
              <w:t xml:space="preserve">to support their thinking and practice in </w:t>
            </w:r>
            <w:r>
              <w:rPr>
                <w:rFonts w:ascii="Calibri" w:eastAsia="MS Mincho" w:hAnsi="Calibri" w:cs="Arial"/>
                <w:sz w:val="20"/>
                <w:szCs w:val="20"/>
              </w:rPr>
              <w:t xml:space="preserve">History specific planning and </w:t>
            </w:r>
            <w:r w:rsidRPr="000569DA">
              <w:rPr>
                <w:rFonts w:ascii="Calibri" w:eastAsia="MS Mincho" w:hAnsi="Calibri" w:cs="Arial"/>
                <w:sz w:val="20"/>
                <w:szCs w:val="20"/>
              </w:rPr>
              <w:t xml:space="preserve">pedagogy.  </w:t>
            </w:r>
          </w:p>
          <w:p w14:paraId="14FC1E7B" w14:textId="77777777" w:rsidR="008512E5" w:rsidRDefault="008512E5" w:rsidP="008512E5">
            <w:pPr>
              <w:rPr>
                <w:rFonts w:ascii="Calibri" w:eastAsia="MS Mincho" w:hAnsi="Calibri" w:cs="Arial"/>
                <w:sz w:val="20"/>
                <w:szCs w:val="20"/>
              </w:rPr>
            </w:pPr>
          </w:p>
          <w:p w14:paraId="272A0923" w14:textId="77777777" w:rsidR="008512E5" w:rsidRDefault="008512E5" w:rsidP="008512E5">
            <w:pPr>
              <w:rPr>
                <w:rFonts w:ascii="Calibri" w:eastAsia="MS Mincho" w:hAnsi="Calibri" w:cs="Arial"/>
                <w:sz w:val="20"/>
                <w:szCs w:val="20"/>
              </w:rPr>
            </w:pPr>
            <w:r>
              <w:rPr>
                <w:rFonts w:ascii="Calibri" w:eastAsia="MS Mincho" w:hAnsi="Calibri" w:cs="Arial"/>
                <w:sz w:val="20"/>
                <w:szCs w:val="20"/>
              </w:rPr>
              <w:t xml:space="preserve">Trainees will plan lessons that take into account students’ different backgrounds and barriers to learning </w:t>
            </w:r>
          </w:p>
          <w:p w14:paraId="12AD3CE3" w14:textId="77777777" w:rsidR="008512E5" w:rsidRDefault="008512E5" w:rsidP="008512E5">
            <w:pPr>
              <w:rPr>
                <w:rFonts w:ascii="Calibri" w:eastAsia="MS Mincho" w:hAnsi="Calibri" w:cs="Arial"/>
                <w:sz w:val="20"/>
                <w:szCs w:val="20"/>
              </w:rPr>
            </w:pPr>
          </w:p>
          <w:p w14:paraId="1B059AA5" w14:textId="77777777" w:rsidR="008512E5" w:rsidRDefault="008512E5" w:rsidP="008512E5">
            <w:pPr>
              <w:rPr>
                <w:rFonts w:ascii="Calibri" w:eastAsia="MS Mincho" w:hAnsi="Calibri" w:cs="Arial"/>
                <w:sz w:val="20"/>
                <w:szCs w:val="20"/>
              </w:rPr>
            </w:pPr>
            <w:r>
              <w:rPr>
                <w:rFonts w:ascii="Calibri" w:eastAsia="MS Mincho" w:hAnsi="Calibri" w:cs="Arial"/>
                <w:sz w:val="20"/>
                <w:szCs w:val="20"/>
              </w:rPr>
              <w:t xml:space="preserve">Trainees will join communities of professional practice beyond their departments and will begin to consider specialisms and areas to extend their practice as they become ECTs. </w:t>
            </w:r>
          </w:p>
          <w:p w14:paraId="410A7F0A" w14:textId="77777777" w:rsidR="008512E5" w:rsidRDefault="008512E5" w:rsidP="008512E5">
            <w:pPr>
              <w:rPr>
                <w:rFonts w:ascii="Calibri" w:eastAsia="MS Mincho" w:hAnsi="Calibri" w:cs="Arial"/>
                <w:sz w:val="20"/>
                <w:szCs w:val="20"/>
              </w:rPr>
            </w:pPr>
          </w:p>
          <w:p w14:paraId="4AB866F8" w14:textId="77777777" w:rsidR="008512E5" w:rsidRDefault="008512E5" w:rsidP="008512E5">
            <w:pPr>
              <w:rPr>
                <w:rFonts w:ascii="Calibri" w:eastAsia="MS Mincho" w:hAnsi="Calibri" w:cs="Arial"/>
                <w:sz w:val="20"/>
                <w:szCs w:val="20"/>
              </w:rPr>
            </w:pPr>
            <w:r>
              <w:rPr>
                <w:rFonts w:ascii="Calibri" w:eastAsia="MS Mincho" w:hAnsi="Calibri" w:cs="Arial"/>
                <w:sz w:val="20"/>
                <w:szCs w:val="20"/>
              </w:rPr>
              <w:t>Trainees will lead classes with increasing confidence and use praise, reward and sanction judiciously.</w:t>
            </w:r>
          </w:p>
          <w:p w14:paraId="1F5304BF" w14:textId="77777777" w:rsidR="008512E5" w:rsidRDefault="008512E5" w:rsidP="008512E5">
            <w:pPr>
              <w:rPr>
                <w:rFonts w:ascii="Calibri" w:eastAsia="MS Mincho" w:hAnsi="Calibri" w:cs="Arial"/>
                <w:sz w:val="20"/>
                <w:szCs w:val="20"/>
              </w:rPr>
            </w:pPr>
          </w:p>
          <w:p w14:paraId="4EE9E642" w14:textId="77777777" w:rsidR="008512E5" w:rsidRDefault="008512E5" w:rsidP="008512E5">
            <w:pPr>
              <w:rPr>
                <w:rFonts w:ascii="Calibri" w:eastAsia="MS Mincho" w:hAnsi="Calibri" w:cs="Arial"/>
                <w:sz w:val="20"/>
                <w:szCs w:val="20"/>
              </w:rPr>
            </w:pPr>
            <w:r>
              <w:rPr>
                <w:rFonts w:ascii="Calibri" w:eastAsia="MS Mincho" w:hAnsi="Calibri" w:cs="Arial"/>
                <w:sz w:val="20"/>
                <w:szCs w:val="20"/>
              </w:rPr>
              <w:t>Trainees will critically reflect on their subject and curriculum knowledge and audit their learning over the course of the year, creating action plans based on gaps in their knowledge.</w:t>
            </w:r>
          </w:p>
          <w:p w14:paraId="7E3347C4" w14:textId="77777777" w:rsidR="008512E5" w:rsidRDefault="008512E5" w:rsidP="008512E5">
            <w:pPr>
              <w:rPr>
                <w:rFonts w:ascii="Calibri" w:eastAsia="MS Mincho" w:hAnsi="Calibri" w:cs="Arial"/>
                <w:sz w:val="20"/>
                <w:szCs w:val="20"/>
              </w:rPr>
            </w:pPr>
          </w:p>
          <w:p w14:paraId="10552996" w14:textId="77777777" w:rsidR="008512E5" w:rsidRPr="000569DA" w:rsidRDefault="008512E5" w:rsidP="008512E5">
            <w:pPr>
              <w:rPr>
                <w:rFonts w:ascii="Calibri" w:eastAsia="MS Mincho" w:hAnsi="Calibri" w:cs="Arial"/>
                <w:sz w:val="20"/>
                <w:szCs w:val="20"/>
              </w:rPr>
            </w:pPr>
            <w:r>
              <w:rPr>
                <w:rFonts w:ascii="Calibri" w:eastAsia="MS Mincho" w:hAnsi="Calibri" w:cs="Arial"/>
                <w:sz w:val="20"/>
                <w:szCs w:val="20"/>
              </w:rPr>
              <w:t>Trainees will strive to create a healthy work life balance and will learn to balance professional commitments with wellbeing</w:t>
            </w:r>
          </w:p>
          <w:p w14:paraId="2E290AE1" w14:textId="77777777" w:rsidR="008512E5" w:rsidRPr="000569DA" w:rsidRDefault="008512E5" w:rsidP="008512E5">
            <w:pPr>
              <w:rPr>
                <w:rFonts w:ascii="Calibri" w:eastAsia="MS Mincho" w:hAnsi="Calibri" w:cs="Arial"/>
                <w:sz w:val="20"/>
                <w:szCs w:val="20"/>
              </w:rPr>
            </w:pPr>
          </w:p>
          <w:p w14:paraId="779313BB" w14:textId="77777777" w:rsidR="008512E5" w:rsidRPr="000569DA" w:rsidRDefault="008512E5" w:rsidP="008512E5">
            <w:pPr>
              <w:rPr>
                <w:rFonts w:ascii="Calibri" w:eastAsia="MS Mincho" w:hAnsi="Calibri" w:cs="Arial"/>
                <w:sz w:val="20"/>
                <w:szCs w:val="20"/>
              </w:rPr>
            </w:pPr>
          </w:p>
          <w:p w14:paraId="6068DD66" w14:textId="77777777" w:rsidR="008512E5" w:rsidRPr="000569DA" w:rsidRDefault="008512E5" w:rsidP="008512E5">
            <w:pPr>
              <w:widowControl/>
              <w:rPr>
                <w:rFonts w:ascii="Calibri" w:eastAsia="MS Mincho" w:hAnsi="Calibri" w:cs="Arial"/>
                <w:sz w:val="20"/>
                <w:szCs w:val="20"/>
              </w:rPr>
            </w:pPr>
            <w:r w:rsidRPr="000569DA">
              <w:rPr>
                <w:rFonts w:ascii="Calibri" w:eastAsia="MS Mincho" w:hAnsi="Calibri" w:cs="Arial"/>
                <w:sz w:val="20"/>
                <w:szCs w:val="20"/>
              </w:rPr>
              <w:t xml:space="preserve"> </w:t>
            </w:r>
          </w:p>
          <w:p w14:paraId="3202849F" w14:textId="77777777" w:rsidR="008512E5" w:rsidRPr="000569DA" w:rsidRDefault="008512E5" w:rsidP="008512E5">
            <w:pPr>
              <w:widowControl/>
              <w:rPr>
                <w:rFonts w:ascii="Calibri" w:eastAsia="MS Mincho" w:hAnsi="Calibri" w:cs="Arial"/>
                <w:sz w:val="20"/>
                <w:szCs w:val="20"/>
              </w:rPr>
            </w:pPr>
          </w:p>
          <w:p w14:paraId="25A69730" w14:textId="77777777" w:rsidR="008512E5" w:rsidRPr="000569DA" w:rsidRDefault="008512E5" w:rsidP="008512E5">
            <w:pPr>
              <w:rPr>
                <w:rFonts w:ascii="Calibri" w:eastAsia="MS Mincho" w:hAnsi="Calibri" w:cs="Arial"/>
                <w:sz w:val="20"/>
                <w:szCs w:val="20"/>
              </w:rPr>
            </w:pPr>
          </w:p>
          <w:p w14:paraId="0302D499" w14:textId="77777777" w:rsidR="008512E5" w:rsidRPr="000569DA" w:rsidRDefault="008512E5" w:rsidP="008512E5">
            <w:pPr>
              <w:rPr>
                <w:rFonts w:ascii="Calibri" w:eastAsia="MS Mincho" w:hAnsi="Calibri" w:cs="Arial"/>
                <w:sz w:val="20"/>
                <w:szCs w:val="20"/>
              </w:rPr>
            </w:pPr>
          </w:p>
          <w:p w14:paraId="0C67A2A4" w14:textId="77777777" w:rsidR="008512E5" w:rsidRDefault="008512E5" w:rsidP="008512E5">
            <w:pPr>
              <w:jc w:val="center"/>
              <w:rPr>
                <w:b/>
                <w:sz w:val="20"/>
                <w:szCs w:val="20"/>
              </w:rPr>
            </w:pPr>
          </w:p>
        </w:tc>
        <w:tc>
          <w:tcPr>
            <w:tcW w:w="4746" w:type="dxa"/>
            <w:gridSpan w:val="2"/>
            <w:shd w:val="clear" w:color="auto" w:fill="FFFFFF" w:themeFill="background1"/>
          </w:tcPr>
          <w:p w14:paraId="1EA2A1FD" w14:textId="77777777" w:rsidR="008512E5" w:rsidRPr="000569DA" w:rsidRDefault="008512E5" w:rsidP="008512E5">
            <w:pPr>
              <w:widowControl/>
              <w:rPr>
                <w:rFonts w:ascii="Calibri" w:eastAsia="MS Mincho" w:hAnsi="Calibri" w:cs="Arial"/>
                <w:sz w:val="20"/>
                <w:szCs w:val="20"/>
              </w:rPr>
            </w:pPr>
            <w:r>
              <w:rPr>
                <w:rFonts w:ascii="Calibri" w:eastAsia="MS Mincho" w:hAnsi="Calibri" w:cs="Arial"/>
                <w:sz w:val="20"/>
                <w:szCs w:val="20"/>
              </w:rPr>
              <w:lastRenderedPageBreak/>
              <w:t xml:space="preserve">History </w:t>
            </w:r>
            <w:r w:rsidRPr="000569DA">
              <w:rPr>
                <w:rFonts w:ascii="Calibri" w:eastAsia="MS Mincho" w:hAnsi="Calibri" w:cs="Arial"/>
                <w:sz w:val="20"/>
                <w:szCs w:val="20"/>
              </w:rPr>
              <w:t>trainees will all experience the following University sessions in U</w:t>
            </w:r>
            <w:r>
              <w:rPr>
                <w:rFonts w:ascii="Calibri" w:eastAsia="MS Mincho" w:hAnsi="Calibri" w:cs="Arial"/>
                <w:sz w:val="20"/>
                <w:szCs w:val="20"/>
              </w:rPr>
              <w:t>3</w:t>
            </w:r>
            <w:r w:rsidRPr="000569DA">
              <w:rPr>
                <w:rFonts w:ascii="Calibri" w:eastAsia="MS Mincho" w:hAnsi="Calibri" w:cs="Arial"/>
                <w:sz w:val="20"/>
                <w:szCs w:val="20"/>
              </w:rPr>
              <w:t xml:space="preserve">. </w:t>
            </w:r>
          </w:p>
          <w:p w14:paraId="602D276D" w14:textId="77777777" w:rsidR="008512E5" w:rsidRPr="000569DA" w:rsidRDefault="008512E5" w:rsidP="008512E5">
            <w:pPr>
              <w:widowControl/>
              <w:rPr>
                <w:rFonts w:ascii="Calibri" w:eastAsia="MS Mincho" w:hAnsi="Calibri" w:cs="Arial"/>
                <w:sz w:val="20"/>
                <w:szCs w:val="20"/>
              </w:rPr>
            </w:pPr>
          </w:p>
          <w:p w14:paraId="3F4E5A23" w14:textId="77777777" w:rsidR="008512E5" w:rsidRPr="000569DA" w:rsidRDefault="008512E5" w:rsidP="008512E5">
            <w:pPr>
              <w:widowControl/>
              <w:rPr>
                <w:rFonts w:ascii="Calibri" w:eastAsia="MS Mincho" w:hAnsi="Calibri" w:cs="Arial"/>
                <w:color w:val="000000"/>
                <w:sz w:val="20"/>
                <w:szCs w:val="20"/>
              </w:rPr>
            </w:pPr>
            <w:r w:rsidRPr="000569DA">
              <w:rPr>
                <w:rFonts w:ascii="Calibri" w:eastAsia="MS Mincho" w:hAnsi="Calibri" w:cs="Arial"/>
                <w:sz w:val="20"/>
                <w:szCs w:val="20"/>
              </w:rPr>
              <w:t xml:space="preserve">This explicitly delivers our </w:t>
            </w:r>
            <w:r>
              <w:rPr>
                <w:rFonts w:ascii="Calibri" w:eastAsia="MS Mincho" w:hAnsi="Calibri" w:cs="Arial"/>
                <w:sz w:val="20"/>
                <w:szCs w:val="20"/>
              </w:rPr>
              <w:t xml:space="preserve">PGCE History </w:t>
            </w:r>
            <w:r w:rsidRPr="000569DA">
              <w:rPr>
                <w:rFonts w:ascii="Calibri" w:eastAsia="MS Mincho" w:hAnsi="Calibri" w:cs="Arial"/>
                <w:sz w:val="20"/>
                <w:szCs w:val="20"/>
              </w:rPr>
              <w:t>intention for P</w:t>
            </w:r>
            <w:r>
              <w:rPr>
                <w:rFonts w:ascii="Calibri" w:eastAsia="MS Mincho" w:hAnsi="Calibri" w:cs="Arial"/>
                <w:sz w:val="20"/>
                <w:szCs w:val="20"/>
              </w:rPr>
              <w:t>3</w:t>
            </w:r>
            <w:r w:rsidRPr="000569DA">
              <w:rPr>
                <w:rFonts w:ascii="Calibri" w:eastAsia="MS Mincho" w:hAnsi="Calibri" w:cs="Arial"/>
                <w:sz w:val="20"/>
                <w:szCs w:val="20"/>
              </w:rPr>
              <w:t xml:space="preserve"> Trainees experience a range of input, lectures</w:t>
            </w:r>
            <w:r w:rsidRPr="000569DA">
              <w:rPr>
                <w:rFonts w:ascii="Calibri" w:eastAsia="MS Mincho" w:hAnsi="Calibri" w:cs="Arial"/>
                <w:color w:val="000000"/>
                <w:sz w:val="20"/>
                <w:szCs w:val="20"/>
              </w:rPr>
              <w:t>, seminars, readings, and practice activities that fulfil the aims of each area of focus. U</w:t>
            </w:r>
            <w:r>
              <w:rPr>
                <w:rFonts w:ascii="Calibri" w:eastAsia="MS Mincho" w:hAnsi="Calibri" w:cs="Arial"/>
                <w:color w:val="000000"/>
                <w:sz w:val="20"/>
                <w:szCs w:val="20"/>
              </w:rPr>
              <w:t>3</w:t>
            </w:r>
            <w:r w:rsidRPr="000569DA">
              <w:rPr>
                <w:rFonts w:ascii="Calibri" w:eastAsia="MS Mincho" w:hAnsi="Calibri" w:cs="Arial"/>
                <w:color w:val="000000"/>
                <w:sz w:val="20"/>
                <w:szCs w:val="20"/>
              </w:rPr>
              <w:t xml:space="preserve"> focus questions are:  </w:t>
            </w:r>
          </w:p>
          <w:p w14:paraId="3BE4CCE1" w14:textId="77777777" w:rsidR="008512E5" w:rsidRPr="000569DA" w:rsidRDefault="008512E5" w:rsidP="008512E5">
            <w:pPr>
              <w:widowControl/>
              <w:rPr>
                <w:rFonts w:ascii="Calibri" w:eastAsia="MS Mincho" w:hAnsi="Calibri" w:cs="Arial"/>
                <w:color w:val="000000"/>
                <w:sz w:val="20"/>
                <w:szCs w:val="20"/>
              </w:rPr>
            </w:pPr>
          </w:p>
          <w:p w14:paraId="5394973F" w14:textId="77777777" w:rsidR="008512E5" w:rsidRDefault="008512E5" w:rsidP="008512E5">
            <w:pPr>
              <w:widowControl/>
              <w:rPr>
                <w:rFonts w:ascii="Calibri" w:eastAsia="MS Mincho" w:hAnsi="Calibri" w:cs="Arial"/>
                <w:sz w:val="20"/>
                <w:szCs w:val="20"/>
              </w:rPr>
            </w:pPr>
            <w:r>
              <w:rPr>
                <w:rFonts w:ascii="Calibri" w:eastAsia="MS Mincho" w:hAnsi="Calibri" w:cs="Arial"/>
                <w:sz w:val="20"/>
                <w:szCs w:val="20"/>
              </w:rPr>
              <w:t xml:space="preserve">1] </w:t>
            </w:r>
            <w:r w:rsidRPr="00D83F85">
              <w:rPr>
                <w:rFonts w:ascii="Calibri" w:eastAsia="MS Mincho" w:hAnsi="Calibri" w:cs="Arial"/>
                <w:sz w:val="20"/>
                <w:szCs w:val="20"/>
              </w:rPr>
              <w:t>What strategies can History teachers use to support EAL students in the classroom?</w:t>
            </w:r>
          </w:p>
          <w:p w14:paraId="067B3EFB" w14:textId="77777777" w:rsidR="008512E5" w:rsidRPr="00D83F85" w:rsidRDefault="008512E5" w:rsidP="008512E5">
            <w:pPr>
              <w:widowControl/>
              <w:rPr>
                <w:rFonts w:ascii="Calibri" w:eastAsia="MS Mincho" w:hAnsi="Calibri" w:cs="Arial"/>
                <w:sz w:val="20"/>
                <w:szCs w:val="20"/>
              </w:rPr>
            </w:pPr>
          </w:p>
          <w:p w14:paraId="412BD6A9" w14:textId="77777777" w:rsidR="008512E5" w:rsidRDefault="008512E5" w:rsidP="008512E5">
            <w:pPr>
              <w:widowControl/>
              <w:rPr>
                <w:rFonts w:ascii="Calibri" w:eastAsia="MS Mincho" w:hAnsi="Calibri" w:cs="Arial"/>
                <w:sz w:val="20"/>
                <w:szCs w:val="20"/>
              </w:rPr>
            </w:pPr>
            <w:r>
              <w:rPr>
                <w:rFonts w:ascii="Calibri" w:eastAsia="MS Mincho" w:hAnsi="Calibri" w:cs="Arial"/>
                <w:sz w:val="20"/>
                <w:szCs w:val="20"/>
              </w:rPr>
              <w:t xml:space="preserve">2] </w:t>
            </w:r>
            <w:r w:rsidRPr="00D83F85">
              <w:rPr>
                <w:rFonts w:ascii="Calibri" w:eastAsia="MS Mincho" w:hAnsi="Calibri" w:cs="Arial"/>
                <w:sz w:val="20"/>
                <w:szCs w:val="20"/>
              </w:rPr>
              <w:t>What approaches can History teachers adopt when teaching sensitive, contested and controversial histories?</w:t>
            </w:r>
          </w:p>
          <w:p w14:paraId="49D6E311" w14:textId="77777777" w:rsidR="008512E5" w:rsidRPr="00D83F85" w:rsidRDefault="008512E5" w:rsidP="008512E5">
            <w:pPr>
              <w:widowControl/>
              <w:rPr>
                <w:rFonts w:ascii="Calibri" w:eastAsia="MS Mincho" w:hAnsi="Calibri" w:cs="Arial"/>
                <w:sz w:val="20"/>
                <w:szCs w:val="20"/>
              </w:rPr>
            </w:pPr>
          </w:p>
          <w:p w14:paraId="53D1DC90" w14:textId="77777777" w:rsidR="008512E5" w:rsidRDefault="008512E5" w:rsidP="008512E5">
            <w:pPr>
              <w:widowControl/>
              <w:rPr>
                <w:rFonts w:ascii="Calibri" w:eastAsia="MS Mincho" w:hAnsi="Calibri" w:cs="Arial"/>
                <w:sz w:val="20"/>
                <w:szCs w:val="20"/>
              </w:rPr>
            </w:pPr>
            <w:r>
              <w:rPr>
                <w:rFonts w:ascii="Calibri" w:eastAsia="MS Mincho" w:hAnsi="Calibri" w:cs="Arial"/>
                <w:sz w:val="20"/>
                <w:szCs w:val="20"/>
              </w:rPr>
              <w:t xml:space="preserve">3] </w:t>
            </w:r>
            <w:r w:rsidRPr="00D83F85">
              <w:rPr>
                <w:rFonts w:ascii="Calibri" w:eastAsia="MS Mincho" w:hAnsi="Calibri" w:cs="Arial"/>
                <w:sz w:val="20"/>
                <w:szCs w:val="20"/>
              </w:rPr>
              <w:t>What are the implications of Ofsted’s research review for History for practitioners</w:t>
            </w:r>
            <w:r>
              <w:rPr>
                <w:rFonts w:ascii="Calibri" w:eastAsia="MS Mincho" w:hAnsi="Calibri" w:cs="Arial"/>
                <w:sz w:val="20"/>
                <w:szCs w:val="20"/>
              </w:rPr>
              <w:t xml:space="preserve"> and how can trainee teachers use research to inform their own practice?</w:t>
            </w:r>
          </w:p>
          <w:p w14:paraId="350774E7" w14:textId="77777777" w:rsidR="008512E5" w:rsidRPr="00D83F85" w:rsidRDefault="008512E5" w:rsidP="008512E5">
            <w:pPr>
              <w:widowControl/>
              <w:rPr>
                <w:rFonts w:ascii="Calibri" w:eastAsia="MS Mincho" w:hAnsi="Calibri" w:cs="Arial"/>
                <w:sz w:val="20"/>
                <w:szCs w:val="20"/>
              </w:rPr>
            </w:pPr>
          </w:p>
          <w:p w14:paraId="7A1C8DAB" w14:textId="77777777" w:rsidR="008512E5" w:rsidRDefault="008512E5" w:rsidP="008512E5">
            <w:pPr>
              <w:widowControl/>
              <w:rPr>
                <w:rFonts w:ascii="Calibri" w:eastAsia="MS Mincho" w:hAnsi="Calibri" w:cs="Arial"/>
                <w:sz w:val="20"/>
                <w:szCs w:val="20"/>
              </w:rPr>
            </w:pPr>
            <w:r>
              <w:rPr>
                <w:rFonts w:ascii="Calibri" w:eastAsia="MS Mincho" w:hAnsi="Calibri" w:cs="Arial"/>
                <w:sz w:val="20"/>
                <w:szCs w:val="20"/>
              </w:rPr>
              <w:t xml:space="preserve">4] </w:t>
            </w:r>
            <w:r w:rsidRPr="00D83F85">
              <w:rPr>
                <w:rFonts w:ascii="Calibri" w:eastAsia="MS Mincho" w:hAnsi="Calibri" w:cs="Arial"/>
                <w:sz w:val="20"/>
                <w:szCs w:val="20"/>
              </w:rPr>
              <w:t>To what extent does the literature and research surrounding the disciplinary concepts resonate with your experiences so far?</w:t>
            </w:r>
          </w:p>
          <w:p w14:paraId="3473CB76" w14:textId="77777777" w:rsidR="008512E5" w:rsidRPr="00D83F85" w:rsidRDefault="008512E5" w:rsidP="008512E5">
            <w:pPr>
              <w:widowControl/>
              <w:rPr>
                <w:rFonts w:ascii="Calibri" w:eastAsia="MS Mincho" w:hAnsi="Calibri" w:cs="Arial"/>
                <w:sz w:val="20"/>
                <w:szCs w:val="20"/>
              </w:rPr>
            </w:pPr>
          </w:p>
          <w:p w14:paraId="59514EE6" w14:textId="77777777" w:rsidR="008512E5" w:rsidRPr="00D83F85" w:rsidRDefault="008512E5" w:rsidP="008512E5">
            <w:pPr>
              <w:widowControl/>
              <w:rPr>
                <w:rFonts w:ascii="Calibri" w:eastAsia="MS Mincho" w:hAnsi="Calibri" w:cs="Arial"/>
                <w:sz w:val="20"/>
                <w:szCs w:val="20"/>
              </w:rPr>
            </w:pPr>
            <w:r>
              <w:rPr>
                <w:rFonts w:ascii="Calibri" w:eastAsia="MS Mincho" w:hAnsi="Calibri" w:cs="Arial"/>
                <w:sz w:val="20"/>
                <w:szCs w:val="20"/>
              </w:rPr>
              <w:lastRenderedPageBreak/>
              <w:t xml:space="preserve">5] </w:t>
            </w:r>
            <w:r w:rsidRPr="00D83F85">
              <w:rPr>
                <w:rFonts w:ascii="Calibri" w:eastAsia="MS Mincho" w:hAnsi="Calibri" w:cs="Arial"/>
                <w:sz w:val="20"/>
                <w:szCs w:val="20"/>
              </w:rPr>
              <w:t>Which approaches can History teachers take when</w:t>
            </w:r>
            <w:r>
              <w:rPr>
                <w:rFonts w:ascii="Calibri" w:eastAsia="MS Mincho" w:hAnsi="Calibri" w:cs="Arial"/>
                <w:sz w:val="20"/>
                <w:szCs w:val="20"/>
              </w:rPr>
              <w:t xml:space="preserve"> helping students</w:t>
            </w:r>
            <w:r w:rsidRPr="00D83F85">
              <w:rPr>
                <w:rFonts w:ascii="Calibri" w:eastAsia="MS Mincho" w:hAnsi="Calibri" w:cs="Arial"/>
                <w:sz w:val="20"/>
                <w:szCs w:val="20"/>
              </w:rPr>
              <w:t xml:space="preserve"> </w:t>
            </w:r>
            <w:r>
              <w:rPr>
                <w:rFonts w:ascii="Calibri" w:eastAsia="MS Mincho" w:hAnsi="Calibri" w:cs="Arial"/>
                <w:sz w:val="20"/>
                <w:szCs w:val="20"/>
              </w:rPr>
              <w:t xml:space="preserve">to </w:t>
            </w:r>
            <w:r w:rsidRPr="00D83F85">
              <w:rPr>
                <w:rFonts w:ascii="Calibri" w:eastAsia="MS Mincho" w:hAnsi="Calibri" w:cs="Arial"/>
                <w:sz w:val="20"/>
                <w:szCs w:val="20"/>
              </w:rPr>
              <w:t>work with complex and contrasting historical interpretations?</w:t>
            </w:r>
          </w:p>
          <w:p w14:paraId="1F4CB003" w14:textId="77777777" w:rsidR="008512E5" w:rsidRDefault="008512E5" w:rsidP="008512E5">
            <w:pPr>
              <w:widowControl/>
              <w:rPr>
                <w:rFonts w:ascii="Calibri" w:eastAsia="MS Mincho" w:hAnsi="Calibri" w:cs="Arial"/>
                <w:sz w:val="20"/>
                <w:szCs w:val="20"/>
              </w:rPr>
            </w:pPr>
            <w:r>
              <w:rPr>
                <w:rFonts w:ascii="Calibri" w:eastAsia="MS Mincho" w:hAnsi="Calibri" w:cs="Arial"/>
                <w:sz w:val="20"/>
                <w:szCs w:val="20"/>
              </w:rPr>
              <w:t xml:space="preserve">6] </w:t>
            </w:r>
            <w:r w:rsidRPr="00D83F85">
              <w:rPr>
                <w:rFonts w:ascii="Calibri" w:eastAsia="MS Mincho" w:hAnsi="Calibri" w:cs="Arial"/>
                <w:sz w:val="20"/>
                <w:szCs w:val="20"/>
              </w:rPr>
              <w:t>How do History teachers plan and execute effective Historical fieldwork?</w:t>
            </w:r>
          </w:p>
          <w:p w14:paraId="5C09307D" w14:textId="77777777" w:rsidR="008512E5" w:rsidRPr="00D83F85" w:rsidRDefault="008512E5" w:rsidP="008512E5">
            <w:pPr>
              <w:widowControl/>
              <w:rPr>
                <w:rFonts w:ascii="Calibri" w:eastAsia="MS Mincho" w:hAnsi="Calibri" w:cs="Arial"/>
                <w:sz w:val="20"/>
                <w:szCs w:val="20"/>
              </w:rPr>
            </w:pPr>
          </w:p>
          <w:p w14:paraId="67961D99" w14:textId="77777777" w:rsidR="008512E5" w:rsidRDefault="008512E5" w:rsidP="008512E5">
            <w:pPr>
              <w:widowControl/>
              <w:rPr>
                <w:rFonts w:ascii="Calibri" w:eastAsia="MS Mincho" w:hAnsi="Calibri" w:cs="Arial"/>
                <w:sz w:val="20"/>
                <w:szCs w:val="20"/>
              </w:rPr>
            </w:pPr>
            <w:r>
              <w:rPr>
                <w:rFonts w:ascii="Calibri" w:eastAsia="MS Mincho" w:hAnsi="Calibri" w:cs="Arial"/>
                <w:sz w:val="20"/>
                <w:szCs w:val="20"/>
              </w:rPr>
              <w:t xml:space="preserve">7] </w:t>
            </w:r>
            <w:r w:rsidRPr="00D83F85">
              <w:rPr>
                <w:rFonts w:ascii="Calibri" w:eastAsia="MS Mincho" w:hAnsi="Calibri" w:cs="Arial"/>
                <w:sz w:val="20"/>
                <w:szCs w:val="20"/>
              </w:rPr>
              <w:t>How will you continue to develop your subject and curriculum knowledge in History?</w:t>
            </w:r>
          </w:p>
          <w:p w14:paraId="04FA6FE5" w14:textId="77777777" w:rsidR="008512E5" w:rsidRPr="00D83F85" w:rsidRDefault="008512E5" w:rsidP="008512E5">
            <w:pPr>
              <w:widowControl/>
              <w:rPr>
                <w:rFonts w:ascii="Calibri" w:eastAsia="MS Mincho" w:hAnsi="Calibri" w:cs="Arial"/>
                <w:sz w:val="20"/>
                <w:szCs w:val="20"/>
              </w:rPr>
            </w:pPr>
          </w:p>
          <w:p w14:paraId="16A35A98" w14:textId="77777777" w:rsidR="008512E5" w:rsidRDefault="008512E5" w:rsidP="008512E5">
            <w:pPr>
              <w:widowControl/>
              <w:rPr>
                <w:rFonts w:ascii="Calibri" w:eastAsia="MS Mincho" w:hAnsi="Calibri" w:cs="Arial"/>
                <w:sz w:val="20"/>
                <w:szCs w:val="20"/>
              </w:rPr>
            </w:pPr>
            <w:r>
              <w:rPr>
                <w:rFonts w:ascii="Calibri" w:eastAsia="MS Mincho" w:hAnsi="Calibri" w:cs="Arial"/>
                <w:sz w:val="20"/>
                <w:szCs w:val="20"/>
              </w:rPr>
              <w:t xml:space="preserve">8] </w:t>
            </w:r>
            <w:r w:rsidRPr="00D83F85">
              <w:rPr>
                <w:rFonts w:ascii="Calibri" w:eastAsia="MS Mincho" w:hAnsi="Calibri" w:cs="Arial"/>
                <w:sz w:val="20"/>
                <w:szCs w:val="20"/>
              </w:rPr>
              <w:t>How will you adapt your planning and pedagogy to enhance your practice as an ECT?</w:t>
            </w:r>
          </w:p>
          <w:p w14:paraId="13D727C1" w14:textId="77777777" w:rsidR="008512E5" w:rsidRPr="00D83F85" w:rsidRDefault="008512E5" w:rsidP="008512E5">
            <w:pPr>
              <w:widowControl/>
              <w:rPr>
                <w:rFonts w:ascii="Calibri" w:eastAsia="MS Mincho" w:hAnsi="Calibri" w:cs="Arial"/>
                <w:sz w:val="20"/>
                <w:szCs w:val="20"/>
              </w:rPr>
            </w:pPr>
          </w:p>
          <w:p w14:paraId="401CC2DF" w14:textId="77777777" w:rsidR="008512E5" w:rsidRDefault="008512E5" w:rsidP="008512E5">
            <w:pPr>
              <w:widowControl/>
              <w:rPr>
                <w:rFonts w:ascii="Calibri" w:eastAsia="MS Mincho" w:hAnsi="Calibri" w:cs="Arial"/>
                <w:sz w:val="20"/>
                <w:szCs w:val="20"/>
              </w:rPr>
            </w:pPr>
            <w:r>
              <w:rPr>
                <w:rFonts w:ascii="Calibri" w:eastAsia="MS Mincho" w:hAnsi="Calibri" w:cs="Arial"/>
                <w:sz w:val="20"/>
                <w:szCs w:val="20"/>
              </w:rPr>
              <w:t xml:space="preserve">9] </w:t>
            </w:r>
            <w:r w:rsidRPr="00D83F85">
              <w:rPr>
                <w:rFonts w:ascii="Calibri" w:eastAsia="MS Mincho" w:hAnsi="Calibri" w:cs="Arial"/>
                <w:sz w:val="20"/>
                <w:szCs w:val="20"/>
              </w:rPr>
              <w:t>To what extent has your lesson and curriculum planning been representative and inclusive in nature and what are your priorities for development in this area?</w:t>
            </w:r>
          </w:p>
          <w:p w14:paraId="2A6CC1D9" w14:textId="77777777" w:rsidR="008512E5" w:rsidRPr="00D83F85" w:rsidRDefault="008512E5" w:rsidP="008512E5">
            <w:pPr>
              <w:widowControl/>
              <w:rPr>
                <w:rFonts w:ascii="Calibri" w:eastAsia="MS Mincho" w:hAnsi="Calibri" w:cs="Arial"/>
                <w:sz w:val="20"/>
                <w:szCs w:val="20"/>
              </w:rPr>
            </w:pPr>
          </w:p>
          <w:p w14:paraId="29557DB2" w14:textId="77777777" w:rsidR="008512E5" w:rsidRDefault="008512E5" w:rsidP="008512E5">
            <w:pPr>
              <w:widowControl/>
              <w:rPr>
                <w:rFonts w:ascii="Calibri" w:eastAsia="MS Mincho" w:hAnsi="Calibri" w:cs="Arial"/>
                <w:sz w:val="20"/>
                <w:szCs w:val="20"/>
              </w:rPr>
            </w:pPr>
            <w:r>
              <w:rPr>
                <w:rFonts w:ascii="Calibri" w:eastAsia="MS Mincho" w:hAnsi="Calibri" w:cs="Arial"/>
                <w:sz w:val="20"/>
                <w:szCs w:val="20"/>
              </w:rPr>
              <w:t xml:space="preserve">10] </w:t>
            </w:r>
            <w:r w:rsidRPr="00D83F85">
              <w:rPr>
                <w:rFonts w:ascii="Calibri" w:eastAsia="MS Mincho" w:hAnsi="Calibri" w:cs="Arial"/>
                <w:sz w:val="20"/>
                <w:szCs w:val="20"/>
              </w:rPr>
              <w:t>Which communities of practice will be beneficial for you as your career progresses?</w:t>
            </w:r>
          </w:p>
          <w:p w14:paraId="4FC3E3AA" w14:textId="77777777" w:rsidR="008512E5" w:rsidRPr="00D83F85" w:rsidRDefault="008512E5" w:rsidP="008512E5">
            <w:pPr>
              <w:widowControl/>
              <w:rPr>
                <w:rFonts w:ascii="Calibri" w:eastAsia="MS Mincho" w:hAnsi="Calibri" w:cs="Arial"/>
                <w:sz w:val="20"/>
                <w:szCs w:val="20"/>
              </w:rPr>
            </w:pPr>
          </w:p>
          <w:p w14:paraId="2901CDF8" w14:textId="77777777" w:rsidR="008512E5" w:rsidRDefault="008512E5" w:rsidP="008512E5">
            <w:pPr>
              <w:widowControl/>
              <w:rPr>
                <w:rFonts w:ascii="Calibri" w:eastAsia="MS Mincho" w:hAnsi="Calibri" w:cs="Arial"/>
                <w:sz w:val="20"/>
                <w:szCs w:val="20"/>
              </w:rPr>
            </w:pPr>
            <w:r>
              <w:rPr>
                <w:rFonts w:ascii="Calibri" w:eastAsia="MS Mincho" w:hAnsi="Calibri" w:cs="Arial"/>
                <w:sz w:val="20"/>
                <w:szCs w:val="20"/>
              </w:rPr>
              <w:t xml:space="preserve">11] </w:t>
            </w:r>
            <w:r w:rsidRPr="00D83F85">
              <w:rPr>
                <w:rFonts w:ascii="Calibri" w:eastAsia="MS Mincho" w:hAnsi="Calibri" w:cs="Arial"/>
                <w:sz w:val="20"/>
                <w:szCs w:val="20"/>
              </w:rPr>
              <w:t>How can History teachers use research to inform and shape their practice?</w:t>
            </w:r>
          </w:p>
          <w:p w14:paraId="45477B6F" w14:textId="77777777" w:rsidR="008512E5" w:rsidRPr="00D83F85" w:rsidRDefault="008512E5" w:rsidP="008512E5">
            <w:pPr>
              <w:widowControl/>
              <w:rPr>
                <w:rFonts w:ascii="Calibri" w:eastAsia="MS Mincho" w:hAnsi="Calibri" w:cs="Arial"/>
                <w:sz w:val="20"/>
                <w:szCs w:val="20"/>
              </w:rPr>
            </w:pPr>
          </w:p>
          <w:p w14:paraId="62573115" w14:textId="77777777" w:rsidR="008512E5" w:rsidRDefault="008512E5" w:rsidP="008512E5">
            <w:pPr>
              <w:widowControl/>
              <w:rPr>
                <w:rFonts w:ascii="Calibri" w:eastAsia="MS Mincho" w:hAnsi="Calibri" w:cs="Arial"/>
                <w:sz w:val="20"/>
                <w:szCs w:val="20"/>
              </w:rPr>
            </w:pPr>
            <w:r>
              <w:rPr>
                <w:rFonts w:ascii="Calibri" w:eastAsia="MS Mincho" w:hAnsi="Calibri" w:cs="Arial"/>
                <w:sz w:val="20"/>
                <w:szCs w:val="20"/>
              </w:rPr>
              <w:t xml:space="preserve">12] </w:t>
            </w:r>
            <w:r w:rsidRPr="00D83F85">
              <w:rPr>
                <w:rFonts w:ascii="Calibri" w:eastAsia="MS Mincho" w:hAnsi="Calibri" w:cs="Arial"/>
                <w:sz w:val="20"/>
                <w:szCs w:val="20"/>
              </w:rPr>
              <w:t>How do History teachers build a representative curriculum?</w:t>
            </w:r>
          </w:p>
          <w:p w14:paraId="4602D1B6" w14:textId="77777777" w:rsidR="008512E5" w:rsidRPr="00D83F85" w:rsidRDefault="008512E5" w:rsidP="008512E5">
            <w:pPr>
              <w:widowControl/>
              <w:rPr>
                <w:rFonts w:ascii="Calibri" w:eastAsia="MS Mincho" w:hAnsi="Calibri" w:cs="Arial"/>
                <w:sz w:val="20"/>
                <w:szCs w:val="20"/>
              </w:rPr>
            </w:pPr>
          </w:p>
          <w:p w14:paraId="75342036" w14:textId="77777777" w:rsidR="008512E5" w:rsidRDefault="008512E5" w:rsidP="008512E5">
            <w:pPr>
              <w:widowControl/>
              <w:rPr>
                <w:rFonts w:ascii="Calibri" w:eastAsia="MS Mincho" w:hAnsi="Calibri" w:cs="Arial"/>
                <w:sz w:val="20"/>
                <w:szCs w:val="20"/>
              </w:rPr>
            </w:pPr>
            <w:r>
              <w:rPr>
                <w:rFonts w:ascii="Calibri" w:eastAsia="MS Mincho" w:hAnsi="Calibri" w:cs="Arial"/>
                <w:sz w:val="20"/>
                <w:szCs w:val="20"/>
              </w:rPr>
              <w:t xml:space="preserve">13] </w:t>
            </w:r>
            <w:r w:rsidRPr="00D83F85">
              <w:rPr>
                <w:rFonts w:ascii="Calibri" w:eastAsia="MS Mincho" w:hAnsi="Calibri" w:cs="Arial"/>
                <w:sz w:val="20"/>
                <w:szCs w:val="20"/>
              </w:rPr>
              <w:t>Which forms of assessment are most productive and provide teachers with feedback to shape and inform their planning and teaching?</w:t>
            </w:r>
          </w:p>
          <w:p w14:paraId="6BC4A370" w14:textId="77777777" w:rsidR="008512E5" w:rsidRPr="00D83F85" w:rsidRDefault="008512E5" w:rsidP="008512E5">
            <w:pPr>
              <w:widowControl/>
              <w:rPr>
                <w:rFonts w:ascii="Calibri" w:eastAsia="MS Mincho" w:hAnsi="Calibri" w:cs="Arial"/>
                <w:sz w:val="20"/>
                <w:szCs w:val="20"/>
              </w:rPr>
            </w:pPr>
          </w:p>
          <w:p w14:paraId="71BEE836" w14:textId="77777777" w:rsidR="008512E5" w:rsidRDefault="008512E5" w:rsidP="008512E5">
            <w:pPr>
              <w:widowControl/>
              <w:rPr>
                <w:rFonts w:ascii="Calibri" w:eastAsia="MS Mincho" w:hAnsi="Calibri" w:cs="Arial"/>
                <w:sz w:val="20"/>
                <w:szCs w:val="20"/>
              </w:rPr>
            </w:pPr>
            <w:r>
              <w:rPr>
                <w:rFonts w:ascii="Calibri" w:eastAsia="MS Mincho" w:hAnsi="Calibri" w:cs="Arial"/>
                <w:sz w:val="20"/>
                <w:szCs w:val="20"/>
              </w:rPr>
              <w:t xml:space="preserve">14] </w:t>
            </w:r>
            <w:r w:rsidRPr="00D83F85">
              <w:rPr>
                <w:rFonts w:ascii="Calibri" w:eastAsia="MS Mincho" w:hAnsi="Calibri" w:cs="Arial"/>
                <w:sz w:val="20"/>
                <w:szCs w:val="20"/>
              </w:rPr>
              <w:t>How can pupil voice be used to inform what History teachers do?</w:t>
            </w:r>
          </w:p>
          <w:p w14:paraId="43DF4871" w14:textId="77777777" w:rsidR="008512E5" w:rsidRDefault="008512E5" w:rsidP="008512E5">
            <w:pPr>
              <w:widowControl/>
              <w:rPr>
                <w:rFonts w:ascii="Calibri" w:eastAsia="MS Mincho" w:hAnsi="Calibri" w:cs="Arial"/>
                <w:sz w:val="20"/>
                <w:szCs w:val="20"/>
              </w:rPr>
            </w:pPr>
          </w:p>
          <w:p w14:paraId="67EAF562" w14:textId="77777777" w:rsidR="008512E5" w:rsidRPr="00537F57" w:rsidRDefault="008512E5" w:rsidP="008512E5">
            <w:pPr>
              <w:widowControl/>
              <w:rPr>
                <w:rFonts w:ascii="Calibri" w:eastAsia="MS Mincho" w:hAnsi="Calibri" w:cs="Arial"/>
                <w:sz w:val="20"/>
                <w:szCs w:val="20"/>
              </w:rPr>
            </w:pPr>
            <w:r>
              <w:rPr>
                <w:rFonts w:ascii="Calibri" w:eastAsia="MS Mincho" w:hAnsi="Calibri" w:cs="Arial"/>
                <w:sz w:val="20"/>
                <w:szCs w:val="20"/>
              </w:rPr>
              <w:t xml:space="preserve">15] </w:t>
            </w:r>
            <w:r w:rsidRPr="00537F57">
              <w:rPr>
                <w:rFonts w:ascii="Calibri" w:eastAsia="MS Mincho" w:hAnsi="Calibri" w:cs="Arial"/>
                <w:sz w:val="20"/>
                <w:szCs w:val="20"/>
              </w:rPr>
              <w:t>What is the Early Career Framework and how will you be monitored, assessed and supported as an Early Career teacher?</w:t>
            </w:r>
          </w:p>
          <w:p w14:paraId="3BD4A4BE" w14:textId="77777777" w:rsidR="008512E5" w:rsidRPr="00537F57" w:rsidRDefault="008512E5" w:rsidP="008512E5">
            <w:pPr>
              <w:widowControl/>
              <w:rPr>
                <w:rFonts w:ascii="Calibri" w:eastAsia="MS Mincho" w:hAnsi="Calibri" w:cs="Arial"/>
                <w:sz w:val="20"/>
                <w:szCs w:val="20"/>
              </w:rPr>
            </w:pPr>
          </w:p>
          <w:p w14:paraId="67C0D554" w14:textId="77777777" w:rsidR="008512E5" w:rsidRDefault="008512E5" w:rsidP="008512E5">
            <w:pPr>
              <w:widowControl/>
              <w:rPr>
                <w:rFonts w:ascii="Calibri" w:eastAsia="MS Mincho" w:hAnsi="Calibri" w:cs="Arial"/>
                <w:sz w:val="20"/>
                <w:szCs w:val="20"/>
              </w:rPr>
            </w:pPr>
            <w:r>
              <w:rPr>
                <w:rFonts w:ascii="Calibri" w:eastAsia="MS Mincho" w:hAnsi="Calibri" w:cs="Arial"/>
                <w:sz w:val="20"/>
                <w:szCs w:val="20"/>
              </w:rPr>
              <w:t xml:space="preserve">16] </w:t>
            </w:r>
            <w:r w:rsidRPr="00537F57">
              <w:rPr>
                <w:rFonts w:ascii="Calibri" w:eastAsia="MS Mincho" w:hAnsi="Calibri" w:cs="Arial"/>
                <w:sz w:val="20"/>
                <w:szCs w:val="20"/>
              </w:rPr>
              <w:t>Which scholarship, research and reading will help add depth to your subject knowledge for your ECT year?</w:t>
            </w:r>
          </w:p>
          <w:p w14:paraId="6BC4DC38" w14:textId="77777777" w:rsidR="008512E5" w:rsidRPr="00537F57" w:rsidRDefault="008512E5" w:rsidP="008512E5">
            <w:pPr>
              <w:widowControl/>
              <w:rPr>
                <w:rFonts w:ascii="Calibri" w:eastAsia="MS Mincho" w:hAnsi="Calibri" w:cs="Arial"/>
                <w:sz w:val="20"/>
                <w:szCs w:val="20"/>
              </w:rPr>
            </w:pPr>
          </w:p>
          <w:p w14:paraId="7A412EFA" w14:textId="77777777" w:rsidR="008512E5" w:rsidRDefault="008512E5" w:rsidP="008512E5">
            <w:pPr>
              <w:widowControl/>
              <w:rPr>
                <w:rFonts w:ascii="Calibri" w:eastAsia="MS Mincho" w:hAnsi="Calibri" w:cs="Arial"/>
                <w:sz w:val="20"/>
                <w:szCs w:val="20"/>
              </w:rPr>
            </w:pPr>
            <w:r>
              <w:rPr>
                <w:rFonts w:ascii="Calibri" w:eastAsia="MS Mincho" w:hAnsi="Calibri" w:cs="Arial"/>
                <w:sz w:val="20"/>
                <w:szCs w:val="20"/>
              </w:rPr>
              <w:t xml:space="preserve">17] </w:t>
            </w:r>
            <w:r w:rsidRPr="00537F57">
              <w:rPr>
                <w:rFonts w:ascii="Calibri" w:eastAsia="MS Mincho" w:hAnsi="Calibri" w:cs="Arial"/>
                <w:sz w:val="20"/>
                <w:szCs w:val="20"/>
              </w:rPr>
              <w:t>Which research and reading will help inform your pedagogy and classroom practice for your ECT year?</w:t>
            </w:r>
          </w:p>
          <w:p w14:paraId="31B4168C" w14:textId="77777777" w:rsidR="008512E5" w:rsidRPr="00FE25BA" w:rsidRDefault="008512E5" w:rsidP="008512E5">
            <w:pPr>
              <w:widowControl/>
              <w:rPr>
                <w:rFonts w:ascii="Calibri" w:eastAsia="MS Mincho" w:hAnsi="Calibri" w:cs="Arial"/>
                <w:sz w:val="20"/>
                <w:szCs w:val="20"/>
              </w:rPr>
            </w:pPr>
          </w:p>
          <w:p w14:paraId="68152C0A" w14:textId="77777777" w:rsidR="008512E5" w:rsidRDefault="008512E5" w:rsidP="008512E5">
            <w:pPr>
              <w:jc w:val="center"/>
              <w:rPr>
                <w:b/>
                <w:sz w:val="20"/>
                <w:szCs w:val="20"/>
              </w:rPr>
            </w:pPr>
          </w:p>
          <w:p w14:paraId="43F67775" w14:textId="77777777" w:rsidR="003A69D7" w:rsidRDefault="003A69D7" w:rsidP="008512E5">
            <w:pPr>
              <w:jc w:val="center"/>
              <w:rPr>
                <w:b/>
                <w:sz w:val="20"/>
                <w:szCs w:val="20"/>
              </w:rPr>
            </w:pPr>
          </w:p>
          <w:p w14:paraId="403BE66E" w14:textId="77777777" w:rsidR="003A69D7" w:rsidRDefault="003A69D7" w:rsidP="009528EE">
            <w:pPr>
              <w:rPr>
                <w:b/>
                <w:sz w:val="20"/>
                <w:szCs w:val="20"/>
              </w:rPr>
            </w:pPr>
          </w:p>
          <w:p w14:paraId="0F47582B" w14:textId="77777777" w:rsidR="003A69D7" w:rsidRDefault="003A69D7" w:rsidP="008512E5">
            <w:pPr>
              <w:jc w:val="center"/>
              <w:rPr>
                <w:b/>
                <w:sz w:val="20"/>
                <w:szCs w:val="20"/>
              </w:rPr>
            </w:pPr>
          </w:p>
          <w:p w14:paraId="1C201284" w14:textId="77777777" w:rsidR="003A69D7" w:rsidRDefault="003A69D7" w:rsidP="008512E5">
            <w:pPr>
              <w:jc w:val="center"/>
              <w:rPr>
                <w:b/>
                <w:sz w:val="20"/>
                <w:szCs w:val="20"/>
              </w:rPr>
            </w:pPr>
          </w:p>
          <w:p w14:paraId="7ED72D57" w14:textId="3F0E214B" w:rsidR="003A69D7" w:rsidRDefault="003A69D7" w:rsidP="008512E5">
            <w:pPr>
              <w:jc w:val="center"/>
              <w:rPr>
                <w:b/>
                <w:sz w:val="20"/>
                <w:szCs w:val="20"/>
              </w:rPr>
            </w:pPr>
          </w:p>
        </w:tc>
        <w:tc>
          <w:tcPr>
            <w:tcW w:w="5017" w:type="dxa"/>
            <w:gridSpan w:val="5"/>
            <w:shd w:val="clear" w:color="auto" w:fill="FFFFFF" w:themeFill="background1"/>
          </w:tcPr>
          <w:p w14:paraId="64D1B7B9" w14:textId="77777777" w:rsidR="008512E5" w:rsidRPr="000569DA" w:rsidRDefault="008512E5" w:rsidP="008512E5">
            <w:pPr>
              <w:rPr>
                <w:rFonts w:ascii="Calibri" w:eastAsia="MS Mincho" w:hAnsi="Calibri" w:cs="Arial"/>
                <w:sz w:val="20"/>
                <w:szCs w:val="20"/>
              </w:rPr>
            </w:pPr>
            <w:r>
              <w:rPr>
                <w:rFonts w:ascii="Calibri" w:eastAsia="MS Mincho" w:hAnsi="Calibri" w:cs="Arial"/>
                <w:sz w:val="20"/>
                <w:szCs w:val="20"/>
              </w:rPr>
              <w:lastRenderedPageBreak/>
              <w:t xml:space="preserve">PGCE History </w:t>
            </w:r>
            <w:r w:rsidRPr="000569DA">
              <w:rPr>
                <w:rFonts w:ascii="Calibri" w:eastAsia="MS Mincho" w:hAnsi="Calibri" w:cs="Arial"/>
                <w:sz w:val="20"/>
                <w:szCs w:val="20"/>
              </w:rPr>
              <w:t>trainees should be able to demonstrate the following areas of impact:</w:t>
            </w:r>
          </w:p>
          <w:p w14:paraId="5C821D41" w14:textId="77777777" w:rsidR="008512E5" w:rsidRPr="000569DA" w:rsidRDefault="008512E5" w:rsidP="008512E5">
            <w:pPr>
              <w:rPr>
                <w:rFonts w:ascii="Calibri" w:eastAsia="MS Mincho" w:hAnsi="Calibri" w:cs="Arial"/>
                <w:sz w:val="20"/>
                <w:szCs w:val="20"/>
              </w:rPr>
            </w:pPr>
          </w:p>
          <w:p w14:paraId="06A939C8" w14:textId="77777777" w:rsidR="008512E5" w:rsidRPr="000569DA" w:rsidRDefault="008512E5" w:rsidP="008512E5">
            <w:pPr>
              <w:rPr>
                <w:rFonts w:ascii="Calibri" w:eastAsia="MS Mincho" w:hAnsi="Calibri" w:cs="Arial"/>
                <w:color w:val="000000"/>
                <w:sz w:val="20"/>
                <w:szCs w:val="20"/>
              </w:rPr>
            </w:pPr>
            <w:r w:rsidRPr="000569DA">
              <w:rPr>
                <w:rFonts w:ascii="Calibri" w:eastAsia="MS Mincho" w:hAnsi="Calibri" w:cs="Arial"/>
                <w:sz w:val="20"/>
                <w:szCs w:val="20"/>
              </w:rPr>
              <w:t xml:space="preserve">Trainees should now have a sound understanding of what it means to be a member of </w:t>
            </w:r>
            <w:r w:rsidRPr="000569DA">
              <w:rPr>
                <w:rFonts w:ascii="Calibri" w:eastAsia="MS Mincho" w:hAnsi="Calibri" w:cs="Arial"/>
                <w:color w:val="000000"/>
                <w:sz w:val="20"/>
                <w:szCs w:val="20"/>
              </w:rPr>
              <w:t xml:space="preserve">teaching staff in a </w:t>
            </w:r>
            <w:r>
              <w:rPr>
                <w:rFonts w:ascii="Calibri" w:eastAsia="MS Mincho" w:hAnsi="Calibri" w:cs="Arial"/>
                <w:color w:val="000000"/>
                <w:sz w:val="20"/>
                <w:szCs w:val="20"/>
              </w:rPr>
              <w:t xml:space="preserve">History </w:t>
            </w:r>
            <w:r w:rsidRPr="000569DA">
              <w:rPr>
                <w:rFonts w:ascii="Calibri" w:eastAsia="MS Mincho" w:hAnsi="Calibri" w:cs="Arial"/>
                <w:color w:val="000000"/>
                <w:sz w:val="20"/>
                <w:szCs w:val="20"/>
              </w:rPr>
              <w:t>department,</w:t>
            </w:r>
            <w:r>
              <w:rPr>
                <w:rFonts w:ascii="Calibri" w:eastAsia="MS Mincho" w:hAnsi="Calibri" w:cs="Arial"/>
                <w:color w:val="000000"/>
                <w:sz w:val="20"/>
                <w:szCs w:val="20"/>
              </w:rPr>
              <w:t xml:space="preserve"> understand good professional etiquette and the value of collegiality, and understand the value of CPD and department meetings. They should be able to plan lesson autonomously and begin to contribute lessons, resources and ideas to their P3 departmental bank. </w:t>
            </w:r>
          </w:p>
          <w:p w14:paraId="251A681A" w14:textId="77777777" w:rsidR="008512E5" w:rsidRPr="000569DA" w:rsidRDefault="008512E5" w:rsidP="008512E5">
            <w:pPr>
              <w:rPr>
                <w:rFonts w:ascii="Calibri" w:eastAsia="MS Mincho" w:hAnsi="Calibri" w:cs="Arial"/>
                <w:sz w:val="20"/>
                <w:szCs w:val="20"/>
              </w:rPr>
            </w:pPr>
          </w:p>
          <w:p w14:paraId="01187B00" w14:textId="77777777" w:rsidR="008512E5" w:rsidRDefault="008512E5" w:rsidP="008512E5">
            <w:pPr>
              <w:rPr>
                <w:rFonts w:ascii="Calibri" w:eastAsia="MS Mincho" w:hAnsi="Calibri" w:cs="Arial"/>
                <w:sz w:val="20"/>
                <w:szCs w:val="20"/>
              </w:rPr>
            </w:pPr>
            <w:r>
              <w:rPr>
                <w:rFonts w:ascii="Calibri" w:eastAsia="MS Mincho" w:hAnsi="Calibri" w:cs="Arial"/>
                <w:sz w:val="20"/>
                <w:szCs w:val="20"/>
              </w:rPr>
              <w:t xml:space="preserve">Lesson plans and resources should all contain strategies to help meet the needs of SEND and EAL learners and take into account the more and less able.  Trainees should </w:t>
            </w:r>
            <w:r w:rsidRPr="00F86C6B">
              <w:rPr>
                <w:rFonts w:ascii="Calibri" w:eastAsia="MS Mincho" w:hAnsi="Calibri" w:cs="Arial"/>
                <w:sz w:val="20"/>
                <w:szCs w:val="20"/>
              </w:rPr>
              <w:t xml:space="preserve">check for understanding so that </w:t>
            </w:r>
            <w:r>
              <w:rPr>
                <w:rFonts w:ascii="Calibri" w:eastAsia="MS Mincho" w:hAnsi="Calibri" w:cs="Arial"/>
                <w:sz w:val="20"/>
                <w:szCs w:val="20"/>
              </w:rPr>
              <w:t>they</w:t>
            </w:r>
            <w:r w:rsidRPr="00F86C6B">
              <w:rPr>
                <w:rFonts w:ascii="Calibri" w:eastAsia="MS Mincho" w:hAnsi="Calibri" w:cs="Arial"/>
                <w:sz w:val="20"/>
                <w:szCs w:val="20"/>
              </w:rPr>
              <w:t xml:space="preserve"> can identify pupils who need additional support or additional opportunities</w:t>
            </w:r>
          </w:p>
          <w:p w14:paraId="23336267" w14:textId="77777777" w:rsidR="008512E5" w:rsidRPr="000569DA" w:rsidRDefault="008512E5" w:rsidP="008512E5">
            <w:pPr>
              <w:rPr>
                <w:rFonts w:ascii="Calibri" w:eastAsia="MS Mincho" w:hAnsi="Calibri" w:cs="Arial"/>
                <w:sz w:val="20"/>
                <w:szCs w:val="20"/>
              </w:rPr>
            </w:pPr>
          </w:p>
          <w:p w14:paraId="0552D420" w14:textId="77777777" w:rsidR="008512E5" w:rsidRDefault="008512E5" w:rsidP="008512E5">
            <w:pPr>
              <w:rPr>
                <w:rFonts w:ascii="Calibri" w:eastAsia="MS Mincho" w:hAnsi="Calibri" w:cs="Arial"/>
                <w:sz w:val="20"/>
                <w:szCs w:val="20"/>
              </w:rPr>
            </w:pPr>
            <w:r w:rsidRPr="000569DA">
              <w:rPr>
                <w:rFonts w:ascii="Calibri" w:eastAsia="MS Mincho" w:hAnsi="Calibri" w:cs="Arial"/>
                <w:sz w:val="20"/>
                <w:szCs w:val="20"/>
              </w:rPr>
              <w:t xml:space="preserve">Trainees’ lessons should </w:t>
            </w:r>
            <w:r>
              <w:rPr>
                <w:rFonts w:ascii="Calibri" w:eastAsia="MS Mincho" w:hAnsi="Calibri" w:cs="Arial"/>
                <w:sz w:val="20"/>
                <w:szCs w:val="20"/>
              </w:rPr>
              <w:t xml:space="preserve">all </w:t>
            </w:r>
            <w:r w:rsidRPr="000569DA">
              <w:rPr>
                <w:rFonts w:ascii="Calibri" w:eastAsia="MS Mincho" w:hAnsi="Calibri" w:cs="Arial"/>
                <w:sz w:val="20"/>
                <w:szCs w:val="20"/>
              </w:rPr>
              <w:t>demonstrate good understanding of</w:t>
            </w:r>
            <w:r>
              <w:rPr>
                <w:rFonts w:ascii="Calibri" w:eastAsia="MS Mincho" w:hAnsi="Calibri" w:cs="Arial"/>
                <w:sz w:val="20"/>
                <w:szCs w:val="20"/>
              </w:rPr>
              <w:t xml:space="preserve"> disciplinary and substantive concepts, built around appropriate enquiry questions, and consider different perspectives and interpretations of the same historical event. Lessons should frequently encourage students to engage in scholarship</w:t>
            </w:r>
          </w:p>
          <w:p w14:paraId="55A09246" w14:textId="77777777" w:rsidR="008512E5" w:rsidRDefault="008512E5" w:rsidP="008512E5">
            <w:pPr>
              <w:rPr>
                <w:rFonts w:ascii="Calibri" w:eastAsia="MS Mincho" w:hAnsi="Calibri" w:cs="Arial"/>
                <w:sz w:val="20"/>
                <w:szCs w:val="20"/>
              </w:rPr>
            </w:pPr>
          </w:p>
          <w:p w14:paraId="0C1863EF" w14:textId="77777777" w:rsidR="008512E5" w:rsidRDefault="008512E5" w:rsidP="008512E5">
            <w:pPr>
              <w:rPr>
                <w:rFonts w:ascii="Calibri" w:eastAsia="MS Mincho" w:hAnsi="Calibri" w:cs="Arial"/>
                <w:sz w:val="20"/>
                <w:szCs w:val="20"/>
              </w:rPr>
            </w:pPr>
            <w:r>
              <w:rPr>
                <w:rFonts w:ascii="Calibri" w:eastAsia="MS Mincho" w:hAnsi="Calibri" w:cs="Arial"/>
                <w:sz w:val="20"/>
                <w:szCs w:val="20"/>
              </w:rPr>
              <w:t>Trainees will now be considering the different types of knowledge that can be assessed in lessons [Fingertip, substantive, disciplinary and procedural]</w:t>
            </w:r>
          </w:p>
          <w:p w14:paraId="1EBE7130" w14:textId="77777777" w:rsidR="008512E5" w:rsidRDefault="008512E5" w:rsidP="008512E5">
            <w:pPr>
              <w:rPr>
                <w:rFonts w:ascii="Calibri" w:eastAsia="MS Mincho" w:hAnsi="Calibri" w:cs="Arial"/>
                <w:sz w:val="20"/>
                <w:szCs w:val="20"/>
              </w:rPr>
            </w:pPr>
          </w:p>
          <w:p w14:paraId="0B08FC1B" w14:textId="77777777" w:rsidR="008512E5" w:rsidRDefault="008512E5" w:rsidP="008512E5">
            <w:pPr>
              <w:rPr>
                <w:rFonts w:ascii="Calibri" w:eastAsia="MS Mincho" w:hAnsi="Calibri" w:cs="Arial"/>
                <w:sz w:val="20"/>
                <w:szCs w:val="20"/>
              </w:rPr>
            </w:pPr>
            <w:r>
              <w:rPr>
                <w:rFonts w:ascii="Calibri" w:eastAsia="MS Mincho" w:hAnsi="Calibri" w:cs="Arial"/>
                <w:sz w:val="20"/>
                <w:szCs w:val="20"/>
              </w:rPr>
              <w:t>Trainees will be able to select appropriate sources, scholarship and evidence to support their teaching and provide opportunities for students to work with contrasting interpretations</w:t>
            </w:r>
          </w:p>
          <w:p w14:paraId="72BC5E17" w14:textId="77777777" w:rsidR="008512E5" w:rsidRDefault="008512E5" w:rsidP="008512E5">
            <w:pPr>
              <w:rPr>
                <w:rFonts w:ascii="Calibri" w:eastAsia="MS Mincho" w:hAnsi="Calibri" w:cs="Arial"/>
                <w:sz w:val="20"/>
                <w:szCs w:val="20"/>
              </w:rPr>
            </w:pPr>
          </w:p>
          <w:p w14:paraId="3F7280BB" w14:textId="77777777" w:rsidR="008512E5" w:rsidRDefault="008512E5" w:rsidP="008512E5">
            <w:pPr>
              <w:rPr>
                <w:rFonts w:ascii="Calibri" w:eastAsia="MS Mincho" w:hAnsi="Calibri" w:cs="Arial"/>
                <w:sz w:val="20"/>
                <w:szCs w:val="20"/>
              </w:rPr>
            </w:pPr>
            <w:r>
              <w:rPr>
                <w:rFonts w:ascii="Calibri" w:eastAsia="MS Mincho" w:hAnsi="Calibri" w:cs="Arial"/>
                <w:sz w:val="20"/>
                <w:szCs w:val="20"/>
              </w:rPr>
              <w:t xml:space="preserve">Trainees will plan and execute a piece of historical fieldwork and present their rationale and choice of activities to an appropriate audience. </w:t>
            </w:r>
          </w:p>
          <w:p w14:paraId="26C160D3" w14:textId="77777777" w:rsidR="008512E5" w:rsidRDefault="008512E5" w:rsidP="008512E5">
            <w:pPr>
              <w:rPr>
                <w:rFonts w:ascii="Calibri" w:eastAsia="MS Mincho" w:hAnsi="Calibri" w:cs="Arial"/>
                <w:sz w:val="20"/>
                <w:szCs w:val="20"/>
              </w:rPr>
            </w:pPr>
          </w:p>
          <w:p w14:paraId="63AC3ECA" w14:textId="77777777" w:rsidR="008512E5" w:rsidRDefault="008512E5" w:rsidP="008512E5">
            <w:pPr>
              <w:rPr>
                <w:rFonts w:ascii="Calibri" w:eastAsia="MS Mincho" w:hAnsi="Calibri" w:cs="Arial"/>
                <w:sz w:val="20"/>
                <w:szCs w:val="20"/>
              </w:rPr>
            </w:pPr>
            <w:r>
              <w:rPr>
                <w:rFonts w:ascii="Calibri" w:eastAsia="MS Mincho" w:hAnsi="Calibri" w:cs="Arial"/>
                <w:sz w:val="20"/>
                <w:szCs w:val="20"/>
              </w:rPr>
              <w:t>Trainees will be able to draw on the findings from their IEP assignment to identify areas of the curriculum that can be made more representative and inclusive</w:t>
            </w:r>
          </w:p>
          <w:p w14:paraId="61F1B7CD" w14:textId="77777777" w:rsidR="008512E5" w:rsidRDefault="008512E5" w:rsidP="008512E5">
            <w:pPr>
              <w:rPr>
                <w:rFonts w:ascii="Calibri" w:eastAsia="MS Mincho" w:hAnsi="Calibri" w:cs="Arial"/>
                <w:sz w:val="20"/>
                <w:szCs w:val="20"/>
              </w:rPr>
            </w:pPr>
          </w:p>
          <w:p w14:paraId="11252D4F" w14:textId="77777777" w:rsidR="008512E5" w:rsidRDefault="008512E5" w:rsidP="008512E5">
            <w:pPr>
              <w:rPr>
                <w:rFonts w:ascii="Calibri" w:eastAsia="MS Mincho" w:hAnsi="Calibri" w:cs="Arial"/>
                <w:sz w:val="20"/>
                <w:szCs w:val="20"/>
              </w:rPr>
            </w:pPr>
            <w:r>
              <w:rPr>
                <w:rFonts w:ascii="Calibri" w:eastAsia="MS Mincho" w:hAnsi="Calibri" w:cs="Arial"/>
                <w:sz w:val="20"/>
                <w:szCs w:val="20"/>
              </w:rPr>
              <w:t>Trainees should be able to plan sequences of 6-8 lessons autonomously and connect these lessons to an overarching enquiry question</w:t>
            </w:r>
          </w:p>
          <w:p w14:paraId="5A47F083" w14:textId="77777777" w:rsidR="008512E5" w:rsidRDefault="008512E5" w:rsidP="008512E5">
            <w:pPr>
              <w:rPr>
                <w:rFonts w:ascii="Calibri" w:eastAsia="MS Mincho" w:hAnsi="Calibri" w:cs="Arial"/>
                <w:sz w:val="20"/>
                <w:szCs w:val="20"/>
              </w:rPr>
            </w:pPr>
          </w:p>
          <w:p w14:paraId="14E2B001" w14:textId="77777777" w:rsidR="008512E5" w:rsidRDefault="008512E5" w:rsidP="008512E5">
            <w:pPr>
              <w:rPr>
                <w:rFonts w:ascii="Calibri" w:eastAsia="MS Mincho" w:hAnsi="Calibri" w:cs="Arial"/>
                <w:sz w:val="20"/>
                <w:szCs w:val="20"/>
              </w:rPr>
            </w:pPr>
            <w:r>
              <w:rPr>
                <w:rFonts w:ascii="Calibri" w:eastAsia="MS Mincho" w:hAnsi="Calibri" w:cs="Arial"/>
                <w:sz w:val="20"/>
                <w:szCs w:val="20"/>
              </w:rPr>
              <w:t xml:space="preserve">Trainees will be able to identify and exploit various communities of practice such as subject associations, social media groups, conferences and publications. </w:t>
            </w:r>
          </w:p>
          <w:p w14:paraId="5786C4BE" w14:textId="77777777" w:rsidR="008512E5" w:rsidRDefault="008512E5" w:rsidP="008512E5">
            <w:pPr>
              <w:rPr>
                <w:rFonts w:ascii="Calibri" w:eastAsia="MS Mincho" w:hAnsi="Calibri" w:cs="Arial"/>
                <w:sz w:val="20"/>
                <w:szCs w:val="20"/>
              </w:rPr>
            </w:pPr>
          </w:p>
          <w:p w14:paraId="68369792" w14:textId="77777777" w:rsidR="008512E5" w:rsidRDefault="008512E5" w:rsidP="008512E5">
            <w:pPr>
              <w:rPr>
                <w:rFonts w:ascii="Calibri" w:eastAsia="MS Mincho" w:hAnsi="Calibri" w:cs="Arial"/>
                <w:sz w:val="20"/>
                <w:szCs w:val="20"/>
              </w:rPr>
            </w:pPr>
            <w:r>
              <w:rPr>
                <w:rFonts w:ascii="Calibri" w:eastAsia="MS Mincho" w:hAnsi="Calibri" w:cs="Arial"/>
                <w:sz w:val="20"/>
                <w:szCs w:val="20"/>
              </w:rPr>
              <w:t>Trainees will take ownership of marking as appropriate and provide students with constructive feedback on summative assessments</w:t>
            </w:r>
          </w:p>
          <w:p w14:paraId="1161A11F" w14:textId="77777777" w:rsidR="008512E5" w:rsidRDefault="008512E5" w:rsidP="008512E5">
            <w:pPr>
              <w:rPr>
                <w:rFonts w:ascii="Calibri" w:eastAsia="MS Mincho" w:hAnsi="Calibri" w:cs="Arial"/>
                <w:sz w:val="20"/>
                <w:szCs w:val="20"/>
              </w:rPr>
            </w:pPr>
          </w:p>
          <w:p w14:paraId="696ED702" w14:textId="77777777" w:rsidR="008512E5" w:rsidRDefault="008512E5" w:rsidP="008512E5">
            <w:pPr>
              <w:rPr>
                <w:rFonts w:ascii="Calibri" w:eastAsia="MS Mincho" w:hAnsi="Calibri" w:cs="Arial"/>
                <w:sz w:val="20"/>
                <w:szCs w:val="20"/>
              </w:rPr>
            </w:pPr>
            <w:r w:rsidRPr="00962134">
              <w:rPr>
                <w:rFonts w:ascii="Calibri" w:eastAsia="MS Mincho" w:hAnsi="Calibri" w:cs="Arial"/>
                <w:sz w:val="20"/>
                <w:szCs w:val="20"/>
              </w:rPr>
              <w:t>Trainees should consistently embed a wide range of formative assessment strategies into their teaching and complete checks thorough hinge questioning and a variety of other whole class assessment approaches</w:t>
            </w:r>
          </w:p>
          <w:p w14:paraId="5C3B6322" w14:textId="77777777" w:rsidR="008512E5" w:rsidRDefault="008512E5" w:rsidP="008512E5">
            <w:pPr>
              <w:rPr>
                <w:rFonts w:ascii="Calibri" w:eastAsia="MS Mincho" w:hAnsi="Calibri" w:cs="Arial"/>
                <w:sz w:val="20"/>
                <w:szCs w:val="20"/>
              </w:rPr>
            </w:pPr>
          </w:p>
          <w:p w14:paraId="6D56EF68" w14:textId="77777777" w:rsidR="008512E5" w:rsidRDefault="008512E5" w:rsidP="008512E5">
            <w:pPr>
              <w:rPr>
                <w:rFonts w:ascii="Calibri" w:eastAsia="MS Mincho" w:hAnsi="Calibri" w:cs="Arial"/>
                <w:sz w:val="20"/>
                <w:szCs w:val="20"/>
              </w:rPr>
            </w:pPr>
            <w:r>
              <w:rPr>
                <w:rFonts w:ascii="Calibri" w:eastAsia="MS Mincho" w:hAnsi="Calibri" w:cs="Arial"/>
                <w:sz w:val="20"/>
                <w:szCs w:val="20"/>
              </w:rPr>
              <w:t xml:space="preserve">Trainees will be able to design a small-scale research </w:t>
            </w:r>
            <w:r>
              <w:rPr>
                <w:rFonts w:ascii="Calibri" w:eastAsia="MS Mincho" w:hAnsi="Calibri" w:cs="Arial"/>
                <w:sz w:val="20"/>
                <w:szCs w:val="20"/>
              </w:rPr>
              <w:lastRenderedPageBreak/>
              <w:t>project using pupil voice to identify what pupils think about an area of school life, and provide recommendations for their future practice in this area</w:t>
            </w:r>
          </w:p>
          <w:p w14:paraId="3B2B63BD" w14:textId="77777777" w:rsidR="008512E5" w:rsidRDefault="008512E5" w:rsidP="008512E5">
            <w:pPr>
              <w:rPr>
                <w:rFonts w:ascii="Calibri" w:eastAsia="MS Mincho" w:hAnsi="Calibri" w:cs="Arial"/>
                <w:sz w:val="20"/>
                <w:szCs w:val="20"/>
              </w:rPr>
            </w:pPr>
          </w:p>
          <w:p w14:paraId="0A9E265A" w14:textId="77777777" w:rsidR="008512E5" w:rsidRDefault="008512E5" w:rsidP="008512E5">
            <w:pPr>
              <w:rPr>
                <w:rFonts w:ascii="Calibri" w:eastAsia="MS Mincho" w:hAnsi="Calibri" w:cs="Arial"/>
                <w:sz w:val="20"/>
                <w:szCs w:val="20"/>
              </w:rPr>
            </w:pPr>
            <w:r>
              <w:rPr>
                <w:rFonts w:ascii="Calibri" w:eastAsia="MS Mincho" w:hAnsi="Calibri" w:cs="Arial"/>
                <w:sz w:val="20"/>
                <w:szCs w:val="20"/>
              </w:rPr>
              <w:t>Trainees should be able to articulate the key requirements of the ECT phase and understand their entitlement to support</w:t>
            </w:r>
          </w:p>
          <w:p w14:paraId="7031F241" w14:textId="77777777" w:rsidR="008512E5" w:rsidRDefault="008512E5" w:rsidP="008512E5">
            <w:pPr>
              <w:rPr>
                <w:rFonts w:ascii="Calibri" w:eastAsia="MS Mincho" w:hAnsi="Calibri" w:cs="Arial"/>
                <w:sz w:val="20"/>
                <w:szCs w:val="20"/>
              </w:rPr>
            </w:pPr>
          </w:p>
          <w:p w14:paraId="4727A438" w14:textId="77777777" w:rsidR="008512E5" w:rsidRDefault="008512E5" w:rsidP="008512E5">
            <w:pPr>
              <w:rPr>
                <w:rFonts w:ascii="Calibri" w:eastAsia="MS Mincho" w:hAnsi="Calibri" w:cs="Arial"/>
                <w:sz w:val="20"/>
                <w:szCs w:val="20"/>
              </w:rPr>
            </w:pPr>
            <w:r>
              <w:rPr>
                <w:rFonts w:ascii="Calibri" w:eastAsia="MS Mincho" w:hAnsi="Calibri" w:cs="Arial"/>
                <w:sz w:val="20"/>
                <w:szCs w:val="20"/>
              </w:rPr>
              <w:t>Trainees should identify core reading at the end of the PGCE year to improve their subject knowledge, taking into account the curriculum at their employment schools. This should feed in to their end of course action planning document</w:t>
            </w:r>
          </w:p>
          <w:p w14:paraId="1FF3528D" w14:textId="77777777" w:rsidR="008512E5" w:rsidRDefault="008512E5" w:rsidP="008512E5">
            <w:pPr>
              <w:jc w:val="center"/>
              <w:rPr>
                <w:b/>
                <w:sz w:val="20"/>
                <w:szCs w:val="20"/>
              </w:rPr>
            </w:pPr>
          </w:p>
        </w:tc>
      </w:tr>
      <w:tr w:rsidR="008512E5" w14:paraId="16658CA7" w14:textId="77777777" w:rsidTr="00111CA2">
        <w:trPr>
          <w:trHeight w:val="255"/>
        </w:trPr>
        <w:tc>
          <w:tcPr>
            <w:tcW w:w="14651" w:type="dxa"/>
            <w:gridSpan w:val="14"/>
            <w:shd w:val="clear" w:color="auto" w:fill="FFC000"/>
          </w:tcPr>
          <w:p w14:paraId="73D03A9D" w14:textId="77777777" w:rsidR="008512E5" w:rsidRDefault="008512E5" w:rsidP="00111CA2">
            <w:pPr>
              <w:spacing w:line="276" w:lineRule="auto"/>
              <w:rPr>
                <w:b/>
                <w:sz w:val="20"/>
                <w:szCs w:val="20"/>
              </w:rPr>
            </w:pPr>
            <w:r>
              <w:rPr>
                <w:b/>
                <w:sz w:val="20"/>
                <w:szCs w:val="20"/>
              </w:rPr>
              <w:lastRenderedPageBreak/>
              <w:t>Curriculum links between U3 and P3 - for each area of the UoM Curriculum</w:t>
            </w:r>
          </w:p>
        </w:tc>
      </w:tr>
      <w:tr w:rsidR="008512E5" w14:paraId="3F35EF13" w14:textId="77777777" w:rsidTr="009528EE">
        <w:trPr>
          <w:trHeight w:val="2239"/>
        </w:trPr>
        <w:tc>
          <w:tcPr>
            <w:tcW w:w="1664" w:type="dxa"/>
            <w:gridSpan w:val="2"/>
            <w:shd w:val="clear" w:color="auto" w:fill="FFC000"/>
          </w:tcPr>
          <w:p w14:paraId="50D1A0A2" w14:textId="77777777" w:rsidR="008512E5" w:rsidRDefault="008512E5" w:rsidP="00111CA2">
            <w:pPr>
              <w:rPr>
                <w:b/>
                <w:color w:val="5B9BD5"/>
                <w:sz w:val="20"/>
                <w:szCs w:val="20"/>
              </w:rPr>
            </w:pPr>
            <w:r w:rsidRPr="00A5503F">
              <w:rPr>
                <w:b/>
                <w:sz w:val="20"/>
                <w:szCs w:val="20"/>
              </w:rPr>
              <w:t xml:space="preserve">Overarching Intention of our UoM curriculum for U3/P3 – Standard across all subjects </w:t>
            </w:r>
          </w:p>
        </w:tc>
        <w:tc>
          <w:tcPr>
            <w:tcW w:w="3149" w:type="dxa"/>
            <w:gridSpan w:val="2"/>
            <w:shd w:val="clear" w:color="auto" w:fill="FFC000"/>
          </w:tcPr>
          <w:p w14:paraId="150C4903" w14:textId="43039A3C" w:rsidR="008512E5" w:rsidRDefault="008512E5" w:rsidP="00111CA2">
            <w:pPr>
              <w:rPr>
                <w:sz w:val="20"/>
                <w:szCs w:val="20"/>
              </w:rPr>
            </w:pPr>
            <w:r>
              <w:rPr>
                <w:b/>
                <w:sz w:val="20"/>
                <w:szCs w:val="20"/>
              </w:rPr>
              <w:t>Link to UoM History intention U3/P3</w:t>
            </w:r>
            <w:r>
              <w:rPr>
                <w:sz w:val="20"/>
                <w:szCs w:val="20"/>
              </w:rPr>
              <w:t xml:space="preserve">. </w:t>
            </w:r>
          </w:p>
          <w:p w14:paraId="1359A99F" w14:textId="77777777" w:rsidR="008512E5" w:rsidRDefault="008512E5" w:rsidP="00111CA2">
            <w:pPr>
              <w:rPr>
                <w:sz w:val="20"/>
                <w:szCs w:val="20"/>
              </w:rPr>
            </w:pPr>
          </w:p>
          <w:p w14:paraId="71CCEEB5" w14:textId="5F24E59F" w:rsidR="008512E5" w:rsidRDefault="008512E5" w:rsidP="00111CA2">
            <w:pPr>
              <w:rPr>
                <w:sz w:val="20"/>
                <w:szCs w:val="20"/>
              </w:rPr>
            </w:pPr>
            <w:r>
              <w:rPr>
                <w:sz w:val="20"/>
                <w:szCs w:val="20"/>
              </w:rPr>
              <w:t>It is our intention that trainees in History:</w:t>
            </w:r>
          </w:p>
          <w:p w14:paraId="5DEE8D90" w14:textId="77777777" w:rsidR="008512E5" w:rsidRDefault="008512E5" w:rsidP="00111CA2">
            <w:pPr>
              <w:rPr>
                <w:sz w:val="20"/>
                <w:szCs w:val="20"/>
              </w:rPr>
            </w:pPr>
          </w:p>
          <w:p w14:paraId="23B9B83D" w14:textId="77777777" w:rsidR="008512E5" w:rsidRDefault="008512E5" w:rsidP="00111CA2">
            <w:pPr>
              <w:rPr>
                <w:sz w:val="20"/>
                <w:szCs w:val="20"/>
              </w:rPr>
            </w:pPr>
          </w:p>
        </w:tc>
        <w:tc>
          <w:tcPr>
            <w:tcW w:w="4821" w:type="dxa"/>
            <w:gridSpan w:val="5"/>
            <w:shd w:val="clear" w:color="auto" w:fill="FFC000"/>
          </w:tcPr>
          <w:p w14:paraId="26DDB75B" w14:textId="3A12D33B" w:rsidR="008512E5" w:rsidRDefault="008512E5" w:rsidP="00111CA2">
            <w:pPr>
              <w:rPr>
                <w:b/>
                <w:sz w:val="20"/>
                <w:szCs w:val="20"/>
              </w:rPr>
            </w:pPr>
            <w:r>
              <w:rPr>
                <w:b/>
                <w:sz w:val="20"/>
                <w:szCs w:val="20"/>
              </w:rPr>
              <w:t>How is this addressed in History University 2 (U3)?</w:t>
            </w:r>
          </w:p>
          <w:p w14:paraId="22CFE491" w14:textId="77777777" w:rsidR="008512E5" w:rsidRDefault="008512E5" w:rsidP="00111CA2">
            <w:pPr>
              <w:rPr>
                <w:sz w:val="20"/>
                <w:szCs w:val="20"/>
              </w:rPr>
            </w:pPr>
          </w:p>
          <w:p w14:paraId="1C806598" w14:textId="16AD7D04" w:rsidR="008512E5" w:rsidRDefault="008512E5" w:rsidP="00111CA2">
            <w:pPr>
              <w:rPr>
                <w:sz w:val="20"/>
                <w:szCs w:val="20"/>
              </w:rPr>
            </w:pPr>
            <w:r>
              <w:rPr>
                <w:sz w:val="20"/>
                <w:szCs w:val="20"/>
              </w:rPr>
              <w:t>These intentions will be realised as History trainees address the following key questions, and through related Intensive Teacher and Practice (ITAP) days.</w:t>
            </w:r>
          </w:p>
        </w:tc>
        <w:tc>
          <w:tcPr>
            <w:tcW w:w="5017" w:type="dxa"/>
            <w:gridSpan w:val="5"/>
            <w:shd w:val="clear" w:color="auto" w:fill="FFC000"/>
          </w:tcPr>
          <w:p w14:paraId="04C646AC" w14:textId="68662B8E" w:rsidR="008512E5" w:rsidRDefault="008512E5" w:rsidP="00111CA2">
            <w:pPr>
              <w:rPr>
                <w:b/>
                <w:color w:val="000000"/>
                <w:sz w:val="20"/>
                <w:szCs w:val="20"/>
              </w:rPr>
            </w:pPr>
            <w:r>
              <w:rPr>
                <w:b/>
                <w:color w:val="000000"/>
                <w:sz w:val="20"/>
                <w:szCs w:val="20"/>
              </w:rPr>
              <w:t xml:space="preserve">How is impact developed in History Placement </w:t>
            </w:r>
            <w:r w:rsidR="00EB5447">
              <w:rPr>
                <w:b/>
                <w:color w:val="000000"/>
                <w:sz w:val="20"/>
                <w:szCs w:val="20"/>
              </w:rPr>
              <w:t>3</w:t>
            </w:r>
            <w:r>
              <w:rPr>
                <w:b/>
                <w:color w:val="000000"/>
                <w:sz w:val="20"/>
                <w:szCs w:val="20"/>
              </w:rPr>
              <w:t xml:space="preserve"> (P3)?</w:t>
            </w:r>
          </w:p>
          <w:p w14:paraId="4591EEC7" w14:textId="77777777" w:rsidR="008512E5" w:rsidRDefault="008512E5" w:rsidP="00111CA2">
            <w:pPr>
              <w:rPr>
                <w:b/>
                <w:color w:val="000000"/>
                <w:sz w:val="20"/>
                <w:szCs w:val="20"/>
              </w:rPr>
            </w:pPr>
          </w:p>
          <w:p w14:paraId="0A822E46" w14:textId="47A37883" w:rsidR="008512E5" w:rsidRDefault="008512E5" w:rsidP="00111CA2">
            <w:pPr>
              <w:rPr>
                <w:color w:val="FF0000"/>
                <w:sz w:val="20"/>
                <w:szCs w:val="20"/>
              </w:rPr>
            </w:pPr>
            <w:r>
              <w:rPr>
                <w:sz w:val="20"/>
                <w:szCs w:val="20"/>
              </w:rPr>
              <w:t>The impact of the curriculum will be developed as the History trainee critically engages with the key questions and ITAP themes in the context of their placement 2 school or college.</w:t>
            </w:r>
          </w:p>
        </w:tc>
      </w:tr>
      <w:tr w:rsidR="008512E5" w14:paraId="794D1BCE" w14:textId="77777777" w:rsidTr="009528EE">
        <w:trPr>
          <w:trHeight w:val="350"/>
        </w:trPr>
        <w:tc>
          <w:tcPr>
            <w:tcW w:w="1664" w:type="dxa"/>
            <w:gridSpan w:val="2"/>
            <w:shd w:val="clear" w:color="auto" w:fill="FFF2CC" w:themeFill="accent4" w:themeFillTint="33"/>
          </w:tcPr>
          <w:p w14:paraId="028B40F8" w14:textId="589E9F29" w:rsidR="008512E5" w:rsidRPr="000569DA" w:rsidRDefault="008512E5" w:rsidP="008512E5">
            <w:pPr>
              <w:widowControl/>
              <w:rPr>
                <w:rFonts w:ascii="Calibri" w:eastAsia="MS Mincho" w:hAnsi="Calibri" w:cs="Calibri"/>
                <w:b/>
                <w:bCs/>
                <w:color w:val="365F91"/>
                <w:sz w:val="20"/>
                <w:szCs w:val="20"/>
              </w:rPr>
            </w:pPr>
            <w:r w:rsidRPr="000569DA">
              <w:rPr>
                <w:rFonts w:ascii="Calibri" w:eastAsia="MS Mincho" w:hAnsi="Calibri" w:cs="Calibri"/>
                <w:b/>
                <w:sz w:val="20"/>
                <w:szCs w:val="20"/>
              </w:rPr>
              <w:t xml:space="preserve">Core Area 1. </w:t>
            </w:r>
            <w:r w:rsidR="005B42F6">
              <w:rPr>
                <w:rFonts w:ascii="Calibri" w:eastAsia="MS Mincho" w:hAnsi="Calibri" w:cs="Calibri"/>
                <w:b/>
                <w:sz w:val="20"/>
                <w:szCs w:val="20"/>
              </w:rPr>
              <w:t>Teacher</w:t>
            </w:r>
            <w:r w:rsidRPr="000569DA">
              <w:rPr>
                <w:rFonts w:ascii="Calibri" w:eastAsia="MS Mincho" w:hAnsi="Calibri" w:cs="Calibri"/>
                <w:b/>
                <w:sz w:val="20"/>
                <w:szCs w:val="20"/>
              </w:rPr>
              <w:t xml:space="preserve"> Expectations</w:t>
            </w:r>
            <w:r w:rsidRPr="000569DA">
              <w:rPr>
                <w:rFonts w:ascii="Calibri" w:eastAsia="MS Mincho" w:hAnsi="Calibri" w:cs="Calibri"/>
                <w:b/>
                <w:bCs/>
                <w:color w:val="365F91"/>
                <w:sz w:val="20"/>
                <w:szCs w:val="20"/>
              </w:rPr>
              <w:t xml:space="preserve"> </w:t>
            </w:r>
          </w:p>
          <w:p w14:paraId="33481D0C" w14:textId="77777777" w:rsidR="008512E5" w:rsidRPr="000569DA" w:rsidRDefault="008512E5" w:rsidP="008512E5">
            <w:pPr>
              <w:widowControl/>
              <w:rPr>
                <w:rFonts w:ascii="Calibri" w:eastAsia="MS Mincho" w:hAnsi="Calibri" w:cs="Calibri"/>
                <w:b/>
                <w:bCs/>
                <w:color w:val="365F91"/>
                <w:sz w:val="20"/>
                <w:szCs w:val="20"/>
              </w:rPr>
            </w:pPr>
          </w:p>
          <w:p w14:paraId="39BEC81D" w14:textId="7AB5FC5B" w:rsidR="008512E5" w:rsidRPr="00A5503F" w:rsidRDefault="008512E5" w:rsidP="008512E5">
            <w:pPr>
              <w:rPr>
                <w:b/>
                <w:sz w:val="20"/>
                <w:szCs w:val="20"/>
              </w:rPr>
            </w:pPr>
            <w:r w:rsidRPr="000569DA">
              <w:rPr>
                <w:rFonts w:ascii="Calibri" w:eastAsia="MS Mincho" w:hAnsi="Calibri" w:cs="Calibri"/>
                <w:b/>
                <w:bCs/>
                <w:color w:val="365F91"/>
                <w:sz w:val="20"/>
                <w:szCs w:val="20"/>
              </w:rPr>
              <w:t>1.</w:t>
            </w:r>
            <w:r w:rsidR="005B42F6">
              <w:rPr>
                <w:rFonts w:ascii="Calibri" w:eastAsia="MS Mincho" w:hAnsi="Calibri" w:cs="Calibri"/>
                <w:b/>
                <w:bCs/>
                <w:color w:val="365F91"/>
                <w:sz w:val="20"/>
                <w:szCs w:val="20"/>
              </w:rPr>
              <w:t>1.</w:t>
            </w:r>
            <w:r w:rsidRPr="000569DA">
              <w:rPr>
                <w:rFonts w:ascii="Calibri" w:eastAsia="MS Mincho" w:hAnsi="Calibri" w:cs="Calibri"/>
                <w:b/>
                <w:bCs/>
                <w:color w:val="365F91"/>
                <w:sz w:val="20"/>
                <w:szCs w:val="20"/>
              </w:rPr>
              <w:t xml:space="preserve">2 </w:t>
            </w:r>
            <w:r w:rsidR="005B42F6">
              <w:rPr>
                <w:rFonts w:ascii="Calibri" w:eastAsia="MS Mincho" w:hAnsi="Calibri" w:cs="Calibri"/>
                <w:b/>
                <w:bCs/>
                <w:color w:val="365F91"/>
                <w:sz w:val="20"/>
                <w:szCs w:val="20"/>
              </w:rPr>
              <w:t xml:space="preserve"> D</w:t>
            </w:r>
            <w:r w:rsidRPr="000569DA">
              <w:rPr>
                <w:rFonts w:ascii="Calibri" w:eastAsia="MS Mincho" w:hAnsi="Calibri" w:cs="Calibri"/>
                <w:b/>
                <w:bCs/>
                <w:color w:val="365F91"/>
                <w:sz w:val="20"/>
                <w:szCs w:val="20"/>
              </w:rPr>
              <w:t>emonstrate consistently high expectations of attitudes, values, behaviour and progress</w:t>
            </w:r>
          </w:p>
        </w:tc>
        <w:tc>
          <w:tcPr>
            <w:tcW w:w="3149" w:type="dxa"/>
            <w:gridSpan w:val="2"/>
            <w:shd w:val="clear" w:color="auto" w:fill="FFF2CC" w:themeFill="accent4" w:themeFillTint="33"/>
          </w:tcPr>
          <w:p w14:paraId="3D49C047" w14:textId="77777777" w:rsidR="008512E5" w:rsidRDefault="008512E5" w:rsidP="008512E5">
            <w:pPr>
              <w:widowControl/>
              <w:rPr>
                <w:rFonts w:ascii="Calibri" w:eastAsia="MS Mincho" w:hAnsi="Calibri" w:cs="Calibri"/>
                <w:sz w:val="20"/>
                <w:szCs w:val="20"/>
              </w:rPr>
            </w:pPr>
          </w:p>
          <w:p w14:paraId="51622667" w14:textId="77777777" w:rsidR="008512E5" w:rsidRDefault="008512E5" w:rsidP="008512E5">
            <w:pPr>
              <w:widowControl/>
              <w:rPr>
                <w:rFonts w:ascii="Calibri" w:eastAsia="MS Mincho" w:hAnsi="Calibri" w:cs="Calibri"/>
                <w:sz w:val="20"/>
                <w:szCs w:val="20"/>
              </w:rPr>
            </w:pPr>
            <w:r>
              <w:rPr>
                <w:rFonts w:ascii="Calibri" w:eastAsia="MS Mincho" w:hAnsi="Calibri" w:cs="Calibri"/>
                <w:sz w:val="20"/>
                <w:szCs w:val="20"/>
              </w:rPr>
              <w:t xml:space="preserve">PGCE History </w:t>
            </w:r>
            <w:r w:rsidRPr="000569DA">
              <w:rPr>
                <w:rFonts w:ascii="Calibri" w:eastAsia="MS Mincho" w:hAnsi="Calibri" w:cs="Calibri"/>
                <w:sz w:val="20"/>
                <w:szCs w:val="20"/>
              </w:rPr>
              <w:t xml:space="preserve">trainees will plan lessons </w:t>
            </w:r>
            <w:r>
              <w:rPr>
                <w:rFonts w:ascii="Calibri" w:eastAsia="MS Mincho" w:hAnsi="Calibri" w:cs="Calibri"/>
                <w:sz w:val="20"/>
                <w:szCs w:val="20"/>
              </w:rPr>
              <w:t>driven by an appropriate enquiry question that links to an over-arching enquiry</w:t>
            </w:r>
          </w:p>
          <w:p w14:paraId="3D68299D" w14:textId="77777777" w:rsidR="008512E5" w:rsidRDefault="008512E5" w:rsidP="008512E5">
            <w:pPr>
              <w:widowControl/>
              <w:rPr>
                <w:rFonts w:ascii="Calibri" w:eastAsia="MS Mincho" w:hAnsi="Calibri" w:cs="Calibri"/>
                <w:sz w:val="20"/>
                <w:szCs w:val="20"/>
              </w:rPr>
            </w:pPr>
          </w:p>
          <w:p w14:paraId="601150F6" w14:textId="77777777" w:rsidR="008512E5" w:rsidRDefault="008512E5" w:rsidP="008512E5">
            <w:pPr>
              <w:widowControl/>
              <w:rPr>
                <w:rFonts w:ascii="Calibri" w:eastAsia="MS Mincho" w:hAnsi="Calibri" w:cs="Calibri"/>
                <w:sz w:val="20"/>
                <w:szCs w:val="20"/>
              </w:rPr>
            </w:pPr>
            <w:r w:rsidRPr="000569DA">
              <w:rPr>
                <w:rFonts w:ascii="Calibri" w:eastAsia="MS Mincho" w:hAnsi="Calibri" w:cs="Calibri"/>
                <w:sz w:val="20"/>
                <w:szCs w:val="20"/>
              </w:rPr>
              <w:t>High expectations are used to plan engaging activities that encourage learning</w:t>
            </w:r>
            <w:r>
              <w:rPr>
                <w:rFonts w:ascii="Calibri" w:eastAsia="MS Mincho" w:hAnsi="Calibri" w:cs="Calibri"/>
                <w:sz w:val="20"/>
                <w:szCs w:val="20"/>
              </w:rPr>
              <w:t xml:space="preserve"> and stretch students regardless of ability</w:t>
            </w:r>
          </w:p>
          <w:p w14:paraId="135BE0E9" w14:textId="77777777" w:rsidR="008512E5" w:rsidRDefault="008512E5" w:rsidP="008512E5">
            <w:pPr>
              <w:widowControl/>
              <w:rPr>
                <w:rFonts w:ascii="Calibri" w:eastAsia="MS Mincho" w:hAnsi="Calibri" w:cs="Calibri"/>
                <w:sz w:val="20"/>
                <w:szCs w:val="20"/>
              </w:rPr>
            </w:pPr>
          </w:p>
          <w:p w14:paraId="670FD31B" w14:textId="7CB45E1F" w:rsidR="008512E5" w:rsidRDefault="008512E5" w:rsidP="008512E5">
            <w:pPr>
              <w:rPr>
                <w:b/>
                <w:sz w:val="20"/>
                <w:szCs w:val="20"/>
              </w:rPr>
            </w:pPr>
            <w:r>
              <w:rPr>
                <w:rFonts w:ascii="Calibri" w:eastAsia="MS Mincho" w:hAnsi="Calibri" w:cs="Calibri"/>
                <w:sz w:val="20"/>
                <w:szCs w:val="20"/>
              </w:rPr>
              <w:t xml:space="preserve">Trainees will have high </w:t>
            </w:r>
            <w:r>
              <w:rPr>
                <w:rFonts w:ascii="Calibri" w:eastAsia="MS Mincho" w:hAnsi="Calibri" w:cs="Calibri"/>
                <w:sz w:val="20"/>
                <w:szCs w:val="20"/>
              </w:rPr>
              <w:lastRenderedPageBreak/>
              <w:t>expectations of behavio</w:t>
            </w:r>
            <w:r w:rsidR="00D37C74">
              <w:rPr>
                <w:rFonts w:ascii="Calibri" w:eastAsia="MS Mincho" w:hAnsi="Calibri" w:cs="Calibri"/>
                <w:sz w:val="20"/>
                <w:szCs w:val="20"/>
              </w:rPr>
              <w:t>u</w:t>
            </w:r>
            <w:r>
              <w:rPr>
                <w:rFonts w:ascii="Calibri" w:eastAsia="MS Mincho" w:hAnsi="Calibri" w:cs="Calibri"/>
                <w:sz w:val="20"/>
                <w:szCs w:val="20"/>
              </w:rPr>
              <w:t>r, attitude and output and consider the importance of task design in ensuring good outcomes</w:t>
            </w:r>
          </w:p>
        </w:tc>
        <w:tc>
          <w:tcPr>
            <w:tcW w:w="4821" w:type="dxa"/>
            <w:gridSpan w:val="5"/>
            <w:shd w:val="clear" w:color="auto" w:fill="FFF2CC" w:themeFill="accent4" w:themeFillTint="33"/>
          </w:tcPr>
          <w:p w14:paraId="34D8F6FC" w14:textId="77777777" w:rsidR="008512E5" w:rsidRPr="00B06D73" w:rsidRDefault="008512E5" w:rsidP="008512E5">
            <w:pPr>
              <w:widowControl/>
              <w:rPr>
                <w:rFonts w:ascii="Calibri" w:eastAsia="Calibri" w:hAnsi="Calibri" w:cs="Calibri"/>
                <w:color w:val="FF0000"/>
                <w:sz w:val="20"/>
                <w:szCs w:val="20"/>
              </w:rPr>
            </w:pPr>
          </w:p>
          <w:p w14:paraId="0287FD30" w14:textId="77777777" w:rsidR="008512E5" w:rsidRPr="0011561E" w:rsidRDefault="008512E5" w:rsidP="008512E5">
            <w:pPr>
              <w:widowControl/>
              <w:rPr>
                <w:rFonts w:ascii="Calibri" w:eastAsia="Calibri" w:hAnsi="Calibri" w:cs="Calibri"/>
                <w:sz w:val="20"/>
                <w:szCs w:val="20"/>
              </w:rPr>
            </w:pPr>
            <w:r w:rsidRPr="0011561E">
              <w:rPr>
                <w:rFonts w:ascii="Calibri" w:eastAsia="Calibri" w:hAnsi="Calibri" w:cs="Calibri"/>
                <w:sz w:val="20"/>
                <w:szCs w:val="20"/>
              </w:rPr>
              <w:t>PGCE History trainees will continue complete lesson planning episodes at UoM, culminating in the Representative History Showcase event in June</w:t>
            </w:r>
          </w:p>
          <w:p w14:paraId="3608D389" w14:textId="77777777" w:rsidR="008512E5" w:rsidRDefault="008512E5" w:rsidP="008512E5">
            <w:pPr>
              <w:widowControl/>
              <w:rPr>
                <w:rFonts w:ascii="Calibri" w:eastAsia="Calibri" w:hAnsi="Calibri" w:cs="Calibri"/>
                <w:color w:val="FF0000"/>
                <w:sz w:val="20"/>
                <w:szCs w:val="20"/>
              </w:rPr>
            </w:pPr>
          </w:p>
          <w:p w14:paraId="0BA7F1FC" w14:textId="46CF27AE" w:rsidR="008512E5" w:rsidRPr="003A69D7" w:rsidRDefault="008512E5" w:rsidP="008512E5">
            <w:pPr>
              <w:widowControl/>
              <w:rPr>
                <w:rFonts w:ascii="Calibri" w:eastAsia="Calibri" w:hAnsi="Calibri" w:cs="Calibri"/>
                <w:sz w:val="20"/>
                <w:szCs w:val="20"/>
              </w:rPr>
            </w:pPr>
            <w:r w:rsidRPr="003A69D7">
              <w:rPr>
                <w:rFonts w:ascii="Calibri" w:eastAsia="Calibri" w:hAnsi="Calibri" w:cs="Calibri"/>
                <w:sz w:val="20"/>
                <w:szCs w:val="20"/>
              </w:rPr>
              <w:t xml:space="preserve">Trainees plan and present lessons to peers, outlining assessment strategies and opportunities for representative and inclusive case studies </w:t>
            </w:r>
          </w:p>
          <w:p w14:paraId="44FB1867" w14:textId="77777777" w:rsidR="008512E5" w:rsidRDefault="008512E5" w:rsidP="008512E5">
            <w:pPr>
              <w:widowControl/>
              <w:rPr>
                <w:rFonts w:ascii="Calibri" w:eastAsia="Calibri" w:hAnsi="Calibri" w:cs="Calibri"/>
                <w:color w:val="00B050"/>
                <w:sz w:val="20"/>
                <w:szCs w:val="20"/>
              </w:rPr>
            </w:pPr>
          </w:p>
          <w:p w14:paraId="6FE408AC" w14:textId="77777777" w:rsidR="008512E5" w:rsidRPr="008C3DCC" w:rsidRDefault="008512E5" w:rsidP="008512E5">
            <w:pPr>
              <w:widowControl/>
              <w:rPr>
                <w:rFonts w:ascii="Calibri" w:eastAsia="Calibri" w:hAnsi="Calibri" w:cs="Calibri"/>
                <w:sz w:val="20"/>
                <w:szCs w:val="20"/>
              </w:rPr>
            </w:pPr>
            <w:r w:rsidRPr="008C3DCC">
              <w:rPr>
                <w:rFonts w:ascii="Calibri" w:eastAsia="Calibri" w:hAnsi="Calibri" w:cs="Calibri"/>
                <w:sz w:val="20"/>
                <w:szCs w:val="20"/>
              </w:rPr>
              <w:t xml:space="preserve">Setting expectations for P3: trainees to outline </w:t>
            </w:r>
            <w:r>
              <w:rPr>
                <w:rFonts w:ascii="Calibri" w:eastAsia="Calibri" w:hAnsi="Calibri" w:cs="Calibri"/>
                <w:sz w:val="20"/>
                <w:szCs w:val="20"/>
              </w:rPr>
              <w:t>plans for ensuring that students’ learning behaviour is good and discuss task design to ensure high quality outcomes</w:t>
            </w:r>
          </w:p>
          <w:p w14:paraId="1A2DA5D9" w14:textId="77777777" w:rsidR="008512E5" w:rsidRDefault="008512E5" w:rsidP="008512E5">
            <w:pPr>
              <w:widowControl/>
              <w:rPr>
                <w:rFonts w:ascii="Calibri" w:eastAsia="Calibri" w:hAnsi="Calibri" w:cs="Calibri"/>
                <w:color w:val="00B050"/>
                <w:sz w:val="20"/>
                <w:szCs w:val="20"/>
              </w:rPr>
            </w:pPr>
          </w:p>
          <w:p w14:paraId="65229317" w14:textId="77777777" w:rsidR="008512E5" w:rsidRDefault="008512E5" w:rsidP="008512E5">
            <w:pPr>
              <w:rPr>
                <w:b/>
                <w:sz w:val="20"/>
                <w:szCs w:val="20"/>
              </w:rPr>
            </w:pPr>
          </w:p>
        </w:tc>
        <w:tc>
          <w:tcPr>
            <w:tcW w:w="5017" w:type="dxa"/>
            <w:gridSpan w:val="5"/>
            <w:shd w:val="clear" w:color="auto" w:fill="FFF2CC" w:themeFill="accent4" w:themeFillTint="33"/>
          </w:tcPr>
          <w:p w14:paraId="0E88B5D6" w14:textId="77777777" w:rsidR="008512E5" w:rsidRPr="000569DA" w:rsidRDefault="008512E5" w:rsidP="008512E5">
            <w:pPr>
              <w:widowControl/>
              <w:rPr>
                <w:rFonts w:ascii="Calibri" w:eastAsia="MS Mincho" w:hAnsi="Calibri" w:cs="Calibri"/>
                <w:b/>
                <w:bCs/>
                <w:sz w:val="20"/>
                <w:szCs w:val="20"/>
              </w:rPr>
            </w:pPr>
          </w:p>
          <w:p w14:paraId="2DB49701" w14:textId="77777777" w:rsidR="008512E5" w:rsidRDefault="008512E5" w:rsidP="008512E5">
            <w:pPr>
              <w:widowControl/>
              <w:rPr>
                <w:rFonts w:ascii="Calibri" w:eastAsia="MS Mincho" w:hAnsi="Calibri" w:cs="Calibri"/>
                <w:sz w:val="20"/>
                <w:szCs w:val="20"/>
              </w:rPr>
            </w:pPr>
            <w:r w:rsidRPr="00175B96">
              <w:rPr>
                <w:rFonts w:ascii="Calibri" w:eastAsia="MS Mincho" w:hAnsi="Calibri" w:cs="Calibri"/>
                <w:sz w:val="20"/>
                <w:szCs w:val="20"/>
              </w:rPr>
              <w:t>During</w:t>
            </w:r>
            <w:r>
              <w:rPr>
                <w:rFonts w:ascii="Calibri" w:eastAsia="MS Mincho" w:hAnsi="Calibri" w:cs="Calibri"/>
                <w:sz w:val="20"/>
                <w:szCs w:val="20"/>
              </w:rPr>
              <w:t xml:space="preserve"> the short</w:t>
            </w:r>
            <w:r w:rsidRPr="00175B96">
              <w:rPr>
                <w:rFonts w:ascii="Calibri" w:eastAsia="MS Mincho" w:hAnsi="Calibri" w:cs="Calibri"/>
                <w:sz w:val="20"/>
                <w:szCs w:val="20"/>
              </w:rPr>
              <w:t xml:space="preserve"> induction phase on P</w:t>
            </w:r>
            <w:r>
              <w:rPr>
                <w:rFonts w:ascii="Calibri" w:eastAsia="MS Mincho" w:hAnsi="Calibri" w:cs="Calibri"/>
                <w:sz w:val="20"/>
                <w:szCs w:val="20"/>
              </w:rPr>
              <w:t>3</w:t>
            </w:r>
            <w:r w:rsidRPr="00175B96">
              <w:rPr>
                <w:rFonts w:ascii="Calibri" w:eastAsia="MS Mincho" w:hAnsi="Calibri" w:cs="Calibri"/>
                <w:sz w:val="20"/>
                <w:szCs w:val="20"/>
              </w:rPr>
              <w:t>, t</w:t>
            </w:r>
            <w:r w:rsidRPr="000569DA">
              <w:rPr>
                <w:rFonts w:ascii="Calibri" w:eastAsia="MS Mincho" w:hAnsi="Calibri" w:cs="Calibri"/>
                <w:sz w:val="20"/>
                <w:szCs w:val="20"/>
              </w:rPr>
              <w:t xml:space="preserve">rainees make time to observe experienced </w:t>
            </w:r>
            <w:r w:rsidRPr="00175B96">
              <w:rPr>
                <w:rFonts w:ascii="Calibri" w:eastAsia="MS Mincho" w:hAnsi="Calibri" w:cs="Calibri"/>
                <w:sz w:val="20"/>
                <w:szCs w:val="20"/>
              </w:rPr>
              <w:t xml:space="preserve">History </w:t>
            </w:r>
            <w:r w:rsidRPr="000569DA">
              <w:rPr>
                <w:rFonts w:ascii="Calibri" w:eastAsia="MS Mincho" w:hAnsi="Calibri" w:cs="Calibri"/>
                <w:sz w:val="20"/>
                <w:szCs w:val="20"/>
              </w:rPr>
              <w:t xml:space="preserve">teachers who set high expectations in their planning and teaching. </w:t>
            </w:r>
          </w:p>
          <w:p w14:paraId="0411C70D" w14:textId="77777777" w:rsidR="008512E5" w:rsidRDefault="008512E5" w:rsidP="008512E5">
            <w:pPr>
              <w:widowControl/>
              <w:rPr>
                <w:rFonts w:ascii="Calibri" w:eastAsia="MS Mincho" w:hAnsi="Calibri" w:cs="Calibri"/>
                <w:sz w:val="20"/>
                <w:szCs w:val="20"/>
              </w:rPr>
            </w:pPr>
          </w:p>
          <w:p w14:paraId="390DEE5A" w14:textId="0A59A5C8" w:rsidR="008512E5" w:rsidRPr="00D37C74" w:rsidRDefault="008512E5" w:rsidP="008512E5">
            <w:pPr>
              <w:widowControl/>
              <w:rPr>
                <w:rFonts w:ascii="Calibri" w:eastAsia="MS Mincho" w:hAnsi="Calibri" w:cs="Calibri"/>
                <w:sz w:val="20"/>
                <w:szCs w:val="20"/>
              </w:rPr>
            </w:pPr>
            <w:r w:rsidRPr="00D37C74">
              <w:rPr>
                <w:rFonts w:ascii="Calibri" w:eastAsia="MS Mincho" w:hAnsi="Calibri" w:cs="Calibri"/>
                <w:sz w:val="20"/>
                <w:szCs w:val="20"/>
              </w:rPr>
              <w:t xml:space="preserve">Trainees and mentors plan and discuss task design in weekly meetings, focusing on historical thinking, learning outcomes and types of historical knowledge and understanding that result [fingertip, disciplinary, procedural] </w:t>
            </w:r>
          </w:p>
          <w:p w14:paraId="667DC81D" w14:textId="77777777" w:rsidR="008512E5" w:rsidRDefault="008512E5" w:rsidP="008512E5">
            <w:pPr>
              <w:widowControl/>
              <w:rPr>
                <w:rFonts w:ascii="Calibri" w:eastAsia="MS Mincho" w:hAnsi="Calibri" w:cs="Calibri"/>
                <w:sz w:val="20"/>
                <w:szCs w:val="20"/>
              </w:rPr>
            </w:pPr>
          </w:p>
          <w:p w14:paraId="0272DD13" w14:textId="77777777" w:rsidR="008512E5" w:rsidRDefault="008512E5" w:rsidP="008512E5">
            <w:pPr>
              <w:widowControl/>
              <w:rPr>
                <w:rFonts w:ascii="Calibri" w:eastAsia="MS Mincho" w:hAnsi="Calibri" w:cs="Calibri"/>
                <w:sz w:val="20"/>
                <w:szCs w:val="20"/>
              </w:rPr>
            </w:pPr>
            <w:r w:rsidRPr="00630918">
              <w:rPr>
                <w:rFonts w:ascii="Calibri" w:eastAsia="MS Mincho" w:hAnsi="Calibri" w:cs="Calibri"/>
                <w:sz w:val="20"/>
                <w:szCs w:val="20"/>
              </w:rPr>
              <w:lastRenderedPageBreak/>
              <w:t>Trainees reflect on the methods used to ensure all pupils know they are expected to participate positively in their historical learning</w:t>
            </w:r>
          </w:p>
          <w:p w14:paraId="7A71C2DA" w14:textId="77777777" w:rsidR="008512E5" w:rsidRDefault="008512E5" w:rsidP="008512E5">
            <w:pPr>
              <w:rPr>
                <w:b/>
                <w:color w:val="000000"/>
                <w:sz w:val="20"/>
                <w:szCs w:val="20"/>
              </w:rPr>
            </w:pPr>
          </w:p>
        </w:tc>
      </w:tr>
      <w:tr w:rsidR="005B42F6" w14:paraId="32EA4542" w14:textId="77777777" w:rsidTr="009528EE">
        <w:trPr>
          <w:trHeight w:val="350"/>
        </w:trPr>
        <w:tc>
          <w:tcPr>
            <w:tcW w:w="1664" w:type="dxa"/>
            <w:gridSpan w:val="2"/>
            <w:shd w:val="clear" w:color="auto" w:fill="FFFBA3"/>
          </w:tcPr>
          <w:p w14:paraId="5CC79668" w14:textId="6D610872" w:rsidR="005B42F6" w:rsidRPr="001827B6" w:rsidRDefault="005B42F6" w:rsidP="0016720B">
            <w:pPr>
              <w:widowControl/>
              <w:spacing w:after="60"/>
              <w:rPr>
                <w:rFonts w:ascii="Calibri" w:eastAsia="MS Mincho" w:hAnsi="Calibri" w:cs="Calibri"/>
                <w:b/>
                <w:bCs/>
                <w:color w:val="365F91"/>
                <w:sz w:val="20"/>
                <w:szCs w:val="20"/>
              </w:rPr>
            </w:pPr>
            <w:r>
              <w:rPr>
                <w:rFonts w:ascii="Calibri" w:eastAsia="MS Mincho" w:hAnsi="Calibri" w:cs="Calibri"/>
                <w:b/>
                <w:bCs/>
                <w:color w:val="365F91"/>
                <w:sz w:val="20"/>
                <w:szCs w:val="20"/>
              </w:rPr>
              <w:lastRenderedPageBreak/>
              <w:t>1.2</w:t>
            </w:r>
            <w:r w:rsidRPr="001827B6">
              <w:rPr>
                <w:rFonts w:ascii="Calibri" w:eastAsia="MS Mincho" w:hAnsi="Calibri" w:cs="Calibri"/>
                <w:b/>
                <w:bCs/>
                <w:color w:val="365F91"/>
                <w:sz w:val="20"/>
                <w:szCs w:val="20"/>
              </w:rPr>
              <w:t>.3 Build strong pedagogical relationships with young people</w:t>
            </w:r>
          </w:p>
          <w:p w14:paraId="6FE1F842" w14:textId="77777777" w:rsidR="005B42F6" w:rsidRPr="001827B6" w:rsidRDefault="005B42F6" w:rsidP="0016720B">
            <w:pPr>
              <w:widowControl/>
              <w:spacing w:after="60"/>
              <w:rPr>
                <w:rFonts w:ascii="Calibri" w:eastAsia="MS Mincho" w:hAnsi="Calibri" w:cs="Calibri"/>
                <w:b/>
                <w:bCs/>
                <w:color w:val="365F91"/>
                <w:sz w:val="20"/>
                <w:szCs w:val="20"/>
              </w:rPr>
            </w:pPr>
          </w:p>
          <w:p w14:paraId="4AFDEC12" w14:textId="77777777" w:rsidR="005B42F6" w:rsidRPr="00A5503F" w:rsidRDefault="005B42F6" w:rsidP="0016720B">
            <w:pPr>
              <w:rPr>
                <w:b/>
                <w:sz w:val="20"/>
                <w:szCs w:val="20"/>
              </w:rPr>
            </w:pPr>
          </w:p>
        </w:tc>
        <w:tc>
          <w:tcPr>
            <w:tcW w:w="3149" w:type="dxa"/>
            <w:gridSpan w:val="2"/>
            <w:shd w:val="clear" w:color="auto" w:fill="FFFBA3"/>
          </w:tcPr>
          <w:p w14:paraId="0A563E31" w14:textId="77777777" w:rsidR="005B42F6" w:rsidRDefault="005B42F6" w:rsidP="0016720B">
            <w:pPr>
              <w:widowControl/>
              <w:rPr>
                <w:rFonts w:ascii="Calibri" w:eastAsia="MS Mincho" w:hAnsi="Calibri" w:cs="Calibri"/>
                <w:sz w:val="20"/>
                <w:szCs w:val="20"/>
              </w:rPr>
            </w:pPr>
            <w:r w:rsidRPr="001F6C1A">
              <w:rPr>
                <w:rFonts w:ascii="Calibri" w:eastAsia="MS Mincho" w:hAnsi="Calibri" w:cs="Calibri"/>
                <w:sz w:val="20"/>
                <w:szCs w:val="20"/>
              </w:rPr>
              <w:t xml:space="preserve">Trainees develop greater autonomy and use research and reading to support their thinking and practice in History specific planning and pedagogy.  </w:t>
            </w:r>
          </w:p>
          <w:p w14:paraId="299C9480" w14:textId="77777777" w:rsidR="005B42F6" w:rsidRDefault="005B42F6" w:rsidP="0016720B">
            <w:pPr>
              <w:widowControl/>
              <w:rPr>
                <w:rFonts w:ascii="Calibri" w:eastAsia="MS Mincho" w:hAnsi="Calibri" w:cs="Calibri"/>
                <w:sz w:val="20"/>
                <w:szCs w:val="20"/>
              </w:rPr>
            </w:pPr>
          </w:p>
          <w:p w14:paraId="76F9BCE7" w14:textId="77777777" w:rsidR="005B42F6" w:rsidRDefault="005B42F6" w:rsidP="0016720B">
            <w:pPr>
              <w:rPr>
                <w:b/>
                <w:sz w:val="20"/>
                <w:szCs w:val="20"/>
              </w:rPr>
            </w:pPr>
            <w:r w:rsidRPr="001827B6">
              <w:rPr>
                <w:rFonts w:ascii="Calibri" w:eastAsia="MS Mincho" w:hAnsi="Calibri" w:cs="Calibri"/>
                <w:sz w:val="20"/>
                <w:szCs w:val="20"/>
              </w:rPr>
              <w:t>PGCE History trainees will be able to build trust with their pupils, follow relevant schemes of work and specification content, plan engaging and inclusive episodes of teaching so that positive relationships are built over time. Trainees will develop credibility as experts with their classes over time</w:t>
            </w:r>
          </w:p>
        </w:tc>
        <w:tc>
          <w:tcPr>
            <w:tcW w:w="4821" w:type="dxa"/>
            <w:gridSpan w:val="5"/>
            <w:shd w:val="clear" w:color="auto" w:fill="FFFBA3"/>
          </w:tcPr>
          <w:p w14:paraId="65D0D1EB" w14:textId="77777777" w:rsidR="005B42F6" w:rsidRPr="00D37C74" w:rsidRDefault="005B42F6" w:rsidP="0016720B">
            <w:pPr>
              <w:widowControl/>
              <w:rPr>
                <w:rFonts w:ascii="Calibri" w:eastAsia="MS Mincho" w:hAnsi="Calibri" w:cs="Calibri"/>
                <w:sz w:val="20"/>
                <w:szCs w:val="20"/>
              </w:rPr>
            </w:pPr>
            <w:r w:rsidRPr="00D37C74">
              <w:rPr>
                <w:rFonts w:ascii="Calibri" w:eastAsia="MS Mincho" w:hAnsi="Calibri" w:cs="Calibri"/>
                <w:sz w:val="20"/>
                <w:szCs w:val="20"/>
              </w:rPr>
              <w:t>How can History teachers use research to inform and shape their practice?</w:t>
            </w:r>
          </w:p>
          <w:p w14:paraId="171202B5" w14:textId="77777777" w:rsidR="005B42F6" w:rsidRPr="00D37C74" w:rsidRDefault="005B42F6" w:rsidP="0016720B">
            <w:pPr>
              <w:widowControl/>
              <w:rPr>
                <w:rFonts w:ascii="Calibri" w:eastAsia="MS Mincho" w:hAnsi="Calibri" w:cs="Calibri"/>
                <w:sz w:val="20"/>
                <w:szCs w:val="20"/>
              </w:rPr>
            </w:pPr>
          </w:p>
          <w:p w14:paraId="28FEA788" w14:textId="77777777" w:rsidR="005B42F6" w:rsidRPr="00D37C74" w:rsidRDefault="005B42F6" w:rsidP="0016720B">
            <w:pPr>
              <w:widowControl/>
              <w:rPr>
                <w:rFonts w:ascii="Calibri" w:eastAsia="MS Mincho" w:hAnsi="Calibri" w:cs="Calibri"/>
                <w:sz w:val="20"/>
                <w:szCs w:val="20"/>
              </w:rPr>
            </w:pPr>
            <w:r w:rsidRPr="00D37C74">
              <w:rPr>
                <w:rFonts w:ascii="Calibri" w:eastAsia="MS Mincho" w:hAnsi="Calibri" w:cs="Calibri"/>
                <w:sz w:val="20"/>
                <w:szCs w:val="20"/>
              </w:rPr>
              <w:t>Which forms of assessment are most productive and provide teachers with feedback to shape and inform their planning and teaching?</w:t>
            </w:r>
          </w:p>
          <w:p w14:paraId="4C6DD4B6" w14:textId="77777777" w:rsidR="005B42F6" w:rsidRPr="00D37C74" w:rsidRDefault="005B42F6" w:rsidP="0016720B">
            <w:pPr>
              <w:widowControl/>
              <w:rPr>
                <w:rFonts w:ascii="Calibri" w:eastAsia="MS Mincho" w:hAnsi="Calibri" w:cs="Calibri"/>
                <w:sz w:val="20"/>
                <w:szCs w:val="20"/>
              </w:rPr>
            </w:pPr>
          </w:p>
          <w:p w14:paraId="2C862ED3" w14:textId="6492ECD2" w:rsidR="005B42F6" w:rsidRPr="00B83F9C" w:rsidRDefault="005B42F6" w:rsidP="0016720B">
            <w:pPr>
              <w:widowControl/>
              <w:rPr>
                <w:rFonts w:ascii="Calibri" w:eastAsia="MS Mincho" w:hAnsi="Calibri" w:cs="Calibri"/>
                <w:color w:val="00B050"/>
                <w:sz w:val="20"/>
                <w:szCs w:val="20"/>
              </w:rPr>
            </w:pPr>
            <w:r w:rsidRPr="00D37C74">
              <w:rPr>
                <w:rFonts w:ascii="Calibri" w:eastAsia="MS Mincho" w:hAnsi="Calibri" w:cs="Calibri"/>
                <w:sz w:val="20"/>
                <w:szCs w:val="20"/>
              </w:rPr>
              <w:t>Trainees present ‘best lesson’ synopsis to group and highlight how and why the lesson was successful, with reference to specific examples of planning, assessment, and pedagogy</w:t>
            </w:r>
            <w:r>
              <w:rPr>
                <w:rFonts w:ascii="Calibri" w:eastAsia="MS Mincho" w:hAnsi="Calibri" w:cs="Calibri"/>
                <w:color w:val="00B050"/>
                <w:sz w:val="20"/>
                <w:szCs w:val="20"/>
              </w:rPr>
              <w:t xml:space="preserve">. </w:t>
            </w:r>
          </w:p>
          <w:p w14:paraId="32BF0CED" w14:textId="77777777" w:rsidR="005B42F6" w:rsidRDefault="005B42F6" w:rsidP="0016720B">
            <w:pPr>
              <w:widowControl/>
              <w:rPr>
                <w:rFonts w:ascii="Calibri" w:eastAsia="MS Mincho" w:hAnsi="Calibri" w:cs="Calibri"/>
                <w:sz w:val="20"/>
                <w:szCs w:val="20"/>
              </w:rPr>
            </w:pPr>
          </w:p>
          <w:p w14:paraId="24893939" w14:textId="56E93D85" w:rsidR="005B42F6" w:rsidRPr="00EB5447" w:rsidRDefault="005B42F6" w:rsidP="00EB5447">
            <w:pPr>
              <w:widowControl/>
              <w:rPr>
                <w:rFonts w:ascii="Calibri" w:eastAsia="MS Mincho" w:hAnsi="Calibri" w:cs="Calibri"/>
                <w:sz w:val="20"/>
                <w:szCs w:val="20"/>
              </w:rPr>
            </w:pPr>
            <w:r w:rsidRPr="001827B6">
              <w:rPr>
                <w:rFonts w:ascii="Calibri" w:eastAsia="MS Mincho" w:hAnsi="Calibri" w:cs="Calibri"/>
                <w:sz w:val="20"/>
                <w:szCs w:val="20"/>
              </w:rPr>
              <w:t>Revisiting the subject knowledge audit and the audit of History teaching knowledge. Trainees will complete pre and post placement subject knowledge audits and review their growing understanding of pedagogy through the Progress Matrix</w:t>
            </w:r>
          </w:p>
        </w:tc>
        <w:tc>
          <w:tcPr>
            <w:tcW w:w="5017" w:type="dxa"/>
            <w:gridSpan w:val="5"/>
            <w:shd w:val="clear" w:color="auto" w:fill="FFFBA3"/>
          </w:tcPr>
          <w:p w14:paraId="3F651041" w14:textId="77777777" w:rsidR="005B42F6" w:rsidRDefault="005B42F6" w:rsidP="0016720B">
            <w:pPr>
              <w:widowControl/>
              <w:rPr>
                <w:rFonts w:ascii="Calibri" w:eastAsia="MS Mincho" w:hAnsi="Calibri" w:cs="Calibri"/>
                <w:color w:val="000000" w:themeColor="text1"/>
                <w:sz w:val="20"/>
                <w:szCs w:val="20"/>
              </w:rPr>
            </w:pPr>
            <w:r>
              <w:rPr>
                <w:rFonts w:ascii="Calibri" w:eastAsia="MS Mincho" w:hAnsi="Calibri" w:cs="Calibri"/>
                <w:color w:val="000000" w:themeColor="text1"/>
                <w:sz w:val="20"/>
                <w:szCs w:val="20"/>
              </w:rPr>
              <w:t>Trainees able to identify specific learner characteristics and form a rationale for pedagogical approaches employed in formal observations</w:t>
            </w:r>
          </w:p>
          <w:p w14:paraId="232D7192" w14:textId="77777777" w:rsidR="005B42F6" w:rsidRDefault="005B42F6" w:rsidP="0016720B">
            <w:pPr>
              <w:widowControl/>
              <w:rPr>
                <w:rFonts w:ascii="Calibri" w:eastAsia="MS Mincho" w:hAnsi="Calibri" w:cs="Calibri"/>
                <w:color w:val="000000" w:themeColor="text1"/>
                <w:sz w:val="20"/>
                <w:szCs w:val="20"/>
              </w:rPr>
            </w:pPr>
          </w:p>
          <w:p w14:paraId="216AAD5B" w14:textId="77777777" w:rsidR="005B42F6" w:rsidRDefault="005B42F6" w:rsidP="0016720B">
            <w:pPr>
              <w:widowControl/>
              <w:rPr>
                <w:rFonts w:ascii="Calibri" w:eastAsia="MS Mincho" w:hAnsi="Calibri" w:cs="Calibri"/>
                <w:color w:val="000000" w:themeColor="text1"/>
                <w:sz w:val="20"/>
                <w:szCs w:val="20"/>
              </w:rPr>
            </w:pPr>
            <w:r>
              <w:rPr>
                <w:rFonts w:ascii="Calibri" w:eastAsia="MS Mincho" w:hAnsi="Calibri" w:cs="Calibri"/>
                <w:color w:val="000000" w:themeColor="text1"/>
                <w:sz w:val="20"/>
                <w:szCs w:val="20"/>
              </w:rPr>
              <w:t>Trainees regularly using evidence from lessons to inform planning and target setting. Evidence collated in RoAD folder and discussed in tutorials</w:t>
            </w:r>
          </w:p>
          <w:p w14:paraId="14894232" w14:textId="77777777" w:rsidR="005B42F6" w:rsidRDefault="005B42F6" w:rsidP="0016720B">
            <w:pPr>
              <w:widowControl/>
              <w:rPr>
                <w:rFonts w:ascii="Calibri" w:eastAsia="MS Mincho" w:hAnsi="Calibri" w:cs="Calibri"/>
                <w:color w:val="000000" w:themeColor="text1"/>
                <w:sz w:val="20"/>
                <w:szCs w:val="20"/>
              </w:rPr>
            </w:pPr>
          </w:p>
          <w:p w14:paraId="70BD2C3D" w14:textId="77777777" w:rsidR="005B42F6" w:rsidRPr="001827B6" w:rsidRDefault="005B42F6" w:rsidP="0016720B">
            <w:pPr>
              <w:widowControl/>
              <w:rPr>
                <w:rFonts w:ascii="Calibri" w:eastAsia="MS Mincho" w:hAnsi="Calibri" w:cs="Calibri"/>
                <w:color w:val="000000" w:themeColor="text1"/>
                <w:sz w:val="20"/>
                <w:szCs w:val="20"/>
              </w:rPr>
            </w:pPr>
            <w:r w:rsidRPr="001827B6">
              <w:rPr>
                <w:rFonts w:ascii="Calibri" w:eastAsia="MS Mincho" w:hAnsi="Calibri" w:cs="Calibri"/>
                <w:color w:val="000000" w:themeColor="text1"/>
                <w:sz w:val="20"/>
                <w:szCs w:val="20"/>
              </w:rPr>
              <w:t>Trainees and mentors discuss pedagogy on weekly basis during mentor meeting and assess the impact of different teaching strategies</w:t>
            </w:r>
          </w:p>
          <w:p w14:paraId="24570338" w14:textId="77777777" w:rsidR="005B42F6" w:rsidRPr="001827B6" w:rsidRDefault="005B42F6" w:rsidP="0016720B">
            <w:pPr>
              <w:widowControl/>
              <w:rPr>
                <w:rFonts w:ascii="Calibri" w:eastAsia="MS Mincho" w:hAnsi="Calibri" w:cs="Calibri"/>
                <w:color w:val="000000" w:themeColor="text1"/>
                <w:sz w:val="20"/>
                <w:szCs w:val="20"/>
              </w:rPr>
            </w:pPr>
          </w:p>
          <w:p w14:paraId="392333EA" w14:textId="77777777" w:rsidR="005B42F6" w:rsidRPr="001827B6" w:rsidRDefault="005B42F6" w:rsidP="0016720B">
            <w:pPr>
              <w:widowControl/>
              <w:rPr>
                <w:rFonts w:ascii="Calibri" w:eastAsia="MS Mincho" w:hAnsi="Calibri" w:cs="Calibri"/>
                <w:color w:val="000000" w:themeColor="text1"/>
                <w:sz w:val="20"/>
                <w:szCs w:val="20"/>
              </w:rPr>
            </w:pPr>
            <w:r w:rsidRPr="001827B6">
              <w:rPr>
                <w:rFonts w:ascii="Calibri" w:eastAsia="MS Mincho" w:hAnsi="Calibri" w:cs="Calibri"/>
                <w:color w:val="000000" w:themeColor="text1"/>
                <w:sz w:val="20"/>
                <w:szCs w:val="20"/>
              </w:rPr>
              <w:t>Trainees reflect regularly on the ratio of active participants in their teaching and make a note of the proportion of students who are asking and answering questions</w:t>
            </w:r>
          </w:p>
          <w:p w14:paraId="168B772B" w14:textId="77777777" w:rsidR="005B42F6" w:rsidRPr="001827B6" w:rsidRDefault="005B42F6" w:rsidP="0016720B">
            <w:pPr>
              <w:widowControl/>
              <w:rPr>
                <w:rFonts w:ascii="Calibri" w:eastAsia="MS Mincho" w:hAnsi="Calibri" w:cs="Calibri"/>
                <w:color w:val="000000" w:themeColor="text1"/>
                <w:sz w:val="20"/>
                <w:szCs w:val="20"/>
              </w:rPr>
            </w:pPr>
          </w:p>
          <w:p w14:paraId="7F677A51" w14:textId="77777777" w:rsidR="005B42F6" w:rsidRPr="001827B6" w:rsidRDefault="005B42F6" w:rsidP="0016720B">
            <w:pPr>
              <w:widowControl/>
              <w:rPr>
                <w:rFonts w:ascii="Calibri" w:eastAsia="MS Mincho" w:hAnsi="Calibri" w:cs="Calibri"/>
                <w:color w:val="000000" w:themeColor="text1"/>
                <w:sz w:val="20"/>
                <w:szCs w:val="20"/>
              </w:rPr>
            </w:pPr>
          </w:p>
          <w:p w14:paraId="3FCC837D" w14:textId="77777777" w:rsidR="005B42F6" w:rsidRPr="001827B6" w:rsidRDefault="005B42F6" w:rsidP="0016720B">
            <w:pPr>
              <w:widowControl/>
              <w:rPr>
                <w:rFonts w:ascii="Calibri" w:eastAsia="MS Mincho" w:hAnsi="Calibri" w:cs="Calibri"/>
                <w:color w:val="000000" w:themeColor="text1"/>
                <w:sz w:val="20"/>
                <w:szCs w:val="20"/>
              </w:rPr>
            </w:pPr>
          </w:p>
          <w:p w14:paraId="23DD3B3D" w14:textId="77777777" w:rsidR="005B42F6" w:rsidRPr="001827B6" w:rsidRDefault="005B42F6" w:rsidP="0016720B">
            <w:pPr>
              <w:widowControl/>
              <w:rPr>
                <w:rFonts w:ascii="Calibri" w:eastAsia="MS Mincho" w:hAnsi="Calibri" w:cs="Calibri"/>
                <w:color w:val="000000" w:themeColor="text1"/>
                <w:sz w:val="20"/>
                <w:szCs w:val="20"/>
              </w:rPr>
            </w:pPr>
          </w:p>
          <w:p w14:paraId="79364B0E" w14:textId="77777777" w:rsidR="005B42F6" w:rsidRDefault="005B42F6" w:rsidP="0016720B">
            <w:pPr>
              <w:rPr>
                <w:b/>
                <w:color w:val="000000"/>
                <w:sz w:val="20"/>
                <w:szCs w:val="20"/>
              </w:rPr>
            </w:pPr>
          </w:p>
        </w:tc>
      </w:tr>
      <w:tr w:rsidR="005B42F6" w14:paraId="4D16366A" w14:textId="77777777" w:rsidTr="009528EE">
        <w:trPr>
          <w:trHeight w:val="350"/>
        </w:trPr>
        <w:tc>
          <w:tcPr>
            <w:tcW w:w="1664" w:type="dxa"/>
            <w:gridSpan w:val="2"/>
            <w:shd w:val="clear" w:color="auto" w:fill="FFFBA3"/>
          </w:tcPr>
          <w:p w14:paraId="606FC17A" w14:textId="41DCBD7C" w:rsidR="005B42F6" w:rsidRPr="00A5503F" w:rsidRDefault="005B42F6" w:rsidP="0016720B">
            <w:pPr>
              <w:rPr>
                <w:b/>
                <w:sz w:val="20"/>
                <w:szCs w:val="20"/>
              </w:rPr>
            </w:pPr>
            <w:r>
              <w:rPr>
                <w:rFonts w:ascii="Calibri" w:eastAsia="MS Mincho" w:hAnsi="Calibri" w:cs="Calibri"/>
                <w:b/>
                <w:bCs/>
                <w:color w:val="365F91"/>
                <w:sz w:val="20"/>
                <w:szCs w:val="20"/>
              </w:rPr>
              <w:t>1.2</w:t>
            </w:r>
            <w:r w:rsidRPr="000569DA">
              <w:rPr>
                <w:rFonts w:ascii="Calibri" w:eastAsia="MS Mincho" w:hAnsi="Calibri" w:cs="Calibri"/>
                <w:b/>
                <w:bCs/>
                <w:color w:val="365F91"/>
                <w:sz w:val="20"/>
                <w:szCs w:val="20"/>
              </w:rPr>
              <w:t>.4 Support pupils to develop effective behaviour for learning, including metacognitive strategies</w:t>
            </w:r>
          </w:p>
        </w:tc>
        <w:tc>
          <w:tcPr>
            <w:tcW w:w="3149" w:type="dxa"/>
            <w:gridSpan w:val="2"/>
            <w:shd w:val="clear" w:color="auto" w:fill="FFFBA3"/>
          </w:tcPr>
          <w:p w14:paraId="3A5E509E" w14:textId="77777777" w:rsidR="005B42F6" w:rsidRDefault="005B42F6" w:rsidP="0016720B">
            <w:pPr>
              <w:widowControl/>
              <w:rPr>
                <w:rFonts w:ascii="Calibri" w:eastAsia="MS Mincho" w:hAnsi="Calibri" w:cs="Calibri"/>
                <w:sz w:val="20"/>
                <w:szCs w:val="20"/>
              </w:rPr>
            </w:pPr>
            <w:r w:rsidRPr="00A835A2">
              <w:rPr>
                <w:rFonts w:ascii="Calibri" w:eastAsia="MS Mincho" w:hAnsi="Calibri" w:cs="Calibri"/>
                <w:sz w:val="20"/>
                <w:szCs w:val="20"/>
              </w:rPr>
              <w:t>Trainees will lead classes with increasing confidence and use praise, reward and sanction judiciously.</w:t>
            </w:r>
          </w:p>
          <w:p w14:paraId="4F479B6F" w14:textId="77777777" w:rsidR="005B42F6" w:rsidRDefault="005B42F6" w:rsidP="0016720B">
            <w:pPr>
              <w:widowControl/>
              <w:rPr>
                <w:rFonts w:ascii="Calibri" w:eastAsia="MS Mincho" w:hAnsi="Calibri" w:cs="Calibri"/>
                <w:sz w:val="20"/>
                <w:szCs w:val="20"/>
              </w:rPr>
            </w:pPr>
          </w:p>
          <w:p w14:paraId="0922C998" w14:textId="77777777" w:rsidR="005B42F6" w:rsidRDefault="005B42F6" w:rsidP="0016720B">
            <w:pPr>
              <w:rPr>
                <w:b/>
                <w:sz w:val="20"/>
                <w:szCs w:val="20"/>
              </w:rPr>
            </w:pPr>
            <w:r>
              <w:rPr>
                <w:rFonts w:ascii="Calibri" w:eastAsia="MS Mincho" w:hAnsi="Calibri" w:cs="Calibri"/>
                <w:sz w:val="20"/>
                <w:szCs w:val="20"/>
              </w:rPr>
              <w:t xml:space="preserve">PGCE History </w:t>
            </w:r>
            <w:r w:rsidRPr="000569DA">
              <w:rPr>
                <w:rFonts w:ascii="Calibri" w:eastAsia="MS Mincho" w:hAnsi="Calibri" w:cs="Calibri"/>
                <w:sz w:val="20"/>
                <w:szCs w:val="20"/>
              </w:rPr>
              <w:t xml:space="preserve">trainees will exhibit high expectations of themselves and the pupils they teach. They will use a range of metacognitive strategies to support pupils in their learning, </w:t>
            </w:r>
            <w:r>
              <w:rPr>
                <w:rFonts w:ascii="Calibri" w:eastAsia="MS Mincho" w:hAnsi="Calibri" w:cs="Calibri"/>
                <w:sz w:val="20"/>
                <w:szCs w:val="20"/>
              </w:rPr>
              <w:t xml:space="preserve">such as modelling and scaffolding, </w:t>
            </w:r>
          </w:p>
        </w:tc>
        <w:tc>
          <w:tcPr>
            <w:tcW w:w="4821" w:type="dxa"/>
            <w:gridSpan w:val="5"/>
            <w:shd w:val="clear" w:color="auto" w:fill="FFFBA3"/>
          </w:tcPr>
          <w:p w14:paraId="169C7EA6" w14:textId="77777777" w:rsidR="005B42F6" w:rsidRPr="00D37C74" w:rsidRDefault="005B42F6" w:rsidP="0016720B">
            <w:pPr>
              <w:widowControl/>
              <w:rPr>
                <w:rFonts w:ascii="Calibri" w:eastAsia="MS Mincho" w:hAnsi="Calibri" w:cs="Calibri"/>
                <w:sz w:val="20"/>
                <w:szCs w:val="20"/>
              </w:rPr>
            </w:pPr>
            <w:r w:rsidRPr="00D37C74">
              <w:rPr>
                <w:rFonts w:ascii="Calibri" w:eastAsia="MS Mincho" w:hAnsi="Calibri" w:cs="Calibri"/>
                <w:sz w:val="20"/>
                <w:szCs w:val="20"/>
              </w:rPr>
              <w:t>How do teachers set and maintain high behavioral expectations?</w:t>
            </w:r>
          </w:p>
          <w:p w14:paraId="0CB36326" w14:textId="77777777" w:rsidR="005B42F6" w:rsidRPr="00D37C74" w:rsidRDefault="005B42F6" w:rsidP="0016720B">
            <w:pPr>
              <w:widowControl/>
              <w:rPr>
                <w:rFonts w:ascii="Calibri" w:eastAsia="MS Mincho" w:hAnsi="Calibri" w:cs="Calibri"/>
                <w:sz w:val="20"/>
                <w:szCs w:val="20"/>
              </w:rPr>
            </w:pPr>
          </w:p>
          <w:p w14:paraId="58EF6F29" w14:textId="77777777" w:rsidR="005B42F6" w:rsidRPr="00D37C74" w:rsidRDefault="005B42F6" w:rsidP="0016720B">
            <w:pPr>
              <w:widowControl/>
              <w:rPr>
                <w:rFonts w:ascii="Calibri" w:eastAsia="MS Mincho" w:hAnsi="Calibri" w:cs="Calibri"/>
                <w:sz w:val="20"/>
                <w:szCs w:val="20"/>
              </w:rPr>
            </w:pPr>
            <w:r w:rsidRPr="00D37C74">
              <w:rPr>
                <w:rFonts w:ascii="Calibri" w:eastAsia="MS Mincho" w:hAnsi="Calibri" w:cs="Calibri"/>
                <w:sz w:val="20"/>
                <w:szCs w:val="20"/>
              </w:rPr>
              <w:t>Which strategies from cognitive History are impactful in the History classroom?</w:t>
            </w:r>
          </w:p>
          <w:p w14:paraId="7488673C" w14:textId="77777777" w:rsidR="005B42F6" w:rsidRDefault="005B42F6" w:rsidP="0016720B">
            <w:pPr>
              <w:widowControl/>
              <w:rPr>
                <w:rFonts w:ascii="Calibri" w:eastAsia="MS Mincho" w:hAnsi="Calibri" w:cs="Calibri"/>
                <w:color w:val="000000" w:themeColor="text1"/>
                <w:sz w:val="20"/>
                <w:szCs w:val="20"/>
              </w:rPr>
            </w:pPr>
          </w:p>
          <w:p w14:paraId="2FED65DA" w14:textId="77777777" w:rsidR="005B42F6" w:rsidRDefault="005B42F6" w:rsidP="0016720B">
            <w:pPr>
              <w:widowControl/>
              <w:rPr>
                <w:rFonts w:ascii="Calibri" w:eastAsia="MS Mincho" w:hAnsi="Calibri" w:cs="Calibri"/>
                <w:color w:val="000000" w:themeColor="text1"/>
                <w:sz w:val="20"/>
                <w:szCs w:val="20"/>
              </w:rPr>
            </w:pPr>
            <w:r>
              <w:rPr>
                <w:rFonts w:ascii="Calibri" w:eastAsia="MS Mincho" w:hAnsi="Calibri" w:cs="Calibri"/>
                <w:color w:val="000000" w:themeColor="text1"/>
                <w:sz w:val="20"/>
                <w:szCs w:val="20"/>
              </w:rPr>
              <w:t xml:space="preserve">Trainees will continue to revisit their non- negotiables and explore what positive ‘learning behaviours look like in History lessons, with reference to evidence in their Progress Matrix and RoAD. </w:t>
            </w:r>
          </w:p>
          <w:p w14:paraId="41693C2E" w14:textId="77777777" w:rsidR="005B42F6" w:rsidRDefault="005B42F6" w:rsidP="0016720B">
            <w:pPr>
              <w:widowControl/>
              <w:rPr>
                <w:rFonts w:ascii="Calibri" w:eastAsia="MS Mincho" w:hAnsi="Calibri" w:cs="Calibri"/>
                <w:sz w:val="20"/>
                <w:szCs w:val="20"/>
              </w:rPr>
            </w:pPr>
          </w:p>
          <w:p w14:paraId="7D367E55" w14:textId="77777777" w:rsidR="005B42F6" w:rsidRDefault="005B42F6" w:rsidP="0016720B">
            <w:pPr>
              <w:rPr>
                <w:b/>
                <w:sz w:val="20"/>
                <w:szCs w:val="20"/>
              </w:rPr>
            </w:pPr>
            <w:r>
              <w:rPr>
                <w:rFonts w:ascii="Calibri" w:eastAsia="MS Mincho" w:hAnsi="Calibri" w:cs="Calibri"/>
                <w:sz w:val="20"/>
                <w:szCs w:val="20"/>
              </w:rPr>
              <w:t xml:space="preserve">Trainees will use frameworks for judging causation, </w:t>
            </w:r>
            <w:r>
              <w:rPr>
                <w:rFonts w:ascii="Calibri" w:eastAsia="MS Mincho" w:hAnsi="Calibri" w:cs="Calibri"/>
                <w:sz w:val="20"/>
                <w:szCs w:val="20"/>
              </w:rPr>
              <w:lastRenderedPageBreak/>
              <w:t>significance and interpretations and encourage students to apply these when teaching new content</w:t>
            </w:r>
          </w:p>
        </w:tc>
        <w:tc>
          <w:tcPr>
            <w:tcW w:w="5017" w:type="dxa"/>
            <w:gridSpan w:val="5"/>
            <w:shd w:val="clear" w:color="auto" w:fill="FFFBA3"/>
          </w:tcPr>
          <w:p w14:paraId="2E9989FA" w14:textId="77777777" w:rsidR="005B42F6" w:rsidRDefault="005B42F6" w:rsidP="0016720B">
            <w:pPr>
              <w:widowControl/>
              <w:rPr>
                <w:rFonts w:ascii="Calibri" w:eastAsia="MS Mincho" w:hAnsi="Calibri" w:cs="Calibri"/>
                <w:color w:val="000000" w:themeColor="text1"/>
                <w:sz w:val="20"/>
                <w:szCs w:val="20"/>
              </w:rPr>
            </w:pPr>
            <w:r w:rsidRPr="00360B2F">
              <w:rPr>
                <w:rFonts w:ascii="Calibri" w:eastAsia="MS Mincho" w:hAnsi="Calibri" w:cs="Calibri"/>
                <w:color w:val="000000" w:themeColor="text1"/>
                <w:sz w:val="20"/>
                <w:szCs w:val="20"/>
              </w:rPr>
              <w:lastRenderedPageBreak/>
              <w:t>Trainees and mentors discuss how to anticipate and manage pupil behaviour challenges and create action plans for specific students.</w:t>
            </w:r>
          </w:p>
          <w:p w14:paraId="534F027A" w14:textId="77777777" w:rsidR="005B42F6" w:rsidRDefault="005B42F6" w:rsidP="0016720B">
            <w:pPr>
              <w:widowControl/>
              <w:rPr>
                <w:rFonts w:ascii="Calibri" w:eastAsia="MS Mincho" w:hAnsi="Calibri" w:cs="Calibri"/>
                <w:color w:val="000000" w:themeColor="text1"/>
                <w:sz w:val="20"/>
                <w:szCs w:val="20"/>
              </w:rPr>
            </w:pPr>
          </w:p>
          <w:p w14:paraId="191EE72D" w14:textId="77777777" w:rsidR="005B42F6" w:rsidRDefault="005B42F6" w:rsidP="0016720B">
            <w:pPr>
              <w:widowControl/>
              <w:rPr>
                <w:rFonts w:ascii="Calibri" w:eastAsia="MS Mincho" w:hAnsi="Calibri" w:cs="Calibri"/>
                <w:color w:val="000000" w:themeColor="text1"/>
                <w:sz w:val="20"/>
                <w:szCs w:val="20"/>
              </w:rPr>
            </w:pPr>
            <w:r>
              <w:rPr>
                <w:rFonts w:ascii="Calibri" w:eastAsia="MS Mincho" w:hAnsi="Calibri" w:cs="Calibri"/>
                <w:color w:val="000000" w:themeColor="text1"/>
                <w:sz w:val="20"/>
                <w:szCs w:val="20"/>
              </w:rPr>
              <w:t xml:space="preserve">Trainees increasingly </w:t>
            </w:r>
            <w:r w:rsidRPr="00BD461B">
              <w:rPr>
                <w:rFonts w:ascii="Calibri" w:eastAsia="MS Mincho" w:hAnsi="Calibri" w:cs="Calibri"/>
                <w:color w:val="000000" w:themeColor="text1"/>
                <w:sz w:val="20"/>
                <w:szCs w:val="20"/>
              </w:rPr>
              <w:t>anticipate and manage pupil behaviour challenges</w:t>
            </w:r>
            <w:r>
              <w:rPr>
                <w:rFonts w:ascii="Calibri" w:eastAsia="MS Mincho" w:hAnsi="Calibri" w:cs="Calibri"/>
                <w:color w:val="000000" w:themeColor="text1"/>
                <w:sz w:val="20"/>
                <w:szCs w:val="20"/>
              </w:rPr>
              <w:t xml:space="preserve">. Through use of </w:t>
            </w:r>
            <w:r w:rsidRPr="00BD461B">
              <w:rPr>
                <w:rFonts w:ascii="Calibri" w:eastAsia="MS Mincho" w:hAnsi="Calibri" w:cs="Calibri"/>
                <w:color w:val="000000" w:themeColor="text1"/>
                <w:sz w:val="20"/>
                <w:szCs w:val="20"/>
              </w:rPr>
              <w:t>seating plans, least intrusive interventions, non-verbal signals</w:t>
            </w:r>
            <w:r>
              <w:rPr>
                <w:rFonts w:ascii="Calibri" w:eastAsia="MS Mincho" w:hAnsi="Calibri" w:cs="Calibri"/>
                <w:color w:val="000000" w:themeColor="text1"/>
                <w:sz w:val="20"/>
                <w:szCs w:val="20"/>
              </w:rPr>
              <w:t xml:space="preserve"> and </w:t>
            </w:r>
            <w:r w:rsidRPr="00BD461B">
              <w:rPr>
                <w:rFonts w:ascii="Calibri" w:eastAsia="MS Mincho" w:hAnsi="Calibri" w:cs="Calibri"/>
                <w:color w:val="000000" w:themeColor="text1"/>
                <w:sz w:val="20"/>
                <w:szCs w:val="20"/>
              </w:rPr>
              <w:t xml:space="preserve"> upholding consistent expectations</w:t>
            </w:r>
          </w:p>
          <w:p w14:paraId="3F95195E" w14:textId="77777777" w:rsidR="00D37C74" w:rsidRDefault="00D37C74" w:rsidP="0016720B">
            <w:pPr>
              <w:widowControl/>
              <w:rPr>
                <w:rFonts w:ascii="Calibri" w:eastAsia="MS Mincho" w:hAnsi="Calibri" w:cs="Calibri"/>
                <w:color w:val="000000" w:themeColor="text1"/>
                <w:sz w:val="20"/>
                <w:szCs w:val="20"/>
              </w:rPr>
            </w:pPr>
          </w:p>
          <w:p w14:paraId="51976F8E" w14:textId="3B12FFB6" w:rsidR="005B42F6" w:rsidRPr="00D37C74" w:rsidRDefault="00D37C74" w:rsidP="0016720B">
            <w:pPr>
              <w:widowControl/>
              <w:rPr>
                <w:rFonts w:ascii="Calibri" w:eastAsia="MS Mincho" w:hAnsi="Calibri" w:cs="Calibri"/>
                <w:sz w:val="20"/>
                <w:szCs w:val="20"/>
              </w:rPr>
            </w:pPr>
            <w:r w:rsidRPr="00D37C74">
              <w:rPr>
                <w:rFonts w:ascii="Calibri" w:eastAsia="MS Mincho" w:hAnsi="Calibri" w:cs="Calibri"/>
                <w:sz w:val="20"/>
                <w:szCs w:val="20"/>
              </w:rPr>
              <w:t>T</w:t>
            </w:r>
            <w:r w:rsidR="005B42F6" w:rsidRPr="00D37C74">
              <w:rPr>
                <w:rFonts w:ascii="Calibri" w:eastAsia="MS Mincho" w:hAnsi="Calibri" w:cs="Calibri"/>
                <w:sz w:val="20"/>
                <w:szCs w:val="20"/>
              </w:rPr>
              <w:t xml:space="preserve">rainees embed retrieval, dual coding and spaced learning strategies into lesson plans and critically reflect on impact </w:t>
            </w:r>
          </w:p>
          <w:p w14:paraId="399F7BFE" w14:textId="77777777" w:rsidR="005B42F6" w:rsidRDefault="005B42F6" w:rsidP="0016720B">
            <w:pPr>
              <w:widowControl/>
              <w:rPr>
                <w:rFonts w:ascii="Calibri" w:eastAsia="MS Mincho" w:hAnsi="Calibri" w:cs="Calibri"/>
                <w:sz w:val="20"/>
                <w:szCs w:val="20"/>
              </w:rPr>
            </w:pPr>
            <w:r w:rsidRPr="00E934B2">
              <w:rPr>
                <w:rFonts w:ascii="Calibri" w:eastAsia="MS Mincho" w:hAnsi="Calibri" w:cs="Calibri"/>
                <w:sz w:val="20"/>
                <w:szCs w:val="20"/>
              </w:rPr>
              <w:lastRenderedPageBreak/>
              <w:t>Trainees will use frameworks for judging causation, significance and interpretations and encourage students to apply these when teaching new content</w:t>
            </w:r>
          </w:p>
          <w:p w14:paraId="36649E35" w14:textId="77777777" w:rsidR="005B42F6" w:rsidRDefault="005B42F6" w:rsidP="0016720B">
            <w:pPr>
              <w:rPr>
                <w:b/>
                <w:color w:val="000000"/>
                <w:sz w:val="20"/>
                <w:szCs w:val="20"/>
              </w:rPr>
            </w:pPr>
          </w:p>
        </w:tc>
      </w:tr>
      <w:tr w:rsidR="008512E5" w14:paraId="78ACE73D" w14:textId="77777777" w:rsidTr="009528EE">
        <w:trPr>
          <w:trHeight w:val="350"/>
        </w:trPr>
        <w:tc>
          <w:tcPr>
            <w:tcW w:w="1664" w:type="dxa"/>
            <w:gridSpan w:val="2"/>
            <w:shd w:val="clear" w:color="auto" w:fill="CCFFCC"/>
          </w:tcPr>
          <w:p w14:paraId="0B97E1E5" w14:textId="77777777" w:rsidR="008512E5" w:rsidRPr="000569DA" w:rsidRDefault="008512E5" w:rsidP="008512E5">
            <w:pPr>
              <w:widowControl/>
              <w:spacing w:after="60"/>
              <w:rPr>
                <w:rFonts w:ascii="Calibri" w:eastAsia="MS Mincho" w:hAnsi="Calibri" w:cs="Calibri"/>
                <w:b/>
                <w:sz w:val="20"/>
                <w:szCs w:val="20"/>
              </w:rPr>
            </w:pPr>
            <w:r w:rsidRPr="000569DA">
              <w:rPr>
                <w:rFonts w:ascii="Calibri" w:eastAsia="MS Mincho" w:hAnsi="Calibri" w:cs="Calibri"/>
                <w:b/>
                <w:sz w:val="20"/>
                <w:szCs w:val="20"/>
              </w:rPr>
              <w:lastRenderedPageBreak/>
              <w:t xml:space="preserve">Core Area 2. Subject and curriculum knowledge </w:t>
            </w:r>
          </w:p>
          <w:p w14:paraId="5CC1C650" w14:textId="77777777" w:rsidR="008512E5" w:rsidRPr="000569DA" w:rsidRDefault="008512E5" w:rsidP="008512E5">
            <w:pPr>
              <w:widowControl/>
              <w:spacing w:after="60"/>
              <w:rPr>
                <w:rFonts w:ascii="Calibri" w:eastAsia="MS Mincho" w:hAnsi="Calibri" w:cs="Calibri"/>
                <w:b/>
                <w:bCs/>
                <w:sz w:val="20"/>
                <w:szCs w:val="20"/>
              </w:rPr>
            </w:pPr>
          </w:p>
          <w:p w14:paraId="10E1DDC6" w14:textId="77777777" w:rsidR="008512E5" w:rsidRPr="000569DA" w:rsidRDefault="008512E5" w:rsidP="008512E5">
            <w:pPr>
              <w:widowControl/>
              <w:spacing w:after="60"/>
              <w:rPr>
                <w:rFonts w:ascii="Calibri" w:eastAsia="MS Mincho" w:hAnsi="Calibri" w:cs="Calibri"/>
                <w:b/>
                <w:bCs/>
                <w:color w:val="365F91"/>
                <w:sz w:val="20"/>
                <w:szCs w:val="20"/>
              </w:rPr>
            </w:pPr>
            <w:r w:rsidRPr="000569DA">
              <w:rPr>
                <w:rFonts w:ascii="Calibri" w:eastAsia="MS Mincho" w:hAnsi="Calibri" w:cs="Calibri"/>
                <w:b/>
                <w:bCs/>
                <w:color w:val="365F91"/>
                <w:sz w:val="20"/>
                <w:szCs w:val="20"/>
              </w:rPr>
              <w:t xml:space="preserve">2.4 Deliver a carefully sequenced and coherent curriculum </w:t>
            </w:r>
          </w:p>
          <w:p w14:paraId="795E2FFA" w14:textId="77777777" w:rsidR="008512E5" w:rsidRPr="00A5503F" w:rsidRDefault="008512E5" w:rsidP="008512E5">
            <w:pPr>
              <w:rPr>
                <w:b/>
                <w:sz w:val="20"/>
                <w:szCs w:val="20"/>
              </w:rPr>
            </w:pPr>
          </w:p>
        </w:tc>
        <w:tc>
          <w:tcPr>
            <w:tcW w:w="3149" w:type="dxa"/>
            <w:gridSpan w:val="2"/>
            <w:shd w:val="clear" w:color="auto" w:fill="CCFFCC"/>
          </w:tcPr>
          <w:p w14:paraId="44059CA4" w14:textId="77777777" w:rsidR="008512E5" w:rsidRDefault="008512E5" w:rsidP="008512E5">
            <w:pPr>
              <w:widowControl/>
              <w:rPr>
                <w:rFonts w:ascii="Calibri" w:eastAsia="MS Mincho" w:hAnsi="Calibri" w:cs="Calibri"/>
                <w:sz w:val="20"/>
                <w:szCs w:val="20"/>
              </w:rPr>
            </w:pPr>
            <w:r w:rsidRPr="00372328">
              <w:rPr>
                <w:rFonts w:ascii="Calibri" w:eastAsia="MS Mincho" w:hAnsi="Calibri" w:cs="Calibri"/>
                <w:sz w:val="20"/>
                <w:szCs w:val="20"/>
              </w:rPr>
              <w:t>Trainees will critically reflect on their subject and curriculum knowledge and audit their learning over the course of the year, creating action plans based on gaps in their knowledge.</w:t>
            </w:r>
          </w:p>
          <w:p w14:paraId="265723C2" w14:textId="77777777" w:rsidR="008512E5" w:rsidRDefault="008512E5" w:rsidP="008512E5">
            <w:pPr>
              <w:widowControl/>
              <w:rPr>
                <w:rFonts w:ascii="Calibri" w:eastAsia="MS Mincho" w:hAnsi="Calibri" w:cs="Calibri"/>
                <w:sz w:val="20"/>
                <w:szCs w:val="20"/>
              </w:rPr>
            </w:pPr>
          </w:p>
          <w:p w14:paraId="2D6395B7" w14:textId="78039DB1" w:rsidR="008512E5" w:rsidRDefault="008512E5" w:rsidP="008512E5">
            <w:pPr>
              <w:rPr>
                <w:b/>
                <w:sz w:val="20"/>
                <w:szCs w:val="20"/>
              </w:rPr>
            </w:pPr>
            <w:r>
              <w:rPr>
                <w:rFonts w:ascii="Calibri" w:eastAsia="MS Mincho" w:hAnsi="Calibri" w:cs="Calibri"/>
                <w:sz w:val="20"/>
                <w:szCs w:val="20"/>
              </w:rPr>
              <w:t xml:space="preserve">PGCE History </w:t>
            </w:r>
            <w:r w:rsidRPr="000569DA">
              <w:rPr>
                <w:rFonts w:ascii="Calibri" w:eastAsia="MS Mincho" w:hAnsi="Calibri" w:cs="Calibri"/>
                <w:sz w:val="20"/>
                <w:szCs w:val="20"/>
              </w:rPr>
              <w:t xml:space="preserve">trainees will use guidance from subject bodies, mentors and literature to plan lessons that build understanding, knowledge and depth in coherent way </w:t>
            </w:r>
          </w:p>
        </w:tc>
        <w:tc>
          <w:tcPr>
            <w:tcW w:w="4821" w:type="dxa"/>
            <w:gridSpan w:val="5"/>
            <w:shd w:val="clear" w:color="auto" w:fill="CCFFCC"/>
          </w:tcPr>
          <w:p w14:paraId="3DC595CC" w14:textId="77777777" w:rsidR="008512E5" w:rsidRPr="00D37C74" w:rsidRDefault="008512E5" w:rsidP="008512E5">
            <w:pPr>
              <w:widowControl/>
              <w:spacing w:line="259" w:lineRule="auto"/>
              <w:rPr>
                <w:rFonts w:ascii="Calibri" w:eastAsia="MS Mincho" w:hAnsi="Calibri" w:cs="Calibri"/>
                <w:sz w:val="20"/>
                <w:szCs w:val="20"/>
              </w:rPr>
            </w:pPr>
            <w:r w:rsidRPr="00D37C74">
              <w:rPr>
                <w:rFonts w:ascii="Calibri" w:eastAsia="MS Mincho" w:hAnsi="Calibri" w:cs="Calibri"/>
                <w:sz w:val="20"/>
                <w:szCs w:val="20"/>
              </w:rPr>
              <w:t>What are the implications of Ofsted’s research review for History for practitioners and how can trainee teachers use research to inform their own practice?</w:t>
            </w:r>
          </w:p>
          <w:p w14:paraId="60108EBF" w14:textId="77777777" w:rsidR="008512E5" w:rsidRDefault="008512E5" w:rsidP="008512E5">
            <w:pPr>
              <w:widowControl/>
              <w:spacing w:line="259" w:lineRule="auto"/>
              <w:rPr>
                <w:rFonts w:ascii="Calibri" w:eastAsia="MS Mincho" w:hAnsi="Calibri" w:cs="Calibri"/>
                <w:color w:val="C00000"/>
                <w:sz w:val="20"/>
                <w:szCs w:val="20"/>
              </w:rPr>
            </w:pPr>
          </w:p>
          <w:p w14:paraId="764114D8" w14:textId="14126FCC" w:rsidR="008512E5" w:rsidRPr="00D37C74" w:rsidRDefault="00D37C74" w:rsidP="008512E5">
            <w:pPr>
              <w:widowControl/>
              <w:spacing w:line="259" w:lineRule="auto"/>
              <w:rPr>
                <w:rFonts w:ascii="Calibri" w:eastAsia="MS Mincho" w:hAnsi="Calibri" w:cs="Calibri"/>
                <w:sz w:val="20"/>
                <w:szCs w:val="20"/>
              </w:rPr>
            </w:pPr>
            <w:r w:rsidRPr="00D37C74">
              <w:rPr>
                <w:rFonts w:ascii="Calibri" w:eastAsia="MS Mincho" w:hAnsi="Calibri" w:cs="Calibri"/>
                <w:sz w:val="20"/>
                <w:szCs w:val="20"/>
              </w:rPr>
              <w:t>T</w:t>
            </w:r>
            <w:r w:rsidR="008512E5" w:rsidRPr="00D37C74">
              <w:rPr>
                <w:rFonts w:ascii="Calibri" w:eastAsia="MS Mincho" w:hAnsi="Calibri" w:cs="Calibri"/>
                <w:sz w:val="20"/>
                <w:szCs w:val="20"/>
              </w:rPr>
              <w:t xml:space="preserve">rainees to read and present on the Ofsted Research for History (2021), with lesson sequencing and curriculum building one focus area </w:t>
            </w:r>
          </w:p>
          <w:p w14:paraId="39C98C0B" w14:textId="77777777" w:rsidR="008512E5" w:rsidRDefault="008512E5" w:rsidP="008512E5">
            <w:pPr>
              <w:widowControl/>
              <w:spacing w:line="259" w:lineRule="auto"/>
              <w:rPr>
                <w:rFonts w:ascii="Calibri" w:eastAsia="MS Mincho" w:hAnsi="Calibri" w:cs="Calibri"/>
                <w:sz w:val="20"/>
                <w:szCs w:val="20"/>
              </w:rPr>
            </w:pPr>
          </w:p>
          <w:p w14:paraId="040E594B" w14:textId="77777777" w:rsidR="008512E5" w:rsidRPr="000569DA" w:rsidRDefault="008512E5" w:rsidP="008512E5">
            <w:pPr>
              <w:widowControl/>
              <w:spacing w:line="259" w:lineRule="auto"/>
              <w:rPr>
                <w:rFonts w:ascii="Calibri" w:eastAsia="MS Mincho" w:hAnsi="Calibri" w:cs="Calibri"/>
                <w:sz w:val="20"/>
                <w:szCs w:val="20"/>
              </w:rPr>
            </w:pPr>
            <w:r w:rsidRPr="000569DA">
              <w:rPr>
                <w:rFonts w:ascii="Calibri" w:eastAsia="MS Mincho" w:hAnsi="Calibri" w:cs="Calibri"/>
                <w:sz w:val="20"/>
                <w:szCs w:val="20"/>
              </w:rPr>
              <w:t xml:space="preserve">Trainees will </w:t>
            </w:r>
            <w:r>
              <w:rPr>
                <w:rFonts w:ascii="Calibri" w:eastAsia="MS Mincho" w:hAnsi="Calibri" w:cs="Calibri"/>
                <w:sz w:val="20"/>
                <w:szCs w:val="20"/>
              </w:rPr>
              <w:t xml:space="preserve">critically reflect on schemes of work from contrasting placements as part of the IEP assignment. They will continue to </w:t>
            </w:r>
            <w:r w:rsidRPr="00EA5171">
              <w:rPr>
                <w:rFonts w:ascii="Calibri" w:eastAsia="MS Mincho" w:hAnsi="Calibri" w:cs="Calibri"/>
                <w:sz w:val="20"/>
                <w:szCs w:val="20"/>
              </w:rPr>
              <w:t>consider the benefits and challenges of thematic approaches</w:t>
            </w:r>
            <w:r>
              <w:rPr>
                <w:rFonts w:ascii="Calibri" w:eastAsia="MS Mincho" w:hAnsi="Calibri" w:cs="Calibri"/>
                <w:sz w:val="20"/>
                <w:szCs w:val="20"/>
              </w:rPr>
              <w:t xml:space="preserve"> to curriculum building</w:t>
            </w:r>
            <w:r w:rsidRPr="00EA5171">
              <w:rPr>
                <w:rFonts w:ascii="Calibri" w:eastAsia="MS Mincho" w:hAnsi="Calibri" w:cs="Calibri"/>
                <w:sz w:val="20"/>
                <w:szCs w:val="20"/>
              </w:rPr>
              <w:t xml:space="preserve">. </w:t>
            </w:r>
          </w:p>
          <w:p w14:paraId="358436D0" w14:textId="77777777" w:rsidR="008512E5" w:rsidRPr="000569DA" w:rsidRDefault="008512E5" w:rsidP="008512E5">
            <w:pPr>
              <w:widowControl/>
              <w:spacing w:line="259" w:lineRule="auto"/>
              <w:rPr>
                <w:rFonts w:ascii="Calibri" w:eastAsia="MS Mincho" w:hAnsi="Calibri" w:cs="Calibri"/>
                <w:color w:val="C00000"/>
                <w:sz w:val="20"/>
                <w:szCs w:val="20"/>
              </w:rPr>
            </w:pPr>
          </w:p>
          <w:p w14:paraId="2C37959E" w14:textId="77777777" w:rsidR="008512E5" w:rsidRDefault="008512E5" w:rsidP="008512E5">
            <w:pPr>
              <w:widowControl/>
              <w:spacing w:line="259" w:lineRule="auto"/>
              <w:rPr>
                <w:rFonts w:ascii="Calibri" w:eastAsia="MS Mincho" w:hAnsi="Calibri" w:cs="Calibri"/>
                <w:sz w:val="20"/>
                <w:szCs w:val="20"/>
              </w:rPr>
            </w:pPr>
            <w:r w:rsidRPr="000569DA">
              <w:rPr>
                <w:rFonts w:ascii="Calibri" w:eastAsia="MS Mincho" w:hAnsi="Calibri" w:cs="Calibri"/>
                <w:sz w:val="20"/>
                <w:szCs w:val="20"/>
              </w:rPr>
              <w:t>Trainees will</w:t>
            </w:r>
            <w:r>
              <w:rPr>
                <w:rFonts w:ascii="Calibri" w:eastAsia="MS Mincho" w:hAnsi="Calibri" w:cs="Calibri"/>
                <w:sz w:val="20"/>
                <w:szCs w:val="20"/>
              </w:rPr>
              <w:t xml:space="preserve"> continue to</w:t>
            </w:r>
            <w:r w:rsidRPr="000569DA">
              <w:rPr>
                <w:rFonts w:ascii="Calibri" w:eastAsia="MS Mincho" w:hAnsi="Calibri" w:cs="Calibri"/>
                <w:sz w:val="20"/>
                <w:szCs w:val="20"/>
              </w:rPr>
              <w:t xml:space="preserve"> review and devise</w:t>
            </w:r>
            <w:r>
              <w:rPr>
                <w:rFonts w:ascii="Calibri" w:eastAsia="MS Mincho" w:hAnsi="Calibri" w:cs="Calibri"/>
                <w:sz w:val="20"/>
                <w:szCs w:val="20"/>
              </w:rPr>
              <w:t xml:space="preserve"> formative and summative assessment</w:t>
            </w:r>
            <w:r w:rsidRPr="000569DA">
              <w:rPr>
                <w:rFonts w:ascii="Calibri" w:eastAsia="MS Mincho" w:hAnsi="Calibri" w:cs="Calibri"/>
                <w:sz w:val="20"/>
                <w:szCs w:val="20"/>
              </w:rPr>
              <w:t xml:space="preserve"> strategies that check the intended curriculum outcomes have been met</w:t>
            </w:r>
            <w:r>
              <w:rPr>
                <w:rFonts w:ascii="Calibri" w:eastAsia="MS Mincho" w:hAnsi="Calibri" w:cs="Calibri"/>
                <w:sz w:val="20"/>
                <w:szCs w:val="20"/>
              </w:rPr>
              <w:t xml:space="preserve">, and focus on task design and intended outcomes </w:t>
            </w:r>
          </w:p>
          <w:p w14:paraId="607345C0" w14:textId="77777777" w:rsidR="008512E5" w:rsidRDefault="008512E5" w:rsidP="008512E5">
            <w:pPr>
              <w:rPr>
                <w:b/>
                <w:sz w:val="20"/>
                <w:szCs w:val="20"/>
              </w:rPr>
            </w:pPr>
          </w:p>
        </w:tc>
        <w:tc>
          <w:tcPr>
            <w:tcW w:w="5017" w:type="dxa"/>
            <w:gridSpan w:val="5"/>
            <w:shd w:val="clear" w:color="auto" w:fill="CCFFCC"/>
          </w:tcPr>
          <w:p w14:paraId="6B738FE2" w14:textId="77777777" w:rsidR="008512E5" w:rsidRDefault="008512E5" w:rsidP="008512E5">
            <w:pPr>
              <w:widowControl/>
              <w:rPr>
                <w:rFonts w:ascii="Calibri" w:eastAsia="MS Mincho" w:hAnsi="Calibri" w:cs="Calibri"/>
                <w:sz w:val="20"/>
                <w:szCs w:val="20"/>
              </w:rPr>
            </w:pPr>
            <w:r>
              <w:rPr>
                <w:rFonts w:ascii="Calibri" w:eastAsia="MS Mincho" w:hAnsi="Calibri" w:cs="Calibri"/>
                <w:sz w:val="20"/>
                <w:szCs w:val="20"/>
              </w:rPr>
              <w:t xml:space="preserve">Trainees should now understand how </w:t>
            </w:r>
            <w:r w:rsidRPr="000569DA">
              <w:rPr>
                <w:rFonts w:ascii="Calibri" w:eastAsia="MS Mincho" w:hAnsi="Calibri" w:cs="Calibri"/>
                <w:sz w:val="20"/>
                <w:szCs w:val="20"/>
              </w:rPr>
              <w:t xml:space="preserve">long-term </w:t>
            </w:r>
            <w:r>
              <w:rPr>
                <w:rFonts w:ascii="Calibri" w:eastAsia="MS Mincho" w:hAnsi="Calibri" w:cs="Calibri"/>
                <w:sz w:val="20"/>
                <w:szCs w:val="20"/>
              </w:rPr>
              <w:t xml:space="preserve">curriculum </w:t>
            </w:r>
            <w:r w:rsidRPr="000569DA">
              <w:rPr>
                <w:rFonts w:ascii="Calibri" w:eastAsia="MS Mincho" w:hAnsi="Calibri" w:cs="Calibri"/>
                <w:sz w:val="20"/>
                <w:szCs w:val="20"/>
              </w:rPr>
              <w:t>plans are developed</w:t>
            </w:r>
            <w:r>
              <w:rPr>
                <w:rFonts w:ascii="Calibri" w:eastAsia="MS Mincho" w:hAnsi="Calibri" w:cs="Calibri"/>
                <w:sz w:val="20"/>
                <w:szCs w:val="20"/>
              </w:rPr>
              <w:t xml:space="preserve"> and how these are connected to disciplinary foci and enquiry questions.</w:t>
            </w:r>
          </w:p>
          <w:p w14:paraId="4B63C7DD" w14:textId="77777777" w:rsidR="008512E5" w:rsidRDefault="008512E5" w:rsidP="008512E5">
            <w:pPr>
              <w:widowControl/>
              <w:rPr>
                <w:rFonts w:ascii="Calibri" w:eastAsia="MS Mincho" w:hAnsi="Calibri" w:cs="Calibri"/>
                <w:sz w:val="20"/>
                <w:szCs w:val="20"/>
              </w:rPr>
            </w:pPr>
          </w:p>
          <w:p w14:paraId="4DF73F61" w14:textId="77777777" w:rsidR="008512E5" w:rsidRDefault="008512E5" w:rsidP="008512E5">
            <w:pPr>
              <w:widowControl/>
              <w:rPr>
                <w:rFonts w:ascii="Calibri" w:eastAsia="MS Mincho" w:hAnsi="Calibri" w:cs="Calibri"/>
                <w:sz w:val="20"/>
                <w:szCs w:val="20"/>
              </w:rPr>
            </w:pPr>
            <w:r>
              <w:rPr>
                <w:rFonts w:ascii="Calibri" w:eastAsia="MS Mincho" w:hAnsi="Calibri" w:cs="Calibri"/>
                <w:sz w:val="20"/>
                <w:szCs w:val="20"/>
              </w:rPr>
              <w:t xml:space="preserve">Trainees understand how </w:t>
            </w:r>
            <w:r w:rsidRPr="00CA1D6E">
              <w:rPr>
                <w:rFonts w:ascii="Calibri" w:eastAsia="MS Mincho" w:hAnsi="Calibri" w:cs="Calibri"/>
                <w:sz w:val="20"/>
                <w:szCs w:val="20"/>
              </w:rPr>
              <w:t>subject knowledge</w:t>
            </w:r>
            <w:r>
              <w:rPr>
                <w:rFonts w:ascii="Calibri" w:eastAsia="MS Mincho" w:hAnsi="Calibri" w:cs="Calibri"/>
                <w:sz w:val="20"/>
                <w:szCs w:val="20"/>
              </w:rPr>
              <w:t xml:space="preserve"> is</w:t>
            </w:r>
            <w:r w:rsidRPr="00CA1D6E">
              <w:rPr>
                <w:rFonts w:ascii="Calibri" w:eastAsia="MS Mincho" w:hAnsi="Calibri" w:cs="Calibri"/>
                <w:sz w:val="20"/>
                <w:szCs w:val="20"/>
              </w:rPr>
              <w:t xml:space="preserve"> incrementally and sufficiently developed during lessons and</w:t>
            </w:r>
            <w:r>
              <w:rPr>
                <w:rFonts w:ascii="Calibri" w:eastAsia="MS Mincho" w:hAnsi="Calibri" w:cs="Calibri"/>
                <w:sz w:val="20"/>
                <w:szCs w:val="20"/>
              </w:rPr>
              <w:t xml:space="preserve"> </w:t>
            </w:r>
            <w:r w:rsidRPr="00CA1D6E">
              <w:rPr>
                <w:rFonts w:ascii="Calibri" w:eastAsia="MS Mincho" w:hAnsi="Calibri" w:cs="Calibri"/>
                <w:sz w:val="20"/>
                <w:szCs w:val="20"/>
              </w:rPr>
              <w:t>across a sequence</w:t>
            </w:r>
            <w:r>
              <w:rPr>
                <w:rFonts w:ascii="Calibri" w:eastAsia="MS Mincho" w:hAnsi="Calibri" w:cs="Calibri"/>
                <w:sz w:val="20"/>
                <w:szCs w:val="20"/>
              </w:rPr>
              <w:t>s of lessons</w:t>
            </w:r>
          </w:p>
          <w:p w14:paraId="21473AC4" w14:textId="77777777" w:rsidR="008512E5" w:rsidRPr="000569DA" w:rsidRDefault="008512E5" w:rsidP="008512E5">
            <w:pPr>
              <w:widowControl/>
              <w:rPr>
                <w:rFonts w:ascii="Calibri" w:eastAsia="MS Mincho" w:hAnsi="Calibri" w:cs="Calibri"/>
                <w:sz w:val="20"/>
                <w:szCs w:val="20"/>
              </w:rPr>
            </w:pPr>
          </w:p>
          <w:p w14:paraId="44A63277" w14:textId="77777777" w:rsidR="008512E5" w:rsidRDefault="008512E5" w:rsidP="008512E5">
            <w:pPr>
              <w:widowControl/>
              <w:rPr>
                <w:rFonts w:ascii="Calibri" w:eastAsia="MS Mincho" w:hAnsi="Calibri" w:cs="Calibri"/>
                <w:color w:val="C0504D"/>
                <w:sz w:val="20"/>
                <w:szCs w:val="20"/>
              </w:rPr>
            </w:pPr>
          </w:p>
          <w:p w14:paraId="4147C066" w14:textId="7BD959A0" w:rsidR="008512E5" w:rsidRDefault="008512E5" w:rsidP="008512E5">
            <w:pPr>
              <w:rPr>
                <w:b/>
                <w:color w:val="000000"/>
                <w:sz w:val="20"/>
                <w:szCs w:val="20"/>
              </w:rPr>
            </w:pPr>
            <w:r w:rsidRPr="00D37C74">
              <w:rPr>
                <w:rFonts w:ascii="Calibri" w:eastAsia="MS Mincho" w:hAnsi="Calibri" w:cs="Calibri"/>
                <w:sz w:val="20"/>
                <w:szCs w:val="20"/>
              </w:rPr>
              <w:t xml:space="preserve">Trainee and mentor discuss and plan what ‘fingertip’ knowledge the pupils require and what ‘hinterland’ knowledge will be required over the course of a mid-term, autonomously planned sequence of lessons </w:t>
            </w:r>
          </w:p>
        </w:tc>
      </w:tr>
      <w:tr w:rsidR="008512E5" w14:paraId="61099048" w14:textId="77777777" w:rsidTr="009528EE">
        <w:trPr>
          <w:trHeight w:val="350"/>
        </w:trPr>
        <w:tc>
          <w:tcPr>
            <w:tcW w:w="1664" w:type="dxa"/>
            <w:gridSpan w:val="2"/>
            <w:shd w:val="clear" w:color="auto" w:fill="CCFFCC"/>
          </w:tcPr>
          <w:p w14:paraId="4FE11753" w14:textId="6BC9EB5F" w:rsidR="008512E5" w:rsidRPr="00A5503F" w:rsidRDefault="008512E5" w:rsidP="008512E5">
            <w:pPr>
              <w:rPr>
                <w:b/>
                <w:sz w:val="20"/>
                <w:szCs w:val="20"/>
              </w:rPr>
            </w:pPr>
            <w:r w:rsidRPr="000569DA">
              <w:rPr>
                <w:rFonts w:ascii="Calibri" w:eastAsia="MS Mincho" w:hAnsi="Calibri" w:cs="Calibri"/>
                <w:b/>
                <w:bCs/>
                <w:color w:val="365F91"/>
                <w:sz w:val="20"/>
                <w:szCs w:val="20"/>
              </w:rPr>
              <w:t>2.5 Support pupils to think critically and challenge them to construct a deeper level of understanding and skills</w:t>
            </w:r>
            <w:r w:rsidRPr="000569DA">
              <w:rPr>
                <w:rFonts w:ascii="Calibri" w:eastAsia="MS Mincho" w:hAnsi="Calibri" w:cs="Calibri"/>
                <w:sz w:val="20"/>
                <w:szCs w:val="20"/>
              </w:rPr>
              <w:t xml:space="preserve"> </w:t>
            </w:r>
          </w:p>
        </w:tc>
        <w:tc>
          <w:tcPr>
            <w:tcW w:w="3149" w:type="dxa"/>
            <w:gridSpan w:val="2"/>
            <w:shd w:val="clear" w:color="auto" w:fill="CCFFCC"/>
          </w:tcPr>
          <w:p w14:paraId="3C57884F" w14:textId="77777777" w:rsidR="008512E5" w:rsidRDefault="008512E5" w:rsidP="008512E5">
            <w:pPr>
              <w:widowControl/>
              <w:rPr>
                <w:rFonts w:ascii="Calibri" w:eastAsia="MS Mincho" w:hAnsi="Calibri" w:cs="Calibri"/>
                <w:sz w:val="20"/>
                <w:szCs w:val="20"/>
              </w:rPr>
            </w:pPr>
            <w:r w:rsidRPr="00844640">
              <w:rPr>
                <w:rFonts w:ascii="Calibri" w:eastAsia="MS Mincho" w:hAnsi="Calibri" w:cs="Calibri"/>
                <w:sz w:val="20"/>
                <w:szCs w:val="20"/>
              </w:rPr>
              <w:t xml:space="preserve">Trainees take on more autonomy and are more effective in using research and other literature to support their thinking and practice in History specific planning and pedagogy.  </w:t>
            </w:r>
          </w:p>
          <w:p w14:paraId="05150EA7" w14:textId="77777777" w:rsidR="008512E5" w:rsidRDefault="008512E5" w:rsidP="008512E5">
            <w:pPr>
              <w:widowControl/>
              <w:rPr>
                <w:rFonts w:ascii="Calibri" w:eastAsia="MS Mincho" w:hAnsi="Calibri" w:cs="Calibri"/>
                <w:sz w:val="20"/>
                <w:szCs w:val="20"/>
              </w:rPr>
            </w:pPr>
          </w:p>
          <w:p w14:paraId="13DFC8E1" w14:textId="77777777" w:rsidR="008512E5" w:rsidRDefault="008512E5" w:rsidP="008512E5">
            <w:pPr>
              <w:widowControl/>
              <w:rPr>
                <w:rFonts w:ascii="Calibri" w:eastAsia="MS Mincho" w:hAnsi="Calibri" w:cs="Calibri"/>
                <w:sz w:val="20"/>
                <w:szCs w:val="20"/>
              </w:rPr>
            </w:pPr>
            <w:r>
              <w:rPr>
                <w:rFonts w:ascii="Calibri" w:eastAsia="MS Mincho" w:hAnsi="Calibri" w:cs="Calibri"/>
                <w:sz w:val="20"/>
                <w:szCs w:val="20"/>
              </w:rPr>
              <w:t>Trainees will ensure that they are assessing different types of knowledge: Disciplinary, fingertip, procedural</w:t>
            </w:r>
          </w:p>
          <w:p w14:paraId="0B2A19A9" w14:textId="77777777" w:rsidR="008512E5" w:rsidRDefault="008512E5" w:rsidP="008512E5">
            <w:pPr>
              <w:widowControl/>
              <w:rPr>
                <w:rFonts w:ascii="Calibri" w:eastAsia="MS Mincho" w:hAnsi="Calibri" w:cs="Calibri"/>
                <w:sz w:val="20"/>
                <w:szCs w:val="20"/>
              </w:rPr>
            </w:pPr>
          </w:p>
          <w:p w14:paraId="09489D81" w14:textId="69272B87" w:rsidR="008512E5" w:rsidRDefault="008512E5" w:rsidP="008512E5">
            <w:pPr>
              <w:rPr>
                <w:b/>
                <w:sz w:val="20"/>
                <w:szCs w:val="20"/>
              </w:rPr>
            </w:pPr>
            <w:r w:rsidRPr="000569DA">
              <w:rPr>
                <w:rFonts w:ascii="Calibri" w:eastAsia="MS Mincho" w:hAnsi="Calibri" w:cs="Calibri"/>
                <w:sz w:val="20"/>
                <w:szCs w:val="20"/>
              </w:rPr>
              <w:lastRenderedPageBreak/>
              <w:t xml:space="preserve">They will use reflective strategies and assessment principles to question if progress has been made. They will plan using well established principles </w:t>
            </w:r>
            <w:r>
              <w:rPr>
                <w:rFonts w:ascii="Calibri" w:eastAsia="MS Mincho" w:hAnsi="Calibri" w:cs="Calibri"/>
                <w:sz w:val="20"/>
                <w:szCs w:val="20"/>
              </w:rPr>
              <w:t xml:space="preserve">based on reading and department practice </w:t>
            </w:r>
          </w:p>
        </w:tc>
        <w:tc>
          <w:tcPr>
            <w:tcW w:w="4821" w:type="dxa"/>
            <w:gridSpan w:val="5"/>
            <w:shd w:val="clear" w:color="auto" w:fill="CCFFCC"/>
          </w:tcPr>
          <w:p w14:paraId="1EBDD0A8" w14:textId="77777777" w:rsidR="008512E5" w:rsidRPr="00D37C74" w:rsidRDefault="008512E5" w:rsidP="008512E5">
            <w:pPr>
              <w:rPr>
                <w:rFonts w:ascii="Calibri" w:eastAsia="Calibri" w:hAnsi="Calibri" w:cs="Calibri"/>
                <w:sz w:val="20"/>
                <w:szCs w:val="20"/>
              </w:rPr>
            </w:pPr>
            <w:r w:rsidRPr="00D37C74">
              <w:rPr>
                <w:rFonts w:ascii="Calibri" w:eastAsia="Calibri" w:hAnsi="Calibri" w:cs="Calibri"/>
                <w:sz w:val="20"/>
                <w:szCs w:val="20"/>
              </w:rPr>
              <w:lastRenderedPageBreak/>
              <w:t>How can historical scholarship be used to drive curriculum planning and how can we support students with historical interpretations?</w:t>
            </w:r>
          </w:p>
          <w:p w14:paraId="72FA851C" w14:textId="77777777" w:rsidR="008512E5" w:rsidRPr="00D37C74" w:rsidRDefault="008512E5" w:rsidP="008512E5">
            <w:pPr>
              <w:rPr>
                <w:rFonts w:ascii="Calibri" w:eastAsia="Calibri" w:hAnsi="Calibri" w:cs="Calibri"/>
                <w:sz w:val="20"/>
                <w:szCs w:val="20"/>
              </w:rPr>
            </w:pPr>
          </w:p>
          <w:p w14:paraId="0FD17956" w14:textId="77777777" w:rsidR="008512E5" w:rsidRPr="00D37C74" w:rsidRDefault="008512E5" w:rsidP="008512E5">
            <w:pPr>
              <w:rPr>
                <w:rFonts w:ascii="Calibri" w:eastAsia="Calibri" w:hAnsi="Calibri" w:cs="Calibri"/>
                <w:sz w:val="20"/>
                <w:szCs w:val="20"/>
              </w:rPr>
            </w:pPr>
            <w:r w:rsidRPr="00D37C74">
              <w:rPr>
                <w:rFonts w:ascii="Calibri" w:eastAsia="Calibri" w:hAnsi="Calibri" w:cs="Calibri"/>
                <w:sz w:val="20"/>
                <w:szCs w:val="20"/>
              </w:rPr>
              <w:t>What types of knowledge are there in History?</w:t>
            </w:r>
          </w:p>
          <w:p w14:paraId="72289CF3" w14:textId="77777777" w:rsidR="008512E5" w:rsidRDefault="008512E5" w:rsidP="008512E5">
            <w:pPr>
              <w:rPr>
                <w:rFonts w:ascii="Calibri" w:eastAsia="Calibri" w:hAnsi="Calibri" w:cs="Calibri"/>
                <w:color w:val="FF0000"/>
                <w:sz w:val="20"/>
                <w:szCs w:val="20"/>
              </w:rPr>
            </w:pPr>
          </w:p>
          <w:p w14:paraId="1B1A05C6" w14:textId="77777777" w:rsidR="008512E5" w:rsidRPr="00D37C74" w:rsidRDefault="008512E5" w:rsidP="008512E5">
            <w:pPr>
              <w:rPr>
                <w:rFonts w:ascii="Calibri" w:eastAsia="Calibri" w:hAnsi="Calibri" w:cs="Calibri"/>
                <w:sz w:val="20"/>
                <w:szCs w:val="20"/>
              </w:rPr>
            </w:pPr>
            <w:r w:rsidRPr="00D37C74">
              <w:rPr>
                <w:rFonts w:ascii="Calibri" w:eastAsia="Calibri" w:hAnsi="Calibri" w:cs="Calibri"/>
                <w:sz w:val="20"/>
                <w:szCs w:val="20"/>
              </w:rPr>
              <w:t>Which forms of assessment are most productive and provide teachers with feedback to shape and inform their planning and teaching?</w:t>
            </w:r>
          </w:p>
          <w:p w14:paraId="505C3B32" w14:textId="77777777" w:rsidR="008512E5" w:rsidRDefault="008512E5" w:rsidP="008512E5">
            <w:pPr>
              <w:rPr>
                <w:rFonts w:ascii="Calibri" w:eastAsia="Calibri" w:hAnsi="Calibri" w:cs="Calibri"/>
                <w:color w:val="000000"/>
                <w:sz w:val="20"/>
                <w:szCs w:val="20"/>
              </w:rPr>
            </w:pPr>
          </w:p>
          <w:p w14:paraId="7D57C4D4" w14:textId="0D203C60" w:rsidR="008512E5" w:rsidRDefault="008512E5" w:rsidP="008512E5">
            <w:pPr>
              <w:rPr>
                <w:rFonts w:ascii="Calibri" w:eastAsia="Calibri" w:hAnsi="Calibri" w:cs="Calibri"/>
                <w:color w:val="000000"/>
                <w:sz w:val="20"/>
                <w:szCs w:val="20"/>
              </w:rPr>
            </w:pPr>
            <w:r>
              <w:rPr>
                <w:rFonts w:ascii="Calibri" w:eastAsia="Calibri" w:hAnsi="Calibri" w:cs="Calibri"/>
                <w:color w:val="000000"/>
                <w:sz w:val="20"/>
                <w:szCs w:val="20"/>
              </w:rPr>
              <w:t xml:space="preserve">Trainees will explore types of historical knowledge and consider opportunities for planning lessons and </w:t>
            </w:r>
            <w:r>
              <w:rPr>
                <w:rFonts w:ascii="Calibri" w:eastAsia="Calibri" w:hAnsi="Calibri" w:cs="Calibri"/>
                <w:color w:val="000000"/>
                <w:sz w:val="20"/>
                <w:szCs w:val="20"/>
              </w:rPr>
              <w:lastRenderedPageBreak/>
              <w:t xml:space="preserve">activities </w:t>
            </w:r>
            <w:r w:rsidR="00D37C74">
              <w:rPr>
                <w:rFonts w:ascii="Calibri" w:eastAsia="Calibri" w:hAnsi="Calibri" w:cs="Calibri"/>
                <w:color w:val="000000"/>
                <w:sz w:val="20"/>
                <w:szCs w:val="20"/>
              </w:rPr>
              <w:t>centred</w:t>
            </w:r>
            <w:r>
              <w:rPr>
                <w:rFonts w:ascii="Calibri" w:eastAsia="Calibri" w:hAnsi="Calibri" w:cs="Calibri"/>
                <w:color w:val="000000"/>
                <w:sz w:val="20"/>
                <w:szCs w:val="20"/>
              </w:rPr>
              <w:t xml:space="preserve"> on the work on historians, interpretations, and historiography</w:t>
            </w:r>
          </w:p>
          <w:p w14:paraId="2B26E6CA" w14:textId="77777777" w:rsidR="008512E5" w:rsidRDefault="008512E5" w:rsidP="008512E5">
            <w:pPr>
              <w:rPr>
                <w:rFonts w:ascii="Calibri" w:eastAsia="Calibri" w:hAnsi="Calibri" w:cs="Calibri"/>
                <w:color w:val="000000"/>
                <w:sz w:val="20"/>
                <w:szCs w:val="20"/>
              </w:rPr>
            </w:pPr>
          </w:p>
          <w:p w14:paraId="0E708AE8" w14:textId="77777777" w:rsidR="008512E5" w:rsidRDefault="008512E5" w:rsidP="008512E5">
            <w:pPr>
              <w:rPr>
                <w:rFonts w:ascii="Calibri" w:eastAsia="Calibri" w:hAnsi="Calibri" w:cs="Calibri"/>
                <w:color w:val="000000"/>
                <w:sz w:val="20"/>
                <w:szCs w:val="20"/>
              </w:rPr>
            </w:pPr>
          </w:p>
          <w:p w14:paraId="0E8DB09D" w14:textId="77777777" w:rsidR="008512E5" w:rsidRDefault="008512E5" w:rsidP="008512E5">
            <w:pPr>
              <w:widowControl/>
              <w:rPr>
                <w:rFonts w:ascii="Calibri" w:eastAsia="Calibri" w:hAnsi="Calibri" w:cs="Calibri"/>
                <w:color w:val="000000"/>
                <w:sz w:val="20"/>
                <w:szCs w:val="20"/>
              </w:rPr>
            </w:pPr>
          </w:p>
          <w:p w14:paraId="6CBD31B4" w14:textId="77777777" w:rsidR="008512E5" w:rsidRPr="000569DA" w:rsidRDefault="008512E5" w:rsidP="008512E5">
            <w:pPr>
              <w:widowControl/>
              <w:rPr>
                <w:rFonts w:ascii="Calibri" w:eastAsia="Calibri" w:hAnsi="Calibri" w:cs="Calibri"/>
                <w:color w:val="000000"/>
                <w:sz w:val="20"/>
                <w:szCs w:val="20"/>
              </w:rPr>
            </w:pPr>
          </w:p>
          <w:p w14:paraId="41CF02E1" w14:textId="77777777" w:rsidR="008512E5" w:rsidRDefault="008512E5" w:rsidP="008512E5">
            <w:pPr>
              <w:rPr>
                <w:b/>
                <w:sz w:val="20"/>
                <w:szCs w:val="20"/>
              </w:rPr>
            </w:pPr>
          </w:p>
        </w:tc>
        <w:tc>
          <w:tcPr>
            <w:tcW w:w="5017" w:type="dxa"/>
            <w:gridSpan w:val="5"/>
            <w:shd w:val="clear" w:color="auto" w:fill="CCFFCC"/>
          </w:tcPr>
          <w:p w14:paraId="3128A8D9" w14:textId="77777777" w:rsidR="008512E5" w:rsidRDefault="008512E5" w:rsidP="008512E5">
            <w:pPr>
              <w:widowControl/>
              <w:rPr>
                <w:rFonts w:ascii="Calibri" w:eastAsia="MS Mincho" w:hAnsi="Calibri" w:cs="Calibri"/>
                <w:sz w:val="20"/>
                <w:szCs w:val="20"/>
              </w:rPr>
            </w:pPr>
            <w:r w:rsidRPr="00792AFA">
              <w:rPr>
                <w:rFonts w:ascii="Calibri" w:eastAsia="MS Mincho" w:hAnsi="Calibri" w:cs="Calibri"/>
                <w:sz w:val="20"/>
                <w:szCs w:val="20"/>
              </w:rPr>
              <w:lastRenderedPageBreak/>
              <w:t>Trainees will</w:t>
            </w:r>
            <w:r>
              <w:rPr>
                <w:rFonts w:ascii="Calibri" w:eastAsia="MS Mincho" w:hAnsi="Calibri" w:cs="Calibri"/>
                <w:sz w:val="20"/>
                <w:szCs w:val="20"/>
              </w:rPr>
              <w:t xml:space="preserve"> continue to</w:t>
            </w:r>
            <w:r w:rsidRPr="00792AFA">
              <w:rPr>
                <w:rFonts w:ascii="Calibri" w:eastAsia="MS Mincho" w:hAnsi="Calibri" w:cs="Calibri"/>
                <w:sz w:val="20"/>
                <w:szCs w:val="20"/>
              </w:rPr>
              <w:t xml:space="preserve"> ensure that pupils engage with historical scholarship in lessons and choose relevant and accessible examples</w:t>
            </w:r>
            <w:r>
              <w:rPr>
                <w:rFonts w:ascii="Calibri" w:eastAsia="MS Mincho" w:hAnsi="Calibri" w:cs="Calibri"/>
                <w:sz w:val="20"/>
                <w:szCs w:val="20"/>
              </w:rPr>
              <w:t>, using strategies such as ‘source, story, scholarship’ to address narrative and historiography</w:t>
            </w:r>
          </w:p>
          <w:p w14:paraId="7FE25A61" w14:textId="77777777" w:rsidR="008512E5" w:rsidRDefault="008512E5" w:rsidP="008512E5">
            <w:pPr>
              <w:widowControl/>
              <w:rPr>
                <w:rFonts w:ascii="Calibri" w:eastAsia="MS Mincho" w:hAnsi="Calibri" w:cs="Calibri"/>
                <w:sz w:val="20"/>
                <w:szCs w:val="20"/>
              </w:rPr>
            </w:pPr>
          </w:p>
          <w:p w14:paraId="29B23B5E" w14:textId="77777777" w:rsidR="008512E5" w:rsidRDefault="008512E5" w:rsidP="008512E5">
            <w:pPr>
              <w:widowControl/>
              <w:rPr>
                <w:rFonts w:ascii="Calibri" w:eastAsia="MS Mincho" w:hAnsi="Calibri" w:cs="Calibri"/>
                <w:sz w:val="20"/>
                <w:szCs w:val="20"/>
              </w:rPr>
            </w:pPr>
            <w:r w:rsidRPr="00345E62">
              <w:rPr>
                <w:rFonts w:ascii="Calibri" w:eastAsia="MS Mincho" w:hAnsi="Calibri" w:cs="Calibri"/>
                <w:sz w:val="20"/>
                <w:szCs w:val="20"/>
              </w:rPr>
              <w:t>When giving pupils advice on how to improve</w:t>
            </w:r>
            <w:r>
              <w:rPr>
                <w:rFonts w:ascii="Calibri" w:eastAsia="MS Mincho" w:hAnsi="Calibri" w:cs="Calibri"/>
                <w:sz w:val="20"/>
                <w:szCs w:val="20"/>
              </w:rPr>
              <w:t xml:space="preserve">, trainees </w:t>
            </w:r>
            <w:r w:rsidRPr="00345E62">
              <w:rPr>
                <w:rFonts w:ascii="Calibri" w:eastAsia="MS Mincho" w:hAnsi="Calibri" w:cs="Calibri"/>
                <w:sz w:val="20"/>
                <w:szCs w:val="20"/>
              </w:rPr>
              <w:t xml:space="preserve">focus on pupils historical thinking </w:t>
            </w:r>
            <w:r>
              <w:rPr>
                <w:rFonts w:ascii="Calibri" w:eastAsia="MS Mincho" w:hAnsi="Calibri" w:cs="Calibri"/>
                <w:sz w:val="20"/>
                <w:szCs w:val="20"/>
              </w:rPr>
              <w:t xml:space="preserve">rather than </w:t>
            </w:r>
            <w:r w:rsidRPr="00345E62">
              <w:rPr>
                <w:rFonts w:ascii="Calibri" w:eastAsia="MS Mincho" w:hAnsi="Calibri" w:cs="Calibri"/>
                <w:sz w:val="20"/>
                <w:szCs w:val="20"/>
              </w:rPr>
              <w:t>generic skills/ attitudes</w:t>
            </w:r>
            <w:r>
              <w:rPr>
                <w:rFonts w:ascii="Calibri" w:eastAsia="MS Mincho" w:hAnsi="Calibri" w:cs="Calibri"/>
                <w:sz w:val="20"/>
                <w:szCs w:val="20"/>
              </w:rPr>
              <w:t>.</w:t>
            </w:r>
            <w:r w:rsidRPr="00345E62">
              <w:rPr>
                <w:rFonts w:ascii="Calibri" w:eastAsia="MS Mincho" w:hAnsi="Calibri" w:cs="Calibri"/>
                <w:sz w:val="20"/>
                <w:szCs w:val="20"/>
              </w:rPr>
              <w:t xml:space="preserve">  </w:t>
            </w:r>
            <w:r>
              <w:rPr>
                <w:rFonts w:ascii="Calibri" w:eastAsia="MS Mincho" w:hAnsi="Calibri" w:cs="Calibri"/>
                <w:sz w:val="20"/>
                <w:szCs w:val="20"/>
              </w:rPr>
              <w:t xml:space="preserve">Trainees </w:t>
            </w:r>
            <w:r w:rsidRPr="00345E62">
              <w:rPr>
                <w:rFonts w:ascii="Calibri" w:eastAsia="MS Mincho" w:hAnsi="Calibri" w:cs="Calibri"/>
                <w:sz w:val="20"/>
                <w:szCs w:val="20"/>
              </w:rPr>
              <w:t xml:space="preserve">ensure that </w:t>
            </w:r>
            <w:r>
              <w:rPr>
                <w:rFonts w:ascii="Calibri" w:eastAsia="MS Mincho" w:hAnsi="Calibri" w:cs="Calibri"/>
                <w:sz w:val="20"/>
                <w:szCs w:val="20"/>
              </w:rPr>
              <w:t>students</w:t>
            </w:r>
            <w:r w:rsidRPr="00345E62">
              <w:rPr>
                <w:rFonts w:ascii="Calibri" w:eastAsia="MS Mincho" w:hAnsi="Calibri" w:cs="Calibri"/>
                <w:sz w:val="20"/>
                <w:szCs w:val="20"/>
              </w:rPr>
              <w:t xml:space="preserve"> give targets which meaningfully allow them to improve in future work</w:t>
            </w:r>
          </w:p>
          <w:p w14:paraId="359C5001" w14:textId="77777777" w:rsidR="008512E5" w:rsidRDefault="008512E5" w:rsidP="008512E5">
            <w:pPr>
              <w:widowControl/>
              <w:rPr>
                <w:rFonts w:ascii="Calibri" w:eastAsia="MS Mincho" w:hAnsi="Calibri" w:cs="Calibri"/>
                <w:sz w:val="20"/>
                <w:szCs w:val="20"/>
              </w:rPr>
            </w:pPr>
          </w:p>
          <w:p w14:paraId="48B5FB72" w14:textId="77777777" w:rsidR="008512E5" w:rsidRDefault="008512E5" w:rsidP="008512E5">
            <w:pPr>
              <w:widowControl/>
              <w:rPr>
                <w:rFonts w:ascii="Calibri" w:eastAsia="MS Mincho" w:hAnsi="Calibri" w:cs="Calibri"/>
                <w:sz w:val="20"/>
                <w:szCs w:val="20"/>
              </w:rPr>
            </w:pPr>
            <w:r>
              <w:rPr>
                <w:rFonts w:ascii="Calibri" w:eastAsia="MS Mincho" w:hAnsi="Calibri" w:cs="Calibri"/>
                <w:sz w:val="20"/>
                <w:szCs w:val="20"/>
              </w:rPr>
              <w:t xml:space="preserve">Trainees’ lesson plans </w:t>
            </w:r>
            <w:r w:rsidRPr="00611B09">
              <w:rPr>
                <w:rFonts w:ascii="Calibri" w:eastAsia="MS Mincho" w:hAnsi="Calibri" w:cs="Calibri"/>
                <w:sz w:val="20"/>
                <w:szCs w:val="20"/>
              </w:rPr>
              <w:t>build</w:t>
            </w:r>
            <w:r>
              <w:rPr>
                <w:rFonts w:ascii="Calibri" w:eastAsia="MS Mincho" w:hAnsi="Calibri" w:cs="Calibri"/>
                <w:sz w:val="20"/>
                <w:szCs w:val="20"/>
              </w:rPr>
              <w:t xml:space="preserve"> </w:t>
            </w:r>
            <w:r w:rsidRPr="00611B09">
              <w:rPr>
                <w:rFonts w:ascii="Calibri" w:eastAsia="MS Mincho" w:hAnsi="Calibri" w:cs="Calibri"/>
                <w:sz w:val="20"/>
                <w:szCs w:val="20"/>
              </w:rPr>
              <w:t>in opportunities for pupils to write in specifically historical way</w:t>
            </w:r>
            <w:r>
              <w:rPr>
                <w:rFonts w:ascii="Calibri" w:eastAsia="MS Mincho" w:hAnsi="Calibri" w:cs="Calibri"/>
                <w:sz w:val="20"/>
                <w:szCs w:val="20"/>
              </w:rPr>
              <w:t xml:space="preserve">s, and consider how to </w:t>
            </w:r>
            <w:r>
              <w:rPr>
                <w:rFonts w:ascii="Calibri" w:eastAsia="MS Mincho" w:hAnsi="Calibri" w:cs="Calibri"/>
                <w:sz w:val="20"/>
                <w:szCs w:val="20"/>
              </w:rPr>
              <w:lastRenderedPageBreak/>
              <w:t>e</w:t>
            </w:r>
            <w:r w:rsidRPr="00611B09">
              <w:rPr>
                <w:rFonts w:ascii="Calibri" w:eastAsia="MS Mincho" w:hAnsi="Calibri" w:cs="Calibri"/>
                <w:sz w:val="20"/>
                <w:szCs w:val="20"/>
              </w:rPr>
              <w:t>quip pupils with the correct language to describe their historical thinking</w:t>
            </w:r>
          </w:p>
          <w:p w14:paraId="087C3064" w14:textId="77777777" w:rsidR="008512E5" w:rsidRPr="00611B09" w:rsidRDefault="008512E5" w:rsidP="008512E5">
            <w:pPr>
              <w:widowControl/>
              <w:rPr>
                <w:rFonts w:ascii="Calibri" w:eastAsia="MS Mincho" w:hAnsi="Calibri" w:cs="Calibri"/>
                <w:sz w:val="20"/>
                <w:szCs w:val="20"/>
              </w:rPr>
            </w:pPr>
          </w:p>
          <w:p w14:paraId="1F5915FE" w14:textId="77777777" w:rsidR="008512E5" w:rsidRDefault="008512E5" w:rsidP="008512E5">
            <w:pPr>
              <w:widowControl/>
              <w:rPr>
                <w:rFonts w:ascii="Calibri" w:eastAsia="MS Mincho" w:hAnsi="Calibri" w:cs="Calibri"/>
                <w:sz w:val="20"/>
                <w:szCs w:val="20"/>
              </w:rPr>
            </w:pPr>
            <w:r w:rsidRPr="006B6180">
              <w:rPr>
                <w:rFonts w:ascii="Calibri" w:eastAsia="MS Mincho" w:hAnsi="Calibri" w:cs="Calibri"/>
                <w:sz w:val="20"/>
                <w:szCs w:val="20"/>
              </w:rPr>
              <w:t xml:space="preserve">Trainees will ensure that relevant disciplinary concepts are evident and signposted in all lessons </w:t>
            </w:r>
          </w:p>
          <w:p w14:paraId="3DAE413D" w14:textId="77777777" w:rsidR="008512E5" w:rsidRDefault="008512E5" w:rsidP="008512E5">
            <w:pPr>
              <w:rPr>
                <w:b/>
                <w:color w:val="000000"/>
                <w:sz w:val="20"/>
                <w:szCs w:val="20"/>
              </w:rPr>
            </w:pPr>
          </w:p>
        </w:tc>
      </w:tr>
      <w:tr w:rsidR="008512E5" w14:paraId="250FCBB2" w14:textId="77777777" w:rsidTr="009528EE">
        <w:trPr>
          <w:trHeight w:val="350"/>
        </w:trPr>
        <w:tc>
          <w:tcPr>
            <w:tcW w:w="1664" w:type="dxa"/>
            <w:gridSpan w:val="2"/>
            <w:shd w:val="clear" w:color="auto" w:fill="CCFFFF"/>
          </w:tcPr>
          <w:p w14:paraId="37AD6473" w14:textId="77777777" w:rsidR="008512E5" w:rsidRPr="000569DA" w:rsidRDefault="008512E5" w:rsidP="008512E5">
            <w:pPr>
              <w:widowControl/>
              <w:spacing w:after="60"/>
              <w:rPr>
                <w:rFonts w:ascii="Calibri" w:eastAsia="MS Mincho" w:hAnsi="Calibri" w:cs="Calibri"/>
                <w:b/>
                <w:sz w:val="20"/>
                <w:szCs w:val="20"/>
              </w:rPr>
            </w:pPr>
            <w:r w:rsidRPr="000569DA">
              <w:rPr>
                <w:rFonts w:ascii="Calibri" w:eastAsia="MS Mincho" w:hAnsi="Calibri" w:cs="Calibri"/>
                <w:b/>
                <w:sz w:val="20"/>
                <w:szCs w:val="20"/>
              </w:rPr>
              <w:lastRenderedPageBreak/>
              <w:t>Core Area 3. Planning and Teaching</w:t>
            </w:r>
          </w:p>
          <w:p w14:paraId="11F36BF1" w14:textId="77777777" w:rsidR="008512E5" w:rsidRPr="000569DA" w:rsidRDefault="008512E5" w:rsidP="008512E5">
            <w:pPr>
              <w:widowControl/>
              <w:spacing w:after="60"/>
              <w:rPr>
                <w:rFonts w:ascii="Calibri" w:eastAsia="MS Mincho" w:hAnsi="Calibri" w:cs="Calibri"/>
                <w:b/>
                <w:sz w:val="20"/>
                <w:szCs w:val="20"/>
              </w:rPr>
            </w:pPr>
          </w:p>
          <w:p w14:paraId="29F51463" w14:textId="4280C010" w:rsidR="008512E5" w:rsidRPr="00A5503F" w:rsidRDefault="008512E5" w:rsidP="008512E5">
            <w:pPr>
              <w:rPr>
                <w:b/>
                <w:sz w:val="20"/>
                <w:szCs w:val="20"/>
              </w:rPr>
            </w:pPr>
            <w:r w:rsidRPr="000569DA">
              <w:rPr>
                <w:rFonts w:ascii="Calibri" w:eastAsia="MS Mincho" w:hAnsi="Calibri" w:cs="Calibri"/>
                <w:b/>
                <w:bCs/>
                <w:color w:val="365F91"/>
                <w:sz w:val="20"/>
                <w:szCs w:val="20"/>
              </w:rPr>
              <w:t xml:space="preserve">3.1.3 Model processes, ideas and concepts effectively </w:t>
            </w:r>
          </w:p>
        </w:tc>
        <w:tc>
          <w:tcPr>
            <w:tcW w:w="3149" w:type="dxa"/>
            <w:gridSpan w:val="2"/>
            <w:shd w:val="clear" w:color="auto" w:fill="CCFFFF"/>
          </w:tcPr>
          <w:p w14:paraId="6054F28A" w14:textId="77777777" w:rsidR="008512E5" w:rsidRDefault="008512E5" w:rsidP="008512E5">
            <w:pPr>
              <w:widowControl/>
              <w:rPr>
                <w:rFonts w:ascii="Calibri" w:eastAsia="MS Mincho" w:hAnsi="Calibri" w:cs="Calibri"/>
                <w:sz w:val="20"/>
                <w:szCs w:val="20"/>
              </w:rPr>
            </w:pPr>
          </w:p>
          <w:p w14:paraId="35E971F9" w14:textId="77777777" w:rsidR="008512E5" w:rsidRDefault="008512E5" w:rsidP="008512E5">
            <w:pPr>
              <w:widowControl/>
              <w:rPr>
                <w:rFonts w:ascii="Calibri" w:eastAsia="MS Mincho" w:hAnsi="Calibri" w:cs="Calibri"/>
                <w:sz w:val="20"/>
                <w:szCs w:val="20"/>
              </w:rPr>
            </w:pPr>
            <w:r w:rsidRPr="00FF29C8">
              <w:rPr>
                <w:rFonts w:ascii="Calibri" w:eastAsia="MS Mincho" w:hAnsi="Calibri" w:cs="Calibri"/>
                <w:sz w:val="20"/>
                <w:szCs w:val="20"/>
              </w:rPr>
              <w:t xml:space="preserve">Trainees take on more autonomy and are more effective in using research and other literature to support their thinking and practice in History specific planning and pedagogy.  </w:t>
            </w:r>
          </w:p>
          <w:p w14:paraId="57C62F21" w14:textId="77777777" w:rsidR="008512E5" w:rsidRDefault="008512E5" w:rsidP="008512E5">
            <w:pPr>
              <w:widowControl/>
              <w:rPr>
                <w:rFonts w:ascii="Calibri" w:eastAsia="MS Mincho" w:hAnsi="Calibri" w:cs="Calibri"/>
                <w:sz w:val="20"/>
                <w:szCs w:val="20"/>
              </w:rPr>
            </w:pPr>
          </w:p>
          <w:p w14:paraId="3A1BD529" w14:textId="690ADE60" w:rsidR="008512E5" w:rsidRDefault="008512E5" w:rsidP="008512E5">
            <w:pPr>
              <w:rPr>
                <w:b/>
                <w:sz w:val="20"/>
                <w:szCs w:val="20"/>
              </w:rPr>
            </w:pPr>
            <w:r>
              <w:rPr>
                <w:rFonts w:ascii="Calibri" w:eastAsia="MS Mincho" w:hAnsi="Calibri" w:cs="Calibri"/>
                <w:sz w:val="20"/>
                <w:szCs w:val="20"/>
              </w:rPr>
              <w:t xml:space="preserve">History </w:t>
            </w:r>
            <w:r w:rsidRPr="000569DA">
              <w:rPr>
                <w:rFonts w:ascii="Calibri" w:eastAsia="MS Mincho" w:hAnsi="Calibri" w:cs="Calibri"/>
                <w:sz w:val="20"/>
                <w:szCs w:val="20"/>
              </w:rPr>
              <w:t>trainees will show sound subject knowledge through the ability to model activities with their pupils. They will break down information into manageable sections carefully guiding pupils to achieve the lesson objectives.</w:t>
            </w:r>
          </w:p>
        </w:tc>
        <w:tc>
          <w:tcPr>
            <w:tcW w:w="4821" w:type="dxa"/>
            <w:gridSpan w:val="5"/>
            <w:shd w:val="clear" w:color="auto" w:fill="CCFFFF"/>
          </w:tcPr>
          <w:p w14:paraId="6101FD76" w14:textId="77777777" w:rsidR="008512E5" w:rsidRDefault="008512E5" w:rsidP="008512E5">
            <w:pPr>
              <w:widowControl/>
              <w:rPr>
                <w:rFonts w:ascii="Calibri" w:eastAsia="MS Mincho" w:hAnsi="Calibri" w:cs="Calibri"/>
                <w:sz w:val="20"/>
                <w:szCs w:val="20"/>
              </w:rPr>
            </w:pPr>
          </w:p>
          <w:p w14:paraId="246589FC" w14:textId="77777777" w:rsidR="008512E5" w:rsidRPr="00D37C74" w:rsidRDefault="008512E5" w:rsidP="008512E5">
            <w:pPr>
              <w:widowControl/>
              <w:rPr>
                <w:rFonts w:ascii="Calibri" w:eastAsia="MS Mincho" w:hAnsi="Calibri" w:cs="Calibri"/>
                <w:sz w:val="20"/>
                <w:szCs w:val="20"/>
              </w:rPr>
            </w:pPr>
            <w:r w:rsidRPr="00D37C74">
              <w:rPr>
                <w:rFonts w:ascii="Calibri" w:eastAsia="MS Mincho" w:hAnsi="Calibri" w:cs="Calibri"/>
                <w:sz w:val="20"/>
                <w:szCs w:val="20"/>
              </w:rPr>
              <w:t>How does a History teacher create enquiry questions and how do disciplinary and substantive concepts appear in enquiries?</w:t>
            </w:r>
          </w:p>
          <w:p w14:paraId="666B5486" w14:textId="77777777" w:rsidR="008512E5" w:rsidRPr="00D37C74" w:rsidRDefault="008512E5" w:rsidP="008512E5">
            <w:pPr>
              <w:widowControl/>
              <w:rPr>
                <w:rFonts w:ascii="Calibri" w:eastAsia="MS Mincho" w:hAnsi="Calibri" w:cs="Calibri"/>
                <w:sz w:val="20"/>
                <w:szCs w:val="20"/>
              </w:rPr>
            </w:pPr>
          </w:p>
          <w:p w14:paraId="3E967990" w14:textId="0F9FBA0E" w:rsidR="008512E5" w:rsidRPr="00D37C74" w:rsidRDefault="008512E5" w:rsidP="008512E5">
            <w:pPr>
              <w:widowControl/>
              <w:rPr>
                <w:rFonts w:ascii="Calibri" w:eastAsia="MS Mincho" w:hAnsi="Calibri" w:cs="Calibri"/>
                <w:sz w:val="20"/>
                <w:szCs w:val="20"/>
              </w:rPr>
            </w:pPr>
            <w:r w:rsidRPr="00D37C74">
              <w:rPr>
                <w:rFonts w:ascii="Calibri" w:eastAsia="MS Mincho" w:hAnsi="Calibri" w:cs="Calibri"/>
                <w:sz w:val="20"/>
                <w:szCs w:val="20"/>
              </w:rPr>
              <w:t xml:space="preserve">Trainees will deliver presentations in groups on Concepts Day’ on one of the disciplinary concepts, completing a literature review and detailing challenges and strategies for teaching each </w:t>
            </w:r>
          </w:p>
          <w:p w14:paraId="2DC25DD5" w14:textId="77777777" w:rsidR="008512E5" w:rsidRDefault="008512E5" w:rsidP="008512E5">
            <w:pPr>
              <w:widowControl/>
              <w:rPr>
                <w:rFonts w:ascii="Calibri" w:eastAsia="MS Mincho" w:hAnsi="Calibri" w:cs="Calibri"/>
                <w:color w:val="00B050"/>
                <w:sz w:val="20"/>
                <w:szCs w:val="20"/>
              </w:rPr>
            </w:pPr>
          </w:p>
          <w:p w14:paraId="14968A06" w14:textId="77777777" w:rsidR="008512E5" w:rsidRPr="00FF29C8" w:rsidRDefault="008512E5" w:rsidP="008512E5">
            <w:pPr>
              <w:widowControl/>
              <w:rPr>
                <w:rFonts w:ascii="Calibri" w:eastAsia="MS Mincho" w:hAnsi="Calibri" w:cs="Calibri"/>
                <w:color w:val="000000" w:themeColor="text1"/>
                <w:sz w:val="20"/>
                <w:szCs w:val="20"/>
              </w:rPr>
            </w:pPr>
            <w:r w:rsidRPr="00FF29C8">
              <w:rPr>
                <w:rFonts w:ascii="Calibri" w:eastAsia="MS Mincho" w:hAnsi="Calibri" w:cs="Calibri"/>
                <w:color w:val="000000" w:themeColor="text1"/>
                <w:sz w:val="20"/>
                <w:szCs w:val="20"/>
              </w:rPr>
              <w:t>Trainees</w:t>
            </w:r>
            <w:r>
              <w:rPr>
                <w:rFonts w:ascii="Calibri" w:eastAsia="MS Mincho" w:hAnsi="Calibri" w:cs="Calibri"/>
                <w:color w:val="000000" w:themeColor="text1"/>
                <w:sz w:val="20"/>
                <w:szCs w:val="20"/>
              </w:rPr>
              <w:t xml:space="preserve"> to create autonomously planned enquiries and present to the cohort, demonstrating how they intend to explain and model the key substantive and disciplinary concepts</w:t>
            </w:r>
          </w:p>
          <w:p w14:paraId="58CD4C67" w14:textId="77777777" w:rsidR="008512E5" w:rsidRDefault="008512E5" w:rsidP="008512E5">
            <w:pPr>
              <w:rPr>
                <w:b/>
                <w:sz w:val="20"/>
                <w:szCs w:val="20"/>
              </w:rPr>
            </w:pPr>
          </w:p>
        </w:tc>
        <w:tc>
          <w:tcPr>
            <w:tcW w:w="5017" w:type="dxa"/>
            <w:gridSpan w:val="5"/>
            <w:shd w:val="clear" w:color="auto" w:fill="CCFFFF"/>
          </w:tcPr>
          <w:p w14:paraId="6E39D341" w14:textId="77777777" w:rsidR="008512E5" w:rsidRDefault="008512E5" w:rsidP="008512E5">
            <w:pPr>
              <w:widowControl/>
              <w:rPr>
                <w:rFonts w:ascii="Calibri" w:eastAsia="MS Mincho" w:hAnsi="Calibri" w:cs="Calibri"/>
                <w:sz w:val="20"/>
                <w:szCs w:val="20"/>
              </w:rPr>
            </w:pPr>
            <w:r>
              <w:rPr>
                <w:rFonts w:ascii="Calibri" w:eastAsia="MS Mincho" w:hAnsi="Calibri" w:cs="Calibri"/>
                <w:sz w:val="20"/>
                <w:szCs w:val="20"/>
              </w:rPr>
              <w:t xml:space="preserve">Trainees </w:t>
            </w:r>
            <w:r w:rsidRPr="000569DA">
              <w:rPr>
                <w:rFonts w:ascii="Calibri" w:eastAsia="MS Mincho" w:hAnsi="Calibri" w:cs="Calibri"/>
                <w:sz w:val="20"/>
                <w:szCs w:val="20"/>
              </w:rPr>
              <w:t xml:space="preserve">will plan lessons </w:t>
            </w:r>
            <w:r>
              <w:rPr>
                <w:rFonts w:ascii="Calibri" w:eastAsia="MS Mincho" w:hAnsi="Calibri" w:cs="Calibri"/>
                <w:sz w:val="20"/>
                <w:szCs w:val="20"/>
              </w:rPr>
              <w:t xml:space="preserve">in which </w:t>
            </w:r>
            <w:r w:rsidRPr="000569DA">
              <w:rPr>
                <w:rFonts w:ascii="Calibri" w:eastAsia="MS Mincho" w:hAnsi="Calibri" w:cs="Calibri"/>
                <w:sz w:val="20"/>
                <w:szCs w:val="20"/>
              </w:rPr>
              <w:t>modelling</w:t>
            </w:r>
            <w:r>
              <w:rPr>
                <w:rFonts w:ascii="Calibri" w:eastAsia="MS Mincho" w:hAnsi="Calibri" w:cs="Calibri"/>
                <w:sz w:val="20"/>
                <w:szCs w:val="20"/>
              </w:rPr>
              <w:t xml:space="preserve"> and scaffolding are evident</w:t>
            </w:r>
            <w:r w:rsidRPr="000569DA">
              <w:rPr>
                <w:rFonts w:ascii="Calibri" w:eastAsia="MS Mincho" w:hAnsi="Calibri" w:cs="Calibri"/>
                <w:sz w:val="20"/>
                <w:szCs w:val="20"/>
              </w:rPr>
              <w:t xml:space="preserve">. </w:t>
            </w:r>
            <w:r>
              <w:rPr>
                <w:rFonts w:ascii="Calibri" w:eastAsia="MS Mincho" w:hAnsi="Calibri" w:cs="Calibri"/>
                <w:sz w:val="20"/>
                <w:szCs w:val="20"/>
              </w:rPr>
              <w:t>Trainees use strategies such as ‘I do, we do, you do’ from the Writing Revolution and incorporate strategies such as using the visualizer, exemplar responses and co-constructed responses into their modelling and scaffolding plans.</w:t>
            </w:r>
          </w:p>
          <w:p w14:paraId="3B6A64F7" w14:textId="77777777" w:rsidR="008512E5" w:rsidRDefault="008512E5" w:rsidP="008512E5">
            <w:pPr>
              <w:widowControl/>
              <w:rPr>
                <w:rFonts w:ascii="Calibri" w:eastAsia="MS Mincho" w:hAnsi="Calibri" w:cs="Calibri"/>
                <w:sz w:val="20"/>
                <w:szCs w:val="20"/>
              </w:rPr>
            </w:pPr>
          </w:p>
          <w:p w14:paraId="7BB03769" w14:textId="77777777" w:rsidR="008512E5" w:rsidRDefault="008512E5" w:rsidP="008512E5">
            <w:pPr>
              <w:widowControl/>
              <w:rPr>
                <w:rFonts w:ascii="Calibri" w:eastAsia="MS Mincho" w:hAnsi="Calibri" w:cs="Calibri"/>
                <w:sz w:val="20"/>
                <w:szCs w:val="20"/>
              </w:rPr>
            </w:pPr>
            <w:r>
              <w:rPr>
                <w:rFonts w:ascii="Calibri" w:eastAsia="MS Mincho" w:hAnsi="Calibri" w:cs="Calibri"/>
                <w:sz w:val="20"/>
                <w:szCs w:val="20"/>
              </w:rPr>
              <w:t xml:space="preserve">Trainee lesson plans continue to contain detail on intentions for: </w:t>
            </w:r>
            <w:r w:rsidRPr="00121708">
              <w:rPr>
                <w:rFonts w:ascii="Calibri" w:eastAsia="MS Mincho" w:hAnsi="Calibri" w:cs="Calibri"/>
                <w:sz w:val="20"/>
                <w:szCs w:val="20"/>
              </w:rPr>
              <w:t>scaffolding</w:t>
            </w:r>
            <w:r>
              <w:rPr>
                <w:rFonts w:ascii="Calibri" w:eastAsia="MS Mincho" w:hAnsi="Calibri" w:cs="Calibri"/>
                <w:sz w:val="20"/>
                <w:szCs w:val="20"/>
              </w:rPr>
              <w:t xml:space="preserve"> for</w:t>
            </w:r>
            <w:r w:rsidRPr="00121708">
              <w:rPr>
                <w:rFonts w:ascii="Calibri" w:eastAsia="MS Mincho" w:hAnsi="Calibri" w:cs="Calibri"/>
                <w:sz w:val="20"/>
                <w:szCs w:val="20"/>
              </w:rPr>
              <w:t xml:space="preserve"> students</w:t>
            </w:r>
            <w:r>
              <w:rPr>
                <w:rFonts w:ascii="Calibri" w:eastAsia="MS Mincho" w:hAnsi="Calibri" w:cs="Calibri"/>
                <w:sz w:val="20"/>
                <w:szCs w:val="20"/>
              </w:rPr>
              <w:t>,</w:t>
            </w:r>
            <w:r w:rsidRPr="00121708">
              <w:rPr>
                <w:rFonts w:ascii="Calibri" w:eastAsia="MS Mincho" w:hAnsi="Calibri" w:cs="Calibri"/>
                <w:sz w:val="20"/>
                <w:szCs w:val="20"/>
              </w:rPr>
              <w:t xml:space="preserve"> learning through modelling/ explanations/ adapting explanations</w:t>
            </w:r>
            <w:r>
              <w:rPr>
                <w:rFonts w:ascii="Calibri" w:eastAsia="MS Mincho" w:hAnsi="Calibri" w:cs="Calibri"/>
                <w:sz w:val="20"/>
                <w:szCs w:val="20"/>
              </w:rPr>
              <w:t>/ key technical/historical vocabulary</w:t>
            </w:r>
          </w:p>
          <w:p w14:paraId="324AB5A0" w14:textId="77777777" w:rsidR="008512E5" w:rsidRPr="00121708" w:rsidRDefault="008512E5" w:rsidP="008512E5">
            <w:pPr>
              <w:widowControl/>
              <w:rPr>
                <w:rFonts w:ascii="Calibri" w:eastAsia="MS Mincho" w:hAnsi="Calibri" w:cs="Calibri"/>
                <w:sz w:val="20"/>
                <w:szCs w:val="20"/>
              </w:rPr>
            </w:pPr>
          </w:p>
          <w:p w14:paraId="56F8E255" w14:textId="772685FA" w:rsidR="008512E5" w:rsidRDefault="008512E5" w:rsidP="008512E5">
            <w:pPr>
              <w:rPr>
                <w:b/>
                <w:color w:val="000000"/>
                <w:sz w:val="20"/>
                <w:szCs w:val="20"/>
              </w:rPr>
            </w:pPr>
            <w:r>
              <w:rPr>
                <w:rFonts w:ascii="Calibri" w:eastAsia="MS Mincho" w:hAnsi="Calibri" w:cs="Calibri"/>
                <w:sz w:val="20"/>
                <w:szCs w:val="20"/>
              </w:rPr>
              <w:t xml:space="preserve">In feedback, mentors discuss </w:t>
            </w:r>
            <w:r w:rsidRPr="00121708">
              <w:rPr>
                <w:rFonts w:ascii="Calibri" w:eastAsia="MS Mincho" w:hAnsi="Calibri" w:cs="Calibri"/>
                <w:sz w:val="20"/>
                <w:szCs w:val="20"/>
              </w:rPr>
              <w:t xml:space="preserve">questioning phases of the lesson </w:t>
            </w:r>
            <w:r>
              <w:rPr>
                <w:rFonts w:ascii="Calibri" w:eastAsia="MS Mincho" w:hAnsi="Calibri" w:cs="Calibri"/>
                <w:sz w:val="20"/>
                <w:szCs w:val="20"/>
              </w:rPr>
              <w:t xml:space="preserve">and whether they have been </w:t>
            </w:r>
            <w:r w:rsidRPr="00121708">
              <w:rPr>
                <w:rFonts w:ascii="Calibri" w:eastAsia="MS Mincho" w:hAnsi="Calibri" w:cs="Calibri"/>
                <w:sz w:val="20"/>
                <w:szCs w:val="20"/>
              </w:rPr>
              <w:t>carefully planned/ conceived to try and support pupils into historical thinking</w:t>
            </w:r>
          </w:p>
        </w:tc>
      </w:tr>
      <w:tr w:rsidR="008512E5" w14:paraId="1EB469AB" w14:textId="77777777" w:rsidTr="009528EE">
        <w:trPr>
          <w:trHeight w:val="350"/>
        </w:trPr>
        <w:tc>
          <w:tcPr>
            <w:tcW w:w="1664" w:type="dxa"/>
            <w:gridSpan w:val="2"/>
            <w:shd w:val="clear" w:color="auto" w:fill="CCFFFF"/>
          </w:tcPr>
          <w:p w14:paraId="5787C5AA" w14:textId="1BEEB345" w:rsidR="008512E5" w:rsidRPr="00A5503F" w:rsidRDefault="008512E5" w:rsidP="008512E5">
            <w:pPr>
              <w:rPr>
                <w:b/>
                <w:sz w:val="20"/>
                <w:szCs w:val="20"/>
              </w:rPr>
            </w:pPr>
            <w:r w:rsidRPr="000569DA">
              <w:rPr>
                <w:rFonts w:ascii="Calibri" w:eastAsia="MS Mincho" w:hAnsi="Calibri" w:cs="Calibri"/>
                <w:b/>
                <w:bCs/>
                <w:color w:val="365F91"/>
                <w:sz w:val="20"/>
                <w:szCs w:val="20"/>
              </w:rPr>
              <w:t>3.1.4 Stimulate pupil thinking and checking for understanding</w:t>
            </w:r>
          </w:p>
        </w:tc>
        <w:tc>
          <w:tcPr>
            <w:tcW w:w="3149" w:type="dxa"/>
            <w:gridSpan w:val="2"/>
            <w:shd w:val="clear" w:color="auto" w:fill="CCFFFF"/>
          </w:tcPr>
          <w:p w14:paraId="2F6023D3" w14:textId="77777777" w:rsidR="008512E5" w:rsidRDefault="008512E5" w:rsidP="008512E5">
            <w:pPr>
              <w:widowControl/>
              <w:rPr>
                <w:rFonts w:ascii="Calibri" w:eastAsia="MS Mincho" w:hAnsi="Calibri" w:cs="Calibri"/>
                <w:sz w:val="20"/>
                <w:szCs w:val="20"/>
              </w:rPr>
            </w:pPr>
            <w:r>
              <w:rPr>
                <w:rFonts w:ascii="Calibri" w:eastAsia="MS Mincho" w:hAnsi="Calibri" w:cs="Calibri"/>
                <w:sz w:val="20"/>
                <w:szCs w:val="20"/>
              </w:rPr>
              <w:t>Trainees will use a wide range of formative assessment strategies to ensure that they quickly capture feedback from the whole class</w:t>
            </w:r>
          </w:p>
          <w:p w14:paraId="164B339E" w14:textId="77777777" w:rsidR="008512E5" w:rsidRDefault="008512E5" w:rsidP="008512E5">
            <w:pPr>
              <w:widowControl/>
              <w:rPr>
                <w:rFonts w:ascii="Calibri" w:eastAsia="MS Mincho" w:hAnsi="Calibri" w:cs="Calibri"/>
                <w:sz w:val="20"/>
                <w:szCs w:val="20"/>
              </w:rPr>
            </w:pPr>
          </w:p>
          <w:p w14:paraId="5E07DF55" w14:textId="77777777" w:rsidR="008512E5" w:rsidRDefault="008512E5" w:rsidP="008512E5">
            <w:pPr>
              <w:widowControl/>
              <w:rPr>
                <w:rFonts w:ascii="Calibri" w:eastAsia="MS Mincho" w:hAnsi="Calibri" w:cs="Calibri"/>
                <w:sz w:val="20"/>
                <w:szCs w:val="20"/>
              </w:rPr>
            </w:pPr>
          </w:p>
          <w:p w14:paraId="0EB701D2" w14:textId="6F0F9CCA" w:rsidR="008512E5" w:rsidRDefault="008512E5" w:rsidP="008512E5">
            <w:pPr>
              <w:rPr>
                <w:b/>
                <w:sz w:val="20"/>
                <w:szCs w:val="20"/>
              </w:rPr>
            </w:pPr>
            <w:r>
              <w:rPr>
                <w:rFonts w:ascii="Calibri" w:eastAsia="MS Mincho" w:hAnsi="Calibri" w:cs="Calibri"/>
                <w:sz w:val="20"/>
                <w:szCs w:val="20"/>
              </w:rPr>
              <w:t>History trainees understand the importance of stimulating deeper thinking and reasoning, and make regular checks to ensure they are aware of what pupils know, think, and understand about the past</w:t>
            </w:r>
          </w:p>
        </w:tc>
        <w:tc>
          <w:tcPr>
            <w:tcW w:w="4821" w:type="dxa"/>
            <w:gridSpan w:val="5"/>
            <w:shd w:val="clear" w:color="auto" w:fill="CCFFFF"/>
          </w:tcPr>
          <w:p w14:paraId="44FED437" w14:textId="77777777" w:rsidR="008512E5" w:rsidRPr="00D37C74" w:rsidRDefault="008512E5" w:rsidP="008512E5">
            <w:pPr>
              <w:widowControl/>
              <w:rPr>
                <w:rFonts w:ascii="Calibri" w:eastAsia="Calibri" w:hAnsi="Calibri" w:cs="Calibri"/>
                <w:sz w:val="20"/>
                <w:szCs w:val="20"/>
              </w:rPr>
            </w:pPr>
            <w:r w:rsidRPr="00D37C74">
              <w:rPr>
                <w:rFonts w:ascii="Calibri" w:eastAsia="Calibri" w:hAnsi="Calibri" w:cs="Calibri"/>
                <w:sz w:val="20"/>
                <w:szCs w:val="20"/>
              </w:rPr>
              <w:t>How can formative assessment be used to inform the teacher and to ensure that learning and understanding are made visible?</w:t>
            </w:r>
          </w:p>
          <w:p w14:paraId="7F200BEE" w14:textId="77777777" w:rsidR="008512E5" w:rsidRPr="00D37C74" w:rsidRDefault="008512E5" w:rsidP="008512E5">
            <w:pPr>
              <w:widowControl/>
              <w:rPr>
                <w:rFonts w:ascii="Calibri" w:eastAsia="Calibri" w:hAnsi="Calibri" w:cs="Calibri"/>
                <w:sz w:val="20"/>
                <w:szCs w:val="20"/>
              </w:rPr>
            </w:pPr>
          </w:p>
          <w:p w14:paraId="0B76B462" w14:textId="77777777" w:rsidR="008512E5" w:rsidRPr="00D37C74" w:rsidRDefault="008512E5" w:rsidP="008512E5">
            <w:pPr>
              <w:rPr>
                <w:rFonts w:ascii="Calibri" w:eastAsia="Calibri" w:hAnsi="Calibri" w:cs="Calibri"/>
                <w:sz w:val="20"/>
                <w:szCs w:val="20"/>
              </w:rPr>
            </w:pPr>
            <w:r w:rsidRPr="00D37C74">
              <w:rPr>
                <w:rFonts w:ascii="Calibri" w:eastAsia="Calibri" w:hAnsi="Calibri" w:cs="Calibri"/>
                <w:sz w:val="20"/>
                <w:szCs w:val="20"/>
              </w:rPr>
              <w:t>How can marking and feedback be used to ensure better pupil outcomes?</w:t>
            </w:r>
          </w:p>
          <w:p w14:paraId="63F2BE16" w14:textId="77777777" w:rsidR="008512E5" w:rsidRPr="00D37C74" w:rsidRDefault="008512E5" w:rsidP="008512E5">
            <w:pPr>
              <w:rPr>
                <w:rFonts w:ascii="Calibri" w:eastAsia="Calibri" w:hAnsi="Calibri" w:cs="Calibri"/>
                <w:sz w:val="20"/>
                <w:szCs w:val="20"/>
              </w:rPr>
            </w:pPr>
          </w:p>
          <w:p w14:paraId="72732B74" w14:textId="4D932DA4" w:rsidR="008512E5" w:rsidRPr="00D37C74" w:rsidRDefault="008512E5" w:rsidP="008512E5">
            <w:pPr>
              <w:widowControl/>
              <w:rPr>
                <w:rFonts w:ascii="Calibri" w:eastAsia="Calibri" w:hAnsi="Calibri" w:cs="Calibri"/>
                <w:sz w:val="20"/>
                <w:szCs w:val="20"/>
              </w:rPr>
            </w:pPr>
            <w:r w:rsidRPr="00D37C74">
              <w:rPr>
                <w:rFonts w:ascii="Calibri" w:eastAsia="Calibri" w:hAnsi="Calibri" w:cs="Calibri"/>
                <w:sz w:val="20"/>
                <w:szCs w:val="20"/>
              </w:rPr>
              <w:t xml:space="preserve">In all University </w:t>
            </w:r>
            <w:r w:rsidR="00D37C74" w:rsidRPr="00D37C74">
              <w:rPr>
                <w:rFonts w:ascii="Calibri" w:eastAsia="Calibri" w:hAnsi="Calibri" w:cs="Calibri"/>
                <w:sz w:val="20"/>
                <w:szCs w:val="20"/>
              </w:rPr>
              <w:t>centred</w:t>
            </w:r>
            <w:r w:rsidRPr="00D37C74">
              <w:rPr>
                <w:rFonts w:ascii="Calibri" w:eastAsia="Calibri" w:hAnsi="Calibri" w:cs="Calibri"/>
                <w:sz w:val="20"/>
                <w:szCs w:val="20"/>
              </w:rPr>
              <w:t xml:space="preserve"> lesson planning activities, trainees embed formative assessment checkpoints and identify key/hinge questions, as well as being able to articulate what type of historical knowledge is being assessed </w:t>
            </w:r>
          </w:p>
          <w:p w14:paraId="4756FCB2" w14:textId="77777777" w:rsidR="008512E5" w:rsidRPr="00D37C74" w:rsidRDefault="008512E5" w:rsidP="008512E5">
            <w:pPr>
              <w:widowControl/>
              <w:rPr>
                <w:rFonts w:ascii="Calibri" w:eastAsia="Calibri" w:hAnsi="Calibri" w:cs="Calibri"/>
                <w:sz w:val="20"/>
                <w:szCs w:val="20"/>
              </w:rPr>
            </w:pPr>
          </w:p>
          <w:p w14:paraId="6F2926BB" w14:textId="77777777" w:rsidR="008512E5" w:rsidRPr="00D37C74" w:rsidRDefault="008512E5" w:rsidP="008512E5">
            <w:pPr>
              <w:widowControl/>
              <w:rPr>
                <w:rFonts w:ascii="Calibri" w:eastAsia="Calibri" w:hAnsi="Calibri" w:cs="Calibri"/>
                <w:sz w:val="20"/>
                <w:szCs w:val="20"/>
              </w:rPr>
            </w:pPr>
            <w:r w:rsidRPr="00D37C74">
              <w:rPr>
                <w:rFonts w:ascii="Calibri" w:eastAsia="Calibri" w:hAnsi="Calibri" w:cs="Calibri"/>
                <w:sz w:val="20"/>
                <w:szCs w:val="20"/>
              </w:rPr>
              <w:lastRenderedPageBreak/>
              <w:t>What are the requirements and content for KS4 History and how can History teachers develop their knowledge and pedagogy for GCSE?</w:t>
            </w:r>
          </w:p>
          <w:p w14:paraId="1DCDA0D2" w14:textId="77777777" w:rsidR="008512E5" w:rsidRDefault="008512E5" w:rsidP="008512E5">
            <w:pPr>
              <w:rPr>
                <w:b/>
                <w:sz w:val="20"/>
                <w:szCs w:val="20"/>
              </w:rPr>
            </w:pPr>
          </w:p>
        </w:tc>
        <w:tc>
          <w:tcPr>
            <w:tcW w:w="5017" w:type="dxa"/>
            <w:gridSpan w:val="5"/>
            <w:shd w:val="clear" w:color="auto" w:fill="CCFFFF"/>
          </w:tcPr>
          <w:p w14:paraId="18BFCD9F" w14:textId="77777777" w:rsidR="008512E5" w:rsidRDefault="008512E5" w:rsidP="008512E5">
            <w:pPr>
              <w:widowControl/>
              <w:rPr>
                <w:rFonts w:ascii="Calibri" w:eastAsia="MS Mincho" w:hAnsi="Calibri" w:cs="Calibri"/>
                <w:sz w:val="20"/>
                <w:szCs w:val="20"/>
              </w:rPr>
            </w:pPr>
            <w:r>
              <w:rPr>
                <w:rFonts w:ascii="Calibri" w:eastAsia="MS Mincho" w:hAnsi="Calibri" w:cs="Calibri"/>
                <w:sz w:val="20"/>
                <w:szCs w:val="20"/>
              </w:rPr>
              <w:lastRenderedPageBreak/>
              <w:t>Mentors to focus on quality, type and range of questioning strategies utilized by trainees, and trainee to evaluate the breadth of active participants on questioning episodes</w:t>
            </w:r>
          </w:p>
          <w:p w14:paraId="113FFFA4" w14:textId="77777777" w:rsidR="008512E5" w:rsidRDefault="008512E5" w:rsidP="008512E5">
            <w:pPr>
              <w:widowControl/>
              <w:rPr>
                <w:rFonts w:ascii="Calibri" w:eastAsia="MS Mincho" w:hAnsi="Calibri" w:cs="Calibri"/>
                <w:color w:val="000000" w:themeColor="text1"/>
                <w:sz w:val="20"/>
                <w:szCs w:val="20"/>
              </w:rPr>
            </w:pPr>
          </w:p>
          <w:p w14:paraId="5F3EF6DD" w14:textId="77777777" w:rsidR="008512E5" w:rsidRPr="008A58AA" w:rsidRDefault="008512E5" w:rsidP="008512E5">
            <w:pPr>
              <w:widowControl/>
              <w:rPr>
                <w:rFonts w:ascii="Calibri" w:eastAsia="MS Mincho" w:hAnsi="Calibri" w:cs="Calibri"/>
                <w:color w:val="000000" w:themeColor="text1"/>
                <w:sz w:val="20"/>
                <w:szCs w:val="20"/>
              </w:rPr>
            </w:pPr>
            <w:r>
              <w:rPr>
                <w:rFonts w:ascii="Calibri" w:eastAsia="MS Mincho" w:hAnsi="Calibri" w:cs="Calibri"/>
                <w:color w:val="000000" w:themeColor="text1"/>
                <w:sz w:val="20"/>
                <w:szCs w:val="20"/>
              </w:rPr>
              <w:t>During Tutor observational visit and weekly formal observation, pupil work from books to be scrutinized and discussed by mentor, trainee and tutor</w:t>
            </w:r>
          </w:p>
          <w:p w14:paraId="0D9176A5" w14:textId="77777777" w:rsidR="008512E5" w:rsidRDefault="008512E5" w:rsidP="008512E5">
            <w:pPr>
              <w:widowControl/>
              <w:rPr>
                <w:rFonts w:ascii="Calibri" w:eastAsia="MS Mincho" w:hAnsi="Calibri" w:cs="Calibri"/>
                <w:color w:val="000000" w:themeColor="text1"/>
                <w:sz w:val="20"/>
                <w:szCs w:val="20"/>
              </w:rPr>
            </w:pPr>
          </w:p>
          <w:p w14:paraId="2081632C" w14:textId="77777777" w:rsidR="008512E5" w:rsidRDefault="008512E5" w:rsidP="008512E5">
            <w:pPr>
              <w:widowControl/>
              <w:rPr>
                <w:rFonts w:ascii="Calibri" w:eastAsia="MS Mincho" w:hAnsi="Calibri" w:cs="Calibri"/>
                <w:color w:val="000000" w:themeColor="text1"/>
                <w:sz w:val="20"/>
                <w:szCs w:val="20"/>
              </w:rPr>
            </w:pPr>
            <w:r w:rsidRPr="00CA520F">
              <w:rPr>
                <w:rFonts w:ascii="Calibri" w:eastAsia="MS Mincho" w:hAnsi="Calibri" w:cs="Calibri"/>
                <w:color w:val="000000" w:themeColor="text1"/>
                <w:sz w:val="20"/>
                <w:szCs w:val="20"/>
              </w:rPr>
              <w:t>Trainees’ set homework tasks that are purposeful and approved by mentors and discussed with tutor</w:t>
            </w:r>
          </w:p>
          <w:p w14:paraId="1EC6508D" w14:textId="77777777" w:rsidR="008512E5" w:rsidRDefault="008512E5" w:rsidP="008512E5">
            <w:pPr>
              <w:widowControl/>
              <w:rPr>
                <w:rFonts w:ascii="Calibri" w:eastAsia="MS Mincho" w:hAnsi="Calibri" w:cs="Calibri"/>
                <w:color w:val="C0504D"/>
                <w:sz w:val="20"/>
                <w:szCs w:val="20"/>
              </w:rPr>
            </w:pPr>
          </w:p>
          <w:p w14:paraId="390CE23A" w14:textId="3006048B" w:rsidR="008512E5" w:rsidRPr="00D37C74" w:rsidRDefault="008512E5" w:rsidP="008512E5">
            <w:pPr>
              <w:widowControl/>
              <w:rPr>
                <w:rFonts w:ascii="Calibri" w:eastAsia="MS Mincho" w:hAnsi="Calibri" w:cs="Calibri"/>
                <w:sz w:val="20"/>
                <w:szCs w:val="20"/>
              </w:rPr>
            </w:pPr>
            <w:r w:rsidRPr="00D37C74">
              <w:rPr>
                <w:rFonts w:ascii="Calibri" w:eastAsia="MS Mincho" w:hAnsi="Calibri" w:cs="Calibri"/>
                <w:sz w:val="20"/>
                <w:szCs w:val="20"/>
              </w:rPr>
              <w:t xml:space="preserve">Trainees are involved in moderation exercises at KS3-KS5 with colleagues to understand expected outcomes for summative assessment and key assessment objectives </w:t>
            </w:r>
          </w:p>
          <w:p w14:paraId="3E4F9CF8" w14:textId="77777777" w:rsidR="008512E5" w:rsidRDefault="008512E5" w:rsidP="008512E5">
            <w:pPr>
              <w:widowControl/>
              <w:rPr>
                <w:rFonts w:ascii="Calibri" w:eastAsia="MS Mincho" w:hAnsi="Calibri" w:cs="Calibri"/>
                <w:color w:val="C0504D"/>
                <w:sz w:val="20"/>
                <w:szCs w:val="20"/>
              </w:rPr>
            </w:pPr>
          </w:p>
          <w:p w14:paraId="749F4F5C" w14:textId="77777777" w:rsidR="008512E5" w:rsidRDefault="008512E5" w:rsidP="008512E5">
            <w:pPr>
              <w:rPr>
                <w:b/>
                <w:color w:val="000000"/>
                <w:sz w:val="20"/>
                <w:szCs w:val="20"/>
              </w:rPr>
            </w:pPr>
          </w:p>
        </w:tc>
      </w:tr>
      <w:tr w:rsidR="008512E5" w14:paraId="09A1C5FE" w14:textId="77777777" w:rsidTr="009528EE">
        <w:trPr>
          <w:trHeight w:val="350"/>
        </w:trPr>
        <w:tc>
          <w:tcPr>
            <w:tcW w:w="1664" w:type="dxa"/>
            <w:gridSpan w:val="2"/>
            <w:shd w:val="clear" w:color="auto" w:fill="CCFFFF"/>
          </w:tcPr>
          <w:p w14:paraId="2AEA648A" w14:textId="0F459E07" w:rsidR="008512E5" w:rsidRPr="00A5503F" w:rsidRDefault="008512E5" w:rsidP="008512E5">
            <w:pPr>
              <w:rPr>
                <w:b/>
                <w:sz w:val="20"/>
                <w:szCs w:val="20"/>
              </w:rPr>
            </w:pPr>
            <w:r w:rsidRPr="000569DA">
              <w:rPr>
                <w:rFonts w:ascii="Calibri" w:eastAsia="MS Mincho" w:hAnsi="Calibri" w:cs="Calibri"/>
                <w:b/>
                <w:bCs/>
                <w:color w:val="365F91"/>
                <w:sz w:val="20"/>
                <w:szCs w:val="20"/>
              </w:rPr>
              <w:lastRenderedPageBreak/>
              <w:t>3.2.3 Assess and build on pupils’ prior knowledge</w:t>
            </w:r>
          </w:p>
        </w:tc>
        <w:tc>
          <w:tcPr>
            <w:tcW w:w="3149" w:type="dxa"/>
            <w:gridSpan w:val="2"/>
            <w:shd w:val="clear" w:color="auto" w:fill="CCFFFF"/>
          </w:tcPr>
          <w:p w14:paraId="7CCC3467" w14:textId="77777777" w:rsidR="008512E5" w:rsidRDefault="008512E5" w:rsidP="008512E5">
            <w:pPr>
              <w:widowControl/>
              <w:rPr>
                <w:rFonts w:ascii="Calibri" w:eastAsia="MS Mincho" w:hAnsi="Calibri" w:cs="Calibri"/>
                <w:sz w:val="20"/>
                <w:szCs w:val="20"/>
              </w:rPr>
            </w:pPr>
            <w:r>
              <w:rPr>
                <w:rFonts w:ascii="Calibri" w:eastAsia="MS Mincho" w:hAnsi="Calibri" w:cs="Calibri"/>
                <w:sz w:val="20"/>
                <w:szCs w:val="20"/>
              </w:rPr>
              <w:t>Trainees understand that there are different types of knowledge in History and that these can be assessed in different ways</w:t>
            </w:r>
          </w:p>
          <w:p w14:paraId="410346A8" w14:textId="77777777" w:rsidR="008512E5" w:rsidRDefault="008512E5" w:rsidP="008512E5">
            <w:pPr>
              <w:widowControl/>
              <w:rPr>
                <w:rFonts w:ascii="Calibri" w:eastAsia="MS Mincho" w:hAnsi="Calibri" w:cs="Calibri"/>
                <w:sz w:val="20"/>
                <w:szCs w:val="20"/>
              </w:rPr>
            </w:pPr>
          </w:p>
          <w:p w14:paraId="35BA82F5" w14:textId="77777777" w:rsidR="008512E5" w:rsidRDefault="008512E5" w:rsidP="008512E5">
            <w:pPr>
              <w:widowControl/>
              <w:rPr>
                <w:rFonts w:ascii="Calibri" w:eastAsia="MS Mincho" w:hAnsi="Calibri" w:cs="Calibri"/>
                <w:sz w:val="20"/>
                <w:szCs w:val="20"/>
              </w:rPr>
            </w:pPr>
            <w:r>
              <w:rPr>
                <w:rFonts w:ascii="Calibri" w:eastAsia="MS Mincho" w:hAnsi="Calibri" w:cs="Calibri"/>
                <w:sz w:val="20"/>
                <w:szCs w:val="20"/>
              </w:rPr>
              <w:t xml:space="preserve">Trainees’ teaching will become </w:t>
            </w:r>
            <w:r w:rsidRPr="004E4FB7">
              <w:rPr>
                <w:rFonts w:ascii="Calibri" w:eastAsia="MS Mincho" w:hAnsi="Calibri" w:cs="Calibri"/>
                <w:sz w:val="20"/>
                <w:szCs w:val="20"/>
              </w:rPr>
              <w:t>more sophisticated and will contain a greater breadth of strategies, taking into account the different abilities and needs of pupils, and demonstrating greater autonomy in lesson and curriculum planning</w:t>
            </w:r>
          </w:p>
          <w:p w14:paraId="4F3EC85F" w14:textId="77777777" w:rsidR="008512E5" w:rsidRDefault="008512E5" w:rsidP="008512E5">
            <w:pPr>
              <w:widowControl/>
              <w:rPr>
                <w:rFonts w:ascii="Calibri" w:eastAsia="MS Mincho" w:hAnsi="Calibri" w:cs="Calibri"/>
                <w:sz w:val="20"/>
                <w:szCs w:val="20"/>
              </w:rPr>
            </w:pPr>
          </w:p>
          <w:p w14:paraId="3699B669" w14:textId="77777777" w:rsidR="008512E5" w:rsidRDefault="008512E5" w:rsidP="008512E5">
            <w:pPr>
              <w:widowControl/>
              <w:rPr>
                <w:rFonts w:ascii="Calibri" w:eastAsia="MS Mincho" w:hAnsi="Calibri" w:cs="Calibri"/>
                <w:sz w:val="20"/>
                <w:szCs w:val="20"/>
              </w:rPr>
            </w:pPr>
            <w:r>
              <w:rPr>
                <w:rFonts w:ascii="Calibri" w:eastAsia="MS Mincho" w:hAnsi="Calibri" w:cs="Calibri"/>
                <w:sz w:val="20"/>
                <w:szCs w:val="20"/>
              </w:rPr>
              <w:t xml:space="preserve">Trainees understand that </w:t>
            </w:r>
            <w:r w:rsidRPr="003308D9">
              <w:rPr>
                <w:rFonts w:ascii="Calibri" w:eastAsia="MS Mincho" w:hAnsi="Calibri" w:cs="Calibri"/>
                <w:sz w:val="20"/>
                <w:szCs w:val="20"/>
              </w:rPr>
              <w:t xml:space="preserve">subject knowledge </w:t>
            </w:r>
            <w:r>
              <w:rPr>
                <w:rFonts w:ascii="Calibri" w:eastAsia="MS Mincho" w:hAnsi="Calibri" w:cs="Calibri"/>
                <w:sz w:val="20"/>
                <w:szCs w:val="20"/>
              </w:rPr>
              <w:t xml:space="preserve">develops </w:t>
            </w:r>
            <w:r w:rsidRPr="003308D9">
              <w:rPr>
                <w:rFonts w:ascii="Calibri" w:eastAsia="MS Mincho" w:hAnsi="Calibri" w:cs="Calibri"/>
                <w:sz w:val="20"/>
                <w:szCs w:val="20"/>
              </w:rPr>
              <w:t xml:space="preserve">incrementally and </w:t>
            </w:r>
            <w:r>
              <w:rPr>
                <w:rFonts w:ascii="Calibri" w:eastAsia="MS Mincho" w:hAnsi="Calibri" w:cs="Calibri"/>
                <w:sz w:val="20"/>
                <w:szCs w:val="20"/>
              </w:rPr>
              <w:t xml:space="preserve">needs to be </w:t>
            </w:r>
            <w:r w:rsidRPr="003308D9">
              <w:rPr>
                <w:rFonts w:ascii="Calibri" w:eastAsia="MS Mincho" w:hAnsi="Calibri" w:cs="Calibri"/>
                <w:sz w:val="20"/>
                <w:szCs w:val="20"/>
              </w:rPr>
              <w:t xml:space="preserve">sufficiently developed during lessons </w:t>
            </w:r>
          </w:p>
          <w:p w14:paraId="41F7A213" w14:textId="77777777" w:rsidR="008512E5" w:rsidRDefault="008512E5" w:rsidP="008512E5">
            <w:pPr>
              <w:widowControl/>
              <w:rPr>
                <w:rFonts w:ascii="Calibri" w:eastAsia="MS Mincho" w:hAnsi="Calibri" w:cs="Calibri"/>
                <w:sz w:val="20"/>
                <w:szCs w:val="20"/>
              </w:rPr>
            </w:pPr>
          </w:p>
          <w:p w14:paraId="7D1FD29A" w14:textId="77777777" w:rsidR="008512E5" w:rsidRDefault="008512E5" w:rsidP="008512E5">
            <w:pPr>
              <w:rPr>
                <w:b/>
                <w:sz w:val="20"/>
                <w:szCs w:val="20"/>
              </w:rPr>
            </w:pPr>
          </w:p>
        </w:tc>
        <w:tc>
          <w:tcPr>
            <w:tcW w:w="4821" w:type="dxa"/>
            <w:gridSpan w:val="5"/>
            <w:shd w:val="clear" w:color="auto" w:fill="CCFFFF"/>
          </w:tcPr>
          <w:p w14:paraId="54119B20" w14:textId="77777777" w:rsidR="008512E5" w:rsidRPr="00D37C74" w:rsidRDefault="008512E5" w:rsidP="008512E5">
            <w:pPr>
              <w:widowControl/>
              <w:rPr>
                <w:rFonts w:ascii="Calibri" w:eastAsia="Calibri" w:hAnsi="Calibri" w:cs="Calibri"/>
                <w:sz w:val="20"/>
                <w:szCs w:val="20"/>
              </w:rPr>
            </w:pPr>
          </w:p>
          <w:p w14:paraId="42790DDD" w14:textId="77777777" w:rsidR="008512E5" w:rsidRPr="00D37C74" w:rsidRDefault="008512E5" w:rsidP="008512E5">
            <w:pPr>
              <w:widowControl/>
              <w:rPr>
                <w:rFonts w:ascii="Calibri" w:eastAsia="Calibri" w:hAnsi="Calibri" w:cs="Calibri"/>
                <w:sz w:val="20"/>
                <w:szCs w:val="20"/>
              </w:rPr>
            </w:pPr>
            <w:r w:rsidRPr="00D37C74">
              <w:rPr>
                <w:rFonts w:ascii="Calibri" w:eastAsia="Calibri" w:hAnsi="Calibri" w:cs="Calibri"/>
                <w:sz w:val="20"/>
                <w:szCs w:val="20"/>
              </w:rPr>
              <w:t>What different types of knowledge are there in History?</w:t>
            </w:r>
          </w:p>
          <w:p w14:paraId="3915BF10" w14:textId="77777777" w:rsidR="008512E5" w:rsidRPr="00D37C74" w:rsidRDefault="008512E5" w:rsidP="008512E5">
            <w:pPr>
              <w:widowControl/>
              <w:rPr>
                <w:rFonts w:ascii="Calibri" w:eastAsia="Calibri" w:hAnsi="Calibri" w:cs="Calibri"/>
                <w:sz w:val="20"/>
                <w:szCs w:val="20"/>
              </w:rPr>
            </w:pPr>
          </w:p>
          <w:p w14:paraId="124F923F" w14:textId="77777777" w:rsidR="008512E5" w:rsidRPr="00D37C74" w:rsidRDefault="008512E5" w:rsidP="008512E5">
            <w:pPr>
              <w:widowControl/>
              <w:rPr>
                <w:rFonts w:ascii="Calibri" w:eastAsia="Calibri" w:hAnsi="Calibri" w:cs="Calibri"/>
                <w:sz w:val="20"/>
                <w:szCs w:val="20"/>
              </w:rPr>
            </w:pPr>
            <w:r w:rsidRPr="00D37C74">
              <w:rPr>
                <w:rFonts w:ascii="Calibri" w:eastAsia="Calibri" w:hAnsi="Calibri" w:cs="Calibri"/>
                <w:sz w:val="20"/>
                <w:szCs w:val="20"/>
              </w:rPr>
              <w:t>What are the implications of Ofsted’s research review for History for practitioners and how can trainee teachers use research to inform their own practice?</w:t>
            </w:r>
          </w:p>
          <w:p w14:paraId="11AA2EAA" w14:textId="77777777" w:rsidR="008512E5" w:rsidRPr="00D37C74" w:rsidRDefault="008512E5" w:rsidP="008512E5">
            <w:pPr>
              <w:widowControl/>
              <w:rPr>
                <w:rFonts w:ascii="Calibri" w:eastAsia="Calibri" w:hAnsi="Calibri" w:cs="Calibri"/>
                <w:sz w:val="20"/>
                <w:szCs w:val="20"/>
              </w:rPr>
            </w:pPr>
          </w:p>
          <w:p w14:paraId="48CCF6F1" w14:textId="3050B6B5" w:rsidR="008512E5" w:rsidRPr="00D37C74" w:rsidRDefault="008512E5" w:rsidP="008512E5">
            <w:pPr>
              <w:widowControl/>
              <w:rPr>
                <w:rFonts w:ascii="Calibri" w:eastAsia="Calibri" w:hAnsi="Calibri" w:cs="Calibri"/>
                <w:sz w:val="20"/>
                <w:szCs w:val="20"/>
              </w:rPr>
            </w:pPr>
            <w:r w:rsidRPr="00D37C74">
              <w:rPr>
                <w:rFonts w:ascii="Calibri" w:eastAsia="Calibri" w:hAnsi="Calibri" w:cs="Calibri"/>
                <w:sz w:val="20"/>
                <w:szCs w:val="20"/>
              </w:rPr>
              <w:t xml:space="preserve">Trainees will read and present on the Ofsted Research review for History and coherently explain what types of knowledge there are in History, and the attendant challenges for learners </w:t>
            </w:r>
          </w:p>
          <w:p w14:paraId="7A2A4474" w14:textId="77777777" w:rsidR="008512E5" w:rsidRPr="00D37C74" w:rsidRDefault="008512E5" w:rsidP="008512E5">
            <w:pPr>
              <w:widowControl/>
              <w:rPr>
                <w:rFonts w:ascii="Calibri" w:eastAsia="Calibri" w:hAnsi="Calibri" w:cs="Calibri"/>
                <w:sz w:val="20"/>
                <w:szCs w:val="20"/>
              </w:rPr>
            </w:pPr>
          </w:p>
          <w:p w14:paraId="42910C3A" w14:textId="334B62B5" w:rsidR="008512E5" w:rsidRPr="00D37C74" w:rsidRDefault="008512E5" w:rsidP="008512E5">
            <w:pPr>
              <w:widowControl/>
              <w:rPr>
                <w:rFonts w:ascii="Calibri" w:eastAsia="Calibri" w:hAnsi="Calibri" w:cs="Calibri"/>
                <w:sz w:val="20"/>
                <w:szCs w:val="20"/>
              </w:rPr>
            </w:pPr>
            <w:r w:rsidRPr="00D37C74">
              <w:rPr>
                <w:rFonts w:ascii="Calibri" w:eastAsia="Calibri" w:hAnsi="Calibri" w:cs="Calibri"/>
                <w:sz w:val="20"/>
                <w:szCs w:val="20"/>
              </w:rPr>
              <w:t xml:space="preserve">During University </w:t>
            </w:r>
            <w:r w:rsidR="00D37C74" w:rsidRPr="00D37C74">
              <w:rPr>
                <w:rFonts w:ascii="Calibri" w:eastAsia="Calibri" w:hAnsi="Calibri" w:cs="Calibri"/>
                <w:sz w:val="20"/>
                <w:szCs w:val="20"/>
              </w:rPr>
              <w:t>centred</w:t>
            </w:r>
            <w:r w:rsidRPr="00D37C74">
              <w:rPr>
                <w:rFonts w:ascii="Calibri" w:eastAsia="Calibri" w:hAnsi="Calibri" w:cs="Calibri"/>
                <w:sz w:val="20"/>
                <w:szCs w:val="20"/>
              </w:rPr>
              <w:t xml:space="preserve"> planning tasks, trainees identify likely/common misconceptions (both substantive and disciplinary) and rehearse response to these</w:t>
            </w:r>
          </w:p>
          <w:p w14:paraId="48DF614B" w14:textId="77777777" w:rsidR="008512E5" w:rsidRPr="00D37C74" w:rsidRDefault="008512E5" w:rsidP="008512E5">
            <w:pPr>
              <w:rPr>
                <w:b/>
                <w:sz w:val="20"/>
                <w:szCs w:val="20"/>
              </w:rPr>
            </w:pPr>
          </w:p>
        </w:tc>
        <w:tc>
          <w:tcPr>
            <w:tcW w:w="5017" w:type="dxa"/>
            <w:gridSpan w:val="5"/>
            <w:shd w:val="clear" w:color="auto" w:fill="CCFFFF"/>
          </w:tcPr>
          <w:p w14:paraId="518EF119" w14:textId="77777777" w:rsidR="008512E5" w:rsidRDefault="008512E5" w:rsidP="008512E5">
            <w:pPr>
              <w:widowControl/>
              <w:rPr>
                <w:rFonts w:ascii="Calibri" w:eastAsia="MS Mincho" w:hAnsi="Calibri" w:cs="Calibri"/>
                <w:color w:val="000000" w:themeColor="text1"/>
                <w:sz w:val="20"/>
                <w:szCs w:val="20"/>
              </w:rPr>
            </w:pPr>
          </w:p>
          <w:p w14:paraId="73C438BA" w14:textId="77777777" w:rsidR="008512E5" w:rsidRDefault="008512E5" w:rsidP="008512E5">
            <w:pPr>
              <w:widowControl/>
              <w:rPr>
                <w:rFonts w:ascii="Calibri" w:eastAsia="MS Mincho" w:hAnsi="Calibri" w:cs="Calibri"/>
                <w:color w:val="000000" w:themeColor="text1"/>
                <w:sz w:val="20"/>
                <w:szCs w:val="20"/>
              </w:rPr>
            </w:pPr>
            <w:r>
              <w:rPr>
                <w:rFonts w:ascii="Calibri" w:eastAsia="MS Mincho" w:hAnsi="Calibri" w:cs="Calibri"/>
                <w:color w:val="000000" w:themeColor="text1"/>
                <w:sz w:val="20"/>
                <w:szCs w:val="20"/>
              </w:rPr>
              <w:t>Trainees regularly using knowledge recaps at start of all lessons and employing a range of retrieval strategies to assess the level of foundational knowledge students have</w:t>
            </w:r>
          </w:p>
          <w:p w14:paraId="49C11FF2" w14:textId="77777777" w:rsidR="008512E5" w:rsidRDefault="008512E5" w:rsidP="008512E5">
            <w:pPr>
              <w:widowControl/>
              <w:rPr>
                <w:rFonts w:ascii="Calibri" w:eastAsia="MS Mincho" w:hAnsi="Calibri" w:cs="Calibri"/>
                <w:color w:val="000000" w:themeColor="text1"/>
                <w:sz w:val="20"/>
                <w:szCs w:val="20"/>
              </w:rPr>
            </w:pPr>
          </w:p>
          <w:p w14:paraId="10F361CE" w14:textId="77777777" w:rsidR="008512E5" w:rsidRDefault="008512E5" w:rsidP="008512E5">
            <w:pPr>
              <w:widowControl/>
              <w:rPr>
                <w:rFonts w:ascii="Calibri" w:eastAsia="MS Mincho" w:hAnsi="Calibri" w:cs="Calibri"/>
                <w:color w:val="000000" w:themeColor="text1"/>
                <w:sz w:val="20"/>
                <w:szCs w:val="20"/>
              </w:rPr>
            </w:pPr>
            <w:r w:rsidRPr="0034087F">
              <w:rPr>
                <w:rFonts w:ascii="Calibri" w:eastAsia="MS Mincho" w:hAnsi="Calibri" w:cs="Calibri"/>
                <w:color w:val="000000" w:themeColor="text1"/>
                <w:sz w:val="20"/>
                <w:szCs w:val="20"/>
              </w:rPr>
              <w:t>Trainees</w:t>
            </w:r>
            <w:r>
              <w:rPr>
                <w:rFonts w:ascii="Calibri" w:eastAsia="MS Mincho" w:hAnsi="Calibri" w:cs="Calibri"/>
                <w:color w:val="000000" w:themeColor="text1"/>
                <w:sz w:val="20"/>
                <w:szCs w:val="20"/>
              </w:rPr>
              <w:t xml:space="preserve"> continue to</w:t>
            </w:r>
            <w:r w:rsidRPr="0034087F">
              <w:rPr>
                <w:rFonts w:ascii="Calibri" w:eastAsia="MS Mincho" w:hAnsi="Calibri" w:cs="Calibri"/>
                <w:color w:val="000000" w:themeColor="text1"/>
                <w:sz w:val="20"/>
                <w:szCs w:val="20"/>
              </w:rPr>
              <w:t xml:space="preserve"> address chronology when introducing topics and, where appropriate, use displays and timelines to promote chorological understanding</w:t>
            </w:r>
          </w:p>
          <w:p w14:paraId="63FBDBF9" w14:textId="77777777" w:rsidR="008512E5" w:rsidRDefault="008512E5" w:rsidP="008512E5">
            <w:pPr>
              <w:widowControl/>
              <w:rPr>
                <w:rFonts w:ascii="Calibri" w:eastAsia="MS Mincho" w:hAnsi="Calibri" w:cs="Calibri"/>
                <w:color w:val="00B050"/>
                <w:sz w:val="20"/>
                <w:szCs w:val="20"/>
              </w:rPr>
            </w:pPr>
          </w:p>
          <w:p w14:paraId="5032CBE1" w14:textId="77777777" w:rsidR="008512E5" w:rsidRPr="006E4154" w:rsidRDefault="008512E5" w:rsidP="008512E5">
            <w:pPr>
              <w:widowControl/>
              <w:rPr>
                <w:rFonts w:ascii="Calibri" w:eastAsia="MS Mincho" w:hAnsi="Calibri" w:cs="Calibri"/>
                <w:color w:val="000000" w:themeColor="text1"/>
                <w:sz w:val="20"/>
                <w:szCs w:val="20"/>
              </w:rPr>
            </w:pPr>
            <w:r w:rsidRPr="006E4154">
              <w:rPr>
                <w:rFonts w:ascii="Calibri" w:eastAsia="MS Mincho" w:hAnsi="Calibri" w:cs="Calibri"/>
                <w:color w:val="000000" w:themeColor="text1"/>
                <w:sz w:val="20"/>
                <w:szCs w:val="20"/>
              </w:rPr>
              <w:t>Trainees use, where appropriate, used visual imagery in lessons and dual coding to help pupils to understand more of the period/ substantive theme</w:t>
            </w:r>
          </w:p>
          <w:p w14:paraId="47C44A35" w14:textId="77777777" w:rsidR="008512E5" w:rsidRDefault="008512E5" w:rsidP="008512E5">
            <w:pPr>
              <w:widowControl/>
              <w:rPr>
                <w:rFonts w:ascii="Calibri" w:eastAsia="MS Mincho" w:hAnsi="Calibri" w:cs="Calibri"/>
                <w:color w:val="00B050"/>
                <w:sz w:val="20"/>
                <w:szCs w:val="20"/>
              </w:rPr>
            </w:pPr>
          </w:p>
          <w:p w14:paraId="505FBA6E" w14:textId="77777777" w:rsidR="008512E5" w:rsidRDefault="008512E5" w:rsidP="008512E5">
            <w:pPr>
              <w:widowControl/>
              <w:rPr>
                <w:rFonts w:ascii="Calibri" w:eastAsia="MS Mincho" w:hAnsi="Calibri" w:cs="Calibri"/>
                <w:color w:val="000000" w:themeColor="text1"/>
                <w:sz w:val="20"/>
                <w:szCs w:val="20"/>
              </w:rPr>
            </w:pPr>
            <w:r w:rsidRPr="00FA7FC5">
              <w:rPr>
                <w:rFonts w:ascii="Calibri" w:eastAsia="MS Mincho" w:hAnsi="Calibri" w:cs="Calibri"/>
                <w:color w:val="000000" w:themeColor="text1"/>
                <w:sz w:val="20"/>
                <w:szCs w:val="20"/>
              </w:rPr>
              <w:t xml:space="preserve">Trainees now routinely conducting </w:t>
            </w:r>
            <w:r>
              <w:rPr>
                <w:rFonts w:ascii="Calibri" w:eastAsia="MS Mincho" w:hAnsi="Calibri" w:cs="Calibri"/>
                <w:color w:val="000000" w:themeColor="text1"/>
                <w:sz w:val="20"/>
                <w:szCs w:val="20"/>
              </w:rPr>
              <w:t>AfL checks at the start and end of lessons to ensure they can gauge student understanding of the ‘big picture/overarching enquiry’</w:t>
            </w:r>
          </w:p>
          <w:p w14:paraId="3CA4641F" w14:textId="77777777" w:rsidR="008512E5" w:rsidRDefault="008512E5" w:rsidP="008512E5">
            <w:pPr>
              <w:rPr>
                <w:b/>
                <w:color w:val="000000"/>
                <w:sz w:val="20"/>
                <w:szCs w:val="20"/>
              </w:rPr>
            </w:pPr>
          </w:p>
        </w:tc>
      </w:tr>
      <w:tr w:rsidR="008512E5" w14:paraId="6C3D5427" w14:textId="77777777" w:rsidTr="009528EE">
        <w:trPr>
          <w:trHeight w:val="350"/>
        </w:trPr>
        <w:tc>
          <w:tcPr>
            <w:tcW w:w="1664" w:type="dxa"/>
            <w:gridSpan w:val="2"/>
            <w:shd w:val="clear" w:color="auto" w:fill="CCFFFF"/>
          </w:tcPr>
          <w:p w14:paraId="36FA9F52" w14:textId="037FEC60" w:rsidR="008512E5" w:rsidRPr="00A5503F" w:rsidRDefault="008512E5" w:rsidP="008512E5">
            <w:pPr>
              <w:rPr>
                <w:b/>
                <w:sz w:val="20"/>
                <w:szCs w:val="20"/>
              </w:rPr>
            </w:pPr>
            <w:r w:rsidRPr="000569DA">
              <w:rPr>
                <w:rFonts w:ascii="Calibri" w:eastAsia="MS Mincho" w:hAnsi="Calibri" w:cs="Calibri"/>
                <w:b/>
                <w:bCs/>
                <w:color w:val="365F91"/>
                <w:sz w:val="20"/>
                <w:szCs w:val="20"/>
              </w:rPr>
              <w:t>3.3.2 Provide opportunity for all pupils to experience success through task design and careful grouping</w:t>
            </w:r>
          </w:p>
        </w:tc>
        <w:tc>
          <w:tcPr>
            <w:tcW w:w="3149" w:type="dxa"/>
            <w:gridSpan w:val="2"/>
            <w:shd w:val="clear" w:color="auto" w:fill="CCFFFF"/>
          </w:tcPr>
          <w:p w14:paraId="5D9BCD41" w14:textId="77777777" w:rsidR="008512E5" w:rsidRDefault="008512E5" w:rsidP="008512E5">
            <w:pPr>
              <w:widowControl/>
              <w:rPr>
                <w:rFonts w:ascii="Calibri" w:eastAsia="MS Mincho" w:hAnsi="Calibri" w:cs="Calibri"/>
                <w:sz w:val="20"/>
                <w:szCs w:val="20"/>
              </w:rPr>
            </w:pPr>
          </w:p>
          <w:p w14:paraId="47BED4A5" w14:textId="3D1E2129" w:rsidR="008512E5" w:rsidRDefault="008512E5" w:rsidP="008512E5">
            <w:pPr>
              <w:rPr>
                <w:b/>
                <w:sz w:val="20"/>
                <w:szCs w:val="20"/>
              </w:rPr>
            </w:pPr>
            <w:r w:rsidRPr="005255A7">
              <w:rPr>
                <w:rFonts w:ascii="Calibri" w:eastAsia="MS Mincho" w:hAnsi="Calibri" w:cs="Calibri"/>
                <w:sz w:val="20"/>
                <w:szCs w:val="20"/>
              </w:rPr>
              <w:t>Trainees will plan lessons that take into account students’ different backgrounds and barriers to learning</w:t>
            </w:r>
          </w:p>
        </w:tc>
        <w:tc>
          <w:tcPr>
            <w:tcW w:w="4821" w:type="dxa"/>
            <w:gridSpan w:val="5"/>
            <w:shd w:val="clear" w:color="auto" w:fill="CCFFFF"/>
          </w:tcPr>
          <w:p w14:paraId="47EB06F9" w14:textId="77777777" w:rsidR="008512E5" w:rsidRPr="00AC58E0" w:rsidRDefault="008512E5" w:rsidP="008512E5">
            <w:pPr>
              <w:widowControl/>
              <w:rPr>
                <w:rFonts w:ascii="Calibri" w:eastAsia="MS Mincho" w:hAnsi="Calibri" w:cs="Calibri"/>
                <w:sz w:val="20"/>
                <w:szCs w:val="20"/>
              </w:rPr>
            </w:pPr>
            <w:r w:rsidRPr="00AC58E0">
              <w:rPr>
                <w:rFonts w:ascii="Calibri" w:eastAsia="MS Mincho" w:hAnsi="Calibri" w:cs="Calibri"/>
                <w:sz w:val="20"/>
                <w:szCs w:val="20"/>
              </w:rPr>
              <w:t>What strategies can History teachers use to support EAL students in the classroom?</w:t>
            </w:r>
          </w:p>
          <w:p w14:paraId="1E775992" w14:textId="77777777" w:rsidR="008512E5" w:rsidRDefault="008512E5" w:rsidP="008512E5">
            <w:pPr>
              <w:widowControl/>
              <w:rPr>
                <w:rFonts w:ascii="Calibri" w:eastAsia="MS Mincho" w:hAnsi="Calibri" w:cs="Calibri"/>
                <w:color w:val="000000" w:themeColor="text1"/>
                <w:sz w:val="20"/>
                <w:szCs w:val="20"/>
              </w:rPr>
            </w:pPr>
          </w:p>
          <w:p w14:paraId="63B40B15" w14:textId="77777777" w:rsidR="008512E5" w:rsidRPr="000569DA" w:rsidRDefault="008512E5" w:rsidP="008512E5">
            <w:pPr>
              <w:widowControl/>
              <w:rPr>
                <w:rFonts w:ascii="Calibri" w:eastAsia="MS Mincho" w:hAnsi="Calibri" w:cs="Calibri"/>
                <w:color w:val="000000" w:themeColor="text1"/>
                <w:sz w:val="20"/>
                <w:szCs w:val="20"/>
              </w:rPr>
            </w:pPr>
            <w:r>
              <w:rPr>
                <w:rFonts w:ascii="Calibri" w:eastAsia="MS Mincho" w:hAnsi="Calibri" w:cs="Calibri"/>
                <w:color w:val="000000" w:themeColor="text1"/>
                <w:sz w:val="20"/>
                <w:szCs w:val="20"/>
              </w:rPr>
              <w:t>Trainees will explore the challenges EAL learners face when being taught History and develop glossaries and knowledge organizers to support such students, and use a range of pedagogy explored during the session with CLAS</w:t>
            </w:r>
          </w:p>
          <w:p w14:paraId="0D1A04B1" w14:textId="77777777" w:rsidR="008512E5" w:rsidRPr="000569DA" w:rsidRDefault="008512E5" w:rsidP="008512E5">
            <w:pPr>
              <w:widowControl/>
              <w:rPr>
                <w:rFonts w:ascii="Calibri" w:eastAsia="MS Mincho" w:hAnsi="Calibri" w:cs="Calibri"/>
                <w:color w:val="C00000"/>
                <w:sz w:val="20"/>
                <w:szCs w:val="20"/>
              </w:rPr>
            </w:pPr>
          </w:p>
          <w:p w14:paraId="3A32A888" w14:textId="77777777" w:rsidR="008512E5" w:rsidRPr="000569DA" w:rsidRDefault="008512E5" w:rsidP="008512E5">
            <w:pPr>
              <w:widowControl/>
              <w:rPr>
                <w:rFonts w:ascii="Calibri" w:eastAsia="MS Mincho" w:hAnsi="Calibri" w:cs="Calibri"/>
                <w:color w:val="C00000"/>
                <w:sz w:val="20"/>
                <w:szCs w:val="20"/>
              </w:rPr>
            </w:pPr>
          </w:p>
          <w:p w14:paraId="7EF09F32" w14:textId="44784605" w:rsidR="008512E5" w:rsidRDefault="008512E5" w:rsidP="008512E5">
            <w:pPr>
              <w:rPr>
                <w:b/>
                <w:sz w:val="20"/>
                <w:szCs w:val="20"/>
              </w:rPr>
            </w:pPr>
            <w:r w:rsidRPr="000569DA">
              <w:rPr>
                <w:rFonts w:ascii="Calibri" w:eastAsia="MS Mincho" w:hAnsi="Calibri" w:cs="Calibri"/>
                <w:color w:val="C00000"/>
                <w:sz w:val="20"/>
                <w:szCs w:val="20"/>
              </w:rPr>
              <w:t xml:space="preserve">. </w:t>
            </w:r>
          </w:p>
        </w:tc>
        <w:tc>
          <w:tcPr>
            <w:tcW w:w="5017" w:type="dxa"/>
            <w:gridSpan w:val="5"/>
            <w:shd w:val="clear" w:color="auto" w:fill="CCFFFF"/>
          </w:tcPr>
          <w:p w14:paraId="5522F4C6" w14:textId="77777777" w:rsidR="008512E5" w:rsidRDefault="008512E5" w:rsidP="008512E5">
            <w:pPr>
              <w:widowControl/>
              <w:rPr>
                <w:rFonts w:ascii="Calibri" w:eastAsia="MS Mincho" w:hAnsi="Calibri" w:cs="Calibri"/>
                <w:color w:val="000000" w:themeColor="text1"/>
                <w:sz w:val="20"/>
                <w:szCs w:val="20"/>
              </w:rPr>
            </w:pPr>
            <w:r>
              <w:rPr>
                <w:rFonts w:ascii="Calibri" w:eastAsia="MS Mincho" w:hAnsi="Calibri" w:cs="Calibri"/>
                <w:color w:val="000000" w:themeColor="text1"/>
                <w:sz w:val="20"/>
                <w:szCs w:val="20"/>
              </w:rPr>
              <w:t>Trainees regularly a</w:t>
            </w:r>
            <w:r w:rsidRPr="00820D8E">
              <w:rPr>
                <w:rFonts w:ascii="Calibri" w:eastAsia="MS Mincho" w:hAnsi="Calibri" w:cs="Calibri"/>
                <w:color w:val="000000" w:themeColor="text1"/>
                <w:sz w:val="20"/>
                <w:szCs w:val="20"/>
              </w:rPr>
              <w:t>dapt teaching</w:t>
            </w:r>
            <w:r>
              <w:rPr>
                <w:rFonts w:ascii="Calibri" w:eastAsia="MS Mincho" w:hAnsi="Calibri" w:cs="Calibri"/>
                <w:color w:val="000000" w:themeColor="text1"/>
                <w:sz w:val="20"/>
                <w:szCs w:val="20"/>
              </w:rPr>
              <w:t xml:space="preserve"> strategies within</w:t>
            </w:r>
            <w:r w:rsidRPr="00820D8E">
              <w:rPr>
                <w:rFonts w:ascii="Calibri" w:eastAsia="MS Mincho" w:hAnsi="Calibri" w:cs="Calibri"/>
                <w:color w:val="000000" w:themeColor="text1"/>
                <w:sz w:val="20"/>
                <w:szCs w:val="20"/>
              </w:rPr>
              <w:t xml:space="preserve"> lessons</w:t>
            </w:r>
            <w:r>
              <w:rPr>
                <w:rFonts w:ascii="Calibri" w:eastAsia="MS Mincho" w:hAnsi="Calibri" w:cs="Calibri"/>
                <w:color w:val="000000" w:themeColor="text1"/>
                <w:sz w:val="20"/>
                <w:szCs w:val="20"/>
              </w:rPr>
              <w:t xml:space="preserve"> [such as</w:t>
            </w:r>
            <w:r w:rsidRPr="00820D8E">
              <w:rPr>
                <w:rFonts w:ascii="Calibri" w:eastAsia="MS Mincho" w:hAnsi="Calibri" w:cs="Calibri"/>
                <w:color w:val="000000" w:themeColor="text1"/>
                <w:sz w:val="20"/>
                <w:szCs w:val="20"/>
              </w:rPr>
              <w:t xml:space="preserve"> stop</w:t>
            </w:r>
            <w:r>
              <w:rPr>
                <w:rFonts w:ascii="Calibri" w:eastAsia="MS Mincho" w:hAnsi="Calibri" w:cs="Calibri"/>
                <w:color w:val="000000" w:themeColor="text1"/>
                <w:sz w:val="20"/>
                <w:szCs w:val="20"/>
              </w:rPr>
              <w:t>ping</w:t>
            </w:r>
            <w:r w:rsidRPr="00820D8E">
              <w:rPr>
                <w:rFonts w:ascii="Calibri" w:eastAsia="MS Mincho" w:hAnsi="Calibri" w:cs="Calibri"/>
                <w:color w:val="000000" w:themeColor="text1"/>
                <w:sz w:val="20"/>
                <w:szCs w:val="20"/>
              </w:rPr>
              <w:t xml:space="preserve"> and reteach</w:t>
            </w:r>
            <w:r>
              <w:rPr>
                <w:rFonts w:ascii="Calibri" w:eastAsia="MS Mincho" w:hAnsi="Calibri" w:cs="Calibri"/>
                <w:color w:val="000000" w:themeColor="text1"/>
                <w:sz w:val="20"/>
                <w:szCs w:val="20"/>
              </w:rPr>
              <w:t>ing</w:t>
            </w:r>
            <w:r w:rsidRPr="00820D8E">
              <w:rPr>
                <w:rFonts w:ascii="Calibri" w:eastAsia="MS Mincho" w:hAnsi="Calibri" w:cs="Calibri"/>
                <w:color w:val="000000" w:themeColor="text1"/>
                <w:sz w:val="20"/>
                <w:szCs w:val="20"/>
              </w:rPr>
              <w:t xml:space="preserve"> or adapt</w:t>
            </w:r>
            <w:r>
              <w:rPr>
                <w:rFonts w:ascii="Calibri" w:eastAsia="MS Mincho" w:hAnsi="Calibri" w:cs="Calibri"/>
                <w:color w:val="000000" w:themeColor="text1"/>
                <w:sz w:val="20"/>
                <w:szCs w:val="20"/>
              </w:rPr>
              <w:t>ing</w:t>
            </w:r>
            <w:r w:rsidRPr="00820D8E">
              <w:rPr>
                <w:rFonts w:ascii="Calibri" w:eastAsia="MS Mincho" w:hAnsi="Calibri" w:cs="Calibri"/>
                <w:color w:val="000000" w:themeColor="text1"/>
                <w:sz w:val="20"/>
                <w:szCs w:val="20"/>
              </w:rPr>
              <w:t xml:space="preserve"> explanations</w:t>
            </w:r>
            <w:r>
              <w:rPr>
                <w:rFonts w:ascii="Calibri" w:eastAsia="MS Mincho" w:hAnsi="Calibri" w:cs="Calibri"/>
                <w:color w:val="000000" w:themeColor="text1"/>
                <w:sz w:val="20"/>
                <w:szCs w:val="20"/>
              </w:rPr>
              <w:t>].</w:t>
            </w:r>
            <w:r w:rsidRPr="00820D8E">
              <w:rPr>
                <w:rFonts w:ascii="Calibri" w:eastAsia="MS Mincho" w:hAnsi="Calibri" w:cs="Calibri"/>
                <w:color w:val="000000" w:themeColor="text1"/>
                <w:sz w:val="20"/>
                <w:szCs w:val="20"/>
              </w:rPr>
              <w:t xml:space="preserve">  </w:t>
            </w:r>
            <w:r>
              <w:rPr>
                <w:rFonts w:ascii="Calibri" w:eastAsia="MS Mincho" w:hAnsi="Calibri" w:cs="Calibri"/>
                <w:color w:val="000000" w:themeColor="text1"/>
                <w:sz w:val="20"/>
                <w:szCs w:val="20"/>
              </w:rPr>
              <w:t xml:space="preserve">Trainees refine ‘pre-planned’ </w:t>
            </w:r>
            <w:r w:rsidRPr="00820D8E">
              <w:rPr>
                <w:rFonts w:ascii="Calibri" w:eastAsia="MS Mincho" w:hAnsi="Calibri" w:cs="Calibri"/>
                <w:color w:val="000000" w:themeColor="text1"/>
                <w:sz w:val="20"/>
                <w:szCs w:val="20"/>
              </w:rPr>
              <w:t xml:space="preserve">explanations of substantive concepts </w:t>
            </w:r>
          </w:p>
          <w:p w14:paraId="39152A4B" w14:textId="77777777" w:rsidR="008512E5" w:rsidRPr="003F0A98" w:rsidRDefault="008512E5" w:rsidP="008512E5">
            <w:pPr>
              <w:widowControl/>
              <w:rPr>
                <w:rFonts w:ascii="Calibri" w:eastAsia="MS Mincho" w:hAnsi="Calibri" w:cs="Calibri"/>
                <w:color w:val="000000" w:themeColor="text1"/>
                <w:sz w:val="20"/>
                <w:szCs w:val="20"/>
              </w:rPr>
            </w:pPr>
          </w:p>
          <w:p w14:paraId="7C045B54" w14:textId="77777777" w:rsidR="008512E5" w:rsidRPr="00573D6F" w:rsidRDefault="008512E5" w:rsidP="008512E5">
            <w:pPr>
              <w:widowControl/>
              <w:rPr>
                <w:rFonts w:ascii="Calibri" w:eastAsia="MS Mincho" w:hAnsi="Calibri" w:cs="Calibri"/>
                <w:color w:val="000000" w:themeColor="text1"/>
                <w:sz w:val="20"/>
                <w:szCs w:val="20"/>
              </w:rPr>
            </w:pPr>
            <w:r w:rsidRPr="00573D6F">
              <w:rPr>
                <w:rFonts w:ascii="Calibri" w:eastAsia="MS Mincho" w:hAnsi="Calibri" w:cs="Calibri"/>
                <w:color w:val="000000" w:themeColor="text1"/>
                <w:sz w:val="20"/>
                <w:szCs w:val="20"/>
              </w:rPr>
              <w:t xml:space="preserve">Trainees and mentors discuss </w:t>
            </w:r>
            <w:r w:rsidRPr="00EE7752">
              <w:rPr>
                <w:rFonts w:ascii="Calibri" w:eastAsia="MS Mincho" w:hAnsi="Calibri" w:cs="Calibri"/>
                <w:color w:val="000000" w:themeColor="text1"/>
                <w:sz w:val="20"/>
                <w:szCs w:val="20"/>
              </w:rPr>
              <w:t>common misconceptions that c</w:t>
            </w:r>
            <w:r w:rsidRPr="00573D6F">
              <w:rPr>
                <w:rFonts w:ascii="Calibri" w:eastAsia="MS Mincho" w:hAnsi="Calibri" w:cs="Calibri"/>
                <w:color w:val="000000" w:themeColor="text1"/>
                <w:sz w:val="20"/>
                <w:szCs w:val="20"/>
              </w:rPr>
              <w:t xml:space="preserve">an be </w:t>
            </w:r>
            <w:r w:rsidRPr="00EE7752">
              <w:rPr>
                <w:rFonts w:ascii="Calibri" w:eastAsia="MS Mincho" w:hAnsi="Calibri" w:cs="Calibri"/>
                <w:color w:val="000000" w:themeColor="text1"/>
                <w:sz w:val="20"/>
                <w:szCs w:val="20"/>
              </w:rPr>
              <w:t>anticipate</w:t>
            </w:r>
            <w:r w:rsidRPr="00573D6F">
              <w:rPr>
                <w:rFonts w:ascii="Calibri" w:eastAsia="MS Mincho" w:hAnsi="Calibri" w:cs="Calibri"/>
                <w:color w:val="000000" w:themeColor="text1"/>
                <w:sz w:val="20"/>
                <w:szCs w:val="20"/>
              </w:rPr>
              <w:t>d during the planning phase</w:t>
            </w:r>
            <w:r w:rsidRPr="00EE7752">
              <w:rPr>
                <w:rFonts w:ascii="Calibri" w:eastAsia="MS Mincho" w:hAnsi="Calibri" w:cs="Calibri"/>
                <w:color w:val="000000" w:themeColor="text1"/>
                <w:sz w:val="20"/>
                <w:szCs w:val="20"/>
              </w:rPr>
              <w:t xml:space="preserve"> (both substantive an</w:t>
            </w:r>
            <w:r>
              <w:rPr>
                <w:rFonts w:ascii="Calibri" w:eastAsia="MS Mincho" w:hAnsi="Calibri" w:cs="Calibri"/>
                <w:color w:val="000000" w:themeColor="text1"/>
                <w:sz w:val="20"/>
                <w:szCs w:val="20"/>
              </w:rPr>
              <w:t xml:space="preserve">d </w:t>
            </w:r>
            <w:r w:rsidRPr="00EE7752">
              <w:rPr>
                <w:rFonts w:ascii="Calibri" w:eastAsia="MS Mincho" w:hAnsi="Calibri" w:cs="Calibri"/>
                <w:color w:val="000000" w:themeColor="text1"/>
                <w:sz w:val="20"/>
                <w:szCs w:val="20"/>
              </w:rPr>
              <w:t xml:space="preserve">disciplinary) </w:t>
            </w:r>
            <w:r>
              <w:rPr>
                <w:rFonts w:ascii="Calibri" w:eastAsia="MS Mincho" w:hAnsi="Calibri" w:cs="Calibri"/>
                <w:color w:val="000000" w:themeColor="text1"/>
                <w:sz w:val="20"/>
                <w:szCs w:val="20"/>
              </w:rPr>
              <w:t>and address these through careful explanation and questioning phases in lessons</w:t>
            </w:r>
          </w:p>
          <w:p w14:paraId="4E30AEC9" w14:textId="77777777" w:rsidR="008512E5" w:rsidRPr="00EE7752" w:rsidRDefault="008512E5" w:rsidP="008512E5">
            <w:pPr>
              <w:widowControl/>
              <w:rPr>
                <w:rFonts w:ascii="Calibri" w:eastAsia="MS Mincho" w:hAnsi="Calibri" w:cs="Calibri"/>
                <w:color w:val="C00000"/>
                <w:sz w:val="20"/>
                <w:szCs w:val="20"/>
              </w:rPr>
            </w:pPr>
          </w:p>
          <w:p w14:paraId="3CAE25DE" w14:textId="77777777" w:rsidR="008512E5" w:rsidRDefault="008512E5" w:rsidP="008512E5">
            <w:pPr>
              <w:widowControl/>
              <w:rPr>
                <w:rFonts w:ascii="Calibri" w:eastAsia="MS Mincho" w:hAnsi="Calibri" w:cs="Calibri"/>
                <w:color w:val="000000" w:themeColor="text1"/>
                <w:sz w:val="20"/>
                <w:szCs w:val="20"/>
              </w:rPr>
            </w:pPr>
            <w:r w:rsidRPr="005E1DC0">
              <w:rPr>
                <w:rFonts w:ascii="Calibri" w:eastAsia="MS Mincho" w:hAnsi="Calibri" w:cs="Calibri"/>
                <w:color w:val="000000" w:themeColor="text1"/>
                <w:sz w:val="20"/>
                <w:szCs w:val="20"/>
              </w:rPr>
              <w:t>Trainees includ</w:t>
            </w:r>
            <w:r>
              <w:rPr>
                <w:rFonts w:ascii="Calibri" w:eastAsia="MS Mincho" w:hAnsi="Calibri" w:cs="Calibri"/>
                <w:color w:val="000000" w:themeColor="text1"/>
                <w:sz w:val="20"/>
                <w:szCs w:val="20"/>
              </w:rPr>
              <w:t>e EAL details</w:t>
            </w:r>
            <w:r w:rsidRPr="005E1DC0">
              <w:rPr>
                <w:rFonts w:ascii="Calibri" w:eastAsia="MS Mincho" w:hAnsi="Calibri" w:cs="Calibri"/>
                <w:color w:val="000000" w:themeColor="text1"/>
                <w:sz w:val="20"/>
                <w:szCs w:val="20"/>
              </w:rPr>
              <w:t xml:space="preserve"> </w:t>
            </w:r>
            <w:r>
              <w:rPr>
                <w:rFonts w:ascii="Calibri" w:eastAsia="MS Mincho" w:hAnsi="Calibri" w:cs="Calibri"/>
                <w:color w:val="000000" w:themeColor="text1"/>
                <w:sz w:val="20"/>
                <w:szCs w:val="20"/>
              </w:rPr>
              <w:t xml:space="preserve">in lesson plans and suggest adjustments and strategies for these students, such as strategic seating </w:t>
            </w:r>
          </w:p>
          <w:p w14:paraId="70183886" w14:textId="77777777" w:rsidR="008512E5" w:rsidRDefault="008512E5" w:rsidP="008512E5">
            <w:pPr>
              <w:rPr>
                <w:b/>
                <w:color w:val="000000"/>
                <w:sz w:val="20"/>
                <w:szCs w:val="20"/>
              </w:rPr>
            </w:pPr>
          </w:p>
        </w:tc>
      </w:tr>
      <w:tr w:rsidR="008512E5" w14:paraId="2EC31C0E" w14:textId="77777777" w:rsidTr="009528EE">
        <w:trPr>
          <w:trHeight w:val="350"/>
        </w:trPr>
        <w:tc>
          <w:tcPr>
            <w:tcW w:w="1664" w:type="dxa"/>
            <w:gridSpan w:val="2"/>
            <w:shd w:val="clear" w:color="auto" w:fill="FFF2CC" w:themeFill="accent4" w:themeFillTint="33"/>
          </w:tcPr>
          <w:p w14:paraId="5E14BC5F" w14:textId="77777777" w:rsidR="008512E5" w:rsidRPr="000569DA" w:rsidRDefault="008512E5" w:rsidP="008512E5">
            <w:pPr>
              <w:widowControl/>
              <w:spacing w:after="60"/>
              <w:rPr>
                <w:rFonts w:ascii="Calibri" w:eastAsia="MS Mincho" w:hAnsi="Calibri" w:cs="Calibri"/>
                <w:b/>
                <w:bCs/>
                <w:color w:val="365F91"/>
                <w:sz w:val="20"/>
                <w:szCs w:val="20"/>
              </w:rPr>
            </w:pPr>
            <w:r w:rsidRPr="000569DA">
              <w:rPr>
                <w:rFonts w:ascii="Calibri" w:eastAsia="MS Mincho" w:hAnsi="Calibri" w:cs="Calibri"/>
                <w:b/>
                <w:sz w:val="20"/>
                <w:szCs w:val="20"/>
              </w:rPr>
              <w:lastRenderedPageBreak/>
              <w:t>Core Area 4. Assessment</w:t>
            </w:r>
          </w:p>
          <w:p w14:paraId="5C8B6E1D" w14:textId="77777777" w:rsidR="008512E5" w:rsidRPr="000569DA" w:rsidRDefault="008512E5" w:rsidP="008512E5">
            <w:pPr>
              <w:widowControl/>
              <w:spacing w:after="60"/>
              <w:rPr>
                <w:rFonts w:ascii="Calibri" w:eastAsia="MS Mincho" w:hAnsi="Calibri" w:cs="Calibri"/>
                <w:b/>
                <w:bCs/>
                <w:color w:val="365F91"/>
                <w:sz w:val="20"/>
                <w:szCs w:val="20"/>
              </w:rPr>
            </w:pPr>
            <w:r w:rsidRPr="000569DA">
              <w:rPr>
                <w:rFonts w:ascii="Calibri" w:eastAsia="MS Mincho" w:hAnsi="Calibri" w:cs="Calibri"/>
                <w:b/>
                <w:bCs/>
                <w:color w:val="365F91"/>
                <w:sz w:val="20"/>
                <w:szCs w:val="20"/>
              </w:rPr>
              <w:t>4.3 Provide high-quality, timely and formative feedback which pupils can act on</w:t>
            </w:r>
          </w:p>
          <w:p w14:paraId="6C0C3410" w14:textId="77777777" w:rsidR="008512E5" w:rsidRPr="000569DA" w:rsidRDefault="008512E5" w:rsidP="008512E5">
            <w:pPr>
              <w:widowControl/>
              <w:spacing w:after="60"/>
              <w:rPr>
                <w:rFonts w:ascii="Calibri" w:eastAsia="MS Mincho" w:hAnsi="Calibri" w:cs="Calibri"/>
                <w:b/>
                <w:bCs/>
                <w:color w:val="365F91"/>
                <w:sz w:val="20"/>
                <w:szCs w:val="20"/>
              </w:rPr>
            </w:pPr>
          </w:p>
          <w:p w14:paraId="5CC68B5B" w14:textId="77777777" w:rsidR="008512E5" w:rsidRPr="00A5503F" w:rsidRDefault="008512E5" w:rsidP="008512E5">
            <w:pPr>
              <w:rPr>
                <w:b/>
                <w:sz w:val="20"/>
                <w:szCs w:val="20"/>
              </w:rPr>
            </w:pPr>
          </w:p>
        </w:tc>
        <w:tc>
          <w:tcPr>
            <w:tcW w:w="3149" w:type="dxa"/>
            <w:gridSpan w:val="2"/>
            <w:shd w:val="clear" w:color="auto" w:fill="FFF2CC" w:themeFill="accent4" w:themeFillTint="33"/>
          </w:tcPr>
          <w:p w14:paraId="2B362860" w14:textId="77777777" w:rsidR="008512E5" w:rsidRPr="00D72926" w:rsidRDefault="008512E5" w:rsidP="008512E5">
            <w:pPr>
              <w:widowControl/>
              <w:rPr>
                <w:rFonts w:ascii="Calibri" w:eastAsia="MS Mincho" w:hAnsi="Calibri" w:cs="Calibri"/>
                <w:sz w:val="20"/>
                <w:szCs w:val="20"/>
              </w:rPr>
            </w:pPr>
            <w:r w:rsidRPr="00D72926">
              <w:rPr>
                <w:rFonts w:ascii="Calibri" w:eastAsia="MS Mincho" w:hAnsi="Calibri" w:cs="Calibri"/>
                <w:sz w:val="20"/>
                <w:szCs w:val="20"/>
              </w:rPr>
              <w:t>PGCE History trainees will understand the value of formative feedback and understand how it can be used to shape and direct pupil’s historical understanding.</w:t>
            </w:r>
          </w:p>
          <w:p w14:paraId="57B7A757" w14:textId="77777777" w:rsidR="008512E5" w:rsidRPr="00D72926" w:rsidRDefault="008512E5" w:rsidP="008512E5">
            <w:pPr>
              <w:widowControl/>
              <w:rPr>
                <w:rFonts w:ascii="Calibri" w:eastAsia="MS Mincho" w:hAnsi="Calibri" w:cs="Calibri"/>
                <w:sz w:val="20"/>
                <w:szCs w:val="20"/>
              </w:rPr>
            </w:pPr>
          </w:p>
          <w:p w14:paraId="3B9BA4D9" w14:textId="77777777" w:rsidR="008512E5" w:rsidRPr="00D72926" w:rsidRDefault="008512E5" w:rsidP="008512E5">
            <w:pPr>
              <w:widowControl/>
              <w:rPr>
                <w:rFonts w:ascii="Calibri" w:eastAsia="MS Mincho" w:hAnsi="Calibri" w:cs="Calibri"/>
                <w:sz w:val="20"/>
                <w:szCs w:val="20"/>
              </w:rPr>
            </w:pPr>
            <w:r w:rsidRPr="00D72926">
              <w:rPr>
                <w:rFonts w:ascii="Calibri" w:eastAsia="MS Mincho" w:hAnsi="Calibri" w:cs="Calibri"/>
                <w:sz w:val="20"/>
                <w:szCs w:val="20"/>
              </w:rPr>
              <w:t>PGCE History trainees will follow schools</w:t>
            </w:r>
            <w:r>
              <w:rPr>
                <w:rFonts w:ascii="Calibri" w:eastAsia="MS Mincho" w:hAnsi="Calibri" w:cs="Calibri"/>
                <w:sz w:val="20"/>
                <w:szCs w:val="20"/>
              </w:rPr>
              <w:t>’</w:t>
            </w:r>
            <w:r w:rsidRPr="00D72926">
              <w:rPr>
                <w:rFonts w:ascii="Calibri" w:eastAsia="MS Mincho" w:hAnsi="Calibri" w:cs="Calibri"/>
                <w:sz w:val="20"/>
                <w:szCs w:val="20"/>
              </w:rPr>
              <w:t xml:space="preserve"> systems regarding assessment and feedback to pupils.. They will plan lessons following outcomes dictated by departmental plans and exam specifications. </w:t>
            </w:r>
          </w:p>
          <w:p w14:paraId="47DD1B4B" w14:textId="77777777" w:rsidR="008512E5" w:rsidRDefault="008512E5" w:rsidP="008512E5">
            <w:pPr>
              <w:rPr>
                <w:b/>
                <w:sz w:val="20"/>
                <w:szCs w:val="20"/>
              </w:rPr>
            </w:pPr>
          </w:p>
        </w:tc>
        <w:tc>
          <w:tcPr>
            <w:tcW w:w="4821" w:type="dxa"/>
            <w:gridSpan w:val="5"/>
            <w:shd w:val="clear" w:color="auto" w:fill="FFF2CC" w:themeFill="accent4" w:themeFillTint="33"/>
          </w:tcPr>
          <w:p w14:paraId="5D0FF66B" w14:textId="77777777" w:rsidR="008512E5" w:rsidRPr="00251239" w:rsidRDefault="008512E5" w:rsidP="008512E5">
            <w:pPr>
              <w:widowControl/>
              <w:rPr>
                <w:rFonts w:ascii="Calibri" w:eastAsia="Cambria" w:hAnsi="Calibri" w:cs="Calibri"/>
                <w:sz w:val="20"/>
                <w:szCs w:val="20"/>
              </w:rPr>
            </w:pPr>
            <w:r w:rsidRPr="00251239">
              <w:rPr>
                <w:rFonts w:ascii="Calibri" w:eastAsia="Cambria" w:hAnsi="Calibri" w:cs="Calibri"/>
                <w:sz w:val="20"/>
                <w:szCs w:val="20"/>
              </w:rPr>
              <w:t>How can formative assessment be used to inform the teacher and to ensure that learning and understanding are made visible?</w:t>
            </w:r>
          </w:p>
          <w:p w14:paraId="486D3BB1" w14:textId="77777777" w:rsidR="008512E5" w:rsidRPr="00251239" w:rsidRDefault="008512E5" w:rsidP="008512E5">
            <w:pPr>
              <w:widowControl/>
              <w:rPr>
                <w:rFonts w:ascii="Calibri" w:eastAsia="Cambria" w:hAnsi="Calibri" w:cs="Calibri"/>
                <w:sz w:val="20"/>
                <w:szCs w:val="20"/>
              </w:rPr>
            </w:pPr>
          </w:p>
          <w:p w14:paraId="2197C075" w14:textId="77777777" w:rsidR="008512E5" w:rsidRPr="00251239" w:rsidRDefault="008512E5" w:rsidP="008512E5">
            <w:pPr>
              <w:widowControl/>
              <w:rPr>
                <w:rFonts w:ascii="Calibri" w:eastAsia="Cambria" w:hAnsi="Calibri" w:cs="Calibri"/>
                <w:sz w:val="20"/>
                <w:szCs w:val="20"/>
              </w:rPr>
            </w:pPr>
            <w:r w:rsidRPr="00251239">
              <w:rPr>
                <w:rFonts w:ascii="Calibri" w:eastAsia="Cambria" w:hAnsi="Calibri" w:cs="Calibri"/>
                <w:sz w:val="20"/>
                <w:szCs w:val="20"/>
              </w:rPr>
              <w:t>Which forms of assessment are most productive and provide teachers with feedback to shape and inform their planning and teaching?</w:t>
            </w:r>
          </w:p>
          <w:p w14:paraId="55BF0319" w14:textId="77777777" w:rsidR="008512E5" w:rsidRDefault="008512E5" w:rsidP="008512E5">
            <w:pPr>
              <w:widowControl/>
              <w:rPr>
                <w:rFonts w:ascii="Calibri" w:eastAsia="Cambria" w:hAnsi="Calibri" w:cs="Calibri"/>
                <w:color w:val="000000"/>
                <w:sz w:val="20"/>
                <w:szCs w:val="20"/>
              </w:rPr>
            </w:pPr>
          </w:p>
          <w:p w14:paraId="1BE6B192" w14:textId="77777777" w:rsidR="008512E5" w:rsidRDefault="008512E5" w:rsidP="008512E5">
            <w:pPr>
              <w:widowControl/>
              <w:rPr>
                <w:rFonts w:ascii="Calibri" w:eastAsia="Cambria" w:hAnsi="Calibri" w:cs="Calibri"/>
                <w:color w:val="000000"/>
                <w:sz w:val="20"/>
                <w:szCs w:val="20"/>
              </w:rPr>
            </w:pPr>
            <w:r w:rsidRPr="00D72926">
              <w:rPr>
                <w:rFonts w:ascii="Calibri" w:eastAsia="Cambria" w:hAnsi="Calibri" w:cs="Calibri"/>
                <w:color w:val="000000"/>
                <w:sz w:val="20"/>
                <w:szCs w:val="20"/>
              </w:rPr>
              <w:t>Trainees wi</w:t>
            </w:r>
            <w:r>
              <w:rPr>
                <w:rFonts w:ascii="Calibri" w:eastAsia="Cambria" w:hAnsi="Calibri" w:cs="Calibri"/>
                <w:color w:val="000000"/>
                <w:sz w:val="20"/>
                <w:szCs w:val="20"/>
              </w:rPr>
              <w:t>l</w:t>
            </w:r>
            <w:r w:rsidRPr="00D72926">
              <w:rPr>
                <w:rFonts w:ascii="Calibri" w:eastAsia="Cambria" w:hAnsi="Calibri" w:cs="Calibri"/>
                <w:color w:val="000000"/>
                <w:sz w:val="20"/>
                <w:szCs w:val="20"/>
              </w:rPr>
              <w:t>l</w:t>
            </w:r>
            <w:r>
              <w:rPr>
                <w:rFonts w:ascii="Calibri" w:eastAsia="Cambria" w:hAnsi="Calibri" w:cs="Calibri"/>
                <w:color w:val="000000"/>
                <w:sz w:val="20"/>
                <w:szCs w:val="20"/>
              </w:rPr>
              <w:t xml:space="preserve"> continue to</w:t>
            </w:r>
            <w:r w:rsidRPr="00D72926">
              <w:rPr>
                <w:rFonts w:ascii="Calibri" w:eastAsia="Cambria" w:hAnsi="Calibri" w:cs="Calibri"/>
                <w:color w:val="000000"/>
                <w:sz w:val="20"/>
                <w:szCs w:val="20"/>
              </w:rPr>
              <w:t xml:space="preserve"> add to their portfolio of assessment examples in the RoAD and present to their peers at University, drawing on specific examples and explaining how they illustrate pupil progress</w:t>
            </w:r>
          </w:p>
          <w:p w14:paraId="270447C5" w14:textId="77777777" w:rsidR="00251239" w:rsidRDefault="00251239" w:rsidP="008512E5">
            <w:pPr>
              <w:widowControl/>
              <w:rPr>
                <w:rFonts w:ascii="Calibri" w:eastAsia="Cambria" w:hAnsi="Calibri" w:cs="Calibri"/>
                <w:color w:val="000000"/>
                <w:sz w:val="20"/>
                <w:szCs w:val="20"/>
              </w:rPr>
            </w:pPr>
          </w:p>
          <w:p w14:paraId="2F960789" w14:textId="77777777" w:rsidR="00251239" w:rsidRPr="00251239" w:rsidRDefault="00251239" w:rsidP="00251239">
            <w:pPr>
              <w:widowControl/>
              <w:rPr>
                <w:rFonts w:ascii="Calibri" w:eastAsia="Cambria" w:hAnsi="Calibri" w:cs="Calibri"/>
                <w:color w:val="000000"/>
                <w:sz w:val="20"/>
                <w:szCs w:val="20"/>
              </w:rPr>
            </w:pPr>
            <w:r w:rsidRPr="00251239">
              <w:rPr>
                <w:rFonts w:ascii="Calibri" w:eastAsia="Cambria" w:hAnsi="Calibri" w:cs="Calibri"/>
                <w:color w:val="000000"/>
                <w:sz w:val="20"/>
                <w:szCs w:val="20"/>
              </w:rPr>
              <w:t xml:space="preserve">This ITAP takes place in the final week of University teaching. Trainees will lead a seminar which summarises their journey and progression with assessment. </w:t>
            </w:r>
          </w:p>
          <w:p w14:paraId="29ABEAA9" w14:textId="77777777" w:rsidR="00251239" w:rsidRPr="00251239" w:rsidRDefault="00251239" w:rsidP="00251239">
            <w:pPr>
              <w:widowControl/>
              <w:rPr>
                <w:rFonts w:ascii="Calibri" w:eastAsia="Cambria" w:hAnsi="Calibri" w:cs="Calibri"/>
                <w:color w:val="000000"/>
                <w:sz w:val="20"/>
                <w:szCs w:val="20"/>
              </w:rPr>
            </w:pPr>
          </w:p>
          <w:p w14:paraId="5CBDBE33" w14:textId="1A161C71" w:rsidR="00251239" w:rsidRPr="00C814DE" w:rsidRDefault="00C814DE" w:rsidP="00251239">
            <w:pPr>
              <w:widowControl/>
              <w:rPr>
                <w:rFonts w:ascii="Calibri" w:eastAsia="Cambria" w:hAnsi="Calibri" w:cs="Calibri"/>
                <w:color w:val="FF0000"/>
                <w:sz w:val="20"/>
                <w:szCs w:val="20"/>
              </w:rPr>
            </w:pPr>
            <w:r w:rsidRPr="00C814DE">
              <w:rPr>
                <w:rFonts w:ascii="Calibri" w:eastAsia="Cambria" w:hAnsi="Calibri" w:cs="Calibri"/>
                <w:color w:val="FF0000"/>
                <w:sz w:val="20"/>
                <w:szCs w:val="20"/>
              </w:rPr>
              <w:t xml:space="preserve">(ITAP) </w:t>
            </w:r>
            <w:r w:rsidR="00251239" w:rsidRPr="00C814DE">
              <w:rPr>
                <w:rFonts w:ascii="Calibri" w:eastAsia="Cambria" w:hAnsi="Calibri" w:cs="Calibri"/>
                <w:color w:val="FF0000"/>
                <w:sz w:val="20"/>
                <w:szCs w:val="20"/>
              </w:rPr>
              <w:t>The seminar will focus on their growing confidence in assessment and ask them to share ideas on pedagogy, planning and curriculum building</w:t>
            </w:r>
            <w:r w:rsidRPr="00C814DE">
              <w:rPr>
                <w:rFonts w:ascii="Calibri" w:eastAsia="Cambria" w:hAnsi="Calibri" w:cs="Calibri"/>
                <w:color w:val="FF0000"/>
                <w:sz w:val="20"/>
                <w:szCs w:val="20"/>
              </w:rPr>
              <w:t xml:space="preserve">. </w:t>
            </w:r>
            <w:r w:rsidR="00251239" w:rsidRPr="00C814DE">
              <w:rPr>
                <w:rFonts w:ascii="Calibri" w:eastAsia="Cambria" w:hAnsi="Calibri" w:cs="Calibri"/>
                <w:color w:val="FF0000"/>
                <w:sz w:val="20"/>
                <w:szCs w:val="20"/>
              </w:rPr>
              <w:t xml:space="preserve">They will present their best assessment strategies from the year and collate activities into a folder for perusal from next year’s trainees. </w:t>
            </w:r>
          </w:p>
          <w:p w14:paraId="270D5E77" w14:textId="77777777" w:rsidR="00251239" w:rsidRPr="00C814DE" w:rsidRDefault="00251239" w:rsidP="00251239">
            <w:pPr>
              <w:widowControl/>
              <w:rPr>
                <w:rFonts w:ascii="Calibri" w:eastAsia="Cambria" w:hAnsi="Calibri" w:cs="Calibri"/>
                <w:color w:val="FF0000"/>
                <w:sz w:val="20"/>
                <w:szCs w:val="20"/>
              </w:rPr>
            </w:pPr>
            <w:r w:rsidRPr="00C814DE">
              <w:rPr>
                <w:rFonts w:ascii="Calibri" w:eastAsia="Cambria" w:hAnsi="Calibri" w:cs="Calibri"/>
                <w:color w:val="FF0000"/>
                <w:sz w:val="20"/>
                <w:szCs w:val="20"/>
              </w:rPr>
              <w:t>They will present their best assessment strategies to an assembled group of mentors and PGCE tutors</w:t>
            </w:r>
          </w:p>
          <w:p w14:paraId="7C36FF8F" w14:textId="77777777" w:rsidR="008512E5" w:rsidRDefault="008512E5" w:rsidP="008512E5">
            <w:pPr>
              <w:widowControl/>
              <w:rPr>
                <w:rFonts w:ascii="Calibri" w:eastAsia="Cambria" w:hAnsi="Calibri" w:cs="Calibri"/>
                <w:color w:val="000000"/>
                <w:sz w:val="20"/>
                <w:szCs w:val="20"/>
              </w:rPr>
            </w:pPr>
          </w:p>
          <w:p w14:paraId="64F702C3" w14:textId="77777777" w:rsidR="008512E5" w:rsidRDefault="008512E5" w:rsidP="008512E5">
            <w:pPr>
              <w:widowControl/>
              <w:rPr>
                <w:rFonts w:ascii="Calibri" w:eastAsia="Cambria" w:hAnsi="Calibri" w:cs="Calibri"/>
                <w:color w:val="000000"/>
                <w:sz w:val="20"/>
                <w:szCs w:val="20"/>
              </w:rPr>
            </w:pPr>
            <w:r>
              <w:rPr>
                <w:rFonts w:ascii="Calibri" w:eastAsia="Cambria" w:hAnsi="Calibri" w:cs="Calibri"/>
                <w:color w:val="000000"/>
                <w:sz w:val="20"/>
                <w:szCs w:val="20"/>
              </w:rPr>
              <w:t>Trainees to present examples of written feedback and discuss impact with peers. Trainees complete critical analysis of their placement schools’ marking policy</w:t>
            </w:r>
          </w:p>
          <w:p w14:paraId="40964C79" w14:textId="77777777" w:rsidR="008512E5" w:rsidRPr="00D72926" w:rsidRDefault="008512E5" w:rsidP="008512E5">
            <w:pPr>
              <w:widowControl/>
              <w:rPr>
                <w:rFonts w:ascii="Calibri" w:eastAsia="Cambria" w:hAnsi="Calibri" w:cs="Calibri"/>
                <w:color w:val="000000"/>
              </w:rPr>
            </w:pPr>
          </w:p>
          <w:p w14:paraId="086CE20B" w14:textId="77777777" w:rsidR="008512E5" w:rsidRDefault="008512E5" w:rsidP="008512E5">
            <w:pPr>
              <w:rPr>
                <w:b/>
                <w:sz w:val="20"/>
                <w:szCs w:val="20"/>
              </w:rPr>
            </w:pPr>
          </w:p>
        </w:tc>
        <w:tc>
          <w:tcPr>
            <w:tcW w:w="5017" w:type="dxa"/>
            <w:gridSpan w:val="5"/>
            <w:shd w:val="clear" w:color="auto" w:fill="FFF2CC" w:themeFill="accent4" w:themeFillTint="33"/>
          </w:tcPr>
          <w:p w14:paraId="610089A2" w14:textId="77777777" w:rsidR="008512E5" w:rsidRDefault="008512E5" w:rsidP="008512E5">
            <w:pPr>
              <w:widowControl/>
              <w:rPr>
                <w:rFonts w:ascii="Calibri" w:eastAsia="MS Mincho" w:hAnsi="Calibri" w:cs="Calibri"/>
                <w:color w:val="000000" w:themeColor="text1"/>
                <w:sz w:val="20"/>
                <w:szCs w:val="20"/>
              </w:rPr>
            </w:pPr>
            <w:r>
              <w:rPr>
                <w:rFonts w:ascii="Calibri" w:eastAsia="MS Mincho" w:hAnsi="Calibri" w:cs="Calibri"/>
                <w:color w:val="000000" w:themeColor="text1"/>
                <w:sz w:val="20"/>
                <w:szCs w:val="20"/>
              </w:rPr>
              <w:t xml:space="preserve">Questioning </w:t>
            </w:r>
            <w:r w:rsidRPr="00117089">
              <w:rPr>
                <w:rFonts w:ascii="Calibri" w:eastAsia="MS Mincho" w:hAnsi="Calibri" w:cs="Calibri"/>
                <w:color w:val="000000" w:themeColor="text1"/>
                <w:sz w:val="20"/>
                <w:szCs w:val="20"/>
              </w:rPr>
              <w:t xml:space="preserve">phases moving beyond simple recall of substantive knowledge </w:t>
            </w:r>
            <w:r>
              <w:rPr>
                <w:rFonts w:ascii="Calibri" w:eastAsia="MS Mincho" w:hAnsi="Calibri" w:cs="Calibri"/>
                <w:color w:val="000000" w:themeColor="text1"/>
                <w:sz w:val="20"/>
                <w:szCs w:val="20"/>
              </w:rPr>
              <w:t xml:space="preserve">and are now focused on </w:t>
            </w:r>
            <w:r w:rsidRPr="00117089">
              <w:rPr>
                <w:rFonts w:ascii="Calibri" w:eastAsia="MS Mincho" w:hAnsi="Calibri" w:cs="Calibri"/>
                <w:color w:val="000000" w:themeColor="text1"/>
                <w:sz w:val="20"/>
                <w:szCs w:val="20"/>
              </w:rPr>
              <w:t>making connections between</w:t>
            </w:r>
            <w:r>
              <w:rPr>
                <w:rFonts w:ascii="Calibri" w:eastAsia="MS Mincho" w:hAnsi="Calibri" w:cs="Calibri"/>
                <w:color w:val="000000" w:themeColor="text1"/>
                <w:sz w:val="20"/>
                <w:szCs w:val="20"/>
              </w:rPr>
              <w:t xml:space="preserve"> prior/fingertip</w:t>
            </w:r>
            <w:r w:rsidRPr="00117089">
              <w:rPr>
                <w:rFonts w:ascii="Calibri" w:eastAsia="MS Mincho" w:hAnsi="Calibri" w:cs="Calibri"/>
                <w:color w:val="000000" w:themeColor="text1"/>
                <w:sz w:val="20"/>
                <w:szCs w:val="20"/>
              </w:rPr>
              <w:t xml:space="preserve"> knowledge</w:t>
            </w:r>
            <w:r>
              <w:rPr>
                <w:rFonts w:ascii="Calibri" w:eastAsia="MS Mincho" w:hAnsi="Calibri" w:cs="Calibri"/>
                <w:color w:val="000000" w:themeColor="text1"/>
                <w:sz w:val="20"/>
                <w:szCs w:val="20"/>
              </w:rPr>
              <w:t>, allowing</w:t>
            </w:r>
            <w:r w:rsidRPr="00117089">
              <w:rPr>
                <w:rFonts w:ascii="Calibri" w:eastAsia="MS Mincho" w:hAnsi="Calibri" w:cs="Calibri"/>
                <w:color w:val="000000" w:themeColor="text1"/>
                <w:sz w:val="20"/>
                <w:szCs w:val="20"/>
              </w:rPr>
              <w:t xml:space="preserve"> ‘world building’ for pupils</w:t>
            </w:r>
          </w:p>
          <w:p w14:paraId="6CACF739" w14:textId="77777777" w:rsidR="008512E5" w:rsidRDefault="008512E5" w:rsidP="008512E5">
            <w:pPr>
              <w:widowControl/>
              <w:rPr>
                <w:rFonts w:ascii="Calibri" w:eastAsia="MS Mincho" w:hAnsi="Calibri" w:cs="Calibri"/>
                <w:color w:val="C00000"/>
                <w:sz w:val="20"/>
                <w:szCs w:val="20"/>
              </w:rPr>
            </w:pPr>
          </w:p>
          <w:p w14:paraId="42952AB6" w14:textId="77777777" w:rsidR="008512E5" w:rsidRPr="00317E36" w:rsidRDefault="008512E5" w:rsidP="008512E5">
            <w:pPr>
              <w:widowControl/>
              <w:rPr>
                <w:rFonts w:ascii="Calibri" w:eastAsia="MS Mincho" w:hAnsi="Calibri" w:cs="Calibri"/>
                <w:sz w:val="20"/>
                <w:szCs w:val="20"/>
              </w:rPr>
            </w:pPr>
            <w:r w:rsidRPr="00317E36">
              <w:rPr>
                <w:rFonts w:ascii="Calibri" w:eastAsia="MS Mincho" w:hAnsi="Calibri" w:cs="Calibri"/>
                <w:sz w:val="20"/>
                <w:szCs w:val="20"/>
              </w:rPr>
              <w:t xml:space="preserve">All lessons now have regular formative assessment checkpoints </w:t>
            </w:r>
            <w:r>
              <w:rPr>
                <w:rFonts w:ascii="Calibri" w:eastAsia="MS Mincho" w:hAnsi="Calibri" w:cs="Calibri"/>
                <w:sz w:val="20"/>
                <w:szCs w:val="20"/>
              </w:rPr>
              <w:t>and ensure levels of participation are high. Lessons use a variety whole-class feedback strategies</w:t>
            </w:r>
          </w:p>
          <w:p w14:paraId="6F945C42" w14:textId="77777777" w:rsidR="008512E5" w:rsidRPr="00D72926" w:rsidRDefault="008512E5" w:rsidP="008512E5">
            <w:pPr>
              <w:widowControl/>
              <w:rPr>
                <w:rFonts w:ascii="Calibri" w:eastAsia="MS Mincho" w:hAnsi="Calibri" w:cs="Calibri"/>
                <w:color w:val="C00000"/>
                <w:sz w:val="20"/>
                <w:szCs w:val="20"/>
              </w:rPr>
            </w:pPr>
          </w:p>
          <w:p w14:paraId="29A44F82" w14:textId="77777777" w:rsidR="008512E5" w:rsidRPr="00D72926" w:rsidRDefault="008512E5" w:rsidP="008512E5">
            <w:pPr>
              <w:widowControl/>
              <w:rPr>
                <w:rFonts w:ascii="Calibri" w:eastAsia="MS Mincho" w:hAnsi="Calibri" w:cs="Calibri"/>
                <w:color w:val="000000" w:themeColor="text1"/>
                <w:sz w:val="20"/>
                <w:szCs w:val="20"/>
              </w:rPr>
            </w:pPr>
            <w:r w:rsidRPr="00D72926">
              <w:rPr>
                <w:rFonts w:ascii="Calibri" w:eastAsia="MS Mincho" w:hAnsi="Calibri" w:cs="Calibri"/>
                <w:color w:val="000000" w:themeColor="text1"/>
                <w:sz w:val="20"/>
                <w:szCs w:val="20"/>
              </w:rPr>
              <w:t>When giving pupils advice on how to improve pupil’s historical thinking, trainees moving away from generic comments and giving specific instructions and a recipe for improvement, targets which meaningfully guide them to improve in future work, with guidance from experienced staff and mentor</w:t>
            </w:r>
          </w:p>
          <w:p w14:paraId="1F8AE7B3" w14:textId="77777777" w:rsidR="008512E5" w:rsidRPr="00D72926" w:rsidRDefault="008512E5" w:rsidP="008512E5">
            <w:pPr>
              <w:widowControl/>
              <w:rPr>
                <w:rFonts w:ascii="Calibri" w:eastAsia="MS Mincho" w:hAnsi="Calibri" w:cs="Calibri"/>
                <w:color w:val="000000" w:themeColor="text1"/>
                <w:sz w:val="20"/>
                <w:szCs w:val="20"/>
              </w:rPr>
            </w:pPr>
          </w:p>
          <w:p w14:paraId="2EE77DB8" w14:textId="77777777" w:rsidR="008512E5" w:rsidRPr="00D72926" w:rsidRDefault="008512E5" w:rsidP="008512E5">
            <w:pPr>
              <w:widowControl/>
              <w:rPr>
                <w:rFonts w:ascii="Calibri" w:eastAsia="MS Mincho" w:hAnsi="Calibri" w:cs="Calibri"/>
                <w:color w:val="000000" w:themeColor="text1"/>
                <w:sz w:val="20"/>
                <w:szCs w:val="20"/>
              </w:rPr>
            </w:pPr>
            <w:r w:rsidRPr="00D72926">
              <w:rPr>
                <w:rFonts w:ascii="Calibri" w:eastAsia="MS Mincho" w:hAnsi="Calibri" w:cs="Calibri"/>
                <w:color w:val="000000" w:themeColor="text1"/>
                <w:sz w:val="20"/>
                <w:szCs w:val="20"/>
              </w:rPr>
              <w:t>Trainees</w:t>
            </w:r>
            <w:r>
              <w:rPr>
                <w:rFonts w:ascii="Calibri" w:eastAsia="MS Mincho" w:hAnsi="Calibri" w:cs="Calibri"/>
                <w:color w:val="000000" w:themeColor="text1"/>
                <w:sz w:val="20"/>
                <w:szCs w:val="20"/>
              </w:rPr>
              <w:t xml:space="preserve"> continue to seek opportunities to be</w:t>
            </w:r>
            <w:r w:rsidRPr="00D72926">
              <w:rPr>
                <w:rFonts w:ascii="Calibri" w:eastAsia="MS Mincho" w:hAnsi="Calibri" w:cs="Calibri"/>
                <w:color w:val="000000" w:themeColor="text1"/>
                <w:sz w:val="20"/>
                <w:szCs w:val="20"/>
              </w:rPr>
              <w:t xml:space="preserve"> involved in moderation with colleagues to understand expected outcomes for summative assessment and GCSE /A level moderation</w:t>
            </w:r>
          </w:p>
          <w:p w14:paraId="1436C3F3" w14:textId="77777777" w:rsidR="008512E5" w:rsidRDefault="008512E5" w:rsidP="008512E5">
            <w:pPr>
              <w:rPr>
                <w:b/>
                <w:color w:val="000000"/>
                <w:sz w:val="20"/>
                <w:szCs w:val="20"/>
              </w:rPr>
            </w:pPr>
          </w:p>
          <w:p w14:paraId="2142CFE4" w14:textId="6698F74D" w:rsidR="008D1C9D" w:rsidRPr="008D1C9D" w:rsidRDefault="008D1C9D" w:rsidP="008D1C9D">
            <w:pPr>
              <w:rPr>
                <w:bCs/>
                <w:color w:val="FF0000"/>
                <w:sz w:val="20"/>
                <w:szCs w:val="20"/>
              </w:rPr>
            </w:pPr>
            <w:r w:rsidRPr="008D1C9D">
              <w:rPr>
                <w:bCs/>
                <w:color w:val="FF0000"/>
                <w:sz w:val="20"/>
                <w:szCs w:val="20"/>
              </w:rPr>
              <w:t>(ITAP) Observe how expert colleagues:</w:t>
            </w:r>
          </w:p>
          <w:p w14:paraId="1B2E18CD" w14:textId="77777777" w:rsidR="008D1C9D" w:rsidRPr="008D1C9D" w:rsidRDefault="008D1C9D" w:rsidP="008D1C9D">
            <w:pPr>
              <w:rPr>
                <w:bCs/>
                <w:color w:val="FF0000"/>
                <w:sz w:val="20"/>
                <w:szCs w:val="20"/>
              </w:rPr>
            </w:pPr>
            <w:r w:rsidRPr="008D1C9D">
              <w:rPr>
                <w:bCs/>
                <w:color w:val="FF0000"/>
                <w:sz w:val="20"/>
                <w:szCs w:val="20"/>
              </w:rPr>
              <w:t>- Deepen students’ understanding by using effective questioning.</w:t>
            </w:r>
          </w:p>
          <w:p w14:paraId="527A2213" w14:textId="77777777" w:rsidR="008D1C9D" w:rsidRPr="008D1C9D" w:rsidRDefault="008D1C9D" w:rsidP="008D1C9D">
            <w:pPr>
              <w:rPr>
                <w:bCs/>
                <w:color w:val="FF0000"/>
                <w:sz w:val="20"/>
                <w:szCs w:val="20"/>
              </w:rPr>
            </w:pPr>
            <w:r w:rsidRPr="008D1C9D">
              <w:rPr>
                <w:bCs/>
                <w:color w:val="FF0000"/>
                <w:sz w:val="20"/>
                <w:szCs w:val="20"/>
              </w:rPr>
              <w:t>Together with an expert colleague:</w:t>
            </w:r>
          </w:p>
          <w:p w14:paraId="542872A6" w14:textId="327A162F" w:rsidR="00AC58E0" w:rsidRDefault="008D1C9D" w:rsidP="008D1C9D">
            <w:pPr>
              <w:rPr>
                <w:b/>
                <w:color w:val="000000"/>
                <w:sz w:val="20"/>
                <w:szCs w:val="20"/>
              </w:rPr>
            </w:pPr>
            <w:r w:rsidRPr="008D1C9D">
              <w:rPr>
                <w:bCs/>
                <w:color w:val="FF0000"/>
                <w:sz w:val="20"/>
                <w:szCs w:val="20"/>
              </w:rPr>
              <w:t>- Trainees to embed plans for assessment for learning within their teaching and lesson planning and make these explicit in the various stages of the lesson, whilst reflecting and seeking feedback.</w:t>
            </w:r>
          </w:p>
        </w:tc>
      </w:tr>
      <w:tr w:rsidR="008512E5" w14:paraId="2679AF66" w14:textId="77777777" w:rsidTr="00EB5447">
        <w:trPr>
          <w:trHeight w:val="4243"/>
        </w:trPr>
        <w:tc>
          <w:tcPr>
            <w:tcW w:w="1664" w:type="dxa"/>
            <w:gridSpan w:val="2"/>
            <w:shd w:val="clear" w:color="auto" w:fill="FFF2CC" w:themeFill="accent4" w:themeFillTint="33"/>
          </w:tcPr>
          <w:p w14:paraId="61915D5C" w14:textId="01CEBE76" w:rsidR="008512E5" w:rsidRPr="00A5503F" w:rsidRDefault="008512E5" w:rsidP="008512E5">
            <w:pPr>
              <w:rPr>
                <w:b/>
                <w:sz w:val="20"/>
                <w:szCs w:val="20"/>
              </w:rPr>
            </w:pPr>
            <w:r w:rsidRPr="000569DA">
              <w:rPr>
                <w:rFonts w:ascii="Calibri" w:eastAsia="MS Mincho" w:hAnsi="Calibri" w:cs="Calibri"/>
                <w:b/>
                <w:bCs/>
                <w:color w:val="365F91"/>
                <w:sz w:val="20"/>
                <w:szCs w:val="20"/>
              </w:rPr>
              <w:lastRenderedPageBreak/>
              <w:t>4.4 Adopt marking practices which are effective and efficient</w:t>
            </w:r>
          </w:p>
        </w:tc>
        <w:tc>
          <w:tcPr>
            <w:tcW w:w="3149" w:type="dxa"/>
            <w:gridSpan w:val="2"/>
            <w:shd w:val="clear" w:color="auto" w:fill="FFF2CC" w:themeFill="accent4" w:themeFillTint="33"/>
          </w:tcPr>
          <w:p w14:paraId="20B78F2E" w14:textId="736D5456" w:rsidR="008512E5" w:rsidRDefault="008512E5" w:rsidP="008512E5">
            <w:pPr>
              <w:rPr>
                <w:b/>
                <w:sz w:val="20"/>
                <w:szCs w:val="20"/>
              </w:rPr>
            </w:pPr>
            <w:r w:rsidRPr="00D72926">
              <w:rPr>
                <w:rFonts w:ascii="Calibri" w:eastAsia="MS Mincho" w:hAnsi="Calibri" w:cs="Calibri"/>
                <w:sz w:val="20"/>
                <w:szCs w:val="20"/>
              </w:rPr>
              <w:t xml:space="preserve">History trainees will understand what summative and formative feedback means, use different strategies of assessment for example peer, self and teacher led. Working with subject mentor they will </w:t>
            </w:r>
            <w:r>
              <w:rPr>
                <w:rFonts w:ascii="Calibri" w:eastAsia="MS Mincho" w:hAnsi="Calibri" w:cs="Calibri"/>
                <w:sz w:val="20"/>
                <w:szCs w:val="20"/>
              </w:rPr>
              <w:t xml:space="preserve">use assessment to ensure </w:t>
            </w:r>
            <w:r w:rsidRPr="00D72926">
              <w:rPr>
                <w:rFonts w:ascii="Calibri" w:eastAsia="MS Mincho" w:hAnsi="Calibri" w:cs="Calibri"/>
                <w:sz w:val="20"/>
                <w:szCs w:val="20"/>
              </w:rPr>
              <w:t xml:space="preserve">that all pupils are able to use feedback comments </w:t>
            </w:r>
            <w:r>
              <w:rPr>
                <w:rFonts w:ascii="Calibri" w:eastAsia="MS Mincho" w:hAnsi="Calibri" w:cs="Calibri"/>
                <w:sz w:val="20"/>
                <w:szCs w:val="20"/>
              </w:rPr>
              <w:t xml:space="preserve">and advice </w:t>
            </w:r>
            <w:r w:rsidRPr="00D72926">
              <w:rPr>
                <w:rFonts w:ascii="Calibri" w:eastAsia="MS Mincho" w:hAnsi="Calibri" w:cs="Calibri"/>
                <w:sz w:val="20"/>
                <w:szCs w:val="20"/>
              </w:rPr>
              <w:t xml:space="preserve">to progress. </w:t>
            </w:r>
          </w:p>
        </w:tc>
        <w:tc>
          <w:tcPr>
            <w:tcW w:w="4821" w:type="dxa"/>
            <w:gridSpan w:val="5"/>
            <w:shd w:val="clear" w:color="auto" w:fill="FFF2CC" w:themeFill="accent4" w:themeFillTint="33"/>
          </w:tcPr>
          <w:p w14:paraId="44494C2C" w14:textId="77777777" w:rsidR="008512E5" w:rsidRPr="00251239" w:rsidRDefault="008512E5" w:rsidP="008512E5">
            <w:pPr>
              <w:widowControl/>
              <w:rPr>
                <w:rFonts w:ascii="Calibri" w:eastAsia="Calibri" w:hAnsi="Calibri" w:cs="Calibri"/>
                <w:sz w:val="20"/>
                <w:szCs w:val="20"/>
              </w:rPr>
            </w:pPr>
            <w:r w:rsidRPr="00251239">
              <w:rPr>
                <w:rFonts w:ascii="Calibri" w:eastAsia="Calibri" w:hAnsi="Calibri" w:cs="Calibri"/>
                <w:sz w:val="20"/>
                <w:szCs w:val="20"/>
              </w:rPr>
              <w:t>How can History teachers make marking manageable for you and impactful for pupils?</w:t>
            </w:r>
          </w:p>
          <w:p w14:paraId="4AFC182A" w14:textId="77777777" w:rsidR="008512E5" w:rsidRPr="00251239" w:rsidRDefault="008512E5" w:rsidP="008512E5">
            <w:pPr>
              <w:widowControl/>
              <w:rPr>
                <w:rFonts w:ascii="Calibri" w:eastAsia="Calibri" w:hAnsi="Calibri" w:cs="Calibri"/>
                <w:sz w:val="20"/>
                <w:szCs w:val="20"/>
              </w:rPr>
            </w:pPr>
          </w:p>
          <w:p w14:paraId="4437D77A" w14:textId="77777777" w:rsidR="008512E5" w:rsidRPr="00251239" w:rsidRDefault="008512E5" w:rsidP="008512E5">
            <w:pPr>
              <w:widowControl/>
              <w:rPr>
                <w:rFonts w:ascii="Calibri" w:eastAsia="Calibri" w:hAnsi="Calibri" w:cs="Calibri"/>
                <w:sz w:val="20"/>
                <w:szCs w:val="20"/>
              </w:rPr>
            </w:pPr>
            <w:r w:rsidRPr="00251239">
              <w:rPr>
                <w:rFonts w:ascii="Calibri" w:eastAsia="Calibri" w:hAnsi="Calibri" w:cs="Calibri"/>
                <w:sz w:val="20"/>
                <w:szCs w:val="20"/>
              </w:rPr>
              <w:t>GCSE marking training with Chair of Examiners for AQA History</w:t>
            </w:r>
          </w:p>
          <w:p w14:paraId="2D524374" w14:textId="77777777" w:rsidR="008512E5" w:rsidRPr="00D72926" w:rsidRDefault="008512E5" w:rsidP="008512E5">
            <w:pPr>
              <w:widowControl/>
              <w:rPr>
                <w:rFonts w:ascii="Calibri" w:eastAsia="Calibri" w:hAnsi="Calibri" w:cs="Calibri"/>
                <w:color w:val="000000"/>
                <w:sz w:val="20"/>
                <w:szCs w:val="20"/>
              </w:rPr>
            </w:pPr>
          </w:p>
          <w:p w14:paraId="47F294B4" w14:textId="77777777" w:rsidR="008512E5" w:rsidRPr="00D72926" w:rsidRDefault="008512E5" w:rsidP="008512E5">
            <w:pPr>
              <w:widowControl/>
              <w:rPr>
                <w:rFonts w:ascii="Calibri" w:eastAsia="Calibri" w:hAnsi="Calibri" w:cs="Calibri"/>
                <w:color w:val="000000" w:themeColor="text1"/>
                <w:sz w:val="20"/>
                <w:szCs w:val="20"/>
              </w:rPr>
            </w:pPr>
            <w:r w:rsidRPr="00D72926">
              <w:rPr>
                <w:rFonts w:ascii="Calibri" w:eastAsia="Calibri" w:hAnsi="Calibri" w:cs="Calibri"/>
                <w:color w:val="000000" w:themeColor="text1"/>
                <w:sz w:val="20"/>
                <w:szCs w:val="20"/>
              </w:rPr>
              <w:t xml:space="preserve">In University sessions trainees will come to understand that summative </w:t>
            </w:r>
            <w:r>
              <w:rPr>
                <w:rFonts w:ascii="Calibri" w:eastAsia="Calibri" w:hAnsi="Calibri" w:cs="Calibri"/>
                <w:color w:val="000000" w:themeColor="text1"/>
                <w:sz w:val="20"/>
                <w:szCs w:val="20"/>
              </w:rPr>
              <w:t xml:space="preserve">assessment </w:t>
            </w:r>
            <w:r w:rsidRPr="00D72926">
              <w:rPr>
                <w:rFonts w:ascii="Calibri" w:eastAsia="Calibri" w:hAnsi="Calibri" w:cs="Calibri"/>
                <w:color w:val="000000" w:themeColor="text1"/>
                <w:sz w:val="20"/>
                <w:szCs w:val="20"/>
              </w:rPr>
              <w:t xml:space="preserve">is an important method by which teachers can judge the progress their students are making, whilst also applying a critical outlook on the value of different summative assessment tasks. They will come to see that summative assessment goes way beyond extended writing and can be employed in numerous creative ways. </w:t>
            </w:r>
          </w:p>
          <w:p w14:paraId="403F95E2" w14:textId="77777777" w:rsidR="008512E5" w:rsidRPr="00D72926" w:rsidRDefault="008512E5" w:rsidP="008512E5">
            <w:pPr>
              <w:widowControl/>
              <w:rPr>
                <w:rFonts w:ascii="Calibri" w:eastAsia="Calibri" w:hAnsi="Calibri" w:cs="Calibri"/>
                <w:color w:val="C00000"/>
                <w:sz w:val="20"/>
                <w:szCs w:val="20"/>
              </w:rPr>
            </w:pPr>
          </w:p>
          <w:p w14:paraId="6265C66E" w14:textId="77777777" w:rsidR="008512E5" w:rsidRPr="00D72926" w:rsidRDefault="008512E5" w:rsidP="008512E5">
            <w:pPr>
              <w:widowControl/>
              <w:rPr>
                <w:rFonts w:ascii="Calibri" w:eastAsia="MS Mincho" w:hAnsi="Calibri" w:cs="Calibri"/>
                <w:sz w:val="20"/>
                <w:szCs w:val="20"/>
              </w:rPr>
            </w:pPr>
          </w:p>
          <w:p w14:paraId="3CFC9BBF" w14:textId="77777777" w:rsidR="008512E5" w:rsidRDefault="008512E5" w:rsidP="008512E5">
            <w:pPr>
              <w:rPr>
                <w:b/>
                <w:sz w:val="20"/>
                <w:szCs w:val="20"/>
              </w:rPr>
            </w:pPr>
          </w:p>
        </w:tc>
        <w:tc>
          <w:tcPr>
            <w:tcW w:w="5017" w:type="dxa"/>
            <w:gridSpan w:val="5"/>
            <w:shd w:val="clear" w:color="auto" w:fill="FFF2CC" w:themeFill="accent4" w:themeFillTint="33"/>
          </w:tcPr>
          <w:p w14:paraId="757A672A" w14:textId="77777777" w:rsidR="008512E5" w:rsidRDefault="008512E5" w:rsidP="008512E5">
            <w:pPr>
              <w:widowControl/>
              <w:rPr>
                <w:rFonts w:ascii="Calibri" w:eastAsia="MS Mincho" w:hAnsi="Calibri" w:cs="Calibri"/>
                <w:color w:val="000000" w:themeColor="text1"/>
                <w:sz w:val="20"/>
                <w:szCs w:val="20"/>
              </w:rPr>
            </w:pPr>
            <w:r>
              <w:rPr>
                <w:rFonts w:ascii="Calibri" w:eastAsia="MS Mincho" w:hAnsi="Calibri" w:cs="Calibri"/>
                <w:color w:val="000000" w:themeColor="text1"/>
                <w:sz w:val="20"/>
                <w:szCs w:val="20"/>
              </w:rPr>
              <w:t xml:space="preserve">Trainees will mark </w:t>
            </w:r>
            <w:r w:rsidRPr="00D72926">
              <w:rPr>
                <w:rFonts w:ascii="Calibri" w:eastAsia="MS Mincho" w:hAnsi="Calibri" w:cs="Calibri"/>
                <w:color w:val="000000" w:themeColor="text1"/>
                <w:sz w:val="20"/>
                <w:szCs w:val="20"/>
              </w:rPr>
              <w:t xml:space="preserve">summative assessments </w:t>
            </w:r>
            <w:r>
              <w:rPr>
                <w:rFonts w:ascii="Calibri" w:eastAsia="MS Mincho" w:hAnsi="Calibri" w:cs="Calibri"/>
                <w:color w:val="000000" w:themeColor="text1"/>
                <w:sz w:val="20"/>
                <w:szCs w:val="20"/>
              </w:rPr>
              <w:t>and/</w:t>
            </w:r>
            <w:r w:rsidRPr="00D72926">
              <w:rPr>
                <w:rFonts w:ascii="Calibri" w:eastAsia="MS Mincho" w:hAnsi="Calibri" w:cs="Calibri"/>
                <w:color w:val="000000" w:themeColor="text1"/>
                <w:sz w:val="20"/>
                <w:szCs w:val="20"/>
              </w:rPr>
              <w:t>or t</w:t>
            </w:r>
            <w:r>
              <w:rPr>
                <w:rFonts w:ascii="Calibri" w:eastAsia="MS Mincho" w:hAnsi="Calibri" w:cs="Calibri"/>
                <w:color w:val="000000" w:themeColor="text1"/>
                <w:sz w:val="20"/>
                <w:szCs w:val="20"/>
              </w:rPr>
              <w:t xml:space="preserve">ests such as mock examinations. </w:t>
            </w:r>
            <w:r w:rsidRPr="00D72926">
              <w:rPr>
                <w:rFonts w:ascii="Calibri" w:eastAsia="MS Mincho" w:hAnsi="Calibri" w:cs="Calibri"/>
                <w:color w:val="000000" w:themeColor="text1"/>
                <w:sz w:val="20"/>
                <w:szCs w:val="20"/>
              </w:rPr>
              <w:t>Mentors will guide and support trainees in marking practice.</w:t>
            </w:r>
          </w:p>
          <w:p w14:paraId="73D4A41A" w14:textId="77777777" w:rsidR="008512E5" w:rsidRDefault="008512E5" w:rsidP="008512E5">
            <w:pPr>
              <w:widowControl/>
              <w:rPr>
                <w:rFonts w:ascii="Calibri" w:eastAsia="MS Mincho" w:hAnsi="Calibri" w:cs="Calibri"/>
                <w:color w:val="000000" w:themeColor="text1"/>
                <w:sz w:val="20"/>
                <w:szCs w:val="20"/>
              </w:rPr>
            </w:pPr>
          </w:p>
          <w:p w14:paraId="3FA85E60" w14:textId="1DDCA58D" w:rsidR="008512E5" w:rsidRPr="00D37C74" w:rsidRDefault="00D37C74" w:rsidP="008512E5">
            <w:pPr>
              <w:widowControl/>
              <w:rPr>
                <w:rFonts w:ascii="Calibri" w:eastAsia="MS Mincho" w:hAnsi="Calibri" w:cs="Calibri"/>
                <w:sz w:val="20"/>
                <w:szCs w:val="20"/>
              </w:rPr>
            </w:pPr>
            <w:r w:rsidRPr="00D37C74">
              <w:rPr>
                <w:rFonts w:ascii="Calibri" w:eastAsia="MS Mincho" w:hAnsi="Calibri" w:cs="Calibri"/>
                <w:sz w:val="20"/>
                <w:szCs w:val="20"/>
              </w:rPr>
              <w:t>T</w:t>
            </w:r>
            <w:r w:rsidR="008512E5" w:rsidRPr="00D37C74">
              <w:rPr>
                <w:rFonts w:ascii="Calibri" w:eastAsia="MS Mincho" w:hAnsi="Calibri" w:cs="Calibri"/>
                <w:sz w:val="20"/>
                <w:szCs w:val="20"/>
              </w:rPr>
              <w:t xml:space="preserve">rainees to take part in moderation and standardization exercises with experienced staff and receive feedback on the accuracy of their marking </w:t>
            </w:r>
          </w:p>
          <w:p w14:paraId="39395620" w14:textId="77777777" w:rsidR="008512E5" w:rsidRPr="00D72926" w:rsidRDefault="008512E5" w:rsidP="008512E5">
            <w:pPr>
              <w:widowControl/>
              <w:rPr>
                <w:rFonts w:ascii="Calibri" w:eastAsia="MS Mincho" w:hAnsi="Calibri" w:cs="Calibri"/>
                <w:color w:val="C00000"/>
                <w:sz w:val="20"/>
                <w:szCs w:val="20"/>
              </w:rPr>
            </w:pPr>
          </w:p>
          <w:p w14:paraId="41EFC587" w14:textId="73C90537" w:rsidR="008512E5" w:rsidRPr="00EB5447" w:rsidRDefault="008512E5" w:rsidP="00EB5447">
            <w:pPr>
              <w:widowControl/>
              <w:rPr>
                <w:rFonts w:ascii="Calibri" w:eastAsia="MS Mincho" w:hAnsi="Calibri" w:cs="Calibri"/>
                <w:color w:val="000000" w:themeColor="text1"/>
                <w:sz w:val="20"/>
                <w:szCs w:val="20"/>
              </w:rPr>
            </w:pPr>
            <w:r w:rsidRPr="00D72926">
              <w:rPr>
                <w:rFonts w:ascii="Calibri" w:eastAsia="MS Mincho" w:hAnsi="Calibri" w:cs="Calibri"/>
                <w:color w:val="000000" w:themeColor="text1"/>
                <w:sz w:val="20"/>
                <w:szCs w:val="20"/>
              </w:rPr>
              <w:t xml:space="preserve">They will </w:t>
            </w:r>
            <w:r>
              <w:rPr>
                <w:rFonts w:ascii="Calibri" w:eastAsia="MS Mincho" w:hAnsi="Calibri" w:cs="Calibri"/>
                <w:color w:val="000000" w:themeColor="text1"/>
                <w:sz w:val="20"/>
                <w:szCs w:val="20"/>
              </w:rPr>
              <w:t xml:space="preserve">now be confident in </w:t>
            </w:r>
            <w:r w:rsidRPr="00D72926">
              <w:rPr>
                <w:rFonts w:ascii="Calibri" w:eastAsia="MS Mincho" w:hAnsi="Calibri" w:cs="Calibri"/>
                <w:color w:val="000000" w:themeColor="text1"/>
                <w:sz w:val="20"/>
                <w:szCs w:val="20"/>
              </w:rPr>
              <w:t>providing</w:t>
            </w:r>
            <w:r>
              <w:rPr>
                <w:rFonts w:ascii="Calibri" w:eastAsia="MS Mincho" w:hAnsi="Calibri" w:cs="Calibri"/>
                <w:color w:val="000000" w:themeColor="text1"/>
                <w:sz w:val="20"/>
                <w:szCs w:val="20"/>
              </w:rPr>
              <w:t xml:space="preserve"> </w:t>
            </w:r>
            <w:r w:rsidRPr="00D72926">
              <w:rPr>
                <w:rFonts w:ascii="Calibri" w:eastAsia="MS Mincho" w:hAnsi="Calibri" w:cs="Calibri"/>
                <w:color w:val="000000" w:themeColor="text1"/>
                <w:sz w:val="20"/>
                <w:szCs w:val="20"/>
              </w:rPr>
              <w:t>developmental feedback and encourage students to revisit tasks and make improvements</w:t>
            </w:r>
            <w:r>
              <w:rPr>
                <w:rFonts w:ascii="Calibri" w:eastAsia="MS Mincho" w:hAnsi="Calibri" w:cs="Calibri"/>
                <w:color w:val="000000" w:themeColor="text1"/>
                <w:sz w:val="20"/>
                <w:szCs w:val="20"/>
              </w:rPr>
              <w:t xml:space="preserve"> through verbal and written comments. They will be able to guide and advise students when tasks are underway in lessons and provide helpful comments and advice that support students in producing better historical writing. They will use scaffolds, modelling and mark schemes  to support students in this. </w:t>
            </w:r>
          </w:p>
        </w:tc>
      </w:tr>
      <w:tr w:rsidR="008512E5" w14:paraId="5842F48E" w14:textId="77777777" w:rsidTr="009528EE">
        <w:trPr>
          <w:trHeight w:val="350"/>
        </w:trPr>
        <w:tc>
          <w:tcPr>
            <w:tcW w:w="1664" w:type="dxa"/>
            <w:gridSpan w:val="2"/>
            <w:shd w:val="clear" w:color="auto" w:fill="F2F2F2" w:themeFill="background1" w:themeFillShade="F2"/>
          </w:tcPr>
          <w:p w14:paraId="0840D425" w14:textId="77777777" w:rsidR="008512E5" w:rsidRPr="000569DA" w:rsidRDefault="008512E5" w:rsidP="008512E5">
            <w:pPr>
              <w:widowControl/>
              <w:spacing w:after="60"/>
              <w:rPr>
                <w:rFonts w:ascii="Calibri" w:eastAsia="MS Mincho" w:hAnsi="Calibri" w:cs="Calibri"/>
                <w:b/>
                <w:sz w:val="20"/>
                <w:szCs w:val="20"/>
              </w:rPr>
            </w:pPr>
            <w:r w:rsidRPr="000569DA">
              <w:rPr>
                <w:rFonts w:ascii="Calibri" w:eastAsia="MS Mincho" w:hAnsi="Calibri" w:cs="Calibri"/>
                <w:b/>
                <w:sz w:val="20"/>
                <w:szCs w:val="20"/>
              </w:rPr>
              <w:t>Core Area 5. Professional behaviours</w:t>
            </w:r>
          </w:p>
          <w:p w14:paraId="3A174252" w14:textId="77777777" w:rsidR="008512E5" w:rsidRPr="000569DA" w:rsidRDefault="008512E5" w:rsidP="008512E5">
            <w:pPr>
              <w:widowControl/>
              <w:spacing w:after="60"/>
              <w:rPr>
                <w:rFonts w:ascii="Calibri" w:eastAsia="MS Mincho" w:hAnsi="Calibri" w:cs="Calibri"/>
                <w:b/>
                <w:sz w:val="20"/>
                <w:szCs w:val="20"/>
              </w:rPr>
            </w:pPr>
          </w:p>
          <w:p w14:paraId="29580414" w14:textId="77777777" w:rsidR="008512E5" w:rsidRPr="000569DA" w:rsidRDefault="008512E5" w:rsidP="008512E5">
            <w:pPr>
              <w:widowControl/>
              <w:spacing w:after="60"/>
              <w:rPr>
                <w:rFonts w:ascii="Calibri" w:eastAsia="MS Mincho" w:hAnsi="Calibri" w:cs="Calibri"/>
                <w:b/>
                <w:bCs/>
                <w:color w:val="365F91"/>
                <w:sz w:val="20"/>
                <w:szCs w:val="20"/>
              </w:rPr>
            </w:pPr>
            <w:r w:rsidRPr="000569DA">
              <w:rPr>
                <w:rFonts w:ascii="Calibri" w:eastAsia="MS Mincho" w:hAnsi="Calibri" w:cs="Calibri"/>
                <w:b/>
                <w:bCs/>
                <w:color w:val="365F91"/>
                <w:sz w:val="20"/>
                <w:szCs w:val="20"/>
              </w:rPr>
              <w:t>5.3 Manage workload and wellbeing</w:t>
            </w:r>
          </w:p>
          <w:p w14:paraId="30A14743" w14:textId="77777777" w:rsidR="008512E5" w:rsidRPr="000569DA" w:rsidRDefault="008512E5" w:rsidP="008512E5">
            <w:pPr>
              <w:widowControl/>
              <w:spacing w:after="60"/>
              <w:rPr>
                <w:rFonts w:ascii="Calibri" w:eastAsia="MS Mincho" w:hAnsi="Calibri" w:cs="Calibri"/>
                <w:b/>
                <w:bCs/>
                <w:color w:val="365F91"/>
                <w:sz w:val="20"/>
                <w:szCs w:val="20"/>
              </w:rPr>
            </w:pPr>
          </w:p>
          <w:p w14:paraId="5E23B059" w14:textId="77777777" w:rsidR="008512E5" w:rsidRPr="00A5503F" w:rsidRDefault="008512E5" w:rsidP="008512E5">
            <w:pPr>
              <w:rPr>
                <w:b/>
                <w:sz w:val="20"/>
                <w:szCs w:val="20"/>
              </w:rPr>
            </w:pPr>
          </w:p>
        </w:tc>
        <w:tc>
          <w:tcPr>
            <w:tcW w:w="3149" w:type="dxa"/>
            <w:gridSpan w:val="2"/>
            <w:shd w:val="clear" w:color="auto" w:fill="F2F2F2" w:themeFill="background1" w:themeFillShade="F2"/>
          </w:tcPr>
          <w:p w14:paraId="3637A092" w14:textId="77777777" w:rsidR="008512E5" w:rsidRDefault="008512E5" w:rsidP="008512E5">
            <w:pPr>
              <w:widowControl/>
              <w:rPr>
                <w:rFonts w:ascii="Calibri" w:eastAsia="MS Mincho" w:hAnsi="Calibri" w:cs="Calibri"/>
                <w:sz w:val="20"/>
                <w:szCs w:val="20"/>
              </w:rPr>
            </w:pPr>
            <w:r w:rsidRPr="005F37D2">
              <w:rPr>
                <w:rFonts w:ascii="Calibri" w:eastAsia="MS Mincho" w:hAnsi="Calibri" w:cs="Calibri"/>
                <w:sz w:val="20"/>
                <w:szCs w:val="20"/>
              </w:rPr>
              <w:t>Trainees will strive to create a healthy work life balance and will learn to balance professional commitments with wellbeing</w:t>
            </w:r>
          </w:p>
          <w:p w14:paraId="0F17C29B" w14:textId="77777777" w:rsidR="008512E5" w:rsidRDefault="008512E5" w:rsidP="008512E5">
            <w:pPr>
              <w:widowControl/>
              <w:rPr>
                <w:rFonts w:ascii="Calibri" w:eastAsia="MS Mincho" w:hAnsi="Calibri" w:cs="Calibri"/>
                <w:sz w:val="20"/>
                <w:szCs w:val="20"/>
              </w:rPr>
            </w:pPr>
          </w:p>
          <w:p w14:paraId="1D916550" w14:textId="77777777" w:rsidR="008512E5" w:rsidRDefault="008512E5" w:rsidP="008512E5">
            <w:pPr>
              <w:widowControl/>
              <w:rPr>
                <w:rFonts w:ascii="Calibri" w:eastAsia="MS Mincho" w:hAnsi="Calibri" w:cs="Calibri"/>
                <w:sz w:val="20"/>
                <w:szCs w:val="20"/>
              </w:rPr>
            </w:pPr>
            <w:r>
              <w:rPr>
                <w:rFonts w:ascii="Calibri" w:eastAsia="MS Mincho" w:hAnsi="Calibri" w:cs="Calibri"/>
                <w:sz w:val="20"/>
                <w:szCs w:val="20"/>
              </w:rPr>
              <w:t xml:space="preserve">PGCE History trainees will </w:t>
            </w:r>
            <w:r w:rsidRPr="000569DA">
              <w:rPr>
                <w:rFonts w:ascii="Calibri" w:eastAsia="MS Mincho" w:hAnsi="Calibri" w:cs="Calibri"/>
                <w:sz w:val="20"/>
                <w:szCs w:val="20"/>
              </w:rPr>
              <w:t>develop strong organisation</w:t>
            </w:r>
            <w:r>
              <w:rPr>
                <w:rFonts w:ascii="Calibri" w:eastAsia="MS Mincho" w:hAnsi="Calibri" w:cs="Calibri"/>
                <w:sz w:val="20"/>
                <w:szCs w:val="20"/>
              </w:rPr>
              <w:t>al</w:t>
            </w:r>
            <w:r w:rsidRPr="000569DA">
              <w:rPr>
                <w:rFonts w:ascii="Calibri" w:eastAsia="MS Mincho" w:hAnsi="Calibri" w:cs="Calibri"/>
                <w:sz w:val="20"/>
                <w:szCs w:val="20"/>
              </w:rPr>
              <w:t xml:space="preserve"> skills </w:t>
            </w:r>
            <w:r>
              <w:rPr>
                <w:rFonts w:ascii="Calibri" w:eastAsia="MS Mincho" w:hAnsi="Calibri" w:cs="Calibri"/>
                <w:sz w:val="20"/>
                <w:szCs w:val="20"/>
              </w:rPr>
              <w:t>and learn to effectively prioritise tasks and will learn to make the planning, marking and developing subject knowledge processes manageable and efficient.</w:t>
            </w:r>
          </w:p>
          <w:p w14:paraId="1A312EEF" w14:textId="6DE87FF5" w:rsidR="008512E5" w:rsidRDefault="008512E5" w:rsidP="008512E5">
            <w:pPr>
              <w:rPr>
                <w:b/>
                <w:sz w:val="20"/>
                <w:szCs w:val="20"/>
              </w:rPr>
            </w:pPr>
            <w:r w:rsidRPr="000569DA">
              <w:rPr>
                <w:rFonts w:ascii="Calibri" w:eastAsia="MS Mincho" w:hAnsi="Calibri" w:cs="Calibri"/>
                <w:sz w:val="20"/>
                <w:szCs w:val="20"/>
              </w:rPr>
              <w:t xml:space="preserve"> </w:t>
            </w:r>
          </w:p>
        </w:tc>
        <w:tc>
          <w:tcPr>
            <w:tcW w:w="4821" w:type="dxa"/>
            <w:gridSpan w:val="5"/>
            <w:shd w:val="clear" w:color="auto" w:fill="F2F2F2" w:themeFill="background1" w:themeFillShade="F2"/>
          </w:tcPr>
          <w:p w14:paraId="0B81C84D" w14:textId="77777777" w:rsidR="008512E5" w:rsidRPr="00D37C74" w:rsidRDefault="008512E5" w:rsidP="008512E5">
            <w:pPr>
              <w:widowControl/>
              <w:rPr>
                <w:rFonts w:ascii="Calibri" w:eastAsia="Calibri" w:hAnsi="Calibri" w:cs="Calibri"/>
                <w:sz w:val="20"/>
                <w:szCs w:val="20"/>
              </w:rPr>
            </w:pPr>
            <w:r w:rsidRPr="00D37C74">
              <w:rPr>
                <w:rFonts w:ascii="Calibri" w:eastAsia="Calibri" w:hAnsi="Calibri" w:cs="Calibri"/>
                <w:sz w:val="20"/>
                <w:szCs w:val="20"/>
              </w:rPr>
              <w:t>Managing workload: professional scenarios and responses</w:t>
            </w:r>
          </w:p>
          <w:p w14:paraId="0CEDF3D7" w14:textId="77777777" w:rsidR="008512E5" w:rsidRDefault="008512E5" w:rsidP="008512E5">
            <w:pPr>
              <w:widowControl/>
              <w:rPr>
                <w:rFonts w:ascii="Calibri" w:eastAsia="Calibri" w:hAnsi="Calibri" w:cs="Calibri"/>
                <w:color w:val="C00000"/>
                <w:sz w:val="20"/>
                <w:szCs w:val="20"/>
              </w:rPr>
            </w:pPr>
          </w:p>
          <w:p w14:paraId="1FB0259F" w14:textId="77777777" w:rsidR="008512E5" w:rsidRPr="00B21C90" w:rsidRDefault="008512E5" w:rsidP="008512E5">
            <w:pPr>
              <w:widowControl/>
              <w:rPr>
                <w:rFonts w:ascii="Calibri" w:eastAsia="Calibri" w:hAnsi="Calibri" w:cs="Calibri"/>
                <w:sz w:val="20"/>
                <w:szCs w:val="20"/>
              </w:rPr>
            </w:pPr>
            <w:r w:rsidRPr="00B21C90">
              <w:rPr>
                <w:rFonts w:ascii="Calibri" w:eastAsia="Calibri" w:hAnsi="Calibri" w:cs="Calibri"/>
                <w:sz w:val="20"/>
                <w:szCs w:val="20"/>
              </w:rPr>
              <w:t>Trainees will now be teaching a 60% timetable and will</w:t>
            </w:r>
            <w:r>
              <w:rPr>
                <w:rFonts w:ascii="Calibri" w:eastAsia="Calibri" w:hAnsi="Calibri" w:cs="Calibri"/>
                <w:sz w:val="20"/>
                <w:szCs w:val="20"/>
              </w:rPr>
              <w:t xml:space="preserve"> discuss challenges and efficiencies with peers and tutor during tutorial time</w:t>
            </w:r>
          </w:p>
          <w:p w14:paraId="43A0062D" w14:textId="77777777" w:rsidR="008512E5" w:rsidRDefault="008512E5" w:rsidP="008512E5">
            <w:pPr>
              <w:widowControl/>
              <w:rPr>
                <w:rFonts w:ascii="Calibri" w:eastAsia="Calibri" w:hAnsi="Calibri" w:cs="Calibri"/>
                <w:color w:val="C00000"/>
                <w:sz w:val="20"/>
                <w:szCs w:val="20"/>
              </w:rPr>
            </w:pPr>
          </w:p>
          <w:p w14:paraId="6D19B5C6" w14:textId="77777777" w:rsidR="008512E5" w:rsidRDefault="008512E5" w:rsidP="008512E5">
            <w:pPr>
              <w:widowControl/>
              <w:rPr>
                <w:rFonts w:ascii="Calibri" w:eastAsia="Calibri" w:hAnsi="Calibri" w:cs="Calibri"/>
                <w:color w:val="000000" w:themeColor="text1"/>
                <w:sz w:val="20"/>
                <w:szCs w:val="20"/>
              </w:rPr>
            </w:pPr>
            <w:r w:rsidRPr="00AD7A63">
              <w:rPr>
                <w:rFonts w:ascii="Calibri" w:eastAsia="Calibri" w:hAnsi="Calibri" w:cs="Calibri"/>
                <w:color w:val="000000" w:themeColor="text1"/>
                <w:sz w:val="20"/>
                <w:szCs w:val="20"/>
              </w:rPr>
              <w:t>With the</w:t>
            </w:r>
            <w:r>
              <w:rPr>
                <w:rFonts w:ascii="Calibri" w:eastAsia="Calibri" w:hAnsi="Calibri" w:cs="Calibri"/>
                <w:color w:val="000000" w:themeColor="text1"/>
                <w:sz w:val="20"/>
                <w:szCs w:val="20"/>
              </w:rPr>
              <w:t xml:space="preserve"> continued</w:t>
            </w:r>
            <w:r w:rsidRPr="00AD7A63">
              <w:rPr>
                <w:rFonts w:ascii="Calibri" w:eastAsia="Calibri" w:hAnsi="Calibri" w:cs="Calibri"/>
                <w:color w:val="000000" w:themeColor="text1"/>
                <w:sz w:val="20"/>
                <w:szCs w:val="20"/>
              </w:rPr>
              <w:t xml:space="preserve"> support of experienced teachers and tutor, </w:t>
            </w:r>
            <w:r w:rsidRPr="000569DA">
              <w:rPr>
                <w:rFonts w:ascii="Calibri" w:eastAsia="Calibri" w:hAnsi="Calibri" w:cs="Calibri"/>
                <w:color w:val="000000" w:themeColor="text1"/>
                <w:sz w:val="20"/>
                <w:szCs w:val="20"/>
              </w:rPr>
              <w:t xml:space="preserve">trainees will </w:t>
            </w:r>
            <w:r>
              <w:rPr>
                <w:rFonts w:ascii="Calibri" w:eastAsia="Calibri" w:hAnsi="Calibri" w:cs="Calibri"/>
                <w:color w:val="000000" w:themeColor="text1"/>
                <w:sz w:val="20"/>
                <w:szCs w:val="20"/>
              </w:rPr>
              <w:t xml:space="preserve">discuss </w:t>
            </w:r>
            <w:r w:rsidRPr="000569DA">
              <w:rPr>
                <w:rFonts w:ascii="Calibri" w:eastAsia="Calibri" w:hAnsi="Calibri" w:cs="Calibri"/>
                <w:color w:val="000000" w:themeColor="text1"/>
                <w:sz w:val="20"/>
                <w:szCs w:val="20"/>
              </w:rPr>
              <w:t xml:space="preserve">organisation and workload management, </w:t>
            </w:r>
            <w:r>
              <w:rPr>
                <w:rFonts w:ascii="Calibri" w:eastAsia="Calibri" w:hAnsi="Calibri" w:cs="Calibri"/>
                <w:color w:val="000000" w:themeColor="text1"/>
                <w:sz w:val="20"/>
                <w:szCs w:val="20"/>
              </w:rPr>
              <w:t>and will aim to develop a healthy and manageable working pattern during the week.</w:t>
            </w:r>
          </w:p>
          <w:p w14:paraId="6BE2502D" w14:textId="77777777" w:rsidR="008512E5" w:rsidRDefault="008512E5" w:rsidP="008512E5">
            <w:pPr>
              <w:rPr>
                <w:b/>
                <w:sz w:val="20"/>
                <w:szCs w:val="20"/>
              </w:rPr>
            </w:pPr>
          </w:p>
        </w:tc>
        <w:tc>
          <w:tcPr>
            <w:tcW w:w="5017" w:type="dxa"/>
            <w:gridSpan w:val="5"/>
            <w:shd w:val="clear" w:color="auto" w:fill="F2F2F2" w:themeFill="background1" w:themeFillShade="F2"/>
          </w:tcPr>
          <w:p w14:paraId="0E5F6D6F" w14:textId="77777777" w:rsidR="008512E5" w:rsidRDefault="008512E5" w:rsidP="008512E5">
            <w:pPr>
              <w:widowControl/>
              <w:rPr>
                <w:rFonts w:ascii="Calibri" w:eastAsia="MS Mincho" w:hAnsi="Calibri" w:cs="Calibri"/>
                <w:color w:val="000000" w:themeColor="text1"/>
                <w:sz w:val="20"/>
                <w:szCs w:val="20"/>
              </w:rPr>
            </w:pPr>
          </w:p>
          <w:p w14:paraId="7DF60294" w14:textId="77777777" w:rsidR="008512E5" w:rsidRPr="000569DA" w:rsidRDefault="008512E5" w:rsidP="008512E5">
            <w:pPr>
              <w:widowControl/>
              <w:rPr>
                <w:rFonts w:ascii="Calibri" w:eastAsia="MS Mincho" w:hAnsi="Calibri" w:cs="Calibri"/>
                <w:color w:val="000000" w:themeColor="text1"/>
                <w:sz w:val="20"/>
                <w:szCs w:val="20"/>
              </w:rPr>
            </w:pPr>
            <w:r w:rsidRPr="000569DA">
              <w:rPr>
                <w:rFonts w:ascii="Calibri" w:eastAsia="MS Mincho" w:hAnsi="Calibri" w:cs="Calibri"/>
                <w:color w:val="000000" w:themeColor="text1"/>
                <w:sz w:val="20"/>
                <w:szCs w:val="20"/>
              </w:rPr>
              <w:t>T</w:t>
            </w:r>
            <w:r>
              <w:rPr>
                <w:rFonts w:ascii="Calibri" w:eastAsia="MS Mincho" w:hAnsi="Calibri" w:cs="Calibri"/>
                <w:color w:val="000000" w:themeColor="text1"/>
                <w:sz w:val="20"/>
                <w:szCs w:val="20"/>
              </w:rPr>
              <w:t>rainees</w:t>
            </w:r>
            <w:r w:rsidRPr="000569DA">
              <w:rPr>
                <w:rFonts w:ascii="Calibri" w:eastAsia="MS Mincho" w:hAnsi="Calibri" w:cs="Calibri"/>
                <w:color w:val="000000" w:themeColor="text1"/>
                <w:sz w:val="20"/>
                <w:szCs w:val="20"/>
              </w:rPr>
              <w:t xml:space="preserve"> will seek advice from mentors about work life balance, marking time scales. They will seek support from </w:t>
            </w:r>
            <w:r>
              <w:rPr>
                <w:rFonts w:ascii="Calibri" w:eastAsia="MS Mincho" w:hAnsi="Calibri" w:cs="Calibri"/>
                <w:color w:val="000000" w:themeColor="text1"/>
                <w:sz w:val="20"/>
                <w:szCs w:val="20"/>
              </w:rPr>
              <w:t xml:space="preserve">History </w:t>
            </w:r>
            <w:r w:rsidRPr="000569DA">
              <w:rPr>
                <w:rFonts w:ascii="Calibri" w:eastAsia="MS Mincho" w:hAnsi="Calibri" w:cs="Calibri"/>
                <w:color w:val="000000" w:themeColor="text1"/>
                <w:sz w:val="20"/>
                <w:szCs w:val="20"/>
              </w:rPr>
              <w:t>networks. They will</w:t>
            </w:r>
            <w:r>
              <w:rPr>
                <w:rFonts w:ascii="Calibri" w:eastAsia="MS Mincho" w:hAnsi="Calibri" w:cs="Calibri"/>
                <w:color w:val="000000" w:themeColor="text1"/>
                <w:sz w:val="20"/>
                <w:szCs w:val="20"/>
              </w:rPr>
              <w:t xml:space="preserve"> refine </w:t>
            </w:r>
            <w:r w:rsidRPr="000569DA">
              <w:rPr>
                <w:rFonts w:ascii="Calibri" w:eastAsia="MS Mincho" w:hAnsi="Calibri" w:cs="Calibri"/>
                <w:color w:val="000000" w:themeColor="text1"/>
                <w:sz w:val="20"/>
                <w:szCs w:val="20"/>
              </w:rPr>
              <w:t>organisation</w:t>
            </w:r>
            <w:r>
              <w:rPr>
                <w:rFonts w:ascii="Calibri" w:eastAsia="MS Mincho" w:hAnsi="Calibri" w:cs="Calibri"/>
                <w:color w:val="000000" w:themeColor="text1"/>
                <w:sz w:val="20"/>
                <w:szCs w:val="20"/>
              </w:rPr>
              <w:t>al</w:t>
            </w:r>
            <w:r w:rsidRPr="000569DA">
              <w:rPr>
                <w:rFonts w:ascii="Calibri" w:eastAsia="MS Mincho" w:hAnsi="Calibri" w:cs="Calibri"/>
                <w:color w:val="000000" w:themeColor="text1"/>
                <w:sz w:val="20"/>
                <w:szCs w:val="20"/>
              </w:rPr>
              <w:t xml:space="preserve"> skills so that wellbeing and personal time can be enjoyed. </w:t>
            </w:r>
          </w:p>
          <w:p w14:paraId="61CDDE00" w14:textId="77777777" w:rsidR="008512E5" w:rsidRDefault="008512E5" w:rsidP="008512E5">
            <w:pPr>
              <w:widowControl/>
              <w:rPr>
                <w:rFonts w:ascii="Calibri" w:eastAsia="MS Mincho" w:hAnsi="Calibri" w:cs="Calibri"/>
                <w:color w:val="C00000"/>
                <w:sz w:val="20"/>
                <w:szCs w:val="20"/>
              </w:rPr>
            </w:pPr>
          </w:p>
          <w:p w14:paraId="642AC7E1" w14:textId="51CED59E" w:rsidR="008512E5" w:rsidRDefault="008512E5" w:rsidP="008512E5">
            <w:pPr>
              <w:rPr>
                <w:b/>
                <w:color w:val="000000"/>
                <w:sz w:val="20"/>
                <w:szCs w:val="20"/>
              </w:rPr>
            </w:pPr>
            <w:r w:rsidRPr="00D37C74">
              <w:rPr>
                <w:rFonts w:ascii="Calibri" w:eastAsia="MS Mincho" w:hAnsi="Calibri" w:cs="Calibri"/>
                <w:sz w:val="20"/>
                <w:szCs w:val="20"/>
              </w:rPr>
              <w:t xml:space="preserve">Trainees to discuss working temp and patterns during summative mentor meetings and explore prioritizing their workload with mentors </w:t>
            </w:r>
          </w:p>
        </w:tc>
      </w:tr>
      <w:tr w:rsidR="008512E5" w14:paraId="29D78F74" w14:textId="77777777" w:rsidTr="009528EE">
        <w:trPr>
          <w:trHeight w:val="350"/>
        </w:trPr>
        <w:tc>
          <w:tcPr>
            <w:tcW w:w="1664" w:type="dxa"/>
            <w:gridSpan w:val="2"/>
            <w:shd w:val="clear" w:color="auto" w:fill="F2F2F2" w:themeFill="background1" w:themeFillShade="F2"/>
          </w:tcPr>
          <w:p w14:paraId="2DAA7C15" w14:textId="443A82E0" w:rsidR="008512E5" w:rsidRPr="00A5503F" w:rsidRDefault="008512E5" w:rsidP="008512E5">
            <w:pPr>
              <w:rPr>
                <w:b/>
                <w:sz w:val="20"/>
                <w:szCs w:val="20"/>
              </w:rPr>
            </w:pPr>
            <w:r w:rsidRPr="000569DA">
              <w:rPr>
                <w:rFonts w:ascii="Calibri" w:eastAsia="MS Mincho" w:hAnsi="Calibri" w:cs="Calibri"/>
                <w:b/>
                <w:bCs/>
                <w:color w:val="365F91"/>
                <w:sz w:val="20"/>
                <w:szCs w:val="20"/>
              </w:rPr>
              <w:t xml:space="preserve">5.4 Seek opportunities for effective collaboration with other professionals, </w:t>
            </w:r>
            <w:r w:rsidRPr="000569DA">
              <w:rPr>
                <w:rFonts w:ascii="Calibri" w:eastAsia="MS Mincho" w:hAnsi="Calibri" w:cs="Calibri"/>
                <w:b/>
                <w:bCs/>
                <w:color w:val="365F91"/>
                <w:sz w:val="20"/>
                <w:szCs w:val="20"/>
              </w:rPr>
              <w:lastRenderedPageBreak/>
              <w:t>and for collaborative enquiry</w:t>
            </w:r>
          </w:p>
        </w:tc>
        <w:tc>
          <w:tcPr>
            <w:tcW w:w="3149" w:type="dxa"/>
            <w:gridSpan w:val="2"/>
            <w:shd w:val="clear" w:color="auto" w:fill="F2F2F2" w:themeFill="background1" w:themeFillShade="F2"/>
          </w:tcPr>
          <w:p w14:paraId="13BBAC43" w14:textId="77777777" w:rsidR="008512E5" w:rsidRDefault="008512E5" w:rsidP="008512E5">
            <w:pPr>
              <w:widowControl/>
              <w:rPr>
                <w:rFonts w:ascii="Calibri" w:eastAsia="MS Mincho" w:hAnsi="Calibri" w:cs="Calibri"/>
                <w:sz w:val="20"/>
                <w:szCs w:val="20"/>
              </w:rPr>
            </w:pPr>
            <w:r w:rsidRPr="00111ED3">
              <w:rPr>
                <w:rFonts w:ascii="Calibri" w:eastAsia="MS Mincho" w:hAnsi="Calibri" w:cs="Calibri"/>
                <w:sz w:val="20"/>
                <w:szCs w:val="20"/>
              </w:rPr>
              <w:lastRenderedPageBreak/>
              <w:t>Trainees will join communities of professional practice beyond their departments and will begin to consider specialisms and areas to extend their practice as they become ECTs.</w:t>
            </w:r>
          </w:p>
          <w:p w14:paraId="21CC347F" w14:textId="77777777" w:rsidR="008512E5" w:rsidRDefault="008512E5" w:rsidP="008512E5">
            <w:pPr>
              <w:widowControl/>
              <w:rPr>
                <w:rFonts w:ascii="Calibri" w:eastAsia="MS Mincho" w:hAnsi="Calibri" w:cs="Calibri"/>
                <w:sz w:val="20"/>
                <w:szCs w:val="20"/>
              </w:rPr>
            </w:pPr>
          </w:p>
          <w:p w14:paraId="00670421" w14:textId="3206C1C8" w:rsidR="008512E5" w:rsidRDefault="008512E5" w:rsidP="008512E5">
            <w:pPr>
              <w:rPr>
                <w:b/>
                <w:sz w:val="20"/>
                <w:szCs w:val="20"/>
              </w:rPr>
            </w:pPr>
            <w:r>
              <w:rPr>
                <w:rFonts w:ascii="Calibri" w:eastAsia="MS Mincho" w:hAnsi="Calibri" w:cs="Calibri"/>
                <w:sz w:val="20"/>
                <w:szCs w:val="20"/>
              </w:rPr>
              <w:t>Trainees</w:t>
            </w:r>
            <w:r w:rsidRPr="000569DA">
              <w:rPr>
                <w:rFonts w:ascii="Calibri" w:eastAsia="MS Mincho" w:hAnsi="Calibri" w:cs="Calibri"/>
                <w:sz w:val="20"/>
                <w:szCs w:val="20"/>
              </w:rPr>
              <w:t xml:space="preserve"> will foster a collaborative </w:t>
            </w:r>
            <w:r>
              <w:rPr>
                <w:rFonts w:ascii="Calibri" w:eastAsia="MS Mincho" w:hAnsi="Calibri" w:cs="Calibri"/>
                <w:sz w:val="20"/>
                <w:szCs w:val="20"/>
              </w:rPr>
              <w:t xml:space="preserve">and collegiate </w:t>
            </w:r>
            <w:r w:rsidRPr="000569DA">
              <w:rPr>
                <w:rFonts w:ascii="Calibri" w:eastAsia="MS Mincho" w:hAnsi="Calibri" w:cs="Calibri"/>
                <w:sz w:val="20"/>
                <w:szCs w:val="20"/>
              </w:rPr>
              <w:t xml:space="preserve">approach to </w:t>
            </w:r>
            <w:r>
              <w:rPr>
                <w:rFonts w:ascii="Calibri" w:eastAsia="MS Mincho" w:hAnsi="Calibri" w:cs="Calibri"/>
                <w:sz w:val="20"/>
                <w:szCs w:val="20"/>
              </w:rPr>
              <w:t>curriculum planning within department.</w:t>
            </w:r>
          </w:p>
        </w:tc>
        <w:tc>
          <w:tcPr>
            <w:tcW w:w="4821" w:type="dxa"/>
            <w:gridSpan w:val="5"/>
            <w:shd w:val="clear" w:color="auto" w:fill="F2F2F2" w:themeFill="background1" w:themeFillShade="F2"/>
          </w:tcPr>
          <w:p w14:paraId="4844E0BC" w14:textId="77777777" w:rsidR="008512E5" w:rsidRPr="00D37C74" w:rsidRDefault="008512E5" w:rsidP="008512E5">
            <w:pPr>
              <w:widowControl/>
              <w:rPr>
                <w:rFonts w:ascii="Calibri" w:eastAsia="MS Mincho" w:hAnsi="Calibri" w:cs="Calibri"/>
                <w:sz w:val="20"/>
                <w:szCs w:val="20"/>
              </w:rPr>
            </w:pPr>
            <w:r w:rsidRPr="00D37C74">
              <w:rPr>
                <w:rFonts w:ascii="Calibri" w:eastAsia="MS Mincho" w:hAnsi="Calibri" w:cs="Calibri"/>
                <w:sz w:val="20"/>
                <w:szCs w:val="20"/>
              </w:rPr>
              <w:lastRenderedPageBreak/>
              <w:t>How can subject associations, external bodies and social media be used to identify good practice and support professional development?</w:t>
            </w:r>
          </w:p>
          <w:p w14:paraId="156E664A" w14:textId="77777777" w:rsidR="008512E5" w:rsidRDefault="008512E5" w:rsidP="008512E5">
            <w:pPr>
              <w:widowControl/>
              <w:rPr>
                <w:rFonts w:ascii="Calibri" w:eastAsia="MS Mincho" w:hAnsi="Calibri" w:cs="Calibri"/>
                <w:color w:val="FF0000"/>
                <w:sz w:val="20"/>
                <w:szCs w:val="20"/>
              </w:rPr>
            </w:pPr>
          </w:p>
          <w:p w14:paraId="4756DE21" w14:textId="77777777" w:rsidR="008512E5" w:rsidRPr="00D37C74" w:rsidRDefault="008512E5" w:rsidP="008512E5">
            <w:pPr>
              <w:widowControl/>
              <w:rPr>
                <w:rFonts w:ascii="Calibri" w:eastAsia="MS Mincho" w:hAnsi="Calibri" w:cs="Calibri"/>
                <w:sz w:val="20"/>
                <w:szCs w:val="20"/>
              </w:rPr>
            </w:pPr>
            <w:r w:rsidRPr="00D37C74">
              <w:rPr>
                <w:rFonts w:ascii="Calibri" w:eastAsia="MS Mincho" w:hAnsi="Calibri" w:cs="Calibri"/>
                <w:sz w:val="20"/>
                <w:szCs w:val="20"/>
              </w:rPr>
              <w:lastRenderedPageBreak/>
              <w:t>What is the Early Career Framework and how will you be monitored, assessed and supported as an Early Career teacher?</w:t>
            </w:r>
          </w:p>
          <w:p w14:paraId="6A946922" w14:textId="77777777" w:rsidR="008512E5" w:rsidRPr="000569DA" w:rsidRDefault="008512E5" w:rsidP="008512E5">
            <w:pPr>
              <w:widowControl/>
              <w:rPr>
                <w:rFonts w:ascii="Calibri" w:eastAsia="MS Mincho" w:hAnsi="Calibri" w:cs="Calibri"/>
                <w:sz w:val="20"/>
                <w:szCs w:val="20"/>
              </w:rPr>
            </w:pPr>
          </w:p>
          <w:p w14:paraId="5A9232B0" w14:textId="77777777" w:rsidR="008512E5" w:rsidRDefault="008512E5" w:rsidP="008512E5">
            <w:pPr>
              <w:widowControl/>
              <w:rPr>
                <w:rFonts w:ascii="Calibri" w:eastAsia="MS Mincho" w:hAnsi="Calibri" w:cs="Calibri"/>
                <w:color w:val="000000" w:themeColor="text1"/>
                <w:sz w:val="20"/>
                <w:szCs w:val="20"/>
              </w:rPr>
            </w:pPr>
            <w:r w:rsidRPr="00871551">
              <w:rPr>
                <w:rFonts w:ascii="Calibri" w:eastAsia="MS Mincho" w:hAnsi="Calibri" w:cs="Calibri"/>
                <w:color w:val="000000" w:themeColor="text1"/>
                <w:sz w:val="20"/>
                <w:szCs w:val="20"/>
              </w:rPr>
              <w:t xml:space="preserve">PGCE History </w:t>
            </w:r>
            <w:r w:rsidRPr="000569DA">
              <w:rPr>
                <w:rFonts w:ascii="Calibri" w:eastAsia="MS Mincho" w:hAnsi="Calibri" w:cs="Calibri"/>
                <w:color w:val="000000" w:themeColor="text1"/>
                <w:sz w:val="20"/>
                <w:szCs w:val="20"/>
              </w:rPr>
              <w:t xml:space="preserve">trainees will be encouraged to join subject associations such as the Royal </w:t>
            </w:r>
            <w:r w:rsidRPr="00871551">
              <w:rPr>
                <w:rFonts w:ascii="Calibri" w:eastAsia="MS Mincho" w:hAnsi="Calibri" w:cs="Calibri"/>
                <w:color w:val="000000" w:themeColor="text1"/>
                <w:sz w:val="20"/>
                <w:szCs w:val="20"/>
              </w:rPr>
              <w:t>Historical Society</w:t>
            </w:r>
            <w:r w:rsidRPr="000569DA">
              <w:rPr>
                <w:rFonts w:ascii="Calibri" w:eastAsia="MS Mincho" w:hAnsi="Calibri" w:cs="Calibri"/>
                <w:color w:val="000000" w:themeColor="text1"/>
                <w:sz w:val="20"/>
                <w:szCs w:val="20"/>
              </w:rPr>
              <w:t xml:space="preserve"> and </w:t>
            </w:r>
            <w:r w:rsidRPr="00871551">
              <w:rPr>
                <w:rFonts w:ascii="Calibri" w:eastAsia="MS Mincho" w:hAnsi="Calibri" w:cs="Calibri"/>
                <w:color w:val="000000" w:themeColor="text1"/>
                <w:sz w:val="20"/>
                <w:szCs w:val="20"/>
              </w:rPr>
              <w:t xml:space="preserve">Historical </w:t>
            </w:r>
            <w:r w:rsidRPr="000569DA">
              <w:rPr>
                <w:rFonts w:ascii="Calibri" w:eastAsia="MS Mincho" w:hAnsi="Calibri" w:cs="Calibri"/>
                <w:color w:val="000000" w:themeColor="text1"/>
                <w:sz w:val="20"/>
                <w:szCs w:val="20"/>
              </w:rPr>
              <w:t>Association. They will</w:t>
            </w:r>
            <w:r>
              <w:rPr>
                <w:rFonts w:ascii="Calibri" w:eastAsia="MS Mincho" w:hAnsi="Calibri" w:cs="Calibri"/>
                <w:color w:val="000000" w:themeColor="text1"/>
                <w:sz w:val="20"/>
                <w:szCs w:val="20"/>
              </w:rPr>
              <w:t xml:space="preserve"> be encouraged to</w:t>
            </w:r>
            <w:r w:rsidRPr="000569DA">
              <w:rPr>
                <w:rFonts w:ascii="Calibri" w:eastAsia="MS Mincho" w:hAnsi="Calibri" w:cs="Calibri"/>
                <w:color w:val="000000" w:themeColor="text1"/>
                <w:sz w:val="20"/>
                <w:szCs w:val="20"/>
              </w:rPr>
              <w:t xml:space="preserve"> join</w:t>
            </w:r>
            <w:r>
              <w:rPr>
                <w:rFonts w:ascii="Calibri" w:eastAsia="MS Mincho" w:hAnsi="Calibri" w:cs="Calibri"/>
                <w:color w:val="000000" w:themeColor="text1"/>
                <w:sz w:val="20"/>
                <w:szCs w:val="20"/>
              </w:rPr>
              <w:t xml:space="preserve"> relevant social media networks </w:t>
            </w:r>
            <w:r w:rsidRPr="000569DA">
              <w:rPr>
                <w:rFonts w:ascii="Calibri" w:eastAsia="MS Mincho" w:hAnsi="Calibri" w:cs="Calibri"/>
                <w:color w:val="000000" w:themeColor="text1"/>
                <w:sz w:val="20"/>
                <w:szCs w:val="20"/>
              </w:rPr>
              <w:t xml:space="preserve"> and community spaces dedicated to teaching of the subject. They will </w:t>
            </w:r>
            <w:r w:rsidRPr="00871551">
              <w:rPr>
                <w:rFonts w:ascii="Calibri" w:eastAsia="MS Mincho" w:hAnsi="Calibri" w:cs="Calibri"/>
                <w:color w:val="000000" w:themeColor="text1"/>
                <w:sz w:val="20"/>
                <w:szCs w:val="20"/>
              </w:rPr>
              <w:t xml:space="preserve">be encouraged to </w:t>
            </w:r>
            <w:r w:rsidRPr="000569DA">
              <w:rPr>
                <w:rFonts w:ascii="Calibri" w:eastAsia="MS Mincho" w:hAnsi="Calibri" w:cs="Calibri"/>
                <w:color w:val="000000" w:themeColor="text1"/>
                <w:sz w:val="20"/>
                <w:szCs w:val="20"/>
              </w:rPr>
              <w:t xml:space="preserve">pursue opportunities for conference and lecture </w:t>
            </w:r>
            <w:r w:rsidRPr="00871551">
              <w:rPr>
                <w:rFonts w:ascii="Calibri" w:eastAsia="MS Mincho" w:hAnsi="Calibri" w:cs="Calibri"/>
                <w:color w:val="000000" w:themeColor="text1"/>
                <w:sz w:val="20"/>
                <w:szCs w:val="20"/>
              </w:rPr>
              <w:t>activity in and beyond UoM</w:t>
            </w:r>
          </w:p>
          <w:p w14:paraId="0B1618F1" w14:textId="77777777" w:rsidR="008512E5" w:rsidRDefault="008512E5" w:rsidP="008512E5">
            <w:pPr>
              <w:rPr>
                <w:b/>
                <w:sz w:val="20"/>
                <w:szCs w:val="20"/>
              </w:rPr>
            </w:pPr>
          </w:p>
        </w:tc>
        <w:tc>
          <w:tcPr>
            <w:tcW w:w="5017" w:type="dxa"/>
            <w:gridSpan w:val="5"/>
            <w:shd w:val="clear" w:color="auto" w:fill="F2F2F2" w:themeFill="background1" w:themeFillShade="F2"/>
          </w:tcPr>
          <w:p w14:paraId="35AF7503" w14:textId="77777777" w:rsidR="008512E5" w:rsidRDefault="008512E5" w:rsidP="008512E5">
            <w:pPr>
              <w:widowControl/>
              <w:rPr>
                <w:rFonts w:ascii="Calibri" w:eastAsia="MS Mincho" w:hAnsi="Calibri" w:cs="Calibri"/>
                <w:color w:val="000000" w:themeColor="text1"/>
                <w:sz w:val="20"/>
                <w:szCs w:val="20"/>
              </w:rPr>
            </w:pPr>
            <w:r w:rsidRPr="00871551">
              <w:rPr>
                <w:rFonts w:ascii="Calibri" w:eastAsia="MS Mincho" w:hAnsi="Calibri" w:cs="Calibri"/>
                <w:color w:val="000000" w:themeColor="text1"/>
                <w:sz w:val="20"/>
                <w:szCs w:val="20"/>
              </w:rPr>
              <w:lastRenderedPageBreak/>
              <w:t xml:space="preserve">PGCE History trainees </w:t>
            </w:r>
            <w:r>
              <w:rPr>
                <w:rFonts w:ascii="Calibri" w:eastAsia="MS Mincho" w:hAnsi="Calibri" w:cs="Calibri"/>
                <w:color w:val="000000" w:themeColor="text1"/>
                <w:sz w:val="20"/>
                <w:szCs w:val="20"/>
              </w:rPr>
              <w:t xml:space="preserve">on Placement 3 </w:t>
            </w:r>
            <w:r w:rsidRPr="00871551">
              <w:rPr>
                <w:rFonts w:ascii="Calibri" w:eastAsia="MS Mincho" w:hAnsi="Calibri" w:cs="Calibri"/>
                <w:color w:val="000000" w:themeColor="text1"/>
                <w:sz w:val="20"/>
                <w:szCs w:val="20"/>
              </w:rPr>
              <w:t>will take part in all aspects of CPD in school, especially those that support the wellbeing of teachers.</w:t>
            </w:r>
            <w:r w:rsidRPr="000569DA">
              <w:rPr>
                <w:rFonts w:ascii="Calibri" w:eastAsia="MS Mincho" w:hAnsi="Calibri" w:cs="Calibri"/>
                <w:color w:val="000000" w:themeColor="text1"/>
                <w:sz w:val="20"/>
                <w:szCs w:val="20"/>
              </w:rPr>
              <w:t xml:space="preserve"> </w:t>
            </w:r>
          </w:p>
          <w:p w14:paraId="2728BD39" w14:textId="77777777" w:rsidR="008512E5" w:rsidRDefault="008512E5" w:rsidP="008512E5">
            <w:pPr>
              <w:widowControl/>
              <w:rPr>
                <w:rFonts w:ascii="Calibri" w:eastAsia="MS Mincho" w:hAnsi="Calibri" w:cs="Calibri"/>
                <w:color w:val="000000" w:themeColor="text1"/>
                <w:sz w:val="20"/>
                <w:szCs w:val="20"/>
              </w:rPr>
            </w:pPr>
          </w:p>
          <w:p w14:paraId="69C79CCF" w14:textId="60EFF1F9" w:rsidR="008512E5" w:rsidRDefault="008512E5" w:rsidP="008512E5">
            <w:pPr>
              <w:rPr>
                <w:b/>
                <w:color w:val="000000"/>
                <w:sz w:val="20"/>
                <w:szCs w:val="20"/>
              </w:rPr>
            </w:pPr>
            <w:r w:rsidRPr="00871551">
              <w:rPr>
                <w:rFonts w:ascii="Calibri" w:eastAsia="MS Mincho" w:hAnsi="Calibri" w:cs="Calibri"/>
                <w:color w:val="000000" w:themeColor="text1"/>
                <w:sz w:val="20"/>
                <w:szCs w:val="20"/>
              </w:rPr>
              <w:t>T</w:t>
            </w:r>
            <w:r w:rsidRPr="000569DA">
              <w:rPr>
                <w:rFonts w:ascii="Calibri" w:eastAsia="MS Mincho" w:hAnsi="Calibri" w:cs="Calibri"/>
                <w:color w:val="000000" w:themeColor="text1"/>
                <w:sz w:val="20"/>
                <w:szCs w:val="20"/>
              </w:rPr>
              <w:t>rainees will consider themselves to be a member of staff in their department</w:t>
            </w:r>
            <w:r w:rsidRPr="00871551">
              <w:rPr>
                <w:rFonts w:ascii="Calibri" w:eastAsia="MS Mincho" w:hAnsi="Calibri" w:cs="Calibri"/>
                <w:color w:val="000000" w:themeColor="text1"/>
                <w:sz w:val="20"/>
                <w:szCs w:val="20"/>
              </w:rPr>
              <w:t xml:space="preserve">. </w:t>
            </w:r>
            <w:r w:rsidRPr="000569DA">
              <w:rPr>
                <w:rFonts w:ascii="Calibri" w:eastAsia="MS Mincho" w:hAnsi="Calibri" w:cs="Calibri"/>
                <w:color w:val="000000" w:themeColor="text1"/>
                <w:sz w:val="20"/>
                <w:szCs w:val="20"/>
              </w:rPr>
              <w:t xml:space="preserve">They will attend and contribute to </w:t>
            </w:r>
            <w:r w:rsidRPr="000569DA">
              <w:rPr>
                <w:rFonts w:ascii="Calibri" w:eastAsia="MS Mincho" w:hAnsi="Calibri" w:cs="Calibri"/>
                <w:color w:val="000000" w:themeColor="text1"/>
                <w:sz w:val="20"/>
                <w:szCs w:val="20"/>
              </w:rPr>
              <w:lastRenderedPageBreak/>
              <w:t xml:space="preserve">departmental meetings and </w:t>
            </w:r>
            <w:r>
              <w:rPr>
                <w:rFonts w:ascii="Calibri" w:eastAsia="MS Mincho" w:hAnsi="Calibri" w:cs="Calibri"/>
                <w:color w:val="000000" w:themeColor="text1"/>
                <w:sz w:val="20"/>
                <w:szCs w:val="20"/>
              </w:rPr>
              <w:t>engage in multiple</w:t>
            </w:r>
            <w:r w:rsidRPr="000569DA">
              <w:rPr>
                <w:rFonts w:ascii="Calibri" w:eastAsia="MS Mincho" w:hAnsi="Calibri" w:cs="Calibri"/>
                <w:color w:val="000000" w:themeColor="text1"/>
                <w:sz w:val="20"/>
                <w:szCs w:val="20"/>
              </w:rPr>
              <w:t xml:space="preserve"> </w:t>
            </w:r>
            <w:r>
              <w:rPr>
                <w:rFonts w:ascii="Calibri" w:eastAsia="MS Mincho" w:hAnsi="Calibri" w:cs="Calibri"/>
                <w:color w:val="000000" w:themeColor="text1"/>
                <w:sz w:val="20"/>
                <w:szCs w:val="20"/>
              </w:rPr>
              <w:t>activities</w:t>
            </w:r>
            <w:r w:rsidRPr="000569DA">
              <w:rPr>
                <w:rFonts w:ascii="Calibri" w:eastAsia="MS Mincho" w:hAnsi="Calibri" w:cs="Calibri"/>
                <w:color w:val="000000" w:themeColor="text1"/>
                <w:sz w:val="20"/>
                <w:szCs w:val="20"/>
              </w:rPr>
              <w:t xml:space="preserve">, </w:t>
            </w:r>
            <w:r>
              <w:rPr>
                <w:rFonts w:ascii="Calibri" w:eastAsia="MS Mincho" w:hAnsi="Calibri" w:cs="Calibri"/>
                <w:color w:val="000000" w:themeColor="text1"/>
                <w:sz w:val="20"/>
                <w:szCs w:val="20"/>
              </w:rPr>
              <w:t xml:space="preserve">such as </w:t>
            </w:r>
            <w:r w:rsidRPr="000569DA">
              <w:rPr>
                <w:rFonts w:ascii="Calibri" w:eastAsia="MS Mincho" w:hAnsi="Calibri" w:cs="Calibri"/>
                <w:color w:val="000000" w:themeColor="text1"/>
                <w:sz w:val="20"/>
                <w:szCs w:val="20"/>
              </w:rPr>
              <w:t>example fieldwork</w:t>
            </w:r>
            <w:r>
              <w:rPr>
                <w:rFonts w:ascii="Calibri" w:eastAsia="MS Mincho" w:hAnsi="Calibri" w:cs="Calibri"/>
                <w:color w:val="000000" w:themeColor="text1"/>
                <w:sz w:val="20"/>
                <w:szCs w:val="20"/>
              </w:rPr>
              <w:t xml:space="preserve"> and curriculum planning </w:t>
            </w:r>
          </w:p>
        </w:tc>
      </w:tr>
    </w:tbl>
    <w:p w14:paraId="4CAFF19B" w14:textId="14D4A007" w:rsidR="00EF0B1B" w:rsidRDefault="00EF0B1B" w:rsidP="006E0F2B">
      <w:pPr>
        <w:rPr>
          <w:rFonts w:cstheme="minorHAnsi"/>
          <w:sz w:val="20"/>
          <w:szCs w:val="20"/>
        </w:rPr>
      </w:pPr>
    </w:p>
    <w:p w14:paraId="3C0BE26B" w14:textId="2EF9ED5A" w:rsidR="00EF0B1B" w:rsidRDefault="00EF0B1B" w:rsidP="006E0F2B">
      <w:pPr>
        <w:rPr>
          <w:rFonts w:cstheme="minorHAnsi"/>
          <w:sz w:val="20"/>
          <w:szCs w:val="20"/>
        </w:rPr>
      </w:pPr>
    </w:p>
    <w:p w14:paraId="45135E4D" w14:textId="13158A30" w:rsidR="00EF0B1B" w:rsidRDefault="00EF0B1B" w:rsidP="006E0F2B">
      <w:pPr>
        <w:rPr>
          <w:rFonts w:cstheme="minorHAnsi"/>
          <w:sz w:val="20"/>
          <w:szCs w:val="20"/>
        </w:rPr>
      </w:pPr>
    </w:p>
    <w:p w14:paraId="4D5E2B9B" w14:textId="77777777" w:rsidR="00DC22A4" w:rsidRPr="00240583" w:rsidRDefault="00DC22A4">
      <w:pPr>
        <w:rPr>
          <w:b/>
          <w:bCs/>
        </w:rPr>
      </w:pPr>
    </w:p>
    <w:sectPr w:rsidR="00DC22A4" w:rsidRPr="00240583" w:rsidSect="00952B3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049C46"/>
    <w:multiLevelType w:val="hybridMultilevel"/>
    <w:tmpl w:val="439408E0"/>
    <w:lvl w:ilvl="0" w:tplc="F2DCAA72">
      <w:start w:val="1"/>
      <w:numFmt w:val="decimal"/>
      <w:lvlText w:val="%1."/>
      <w:lvlJc w:val="left"/>
      <w:pPr>
        <w:ind w:left="720" w:hanging="360"/>
      </w:pPr>
    </w:lvl>
    <w:lvl w:ilvl="1" w:tplc="88FA56A8">
      <w:start w:val="1"/>
      <w:numFmt w:val="lowerLetter"/>
      <w:lvlText w:val="%2."/>
      <w:lvlJc w:val="left"/>
      <w:pPr>
        <w:ind w:left="1440" w:hanging="360"/>
      </w:pPr>
    </w:lvl>
    <w:lvl w:ilvl="2" w:tplc="D924B94E">
      <w:start w:val="1"/>
      <w:numFmt w:val="lowerRoman"/>
      <w:lvlText w:val="%3."/>
      <w:lvlJc w:val="right"/>
      <w:pPr>
        <w:ind w:left="2160" w:hanging="180"/>
      </w:pPr>
    </w:lvl>
    <w:lvl w:ilvl="3" w:tplc="92E8763C">
      <w:start w:val="1"/>
      <w:numFmt w:val="decimal"/>
      <w:lvlText w:val="%4."/>
      <w:lvlJc w:val="left"/>
      <w:pPr>
        <w:ind w:left="2880" w:hanging="360"/>
      </w:pPr>
    </w:lvl>
    <w:lvl w:ilvl="4" w:tplc="68AE7954">
      <w:start w:val="1"/>
      <w:numFmt w:val="lowerLetter"/>
      <w:lvlText w:val="%5."/>
      <w:lvlJc w:val="left"/>
      <w:pPr>
        <w:ind w:left="3600" w:hanging="360"/>
      </w:pPr>
    </w:lvl>
    <w:lvl w:ilvl="5" w:tplc="F4C61A80">
      <w:start w:val="1"/>
      <w:numFmt w:val="lowerRoman"/>
      <w:lvlText w:val="%6."/>
      <w:lvlJc w:val="right"/>
      <w:pPr>
        <w:ind w:left="4320" w:hanging="180"/>
      </w:pPr>
    </w:lvl>
    <w:lvl w:ilvl="6" w:tplc="1FEA9F24">
      <w:start w:val="1"/>
      <w:numFmt w:val="decimal"/>
      <w:lvlText w:val="%7."/>
      <w:lvlJc w:val="left"/>
      <w:pPr>
        <w:ind w:left="5040" w:hanging="360"/>
      </w:pPr>
    </w:lvl>
    <w:lvl w:ilvl="7" w:tplc="C98CA4AA">
      <w:start w:val="1"/>
      <w:numFmt w:val="lowerLetter"/>
      <w:lvlText w:val="%8."/>
      <w:lvlJc w:val="left"/>
      <w:pPr>
        <w:ind w:left="5760" w:hanging="360"/>
      </w:pPr>
    </w:lvl>
    <w:lvl w:ilvl="8" w:tplc="B860BEB2">
      <w:start w:val="1"/>
      <w:numFmt w:val="lowerRoman"/>
      <w:lvlText w:val="%9."/>
      <w:lvlJc w:val="right"/>
      <w:pPr>
        <w:ind w:left="6480" w:hanging="180"/>
      </w:pPr>
    </w:lvl>
  </w:abstractNum>
  <w:abstractNum w:abstractNumId="1" w15:restartNumberingAfterBreak="0">
    <w:nsid w:val="6D3F9856"/>
    <w:multiLevelType w:val="hybridMultilevel"/>
    <w:tmpl w:val="B518043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73E61C85"/>
    <w:multiLevelType w:val="hybridMultilevel"/>
    <w:tmpl w:val="913070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78291230">
    <w:abstractNumId w:val="1"/>
  </w:num>
  <w:num w:numId="2" w16cid:durableId="1817523367">
    <w:abstractNumId w:val="2"/>
  </w:num>
  <w:num w:numId="3" w16cid:durableId="82266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B"/>
    <w:rsid w:val="00001657"/>
    <w:rsid w:val="000021ED"/>
    <w:rsid w:val="000025D9"/>
    <w:rsid w:val="00006D02"/>
    <w:rsid w:val="00007156"/>
    <w:rsid w:val="00007DB9"/>
    <w:rsid w:val="000101B9"/>
    <w:rsid w:val="00010E5E"/>
    <w:rsid w:val="00014045"/>
    <w:rsid w:val="00016684"/>
    <w:rsid w:val="00020115"/>
    <w:rsid w:val="00020618"/>
    <w:rsid w:val="00021B3F"/>
    <w:rsid w:val="0002532B"/>
    <w:rsid w:val="0002540C"/>
    <w:rsid w:val="00025BBD"/>
    <w:rsid w:val="00026952"/>
    <w:rsid w:val="00027126"/>
    <w:rsid w:val="000279C9"/>
    <w:rsid w:val="00027BB9"/>
    <w:rsid w:val="00030B12"/>
    <w:rsid w:val="00030F97"/>
    <w:rsid w:val="000317CA"/>
    <w:rsid w:val="00033BB5"/>
    <w:rsid w:val="00033D2A"/>
    <w:rsid w:val="00034AEF"/>
    <w:rsid w:val="00035C00"/>
    <w:rsid w:val="00036D67"/>
    <w:rsid w:val="0004490B"/>
    <w:rsid w:val="00053606"/>
    <w:rsid w:val="00053FCE"/>
    <w:rsid w:val="00054462"/>
    <w:rsid w:val="000569DA"/>
    <w:rsid w:val="000578A5"/>
    <w:rsid w:val="00062FF6"/>
    <w:rsid w:val="00075C5A"/>
    <w:rsid w:val="00076A1F"/>
    <w:rsid w:val="00082ACA"/>
    <w:rsid w:val="00083BFA"/>
    <w:rsid w:val="00086755"/>
    <w:rsid w:val="0008723E"/>
    <w:rsid w:val="000A141D"/>
    <w:rsid w:val="000A25C0"/>
    <w:rsid w:val="000A2871"/>
    <w:rsid w:val="000A469F"/>
    <w:rsid w:val="000A54BD"/>
    <w:rsid w:val="000B39C1"/>
    <w:rsid w:val="000B3F70"/>
    <w:rsid w:val="000C0132"/>
    <w:rsid w:val="000C38DA"/>
    <w:rsid w:val="000C3E78"/>
    <w:rsid w:val="000C46E1"/>
    <w:rsid w:val="000C4EB9"/>
    <w:rsid w:val="000D0639"/>
    <w:rsid w:val="000D502C"/>
    <w:rsid w:val="000D5EC0"/>
    <w:rsid w:val="000D6F80"/>
    <w:rsid w:val="000E28DF"/>
    <w:rsid w:val="000E2E91"/>
    <w:rsid w:val="000E4976"/>
    <w:rsid w:val="000E7FA9"/>
    <w:rsid w:val="000F4EB5"/>
    <w:rsid w:val="000F728F"/>
    <w:rsid w:val="00101340"/>
    <w:rsid w:val="001018F5"/>
    <w:rsid w:val="00102133"/>
    <w:rsid w:val="001043A3"/>
    <w:rsid w:val="00110A25"/>
    <w:rsid w:val="00111ED3"/>
    <w:rsid w:val="00113E5A"/>
    <w:rsid w:val="0011422D"/>
    <w:rsid w:val="00115362"/>
    <w:rsid w:val="0011561E"/>
    <w:rsid w:val="00115F6F"/>
    <w:rsid w:val="00117089"/>
    <w:rsid w:val="00120AB6"/>
    <w:rsid w:val="001215AE"/>
    <w:rsid w:val="001215FC"/>
    <w:rsid w:val="00121708"/>
    <w:rsid w:val="00123407"/>
    <w:rsid w:val="001234AD"/>
    <w:rsid w:val="0012385C"/>
    <w:rsid w:val="00125313"/>
    <w:rsid w:val="001265E2"/>
    <w:rsid w:val="00132D78"/>
    <w:rsid w:val="00134C53"/>
    <w:rsid w:val="00136D36"/>
    <w:rsid w:val="0014514F"/>
    <w:rsid w:val="00147CC4"/>
    <w:rsid w:val="00155196"/>
    <w:rsid w:val="00156FF9"/>
    <w:rsid w:val="00161907"/>
    <w:rsid w:val="0016448C"/>
    <w:rsid w:val="001679CA"/>
    <w:rsid w:val="00171A2A"/>
    <w:rsid w:val="001738DC"/>
    <w:rsid w:val="001746BA"/>
    <w:rsid w:val="00175B96"/>
    <w:rsid w:val="00176014"/>
    <w:rsid w:val="00176D69"/>
    <w:rsid w:val="00182151"/>
    <w:rsid w:val="001821DA"/>
    <w:rsid w:val="001827B6"/>
    <w:rsid w:val="00182926"/>
    <w:rsid w:val="00185E63"/>
    <w:rsid w:val="0019229E"/>
    <w:rsid w:val="00193B54"/>
    <w:rsid w:val="0019746F"/>
    <w:rsid w:val="001A0466"/>
    <w:rsid w:val="001A1B15"/>
    <w:rsid w:val="001A58A5"/>
    <w:rsid w:val="001B2357"/>
    <w:rsid w:val="001B40B6"/>
    <w:rsid w:val="001B5E55"/>
    <w:rsid w:val="001C47AC"/>
    <w:rsid w:val="001C4D88"/>
    <w:rsid w:val="001D7E6B"/>
    <w:rsid w:val="001E030C"/>
    <w:rsid w:val="001E45C2"/>
    <w:rsid w:val="001E54E6"/>
    <w:rsid w:val="001F0320"/>
    <w:rsid w:val="001F1DFB"/>
    <w:rsid w:val="001F3835"/>
    <w:rsid w:val="001F5912"/>
    <w:rsid w:val="001F5E67"/>
    <w:rsid w:val="001F6C1A"/>
    <w:rsid w:val="002042C8"/>
    <w:rsid w:val="0020683E"/>
    <w:rsid w:val="00207ABD"/>
    <w:rsid w:val="00207AC8"/>
    <w:rsid w:val="00210A04"/>
    <w:rsid w:val="00211F89"/>
    <w:rsid w:val="00212AEE"/>
    <w:rsid w:val="00213022"/>
    <w:rsid w:val="0021314A"/>
    <w:rsid w:val="00213C86"/>
    <w:rsid w:val="002146C7"/>
    <w:rsid w:val="00214994"/>
    <w:rsid w:val="00215B0A"/>
    <w:rsid w:val="00221557"/>
    <w:rsid w:val="00221E4C"/>
    <w:rsid w:val="00224B3B"/>
    <w:rsid w:val="00230C3A"/>
    <w:rsid w:val="00231579"/>
    <w:rsid w:val="00234F88"/>
    <w:rsid w:val="00240583"/>
    <w:rsid w:val="0024093D"/>
    <w:rsid w:val="0024172E"/>
    <w:rsid w:val="00242AE1"/>
    <w:rsid w:val="00251239"/>
    <w:rsid w:val="00252D92"/>
    <w:rsid w:val="00260BA2"/>
    <w:rsid w:val="002673E0"/>
    <w:rsid w:val="00267880"/>
    <w:rsid w:val="002678A9"/>
    <w:rsid w:val="0027268D"/>
    <w:rsid w:val="0027270D"/>
    <w:rsid w:val="00277025"/>
    <w:rsid w:val="002774C1"/>
    <w:rsid w:val="002832BE"/>
    <w:rsid w:val="00285CD4"/>
    <w:rsid w:val="00285ED7"/>
    <w:rsid w:val="00287A14"/>
    <w:rsid w:val="00290B7E"/>
    <w:rsid w:val="00290D17"/>
    <w:rsid w:val="0029456C"/>
    <w:rsid w:val="002A096D"/>
    <w:rsid w:val="002A6789"/>
    <w:rsid w:val="002B6C43"/>
    <w:rsid w:val="002C30E0"/>
    <w:rsid w:val="002C4106"/>
    <w:rsid w:val="002C54F3"/>
    <w:rsid w:val="002D1B18"/>
    <w:rsid w:val="002D1D8B"/>
    <w:rsid w:val="002D3204"/>
    <w:rsid w:val="002D3BB9"/>
    <w:rsid w:val="002E3EE6"/>
    <w:rsid w:val="002E7F3A"/>
    <w:rsid w:val="002F206A"/>
    <w:rsid w:val="002F41EF"/>
    <w:rsid w:val="002F691D"/>
    <w:rsid w:val="00300664"/>
    <w:rsid w:val="00300BA5"/>
    <w:rsid w:val="0030326A"/>
    <w:rsid w:val="00305E5A"/>
    <w:rsid w:val="0030624E"/>
    <w:rsid w:val="003064C7"/>
    <w:rsid w:val="003065DE"/>
    <w:rsid w:val="00306943"/>
    <w:rsid w:val="003111F6"/>
    <w:rsid w:val="00311BD7"/>
    <w:rsid w:val="00312A8D"/>
    <w:rsid w:val="00317E36"/>
    <w:rsid w:val="00322630"/>
    <w:rsid w:val="0032481B"/>
    <w:rsid w:val="00325F31"/>
    <w:rsid w:val="00326828"/>
    <w:rsid w:val="00327B6B"/>
    <w:rsid w:val="003308D9"/>
    <w:rsid w:val="0033310E"/>
    <w:rsid w:val="00333C1E"/>
    <w:rsid w:val="00333F1C"/>
    <w:rsid w:val="0033447D"/>
    <w:rsid w:val="0033574E"/>
    <w:rsid w:val="0034087F"/>
    <w:rsid w:val="003416E7"/>
    <w:rsid w:val="00341B16"/>
    <w:rsid w:val="00341ECD"/>
    <w:rsid w:val="00345E62"/>
    <w:rsid w:val="003467A4"/>
    <w:rsid w:val="00354166"/>
    <w:rsid w:val="0035563C"/>
    <w:rsid w:val="00355CED"/>
    <w:rsid w:val="00355DF3"/>
    <w:rsid w:val="0035620A"/>
    <w:rsid w:val="00360B2F"/>
    <w:rsid w:val="00364FF4"/>
    <w:rsid w:val="00367722"/>
    <w:rsid w:val="00372328"/>
    <w:rsid w:val="00373650"/>
    <w:rsid w:val="003754B3"/>
    <w:rsid w:val="00387050"/>
    <w:rsid w:val="00392165"/>
    <w:rsid w:val="003926E2"/>
    <w:rsid w:val="00392D75"/>
    <w:rsid w:val="00394B88"/>
    <w:rsid w:val="00396FCA"/>
    <w:rsid w:val="003976BF"/>
    <w:rsid w:val="003A2ECC"/>
    <w:rsid w:val="003A3206"/>
    <w:rsid w:val="003A69D7"/>
    <w:rsid w:val="003B382B"/>
    <w:rsid w:val="003B40BA"/>
    <w:rsid w:val="003B4768"/>
    <w:rsid w:val="003B6236"/>
    <w:rsid w:val="003C12A6"/>
    <w:rsid w:val="003C12D1"/>
    <w:rsid w:val="003C4BA8"/>
    <w:rsid w:val="003C533F"/>
    <w:rsid w:val="003C5B67"/>
    <w:rsid w:val="003D2161"/>
    <w:rsid w:val="003D4F4D"/>
    <w:rsid w:val="003D5775"/>
    <w:rsid w:val="003D66AB"/>
    <w:rsid w:val="003E0B77"/>
    <w:rsid w:val="003E206E"/>
    <w:rsid w:val="003E26FB"/>
    <w:rsid w:val="003E35FB"/>
    <w:rsid w:val="003E3DDD"/>
    <w:rsid w:val="003E4092"/>
    <w:rsid w:val="003E5005"/>
    <w:rsid w:val="003E50EF"/>
    <w:rsid w:val="003F0A98"/>
    <w:rsid w:val="003F1E79"/>
    <w:rsid w:val="003F44E4"/>
    <w:rsid w:val="004025E5"/>
    <w:rsid w:val="004036DA"/>
    <w:rsid w:val="00403741"/>
    <w:rsid w:val="004042D5"/>
    <w:rsid w:val="00407841"/>
    <w:rsid w:val="004112B1"/>
    <w:rsid w:val="00413D6A"/>
    <w:rsid w:val="00420064"/>
    <w:rsid w:val="00422AC9"/>
    <w:rsid w:val="00424C1D"/>
    <w:rsid w:val="00426C09"/>
    <w:rsid w:val="00426EB4"/>
    <w:rsid w:val="00431F91"/>
    <w:rsid w:val="004346B2"/>
    <w:rsid w:val="00435AF2"/>
    <w:rsid w:val="004372C9"/>
    <w:rsid w:val="00437A93"/>
    <w:rsid w:val="00437D58"/>
    <w:rsid w:val="0044384B"/>
    <w:rsid w:val="0045157E"/>
    <w:rsid w:val="004616BC"/>
    <w:rsid w:val="00461AB0"/>
    <w:rsid w:val="00462D6A"/>
    <w:rsid w:val="004705F2"/>
    <w:rsid w:val="00471A7B"/>
    <w:rsid w:val="0047200B"/>
    <w:rsid w:val="004726CD"/>
    <w:rsid w:val="00472780"/>
    <w:rsid w:val="004735A3"/>
    <w:rsid w:val="00477E4D"/>
    <w:rsid w:val="004845FB"/>
    <w:rsid w:val="00484880"/>
    <w:rsid w:val="00485850"/>
    <w:rsid w:val="00490FFF"/>
    <w:rsid w:val="00491F6E"/>
    <w:rsid w:val="00496A54"/>
    <w:rsid w:val="004A088F"/>
    <w:rsid w:val="004A7772"/>
    <w:rsid w:val="004B0E03"/>
    <w:rsid w:val="004B43C3"/>
    <w:rsid w:val="004B47DC"/>
    <w:rsid w:val="004B4EFA"/>
    <w:rsid w:val="004B589A"/>
    <w:rsid w:val="004C2E66"/>
    <w:rsid w:val="004D33D1"/>
    <w:rsid w:val="004D38BD"/>
    <w:rsid w:val="004D6620"/>
    <w:rsid w:val="004D6A88"/>
    <w:rsid w:val="004E4FB7"/>
    <w:rsid w:val="004E587B"/>
    <w:rsid w:val="004E6D22"/>
    <w:rsid w:val="004F03DA"/>
    <w:rsid w:val="004F5E13"/>
    <w:rsid w:val="00501606"/>
    <w:rsid w:val="005117CF"/>
    <w:rsid w:val="00513BE4"/>
    <w:rsid w:val="00513FA6"/>
    <w:rsid w:val="00517B93"/>
    <w:rsid w:val="00521BB3"/>
    <w:rsid w:val="00521F0E"/>
    <w:rsid w:val="00522E5F"/>
    <w:rsid w:val="005237D2"/>
    <w:rsid w:val="005255A7"/>
    <w:rsid w:val="00525D52"/>
    <w:rsid w:val="00527500"/>
    <w:rsid w:val="00532E5A"/>
    <w:rsid w:val="00535C64"/>
    <w:rsid w:val="00537F57"/>
    <w:rsid w:val="00542B88"/>
    <w:rsid w:val="005503F9"/>
    <w:rsid w:val="00550D85"/>
    <w:rsid w:val="005514A3"/>
    <w:rsid w:val="00556D4E"/>
    <w:rsid w:val="0056537F"/>
    <w:rsid w:val="0056696B"/>
    <w:rsid w:val="00571233"/>
    <w:rsid w:val="00572D80"/>
    <w:rsid w:val="005732D5"/>
    <w:rsid w:val="00573D6F"/>
    <w:rsid w:val="00577BFD"/>
    <w:rsid w:val="005818FA"/>
    <w:rsid w:val="00582381"/>
    <w:rsid w:val="005846BC"/>
    <w:rsid w:val="005858E6"/>
    <w:rsid w:val="0059038F"/>
    <w:rsid w:val="00591838"/>
    <w:rsid w:val="00591C23"/>
    <w:rsid w:val="005935DA"/>
    <w:rsid w:val="0059566E"/>
    <w:rsid w:val="00595F79"/>
    <w:rsid w:val="005967DA"/>
    <w:rsid w:val="005A2291"/>
    <w:rsid w:val="005A557A"/>
    <w:rsid w:val="005B42F6"/>
    <w:rsid w:val="005B5263"/>
    <w:rsid w:val="005D048D"/>
    <w:rsid w:val="005D1E2C"/>
    <w:rsid w:val="005D379E"/>
    <w:rsid w:val="005D3AC8"/>
    <w:rsid w:val="005D4162"/>
    <w:rsid w:val="005D6A62"/>
    <w:rsid w:val="005D6FC3"/>
    <w:rsid w:val="005E0289"/>
    <w:rsid w:val="005E10CC"/>
    <w:rsid w:val="005E1DC0"/>
    <w:rsid w:val="005E5509"/>
    <w:rsid w:val="005F27C6"/>
    <w:rsid w:val="005F37D2"/>
    <w:rsid w:val="005F6AA6"/>
    <w:rsid w:val="005F715D"/>
    <w:rsid w:val="0060468D"/>
    <w:rsid w:val="006048CB"/>
    <w:rsid w:val="00605E00"/>
    <w:rsid w:val="00606696"/>
    <w:rsid w:val="006068D1"/>
    <w:rsid w:val="00610019"/>
    <w:rsid w:val="00611B09"/>
    <w:rsid w:val="00613237"/>
    <w:rsid w:val="006135F9"/>
    <w:rsid w:val="00613F76"/>
    <w:rsid w:val="006155B8"/>
    <w:rsid w:val="00620456"/>
    <w:rsid w:val="00620604"/>
    <w:rsid w:val="006208D6"/>
    <w:rsid w:val="00620A0F"/>
    <w:rsid w:val="00620FEE"/>
    <w:rsid w:val="00625353"/>
    <w:rsid w:val="0062558E"/>
    <w:rsid w:val="00630918"/>
    <w:rsid w:val="006310B0"/>
    <w:rsid w:val="006327FD"/>
    <w:rsid w:val="00633D38"/>
    <w:rsid w:val="00634EC5"/>
    <w:rsid w:val="00635A83"/>
    <w:rsid w:val="006412F0"/>
    <w:rsid w:val="00641426"/>
    <w:rsid w:val="00642B76"/>
    <w:rsid w:val="00645A36"/>
    <w:rsid w:val="00647C85"/>
    <w:rsid w:val="00650C0C"/>
    <w:rsid w:val="00651817"/>
    <w:rsid w:val="00656E66"/>
    <w:rsid w:val="00660291"/>
    <w:rsid w:val="00662866"/>
    <w:rsid w:val="0066546E"/>
    <w:rsid w:val="006662EC"/>
    <w:rsid w:val="00666E05"/>
    <w:rsid w:val="00666FA8"/>
    <w:rsid w:val="00672BF7"/>
    <w:rsid w:val="00672C98"/>
    <w:rsid w:val="006742BC"/>
    <w:rsid w:val="006817E8"/>
    <w:rsid w:val="006830BA"/>
    <w:rsid w:val="00683120"/>
    <w:rsid w:val="00685486"/>
    <w:rsid w:val="00686619"/>
    <w:rsid w:val="006929B4"/>
    <w:rsid w:val="00694CAE"/>
    <w:rsid w:val="00696327"/>
    <w:rsid w:val="00696FD6"/>
    <w:rsid w:val="006A0978"/>
    <w:rsid w:val="006A0BF0"/>
    <w:rsid w:val="006B03AD"/>
    <w:rsid w:val="006B2E8D"/>
    <w:rsid w:val="006B6180"/>
    <w:rsid w:val="006B7244"/>
    <w:rsid w:val="006C055E"/>
    <w:rsid w:val="006C14CC"/>
    <w:rsid w:val="006E0F2B"/>
    <w:rsid w:val="006E4154"/>
    <w:rsid w:val="006E50BF"/>
    <w:rsid w:val="006F251E"/>
    <w:rsid w:val="00701106"/>
    <w:rsid w:val="007023F0"/>
    <w:rsid w:val="00702B31"/>
    <w:rsid w:val="00704184"/>
    <w:rsid w:val="00705842"/>
    <w:rsid w:val="00713858"/>
    <w:rsid w:val="007154E8"/>
    <w:rsid w:val="00720D55"/>
    <w:rsid w:val="00723A62"/>
    <w:rsid w:val="00725BE2"/>
    <w:rsid w:val="007373BA"/>
    <w:rsid w:val="007454D8"/>
    <w:rsid w:val="007468D3"/>
    <w:rsid w:val="007510D4"/>
    <w:rsid w:val="00752709"/>
    <w:rsid w:val="007555EC"/>
    <w:rsid w:val="007558C6"/>
    <w:rsid w:val="00756E02"/>
    <w:rsid w:val="00762D27"/>
    <w:rsid w:val="00766236"/>
    <w:rsid w:val="00772670"/>
    <w:rsid w:val="0077565A"/>
    <w:rsid w:val="0077779E"/>
    <w:rsid w:val="007800A8"/>
    <w:rsid w:val="00781163"/>
    <w:rsid w:val="0078456C"/>
    <w:rsid w:val="00790873"/>
    <w:rsid w:val="00792AFA"/>
    <w:rsid w:val="007961B8"/>
    <w:rsid w:val="0079766E"/>
    <w:rsid w:val="00797C04"/>
    <w:rsid w:val="007A35FA"/>
    <w:rsid w:val="007A57D3"/>
    <w:rsid w:val="007B13DA"/>
    <w:rsid w:val="007B7B64"/>
    <w:rsid w:val="007C18D4"/>
    <w:rsid w:val="007C46D7"/>
    <w:rsid w:val="007C4836"/>
    <w:rsid w:val="007C721F"/>
    <w:rsid w:val="007D1A56"/>
    <w:rsid w:val="007D1AD0"/>
    <w:rsid w:val="007D23F7"/>
    <w:rsid w:val="007E76EA"/>
    <w:rsid w:val="007F62BC"/>
    <w:rsid w:val="007F7289"/>
    <w:rsid w:val="00800908"/>
    <w:rsid w:val="00805F79"/>
    <w:rsid w:val="00806498"/>
    <w:rsid w:val="00815D49"/>
    <w:rsid w:val="00820638"/>
    <w:rsid w:val="00820D8E"/>
    <w:rsid w:val="00824F75"/>
    <w:rsid w:val="00825EC0"/>
    <w:rsid w:val="00827960"/>
    <w:rsid w:val="00840C9D"/>
    <w:rsid w:val="00842A65"/>
    <w:rsid w:val="00844640"/>
    <w:rsid w:val="00846175"/>
    <w:rsid w:val="0084710A"/>
    <w:rsid w:val="008509EA"/>
    <w:rsid w:val="008512E5"/>
    <w:rsid w:val="00851C3C"/>
    <w:rsid w:val="00855CED"/>
    <w:rsid w:val="00863154"/>
    <w:rsid w:val="00866433"/>
    <w:rsid w:val="00866E41"/>
    <w:rsid w:val="00871551"/>
    <w:rsid w:val="008743D9"/>
    <w:rsid w:val="00876E32"/>
    <w:rsid w:val="0088535D"/>
    <w:rsid w:val="008862C7"/>
    <w:rsid w:val="008905DE"/>
    <w:rsid w:val="0089068B"/>
    <w:rsid w:val="00893C65"/>
    <w:rsid w:val="008A242F"/>
    <w:rsid w:val="008A463E"/>
    <w:rsid w:val="008A4F5A"/>
    <w:rsid w:val="008A58AA"/>
    <w:rsid w:val="008B1524"/>
    <w:rsid w:val="008B32C3"/>
    <w:rsid w:val="008B3F01"/>
    <w:rsid w:val="008B5B1A"/>
    <w:rsid w:val="008C24A0"/>
    <w:rsid w:val="008C3AB3"/>
    <w:rsid w:val="008C3DCC"/>
    <w:rsid w:val="008C424A"/>
    <w:rsid w:val="008C516A"/>
    <w:rsid w:val="008C57B4"/>
    <w:rsid w:val="008C593B"/>
    <w:rsid w:val="008C65FC"/>
    <w:rsid w:val="008C6795"/>
    <w:rsid w:val="008D1C9D"/>
    <w:rsid w:val="008D56F8"/>
    <w:rsid w:val="008D599A"/>
    <w:rsid w:val="008D63D0"/>
    <w:rsid w:val="008E2D13"/>
    <w:rsid w:val="008E33E3"/>
    <w:rsid w:val="008E3D25"/>
    <w:rsid w:val="008E3E33"/>
    <w:rsid w:val="008E569E"/>
    <w:rsid w:val="008E7C8C"/>
    <w:rsid w:val="008F1430"/>
    <w:rsid w:val="008F3AEE"/>
    <w:rsid w:val="008F41C4"/>
    <w:rsid w:val="008F6D4E"/>
    <w:rsid w:val="008F7D38"/>
    <w:rsid w:val="00900257"/>
    <w:rsid w:val="0090077D"/>
    <w:rsid w:val="00903C89"/>
    <w:rsid w:val="00904FAB"/>
    <w:rsid w:val="0091334C"/>
    <w:rsid w:val="009134F1"/>
    <w:rsid w:val="009159A3"/>
    <w:rsid w:val="009164B7"/>
    <w:rsid w:val="00921EF6"/>
    <w:rsid w:val="00922B95"/>
    <w:rsid w:val="0092611A"/>
    <w:rsid w:val="0093093B"/>
    <w:rsid w:val="009316DF"/>
    <w:rsid w:val="0093582C"/>
    <w:rsid w:val="00942E10"/>
    <w:rsid w:val="00943827"/>
    <w:rsid w:val="00943C52"/>
    <w:rsid w:val="00943E22"/>
    <w:rsid w:val="00946CE2"/>
    <w:rsid w:val="009521FB"/>
    <w:rsid w:val="009528EE"/>
    <w:rsid w:val="00952B32"/>
    <w:rsid w:val="00960903"/>
    <w:rsid w:val="00962134"/>
    <w:rsid w:val="009627ED"/>
    <w:rsid w:val="009663E7"/>
    <w:rsid w:val="009666E3"/>
    <w:rsid w:val="009724D0"/>
    <w:rsid w:val="00972E6D"/>
    <w:rsid w:val="00972EDD"/>
    <w:rsid w:val="00975F1C"/>
    <w:rsid w:val="009778DF"/>
    <w:rsid w:val="009809B9"/>
    <w:rsid w:val="00980E91"/>
    <w:rsid w:val="00981DFB"/>
    <w:rsid w:val="009837BC"/>
    <w:rsid w:val="00990756"/>
    <w:rsid w:val="00992C47"/>
    <w:rsid w:val="00993FF8"/>
    <w:rsid w:val="00994D94"/>
    <w:rsid w:val="0099770F"/>
    <w:rsid w:val="009A6D50"/>
    <w:rsid w:val="009B184D"/>
    <w:rsid w:val="009B2E01"/>
    <w:rsid w:val="009B38B1"/>
    <w:rsid w:val="009B60C3"/>
    <w:rsid w:val="009C2F2A"/>
    <w:rsid w:val="009C39AA"/>
    <w:rsid w:val="009C45D5"/>
    <w:rsid w:val="009C7DE2"/>
    <w:rsid w:val="009D6323"/>
    <w:rsid w:val="009E2E01"/>
    <w:rsid w:val="009E3668"/>
    <w:rsid w:val="009E5056"/>
    <w:rsid w:val="009E7D00"/>
    <w:rsid w:val="009F0FD6"/>
    <w:rsid w:val="009F4453"/>
    <w:rsid w:val="009F7F8C"/>
    <w:rsid w:val="00A02301"/>
    <w:rsid w:val="00A10B48"/>
    <w:rsid w:val="00A114A3"/>
    <w:rsid w:val="00A150AB"/>
    <w:rsid w:val="00A15340"/>
    <w:rsid w:val="00A15F55"/>
    <w:rsid w:val="00A20B73"/>
    <w:rsid w:val="00A22351"/>
    <w:rsid w:val="00A245E4"/>
    <w:rsid w:val="00A24C47"/>
    <w:rsid w:val="00A26476"/>
    <w:rsid w:val="00A27E1C"/>
    <w:rsid w:val="00A31C62"/>
    <w:rsid w:val="00A32BE7"/>
    <w:rsid w:val="00A37647"/>
    <w:rsid w:val="00A40E8D"/>
    <w:rsid w:val="00A41C33"/>
    <w:rsid w:val="00A4223B"/>
    <w:rsid w:val="00A43846"/>
    <w:rsid w:val="00A449A7"/>
    <w:rsid w:val="00A44A1F"/>
    <w:rsid w:val="00A45B66"/>
    <w:rsid w:val="00A50711"/>
    <w:rsid w:val="00A524E3"/>
    <w:rsid w:val="00A55C24"/>
    <w:rsid w:val="00A57DF5"/>
    <w:rsid w:val="00A600F8"/>
    <w:rsid w:val="00A6313B"/>
    <w:rsid w:val="00A64639"/>
    <w:rsid w:val="00A64971"/>
    <w:rsid w:val="00A67D93"/>
    <w:rsid w:val="00A71063"/>
    <w:rsid w:val="00A716CD"/>
    <w:rsid w:val="00A73F3A"/>
    <w:rsid w:val="00A75E4F"/>
    <w:rsid w:val="00A778DE"/>
    <w:rsid w:val="00A835A2"/>
    <w:rsid w:val="00A840D8"/>
    <w:rsid w:val="00A86E28"/>
    <w:rsid w:val="00A87515"/>
    <w:rsid w:val="00A91DDE"/>
    <w:rsid w:val="00A92093"/>
    <w:rsid w:val="00A920D2"/>
    <w:rsid w:val="00A9341D"/>
    <w:rsid w:val="00A93C05"/>
    <w:rsid w:val="00A94DF4"/>
    <w:rsid w:val="00A956AD"/>
    <w:rsid w:val="00AA04A3"/>
    <w:rsid w:val="00AA695E"/>
    <w:rsid w:val="00AB3EDA"/>
    <w:rsid w:val="00AB63AA"/>
    <w:rsid w:val="00AC1410"/>
    <w:rsid w:val="00AC1D68"/>
    <w:rsid w:val="00AC4997"/>
    <w:rsid w:val="00AC4C7B"/>
    <w:rsid w:val="00AC58E0"/>
    <w:rsid w:val="00AD280E"/>
    <w:rsid w:val="00AD37E3"/>
    <w:rsid w:val="00AD4225"/>
    <w:rsid w:val="00AD4EAA"/>
    <w:rsid w:val="00AD6743"/>
    <w:rsid w:val="00AD7A63"/>
    <w:rsid w:val="00AE4F49"/>
    <w:rsid w:val="00AF767E"/>
    <w:rsid w:val="00B0559F"/>
    <w:rsid w:val="00B06D73"/>
    <w:rsid w:val="00B10D52"/>
    <w:rsid w:val="00B11D8F"/>
    <w:rsid w:val="00B15878"/>
    <w:rsid w:val="00B2179C"/>
    <w:rsid w:val="00B21C90"/>
    <w:rsid w:val="00B220B5"/>
    <w:rsid w:val="00B23ACD"/>
    <w:rsid w:val="00B31476"/>
    <w:rsid w:val="00B33419"/>
    <w:rsid w:val="00B347AD"/>
    <w:rsid w:val="00B35EC1"/>
    <w:rsid w:val="00B40CF5"/>
    <w:rsid w:val="00B40ED3"/>
    <w:rsid w:val="00B41518"/>
    <w:rsid w:val="00B424C1"/>
    <w:rsid w:val="00B44667"/>
    <w:rsid w:val="00B46A20"/>
    <w:rsid w:val="00B4722A"/>
    <w:rsid w:val="00B53BEF"/>
    <w:rsid w:val="00B548A0"/>
    <w:rsid w:val="00B551F1"/>
    <w:rsid w:val="00B63BCB"/>
    <w:rsid w:val="00B64048"/>
    <w:rsid w:val="00B65926"/>
    <w:rsid w:val="00B73E53"/>
    <w:rsid w:val="00B76742"/>
    <w:rsid w:val="00B77B9D"/>
    <w:rsid w:val="00B77BF3"/>
    <w:rsid w:val="00B82E29"/>
    <w:rsid w:val="00B83F9C"/>
    <w:rsid w:val="00B861F9"/>
    <w:rsid w:val="00B96625"/>
    <w:rsid w:val="00BA0E2F"/>
    <w:rsid w:val="00BA1A50"/>
    <w:rsid w:val="00BA2A27"/>
    <w:rsid w:val="00BA656A"/>
    <w:rsid w:val="00BA7B3D"/>
    <w:rsid w:val="00BB551D"/>
    <w:rsid w:val="00BC457C"/>
    <w:rsid w:val="00BD2FEE"/>
    <w:rsid w:val="00BD37D4"/>
    <w:rsid w:val="00BD445B"/>
    <w:rsid w:val="00BD461B"/>
    <w:rsid w:val="00BE4229"/>
    <w:rsid w:val="00BE6D4B"/>
    <w:rsid w:val="00BF1C7E"/>
    <w:rsid w:val="00BF2538"/>
    <w:rsid w:val="00C02401"/>
    <w:rsid w:val="00C04577"/>
    <w:rsid w:val="00C067C9"/>
    <w:rsid w:val="00C1093F"/>
    <w:rsid w:val="00C1751E"/>
    <w:rsid w:val="00C17951"/>
    <w:rsid w:val="00C20305"/>
    <w:rsid w:val="00C257F4"/>
    <w:rsid w:val="00C330E6"/>
    <w:rsid w:val="00C41DD4"/>
    <w:rsid w:val="00C4297E"/>
    <w:rsid w:val="00C50E06"/>
    <w:rsid w:val="00C51C98"/>
    <w:rsid w:val="00C5356F"/>
    <w:rsid w:val="00C53E5F"/>
    <w:rsid w:val="00C5571D"/>
    <w:rsid w:val="00C567FE"/>
    <w:rsid w:val="00C56B57"/>
    <w:rsid w:val="00C579DB"/>
    <w:rsid w:val="00C60D09"/>
    <w:rsid w:val="00C61320"/>
    <w:rsid w:val="00C630A8"/>
    <w:rsid w:val="00C63AEE"/>
    <w:rsid w:val="00C7165A"/>
    <w:rsid w:val="00C716C9"/>
    <w:rsid w:val="00C814DE"/>
    <w:rsid w:val="00C92B05"/>
    <w:rsid w:val="00C95528"/>
    <w:rsid w:val="00CA1D6E"/>
    <w:rsid w:val="00CA520F"/>
    <w:rsid w:val="00CA5271"/>
    <w:rsid w:val="00CA6E4D"/>
    <w:rsid w:val="00CB05A1"/>
    <w:rsid w:val="00CB0FE5"/>
    <w:rsid w:val="00CB2B34"/>
    <w:rsid w:val="00CB4834"/>
    <w:rsid w:val="00CB6B39"/>
    <w:rsid w:val="00CB7A3C"/>
    <w:rsid w:val="00CC0022"/>
    <w:rsid w:val="00CC068D"/>
    <w:rsid w:val="00CC69C7"/>
    <w:rsid w:val="00CD1749"/>
    <w:rsid w:val="00CD73E6"/>
    <w:rsid w:val="00CE2035"/>
    <w:rsid w:val="00CE2932"/>
    <w:rsid w:val="00CE2C3F"/>
    <w:rsid w:val="00CE4E05"/>
    <w:rsid w:val="00CF1AC5"/>
    <w:rsid w:val="00CF3695"/>
    <w:rsid w:val="00CF4855"/>
    <w:rsid w:val="00D0151C"/>
    <w:rsid w:val="00D02C0D"/>
    <w:rsid w:val="00D070D0"/>
    <w:rsid w:val="00D10EEF"/>
    <w:rsid w:val="00D1142F"/>
    <w:rsid w:val="00D147FA"/>
    <w:rsid w:val="00D164EC"/>
    <w:rsid w:val="00D236B4"/>
    <w:rsid w:val="00D23800"/>
    <w:rsid w:val="00D2556A"/>
    <w:rsid w:val="00D25831"/>
    <w:rsid w:val="00D33255"/>
    <w:rsid w:val="00D37C74"/>
    <w:rsid w:val="00D43569"/>
    <w:rsid w:val="00D44213"/>
    <w:rsid w:val="00D46D49"/>
    <w:rsid w:val="00D50E44"/>
    <w:rsid w:val="00D53214"/>
    <w:rsid w:val="00D53963"/>
    <w:rsid w:val="00D54B43"/>
    <w:rsid w:val="00D61D47"/>
    <w:rsid w:val="00D6302A"/>
    <w:rsid w:val="00D635DE"/>
    <w:rsid w:val="00D646DE"/>
    <w:rsid w:val="00D66F36"/>
    <w:rsid w:val="00D72926"/>
    <w:rsid w:val="00D752BA"/>
    <w:rsid w:val="00D75773"/>
    <w:rsid w:val="00D75CEC"/>
    <w:rsid w:val="00D76B47"/>
    <w:rsid w:val="00D801C1"/>
    <w:rsid w:val="00D80B4E"/>
    <w:rsid w:val="00D83F85"/>
    <w:rsid w:val="00D86A66"/>
    <w:rsid w:val="00D90148"/>
    <w:rsid w:val="00D901A5"/>
    <w:rsid w:val="00D90407"/>
    <w:rsid w:val="00D920AD"/>
    <w:rsid w:val="00D92C63"/>
    <w:rsid w:val="00D92F85"/>
    <w:rsid w:val="00D93EB9"/>
    <w:rsid w:val="00D95902"/>
    <w:rsid w:val="00D961C4"/>
    <w:rsid w:val="00DA0124"/>
    <w:rsid w:val="00DA388F"/>
    <w:rsid w:val="00DA52B1"/>
    <w:rsid w:val="00DA7476"/>
    <w:rsid w:val="00DA7927"/>
    <w:rsid w:val="00DA7CAF"/>
    <w:rsid w:val="00DB0728"/>
    <w:rsid w:val="00DB0D65"/>
    <w:rsid w:val="00DB46AB"/>
    <w:rsid w:val="00DC0341"/>
    <w:rsid w:val="00DC22A4"/>
    <w:rsid w:val="00DC6910"/>
    <w:rsid w:val="00DD1549"/>
    <w:rsid w:val="00DD2499"/>
    <w:rsid w:val="00DD32CA"/>
    <w:rsid w:val="00DD45CF"/>
    <w:rsid w:val="00DD4E07"/>
    <w:rsid w:val="00DD5906"/>
    <w:rsid w:val="00DD5D14"/>
    <w:rsid w:val="00DD5F99"/>
    <w:rsid w:val="00DD7027"/>
    <w:rsid w:val="00DE6DED"/>
    <w:rsid w:val="00DE7FB7"/>
    <w:rsid w:val="00DF1103"/>
    <w:rsid w:val="00DF42D2"/>
    <w:rsid w:val="00DF46FE"/>
    <w:rsid w:val="00E008FC"/>
    <w:rsid w:val="00E021E2"/>
    <w:rsid w:val="00E02CFC"/>
    <w:rsid w:val="00E06585"/>
    <w:rsid w:val="00E13C11"/>
    <w:rsid w:val="00E14731"/>
    <w:rsid w:val="00E15051"/>
    <w:rsid w:val="00E20ABE"/>
    <w:rsid w:val="00E21D46"/>
    <w:rsid w:val="00E27DF2"/>
    <w:rsid w:val="00E30B06"/>
    <w:rsid w:val="00E30C77"/>
    <w:rsid w:val="00E373F3"/>
    <w:rsid w:val="00E379AF"/>
    <w:rsid w:val="00E4372B"/>
    <w:rsid w:val="00E4515E"/>
    <w:rsid w:val="00E474AC"/>
    <w:rsid w:val="00E50989"/>
    <w:rsid w:val="00E5098B"/>
    <w:rsid w:val="00E55243"/>
    <w:rsid w:val="00E56DFF"/>
    <w:rsid w:val="00E575DD"/>
    <w:rsid w:val="00E604A9"/>
    <w:rsid w:val="00E60969"/>
    <w:rsid w:val="00E653DB"/>
    <w:rsid w:val="00E65BB2"/>
    <w:rsid w:val="00E677E0"/>
    <w:rsid w:val="00E71B3E"/>
    <w:rsid w:val="00E7238D"/>
    <w:rsid w:val="00E727DF"/>
    <w:rsid w:val="00E727F4"/>
    <w:rsid w:val="00E76D90"/>
    <w:rsid w:val="00E81BF9"/>
    <w:rsid w:val="00E8222B"/>
    <w:rsid w:val="00E82489"/>
    <w:rsid w:val="00E82DFF"/>
    <w:rsid w:val="00E856A2"/>
    <w:rsid w:val="00E923AF"/>
    <w:rsid w:val="00E934B2"/>
    <w:rsid w:val="00E940BB"/>
    <w:rsid w:val="00E94CD4"/>
    <w:rsid w:val="00E965C6"/>
    <w:rsid w:val="00EA0AB4"/>
    <w:rsid w:val="00EA2A54"/>
    <w:rsid w:val="00EA2BEE"/>
    <w:rsid w:val="00EA5171"/>
    <w:rsid w:val="00EB2F75"/>
    <w:rsid w:val="00EB5447"/>
    <w:rsid w:val="00EB6866"/>
    <w:rsid w:val="00EC01B9"/>
    <w:rsid w:val="00EC0BEF"/>
    <w:rsid w:val="00EC0D5D"/>
    <w:rsid w:val="00EC6CF3"/>
    <w:rsid w:val="00EC6E6E"/>
    <w:rsid w:val="00ED5A0C"/>
    <w:rsid w:val="00EE7752"/>
    <w:rsid w:val="00EF0B1B"/>
    <w:rsid w:val="00EF1748"/>
    <w:rsid w:val="00F02C22"/>
    <w:rsid w:val="00F03492"/>
    <w:rsid w:val="00F0535C"/>
    <w:rsid w:val="00F06066"/>
    <w:rsid w:val="00F07B5C"/>
    <w:rsid w:val="00F152CC"/>
    <w:rsid w:val="00F153AE"/>
    <w:rsid w:val="00F1596D"/>
    <w:rsid w:val="00F21D2B"/>
    <w:rsid w:val="00F23E74"/>
    <w:rsid w:val="00F240BD"/>
    <w:rsid w:val="00F27B80"/>
    <w:rsid w:val="00F30DE4"/>
    <w:rsid w:val="00F33067"/>
    <w:rsid w:val="00F44F59"/>
    <w:rsid w:val="00F45A8B"/>
    <w:rsid w:val="00F545A2"/>
    <w:rsid w:val="00F547B8"/>
    <w:rsid w:val="00F61769"/>
    <w:rsid w:val="00F65EFD"/>
    <w:rsid w:val="00F66B95"/>
    <w:rsid w:val="00F70F37"/>
    <w:rsid w:val="00F719B6"/>
    <w:rsid w:val="00F733FC"/>
    <w:rsid w:val="00F813DA"/>
    <w:rsid w:val="00F81D39"/>
    <w:rsid w:val="00F85FB1"/>
    <w:rsid w:val="00F86C6B"/>
    <w:rsid w:val="00F912F5"/>
    <w:rsid w:val="00F96F2E"/>
    <w:rsid w:val="00FA3DDE"/>
    <w:rsid w:val="00FA6209"/>
    <w:rsid w:val="00FA7270"/>
    <w:rsid w:val="00FA7630"/>
    <w:rsid w:val="00FA7FC5"/>
    <w:rsid w:val="00FB02FF"/>
    <w:rsid w:val="00FB293F"/>
    <w:rsid w:val="00FC177D"/>
    <w:rsid w:val="00FC6ED5"/>
    <w:rsid w:val="00FD00D5"/>
    <w:rsid w:val="00FD4A37"/>
    <w:rsid w:val="00FE0F0D"/>
    <w:rsid w:val="00FE25BA"/>
    <w:rsid w:val="00FE3CD5"/>
    <w:rsid w:val="00FE5E72"/>
    <w:rsid w:val="00FE6B03"/>
    <w:rsid w:val="00FF03CF"/>
    <w:rsid w:val="00FF2910"/>
    <w:rsid w:val="00FF29C8"/>
    <w:rsid w:val="00FF7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64315"/>
  <w15:chartTrackingRefBased/>
  <w15:docId w15:val="{C8F6293E-514D-1243-8A11-6A9CBBD1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E0F2B"/>
    <w:pPr>
      <w:widowControl w:val="0"/>
    </w:pPr>
    <w:rPr>
      <w:sz w:val="22"/>
      <w:szCs w:val="22"/>
    </w:rPr>
  </w:style>
  <w:style w:type="paragraph" w:styleId="Heading1">
    <w:name w:val="heading 1"/>
    <w:basedOn w:val="Normal"/>
    <w:next w:val="Normal"/>
    <w:link w:val="Heading1Char"/>
    <w:rsid w:val="00952B32"/>
    <w:pPr>
      <w:keepNext/>
      <w:keepLines/>
      <w:spacing w:before="480" w:after="120"/>
      <w:outlineLvl w:val="0"/>
    </w:pPr>
    <w:rPr>
      <w:rFonts w:ascii="Calibri" w:eastAsia="Calibri" w:hAnsi="Calibri" w:cs="Calibri"/>
      <w:b/>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0F2B"/>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0F2B"/>
    <w:pPr>
      <w:ind w:left="720"/>
      <w:contextualSpacing/>
    </w:pPr>
  </w:style>
  <w:style w:type="character" w:styleId="CommentReference">
    <w:name w:val="annotation reference"/>
    <w:basedOn w:val="DefaultParagraphFont"/>
    <w:uiPriority w:val="99"/>
    <w:semiHidden/>
    <w:unhideWhenUsed/>
    <w:rsid w:val="00635A83"/>
    <w:rPr>
      <w:sz w:val="16"/>
      <w:szCs w:val="16"/>
    </w:rPr>
  </w:style>
  <w:style w:type="paragraph" w:styleId="CommentText">
    <w:name w:val="annotation text"/>
    <w:basedOn w:val="Normal"/>
    <w:link w:val="CommentTextChar"/>
    <w:uiPriority w:val="99"/>
    <w:semiHidden/>
    <w:unhideWhenUsed/>
    <w:rsid w:val="00635A83"/>
    <w:rPr>
      <w:sz w:val="20"/>
      <w:szCs w:val="20"/>
    </w:rPr>
  </w:style>
  <w:style w:type="character" w:customStyle="1" w:styleId="CommentTextChar">
    <w:name w:val="Comment Text Char"/>
    <w:basedOn w:val="DefaultParagraphFont"/>
    <w:link w:val="CommentText"/>
    <w:uiPriority w:val="99"/>
    <w:semiHidden/>
    <w:rsid w:val="00635A83"/>
    <w:rPr>
      <w:sz w:val="20"/>
      <w:szCs w:val="20"/>
    </w:rPr>
  </w:style>
  <w:style w:type="paragraph" w:styleId="CommentSubject">
    <w:name w:val="annotation subject"/>
    <w:basedOn w:val="CommentText"/>
    <w:next w:val="CommentText"/>
    <w:link w:val="CommentSubjectChar"/>
    <w:uiPriority w:val="99"/>
    <w:semiHidden/>
    <w:unhideWhenUsed/>
    <w:rsid w:val="00635A83"/>
    <w:rPr>
      <w:b/>
      <w:bCs/>
    </w:rPr>
  </w:style>
  <w:style w:type="character" w:customStyle="1" w:styleId="CommentSubjectChar">
    <w:name w:val="Comment Subject Char"/>
    <w:basedOn w:val="CommentTextChar"/>
    <w:link w:val="CommentSubject"/>
    <w:uiPriority w:val="99"/>
    <w:semiHidden/>
    <w:rsid w:val="00635A83"/>
    <w:rPr>
      <w:b/>
      <w:bCs/>
      <w:sz w:val="20"/>
      <w:szCs w:val="20"/>
    </w:rPr>
  </w:style>
  <w:style w:type="character" w:customStyle="1" w:styleId="Heading1Char">
    <w:name w:val="Heading 1 Char"/>
    <w:basedOn w:val="DefaultParagraphFont"/>
    <w:link w:val="Heading1"/>
    <w:rsid w:val="00952B32"/>
    <w:rPr>
      <w:rFonts w:ascii="Calibri" w:eastAsia="Calibri" w:hAnsi="Calibri" w:cs="Calibri"/>
      <w:b/>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348860">
      <w:bodyDiv w:val="1"/>
      <w:marLeft w:val="0"/>
      <w:marRight w:val="0"/>
      <w:marTop w:val="0"/>
      <w:marBottom w:val="0"/>
      <w:divBdr>
        <w:top w:val="none" w:sz="0" w:space="0" w:color="auto"/>
        <w:left w:val="none" w:sz="0" w:space="0" w:color="auto"/>
        <w:bottom w:val="none" w:sz="0" w:space="0" w:color="auto"/>
        <w:right w:val="none" w:sz="0" w:space="0" w:color="auto"/>
      </w:divBdr>
    </w:div>
    <w:div w:id="826821832">
      <w:bodyDiv w:val="1"/>
      <w:marLeft w:val="0"/>
      <w:marRight w:val="0"/>
      <w:marTop w:val="0"/>
      <w:marBottom w:val="0"/>
      <w:divBdr>
        <w:top w:val="none" w:sz="0" w:space="0" w:color="auto"/>
        <w:left w:val="none" w:sz="0" w:space="0" w:color="auto"/>
        <w:bottom w:val="none" w:sz="0" w:space="0" w:color="auto"/>
        <w:right w:val="none" w:sz="0" w:space="0" w:color="auto"/>
      </w:divBdr>
    </w:div>
    <w:div w:id="1519614641">
      <w:bodyDiv w:val="1"/>
      <w:marLeft w:val="0"/>
      <w:marRight w:val="0"/>
      <w:marTop w:val="0"/>
      <w:marBottom w:val="0"/>
      <w:divBdr>
        <w:top w:val="none" w:sz="0" w:space="0" w:color="auto"/>
        <w:left w:val="none" w:sz="0" w:space="0" w:color="auto"/>
        <w:bottom w:val="none" w:sz="0" w:space="0" w:color="auto"/>
        <w:right w:val="none" w:sz="0" w:space="0" w:color="auto"/>
      </w:divBdr>
    </w:div>
    <w:div w:id="169183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36</Pages>
  <Words>15919</Words>
  <Characters>90742</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Howes</dc:creator>
  <cp:keywords/>
  <dc:description/>
  <cp:lastModifiedBy>Thomas Donnai</cp:lastModifiedBy>
  <cp:revision>10</cp:revision>
  <dcterms:created xsi:type="dcterms:W3CDTF">2024-04-24T08:38:00Z</dcterms:created>
  <dcterms:modified xsi:type="dcterms:W3CDTF">2024-04-24T08:49:00Z</dcterms:modified>
</cp:coreProperties>
</file>