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7E8" w:rsidRDefault="008B17E8" w:rsidP="000B7F12">
      <w:pPr>
        <w:ind w:right="-1054" w:hanging="567"/>
        <w:rPr>
          <w:rFonts w:ascii="Arial" w:hAnsi="Arial"/>
          <w:b/>
        </w:rPr>
      </w:pPr>
      <w:r>
        <w:rPr>
          <w:noProof/>
          <w:lang w:eastAsia="en-GB"/>
        </w:rPr>
        <w:drawing>
          <wp:inline distT="0" distB="0" distL="0" distR="0" wp14:anchorId="5619B0FB" wp14:editId="32A77051">
            <wp:extent cx="1856105" cy="786196"/>
            <wp:effectExtent l="0" t="0" r="0" b="0"/>
            <wp:docPr id="5" name="Picture 5"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ssets.manchester.ac.uk/logos/hi-res/TAB_UNI_MAIN_logo/White_backgrounds/TAB_col_white_backgroun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6336" cy="790529"/>
                    </a:xfrm>
                    <a:prstGeom prst="rect">
                      <a:avLst/>
                    </a:prstGeom>
                    <a:noFill/>
                    <a:ln>
                      <a:noFill/>
                    </a:ln>
                  </pic:spPr>
                </pic:pic>
              </a:graphicData>
            </a:graphic>
          </wp:inline>
        </w:drawing>
      </w:r>
      <w:bookmarkStart w:id="0" w:name="_GoBack"/>
      <w:bookmarkEnd w:id="0"/>
    </w:p>
    <w:p w:rsidR="008B17E8" w:rsidRPr="00BC71C7" w:rsidRDefault="008B17E8" w:rsidP="008B17E8">
      <w:pPr>
        <w:ind w:left="7200" w:right="-1054"/>
        <w:jc w:val="right"/>
        <w:rPr>
          <w:rFonts w:ascii="Arial" w:hAnsi="Arial"/>
          <w:b/>
        </w:rPr>
      </w:pPr>
      <w:r w:rsidRPr="00BC71C7">
        <w:rPr>
          <w:rFonts w:ascii="Arial" w:hAnsi="Arial"/>
          <w:b/>
        </w:rPr>
        <w:t>University Of Manchester</w:t>
      </w:r>
    </w:p>
    <w:p w:rsidR="008B17E8" w:rsidRPr="00BC71C7" w:rsidRDefault="008B17E8" w:rsidP="008B17E8">
      <w:pPr>
        <w:ind w:right="-1054"/>
        <w:jc w:val="right"/>
        <w:rPr>
          <w:rFonts w:ascii="Arial" w:hAnsi="Arial"/>
          <w:b/>
        </w:rPr>
      </w:pPr>
      <w:r>
        <w:rPr>
          <w:rFonts w:ascii="Arial" w:hAnsi="Arial"/>
          <w:b/>
        </w:rPr>
        <w:t>Directorate of the Student Experience</w:t>
      </w:r>
    </w:p>
    <w:p w:rsidR="008B17E8" w:rsidRPr="00BC71C7" w:rsidRDefault="008B17E8" w:rsidP="008B17E8">
      <w:pPr>
        <w:ind w:right="-1054"/>
        <w:jc w:val="right"/>
        <w:rPr>
          <w:rFonts w:ascii="Arial" w:hAnsi="Arial"/>
          <w:b/>
        </w:rPr>
      </w:pPr>
      <w:r>
        <w:rPr>
          <w:rFonts w:ascii="Arial" w:hAnsi="Arial"/>
          <w:b/>
        </w:rPr>
        <w:t>Division of Teaching, Learning and Student Development</w:t>
      </w:r>
    </w:p>
    <w:p w:rsidR="008B17E8" w:rsidRPr="00BC71C7" w:rsidRDefault="008B17E8" w:rsidP="008B17E8">
      <w:pPr>
        <w:rPr>
          <w:rFonts w:ascii="Arial" w:hAnsi="Arial"/>
          <w:b/>
        </w:rPr>
      </w:pPr>
    </w:p>
    <w:p w:rsidR="008B17E8" w:rsidRPr="00BC71C7" w:rsidRDefault="008B17E8" w:rsidP="008B17E8">
      <w:pPr>
        <w:rPr>
          <w:rFonts w:ascii="Arial" w:hAnsi="Arial"/>
          <w:b/>
        </w:rPr>
      </w:pPr>
      <w:r w:rsidRPr="00BC71C7">
        <w:rPr>
          <w:rFonts w:ascii="Arial" w:hAnsi="Arial"/>
          <w:b/>
        </w:rPr>
        <w:t xml:space="preserve">ANNUAL </w:t>
      </w:r>
      <w:r>
        <w:rPr>
          <w:rFonts w:ascii="Arial" w:hAnsi="Arial"/>
          <w:b/>
        </w:rPr>
        <w:t xml:space="preserve">COLLABORATIVE </w:t>
      </w:r>
      <w:r w:rsidRPr="00BC71C7">
        <w:rPr>
          <w:rFonts w:ascii="Arial" w:hAnsi="Arial"/>
          <w:b/>
        </w:rPr>
        <w:t>ACADEMIC ADVISER’S REPORT FOR EXAMINATION BOARDS</w:t>
      </w:r>
    </w:p>
    <w:p w:rsidR="008B17E8" w:rsidRPr="00BC71C7" w:rsidRDefault="008B17E8" w:rsidP="008B17E8">
      <w:pPr>
        <w:rPr>
          <w:rFonts w:ascii="Arial" w:hAnsi="Arial"/>
          <w:sz w:val="16"/>
        </w:rPr>
      </w:pPr>
      <w:r w:rsidRPr="00BC71C7">
        <w:rPr>
          <w:rFonts w:ascii="Arial" w:hAnsi="Arial"/>
          <w:sz w:val="16"/>
        </w:rPr>
        <w:t xml:space="preserve">Please use this report form in conjunction with the guidance </w:t>
      </w:r>
      <w:r>
        <w:rPr>
          <w:rFonts w:ascii="Arial" w:hAnsi="Arial"/>
          <w:sz w:val="16"/>
        </w:rPr>
        <w:t>document</w:t>
      </w:r>
    </w:p>
    <w:p w:rsidR="008B17E8" w:rsidRPr="00BC71C7" w:rsidRDefault="008B17E8" w:rsidP="008B17E8">
      <w:pPr>
        <w:rPr>
          <w:rFonts w:ascii="Arial" w:hAnsi="Arial"/>
          <w:sz w:val="16"/>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5400"/>
      </w:tblGrid>
      <w:tr w:rsidR="008B17E8" w:rsidRPr="00445773" w:rsidTr="0071168B">
        <w:tc>
          <w:tcPr>
            <w:tcW w:w="4140" w:type="dxa"/>
          </w:tcPr>
          <w:p w:rsidR="008B17E8" w:rsidRPr="00445773" w:rsidRDefault="008B17E8" w:rsidP="0071168B">
            <w:pPr>
              <w:rPr>
                <w:rFonts w:ascii="Arial" w:hAnsi="Arial"/>
                <w:b/>
              </w:rPr>
            </w:pPr>
            <w:r w:rsidRPr="00445773">
              <w:rPr>
                <w:rFonts w:ascii="Arial" w:hAnsi="Arial"/>
                <w:b/>
              </w:rPr>
              <w:t>Year:</w:t>
            </w:r>
          </w:p>
        </w:tc>
        <w:tc>
          <w:tcPr>
            <w:tcW w:w="5400" w:type="dxa"/>
          </w:tcPr>
          <w:p w:rsidR="008B17E8" w:rsidRPr="00445773" w:rsidRDefault="008B17E8" w:rsidP="0071168B">
            <w:pPr>
              <w:rPr>
                <w:rFonts w:ascii="Arial" w:hAnsi="Arial"/>
              </w:rPr>
            </w:pPr>
          </w:p>
        </w:tc>
      </w:tr>
      <w:tr w:rsidR="008B17E8" w:rsidRPr="00445773" w:rsidTr="0071168B">
        <w:tc>
          <w:tcPr>
            <w:tcW w:w="4140" w:type="dxa"/>
          </w:tcPr>
          <w:p w:rsidR="008B17E8" w:rsidRPr="00445773" w:rsidRDefault="008B17E8" w:rsidP="0071168B">
            <w:pPr>
              <w:rPr>
                <w:rFonts w:ascii="Arial" w:hAnsi="Arial"/>
                <w:b/>
              </w:rPr>
            </w:pPr>
            <w:r w:rsidRPr="00445773">
              <w:rPr>
                <w:rFonts w:ascii="Arial" w:hAnsi="Arial"/>
                <w:b/>
              </w:rPr>
              <w:t>Name of Partner Organisation:</w:t>
            </w:r>
          </w:p>
        </w:tc>
        <w:tc>
          <w:tcPr>
            <w:tcW w:w="5400" w:type="dxa"/>
          </w:tcPr>
          <w:p w:rsidR="008B17E8" w:rsidRPr="00445773" w:rsidRDefault="008B17E8" w:rsidP="0071168B">
            <w:pPr>
              <w:rPr>
                <w:rFonts w:ascii="Arial" w:hAnsi="Arial"/>
              </w:rPr>
            </w:pPr>
          </w:p>
        </w:tc>
      </w:tr>
      <w:tr w:rsidR="008B17E8" w:rsidRPr="00445773" w:rsidTr="0071168B">
        <w:tc>
          <w:tcPr>
            <w:tcW w:w="4140" w:type="dxa"/>
          </w:tcPr>
          <w:p w:rsidR="008B17E8" w:rsidRPr="00445773" w:rsidRDefault="008B17E8" w:rsidP="0071168B">
            <w:pPr>
              <w:rPr>
                <w:rFonts w:ascii="Arial" w:hAnsi="Arial"/>
                <w:b/>
              </w:rPr>
            </w:pPr>
            <w:r w:rsidRPr="00445773">
              <w:rPr>
                <w:rFonts w:ascii="Arial" w:hAnsi="Arial"/>
                <w:b/>
              </w:rPr>
              <w:t>Programmes Validated:</w:t>
            </w:r>
          </w:p>
        </w:tc>
        <w:tc>
          <w:tcPr>
            <w:tcW w:w="5400" w:type="dxa"/>
          </w:tcPr>
          <w:p w:rsidR="008B17E8" w:rsidRPr="00445773" w:rsidRDefault="008B17E8" w:rsidP="0071168B">
            <w:pPr>
              <w:rPr>
                <w:rFonts w:ascii="Arial" w:hAnsi="Arial"/>
              </w:rPr>
            </w:pPr>
          </w:p>
        </w:tc>
      </w:tr>
      <w:tr w:rsidR="008B17E8" w:rsidRPr="00445773" w:rsidTr="0071168B">
        <w:tc>
          <w:tcPr>
            <w:tcW w:w="4140" w:type="dxa"/>
          </w:tcPr>
          <w:p w:rsidR="008B17E8" w:rsidRPr="00445773" w:rsidRDefault="008B17E8" w:rsidP="0071168B">
            <w:pPr>
              <w:rPr>
                <w:rFonts w:ascii="Arial" w:hAnsi="Arial"/>
                <w:b/>
              </w:rPr>
            </w:pPr>
            <w:r w:rsidRPr="00445773">
              <w:rPr>
                <w:rFonts w:ascii="Arial" w:hAnsi="Arial"/>
                <w:b/>
              </w:rPr>
              <w:t xml:space="preserve">Name of Adviser: </w:t>
            </w:r>
          </w:p>
        </w:tc>
        <w:tc>
          <w:tcPr>
            <w:tcW w:w="5400" w:type="dxa"/>
          </w:tcPr>
          <w:p w:rsidR="008B17E8" w:rsidRPr="00445773" w:rsidRDefault="008B17E8" w:rsidP="0071168B">
            <w:pPr>
              <w:rPr>
                <w:rFonts w:ascii="Arial" w:hAnsi="Arial"/>
              </w:rPr>
            </w:pPr>
          </w:p>
        </w:tc>
      </w:tr>
    </w:tbl>
    <w:p w:rsidR="008B17E8" w:rsidRPr="00BC71C7" w:rsidRDefault="008B17E8" w:rsidP="008B17E8">
      <w:pPr>
        <w:jc w:val="center"/>
        <w:rPr>
          <w:rFonts w:ascii="Arial" w:hAnsi="Arial"/>
          <w:bCs/>
          <w:sz w:val="28"/>
          <w:u w:val="single"/>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4860"/>
      </w:tblGrid>
      <w:tr w:rsidR="008B17E8" w:rsidRPr="00445773" w:rsidTr="0071168B">
        <w:tc>
          <w:tcPr>
            <w:tcW w:w="4680" w:type="dxa"/>
          </w:tcPr>
          <w:p w:rsidR="008B17E8" w:rsidRDefault="008B17E8" w:rsidP="0071168B">
            <w:pPr>
              <w:rPr>
                <w:rFonts w:ascii="Arial" w:hAnsi="Arial"/>
                <w:b/>
              </w:rPr>
            </w:pPr>
            <w:r w:rsidRPr="00445773">
              <w:rPr>
                <w:rFonts w:ascii="Arial" w:hAnsi="Arial"/>
                <w:b/>
              </w:rPr>
              <w:t>Date(S) Of Examination Board(S) Attended:</w:t>
            </w:r>
          </w:p>
          <w:p w:rsidR="008B17E8" w:rsidRDefault="008B17E8" w:rsidP="0071168B">
            <w:pPr>
              <w:rPr>
                <w:rFonts w:ascii="Arial" w:hAnsi="Arial"/>
                <w:b/>
                <w:sz w:val="20"/>
                <w:szCs w:val="20"/>
              </w:rPr>
            </w:pPr>
          </w:p>
          <w:p w:rsidR="008B17E8" w:rsidRPr="0083731D" w:rsidRDefault="008B17E8" w:rsidP="0071168B">
            <w:pPr>
              <w:rPr>
                <w:rFonts w:ascii="Arial" w:hAnsi="Arial"/>
                <w:b/>
                <w:sz w:val="20"/>
                <w:szCs w:val="20"/>
              </w:rPr>
            </w:pPr>
            <w:r>
              <w:rPr>
                <w:rFonts w:ascii="Arial" w:hAnsi="Arial"/>
                <w:b/>
                <w:sz w:val="20"/>
                <w:szCs w:val="20"/>
              </w:rPr>
              <w:t>D</w:t>
            </w:r>
            <w:r w:rsidRPr="0083731D">
              <w:rPr>
                <w:rFonts w:ascii="Arial" w:hAnsi="Arial"/>
                <w:b/>
                <w:sz w:val="20"/>
                <w:szCs w:val="20"/>
              </w:rPr>
              <w:t>ue to the Covid-19 pandemic</w:t>
            </w:r>
            <w:r>
              <w:rPr>
                <w:rFonts w:ascii="Arial" w:hAnsi="Arial"/>
                <w:b/>
                <w:sz w:val="20"/>
                <w:szCs w:val="20"/>
              </w:rPr>
              <w:t>, attendance at Exam Boards may have been virtual.  If so, please state that.</w:t>
            </w:r>
          </w:p>
          <w:p w:rsidR="008B17E8" w:rsidRPr="00445773" w:rsidRDefault="008B17E8" w:rsidP="0071168B">
            <w:pPr>
              <w:rPr>
                <w:rFonts w:ascii="Arial" w:hAnsi="Arial"/>
                <w:bCs/>
              </w:rPr>
            </w:pPr>
          </w:p>
        </w:tc>
        <w:tc>
          <w:tcPr>
            <w:tcW w:w="4860" w:type="dxa"/>
          </w:tcPr>
          <w:p w:rsidR="008B17E8" w:rsidRPr="00445773" w:rsidRDefault="008B17E8" w:rsidP="0071168B">
            <w:pPr>
              <w:rPr>
                <w:rFonts w:ascii="Arial" w:hAnsi="Arial"/>
                <w:bCs/>
              </w:rPr>
            </w:pPr>
          </w:p>
        </w:tc>
      </w:tr>
      <w:tr w:rsidR="008B17E8" w:rsidRPr="00445773" w:rsidTr="0071168B">
        <w:tc>
          <w:tcPr>
            <w:tcW w:w="9540" w:type="dxa"/>
            <w:gridSpan w:val="2"/>
          </w:tcPr>
          <w:p w:rsidR="008B17E8" w:rsidRPr="00445773" w:rsidRDefault="008B17E8" w:rsidP="0071168B">
            <w:pPr>
              <w:rPr>
                <w:rFonts w:ascii="Arial" w:hAnsi="Arial"/>
                <w:bCs/>
              </w:rPr>
            </w:pPr>
            <w:r w:rsidRPr="00445773">
              <w:rPr>
                <w:rFonts w:ascii="Arial" w:hAnsi="Arial"/>
                <w:bCs/>
              </w:rPr>
              <w:t xml:space="preserve">Please note that Collaborative Academic Advisers (or representative) </w:t>
            </w:r>
            <w:proofErr w:type="gramStart"/>
            <w:r w:rsidRPr="00445773">
              <w:rPr>
                <w:rFonts w:ascii="Arial" w:hAnsi="Arial"/>
                <w:bCs/>
              </w:rPr>
              <w:t>are requested</w:t>
            </w:r>
            <w:proofErr w:type="gramEnd"/>
            <w:r w:rsidRPr="00445773">
              <w:rPr>
                <w:rFonts w:ascii="Arial" w:hAnsi="Arial"/>
                <w:bCs/>
              </w:rPr>
              <w:t xml:space="preserve"> to complete an observation sheet as part of their attendance at Exam Boards.  Any major observations emerging from the observation process, particularly in the context of the implementation of anonymous assessment and exam boards </w:t>
            </w:r>
            <w:proofErr w:type="gramStart"/>
            <w:r w:rsidRPr="00445773">
              <w:rPr>
                <w:rFonts w:ascii="Arial" w:hAnsi="Arial"/>
                <w:bCs/>
              </w:rPr>
              <w:t>should be identified here or cross-referenced to the attached observation sheet, where appropriate</w:t>
            </w:r>
            <w:proofErr w:type="gramEnd"/>
            <w:r w:rsidRPr="00445773">
              <w:rPr>
                <w:rFonts w:ascii="Arial" w:hAnsi="Arial"/>
                <w:bCs/>
              </w:rPr>
              <w:t>.</w:t>
            </w:r>
          </w:p>
        </w:tc>
      </w:tr>
    </w:tbl>
    <w:p w:rsidR="008B17E8" w:rsidRPr="00BC71C7" w:rsidRDefault="008B17E8" w:rsidP="008B17E8">
      <w:pPr>
        <w:rPr>
          <w:rFonts w:ascii="Arial" w:hAnsi="Arial" w:cs="Aria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9"/>
        <w:gridCol w:w="1048"/>
        <w:gridCol w:w="3253"/>
      </w:tblGrid>
      <w:tr w:rsidR="008B17E8" w:rsidRPr="00BC71C7" w:rsidTr="0071168B">
        <w:tc>
          <w:tcPr>
            <w:tcW w:w="9540" w:type="dxa"/>
            <w:gridSpan w:val="3"/>
            <w:shd w:val="clear" w:color="auto" w:fill="C0C0C0"/>
          </w:tcPr>
          <w:p w:rsidR="008B17E8" w:rsidRPr="00BC71C7" w:rsidRDefault="008B17E8" w:rsidP="0071168B">
            <w:pPr>
              <w:rPr>
                <w:rFonts w:ascii="Arial" w:hAnsi="Arial" w:cs="Arial"/>
                <w:b/>
                <w:sz w:val="28"/>
                <w:szCs w:val="28"/>
              </w:rPr>
            </w:pPr>
            <w:r w:rsidRPr="00BC71C7">
              <w:rPr>
                <w:rFonts w:ascii="Arial" w:hAnsi="Arial" w:cs="Arial"/>
                <w:b/>
                <w:sz w:val="28"/>
                <w:szCs w:val="28"/>
              </w:rPr>
              <w:t>Pre Examination Board Observations</w:t>
            </w:r>
          </w:p>
          <w:p w:rsidR="008B17E8" w:rsidRDefault="008B17E8" w:rsidP="0071168B">
            <w:pPr>
              <w:rPr>
                <w:rFonts w:ascii="Arial" w:hAnsi="Arial" w:cs="Arial"/>
              </w:rPr>
            </w:pPr>
            <w:r w:rsidRPr="007A2CF6">
              <w:rPr>
                <w:rFonts w:ascii="Arial" w:hAnsi="Arial" w:cs="Arial"/>
              </w:rPr>
              <w:t>Where possible the Adviser should arrange to have a short meeting with the Programme Director (</w:t>
            </w:r>
            <w:proofErr w:type="gramStart"/>
            <w:r w:rsidRPr="007A2CF6">
              <w:rPr>
                <w:rFonts w:ascii="Arial" w:hAnsi="Arial" w:cs="Arial"/>
              </w:rPr>
              <w:t>and also</w:t>
            </w:r>
            <w:proofErr w:type="gramEnd"/>
            <w:r w:rsidRPr="007A2CF6">
              <w:rPr>
                <w:rFonts w:ascii="Arial" w:hAnsi="Arial" w:cs="Arial"/>
              </w:rPr>
              <w:t xml:space="preserve"> involve the Chair, External Examiner and Secretary of the Board where necessary/possible) before the formal meeting commences.  </w:t>
            </w:r>
            <w:r>
              <w:rPr>
                <w:rFonts w:ascii="Arial" w:hAnsi="Arial" w:cs="Arial"/>
              </w:rPr>
              <w:t xml:space="preserve">Again, due to the Covid-19 pandemic, these meetings may have to </w:t>
            </w:r>
            <w:proofErr w:type="gramStart"/>
            <w:r>
              <w:rPr>
                <w:rFonts w:ascii="Arial" w:hAnsi="Arial" w:cs="Arial"/>
              </w:rPr>
              <w:t>be held</w:t>
            </w:r>
            <w:proofErr w:type="gramEnd"/>
            <w:r>
              <w:rPr>
                <w:rFonts w:ascii="Arial" w:hAnsi="Arial" w:cs="Arial"/>
              </w:rPr>
              <w:t xml:space="preserve"> virtually via platforms such as Zoom or Teams.</w:t>
            </w:r>
          </w:p>
          <w:p w:rsidR="008B17E8" w:rsidRDefault="008B17E8" w:rsidP="0071168B">
            <w:pPr>
              <w:rPr>
                <w:rFonts w:ascii="Arial" w:hAnsi="Arial" w:cs="Arial"/>
              </w:rPr>
            </w:pPr>
          </w:p>
          <w:p w:rsidR="008B17E8" w:rsidRPr="007A2CF6" w:rsidRDefault="008B17E8" w:rsidP="0071168B">
            <w:pPr>
              <w:rPr>
                <w:rFonts w:ascii="Arial" w:hAnsi="Arial" w:cs="Arial"/>
                <w:b/>
              </w:rPr>
            </w:pPr>
            <w:r w:rsidRPr="007A2CF6">
              <w:rPr>
                <w:rFonts w:ascii="Arial" w:hAnsi="Arial" w:cs="Arial"/>
              </w:rPr>
              <w:t>This meeting should be used to discuss the following areas:</w:t>
            </w:r>
          </w:p>
        </w:tc>
      </w:tr>
      <w:tr w:rsidR="008B17E8" w:rsidRPr="00BC71C7" w:rsidTr="0071168B">
        <w:tc>
          <w:tcPr>
            <w:tcW w:w="5239" w:type="dxa"/>
            <w:shd w:val="clear" w:color="auto" w:fill="C0C0C0"/>
          </w:tcPr>
          <w:p w:rsidR="008B17E8" w:rsidRPr="00BC71C7" w:rsidRDefault="008B17E8" w:rsidP="0071168B">
            <w:pPr>
              <w:rPr>
                <w:rFonts w:ascii="Arial" w:hAnsi="Arial" w:cs="Arial"/>
                <w:b/>
              </w:rPr>
            </w:pPr>
            <w:r w:rsidRPr="00BC71C7">
              <w:rPr>
                <w:rFonts w:ascii="Arial" w:hAnsi="Arial" w:cs="Arial"/>
                <w:b/>
              </w:rPr>
              <w:t xml:space="preserve">Pre-meeting with Programme Director, and where possible/necessary the Exam Board Chair and Secretary </w:t>
            </w:r>
          </w:p>
        </w:tc>
        <w:tc>
          <w:tcPr>
            <w:tcW w:w="1048" w:type="dxa"/>
            <w:shd w:val="clear" w:color="auto" w:fill="C0C0C0"/>
          </w:tcPr>
          <w:p w:rsidR="008B17E8" w:rsidRPr="00BC71C7" w:rsidRDefault="008B17E8" w:rsidP="0071168B">
            <w:pPr>
              <w:rPr>
                <w:rFonts w:ascii="Arial" w:hAnsi="Arial" w:cs="Arial"/>
                <w:b/>
              </w:rPr>
            </w:pPr>
          </w:p>
        </w:tc>
        <w:tc>
          <w:tcPr>
            <w:tcW w:w="3253" w:type="dxa"/>
            <w:shd w:val="clear" w:color="auto" w:fill="C0C0C0"/>
          </w:tcPr>
          <w:p w:rsidR="008B17E8" w:rsidRPr="00BC71C7" w:rsidRDefault="008B17E8" w:rsidP="0071168B">
            <w:pPr>
              <w:rPr>
                <w:rFonts w:ascii="Arial" w:hAnsi="Arial" w:cs="Arial"/>
                <w:b/>
              </w:rPr>
            </w:pPr>
            <w:r w:rsidRPr="00BC71C7">
              <w:rPr>
                <w:rFonts w:ascii="Arial" w:hAnsi="Arial" w:cs="Arial"/>
                <w:b/>
              </w:rPr>
              <w:t>Comments</w:t>
            </w:r>
          </w:p>
        </w:tc>
      </w:tr>
      <w:tr w:rsidR="008B17E8" w:rsidRPr="00BC71C7" w:rsidTr="0071168B">
        <w:tc>
          <w:tcPr>
            <w:tcW w:w="5239" w:type="dxa"/>
          </w:tcPr>
          <w:p w:rsidR="008B17E8" w:rsidRPr="007A2CF6" w:rsidRDefault="008B17E8" w:rsidP="0071168B">
            <w:pPr>
              <w:rPr>
                <w:rFonts w:ascii="Arial" w:hAnsi="Arial" w:cs="Arial"/>
                <w:i/>
              </w:rPr>
            </w:pPr>
            <w:r w:rsidRPr="007A2CF6">
              <w:rPr>
                <w:rFonts w:ascii="Arial" w:hAnsi="Arial" w:cs="Arial"/>
              </w:rPr>
              <w:t xml:space="preserve">Has there been an internal pre-meeting of the Board to discuss any difficult cases and agree recommendations for each student?  </w:t>
            </w:r>
          </w:p>
          <w:p w:rsidR="008B17E8" w:rsidRPr="008841AF" w:rsidRDefault="008B17E8" w:rsidP="0071168B">
            <w:pPr>
              <w:rPr>
                <w:rFonts w:ascii="Arial" w:hAnsi="Arial" w:cs="Arial"/>
                <w:sz w:val="20"/>
                <w:szCs w:val="20"/>
              </w:rPr>
            </w:pPr>
            <w:r w:rsidRPr="008841AF">
              <w:rPr>
                <w:rFonts w:ascii="Arial" w:hAnsi="Arial" w:cs="Arial"/>
                <w:i/>
                <w:sz w:val="20"/>
                <w:szCs w:val="20"/>
              </w:rPr>
              <w:t xml:space="preserve">Note: a pre-meeting is not an essential requirement but should take place where necessary to ensure that the formal board </w:t>
            </w:r>
            <w:proofErr w:type="gramStart"/>
            <w:r w:rsidRPr="008841AF">
              <w:rPr>
                <w:rFonts w:ascii="Arial" w:hAnsi="Arial" w:cs="Arial"/>
                <w:i/>
                <w:sz w:val="20"/>
                <w:szCs w:val="20"/>
              </w:rPr>
              <w:t>is provided</w:t>
            </w:r>
            <w:proofErr w:type="gramEnd"/>
            <w:r w:rsidRPr="008841AF">
              <w:rPr>
                <w:rFonts w:ascii="Arial" w:hAnsi="Arial" w:cs="Arial"/>
                <w:i/>
                <w:sz w:val="20"/>
                <w:szCs w:val="20"/>
              </w:rPr>
              <w:t xml:space="preserve"> with clear information about each student and any marking issues have been resolved.</w:t>
            </w:r>
          </w:p>
        </w:tc>
        <w:tc>
          <w:tcPr>
            <w:tcW w:w="1048" w:type="dxa"/>
          </w:tcPr>
          <w:p w:rsidR="008B17E8" w:rsidRPr="00BC71C7" w:rsidRDefault="008B17E8" w:rsidP="0071168B">
            <w:pPr>
              <w:rPr>
                <w:rFonts w:ascii="Arial" w:hAnsi="Arial" w:cs="Arial"/>
              </w:rPr>
            </w:pPr>
            <w:r w:rsidRPr="00BC71C7">
              <w:rPr>
                <w:rFonts w:ascii="Arial" w:hAnsi="Arial" w:cs="Arial"/>
                <w:b/>
              </w:rPr>
              <w:t>Yes/No</w:t>
            </w:r>
          </w:p>
        </w:tc>
        <w:tc>
          <w:tcPr>
            <w:tcW w:w="3253" w:type="dxa"/>
          </w:tcPr>
          <w:p w:rsidR="008B17E8" w:rsidRPr="00BC71C7" w:rsidRDefault="008B17E8" w:rsidP="0071168B">
            <w:pPr>
              <w:rPr>
                <w:rFonts w:ascii="Arial" w:hAnsi="Arial" w:cs="Arial"/>
              </w:rPr>
            </w:pPr>
          </w:p>
        </w:tc>
      </w:tr>
      <w:tr w:rsidR="008B17E8" w:rsidRPr="00BC71C7" w:rsidTr="0071168B">
        <w:tc>
          <w:tcPr>
            <w:tcW w:w="5239" w:type="dxa"/>
          </w:tcPr>
          <w:p w:rsidR="008B17E8" w:rsidRPr="007A2CF6" w:rsidRDefault="008B17E8" w:rsidP="0071168B">
            <w:pPr>
              <w:tabs>
                <w:tab w:val="left" w:pos="3960"/>
              </w:tabs>
              <w:rPr>
                <w:rFonts w:ascii="Arial" w:hAnsi="Arial" w:cs="Arial"/>
              </w:rPr>
            </w:pPr>
            <w:r w:rsidRPr="007A2CF6">
              <w:rPr>
                <w:rFonts w:ascii="Arial" w:hAnsi="Arial" w:cs="Arial"/>
              </w:rPr>
              <w:t xml:space="preserve">Are special circumstances dealt with appropriately and in-line with University requirements? </w:t>
            </w:r>
          </w:p>
        </w:tc>
        <w:tc>
          <w:tcPr>
            <w:tcW w:w="1048" w:type="dxa"/>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3253" w:type="dxa"/>
          </w:tcPr>
          <w:p w:rsidR="008B17E8" w:rsidRDefault="008B17E8" w:rsidP="0071168B">
            <w:pPr>
              <w:tabs>
                <w:tab w:val="left" w:pos="3960"/>
              </w:tabs>
              <w:rPr>
                <w:rFonts w:ascii="Arial" w:hAnsi="Arial" w:cs="Arial"/>
              </w:rPr>
            </w:pPr>
          </w:p>
          <w:p w:rsidR="008B17E8" w:rsidRDefault="008B17E8" w:rsidP="0071168B">
            <w:pPr>
              <w:tabs>
                <w:tab w:val="left" w:pos="3960"/>
              </w:tabs>
              <w:rPr>
                <w:rFonts w:ascii="Arial" w:hAnsi="Arial" w:cs="Arial"/>
              </w:rPr>
            </w:pPr>
          </w:p>
          <w:p w:rsidR="008B17E8"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tc>
      </w:tr>
      <w:tr w:rsidR="008B17E8" w:rsidRPr="00BC71C7" w:rsidTr="0071168B">
        <w:tc>
          <w:tcPr>
            <w:tcW w:w="5239" w:type="dxa"/>
          </w:tcPr>
          <w:p w:rsidR="008B17E8" w:rsidRPr="007A2CF6" w:rsidRDefault="008B17E8" w:rsidP="0071168B">
            <w:pPr>
              <w:tabs>
                <w:tab w:val="left" w:pos="3960"/>
              </w:tabs>
              <w:rPr>
                <w:rFonts w:ascii="Arial" w:hAnsi="Arial" w:cs="Arial"/>
              </w:rPr>
            </w:pPr>
            <w:proofErr w:type="gramStart"/>
            <w:r w:rsidRPr="007A2CF6">
              <w:rPr>
                <w:rFonts w:ascii="Arial" w:hAnsi="Arial" w:cs="Arial"/>
              </w:rPr>
              <w:lastRenderedPageBreak/>
              <w:t>Have all members of staff (including part-time staff) involved in the assessment for the programme been invited</w:t>
            </w:r>
            <w:proofErr w:type="gramEnd"/>
            <w:r w:rsidRPr="007A2CF6">
              <w:rPr>
                <w:rFonts w:ascii="Arial" w:hAnsi="Arial" w:cs="Arial"/>
              </w:rPr>
              <w:t xml:space="preserve"> to attend the Board?</w:t>
            </w:r>
          </w:p>
        </w:tc>
        <w:tc>
          <w:tcPr>
            <w:tcW w:w="1048" w:type="dxa"/>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3253" w:type="dxa"/>
          </w:tcPr>
          <w:p w:rsidR="008B17E8"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tc>
      </w:tr>
      <w:tr w:rsidR="008B17E8" w:rsidRPr="00BC71C7" w:rsidTr="0071168B">
        <w:tc>
          <w:tcPr>
            <w:tcW w:w="5239" w:type="dxa"/>
            <w:tcBorders>
              <w:bottom w:val="single" w:sz="4" w:space="0" w:color="auto"/>
            </w:tcBorders>
          </w:tcPr>
          <w:p w:rsidR="008B17E8" w:rsidRPr="007A2CF6" w:rsidRDefault="008B17E8" w:rsidP="0071168B">
            <w:pPr>
              <w:pStyle w:val="Heading1"/>
              <w:tabs>
                <w:tab w:val="left" w:pos="3960"/>
              </w:tabs>
              <w:jc w:val="left"/>
              <w:rPr>
                <w:rFonts w:ascii="Arial" w:hAnsi="Arial" w:cs="Arial"/>
                <w:b/>
                <w:sz w:val="22"/>
                <w:szCs w:val="22"/>
              </w:rPr>
            </w:pPr>
            <w:r w:rsidRPr="007A2CF6">
              <w:rPr>
                <w:rFonts w:ascii="Arial" w:hAnsi="Arial" w:cs="Arial"/>
                <w:b/>
                <w:sz w:val="22"/>
                <w:szCs w:val="22"/>
              </w:rPr>
              <w:t>Marking and moderation</w:t>
            </w:r>
          </w:p>
        </w:tc>
        <w:tc>
          <w:tcPr>
            <w:tcW w:w="1048" w:type="dxa"/>
            <w:tcBorders>
              <w:bottom w:val="single" w:sz="4" w:space="0" w:color="auto"/>
            </w:tcBorders>
          </w:tcPr>
          <w:p w:rsidR="008B17E8" w:rsidRPr="00BC71C7" w:rsidRDefault="008B17E8" w:rsidP="0071168B">
            <w:pPr>
              <w:tabs>
                <w:tab w:val="left" w:pos="3960"/>
              </w:tabs>
              <w:rPr>
                <w:rFonts w:ascii="Arial" w:hAnsi="Arial" w:cs="Arial"/>
              </w:rPr>
            </w:pPr>
          </w:p>
        </w:tc>
        <w:tc>
          <w:tcPr>
            <w:tcW w:w="3253" w:type="dxa"/>
            <w:tcBorders>
              <w:bottom w:val="single" w:sz="4" w:space="0" w:color="auto"/>
            </w:tcBorders>
          </w:tcPr>
          <w:p w:rsidR="008B17E8" w:rsidRPr="00BC71C7" w:rsidRDefault="008B17E8" w:rsidP="0071168B">
            <w:pPr>
              <w:tabs>
                <w:tab w:val="left" w:pos="3960"/>
              </w:tabs>
              <w:rPr>
                <w:rFonts w:ascii="Arial" w:hAnsi="Arial" w:cs="Arial"/>
              </w:rPr>
            </w:pPr>
          </w:p>
        </w:tc>
      </w:tr>
      <w:tr w:rsidR="008B17E8" w:rsidRPr="00BC71C7" w:rsidTr="0071168B">
        <w:trPr>
          <w:cantSplit/>
          <w:trHeight w:val="382"/>
        </w:trPr>
        <w:tc>
          <w:tcPr>
            <w:tcW w:w="5239" w:type="dxa"/>
            <w:tcBorders>
              <w:bottom w:val="single" w:sz="4" w:space="0" w:color="auto"/>
            </w:tcBorders>
          </w:tcPr>
          <w:p w:rsidR="008B17E8" w:rsidRPr="007A2CF6" w:rsidRDefault="008B17E8" w:rsidP="0071168B">
            <w:pPr>
              <w:tabs>
                <w:tab w:val="left" w:pos="3960"/>
              </w:tabs>
              <w:rPr>
                <w:rFonts w:ascii="Arial" w:hAnsi="Arial" w:cs="Arial"/>
              </w:rPr>
            </w:pPr>
            <w:r w:rsidRPr="007A2CF6">
              <w:rPr>
                <w:rFonts w:ascii="Arial" w:hAnsi="Arial" w:cs="Arial"/>
              </w:rPr>
              <w:t>What % samples of course work for each unit has the External Examiner received for the programme and is this appropriate/adequate?(</w:t>
            </w:r>
            <w:r w:rsidRPr="008841AF">
              <w:rPr>
                <w:rFonts w:ascii="Arial" w:hAnsi="Arial" w:cs="Arial"/>
                <w:i/>
                <w:sz w:val="20"/>
                <w:szCs w:val="20"/>
              </w:rPr>
              <w:t>check with External Examiner and Partner Organisation)</w:t>
            </w:r>
            <w:r w:rsidRPr="007A2CF6">
              <w:rPr>
                <w:rFonts w:ascii="Arial" w:hAnsi="Arial" w:cs="Arial"/>
                <w:i/>
              </w:rPr>
              <w:t xml:space="preserve">  </w:t>
            </w:r>
          </w:p>
        </w:tc>
        <w:tc>
          <w:tcPr>
            <w:tcW w:w="1048" w:type="dxa"/>
            <w:tcBorders>
              <w:bottom w:val="single" w:sz="4" w:space="0" w:color="auto"/>
            </w:tcBorders>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3253" w:type="dxa"/>
            <w:tcBorders>
              <w:bottom w:val="single" w:sz="4" w:space="0" w:color="auto"/>
            </w:tcBorders>
          </w:tcPr>
          <w:p w:rsidR="008B17E8" w:rsidRPr="00BC71C7" w:rsidRDefault="008B17E8" w:rsidP="0071168B">
            <w:pPr>
              <w:tabs>
                <w:tab w:val="left" w:pos="3960"/>
              </w:tabs>
              <w:rPr>
                <w:rFonts w:ascii="Arial" w:hAnsi="Arial" w:cs="Arial"/>
              </w:rPr>
            </w:pPr>
          </w:p>
        </w:tc>
      </w:tr>
      <w:tr w:rsidR="008B17E8" w:rsidRPr="00BC71C7" w:rsidTr="0071168B">
        <w:trPr>
          <w:cantSplit/>
          <w:trHeight w:val="382"/>
        </w:trPr>
        <w:tc>
          <w:tcPr>
            <w:tcW w:w="5239" w:type="dxa"/>
            <w:tcBorders>
              <w:bottom w:val="single" w:sz="4" w:space="0" w:color="auto"/>
            </w:tcBorders>
          </w:tcPr>
          <w:p w:rsidR="008B17E8" w:rsidRPr="007A2CF6" w:rsidRDefault="008B17E8" w:rsidP="0071168B">
            <w:pPr>
              <w:tabs>
                <w:tab w:val="left" w:pos="3960"/>
              </w:tabs>
              <w:rPr>
                <w:rFonts w:ascii="Arial" w:hAnsi="Arial" w:cs="Arial"/>
              </w:rPr>
            </w:pPr>
            <w:r w:rsidRPr="007A2CF6">
              <w:rPr>
                <w:rFonts w:ascii="Arial" w:hAnsi="Arial" w:cs="Arial"/>
              </w:rPr>
              <w:t xml:space="preserve">What % sample of dissertations </w:t>
            </w:r>
            <w:proofErr w:type="gramStart"/>
            <w:r w:rsidRPr="007A2CF6">
              <w:rPr>
                <w:rFonts w:ascii="Arial" w:hAnsi="Arial" w:cs="Arial"/>
              </w:rPr>
              <w:t>was sent</w:t>
            </w:r>
            <w:proofErr w:type="gramEnd"/>
            <w:r w:rsidRPr="007A2CF6">
              <w:rPr>
                <w:rFonts w:ascii="Arial" w:hAnsi="Arial" w:cs="Arial"/>
              </w:rPr>
              <w:t xml:space="preserve"> to the external examiner and is this appropriate/ adequate?</w:t>
            </w:r>
          </w:p>
        </w:tc>
        <w:tc>
          <w:tcPr>
            <w:tcW w:w="1048" w:type="dxa"/>
            <w:tcBorders>
              <w:bottom w:val="single" w:sz="4" w:space="0" w:color="auto"/>
            </w:tcBorders>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3253" w:type="dxa"/>
            <w:tcBorders>
              <w:bottom w:val="single" w:sz="4" w:space="0" w:color="auto"/>
            </w:tcBorders>
          </w:tcPr>
          <w:p w:rsidR="008B17E8" w:rsidRPr="00BC71C7" w:rsidRDefault="008B17E8" w:rsidP="0071168B">
            <w:pPr>
              <w:tabs>
                <w:tab w:val="left" w:pos="3960"/>
              </w:tabs>
              <w:rPr>
                <w:rFonts w:ascii="Arial" w:hAnsi="Arial" w:cs="Arial"/>
              </w:rPr>
            </w:pPr>
          </w:p>
        </w:tc>
      </w:tr>
      <w:tr w:rsidR="008B17E8" w:rsidRPr="00BC71C7" w:rsidTr="0071168B">
        <w:tc>
          <w:tcPr>
            <w:tcW w:w="5239" w:type="dxa"/>
            <w:tcBorders>
              <w:bottom w:val="single" w:sz="4" w:space="0" w:color="auto"/>
            </w:tcBorders>
          </w:tcPr>
          <w:p w:rsidR="008B17E8" w:rsidRPr="007A2CF6" w:rsidRDefault="008B17E8" w:rsidP="0071168B">
            <w:pPr>
              <w:tabs>
                <w:tab w:val="left" w:pos="3960"/>
              </w:tabs>
              <w:rPr>
                <w:rFonts w:ascii="Arial" w:hAnsi="Arial" w:cs="Arial"/>
              </w:rPr>
            </w:pPr>
            <w:r>
              <w:rPr>
                <w:rFonts w:ascii="Arial" w:hAnsi="Arial" w:cs="Arial"/>
              </w:rPr>
              <w:t>Where appropriate, i</w:t>
            </w:r>
            <w:r w:rsidRPr="007A2CF6">
              <w:rPr>
                <w:rFonts w:ascii="Arial" w:hAnsi="Arial" w:cs="Arial"/>
              </w:rPr>
              <w:t>s there a clear double marking policy?</w:t>
            </w:r>
          </w:p>
        </w:tc>
        <w:tc>
          <w:tcPr>
            <w:tcW w:w="1048" w:type="dxa"/>
            <w:tcBorders>
              <w:bottom w:val="single" w:sz="4" w:space="0" w:color="auto"/>
            </w:tcBorders>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3253" w:type="dxa"/>
            <w:tcBorders>
              <w:bottom w:val="single" w:sz="4" w:space="0" w:color="auto"/>
            </w:tcBorders>
          </w:tcPr>
          <w:p w:rsidR="008B17E8" w:rsidRPr="00BC71C7" w:rsidRDefault="008B17E8" w:rsidP="0071168B">
            <w:pPr>
              <w:tabs>
                <w:tab w:val="left" w:pos="3960"/>
              </w:tabs>
              <w:rPr>
                <w:rFonts w:ascii="Arial" w:hAnsi="Arial" w:cs="Arial"/>
              </w:rPr>
            </w:pPr>
          </w:p>
        </w:tc>
      </w:tr>
      <w:tr w:rsidR="008B17E8" w:rsidRPr="00BC71C7" w:rsidTr="0071168B">
        <w:tc>
          <w:tcPr>
            <w:tcW w:w="5239" w:type="dxa"/>
            <w:tcBorders>
              <w:bottom w:val="single" w:sz="4" w:space="0" w:color="auto"/>
            </w:tcBorders>
          </w:tcPr>
          <w:p w:rsidR="008B17E8" w:rsidRPr="007A2CF6" w:rsidRDefault="008B17E8" w:rsidP="0071168B">
            <w:pPr>
              <w:tabs>
                <w:tab w:val="left" w:pos="3960"/>
              </w:tabs>
              <w:rPr>
                <w:rFonts w:ascii="Arial" w:hAnsi="Arial" w:cs="Arial"/>
              </w:rPr>
            </w:pPr>
            <w:r w:rsidRPr="007A2CF6">
              <w:rPr>
                <w:rFonts w:ascii="Arial" w:hAnsi="Arial" w:cs="Arial"/>
              </w:rPr>
              <w:t>What % of work is double marked?</w:t>
            </w:r>
          </w:p>
        </w:tc>
        <w:tc>
          <w:tcPr>
            <w:tcW w:w="1048" w:type="dxa"/>
            <w:tcBorders>
              <w:bottom w:val="single" w:sz="4" w:space="0" w:color="auto"/>
            </w:tcBorders>
          </w:tcPr>
          <w:p w:rsidR="008B17E8" w:rsidRPr="00BC71C7" w:rsidRDefault="008B17E8" w:rsidP="0071168B">
            <w:pPr>
              <w:tabs>
                <w:tab w:val="left" w:pos="3960"/>
              </w:tabs>
              <w:rPr>
                <w:rFonts w:ascii="Arial" w:hAnsi="Arial" w:cs="Arial"/>
              </w:rPr>
            </w:pPr>
          </w:p>
        </w:tc>
        <w:tc>
          <w:tcPr>
            <w:tcW w:w="3253" w:type="dxa"/>
            <w:tcBorders>
              <w:bottom w:val="single" w:sz="4" w:space="0" w:color="auto"/>
            </w:tcBorders>
          </w:tcPr>
          <w:p w:rsidR="008B17E8" w:rsidRPr="00BC71C7" w:rsidRDefault="008B17E8" w:rsidP="0071168B">
            <w:pPr>
              <w:tabs>
                <w:tab w:val="left" w:pos="3960"/>
              </w:tabs>
              <w:rPr>
                <w:rFonts w:ascii="Arial" w:hAnsi="Arial" w:cs="Arial"/>
              </w:rPr>
            </w:pPr>
          </w:p>
        </w:tc>
      </w:tr>
      <w:tr w:rsidR="008B17E8" w:rsidRPr="00BC71C7" w:rsidTr="0071168B">
        <w:tc>
          <w:tcPr>
            <w:tcW w:w="5239" w:type="dxa"/>
            <w:tcBorders>
              <w:bottom w:val="single" w:sz="4" w:space="0" w:color="auto"/>
            </w:tcBorders>
          </w:tcPr>
          <w:p w:rsidR="008B17E8" w:rsidRPr="007A2CF6" w:rsidRDefault="008B17E8" w:rsidP="0071168B">
            <w:pPr>
              <w:tabs>
                <w:tab w:val="left" w:pos="3960"/>
              </w:tabs>
              <w:rPr>
                <w:rFonts w:ascii="Arial" w:hAnsi="Arial" w:cs="Arial"/>
              </w:rPr>
            </w:pPr>
            <w:r>
              <w:rPr>
                <w:rFonts w:ascii="Arial" w:hAnsi="Arial" w:cs="Arial"/>
              </w:rPr>
              <w:t>Where appropriate, i</w:t>
            </w:r>
            <w:r w:rsidRPr="007A2CF6">
              <w:rPr>
                <w:rFonts w:ascii="Arial" w:hAnsi="Arial" w:cs="Arial"/>
              </w:rPr>
              <w:t xml:space="preserve">s there a moderation process in place and if so how does this work? </w:t>
            </w:r>
            <w:r w:rsidRPr="008841AF">
              <w:rPr>
                <w:rFonts w:ascii="Arial" w:hAnsi="Arial" w:cs="Arial"/>
                <w:i/>
                <w:sz w:val="20"/>
                <w:szCs w:val="20"/>
              </w:rPr>
              <w:t>(The moderation process may be the double marking process)</w:t>
            </w:r>
          </w:p>
        </w:tc>
        <w:tc>
          <w:tcPr>
            <w:tcW w:w="1048" w:type="dxa"/>
            <w:tcBorders>
              <w:bottom w:val="single" w:sz="4" w:space="0" w:color="auto"/>
            </w:tcBorders>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3253" w:type="dxa"/>
            <w:tcBorders>
              <w:bottom w:val="single" w:sz="4" w:space="0" w:color="auto"/>
            </w:tcBorders>
          </w:tcPr>
          <w:p w:rsidR="008B17E8" w:rsidRPr="00BC71C7" w:rsidRDefault="008B17E8" w:rsidP="0071168B">
            <w:pPr>
              <w:tabs>
                <w:tab w:val="left" w:pos="3960"/>
              </w:tabs>
              <w:rPr>
                <w:rFonts w:ascii="Arial" w:hAnsi="Arial" w:cs="Arial"/>
              </w:rPr>
            </w:pPr>
          </w:p>
        </w:tc>
      </w:tr>
      <w:tr w:rsidR="008B17E8" w:rsidRPr="00BC71C7" w:rsidTr="0071168B">
        <w:trPr>
          <w:cantSplit/>
          <w:trHeight w:val="382"/>
        </w:trPr>
        <w:tc>
          <w:tcPr>
            <w:tcW w:w="5239" w:type="dxa"/>
            <w:tcBorders>
              <w:bottom w:val="single" w:sz="4" w:space="0" w:color="auto"/>
            </w:tcBorders>
          </w:tcPr>
          <w:p w:rsidR="008B17E8" w:rsidRPr="007A2CF6" w:rsidRDefault="008B17E8" w:rsidP="0071168B">
            <w:pPr>
              <w:tabs>
                <w:tab w:val="left" w:pos="3960"/>
              </w:tabs>
              <w:rPr>
                <w:rFonts w:ascii="Arial" w:hAnsi="Arial" w:cs="Arial"/>
              </w:rPr>
            </w:pPr>
            <w:r>
              <w:rPr>
                <w:rFonts w:ascii="Arial" w:hAnsi="Arial" w:cs="Arial"/>
              </w:rPr>
              <w:t xml:space="preserve">How </w:t>
            </w:r>
            <w:proofErr w:type="gramStart"/>
            <w:r>
              <w:rPr>
                <w:rFonts w:ascii="Arial" w:hAnsi="Arial" w:cs="Arial"/>
              </w:rPr>
              <w:t xml:space="preserve">are students’ </w:t>
            </w:r>
            <w:r w:rsidRPr="007A2CF6">
              <w:rPr>
                <w:rFonts w:ascii="Arial" w:hAnsi="Arial" w:cs="Arial"/>
              </w:rPr>
              <w:t>results</w:t>
            </w:r>
            <w:proofErr w:type="gramEnd"/>
            <w:r w:rsidRPr="007A2CF6">
              <w:rPr>
                <w:rFonts w:ascii="Arial" w:hAnsi="Arial" w:cs="Arial"/>
              </w:rPr>
              <w:t xml:space="preserve"> published and is this appropriate and in-line with University requirements?  </w:t>
            </w:r>
          </w:p>
        </w:tc>
        <w:tc>
          <w:tcPr>
            <w:tcW w:w="1048" w:type="dxa"/>
            <w:tcBorders>
              <w:bottom w:val="single" w:sz="4" w:space="0" w:color="auto"/>
            </w:tcBorders>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3253" w:type="dxa"/>
            <w:tcBorders>
              <w:bottom w:val="single" w:sz="4" w:space="0" w:color="auto"/>
            </w:tcBorders>
          </w:tcPr>
          <w:p w:rsidR="008B17E8" w:rsidRPr="00BC71C7" w:rsidRDefault="008B17E8" w:rsidP="0071168B">
            <w:pPr>
              <w:tabs>
                <w:tab w:val="left" w:pos="3960"/>
              </w:tabs>
              <w:rPr>
                <w:rFonts w:ascii="Arial" w:hAnsi="Arial" w:cs="Arial"/>
              </w:rPr>
            </w:pPr>
          </w:p>
        </w:tc>
      </w:tr>
      <w:tr w:rsidR="008B17E8" w:rsidRPr="00BC71C7" w:rsidTr="0071168B">
        <w:tc>
          <w:tcPr>
            <w:tcW w:w="5239" w:type="dxa"/>
            <w:tcBorders>
              <w:bottom w:val="single" w:sz="4" w:space="0" w:color="auto"/>
            </w:tcBorders>
          </w:tcPr>
          <w:p w:rsidR="008B17E8" w:rsidRPr="007A2CF6" w:rsidRDefault="008B17E8" w:rsidP="0071168B">
            <w:pPr>
              <w:tabs>
                <w:tab w:val="left" w:pos="3960"/>
              </w:tabs>
              <w:rPr>
                <w:rFonts w:ascii="Arial" w:hAnsi="Arial" w:cs="Arial"/>
              </w:rPr>
            </w:pPr>
            <w:r w:rsidRPr="007A2CF6">
              <w:rPr>
                <w:rFonts w:ascii="Arial" w:hAnsi="Arial" w:cs="Arial"/>
              </w:rPr>
              <w:t>How does the Partner ensure confidentiality in the storing of student records?</w:t>
            </w:r>
          </w:p>
        </w:tc>
        <w:tc>
          <w:tcPr>
            <w:tcW w:w="1048" w:type="dxa"/>
            <w:tcBorders>
              <w:bottom w:val="single" w:sz="4" w:space="0" w:color="auto"/>
            </w:tcBorders>
          </w:tcPr>
          <w:p w:rsidR="008B17E8" w:rsidRPr="00BC71C7" w:rsidRDefault="008B17E8" w:rsidP="0071168B">
            <w:pPr>
              <w:tabs>
                <w:tab w:val="left" w:pos="3960"/>
              </w:tabs>
              <w:rPr>
                <w:rFonts w:ascii="Arial" w:hAnsi="Arial" w:cs="Arial"/>
              </w:rPr>
            </w:pPr>
          </w:p>
        </w:tc>
        <w:tc>
          <w:tcPr>
            <w:tcW w:w="3253" w:type="dxa"/>
            <w:tcBorders>
              <w:bottom w:val="single" w:sz="4" w:space="0" w:color="auto"/>
            </w:tcBorders>
          </w:tcPr>
          <w:p w:rsidR="008B17E8" w:rsidRDefault="008B17E8" w:rsidP="0071168B">
            <w:pPr>
              <w:tabs>
                <w:tab w:val="left" w:pos="3960"/>
              </w:tabs>
              <w:rPr>
                <w:rFonts w:ascii="Arial" w:hAnsi="Arial" w:cs="Arial"/>
              </w:rPr>
            </w:pPr>
          </w:p>
          <w:p w:rsidR="008B17E8"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tc>
      </w:tr>
      <w:tr w:rsidR="008B17E8" w:rsidRPr="00BC71C7" w:rsidTr="0071168B">
        <w:tc>
          <w:tcPr>
            <w:tcW w:w="5239" w:type="dxa"/>
            <w:tcBorders>
              <w:bottom w:val="single" w:sz="4" w:space="0" w:color="auto"/>
            </w:tcBorders>
          </w:tcPr>
          <w:p w:rsidR="008B17E8" w:rsidRPr="007A2CF6" w:rsidRDefault="008B17E8" w:rsidP="0071168B">
            <w:pPr>
              <w:pStyle w:val="BodyText"/>
              <w:jc w:val="left"/>
              <w:rPr>
                <w:rFonts w:ascii="Arial" w:hAnsi="Arial" w:cs="Arial"/>
                <w:sz w:val="22"/>
                <w:szCs w:val="22"/>
              </w:rPr>
            </w:pPr>
            <w:r w:rsidRPr="007A2CF6">
              <w:rPr>
                <w:rFonts w:ascii="Arial" w:hAnsi="Arial" w:cs="Arial"/>
                <w:sz w:val="22"/>
                <w:szCs w:val="22"/>
              </w:rPr>
              <w:t xml:space="preserve">Are formal minutes of the proceedings of Board of Examiners meetings taken which includes the names of people present, notes on deliberations and a record of the decisions taken?  </w:t>
            </w:r>
          </w:p>
          <w:p w:rsidR="008B17E8" w:rsidRPr="008841AF" w:rsidRDefault="008B17E8" w:rsidP="0071168B">
            <w:pPr>
              <w:rPr>
                <w:rFonts w:ascii="Arial" w:hAnsi="Arial" w:cs="Arial"/>
                <w:sz w:val="20"/>
                <w:szCs w:val="20"/>
              </w:rPr>
            </w:pPr>
            <w:r w:rsidRPr="008841AF">
              <w:rPr>
                <w:rFonts w:ascii="Arial" w:hAnsi="Arial" w:cs="Arial"/>
                <w:i/>
                <w:sz w:val="20"/>
                <w:szCs w:val="20"/>
              </w:rPr>
              <w:t>Such records should be available for consultation by the Partner Organisation and University for example, in the case of a student appeal</w:t>
            </w:r>
            <w:r w:rsidRPr="008841AF">
              <w:rPr>
                <w:rFonts w:ascii="Arial" w:hAnsi="Arial" w:cs="Arial"/>
                <w:sz w:val="20"/>
                <w:szCs w:val="20"/>
              </w:rPr>
              <w:t>.</w:t>
            </w:r>
          </w:p>
        </w:tc>
        <w:tc>
          <w:tcPr>
            <w:tcW w:w="1048" w:type="dxa"/>
            <w:tcBorders>
              <w:bottom w:val="single" w:sz="4" w:space="0" w:color="auto"/>
            </w:tcBorders>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3253" w:type="dxa"/>
            <w:tcBorders>
              <w:bottom w:val="single" w:sz="4" w:space="0" w:color="auto"/>
            </w:tcBorders>
          </w:tcPr>
          <w:p w:rsidR="008B17E8" w:rsidRPr="00BC71C7" w:rsidRDefault="008B17E8" w:rsidP="0071168B">
            <w:pPr>
              <w:tabs>
                <w:tab w:val="left" w:pos="3960"/>
              </w:tabs>
              <w:rPr>
                <w:rFonts w:ascii="Arial" w:hAnsi="Arial" w:cs="Arial"/>
              </w:rPr>
            </w:pPr>
          </w:p>
        </w:tc>
      </w:tr>
    </w:tbl>
    <w:p w:rsidR="008B17E8" w:rsidRPr="00BC71C7" w:rsidRDefault="008B17E8" w:rsidP="008B17E8">
      <w:pPr>
        <w:ind w:left="720"/>
        <w:jc w:val="both"/>
        <w:rPr>
          <w:rFonts w:ascii="Arial" w:hAnsi="Arial" w:cs="Arial"/>
        </w:rPr>
      </w:pPr>
    </w:p>
    <w:p w:rsidR="008B17E8" w:rsidRPr="00BC71C7" w:rsidRDefault="008B17E8" w:rsidP="008B17E8">
      <w:pPr>
        <w:ind w:left="720"/>
        <w:jc w:val="both"/>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080"/>
        <w:gridCol w:w="4140"/>
      </w:tblGrid>
      <w:tr w:rsidR="008B17E8" w:rsidRPr="00BC71C7" w:rsidTr="0071168B">
        <w:tc>
          <w:tcPr>
            <w:tcW w:w="9468" w:type="dxa"/>
            <w:gridSpan w:val="3"/>
            <w:shd w:val="clear" w:color="auto" w:fill="C0C0C0"/>
          </w:tcPr>
          <w:p w:rsidR="008B17E8" w:rsidRPr="00BC71C7" w:rsidRDefault="008B17E8" w:rsidP="0071168B">
            <w:pPr>
              <w:rPr>
                <w:rFonts w:ascii="Arial" w:hAnsi="Arial" w:cs="Arial"/>
                <w:b/>
                <w:szCs w:val="28"/>
              </w:rPr>
            </w:pPr>
            <w:r w:rsidRPr="00BC71C7">
              <w:rPr>
                <w:rFonts w:ascii="Arial" w:hAnsi="Arial" w:cs="Arial"/>
                <w:b/>
                <w:szCs w:val="28"/>
              </w:rPr>
              <w:t>Examination Board Observation</w:t>
            </w:r>
          </w:p>
          <w:p w:rsidR="008B17E8" w:rsidRPr="007A2CF6" w:rsidRDefault="008B17E8" w:rsidP="0071168B">
            <w:pPr>
              <w:rPr>
                <w:rFonts w:ascii="Arial" w:hAnsi="Arial" w:cs="Arial"/>
              </w:rPr>
            </w:pPr>
            <w:r w:rsidRPr="007A2CF6">
              <w:rPr>
                <w:rFonts w:ascii="Arial" w:hAnsi="Arial" w:cs="Arial"/>
              </w:rPr>
              <w:t xml:space="preserve">Please note that the Collaborative Academic Adviser normally attends the Examination Board as an Observer/Adviser and as such should not be treated as a full member of the Board.  The Adviser may be consulted about matters relating to requirements and regulations of the University of Manchester before the Board where </w:t>
            </w:r>
            <w:proofErr w:type="gramStart"/>
            <w:r w:rsidRPr="007A2CF6">
              <w:rPr>
                <w:rFonts w:ascii="Arial" w:hAnsi="Arial" w:cs="Arial"/>
              </w:rPr>
              <w:t>possible,</w:t>
            </w:r>
            <w:proofErr w:type="gramEnd"/>
            <w:r w:rsidRPr="007A2CF6">
              <w:rPr>
                <w:rFonts w:ascii="Arial" w:hAnsi="Arial" w:cs="Arial"/>
              </w:rPr>
              <w:t xml:space="preserve"> and during the Board where particular queries or issues arise. The Adviser should not participate in any discussions regarding student marks. </w:t>
            </w:r>
          </w:p>
          <w:p w:rsidR="008B17E8" w:rsidRPr="007A2CF6" w:rsidRDefault="008B17E8" w:rsidP="0071168B">
            <w:pPr>
              <w:jc w:val="both"/>
              <w:rPr>
                <w:rFonts w:ascii="Arial" w:hAnsi="Arial" w:cs="Arial"/>
              </w:rPr>
            </w:pPr>
          </w:p>
          <w:p w:rsidR="008B17E8" w:rsidRPr="00BC71C7" w:rsidRDefault="008B17E8" w:rsidP="0071168B">
            <w:pPr>
              <w:tabs>
                <w:tab w:val="left" w:pos="3960"/>
              </w:tabs>
              <w:rPr>
                <w:rFonts w:ascii="Arial" w:hAnsi="Arial" w:cs="Arial"/>
                <w:b/>
              </w:rPr>
            </w:pPr>
            <w:r w:rsidRPr="007A2CF6">
              <w:rPr>
                <w:rFonts w:ascii="Arial" w:hAnsi="Arial" w:cs="Arial"/>
              </w:rPr>
              <w:t>The following areas should be considered by the Academic Adviser as part of their observation of the Board:</w:t>
            </w:r>
          </w:p>
        </w:tc>
      </w:tr>
      <w:tr w:rsidR="008B17E8" w:rsidRPr="00BC71C7" w:rsidTr="0071168B">
        <w:tc>
          <w:tcPr>
            <w:tcW w:w="4248" w:type="dxa"/>
            <w:shd w:val="clear" w:color="auto" w:fill="C0C0C0"/>
          </w:tcPr>
          <w:p w:rsidR="008B17E8" w:rsidRPr="00BC71C7" w:rsidRDefault="008B17E8" w:rsidP="0071168B">
            <w:pPr>
              <w:tabs>
                <w:tab w:val="left" w:pos="3960"/>
              </w:tabs>
              <w:rPr>
                <w:rFonts w:ascii="Arial" w:hAnsi="Arial" w:cs="Arial"/>
                <w:b/>
              </w:rPr>
            </w:pPr>
            <w:r w:rsidRPr="00BC71C7">
              <w:rPr>
                <w:rFonts w:ascii="Arial" w:hAnsi="Arial" w:cs="Arial"/>
                <w:b/>
              </w:rPr>
              <w:t xml:space="preserve">Examination Board </w:t>
            </w:r>
          </w:p>
        </w:tc>
        <w:tc>
          <w:tcPr>
            <w:tcW w:w="1080" w:type="dxa"/>
            <w:shd w:val="clear" w:color="auto" w:fill="C0C0C0"/>
          </w:tcPr>
          <w:p w:rsidR="008B17E8" w:rsidRPr="00BC71C7" w:rsidRDefault="008B17E8" w:rsidP="0071168B">
            <w:pPr>
              <w:tabs>
                <w:tab w:val="left" w:pos="3960"/>
              </w:tabs>
              <w:rPr>
                <w:rFonts w:ascii="Arial" w:hAnsi="Arial" w:cs="Arial"/>
                <w:b/>
              </w:rPr>
            </w:pPr>
          </w:p>
        </w:tc>
        <w:tc>
          <w:tcPr>
            <w:tcW w:w="4140" w:type="dxa"/>
            <w:shd w:val="clear" w:color="auto" w:fill="C0C0C0"/>
          </w:tcPr>
          <w:p w:rsidR="008B17E8" w:rsidRPr="00BC71C7" w:rsidRDefault="008B17E8" w:rsidP="0071168B">
            <w:pPr>
              <w:tabs>
                <w:tab w:val="left" w:pos="3960"/>
              </w:tabs>
              <w:rPr>
                <w:rFonts w:ascii="Arial" w:hAnsi="Arial" w:cs="Arial"/>
                <w:b/>
              </w:rPr>
            </w:pPr>
            <w:r w:rsidRPr="00BC71C7">
              <w:rPr>
                <w:rFonts w:ascii="Arial" w:hAnsi="Arial" w:cs="Arial"/>
                <w:b/>
              </w:rPr>
              <w:t>Comments</w:t>
            </w:r>
          </w:p>
        </w:tc>
      </w:tr>
      <w:tr w:rsidR="008B17E8" w:rsidRPr="00BC71C7" w:rsidTr="0071168B">
        <w:tc>
          <w:tcPr>
            <w:tcW w:w="4248" w:type="dxa"/>
          </w:tcPr>
          <w:p w:rsidR="008B17E8" w:rsidRPr="007A2CF6" w:rsidRDefault="008B17E8" w:rsidP="0071168B">
            <w:pPr>
              <w:tabs>
                <w:tab w:val="left" w:pos="3960"/>
              </w:tabs>
              <w:rPr>
                <w:rFonts w:ascii="Arial" w:hAnsi="Arial" w:cs="Arial"/>
              </w:rPr>
            </w:pPr>
            <w:r w:rsidRPr="007A2CF6">
              <w:rPr>
                <w:rFonts w:ascii="Arial" w:hAnsi="Arial" w:cs="Arial"/>
              </w:rPr>
              <w:t xml:space="preserve">Is the Board quorate? </w:t>
            </w:r>
          </w:p>
        </w:tc>
        <w:tc>
          <w:tcPr>
            <w:tcW w:w="1080" w:type="dxa"/>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4140" w:type="dxa"/>
          </w:tcPr>
          <w:p w:rsidR="008B17E8" w:rsidRPr="00BC71C7" w:rsidRDefault="008B17E8" w:rsidP="0071168B">
            <w:pPr>
              <w:tabs>
                <w:tab w:val="left" w:pos="3960"/>
              </w:tabs>
              <w:rPr>
                <w:rFonts w:ascii="Arial" w:hAnsi="Arial" w:cs="Arial"/>
              </w:rPr>
            </w:pPr>
          </w:p>
        </w:tc>
      </w:tr>
      <w:tr w:rsidR="008B17E8" w:rsidRPr="00BC71C7" w:rsidTr="0071168B">
        <w:tc>
          <w:tcPr>
            <w:tcW w:w="4248" w:type="dxa"/>
          </w:tcPr>
          <w:p w:rsidR="008B17E8" w:rsidRPr="007A2CF6" w:rsidRDefault="008B17E8" w:rsidP="0071168B">
            <w:pPr>
              <w:tabs>
                <w:tab w:val="left" w:pos="3960"/>
              </w:tabs>
              <w:rPr>
                <w:rFonts w:ascii="Arial" w:hAnsi="Arial" w:cs="Arial"/>
              </w:rPr>
            </w:pPr>
            <w:r w:rsidRPr="007A2CF6">
              <w:rPr>
                <w:rFonts w:ascii="Arial" w:hAnsi="Arial" w:cs="Arial"/>
              </w:rPr>
              <w:t>Does the Board consider each student award individually?</w:t>
            </w:r>
          </w:p>
        </w:tc>
        <w:tc>
          <w:tcPr>
            <w:tcW w:w="1080" w:type="dxa"/>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4140" w:type="dxa"/>
          </w:tcPr>
          <w:p w:rsidR="008B17E8" w:rsidRPr="00BC71C7" w:rsidRDefault="008B17E8" w:rsidP="0071168B">
            <w:pPr>
              <w:tabs>
                <w:tab w:val="left" w:pos="3960"/>
              </w:tabs>
              <w:rPr>
                <w:rFonts w:ascii="Arial" w:hAnsi="Arial" w:cs="Arial"/>
              </w:rPr>
            </w:pPr>
          </w:p>
        </w:tc>
      </w:tr>
      <w:tr w:rsidR="008B17E8" w:rsidRPr="00BC71C7" w:rsidTr="0071168B">
        <w:tc>
          <w:tcPr>
            <w:tcW w:w="4248" w:type="dxa"/>
          </w:tcPr>
          <w:p w:rsidR="008B17E8" w:rsidRPr="007A2CF6" w:rsidRDefault="008B17E8" w:rsidP="0071168B">
            <w:pPr>
              <w:tabs>
                <w:tab w:val="left" w:pos="3960"/>
              </w:tabs>
              <w:rPr>
                <w:rFonts w:ascii="Arial" w:hAnsi="Arial" w:cs="Arial"/>
              </w:rPr>
            </w:pPr>
            <w:proofErr w:type="gramStart"/>
            <w:r w:rsidRPr="007A2CF6">
              <w:rPr>
                <w:rFonts w:ascii="Arial" w:hAnsi="Arial" w:cs="Arial"/>
              </w:rPr>
              <w:t xml:space="preserve">Are oral comments about individual student marks/classifications objective </w:t>
            </w:r>
            <w:r w:rsidRPr="007A2CF6">
              <w:rPr>
                <w:rFonts w:ascii="Arial" w:hAnsi="Arial" w:cs="Arial"/>
              </w:rPr>
              <w:lastRenderedPageBreak/>
              <w:t>and derived solely from the written information present at the meeting?</w:t>
            </w:r>
            <w:proofErr w:type="gramEnd"/>
          </w:p>
        </w:tc>
        <w:tc>
          <w:tcPr>
            <w:tcW w:w="1080" w:type="dxa"/>
          </w:tcPr>
          <w:p w:rsidR="008B17E8" w:rsidRPr="00BC71C7" w:rsidRDefault="008B17E8" w:rsidP="0071168B">
            <w:pPr>
              <w:tabs>
                <w:tab w:val="left" w:pos="3960"/>
              </w:tabs>
              <w:rPr>
                <w:rFonts w:ascii="Arial" w:hAnsi="Arial" w:cs="Arial"/>
              </w:rPr>
            </w:pPr>
            <w:r w:rsidRPr="00BC71C7">
              <w:rPr>
                <w:rFonts w:ascii="Arial" w:hAnsi="Arial" w:cs="Arial"/>
                <w:b/>
              </w:rPr>
              <w:lastRenderedPageBreak/>
              <w:t>Yes/No</w:t>
            </w:r>
          </w:p>
        </w:tc>
        <w:tc>
          <w:tcPr>
            <w:tcW w:w="4140" w:type="dxa"/>
          </w:tcPr>
          <w:p w:rsidR="008B17E8" w:rsidRPr="00BC71C7" w:rsidRDefault="008B17E8" w:rsidP="0071168B">
            <w:pPr>
              <w:tabs>
                <w:tab w:val="left" w:pos="3960"/>
              </w:tabs>
              <w:rPr>
                <w:rFonts w:ascii="Arial" w:hAnsi="Arial" w:cs="Arial"/>
              </w:rPr>
            </w:pPr>
          </w:p>
        </w:tc>
      </w:tr>
      <w:tr w:rsidR="008B17E8" w:rsidRPr="00BC71C7" w:rsidTr="0071168B">
        <w:tc>
          <w:tcPr>
            <w:tcW w:w="4248" w:type="dxa"/>
          </w:tcPr>
          <w:p w:rsidR="008B17E8" w:rsidRPr="007A2CF6" w:rsidRDefault="008B17E8" w:rsidP="0071168B">
            <w:pPr>
              <w:tabs>
                <w:tab w:val="left" w:pos="3960"/>
              </w:tabs>
              <w:rPr>
                <w:rFonts w:ascii="Arial" w:hAnsi="Arial" w:cs="Arial"/>
              </w:rPr>
            </w:pPr>
            <w:r w:rsidRPr="007A2CF6">
              <w:rPr>
                <w:rFonts w:ascii="Arial" w:hAnsi="Arial" w:cs="Arial"/>
              </w:rPr>
              <w:t xml:space="preserve">Is the Board conducted with due regard for student confidentiality </w:t>
            </w:r>
          </w:p>
        </w:tc>
        <w:tc>
          <w:tcPr>
            <w:tcW w:w="1080" w:type="dxa"/>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4140" w:type="dxa"/>
          </w:tcPr>
          <w:p w:rsidR="008B17E8" w:rsidRPr="00BC71C7" w:rsidRDefault="008B17E8" w:rsidP="0071168B">
            <w:pPr>
              <w:tabs>
                <w:tab w:val="left" w:pos="3960"/>
              </w:tabs>
              <w:rPr>
                <w:rFonts w:ascii="Arial" w:hAnsi="Arial" w:cs="Arial"/>
              </w:rPr>
            </w:pPr>
          </w:p>
        </w:tc>
      </w:tr>
      <w:tr w:rsidR="008B17E8" w:rsidRPr="00BC71C7" w:rsidTr="0071168B">
        <w:tc>
          <w:tcPr>
            <w:tcW w:w="4248" w:type="dxa"/>
          </w:tcPr>
          <w:p w:rsidR="008B17E8" w:rsidRPr="007A2CF6" w:rsidRDefault="008B17E8" w:rsidP="0071168B">
            <w:pPr>
              <w:tabs>
                <w:tab w:val="left" w:pos="3960"/>
              </w:tabs>
              <w:rPr>
                <w:rFonts w:ascii="Arial" w:hAnsi="Arial" w:cs="Arial"/>
              </w:rPr>
            </w:pPr>
            <w:r w:rsidRPr="007A2CF6">
              <w:rPr>
                <w:rFonts w:ascii="Arial" w:hAnsi="Arial" w:cs="Arial"/>
              </w:rPr>
              <w:t>Are all staff aware that discussions at the Board are confidential?</w:t>
            </w:r>
          </w:p>
        </w:tc>
        <w:tc>
          <w:tcPr>
            <w:tcW w:w="1080" w:type="dxa"/>
          </w:tcPr>
          <w:p w:rsidR="008B17E8" w:rsidRPr="00BC71C7" w:rsidRDefault="008B17E8" w:rsidP="0071168B">
            <w:pPr>
              <w:tabs>
                <w:tab w:val="left" w:pos="3960"/>
              </w:tabs>
              <w:rPr>
                <w:rFonts w:ascii="Arial" w:hAnsi="Arial" w:cs="Arial"/>
                <w:b/>
              </w:rPr>
            </w:pPr>
            <w:r w:rsidRPr="00BC71C7">
              <w:rPr>
                <w:rFonts w:ascii="Arial" w:hAnsi="Arial" w:cs="Arial"/>
                <w:b/>
              </w:rPr>
              <w:t>Yes/No</w:t>
            </w:r>
          </w:p>
        </w:tc>
        <w:tc>
          <w:tcPr>
            <w:tcW w:w="4140" w:type="dxa"/>
          </w:tcPr>
          <w:p w:rsidR="008B17E8" w:rsidRPr="00BC71C7" w:rsidRDefault="008B17E8" w:rsidP="0071168B">
            <w:pPr>
              <w:tabs>
                <w:tab w:val="left" w:pos="3960"/>
              </w:tabs>
              <w:rPr>
                <w:rFonts w:ascii="Arial" w:hAnsi="Arial" w:cs="Arial"/>
              </w:rPr>
            </w:pPr>
          </w:p>
        </w:tc>
      </w:tr>
      <w:tr w:rsidR="008B17E8" w:rsidRPr="00BC71C7" w:rsidTr="0071168B">
        <w:tc>
          <w:tcPr>
            <w:tcW w:w="4248" w:type="dxa"/>
          </w:tcPr>
          <w:p w:rsidR="008B17E8" w:rsidRPr="007A2CF6" w:rsidRDefault="008B17E8" w:rsidP="0071168B">
            <w:pPr>
              <w:tabs>
                <w:tab w:val="left" w:pos="3960"/>
              </w:tabs>
              <w:rPr>
                <w:rFonts w:ascii="Arial" w:hAnsi="Arial" w:cs="Arial"/>
              </w:rPr>
            </w:pPr>
            <w:proofErr w:type="gramStart"/>
            <w:r w:rsidRPr="007A2CF6">
              <w:rPr>
                <w:rFonts w:ascii="Arial" w:hAnsi="Arial" w:cs="Arial"/>
              </w:rPr>
              <w:t>Are all decisions taken</w:t>
            </w:r>
            <w:proofErr w:type="gramEnd"/>
            <w:r w:rsidRPr="007A2CF6">
              <w:rPr>
                <w:rFonts w:ascii="Arial" w:hAnsi="Arial" w:cs="Arial"/>
              </w:rPr>
              <w:t xml:space="preserve"> in line with University and Partner Organisation regulations?</w:t>
            </w:r>
          </w:p>
        </w:tc>
        <w:tc>
          <w:tcPr>
            <w:tcW w:w="1080" w:type="dxa"/>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4140" w:type="dxa"/>
          </w:tcPr>
          <w:p w:rsidR="008B17E8" w:rsidRPr="00BC71C7" w:rsidRDefault="008B17E8" w:rsidP="0071168B">
            <w:pPr>
              <w:tabs>
                <w:tab w:val="left" w:pos="3960"/>
              </w:tabs>
              <w:rPr>
                <w:rFonts w:ascii="Arial" w:hAnsi="Arial" w:cs="Arial"/>
              </w:rPr>
            </w:pPr>
          </w:p>
        </w:tc>
      </w:tr>
      <w:tr w:rsidR="008B17E8" w:rsidRPr="00BC71C7" w:rsidTr="0071168B">
        <w:trPr>
          <w:cantSplit/>
          <w:trHeight w:val="765"/>
        </w:trPr>
        <w:tc>
          <w:tcPr>
            <w:tcW w:w="4248" w:type="dxa"/>
            <w:vMerge w:val="restart"/>
          </w:tcPr>
          <w:p w:rsidR="008B17E8" w:rsidRPr="007A2CF6" w:rsidRDefault="008B17E8" w:rsidP="0071168B">
            <w:pPr>
              <w:rPr>
                <w:rFonts w:ascii="Arial" w:hAnsi="Arial" w:cs="Arial"/>
              </w:rPr>
            </w:pPr>
            <w:r w:rsidRPr="007A2CF6">
              <w:rPr>
                <w:rFonts w:ascii="Arial" w:hAnsi="Arial" w:cs="Arial"/>
              </w:rPr>
              <w:t xml:space="preserve">Does the anonymised exam grid include the following information: </w:t>
            </w:r>
          </w:p>
          <w:p w:rsidR="008B17E8" w:rsidRPr="007A2CF6" w:rsidRDefault="008B17E8" w:rsidP="0071168B">
            <w:pPr>
              <w:rPr>
                <w:rFonts w:ascii="Arial" w:hAnsi="Arial" w:cs="Arial"/>
              </w:rPr>
            </w:pPr>
          </w:p>
          <w:p w:rsidR="008B17E8" w:rsidRPr="007A2CF6" w:rsidRDefault="008B17E8" w:rsidP="0071168B">
            <w:pPr>
              <w:rPr>
                <w:rFonts w:ascii="Arial" w:hAnsi="Arial" w:cs="Arial"/>
              </w:rPr>
            </w:pPr>
            <w:r w:rsidRPr="007A2CF6">
              <w:rPr>
                <w:rFonts w:ascii="Arial" w:hAnsi="Arial" w:cs="Arial"/>
              </w:rPr>
              <w:t>Full title of the Partner Organisation and the programme title</w:t>
            </w:r>
          </w:p>
          <w:p w:rsidR="008B17E8" w:rsidRPr="007A2CF6" w:rsidRDefault="008B17E8" w:rsidP="0071168B">
            <w:pPr>
              <w:rPr>
                <w:rFonts w:ascii="Arial" w:hAnsi="Arial" w:cs="Arial"/>
              </w:rPr>
            </w:pPr>
          </w:p>
          <w:p w:rsidR="008B17E8" w:rsidRPr="007A2CF6" w:rsidRDefault="008B17E8" w:rsidP="0071168B">
            <w:pPr>
              <w:rPr>
                <w:rFonts w:ascii="Arial" w:hAnsi="Arial" w:cs="Arial"/>
              </w:rPr>
            </w:pPr>
            <w:r w:rsidRPr="007A2CF6">
              <w:rPr>
                <w:rFonts w:ascii="Arial" w:hAnsi="Arial" w:cs="Arial"/>
              </w:rPr>
              <w:t>Students identified by rank number (preferred method) or registration number;</w:t>
            </w:r>
          </w:p>
          <w:p w:rsidR="008B17E8" w:rsidRPr="007A2CF6" w:rsidRDefault="008B17E8" w:rsidP="0071168B">
            <w:pPr>
              <w:rPr>
                <w:rFonts w:ascii="Arial" w:hAnsi="Arial" w:cs="Arial"/>
              </w:rPr>
            </w:pPr>
          </w:p>
          <w:p w:rsidR="008B17E8" w:rsidRPr="007A2CF6" w:rsidRDefault="008B17E8" w:rsidP="0071168B">
            <w:pPr>
              <w:rPr>
                <w:rFonts w:ascii="Arial" w:hAnsi="Arial" w:cs="Arial"/>
              </w:rPr>
            </w:pPr>
            <w:r w:rsidRPr="007A2CF6">
              <w:rPr>
                <w:rFonts w:ascii="Arial" w:hAnsi="Arial" w:cs="Arial"/>
              </w:rPr>
              <w:t>All unit marks for the award, indicating unit name, level and credit, and any awards for AP(E)L;</w:t>
            </w:r>
          </w:p>
          <w:p w:rsidR="008B17E8" w:rsidRPr="007A2CF6" w:rsidRDefault="008B17E8" w:rsidP="0071168B">
            <w:pPr>
              <w:rPr>
                <w:rFonts w:ascii="Arial" w:hAnsi="Arial" w:cs="Arial"/>
              </w:rPr>
            </w:pPr>
          </w:p>
          <w:p w:rsidR="008B17E8" w:rsidRPr="007A2CF6" w:rsidRDefault="008B17E8" w:rsidP="0071168B">
            <w:pPr>
              <w:rPr>
                <w:rFonts w:ascii="Arial" w:hAnsi="Arial" w:cs="Arial"/>
              </w:rPr>
            </w:pPr>
            <w:r w:rsidRPr="007A2CF6">
              <w:rPr>
                <w:rFonts w:ascii="Arial" w:hAnsi="Arial" w:cs="Arial"/>
              </w:rPr>
              <w:t>Clear indication of whether the student has passed, failed or been referred or deferred;</w:t>
            </w:r>
          </w:p>
          <w:p w:rsidR="008B17E8" w:rsidRPr="007A2CF6" w:rsidRDefault="008B17E8" w:rsidP="0071168B">
            <w:pPr>
              <w:rPr>
                <w:rFonts w:ascii="Arial" w:hAnsi="Arial" w:cs="Arial"/>
              </w:rPr>
            </w:pPr>
          </w:p>
          <w:p w:rsidR="008B17E8" w:rsidRPr="007A2CF6" w:rsidRDefault="008B17E8" w:rsidP="0071168B">
            <w:pPr>
              <w:rPr>
                <w:rFonts w:ascii="Arial" w:hAnsi="Arial" w:cs="Arial"/>
              </w:rPr>
            </w:pPr>
            <w:r w:rsidRPr="007A2CF6">
              <w:rPr>
                <w:rFonts w:ascii="Arial" w:hAnsi="Arial" w:cs="Arial"/>
              </w:rPr>
              <w:t xml:space="preserve">Clear indication of the final degree awarded, including its classification and where any distinctions </w:t>
            </w:r>
            <w:proofErr w:type="gramStart"/>
            <w:r w:rsidRPr="007A2CF6">
              <w:rPr>
                <w:rFonts w:ascii="Arial" w:hAnsi="Arial" w:cs="Arial"/>
              </w:rPr>
              <w:t>have also</w:t>
            </w:r>
            <w:proofErr w:type="gramEnd"/>
            <w:r w:rsidRPr="007A2CF6">
              <w:rPr>
                <w:rFonts w:ascii="Arial" w:hAnsi="Arial" w:cs="Arial"/>
              </w:rPr>
              <w:t xml:space="preserve"> been awarded.</w:t>
            </w:r>
          </w:p>
        </w:tc>
        <w:tc>
          <w:tcPr>
            <w:tcW w:w="1080" w:type="dxa"/>
          </w:tcPr>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b/>
              </w:rPr>
            </w:pPr>
          </w:p>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4140" w:type="dxa"/>
            <w:vMerge w:val="restart"/>
          </w:tcPr>
          <w:p w:rsidR="008B17E8" w:rsidRPr="00BC71C7" w:rsidRDefault="008B17E8" w:rsidP="0071168B">
            <w:pPr>
              <w:tabs>
                <w:tab w:val="left" w:pos="3960"/>
              </w:tabs>
              <w:rPr>
                <w:rFonts w:ascii="Arial" w:hAnsi="Arial" w:cs="Arial"/>
              </w:rPr>
            </w:pPr>
          </w:p>
        </w:tc>
      </w:tr>
      <w:tr w:rsidR="008B17E8" w:rsidRPr="00BC71C7" w:rsidTr="0071168B">
        <w:trPr>
          <w:cantSplit/>
          <w:trHeight w:val="765"/>
        </w:trPr>
        <w:tc>
          <w:tcPr>
            <w:tcW w:w="4248" w:type="dxa"/>
            <w:vMerge/>
          </w:tcPr>
          <w:p w:rsidR="008B17E8" w:rsidRPr="007A2CF6" w:rsidRDefault="008B17E8" w:rsidP="0071168B">
            <w:pPr>
              <w:rPr>
                <w:rFonts w:ascii="Arial" w:hAnsi="Arial" w:cs="Arial"/>
              </w:rPr>
            </w:pPr>
          </w:p>
        </w:tc>
        <w:tc>
          <w:tcPr>
            <w:tcW w:w="1080" w:type="dxa"/>
          </w:tcPr>
          <w:p w:rsidR="008B17E8" w:rsidRPr="00BC71C7" w:rsidRDefault="008B17E8" w:rsidP="0071168B">
            <w:pPr>
              <w:tabs>
                <w:tab w:val="left" w:pos="3960"/>
              </w:tabs>
              <w:rPr>
                <w:rFonts w:ascii="Arial" w:hAnsi="Arial" w:cs="Arial"/>
                <w:b/>
              </w:rPr>
            </w:pPr>
          </w:p>
          <w:p w:rsidR="008B17E8" w:rsidRPr="00BC71C7" w:rsidRDefault="008B17E8" w:rsidP="0071168B">
            <w:pPr>
              <w:tabs>
                <w:tab w:val="left" w:pos="3960"/>
              </w:tabs>
              <w:rPr>
                <w:rFonts w:ascii="Arial" w:hAnsi="Arial" w:cs="Arial"/>
                <w:b/>
              </w:rPr>
            </w:pPr>
          </w:p>
          <w:p w:rsidR="008B17E8" w:rsidRPr="00BC71C7" w:rsidRDefault="008B17E8" w:rsidP="0071168B">
            <w:pPr>
              <w:tabs>
                <w:tab w:val="left" w:pos="3960"/>
              </w:tabs>
              <w:rPr>
                <w:rFonts w:ascii="Arial" w:hAnsi="Arial" w:cs="Arial"/>
                <w:b/>
              </w:rPr>
            </w:pPr>
          </w:p>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4140" w:type="dxa"/>
            <w:vMerge/>
          </w:tcPr>
          <w:p w:rsidR="008B17E8" w:rsidRPr="00BC71C7" w:rsidRDefault="008B17E8" w:rsidP="0071168B">
            <w:pPr>
              <w:tabs>
                <w:tab w:val="left" w:pos="3960"/>
              </w:tabs>
              <w:rPr>
                <w:rFonts w:ascii="Arial" w:hAnsi="Arial" w:cs="Arial"/>
              </w:rPr>
            </w:pPr>
          </w:p>
        </w:tc>
      </w:tr>
      <w:tr w:rsidR="008B17E8" w:rsidRPr="00BC71C7" w:rsidTr="0071168B">
        <w:trPr>
          <w:cantSplit/>
          <w:trHeight w:val="765"/>
        </w:trPr>
        <w:tc>
          <w:tcPr>
            <w:tcW w:w="4248" w:type="dxa"/>
            <w:vMerge/>
          </w:tcPr>
          <w:p w:rsidR="008B17E8" w:rsidRPr="007A2CF6" w:rsidRDefault="008B17E8" w:rsidP="0071168B">
            <w:pPr>
              <w:rPr>
                <w:rFonts w:ascii="Arial" w:hAnsi="Arial" w:cs="Arial"/>
              </w:rPr>
            </w:pPr>
          </w:p>
        </w:tc>
        <w:tc>
          <w:tcPr>
            <w:tcW w:w="1080" w:type="dxa"/>
          </w:tcPr>
          <w:p w:rsidR="008B17E8" w:rsidRPr="00BC71C7" w:rsidRDefault="008B17E8" w:rsidP="0071168B">
            <w:pPr>
              <w:tabs>
                <w:tab w:val="left" w:pos="3960"/>
              </w:tabs>
              <w:rPr>
                <w:rFonts w:ascii="Arial" w:hAnsi="Arial" w:cs="Arial"/>
                <w:b/>
              </w:rPr>
            </w:pPr>
          </w:p>
          <w:p w:rsidR="008B17E8" w:rsidRPr="00BC71C7" w:rsidRDefault="008B17E8" w:rsidP="0071168B">
            <w:pPr>
              <w:tabs>
                <w:tab w:val="left" w:pos="3960"/>
              </w:tabs>
              <w:rPr>
                <w:rFonts w:ascii="Arial" w:hAnsi="Arial" w:cs="Arial"/>
                <w:b/>
              </w:rPr>
            </w:pPr>
          </w:p>
          <w:p w:rsidR="008B17E8" w:rsidRPr="00BC71C7" w:rsidRDefault="008B17E8" w:rsidP="0071168B">
            <w:pPr>
              <w:tabs>
                <w:tab w:val="left" w:pos="3960"/>
              </w:tabs>
              <w:rPr>
                <w:rFonts w:ascii="Arial" w:hAnsi="Arial" w:cs="Arial"/>
                <w:b/>
              </w:rPr>
            </w:pPr>
          </w:p>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4140" w:type="dxa"/>
            <w:vMerge/>
          </w:tcPr>
          <w:p w:rsidR="008B17E8" w:rsidRPr="00BC71C7" w:rsidRDefault="008B17E8" w:rsidP="0071168B">
            <w:pPr>
              <w:tabs>
                <w:tab w:val="left" w:pos="3960"/>
              </w:tabs>
              <w:rPr>
                <w:rFonts w:ascii="Arial" w:hAnsi="Arial" w:cs="Arial"/>
              </w:rPr>
            </w:pPr>
          </w:p>
        </w:tc>
      </w:tr>
      <w:tr w:rsidR="008B17E8" w:rsidRPr="00BC71C7" w:rsidTr="0071168B">
        <w:trPr>
          <w:cantSplit/>
          <w:trHeight w:val="1080"/>
        </w:trPr>
        <w:tc>
          <w:tcPr>
            <w:tcW w:w="4248" w:type="dxa"/>
            <w:vMerge/>
          </w:tcPr>
          <w:p w:rsidR="008B17E8" w:rsidRPr="007A2CF6" w:rsidRDefault="008B17E8" w:rsidP="0071168B">
            <w:pPr>
              <w:rPr>
                <w:rFonts w:ascii="Arial" w:hAnsi="Arial" w:cs="Arial"/>
              </w:rPr>
            </w:pPr>
          </w:p>
        </w:tc>
        <w:tc>
          <w:tcPr>
            <w:tcW w:w="1080" w:type="dxa"/>
          </w:tcPr>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4140" w:type="dxa"/>
            <w:vMerge/>
          </w:tcPr>
          <w:p w:rsidR="008B17E8" w:rsidRPr="00BC71C7" w:rsidRDefault="008B17E8" w:rsidP="0071168B">
            <w:pPr>
              <w:tabs>
                <w:tab w:val="left" w:pos="3960"/>
              </w:tabs>
              <w:rPr>
                <w:rFonts w:ascii="Arial" w:hAnsi="Arial" w:cs="Arial"/>
              </w:rPr>
            </w:pPr>
          </w:p>
        </w:tc>
      </w:tr>
      <w:tr w:rsidR="008B17E8" w:rsidRPr="00BC71C7" w:rsidTr="0071168B">
        <w:trPr>
          <w:cantSplit/>
          <w:trHeight w:val="1372"/>
        </w:trPr>
        <w:tc>
          <w:tcPr>
            <w:tcW w:w="4248" w:type="dxa"/>
            <w:vMerge/>
          </w:tcPr>
          <w:p w:rsidR="008B17E8" w:rsidRPr="007A2CF6" w:rsidRDefault="008B17E8" w:rsidP="0071168B">
            <w:pPr>
              <w:rPr>
                <w:rFonts w:ascii="Arial" w:hAnsi="Arial" w:cs="Arial"/>
              </w:rPr>
            </w:pPr>
          </w:p>
        </w:tc>
        <w:tc>
          <w:tcPr>
            <w:tcW w:w="1080" w:type="dxa"/>
          </w:tcPr>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b/>
              </w:rPr>
            </w:pPr>
          </w:p>
          <w:p w:rsidR="008B17E8" w:rsidRPr="00BC71C7" w:rsidRDefault="008B17E8" w:rsidP="0071168B">
            <w:pPr>
              <w:tabs>
                <w:tab w:val="left" w:pos="3960"/>
              </w:tabs>
              <w:rPr>
                <w:rFonts w:ascii="Arial" w:hAnsi="Arial" w:cs="Arial"/>
                <w:b/>
              </w:rPr>
            </w:pPr>
          </w:p>
          <w:p w:rsidR="008B17E8" w:rsidRPr="00BC71C7" w:rsidRDefault="008B17E8" w:rsidP="0071168B">
            <w:pPr>
              <w:tabs>
                <w:tab w:val="left" w:pos="3960"/>
              </w:tabs>
              <w:rPr>
                <w:rFonts w:ascii="Arial" w:hAnsi="Arial" w:cs="Arial"/>
                <w:b/>
              </w:rPr>
            </w:pPr>
          </w:p>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4140" w:type="dxa"/>
            <w:vMerge/>
          </w:tcPr>
          <w:p w:rsidR="008B17E8" w:rsidRPr="00BC71C7" w:rsidRDefault="008B17E8" w:rsidP="0071168B">
            <w:pPr>
              <w:tabs>
                <w:tab w:val="left" w:pos="3960"/>
              </w:tabs>
              <w:rPr>
                <w:rFonts w:ascii="Arial" w:hAnsi="Arial" w:cs="Arial"/>
              </w:rPr>
            </w:pPr>
          </w:p>
        </w:tc>
      </w:tr>
      <w:tr w:rsidR="008B17E8" w:rsidRPr="00BC71C7" w:rsidTr="0071168B">
        <w:tc>
          <w:tcPr>
            <w:tcW w:w="4248" w:type="dxa"/>
          </w:tcPr>
          <w:p w:rsidR="008B17E8" w:rsidRPr="007A2CF6" w:rsidRDefault="008B17E8" w:rsidP="0071168B">
            <w:pPr>
              <w:tabs>
                <w:tab w:val="left" w:pos="3960"/>
              </w:tabs>
              <w:rPr>
                <w:rFonts w:ascii="Arial" w:hAnsi="Arial" w:cs="Arial"/>
              </w:rPr>
            </w:pPr>
            <w:proofErr w:type="gramStart"/>
            <w:r w:rsidRPr="007A2CF6">
              <w:rPr>
                <w:rFonts w:ascii="Arial" w:hAnsi="Arial" w:cs="Arial"/>
              </w:rPr>
              <w:t>Has the Board been provided</w:t>
            </w:r>
            <w:proofErr w:type="gramEnd"/>
            <w:r w:rsidRPr="007A2CF6">
              <w:rPr>
                <w:rFonts w:ascii="Arial" w:hAnsi="Arial" w:cs="Arial"/>
              </w:rPr>
              <w:t xml:space="preserve"> with comprehensive recommendations from a special circumstances committee or equivalent to inform decisions on individual cases?</w:t>
            </w:r>
          </w:p>
        </w:tc>
        <w:tc>
          <w:tcPr>
            <w:tcW w:w="1080" w:type="dxa"/>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4140" w:type="dxa"/>
          </w:tcPr>
          <w:p w:rsidR="008B17E8" w:rsidRPr="00BC71C7" w:rsidRDefault="008B17E8" w:rsidP="0071168B">
            <w:pPr>
              <w:tabs>
                <w:tab w:val="left" w:pos="3960"/>
              </w:tabs>
              <w:rPr>
                <w:rFonts w:ascii="Arial" w:hAnsi="Arial" w:cs="Arial"/>
              </w:rPr>
            </w:pPr>
          </w:p>
        </w:tc>
      </w:tr>
      <w:tr w:rsidR="008B17E8" w:rsidRPr="00BC71C7" w:rsidTr="0071168B">
        <w:tc>
          <w:tcPr>
            <w:tcW w:w="4248" w:type="dxa"/>
          </w:tcPr>
          <w:p w:rsidR="008B17E8" w:rsidRPr="007A2CF6" w:rsidRDefault="008B17E8" w:rsidP="0071168B">
            <w:pPr>
              <w:tabs>
                <w:tab w:val="left" w:pos="3960"/>
              </w:tabs>
              <w:rPr>
                <w:rFonts w:ascii="Arial" w:hAnsi="Arial" w:cs="Arial"/>
              </w:rPr>
            </w:pPr>
            <w:proofErr w:type="gramStart"/>
            <w:r w:rsidRPr="007A2CF6">
              <w:rPr>
                <w:rFonts w:ascii="Arial" w:hAnsi="Arial" w:cs="Arial"/>
              </w:rPr>
              <w:t>Is each approved anonymised examination grid clearly signed</w:t>
            </w:r>
            <w:proofErr w:type="gramEnd"/>
            <w:r w:rsidRPr="007A2CF6">
              <w:rPr>
                <w:rFonts w:ascii="Arial" w:hAnsi="Arial" w:cs="Arial"/>
              </w:rPr>
              <w:t xml:space="preserve"> by the Internal and External Examiner before the meeting is closed?</w:t>
            </w:r>
          </w:p>
        </w:tc>
        <w:tc>
          <w:tcPr>
            <w:tcW w:w="1080" w:type="dxa"/>
          </w:tcPr>
          <w:p w:rsidR="008B17E8" w:rsidRPr="00BC71C7" w:rsidRDefault="008B17E8" w:rsidP="0071168B">
            <w:pPr>
              <w:tabs>
                <w:tab w:val="left" w:pos="3960"/>
              </w:tabs>
              <w:rPr>
                <w:rFonts w:ascii="Arial" w:hAnsi="Arial" w:cs="Arial"/>
              </w:rPr>
            </w:pPr>
            <w:r w:rsidRPr="00BC71C7">
              <w:rPr>
                <w:rFonts w:ascii="Arial" w:hAnsi="Arial" w:cs="Arial"/>
                <w:b/>
              </w:rPr>
              <w:t>Yes/No</w:t>
            </w:r>
          </w:p>
        </w:tc>
        <w:tc>
          <w:tcPr>
            <w:tcW w:w="4140" w:type="dxa"/>
          </w:tcPr>
          <w:p w:rsidR="008B17E8" w:rsidRPr="00BC71C7" w:rsidRDefault="008B17E8" w:rsidP="0071168B">
            <w:pPr>
              <w:tabs>
                <w:tab w:val="left" w:pos="3960"/>
              </w:tabs>
              <w:rPr>
                <w:rFonts w:ascii="Arial" w:hAnsi="Arial" w:cs="Arial"/>
              </w:rPr>
            </w:pPr>
          </w:p>
        </w:tc>
      </w:tr>
      <w:tr w:rsidR="008B17E8" w:rsidRPr="00BC71C7" w:rsidTr="0071168B">
        <w:tc>
          <w:tcPr>
            <w:tcW w:w="4248" w:type="dxa"/>
          </w:tcPr>
          <w:p w:rsidR="008B17E8" w:rsidRDefault="008B17E8" w:rsidP="0071168B">
            <w:pPr>
              <w:tabs>
                <w:tab w:val="left" w:pos="3960"/>
              </w:tabs>
              <w:rPr>
                <w:rFonts w:ascii="Arial" w:hAnsi="Arial" w:cs="Arial"/>
              </w:rPr>
            </w:pPr>
            <w:r w:rsidRPr="007A2CF6">
              <w:rPr>
                <w:rFonts w:ascii="Arial" w:hAnsi="Arial" w:cs="Arial"/>
              </w:rPr>
              <w:t xml:space="preserve">Once the board has finished was a named version of the grid </w:t>
            </w:r>
            <w:proofErr w:type="gramStart"/>
            <w:r w:rsidRPr="007A2CF6">
              <w:rPr>
                <w:rFonts w:ascii="Arial" w:hAnsi="Arial" w:cs="Arial"/>
              </w:rPr>
              <w:t>provided</w:t>
            </w:r>
            <w:proofErr w:type="gramEnd"/>
            <w:r w:rsidRPr="007A2CF6">
              <w:rPr>
                <w:rFonts w:ascii="Arial" w:hAnsi="Arial" w:cs="Arial"/>
              </w:rPr>
              <w:t xml:space="preserve"> to the board and signed by the Internal and External Examiner?</w:t>
            </w:r>
            <w:r>
              <w:rPr>
                <w:rFonts w:ascii="Arial" w:hAnsi="Arial" w:cs="Arial"/>
              </w:rPr>
              <w:t xml:space="preserve">  </w:t>
            </w:r>
          </w:p>
          <w:p w:rsidR="008B17E8" w:rsidRDefault="008B17E8" w:rsidP="0071168B">
            <w:pPr>
              <w:tabs>
                <w:tab w:val="left" w:pos="3960"/>
              </w:tabs>
              <w:rPr>
                <w:rFonts w:ascii="Arial" w:hAnsi="Arial" w:cs="Arial"/>
              </w:rPr>
            </w:pPr>
          </w:p>
          <w:p w:rsidR="008B17E8" w:rsidRPr="007A2CF6" w:rsidRDefault="008B17E8" w:rsidP="0071168B">
            <w:pPr>
              <w:tabs>
                <w:tab w:val="left" w:pos="3960"/>
              </w:tabs>
              <w:rPr>
                <w:rFonts w:ascii="Arial" w:hAnsi="Arial" w:cs="Arial"/>
              </w:rPr>
            </w:pPr>
            <w:r>
              <w:rPr>
                <w:rFonts w:ascii="Arial" w:hAnsi="Arial" w:cs="Arial"/>
              </w:rPr>
              <w:t xml:space="preserve">If the meeting </w:t>
            </w:r>
            <w:proofErr w:type="gramStart"/>
            <w:r>
              <w:rPr>
                <w:rFonts w:ascii="Arial" w:hAnsi="Arial" w:cs="Arial"/>
              </w:rPr>
              <w:t>is being held</w:t>
            </w:r>
            <w:proofErr w:type="gramEnd"/>
            <w:r>
              <w:rPr>
                <w:rFonts w:ascii="Arial" w:hAnsi="Arial" w:cs="Arial"/>
              </w:rPr>
              <w:t xml:space="preserve"> virtually, how are the signatures of the Internal and External Examiner(s) being sought?</w:t>
            </w:r>
          </w:p>
        </w:tc>
        <w:tc>
          <w:tcPr>
            <w:tcW w:w="1080" w:type="dxa"/>
          </w:tcPr>
          <w:p w:rsidR="008B17E8" w:rsidRPr="00BC71C7" w:rsidRDefault="008B17E8" w:rsidP="0071168B">
            <w:pPr>
              <w:tabs>
                <w:tab w:val="left" w:pos="3960"/>
              </w:tabs>
              <w:rPr>
                <w:rFonts w:ascii="Arial" w:hAnsi="Arial" w:cs="Arial"/>
                <w:b/>
              </w:rPr>
            </w:pPr>
            <w:r w:rsidRPr="00BC71C7">
              <w:rPr>
                <w:rFonts w:ascii="Arial" w:hAnsi="Arial" w:cs="Arial"/>
                <w:b/>
              </w:rPr>
              <w:t>Yes/No</w:t>
            </w:r>
          </w:p>
        </w:tc>
        <w:tc>
          <w:tcPr>
            <w:tcW w:w="4140" w:type="dxa"/>
          </w:tcPr>
          <w:p w:rsidR="008B17E8" w:rsidRPr="00BC71C7" w:rsidRDefault="008B17E8" w:rsidP="0071168B">
            <w:pPr>
              <w:tabs>
                <w:tab w:val="left" w:pos="3960"/>
              </w:tabs>
              <w:rPr>
                <w:rFonts w:ascii="Arial" w:hAnsi="Arial" w:cs="Arial"/>
              </w:rPr>
            </w:pPr>
          </w:p>
        </w:tc>
      </w:tr>
      <w:tr w:rsidR="008B17E8" w:rsidRPr="00BC71C7" w:rsidTr="0071168B">
        <w:tc>
          <w:tcPr>
            <w:tcW w:w="4248" w:type="dxa"/>
          </w:tcPr>
          <w:p w:rsidR="008B17E8" w:rsidRPr="007A2CF6" w:rsidRDefault="008B17E8" w:rsidP="0071168B">
            <w:pPr>
              <w:tabs>
                <w:tab w:val="left" w:pos="3960"/>
              </w:tabs>
              <w:rPr>
                <w:rFonts w:ascii="Arial" w:hAnsi="Arial" w:cs="Arial"/>
              </w:rPr>
            </w:pPr>
            <w:r w:rsidRPr="007A2CF6">
              <w:rPr>
                <w:rFonts w:ascii="Arial" w:hAnsi="Arial" w:cs="Arial"/>
              </w:rPr>
              <w:t xml:space="preserve">Is there a clear process in place for how comments from the External Examiner </w:t>
            </w:r>
            <w:proofErr w:type="gramStart"/>
            <w:r w:rsidRPr="007A2CF6">
              <w:rPr>
                <w:rFonts w:ascii="Arial" w:hAnsi="Arial" w:cs="Arial"/>
              </w:rPr>
              <w:lastRenderedPageBreak/>
              <w:t>will be followed up</w:t>
            </w:r>
            <w:proofErr w:type="gramEnd"/>
            <w:r w:rsidRPr="007A2CF6">
              <w:rPr>
                <w:rFonts w:ascii="Arial" w:hAnsi="Arial" w:cs="Arial"/>
              </w:rPr>
              <w:t xml:space="preserve"> internally by the Partner Organisation? </w:t>
            </w:r>
          </w:p>
        </w:tc>
        <w:tc>
          <w:tcPr>
            <w:tcW w:w="1080" w:type="dxa"/>
          </w:tcPr>
          <w:p w:rsidR="008B17E8" w:rsidRPr="00BC71C7" w:rsidRDefault="008B17E8" w:rsidP="0071168B">
            <w:pPr>
              <w:tabs>
                <w:tab w:val="left" w:pos="3960"/>
              </w:tabs>
              <w:rPr>
                <w:rFonts w:ascii="Arial" w:hAnsi="Arial" w:cs="Arial"/>
              </w:rPr>
            </w:pPr>
            <w:r w:rsidRPr="00BC71C7">
              <w:rPr>
                <w:rFonts w:ascii="Arial" w:hAnsi="Arial" w:cs="Arial"/>
                <w:b/>
              </w:rPr>
              <w:lastRenderedPageBreak/>
              <w:t>Yes/No</w:t>
            </w:r>
          </w:p>
        </w:tc>
        <w:tc>
          <w:tcPr>
            <w:tcW w:w="4140" w:type="dxa"/>
          </w:tcPr>
          <w:p w:rsidR="008B17E8" w:rsidRPr="00BC71C7" w:rsidRDefault="008B17E8" w:rsidP="0071168B">
            <w:pPr>
              <w:tabs>
                <w:tab w:val="left" w:pos="3960"/>
              </w:tabs>
              <w:rPr>
                <w:rFonts w:ascii="Arial" w:hAnsi="Arial" w:cs="Arial"/>
              </w:rPr>
            </w:pPr>
          </w:p>
        </w:tc>
      </w:tr>
      <w:tr w:rsidR="008B17E8" w:rsidRPr="00BC71C7" w:rsidTr="0071168B">
        <w:tc>
          <w:tcPr>
            <w:tcW w:w="9468" w:type="dxa"/>
            <w:gridSpan w:val="3"/>
          </w:tcPr>
          <w:p w:rsidR="008B17E8" w:rsidRPr="00BC71C7" w:rsidRDefault="008B17E8" w:rsidP="0071168B">
            <w:pPr>
              <w:tabs>
                <w:tab w:val="left" w:pos="3960"/>
              </w:tabs>
              <w:rPr>
                <w:rFonts w:ascii="Arial" w:hAnsi="Arial" w:cs="Arial"/>
                <w:b/>
              </w:rPr>
            </w:pPr>
            <w:r w:rsidRPr="00BC71C7">
              <w:rPr>
                <w:rFonts w:ascii="Arial" w:hAnsi="Arial" w:cs="Arial"/>
                <w:b/>
              </w:rPr>
              <w:t xml:space="preserve">General comments/feedback </w:t>
            </w:r>
          </w:p>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p w:rsidR="008B17E8" w:rsidRDefault="008B17E8" w:rsidP="0071168B">
            <w:pPr>
              <w:tabs>
                <w:tab w:val="left" w:pos="3960"/>
              </w:tabs>
              <w:rPr>
                <w:rFonts w:ascii="Arial" w:hAnsi="Arial" w:cs="Arial"/>
              </w:rPr>
            </w:pPr>
          </w:p>
          <w:p w:rsidR="008B17E8" w:rsidRDefault="008B17E8" w:rsidP="0071168B">
            <w:pPr>
              <w:tabs>
                <w:tab w:val="left" w:pos="3960"/>
              </w:tabs>
              <w:rPr>
                <w:rFonts w:ascii="Arial" w:hAnsi="Arial" w:cs="Arial"/>
              </w:rPr>
            </w:pPr>
          </w:p>
          <w:p w:rsidR="008B17E8"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p w:rsidR="008B17E8" w:rsidRPr="00BC71C7" w:rsidRDefault="008B17E8" w:rsidP="0071168B">
            <w:pPr>
              <w:tabs>
                <w:tab w:val="left" w:pos="3960"/>
              </w:tabs>
              <w:rPr>
                <w:rFonts w:ascii="Arial" w:hAnsi="Arial" w:cs="Arial"/>
              </w:rPr>
            </w:pPr>
          </w:p>
        </w:tc>
      </w:tr>
    </w:tbl>
    <w:p w:rsidR="008B17E8" w:rsidRPr="00BC71C7" w:rsidRDefault="008B17E8" w:rsidP="008B17E8">
      <w:pPr>
        <w:tabs>
          <w:tab w:val="left" w:pos="3960"/>
        </w:tabs>
        <w:rPr>
          <w:rFonts w:ascii="Arial" w:hAnsi="Arial" w:cs="Arial"/>
        </w:rPr>
      </w:pPr>
    </w:p>
    <w:p w:rsidR="008B17E8" w:rsidRPr="007A2CF6" w:rsidRDefault="008B17E8" w:rsidP="008B17E8">
      <w:pPr>
        <w:tabs>
          <w:tab w:val="left" w:pos="3960"/>
        </w:tabs>
        <w:rPr>
          <w:rFonts w:ascii="Arial" w:hAnsi="Arial" w:cs="Arial"/>
        </w:rPr>
      </w:pPr>
      <w:r w:rsidRPr="007A2CF6">
        <w:rPr>
          <w:rFonts w:ascii="Arial" w:hAnsi="Arial" w:cs="Arial"/>
        </w:rPr>
        <w:t xml:space="preserve">It is recommended that a short feedback session </w:t>
      </w:r>
      <w:proofErr w:type="gramStart"/>
      <w:r w:rsidRPr="007A2CF6">
        <w:rPr>
          <w:rFonts w:ascii="Arial" w:hAnsi="Arial" w:cs="Arial"/>
        </w:rPr>
        <w:t>takes</w:t>
      </w:r>
      <w:proofErr w:type="gramEnd"/>
      <w:r w:rsidRPr="007A2CF6">
        <w:rPr>
          <w:rFonts w:ascii="Arial" w:hAnsi="Arial" w:cs="Arial"/>
        </w:rPr>
        <w:t xml:space="preserve"> place between the </w:t>
      </w:r>
      <w:r>
        <w:rPr>
          <w:rFonts w:ascii="Arial" w:hAnsi="Arial" w:cs="Arial"/>
        </w:rPr>
        <w:t xml:space="preserve">Collaborative </w:t>
      </w:r>
      <w:r w:rsidRPr="007A2CF6">
        <w:rPr>
          <w:rFonts w:ascii="Arial" w:hAnsi="Arial" w:cs="Arial"/>
        </w:rPr>
        <w:t xml:space="preserve">Academic Adviser and the Chair of the Board following the formal meeting.  The purpose of the meeting is for the Adviser to feedback the main outcomes from the observation and discuss any particular issues or concerns.  </w:t>
      </w:r>
    </w:p>
    <w:p w:rsidR="008B17E8" w:rsidRPr="00BC71C7" w:rsidRDefault="008B17E8" w:rsidP="008B17E8">
      <w:pPr>
        <w:tabs>
          <w:tab w:val="left" w:pos="3960"/>
        </w:tabs>
        <w:jc w:val="both"/>
        <w:rPr>
          <w:rFonts w:ascii="Arial" w:hAnsi="Arial" w:cs="Arial"/>
        </w:rPr>
      </w:pPr>
    </w:p>
    <w:p w:rsidR="008B17E8" w:rsidRPr="007A2CF6" w:rsidRDefault="008B17E8" w:rsidP="008B17E8">
      <w:pPr>
        <w:pStyle w:val="Heading4"/>
        <w:rPr>
          <w:b w:val="0"/>
          <w:bCs/>
          <w:sz w:val="22"/>
          <w:szCs w:val="22"/>
        </w:rPr>
      </w:pPr>
      <w:r w:rsidRPr="007A2CF6">
        <w:rPr>
          <w:rFonts w:cs="Arial"/>
          <w:b w:val="0"/>
          <w:bCs/>
          <w:sz w:val="22"/>
          <w:szCs w:val="22"/>
        </w:rPr>
        <w:t>The Adviser should include the outcomes of the observation in the annual review report and highlight any areas of good practice and recommendations for improvement.</w:t>
      </w:r>
    </w:p>
    <w:p w:rsidR="008B17E8" w:rsidRPr="00BC71C7" w:rsidRDefault="008B17E8" w:rsidP="008B17E8">
      <w:pPr>
        <w:rPr>
          <w:rFonts w:ascii="Arial" w:hAnsi="Arial"/>
        </w:rPr>
      </w:pPr>
    </w:p>
    <w:p w:rsidR="008B17E8" w:rsidRPr="00BC71C7" w:rsidRDefault="008B17E8" w:rsidP="008B17E8">
      <w:pPr>
        <w:rPr>
          <w:rFonts w:ascii="Arial" w:hAnsi="Arial"/>
          <w:b/>
        </w:rPr>
      </w:pPr>
      <w:r w:rsidRPr="00BC71C7">
        <w:rPr>
          <w:rFonts w:ascii="Arial" w:hAnsi="Arial"/>
          <w:b/>
        </w:rPr>
        <w:t>Please complete and forward (via email)</w:t>
      </w:r>
      <w:r>
        <w:rPr>
          <w:rFonts w:ascii="Arial" w:hAnsi="Arial"/>
          <w:b/>
        </w:rPr>
        <w:t xml:space="preserve"> </w:t>
      </w:r>
      <w:r w:rsidRPr="00BC71C7">
        <w:rPr>
          <w:rFonts w:ascii="Arial" w:hAnsi="Arial"/>
          <w:b/>
        </w:rPr>
        <w:t xml:space="preserve">to: </w:t>
      </w:r>
      <w:hyperlink r:id="rId5" w:history="1">
        <w:r w:rsidRPr="00BF7A7C">
          <w:rPr>
            <w:rStyle w:val="Hyperlink"/>
            <w:rFonts w:ascii="Arial" w:hAnsi="Arial"/>
            <w:b/>
          </w:rPr>
          <w:t>Lisa.Carter@manchester.ac.uk</w:t>
        </w:r>
      </w:hyperlink>
    </w:p>
    <w:p w:rsidR="00277A38"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p w:rsidR="000B7F12" w:rsidRDefault="000B7F12">
      <w:r>
        <w:t>January 2021</w:t>
      </w:r>
    </w:p>
    <w:sectPr w:rsidR="000B7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E8"/>
    <w:rsid w:val="000B7F12"/>
    <w:rsid w:val="00271688"/>
    <w:rsid w:val="0060364C"/>
    <w:rsid w:val="008B1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25F5"/>
  <w15:chartTrackingRefBased/>
  <w15:docId w15:val="{CEE69F9C-D6C3-47BE-A02A-0E272F60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E8"/>
    <w:pPr>
      <w:spacing w:after="0"/>
    </w:pPr>
  </w:style>
  <w:style w:type="paragraph" w:styleId="Heading1">
    <w:name w:val="heading 1"/>
    <w:basedOn w:val="Normal"/>
    <w:next w:val="Normal"/>
    <w:link w:val="Heading1Char"/>
    <w:qFormat/>
    <w:rsid w:val="008B17E8"/>
    <w:pPr>
      <w:keepNext/>
      <w:spacing w:line="240" w:lineRule="auto"/>
      <w:jc w:val="center"/>
      <w:outlineLvl w:val="0"/>
    </w:pPr>
    <w:rPr>
      <w:rFonts w:ascii="Times New Roman" w:eastAsia="Times New Roman" w:hAnsi="Times New Roman" w:cs="Times New Roman"/>
      <w:sz w:val="28"/>
      <w:szCs w:val="20"/>
    </w:rPr>
  </w:style>
  <w:style w:type="paragraph" w:styleId="Heading4">
    <w:name w:val="heading 4"/>
    <w:basedOn w:val="Normal"/>
    <w:next w:val="Normal"/>
    <w:link w:val="Heading4Char"/>
    <w:qFormat/>
    <w:rsid w:val="008B17E8"/>
    <w:pPr>
      <w:keepNext/>
      <w:spacing w:line="240" w:lineRule="auto"/>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17E8"/>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8B17E8"/>
    <w:rPr>
      <w:rFonts w:ascii="Arial" w:eastAsia="Times New Roman" w:hAnsi="Arial" w:cs="Times New Roman"/>
      <w:b/>
      <w:sz w:val="24"/>
      <w:szCs w:val="20"/>
    </w:rPr>
  </w:style>
  <w:style w:type="character" w:styleId="Hyperlink">
    <w:name w:val="Hyperlink"/>
    <w:basedOn w:val="DefaultParagraphFont"/>
    <w:uiPriority w:val="99"/>
    <w:unhideWhenUsed/>
    <w:rsid w:val="008B17E8"/>
    <w:rPr>
      <w:color w:val="0563C1" w:themeColor="hyperlink"/>
      <w:u w:val="single"/>
    </w:rPr>
  </w:style>
  <w:style w:type="paragraph" w:styleId="BodyText">
    <w:name w:val="Body Text"/>
    <w:basedOn w:val="Normal"/>
    <w:link w:val="BodyTextChar"/>
    <w:rsid w:val="008B17E8"/>
    <w:pPr>
      <w:spacing w:line="240" w:lineRule="auto"/>
      <w:jc w:val="center"/>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B17E8"/>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sa.Carter@manchester.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5374</Characters>
  <Application>Microsoft Office Word</Application>
  <DocSecurity>0</DocSecurity>
  <Lines>167</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Graham</dc:creator>
  <cp:keywords/>
  <dc:description/>
  <cp:lastModifiedBy>Miriam Graham</cp:lastModifiedBy>
  <cp:revision>2</cp:revision>
  <dcterms:created xsi:type="dcterms:W3CDTF">2021-01-28T15:28:00Z</dcterms:created>
  <dcterms:modified xsi:type="dcterms:W3CDTF">2021-01-28T15:28:00Z</dcterms:modified>
</cp:coreProperties>
</file>