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782E7" w14:textId="5195C85C" w:rsidR="00B66728" w:rsidRPr="00161B1C" w:rsidRDefault="008A6AA8" w:rsidP="00B66728">
      <w:pPr>
        <w:spacing w:after="0"/>
        <w:rPr>
          <w:rFonts w:ascii="Arial" w:hAnsi="Arial" w:cs="Arial"/>
          <w:b/>
        </w:rPr>
      </w:pPr>
      <w:r w:rsidRPr="00161B1C">
        <w:rPr>
          <w:rFonts w:ascii="Arial" w:hAnsi="Arial" w:cs="Arial"/>
          <w:b/>
        </w:rPr>
        <w:t>University of Manchester</w:t>
      </w:r>
      <w:r w:rsidR="00161B1C">
        <w:rPr>
          <w:rFonts w:ascii="Arial" w:hAnsi="Arial" w:cs="Arial"/>
          <w:b/>
        </w:rPr>
        <w:t xml:space="preserve"> </w:t>
      </w:r>
      <w:r w:rsidR="001F155E">
        <w:rPr>
          <w:rFonts w:ascii="Arial" w:hAnsi="Arial" w:cs="Arial"/>
          <w:b/>
        </w:rPr>
        <w:t>supplemental p</w:t>
      </w:r>
      <w:r w:rsidR="00161B1C">
        <w:rPr>
          <w:rFonts w:ascii="Arial" w:hAnsi="Arial" w:cs="Arial"/>
          <w:b/>
        </w:rPr>
        <w:t xml:space="preserve">rivacy </w:t>
      </w:r>
      <w:r w:rsidR="001F155E">
        <w:rPr>
          <w:rFonts w:ascii="Arial" w:hAnsi="Arial" w:cs="Arial"/>
          <w:b/>
        </w:rPr>
        <w:t>n</w:t>
      </w:r>
      <w:r w:rsidR="00EF4E03">
        <w:rPr>
          <w:rFonts w:ascii="Arial" w:hAnsi="Arial" w:cs="Arial"/>
          <w:b/>
        </w:rPr>
        <w:t>otice:</w:t>
      </w:r>
      <w:r w:rsidR="00FF6BDC" w:rsidRPr="00161B1C">
        <w:rPr>
          <w:rFonts w:ascii="Arial" w:hAnsi="Arial" w:cs="Arial"/>
          <w:b/>
        </w:rPr>
        <w:t xml:space="preserve"> </w:t>
      </w:r>
      <w:r w:rsidR="00822726">
        <w:rPr>
          <w:rFonts w:ascii="Arial" w:hAnsi="Arial" w:cs="Arial"/>
          <w:b/>
        </w:rPr>
        <w:t xml:space="preserve">Student </w:t>
      </w:r>
      <w:r w:rsidR="000B2195">
        <w:rPr>
          <w:rFonts w:ascii="Arial" w:hAnsi="Arial" w:cs="Arial"/>
          <w:b/>
        </w:rPr>
        <w:t>Covid-19 test</w:t>
      </w:r>
      <w:r w:rsidR="001F155E">
        <w:rPr>
          <w:rFonts w:ascii="Arial" w:hAnsi="Arial" w:cs="Arial"/>
          <w:b/>
        </w:rPr>
        <w:t xml:space="preserve"> booking, enquiry</w:t>
      </w:r>
      <w:r w:rsidR="000B2195">
        <w:rPr>
          <w:rFonts w:ascii="Arial" w:hAnsi="Arial" w:cs="Arial"/>
          <w:b/>
        </w:rPr>
        <w:t xml:space="preserve"> </w:t>
      </w:r>
      <w:r w:rsidR="00822726">
        <w:rPr>
          <w:rFonts w:ascii="Arial" w:hAnsi="Arial" w:cs="Arial"/>
          <w:b/>
        </w:rPr>
        <w:t>helpline and live chat</w:t>
      </w:r>
      <w:r w:rsidR="00577CF3">
        <w:rPr>
          <w:rFonts w:ascii="Arial" w:hAnsi="Arial" w:cs="Arial"/>
          <w:b/>
        </w:rPr>
        <w:t xml:space="preserve"> service</w:t>
      </w:r>
    </w:p>
    <w:p w14:paraId="2DD5A7CB" w14:textId="77777777" w:rsidR="00B66728" w:rsidRPr="00D402A0" w:rsidRDefault="00B66728" w:rsidP="00B66728">
      <w:pPr>
        <w:spacing w:after="0"/>
        <w:rPr>
          <w:rFonts w:ascii="Arial" w:hAnsi="Arial" w:cs="Arial"/>
        </w:rPr>
      </w:pPr>
    </w:p>
    <w:p w14:paraId="0B2D1654" w14:textId="309805E9" w:rsidR="00B66728" w:rsidRPr="00D402A0" w:rsidRDefault="00B66728" w:rsidP="00B66728">
      <w:pPr>
        <w:pStyle w:val="ListParagraph"/>
        <w:numPr>
          <w:ilvl w:val="0"/>
          <w:numId w:val="12"/>
        </w:numPr>
        <w:ind w:left="567" w:hanging="567"/>
        <w:jc w:val="both"/>
        <w:rPr>
          <w:rFonts w:ascii="Arial" w:hAnsi="Arial" w:cs="Arial"/>
          <w:b/>
        </w:rPr>
      </w:pPr>
      <w:r w:rsidRPr="00D402A0">
        <w:rPr>
          <w:rFonts w:ascii="Arial" w:hAnsi="Arial" w:cs="Arial"/>
          <w:b/>
        </w:rPr>
        <w:t>Introduction</w:t>
      </w:r>
    </w:p>
    <w:p w14:paraId="3806288B" w14:textId="6CB9B3C6" w:rsidR="00B30627" w:rsidRPr="00D402A0" w:rsidRDefault="00B30627" w:rsidP="00B30627">
      <w:pPr>
        <w:pStyle w:val="ListParagraph"/>
        <w:ind w:left="567"/>
        <w:jc w:val="both"/>
        <w:rPr>
          <w:rFonts w:ascii="Arial" w:eastAsia="Times New Roman" w:hAnsi="Arial" w:cs="Arial"/>
          <w:kern w:val="36"/>
          <w:lang w:val="en" w:eastAsia="en-GB"/>
        </w:rPr>
      </w:pPr>
      <w:r w:rsidRPr="00D402A0">
        <w:rPr>
          <w:rFonts w:ascii="Arial" w:eastAsia="Times New Roman" w:hAnsi="Arial" w:cs="Arial"/>
          <w:kern w:val="36"/>
          <w:lang w:val="en" w:eastAsia="en-GB"/>
        </w:rPr>
        <w:t xml:space="preserve">This notice </w:t>
      </w:r>
      <w:r w:rsidR="00560B28">
        <w:rPr>
          <w:rFonts w:ascii="Arial" w:eastAsia="Times New Roman" w:hAnsi="Arial" w:cs="Arial"/>
          <w:kern w:val="36"/>
          <w:lang w:val="en" w:eastAsia="en-GB"/>
        </w:rPr>
        <w:t xml:space="preserve">relates to any information obtained and processed by the University in connection with </w:t>
      </w:r>
      <w:r w:rsidR="00C20605">
        <w:rPr>
          <w:rFonts w:ascii="Arial" w:eastAsia="Times New Roman" w:hAnsi="Arial" w:cs="Arial"/>
          <w:kern w:val="36"/>
          <w:lang w:val="en" w:eastAsia="en-GB"/>
        </w:rPr>
        <w:t xml:space="preserve">the </w:t>
      </w:r>
      <w:r w:rsidR="00822726">
        <w:rPr>
          <w:rFonts w:ascii="Arial" w:eastAsia="Times New Roman" w:hAnsi="Arial" w:cs="Arial"/>
          <w:kern w:val="36"/>
          <w:lang w:val="en" w:eastAsia="en-GB"/>
        </w:rPr>
        <w:t>student covid-19</w:t>
      </w:r>
      <w:r w:rsidR="000B2195">
        <w:rPr>
          <w:rFonts w:ascii="Arial" w:eastAsia="Times New Roman" w:hAnsi="Arial" w:cs="Arial"/>
          <w:kern w:val="36"/>
          <w:lang w:val="en" w:eastAsia="en-GB"/>
        </w:rPr>
        <w:t xml:space="preserve"> testing</w:t>
      </w:r>
      <w:r w:rsidR="00822726">
        <w:rPr>
          <w:rFonts w:ascii="Arial" w:eastAsia="Times New Roman" w:hAnsi="Arial" w:cs="Arial"/>
          <w:kern w:val="36"/>
          <w:lang w:val="en" w:eastAsia="en-GB"/>
        </w:rPr>
        <w:t xml:space="preserve"> enquiries </w:t>
      </w:r>
      <w:r w:rsidR="005527D4">
        <w:rPr>
          <w:rFonts w:ascii="Arial" w:eastAsia="Times New Roman" w:hAnsi="Arial" w:cs="Arial"/>
          <w:kern w:val="36"/>
          <w:lang w:val="en" w:eastAsia="en-GB"/>
        </w:rPr>
        <w:t>helpline</w:t>
      </w:r>
      <w:r w:rsidR="00822726">
        <w:rPr>
          <w:rFonts w:ascii="Arial" w:eastAsia="Times New Roman" w:hAnsi="Arial" w:cs="Arial"/>
          <w:kern w:val="36"/>
          <w:lang w:val="en" w:eastAsia="en-GB"/>
        </w:rPr>
        <w:t xml:space="preserve"> </w:t>
      </w:r>
      <w:r w:rsidR="005527D4">
        <w:rPr>
          <w:rFonts w:ascii="Arial" w:eastAsia="Times New Roman" w:hAnsi="Arial" w:cs="Arial"/>
          <w:kern w:val="36"/>
          <w:lang w:val="en" w:eastAsia="en-GB"/>
        </w:rPr>
        <w:t>and</w:t>
      </w:r>
      <w:r w:rsidR="00822726">
        <w:rPr>
          <w:rFonts w:ascii="Arial" w:eastAsia="Times New Roman" w:hAnsi="Arial" w:cs="Arial"/>
          <w:kern w:val="36"/>
          <w:lang w:val="en" w:eastAsia="en-GB"/>
        </w:rPr>
        <w:t xml:space="preserve"> live chat service</w:t>
      </w:r>
      <w:r w:rsidR="000B2195">
        <w:rPr>
          <w:rFonts w:ascii="Arial" w:eastAsia="Times New Roman" w:hAnsi="Arial" w:cs="Arial"/>
          <w:kern w:val="36"/>
          <w:lang w:val="en" w:eastAsia="en-GB"/>
        </w:rPr>
        <w:t>.</w:t>
      </w:r>
    </w:p>
    <w:p w14:paraId="20940E53" w14:textId="77777777" w:rsidR="004D3E32" w:rsidRPr="00D402A0" w:rsidRDefault="004D3E32" w:rsidP="004D3E32">
      <w:pPr>
        <w:pStyle w:val="ListParagraph"/>
        <w:ind w:left="567"/>
        <w:jc w:val="both"/>
        <w:rPr>
          <w:rFonts w:ascii="Arial" w:hAnsi="Arial" w:cs="Arial"/>
        </w:rPr>
      </w:pPr>
    </w:p>
    <w:p w14:paraId="3C15485D" w14:textId="78BCE922" w:rsidR="00FF6BDC" w:rsidRPr="00D402A0" w:rsidRDefault="00FF6BDC" w:rsidP="00B66728">
      <w:pPr>
        <w:pStyle w:val="ListParagraph"/>
        <w:numPr>
          <w:ilvl w:val="0"/>
          <w:numId w:val="12"/>
        </w:numPr>
        <w:ind w:left="567" w:hanging="567"/>
        <w:jc w:val="both"/>
        <w:rPr>
          <w:rFonts w:ascii="Arial" w:hAnsi="Arial" w:cs="Arial"/>
          <w:b/>
        </w:rPr>
      </w:pPr>
      <w:r w:rsidRPr="00D402A0">
        <w:rPr>
          <w:rFonts w:ascii="Arial" w:hAnsi="Arial" w:cs="Arial"/>
          <w:b/>
        </w:rPr>
        <w:t xml:space="preserve">What </w:t>
      </w:r>
      <w:r w:rsidR="008401D6" w:rsidRPr="00D402A0">
        <w:rPr>
          <w:rFonts w:ascii="Arial" w:hAnsi="Arial" w:cs="Arial"/>
          <w:b/>
        </w:rPr>
        <w:t>is personal data (also known as personal information</w:t>
      </w:r>
      <w:r w:rsidRPr="00D402A0">
        <w:rPr>
          <w:rFonts w:ascii="Arial" w:hAnsi="Arial" w:cs="Arial"/>
          <w:b/>
        </w:rPr>
        <w:t>)?</w:t>
      </w:r>
    </w:p>
    <w:p w14:paraId="7439B56B" w14:textId="06E0C0A8" w:rsidR="008401D6" w:rsidRPr="00D402A0" w:rsidRDefault="008401D6" w:rsidP="008401D6">
      <w:pPr>
        <w:pStyle w:val="ListParagraph"/>
        <w:ind w:left="567"/>
        <w:rPr>
          <w:rFonts w:ascii="Arial" w:hAnsi="Arial" w:cs="Arial"/>
        </w:rPr>
      </w:pPr>
      <w:r w:rsidRPr="00D402A0">
        <w:rPr>
          <w:rFonts w:ascii="Arial" w:hAnsi="Arial" w:cs="Arial"/>
        </w:rPr>
        <w:t>Personal information means any information which relates to or identifies you as an individual and includes opinions about you or information which may not explicitly identify you (e.g. where your name has been removed) but which nevertheless does identify you if it is combined with other information that is readily available</w:t>
      </w:r>
      <w:r w:rsidR="008E1A37">
        <w:rPr>
          <w:rFonts w:ascii="Arial" w:hAnsi="Arial" w:cs="Arial"/>
        </w:rPr>
        <w:t>.</w:t>
      </w:r>
    </w:p>
    <w:p w14:paraId="2E2CC661" w14:textId="77777777" w:rsidR="004D3E32" w:rsidRPr="00D402A0" w:rsidRDefault="004D3E32" w:rsidP="004D3E32">
      <w:pPr>
        <w:pStyle w:val="ListParagraph"/>
        <w:ind w:left="567"/>
        <w:jc w:val="both"/>
        <w:rPr>
          <w:rFonts w:ascii="Arial" w:hAnsi="Arial" w:cs="Arial"/>
        </w:rPr>
      </w:pPr>
    </w:p>
    <w:p w14:paraId="6AAAFE28" w14:textId="77777777" w:rsidR="00B30627" w:rsidRPr="00D402A0" w:rsidRDefault="00FF6BDC" w:rsidP="00B30627">
      <w:pPr>
        <w:pStyle w:val="ListParagraph"/>
        <w:numPr>
          <w:ilvl w:val="0"/>
          <w:numId w:val="12"/>
        </w:numPr>
        <w:ind w:left="567" w:hanging="567"/>
        <w:jc w:val="both"/>
        <w:rPr>
          <w:rFonts w:ascii="Arial" w:hAnsi="Arial" w:cs="Arial"/>
          <w:b/>
        </w:rPr>
      </w:pPr>
      <w:r w:rsidRPr="00D402A0">
        <w:rPr>
          <w:rFonts w:ascii="Arial" w:hAnsi="Arial" w:cs="Arial"/>
          <w:b/>
        </w:rPr>
        <w:t>How does this notice relate to other information about data protection?</w:t>
      </w:r>
    </w:p>
    <w:p w14:paraId="0DB3FD2E" w14:textId="177C82B1" w:rsidR="00B30627" w:rsidRPr="00D402A0" w:rsidRDefault="00560B28" w:rsidP="00B30627">
      <w:pPr>
        <w:pStyle w:val="ListParagraph"/>
        <w:ind w:left="567"/>
        <w:jc w:val="both"/>
        <w:rPr>
          <w:rFonts w:ascii="Arial" w:hAnsi="Arial" w:cs="Arial"/>
          <w:b/>
        </w:rPr>
      </w:pPr>
      <w:r>
        <w:rPr>
          <w:rFonts w:ascii="Arial" w:eastAsia="Times New Roman" w:hAnsi="Arial" w:cs="Arial"/>
          <w:kern w:val="36"/>
          <w:lang w:val="en" w:eastAsia="en-GB"/>
        </w:rPr>
        <w:t xml:space="preserve">This notice applies to </w:t>
      </w:r>
      <w:r w:rsidR="000B2195">
        <w:rPr>
          <w:rFonts w:ascii="Arial" w:eastAsia="Times New Roman" w:hAnsi="Arial" w:cs="Arial"/>
          <w:kern w:val="36"/>
          <w:lang w:val="en" w:eastAsia="en-GB"/>
        </w:rPr>
        <w:t>students booking covid-19 tests facilitated by the University who</w:t>
      </w:r>
      <w:r>
        <w:rPr>
          <w:rFonts w:ascii="Arial" w:eastAsia="Times New Roman" w:hAnsi="Arial" w:cs="Arial"/>
          <w:kern w:val="36"/>
          <w:lang w:val="en" w:eastAsia="en-GB"/>
        </w:rPr>
        <w:t xml:space="preserve"> </w:t>
      </w:r>
      <w:r w:rsidR="00822726">
        <w:rPr>
          <w:rFonts w:ascii="Arial" w:eastAsia="Times New Roman" w:hAnsi="Arial" w:cs="Arial"/>
          <w:kern w:val="36"/>
          <w:lang w:val="en" w:eastAsia="en-GB"/>
        </w:rPr>
        <w:t xml:space="preserve">make an enquiry via the </w:t>
      </w:r>
      <w:r w:rsidR="001C1790">
        <w:rPr>
          <w:rFonts w:ascii="Arial" w:eastAsia="Times New Roman" w:hAnsi="Arial" w:cs="Arial"/>
          <w:kern w:val="36"/>
          <w:lang w:val="en" w:eastAsia="en-GB"/>
        </w:rPr>
        <w:t>helpline</w:t>
      </w:r>
      <w:r w:rsidR="00822726">
        <w:rPr>
          <w:rFonts w:ascii="Arial" w:eastAsia="Times New Roman" w:hAnsi="Arial" w:cs="Arial"/>
          <w:kern w:val="36"/>
          <w:lang w:val="en" w:eastAsia="en-GB"/>
        </w:rPr>
        <w:t xml:space="preserve"> or live chat service </w:t>
      </w:r>
      <w:r>
        <w:rPr>
          <w:rFonts w:ascii="Arial" w:eastAsia="Times New Roman" w:hAnsi="Arial" w:cs="Arial"/>
          <w:kern w:val="36"/>
          <w:lang w:val="en" w:eastAsia="en-GB"/>
        </w:rPr>
        <w:t xml:space="preserve">and share personal data with the University staff operating the service. </w:t>
      </w:r>
      <w:r w:rsidR="00B30627" w:rsidRPr="00D402A0">
        <w:rPr>
          <w:rFonts w:ascii="Arial" w:eastAsia="Times New Roman" w:hAnsi="Arial" w:cs="Arial"/>
          <w:kern w:val="36"/>
          <w:lang w:val="en" w:eastAsia="en-GB"/>
        </w:rPr>
        <w:t xml:space="preserve"> Further details of the processing undertaken by the University in relation to prospective students, students, staff, alumni and research participants are </w:t>
      </w:r>
      <w:r w:rsidR="0037726F">
        <w:rPr>
          <w:rFonts w:ascii="Arial" w:eastAsia="Times New Roman" w:hAnsi="Arial" w:cs="Arial"/>
          <w:kern w:val="36"/>
          <w:lang w:val="en" w:eastAsia="en-GB"/>
        </w:rPr>
        <w:t xml:space="preserve">available from the respective </w:t>
      </w:r>
      <w:hyperlink r:id="rId8" w:history="1">
        <w:r w:rsidR="0037726F" w:rsidRPr="0037726F">
          <w:rPr>
            <w:rStyle w:val="Hyperlink"/>
            <w:rFonts w:ascii="Arial" w:eastAsia="Times New Roman" w:hAnsi="Arial" w:cs="Arial"/>
            <w:kern w:val="36"/>
            <w:lang w:val="en" w:eastAsia="en-GB"/>
          </w:rPr>
          <w:t>privacy notices.</w:t>
        </w:r>
      </w:hyperlink>
    </w:p>
    <w:p w14:paraId="5C2E41A0" w14:textId="77777777" w:rsidR="008401D6" w:rsidRPr="00D402A0" w:rsidRDefault="008401D6" w:rsidP="008401D6">
      <w:pPr>
        <w:pStyle w:val="ListParagraph"/>
        <w:ind w:left="567"/>
        <w:jc w:val="both"/>
        <w:rPr>
          <w:rFonts w:ascii="Arial" w:hAnsi="Arial" w:cs="Arial"/>
          <w:b/>
        </w:rPr>
      </w:pPr>
    </w:p>
    <w:p w14:paraId="23C3B262" w14:textId="77777777" w:rsidR="00B30627" w:rsidRPr="00D402A0" w:rsidRDefault="00FF6BDC" w:rsidP="00B30627">
      <w:pPr>
        <w:pStyle w:val="ListParagraph"/>
        <w:numPr>
          <w:ilvl w:val="0"/>
          <w:numId w:val="12"/>
        </w:numPr>
        <w:ind w:left="567" w:hanging="567"/>
        <w:jc w:val="both"/>
        <w:rPr>
          <w:rFonts w:ascii="Arial" w:hAnsi="Arial" w:cs="Arial"/>
          <w:b/>
        </w:rPr>
      </w:pPr>
      <w:r w:rsidRPr="00D402A0">
        <w:rPr>
          <w:rFonts w:ascii="Arial" w:hAnsi="Arial" w:cs="Arial"/>
          <w:b/>
        </w:rPr>
        <w:t>Who will process my personal information?</w:t>
      </w:r>
    </w:p>
    <w:p w14:paraId="771B6523" w14:textId="3A341CD0" w:rsidR="008401D6" w:rsidRPr="00F62E06" w:rsidRDefault="00B30627" w:rsidP="00F62E06">
      <w:pPr>
        <w:ind w:left="567"/>
        <w:rPr>
          <w:rFonts w:ascii="Arial" w:hAnsi="Arial" w:cs="Arial"/>
          <w:i/>
          <w:iCs/>
          <w:color w:val="1F497D"/>
        </w:rPr>
      </w:pPr>
      <w:r w:rsidRPr="00F62E06">
        <w:rPr>
          <w:rFonts w:ascii="Arial" w:hAnsi="Arial" w:cs="Arial"/>
          <w:color w:val="000000" w:themeColor="text1"/>
        </w:rPr>
        <w:t>This notice explains how the University of Manchester will hold and process your personal information for the purposes set out.</w:t>
      </w:r>
      <w:r w:rsidR="00F62E06" w:rsidRPr="00F62E06">
        <w:rPr>
          <w:rFonts w:ascii="Arial" w:hAnsi="Arial" w:cs="Arial"/>
          <w:color w:val="000000" w:themeColor="text1"/>
        </w:rPr>
        <w:t xml:space="preserve"> Please note that on arrival at your test appointment, you will be provided with a test kit and card and asked to register. The University will </w:t>
      </w:r>
      <w:r w:rsidR="00F62E06" w:rsidRPr="00F62E06">
        <w:rPr>
          <w:rFonts w:ascii="Arial" w:hAnsi="Arial" w:cs="Arial"/>
          <w:color w:val="000000" w:themeColor="text1"/>
          <w:u w:val="single"/>
        </w:rPr>
        <w:t>not</w:t>
      </w:r>
      <w:r w:rsidR="00F62E06" w:rsidRPr="00F62E06">
        <w:rPr>
          <w:rFonts w:ascii="Arial" w:hAnsi="Arial" w:cs="Arial"/>
          <w:color w:val="000000" w:themeColor="text1"/>
        </w:rPr>
        <w:t xml:space="preserve"> have access to any of your registration data. You will be notified of your test result via SMS or to the email you provide when you register. The University will </w:t>
      </w:r>
      <w:r w:rsidR="00F62E06" w:rsidRPr="00F62E06">
        <w:rPr>
          <w:rFonts w:ascii="Arial" w:hAnsi="Arial" w:cs="Arial"/>
          <w:color w:val="000000" w:themeColor="text1"/>
          <w:u w:val="single"/>
        </w:rPr>
        <w:t>not</w:t>
      </w:r>
      <w:r w:rsidR="00F62E06" w:rsidRPr="00F62E06">
        <w:rPr>
          <w:rFonts w:ascii="Arial" w:hAnsi="Arial" w:cs="Arial"/>
          <w:color w:val="000000" w:themeColor="text1"/>
        </w:rPr>
        <w:t xml:space="preserve"> see your test results.  Your personal information relating to test registration and results is processed by NHS Test and Trace. Information about how they will use your data can be found</w:t>
      </w:r>
      <w:r w:rsidR="00F62E06" w:rsidRPr="00F62E06">
        <w:rPr>
          <w:rFonts w:ascii="Arial" w:hAnsi="Arial" w:cs="Arial"/>
          <w:i/>
          <w:iCs/>
          <w:color w:val="000000" w:themeColor="text1"/>
        </w:rPr>
        <w:t xml:space="preserve"> </w:t>
      </w:r>
      <w:hyperlink r:id="rId9" w:history="1">
        <w:r w:rsidR="00F62E06" w:rsidRPr="00F62E06">
          <w:rPr>
            <w:rStyle w:val="Hyperlink"/>
            <w:rFonts w:ascii="Arial" w:hAnsi="Arial" w:cs="Arial"/>
            <w:i/>
            <w:iCs/>
          </w:rPr>
          <w:t>here</w:t>
        </w:r>
      </w:hyperlink>
      <w:r w:rsidR="00F62E06" w:rsidRPr="00F62E06">
        <w:rPr>
          <w:rFonts w:ascii="Arial" w:hAnsi="Arial" w:cs="Arial"/>
          <w:i/>
          <w:iCs/>
          <w:color w:val="1F497D"/>
        </w:rPr>
        <w:t xml:space="preserve">. </w:t>
      </w:r>
    </w:p>
    <w:p w14:paraId="163BE23A" w14:textId="77777777" w:rsidR="008401D6" w:rsidRPr="00D402A0" w:rsidRDefault="00FF6BDC" w:rsidP="008401D6">
      <w:pPr>
        <w:pStyle w:val="ListParagraph"/>
        <w:numPr>
          <w:ilvl w:val="0"/>
          <w:numId w:val="12"/>
        </w:numPr>
        <w:ind w:left="567" w:hanging="567"/>
        <w:jc w:val="both"/>
        <w:rPr>
          <w:rFonts w:ascii="Arial" w:hAnsi="Arial" w:cs="Arial"/>
          <w:b/>
        </w:rPr>
      </w:pPr>
      <w:r w:rsidRPr="00D402A0">
        <w:rPr>
          <w:rFonts w:ascii="Arial" w:hAnsi="Arial" w:cs="Arial"/>
          <w:b/>
        </w:rPr>
        <w:t>W</w:t>
      </w:r>
      <w:r w:rsidR="004247A9" w:rsidRPr="00D402A0">
        <w:rPr>
          <w:rFonts w:ascii="Arial" w:hAnsi="Arial" w:cs="Arial"/>
          <w:b/>
        </w:rPr>
        <w:t>hat personal information will you process</w:t>
      </w:r>
      <w:r w:rsidRPr="00D402A0">
        <w:rPr>
          <w:rFonts w:ascii="Arial" w:hAnsi="Arial" w:cs="Arial"/>
          <w:b/>
        </w:rPr>
        <w:t>?</w:t>
      </w:r>
    </w:p>
    <w:p w14:paraId="3F588DD3" w14:textId="631155EA" w:rsidR="00B30627" w:rsidRPr="00D402A0" w:rsidRDefault="00560B28" w:rsidP="00B30627">
      <w:pPr>
        <w:pStyle w:val="ListParagraph"/>
        <w:ind w:left="567"/>
        <w:jc w:val="both"/>
        <w:rPr>
          <w:rFonts w:ascii="Arial" w:hAnsi="Arial" w:cs="Arial"/>
        </w:rPr>
      </w:pPr>
      <w:r>
        <w:rPr>
          <w:rFonts w:ascii="Arial" w:hAnsi="Arial" w:cs="Arial"/>
        </w:rPr>
        <w:t>The University will process the personal information you provide whe</w:t>
      </w:r>
      <w:r w:rsidR="008E1A37">
        <w:rPr>
          <w:rFonts w:ascii="Arial" w:hAnsi="Arial" w:cs="Arial"/>
        </w:rPr>
        <w:t>n you</w:t>
      </w:r>
      <w:r w:rsidR="000B2195">
        <w:rPr>
          <w:rFonts w:ascii="Arial" w:hAnsi="Arial" w:cs="Arial"/>
        </w:rPr>
        <w:t xml:space="preserve"> book a test a or </w:t>
      </w:r>
      <w:r w:rsidR="008E1A37">
        <w:rPr>
          <w:rFonts w:ascii="Arial" w:hAnsi="Arial" w:cs="Arial"/>
        </w:rPr>
        <w:t xml:space="preserve">make a call to the </w:t>
      </w:r>
      <w:r w:rsidR="00822726">
        <w:rPr>
          <w:rFonts w:ascii="Arial" w:hAnsi="Arial" w:cs="Arial"/>
        </w:rPr>
        <w:t>helpline</w:t>
      </w:r>
      <w:r w:rsidR="008E1A37">
        <w:rPr>
          <w:rFonts w:ascii="Arial" w:hAnsi="Arial" w:cs="Arial"/>
        </w:rPr>
        <w:t xml:space="preserve"> </w:t>
      </w:r>
      <w:r w:rsidR="001C1790">
        <w:rPr>
          <w:rFonts w:ascii="Arial" w:hAnsi="Arial" w:cs="Arial"/>
        </w:rPr>
        <w:t>or</w:t>
      </w:r>
      <w:r w:rsidR="00577CF3">
        <w:rPr>
          <w:rFonts w:ascii="Arial" w:hAnsi="Arial" w:cs="Arial"/>
        </w:rPr>
        <w:t xml:space="preserve"> </w:t>
      </w:r>
      <w:r w:rsidR="00822726">
        <w:rPr>
          <w:rFonts w:ascii="Arial" w:hAnsi="Arial" w:cs="Arial"/>
        </w:rPr>
        <w:t>use the live chat service</w:t>
      </w:r>
      <w:r>
        <w:rPr>
          <w:rFonts w:ascii="Arial" w:hAnsi="Arial" w:cs="Arial"/>
        </w:rPr>
        <w:t xml:space="preserve">. </w:t>
      </w:r>
      <w:r w:rsidR="00FF6BDC" w:rsidRPr="00D402A0">
        <w:rPr>
          <w:rFonts w:ascii="Arial" w:hAnsi="Arial" w:cs="Arial"/>
        </w:rPr>
        <w:t xml:space="preserve">This </w:t>
      </w:r>
      <w:r w:rsidR="008D2B4F">
        <w:rPr>
          <w:rFonts w:ascii="Arial" w:hAnsi="Arial" w:cs="Arial"/>
        </w:rPr>
        <w:t>may include</w:t>
      </w:r>
      <w:r w:rsidR="00FF6BDC" w:rsidRPr="00D402A0">
        <w:rPr>
          <w:rFonts w:ascii="Arial" w:hAnsi="Arial" w:cs="Arial"/>
        </w:rPr>
        <w:t>:</w:t>
      </w:r>
    </w:p>
    <w:p w14:paraId="7D8FA37E" w14:textId="1A55D1D3" w:rsidR="00B30627" w:rsidRPr="00D402A0" w:rsidRDefault="00B30627" w:rsidP="00B30627">
      <w:pPr>
        <w:ind w:left="720" w:hanging="720"/>
        <w:rPr>
          <w:rFonts w:ascii="Arial" w:hAnsi="Arial" w:cs="Arial"/>
        </w:rPr>
      </w:pPr>
      <w:r w:rsidRPr="00D402A0">
        <w:rPr>
          <w:rFonts w:ascii="Arial" w:hAnsi="Arial" w:cs="Arial"/>
        </w:rPr>
        <w:t>5.1</w:t>
      </w:r>
      <w:r w:rsidR="008E1A37">
        <w:rPr>
          <w:rFonts w:ascii="Arial" w:hAnsi="Arial" w:cs="Arial"/>
        </w:rPr>
        <w:t>.</w:t>
      </w:r>
      <w:r w:rsidRPr="00D402A0">
        <w:rPr>
          <w:rFonts w:ascii="Arial" w:hAnsi="Arial" w:cs="Arial"/>
        </w:rPr>
        <w:tab/>
        <w:t>Personal contact details such as name, telephone numbers, and email addresses</w:t>
      </w:r>
    </w:p>
    <w:p w14:paraId="0A80209F" w14:textId="427759FB" w:rsidR="00B30627" w:rsidRPr="00D402A0" w:rsidRDefault="00B30627" w:rsidP="00B30627">
      <w:pPr>
        <w:rPr>
          <w:rFonts w:ascii="Arial" w:hAnsi="Arial" w:cs="Arial"/>
        </w:rPr>
      </w:pPr>
      <w:r w:rsidRPr="00D402A0">
        <w:rPr>
          <w:rFonts w:ascii="Arial" w:hAnsi="Arial" w:cs="Arial"/>
        </w:rPr>
        <w:t>5.2.</w:t>
      </w:r>
      <w:r w:rsidRPr="00D402A0">
        <w:rPr>
          <w:rFonts w:ascii="Arial" w:hAnsi="Arial" w:cs="Arial"/>
        </w:rPr>
        <w:tab/>
      </w:r>
      <w:r w:rsidR="000B2195">
        <w:rPr>
          <w:rFonts w:ascii="Arial" w:hAnsi="Arial" w:cs="Arial"/>
        </w:rPr>
        <w:t>Details relating to y</w:t>
      </w:r>
      <w:r w:rsidR="001C1790">
        <w:rPr>
          <w:rFonts w:ascii="Arial" w:hAnsi="Arial" w:cs="Arial"/>
        </w:rPr>
        <w:t>our r</w:t>
      </w:r>
      <w:r w:rsidR="00822726">
        <w:rPr>
          <w:rFonts w:ascii="Arial" w:hAnsi="Arial" w:cs="Arial"/>
        </w:rPr>
        <w:t>elationship with the University</w:t>
      </w:r>
    </w:p>
    <w:p w14:paraId="1991420E" w14:textId="48170E55" w:rsidR="00B30627" w:rsidRPr="00D402A0" w:rsidRDefault="00B30627" w:rsidP="00B30627">
      <w:pPr>
        <w:rPr>
          <w:rFonts w:ascii="Arial" w:hAnsi="Arial" w:cs="Arial"/>
        </w:rPr>
      </w:pPr>
      <w:r w:rsidRPr="00D402A0">
        <w:rPr>
          <w:rFonts w:ascii="Arial" w:hAnsi="Arial" w:cs="Arial"/>
        </w:rPr>
        <w:t>5.3.</w:t>
      </w:r>
      <w:r w:rsidRPr="00D402A0">
        <w:rPr>
          <w:rFonts w:ascii="Arial" w:hAnsi="Arial" w:cs="Arial"/>
        </w:rPr>
        <w:tab/>
      </w:r>
      <w:r w:rsidR="001C1790">
        <w:rPr>
          <w:rFonts w:ascii="Arial" w:hAnsi="Arial" w:cs="Arial"/>
        </w:rPr>
        <w:t>The r</w:t>
      </w:r>
      <w:r w:rsidR="00822726">
        <w:rPr>
          <w:rFonts w:ascii="Arial" w:hAnsi="Arial" w:cs="Arial"/>
        </w:rPr>
        <w:t>eason for your enquiry</w:t>
      </w:r>
      <w:r w:rsidR="000B2195">
        <w:rPr>
          <w:rFonts w:ascii="Arial" w:hAnsi="Arial" w:cs="Arial"/>
        </w:rPr>
        <w:t xml:space="preserve"> if you call the telephone helpline or use the live chat service</w:t>
      </w:r>
    </w:p>
    <w:p w14:paraId="65CFCA3E" w14:textId="25D6EF59" w:rsidR="00B30627" w:rsidRPr="00D402A0" w:rsidRDefault="008E1A37" w:rsidP="000B2195">
      <w:pPr>
        <w:ind w:left="720" w:hanging="720"/>
        <w:rPr>
          <w:rFonts w:ascii="Arial" w:hAnsi="Arial" w:cs="Arial"/>
        </w:rPr>
      </w:pPr>
      <w:r>
        <w:rPr>
          <w:rFonts w:ascii="Arial" w:hAnsi="Arial" w:cs="Arial"/>
        </w:rPr>
        <w:t>5.</w:t>
      </w:r>
      <w:r w:rsidR="001C1790">
        <w:rPr>
          <w:rFonts w:ascii="Arial" w:hAnsi="Arial" w:cs="Arial"/>
        </w:rPr>
        <w:t>4</w:t>
      </w:r>
      <w:r>
        <w:rPr>
          <w:rFonts w:ascii="Arial" w:hAnsi="Arial" w:cs="Arial"/>
        </w:rPr>
        <w:t>.</w:t>
      </w:r>
      <w:r w:rsidR="00B30627" w:rsidRPr="00D402A0">
        <w:rPr>
          <w:rFonts w:ascii="Arial" w:hAnsi="Arial" w:cs="Arial"/>
        </w:rPr>
        <w:tab/>
      </w:r>
      <w:r w:rsidR="000B2195">
        <w:rPr>
          <w:rFonts w:ascii="Arial" w:hAnsi="Arial" w:cs="Arial"/>
        </w:rPr>
        <w:t>Any f</w:t>
      </w:r>
      <w:r w:rsidR="00822726">
        <w:rPr>
          <w:rFonts w:ascii="Arial" w:hAnsi="Arial" w:cs="Arial"/>
        </w:rPr>
        <w:t xml:space="preserve">urther information about your enquiry that you choose to provide </w:t>
      </w:r>
      <w:r w:rsidR="008D2B4F">
        <w:rPr>
          <w:rFonts w:ascii="Arial" w:hAnsi="Arial" w:cs="Arial"/>
        </w:rPr>
        <w:t xml:space="preserve">including </w:t>
      </w:r>
      <w:r w:rsidR="006C1B27">
        <w:rPr>
          <w:rFonts w:ascii="Arial" w:hAnsi="Arial" w:cs="Arial"/>
        </w:rPr>
        <w:t xml:space="preserve">confidential or sensitive </w:t>
      </w:r>
      <w:r w:rsidR="00102A75">
        <w:rPr>
          <w:rFonts w:ascii="Arial" w:hAnsi="Arial" w:cs="Arial"/>
        </w:rPr>
        <w:t xml:space="preserve">personal </w:t>
      </w:r>
      <w:r w:rsidR="006C1B27">
        <w:rPr>
          <w:rFonts w:ascii="Arial" w:hAnsi="Arial" w:cs="Arial"/>
        </w:rPr>
        <w:t xml:space="preserve">details that you may </w:t>
      </w:r>
      <w:r w:rsidR="00822726">
        <w:rPr>
          <w:rFonts w:ascii="Arial" w:hAnsi="Arial" w:cs="Arial"/>
        </w:rPr>
        <w:t xml:space="preserve">disclose </w:t>
      </w:r>
      <w:r w:rsidR="00125072">
        <w:rPr>
          <w:rFonts w:ascii="Arial" w:hAnsi="Arial" w:cs="Arial"/>
        </w:rPr>
        <w:t>for</w:t>
      </w:r>
      <w:r w:rsidR="00822726">
        <w:rPr>
          <w:rFonts w:ascii="Arial" w:hAnsi="Arial" w:cs="Arial"/>
        </w:rPr>
        <w:t xml:space="preserve"> us to manage any </w:t>
      </w:r>
      <w:r w:rsidR="00125072">
        <w:rPr>
          <w:rFonts w:ascii="Arial" w:hAnsi="Arial" w:cs="Arial"/>
        </w:rPr>
        <w:t>additional support</w:t>
      </w:r>
      <w:r w:rsidR="000D3E24">
        <w:rPr>
          <w:rFonts w:ascii="Arial" w:hAnsi="Arial" w:cs="Arial"/>
        </w:rPr>
        <w:t xml:space="preserve"> needs or onwards referrals </w:t>
      </w:r>
      <w:r w:rsidR="001C1790">
        <w:rPr>
          <w:rFonts w:ascii="Arial" w:hAnsi="Arial" w:cs="Arial"/>
        </w:rPr>
        <w:t>required.</w:t>
      </w:r>
    </w:p>
    <w:p w14:paraId="3CA95FF8" w14:textId="70D45BF8" w:rsidR="008401D6" w:rsidRPr="00D402A0" w:rsidRDefault="00FF6BDC" w:rsidP="008401D6">
      <w:pPr>
        <w:pStyle w:val="ListParagraph"/>
        <w:numPr>
          <w:ilvl w:val="0"/>
          <w:numId w:val="12"/>
        </w:numPr>
        <w:spacing w:after="0"/>
        <w:ind w:left="567" w:hanging="567"/>
        <w:contextualSpacing w:val="0"/>
        <w:jc w:val="both"/>
        <w:rPr>
          <w:rFonts w:ascii="Arial" w:hAnsi="Arial" w:cs="Arial"/>
          <w:b/>
        </w:rPr>
      </w:pPr>
      <w:r w:rsidRPr="00D402A0">
        <w:rPr>
          <w:rFonts w:ascii="Arial" w:hAnsi="Arial" w:cs="Arial"/>
          <w:b/>
        </w:rPr>
        <w:t>What is the purpose of the processing</w:t>
      </w:r>
      <w:r w:rsidR="00464AC2" w:rsidRPr="00D402A0">
        <w:rPr>
          <w:rFonts w:ascii="Arial" w:hAnsi="Arial" w:cs="Arial"/>
          <w:b/>
        </w:rPr>
        <w:t xml:space="preserve"> under data protection law?</w:t>
      </w:r>
      <w:r w:rsidR="00A06E12" w:rsidRPr="00D402A0">
        <w:rPr>
          <w:rFonts w:ascii="Arial" w:hAnsi="Arial" w:cs="Arial"/>
          <w:b/>
        </w:rPr>
        <w:t xml:space="preserve"> </w:t>
      </w:r>
    </w:p>
    <w:p w14:paraId="6825E32D" w14:textId="3DA91461" w:rsidR="00551B56" w:rsidRPr="00D402A0" w:rsidRDefault="00551B56" w:rsidP="008401D6">
      <w:pPr>
        <w:pStyle w:val="ListParagraph"/>
        <w:spacing w:after="0"/>
        <w:ind w:left="567"/>
        <w:contextualSpacing w:val="0"/>
        <w:jc w:val="both"/>
        <w:rPr>
          <w:rFonts w:ascii="Arial" w:hAnsi="Arial" w:cs="Arial"/>
          <w:b/>
        </w:rPr>
      </w:pPr>
      <w:r w:rsidRPr="00D402A0">
        <w:rPr>
          <w:rFonts w:ascii="Arial" w:hAnsi="Arial" w:cs="Arial"/>
        </w:rPr>
        <w:t>We will only use your personal information when the law allows us to</w:t>
      </w:r>
      <w:r w:rsidR="00DC3937" w:rsidRPr="00D402A0">
        <w:rPr>
          <w:rFonts w:ascii="Arial" w:hAnsi="Arial" w:cs="Arial"/>
        </w:rPr>
        <w:t xml:space="preserve"> do so by</w:t>
      </w:r>
      <w:r w:rsidR="00464AC2" w:rsidRPr="00D402A0">
        <w:rPr>
          <w:rFonts w:ascii="Arial" w:hAnsi="Arial" w:cs="Arial"/>
        </w:rPr>
        <w:t xml:space="preserve"> provi</w:t>
      </w:r>
      <w:r w:rsidR="00030E17" w:rsidRPr="00D402A0">
        <w:rPr>
          <w:rFonts w:ascii="Arial" w:hAnsi="Arial" w:cs="Arial"/>
        </w:rPr>
        <w:t>d</w:t>
      </w:r>
      <w:r w:rsidR="00DC3937" w:rsidRPr="00D402A0">
        <w:rPr>
          <w:rFonts w:ascii="Arial" w:hAnsi="Arial" w:cs="Arial"/>
        </w:rPr>
        <w:t>ing</w:t>
      </w:r>
      <w:r w:rsidR="00464AC2" w:rsidRPr="00D402A0">
        <w:rPr>
          <w:rFonts w:ascii="Arial" w:hAnsi="Arial" w:cs="Arial"/>
        </w:rPr>
        <w:t xml:space="preserve"> </w:t>
      </w:r>
      <w:r w:rsidR="00030E17" w:rsidRPr="00D402A0">
        <w:rPr>
          <w:rFonts w:ascii="Arial" w:hAnsi="Arial" w:cs="Arial"/>
        </w:rPr>
        <w:t xml:space="preserve">us </w:t>
      </w:r>
      <w:r w:rsidR="00464AC2" w:rsidRPr="00D402A0">
        <w:rPr>
          <w:rFonts w:ascii="Arial" w:hAnsi="Arial" w:cs="Arial"/>
        </w:rPr>
        <w:t>with a legal ba</w:t>
      </w:r>
      <w:r w:rsidR="00030E17" w:rsidRPr="00D402A0">
        <w:rPr>
          <w:rFonts w:ascii="Arial" w:hAnsi="Arial" w:cs="Arial"/>
        </w:rPr>
        <w:t>s</w:t>
      </w:r>
      <w:r w:rsidR="00464AC2" w:rsidRPr="00D402A0">
        <w:rPr>
          <w:rFonts w:ascii="Arial" w:hAnsi="Arial" w:cs="Arial"/>
        </w:rPr>
        <w:t xml:space="preserve">is </w:t>
      </w:r>
      <w:r w:rsidR="00030E17" w:rsidRPr="00D402A0">
        <w:rPr>
          <w:rFonts w:ascii="Arial" w:hAnsi="Arial" w:cs="Arial"/>
        </w:rPr>
        <w:t>or</w:t>
      </w:r>
      <w:r w:rsidR="00DC3937" w:rsidRPr="00D402A0">
        <w:rPr>
          <w:rFonts w:ascii="Arial" w:hAnsi="Arial" w:cs="Arial"/>
        </w:rPr>
        <w:t xml:space="preserve"> valid condition</w:t>
      </w:r>
      <w:r w:rsidRPr="00D402A0">
        <w:rPr>
          <w:rFonts w:ascii="Arial" w:hAnsi="Arial" w:cs="Arial"/>
        </w:rPr>
        <w:t xml:space="preserve">. </w:t>
      </w:r>
      <w:r w:rsidR="00FF412F" w:rsidRPr="00D402A0">
        <w:rPr>
          <w:rFonts w:ascii="Arial" w:hAnsi="Arial" w:cs="Arial"/>
        </w:rPr>
        <w:t xml:space="preserve"> </w:t>
      </w:r>
      <w:r w:rsidR="000B2195">
        <w:rPr>
          <w:rFonts w:ascii="Arial" w:hAnsi="Arial" w:cs="Arial"/>
        </w:rPr>
        <w:t xml:space="preserve">For the purposes of facilitating your test bookings and </w:t>
      </w:r>
      <w:r w:rsidR="000B2195">
        <w:rPr>
          <w:rFonts w:ascii="Arial" w:hAnsi="Arial" w:cs="Arial"/>
        </w:rPr>
        <w:lastRenderedPageBreak/>
        <w:t>providing support in this context</w:t>
      </w:r>
      <w:r w:rsidRPr="00D402A0">
        <w:rPr>
          <w:rFonts w:ascii="Arial" w:hAnsi="Arial" w:cs="Arial"/>
        </w:rPr>
        <w:t>, we will use your personal information in the following circumstances:</w:t>
      </w:r>
    </w:p>
    <w:p w14:paraId="7BA36394" w14:textId="13173787" w:rsidR="00F62E06" w:rsidRPr="00F62E06" w:rsidRDefault="00A06E12" w:rsidP="00F62E06">
      <w:pPr>
        <w:pStyle w:val="BodyText"/>
        <w:numPr>
          <w:ilvl w:val="0"/>
          <w:numId w:val="32"/>
        </w:numPr>
        <w:tabs>
          <w:tab w:val="left" w:pos="1237"/>
        </w:tabs>
        <w:spacing w:before="158" w:line="276" w:lineRule="auto"/>
        <w:ind w:right="105"/>
        <w:rPr>
          <w:rFonts w:ascii="Arial" w:hAnsi="Arial" w:cs="Arial"/>
        </w:rPr>
      </w:pPr>
      <w:r w:rsidRPr="00D402A0">
        <w:rPr>
          <w:rFonts w:ascii="Arial" w:hAnsi="Arial" w:cs="Arial"/>
        </w:rPr>
        <w:t>Where</w:t>
      </w:r>
      <w:r w:rsidRPr="00D402A0">
        <w:rPr>
          <w:rFonts w:ascii="Arial" w:hAnsi="Arial" w:cs="Arial"/>
          <w:spacing w:val="42"/>
        </w:rPr>
        <w:t xml:space="preserve"> </w:t>
      </w:r>
      <w:r w:rsidRPr="00D402A0">
        <w:rPr>
          <w:rFonts w:ascii="Arial" w:hAnsi="Arial" w:cs="Arial"/>
        </w:rPr>
        <w:t>it</w:t>
      </w:r>
      <w:r w:rsidRPr="00D402A0">
        <w:rPr>
          <w:rFonts w:ascii="Arial" w:hAnsi="Arial" w:cs="Arial"/>
          <w:spacing w:val="41"/>
        </w:rPr>
        <w:t xml:space="preserve"> </w:t>
      </w:r>
      <w:r w:rsidRPr="00D402A0">
        <w:rPr>
          <w:rFonts w:ascii="Arial" w:hAnsi="Arial" w:cs="Arial"/>
        </w:rPr>
        <w:t>is</w:t>
      </w:r>
      <w:r w:rsidRPr="00D402A0">
        <w:rPr>
          <w:rFonts w:ascii="Arial" w:hAnsi="Arial" w:cs="Arial"/>
          <w:spacing w:val="43"/>
        </w:rPr>
        <w:t xml:space="preserve"> </w:t>
      </w:r>
      <w:r w:rsidRPr="00D402A0">
        <w:rPr>
          <w:rFonts w:ascii="Arial" w:hAnsi="Arial" w:cs="Arial"/>
          <w:spacing w:val="-1"/>
        </w:rPr>
        <w:t>necessary</w:t>
      </w:r>
      <w:r w:rsidRPr="00D402A0">
        <w:rPr>
          <w:rFonts w:ascii="Arial" w:hAnsi="Arial" w:cs="Arial"/>
          <w:spacing w:val="43"/>
        </w:rPr>
        <w:t xml:space="preserve"> </w:t>
      </w:r>
      <w:r w:rsidRPr="00D402A0">
        <w:rPr>
          <w:rFonts w:ascii="Arial" w:hAnsi="Arial" w:cs="Arial"/>
          <w:spacing w:val="-1"/>
        </w:rPr>
        <w:t>for</w:t>
      </w:r>
      <w:r w:rsidRPr="00D402A0">
        <w:rPr>
          <w:rFonts w:ascii="Arial" w:hAnsi="Arial" w:cs="Arial"/>
          <w:spacing w:val="41"/>
        </w:rPr>
        <w:t xml:space="preserve"> </w:t>
      </w:r>
      <w:r w:rsidRPr="00D402A0">
        <w:rPr>
          <w:rFonts w:ascii="Arial" w:hAnsi="Arial" w:cs="Arial"/>
        </w:rPr>
        <w:t>our</w:t>
      </w:r>
      <w:r w:rsidRPr="00D402A0">
        <w:rPr>
          <w:rFonts w:ascii="Arial" w:hAnsi="Arial" w:cs="Arial"/>
          <w:spacing w:val="43"/>
        </w:rPr>
        <w:t xml:space="preserve"> </w:t>
      </w:r>
      <w:r w:rsidRPr="00D402A0">
        <w:rPr>
          <w:rFonts w:ascii="Arial" w:hAnsi="Arial" w:cs="Arial"/>
          <w:spacing w:val="-1"/>
        </w:rPr>
        <w:t>legitimate</w:t>
      </w:r>
      <w:r w:rsidRPr="00D402A0">
        <w:rPr>
          <w:rFonts w:ascii="Arial" w:hAnsi="Arial" w:cs="Arial"/>
          <w:spacing w:val="44"/>
        </w:rPr>
        <w:t xml:space="preserve"> </w:t>
      </w:r>
      <w:r w:rsidRPr="00D402A0">
        <w:rPr>
          <w:rFonts w:ascii="Arial" w:hAnsi="Arial" w:cs="Arial"/>
          <w:spacing w:val="-1"/>
        </w:rPr>
        <w:t>interests</w:t>
      </w:r>
      <w:r w:rsidRPr="00D402A0">
        <w:rPr>
          <w:rFonts w:ascii="Arial" w:hAnsi="Arial" w:cs="Arial"/>
          <w:spacing w:val="40"/>
        </w:rPr>
        <w:t xml:space="preserve"> </w:t>
      </w:r>
      <w:r w:rsidRPr="00D402A0">
        <w:rPr>
          <w:rFonts w:ascii="Arial" w:hAnsi="Arial" w:cs="Arial"/>
          <w:spacing w:val="-1"/>
        </w:rPr>
        <w:t>(or</w:t>
      </w:r>
      <w:r w:rsidRPr="00D402A0">
        <w:rPr>
          <w:rFonts w:ascii="Arial" w:hAnsi="Arial" w:cs="Arial"/>
          <w:spacing w:val="43"/>
        </w:rPr>
        <w:t xml:space="preserve"> </w:t>
      </w:r>
      <w:r w:rsidRPr="00D402A0">
        <w:rPr>
          <w:rFonts w:ascii="Arial" w:hAnsi="Arial" w:cs="Arial"/>
          <w:spacing w:val="-1"/>
        </w:rPr>
        <w:t>those</w:t>
      </w:r>
      <w:r w:rsidRPr="00D402A0">
        <w:rPr>
          <w:rFonts w:ascii="Arial" w:hAnsi="Arial" w:cs="Arial"/>
          <w:spacing w:val="42"/>
        </w:rPr>
        <w:t xml:space="preserve"> </w:t>
      </w:r>
      <w:r w:rsidRPr="00D402A0">
        <w:rPr>
          <w:rFonts w:ascii="Arial" w:hAnsi="Arial" w:cs="Arial"/>
        </w:rPr>
        <w:t>of</w:t>
      </w:r>
      <w:r w:rsidRPr="00D402A0">
        <w:rPr>
          <w:rFonts w:ascii="Arial" w:hAnsi="Arial" w:cs="Arial"/>
          <w:spacing w:val="42"/>
        </w:rPr>
        <w:t xml:space="preserve"> </w:t>
      </w:r>
      <w:r w:rsidRPr="00D402A0">
        <w:rPr>
          <w:rFonts w:ascii="Arial" w:hAnsi="Arial" w:cs="Arial"/>
        </w:rPr>
        <w:t>a</w:t>
      </w:r>
      <w:r w:rsidRPr="00D402A0">
        <w:rPr>
          <w:rFonts w:ascii="Arial" w:hAnsi="Arial" w:cs="Arial"/>
          <w:spacing w:val="43"/>
        </w:rPr>
        <w:t xml:space="preserve"> </w:t>
      </w:r>
      <w:r w:rsidRPr="00D402A0">
        <w:rPr>
          <w:rFonts w:ascii="Arial" w:hAnsi="Arial" w:cs="Arial"/>
          <w:spacing w:val="-1"/>
        </w:rPr>
        <w:t>third</w:t>
      </w:r>
      <w:r w:rsidRPr="00D402A0">
        <w:rPr>
          <w:rFonts w:ascii="Arial" w:hAnsi="Arial" w:cs="Arial"/>
          <w:spacing w:val="43"/>
        </w:rPr>
        <w:t xml:space="preserve"> </w:t>
      </w:r>
      <w:r w:rsidRPr="00D402A0">
        <w:rPr>
          <w:rFonts w:ascii="Arial" w:hAnsi="Arial" w:cs="Arial"/>
          <w:spacing w:val="-1"/>
        </w:rPr>
        <w:t>party)</w:t>
      </w:r>
      <w:r w:rsidRPr="00D402A0">
        <w:rPr>
          <w:rFonts w:ascii="Arial" w:hAnsi="Arial" w:cs="Arial"/>
          <w:spacing w:val="41"/>
        </w:rPr>
        <w:t xml:space="preserve"> </w:t>
      </w:r>
      <w:r w:rsidRPr="00D402A0">
        <w:rPr>
          <w:rFonts w:ascii="Arial" w:hAnsi="Arial" w:cs="Arial"/>
          <w:spacing w:val="-1"/>
        </w:rPr>
        <w:t>and</w:t>
      </w:r>
      <w:r w:rsidRPr="00D402A0">
        <w:rPr>
          <w:rFonts w:ascii="Arial" w:hAnsi="Arial" w:cs="Arial"/>
          <w:spacing w:val="42"/>
        </w:rPr>
        <w:t xml:space="preserve"> </w:t>
      </w:r>
      <w:r w:rsidRPr="00D402A0">
        <w:rPr>
          <w:rFonts w:ascii="Arial" w:hAnsi="Arial" w:cs="Arial"/>
        </w:rPr>
        <w:t>your</w:t>
      </w:r>
      <w:r w:rsidRPr="00D402A0">
        <w:rPr>
          <w:rFonts w:ascii="Arial" w:hAnsi="Arial" w:cs="Arial"/>
          <w:spacing w:val="55"/>
        </w:rPr>
        <w:t xml:space="preserve"> </w:t>
      </w:r>
      <w:r w:rsidRPr="00D402A0">
        <w:rPr>
          <w:rFonts w:ascii="Arial" w:hAnsi="Arial" w:cs="Arial"/>
          <w:spacing w:val="-1"/>
        </w:rPr>
        <w:t>interests</w:t>
      </w:r>
      <w:r w:rsidRPr="00D402A0">
        <w:rPr>
          <w:rFonts w:ascii="Arial" w:hAnsi="Arial" w:cs="Arial"/>
          <w:spacing w:val="-3"/>
        </w:rPr>
        <w:t xml:space="preserve"> </w:t>
      </w:r>
      <w:r w:rsidRPr="00D402A0">
        <w:rPr>
          <w:rFonts w:ascii="Arial" w:hAnsi="Arial" w:cs="Arial"/>
        </w:rPr>
        <w:t>and</w:t>
      </w:r>
      <w:r w:rsidRPr="00D402A0">
        <w:rPr>
          <w:rFonts w:ascii="Arial" w:hAnsi="Arial" w:cs="Arial"/>
          <w:spacing w:val="-2"/>
        </w:rPr>
        <w:t xml:space="preserve"> </w:t>
      </w:r>
      <w:r w:rsidRPr="00D402A0">
        <w:rPr>
          <w:rFonts w:ascii="Arial" w:hAnsi="Arial" w:cs="Arial"/>
          <w:spacing w:val="-1"/>
        </w:rPr>
        <w:t>fundamental</w:t>
      </w:r>
      <w:r w:rsidRPr="00D402A0">
        <w:rPr>
          <w:rFonts w:ascii="Arial" w:hAnsi="Arial" w:cs="Arial"/>
          <w:spacing w:val="-3"/>
        </w:rPr>
        <w:t xml:space="preserve"> </w:t>
      </w:r>
      <w:r w:rsidRPr="00D402A0">
        <w:rPr>
          <w:rFonts w:ascii="Arial" w:hAnsi="Arial" w:cs="Arial"/>
          <w:spacing w:val="-1"/>
        </w:rPr>
        <w:t>rights</w:t>
      </w:r>
      <w:r w:rsidRPr="00D402A0">
        <w:rPr>
          <w:rFonts w:ascii="Arial" w:hAnsi="Arial" w:cs="Arial"/>
          <w:spacing w:val="1"/>
        </w:rPr>
        <w:t xml:space="preserve"> </w:t>
      </w:r>
      <w:r w:rsidRPr="00D402A0">
        <w:rPr>
          <w:rFonts w:ascii="Arial" w:hAnsi="Arial" w:cs="Arial"/>
          <w:spacing w:val="-1"/>
        </w:rPr>
        <w:t>do</w:t>
      </w:r>
      <w:r w:rsidRPr="00D402A0">
        <w:rPr>
          <w:rFonts w:ascii="Arial" w:hAnsi="Arial" w:cs="Arial"/>
          <w:spacing w:val="1"/>
        </w:rPr>
        <w:t xml:space="preserve"> </w:t>
      </w:r>
      <w:r w:rsidRPr="00D402A0">
        <w:rPr>
          <w:rFonts w:ascii="Arial" w:hAnsi="Arial" w:cs="Arial"/>
          <w:spacing w:val="-1"/>
        </w:rPr>
        <w:t>not</w:t>
      </w:r>
      <w:r w:rsidRPr="00D402A0">
        <w:rPr>
          <w:rFonts w:ascii="Arial" w:hAnsi="Arial" w:cs="Arial"/>
          <w:spacing w:val="-2"/>
        </w:rPr>
        <w:t xml:space="preserve"> </w:t>
      </w:r>
      <w:r w:rsidRPr="00D402A0">
        <w:rPr>
          <w:rFonts w:ascii="Arial" w:hAnsi="Arial" w:cs="Arial"/>
          <w:spacing w:val="-1"/>
        </w:rPr>
        <w:t>override</w:t>
      </w:r>
      <w:r w:rsidRPr="00D402A0">
        <w:rPr>
          <w:rFonts w:ascii="Arial" w:hAnsi="Arial" w:cs="Arial"/>
          <w:spacing w:val="-2"/>
        </w:rPr>
        <w:t xml:space="preserve"> </w:t>
      </w:r>
      <w:r w:rsidRPr="00D402A0">
        <w:rPr>
          <w:rFonts w:ascii="Arial" w:hAnsi="Arial" w:cs="Arial"/>
          <w:spacing w:val="-1"/>
        </w:rPr>
        <w:t>those</w:t>
      </w:r>
      <w:r w:rsidRPr="00D402A0">
        <w:rPr>
          <w:rFonts w:ascii="Arial" w:hAnsi="Arial" w:cs="Arial"/>
        </w:rPr>
        <w:t xml:space="preserve"> </w:t>
      </w:r>
      <w:r w:rsidR="008E1A37">
        <w:rPr>
          <w:rFonts w:ascii="Arial" w:hAnsi="Arial" w:cs="Arial"/>
          <w:spacing w:val="-1"/>
        </w:rPr>
        <w:t>interests</w:t>
      </w:r>
    </w:p>
    <w:p w14:paraId="6CE83D14" w14:textId="77777777" w:rsidR="00F62E06" w:rsidRDefault="00F62E06" w:rsidP="00F62E06">
      <w:pPr>
        <w:pStyle w:val="BodyText"/>
        <w:tabs>
          <w:tab w:val="left" w:pos="1237"/>
        </w:tabs>
        <w:spacing w:before="0"/>
        <w:ind w:left="670" w:firstLine="0"/>
        <w:rPr>
          <w:rFonts w:ascii="Arial" w:hAnsi="Arial" w:cs="Arial"/>
        </w:rPr>
      </w:pPr>
    </w:p>
    <w:p w14:paraId="55CB679B" w14:textId="247C22ED" w:rsidR="00F62E06" w:rsidRDefault="00F62E06" w:rsidP="00F62E06">
      <w:pPr>
        <w:pStyle w:val="BodyText"/>
        <w:tabs>
          <w:tab w:val="left" w:pos="1237"/>
        </w:tabs>
        <w:spacing w:before="0"/>
        <w:ind w:left="670" w:firstLine="0"/>
        <w:rPr>
          <w:rFonts w:ascii="Arial" w:hAnsi="Arial" w:cs="Arial"/>
        </w:rPr>
      </w:pPr>
      <w:r w:rsidRPr="00F62E06">
        <w:rPr>
          <w:rFonts w:ascii="Arial" w:hAnsi="Arial" w:cs="Arial"/>
        </w:rPr>
        <w:t>Where you indicate that you consent to be contacted about a research study related to</w:t>
      </w:r>
      <w:r>
        <w:rPr>
          <w:rFonts w:ascii="Arial" w:hAnsi="Arial" w:cs="Arial"/>
        </w:rPr>
        <w:t xml:space="preserve"> t</w:t>
      </w:r>
      <w:r w:rsidRPr="00F62E06">
        <w:rPr>
          <w:rFonts w:ascii="Arial" w:hAnsi="Arial" w:cs="Arial"/>
        </w:rPr>
        <w:t>he testing</w:t>
      </w:r>
      <w:r>
        <w:rPr>
          <w:rFonts w:ascii="Arial" w:hAnsi="Arial" w:cs="Arial"/>
        </w:rPr>
        <w:t xml:space="preserve"> the processing will be: </w:t>
      </w:r>
    </w:p>
    <w:p w14:paraId="474C3364" w14:textId="77777777" w:rsidR="00F62E06" w:rsidRDefault="00F62E06" w:rsidP="00F62E06">
      <w:pPr>
        <w:pStyle w:val="BodyText"/>
        <w:tabs>
          <w:tab w:val="left" w:pos="1237"/>
        </w:tabs>
        <w:spacing w:before="0"/>
        <w:ind w:left="670" w:firstLine="0"/>
        <w:rPr>
          <w:rFonts w:ascii="Arial" w:hAnsi="Arial" w:cs="Arial"/>
        </w:rPr>
      </w:pPr>
    </w:p>
    <w:p w14:paraId="64E6E9C5" w14:textId="391B6016" w:rsidR="00F62E06" w:rsidRDefault="00F62E06" w:rsidP="00F62E06">
      <w:pPr>
        <w:pStyle w:val="BodyText"/>
        <w:numPr>
          <w:ilvl w:val="0"/>
          <w:numId w:val="32"/>
        </w:numPr>
        <w:tabs>
          <w:tab w:val="left" w:pos="1237"/>
        </w:tabs>
        <w:spacing w:before="0"/>
        <w:rPr>
          <w:rFonts w:ascii="Arial" w:hAnsi="Arial" w:cs="Arial"/>
        </w:rPr>
      </w:pPr>
      <w:r>
        <w:rPr>
          <w:rFonts w:ascii="Helvetica" w:hAnsi="Helvetica"/>
          <w:color w:val="333333"/>
          <w:shd w:val="clear" w:color="auto" w:fill="FFFFFF"/>
        </w:rPr>
        <w:t>necessary for the performance of a task carried out in the public interest or in the exercise of official authority vested in the controller</w:t>
      </w:r>
    </w:p>
    <w:p w14:paraId="6A41EB61" w14:textId="77777777" w:rsidR="00F62E06" w:rsidRPr="00F62E06" w:rsidRDefault="00F62E06" w:rsidP="00F62E06">
      <w:pPr>
        <w:pStyle w:val="BodyText"/>
        <w:tabs>
          <w:tab w:val="left" w:pos="1237"/>
        </w:tabs>
        <w:spacing w:before="0"/>
        <w:ind w:left="1596" w:firstLine="0"/>
        <w:rPr>
          <w:rFonts w:ascii="Arial" w:hAnsi="Arial" w:cs="Arial"/>
        </w:rPr>
      </w:pPr>
    </w:p>
    <w:p w14:paraId="3D057402" w14:textId="7B56414C" w:rsidR="00A06E12" w:rsidRDefault="00A06E12" w:rsidP="00F62E06">
      <w:pPr>
        <w:pStyle w:val="BodyText"/>
        <w:spacing w:before="0" w:line="276" w:lineRule="auto"/>
        <w:ind w:left="670" w:right="105" w:firstLine="0"/>
        <w:rPr>
          <w:rFonts w:ascii="Arial" w:hAnsi="Arial" w:cs="Arial"/>
          <w:spacing w:val="-1"/>
        </w:rPr>
      </w:pPr>
      <w:r w:rsidRPr="00D402A0">
        <w:rPr>
          <w:rFonts w:ascii="Arial" w:hAnsi="Arial" w:cs="Arial"/>
        </w:rPr>
        <w:t>We</w:t>
      </w:r>
      <w:r w:rsidRPr="00D402A0">
        <w:rPr>
          <w:rFonts w:ascii="Arial" w:hAnsi="Arial" w:cs="Arial"/>
          <w:spacing w:val="29"/>
        </w:rPr>
        <w:t xml:space="preserve"> </w:t>
      </w:r>
      <w:r w:rsidRPr="00D402A0">
        <w:rPr>
          <w:rFonts w:ascii="Arial" w:hAnsi="Arial" w:cs="Arial"/>
          <w:spacing w:val="-1"/>
        </w:rPr>
        <w:t>may</w:t>
      </w:r>
      <w:r w:rsidRPr="00D402A0">
        <w:rPr>
          <w:rFonts w:ascii="Arial" w:hAnsi="Arial" w:cs="Arial"/>
          <w:spacing w:val="32"/>
        </w:rPr>
        <w:t xml:space="preserve"> </w:t>
      </w:r>
      <w:r w:rsidRPr="00D402A0">
        <w:rPr>
          <w:rFonts w:ascii="Arial" w:hAnsi="Arial" w:cs="Arial"/>
          <w:spacing w:val="-1"/>
        </w:rPr>
        <w:t>also</w:t>
      </w:r>
      <w:r w:rsidRPr="00D402A0">
        <w:rPr>
          <w:rFonts w:ascii="Arial" w:hAnsi="Arial" w:cs="Arial"/>
          <w:spacing w:val="33"/>
        </w:rPr>
        <w:t xml:space="preserve"> </w:t>
      </w:r>
      <w:r w:rsidRPr="00D402A0">
        <w:rPr>
          <w:rFonts w:ascii="Arial" w:hAnsi="Arial" w:cs="Arial"/>
          <w:spacing w:val="-1"/>
        </w:rPr>
        <w:t>use</w:t>
      </w:r>
      <w:r w:rsidRPr="00D402A0">
        <w:rPr>
          <w:rFonts w:ascii="Arial" w:hAnsi="Arial" w:cs="Arial"/>
          <w:spacing w:val="29"/>
        </w:rPr>
        <w:t xml:space="preserve"> </w:t>
      </w:r>
      <w:r w:rsidRPr="00D402A0">
        <w:rPr>
          <w:rFonts w:ascii="Arial" w:hAnsi="Arial" w:cs="Arial"/>
          <w:spacing w:val="-1"/>
        </w:rPr>
        <w:t>your</w:t>
      </w:r>
      <w:r w:rsidRPr="00D402A0">
        <w:rPr>
          <w:rFonts w:ascii="Arial" w:hAnsi="Arial" w:cs="Arial"/>
          <w:spacing w:val="31"/>
        </w:rPr>
        <w:t xml:space="preserve"> </w:t>
      </w:r>
      <w:r w:rsidRPr="00D402A0">
        <w:rPr>
          <w:rFonts w:ascii="Arial" w:hAnsi="Arial" w:cs="Arial"/>
          <w:spacing w:val="-1"/>
        </w:rPr>
        <w:t>personal</w:t>
      </w:r>
      <w:r w:rsidRPr="00D402A0">
        <w:rPr>
          <w:rFonts w:ascii="Arial" w:hAnsi="Arial" w:cs="Arial"/>
          <w:spacing w:val="31"/>
        </w:rPr>
        <w:t xml:space="preserve"> </w:t>
      </w:r>
      <w:r w:rsidRPr="00D402A0">
        <w:rPr>
          <w:rFonts w:ascii="Arial" w:hAnsi="Arial" w:cs="Arial"/>
          <w:spacing w:val="-1"/>
        </w:rPr>
        <w:t>information</w:t>
      </w:r>
      <w:r w:rsidRPr="00D402A0">
        <w:rPr>
          <w:rFonts w:ascii="Arial" w:hAnsi="Arial" w:cs="Arial"/>
          <w:spacing w:val="28"/>
        </w:rPr>
        <w:t xml:space="preserve"> </w:t>
      </w:r>
      <w:r w:rsidRPr="00D402A0">
        <w:rPr>
          <w:rFonts w:ascii="Arial" w:hAnsi="Arial" w:cs="Arial"/>
        </w:rPr>
        <w:t>in</w:t>
      </w:r>
      <w:r w:rsidRPr="00D402A0">
        <w:rPr>
          <w:rFonts w:ascii="Arial" w:hAnsi="Arial" w:cs="Arial"/>
          <w:spacing w:val="29"/>
        </w:rPr>
        <w:t xml:space="preserve"> </w:t>
      </w:r>
      <w:r w:rsidRPr="00D402A0">
        <w:rPr>
          <w:rFonts w:ascii="Arial" w:hAnsi="Arial" w:cs="Arial"/>
        </w:rPr>
        <w:t>the</w:t>
      </w:r>
      <w:r w:rsidRPr="00D402A0">
        <w:rPr>
          <w:rFonts w:ascii="Arial" w:hAnsi="Arial" w:cs="Arial"/>
          <w:spacing w:val="27"/>
        </w:rPr>
        <w:t xml:space="preserve"> </w:t>
      </w:r>
      <w:r w:rsidRPr="00D402A0">
        <w:rPr>
          <w:rFonts w:ascii="Arial" w:hAnsi="Arial" w:cs="Arial"/>
          <w:spacing w:val="-1"/>
        </w:rPr>
        <w:t>following</w:t>
      </w:r>
      <w:r w:rsidRPr="00D402A0">
        <w:rPr>
          <w:rFonts w:ascii="Arial" w:hAnsi="Arial" w:cs="Arial"/>
          <w:spacing w:val="30"/>
        </w:rPr>
        <w:t xml:space="preserve"> </w:t>
      </w:r>
      <w:r w:rsidRPr="00D402A0">
        <w:rPr>
          <w:rFonts w:ascii="Arial" w:hAnsi="Arial" w:cs="Arial"/>
          <w:spacing w:val="-1"/>
        </w:rPr>
        <w:t>situations,</w:t>
      </w:r>
      <w:r w:rsidRPr="00D402A0">
        <w:rPr>
          <w:rFonts w:ascii="Arial" w:hAnsi="Arial" w:cs="Arial"/>
          <w:spacing w:val="28"/>
        </w:rPr>
        <w:t xml:space="preserve"> </w:t>
      </w:r>
      <w:r w:rsidRPr="00D402A0">
        <w:rPr>
          <w:rFonts w:ascii="Arial" w:hAnsi="Arial" w:cs="Arial"/>
        </w:rPr>
        <w:t>which</w:t>
      </w:r>
      <w:r w:rsidRPr="00D402A0">
        <w:rPr>
          <w:rFonts w:ascii="Arial" w:hAnsi="Arial" w:cs="Arial"/>
          <w:spacing w:val="28"/>
        </w:rPr>
        <w:t xml:space="preserve"> </w:t>
      </w:r>
      <w:r w:rsidRPr="00D402A0">
        <w:rPr>
          <w:rFonts w:ascii="Arial" w:hAnsi="Arial" w:cs="Arial"/>
        </w:rPr>
        <w:t>are</w:t>
      </w:r>
      <w:r w:rsidRPr="00D402A0">
        <w:rPr>
          <w:rFonts w:ascii="Arial" w:hAnsi="Arial" w:cs="Arial"/>
          <w:spacing w:val="32"/>
        </w:rPr>
        <w:t xml:space="preserve"> </w:t>
      </w:r>
      <w:r w:rsidRPr="00D402A0">
        <w:rPr>
          <w:rFonts w:ascii="Arial" w:hAnsi="Arial" w:cs="Arial"/>
          <w:spacing w:val="-1"/>
        </w:rPr>
        <w:t>likely</w:t>
      </w:r>
      <w:r w:rsidRPr="00D402A0">
        <w:rPr>
          <w:rFonts w:ascii="Arial" w:hAnsi="Arial" w:cs="Arial"/>
          <w:spacing w:val="30"/>
        </w:rPr>
        <w:t xml:space="preserve"> </w:t>
      </w:r>
      <w:r w:rsidRPr="00D402A0">
        <w:rPr>
          <w:rFonts w:ascii="Arial" w:hAnsi="Arial" w:cs="Arial"/>
          <w:spacing w:val="-1"/>
        </w:rPr>
        <w:t>to</w:t>
      </w:r>
      <w:r w:rsidRPr="00D402A0">
        <w:rPr>
          <w:rFonts w:ascii="Arial" w:hAnsi="Arial" w:cs="Arial"/>
          <w:spacing w:val="32"/>
        </w:rPr>
        <w:t xml:space="preserve"> </w:t>
      </w:r>
      <w:r w:rsidRPr="00D402A0">
        <w:rPr>
          <w:rFonts w:ascii="Arial" w:hAnsi="Arial" w:cs="Arial"/>
          <w:spacing w:val="-1"/>
        </w:rPr>
        <w:t>be</w:t>
      </w:r>
      <w:r w:rsidRPr="00D402A0">
        <w:rPr>
          <w:rFonts w:ascii="Arial" w:hAnsi="Arial" w:cs="Arial"/>
          <w:spacing w:val="49"/>
        </w:rPr>
        <w:t xml:space="preserve"> </w:t>
      </w:r>
      <w:r w:rsidRPr="00D402A0">
        <w:rPr>
          <w:rFonts w:ascii="Arial" w:hAnsi="Arial" w:cs="Arial"/>
          <w:spacing w:val="-1"/>
        </w:rPr>
        <w:t>rare:</w:t>
      </w:r>
    </w:p>
    <w:p w14:paraId="3713FFFD" w14:textId="77777777" w:rsidR="00F62E06" w:rsidRPr="00D402A0" w:rsidRDefault="00F62E06" w:rsidP="00F62E06">
      <w:pPr>
        <w:pStyle w:val="BodyText"/>
        <w:spacing w:before="0" w:line="276" w:lineRule="auto"/>
        <w:ind w:left="670" w:right="105" w:firstLine="0"/>
        <w:rPr>
          <w:rFonts w:ascii="Arial" w:hAnsi="Arial" w:cs="Arial"/>
        </w:rPr>
      </w:pPr>
    </w:p>
    <w:p w14:paraId="5FD6CE4A" w14:textId="77933EF0" w:rsidR="00F62E06" w:rsidRPr="00F62E06" w:rsidRDefault="00A06E12" w:rsidP="00F62E06">
      <w:pPr>
        <w:pStyle w:val="BodyText"/>
        <w:numPr>
          <w:ilvl w:val="0"/>
          <w:numId w:val="33"/>
        </w:numPr>
        <w:tabs>
          <w:tab w:val="left" w:pos="1237"/>
        </w:tabs>
        <w:spacing w:before="0"/>
        <w:rPr>
          <w:rFonts w:ascii="Arial" w:hAnsi="Arial" w:cs="Arial"/>
        </w:rPr>
      </w:pPr>
      <w:r w:rsidRPr="00D402A0">
        <w:rPr>
          <w:rFonts w:ascii="Arial" w:hAnsi="Arial" w:cs="Arial"/>
        </w:rPr>
        <w:t>Where</w:t>
      </w:r>
      <w:r w:rsidRPr="00D402A0">
        <w:rPr>
          <w:rFonts w:ascii="Arial" w:hAnsi="Arial" w:cs="Arial"/>
          <w:spacing w:val="-2"/>
        </w:rPr>
        <w:t xml:space="preserve"> </w:t>
      </w:r>
      <w:r w:rsidRPr="00D402A0">
        <w:rPr>
          <w:rFonts w:ascii="Arial" w:hAnsi="Arial" w:cs="Arial"/>
        </w:rPr>
        <w:t xml:space="preserve">we </w:t>
      </w:r>
      <w:r w:rsidRPr="00D402A0">
        <w:rPr>
          <w:rFonts w:ascii="Arial" w:hAnsi="Arial" w:cs="Arial"/>
          <w:spacing w:val="-1"/>
        </w:rPr>
        <w:t>need</w:t>
      </w:r>
      <w:r w:rsidRPr="00D402A0">
        <w:rPr>
          <w:rFonts w:ascii="Arial" w:hAnsi="Arial" w:cs="Arial"/>
          <w:spacing w:val="-3"/>
        </w:rPr>
        <w:t xml:space="preserve"> </w:t>
      </w:r>
      <w:r w:rsidRPr="00D402A0">
        <w:rPr>
          <w:rFonts w:ascii="Arial" w:hAnsi="Arial" w:cs="Arial"/>
        </w:rPr>
        <w:t>to</w:t>
      </w:r>
      <w:r w:rsidRPr="00D402A0">
        <w:rPr>
          <w:rFonts w:ascii="Arial" w:hAnsi="Arial" w:cs="Arial"/>
          <w:spacing w:val="1"/>
        </w:rPr>
        <w:t xml:space="preserve"> </w:t>
      </w:r>
      <w:r w:rsidRPr="00D402A0">
        <w:rPr>
          <w:rFonts w:ascii="Arial" w:hAnsi="Arial" w:cs="Arial"/>
          <w:spacing w:val="-1"/>
        </w:rPr>
        <w:t xml:space="preserve">protect </w:t>
      </w:r>
      <w:r w:rsidRPr="00D402A0">
        <w:rPr>
          <w:rFonts w:ascii="Arial" w:hAnsi="Arial" w:cs="Arial"/>
        </w:rPr>
        <w:t xml:space="preserve">your vital </w:t>
      </w:r>
      <w:r w:rsidRPr="00D402A0">
        <w:rPr>
          <w:rFonts w:ascii="Arial" w:hAnsi="Arial" w:cs="Arial"/>
          <w:spacing w:val="-1"/>
        </w:rPr>
        <w:t>interests</w:t>
      </w:r>
      <w:r w:rsidRPr="00D402A0">
        <w:rPr>
          <w:rFonts w:ascii="Arial" w:hAnsi="Arial" w:cs="Arial"/>
          <w:spacing w:val="1"/>
        </w:rPr>
        <w:t xml:space="preserve"> </w:t>
      </w:r>
      <w:r w:rsidRPr="00D402A0">
        <w:rPr>
          <w:rFonts w:ascii="Arial" w:hAnsi="Arial" w:cs="Arial"/>
          <w:spacing w:val="-1"/>
        </w:rPr>
        <w:t>(or</w:t>
      </w:r>
      <w:r w:rsidRPr="00D402A0">
        <w:rPr>
          <w:rFonts w:ascii="Arial" w:hAnsi="Arial" w:cs="Arial"/>
          <w:spacing w:val="-2"/>
        </w:rPr>
        <w:t xml:space="preserve"> </w:t>
      </w:r>
      <w:r w:rsidRPr="00D402A0">
        <w:rPr>
          <w:rFonts w:ascii="Arial" w:hAnsi="Arial" w:cs="Arial"/>
          <w:spacing w:val="-1"/>
        </w:rPr>
        <w:t>someone</w:t>
      </w:r>
      <w:r w:rsidRPr="00D402A0">
        <w:rPr>
          <w:rFonts w:ascii="Arial" w:hAnsi="Arial" w:cs="Arial"/>
          <w:spacing w:val="-2"/>
        </w:rPr>
        <w:t xml:space="preserve"> </w:t>
      </w:r>
      <w:r w:rsidRPr="00D402A0">
        <w:rPr>
          <w:rFonts w:ascii="Arial" w:hAnsi="Arial" w:cs="Arial"/>
          <w:spacing w:val="-1"/>
        </w:rPr>
        <w:t>else's</w:t>
      </w:r>
      <w:r w:rsidRPr="00D402A0">
        <w:rPr>
          <w:rFonts w:ascii="Arial" w:hAnsi="Arial" w:cs="Arial"/>
          <w:spacing w:val="-3"/>
        </w:rPr>
        <w:t xml:space="preserve"> </w:t>
      </w:r>
      <w:r w:rsidR="008E1A37">
        <w:rPr>
          <w:rFonts w:ascii="Arial" w:hAnsi="Arial" w:cs="Arial"/>
          <w:spacing w:val="-1"/>
        </w:rPr>
        <w:t>interests)</w:t>
      </w:r>
    </w:p>
    <w:p w14:paraId="08CDF228" w14:textId="77777777" w:rsidR="00F62E06" w:rsidRPr="00D402A0" w:rsidRDefault="00F62E06" w:rsidP="00F62E06">
      <w:pPr>
        <w:pStyle w:val="BodyText"/>
        <w:tabs>
          <w:tab w:val="left" w:pos="1237"/>
        </w:tabs>
        <w:spacing w:before="197"/>
        <w:rPr>
          <w:rFonts w:ascii="Arial" w:hAnsi="Arial" w:cs="Arial"/>
        </w:rPr>
      </w:pPr>
    </w:p>
    <w:p w14:paraId="4AA235E5" w14:textId="77777777" w:rsidR="008401D6" w:rsidRPr="00D402A0" w:rsidRDefault="007E4D1E" w:rsidP="008401D6">
      <w:pPr>
        <w:pStyle w:val="ListParagraph"/>
        <w:numPr>
          <w:ilvl w:val="0"/>
          <w:numId w:val="12"/>
        </w:numPr>
        <w:spacing w:after="0"/>
        <w:ind w:left="567" w:hanging="567"/>
        <w:contextualSpacing w:val="0"/>
        <w:jc w:val="both"/>
        <w:rPr>
          <w:rFonts w:ascii="Arial" w:hAnsi="Arial" w:cs="Arial"/>
          <w:b/>
        </w:rPr>
      </w:pPr>
      <w:r w:rsidRPr="00D402A0">
        <w:rPr>
          <w:rFonts w:ascii="Arial" w:hAnsi="Arial" w:cs="Arial"/>
          <w:b/>
        </w:rPr>
        <w:t>Can you provide e</w:t>
      </w:r>
      <w:r w:rsidR="00FF412F" w:rsidRPr="00D402A0">
        <w:rPr>
          <w:rFonts w:ascii="Arial" w:hAnsi="Arial" w:cs="Arial"/>
          <w:b/>
        </w:rPr>
        <w:t>xamples of processing</w:t>
      </w:r>
      <w:r w:rsidRPr="00D402A0">
        <w:rPr>
          <w:rFonts w:ascii="Arial" w:hAnsi="Arial" w:cs="Arial"/>
          <w:b/>
        </w:rPr>
        <w:t>?</w:t>
      </w:r>
    </w:p>
    <w:p w14:paraId="6ACEA696" w14:textId="77777777" w:rsidR="000448EE" w:rsidRPr="00D402A0" w:rsidRDefault="000448EE" w:rsidP="000448EE">
      <w:pPr>
        <w:pStyle w:val="NormalWeb"/>
        <w:shd w:val="clear" w:color="auto" w:fill="FFFFFF"/>
        <w:spacing w:after="0"/>
        <w:ind w:left="567"/>
        <w:jc w:val="both"/>
        <w:rPr>
          <w:rFonts w:ascii="Arial" w:hAnsi="Arial" w:cs="Arial"/>
          <w:sz w:val="22"/>
          <w:szCs w:val="22"/>
          <w:lang w:val="en"/>
        </w:rPr>
      </w:pPr>
    </w:p>
    <w:p w14:paraId="7A88AF98" w14:textId="70B0703F" w:rsidR="00097418" w:rsidRDefault="000448EE" w:rsidP="006C1B27">
      <w:pPr>
        <w:pStyle w:val="NormalWeb"/>
        <w:shd w:val="clear" w:color="auto" w:fill="FFFFFF"/>
        <w:spacing w:after="0"/>
        <w:ind w:left="720" w:hanging="720"/>
        <w:jc w:val="both"/>
        <w:rPr>
          <w:rFonts w:ascii="Arial" w:hAnsi="Arial" w:cs="Arial"/>
          <w:sz w:val="22"/>
          <w:szCs w:val="22"/>
        </w:rPr>
      </w:pPr>
      <w:r w:rsidRPr="00D402A0">
        <w:rPr>
          <w:rFonts w:ascii="Arial" w:hAnsi="Arial" w:cs="Arial"/>
          <w:sz w:val="22"/>
          <w:szCs w:val="22"/>
          <w:lang w:val="en"/>
        </w:rPr>
        <w:t>7.1.</w:t>
      </w:r>
      <w:r w:rsidR="00097418" w:rsidRPr="00D402A0">
        <w:rPr>
          <w:rFonts w:ascii="Arial" w:hAnsi="Arial" w:cs="Arial"/>
          <w:sz w:val="22"/>
          <w:szCs w:val="22"/>
          <w:lang w:val="en"/>
        </w:rPr>
        <w:tab/>
      </w:r>
      <w:r w:rsidR="008D2B4F">
        <w:rPr>
          <w:rFonts w:ascii="Arial" w:hAnsi="Arial" w:cs="Arial"/>
          <w:sz w:val="22"/>
          <w:szCs w:val="22"/>
        </w:rPr>
        <w:t xml:space="preserve">To </w:t>
      </w:r>
      <w:r w:rsidR="000B2195">
        <w:rPr>
          <w:rFonts w:ascii="Arial" w:hAnsi="Arial" w:cs="Arial"/>
          <w:sz w:val="22"/>
          <w:szCs w:val="22"/>
        </w:rPr>
        <w:t xml:space="preserve">arrange your test booking(s) and ensure </w:t>
      </w:r>
      <w:r w:rsidR="008D2B4F">
        <w:rPr>
          <w:rFonts w:ascii="Arial" w:hAnsi="Arial" w:cs="Arial"/>
          <w:sz w:val="22"/>
          <w:szCs w:val="22"/>
        </w:rPr>
        <w:t>that we can offer you appropriate support</w:t>
      </w:r>
      <w:r w:rsidR="00822726">
        <w:rPr>
          <w:rFonts w:ascii="Arial" w:hAnsi="Arial" w:cs="Arial"/>
          <w:sz w:val="22"/>
          <w:szCs w:val="22"/>
        </w:rPr>
        <w:t xml:space="preserve"> to deal with your enquiry </w:t>
      </w:r>
    </w:p>
    <w:p w14:paraId="6B742F46" w14:textId="77777777" w:rsidR="00161B1C" w:rsidRPr="00D402A0" w:rsidRDefault="00161B1C" w:rsidP="00097418">
      <w:pPr>
        <w:pStyle w:val="NormalWeb"/>
        <w:shd w:val="clear" w:color="auto" w:fill="FFFFFF"/>
        <w:spacing w:after="0"/>
        <w:jc w:val="both"/>
        <w:rPr>
          <w:rFonts w:ascii="Arial" w:hAnsi="Arial" w:cs="Arial"/>
          <w:sz w:val="22"/>
          <w:szCs w:val="22"/>
          <w:lang w:val="en"/>
        </w:rPr>
      </w:pPr>
    </w:p>
    <w:p w14:paraId="1A112649" w14:textId="785248B3" w:rsidR="006C1B27" w:rsidRDefault="00097418" w:rsidP="006C1B27">
      <w:pPr>
        <w:pStyle w:val="NormalWeb"/>
        <w:shd w:val="clear" w:color="auto" w:fill="FFFFFF"/>
        <w:spacing w:after="0"/>
        <w:ind w:left="720" w:hanging="720"/>
        <w:jc w:val="both"/>
        <w:rPr>
          <w:rFonts w:ascii="Arial" w:hAnsi="Arial" w:cs="Arial"/>
          <w:sz w:val="22"/>
          <w:szCs w:val="22"/>
          <w:lang w:val="en"/>
        </w:rPr>
      </w:pPr>
      <w:r w:rsidRPr="00D402A0">
        <w:rPr>
          <w:rFonts w:ascii="Arial" w:hAnsi="Arial" w:cs="Arial"/>
          <w:sz w:val="22"/>
          <w:szCs w:val="22"/>
          <w:lang w:val="en"/>
        </w:rPr>
        <w:t>7.2.</w:t>
      </w:r>
      <w:r w:rsidRPr="00D402A0">
        <w:rPr>
          <w:rFonts w:ascii="Arial" w:hAnsi="Arial" w:cs="Arial"/>
          <w:sz w:val="22"/>
          <w:szCs w:val="22"/>
          <w:lang w:val="en"/>
        </w:rPr>
        <w:tab/>
      </w:r>
      <w:r w:rsidR="008D2B4F">
        <w:rPr>
          <w:rFonts w:ascii="Arial" w:hAnsi="Arial" w:cs="Arial"/>
          <w:sz w:val="22"/>
          <w:szCs w:val="22"/>
          <w:lang w:val="en"/>
        </w:rPr>
        <w:t xml:space="preserve">To maintain a record of your </w:t>
      </w:r>
      <w:r w:rsidR="00822726">
        <w:rPr>
          <w:rFonts w:ascii="Arial" w:hAnsi="Arial" w:cs="Arial"/>
          <w:sz w:val="22"/>
          <w:szCs w:val="22"/>
          <w:lang w:val="en"/>
        </w:rPr>
        <w:t>enquiry</w:t>
      </w:r>
      <w:r w:rsidR="006C1B27">
        <w:rPr>
          <w:rFonts w:ascii="Arial" w:hAnsi="Arial" w:cs="Arial"/>
          <w:sz w:val="22"/>
          <w:szCs w:val="22"/>
          <w:lang w:val="en"/>
        </w:rPr>
        <w:t>.</w:t>
      </w:r>
      <w:r w:rsidR="00822726">
        <w:rPr>
          <w:rFonts w:ascii="Arial" w:hAnsi="Arial" w:cs="Arial"/>
          <w:sz w:val="22"/>
          <w:szCs w:val="22"/>
          <w:lang w:val="en"/>
        </w:rPr>
        <w:t xml:space="preserve"> If you </w:t>
      </w:r>
      <w:r w:rsidR="005527D4">
        <w:rPr>
          <w:rFonts w:ascii="Arial" w:hAnsi="Arial" w:cs="Arial"/>
          <w:sz w:val="22"/>
          <w:szCs w:val="22"/>
          <w:lang w:val="en"/>
        </w:rPr>
        <w:t xml:space="preserve">use our telephone </w:t>
      </w:r>
      <w:r w:rsidR="00125072">
        <w:rPr>
          <w:rFonts w:ascii="Arial" w:hAnsi="Arial" w:cs="Arial"/>
          <w:sz w:val="22"/>
          <w:szCs w:val="22"/>
          <w:lang w:val="en"/>
        </w:rPr>
        <w:t>helpline the</w:t>
      </w:r>
      <w:r w:rsidR="006C1B27">
        <w:rPr>
          <w:rFonts w:ascii="Arial" w:hAnsi="Arial" w:cs="Arial"/>
          <w:sz w:val="22"/>
          <w:szCs w:val="22"/>
          <w:lang w:val="en"/>
        </w:rPr>
        <w:t xml:space="preserve"> telephone number you call from will be recorded by Gamma, the contracted provider of our telephony services. This information will not be used by Gamma in to identify you</w:t>
      </w:r>
      <w:r w:rsidR="008D2B4F">
        <w:rPr>
          <w:rFonts w:ascii="Arial" w:hAnsi="Arial" w:cs="Arial"/>
          <w:sz w:val="22"/>
          <w:szCs w:val="22"/>
          <w:lang w:val="en"/>
        </w:rPr>
        <w:t xml:space="preserve"> </w:t>
      </w:r>
      <w:r w:rsidR="006C1B27">
        <w:rPr>
          <w:rFonts w:ascii="Arial" w:hAnsi="Arial" w:cs="Arial"/>
          <w:sz w:val="22"/>
          <w:szCs w:val="22"/>
          <w:lang w:val="en"/>
        </w:rPr>
        <w:t xml:space="preserve">or for any purpose beyond operating the service to the University. </w:t>
      </w:r>
    </w:p>
    <w:p w14:paraId="14AB4131" w14:textId="0D9F8C30" w:rsidR="00097418" w:rsidRPr="00D402A0" w:rsidRDefault="00097418" w:rsidP="001C1790">
      <w:pPr>
        <w:pStyle w:val="NormalWeb"/>
        <w:shd w:val="clear" w:color="auto" w:fill="FFFFFF"/>
        <w:spacing w:after="0"/>
        <w:jc w:val="both"/>
        <w:rPr>
          <w:rFonts w:ascii="Arial" w:hAnsi="Arial" w:cs="Arial"/>
          <w:sz w:val="22"/>
          <w:szCs w:val="22"/>
          <w:lang w:val="en"/>
        </w:rPr>
      </w:pPr>
    </w:p>
    <w:p w14:paraId="5BDC4067" w14:textId="15320025" w:rsidR="00097418" w:rsidRPr="00D402A0" w:rsidRDefault="006C1B27" w:rsidP="006C1B27">
      <w:pPr>
        <w:pStyle w:val="NormalWeb"/>
        <w:shd w:val="clear" w:color="auto" w:fill="FFFFFF"/>
        <w:spacing w:after="0"/>
        <w:ind w:left="720" w:hanging="720"/>
        <w:jc w:val="both"/>
        <w:rPr>
          <w:rFonts w:ascii="Arial" w:hAnsi="Arial" w:cs="Arial"/>
          <w:sz w:val="22"/>
          <w:szCs w:val="22"/>
        </w:rPr>
      </w:pPr>
      <w:r>
        <w:rPr>
          <w:rFonts w:ascii="Arial" w:hAnsi="Arial" w:cs="Arial"/>
          <w:sz w:val="22"/>
          <w:szCs w:val="22"/>
        </w:rPr>
        <w:t>7.</w:t>
      </w:r>
      <w:r w:rsidR="001C1790">
        <w:rPr>
          <w:rFonts w:ascii="Arial" w:hAnsi="Arial" w:cs="Arial"/>
          <w:sz w:val="22"/>
          <w:szCs w:val="22"/>
        </w:rPr>
        <w:t>3</w:t>
      </w:r>
      <w:r w:rsidR="00097418" w:rsidRPr="00D402A0">
        <w:rPr>
          <w:rFonts w:ascii="Arial" w:hAnsi="Arial" w:cs="Arial"/>
          <w:sz w:val="22"/>
          <w:szCs w:val="22"/>
        </w:rPr>
        <w:t>.</w:t>
      </w:r>
      <w:r w:rsidR="00097418" w:rsidRPr="00D402A0">
        <w:rPr>
          <w:rFonts w:ascii="Arial" w:hAnsi="Arial" w:cs="Arial"/>
          <w:sz w:val="22"/>
          <w:szCs w:val="22"/>
        </w:rPr>
        <w:tab/>
      </w:r>
      <w:r w:rsidR="008D2B4F">
        <w:rPr>
          <w:rFonts w:ascii="Arial" w:hAnsi="Arial" w:cs="Arial"/>
          <w:sz w:val="22"/>
          <w:szCs w:val="22"/>
        </w:rPr>
        <w:t>To</w:t>
      </w:r>
      <w:r w:rsidR="008E1A37">
        <w:rPr>
          <w:rFonts w:ascii="Arial" w:hAnsi="Arial" w:cs="Arial"/>
          <w:sz w:val="22"/>
          <w:szCs w:val="22"/>
        </w:rPr>
        <w:t xml:space="preserve"> support any further University</w:t>
      </w:r>
      <w:r w:rsidR="008D2B4F">
        <w:rPr>
          <w:rFonts w:ascii="Arial" w:hAnsi="Arial" w:cs="Arial"/>
          <w:sz w:val="22"/>
          <w:szCs w:val="22"/>
        </w:rPr>
        <w:t xml:space="preserve"> </w:t>
      </w:r>
      <w:r w:rsidR="005527D4">
        <w:rPr>
          <w:rFonts w:ascii="Arial" w:hAnsi="Arial" w:cs="Arial"/>
          <w:sz w:val="22"/>
          <w:szCs w:val="22"/>
        </w:rPr>
        <w:t xml:space="preserve">management </w:t>
      </w:r>
      <w:r w:rsidR="008D2B4F">
        <w:rPr>
          <w:rFonts w:ascii="Arial" w:hAnsi="Arial" w:cs="Arial"/>
          <w:sz w:val="22"/>
          <w:szCs w:val="22"/>
        </w:rPr>
        <w:t>relating to your call</w:t>
      </w:r>
      <w:r w:rsidR="00577CF3">
        <w:rPr>
          <w:rFonts w:ascii="Arial" w:hAnsi="Arial" w:cs="Arial"/>
          <w:sz w:val="22"/>
          <w:szCs w:val="22"/>
        </w:rPr>
        <w:t xml:space="preserve"> or </w:t>
      </w:r>
      <w:r w:rsidR="005527D4">
        <w:rPr>
          <w:rFonts w:ascii="Arial" w:hAnsi="Arial" w:cs="Arial"/>
          <w:sz w:val="22"/>
          <w:szCs w:val="22"/>
        </w:rPr>
        <w:t xml:space="preserve">live chat </w:t>
      </w:r>
      <w:r w:rsidR="00125072">
        <w:rPr>
          <w:rFonts w:ascii="Arial" w:hAnsi="Arial" w:cs="Arial"/>
          <w:sz w:val="22"/>
          <w:szCs w:val="22"/>
        </w:rPr>
        <w:t>enquiry that</w:t>
      </w:r>
      <w:r w:rsidR="008D2B4F">
        <w:rPr>
          <w:rFonts w:ascii="Arial" w:hAnsi="Arial" w:cs="Arial"/>
          <w:sz w:val="22"/>
          <w:szCs w:val="22"/>
        </w:rPr>
        <w:t xml:space="preserve"> may be required</w:t>
      </w:r>
      <w:r w:rsidR="008E1A37">
        <w:rPr>
          <w:rFonts w:ascii="Arial" w:hAnsi="Arial" w:cs="Arial"/>
          <w:sz w:val="22"/>
          <w:szCs w:val="22"/>
        </w:rPr>
        <w:t>.</w:t>
      </w:r>
    </w:p>
    <w:p w14:paraId="4F39F531" w14:textId="77777777" w:rsidR="00097418" w:rsidRPr="00D402A0" w:rsidRDefault="00097418" w:rsidP="00097418">
      <w:pPr>
        <w:pStyle w:val="NormalWeb"/>
        <w:shd w:val="clear" w:color="auto" w:fill="FFFFFF"/>
        <w:spacing w:after="0"/>
        <w:jc w:val="both"/>
        <w:rPr>
          <w:rFonts w:ascii="Arial" w:hAnsi="Arial" w:cs="Arial"/>
          <w:sz w:val="22"/>
          <w:szCs w:val="22"/>
        </w:rPr>
      </w:pPr>
    </w:p>
    <w:p w14:paraId="7A3F647F" w14:textId="2B0B108C" w:rsidR="00C54803" w:rsidRPr="00D402A0" w:rsidRDefault="006C1B27" w:rsidP="006C1B27">
      <w:pPr>
        <w:pStyle w:val="NormalWeb"/>
        <w:shd w:val="clear" w:color="auto" w:fill="FFFFFF"/>
        <w:spacing w:after="0"/>
        <w:ind w:left="720" w:hanging="720"/>
        <w:jc w:val="both"/>
        <w:rPr>
          <w:rFonts w:ascii="Arial" w:hAnsi="Arial" w:cs="Arial"/>
          <w:sz w:val="22"/>
          <w:szCs w:val="22"/>
        </w:rPr>
      </w:pPr>
      <w:r>
        <w:rPr>
          <w:rFonts w:ascii="Arial" w:hAnsi="Arial" w:cs="Arial"/>
          <w:sz w:val="22"/>
          <w:szCs w:val="22"/>
        </w:rPr>
        <w:t>7.</w:t>
      </w:r>
      <w:r w:rsidR="001C1790">
        <w:rPr>
          <w:rFonts w:ascii="Arial" w:hAnsi="Arial" w:cs="Arial"/>
          <w:sz w:val="22"/>
          <w:szCs w:val="22"/>
        </w:rPr>
        <w:t>4</w:t>
      </w:r>
      <w:r>
        <w:rPr>
          <w:rFonts w:ascii="Arial" w:hAnsi="Arial" w:cs="Arial"/>
          <w:sz w:val="22"/>
          <w:szCs w:val="22"/>
        </w:rPr>
        <w:t>.</w:t>
      </w:r>
      <w:r w:rsidR="00097418" w:rsidRPr="00D402A0">
        <w:rPr>
          <w:rFonts w:ascii="Arial" w:hAnsi="Arial" w:cs="Arial"/>
          <w:sz w:val="22"/>
          <w:szCs w:val="22"/>
        </w:rPr>
        <w:tab/>
      </w:r>
      <w:r w:rsidR="00C54803" w:rsidRPr="00F62E06">
        <w:rPr>
          <w:rFonts w:ascii="Arial" w:hAnsi="Arial" w:cs="Arial"/>
          <w:color w:val="000000" w:themeColor="text1"/>
          <w:sz w:val="22"/>
          <w:szCs w:val="22"/>
        </w:rPr>
        <w:t xml:space="preserve">Conducting </w:t>
      </w:r>
      <w:r w:rsidR="008D2B4F" w:rsidRPr="00F62E06">
        <w:rPr>
          <w:rFonts w:ascii="Arial" w:hAnsi="Arial" w:cs="Arial"/>
          <w:color w:val="000000" w:themeColor="text1"/>
          <w:sz w:val="22"/>
          <w:szCs w:val="22"/>
        </w:rPr>
        <w:t xml:space="preserve">analysis of the </w:t>
      </w:r>
      <w:r w:rsidR="000B2195" w:rsidRPr="00F62E06">
        <w:rPr>
          <w:rFonts w:ascii="Arial" w:hAnsi="Arial" w:cs="Arial"/>
          <w:color w:val="000000" w:themeColor="text1"/>
          <w:sz w:val="22"/>
          <w:szCs w:val="22"/>
        </w:rPr>
        <w:t xml:space="preserve">bookings made and </w:t>
      </w:r>
      <w:r w:rsidR="005527D4" w:rsidRPr="00F62E06">
        <w:rPr>
          <w:rFonts w:ascii="Arial" w:hAnsi="Arial" w:cs="Arial"/>
          <w:color w:val="000000" w:themeColor="text1"/>
          <w:sz w:val="22"/>
          <w:szCs w:val="22"/>
        </w:rPr>
        <w:t xml:space="preserve">enquiries </w:t>
      </w:r>
      <w:r w:rsidR="000B2195" w:rsidRPr="00F62E06">
        <w:rPr>
          <w:rFonts w:ascii="Arial" w:hAnsi="Arial" w:cs="Arial"/>
          <w:color w:val="000000" w:themeColor="text1"/>
          <w:sz w:val="22"/>
          <w:szCs w:val="22"/>
        </w:rPr>
        <w:t>received</w:t>
      </w:r>
      <w:r w:rsidR="00A936DE" w:rsidRPr="00F62E06">
        <w:rPr>
          <w:rFonts w:ascii="Arial" w:hAnsi="Arial" w:cs="Arial"/>
          <w:color w:val="000000" w:themeColor="text1"/>
          <w:sz w:val="22"/>
          <w:szCs w:val="22"/>
        </w:rPr>
        <w:t>. The appointment data, including information related to overall attendance for  test 1 and test 2 will be used to produce anonymous reports in order to evaluate the testing initiative. The reports generated  will not identify you or your own test attendance or enquiry and your information will not be used for any additional purposes.</w:t>
      </w:r>
    </w:p>
    <w:p w14:paraId="4480D7E9" w14:textId="77777777" w:rsidR="00097418" w:rsidRPr="00D402A0" w:rsidRDefault="00097418" w:rsidP="00097418">
      <w:pPr>
        <w:pStyle w:val="NormalWeb"/>
        <w:shd w:val="clear" w:color="auto" w:fill="FFFFFF"/>
        <w:spacing w:after="0"/>
        <w:jc w:val="both"/>
        <w:rPr>
          <w:rFonts w:ascii="Arial" w:hAnsi="Arial" w:cs="Arial"/>
          <w:sz w:val="22"/>
          <w:szCs w:val="22"/>
        </w:rPr>
      </w:pPr>
    </w:p>
    <w:p w14:paraId="40DE98BB" w14:textId="10A39F69" w:rsidR="00C54803" w:rsidRPr="00D402A0" w:rsidRDefault="006C1B27" w:rsidP="006C1B27">
      <w:pPr>
        <w:pStyle w:val="NormalWeb"/>
        <w:shd w:val="clear" w:color="auto" w:fill="FFFFFF"/>
        <w:spacing w:after="0"/>
        <w:ind w:left="720" w:hanging="720"/>
        <w:jc w:val="both"/>
        <w:rPr>
          <w:rFonts w:ascii="Arial" w:hAnsi="Arial" w:cs="Arial"/>
          <w:sz w:val="22"/>
          <w:szCs w:val="22"/>
        </w:rPr>
      </w:pPr>
      <w:r>
        <w:rPr>
          <w:rFonts w:ascii="Arial" w:hAnsi="Arial" w:cs="Arial"/>
          <w:sz w:val="22"/>
          <w:szCs w:val="22"/>
        </w:rPr>
        <w:t>7.</w:t>
      </w:r>
      <w:r w:rsidR="001C1790">
        <w:rPr>
          <w:rFonts w:ascii="Arial" w:hAnsi="Arial" w:cs="Arial"/>
          <w:sz w:val="22"/>
          <w:szCs w:val="22"/>
        </w:rPr>
        <w:t>5</w:t>
      </w:r>
      <w:r w:rsidR="00097418" w:rsidRPr="00D402A0">
        <w:rPr>
          <w:rFonts w:ascii="Arial" w:hAnsi="Arial" w:cs="Arial"/>
          <w:sz w:val="22"/>
          <w:szCs w:val="22"/>
        </w:rPr>
        <w:t>.</w:t>
      </w:r>
      <w:r w:rsidR="00097418" w:rsidRPr="00D402A0">
        <w:rPr>
          <w:rFonts w:ascii="Arial" w:hAnsi="Arial" w:cs="Arial"/>
          <w:sz w:val="22"/>
          <w:szCs w:val="22"/>
        </w:rPr>
        <w:tab/>
      </w:r>
      <w:r w:rsidR="00C54803" w:rsidRPr="00D402A0">
        <w:rPr>
          <w:rFonts w:ascii="Arial" w:hAnsi="Arial" w:cs="Arial"/>
          <w:sz w:val="22"/>
          <w:szCs w:val="22"/>
        </w:rPr>
        <w:t>To enable us to contact</w:t>
      </w:r>
      <w:r>
        <w:rPr>
          <w:rFonts w:ascii="Arial" w:hAnsi="Arial" w:cs="Arial"/>
          <w:sz w:val="22"/>
          <w:szCs w:val="22"/>
        </w:rPr>
        <w:t xml:space="preserve"> you again if we need to</w:t>
      </w:r>
      <w:r w:rsidR="005527D4">
        <w:rPr>
          <w:rFonts w:ascii="Arial" w:hAnsi="Arial" w:cs="Arial"/>
          <w:sz w:val="22"/>
          <w:szCs w:val="22"/>
        </w:rPr>
        <w:t xml:space="preserve"> and you agree to this</w:t>
      </w:r>
    </w:p>
    <w:p w14:paraId="79D8025B" w14:textId="77777777" w:rsidR="00B62203" w:rsidRPr="00D402A0" w:rsidRDefault="00B62203" w:rsidP="008401D6">
      <w:pPr>
        <w:pStyle w:val="ListParagraph"/>
        <w:spacing w:after="0"/>
        <w:ind w:left="567"/>
        <w:contextualSpacing w:val="0"/>
        <w:jc w:val="both"/>
        <w:rPr>
          <w:rFonts w:ascii="Arial" w:hAnsi="Arial" w:cs="Arial"/>
        </w:rPr>
      </w:pPr>
    </w:p>
    <w:p w14:paraId="07B69FC9" w14:textId="77777777" w:rsidR="00B62203" w:rsidRPr="00D402A0" w:rsidRDefault="00B62203" w:rsidP="00B62203">
      <w:pPr>
        <w:pStyle w:val="ListParagraph"/>
        <w:numPr>
          <w:ilvl w:val="0"/>
          <w:numId w:val="12"/>
        </w:numPr>
        <w:spacing w:after="0"/>
        <w:ind w:left="567" w:hanging="567"/>
        <w:contextualSpacing w:val="0"/>
        <w:jc w:val="both"/>
        <w:rPr>
          <w:rFonts w:ascii="Arial" w:hAnsi="Arial" w:cs="Arial"/>
          <w:b/>
        </w:rPr>
      </w:pPr>
      <w:r w:rsidRPr="00D402A0">
        <w:rPr>
          <w:rFonts w:ascii="Arial" w:hAnsi="Arial" w:cs="Arial"/>
          <w:b/>
        </w:rPr>
        <w:t>What constitutes “Special Category Data”?</w:t>
      </w:r>
    </w:p>
    <w:p w14:paraId="041C9E31" w14:textId="42F697C5" w:rsidR="00B62203" w:rsidRPr="00D402A0" w:rsidRDefault="00B62203" w:rsidP="00B62203">
      <w:pPr>
        <w:pStyle w:val="ListParagraph"/>
        <w:spacing w:after="0"/>
        <w:ind w:left="567"/>
        <w:contextualSpacing w:val="0"/>
        <w:jc w:val="both"/>
        <w:rPr>
          <w:rFonts w:ascii="Arial" w:hAnsi="Arial" w:cs="Arial"/>
        </w:rPr>
      </w:pPr>
      <w:r w:rsidRPr="00D402A0">
        <w:rPr>
          <w:rFonts w:ascii="Arial" w:hAnsi="Arial" w:cs="Arial"/>
        </w:rPr>
        <w:t xml:space="preserve">The University </w:t>
      </w:r>
      <w:r w:rsidR="005527D4">
        <w:rPr>
          <w:rFonts w:ascii="Arial" w:hAnsi="Arial" w:cs="Arial"/>
        </w:rPr>
        <w:t>may</w:t>
      </w:r>
      <w:r w:rsidRPr="00D402A0">
        <w:rPr>
          <w:rFonts w:ascii="Arial" w:hAnsi="Arial" w:cs="Arial"/>
        </w:rPr>
        <w:t xml:space="preserve"> also process some information about you that is considered more sensitive and this is referred to as ‘special category’ personal data in the General Data Protection Regulation and Data Protection Act 2018. When we process this type of </w:t>
      </w:r>
      <w:r w:rsidR="00125072" w:rsidRPr="00D402A0">
        <w:rPr>
          <w:rFonts w:ascii="Arial" w:hAnsi="Arial" w:cs="Arial"/>
        </w:rPr>
        <w:t>information,</w:t>
      </w:r>
      <w:r w:rsidRPr="00D402A0">
        <w:rPr>
          <w:rFonts w:ascii="Arial" w:hAnsi="Arial" w:cs="Arial"/>
        </w:rPr>
        <w:t xml:space="preserve"> we are required to apply additional protections. Special </w:t>
      </w:r>
      <w:r w:rsidR="00125072" w:rsidRPr="00D402A0">
        <w:rPr>
          <w:rFonts w:ascii="Arial" w:hAnsi="Arial" w:cs="Arial"/>
        </w:rPr>
        <w:t>category personal</w:t>
      </w:r>
      <w:r w:rsidRPr="00D402A0">
        <w:rPr>
          <w:rFonts w:ascii="Arial" w:hAnsi="Arial" w:cs="Arial"/>
        </w:rPr>
        <w:t xml:space="preserve"> data is defined as racial or ethnic origin, political opinions, religious or philosophical beliefs, trade union membership, health or sex life and sexual orientation, genetic data and biometric data which is processed to uniquely identify a person. In the UK this also includes any personal information re</w:t>
      </w:r>
      <w:r w:rsidR="00D402A0" w:rsidRPr="00D402A0">
        <w:rPr>
          <w:rFonts w:ascii="Arial" w:hAnsi="Arial" w:cs="Arial"/>
        </w:rPr>
        <w:t>lating to criminal convictions.</w:t>
      </w:r>
    </w:p>
    <w:p w14:paraId="74AE404F" w14:textId="77777777" w:rsidR="008401D6" w:rsidRPr="00D402A0" w:rsidRDefault="008401D6" w:rsidP="00D402A0">
      <w:pPr>
        <w:spacing w:after="0"/>
        <w:jc w:val="both"/>
        <w:rPr>
          <w:rFonts w:ascii="Arial" w:hAnsi="Arial" w:cs="Arial"/>
          <w:b/>
        </w:rPr>
      </w:pPr>
      <w:bookmarkStart w:id="0" w:name="_GoBack"/>
      <w:bookmarkEnd w:id="0"/>
    </w:p>
    <w:p w14:paraId="3A7C31AC" w14:textId="3B26ED6F" w:rsidR="00F3725E" w:rsidRPr="00D402A0" w:rsidRDefault="00FE7727" w:rsidP="0078063B">
      <w:pPr>
        <w:pStyle w:val="ListParagraph"/>
        <w:numPr>
          <w:ilvl w:val="0"/>
          <w:numId w:val="12"/>
        </w:numPr>
        <w:ind w:left="567" w:hanging="567"/>
        <w:contextualSpacing w:val="0"/>
        <w:jc w:val="both"/>
        <w:rPr>
          <w:rFonts w:ascii="Arial" w:hAnsi="Arial" w:cs="Arial"/>
          <w:b/>
        </w:rPr>
      </w:pPr>
      <w:r w:rsidRPr="00D402A0">
        <w:rPr>
          <w:rFonts w:ascii="Arial" w:hAnsi="Arial" w:cs="Arial"/>
          <w:b/>
        </w:rPr>
        <w:lastRenderedPageBreak/>
        <w:t xml:space="preserve">How </w:t>
      </w:r>
      <w:r w:rsidR="00B62203" w:rsidRPr="00D402A0">
        <w:rPr>
          <w:rFonts w:ascii="Arial" w:hAnsi="Arial" w:cs="Arial"/>
          <w:b/>
        </w:rPr>
        <w:t>w</w:t>
      </w:r>
      <w:r w:rsidR="004247A9" w:rsidRPr="00D402A0">
        <w:rPr>
          <w:rFonts w:ascii="Arial" w:hAnsi="Arial" w:cs="Arial"/>
          <w:b/>
        </w:rPr>
        <w:t>ill</w:t>
      </w:r>
      <w:r w:rsidR="00B62203" w:rsidRPr="00D402A0">
        <w:rPr>
          <w:rFonts w:ascii="Arial" w:hAnsi="Arial" w:cs="Arial"/>
          <w:b/>
        </w:rPr>
        <w:t xml:space="preserve"> you process my </w:t>
      </w:r>
      <w:r w:rsidR="00F3725E" w:rsidRPr="00D402A0">
        <w:rPr>
          <w:rFonts w:ascii="Arial" w:hAnsi="Arial" w:cs="Arial"/>
          <w:b/>
        </w:rPr>
        <w:t>Specia</w:t>
      </w:r>
      <w:r w:rsidRPr="00D402A0">
        <w:rPr>
          <w:rFonts w:ascii="Arial" w:hAnsi="Arial" w:cs="Arial"/>
          <w:b/>
        </w:rPr>
        <w:t>l Category personal information</w:t>
      </w:r>
      <w:r w:rsidR="00D402A0" w:rsidRPr="00D402A0">
        <w:rPr>
          <w:rFonts w:ascii="Arial" w:hAnsi="Arial" w:cs="Arial"/>
          <w:b/>
        </w:rPr>
        <w:t xml:space="preserve"> </w:t>
      </w:r>
      <w:r w:rsidR="00851255">
        <w:rPr>
          <w:rFonts w:ascii="Arial" w:hAnsi="Arial" w:cs="Arial"/>
          <w:b/>
        </w:rPr>
        <w:t>or</w:t>
      </w:r>
      <w:r w:rsidR="00D402A0" w:rsidRPr="00D402A0">
        <w:rPr>
          <w:rFonts w:ascii="Arial" w:hAnsi="Arial" w:cs="Arial"/>
          <w:b/>
        </w:rPr>
        <w:t xml:space="preserve"> criminal convictions data</w:t>
      </w:r>
      <w:r w:rsidR="00F3725E" w:rsidRPr="00D402A0">
        <w:rPr>
          <w:rFonts w:ascii="Arial" w:hAnsi="Arial" w:cs="Arial"/>
          <w:b/>
        </w:rPr>
        <w:t>?</w:t>
      </w:r>
    </w:p>
    <w:p w14:paraId="498A6707" w14:textId="3C0D7A42" w:rsidR="00FF6BDC" w:rsidRPr="00D402A0" w:rsidRDefault="00EA17B7" w:rsidP="00125072">
      <w:pPr>
        <w:spacing w:after="120" w:line="264" w:lineRule="auto"/>
        <w:ind w:left="567"/>
        <w:jc w:val="both"/>
        <w:rPr>
          <w:rFonts w:ascii="Arial" w:hAnsi="Arial" w:cs="Arial"/>
        </w:rPr>
      </w:pPr>
      <w:r>
        <w:rPr>
          <w:rFonts w:ascii="Arial" w:hAnsi="Arial" w:cs="Arial"/>
        </w:rPr>
        <w:t xml:space="preserve">The helpline and lice chat service will not routinely collect or process this type of information. </w:t>
      </w:r>
      <w:r w:rsidR="00125072">
        <w:rPr>
          <w:rFonts w:ascii="Arial" w:hAnsi="Arial" w:cs="Arial"/>
        </w:rPr>
        <w:t>The helpline and enquiry service</w:t>
      </w:r>
      <w:r w:rsidR="00F3725E" w:rsidRPr="00D402A0">
        <w:rPr>
          <w:rFonts w:ascii="Arial" w:hAnsi="Arial" w:cs="Arial"/>
        </w:rPr>
        <w:t xml:space="preserve"> will</w:t>
      </w:r>
      <w:r w:rsidR="00030E17" w:rsidRPr="00D402A0">
        <w:rPr>
          <w:rFonts w:ascii="Arial" w:hAnsi="Arial" w:cs="Arial"/>
        </w:rPr>
        <w:t xml:space="preserve"> only process special category</w:t>
      </w:r>
      <w:r w:rsidR="004247A9" w:rsidRPr="00D402A0">
        <w:rPr>
          <w:rFonts w:ascii="Arial" w:hAnsi="Arial" w:cs="Arial"/>
        </w:rPr>
        <w:t xml:space="preserve"> personal information</w:t>
      </w:r>
      <w:r w:rsidR="00D402A0" w:rsidRPr="00D402A0">
        <w:rPr>
          <w:rFonts w:ascii="Arial" w:hAnsi="Arial" w:cs="Arial"/>
        </w:rPr>
        <w:t xml:space="preserve"> or that which refers to criminal offences or convictions in</w:t>
      </w:r>
      <w:r w:rsidR="00F3725E" w:rsidRPr="00D402A0">
        <w:rPr>
          <w:rFonts w:ascii="Arial" w:hAnsi="Arial" w:cs="Arial"/>
        </w:rPr>
        <w:t xml:space="preserve"> certain situations</w:t>
      </w:r>
      <w:r>
        <w:rPr>
          <w:rFonts w:ascii="Arial" w:hAnsi="Arial" w:cs="Arial"/>
        </w:rPr>
        <w:t xml:space="preserve"> where you provide these details to us</w:t>
      </w:r>
      <w:r w:rsidR="00F3725E" w:rsidRPr="00D402A0">
        <w:rPr>
          <w:rFonts w:ascii="Arial" w:hAnsi="Arial" w:cs="Arial"/>
        </w:rPr>
        <w:t xml:space="preserve">. </w:t>
      </w:r>
      <w:r w:rsidR="00125072">
        <w:rPr>
          <w:rFonts w:ascii="Arial" w:hAnsi="Arial" w:cs="Arial"/>
        </w:rPr>
        <w:t>If you do choose to disclose this type of information to us, w</w:t>
      </w:r>
      <w:r w:rsidR="00125072" w:rsidRPr="00EA17B7">
        <w:rPr>
          <w:rFonts w:ascii="Arial" w:hAnsi="Arial" w:cs="Arial"/>
        </w:rPr>
        <w:t xml:space="preserve">e will use </w:t>
      </w:r>
      <w:r w:rsidR="00125072">
        <w:rPr>
          <w:rFonts w:ascii="Arial" w:hAnsi="Arial" w:cs="Arial"/>
        </w:rPr>
        <w:t xml:space="preserve">this </w:t>
      </w:r>
      <w:r w:rsidR="00125072" w:rsidRPr="00EA17B7">
        <w:rPr>
          <w:rFonts w:ascii="Arial" w:hAnsi="Arial" w:cs="Arial"/>
        </w:rPr>
        <w:t>to ensure yo</w:t>
      </w:r>
      <w:r w:rsidR="00125072">
        <w:rPr>
          <w:rFonts w:ascii="Arial" w:hAnsi="Arial" w:cs="Arial"/>
        </w:rPr>
        <w:t>ur</w:t>
      </w:r>
      <w:r w:rsidR="00125072" w:rsidRPr="00EA17B7">
        <w:rPr>
          <w:rFonts w:ascii="Arial" w:hAnsi="Arial" w:cs="Arial"/>
        </w:rPr>
        <w:t xml:space="preserve"> health and safety and provide appropriate support</w:t>
      </w:r>
      <w:r w:rsidR="00125072">
        <w:rPr>
          <w:rFonts w:ascii="Arial" w:hAnsi="Arial" w:cs="Arial"/>
        </w:rPr>
        <w:t xml:space="preserve">. </w:t>
      </w:r>
      <w:r>
        <w:rPr>
          <w:rFonts w:ascii="Arial" w:hAnsi="Arial" w:cs="Arial"/>
        </w:rPr>
        <w:t xml:space="preserve">Where this is the </w:t>
      </w:r>
      <w:r w:rsidR="00125072">
        <w:rPr>
          <w:rFonts w:ascii="Arial" w:hAnsi="Arial" w:cs="Arial"/>
        </w:rPr>
        <w:t>case,</w:t>
      </w:r>
      <w:r>
        <w:rPr>
          <w:rFonts w:ascii="Arial" w:hAnsi="Arial" w:cs="Arial"/>
        </w:rPr>
        <w:t xml:space="preserve"> we will usually only use this information with your </w:t>
      </w:r>
      <w:r w:rsidR="00F3725E" w:rsidRPr="00D402A0">
        <w:rPr>
          <w:rFonts w:ascii="Arial" w:hAnsi="Arial" w:cs="Arial"/>
        </w:rPr>
        <w:t>explicit consent and</w:t>
      </w:r>
      <w:r w:rsidR="008F30D7" w:rsidRPr="00D402A0">
        <w:rPr>
          <w:rFonts w:ascii="Arial" w:hAnsi="Arial" w:cs="Arial"/>
        </w:rPr>
        <w:t xml:space="preserve"> </w:t>
      </w:r>
      <w:r w:rsidR="00577CF3">
        <w:rPr>
          <w:rFonts w:ascii="Arial" w:hAnsi="Arial" w:cs="Arial"/>
        </w:rPr>
        <w:t xml:space="preserve">where this is </w:t>
      </w:r>
      <w:r w:rsidR="00125072">
        <w:rPr>
          <w:rFonts w:ascii="Arial" w:hAnsi="Arial" w:cs="Arial"/>
        </w:rPr>
        <w:t>relevant,</w:t>
      </w:r>
      <w:r w:rsidR="00577CF3">
        <w:rPr>
          <w:rFonts w:ascii="Arial" w:hAnsi="Arial" w:cs="Arial"/>
        </w:rPr>
        <w:t xml:space="preserve"> we will discuss this with you.</w:t>
      </w:r>
      <w:r w:rsidR="00381B4D" w:rsidRPr="00D402A0">
        <w:rPr>
          <w:rFonts w:ascii="Arial" w:hAnsi="Arial" w:cs="Arial"/>
        </w:rPr>
        <w:t xml:space="preserve"> </w:t>
      </w:r>
    </w:p>
    <w:p w14:paraId="693517C4" w14:textId="31243835" w:rsidR="00A75600" w:rsidRPr="00D402A0" w:rsidRDefault="00EA17B7" w:rsidP="00A75600">
      <w:pPr>
        <w:spacing w:after="120" w:line="264" w:lineRule="auto"/>
        <w:ind w:left="567"/>
        <w:jc w:val="both"/>
        <w:rPr>
          <w:rFonts w:ascii="Arial" w:hAnsi="Arial" w:cs="Arial"/>
        </w:rPr>
      </w:pPr>
      <w:r>
        <w:rPr>
          <w:rFonts w:ascii="Arial" w:hAnsi="Arial" w:cs="Arial"/>
        </w:rPr>
        <w:t>In some limited circumstances w</w:t>
      </w:r>
      <w:r w:rsidR="00F3725E" w:rsidRPr="00D402A0">
        <w:rPr>
          <w:rFonts w:ascii="Arial" w:hAnsi="Arial" w:cs="Arial"/>
        </w:rPr>
        <w:t xml:space="preserve">e do not need your consent to process </w:t>
      </w:r>
      <w:r w:rsidR="00030E17" w:rsidRPr="00D402A0">
        <w:rPr>
          <w:rFonts w:ascii="Arial" w:hAnsi="Arial" w:cs="Arial"/>
        </w:rPr>
        <w:t>special category</w:t>
      </w:r>
      <w:r w:rsidR="00F3725E" w:rsidRPr="00D402A0">
        <w:rPr>
          <w:rFonts w:ascii="Arial" w:hAnsi="Arial" w:cs="Arial"/>
        </w:rPr>
        <w:t xml:space="preserve"> personal data</w:t>
      </w:r>
      <w:r>
        <w:rPr>
          <w:rFonts w:ascii="Arial" w:hAnsi="Arial" w:cs="Arial"/>
        </w:rPr>
        <w:t>. This only applies</w:t>
      </w:r>
      <w:r w:rsidR="00F3725E" w:rsidRPr="00D402A0">
        <w:rPr>
          <w:rFonts w:ascii="Arial" w:hAnsi="Arial" w:cs="Arial"/>
        </w:rPr>
        <w:t xml:space="preserve"> when we are processing it for the following purposes</w:t>
      </w:r>
      <w:r w:rsidR="00030E17" w:rsidRPr="00D402A0">
        <w:rPr>
          <w:rFonts w:ascii="Arial" w:hAnsi="Arial" w:cs="Arial"/>
        </w:rPr>
        <w:t xml:space="preserve"> as these satisfy another legal condition</w:t>
      </w:r>
      <w:r w:rsidR="00F3725E" w:rsidRPr="00D402A0">
        <w:rPr>
          <w:rFonts w:ascii="Arial" w:hAnsi="Arial" w:cs="Arial"/>
        </w:rPr>
        <w:t>:</w:t>
      </w:r>
    </w:p>
    <w:p w14:paraId="3C50F067" w14:textId="77777777" w:rsidR="00D402A0" w:rsidRPr="00D402A0" w:rsidRDefault="00D402A0" w:rsidP="00D402A0">
      <w:pPr>
        <w:pStyle w:val="BodyText"/>
        <w:numPr>
          <w:ilvl w:val="0"/>
          <w:numId w:val="35"/>
        </w:numPr>
        <w:tabs>
          <w:tab w:val="left" w:pos="1237"/>
        </w:tabs>
        <w:spacing w:before="119"/>
        <w:rPr>
          <w:rFonts w:ascii="Arial" w:hAnsi="Arial" w:cs="Arial"/>
        </w:rPr>
      </w:pPr>
      <w:r w:rsidRPr="00D402A0">
        <w:rPr>
          <w:rFonts w:ascii="Arial" w:hAnsi="Arial" w:cs="Arial"/>
        </w:rPr>
        <w:t>where</w:t>
      </w:r>
      <w:r w:rsidRPr="00D402A0">
        <w:rPr>
          <w:rFonts w:ascii="Arial" w:hAnsi="Arial" w:cs="Arial"/>
          <w:spacing w:val="-2"/>
        </w:rPr>
        <w:t xml:space="preserve"> </w:t>
      </w:r>
      <w:r w:rsidRPr="00D402A0">
        <w:rPr>
          <w:rFonts w:ascii="Arial" w:hAnsi="Arial" w:cs="Arial"/>
        </w:rPr>
        <w:t>we</w:t>
      </w:r>
      <w:r w:rsidRPr="00D402A0">
        <w:rPr>
          <w:rFonts w:ascii="Arial" w:hAnsi="Arial" w:cs="Arial"/>
          <w:spacing w:val="-2"/>
        </w:rPr>
        <w:t xml:space="preserve"> </w:t>
      </w:r>
      <w:r w:rsidRPr="00D402A0">
        <w:rPr>
          <w:rFonts w:ascii="Arial" w:hAnsi="Arial" w:cs="Arial"/>
          <w:spacing w:val="-1"/>
        </w:rPr>
        <w:t>need</w:t>
      </w:r>
      <w:r w:rsidRPr="00D402A0">
        <w:rPr>
          <w:rFonts w:ascii="Arial" w:hAnsi="Arial" w:cs="Arial"/>
          <w:spacing w:val="-3"/>
        </w:rPr>
        <w:t xml:space="preserve"> </w:t>
      </w:r>
      <w:r w:rsidRPr="00D402A0">
        <w:rPr>
          <w:rFonts w:ascii="Arial" w:hAnsi="Arial" w:cs="Arial"/>
        </w:rPr>
        <w:t>to</w:t>
      </w:r>
      <w:r w:rsidRPr="00D402A0">
        <w:rPr>
          <w:rFonts w:ascii="Arial" w:hAnsi="Arial" w:cs="Arial"/>
          <w:spacing w:val="-1"/>
        </w:rPr>
        <w:t xml:space="preserve"> </w:t>
      </w:r>
      <w:r w:rsidRPr="00D402A0">
        <w:rPr>
          <w:rFonts w:ascii="Arial" w:hAnsi="Arial" w:cs="Arial"/>
        </w:rPr>
        <w:t>carry</w:t>
      </w:r>
      <w:r w:rsidRPr="00D402A0">
        <w:rPr>
          <w:rFonts w:ascii="Arial" w:hAnsi="Arial" w:cs="Arial"/>
          <w:spacing w:val="-2"/>
        </w:rPr>
        <w:t xml:space="preserve"> </w:t>
      </w:r>
      <w:r w:rsidRPr="00D402A0">
        <w:rPr>
          <w:rFonts w:ascii="Arial" w:hAnsi="Arial" w:cs="Arial"/>
          <w:spacing w:val="-1"/>
        </w:rPr>
        <w:t>out</w:t>
      </w:r>
      <w:r w:rsidRPr="00D402A0">
        <w:rPr>
          <w:rFonts w:ascii="Arial" w:hAnsi="Arial" w:cs="Arial"/>
        </w:rPr>
        <w:t xml:space="preserve"> our </w:t>
      </w:r>
      <w:r w:rsidRPr="00D402A0">
        <w:rPr>
          <w:rFonts w:ascii="Arial" w:hAnsi="Arial" w:cs="Arial"/>
          <w:spacing w:val="-1"/>
        </w:rPr>
        <w:t>legal</w:t>
      </w:r>
      <w:r w:rsidRPr="00D402A0">
        <w:rPr>
          <w:rFonts w:ascii="Arial" w:hAnsi="Arial" w:cs="Arial"/>
          <w:spacing w:val="-3"/>
        </w:rPr>
        <w:t xml:space="preserve"> </w:t>
      </w:r>
      <w:r w:rsidRPr="00D402A0">
        <w:rPr>
          <w:rFonts w:ascii="Arial" w:hAnsi="Arial" w:cs="Arial"/>
          <w:spacing w:val="-1"/>
        </w:rPr>
        <w:t>obligations</w:t>
      </w:r>
    </w:p>
    <w:p w14:paraId="706E203E" w14:textId="08236A5A" w:rsidR="00D402A0" w:rsidRPr="00D402A0" w:rsidRDefault="00D402A0" w:rsidP="00D402A0">
      <w:pPr>
        <w:pStyle w:val="BodyText"/>
        <w:numPr>
          <w:ilvl w:val="0"/>
          <w:numId w:val="35"/>
        </w:numPr>
        <w:tabs>
          <w:tab w:val="left" w:pos="1237"/>
        </w:tabs>
        <w:spacing w:before="119"/>
        <w:rPr>
          <w:rFonts w:ascii="Arial" w:hAnsi="Arial" w:cs="Arial"/>
        </w:rPr>
      </w:pPr>
      <w:r w:rsidRPr="00D402A0">
        <w:rPr>
          <w:rFonts w:ascii="Arial" w:hAnsi="Arial" w:cs="Arial"/>
        </w:rPr>
        <w:t>where</w:t>
      </w:r>
      <w:r w:rsidRPr="00D402A0">
        <w:rPr>
          <w:rFonts w:ascii="Arial" w:hAnsi="Arial" w:cs="Arial"/>
          <w:spacing w:val="-2"/>
        </w:rPr>
        <w:t xml:space="preserve"> </w:t>
      </w:r>
      <w:r w:rsidRPr="00D402A0">
        <w:rPr>
          <w:rFonts w:ascii="Arial" w:hAnsi="Arial" w:cs="Arial"/>
          <w:spacing w:val="-1"/>
        </w:rPr>
        <w:t>you have</w:t>
      </w:r>
      <w:r w:rsidRPr="00D402A0">
        <w:rPr>
          <w:rFonts w:ascii="Arial" w:hAnsi="Arial" w:cs="Arial"/>
          <w:spacing w:val="-2"/>
        </w:rPr>
        <w:t xml:space="preserve"> </w:t>
      </w:r>
      <w:r w:rsidRPr="00D402A0">
        <w:rPr>
          <w:rFonts w:ascii="Arial" w:hAnsi="Arial" w:cs="Arial"/>
          <w:spacing w:val="-1"/>
        </w:rPr>
        <w:t>made</w:t>
      </w:r>
      <w:r w:rsidRPr="00D402A0">
        <w:rPr>
          <w:rFonts w:ascii="Arial" w:hAnsi="Arial" w:cs="Arial"/>
        </w:rPr>
        <w:t xml:space="preserve"> </w:t>
      </w:r>
      <w:r w:rsidRPr="00D402A0">
        <w:rPr>
          <w:rFonts w:ascii="Arial" w:hAnsi="Arial" w:cs="Arial"/>
          <w:spacing w:val="-1"/>
        </w:rPr>
        <w:t>the</w:t>
      </w:r>
      <w:r w:rsidRPr="00D402A0">
        <w:rPr>
          <w:rFonts w:ascii="Arial" w:hAnsi="Arial" w:cs="Arial"/>
          <w:spacing w:val="-2"/>
        </w:rPr>
        <w:t xml:space="preserve"> </w:t>
      </w:r>
      <w:r w:rsidRPr="00D402A0">
        <w:rPr>
          <w:rFonts w:ascii="Arial" w:hAnsi="Arial" w:cs="Arial"/>
          <w:spacing w:val="-1"/>
        </w:rPr>
        <w:t>data</w:t>
      </w:r>
      <w:r w:rsidRPr="00D402A0">
        <w:rPr>
          <w:rFonts w:ascii="Arial" w:hAnsi="Arial" w:cs="Arial"/>
        </w:rPr>
        <w:t xml:space="preserve"> </w:t>
      </w:r>
      <w:r w:rsidRPr="00D402A0">
        <w:rPr>
          <w:rFonts w:ascii="Arial" w:hAnsi="Arial" w:cs="Arial"/>
          <w:spacing w:val="-1"/>
        </w:rPr>
        <w:t>public</w:t>
      </w:r>
    </w:p>
    <w:p w14:paraId="4BD7DBE4" w14:textId="223E8AD9" w:rsidR="00D402A0" w:rsidRPr="00D402A0" w:rsidRDefault="00D402A0" w:rsidP="00D402A0">
      <w:pPr>
        <w:pStyle w:val="BodyText"/>
        <w:numPr>
          <w:ilvl w:val="0"/>
          <w:numId w:val="35"/>
        </w:numPr>
        <w:tabs>
          <w:tab w:val="left" w:pos="1237"/>
        </w:tabs>
        <w:ind w:right="105"/>
        <w:jc w:val="both"/>
        <w:rPr>
          <w:rFonts w:ascii="Arial" w:hAnsi="Arial" w:cs="Arial"/>
        </w:rPr>
      </w:pPr>
      <w:r w:rsidRPr="00D402A0">
        <w:rPr>
          <w:rFonts w:ascii="Arial" w:hAnsi="Arial" w:cs="Arial"/>
        </w:rPr>
        <w:t>where</w:t>
      </w:r>
      <w:r w:rsidRPr="00D402A0">
        <w:rPr>
          <w:rFonts w:ascii="Arial" w:hAnsi="Arial" w:cs="Arial"/>
          <w:spacing w:val="12"/>
        </w:rPr>
        <w:t xml:space="preserve"> </w:t>
      </w:r>
      <w:r w:rsidRPr="00D402A0">
        <w:rPr>
          <w:rFonts w:ascii="Arial" w:hAnsi="Arial" w:cs="Arial"/>
          <w:spacing w:val="-2"/>
        </w:rPr>
        <w:t>it</w:t>
      </w:r>
      <w:r w:rsidRPr="00D402A0">
        <w:rPr>
          <w:rFonts w:ascii="Arial" w:hAnsi="Arial" w:cs="Arial"/>
          <w:spacing w:val="13"/>
        </w:rPr>
        <w:t xml:space="preserve"> </w:t>
      </w:r>
      <w:r w:rsidRPr="00D402A0">
        <w:rPr>
          <w:rFonts w:ascii="Arial" w:hAnsi="Arial" w:cs="Arial"/>
        </w:rPr>
        <w:t>is</w:t>
      </w:r>
      <w:r w:rsidRPr="00D402A0">
        <w:rPr>
          <w:rFonts w:ascii="Arial" w:hAnsi="Arial" w:cs="Arial"/>
          <w:spacing w:val="11"/>
        </w:rPr>
        <w:t xml:space="preserve"> </w:t>
      </w:r>
      <w:r w:rsidRPr="00D402A0">
        <w:rPr>
          <w:rFonts w:ascii="Arial" w:hAnsi="Arial" w:cs="Arial"/>
          <w:spacing w:val="-2"/>
        </w:rPr>
        <w:t>necessary</w:t>
      </w:r>
      <w:r w:rsidRPr="00D402A0">
        <w:rPr>
          <w:rFonts w:ascii="Arial" w:hAnsi="Arial" w:cs="Arial"/>
          <w:spacing w:val="10"/>
        </w:rPr>
        <w:t xml:space="preserve"> </w:t>
      </w:r>
      <w:r w:rsidRPr="00D402A0">
        <w:rPr>
          <w:rFonts w:ascii="Arial" w:hAnsi="Arial" w:cs="Arial"/>
          <w:spacing w:val="-1"/>
        </w:rPr>
        <w:t>to</w:t>
      </w:r>
      <w:r w:rsidRPr="00D402A0">
        <w:rPr>
          <w:rFonts w:ascii="Arial" w:hAnsi="Arial" w:cs="Arial"/>
          <w:spacing w:val="13"/>
        </w:rPr>
        <w:t xml:space="preserve"> </w:t>
      </w:r>
      <w:r w:rsidRPr="00D402A0">
        <w:rPr>
          <w:rFonts w:ascii="Arial" w:hAnsi="Arial" w:cs="Arial"/>
          <w:spacing w:val="-1"/>
        </w:rPr>
        <w:t>protect</w:t>
      </w:r>
      <w:r w:rsidRPr="00D402A0">
        <w:rPr>
          <w:rFonts w:ascii="Arial" w:hAnsi="Arial" w:cs="Arial"/>
          <w:spacing w:val="10"/>
        </w:rPr>
        <w:t xml:space="preserve"> </w:t>
      </w:r>
      <w:r w:rsidRPr="00D402A0">
        <w:rPr>
          <w:rFonts w:ascii="Arial" w:hAnsi="Arial" w:cs="Arial"/>
        </w:rPr>
        <w:t>your</w:t>
      </w:r>
      <w:r w:rsidRPr="00D402A0">
        <w:rPr>
          <w:rFonts w:ascii="Arial" w:hAnsi="Arial" w:cs="Arial"/>
          <w:spacing w:val="9"/>
        </w:rPr>
        <w:t xml:space="preserve"> </w:t>
      </w:r>
      <w:r w:rsidRPr="00D402A0">
        <w:rPr>
          <w:rFonts w:ascii="Arial" w:hAnsi="Arial" w:cs="Arial"/>
          <w:spacing w:val="-1"/>
        </w:rPr>
        <w:t>vital</w:t>
      </w:r>
      <w:r w:rsidRPr="00D402A0">
        <w:rPr>
          <w:rFonts w:ascii="Arial" w:hAnsi="Arial" w:cs="Arial"/>
          <w:spacing w:val="12"/>
        </w:rPr>
        <w:t xml:space="preserve"> </w:t>
      </w:r>
      <w:r w:rsidRPr="00D402A0">
        <w:rPr>
          <w:rFonts w:ascii="Arial" w:hAnsi="Arial" w:cs="Arial"/>
          <w:spacing w:val="-1"/>
        </w:rPr>
        <w:t>interests</w:t>
      </w:r>
      <w:r w:rsidRPr="00D402A0">
        <w:rPr>
          <w:rFonts w:ascii="Arial" w:hAnsi="Arial" w:cs="Arial"/>
          <w:spacing w:val="10"/>
        </w:rPr>
        <w:t xml:space="preserve"> </w:t>
      </w:r>
      <w:r w:rsidRPr="00D402A0">
        <w:rPr>
          <w:rFonts w:ascii="Arial" w:hAnsi="Arial" w:cs="Arial"/>
          <w:spacing w:val="-1"/>
        </w:rPr>
        <w:t>or</w:t>
      </w:r>
      <w:r w:rsidRPr="00D402A0">
        <w:rPr>
          <w:rFonts w:ascii="Arial" w:hAnsi="Arial" w:cs="Arial"/>
          <w:spacing w:val="12"/>
        </w:rPr>
        <w:t xml:space="preserve"> </w:t>
      </w:r>
      <w:r w:rsidRPr="00D402A0">
        <w:rPr>
          <w:rFonts w:ascii="Arial" w:hAnsi="Arial" w:cs="Arial"/>
          <w:spacing w:val="-1"/>
        </w:rPr>
        <w:t>those</w:t>
      </w:r>
      <w:r w:rsidRPr="00D402A0">
        <w:rPr>
          <w:rFonts w:ascii="Arial" w:hAnsi="Arial" w:cs="Arial"/>
          <w:spacing w:val="10"/>
        </w:rPr>
        <w:t xml:space="preserve"> </w:t>
      </w:r>
      <w:r w:rsidRPr="00D402A0">
        <w:rPr>
          <w:rFonts w:ascii="Arial" w:hAnsi="Arial" w:cs="Arial"/>
        </w:rPr>
        <w:t>of</w:t>
      </w:r>
      <w:r w:rsidRPr="00D402A0">
        <w:rPr>
          <w:rFonts w:ascii="Arial" w:hAnsi="Arial" w:cs="Arial"/>
          <w:spacing w:val="12"/>
        </w:rPr>
        <w:t xml:space="preserve"> </w:t>
      </w:r>
      <w:r w:rsidRPr="00D402A0">
        <w:rPr>
          <w:rFonts w:ascii="Arial" w:hAnsi="Arial" w:cs="Arial"/>
          <w:spacing w:val="-1"/>
        </w:rPr>
        <w:t>another</w:t>
      </w:r>
      <w:r w:rsidRPr="00D402A0">
        <w:rPr>
          <w:rFonts w:ascii="Arial" w:hAnsi="Arial" w:cs="Arial"/>
          <w:spacing w:val="10"/>
        </w:rPr>
        <w:t xml:space="preserve"> </w:t>
      </w:r>
      <w:r w:rsidRPr="00D402A0">
        <w:rPr>
          <w:rFonts w:ascii="Arial" w:hAnsi="Arial" w:cs="Arial"/>
          <w:spacing w:val="-1"/>
        </w:rPr>
        <w:t>person</w:t>
      </w:r>
      <w:r w:rsidRPr="00D402A0">
        <w:rPr>
          <w:rFonts w:ascii="Arial" w:hAnsi="Arial" w:cs="Arial"/>
          <w:spacing w:val="9"/>
        </w:rPr>
        <w:t xml:space="preserve"> </w:t>
      </w:r>
      <w:r w:rsidRPr="00D402A0">
        <w:rPr>
          <w:rFonts w:ascii="Arial" w:hAnsi="Arial" w:cs="Arial"/>
          <w:spacing w:val="-1"/>
        </w:rPr>
        <w:t>and</w:t>
      </w:r>
      <w:r w:rsidRPr="00D402A0">
        <w:rPr>
          <w:rFonts w:ascii="Arial" w:hAnsi="Arial" w:cs="Arial"/>
          <w:spacing w:val="11"/>
        </w:rPr>
        <w:t xml:space="preserve"> where </w:t>
      </w:r>
      <w:r w:rsidRPr="00D402A0">
        <w:rPr>
          <w:rFonts w:ascii="Arial" w:hAnsi="Arial" w:cs="Arial"/>
          <w:spacing w:val="-1"/>
        </w:rPr>
        <w:t>you/they</w:t>
      </w:r>
      <w:r w:rsidRPr="00D402A0">
        <w:rPr>
          <w:rFonts w:ascii="Arial" w:hAnsi="Arial" w:cs="Arial"/>
        </w:rPr>
        <w:t xml:space="preserve"> are</w:t>
      </w:r>
      <w:r w:rsidRPr="00D402A0">
        <w:rPr>
          <w:rFonts w:ascii="Arial" w:hAnsi="Arial" w:cs="Arial"/>
          <w:spacing w:val="-2"/>
        </w:rPr>
        <w:t xml:space="preserve"> </w:t>
      </w:r>
      <w:r w:rsidRPr="00D402A0">
        <w:rPr>
          <w:rFonts w:ascii="Arial" w:hAnsi="Arial" w:cs="Arial"/>
          <w:spacing w:val="-1"/>
        </w:rPr>
        <w:t>physically</w:t>
      </w:r>
      <w:r w:rsidRPr="00D402A0">
        <w:rPr>
          <w:rFonts w:ascii="Arial" w:hAnsi="Arial" w:cs="Arial"/>
          <w:spacing w:val="-2"/>
        </w:rPr>
        <w:t xml:space="preserve"> </w:t>
      </w:r>
      <w:r w:rsidRPr="00D402A0">
        <w:rPr>
          <w:rFonts w:ascii="Arial" w:hAnsi="Arial" w:cs="Arial"/>
        </w:rPr>
        <w:t xml:space="preserve">or </w:t>
      </w:r>
      <w:r w:rsidRPr="00D402A0">
        <w:rPr>
          <w:rFonts w:ascii="Arial" w:hAnsi="Arial" w:cs="Arial"/>
          <w:spacing w:val="-1"/>
        </w:rPr>
        <w:t>legally</w:t>
      </w:r>
      <w:r w:rsidRPr="00D402A0">
        <w:rPr>
          <w:rFonts w:ascii="Arial" w:hAnsi="Arial" w:cs="Arial"/>
        </w:rPr>
        <w:t xml:space="preserve"> </w:t>
      </w:r>
      <w:r w:rsidRPr="00D402A0">
        <w:rPr>
          <w:rFonts w:ascii="Arial" w:hAnsi="Arial" w:cs="Arial"/>
          <w:spacing w:val="-1"/>
        </w:rPr>
        <w:t>incapable</w:t>
      </w:r>
      <w:r w:rsidRPr="00D402A0">
        <w:rPr>
          <w:rFonts w:ascii="Arial" w:hAnsi="Arial" w:cs="Arial"/>
          <w:spacing w:val="-3"/>
        </w:rPr>
        <w:t xml:space="preserve"> </w:t>
      </w:r>
      <w:r w:rsidRPr="00D402A0">
        <w:rPr>
          <w:rFonts w:ascii="Arial" w:hAnsi="Arial" w:cs="Arial"/>
        </w:rPr>
        <w:t xml:space="preserve">of </w:t>
      </w:r>
      <w:r w:rsidRPr="00D402A0">
        <w:rPr>
          <w:rFonts w:ascii="Arial" w:hAnsi="Arial" w:cs="Arial"/>
          <w:spacing w:val="-1"/>
        </w:rPr>
        <w:t>giving consent</w:t>
      </w:r>
    </w:p>
    <w:p w14:paraId="4F631BD8" w14:textId="77777777" w:rsidR="00D402A0" w:rsidRPr="00D402A0" w:rsidRDefault="00D402A0" w:rsidP="00D402A0">
      <w:pPr>
        <w:pStyle w:val="BodyText"/>
        <w:numPr>
          <w:ilvl w:val="0"/>
          <w:numId w:val="35"/>
        </w:numPr>
        <w:tabs>
          <w:tab w:val="left" w:pos="1237"/>
        </w:tabs>
        <w:rPr>
          <w:rFonts w:ascii="Arial" w:hAnsi="Arial" w:cs="Arial"/>
        </w:rPr>
      </w:pPr>
      <w:r w:rsidRPr="00D402A0">
        <w:rPr>
          <w:rFonts w:ascii="Arial" w:hAnsi="Arial" w:cs="Arial"/>
        </w:rPr>
        <w:t xml:space="preserve">where </w:t>
      </w:r>
      <w:r w:rsidRPr="00D402A0">
        <w:rPr>
          <w:rFonts w:ascii="Arial" w:hAnsi="Arial" w:cs="Arial"/>
          <w:spacing w:val="-1"/>
        </w:rPr>
        <w:t>processing</w:t>
      </w:r>
      <w:r w:rsidRPr="00D402A0">
        <w:rPr>
          <w:rFonts w:ascii="Arial" w:hAnsi="Arial" w:cs="Arial"/>
          <w:spacing w:val="-2"/>
        </w:rPr>
        <w:t xml:space="preserve"> </w:t>
      </w:r>
      <w:r w:rsidRPr="00D402A0">
        <w:rPr>
          <w:rFonts w:ascii="Arial" w:hAnsi="Arial" w:cs="Arial"/>
        </w:rPr>
        <w:t xml:space="preserve">is </w:t>
      </w:r>
      <w:r w:rsidRPr="00D402A0">
        <w:rPr>
          <w:rFonts w:ascii="Arial" w:hAnsi="Arial" w:cs="Arial"/>
          <w:spacing w:val="-1"/>
        </w:rPr>
        <w:t>necessary</w:t>
      </w:r>
      <w:r w:rsidRPr="00D402A0">
        <w:rPr>
          <w:rFonts w:ascii="Arial" w:hAnsi="Arial" w:cs="Arial"/>
          <w:spacing w:val="1"/>
        </w:rPr>
        <w:t xml:space="preserve"> </w:t>
      </w:r>
      <w:r w:rsidRPr="00D402A0">
        <w:rPr>
          <w:rFonts w:ascii="Arial" w:hAnsi="Arial" w:cs="Arial"/>
          <w:spacing w:val="-1"/>
        </w:rPr>
        <w:t>for</w:t>
      </w:r>
      <w:r w:rsidRPr="00D402A0">
        <w:rPr>
          <w:rFonts w:ascii="Arial" w:hAnsi="Arial" w:cs="Arial"/>
        </w:rPr>
        <w:t xml:space="preserve"> </w:t>
      </w:r>
      <w:r w:rsidRPr="00D402A0">
        <w:rPr>
          <w:rFonts w:ascii="Arial" w:hAnsi="Arial" w:cs="Arial"/>
          <w:spacing w:val="-1"/>
        </w:rPr>
        <w:t>the</w:t>
      </w:r>
      <w:r w:rsidRPr="00D402A0">
        <w:rPr>
          <w:rFonts w:ascii="Arial" w:hAnsi="Arial" w:cs="Arial"/>
          <w:spacing w:val="-2"/>
        </w:rPr>
        <w:t xml:space="preserve"> </w:t>
      </w:r>
      <w:r w:rsidRPr="00D402A0">
        <w:rPr>
          <w:rFonts w:ascii="Arial" w:hAnsi="Arial" w:cs="Arial"/>
          <w:spacing w:val="-1"/>
        </w:rPr>
        <w:t>establishment,</w:t>
      </w:r>
      <w:r w:rsidRPr="00D402A0">
        <w:rPr>
          <w:rFonts w:ascii="Arial" w:hAnsi="Arial" w:cs="Arial"/>
          <w:spacing w:val="-2"/>
        </w:rPr>
        <w:t xml:space="preserve"> </w:t>
      </w:r>
      <w:r w:rsidRPr="00D402A0">
        <w:rPr>
          <w:rFonts w:ascii="Arial" w:hAnsi="Arial" w:cs="Arial"/>
          <w:spacing w:val="-1"/>
        </w:rPr>
        <w:t>exercise</w:t>
      </w:r>
      <w:r w:rsidRPr="00D402A0">
        <w:rPr>
          <w:rFonts w:ascii="Arial" w:hAnsi="Arial" w:cs="Arial"/>
          <w:spacing w:val="-2"/>
        </w:rPr>
        <w:t xml:space="preserve"> </w:t>
      </w:r>
      <w:r w:rsidRPr="00D402A0">
        <w:rPr>
          <w:rFonts w:ascii="Arial" w:hAnsi="Arial" w:cs="Arial"/>
        </w:rPr>
        <w:t xml:space="preserve">or </w:t>
      </w:r>
      <w:proofErr w:type="spellStart"/>
      <w:r w:rsidRPr="00D402A0">
        <w:rPr>
          <w:rFonts w:ascii="Arial" w:hAnsi="Arial" w:cs="Arial"/>
        </w:rPr>
        <w:t>defence</w:t>
      </w:r>
      <w:proofErr w:type="spellEnd"/>
      <w:r w:rsidRPr="00D402A0">
        <w:rPr>
          <w:rFonts w:ascii="Arial" w:hAnsi="Arial" w:cs="Arial"/>
          <w:spacing w:val="-2"/>
        </w:rPr>
        <w:t xml:space="preserve"> </w:t>
      </w:r>
      <w:r w:rsidRPr="00D402A0">
        <w:rPr>
          <w:rFonts w:ascii="Arial" w:hAnsi="Arial" w:cs="Arial"/>
        </w:rPr>
        <w:t xml:space="preserve">of </w:t>
      </w:r>
      <w:r w:rsidRPr="00D402A0">
        <w:rPr>
          <w:rFonts w:ascii="Arial" w:hAnsi="Arial" w:cs="Arial"/>
          <w:spacing w:val="-1"/>
        </w:rPr>
        <w:t>legal</w:t>
      </w:r>
      <w:r w:rsidRPr="00D402A0">
        <w:rPr>
          <w:rFonts w:ascii="Arial" w:hAnsi="Arial" w:cs="Arial"/>
          <w:spacing w:val="-4"/>
        </w:rPr>
        <w:t xml:space="preserve"> </w:t>
      </w:r>
      <w:r w:rsidRPr="00D402A0">
        <w:rPr>
          <w:rFonts w:ascii="Arial" w:hAnsi="Arial" w:cs="Arial"/>
          <w:spacing w:val="-1"/>
        </w:rPr>
        <w:t>claims</w:t>
      </w:r>
    </w:p>
    <w:p w14:paraId="42FA246F" w14:textId="315D94DF" w:rsidR="00D402A0" w:rsidRPr="008E1A37" w:rsidRDefault="00D402A0" w:rsidP="00D402A0">
      <w:pPr>
        <w:pStyle w:val="BodyText"/>
        <w:numPr>
          <w:ilvl w:val="0"/>
          <w:numId w:val="35"/>
        </w:numPr>
        <w:tabs>
          <w:tab w:val="left" w:pos="1237"/>
        </w:tabs>
        <w:rPr>
          <w:rFonts w:ascii="Arial" w:hAnsi="Arial" w:cs="Arial"/>
        </w:rPr>
      </w:pPr>
      <w:r w:rsidRPr="00D402A0">
        <w:rPr>
          <w:rFonts w:ascii="Arial" w:hAnsi="Arial" w:cs="Arial"/>
        </w:rPr>
        <w:t xml:space="preserve">where </w:t>
      </w:r>
      <w:r w:rsidRPr="00D402A0">
        <w:rPr>
          <w:rFonts w:ascii="Arial" w:hAnsi="Arial" w:cs="Arial"/>
          <w:spacing w:val="-2"/>
        </w:rPr>
        <w:t>it</w:t>
      </w:r>
      <w:r w:rsidRPr="00D402A0">
        <w:rPr>
          <w:rFonts w:ascii="Arial" w:hAnsi="Arial" w:cs="Arial"/>
        </w:rPr>
        <w:t xml:space="preserve"> is </w:t>
      </w:r>
      <w:r w:rsidRPr="00D402A0">
        <w:rPr>
          <w:rFonts w:ascii="Arial" w:hAnsi="Arial" w:cs="Arial"/>
          <w:spacing w:val="-1"/>
        </w:rPr>
        <w:t>needed</w:t>
      </w:r>
      <w:r w:rsidRPr="00D402A0">
        <w:rPr>
          <w:rFonts w:ascii="Arial" w:hAnsi="Arial" w:cs="Arial"/>
          <w:spacing w:val="-3"/>
        </w:rPr>
        <w:t xml:space="preserve"> </w:t>
      </w:r>
      <w:r w:rsidRPr="00D402A0">
        <w:rPr>
          <w:rFonts w:ascii="Arial" w:hAnsi="Arial" w:cs="Arial"/>
        </w:rPr>
        <w:t>to</w:t>
      </w:r>
      <w:r w:rsidRPr="00D402A0">
        <w:rPr>
          <w:rFonts w:ascii="Arial" w:hAnsi="Arial" w:cs="Arial"/>
          <w:spacing w:val="-1"/>
        </w:rPr>
        <w:t xml:space="preserve"> assess</w:t>
      </w:r>
      <w:r w:rsidRPr="00D402A0">
        <w:rPr>
          <w:rFonts w:ascii="Arial" w:hAnsi="Arial" w:cs="Arial"/>
        </w:rPr>
        <w:t xml:space="preserve"> </w:t>
      </w:r>
      <w:r w:rsidRPr="00D402A0">
        <w:rPr>
          <w:rFonts w:ascii="Arial" w:hAnsi="Arial" w:cs="Arial"/>
          <w:spacing w:val="-1"/>
        </w:rPr>
        <w:t>your</w:t>
      </w:r>
      <w:r w:rsidRPr="00D402A0">
        <w:rPr>
          <w:rFonts w:ascii="Arial" w:hAnsi="Arial" w:cs="Arial"/>
        </w:rPr>
        <w:t xml:space="preserve"> </w:t>
      </w:r>
      <w:r w:rsidRPr="00D402A0">
        <w:rPr>
          <w:rFonts w:ascii="Arial" w:hAnsi="Arial" w:cs="Arial"/>
          <w:spacing w:val="-1"/>
        </w:rPr>
        <w:t xml:space="preserve">working capacity </w:t>
      </w:r>
      <w:r w:rsidRPr="00D402A0">
        <w:rPr>
          <w:rFonts w:ascii="Arial" w:hAnsi="Arial" w:cs="Arial"/>
        </w:rPr>
        <w:t>on</w:t>
      </w:r>
      <w:r w:rsidRPr="00D402A0">
        <w:rPr>
          <w:rFonts w:ascii="Arial" w:hAnsi="Arial" w:cs="Arial"/>
          <w:spacing w:val="-3"/>
        </w:rPr>
        <w:t xml:space="preserve"> </w:t>
      </w:r>
      <w:r w:rsidRPr="00D402A0">
        <w:rPr>
          <w:rFonts w:ascii="Arial" w:hAnsi="Arial" w:cs="Arial"/>
          <w:spacing w:val="-1"/>
        </w:rPr>
        <w:t>health grounds</w:t>
      </w:r>
    </w:p>
    <w:p w14:paraId="510B8E1D" w14:textId="77777777" w:rsidR="00D402A0" w:rsidRPr="00D402A0" w:rsidRDefault="00D402A0" w:rsidP="00D402A0">
      <w:pPr>
        <w:rPr>
          <w:rFonts w:ascii="Arial" w:eastAsia="Calibri" w:hAnsi="Arial" w:cs="Arial"/>
        </w:rPr>
      </w:pPr>
    </w:p>
    <w:p w14:paraId="736B15A5" w14:textId="5927BDAF" w:rsidR="008401D6" w:rsidRPr="00D402A0" w:rsidRDefault="00FF6BDC" w:rsidP="008401D6">
      <w:pPr>
        <w:pStyle w:val="ListParagraph"/>
        <w:numPr>
          <w:ilvl w:val="0"/>
          <w:numId w:val="12"/>
        </w:numPr>
        <w:spacing w:after="0"/>
        <w:ind w:left="567" w:hanging="567"/>
        <w:contextualSpacing w:val="0"/>
        <w:jc w:val="both"/>
        <w:rPr>
          <w:rFonts w:ascii="Arial" w:hAnsi="Arial" w:cs="Arial"/>
          <w:b/>
        </w:rPr>
      </w:pPr>
      <w:r w:rsidRPr="00D402A0">
        <w:rPr>
          <w:rFonts w:ascii="Arial" w:hAnsi="Arial" w:cs="Arial"/>
          <w:b/>
        </w:rPr>
        <w:t>W</w:t>
      </w:r>
      <w:r w:rsidR="007A6216">
        <w:rPr>
          <w:rFonts w:ascii="Arial" w:hAnsi="Arial" w:cs="Arial"/>
          <w:b/>
        </w:rPr>
        <w:t xml:space="preserve">ho will my personal information </w:t>
      </w:r>
      <w:r w:rsidRPr="00D402A0">
        <w:rPr>
          <w:rFonts w:ascii="Arial" w:hAnsi="Arial" w:cs="Arial"/>
          <w:b/>
        </w:rPr>
        <w:t>be shared with?</w:t>
      </w:r>
    </w:p>
    <w:p w14:paraId="64A4D237" w14:textId="2A808465" w:rsidR="007A6216" w:rsidRPr="007A6216" w:rsidRDefault="007A6216" w:rsidP="00161B1C">
      <w:pPr>
        <w:pStyle w:val="NormalWeb"/>
        <w:shd w:val="clear" w:color="auto" w:fill="FFFFFF"/>
        <w:spacing w:after="0"/>
        <w:ind w:left="567"/>
        <w:jc w:val="both"/>
        <w:rPr>
          <w:rFonts w:ascii="Arial" w:hAnsi="Arial" w:cs="Arial"/>
          <w:color w:val="000000"/>
          <w:sz w:val="22"/>
          <w:szCs w:val="22"/>
          <w:lang w:val="en"/>
        </w:rPr>
      </w:pPr>
      <w:r w:rsidRPr="001571CB">
        <w:rPr>
          <w:rFonts w:ascii="Arial" w:hAnsi="Arial" w:cs="Arial"/>
          <w:color w:val="000000"/>
          <w:sz w:val="22"/>
          <w:szCs w:val="22"/>
          <w:lang w:val="en"/>
        </w:rPr>
        <w:t>Your</w:t>
      </w:r>
      <w:r>
        <w:rPr>
          <w:rFonts w:ascii="Arial" w:hAnsi="Arial" w:cs="Arial"/>
          <w:color w:val="000000"/>
          <w:sz w:val="22"/>
          <w:szCs w:val="22"/>
          <w:lang w:val="en"/>
        </w:rPr>
        <w:t xml:space="preserve"> personal</w:t>
      </w:r>
      <w:r w:rsidRPr="001571CB">
        <w:rPr>
          <w:rFonts w:ascii="Arial" w:hAnsi="Arial" w:cs="Arial"/>
          <w:color w:val="000000"/>
          <w:sz w:val="22"/>
          <w:szCs w:val="22"/>
          <w:lang w:val="en"/>
        </w:rPr>
        <w:t xml:space="preserve"> data will only be used within the University, except where there is a statutory requirement to share with regulatory bodies</w:t>
      </w:r>
      <w:r w:rsidR="006C1B27">
        <w:rPr>
          <w:rFonts w:ascii="Arial" w:hAnsi="Arial" w:cs="Arial"/>
          <w:color w:val="000000"/>
          <w:sz w:val="22"/>
          <w:szCs w:val="22"/>
          <w:lang w:val="en"/>
        </w:rPr>
        <w:t xml:space="preserve"> or a disclosure is required because you or another person is at risk or in danger. </w:t>
      </w:r>
      <w:r w:rsidRPr="001571CB">
        <w:rPr>
          <w:rFonts w:ascii="Arial" w:hAnsi="Arial" w:cs="Arial"/>
          <w:color w:val="000000"/>
          <w:sz w:val="22"/>
          <w:szCs w:val="22"/>
          <w:lang w:val="en"/>
        </w:rPr>
        <w:t xml:space="preserve"> </w:t>
      </w:r>
    </w:p>
    <w:p w14:paraId="145A8F6B" w14:textId="77777777" w:rsidR="008401D6" w:rsidRPr="00436D78" w:rsidRDefault="008401D6" w:rsidP="00436D78">
      <w:pPr>
        <w:spacing w:after="0"/>
        <w:jc w:val="both"/>
        <w:rPr>
          <w:rFonts w:ascii="Arial" w:hAnsi="Arial" w:cs="Arial"/>
          <w:b/>
        </w:rPr>
      </w:pPr>
    </w:p>
    <w:p w14:paraId="36215B4C" w14:textId="77777777" w:rsidR="00B62203" w:rsidRPr="00D402A0" w:rsidRDefault="00677A7E" w:rsidP="00B62203">
      <w:pPr>
        <w:pStyle w:val="ListParagraph"/>
        <w:numPr>
          <w:ilvl w:val="0"/>
          <w:numId w:val="12"/>
        </w:numPr>
        <w:spacing w:after="0"/>
        <w:ind w:left="567" w:hanging="567"/>
        <w:contextualSpacing w:val="0"/>
        <w:jc w:val="both"/>
        <w:rPr>
          <w:rFonts w:ascii="Arial" w:hAnsi="Arial" w:cs="Arial"/>
          <w:b/>
        </w:rPr>
      </w:pPr>
      <w:r w:rsidRPr="00D402A0">
        <w:rPr>
          <w:rFonts w:ascii="Arial" w:hAnsi="Arial" w:cs="Arial"/>
          <w:b/>
        </w:rPr>
        <w:t>What are my rights in connection with my personal information?</w:t>
      </w:r>
    </w:p>
    <w:p w14:paraId="297BD1DB" w14:textId="09672F7B" w:rsidR="007A6216" w:rsidRDefault="00B62203" w:rsidP="007A6216">
      <w:pPr>
        <w:pStyle w:val="ListParagraph"/>
        <w:spacing w:after="0"/>
        <w:ind w:left="567"/>
        <w:contextualSpacing w:val="0"/>
        <w:jc w:val="both"/>
        <w:rPr>
          <w:rFonts w:ascii="Arial" w:hAnsi="Arial" w:cs="Arial"/>
        </w:rPr>
      </w:pPr>
      <w:r w:rsidRPr="00D402A0">
        <w:rPr>
          <w:rFonts w:ascii="Arial" w:hAnsi="Arial" w:cs="Arial"/>
        </w:rPr>
        <w:t>Under certain circumstance</w:t>
      </w:r>
      <w:r w:rsidR="007A6216">
        <w:rPr>
          <w:rFonts w:ascii="Arial" w:hAnsi="Arial" w:cs="Arial"/>
        </w:rPr>
        <w:t>s, by law you have the right to</w:t>
      </w:r>
      <w:r w:rsidR="008E1A37">
        <w:rPr>
          <w:rFonts w:ascii="Arial" w:hAnsi="Arial" w:cs="Arial"/>
        </w:rPr>
        <w:t>:</w:t>
      </w:r>
    </w:p>
    <w:p w14:paraId="38F76BB2" w14:textId="77777777" w:rsidR="007A6216" w:rsidRDefault="007A6216" w:rsidP="007A6216">
      <w:pPr>
        <w:spacing w:after="0"/>
        <w:jc w:val="both"/>
        <w:rPr>
          <w:rFonts w:ascii="Arial" w:hAnsi="Arial" w:cs="Arial"/>
        </w:rPr>
      </w:pPr>
    </w:p>
    <w:p w14:paraId="47DE94DE" w14:textId="77777777" w:rsidR="007A6216" w:rsidRDefault="007A6216" w:rsidP="007A6216">
      <w:pPr>
        <w:spacing w:after="0"/>
        <w:ind w:left="567" w:hanging="567"/>
        <w:jc w:val="both"/>
        <w:rPr>
          <w:rFonts w:ascii="Arial" w:hAnsi="Arial" w:cs="Arial"/>
        </w:rPr>
      </w:pPr>
      <w:r>
        <w:rPr>
          <w:rFonts w:ascii="Arial" w:hAnsi="Arial" w:cs="Arial"/>
        </w:rPr>
        <w:t>11.1.</w:t>
      </w:r>
      <w:r>
        <w:rPr>
          <w:rFonts w:ascii="Arial" w:hAnsi="Arial" w:cs="Arial"/>
        </w:rPr>
        <w:tab/>
        <w:t xml:space="preserve">Request </w:t>
      </w:r>
      <w:r w:rsidR="00B62203" w:rsidRPr="007A6216">
        <w:rPr>
          <w:rFonts w:ascii="Arial" w:hAnsi="Arial" w:cs="Arial"/>
        </w:rPr>
        <w:t>access to your personal information (commonly known as a "data subject access request").  This enables you to receive a copy of the personal information we hold about you and to check that we are lawfully processing it</w:t>
      </w:r>
    </w:p>
    <w:p w14:paraId="7E04D05D" w14:textId="77777777" w:rsidR="007A6216" w:rsidRDefault="007A6216" w:rsidP="007A6216">
      <w:pPr>
        <w:spacing w:after="0"/>
        <w:ind w:left="567" w:hanging="567"/>
        <w:jc w:val="both"/>
        <w:rPr>
          <w:rFonts w:ascii="Arial" w:hAnsi="Arial" w:cs="Arial"/>
        </w:rPr>
      </w:pPr>
    </w:p>
    <w:p w14:paraId="231B1491" w14:textId="77777777" w:rsidR="007A6216" w:rsidRDefault="007A6216" w:rsidP="007A6216">
      <w:pPr>
        <w:spacing w:after="0"/>
        <w:ind w:left="567" w:hanging="567"/>
        <w:jc w:val="both"/>
        <w:rPr>
          <w:rFonts w:ascii="Arial" w:hAnsi="Arial" w:cs="Arial"/>
        </w:rPr>
      </w:pPr>
      <w:r>
        <w:rPr>
          <w:rFonts w:ascii="Arial" w:hAnsi="Arial" w:cs="Arial"/>
        </w:rPr>
        <w:t>11.2.</w:t>
      </w:r>
      <w:r>
        <w:rPr>
          <w:rFonts w:ascii="Arial" w:hAnsi="Arial" w:cs="Arial"/>
        </w:rPr>
        <w:tab/>
      </w:r>
      <w:r w:rsidR="00B62203" w:rsidRPr="00D402A0">
        <w:rPr>
          <w:rFonts w:ascii="Arial" w:hAnsi="Arial" w:cs="Arial"/>
        </w:rPr>
        <w:t>Request correction of the personal information that we hold about you.  This enables you to have any incomplete or inaccurate information we hold about you corrected</w:t>
      </w:r>
    </w:p>
    <w:p w14:paraId="1075EB3C" w14:textId="77777777" w:rsidR="007A6216" w:rsidRDefault="007A6216" w:rsidP="007A6216">
      <w:pPr>
        <w:spacing w:after="0"/>
        <w:ind w:left="567" w:hanging="567"/>
        <w:jc w:val="both"/>
        <w:rPr>
          <w:rFonts w:ascii="Arial" w:hAnsi="Arial" w:cs="Arial"/>
        </w:rPr>
      </w:pPr>
    </w:p>
    <w:p w14:paraId="29F597CF" w14:textId="77777777" w:rsidR="007A6216" w:rsidRDefault="007A6216" w:rsidP="007A6216">
      <w:pPr>
        <w:spacing w:after="0"/>
        <w:ind w:left="567" w:hanging="567"/>
        <w:jc w:val="both"/>
        <w:rPr>
          <w:rFonts w:ascii="Arial" w:hAnsi="Arial" w:cs="Arial"/>
        </w:rPr>
      </w:pPr>
      <w:r>
        <w:rPr>
          <w:rFonts w:ascii="Arial" w:hAnsi="Arial" w:cs="Arial"/>
        </w:rPr>
        <w:t>11.3.</w:t>
      </w:r>
      <w:r>
        <w:rPr>
          <w:rFonts w:ascii="Arial" w:hAnsi="Arial" w:cs="Arial"/>
        </w:rPr>
        <w:tab/>
      </w:r>
      <w:r w:rsidR="00B62203" w:rsidRPr="00D402A0">
        <w:rPr>
          <w:rFonts w:ascii="Arial" w:hAnsi="Arial" w:cs="Arial"/>
        </w:rPr>
        <w:t xml:space="preserve">Request erasure of your personal information.  </w:t>
      </w:r>
      <w:r w:rsidR="00BD3D7F" w:rsidRPr="00D402A0">
        <w:rPr>
          <w:rFonts w:ascii="Arial" w:hAnsi="Arial" w:cs="Arial"/>
        </w:rPr>
        <w:t>This enables you to ask us to delete or remove personal information where there is no good reason for us continuing to process it. You also have the right to ask us to delete or remove your personal information where you have exercised your right to object to processing</w:t>
      </w:r>
    </w:p>
    <w:p w14:paraId="66A95759" w14:textId="77777777" w:rsidR="007A6216" w:rsidRDefault="007A6216" w:rsidP="007A6216">
      <w:pPr>
        <w:spacing w:after="0"/>
        <w:ind w:left="567" w:hanging="567"/>
        <w:jc w:val="both"/>
        <w:rPr>
          <w:rFonts w:ascii="Arial" w:hAnsi="Arial" w:cs="Arial"/>
        </w:rPr>
      </w:pPr>
    </w:p>
    <w:p w14:paraId="486711D2" w14:textId="66E27046" w:rsidR="00161B1C" w:rsidRDefault="007A6216" w:rsidP="00F62E06">
      <w:pPr>
        <w:spacing w:after="0"/>
        <w:ind w:left="567" w:hanging="567"/>
        <w:jc w:val="both"/>
        <w:rPr>
          <w:rFonts w:ascii="Arial" w:hAnsi="Arial" w:cs="Arial"/>
        </w:rPr>
      </w:pPr>
      <w:r>
        <w:rPr>
          <w:rFonts w:ascii="Arial" w:hAnsi="Arial" w:cs="Arial"/>
        </w:rPr>
        <w:t>11.4.</w:t>
      </w:r>
      <w:r>
        <w:rPr>
          <w:rFonts w:ascii="Arial" w:hAnsi="Arial" w:cs="Arial"/>
        </w:rPr>
        <w:tab/>
      </w:r>
      <w:r w:rsidR="00B62203" w:rsidRPr="00D402A0">
        <w:rPr>
          <w:rFonts w:ascii="Arial" w:hAnsi="Arial" w:cs="Arial"/>
        </w:rPr>
        <w:t>Object to processing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26A81AA" w14:textId="77777777" w:rsidR="00161B1C" w:rsidRDefault="00161B1C" w:rsidP="00161B1C">
      <w:pPr>
        <w:spacing w:after="0"/>
        <w:ind w:left="567" w:hanging="567"/>
        <w:jc w:val="both"/>
        <w:rPr>
          <w:rFonts w:ascii="Arial" w:hAnsi="Arial" w:cs="Arial"/>
        </w:rPr>
      </w:pPr>
      <w:r>
        <w:rPr>
          <w:rFonts w:ascii="Arial" w:hAnsi="Arial" w:cs="Arial"/>
        </w:rPr>
        <w:lastRenderedPageBreak/>
        <w:t>11.5.</w:t>
      </w:r>
      <w:r>
        <w:rPr>
          <w:rFonts w:ascii="Arial" w:hAnsi="Arial" w:cs="Arial"/>
        </w:rPr>
        <w:tab/>
      </w:r>
      <w:r w:rsidR="00B62203" w:rsidRPr="00D402A0">
        <w:rPr>
          <w:rFonts w:ascii="Arial" w:hAnsi="Arial" w:cs="Arial"/>
        </w:rPr>
        <w:t>Request the restriction of processing of your personal information.  This enables you to ask us to suspend the processing of personal information about you, for example if you want us to establish its accuracy or the reason for processing it</w:t>
      </w:r>
    </w:p>
    <w:p w14:paraId="773F5FD2" w14:textId="77777777" w:rsidR="00161B1C" w:rsidRDefault="00161B1C" w:rsidP="00161B1C">
      <w:pPr>
        <w:spacing w:after="0"/>
        <w:ind w:left="567" w:hanging="567"/>
        <w:jc w:val="both"/>
        <w:rPr>
          <w:rFonts w:ascii="Arial" w:hAnsi="Arial" w:cs="Arial"/>
        </w:rPr>
      </w:pPr>
    </w:p>
    <w:p w14:paraId="0CCED7B9" w14:textId="554BF81E" w:rsidR="00B62203" w:rsidRPr="00D402A0" w:rsidRDefault="00161B1C" w:rsidP="00161B1C">
      <w:pPr>
        <w:spacing w:after="0"/>
        <w:ind w:left="567" w:hanging="567"/>
        <w:jc w:val="both"/>
        <w:rPr>
          <w:rFonts w:ascii="Arial" w:hAnsi="Arial" w:cs="Arial"/>
        </w:rPr>
      </w:pPr>
      <w:r>
        <w:rPr>
          <w:rFonts w:ascii="Arial" w:hAnsi="Arial" w:cs="Arial"/>
        </w:rPr>
        <w:t>11.6.</w:t>
      </w:r>
      <w:r>
        <w:rPr>
          <w:rFonts w:ascii="Arial" w:hAnsi="Arial" w:cs="Arial"/>
        </w:rPr>
        <w:tab/>
      </w:r>
      <w:r w:rsidR="00B62203" w:rsidRPr="00D402A0">
        <w:rPr>
          <w:rFonts w:ascii="Arial" w:hAnsi="Arial" w:cs="Arial"/>
        </w:rPr>
        <w:t>Request the transfer of your personal information to another party</w:t>
      </w:r>
    </w:p>
    <w:p w14:paraId="19B209BD" w14:textId="77777777" w:rsidR="001B55F7" w:rsidRDefault="001B55F7" w:rsidP="001B55F7">
      <w:pPr>
        <w:spacing w:after="0"/>
        <w:rPr>
          <w:rFonts w:ascii="Arial" w:hAnsi="Arial" w:cs="Arial"/>
        </w:rPr>
      </w:pPr>
    </w:p>
    <w:p w14:paraId="7636794B" w14:textId="56B28556" w:rsidR="00B62203" w:rsidRPr="00D402A0" w:rsidRDefault="00B62203" w:rsidP="001B55F7">
      <w:pPr>
        <w:spacing w:after="0"/>
        <w:rPr>
          <w:rFonts w:ascii="Arial" w:hAnsi="Arial" w:cs="Arial"/>
        </w:rPr>
      </w:pPr>
      <w:r w:rsidRPr="00D402A0">
        <w:rPr>
          <w:rFonts w:ascii="Arial" w:hAnsi="Arial" w:cs="Arial"/>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7E36E58" w14:textId="77777777" w:rsidR="001B55F7" w:rsidRDefault="001B55F7" w:rsidP="001B55F7">
      <w:pPr>
        <w:spacing w:after="0"/>
        <w:rPr>
          <w:rFonts w:ascii="Arial" w:hAnsi="Arial" w:cs="Arial"/>
        </w:rPr>
      </w:pPr>
    </w:p>
    <w:p w14:paraId="22D82F14" w14:textId="28B4B729" w:rsidR="00B62203" w:rsidRPr="00161B1C" w:rsidRDefault="00B62203" w:rsidP="001B55F7">
      <w:pPr>
        <w:spacing w:after="0"/>
        <w:rPr>
          <w:rFonts w:ascii="Arial" w:hAnsi="Arial" w:cs="Arial"/>
        </w:rPr>
      </w:pPr>
      <w:r w:rsidRPr="00161B1C">
        <w:rPr>
          <w:rFonts w:ascii="Arial" w:hAnsi="Arial" w:cs="Arial"/>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5C44846" w14:textId="77777777" w:rsidR="001B55F7" w:rsidRDefault="001B55F7" w:rsidP="001B55F7">
      <w:pPr>
        <w:spacing w:after="0"/>
        <w:rPr>
          <w:rFonts w:ascii="Arial" w:hAnsi="Arial" w:cs="Arial"/>
        </w:rPr>
      </w:pPr>
    </w:p>
    <w:p w14:paraId="12900373" w14:textId="000CACA7" w:rsidR="00161B1C" w:rsidRDefault="00B62203" w:rsidP="001B55F7">
      <w:pPr>
        <w:spacing w:after="0"/>
        <w:rPr>
          <w:rStyle w:val="Hyperlink"/>
          <w:rFonts w:ascii="Arial" w:hAnsi="Arial" w:cs="Arial"/>
        </w:rPr>
      </w:pPr>
      <w:r w:rsidRPr="00161B1C">
        <w:rPr>
          <w:rFonts w:ascii="Arial" w:hAnsi="Arial" w:cs="Arial"/>
        </w:rPr>
        <w:t xml:space="preserve">If you would like to exercise any of these rights, you should contact the University Data Protection Officer by email: </w:t>
      </w:r>
      <w:hyperlink r:id="rId10" w:history="1">
        <w:r w:rsidR="00D402A0" w:rsidRPr="00161B1C">
          <w:rPr>
            <w:rStyle w:val="Hyperlink"/>
            <w:rFonts w:ascii="Arial" w:hAnsi="Arial" w:cs="Arial"/>
          </w:rPr>
          <w:t>dataprotection@manchester.ac.uk</w:t>
        </w:r>
      </w:hyperlink>
      <w:r w:rsidRPr="00161B1C">
        <w:rPr>
          <w:rFonts w:ascii="Arial" w:hAnsi="Arial" w:cs="Arial"/>
        </w:rPr>
        <w:t>.</w:t>
      </w:r>
      <w:r w:rsidR="00D402A0" w:rsidRPr="00161B1C">
        <w:rPr>
          <w:rFonts w:ascii="Arial" w:hAnsi="Arial" w:cs="Arial"/>
        </w:rPr>
        <w:t xml:space="preserve"> </w:t>
      </w:r>
      <w:r w:rsidR="00125072" w:rsidRPr="00161B1C">
        <w:rPr>
          <w:rFonts w:ascii="Arial" w:hAnsi="Arial" w:cs="Arial"/>
        </w:rPr>
        <w:t>Alternatively,</w:t>
      </w:r>
      <w:r w:rsidRPr="00161B1C">
        <w:rPr>
          <w:rFonts w:ascii="Arial" w:hAnsi="Arial" w:cs="Arial"/>
        </w:rPr>
        <w:t xml:space="preserve"> you can write to The Information Governance Office, University of Manchester, Christie Building, Oxford Road, Manchester M13 9PL.  Further information about your rights is available from the University’s </w:t>
      </w:r>
      <w:hyperlink r:id="rId11" w:history="1">
        <w:r w:rsidRPr="00161B1C">
          <w:rPr>
            <w:rStyle w:val="Hyperlink"/>
            <w:rFonts w:ascii="Arial" w:hAnsi="Arial" w:cs="Arial"/>
          </w:rPr>
          <w:t>data protection web pages</w:t>
        </w:r>
      </w:hyperlink>
      <w:r w:rsidRPr="00161B1C">
        <w:rPr>
          <w:rStyle w:val="Hyperlink"/>
          <w:rFonts w:ascii="Arial" w:hAnsi="Arial" w:cs="Arial"/>
        </w:rPr>
        <w:t>.</w:t>
      </w:r>
    </w:p>
    <w:p w14:paraId="2726AB4F" w14:textId="12BC0F48" w:rsidR="00161B1C" w:rsidRPr="00161B1C" w:rsidRDefault="00161B1C" w:rsidP="00161B1C">
      <w:pPr>
        <w:spacing w:after="0"/>
        <w:rPr>
          <w:rStyle w:val="Hyperlink"/>
          <w:rFonts w:ascii="Arial" w:hAnsi="Arial" w:cs="Arial"/>
          <w:b/>
          <w:color w:val="auto"/>
          <w:u w:val="none"/>
        </w:rPr>
      </w:pPr>
    </w:p>
    <w:p w14:paraId="4C3E54ED" w14:textId="77777777" w:rsidR="00161B1C" w:rsidRPr="00D402A0" w:rsidRDefault="00161B1C" w:rsidP="00161B1C">
      <w:pPr>
        <w:spacing w:after="0"/>
        <w:rPr>
          <w:rFonts w:ascii="Arial" w:hAnsi="Arial" w:cs="Arial"/>
        </w:rPr>
      </w:pPr>
    </w:p>
    <w:p w14:paraId="36868DD1" w14:textId="77777777" w:rsidR="00146342" w:rsidRPr="00D402A0" w:rsidRDefault="00FF6BDC" w:rsidP="00146342">
      <w:pPr>
        <w:pStyle w:val="ListParagraph"/>
        <w:numPr>
          <w:ilvl w:val="0"/>
          <w:numId w:val="12"/>
        </w:numPr>
        <w:spacing w:after="0"/>
        <w:ind w:left="567" w:hanging="567"/>
        <w:contextualSpacing w:val="0"/>
        <w:jc w:val="both"/>
        <w:rPr>
          <w:rFonts w:ascii="Arial" w:hAnsi="Arial" w:cs="Arial"/>
        </w:rPr>
      </w:pPr>
      <w:r w:rsidRPr="00D402A0">
        <w:rPr>
          <w:rFonts w:ascii="Arial" w:hAnsi="Arial" w:cs="Arial"/>
          <w:b/>
        </w:rPr>
        <w:t>How long is my information kept?</w:t>
      </w:r>
    </w:p>
    <w:p w14:paraId="3A4C41A8" w14:textId="30A639B3" w:rsidR="00146342" w:rsidRPr="00D402A0" w:rsidRDefault="009864DB" w:rsidP="00146342">
      <w:pPr>
        <w:pStyle w:val="ListParagraph"/>
        <w:spacing w:after="0"/>
        <w:ind w:left="567"/>
        <w:contextualSpacing w:val="0"/>
        <w:jc w:val="both"/>
        <w:rPr>
          <w:rFonts w:ascii="Arial" w:hAnsi="Arial" w:cs="Arial"/>
        </w:rPr>
      </w:pPr>
      <w:r>
        <w:rPr>
          <w:rFonts w:ascii="Arial" w:hAnsi="Arial" w:cs="Arial"/>
        </w:rPr>
        <w:t xml:space="preserve">We will retain </w:t>
      </w:r>
      <w:r w:rsidR="00A936DE">
        <w:rPr>
          <w:rFonts w:ascii="Arial" w:hAnsi="Arial" w:cs="Arial"/>
        </w:rPr>
        <w:t xml:space="preserve">the test booking and </w:t>
      </w:r>
      <w:r w:rsidR="005527D4">
        <w:rPr>
          <w:rFonts w:ascii="Arial" w:hAnsi="Arial" w:cs="Arial"/>
        </w:rPr>
        <w:t>enquiry</w:t>
      </w:r>
      <w:r w:rsidR="00A936DE">
        <w:rPr>
          <w:rFonts w:ascii="Arial" w:hAnsi="Arial" w:cs="Arial"/>
        </w:rPr>
        <w:t xml:space="preserve"> data </w:t>
      </w:r>
      <w:r w:rsidR="00436D78">
        <w:rPr>
          <w:rFonts w:ascii="Arial" w:hAnsi="Arial" w:cs="Arial"/>
        </w:rPr>
        <w:t xml:space="preserve">for a period of 3 months following the end of the </w:t>
      </w:r>
      <w:r w:rsidR="00A936DE">
        <w:rPr>
          <w:rFonts w:ascii="Arial" w:hAnsi="Arial" w:cs="Arial"/>
        </w:rPr>
        <w:t>testing order to conduct anonymised reporting and evaluation.</w:t>
      </w:r>
    </w:p>
    <w:p w14:paraId="1E0E3E0F" w14:textId="77777777" w:rsidR="00146342" w:rsidRPr="00D402A0" w:rsidRDefault="00146342" w:rsidP="00146342">
      <w:pPr>
        <w:pStyle w:val="ListParagraph"/>
        <w:spacing w:after="0"/>
        <w:ind w:left="567"/>
        <w:contextualSpacing w:val="0"/>
        <w:jc w:val="both"/>
        <w:rPr>
          <w:rFonts w:ascii="Arial" w:hAnsi="Arial" w:cs="Arial"/>
        </w:rPr>
      </w:pPr>
    </w:p>
    <w:p w14:paraId="4DE36F53" w14:textId="6731B1B7" w:rsidR="00FF6BDC" w:rsidRPr="00D402A0" w:rsidRDefault="00FF6BDC" w:rsidP="00146342">
      <w:pPr>
        <w:pStyle w:val="ListParagraph"/>
        <w:numPr>
          <w:ilvl w:val="0"/>
          <w:numId w:val="12"/>
        </w:numPr>
        <w:spacing w:after="0"/>
        <w:ind w:left="567" w:hanging="567"/>
        <w:contextualSpacing w:val="0"/>
        <w:jc w:val="both"/>
        <w:rPr>
          <w:rFonts w:ascii="Arial" w:hAnsi="Arial" w:cs="Arial"/>
          <w:b/>
        </w:rPr>
      </w:pPr>
      <w:r w:rsidRPr="00D402A0">
        <w:rPr>
          <w:rFonts w:ascii="Arial" w:hAnsi="Arial" w:cs="Arial"/>
          <w:b/>
        </w:rPr>
        <w:t>Who can I contact</w:t>
      </w:r>
      <w:r w:rsidR="00030E17" w:rsidRPr="00D402A0">
        <w:rPr>
          <w:rFonts w:ascii="Arial" w:hAnsi="Arial" w:cs="Arial"/>
          <w:b/>
        </w:rPr>
        <w:t xml:space="preserve"> if I have any queries</w:t>
      </w:r>
      <w:r w:rsidRPr="00D402A0">
        <w:rPr>
          <w:rFonts w:ascii="Arial" w:hAnsi="Arial" w:cs="Arial"/>
          <w:b/>
        </w:rPr>
        <w:t>?</w:t>
      </w:r>
    </w:p>
    <w:p w14:paraId="2932A0F7" w14:textId="197814B4" w:rsidR="00030E17" w:rsidRPr="00D402A0" w:rsidRDefault="00146342" w:rsidP="00146342">
      <w:pPr>
        <w:spacing w:after="0"/>
        <w:ind w:left="567"/>
        <w:jc w:val="both"/>
        <w:rPr>
          <w:rFonts w:ascii="Arial" w:hAnsi="Arial" w:cs="Arial"/>
        </w:rPr>
      </w:pPr>
      <w:r w:rsidRPr="00D402A0">
        <w:rPr>
          <w:rFonts w:ascii="Arial" w:hAnsi="Arial" w:cs="Arial"/>
        </w:rPr>
        <w:t>I</w:t>
      </w:r>
      <w:r w:rsidR="00FF6BDC" w:rsidRPr="00D402A0">
        <w:rPr>
          <w:rFonts w:ascii="Arial" w:hAnsi="Arial" w:cs="Arial"/>
        </w:rPr>
        <w:t>f you have any questions about how your personal information is used by the University as a whole, or wish to exercise any of your rights, please co</w:t>
      </w:r>
      <w:r w:rsidR="00947515">
        <w:rPr>
          <w:rFonts w:ascii="Arial" w:hAnsi="Arial" w:cs="Arial"/>
        </w:rPr>
        <w:t xml:space="preserve">nsult the University’s </w:t>
      </w:r>
      <w:hyperlink r:id="rId12" w:history="1">
        <w:r w:rsidR="00947515" w:rsidRPr="00161B1C">
          <w:rPr>
            <w:rStyle w:val="Hyperlink"/>
            <w:rFonts w:ascii="Arial" w:hAnsi="Arial" w:cs="Arial"/>
          </w:rPr>
          <w:t>data protection web pages</w:t>
        </w:r>
      </w:hyperlink>
      <w:r w:rsidR="00FF6BDC" w:rsidRPr="00D402A0">
        <w:rPr>
          <w:rFonts w:ascii="Arial" w:hAnsi="Arial" w:cs="Arial"/>
        </w:rPr>
        <w:t xml:space="preserve">. If you need further assistance, please contact the University’s Data Protection Officer </w:t>
      </w:r>
      <w:r w:rsidR="00030E17" w:rsidRPr="00D402A0">
        <w:rPr>
          <w:rFonts w:ascii="Arial" w:hAnsi="Arial" w:cs="Arial"/>
        </w:rPr>
        <w:t>(</w:t>
      </w:r>
      <w:hyperlink r:id="rId13" w:history="1">
        <w:r w:rsidR="00030E17" w:rsidRPr="00D402A0">
          <w:rPr>
            <w:rStyle w:val="Hyperlink"/>
            <w:rFonts w:ascii="Arial" w:hAnsi="Arial" w:cs="Arial"/>
          </w:rPr>
          <w:t>dataprotection@manchester.ac.uk</w:t>
        </w:r>
      </w:hyperlink>
      <w:r w:rsidR="00030E17" w:rsidRPr="00D402A0">
        <w:rPr>
          <w:rFonts w:ascii="Arial" w:hAnsi="Arial" w:cs="Arial"/>
        </w:rPr>
        <w:t>)</w:t>
      </w:r>
    </w:p>
    <w:p w14:paraId="6E0F03BD" w14:textId="77777777" w:rsidR="00146342" w:rsidRPr="00D402A0" w:rsidRDefault="00146342" w:rsidP="00146342">
      <w:pPr>
        <w:spacing w:after="0"/>
        <w:ind w:left="567"/>
        <w:jc w:val="both"/>
        <w:rPr>
          <w:rFonts w:ascii="Arial" w:hAnsi="Arial" w:cs="Arial"/>
        </w:rPr>
      </w:pPr>
    </w:p>
    <w:p w14:paraId="1655E718" w14:textId="3D1685AE" w:rsidR="00FF6BDC" w:rsidRPr="00D402A0" w:rsidRDefault="00FF6BDC" w:rsidP="00146342">
      <w:pPr>
        <w:pStyle w:val="ListParagraph"/>
        <w:numPr>
          <w:ilvl w:val="0"/>
          <w:numId w:val="12"/>
        </w:numPr>
        <w:spacing w:after="0"/>
        <w:ind w:left="567" w:hanging="567"/>
        <w:contextualSpacing w:val="0"/>
        <w:jc w:val="both"/>
        <w:rPr>
          <w:rFonts w:ascii="Arial" w:hAnsi="Arial" w:cs="Arial"/>
          <w:b/>
        </w:rPr>
      </w:pPr>
      <w:r w:rsidRPr="00D402A0">
        <w:rPr>
          <w:rFonts w:ascii="Arial" w:hAnsi="Arial" w:cs="Arial"/>
          <w:b/>
        </w:rPr>
        <w:t>How do I complain?</w:t>
      </w:r>
    </w:p>
    <w:p w14:paraId="788F4281" w14:textId="38606E66" w:rsidR="00FF6BDC" w:rsidRPr="00D402A0" w:rsidRDefault="00947515" w:rsidP="00146342">
      <w:pPr>
        <w:spacing w:after="0"/>
        <w:ind w:left="567"/>
        <w:jc w:val="both"/>
        <w:rPr>
          <w:rFonts w:ascii="Arial" w:hAnsi="Arial" w:cs="Arial"/>
        </w:rPr>
      </w:pPr>
      <w:r>
        <w:rPr>
          <w:rFonts w:ascii="Arial" w:hAnsi="Arial" w:cs="Arial"/>
        </w:rPr>
        <w:t>I</w:t>
      </w:r>
      <w:r w:rsidR="00BD3D7F" w:rsidRPr="00D402A0">
        <w:rPr>
          <w:rFonts w:ascii="Arial" w:hAnsi="Arial" w:cs="Arial"/>
        </w:rPr>
        <w:t>f</w:t>
      </w:r>
      <w:r w:rsidR="00FF6BDC" w:rsidRPr="00D402A0">
        <w:rPr>
          <w:rFonts w:ascii="Arial" w:hAnsi="Arial" w:cs="Arial"/>
        </w:rPr>
        <w:t xml:space="preserve"> you are not happy with the way your information is being handled, or with the response received from us, you have the right to lodge a complaint with the Information Commissioner’s Office at Wycliffe House, Water Lane, Wilmslow, SK9 5AF (</w:t>
      </w:r>
      <w:hyperlink r:id="rId14" w:history="1">
        <w:r w:rsidR="00030E17" w:rsidRPr="00D402A0">
          <w:rPr>
            <w:rStyle w:val="Hyperlink"/>
            <w:rFonts w:ascii="Arial" w:hAnsi="Arial" w:cs="Arial"/>
          </w:rPr>
          <w:t>https://ico.org.uk</w:t>
        </w:r>
      </w:hyperlink>
      <w:r w:rsidR="00030E17" w:rsidRPr="00D402A0">
        <w:rPr>
          <w:rFonts w:ascii="Arial" w:hAnsi="Arial" w:cs="Arial"/>
        </w:rPr>
        <w:t>)</w:t>
      </w:r>
      <w:r w:rsidR="00FF6BDC" w:rsidRPr="00D402A0">
        <w:rPr>
          <w:rFonts w:ascii="Arial" w:hAnsi="Arial" w:cs="Arial"/>
        </w:rPr>
        <w:t>.</w:t>
      </w:r>
    </w:p>
    <w:p w14:paraId="005B8006" w14:textId="77777777" w:rsidR="00146342" w:rsidRPr="00D402A0" w:rsidRDefault="00146342" w:rsidP="00146342">
      <w:pPr>
        <w:spacing w:after="0"/>
        <w:ind w:left="567"/>
        <w:jc w:val="both"/>
        <w:rPr>
          <w:rFonts w:ascii="Arial" w:hAnsi="Arial" w:cs="Arial"/>
        </w:rPr>
      </w:pPr>
    </w:p>
    <w:p w14:paraId="2AF7574F" w14:textId="0E606B81" w:rsidR="00FF6BDC" w:rsidRPr="00D402A0" w:rsidRDefault="00FF6BDC" w:rsidP="00146342">
      <w:pPr>
        <w:pStyle w:val="ListParagraph"/>
        <w:numPr>
          <w:ilvl w:val="0"/>
          <w:numId w:val="12"/>
        </w:numPr>
        <w:spacing w:after="0"/>
        <w:ind w:left="567" w:hanging="567"/>
        <w:contextualSpacing w:val="0"/>
        <w:jc w:val="both"/>
        <w:rPr>
          <w:rFonts w:ascii="Arial" w:hAnsi="Arial" w:cs="Arial"/>
          <w:b/>
        </w:rPr>
      </w:pPr>
      <w:r w:rsidRPr="00D402A0">
        <w:rPr>
          <w:rFonts w:ascii="Arial" w:hAnsi="Arial" w:cs="Arial"/>
          <w:b/>
        </w:rPr>
        <w:t>Are changes made to this notice?</w:t>
      </w:r>
    </w:p>
    <w:p w14:paraId="17070509" w14:textId="77777777" w:rsidR="001B55F7" w:rsidRDefault="008F30D7" w:rsidP="001B55F7">
      <w:pPr>
        <w:spacing w:after="0"/>
        <w:ind w:left="567"/>
        <w:jc w:val="both"/>
        <w:rPr>
          <w:rFonts w:ascii="Arial" w:hAnsi="Arial" w:cs="Arial"/>
        </w:rPr>
      </w:pPr>
      <w:r w:rsidRPr="00D402A0">
        <w:rPr>
          <w:rFonts w:ascii="Arial" w:hAnsi="Arial" w:cs="Arial"/>
        </w:rPr>
        <w:t xml:space="preserve">We reserve the right to update this privacy notice at any time, and we will provide you with a new privacy notice when we make any substantial updates. </w:t>
      </w:r>
      <w:r w:rsidR="00A11D7B" w:rsidRPr="00D402A0">
        <w:rPr>
          <w:rFonts w:ascii="Arial" w:hAnsi="Arial" w:cs="Arial"/>
        </w:rPr>
        <w:t xml:space="preserve"> </w:t>
      </w:r>
      <w:r w:rsidRPr="00D402A0">
        <w:rPr>
          <w:rFonts w:ascii="Arial" w:hAnsi="Arial" w:cs="Arial"/>
        </w:rPr>
        <w:t>We may also notify you in other ways from time to time about the processing of your personal information.</w:t>
      </w:r>
      <w:r w:rsidR="00161B1C">
        <w:rPr>
          <w:rFonts w:ascii="Arial" w:hAnsi="Arial" w:cs="Arial"/>
        </w:rPr>
        <w:t xml:space="preserve"> </w:t>
      </w:r>
    </w:p>
    <w:p w14:paraId="5D2A88BC" w14:textId="1D418A7D" w:rsidR="00146342" w:rsidRPr="00947515" w:rsidRDefault="00161B1C" w:rsidP="00947515">
      <w:pPr>
        <w:spacing w:after="0"/>
        <w:ind w:left="567"/>
        <w:jc w:val="both"/>
        <w:rPr>
          <w:rFonts w:ascii="Arial" w:hAnsi="Arial" w:cs="Arial"/>
        </w:rPr>
      </w:pPr>
      <w:r>
        <w:rPr>
          <w:rFonts w:ascii="Arial" w:hAnsi="Arial" w:cs="Arial"/>
        </w:rPr>
        <w:t>This Notice was last update</w:t>
      </w:r>
      <w:r w:rsidR="00902E87">
        <w:rPr>
          <w:rFonts w:ascii="Arial" w:hAnsi="Arial" w:cs="Arial"/>
        </w:rPr>
        <w:t xml:space="preserve"> in</w:t>
      </w:r>
      <w:r>
        <w:rPr>
          <w:rFonts w:ascii="Arial" w:hAnsi="Arial" w:cs="Arial"/>
        </w:rPr>
        <w:t xml:space="preserve"> </w:t>
      </w:r>
      <w:r w:rsidR="00436D78">
        <w:rPr>
          <w:rFonts w:ascii="Arial" w:hAnsi="Arial" w:cs="Arial"/>
        </w:rPr>
        <w:t>November</w:t>
      </w:r>
      <w:r w:rsidR="00902E87">
        <w:rPr>
          <w:rFonts w:ascii="Arial" w:hAnsi="Arial" w:cs="Arial"/>
        </w:rPr>
        <w:t xml:space="preserve"> 2020</w:t>
      </w:r>
    </w:p>
    <w:sectPr w:rsidR="00146342" w:rsidRPr="00947515" w:rsidSect="00B66728">
      <w:headerReference w:type="default" r:id="rId15"/>
      <w:footerReference w:type="default" r:id="rId16"/>
      <w:pgSz w:w="11906" w:h="16838" w:code="9"/>
      <w:pgMar w:top="1418" w:right="1304" w:bottom="1134" w:left="130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3E709" w14:textId="77777777" w:rsidR="00AA7246" w:rsidRDefault="00AA7246" w:rsidP="00AA7246">
      <w:pPr>
        <w:spacing w:after="0" w:line="240" w:lineRule="auto"/>
      </w:pPr>
      <w:r>
        <w:separator/>
      </w:r>
    </w:p>
  </w:endnote>
  <w:endnote w:type="continuationSeparator" w:id="0">
    <w:p w14:paraId="1A75AA9F" w14:textId="77777777" w:rsidR="00AA7246" w:rsidRDefault="00AA7246" w:rsidP="00AA7246">
      <w:pPr>
        <w:spacing w:after="0" w:line="240" w:lineRule="auto"/>
      </w:pPr>
      <w:r>
        <w:continuationSeparator/>
      </w:r>
    </w:p>
  </w:endnote>
  <w:endnote w:type="continuationNotice" w:id="1">
    <w:p w14:paraId="61ECD0EE" w14:textId="77777777" w:rsidR="004D6505" w:rsidRDefault="004D6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A7C3A" w14:textId="563587E8" w:rsidR="00902E87" w:rsidRDefault="00902E87">
    <w:pPr>
      <w:pStyle w:val="Footer"/>
    </w:pPr>
    <w:r>
      <w:t xml:space="preserve">Student Covid-19 </w:t>
    </w:r>
    <w:r w:rsidR="00436D78">
      <w:t>test booking</w:t>
    </w:r>
    <w:r w:rsidR="001F155E">
      <w:t>,</w:t>
    </w:r>
    <w:r w:rsidR="00436D78">
      <w:t xml:space="preserve"> telephone </w:t>
    </w:r>
    <w:r>
      <w:t xml:space="preserve">enquiry helpline and live chat privacy notice – </w:t>
    </w:r>
    <w:r w:rsidR="00AC0E68">
      <w:t>v1.1 Nov</w:t>
    </w:r>
    <w:r>
      <w:t xml:space="preserve"> 2020</w:t>
    </w:r>
  </w:p>
  <w:p w14:paraId="27A09E35" w14:textId="77777777" w:rsidR="00430FB2" w:rsidRDefault="00430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48D5F" w14:textId="77777777" w:rsidR="00AA7246" w:rsidRDefault="00AA7246" w:rsidP="00AA7246">
      <w:pPr>
        <w:spacing w:after="0" w:line="240" w:lineRule="auto"/>
      </w:pPr>
      <w:r>
        <w:separator/>
      </w:r>
    </w:p>
  </w:footnote>
  <w:footnote w:type="continuationSeparator" w:id="0">
    <w:p w14:paraId="195D64CE" w14:textId="77777777" w:rsidR="00AA7246" w:rsidRDefault="00AA7246" w:rsidP="00AA7246">
      <w:pPr>
        <w:spacing w:after="0" w:line="240" w:lineRule="auto"/>
      </w:pPr>
      <w:r>
        <w:continuationSeparator/>
      </w:r>
    </w:p>
  </w:footnote>
  <w:footnote w:type="continuationNotice" w:id="1">
    <w:p w14:paraId="6D2D40CC" w14:textId="77777777" w:rsidR="004D6505" w:rsidRDefault="004D6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D37E" w14:textId="378F8273" w:rsidR="00AA7246" w:rsidRPr="00A11D7B" w:rsidRDefault="00A11D7B" w:rsidP="00A11D7B">
    <w:pPr>
      <w:pStyle w:val="Header"/>
      <w:ind w:left="720"/>
      <w:jc w:val="right"/>
      <w:rPr>
        <w:color w:val="808080" w:themeColor="background1" w:themeShade="80"/>
      </w:rPr>
    </w:pPr>
    <w:r w:rsidRPr="00A11D7B">
      <w:rPr>
        <w:color w:val="808080" w:themeColor="background1" w:themeShade="80"/>
      </w:rPr>
      <w:t xml:space="preserve">University </w:t>
    </w:r>
    <w:r w:rsidR="00346547">
      <w:rPr>
        <w:color w:val="808080" w:themeColor="background1" w:themeShade="80"/>
      </w:rPr>
      <w:t>of Manchester</w:t>
    </w:r>
    <w:r w:rsidRPr="00A11D7B">
      <w:rPr>
        <w:color w:val="808080" w:themeColor="background1" w:themeShade="80"/>
      </w:rPr>
      <w:t xml:space="preserve"> Privacy Notice </w:t>
    </w:r>
    <w:r w:rsidR="00C20605">
      <w:rPr>
        <w:color w:val="808080" w:themeColor="background1" w:themeShade="80"/>
      </w:rPr>
      <w:t>–</w:t>
    </w:r>
    <w:r w:rsidR="00C20605" w:rsidRPr="00C20605">
      <w:t xml:space="preserve"> </w:t>
    </w:r>
    <w:r w:rsidR="00851255">
      <w:rPr>
        <w:color w:val="808080" w:themeColor="background1" w:themeShade="80"/>
      </w:rPr>
      <w:t>Covid-19 testing booking, enquiry and live chat support service</w:t>
    </w:r>
  </w:p>
  <w:p w14:paraId="1D85A14B" w14:textId="77777777" w:rsidR="00430FB2" w:rsidRDefault="00430FB2"/>
  <w:p w14:paraId="1F8E5C74" w14:textId="77777777" w:rsidR="00430FB2" w:rsidRDefault="00430F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1DD"/>
    <w:multiLevelType w:val="hybridMultilevel"/>
    <w:tmpl w:val="6C02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D2BDE"/>
    <w:multiLevelType w:val="hybridMultilevel"/>
    <w:tmpl w:val="62CA6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80D73"/>
    <w:multiLevelType w:val="hybridMultilevel"/>
    <w:tmpl w:val="A8C06E0A"/>
    <w:lvl w:ilvl="0" w:tplc="08090001">
      <w:start w:val="1"/>
      <w:numFmt w:val="bullet"/>
      <w:lvlText w:val=""/>
      <w:lvlJc w:val="left"/>
      <w:pPr>
        <w:ind w:left="1390" w:hanging="360"/>
      </w:pPr>
      <w:rPr>
        <w:rFonts w:ascii="Symbol" w:hAnsi="Symbol" w:hint="default"/>
      </w:rPr>
    </w:lvl>
    <w:lvl w:ilvl="1" w:tplc="08090003" w:tentative="1">
      <w:start w:val="1"/>
      <w:numFmt w:val="bullet"/>
      <w:lvlText w:val="o"/>
      <w:lvlJc w:val="left"/>
      <w:pPr>
        <w:ind w:left="2110" w:hanging="360"/>
      </w:pPr>
      <w:rPr>
        <w:rFonts w:ascii="Courier New" w:hAnsi="Courier New" w:cs="Courier New" w:hint="default"/>
      </w:rPr>
    </w:lvl>
    <w:lvl w:ilvl="2" w:tplc="08090005" w:tentative="1">
      <w:start w:val="1"/>
      <w:numFmt w:val="bullet"/>
      <w:lvlText w:val=""/>
      <w:lvlJc w:val="left"/>
      <w:pPr>
        <w:ind w:left="2830" w:hanging="360"/>
      </w:pPr>
      <w:rPr>
        <w:rFonts w:ascii="Wingdings" w:hAnsi="Wingdings" w:hint="default"/>
      </w:rPr>
    </w:lvl>
    <w:lvl w:ilvl="3" w:tplc="08090001" w:tentative="1">
      <w:start w:val="1"/>
      <w:numFmt w:val="bullet"/>
      <w:lvlText w:val=""/>
      <w:lvlJc w:val="left"/>
      <w:pPr>
        <w:ind w:left="3550" w:hanging="360"/>
      </w:pPr>
      <w:rPr>
        <w:rFonts w:ascii="Symbol" w:hAnsi="Symbol" w:hint="default"/>
      </w:rPr>
    </w:lvl>
    <w:lvl w:ilvl="4" w:tplc="08090003" w:tentative="1">
      <w:start w:val="1"/>
      <w:numFmt w:val="bullet"/>
      <w:lvlText w:val="o"/>
      <w:lvlJc w:val="left"/>
      <w:pPr>
        <w:ind w:left="4270" w:hanging="360"/>
      </w:pPr>
      <w:rPr>
        <w:rFonts w:ascii="Courier New" w:hAnsi="Courier New" w:cs="Courier New" w:hint="default"/>
      </w:rPr>
    </w:lvl>
    <w:lvl w:ilvl="5" w:tplc="08090005" w:tentative="1">
      <w:start w:val="1"/>
      <w:numFmt w:val="bullet"/>
      <w:lvlText w:val=""/>
      <w:lvlJc w:val="left"/>
      <w:pPr>
        <w:ind w:left="4990" w:hanging="360"/>
      </w:pPr>
      <w:rPr>
        <w:rFonts w:ascii="Wingdings" w:hAnsi="Wingdings" w:hint="default"/>
      </w:rPr>
    </w:lvl>
    <w:lvl w:ilvl="6" w:tplc="08090001" w:tentative="1">
      <w:start w:val="1"/>
      <w:numFmt w:val="bullet"/>
      <w:lvlText w:val=""/>
      <w:lvlJc w:val="left"/>
      <w:pPr>
        <w:ind w:left="5710" w:hanging="360"/>
      </w:pPr>
      <w:rPr>
        <w:rFonts w:ascii="Symbol" w:hAnsi="Symbol" w:hint="default"/>
      </w:rPr>
    </w:lvl>
    <w:lvl w:ilvl="7" w:tplc="08090003" w:tentative="1">
      <w:start w:val="1"/>
      <w:numFmt w:val="bullet"/>
      <w:lvlText w:val="o"/>
      <w:lvlJc w:val="left"/>
      <w:pPr>
        <w:ind w:left="6430" w:hanging="360"/>
      </w:pPr>
      <w:rPr>
        <w:rFonts w:ascii="Courier New" w:hAnsi="Courier New" w:cs="Courier New" w:hint="default"/>
      </w:rPr>
    </w:lvl>
    <w:lvl w:ilvl="8" w:tplc="08090005" w:tentative="1">
      <w:start w:val="1"/>
      <w:numFmt w:val="bullet"/>
      <w:lvlText w:val=""/>
      <w:lvlJc w:val="left"/>
      <w:pPr>
        <w:ind w:left="7150" w:hanging="360"/>
      </w:pPr>
      <w:rPr>
        <w:rFonts w:ascii="Wingdings" w:hAnsi="Wingdings" w:hint="default"/>
      </w:rPr>
    </w:lvl>
  </w:abstractNum>
  <w:abstractNum w:abstractNumId="3" w15:restartNumberingAfterBreak="0">
    <w:nsid w:val="099E11D1"/>
    <w:multiLevelType w:val="multilevel"/>
    <w:tmpl w:val="0809001D"/>
    <w:styleLink w:val="Style7"/>
    <w:lvl w:ilvl="0">
      <w:start w:val="11"/>
      <w:numFmt w:val="decimal"/>
      <w:lvlText w:val="%1)"/>
      <w:lvlJc w:val="left"/>
      <w:pPr>
        <w:ind w:left="360" w:hanging="360"/>
      </w:pPr>
    </w:lvl>
    <w:lvl w:ilvl="1">
      <w:start w:val="1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C6937"/>
    <w:multiLevelType w:val="multilevel"/>
    <w:tmpl w:val="0809001F"/>
    <w:numStyleLink w:val="Style2"/>
  </w:abstractNum>
  <w:abstractNum w:abstractNumId="5" w15:restartNumberingAfterBreak="0">
    <w:nsid w:val="0BC826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35129E"/>
    <w:multiLevelType w:val="multilevel"/>
    <w:tmpl w:val="E8D4D404"/>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F100FA"/>
    <w:multiLevelType w:val="multilevel"/>
    <w:tmpl w:val="0809001F"/>
    <w:styleLink w:val="Style6"/>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A47C6B"/>
    <w:multiLevelType w:val="hybridMultilevel"/>
    <w:tmpl w:val="ACAE27B2"/>
    <w:lvl w:ilvl="0" w:tplc="B1D245B6">
      <w:start w:val="5"/>
      <w:numFmt w:val="decimal"/>
      <w:lvlText w:val="%1.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C44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267E51"/>
    <w:multiLevelType w:val="multilevel"/>
    <w:tmpl w:val="30660136"/>
    <w:lvl w:ilvl="0">
      <w:start w:val="1"/>
      <w:numFmt w:val="decimal"/>
      <w:lvlText w:val="%1."/>
      <w:lvlJc w:val="left"/>
      <w:pPr>
        <w:ind w:left="670" w:hanging="567"/>
      </w:pPr>
      <w:rPr>
        <w:rFonts w:ascii="Calibri" w:eastAsia="Calibri" w:hAnsi="Calibri" w:hint="default"/>
        <w:b/>
        <w:bCs/>
        <w:sz w:val="22"/>
        <w:szCs w:val="22"/>
      </w:rPr>
    </w:lvl>
    <w:lvl w:ilvl="1">
      <w:start w:val="1"/>
      <w:numFmt w:val="decimal"/>
      <w:lvlText w:val="%1.%2."/>
      <w:lvlJc w:val="left"/>
      <w:pPr>
        <w:ind w:left="1418" w:hanging="567"/>
      </w:pPr>
      <w:rPr>
        <w:rFonts w:ascii="Calibri" w:eastAsia="Calibri" w:hAnsi="Calibri" w:hint="default"/>
        <w:sz w:val="22"/>
        <w:szCs w:val="22"/>
      </w:rPr>
    </w:lvl>
    <w:lvl w:ilvl="2">
      <w:start w:val="1"/>
      <w:numFmt w:val="bullet"/>
      <w:lvlText w:val="•"/>
      <w:lvlJc w:val="left"/>
      <w:pPr>
        <w:ind w:left="2155" w:hanging="567"/>
      </w:pPr>
      <w:rPr>
        <w:rFonts w:hint="default"/>
      </w:rPr>
    </w:lvl>
    <w:lvl w:ilvl="3">
      <w:start w:val="1"/>
      <w:numFmt w:val="bullet"/>
      <w:lvlText w:val="•"/>
      <w:lvlJc w:val="left"/>
      <w:pPr>
        <w:ind w:left="3074" w:hanging="567"/>
      </w:pPr>
      <w:rPr>
        <w:rFonts w:hint="default"/>
      </w:rPr>
    </w:lvl>
    <w:lvl w:ilvl="4">
      <w:start w:val="1"/>
      <w:numFmt w:val="bullet"/>
      <w:lvlText w:val="•"/>
      <w:lvlJc w:val="left"/>
      <w:pPr>
        <w:ind w:left="3993" w:hanging="567"/>
      </w:pPr>
      <w:rPr>
        <w:rFonts w:hint="default"/>
      </w:rPr>
    </w:lvl>
    <w:lvl w:ilvl="5">
      <w:start w:val="1"/>
      <w:numFmt w:val="bullet"/>
      <w:lvlText w:val="•"/>
      <w:lvlJc w:val="left"/>
      <w:pPr>
        <w:ind w:left="4911" w:hanging="567"/>
      </w:pPr>
      <w:rPr>
        <w:rFonts w:hint="default"/>
      </w:rPr>
    </w:lvl>
    <w:lvl w:ilvl="6">
      <w:start w:val="1"/>
      <w:numFmt w:val="bullet"/>
      <w:lvlText w:val="•"/>
      <w:lvlJc w:val="left"/>
      <w:pPr>
        <w:ind w:left="5830" w:hanging="567"/>
      </w:pPr>
      <w:rPr>
        <w:rFonts w:hint="default"/>
      </w:rPr>
    </w:lvl>
    <w:lvl w:ilvl="7">
      <w:start w:val="1"/>
      <w:numFmt w:val="bullet"/>
      <w:lvlText w:val="•"/>
      <w:lvlJc w:val="left"/>
      <w:pPr>
        <w:ind w:left="6749" w:hanging="567"/>
      </w:pPr>
      <w:rPr>
        <w:rFonts w:hint="default"/>
      </w:rPr>
    </w:lvl>
    <w:lvl w:ilvl="8">
      <w:start w:val="1"/>
      <w:numFmt w:val="bullet"/>
      <w:lvlText w:val="•"/>
      <w:lvlJc w:val="left"/>
      <w:pPr>
        <w:ind w:left="7668" w:hanging="567"/>
      </w:pPr>
      <w:rPr>
        <w:rFonts w:hint="default"/>
      </w:rPr>
    </w:lvl>
  </w:abstractNum>
  <w:abstractNum w:abstractNumId="11" w15:restartNumberingAfterBreak="0">
    <w:nsid w:val="1EF2588C"/>
    <w:multiLevelType w:val="hybridMultilevel"/>
    <w:tmpl w:val="B6D238F6"/>
    <w:lvl w:ilvl="0" w:tplc="0809000F">
      <w:start w:val="1"/>
      <w:numFmt w:val="decimal"/>
      <w:lvlText w:val="%1."/>
      <w:lvlJc w:val="left"/>
      <w:pPr>
        <w:ind w:left="720" w:hanging="360"/>
      </w:pPr>
    </w:lvl>
    <w:lvl w:ilvl="1" w:tplc="A724AEC8">
      <w:numFmt w:val="bullet"/>
      <w:lvlText w:val="•"/>
      <w:lvlJc w:val="left"/>
      <w:pPr>
        <w:ind w:left="1800" w:hanging="72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892C50"/>
    <w:multiLevelType w:val="hybridMultilevel"/>
    <w:tmpl w:val="6CA446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82D95"/>
    <w:multiLevelType w:val="hybridMultilevel"/>
    <w:tmpl w:val="E778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B2D5F"/>
    <w:multiLevelType w:val="multilevel"/>
    <w:tmpl w:val="08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D7377"/>
    <w:multiLevelType w:val="multilevel"/>
    <w:tmpl w:val="0809001F"/>
    <w:styleLink w:val="Style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CD6F08"/>
    <w:multiLevelType w:val="multilevel"/>
    <w:tmpl w:val="0809001F"/>
    <w:styleLink w:val="Style5"/>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4B6926"/>
    <w:multiLevelType w:val="multilevel"/>
    <w:tmpl w:val="0809001F"/>
    <w:numStyleLink w:val="Style1"/>
  </w:abstractNum>
  <w:abstractNum w:abstractNumId="18" w15:restartNumberingAfterBreak="0">
    <w:nsid w:val="30D2179D"/>
    <w:multiLevelType w:val="multilevel"/>
    <w:tmpl w:val="0809001F"/>
    <w:numStyleLink w:val="Style4"/>
  </w:abstractNum>
  <w:abstractNum w:abstractNumId="19" w15:restartNumberingAfterBreak="0">
    <w:nsid w:val="330B75F2"/>
    <w:multiLevelType w:val="multilevel"/>
    <w:tmpl w:val="193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E22BD2"/>
    <w:multiLevelType w:val="hybridMultilevel"/>
    <w:tmpl w:val="AC244F14"/>
    <w:lvl w:ilvl="0" w:tplc="08090001">
      <w:start w:val="1"/>
      <w:numFmt w:val="bullet"/>
      <w:lvlText w:val=""/>
      <w:lvlJc w:val="left"/>
      <w:pPr>
        <w:ind w:left="1956" w:hanging="360"/>
      </w:pPr>
      <w:rPr>
        <w:rFonts w:ascii="Symbol" w:hAnsi="Symbol" w:hint="default"/>
      </w:rPr>
    </w:lvl>
    <w:lvl w:ilvl="1" w:tplc="08090003" w:tentative="1">
      <w:start w:val="1"/>
      <w:numFmt w:val="bullet"/>
      <w:lvlText w:val="o"/>
      <w:lvlJc w:val="left"/>
      <w:pPr>
        <w:ind w:left="2676" w:hanging="360"/>
      </w:pPr>
      <w:rPr>
        <w:rFonts w:ascii="Courier New" w:hAnsi="Courier New" w:cs="Courier New" w:hint="default"/>
      </w:rPr>
    </w:lvl>
    <w:lvl w:ilvl="2" w:tplc="08090005" w:tentative="1">
      <w:start w:val="1"/>
      <w:numFmt w:val="bullet"/>
      <w:lvlText w:val=""/>
      <w:lvlJc w:val="left"/>
      <w:pPr>
        <w:ind w:left="3396" w:hanging="360"/>
      </w:pPr>
      <w:rPr>
        <w:rFonts w:ascii="Wingdings" w:hAnsi="Wingdings" w:hint="default"/>
      </w:rPr>
    </w:lvl>
    <w:lvl w:ilvl="3" w:tplc="08090001" w:tentative="1">
      <w:start w:val="1"/>
      <w:numFmt w:val="bullet"/>
      <w:lvlText w:val=""/>
      <w:lvlJc w:val="left"/>
      <w:pPr>
        <w:ind w:left="4116" w:hanging="360"/>
      </w:pPr>
      <w:rPr>
        <w:rFonts w:ascii="Symbol" w:hAnsi="Symbol" w:hint="default"/>
      </w:rPr>
    </w:lvl>
    <w:lvl w:ilvl="4" w:tplc="08090003" w:tentative="1">
      <w:start w:val="1"/>
      <w:numFmt w:val="bullet"/>
      <w:lvlText w:val="o"/>
      <w:lvlJc w:val="left"/>
      <w:pPr>
        <w:ind w:left="4836" w:hanging="360"/>
      </w:pPr>
      <w:rPr>
        <w:rFonts w:ascii="Courier New" w:hAnsi="Courier New" w:cs="Courier New" w:hint="default"/>
      </w:rPr>
    </w:lvl>
    <w:lvl w:ilvl="5" w:tplc="08090005" w:tentative="1">
      <w:start w:val="1"/>
      <w:numFmt w:val="bullet"/>
      <w:lvlText w:val=""/>
      <w:lvlJc w:val="left"/>
      <w:pPr>
        <w:ind w:left="5556" w:hanging="360"/>
      </w:pPr>
      <w:rPr>
        <w:rFonts w:ascii="Wingdings" w:hAnsi="Wingdings" w:hint="default"/>
      </w:rPr>
    </w:lvl>
    <w:lvl w:ilvl="6" w:tplc="08090001" w:tentative="1">
      <w:start w:val="1"/>
      <w:numFmt w:val="bullet"/>
      <w:lvlText w:val=""/>
      <w:lvlJc w:val="left"/>
      <w:pPr>
        <w:ind w:left="6276" w:hanging="360"/>
      </w:pPr>
      <w:rPr>
        <w:rFonts w:ascii="Symbol" w:hAnsi="Symbol" w:hint="default"/>
      </w:rPr>
    </w:lvl>
    <w:lvl w:ilvl="7" w:tplc="08090003" w:tentative="1">
      <w:start w:val="1"/>
      <w:numFmt w:val="bullet"/>
      <w:lvlText w:val="o"/>
      <w:lvlJc w:val="left"/>
      <w:pPr>
        <w:ind w:left="6996" w:hanging="360"/>
      </w:pPr>
      <w:rPr>
        <w:rFonts w:ascii="Courier New" w:hAnsi="Courier New" w:cs="Courier New" w:hint="default"/>
      </w:rPr>
    </w:lvl>
    <w:lvl w:ilvl="8" w:tplc="08090005" w:tentative="1">
      <w:start w:val="1"/>
      <w:numFmt w:val="bullet"/>
      <w:lvlText w:val=""/>
      <w:lvlJc w:val="left"/>
      <w:pPr>
        <w:ind w:left="7716" w:hanging="360"/>
      </w:pPr>
      <w:rPr>
        <w:rFonts w:ascii="Wingdings" w:hAnsi="Wingdings" w:hint="default"/>
      </w:rPr>
    </w:lvl>
  </w:abstractNum>
  <w:abstractNum w:abstractNumId="21" w15:restartNumberingAfterBreak="0">
    <w:nsid w:val="38ED167A"/>
    <w:multiLevelType w:val="hybridMultilevel"/>
    <w:tmpl w:val="E670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47764"/>
    <w:multiLevelType w:val="multilevel"/>
    <w:tmpl w:val="143EFEB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674810"/>
    <w:multiLevelType w:val="hybridMultilevel"/>
    <w:tmpl w:val="A44E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745038"/>
    <w:multiLevelType w:val="multilevel"/>
    <w:tmpl w:val="0809001F"/>
    <w:styleLink w:val="Style2"/>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ED7834"/>
    <w:multiLevelType w:val="multilevel"/>
    <w:tmpl w:val="0809001F"/>
    <w:numStyleLink w:val="Style3"/>
  </w:abstractNum>
  <w:abstractNum w:abstractNumId="26" w15:restartNumberingAfterBreak="0">
    <w:nsid w:val="5BBD2C89"/>
    <w:multiLevelType w:val="multilevel"/>
    <w:tmpl w:val="236AF78A"/>
    <w:lvl w:ilvl="0">
      <w:start w:val="1"/>
      <w:numFmt w:val="decimal"/>
      <w:lvlText w:val="%1."/>
      <w:lvlJc w:val="left"/>
      <w:pPr>
        <w:ind w:left="360" w:hanging="360"/>
      </w:pPr>
      <w:rPr>
        <w:b/>
      </w:rPr>
    </w:lvl>
    <w:lvl w:ilvl="1">
      <w:start w:val="1"/>
      <w:numFmt w:val="decimal"/>
      <w:isLgl/>
      <w:lvlText w:val="%1.%2"/>
      <w:lvlJc w:val="left"/>
      <w:pPr>
        <w:ind w:left="1137" w:hanging="57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7" w15:restartNumberingAfterBreak="0">
    <w:nsid w:val="5DDC1543"/>
    <w:multiLevelType w:val="hybridMultilevel"/>
    <w:tmpl w:val="C6949440"/>
    <w:lvl w:ilvl="0" w:tplc="D9B81B00">
      <w:start w:val="4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0123DD"/>
    <w:multiLevelType w:val="hybridMultilevel"/>
    <w:tmpl w:val="D026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751E1"/>
    <w:multiLevelType w:val="multilevel"/>
    <w:tmpl w:val="FAD41BFE"/>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ED01E24"/>
    <w:multiLevelType w:val="hybridMultilevel"/>
    <w:tmpl w:val="071C2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8318D9"/>
    <w:multiLevelType w:val="hybridMultilevel"/>
    <w:tmpl w:val="26887F62"/>
    <w:lvl w:ilvl="0" w:tplc="08090001">
      <w:start w:val="1"/>
      <w:numFmt w:val="bullet"/>
      <w:lvlText w:val=""/>
      <w:lvlJc w:val="left"/>
      <w:pPr>
        <w:ind w:left="1596" w:hanging="360"/>
      </w:pPr>
      <w:rPr>
        <w:rFonts w:ascii="Symbol" w:hAnsi="Symbol" w:hint="default"/>
      </w:rPr>
    </w:lvl>
    <w:lvl w:ilvl="1" w:tplc="08090003" w:tentative="1">
      <w:start w:val="1"/>
      <w:numFmt w:val="bullet"/>
      <w:lvlText w:val="o"/>
      <w:lvlJc w:val="left"/>
      <w:pPr>
        <w:ind w:left="2316" w:hanging="360"/>
      </w:pPr>
      <w:rPr>
        <w:rFonts w:ascii="Courier New" w:hAnsi="Courier New" w:cs="Courier New" w:hint="default"/>
      </w:rPr>
    </w:lvl>
    <w:lvl w:ilvl="2" w:tplc="08090005" w:tentative="1">
      <w:start w:val="1"/>
      <w:numFmt w:val="bullet"/>
      <w:lvlText w:val=""/>
      <w:lvlJc w:val="left"/>
      <w:pPr>
        <w:ind w:left="3036" w:hanging="360"/>
      </w:pPr>
      <w:rPr>
        <w:rFonts w:ascii="Wingdings" w:hAnsi="Wingdings" w:hint="default"/>
      </w:rPr>
    </w:lvl>
    <w:lvl w:ilvl="3" w:tplc="08090001" w:tentative="1">
      <w:start w:val="1"/>
      <w:numFmt w:val="bullet"/>
      <w:lvlText w:val=""/>
      <w:lvlJc w:val="left"/>
      <w:pPr>
        <w:ind w:left="3756" w:hanging="360"/>
      </w:pPr>
      <w:rPr>
        <w:rFonts w:ascii="Symbol" w:hAnsi="Symbol" w:hint="default"/>
      </w:rPr>
    </w:lvl>
    <w:lvl w:ilvl="4" w:tplc="08090003" w:tentative="1">
      <w:start w:val="1"/>
      <w:numFmt w:val="bullet"/>
      <w:lvlText w:val="o"/>
      <w:lvlJc w:val="left"/>
      <w:pPr>
        <w:ind w:left="4476" w:hanging="360"/>
      </w:pPr>
      <w:rPr>
        <w:rFonts w:ascii="Courier New" w:hAnsi="Courier New" w:cs="Courier New" w:hint="default"/>
      </w:rPr>
    </w:lvl>
    <w:lvl w:ilvl="5" w:tplc="08090005" w:tentative="1">
      <w:start w:val="1"/>
      <w:numFmt w:val="bullet"/>
      <w:lvlText w:val=""/>
      <w:lvlJc w:val="left"/>
      <w:pPr>
        <w:ind w:left="5196" w:hanging="360"/>
      </w:pPr>
      <w:rPr>
        <w:rFonts w:ascii="Wingdings" w:hAnsi="Wingdings" w:hint="default"/>
      </w:rPr>
    </w:lvl>
    <w:lvl w:ilvl="6" w:tplc="08090001" w:tentative="1">
      <w:start w:val="1"/>
      <w:numFmt w:val="bullet"/>
      <w:lvlText w:val=""/>
      <w:lvlJc w:val="left"/>
      <w:pPr>
        <w:ind w:left="5916" w:hanging="360"/>
      </w:pPr>
      <w:rPr>
        <w:rFonts w:ascii="Symbol" w:hAnsi="Symbol" w:hint="default"/>
      </w:rPr>
    </w:lvl>
    <w:lvl w:ilvl="7" w:tplc="08090003" w:tentative="1">
      <w:start w:val="1"/>
      <w:numFmt w:val="bullet"/>
      <w:lvlText w:val="o"/>
      <w:lvlJc w:val="left"/>
      <w:pPr>
        <w:ind w:left="6636" w:hanging="360"/>
      </w:pPr>
      <w:rPr>
        <w:rFonts w:ascii="Courier New" w:hAnsi="Courier New" w:cs="Courier New" w:hint="default"/>
      </w:rPr>
    </w:lvl>
    <w:lvl w:ilvl="8" w:tplc="08090005" w:tentative="1">
      <w:start w:val="1"/>
      <w:numFmt w:val="bullet"/>
      <w:lvlText w:val=""/>
      <w:lvlJc w:val="left"/>
      <w:pPr>
        <w:ind w:left="7356" w:hanging="360"/>
      </w:pPr>
      <w:rPr>
        <w:rFonts w:ascii="Wingdings" w:hAnsi="Wingdings" w:hint="default"/>
      </w:rPr>
    </w:lvl>
  </w:abstractNum>
  <w:abstractNum w:abstractNumId="32" w15:restartNumberingAfterBreak="0">
    <w:nsid w:val="671C5F50"/>
    <w:multiLevelType w:val="multilevel"/>
    <w:tmpl w:val="A1A22CB4"/>
    <w:lvl w:ilvl="0">
      <w:start w:val="9"/>
      <w:numFmt w:val="decimal"/>
      <w:lvlText w:val="%1."/>
      <w:lvlJc w:val="left"/>
      <w:pPr>
        <w:ind w:left="360" w:hanging="360"/>
      </w:pPr>
      <w:rPr>
        <w:rFonts w:hint="default"/>
      </w:rPr>
    </w:lvl>
    <w:lvl w:ilvl="1">
      <w:start w:val="2"/>
      <w:numFmt w:val="decimal"/>
      <w:lvlText w:val="%1.%2."/>
      <w:lvlJc w:val="left"/>
      <w:pPr>
        <w:ind w:left="1030" w:hanging="360"/>
      </w:pPr>
      <w:rPr>
        <w:rFonts w:hint="default"/>
      </w:rPr>
    </w:lvl>
    <w:lvl w:ilvl="2">
      <w:start w:val="1"/>
      <w:numFmt w:val="decimal"/>
      <w:lvlText w:val="%1.%2.%3."/>
      <w:lvlJc w:val="left"/>
      <w:pPr>
        <w:ind w:left="2060" w:hanging="720"/>
      </w:pPr>
      <w:rPr>
        <w:rFonts w:hint="default"/>
      </w:rPr>
    </w:lvl>
    <w:lvl w:ilvl="3">
      <w:start w:val="1"/>
      <w:numFmt w:val="decimal"/>
      <w:lvlText w:val="%1.%2.%3.%4."/>
      <w:lvlJc w:val="left"/>
      <w:pPr>
        <w:ind w:left="2730" w:hanging="720"/>
      </w:pPr>
      <w:rPr>
        <w:rFonts w:hint="default"/>
      </w:rPr>
    </w:lvl>
    <w:lvl w:ilvl="4">
      <w:start w:val="1"/>
      <w:numFmt w:val="decimal"/>
      <w:lvlText w:val="%1.%2.%3.%4.%5."/>
      <w:lvlJc w:val="left"/>
      <w:pPr>
        <w:ind w:left="3760" w:hanging="1080"/>
      </w:pPr>
      <w:rPr>
        <w:rFonts w:hint="default"/>
      </w:rPr>
    </w:lvl>
    <w:lvl w:ilvl="5">
      <w:start w:val="1"/>
      <w:numFmt w:val="decimal"/>
      <w:lvlText w:val="%1.%2.%3.%4.%5.%6."/>
      <w:lvlJc w:val="left"/>
      <w:pPr>
        <w:ind w:left="4430" w:hanging="1080"/>
      </w:pPr>
      <w:rPr>
        <w:rFonts w:hint="default"/>
      </w:rPr>
    </w:lvl>
    <w:lvl w:ilvl="6">
      <w:start w:val="1"/>
      <w:numFmt w:val="decimal"/>
      <w:lvlText w:val="%1.%2.%3.%4.%5.%6.%7."/>
      <w:lvlJc w:val="left"/>
      <w:pPr>
        <w:ind w:left="5460" w:hanging="1440"/>
      </w:pPr>
      <w:rPr>
        <w:rFonts w:hint="default"/>
      </w:rPr>
    </w:lvl>
    <w:lvl w:ilvl="7">
      <w:start w:val="1"/>
      <w:numFmt w:val="decimal"/>
      <w:lvlText w:val="%1.%2.%3.%4.%5.%6.%7.%8."/>
      <w:lvlJc w:val="left"/>
      <w:pPr>
        <w:ind w:left="6130" w:hanging="1440"/>
      </w:pPr>
      <w:rPr>
        <w:rFonts w:hint="default"/>
      </w:rPr>
    </w:lvl>
    <w:lvl w:ilvl="8">
      <w:start w:val="1"/>
      <w:numFmt w:val="decimal"/>
      <w:lvlText w:val="%1.%2.%3.%4.%5.%6.%7.%8.%9."/>
      <w:lvlJc w:val="left"/>
      <w:pPr>
        <w:ind w:left="7160" w:hanging="1800"/>
      </w:pPr>
      <w:rPr>
        <w:rFonts w:hint="default"/>
      </w:rPr>
    </w:lvl>
  </w:abstractNum>
  <w:abstractNum w:abstractNumId="33" w15:restartNumberingAfterBreak="0">
    <w:nsid w:val="6C4B49F4"/>
    <w:multiLevelType w:val="hybridMultilevel"/>
    <w:tmpl w:val="D6227348"/>
    <w:lvl w:ilvl="0" w:tplc="B1D245B6">
      <w:start w:val="5"/>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8B035F"/>
    <w:multiLevelType w:val="hybridMultilevel"/>
    <w:tmpl w:val="FF7856FA"/>
    <w:lvl w:ilvl="0" w:tplc="08090001">
      <w:start w:val="1"/>
      <w:numFmt w:val="bullet"/>
      <w:lvlText w:val=""/>
      <w:lvlJc w:val="left"/>
      <w:pPr>
        <w:ind w:left="1597" w:hanging="360"/>
      </w:pPr>
      <w:rPr>
        <w:rFonts w:ascii="Symbol" w:hAnsi="Symbol" w:hint="default"/>
      </w:rPr>
    </w:lvl>
    <w:lvl w:ilvl="1" w:tplc="08090003" w:tentative="1">
      <w:start w:val="1"/>
      <w:numFmt w:val="bullet"/>
      <w:lvlText w:val="o"/>
      <w:lvlJc w:val="left"/>
      <w:pPr>
        <w:ind w:left="2317" w:hanging="360"/>
      </w:pPr>
      <w:rPr>
        <w:rFonts w:ascii="Courier New" w:hAnsi="Courier New" w:cs="Courier New" w:hint="default"/>
      </w:rPr>
    </w:lvl>
    <w:lvl w:ilvl="2" w:tplc="08090005" w:tentative="1">
      <w:start w:val="1"/>
      <w:numFmt w:val="bullet"/>
      <w:lvlText w:val=""/>
      <w:lvlJc w:val="left"/>
      <w:pPr>
        <w:ind w:left="3037" w:hanging="360"/>
      </w:pPr>
      <w:rPr>
        <w:rFonts w:ascii="Wingdings" w:hAnsi="Wingdings" w:hint="default"/>
      </w:rPr>
    </w:lvl>
    <w:lvl w:ilvl="3" w:tplc="08090001" w:tentative="1">
      <w:start w:val="1"/>
      <w:numFmt w:val="bullet"/>
      <w:lvlText w:val=""/>
      <w:lvlJc w:val="left"/>
      <w:pPr>
        <w:ind w:left="3757" w:hanging="360"/>
      </w:pPr>
      <w:rPr>
        <w:rFonts w:ascii="Symbol" w:hAnsi="Symbol" w:hint="default"/>
      </w:rPr>
    </w:lvl>
    <w:lvl w:ilvl="4" w:tplc="08090003" w:tentative="1">
      <w:start w:val="1"/>
      <w:numFmt w:val="bullet"/>
      <w:lvlText w:val="o"/>
      <w:lvlJc w:val="left"/>
      <w:pPr>
        <w:ind w:left="4477" w:hanging="360"/>
      </w:pPr>
      <w:rPr>
        <w:rFonts w:ascii="Courier New" w:hAnsi="Courier New" w:cs="Courier New" w:hint="default"/>
      </w:rPr>
    </w:lvl>
    <w:lvl w:ilvl="5" w:tplc="08090005" w:tentative="1">
      <w:start w:val="1"/>
      <w:numFmt w:val="bullet"/>
      <w:lvlText w:val=""/>
      <w:lvlJc w:val="left"/>
      <w:pPr>
        <w:ind w:left="5197" w:hanging="360"/>
      </w:pPr>
      <w:rPr>
        <w:rFonts w:ascii="Wingdings" w:hAnsi="Wingdings" w:hint="default"/>
      </w:rPr>
    </w:lvl>
    <w:lvl w:ilvl="6" w:tplc="08090001" w:tentative="1">
      <w:start w:val="1"/>
      <w:numFmt w:val="bullet"/>
      <w:lvlText w:val=""/>
      <w:lvlJc w:val="left"/>
      <w:pPr>
        <w:ind w:left="5917" w:hanging="360"/>
      </w:pPr>
      <w:rPr>
        <w:rFonts w:ascii="Symbol" w:hAnsi="Symbol" w:hint="default"/>
      </w:rPr>
    </w:lvl>
    <w:lvl w:ilvl="7" w:tplc="08090003" w:tentative="1">
      <w:start w:val="1"/>
      <w:numFmt w:val="bullet"/>
      <w:lvlText w:val="o"/>
      <w:lvlJc w:val="left"/>
      <w:pPr>
        <w:ind w:left="6637" w:hanging="360"/>
      </w:pPr>
      <w:rPr>
        <w:rFonts w:ascii="Courier New" w:hAnsi="Courier New" w:cs="Courier New" w:hint="default"/>
      </w:rPr>
    </w:lvl>
    <w:lvl w:ilvl="8" w:tplc="08090005" w:tentative="1">
      <w:start w:val="1"/>
      <w:numFmt w:val="bullet"/>
      <w:lvlText w:val=""/>
      <w:lvlJc w:val="left"/>
      <w:pPr>
        <w:ind w:left="7357" w:hanging="360"/>
      </w:pPr>
      <w:rPr>
        <w:rFonts w:ascii="Wingdings" w:hAnsi="Wingdings" w:hint="default"/>
      </w:rPr>
    </w:lvl>
  </w:abstractNum>
  <w:abstractNum w:abstractNumId="35" w15:restartNumberingAfterBreak="0">
    <w:nsid w:val="71145B15"/>
    <w:multiLevelType w:val="multilevel"/>
    <w:tmpl w:val="E3D26CF8"/>
    <w:lvl w:ilvl="0">
      <w:start w:val="9"/>
      <w:numFmt w:val="decimal"/>
      <w:lvlText w:val="%1."/>
      <w:lvlJc w:val="left"/>
      <w:pPr>
        <w:ind w:left="360" w:hanging="360"/>
      </w:pPr>
      <w:rPr>
        <w:rFonts w:hint="default"/>
      </w:rPr>
    </w:lvl>
    <w:lvl w:ilvl="1">
      <w:start w:val="1"/>
      <w:numFmt w:val="decimal"/>
      <w:lvlText w:val="%1.%2."/>
      <w:lvlJc w:val="left"/>
      <w:pPr>
        <w:ind w:left="1030" w:hanging="360"/>
      </w:pPr>
      <w:rPr>
        <w:rFonts w:hint="default"/>
      </w:rPr>
    </w:lvl>
    <w:lvl w:ilvl="2">
      <w:start w:val="1"/>
      <w:numFmt w:val="decimal"/>
      <w:lvlText w:val="%1.%2.%3."/>
      <w:lvlJc w:val="left"/>
      <w:pPr>
        <w:ind w:left="2060" w:hanging="720"/>
      </w:pPr>
      <w:rPr>
        <w:rFonts w:hint="default"/>
      </w:rPr>
    </w:lvl>
    <w:lvl w:ilvl="3">
      <w:start w:val="1"/>
      <w:numFmt w:val="decimal"/>
      <w:lvlText w:val="%1.%2.%3.%4."/>
      <w:lvlJc w:val="left"/>
      <w:pPr>
        <w:ind w:left="2730" w:hanging="720"/>
      </w:pPr>
      <w:rPr>
        <w:rFonts w:hint="default"/>
      </w:rPr>
    </w:lvl>
    <w:lvl w:ilvl="4">
      <w:start w:val="1"/>
      <w:numFmt w:val="decimal"/>
      <w:lvlText w:val="%1.%2.%3.%4.%5."/>
      <w:lvlJc w:val="left"/>
      <w:pPr>
        <w:ind w:left="3760" w:hanging="1080"/>
      </w:pPr>
      <w:rPr>
        <w:rFonts w:hint="default"/>
      </w:rPr>
    </w:lvl>
    <w:lvl w:ilvl="5">
      <w:start w:val="1"/>
      <w:numFmt w:val="decimal"/>
      <w:lvlText w:val="%1.%2.%3.%4.%5.%6."/>
      <w:lvlJc w:val="left"/>
      <w:pPr>
        <w:ind w:left="4430" w:hanging="1080"/>
      </w:pPr>
      <w:rPr>
        <w:rFonts w:hint="default"/>
      </w:rPr>
    </w:lvl>
    <w:lvl w:ilvl="6">
      <w:start w:val="1"/>
      <w:numFmt w:val="decimal"/>
      <w:lvlText w:val="%1.%2.%3.%4.%5.%6.%7."/>
      <w:lvlJc w:val="left"/>
      <w:pPr>
        <w:ind w:left="5460" w:hanging="1440"/>
      </w:pPr>
      <w:rPr>
        <w:rFonts w:hint="default"/>
      </w:rPr>
    </w:lvl>
    <w:lvl w:ilvl="7">
      <w:start w:val="1"/>
      <w:numFmt w:val="decimal"/>
      <w:lvlText w:val="%1.%2.%3.%4.%5.%6.%7.%8."/>
      <w:lvlJc w:val="left"/>
      <w:pPr>
        <w:ind w:left="6130" w:hanging="1440"/>
      </w:pPr>
      <w:rPr>
        <w:rFonts w:hint="default"/>
      </w:rPr>
    </w:lvl>
    <w:lvl w:ilvl="8">
      <w:start w:val="1"/>
      <w:numFmt w:val="decimal"/>
      <w:lvlText w:val="%1.%2.%3.%4.%5.%6.%7.%8.%9."/>
      <w:lvlJc w:val="left"/>
      <w:pPr>
        <w:ind w:left="7160" w:hanging="1800"/>
      </w:pPr>
      <w:rPr>
        <w:rFonts w:hint="default"/>
      </w:rPr>
    </w:lvl>
  </w:abstractNum>
  <w:abstractNum w:abstractNumId="36" w15:restartNumberingAfterBreak="0">
    <w:nsid w:val="743F614A"/>
    <w:multiLevelType w:val="hybridMultilevel"/>
    <w:tmpl w:val="3538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C81368"/>
    <w:multiLevelType w:val="hybridMultilevel"/>
    <w:tmpl w:val="6A98B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D61852"/>
    <w:multiLevelType w:val="multilevel"/>
    <w:tmpl w:val="0809001F"/>
    <w:styleLink w:val="Style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37"/>
  </w:num>
  <w:num w:numId="3">
    <w:abstractNumId w:val="23"/>
  </w:num>
  <w:num w:numId="4">
    <w:abstractNumId w:val="30"/>
  </w:num>
  <w:num w:numId="5">
    <w:abstractNumId w:val="11"/>
  </w:num>
  <w:num w:numId="6">
    <w:abstractNumId w:val="0"/>
  </w:num>
  <w:num w:numId="7">
    <w:abstractNumId w:val="12"/>
  </w:num>
  <w:num w:numId="8">
    <w:abstractNumId w:val="9"/>
  </w:num>
  <w:num w:numId="9">
    <w:abstractNumId w:val="1"/>
  </w:num>
  <w:num w:numId="10">
    <w:abstractNumId w:val="28"/>
  </w:num>
  <w:num w:numId="11">
    <w:abstractNumId w:val="13"/>
  </w:num>
  <w:num w:numId="12">
    <w:abstractNumId w:val="26"/>
  </w:num>
  <w:num w:numId="13">
    <w:abstractNumId w:val="27"/>
  </w:num>
  <w:num w:numId="14">
    <w:abstractNumId w:val="33"/>
  </w:num>
  <w:num w:numId="15">
    <w:abstractNumId w:val="8"/>
  </w:num>
  <w:num w:numId="16">
    <w:abstractNumId w:val="17"/>
  </w:num>
  <w:num w:numId="17">
    <w:abstractNumId w:val="15"/>
  </w:num>
  <w:num w:numId="18">
    <w:abstractNumId w:val="4"/>
  </w:num>
  <w:num w:numId="19">
    <w:abstractNumId w:val="24"/>
  </w:num>
  <w:num w:numId="20">
    <w:abstractNumId w:val="25"/>
  </w:num>
  <w:num w:numId="21">
    <w:abstractNumId w:val="14"/>
  </w:num>
  <w:num w:numId="22">
    <w:abstractNumId w:val="18"/>
  </w:num>
  <w:num w:numId="23">
    <w:abstractNumId w:val="38"/>
  </w:num>
  <w:num w:numId="24">
    <w:abstractNumId w:val="16"/>
  </w:num>
  <w:num w:numId="25">
    <w:abstractNumId w:val="5"/>
  </w:num>
  <w:num w:numId="26">
    <w:abstractNumId w:val="7"/>
  </w:num>
  <w:num w:numId="27">
    <w:abstractNumId w:val="3"/>
  </w:num>
  <w:num w:numId="28">
    <w:abstractNumId w:val="18"/>
    <w:lvlOverride w:ilvl="0">
      <w:lvl w:ilvl="0">
        <w:start w:val="11"/>
        <w:numFmt w:val="decimal"/>
        <w:lvlText w:val="%1)"/>
        <w:lvlJc w:val="left"/>
        <w:pPr>
          <w:ind w:left="360" w:hanging="360"/>
        </w:pPr>
      </w:lvl>
    </w:lvlOverride>
    <w:lvlOverride w:ilvl="1">
      <w:lvl w:ilvl="1">
        <w:start w:val="11"/>
        <w:numFmt w:val="decimal"/>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abstractNumId w:val="19"/>
  </w:num>
  <w:num w:numId="30">
    <w:abstractNumId w:val="10"/>
  </w:num>
  <w:num w:numId="31">
    <w:abstractNumId w:val="36"/>
  </w:num>
  <w:num w:numId="32">
    <w:abstractNumId w:val="31"/>
  </w:num>
  <w:num w:numId="33">
    <w:abstractNumId w:val="34"/>
  </w:num>
  <w:num w:numId="34">
    <w:abstractNumId w:val="20"/>
  </w:num>
  <w:num w:numId="35">
    <w:abstractNumId w:val="2"/>
  </w:num>
  <w:num w:numId="36">
    <w:abstractNumId w:val="35"/>
  </w:num>
  <w:num w:numId="37">
    <w:abstractNumId w:val="32"/>
  </w:num>
  <w:num w:numId="38">
    <w:abstractNumId w:val="29"/>
  </w:num>
  <w:num w:numId="39">
    <w:abstractNumId w:val="2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BDC"/>
    <w:rsid w:val="00030E17"/>
    <w:rsid w:val="000448EE"/>
    <w:rsid w:val="00097418"/>
    <w:rsid w:val="000B2195"/>
    <w:rsid w:val="000D3E24"/>
    <w:rsid w:val="00102A75"/>
    <w:rsid w:val="00107391"/>
    <w:rsid w:val="00125072"/>
    <w:rsid w:val="00146342"/>
    <w:rsid w:val="00161B1C"/>
    <w:rsid w:val="001B55F7"/>
    <w:rsid w:val="001C1790"/>
    <w:rsid w:val="001F155E"/>
    <w:rsid w:val="00244261"/>
    <w:rsid w:val="0026739C"/>
    <w:rsid w:val="002959E1"/>
    <w:rsid w:val="002E7209"/>
    <w:rsid w:val="002F6D5F"/>
    <w:rsid w:val="00346547"/>
    <w:rsid w:val="0037726F"/>
    <w:rsid w:val="00381B4D"/>
    <w:rsid w:val="003841B7"/>
    <w:rsid w:val="0038648B"/>
    <w:rsid w:val="003A1A43"/>
    <w:rsid w:val="003B55B3"/>
    <w:rsid w:val="00424217"/>
    <w:rsid w:val="004247A9"/>
    <w:rsid w:val="0043028B"/>
    <w:rsid w:val="00430FB2"/>
    <w:rsid w:val="0043539E"/>
    <w:rsid w:val="00436D78"/>
    <w:rsid w:val="00464AC2"/>
    <w:rsid w:val="0048205F"/>
    <w:rsid w:val="004828C5"/>
    <w:rsid w:val="00487FB7"/>
    <w:rsid w:val="004D3E32"/>
    <w:rsid w:val="004D6505"/>
    <w:rsid w:val="00551B56"/>
    <w:rsid w:val="005527D4"/>
    <w:rsid w:val="00560B28"/>
    <w:rsid w:val="00577CF3"/>
    <w:rsid w:val="005C7D68"/>
    <w:rsid w:val="005F06B4"/>
    <w:rsid w:val="00606EA6"/>
    <w:rsid w:val="00657377"/>
    <w:rsid w:val="00677A7E"/>
    <w:rsid w:val="006B564C"/>
    <w:rsid w:val="006C1B27"/>
    <w:rsid w:val="00724C46"/>
    <w:rsid w:val="00770A5F"/>
    <w:rsid w:val="0078063B"/>
    <w:rsid w:val="007A6216"/>
    <w:rsid w:val="007C78EB"/>
    <w:rsid w:val="007D7BEF"/>
    <w:rsid w:val="007E4D1E"/>
    <w:rsid w:val="00822726"/>
    <w:rsid w:val="008401D6"/>
    <w:rsid w:val="00851255"/>
    <w:rsid w:val="00886744"/>
    <w:rsid w:val="008A6AA8"/>
    <w:rsid w:val="008B7C72"/>
    <w:rsid w:val="008D2B4F"/>
    <w:rsid w:val="008D7D4F"/>
    <w:rsid w:val="008E1A37"/>
    <w:rsid w:val="008F30D7"/>
    <w:rsid w:val="00902E87"/>
    <w:rsid w:val="00947515"/>
    <w:rsid w:val="009864DB"/>
    <w:rsid w:val="00990141"/>
    <w:rsid w:val="009942D6"/>
    <w:rsid w:val="00A06E12"/>
    <w:rsid w:val="00A11D7B"/>
    <w:rsid w:val="00A353E2"/>
    <w:rsid w:val="00A41C4A"/>
    <w:rsid w:val="00A75600"/>
    <w:rsid w:val="00A80A31"/>
    <w:rsid w:val="00A936DE"/>
    <w:rsid w:val="00AA7246"/>
    <w:rsid w:val="00AC0E68"/>
    <w:rsid w:val="00AD568F"/>
    <w:rsid w:val="00B30627"/>
    <w:rsid w:val="00B62203"/>
    <w:rsid w:val="00B66728"/>
    <w:rsid w:val="00B817C7"/>
    <w:rsid w:val="00BD3D7F"/>
    <w:rsid w:val="00C04F78"/>
    <w:rsid w:val="00C20605"/>
    <w:rsid w:val="00C54803"/>
    <w:rsid w:val="00CF790A"/>
    <w:rsid w:val="00D402A0"/>
    <w:rsid w:val="00D50294"/>
    <w:rsid w:val="00D92E46"/>
    <w:rsid w:val="00DA7F12"/>
    <w:rsid w:val="00DC3937"/>
    <w:rsid w:val="00E63AB1"/>
    <w:rsid w:val="00EA17B7"/>
    <w:rsid w:val="00EF4E03"/>
    <w:rsid w:val="00F3725E"/>
    <w:rsid w:val="00F62E06"/>
    <w:rsid w:val="00F64A48"/>
    <w:rsid w:val="00F83208"/>
    <w:rsid w:val="00FA52F0"/>
    <w:rsid w:val="00FE7727"/>
    <w:rsid w:val="00FF412F"/>
    <w:rsid w:val="00FF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31E1D9"/>
  <w15:docId w15:val="{F66736B1-1076-4763-8355-C233103B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BDC"/>
    <w:pPr>
      <w:ind w:left="720"/>
      <w:contextualSpacing/>
    </w:pPr>
  </w:style>
  <w:style w:type="paragraph" w:styleId="NoSpacing">
    <w:name w:val="No Spacing"/>
    <w:uiPriority w:val="1"/>
    <w:qFormat/>
    <w:rsid w:val="00FF6BDC"/>
    <w:pPr>
      <w:spacing w:after="0" w:line="240" w:lineRule="auto"/>
    </w:pPr>
  </w:style>
  <w:style w:type="character" w:styleId="Hyperlink">
    <w:name w:val="Hyperlink"/>
    <w:basedOn w:val="DefaultParagraphFont"/>
    <w:uiPriority w:val="99"/>
    <w:unhideWhenUsed/>
    <w:rsid w:val="00FF6BDC"/>
    <w:rPr>
      <w:color w:val="0000FF" w:themeColor="hyperlink"/>
      <w:u w:val="single"/>
    </w:rPr>
  </w:style>
  <w:style w:type="paragraph" w:styleId="Header">
    <w:name w:val="header"/>
    <w:basedOn w:val="Normal"/>
    <w:link w:val="HeaderChar"/>
    <w:uiPriority w:val="99"/>
    <w:unhideWhenUsed/>
    <w:rsid w:val="00AA7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246"/>
  </w:style>
  <w:style w:type="paragraph" w:styleId="Footer">
    <w:name w:val="footer"/>
    <w:basedOn w:val="Normal"/>
    <w:link w:val="FooterChar"/>
    <w:uiPriority w:val="99"/>
    <w:unhideWhenUsed/>
    <w:rsid w:val="00AA7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246"/>
  </w:style>
  <w:style w:type="paragraph" w:styleId="CommentText">
    <w:name w:val="annotation text"/>
    <w:basedOn w:val="Normal"/>
    <w:link w:val="CommentTextChar"/>
    <w:semiHidden/>
    <w:unhideWhenUsed/>
    <w:rsid w:val="00244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4261"/>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244261"/>
    <w:rPr>
      <w:sz w:val="16"/>
      <w:szCs w:val="16"/>
    </w:rPr>
  </w:style>
  <w:style w:type="paragraph" w:styleId="BalloonText">
    <w:name w:val="Balloon Text"/>
    <w:basedOn w:val="Normal"/>
    <w:link w:val="BalloonTextChar"/>
    <w:uiPriority w:val="99"/>
    <w:semiHidden/>
    <w:unhideWhenUsed/>
    <w:rsid w:val="00244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26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72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E7209"/>
    <w:rPr>
      <w:rFonts w:ascii="Times New Roman" w:eastAsia="Times New Roman" w:hAnsi="Times New Roman" w:cs="Times New Roman"/>
      <w:b/>
      <w:bCs/>
      <w:sz w:val="20"/>
      <w:szCs w:val="20"/>
    </w:rPr>
  </w:style>
  <w:style w:type="numbering" w:customStyle="1" w:styleId="Style1">
    <w:name w:val="Style1"/>
    <w:uiPriority w:val="99"/>
    <w:rsid w:val="00FF412F"/>
    <w:pPr>
      <w:numPr>
        <w:numId w:val="17"/>
      </w:numPr>
    </w:pPr>
  </w:style>
  <w:style w:type="numbering" w:customStyle="1" w:styleId="Style2">
    <w:name w:val="Style2"/>
    <w:uiPriority w:val="99"/>
    <w:rsid w:val="0078063B"/>
    <w:pPr>
      <w:numPr>
        <w:numId w:val="19"/>
      </w:numPr>
    </w:pPr>
  </w:style>
  <w:style w:type="numbering" w:customStyle="1" w:styleId="Style3">
    <w:name w:val="Style3"/>
    <w:uiPriority w:val="99"/>
    <w:rsid w:val="0078063B"/>
    <w:pPr>
      <w:numPr>
        <w:numId w:val="21"/>
      </w:numPr>
    </w:pPr>
  </w:style>
  <w:style w:type="numbering" w:customStyle="1" w:styleId="Style4">
    <w:name w:val="Style4"/>
    <w:uiPriority w:val="99"/>
    <w:rsid w:val="0078063B"/>
    <w:pPr>
      <w:numPr>
        <w:numId w:val="23"/>
      </w:numPr>
    </w:pPr>
  </w:style>
  <w:style w:type="numbering" w:customStyle="1" w:styleId="Style5">
    <w:name w:val="Style5"/>
    <w:uiPriority w:val="99"/>
    <w:rsid w:val="00E63AB1"/>
    <w:pPr>
      <w:numPr>
        <w:numId w:val="24"/>
      </w:numPr>
    </w:pPr>
  </w:style>
  <w:style w:type="numbering" w:customStyle="1" w:styleId="Style6">
    <w:name w:val="Style6"/>
    <w:uiPriority w:val="99"/>
    <w:rsid w:val="00E63AB1"/>
    <w:pPr>
      <w:numPr>
        <w:numId w:val="26"/>
      </w:numPr>
    </w:pPr>
  </w:style>
  <w:style w:type="numbering" w:customStyle="1" w:styleId="Style7">
    <w:name w:val="Style7"/>
    <w:uiPriority w:val="99"/>
    <w:rsid w:val="00E63AB1"/>
    <w:pPr>
      <w:numPr>
        <w:numId w:val="27"/>
      </w:numPr>
    </w:pPr>
  </w:style>
  <w:style w:type="paragraph" w:styleId="NormalWeb">
    <w:name w:val="Normal (Web)"/>
    <w:basedOn w:val="Normal"/>
    <w:uiPriority w:val="99"/>
    <w:unhideWhenUsed/>
    <w:rsid w:val="00B30627"/>
    <w:pPr>
      <w:spacing w:after="150"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A06E12"/>
    <w:pPr>
      <w:widowControl w:val="0"/>
      <w:spacing w:before="120" w:after="0" w:line="240" w:lineRule="auto"/>
      <w:ind w:left="1236" w:hanging="566"/>
    </w:pPr>
    <w:rPr>
      <w:rFonts w:ascii="Calibri" w:eastAsia="Calibri" w:hAnsi="Calibri"/>
      <w:lang w:val="en-US"/>
    </w:rPr>
  </w:style>
  <w:style w:type="character" w:customStyle="1" w:styleId="BodyTextChar">
    <w:name w:val="Body Text Char"/>
    <w:basedOn w:val="DefaultParagraphFont"/>
    <w:link w:val="BodyText"/>
    <w:uiPriority w:val="1"/>
    <w:rsid w:val="00A06E12"/>
    <w:rPr>
      <w:rFonts w:ascii="Calibri" w:eastAsia="Calibri" w:hAnsi="Calibri"/>
      <w:lang w:val="en-US"/>
    </w:rPr>
  </w:style>
  <w:style w:type="character" w:styleId="UnresolvedMention">
    <w:name w:val="Unresolved Mention"/>
    <w:basedOn w:val="DefaultParagraphFont"/>
    <w:uiPriority w:val="99"/>
    <w:semiHidden/>
    <w:unhideWhenUsed/>
    <w:rsid w:val="00377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95074">
      <w:bodyDiv w:val="1"/>
      <w:marLeft w:val="0"/>
      <w:marRight w:val="0"/>
      <w:marTop w:val="0"/>
      <w:marBottom w:val="0"/>
      <w:divBdr>
        <w:top w:val="none" w:sz="0" w:space="0" w:color="auto"/>
        <w:left w:val="none" w:sz="0" w:space="0" w:color="auto"/>
        <w:bottom w:val="none" w:sz="0" w:space="0" w:color="auto"/>
        <w:right w:val="none" w:sz="0" w:space="0" w:color="auto"/>
      </w:divBdr>
    </w:div>
    <w:div w:id="1121538971">
      <w:bodyDiv w:val="1"/>
      <w:marLeft w:val="0"/>
      <w:marRight w:val="0"/>
      <w:marTop w:val="0"/>
      <w:marBottom w:val="0"/>
      <w:divBdr>
        <w:top w:val="none" w:sz="0" w:space="0" w:color="auto"/>
        <w:left w:val="none" w:sz="0" w:space="0" w:color="auto"/>
        <w:bottom w:val="none" w:sz="0" w:space="0" w:color="auto"/>
        <w:right w:val="none" w:sz="0" w:space="0" w:color="auto"/>
      </w:divBdr>
    </w:div>
    <w:div w:id="166797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ac.uk/discover/privacy-information/data-protection/privacy-notices/" TargetMode="External"/><Relationship Id="rId13" Type="http://schemas.openxmlformats.org/officeDocument/2006/relationships/hyperlink" Target="mailto:dataprotection@manchester.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nchester.ac.uk/discover/privacy-information/data-prote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nchester.ac.uk/discover/privacy-information/data-protect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taprotection@manchester.ac.uk"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testing-privacy-information" TargetMode="Externa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3FAB9-451A-45DC-AB03-D5F4F01F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Daybank</dc:creator>
  <cp:lastModifiedBy>alex daybank</cp:lastModifiedBy>
  <cp:revision>3</cp:revision>
  <cp:lastPrinted>2018-04-06T10:39:00Z</cp:lastPrinted>
  <dcterms:created xsi:type="dcterms:W3CDTF">2020-11-24T15:20:00Z</dcterms:created>
  <dcterms:modified xsi:type="dcterms:W3CDTF">2020-11-24T15:23:00Z</dcterms:modified>
</cp:coreProperties>
</file>