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0B1AC2" w14:textId="045A6A7D" w:rsidR="00BE676C" w:rsidRDefault="00E10A5F">
      <w:r>
        <w:t>The TIC 20/21 program will be uploaded here soon</w:t>
      </w:r>
    </w:p>
    <w:sectPr w:rsidR="00BE6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A5F"/>
    <w:rsid w:val="00896EF3"/>
    <w:rsid w:val="00A0662B"/>
    <w:rsid w:val="00E1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B8F08"/>
  <w15:chartTrackingRefBased/>
  <w15:docId w15:val="{DBCCE443-53D9-437E-AB34-F07BD2B7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Cobb</dc:creator>
  <cp:keywords/>
  <dc:description/>
  <cp:lastModifiedBy>Hannah Cobb</cp:lastModifiedBy>
  <cp:revision>1</cp:revision>
  <dcterms:created xsi:type="dcterms:W3CDTF">2020-11-11T09:23:00Z</dcterms:created>
  <dcterms:modified xsi:type="dcterms:W3CDTF">2020-11-11T09:23:00Z</dcterms:modified>
</cp:coreProperties>
</file>